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0030D" w:rsidRPr="00A20D4E" w14:paraId="3BED23DE" w14:textId="77777777">
        <w:trPr>
          <w:trHeight w:hRule="exact" w:val="1417"/>
          <w:jc w:val="center"/>
        </w:trPr>
        <w:tc>
          <w:tcPr>
            <w:tcW w:w="6804" w:type="dxa"/>
            <w:vAlign w:val="center"/>
          </w:tcPr>
          <w:p w14:paraId="5A7DA0F1" w14:textId="77777777" w:rsidR="000233E8" w:rsidRPr="00A20D4E" w:rsidRDefault="000233E8" w:rsidP="000233E8">
            <w:pPr>
              <w:pStyle w:val="EPName"/>
            </w:pPr>
            <w:r w:rsidRPr="00A20D4E">
              <w:t>Parlamentul Eu</w:t>
            </w:r>
            <w:bookmarkStart w:id="0" w:name="_GoBack"/>
            <w:bookmarkEnd w:id="0"/>
            <w:r w:rsidRPr="00A20D4E">
              <w:t>ropean</w:t>
            </w:r>
          </w:p>
          <w:p w14:paraId="4BD6D89F" w14:textId="77777777" w:rsidR="008316F6" w:rsidRPr="00A20D4E" w:rsidRDefault="00C0030D">
            <w:pPr>
              <w:pStyle w:val="EPTerm"/>
            </w:pPr>
            <w:r w:rsidRPr="00A20D4E">
              <w:t>2019-2024</w:t>
            </w:r>
          </w:p>
        </w:tc>
        <w:tc>
          <w:tcPr>
            <w:tcW w:w="2268" w:type="dxa"/>
          </w:tcPr>
          <w:p w14:paraId="0C413078" w14:textId="77777777" w:rsidR="008316F6" w:rsidRPr="00A20D4E" w:rsidRDefault="00C0030D">
            <w:pPr>
              <w:pStyle w:val="EPLogo"/>
            </w:pPr>
            <w:r w:rsidRPr="00A20D4E">
              <w:rPr>
                <w:lang w:val="en-GB"/>
              </w:rPr>
              <w:drawing>
                <wp:inline distT="0" distB="0" distL="0" distR="0" wp14:anchorId="3BB901FC" wp14:editId="438DE1F6">
                  <wp:extent cx="1162812" cy="647954"/>
                  <wp:effectExtent l="0" t="0" r="0" b="0"/>
                  <wp:docPr id="100001" name="Imagin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385BEF0" w14:textId="77777777" w:rsidR="008316F6" w:rsidRPr="00A20D4E" w:rsidRDefault="008316F6">
      <w:pPr>
        <w:pStyle w:val="LineTop"/>
      </w:pPr>
    </w:p>
    <w:p w14:paraId="0CFAB503" w14:textId="12A2972E" w:rsidR="008316F6" w:rsidRPr="00A20D4E" w:rsidRDefault="00C0030D">
      <w:pPr>
        <w:pStyle w:val="EPBody"/>
      </w:pPr>
      <w:r w:rsidRPr="00A20D4E">
        <w:rPr>
          <w:rStyle w:val="HideTWBExt"/>
          <w:i w:val="0"/>
          <w:noProof w:val="0"/>
          <w:szCs w:val="20"/>
        </w:rPr>
        <w:t>&lt;Commission&gt;</w:t>
      </w:r>
      <w:r w:rsidRPr="00A20D4E">
        <w:rPr>
          <w:rStyle w:val="HideTWBInt"/>
          <w:rFonts w:cs="Times New Roman"/>
          <w:i w:val="0"/>
          <w:noProof w:val="0"/>
          <w:szCs w:val="20"/>
        </w:rPr>
        <w:t>{LIBE}</w:t>
      </w:r>
      <w:r w:rsidR="000233E8" w:rsidRPr="00A20D4E">
        <w:t>Comisia pentru libertă</w:t>
      </w:r>
      <w:r w:rsidR="00AD2158">
        <w:t>ț</w:t>
      </w:r>
      <w:r w:rsidR="000233E8" w:rsidRPr="00A20D4E">
        <w:t>i civile, justi</w:t>
      </w:r>
      <w:r w:rsidR="00AD2158">
        <w:t>ț</w:t>
      </w:r>
      <w:r w:rsidR="000233E8" w:rsidRPr="00A20D4E">
        <w:t xml:space="preserve">ie </w:t>
      </w:r>
      <w:r w:rsidR="00AD2158">
        <w:t>ș</w:t>
      </w:r>
      <w:r w:rsidR="000233E8" w:rsidRPr="00A20D4E">
        <w:t>i afaceri interne</w:t>
      </w:r>
      <w:r w:rsidRPr="00A20D4E">
        <w:rPr>
          <w:rStyle w:val="HideTWBExt"/>
          <w:i w:val="0"/>
          <w:noProof w:val="0"/>
          <w:szCs w:val="20"/>
        </w:rPr>
        <w:t>&lt;/Commission&gt;</w:t>
      </w:r>
    </w:p>
    <w:p w14:paraId="08FEF3EF" w14:textId="77777777" w:rsidR="008316F6" w:rsidRPr="00A20D4E" w:rsidRDefault="008316F6">
      <w:pPr>
        <w:pStyle w:val="LineBottom"/>
      </w:pPr>
    </w:p>
    <w:p w14:paraId="37E0C202" w14:textId="77777777" w:rsidR="008316F6" w:rsidRPr="00A20D4E" w:rsidRDefault="00C0030D">
      <w:pPr>
        <w:pStyle w:val="CoverReference"/>
      </w:pPr>
      <w:r w:rsidRPr="00A20D4E">
        <w:rPr>
          <w:rStyle w:val="HideTWBExt"/>
          <w:b w:val="0"/>
          <w:noProof w:val="0"/>
        </w:rPr>
        <w:t>&lt;RefProc&gt;</w:t>
      </w:r>
      <w:r w:rsidRPr="00A20D4E">
        <w:t>2020/0277</w:t>
      </w:r>
      <w:r w:rsidRPr="00A20D4E">
        <w:rPr>
          <w:rStyle w:val="HideTWBExt"/>
          <w:b w:val="0"/>
          <w:noProof w:val="0"/>
        </w:rPr>
        <w:t>&lt;/RefProc&gt;&lt;RefTypeProc&gt;</w:t>
      </w:r>
      <w:r w:rsidRPr="00A20D4E">
        <w:t>(COD)</w:t>
      </w:r>
      <w:r w:rsidRPr="00A20D4E">
        <w:rPr>
          <w:rStyle w:val="HideTWBExt"/>
          <w:b w:val="0"/>
          <w:noProof w:val="0"/>
        </w:rPr>
        <w:t>&lt;/RefTypeProc&gt;</w:t>
      </w:r>
    </w:p>
    <w:p w14:paraId="447FAAAE" w14:textId="77777777" w:rsidR="008316F6" w:rsidRPr="00A20D4E" w:rsidRDefault="00C0030D">
      <w:pPr>
        <w:pStyle w:val="CoverDate"/>
      </w:pPr>
      <w:r w:rsidRPr="00A20D4E">
        <w:rPr>
          <w:rStyle w:val="HideTWBExt"/>
          <w:noProof w:val="0"/>
        </w:rPr>
        <w:t>&lt;Date&gt;</w:t>
      </w:r>
      <w:r w:rsidRPr="00A20D4E">
        <w:rPr>
          <w:rStyle w:val="HideTWBInt"/>
          <w:noProof w:val="0"/>
        </w:rPr>
        <w:t>{28/01/2022}</w:t>
      </w:r>
      <w:r w:rsidRPr="00A20D4E">
        <w:t>28.1.2022</w:t>
      </w:r>
      <w:r w:rsidRPr="00A20D4E">
        <w:rPr>
          <w:rStyle w:val="HideTWBExt"/>
          <w:noProof w:val="0"/>
        </w:rPr>
        <w:t>&lt;/Date&gt;</w:t>
      </w:r>
    </w:p>
    <w:p w14:paraId="70C3BAE3" w14:textId="6EB8CC2C" w:rsidR="008316F6" w:rsidRPr="00A20D4E" w:rsidRDefault="00C0030D">
      <w:pPr>
        <w:pStyle w:val="CoverDocType"/>
      </w:pPr>
      <w:r w:rsidRPr="00A20D4E">
        <w:rPr>
          <w:rStyle w:val="HideTWBExt"/>
          <w:b w:val="0"/>
          <w:noProof w:val="0"/>
        </w:rPr>
        <w:t>&lt;TypeAM&gt;</w:t>
      </w:r>
      <w:r w:rsidRPr="00A20D4E">
        <w:t>AMEND</w:t>
      </w:r>
      <w:r w:rsidR="000233E8" w:rsidRPr="00A20D4E">
        <w:t>A</w:t>
      </w:r>
      <w:r w:rsidRPr="00A20D4E">
        <w:t>MENT</w:t>
      </w:r>
      <w:r w:rsidR="000233E8" w:rsidRPr="00A20D4E">
        <w:t>ELE</w:t>
      </w:r>
      <w:r w:rsidRPr="00A20D4E">
        <w:rPr>
          <w:rStyle w:val="HideTWBExt"/>
          <w:b w:val="0"/>
          <w:noProof w:val="0"/>
        </w:rPr>
        <w:t>&lt;/TypeAM&gt;</w:t>
      </w:r>
    </w:p>
    <w:p w14:paraId="1FE582F7" w14:textId="77777777" w:rsidR="008316F6" w:rsidRPr="00A20D4E" w:rsidRDefault="00C0030D">
      <w:pPr>
        <w:pStyle w:val="CoverDocType24a"/>
      </w:pPr>
      <w:r w:rsidRPr="00A20D4E">
        <w:rPr>
          <w:rStyle w:val="HideTWBExt"/>
          <w:b w:val="0"/>
          <w:noProof w:val="0"/>
        </w:rPr>
        <w:t>&lt;RangeAM&gt;</w:t>
      </w:r>
      <w:r w:rsidRPr="00A20D4E">
        <w:t>82 - 401</w:t>
      </w:r>
      <w:r w:rsidRPr="00A20D4E">
        <w:rPr>
          <w:rStyle w:val="HideTWBExt"/>
          <w:b w:val="0"/>
          <w:noProof w:val="0"/>
        </w:rPr>
        <w:t>&lt;/RangeAM&gt;</w:t>
      </w:r>
    </w:p>
    <w:p w14:paraId="42DDF1CE" w14:textId="2318E7BA" w:rsidR="008316F6" w:rsidRPr="00A20D4E" w:rsidRDefault="00C0030D">
      <w:pPr>
        <w:pStyle w:val="CoverBold"/>
      </w:pPr>
      <w:r w:rsidRPr="00A20D4E">
        <w:rPr>
          <w:rStyle w:val="HideTWBExt"/>
          <w:b w:val="0"/>
          <w:noProof w:val="0"/>
        </w:rPr>
        <w:t>&lt;TitreType&gt;</w:t>
      </w:r>
      <w:r w:rsidR="000233E8" w:rsidRPr="00A20D4E">
        <w:t>Proiect de</w:t>
      </w:r>
      <w:r w:rsidRPr="00A20D4E">
        <w:t xml:space="preserve"> r</w:t>
      </w:r>
      <w:r w:rsidR="000233E8" w:rsidRPr="00A20D4E">
        <w:t>a</w:t>
      </w:r>
      <w:r w:rsidRPr="00A20D4E">
        <w:t>port</w:t>
      </w:r>
      <w:r w:rsidRPr="00A20D4E">
        <w:rPr>
          <w:rStyle w:val="HideTWBExt"/>
          <w:b w:val="0"/>
          <w:noProof w:val="0"/>
        </w:rPr>
        <w:t>&lt;/TitreType&gt;</w:t>
      </w:r>
    </w:p>
    <w:p w14:paraId="57924EE4" w14:textId="77777777" w:rsidR="008316F6" w:rsidRPr="00A20D4E" w:rsidRDefault="00C0030D">
      <w:pPr>
        <w:pStyle w:val="CoverBold"/>
      </w:pPr>
      <w:r w:rsidRPr="00A20D4E">
        <w:rPr>
          <w:rStyle w:val="HideTWBExt"/>
          <w:b w:val="0"/>
          <w:noProof w:val="0"/>
        </w:rPr>
        <w:t>&lt;Rapporteur&gt;</w:t>
      </w:r>
      <w:r w:rsidRPr="00A20D4E">
        <w:t>Juan Fernando López Aguilar</w:t>
      </w:r>
      <w:r w:rsidRPr="00A20D4E">
        <w:rPr>
          <w:rStyle w:val="HideTWBExt"/>
          <w:b w:val="0"/>
          <w:noProof w:val="0"/>
        </w:rPr>
        <w:t>&lt;/Rapporteur&gt;</w:t>
      </w:r>
    </w:p>
    <w:p w14:paraId="22E95F9D" w14:textId="77777777" w:rsidR="008316F6" w:rsidRPr="00A20D4E" w:rsidRDefault="00C0030D">
      <w:pPr>
        <w:pStyle w:val="CoverNormal24a"/>
      </w:pPr>
      <w:r w:rsidRPr="00A20D4E">
        <w:rPr>
          <w:rStyle w:val="HideTWBExt"/>
          <w:noProof w:val="0"/>
        </w:rPr>
        <w:t>&lt;DocRefPE&gt;</w:t>
      </w:r>
      <w:r w:rsidRPr="00A20D4E">
        <w:t>(PE697.631v01-00)</w:t>
      </w:r>
      <w:r w:rsidRPr="00A20D4E">
        <w:rPr>
          <w:rStyle w:val="HideTWBExt"/>
          <w:noProof w:val="0"/>
        </w:rPr>
        <w:t>&lt;/DocRefPE&gt;</w:t>
      </w:r>
    </w:p>
    <w:p w14:paraId="6E05DB41" w14:textId="125F79EC" w:rsidR="008316F6" w:rsidRPr="00A20D4E" w:rsidRDefault="00C0030D">
      <w:pPr>
        <w:pStyle w:val="CoverNormal24a"/>
      </w:pPr>
      <w:r w:rsidRPr="00A20D4E">
        <w:rPr>
          <w:rStyle w:val="HideTWBExt"/>
          <w:noProof w:val="0"/>
        </w:rPr>
        <w:t>&lt;Titre&gt;</w:t>
      </w:r>
      <w:r w:rsidR="007E4A7E" w:rsidRPr="00A20D4E">
        <w:t>Abordarea situa</w:t>
      </w:r>
      <w:r w:rsidR="00AD2158">
        <w:t>ț</w:t>
      </w:r>
      <w:r w:rsidR="007E4A7E" w:rsidRPr="00A20D4E">
        <w:t xml:space="preserve">iilor de criză </w:t>
      </w:r>
      <w:r w:rsidR="00AD2158">
        <w:t>ș</w:t>
      </w:r>
      <w:r w:rsidR="008F6B66" w:rsidRPr="00A20D4E">
        <w:t>i de for</w:t>
      </w:r>
      <w:r w:rsidR="00AD2158">
        <w:t>ț</w:t>
      </w:r>
      <w:r w:rsidR="008F6B66" w:rsidRPr="00A20D4E">
        <w:t xml:space="preserve">ă majoră </w:t>
      </w:r>
      <w:r w:rsidR="007E4A7E" w:rsidRPr="00A20D4E">
        <w:t>în domeniul migra</w:t>
      </w:r>
      <w:r w:rsidR="00AD2158">
        <w:t>ț</w:t>
      </w:r>
      <w:r w:rsidR="007E4A7E" w:rsidRPr="00A20D4E">
        <w:t xml:space="preserve">iei </w:t>
      </w:r>
      <w:r w:rsidR="00AD2158">
        <w:t>ș</w:t>
      </w:r>
      <w:r w:rsidR="007E4A7E" w:rsidRPr="00A20D4E">
        <w:t>i azilului</w:t>
      </w:r>
      <w:r w:rsidRPr="00A20D4E">
        <w:rPr>
          <w:rStyle w:val="HideTWBExt"/>
          <w:noProof w:val="0"/>
        </w:rPr>
        <w:t>&lt;/Titre&gt;</w:t>
      </w:r>
    </w:p>
    <w:p w14:paraId="71B948EB" w14:textId="0C3C9007" w:rsidR="008316F6" w:rsidRPr="00A20D4E" w:rsidRDefault="00C0030D">
      <w:pPr>
        <w:pStyle w:val="CoverNormal"/>
      </w:pPr>
      <w:r w:rsidRPr="00A20D4E">
        <w:rPr>
          <w:rStyle w:val="HideTWBExt"/>
          <w:noProof w:val="0"/>
        </w:rPr>
        <w:t>&lt;DocAmend&gt;</w:t>
      </w:r>
      <w:r w:rsidR="007A27F1" w:rsidRPr="00A20D4E">
        <w:t>Propunere de regulament</w:t>
      </w:r>
      <w:r w:rsidRPr="00A20D4E">
        <w:rPr>
          <w:rStyle w:val="HideTWBExt"/>
          <w:noProof w:val="0"/>
        </w:rPr>
        <w:t>&lt;/DocAmend&gt;</w:t>
      </w:r>
    </w:p>
    <w:p w14:paraId="6C2F4665" w14:textId="77777777" w:rsidR="008316F6" w:rsidRPr="00A20D4E" w:rsidRDefault="00C0030D">
      <w:pPr>
        <w:pStyle w:val="CoverNormal24a"/>
      </w:pPr>
      <w:r w:rsidRPr="00A20D4E">
        <w:rPr>
          <w:rStyle w:val="HideTWBExt"/>
          <w:noProof w:val="0"/>
        </w:rPr>
        <w:t>&lt;DocRef&gt;</w:t>
      </w:r>
      <w:r w:rsidRPr="00A20D4E">
        <w:t>(COM(2020)0613 – C9-0308/2020 – 2020/0277(COD))</w:t>
      </w:r>
      <w:r w:rsidRPr="00A20D4E">
        <w:rPr>
          <w:rStyle w:val="HideTWBExt"/>
          <w:noProof w:val="0"/>
        </w:rPr>
        <w:t>&lt;/DocRef&gt;</w:t>
      </w:r>
    </w:p>
    <w:p w14:paraId="6CAC879A" w14:textId="77777777" w:rsidR="008316F6" w:rsidRPr="00A20D4E" w:rsidRDefault="00C0030D">
      <w:r w:rsidRPr="00A20D4E">
        <w:br w:type="page"/>
      </w:r>
      <w:r w:rsidRPr="00A20D4E">
        <w:lastRenderedPageBreak/>
        <w:t>AM_Com_LegReport</w:t>
      </w:r>
    </w:p>
    <w:p w14:paraId="730CBED2" w14:textId="396E2D66" w:rsidR="00D47B06" w:rsidRPr="00A20D4E" w:rsidRDefault="00C0030D" w:rsidP="00D47B06">
      <w:pPr>
        <w:pStyle w:val="AmNumberTabs"/>
      </w:pPr>
      <w:r w:rsidRPr="00A20D4E">
        <w:br w:type="page"/>
      </w:r>
      <w:r w:rsidR="00D47B06" w:rsidRPr="00A20D4E">
        <w:rPr>
          <w:rStyle w:val="HideTWBExt"/>
          <w:b w:val="0"/>
          <w:noProof w:val="0"/>
        </w:rPr>
        <w:lastRenderedPageBreak/>
        <w:t>&lt;RepeatBlock-AmendA&gt;&lt;AmendA&gt;</w:t>
      </w:r>
      <w:r w:rsidR="00D47B06" w:rsidRPr="00A20D4E">
        <w:t>Amendamentul</w:t>
      </w:r>
      <w:r w:rsidR="00D47B06" w:rsidRPr="00A20D4E">
        <w:tab/>
      </w:r>
      <w:r w:rsidR="00D47B06" w:rsidRPr="00A20D4E">
        <w:tab/>
      </w:r>
      <w:r w:rsidR="00D47B06" w:rsidRPr="00A20D4E">
        <w:rPr>
          <w:rStyle w:val="HideTWBExt"/>
          <w:b w:val="0"/>
          <w:noProof w:val="0"/>
        </w:rPr>
        <w:t>&lt;NumAmA&gt;</w:t>
      </w:r>
      <w:r w:rsidR="00D47B06" w:rsidRPr="00A20D4E">
        <w:t>82</w:t>
      </w:r>
      <w:r w:rsidR="00D47B06" w:rsidRPr="00A20D4E">
        <w:rPr>
          <w:rStyle w:val="HideTWBExt"/>
          <w:b w:val="0"/>
          <w:noProof w:val="0"/>
        </w:rPr>
        <w:t>&lt;/NumAmA&gt;</w:t>
      </w:r>
    </w:p>
    <w:p w14:paraId="4B018409"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14332FF4" w14:textId="77777777" w:rsidR="00D47B06" w:rsidRPr="00A20D4E" w:rsidRDefault="00D47B06" w:rsidP="00D47B06">
      <w:pPr>
        <w:pStyle w:val="NormalBold"/>
      </w:pPr>
      <w:r w:rsidRPr="00A20D4E">
        <w:rPr>
          <w:rStyle w:val="HideTWBExt"/>
          <w:b w:val="0"/>
          <w:noProof w:val="0"/>
        </w:rPr>
        <w:t>&lt;/RepeatBlock-By&gt;</w:t>
      </w:r>
    </w:p>
    <w:p w14:paraId="0AC35F96" w14:textId="51BD505C" w:rsidR="00D47B06" w:rsidRPr="00A20D4E" w:rsidRDefault="00D47B06" w:rsidP="00D47B06">
      <w:pPr>
        <w:pStyle w:val="NormalBold"/>
      </w:pPr>
      <w:r w:rsidRPr="00A20D4E">
        <w:rPr>
          <w:rStyle w:val="HideTWBExt"/>
          <w:b w:val="0"/>
          <w:noProof w:val="0"/>
        </w:rPr>
        <w:t>&lt;DocAmend&gt;</w:t>
      </w:r>
      <w:r w:rsidRPr="00A20D4E">
        <w:t>Proiect de rezolu</w:t>
      </w:r>
      <w:r w:rsidR="00AD2158">
        <w:t>ț</w:t>
      </w:r>
      <w:r w:rsidRPr="00A20D4E">
        <w:t>ie legislativă</w:t>
      </w:r>
      <w:r w:rsidRPr="00A20D4E">
        <w:rPr>
          <w:rStyle w:val="HideTWBExt"/>
          <w:b w:val="0"/>
          <w:noProof w:val="0"/>
        </w:rPr>
        <w:t>&lt;/DocAmend&gt;</w:t>
      </w:r>
    </w:p>
    <w:p w14:paraId="0436BCF6" w14:textId="77777777" w:rsidR="00D47B06" w:rsidRPr="00A20D4E" w:rsidRDefault="00D47B06" w:rsidP="00D47B06">
      <w:pPr>
        <w:pStyle w:val="NormalBold"/>
      </w:pPr>
      <w:r w:rsidRPr="00A20D4E">
        <w:rPr>
          <w:rStyle w:val="HideTWBExt"/>
          <w:b w:val="0"/>
          <w:noProof w:val="0"/>
        </w:rPr>
        <w:t>&lt;Article&gt;</w:t>
      </w:r>
      <w:r w:rsidRPr="00A20D4E">
        <w:t>Punctul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276C619" w14:textId="77777777" w:rsidTr="009C65E2">
        <w:trPr>
          <w:trHeight w:hRule="exact" w:val="240"/>
          <w:jc w:val="center"/>
        </w:trPr>
        <w:tc>
          <w:tcPr>
            <w:tcW w:w="9752" w:type="dxa"/>
            <w:gridSpan w:val="2"/>
          </w:tcPr>
          <w:p w14:paraId="42FBD713" w14:textId="77777777" w:rsidR="00D47B06" w:rsidRPr="00A20D4E" w:rsidRDefault="00D47B06" w:rsidP="009C65E2"/>
        </w:tc>
      </w:tr>
      <w:tr w:rsidR="00C0030D" w:rsidRPr="00A20D4E" w14:paraId="6E6DBBA0" w14:textId="77777777" w:rsidTr="009C65E2">
        <w:trPr>
          <w:trHeight w:val="240"/>
          <w:jc w:val="center"/>
        </w:trPr>
        <w:tc>
          <w:tcPr>
            <w:tcW w:w="4876" w:type="dxa"/>
          </w:tcPr>
          <w:p w14:paraId="319A90E3" w14:textId="0D6FB790" w:rsidR="00D47B06" w:rsidRPr="00A20D4E" w:rsidRDefault="00D47B06" w:rsidP="009C65E2">
            <w:pPr>
              <w:pStyle w:val="AmColumnHeading"/>
            </w:pPr>
            <w:r w:rsidRPr="00A20D4E">
              <w:t>Proiectul de rezolu</w:t>
            </w:r>
            <w:r w:rsidR="00AD2158">
              <w:t>ț</w:t>
            </w:r>
            <w:r w:rsidRPr="00A20D4E">
              <w:t>ie legislativă</w:t>
            </w:r>
          </w:p>
        </w:tc>
        <w:tc>
          <w:tcPr>
            <w:tcW w:w="4876" w:type="dxa"/>
          </w:tcPr>
          <w:p w14:paraId="11B52C36" w14:textId="77777777" w:rsidR="00D47B06" w:rsidRPr="00A20D4E" w:rsidRDefault="00D47B06" w:rsidP="009C65E2">
            <w:pPr>
              <w:pStyle w:val="AmColumnHeading"/>
            </w:pPr>
            <w:r w:rsidRPr="00A20D4E">
              <w:t>Amendamentul</w:t>
            </w:r>
          </w:p>
        </w:tc>
      </w:tr>
      <w:tr w:rsidR="00C0030D" w:rsidRPr="00A20D4E" w14:paraId="020BCFEC" w14:textId="77777777" w:rsidTr="009C65E2">
        <w:trPr>
          <w:jc w:val="center"/>
        </w:trPr>
        <w:tc>
          <w:tcPr>
            <w:tcW w:w="4876" w:type="dxa"/>
          </w:tcPr>
          <w:p w14:paraId="02C3E92E" w14:textId="1C5F580A" w:rsidR="00D47B06" w:rsidRPr="00A20D4E" w:rsidRDefault="00D47B06" w:rsidP="009C65E2">
            <w:pPr>
              <w:pStyle w:val="Normal6a"/>
            </w:pPr>
            <w:r w:rsidRPr="00A20D4E">
              <w:t>1.</w:t>
            </w:r>
            <w:r w:rsidRPr="00A20D4E">
              <w:tab/>
            </w:r>
            <w:r w:rsidRPr="00A20D4E">
              <w:rPr>
                <w:b/>
                <w:i/>
              </w:rPr>
              <w:t>adoptă pozi</w:t>
            </w:r>
            <w:r w:rsidR="00AD2158">
              <w:rPr>
                <w:b/>
                <w:i/>
              </w:rPr>
              <w:t>ț</w:t>
            </w:r>
            <w:r w:rsidRPr="00A20D4E">
              <w:rPr>
                <w:b/>
                <w:i/>
              </w:rPr>
              <w:t>ia sa în primă lectură prezentată în continuare</w:t>
            </w:r>
            <w:r w:rsidRPr="00A20D4E">
              <w:t>;</w:t>
            </w:r>
          </w:p>
        </w:tc>
        <w:tc>
          <w:tcPr>
            <w:tcW w:w="4876" w:type="dxa"/>
          </w:tcPr>
          <w:p w14:paraId="30D54D86" w14:textId="4855EF50" w:rsidR="00D47B06" w:rsidRPr="00A20D4E" w:rsidRDefault="00D47B06" w:rsidP="009C65E2">
            <w:pPr>
              <w:pStyle w:val="Normal6a"/>
            </w:pPr>
            <w:r w:rsidRPr="00A20D4E">
              <w:t>1.</w:t>
            </w:r>
            <w:r w:rsidRPr="00A20D4E">
              <w:tab/>
            </w:r>
            <w:r w:rsidRPr="00A20D4E">
              <w:rPr>
                <w:b/>
                <w:i/>
              </w:rPr>
              <w:t xml:space="preserve">respinge propunerea Comisiei </w:t>
            </w:r>
            <w:r w:rsidR="00AD2158">
              <w:rPr>
                <w:b/>
                <w:i/>
              </w:rPr>
              <w:t>ș</w:t>
            </w:r>
            <w:r w:rsidRPr="00A20D4E">
              <w:rPr>
                <w:b/>
                <w:i/>
              </w:rPr>
              <w:t>i retrimite textul Comisiei</w:t>
            </w:r>
            <w:r w:rsidRPr="00A20D4E">
              <w:t>;</w:t>
            </w:r>
          </w:p>
        </w:tc>
      </w:tr>
    </w:tbl>
    <w:p w14:paraId="1A344AB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323B20A" w14:textId="77777777" w:rsidR="00D47B06" w:rsidRPr="00A20D4E" w:rsidRDefault="00D47B06" w:rsidP="00D47B06">
      <w:r w:rsidRPr="00A20D4E">
        <w:rPr>
          <w:rStyle w:val="HideTWBExt"/>
          <w:noProof w:val="0"/>
        </w:rPr>
        <w:t>&lt;/AmendA&gt;</w:t>
      </w:r>
    </w:p>
    <w:p w14:paraId="0B8FEEEA" w14:textId="77777777" w:rsidR="00D47B06" w:rsidRPr="00A20D4E" w:rsidRDefault="00D47B06" w:rsidP="00D47B06">
      <w:pPr>
        <w:pStyle w:val="AmNumberTabs"/>
      </w:pPr>
      <w:r w:rsidRPr="00A20D4E">
        <w:rPr>
          <w:rStyle w:val="HideTWBExt"/>
          <w:b w:val="0"/>
          <w:noProof w:val="0"/>
        </w:rPr>
        <w:t>&lt;AmendA&gt;</w:t>
      </w:r>
      <w:r w:rsidRPr="00A20D4E">
        <w:t>Amendamentul</w:t>
      </w:r>
      <w:r w:rsidRPr="00A20D4E">
        <w:tab/>
      </w:r>
      <w:r w:rsidRPr="00A20D4E">
        <w:tab/>
      </w:r>
      <w:r w:rsidRPr="00A20D4E">
        <w:rPr>
          <w:rStyle w:val="HideTWBExt"/>
          <w:b w:val="0"/>
          <w:noProof w:val="0"/>
        </w:rPr>
        <w:t>&lt;NumAmA&gt;</w:t>
      </w:r>
      <w:r w:rsidRPr="00A20D4E">
        <w:t>83</w:t>
      </w:r>
      <w:r w:rsidRPr="00A20D4E">
        <w:rPr>
          <w:rStyle w:val="HideTWBExt"/>
          <w:b w:val="0"/>
          <w:noProof w:val="0"/>
        </w:rPr>
        <w:t>&lt;/NumAmA&gt;</w:t>
      </w:r>
    </w:p>
    <w:p w14:paraId="2BCD4952"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7D829F1C" w14:textId="77777777" w:rsidR="00D47B06" w:rsidRPr="00A20D4E" w:rsidRDefault="00D47B06" w:rsidP="00D47B06">
      <w:pPr>
        <w:pStyle w:val="NormalBold"/>
      </w:pPr>
      <w:r w:rsidRPr="00A20D4E">
        <w:rPr>
          <w:rStyle w:val="HideTWBExt"/>
          <w:b w:val="0"/>
          <w:noProof w:val="0"/>
        </w:rPr>
        <w:t>&lt;/RepeatBlock-By&gt;</w:t>
      </w:r>
    </w:p>
    <w:p w14:paraId="171EEA96" w14:textId="6228EE98" w:rsidR="00D47B06" w:rsidRPr="00A20D4E" w:rsidRDefault="00D47B06" w:rsidP="00D47B06">
      <w:pPr>
        <w:pStyle w:val="NormalBold"/>
      </w:pPr>
      <w:r w:rsidRPr="00A20D4E">
        <w:rPr>
          <w:rStyle w:val="HideTWBExt"/>
          <w:b w:val="0"/>
          <w:noProof w:val="0"/>
        </w:rPr>
        <w:t>&lt;DocAmend&gt;</w:t>
      </w:r>
      <w:r w:rsidRPr="00A20D4E">
        <w:t>Proiect de rezolu</w:t>
      </w:r>
      <w:r w:rsidR="00AD2158">
        <w:t>ț</w:t>
      </w:r>
      <w:r w:rsidRPr="00A20D4E">
        <w:t>ie legislativă</w:t>
      </w:r>
      <w:r w:rsidRPr="00A20D4E">
        <w:rPr>
          <w:rStyle w:val="HideTWBExt"/>
          <w:b w:val="0"/>
          <w:noProof w:val="0"/>
        </w:rPr>
        <w:t>&lt;/DocAmend&gt;</w:t>
      </w:r>
    </w:p>
    <w:p w14:paraId="181A483F" w14:textId="77777777" w:rsidR="00D47B06" w:rsidRPr="00A20D4E" w:rsidRDefault="00D47B06" w:rsidP="00D47B06">
      <w:pPr>
        <w:pStyle w:val="NormalBold"/>
      </w:pPr>
      <w:r w:rsidRPr="00A20D4E">
        <w:rPr>
          <w:rStyle w:val="HideTWBExt"/>
          <w:b w:val="0"/>
          <w:noProof w:val="0"/>
        </w:rPr>
        <w:t>&lt;Article&gt;</w:t>
      </w:r>
      <w:r w:rsidRPr="00A20D4E">
        <w:t>Punctul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AF4532B" w14:textId="77777777" w:rsidTr="009C65E2">
        <w:trPr>
          <w:trHeight w:hRule="exact" w:val="240"/>
          <w:jc w:val="center"/>
        </w:trPr>
        <w:tc>
          <w:tcPr>
            <w:tcW w:w="9752" w:type="dxa"/>
            <w:gridSpan w:val="2"/>
          </w:tcPr>
          <w:p w14:paraId="435264DD" w14:textId="77777777" w:rsidR="00D47B06" w:rsidRPr="00A20D4E" w:rsidRDefault="00D47B06" w:rsidP="009C65E2"/>
        </w:tc>
      </w:tr>
      <w:tr w:rsidR="00C0030D" w:rsidRPr="00A20D4E" w14:paraId="1CD12B4A" w14:textId="77777777" w:rsidTr="009C65E2">
        <w:trPr>
          <w:trHeight w:val="240"/>
          <w:jc w:val="center"/>
        </w:trPr>
        <w:tc>
          <w:tcPr>
            <w:tcW w:w="4876" w:type="dxa"/>
          </w:tcPr>
          <w:p w14:paraId="1A276D25" w14:textId="20238511" w:rsidR="00D47B06" w:rsidRPr="00A20D4E" w:rsidRDefault="00D47B06" w:rsidP="009C65E2">
            <w:pPr>
              <w:pStyle w:val="AmColumnHeading"/>
            </w:pPr>
            <w:r w:rsidRPr="00A20D4E">
              <w:t>Proiectul de rezolu</w:t>
            </w:r>
            <w:r w:rsidR="00AD2158">
              <w:t>ț</w:t>
            </w:r>
            <w:r w:rsidRPr="00A20D4E">
              <w:t>ie legislativă</w:t>
            </w:r>
          </w:p>
        </w:tc>
        <w:tc>
          <w:tcPr>
            <w:tcW w:w="4876" w:type="dxa"/>
          </w:tcPr>
          <w:p w14:paraId="7592D3B8" w14:textId="77777777" w:rsidR="00D47B06" w:rsidRPr="00A20D4E" w:rsidRDefault="00D47B06" w:rsidP="009C65E2">
            <w:pPr>
              <w:pStyle w:val="AmColumnHeading"/>
            </w:pPr>
            <w:r w:rsidRPr="00A20D4E">
              <w:t>Amendamentul</w:t>
            </w:r>
          </w:p>
        </w:tc>
      </w:tr>
      <w:tr w:rsidR="00C0030D" w:rsidRPr="00A20D4E" w14:paraId="1653D9AC" w14:textId="77777777" w:rsidTr="009C65E2">
        <w:trPr>
          <w:jc w:val="center"/>
        </w:trPr>
        <w:tc>
          <w:tcPr>
            <w:tcW w:w="4876" w:type="dxa"/>
          </w:tcPr>
          <w:p w14:paraId="1F7669A9" w14:textId="66430420" w:rsidR="00D47B06" w:rsidRPr="00A20D4E" w:rsidRDefault="00D47B06" w:rsidP="009C65E2">
            <w:pPr>
              <w:pStyle w:val="Normal6a"/>
            </w:pPr>
            <w:r w:rsidRPr="00A20D4E">
              <w:t>1.</w:t>
            </w:r>
            <w:r w:rsidRPr="00A20D4E">
              <w:tab/>
            </w:r>
            <w:r w:rsidRPr="00A20D4E">
              <w:rPr>
                <w:b/>
                <w:i/>
              </w:rPr>
              <w:t>adoptă pozi</w:t>
            </w:r>
            <w:r w:rsidR="00AD2158">
              <w:rPr>
                <w:b/>
                <w:i/>
              </w:rPr>
              <w:t>ț</w:t>
            </w:r>
            <w:r w:rsidRPr="00A20D4E">
              <w:rPr>
                <w:b/>
                <w:i/>
              </w:rPr>
              <w:t>ia sa în primă lectură prezentată în continuare</w:t>
            </w:r>
            <w:r w:rsidRPr="00A20D4E">
              <w:t>;</w:t>
            </w:r>
          </w:p>
        </w:tc>
        <w:tc>
          <w:tcPr>
            <w:tcW w:w="4876" w:type="dxa"/>
          </w:tcPr>
          <w:p w14:paraId="1CC03F94" w14:textId="77777777" w:rsidR="00D47B06" w:rsidRPr="00A20D4E" w:rsidRDefault="00D47B06" w:rsidP="009C65E2">
            <w:pPr>
              <w:pStyle w:val="Normal6a"/>
            </w:pPr>
            <w:r w:rsidRPr="00A20D4E">
              <w:t>1.</w:t>
            </w:r>
            <w:r w:rsidRPr="00A20D4E">
              <w:tab/>
            </w:r>
            <w:r w:rsidRPr="00A20D4E">
              <w:rPr>
                <w:b/>
                <w:i/>
              </w:rPr>
              <w:t>respinge propunerea Comisiei</w:t>
            </w:r>
            <w:r w:rsidRPr="00A20D4E">
              <w:t>;</w:t>
            </w:r>
          </w:p>
        </w:tc>
      </w:tr>
    </w:tbl>
    <w:p w14:paraId="29D26B3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867B449" w14:textId="77777777" w:rsidR="00D47B06" w:rsidRPr="00A20D4E" w:rsidRDefault="00D47B06" w:rsidP="00D47B06">
      <w:r w:rsidRPr="00A20D4E">
        <w:rPr>
          <w:rStyle w:val="HideTWBExt"/>
          <w:noProof w:val="0"/>
        </w:rPr>
        <w:t>&lt;/AmendA&gt;</w:t>
      </w:r>
    </w:p>
    <w:p w14:paraId="181BBA39" w14:textId="77777777" w:rsidR="00D47B06" w:rsidRPr="00A20D4E" w:rsidRDefault="00D47B06" w:rsidP="00D47B06">
      <w:pPr>
        <w:pStyle w:val="AmNumberTabs"/>
      </w:pPr>
      <w:r w:rsidRPr="00A20D4E">
        <w:rPr>
          <w:rStyle w:val="HideTWBExt"/>
          <w:b w:val="0"/>
          <w:noProof w:val="0"/>
        </w:rPr>
        <w:t>&lt;AmendA&gt;</w:t>
      </w:r>
      <w:r w:rsidRPr="00A20D4E">
        <w:t>Amendamentul</w:t>
      </w:r>
      <w:r w:rsidRPr="00A20D4E">
        <w:tab/>
      </w:r>
      <w:r w:rsidRPr="00A20D4E">
        <w:tab/>
      </w:r>
      <w:r w:rsidRPr="00A20D4E">
        <w:rPr>
          <w:rStyle w:val="HideTWBExt"/>
          <w:b w:val="0"/>
          <w:noProof w:val="0"/>
        </w:rPr>
        <w:t>&lt;NumAmA&gt;</w:t>
      </w:r>
      <w:r w:rsidRPr="00A20D4E">
        <w:t>84</w:t>
      </w:r>
      <w:r w:rsidRPr="00A20D4E">
        <w:rPr>
          <w:rStyle w:val="HideTWBExt"/>
          <w:b w:val="0"/>
          <w:noProof w:val="0"/>
        </w:rPr>
        <w:t>&lt;/NumAmA&gt;</w:t>
      </w:r>
    </w:p>
    <w:p w14:paraId="7AC3E935"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48D6818D" w14:textId="77777777" w:rsidR="00D47B06" w:rsidRPr="00A20D4E" w:rsidRDefault="00D47B06" w:rsidP="00D47B06">
      <w:pPr>
        <w:pStyle w:val="NormalBold"/>
      </w:pPr>
      <w:r w:rsidRPr="00A20D4E">
        <w:rPr>
          <w:rStyle w:val="HideTWBExt"/>
          <w:b w:val="0"/>
          <w:noProof w:val="0"/>
        </w:rPr>
        <w:t>&lt;/RepeatBlock-By&gt;</w:t>
      </w:r>
    </w:p>
    <w:p w14:paraId="6834DC41" w14:textId="54D33FA3" w:rsidR="00D47B06" w:rsidRPr="00A20D4E" w:rsidRDefault="00D47B06" w:rsidP="00D47B06">
      <w:pPr>
        <w:pStyle w:val="NormalBold"/>
      </w:pPr>
      <w:r w:rsidRPr="00A20D4E">
        <w:rPr>
          <w:rStyle w:val="HideTWBExt"/>
          <w:b w:val="0"/>
          <w:noProof w:val="0"/>
        </w:rPr>
        <w:t>&lt;DocAmend&gt;</w:t>
      </w:r>
      <w:r w:rsidRPr="00A20D4E">
        <w:t>Proiect de rezolu</w:t>
      </w:r>
      <w:r w:rsidR="00AD2158">
        <w:t>ț</w:t>
      </w:r>
      <w:r w:rsidRPr="00A20D4E">
        <w:t>ie legislativă</w:t>
      </w:r>
      <w:r w:rsidRPr="00A20D4E">
        <w:rPr>
          <w:rStyle w:val="HideTWBExt"/>
          <w:b w:val="0"/>
          <w:noProof w:val="0"/>
        </w:rPr>
        <w:t>&lt;/DocAmend&gt;</w:t>
      </w:r>
    </w:p>
    <w:p w14:paraId="4EF2A83E" w14:textId="77777777" w:rsidR="00D47B06" w:rsidRPr="00A20D4E" w:rsidRDefault="00D47B06" w:rsidP="00D47B06">
      <w:pPr>
        <w:pStyle w:val="NormalBold"/>
      </w:pPr>
      <w:r w:rsidRPr="00A20D4E">
        <w:rPr>
          <w:rStyle w:val="HideTWBExt"/>
          <w:b w:val="0"/>
          <w:noProof w:val="0"/>
        </w:rPr>
        <w:t>&lt;Article&gt;</w:t>
      </w:r>
      <w:r w:rsidRPr="00A20D4E">
        <w:t>Punctul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5E37F45" w14:textId="77777777" w:rsidTr="009C65E2">
        <w:trPr>
          <w:trHeight w:hRule="exact" w:val="240"/>
          <w:jc w:val="center"/>
        </w:trPr>
        <w:tc>
          <w:tcPr>
            <w:tcW w:w="9752" w:type="dxa"/>
            <w:gridSpan w:val="2"/>
          </w:tcPr>
          <w:p w14:paraId="4E2D2B50" w14:textId="77777777" w:rsidR="00D47B06" w:rsidRPr="00A20D4E" w:rsidRDefault="00D47B06" w:rsidP="009C65E2"/>
        </w:tc>
      </w:tr>
      <w:tr w:rsidR="00C0030D" w:rsidRPr="00A20D4E" w14:paraId="35632A9C" w14:textId="77777777" w:rsidTr="009C65E2">
        <w:trPr>
          <w:trHeight w:val="240"/>
          <w:jc w:val="center"/>
        </w:trPr>
        <w:tc>
          <w:tcPr>
            <w:tcW w:w="4876" w:type="dxa"/>
          </w:tcPr>
          <w:p w14:paraId="7396406C" w14:textId="101BB16B" w:rsidR="00D47B06" w:rsidRPr="00A20D4E" w:rsidRDefault="00D47B06" w:rsidP="009C65E2">
            <w:pPr>
              <w:pStyle w:val="AmColumnHeading"/>
            </w:pPr>
            <w:r w:rsidRPr="00A20D4E">
              <w:t>Proiectul de rezolu</w:t>
            </w:r>
            <w:r w:rsidR="00AD2158">
              <w:t>ț</w:t>
            </w:r>
            <w:r w:rsidRPr="00A20D4E">
              <w:t>ie legislativă</w:t>
            </w:r>
          </w:p>
        </w:tc>
        <w:tc>
          <w:tcPr>
            <w:tcW w:w="4876" w:type="dxa"/>
          </w:tcPr>
          <w:p w14:paraId="66325E93" w14:textId="77777777" w:rsidR="00D47B06" w:rsidRPr="00A20D4E" w:rsidRDefault="00D47B06" w:rsidP="009C65E2">
            <w:pPr>
              <w:pStyle w:val="AmColumnHeading"/>
            </w:pPr>
            <w:r w:rsidRPr="00A20D4E">
              <w:t>Amendamentul</w:t>
            </w:r>
          </w:p>
        </w:tc>
      </w:tr>
      <w:tr w:rsidR="00C0030D" w:rsidRPr="00A20D4E" w14:paraId="3392AF85" w14:textId="77777777" w:rsidTr="009C65E2">
        <w:trPr>
          <w:jc w:val="center"/>
        </w:trPr>
        <w:tc>
          <w:tcPr>
            <w:tcW w:w="4876" w:type="dxa"/>
          </w:tcPr>
          <w:p w14:paraId="38666A27" w14:textId="5E08B693" w:rsidR="00D47B06" w:rsidRPr="00A20D4E" w:rsidRDefault="00D47B06" w:rsidP="009C65E2">
            <w:pPr>
              <w:pStyle w:val="Normal6a"/>
            </w:pPr>
            <w:r w:rsidRPr="00A20D4E">
              <w:t>1.</w:t>
            </w:r>
            <w:r w:rsidRPr="00A20D4E">
              <w:tab/>
            </w:r>
            <w:r w:rsidRPr="00A20D4E">
              <w:rPr>
                <w:b/>
                <w:i/>
              </w:rPr>
              <w:t>adoptă pozi</w:t>
            </w:r>
            <w:r w:rsidR="00AD2158">
              <w:rPr>
                <w:b/>
                <w:i/>
              </w:rPr>
              <w:t>ț</w:t>
            </w:r>
            <w:r w:rsidRPr="00A20D4E">
              <w:rPr>
                <w:b/>
                <w:i/>
              </w:rPr>
              <w:t>ia sa în primă lectură prezentată în continuare;</w:t>
            </w:r>
          </w:p>
        </w:tc>
        <w:tc>
          <w:tcPr>
            <w:tcW w:w="4876" w:type="dxa"/>
          </w:tcPr>
          <w:p w14:paraId="4C033EF2" w14:textId="77777777" w:rsidR="00D47B06" w:rsidRPr="00A20D4E" w:rsidRDefault="00D47B06" w:rsidP="009C65E2">
            <w:pPr>
              <w:pStyle w:val="Normal6a"/>
            </w:pPr>
            <w:r w:rsidRPr="00A20D4E">
              <w:t>1.</w:t>
            </w:r>
            <w:r w:rsidRPr="00A20D4E">
              <w:tab/>
            </w:r>
            <w:r w:rsidRPr="00A20D4E">
              <w:rPr>
                <w:b/>
                <w:i/>
              </w:rPr>
              <w:t>respinge propunerea Comisiei;</w:t>
            </w:r>
          </w:p>
        </w:tc>
      </w:tr>
    </w:tbl>
    <w:p w14:paraId="1D64407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A0A8D3F" w14:textId="52D0675D" w:rsidR="00D47B06" w:rsidRPr="00A20D4E" w:rsidRDefault="00D47B06" w:rsidP="00D47B06">
      <w:r w:rsidRPr="00A20D4E">
        <w:rPr>
          <w:rStyle w:val="HideTWBExt"/>
          <w:noProof w:val="0"/>
        </w:rPr>
        <w:t>&lt;/AmendA&gt;&lt;/RepeatBlock-AmendA&gt;</w:t>
      </w:r>
    </w:p>
    <w:p w14:paraId="0F2C879E" w14:textId="201A354D" w:rsidR="00D47B06" w:rsidRPr="00A20D4E" w:rsidRDefault="00D47B06" w:rsidP="00D47B06">
      <w:pPr>
        <w:pStyle w:val="AmNumberTabs"/>
      </w:pPr>
      <w:r w:rsidRPr="00A20D4E">
        <w:rPr>
          <w:rStyle w:val="HideTWBExt"/>
          <w:b w:val="0"/>
          <w:noProof w:val="0"/>
        </w:rPr>
        <w:t>&lt;RepeatBlock-AmendB&gt;&lt;AmendB&gt;</w:t>
      </w:r>
      <w:r w:rsidRPr="00A20D4E">
        <w:t>Amendamentul</w:t>
      </w:r>
      <w:r w:rsidRPr="00A20D4E">
        <w:tab/>
      </w:r>
      <w:r w:rsidRPr="00A20D4E">
        <w:tab/>
      </w:r>
      <w:r w:rsidRPr="00A20D4E">
        <w:rPr>
          <w:rStyle w:val="HideTWBExt"/>
          <w:b w:val="0"/>
          <w:noProof w:val="0"/>
        </w:rPr>
        <w:t>&lt;NumAmB&gt;</w:t>
      </w:r>
      <w:r w:rsidRPr="00A20D4E">
        <w:t>85</w:t>
      </w:r>
      <w:r w:rsidRPr="00A20D4E">
        <w:rPr>
          <w:rStyle w:val="HideTWBExt"/>
          <w:b w:val="0"/>
          <w:noProof w:val="0"/>
        </w:rPr>
        <w:t>&lt;/NumAmB&gt;</w:t>
      </w:r>
    </w:p>
    <w:p w14:paraId="3A5B6CD9"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606BA05D" w14:textId="77777777" w:rsidR="00D47B06" w:rsidRPr="00A20D4E" w:rsidRDefault="00D47B06" w:rsidP="00D47B06">
      <w:pPr>
        <w:pStyle w:val="NormalBold"/>
      </w:pPr>
      <w:r w:rsidRPr="00A20D4E">
        <w:rPr>
          <w:rStyle w:val="HideTWBExt"/>
          <w:b w:val="0"/>
          <w:noProof w:val="0"/>
        </w:rPr>
        <w:t>&lt;/RepeatBlock-By&gt;</w:t>
      </w:r>
    </w:p>
    <w:p w14:paraId="1BF4005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ABD699C" w14:textId="77777777" w:rsidR="00D47B06" w:rsidRPr="00A20D4E" w:rsidRDefault="00D47B06" w:rsidP="00D47B06">
      <w:pPr>
        <w:pStyle w:val="NormalBold"/>
      </w:pPr>
      <w:r w:rsidRPr="00A20D4E">
        <w:rPr>
          <w:rStyle w:val="HideTWBExt"/>
          <w:b w:val="0"/>
          <w:noProof w:val="0"/>
        </w:rPr>
        <w:t>&lt;Article&gt;</w:t>
      </w:r>
      <w:r w:rsidRPr="00A20D4E">
        <w:t>Titlul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6A8B929" w14:textId="77777777" w:rsidTr="009C65E2">
        <w:trPr>
          <w:trHeight w:hRule="exact" w:val="240"/>
          <w:jc w:val="center"/>
        </w:trPr>
        <w:tc>
          <w:tcPr>
            <w:tcW w:w="9752" w:type="dxa"/>
            <w:gridSpan w:val="2"/>
          </w:tcPr>
          <w:p w14:paraId="4F89705E" w14:textId="77777777" w:rsidR="00D47B06" w:rsidRPr="00A20D4E" w:rsidRDefault="00D47B06" w:rsidP="009C65E2"/>
        </w:tc>
      </w:tr>
      <w:tr w:rsidR="00C0030D" w:rsidRPr="00A20D4E" w14:paraId="222647C0" w14:textId="77777777" w:rsidTr="009C65E2">
        <w:trPr>
          <w:trHeight w:val="240"/>
          <w:jc w:val="center"/>
        </w:trPr>
        <w:tc>
          <w:tcPr>
            <w:tcW w:w="4876" w:type="dxa"/>
          </w:tcPr>
          <w:p w14:paraId="71D45320" w14:textId="77777777" w:rsidR="00D47B06" w:rsidRPr="00A20D4E" w:rsidRDefault="00D47B06" w:rsidP="009C65E2">
            <w:pPr>
              <w:pStyle w:val="AmColumnHeading"/>
            </w:pPr>
            <w:r w:rsidRPr="00A20D4E">
              <w:t>Textul propus de Comisie</w:t>
            </w:r>
          </w:p>
        </w:tc>
        <w:tc>
          <w:tcPr>
            <w:tcW w:w="4876" w:type="dxa"/>
          </w:tcPr>
          <w:p w14:paraId="7985EEC7" w14:textId="77777777" w:rsidR="00D47B06" w:rsidRPr="00A20D4E" w:rsidRDefault="00D47B06" w:rsidP="009C65E2">
            <w:pPr>
              <w:pStyle w:val="AmColumnHeading"/>
            </w:pPr>
            <w:r w:rsidRPr="00A20D4E">
              <w:t>Amendamentul</w:t>
            </w:r>
          </w:p>
        </w:tc>
      </w:tr>
      <w:tr w:rsidR="00C0030D" w:rsidRPr="00A20D4E" w14:paraId="6B8825F1" w14:textId="77777777" w:rsidTr="009C65E2">
        <w:trPr>
          <w:jc w:val="center"/>
        </w:trPr>
        <w:tc>
          <w:tcPr>
            <w:tcW w:w="4876" w:type="dxa"/>
          </w:tcPr>
          <w:p w14:paraId="319B432E" w14:textId="4563A1F4" w:rsidR="00D47B06" w:rsidRPr="00A20D4E" w:rsidRDefault="00D47B06" w:rsidP="009C65E2">
            <w:pPr>
              <w:pStyle w:val="Normal6a"/>
            </w:pPr>
            <w:r w:rsidRPr="00A20D4E">
              <w:t>Propunere de</w:t>
            </w:r>
            <w:r w:rsidRPr="00A20D4E">
              <w:br/>
              <w:t xml:space="preserve">REGULAMENT AL PARLAMENTULUI EUROPEAN </w:t>
            </w:r>
            <w:r w:rsidR="00AD2158">
              <w:t>Ș</w:t>
            </w:r>
            <w:r w:rsidRPr="00A20D4E">
              <w:t>I AL CONSILIULUI</w:t>
            </w:r>
            <w:r w:rsidRPr="00A20D4E">
              <w:br/>
              <w:t>privind abordarea situa</w:t>
            </w:r>
            <w:r w:rsidR="00AD2158">
              <w:t>ț</w:t>
            </w:r>
            <w:r w:rsidRPr="00A20D4E">
              <w:t xml:space="preserve">iilor de </w:t>
            </w:r>
            <w:r w:rsidRPr="00A20D4E">
              <w:rPr>
                <w:b/>
                <w:i/>
              </w:rPr>
              <w:t xml:space="preserve">criză </w:t>
            </w:r>
            <w:r w:rsidR="00AD2158">
              <w:rPr>
                <w:b/>
                <w:i/>
              </w:rPr>
              <w:t>ș</w:t>
            </w:r>
            <w:r w:rsidRPr="00A20D4E">
              <w:rPr>
                <w:b/>
                <w:i/>
              </w:rPr>
              <w:t>i de for</w:t>
            </w:r>
            <w:r w:rsidR="00AD2158">
              <w:rPr>
                <w:b/>
                <w:i/>
              </w:rPr>
              <w:t>ț</w:t>
            </w:r>
            <w:r w:rsidRPr="00A20D4E">
              <w:rPr>
                <w:b/>
                <w:i/>
              </w:rPr>
              <w:t>ă majoră</w:t>
            </w:r>
            <w:r w:rsidRPr="00A20D4E">
              <w:t xml:space="preserve"> în domeniul </w:t>
            </w:r>
            <w:r w:rsidRPr="00A20D4E">
              <w:rPr>
                <w:b/>
                <w:i/>
              </w:rPr>
              <w:t>migra</w:t>
            </w:r>
            <w:r w:rsidR="00AD2158">
              <w:rPr>
                <w:b/>
                <w:i/>
              </w:rPr>
              <w:t>ț</w:t>
            </w:r>
            <w:r w:rsidRPr="00A20D4E">
              <w:rPr>
                <w:b/>
                <w:i/>
              </w:rPr>
              <w:t xml:space="preserve">iei </w:t>
            </w:r>
            <w:r w:rsidR="00AD2158">
              <w:rPr>
                <w:b/>
                <w:i/>
              </w:rPr>
              <w:t>ș</w:t>
            </w:r>
            <w:r w:rsidRPr="00A20D4E">
              <w:rPr>
                <w:b/>
                <w:i/>
              </w:rPr>
              <w:t>i</w:t>
            </w:r>
            <w:r w:rsidRPr="00A20D4E">
              <w:t xml:space="preserve"> azilului</w:t>
            </w:r>
            <w:r w:rsidRPr="00A20D4E">
              <w:br/>
              <w:t>(Text cu relevan</w:t>
            </w:r>
            <w:r w:rsidR="00AD2158">
              <w:t>ț</w:t>
            </w:r>
            <w:r w:rsidRPr="00A20D4E">
              <w:t>ă pentru SEE)</w:t>
            </w:r>
          </w:p>
        </w:tc>
        <w:tc>
          <w:tcPr>
            <w:tcW w:w="4876" w:type="dxa"/>
          </w:tcPr>
          <w:p w14:paraId="2C6CF88E" w14:textId="5894DFDE" w:rsidR="00D47B06" w:rsidRPr="00A20D4E" w:rsidRDefault="00D47B06" w:rsidP="009C65E2">
            <w:pPr>
              <w:pStyle w:val="Normal6a"/>
            </w:pPr>
            <w:r w:rsidRPr="00A20D4E">
              <w:t>Propunere de</w:t>
            </w:r>
            <w:r w:rsidRPr="00A20D4E">
              <w:br/>
              <w:t xml:space="preserve">REGULAMENT AL PARLAMENTULUI EUROPEAN </w:t>
            </w:r>
            <w:r w:rsidR="00AD2158">
              <w:t>Ș</w:t>
            </w:r>
            <w:r w:rsidRPr="00A20D4E">
              <w:t>I AL CONSILIULUI</w:t>
            </w:r>
            <w:r w:rsidRPr="00A20D4E">
              <w:br/>
              <w:t>privind abordarea situa</w:t>
            </w:r>
            <w:r w:rsidR="00AD2158">
              <w:t>ț</w:t>
            </w:r>
            <w:r w:rsidRPr="00A20D4E">
              <w:t xml:space="preserve">iilor de </w:t>
            </w:r>
            <w:r w:rsidRPr="00A20D4E">
              <w:rPr>
                <w:b/>
                <w:i/>
              </w:rPr>
              <w:t>urgen</w:t>
            </w:r>
            <w:r w:rsidR="00AD2158">
              <w:rPr>
                <w:b/>
                <w:i/>
              </w:rPr>
              <w:t>ț</w:t>
            </w:r>
            <w:r w:rsidRPr="00A20D4E">
              <w:rPr>
                <w:b/>
                <w:i/>
              </w:rPr>
              <w:t>ă</w:t>
            </w:r>
            <w:r w:rsidRPr="00A20D4E">
              <w:t xml:space="preserve"> în domeniul azilului</w:t>
            </w:r>
            <w:r w:rsidRPr="00A20D4E">
              <w:br/>
              <w:t>(Text cu relevan</w:t>
            </w:r>
            <w:r w:rsidR="00AD2158">
              <w:t>ț</w:t>
            </w:r>
            <w:r w:rsidRPr="00A20D4E">
              <w:t>ă pentru SEE)</w:t>
            </w:r>
          </w:p>
        </w:tc>
      </w:tr>
    </w:tbl>
    <w:p w14:paraId="61247DE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FFE9108" w14:textId="77777777" w:rsidR="00D47B06" w:rsidRPr="00A20D4E" w:rsidRDefault="00D47B06" w:rsidP="00D47B06">
      <w:r w:rsidRPr="00A20D4E">
        <w:rPr>
          <w:rStyle w:val="HideTWBExt"/>
          <w:noProof w:val="0"/>
        </w:rPr>
        <w:t>&lt;/AmendB&gt;</w:t>
      </w:r>
    </w:p>
    <w:p w14:paraId="756FBE5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86</w:t>
      </w:r>
      <w:r w:rsidRPr="00A20D4E">
        <w:rPr>
          <w:rStyle w:val="HideTWBExt"/>
          <w:b w:val="0"/>
          <w:noProof w:val="0"/>
        </w:rPr>
        <w:t>&lt;/NumAmB&gt;</w:t>
      </w:r>
    </w:p>
    <w:p w14:paraId="5AE5875D" w14:textId="0042FAA6"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3286D586" w14:textId="77777777" w:rsidR="00D47B06" w:rsidRPr="00A20D4E" w:rsidRDefault="00D47B06" w:rsidP="00D47B06">
      <w:pPr>
        <w:pStyle w:val="NormalBold"/>
      </w:pPr>
      <w:r w:rsidRPr="00A20D4E">
        <w:rPr>
          <w:rStyle w:val="HideTWBExt"/>
          <w:b w:val="0"/>
          <w:noProof w:val="0"/>
        </w:rPr>
        <w:t>&lt;/RepeatBlock-By&gt;</w:t>
      </w:r>
    </w:p>
    <w:p w14:paraId="79BA4E3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B58952F" w14:textId="77777777" w:rsidR="00D47B06" w:rsidRPr="00A20D4E" w:rsidRDefault="00D47B06" w:rsidP="00D47B06">
      <w:pPr>
        <w:pStyle w:val="NormalBold"/>
      </w:pPr>
      <w:r w:rsidRPr="00A20D4E">
        <w:rPr>
          <w:rStyle w:val="HideTWBExt"/>
          <w:b w:val="0"/>
          <w:noProof w:val="0"/>
        </w:rPr>
        <w:t>&lt;Article&gt;</w:t>
      </w:r>
      <w:r w:rsidRPr="00A20D4E">
        <w:t>Titlul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3813DB2" w14:textId="77777777" w:rsidTr="009C65E2">
        <w:trPr>
          <w:trHeight w:hRule="exact" w:val="240"/>
          <w:jc w:val="center"/>
        </w:trPr>
        <w:tc>
          <w:tcPr>
            <w:tcW w:w="9752" w:type="dxa"/>
            <w:gridSpan w:val="2"/>
          </w:tcPr>
          <w:p w14:paraId="1060253D" w14:textId="77777777" w:rsidR="00D47B06" w:rsidRPr="00A20D4E" w:rsidRDefault="00D47B06" w:rsidP="009C65E2"/>
        </w:tc>
      </w:tr>
      <w:tr w:rsidR="00C0030D" w:rsidRPr="00A20D4E" w14:paraId="1946412F" w14:textId="77777777" w:rsidTr="009C65E2">
        <w:trPr>
          <w:trHeight w:val="240"/>
          <w:jc w:val="center"/>
        </w:trPr>
        <w:tc>
          <w:tcPr>
            <w:tcW w:w="4876" w:type="dxa"/>
          </w:tcPr>
          <w:p w14:paraId="2028B9C5" w14:textId="77777777" w:rsidR="00D47B06" w:rsidRPr="00A20D4E" w:rsidRDefault="00D47B06" w:rsidP="009C65E2">
            <w:pPr>
              <w:pStyle w:val="AmColumnHeading"/>
            </w:pPr>
            <w:r w:rsidRPr="00A20D4E">
              <w:t>Textul propus de Comisie</w:t>
            </w:r>
          </w:p>
        </w:tc>
        <w:tc>
          <w:tcPr>
            <w:tcW w:w="4876" w:type="dxa"/>
          </w:tcPr>
          <w:p w14:paraId="556B87D1" w14:textId="77777777" w:rsidR="00D47B06" w:rsidRPr="00A20D4E" w:rsidRDefault="00D47B06" w:rsidP="009C65E2">
            <w:pPr>
              <w:pStyle w:val="AmColumnHeading"/>
            </w:pPr>
            <w:r w:rsidRPr="00A20D4E">
              <w:t>Amendamentul</w:t>
            </w:r>
          </w:p>
        </w:tc>
      </w:tr>
      <w:tr w:rsidR="00C0030D" w:rsidRPr="00A20D4E" w14:paraId="4D50F99D" w14:textId="77777777" w:rsidTr="009C65E2">
        <w:trPr>
          <w:jc w:val="center"/>
        </w:trPr>
        <w:tc>
          <w:tcPr>
            <w:tcW w:w="4876" w:type="dxa"/>
          </w:tcPr>
          <w:p w14:paraId="373F5CE6" w14:textId="61267B98" w:rsidR="00D47B06" w:rsidRPr="00A20D4E" w:rsidRDefault="00D47B06" w:rsidP="009C65E2">
            <w:pPr>
              <w:pStyle w:val="Normal6a"/>
            </w:pPr>
            <w:r w:rsidRPr="00A20D4E">
              <w:t>Propunere de</w:t>
            </w:r>
            <w:r w:rsidRPr="00A20D4E">
              <w:br/>
              <w:t xml:space="preserve">REGULAMENT AL PARLAMENTULUI EUROPEAN </w:t>
            </w:r>
            <w:r w:rsidR="00AD2158">
              <w:t>Ș</w:t>
            </w:r>
            <w:r w:rsidRPr="00A20D4E">
              <w:t>I AL CONSILIULUI</w:t>
            </w:r>
            <w:r w:rsidRPr="00A20D4E">
              <w:br/>
              <w:t>privind abordarea situa</w:t>
            </w:r>
            <w:r w:rsidR="00AD2158">
              <w:t>ț</w:t>
            </w:r>
            <w:r w:rsidRPr="00A20D4E">
              <w:t xml:space="preserve">iilor de criză </w:t>
            </w:r>
            <w:r w:rsidR="00AD2158">
              <w:rPr>
                <w:b/>
                <w:i/>
              </w:rPr>
              <w:t>ș</w:t>
            </w:r>
            <w:r w:rsidRPr="00A20D4E">
              <w:rPr>
                <w:b/>
                <w:i/>
              </w:rPr>
              <w:t>i de for</w:t>
            </w:r>
            <w:r w:rsidR="00AD2158">
              <w:rPr>
                <w:b/>
                <w:i/>
              </w:rPr>
              <w:t>ț</w:t>
            </w:r>
            <w:r w:rsidRPr="00A20D4E">
              <w:rPr>
                <w:b/>
                <w:i/>
              </w:rPr>
              <w:t>ă majoră</w:t>
            </w:r>
            <w:r w:rsidRPr="00A20D4E">
              <w:t xml:space="preserve"> în domeniul migra</w:t>
            </w:r>
            <w:r w:rsidR="00AD2158">
              <w:t>ț</w:t>
            </w:r>
            <w:r w:rsidRPr="00A20D4E">
              <w:t xml:space="preserve">iei </w:t>
            </w:r>
            <w:r w:rsidR="00AD2158">
              <w:t>ș</w:t>
            </w:r>
            <w:r w:rsidRPr="00A20D4E">
              <w:t>i azilului</w:t>
            </w:r>
            <w:r w:rsidRPr="00A20D4E">
              <w:br/>
              <w:t>(Text cu relevan</w:t>
            </w:r>
            <w:r w:rsidR="00AD2158">
              <w:t>ț</w:t>
            </w:r>
            <w:r w:rsidRPr="00A20D4E">
              <w:t>ă pentru SEE)</w:t>
            </w:r>
          </w:p>
        </w:tc>
        <w:tc>
          <w:tcPr>
            <w:tcW w:w="4876" w:type="dxa"/>
          </w:tcPr>
          <w:p w14:paraId="14DBBF92" w14:textId="7C51DEAD" w:rsidR="00D47B06" w:rsidRPr="00A20D4E" w:rsidRDefault="00D47B06" w:rsidP="009C65E2">
            <w:pPr>
              <w:pStyle w:val="Normal6a"/>
            </w:pPr>
            <w:r w:rsidRPr="00A20D4E">
              <w:t>Propunere de</w:t>
            </w:r>
            <w:r w:rsidRPr="00A20D4E">
              <w:br/>
              <w:t xml:space="preserve">REGULAMENT AL PARLAMENTULUI EUROPEAN </w:t>
            </w:r>
            <w:r w:rsidR="00AD2158">
              <w:t>Ș</w:t>
            </w:r>
            <w:r w:rsidRPr="00A20D4E">
              <w:t>I AL CONSILIULUI</w:t>
            </w:r>
            <w:r w:rsidRPr="00A20D4E">
              <w:br/>
              <w:t>privind abordarea situa</w:t>
            </w:r>
            <w:r w:rsidR="00AD2158">
              <w:t>ț</w:t>
            </w:r>
            <w:r w:rsidRPr="00A20D4E">
              <w:t>iilor de criză în domeniul migra</w:t>
            </w:r>
            <w:r w:rsidR="00AD2158">
              <w:t>ț</w:t>
            </w:r>
            <w:r w:rsidRPr="00A20D4E">
              <w:t xml:space="preserve">iei </w:t>
            </w:r>
            <w:r w:rsidR="00AD2158">
              <w:t>ș</w:t>
            </w:r>
            <w:r w:rsidRPr="00A20D4E">
              <w:t>i azilului</w:t>
            </w:r>
            <w:r w:rsidRPr="00A20D4E">
              <w:br/>
              <w:t>(Text cu relevan</w:t>
            </w:r>
            <w:r w:rsidR="00AD2158">
              <w:t>ț</w:t>
            </w:r>
            <w:r w:rsidRPr="00A20D4E">
              <w:t>ă pentru SEE)</w:t>
            </w:r>
          </w:p>
        </w:tc>
      </w:tr>
    </w:tbl>
    <w:p w14:paraId="3684D10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052EC75" w14:textId="77777777" w:rsidR="00D47B06" w:rsidRPr="00A20D4E" w:rsidRDefault="00D47B06" w:rsidP="00D47B06">
      <w:r w:rsidRPr="00A20D4E">
        <w:rPr>
          <w:rStyle w:val="HideTWBExt"/>
          <w:noProof w:val="0"/>
        </w:rPr>
        <w:t>&lt;/AmendB&gt;</w:t>
      </w:r>
    </w:p>
    <w:p w14:paraId="7EC09AE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87</w:t>
      </w:r>
      <w:r w:rsidRPr="00A20D4E">
        <w:rPr>
          <w:rStyle w:val="HideTWBExt"/>
          <w:b w:val="0"/>
          <w:noProof w:val="0"/>
        </w:rPr>
        <w:t>&lt;/NumAmB&gt;</w:t>
      </w:r>
    </w:p>
    <w:p w14:paraId="3E03BB21"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302EBCC7" w14:textId="77777777" w:rsidR="00D47B06" w:rsidRPr="00A20D4E" w:rsidRDefault="00D47B06" w:rsidP="00D47B06">
      <w:pPr>
        <w:pStyle w:val="NormalBold"/>
      </w:pPr>
      <w:r w:rsidRPr="00A20D4E">
        <w:rPr>
          <w:rStyle w:val="HideTWBExt"/>
          <w:b w:val="0"/>
          <w:noProof w:val="0"/>
        </w:rPr>
        <w:t>&lt;/RepeatBlock-By&gt;</w:t>
      </w:r>
    </w:p>
    <w:p w14:paraId="0C0CE55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5C6827B" w14:textId="77777777" w:rsidR="00D47B06" w:rsidRPr="00A20D4E" w:rsidRDefault="00D47B06" w:rsidP="00D47B06">
      <w:pPr>
        <w:pStyle w:val="NormalBold"/>
      </w:pPr>
      <w:r w:rsidRPr="00A20D4E">
        <w:rPr>
          <w:rStyle w:val="HideTWBExt"/>
          <w:b w:val="0"/>
          <w:noProof w:val="0"/>
        </w:rPr>
        <w:t>&lt;Article&gt;</w:t>
      </w:r>
      <w:r w:rsidRPr="00A20D4E">
        <w:t>Titlul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47C015F" w14:textId="77777777" w:rsidTr="009C65E2">
        <w:trPr>
          <w:trHeight w:hRule="exact" w:val="240"/>
          <w:jc w:val="center"/>
        </w:trPr>
        <w:tc>
          <w:tcPr>
            <w:tcW w:w="9752" w:type="dxa"/>
            <w:gridSpan w:val="2"/>
          </w:tcPr>
          <w:p w14:paraId="0B88A704" w14:textId="77777777" w:rsidR="00D47B06" w:rsidRPr="00A20D4E" w:rsidRDefault="00D47B06" w:rsidP="009C65E2"/>
        </w:tc>
      </w:tr>
      <w:tr w:rsidR="00C0030D" w:rsidRPr="00A20D4E" w14:paraId="37047CDF" w14:textId="77777777" w:rsidTr="009C65E2">
        <w:trPr>
          <w:trHeight w:val="240"/>
          <w:jc w:val="center"/>
        </w:trPr>
        <w:tc>
          <w:tcPr>
            <w:tcW w:w="4876" w:type="dxa"/>
          </w:tcPr>
          <w:p w14:paraId="744D66D6" w14:textId="77777777" w:rsidR="00D47B06" w:rsidRPr="00A20D4E" w:rsidRDefault="00D47B06" w:rsidP="009C65E2">
            <w:pPr>
              <w:pStyle w:val="AmColumnHeading"/>
            </w:pPr>
            <w:r w:rsidRPr="00A20D4E">
              <w:t>Textul propus de Comisie</w:t>
            </w:r>
          </w:p>
        </w:tc>
        <w:tc>
          <w:tcPr>
            <w:tcW w:w="4876" w:type="dxa"/>
          </w:tcPr>
          <w:p w14:paraId="586F0AF7" w14:textId="77777777" w:rsidR="00D47B06" w:rsidRPr="00A20D4E" w:rsidRDefault="00D47B06" w:rsidP="009C65E2">
            <w:pPr>
              <w:pStyle w:val="AmColumnHeading"/>
            </w:pPr>
            <w:r w:rsidRPr="00A20D4E">
              <w:t>Amendamentul</w:t>
            </w:r>
          </w:p>
        </w:tc>
      </w:tr>
      <w:tr w:rsidR="00C0030D" w:rsidRPr="00A20D4E" w14:paraId="73888226" w14:textId="77777777" w:rsidTr="009C65E2">
        <w:trPr>
          <w:jc w:val="center"/>
        </w:trPr>
        <w:tc>
          <w:tcPr>
            <w:tcW w:w="4876" w:type="dxa"/>
          </w:tcPr>
          <w:p w14:paraId="42375A5E" w14:textId="09CE92B0" w:rsidR="00D47B06" w:rsidRPr="00A20D4E" w:rsidRDefault="00D47B06" w:rsidP="009C65E2">
            <w:pPr>
              <w:pStyle w:val="Normal6a"/>
            </w:pPr>
            <w:r w:rsidRPr="00A20D4E">
              <w:t>Propunere de</w:t>
            </w:r>
            <w:r w:rsidRPr="00A20D4E">
              <w:br/>
              <w:t xml:space="preserve">REGULAMENT AL PARLAMENTULUI EUROPEAN </w:t>
            </w:r>
            <w:r w:rsidR="00AD2158">
              <w:t>Ș</w:t>
            </w:r>
            <w:r w:rsidRPr="00A20D4E">
              <w:t>I AL CONSILIULUI</w:t>
            </w:r>
            <w:r w:rsidRPr="00A20D4E">
              <w:br/>
              <w:t xml:space="preserve">privind abordarea </w:t>
            </w:r>
            <w:r w:rsidRPr="00A20D4E">
              <w:rPr>
                <w:b/>
                <w:i/>
              </w:rPr>
              <w:t>situa</w:t>
            </w:r>
            <w:r w:rsidR="00AD2158">
              <w:rPr>
                <w:b/>
                <w:i/>
              </w:rPr>
              <w:t>ț</w:t>
            </w:r>
            <w:r w:rsidRPr="00A20D4E">
              <w:rPr>
                <w:b/>
                <w:i/>
              </w:rPr>
              <w:t xml:space="preserve">iilor de criză </w:t>
            </w:r>
            <w:r w:rsidR="00AD2158">
              <w:rPr>
                <w:b/>
                <w:i/>
              </w:rPr>
              <w:t>ș</w:t>
            </w:r>
            <w:r w:rsidRPr="00A20D4E">
              <w:rPr>
                <w:b/>
                <w:i/>
              </w:rPr>
              <w:t>i de for</w:t>
            </w:r>
            <w:r w:rsidR="00AD2158">
              <w:rPr>
                <w:b/>
                <w:i/>
              </w:rPr>
              <w:t>ț</w:t>
            </w:r>
            <w:r w:rsidRPr="00A20D4E">
              <w:rPr>
                <w:b/>
                <w:i/>
              </w:rPr>
              <w:t>ă majoră</w:t>
            </w:r>
            <w:r w:rsidRPr="00A20D4E">
              <w:t xml:space="preserve"> în domeniul </w:t>
            </w:r>
            <w:r w:rsidRPr="00A20D4E">
              <w:rPr>
                <w:b/>
                <w:i/>
              </w:rPr>
              <w:t>migra</w:t>
            </w:r>
            <w:r w:rsidR="00AD2158">
              <w:rPr>
                <w:b/>
                <w:i/>
              </w:rPr>
              <w:t>ț</w:t>
            </w:r>
            <w:r w:rsidRPr="00A20D4E">
              <w:rPr>
                <w:b/>
                <w:i/>
              </w:rPr>
              <w:t xml:space="preserve">iei </w:t>
            </w:r>
            <w:r w:rsidR="00AD2158">
              <w:rPr>
                <w:b/>
                <w:i/>
              </w:rPr>
              <w:t>ș</w:t>
            </w:r>
            <w:r w:rsidRPr="00A20D4E">
              <w:rPr>
                <w:b/>
                <w:i/>
              </w:rPr>
              <w:t>i</w:t>
            </w:r>
            <w:r w:rsidRPr="00A20D4E">
              <w:t xml:space="preserve"> azilului</w:t>
            </w:r>
            <w:r w:rsidRPr="00A20D4E">
              <w:br/>
              <w:t>(Text cu relevan</w:t>
            </w:r>
            <w:r w:rsidR="00AD2158">
              <w:t>ț</w:t>
            </w:r>
            <w:r w:rsidRPr="00A20D4E">
              <w:t>ă pentru SEE)</w:t>
            </w:r>
          </w:p>
        </w:tc>
        <w:tc>
          <w:tcPr>
            <w:tcW w:w="4876" w:type="dxa"/>
          </w:tcPr>
          <w:p w14:paraId="60929C71" w14:textId="1BB801BE" w:rsidR="00D47B06" w:rsidRPr="00A20D4E" w:rsidRDefault="00D47B06" w:rsidP="009C65E2">
            <w:pPr>
              <w:pStyle w:val="Normal6a"/>
            </w:pPr>
            <w:r w:rsidRPr="00A20D4E">
              <w:t>Propunere de</w:t>
            </w:r>
            <w:r w:rsidRPr="00A20D4E">
              <w:br/>
              <w:t xml:space="preserve">REGULAMENT AL PARLAMENTULUI EUROPEAN </w:t>
            </w:r>
            <w:r w:rsidR="00AD2158">
              <w:t>Ș</w:t>
            </w:r>
            <w:r w:rsidRPr="00A20D4E">
              <w:t>I AL CONSILIULUI</w:t>
            </w:r>
            <w:r w:rsidRPr="00A20D4E">
              <w:br/>
              <w:t xml:space="preserve">privind abordarea </w:t>
            </w:r>
            <w:r w:rsidRPr="00A20D4E">
              <w:rPr>
                <w:b/>
                <w:i/>
              </w:rPr>
              <w:t>unei situa</w:t>
            </w:r>
            <w:r w:rsidR="00AD2158">
              <w:rPr>
                <w:b/>
                <w:i/>
              </w:rPr>
              <w:t>ț</w:t>
            </w:r>
            <w:r w:rsidRPr="00A20D4E">
              <w:rPr>
                <w:b/>
                <w:i/>
              </w:rPr>
              <w:t>ii de urgen</w:t>
            </w:r>
            <w:r w:rsidR="00AD2158">
              <w:rPr>
                <w:b/>
                <w:i/>
              </w:rPr>
              <w:t>ț</w:t>
            </w:r>
            <w:r w:rsidRPr="00A20D4E">
              <w:rPr>
                <w:b/>
                <w:i/>
              </w:rPr>
              <w:t>ă</w:t>
            </w:r>
            <w:r w:rsidRPr="00A20D4E">
              <w:t xml:space="preserve"> în domeniul azilului</w:t>
            </w:r>
            <w:r w:rsidRPr="00A20D4E">
              <w:br/>
              <w:t>(Text cu relevan</w:t>
            </w:r>
            <w:r w:rsidR="00AD2158">
              <w:t>ț</w:t>
            </w:r>
            <w:r w:rsidRPr="00A20D4E">
              <w:t>ă pentru SEE)</w:t>
            </w:r>
          </w:p>
        </w:tc>
      </w:tr>
    </w:tbl>
    <w:p w14:paraId="56F5E99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30FDE9D" w14:textId="77777777" w:rsidR="00D47B06" w:rsidRPr="00A20D4E" w:rsidRDefault="00D47B06" w:rsidP="00D47B06">
      <w:pPr>
        <w:pStyle w:val="AmJustTitle"/>
      </w:pPr>
      <w:r w:rsidRPr="00A20D4E">
        <w:rPr>
          <w:rStyle w:val="HideTWBExt"/>
          <w:i w:val="0"/>
          <w:noProof w:val="0"/>
        </w:rPr>
        <w:t>&lt;TitreJust&gt;</w:t>
      </w:r>
      <w:r w:rsidRPr="00A20D4E">
        <w:t>Justificare</w:t>
      </w:r>
      <w:r w:rsidRPr="00A20D4E">
        <w:rPr>
          <w:rStyle w:val="HideTWBExt"/>
          <w:i w:val="0"/>
          <w:noProof w:val="0"/>
        </w:rPr>
        <w:t>&lt;/TitreJust&gt;</w:t>
      </w:r>
    </w:p>
    <w:p w14:paraId="02DBF7D1" w14:textId="37BAB582" w:rsidR="00D47B06" w:rsidRPr="00A20D4E" w:rsidRDefault="00D47B06" w:rsidP="00D47B06">
      <w:pPr>
        <w:pStyle w:val="AmJustText"/>
      </w:pPr>
      <w:r w:rsidRPr="00A20D4E">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w:t>
      </w:r>
      <w:r w:rsidR="00AD2158">
        <w:t xml:space="preserve"> </w:t>
      </w:r>
      <w:r w:rsidRPr="00A20D4E">
        <w:t>legal term ‘emergency’ that includes a number of safeguards and is referred to in EU case law, including in the field of asylum.</w:t>
      </w:r>
    </w:p>
    <w:p w14:paraId="4BBECB0A" w14:textId="77777777" w:rsidR="00D47B06" w:rsidRPr="00A20D4E" w:rsidRDefault="00D47B06" w:rsidP="00D47B06">
      <w:r w:rsidRPr="00A20D4E">
        <w:rPr>
          <w:rStyle w:val="HideTWBExt"/>
          <w:noProof w:val="0"/>
        </w:rPr>
        <w:t>&lt;/AmendB&gt;</w:t>
      </w:r>
    </w:p>
    <w:p w14:paraId="141201E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88</w:t>
      </w:r>
      <w:r w:rsidRPr="00A20D4E">
        <w:rPr>
          <w:rStyle w:val="HideTWBExt"/>
          <w:b w:val="0"/>
          <w:noProof w:val="0"/>
        </w:rPr>
        <w:t>&lt;/NumAmB&gt;</w:t>
      </w:r>
    </w:p>
    <w:p w14:paraId="11DED28F" w14:textId="77777777" w:rsidR="00D47B06" w:rsidRPr="00A20D4E" w:rsidRDefault="00D47B06" w:rsidP="00D47B06">
      <w:pPr>
        <w:pStyle w:val="NormalBold"/>
      </w:pPr>
      <w:r w:rsidRPr="00A20D4E">
        <w:rPr>
          <w:rStyle w:val="HideTWBExt"/>
          <w:b w:val="0"/>
          <w:noProof w:val="0"/>
        </w:rPr>
        <w:t>&lt;RepeatBlock-By&gt;&lt;Members&gt;</w:t>
      </w:r>
      <w:r w:rsidRPr="00A20D4E">
        <w:t>Jean-Paul Garraud, Nicolas Bay</w:t>
      </w:r>
      <w:r w:rsidRPr="00A20D4E">
        <w:rPr>
          <w:rStyle w:val="HideTWBExt"/>
          <w:b w:val="0"/>
          <w:noProof w:val="0"/>
        </w:rPr>
        <w:t>&lt;/Members&gt;</w:t>
      </w:r>
    </w:p>
    <w:p w14:paraId="2C4065CF" w14:textId="77777777" w:rsidR="00D47B06" w:rsidRPr="00A20D4E" w:rsidRDefault="00D47B06" w:rsidP="00D47B06">
      <w:pPr>
        <w:pStyle w:val="NormalBold"/>
      </w:pPr>
      <w:r w:rsidRPr="00A20D4E">
        <w:rPr>
          <w:rStyle w:val="HideTWBExt"/>
          <w:b w:val="0"/>
          <w:noProof w:val="0"/>
        </w:rPr>
        <w:t>&lt;/RepeatBlock-By&gt;</w:t>
      </w:r>
    </w:p>
    <w:p w14:paraId="3D8E6FF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C6A58A9" w14:textId="77777777" w:rsidR="00D47B06" w:rsidRPr="00A20D4E" w:rsidRDefault="00D47B06" w:rsidP="00D47B06">
      <w:pPr>
        <w:pStyle w:val="NormalBold"/>
      </w:pPr>
      <w:r w:rsidRPr="00A20D4E">
        <w:rPr>
          <w:rStyle w:val="HideTWBExt"/>
          <w:b w:val="0"/>
          <w:noProof w:val="0"/>
        </w:rPr>
        <w:t>&lt;Article&gt;</w:t>
      </w:r>
      <w:r w:rsidRPr="00A20D4E">
        <w:t>Considerentul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725C504" w14:textId="77777777" w:rsidTr="009C65E2">
        <w:trPr>
          <w:trHeight w:hRule="exact" w:val="240"/>
          <w:jc w:val="center"/>
        </w:trPr>
        <w:tc>
          <w:tcPr>
            <w:tcW w:w="9752" w:type="dxa"/>
            <w:gridSpan w:val="2"/>
          </w:tcPr>
          <w:p w14:paraId="36D7FD86" w14:textId="77777777" w:rsidR="00D47B06" w:rsidRPr="00A20D4E" w:rsidRDefault="00D47B06" w:rsidP="009C65E2"/>
        </w:tc>
      </w:tr>
      <w:tr w:rsidR="00C0030D" w:rsidRPr="00A20D4E" w14:paraId="0A47F71E" w14:textId="77777777" w:rsidTr="009C65E2">
        <w:trPr>
          <w:trHeight w:val="240"/>
          <w:jc w:val="center"/>
        </w:trPr>
        <w:tc>
          <w:tcPr>
            <w:tcW w:w="4876" w:type="dxa"/>
          </w:tcPr>
          <w:p w14:paraId="1F03DAEF" w14:textId="77777777" w:rsidR="00D47B06" w:rsidRPr="00A20D4E" w:rsidRDefault="00D47B06" w:rsidP="009C65E2">
            <w:pPr>
              <w:pStyle w:val="AmColumnHeading"/>
            </w:pPr>
            <w:r w:rsidRPr="00A20D4E">
              <w:t>Textul propus de Comisie</w:t>
            </w:r>
          </w:p>
        </w:tc>
        <w:tc>
          <w:tcPr>
            <w:tcW w:w="4876" w:type="dxa"/>
          </w:tcPr>
          <w:p w14:paraId="71F2CA4E" w14:textId="77777777" w:rsidR="00D47B06" w:rsidRPr="00A20D4E" w:rsidRDefault="00D47B06" w:rsidP="009C65E2">
            <w:pPr>
              <w:pStyle w:val="AmColumnHeading"/>
            </w:pPr>
            <w:r w:rsidRPr="00A20D4E">
              <w:t>Amendamentul</w:t>
            </w:r>
          </w:p>
        </w:tc>
      </w:tr>
      <w:tr w:rsidR="00C0030D" w:rsidRPr="00A20D4E" w14:paraId="4EFB27F9" w14:textId="77777777" w:rsidTr="009C65E2">
        <w:trPr>
          <w:jc w:val="center"/>
        </w:trPr>
        <w:tc>
          <w:tcPr>
            <w:tcW w:w="4876" w:type="dxa"/>
          </w:tcPr>
          <w:p w14:paraId="05DFF937" w14:textId="4D36523F" w:rsidR="00D47B06" w:rsidRPr="00A20D4E" w:rsidRDefault="00D47B06" w:rsidP="009C65E2">
            <w:pPr>
              <w:pStyle w:val="Normal6a"/>
            </w:pPr>
            <w:r w:rsidRPr="00A20D4E">
              <w:rPr>
                <w:b/>
                <w:i/>
              </w:rPr>
              <w:t>(1)</w:t>
            </w:r>
            <w:r w:rsidRPr="00A20D4E">
              <w:tab/>
            </w:r>
            <w:r w:rsidRPr="00A20D4E">
              <w:rPr>
                <w:b/>
                <w:i/>
              </w:rPr>
              <w:t>Uniunea, constituind un spa</w:t>
            </w:r>
            <w:r w:rsidR="00AD2158">
              <w:rPr>
                <w:b/>
                <w:i/>
              </w:rPr>
              <w:t>ț</w:t>
            </w:r>
            <w:r w:rsidRPr="00A20D4E">
              <w:rPr>
                <w:b/>
                <w:i/>
              </w:rPr>
              <w:t xml:space="preserve">iu de libertate, securitate </w:t>
            </w:r>
            <w:r w:rsidR="00AD2158">
              <w:rPr>
                <w:b/>
                <w:i/>
              </w:rPr>
              <w:t>ș</w:t>
            </w:r>
            <w:r w:rsidRPr="00A20D4E">
              <w:rPr>
                <w:b/>
                <w:i/>
              </w:rPr>
              <w:t>i justi</w:t>
            </w:r>
            <w:r w:rsidR="00AD2158">
              <w:rPr>
                <w:b/>
                <w:i/>
              </w:rPr>
              <w:t>ț</w:t>
            </w:r>
            <w:r w:rsidRPr="00A20D4E">
              <w:rPr>
                <w:b/>
                <w:i/>
              </w:rPr>
              <w:t>ie, trebuie să asigure absen</w:t>
            </w:r>
            <w:r w:rsidR="00AD2158">
              <w:rPr>
                <w:b/>
                <w:i/>
              </w:rPr>
              <w:t>ț</w:t>
            </w:r>
            <w:r w:rsidRPr="00A20D4E">
              <w:rPr>
                <w:b/>
                <w:i/>
              </w:rPr>
              <w:t xml:space="preserve">a controalelor asupra persoanelor la frontierele interne </w:t>
            </w:r>
            <w:r w:rsidR="00AD2158">
              <w:rPr>
                <w:b/>
                <w:i/>
              </w:rPr>
              <w:t>ș</w:t>
            </w:r>
            <w:r w:rsidRPr="00A20D4E">
              <w:rPr>
                <w:b/>
                <w:i/>
              </w:rPr>
              <w:t xml:space="preserve">i să dezvolte o politică comună în domeniul azilului, al imigrării </w:t>
            </w:r>
            <w:r w:rsidR="00AD2158">
              <w:rPr>
                <w:b/>
                <w:i/>
              </w:rPr>
              <w:t>ș</w:t>
            </w:r>
            <w:r w:rsidRPr="00A20D4E">
              <w:rPr>
                <w:b/>
                <w:i/>
              </w:rPr>
              <w:t xml:space="preserve">i al controlului la frontierele externe, care să fie întemeiată pe solidaritatea între statele membre </w:t>
            </w:r>
            <w:r w:rsidR="00AD2158">
              <w:rPr>
                <w:b/>
                <w:i/>
              </w:rPr>
              <w:t>ș</w:t>
            </w:r>
            <w:r w:rsidRPr="00A20D4E">
              <w:rPr>
                <w:b/>
                <w:i/>
              </w:rPr>
              <w:t>i echitabilă fa</w:t>
            </w:r>
            <w:r w:rsidR="00AD2158">
              <w:rPr>
                <w:b/>
                <w:i/>
              </w:rPr>
              <w:t>ț</w:t>
            </w:r>
            <w:r w:rsidRPr="00A20D4E">
              <w:rPr>
                <w:b/>
                <w:i/>
              </w:rPr>
              <w:t>ă de resortisan</w:t>
            </w:r>
            <w:r w:rsidR="00AD2158">
              <w:rPr>
                <w:b/>
                <w:i/>
              </w:rPr>
              <w:t>ț</w:t>
            </w:r>
            <w:r w:rsidRPr="00A20D4E">
              <w:rPr>
                <w:b/>
                <w:i/>
              </w:rPr>
              <w:t xml:space="preserve">ii </w:t>
            </w:r>
            <w:r w:rsidR="00AD2158">
              <w:rPr>
                <w:b/>
                <w:i/>
              </w:rPr>
              <w:t>ț</w:t>
            </w:r>
            <w:r w:rsidRPr="00A20D4E">
              <w:rPr>
                <w:b/>
                <w:i/>
              </w:rPr>
              <w:t>ărilor ter</w:t>
            </w:r>
            <w:r w:rsidR="00AD2158">
              <w:rPr>
                <w:b/>
                <w:i/>
              </w:rPr>
              <w:t>ț</w:t>
            </w:r>
            <w:r w:rsidRPr="00A20D4E">
              <w:rPr>
                <w:b/>
                <w:i/>
              </w:rPr>
              <w:t>e.</w:t>
            </w:r>
          </w:p>
        </w:tc>
        <w:tc>
          <w:tcPr>
            <w:tcW w:w="4876" w:type="dxa"/>
          </w:tcPr>
          <w:p w14:paraId="7C68791C" w14:textId="77777777" w:rsidR="00D47B06" w:rsidRPr="00A20D4E" w:rsidRDefault="00D47B06" w:rsidP="009C65E2">
            <w:pPr>
              <w:pStyle w:val="Normal6a"/>
            </w:pPr>
            <w:r w:rsidRPr="00A20D4E">
              <w:rPr>
                <w:b/>
                <w:i/>
              </w:rPr>
              <w:t>eliminat</w:t>
            </w:r>
          </w:p>
        </w:tc>
      </w:tr>
    </w:tbl>
    <w:p w14:paraId="14395E9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77EE863E" w14:textId="77777777" w:rsidR="00D47B06" w:rsidRPr="00A20D4E" w:rsidRDefault="00D47B06" w:rsidP="00D47B06">
      <w:r w:rsidRPr="00A20D4E">
        <w:rPr>
          <w:rStyle w:val="HideTWBExt"/>
          <w:noProof w:val="0"/>
        </w:rPr>
        <w:t>&lt;/AmendB&gt;</w:t>
      </w:r>
    </w:p>
    <w:p w14:paraId="42DBCD9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89</w:t>
      </w:r>
      <w:r w:rsidRPr="00A20D4E">
        <w:rPr>
          <w:rStyle w:val="HideTWBExt"/>
          <w:b w:val="0"/>
          <w:noProof w:val="0"/>
        </w:rPr>
        <w:t>&lt;/NumAmB&gt;</w:t>
      </w:r>
    </w:p>
    <w:p w14:paraId="056ABF40"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6B379FDD" w14:textId="77777777" w:rsidR="00D47B06" w:rsidRPr="00A20D4E" w:rsidRDefault="00D47B06" w:rsidP="00D47B06">
      <w:pPr>
        <w:pStyle w:val="NormalBold"/>
      </w:pPr>
      <w:r w:rsidRPr="00A20D4E">
        <w:rPr>
          <w:rStyle w:val="HideTWBExt"/>
          <w:b w:val="0"/>
          <w:noProof w:val="0"/>
        </w:rPr>
        <w:t>&lt;/RepeatBlock-By&gt;</w:t>
      </w:r>
    </w:p>
    <w:p w14:paraId="4FFCC22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EB1C037" w14:textId="77777777" w:rsidR="00D47B06" w:rsidRPr="00A20D4E" w:rsidRDefault="00D47B06" w:rsidP="00D47B06">
      <w:pPr>
        <w:pStyle w:val="NormalBold"/>
      </w:pPr>
      <w:r w:rsidRPr="00A20D4E">
        <w:rPr>
          <w:rStyle w:val="HideTWBExt"/>
          <w:b w:val="0"/>
          <w:noProof w:val="0"/>
        </w:rPr>
        <w:t>&lt;Article&gt;</w:t>
      </w:r>
      <w:r w:rsidRPr="00A20D4E">
        <w:t>Considerentul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7F9C02D" w14:textId="77777777" w:rsidTr="009C65E2">
        <w:trPr>
          <w:trHeight w:hRule="exact" w:val="240"/>
          <w:jc w:val="center"/>
        </w:trPr>
        <w:tc>
          <w:tcPr>
            <w:tcW w:w="9752" w:type="dxa"/>
            <w:gridSpan w:val="2"/>
          </w:tcPr>
          <w:p w14:paraId="7427DA97" w14:textId="77777777" w:rsidR="00D47B06" w:rsidRPr="00A20D4E" w:rsidRDefault="00D47B06" w:rsidP="009C65E2"/>
        </w:tc>
      </w:tr>
      <w:tr w:rsidR="00C0030D" w:rsidRPr="00A20D4E" w14:paraId="737689B0" w14:textId="77777777" w:rsidTr="009C65E2">
        <w:trPr>
          <w:trHeight w:val="240"/>
          <w:jc w:val="center"/>
        </w:trPr>
        <w:tc>
          <w:tcPr>
            <w:tcW w:w="4876" w:type="dxa"/>
          </w:tcPr>
          <w:p w14:paraId="034E58CA" w14:textId="77777777" w:rsidR="00D47B06" w:rsidRPr="00A20D4E" w:rsidRDefault="00D47B06" w:rsidP="009C65E2">
            <w:pPr>
              <w:pStyle w:val="AmColumnHeading"/>
            </w:pPr>
            <w:r w:rsidRPr="00A20D4E">
              <w:t>Textul propus de Comisie</w:t>
            </w:r>
          </w:p>
        </w:tc>
        <w:tc>
          <w:tcPr>
            <w:tcW w:w="4876" w:type="dxa"/>
          </w:tcPr>
          <w:p w14:paraId="6FB0FA12" w14:textId="77777777" w:rsidR="00D47B06" w:rsidRPr="00A20D4E" w:rsidRDefault="00D47B06" w:rsidP="009C65E2">
            <w:pPr>
              <w:pStyle w:val="AmColumnHeading"/>
            </w:pPr>
            <w:r w:rsidRPr="00A20D4E">
              <w:t>Amendamentul</w:t>
            </w:r>
          </w:p>
        </w:tc>
      </w:tr>
      <w:tr w:rsidR="00C0030D" w:rsidRPr="00A20D4E" w14:paraId="17ECCD00" w14:textId="77777777" w:rsidTr="009C65E2">
        <w:trPr>
          <w:jc w:val="center"/>
        </w:trPr>
        <w:tc>
          <w:tcPr>
            <w:tcW w:w="4876" w:type="dxa"/>
          </w:tcPr>
          <w:p w14:paraId="258D0D2A" w14:textId="762337CF"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 absen</w:t>
            </w:r>
            <w:r w:rsidR="00AD2158">
              <w:t>ț</w:t>
            </w:r>
            <w:r w:rsidRPr="00A20D4E">
              <w:t xml:space="preserve">a controalelor asupra persoanelor la frontierele interne </w:t>
            </w:r>
            <w:r w:rsidR="00AD2158">
              <w:t>ș</w:t>
            </w:r>
            <w:r w:rsidRPr="00A20D4E">
              <w:t xml:space="preserve">i să dezvolte o politică comună în domeniul azilului, al imigrării </w:t>
            </w:r>
            <w:r w:rsidR="00AD2158">
              <w:t>ș</w:t>
            </w:r>
            <w:r w:rsidRPr="00A20D4E">
              <w:t xml:space="preserve">i al </w:t>
            </w:r>
            <w:r w:rsidRPr="00A20D4E">
              <w:rPr>
                <w:b/>
                <w:i/>
              </w:rPr>
              <w:t>controlului la frontierele</w:t>
            </w:r>
            <w:r w:rsidRPr="00A20D4E">
              <w:t xml:space="preserve"> externe, care să fie întemeiată pe solidaritatea între statele membre </w:t>
            </w:r>
            <w:r w:rsidR="00AD2158">
              <w:rPr>
                <w:b/>
                <w:i/>
              </w:rPr>
              <w:t>ș</w:t>
            </w:r>
            <w:r w:rsidRPr="00A20D4E">
              <w:rPr>
                <w:b/>
                <w:i/>
              </w:rPr>
              <w:t>i echitabilă fa</w:t>
            </w:r>
            <w:r w:rsidR="00AD2158">
              <w:rPr>
                <w:b/>
                <w:i/>
              </w:rPr>
              <w:t>ț</w:t>
            </w:r>
            <w:r w:rsidRPr="00A20D4E">
              <w:rPr>
                <w:b/>
                <w:i/>
              </w:rPr>
              <w:t>ă de resortisan</w:t>
            </w:r>
            <w:r w:rsidR="00AD2158">
              <w:rPr>
                <w:b/>
                <w:i/>
              </w:rPr>
              <w:t>ț</w:t>
            </w:r>
            <w:r w:rsidRPr="00A20D4E">
              <w:rPr>
                <w:b/>
                <w:i/>
              </w:rPr>
              <w:t xml:space="preserve">ii </w:t>
            </w:r>
            <w:r w:rsidR="00AD2158">
              <w:rPr>
                <w:b/>
                <w:i/>
              </w:rPr>
              <w:t>ț</w:t>
            </w:r>
            <w:r w:rsidRPr="00A20D4E">
              <w:rPr>
                <w:b/>
                <w:i/>
              </w:rPr>
              <w:t>ărilor ter</w:t>
            </w:r>
            <w:r w:rsidR="00AD2158">
              <w:rPr>
                <w:b/>
                <w:i/>
              </w:rPr>
              <w:t>ț</w:t>
            </w:r>
            <w:r w:rsidRPr="00A20D4E">
              <w:rPr>
                <w:b/>
                <w:i/>
              </w:rPr>
              <w:t>e</w:t>
            </w:r>
            <w:r w:rsidRPr="00A20D4E">
              <w:t>.</w:t>
            </w:r>
          </w:p>
        </w:tc>
        <w:tc>
          <w:tcPr>
            <w:tcW w:w="4876" w:type="dxa"/>
          </w:tcPr>
          <w:p w14:paraId="2F3ED136" w14:textId="3E5EA7C6"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w:t>
            </w:r>
            <w:r w:rsidRPr="00A20D4E">
              <w:rPr>
                <w:b/>
                <w:i/>
              </w:rPr>
              <w:t>, dacă este posibil,</w:t>
            </w:r>
            <w:r w:rsidRPr="00A20D4E">
              <w:t xml:space="preserve"> absen</w:t>
            </w:r>
            <w:r w:rsidR="00AD2158">
              <w:t>ț</w:t>
            </w:r>
            <w:r w:rsidRPr="00A20D4E">
              <w:t xml:space="preserve">a controalelor asupra persoanelor la frontierele interne </w:t>
            </w:r>
            <w:r w:rsidR="00AD2158">
              <w:t>ș</w:t>
            </w:r>
            <w:r w:rsidRPr="00A20D4E">
              <w:t xml:space="preserve">i să dezvolte o politică comună în domeniul azilului, al </w:t>
            </w:r>
            <w:r w:rsidRPr="00A20D4E">
              <w:rPr>
                <w:b/>
                <w:i/>
              </w:rPr>
              <w:t>prevenirii</w:t>
            </w:r>
            <w:r w:rsidRPr="00A20D4E">
              <w:t xml:space="preserve"> imigrării </w:t>
            </w:r>
            <w:r w:rsidRPr="00A20D4E">
              <w:rPr>
                <w:b/>
                <w:i/>
              </w:rPr>
              <w:t>ilegale</w:t>
            </w:r>
            <w:r w:rsidRPr="00A20D4E">
              <w:t xml:space="preserve"> </w:t>
            </w:r>
            <w:r w:rsidR="00AD2158">
              <w:t>ș</w:t>
            </w:r>
            <w:r w:rsidRPr="00A20D4E">
              <w:t xml:space="preserve">i al </w:t>
            </w:r>
            <w:r w:rsidRPr="00A20D4E">
              <w:rPr>
                <w:b/>
                <w:i/>
              </w:rPr>
              <w:t>gestionării riguroase a frontierelor</w:t>
            </w:r>
            <w:r w:rsidRPr="00A20D4E">
              <w:t xml:space="preserve"> externe </w:t>
            </w:r>
            <w:r w:rsidRPr="00A20D4E">
              <w:rPr>
                <w:b/>
                <w:i/>
              </w:rPr>
              <w:t>ale Uniunii</w:t>
            </w:r>
            <w:r w:rsidRPr="00A20D4E">
              <w:t>, care să fie întemeiată pe solidaritatea între statele membre.</w:t>
            </w:r>
          </w:p>
        </w:tc>
      </w:tr>
    </w:tbl>
    <w:p w14:paraId="72813E4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3403736" w14:textId="77777777" w:rsidR="00D47B06" w:rsidRPr="00A20D4E" w:rsidRDefault="00D47B06" w:rsidP="00D47B06">
      <w:r w:rsidRPr="00A20D4E">
        <w:rPr>
          <w:rStyle w:val="HideTWBExt"/>
          <w:noProof w:val="0"/>
        </w:rPr>
        <w:t>&lt;/AmendB&gt;</w:t>
      </w:r>
    </w:p>
    <w:p w14:paraId="6F3E65A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90</w:t>
      </w:r>
      <w:r w:rsidRPr="00A20D4E">
        <w:rPr>
          <w:rStyle w:val="HideTWBExt"/>
          <w:b w:val="0"/>
          <w:noProof w:val="0"/>
        </w:rPr>
        <w:t>&lt;/NumAmB&gt;</w:t>
      </w:r>
    </w:p>
    <w:p w14:paraId="47CE9C4C"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5C4EE759" w14:textId="77777777" w:rsidR="00D47B06" w:rsidRPr="00A20D4E" w:rsidRDefault="00D47B06" w:rsidP="00D47B06">
      <w:pPr>
        <w:pStyle w:val="NormalBold"/>
      </w:pPr>
      <w:r w:rsidRPr="00A20D4E">
        <w:rPr>
          <w:rStyle w:val="HideTWBExt"/>
          <w:b w:val="0"/>
          <w:noProof w:val="0"/>
        </w:rPr>
        <w:t>&lt;/RepeatBlock-By&gt;</w:t>
      </w:r>
    </w:p>
    <w:p w14:paraId="5A0E361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E3D2A3A" w14:textId="77777777" w:rsidR="00D47B06" w:rsidRPr="00A20D4E" w:rsidRDefault="00D47B06" w:rsidP="00D47B06">
      <w:pPr>
        <w:pStyle w:val="NormalBold"/>
      </w:pPr>
      <w:r w:rsidRPr="00A20D4E">
        <w:rPr>
          <w:rStyle w:val="HideTWBExt"/>
          <w:b w:val="0"/>
          <w:noProof w:val="0"/>
        </w:rPr>
        <w:t>&lt;Article&gt;</w:t>
      </w:r>
      <w:r w:rsidRPr="00A20D4E">
        <w:t>Considerentul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2F69C41" w14:textId="77777777" w:rsidTr="009C65E2">
        <w:trPr>
          <w:trHeight w:hRule="exact" w:val="240"/>
          <w:jc w:val="center"/>
        </w:trPr>
        <w:tc>
          <w:tcPr>
            <w:tcW w:w="9752" w:type="dxa"/>
            <w:gridSpan w:val="2"/>
          </w:tcPr>
          <w:p w14:paraId="3B89DD2B" w14:textId="77777777" w:rsidR="00D47B06" w:rsidRPr="00A20D4E" w:rsidRDefault="00D47B06" w:rsidP="009C65E2"/>
        </w:tc>
      </w:tr>
      <w:tr w:rsidR="00C0030D" w:rsidRPr="00A20D4E" w14:paraId="353CE6FE" w14:textId="77777777" w:rsidTr="009C65E2">
        <w:trPr>
          <w:trHeight w:val="240"/>
          <w:jc w:val="center"/>
        </w:trPr>
        <w:tc>
          <w:tcPr>
            <w:tcW w:w="4876" w:type="dxa"/>
          </w:tcPr>
          <w:p w14:paraId="39D53717" w14:textId="77777777" w:rsidR="00D47B06" w:rsidRPr="00A20D4E" w:rsidRDefault="00D47B06" w:rsidP="009C65E2">
            <w:pPr>
              <w:pStyle w:val="AmColumnHeading"/>
            </w:pPr>
            <w:r w:rsidRPr="00A20D4E">
              <w:t>Textul propus de Comisie</w:t>
            </w:r>
          </w:p>
        </w:tc>
        <w:tc>
          <w:tcPr>
            <w:tcW w:w="4876" w:type="dxa"/>
          </w:tcPr>
          <w:p w14:paraId="43AF4027" w14:textId="77777777" w:rsidR="00D47B06" w:rsidRPr="00A20D4E" w:rsidRDefault="00D47B06" w:rsidP="009C65E2">
            <w:pPr>
              <w:pStyle w:val="AmColumnHeading"/>
            </w:pPr>
            <w:r w:rsidRPr="00A20D4E">
              <w:t>Amendamentul</w:t>
            </w:r>
          </w:p>
        </w:tc>
      </w:tr>
      <w:tr w:rsidR="00C0030D" w:rsidRPr="00A20D4E" w14:paraId="284377FC" w14:textId="77777777" w:rsidTr="009C65E2">
        <w:trPr>
          <w:jc w:val="center"/>
        </w:trPr>
        <w:tc>
          <w:tcPr>
            <w:tcW w:w="4876" w:type="dxa"/>
          </w:tcPr>
          <w:p w14:paraId="7C767B68" w14:textId="3485B8E4"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 absen</w:t>
            </w:r>
            <w:r w:rsidR="00AD2158">
              <w:t>ț</w:t>
            </w:r>
            <w:r w:rsidRPr="00A20D4E">
              <w:t xml:space="preserve">a controalelor asupra persoanelor la frontierele interne </w:t>
            </w:r>
            <w:r w:rsidR="00AD2158">
              <w:t>ș</w:t>
            </w:r>
            <w:r w:rsidRPr="00A20D4E">
              <w:t>i să dezvolte o politică comună în domeniul azilului</w:t>
            </w:r>
            <w:r w:rsidRPr="00A20D4E">
              <w:rPr>
                <w:b/>
                <w:i/>
              </w:rPr>
              <w:t>,</w:t>
            </w:r>
            <w:r w:rsidRPr="00A20D4E">
              <w:t xml:space="preserve"> al imigrării </w:t>
            </w:r>
            <w:r w:rsidR="00AD2158">
              <w:rPr>
                <w:b/>
                <w:i/>
              </w:rPr>
              <w:t>ș</w:t>
            </w:r>
            <w:r w:rsidRPr="00A20D4E">
              <w:rPr>
                <w:b/>
                <w:i/>
              </w:rPr>
              <w:t>i al controlului la frontierele externe</w:t>
            </w:r>
            <w:r w:rsidRPr="00A20D4E">
              <w:t xml:space="preserve">, care să fie întemeiată pe solidaritatea între statele membre </w:t>
            </w:r>
            <w:r w:rsidR="00AD2158">
              <w:t>ș</w:t>
            </w:r>
            <w:r w:rsidRPr="00A20D4E">
              <w:t xml:space="preserve">i </w:t>
            </w:r>
            <w:r w:rsidRPr="00A20D4E">
              <w:rPr>
                <w:b/>
                <w:i/>
              </w:rPr>
              <w:t>echitabilă fa</w:t>
            </w:r>
            <w:r w:rsidR="00AD2158">
              <w:rPr>
                <w:b/>
                <w:i/>
              </w:rPr>
              <w:t>ț</w:t>
            </w:r>
            <w:r w:rsidRPr="00A20D4E">
              <w:rPr>
                <w:b/>
                <w:i/>
              </w:rPr>
              <w:t>ă de resortisan</w:t>
            </w:r>
            <w:r w:rsidR="00AD2158">
              <w:rPr>
                <w:b/>
                <w:i/>
              </w:rPr>
              <w:t>ț</w:t>
            </w:r>
            <w:r w:rsidRPr="00A20D4E">
              <w:rPr>
                <w:b/>
                <w:i/>
              </w:rPr>
              <w:t>ii</w:t>
            </w:r>
            <w:r w:rsidRPr="00A20D4E">
              <w:t xml:space="preserve"> </w:t>
            </w:r>
            <w:r w:rsidR="00AD2158">
              <w:t>ț</w:t>
            </w:r>
            <w:r w:rsidRPr="00A20D4E">
              <w:t>ărilor ter</w:t>
            </w:r>
            <w:r w:rsidR="00AD2158">
              <w:t>ț</w:t>
            </w:r>
            <w:r w:rsidRPr="00A20D4E">
              <w:t>e.</w:t>
            </w:r>
          </w:p>
        </w:tc>
        <w:tc>
          <w:tcPr>
            <w:tcW w:w="4876" w:type="dxa"/>
          </w:tcPr>
          <w:p w14:paraId="68693C84" w14:textId="7AE1AECC"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 absen</w:t>
            </w:r>
            <w:r w:rsidR="00AD2158">
              <w:t>ț</w:t>
            </w:r>
            <w:r w:rsidRPr="00A20D4E">
              <w:t xml:space="preserve">a controalelor asupra persoanelor la frontierele interne </w:t>
            </w:r>
            <w:r w:rsidR="00AD2158">
              <w:t>ș</w:t>
            </w:r>
            <w:r w:rsidRPr="00A20D4E">
              <w:t xml:space="preserve">i să dezvolte o politică comună în domeniul azilului </w:t>
            </w:r>
            <w:r w:rsidR="00AD2158">
              <w:rPr>
                <w:b/>
                <w:i/>
              </w:rPr>
              <w:t>ș</w:t>
            </w:r>
            <w:r w:rsidRPr="00A20D4E">
              <w:rPr>
                <w:b/>
                <w:i/>
              </w:rPr>
              <w:t>i</w:t>
            </w:r>
            <w:r w:rsidRPr="00A20D4E">
              <w:t xml:space="preserve"> al imigrării, care să fie întemeiată pe </w:t>
            </w:r>
            <w:r w:rsidRPr="00A20D4E">
              <w:rPr>
                <w:b/>
                <w:i/>
              </w:rPr>
              <w:t>distribuirea echitabilă a responsabilită</w:t>
            </w:r>
            <w:r w:rsidR="00AD2158">
              <w:rPr>
                <w:b/>
                <w:i/>
              </w:rPr>
              <w:t>ț</w:t>
            </w:r>
            <w:r w:rsidRPr="00A20D4E">
              <w:rPr>
                <w:b/>
                <w:i/>
              </w:rPr>
              <w:t xml:space="preserve">ii </w:t>
            </w:r>
            <w:r w:rsidR="00AD2158">
              <w:rPr>
                <w:b/>
                <w:i/>
              </w:rPr>
              <w:t>ș</w:t>
            </w:r>
            <w:r w:rsidRPr="00A20D4E">
              <w:rPr>
                <w:b/>
                <w:i/>
              </w:rPr>
              <w:t>i pe</w:t>
            </w:r>
            <w:r w:rsidRPr="00A20D4E">
              <w:t xml:space="preserve"> solidaritatea între statele membre </w:t>
            </w:r>
            <w:r w:rsidR="00AD2158">
              <w:t>ș</w:t>
            </w:r>
            <w:r w:rsidRPr="00A20D4E">
              <w:t xml:space="preserve">i </w:t>
            </w:r>
            <w:r w:rsidRPr="00A20D4E">
              <w:rPr>
                <w:b/>
                <w:i/>
              </w:rPr>
              <w:t xml:space="preserve">care să respecte </w:t>
            </w:r>
            <w:r w:rsidR="00AD2158">
              <w:rPr>
                <w:b/>
                <w:i/>
              </w:rPr>
              <w:t>ș</w:t>
            </w:r>
            <w:r w:rsidRPr="00A20D4E">
              <w:rPr>
                <w:b/>
                <w:i/>
              </w:rPr>
              <w:t>i să garanteze pe deplin drepturile resortisan</w:t>
            </w:r>
            <w:r w:rsidR="00AD2158">
              <w:rPr>
                <w:b/>
                <w:i/>
              </w:rPr>
              <w:t>ț</w:t>
            </w:r>
            <w:r w:rsidRPr="00A20D4E">
              <w:rPr>
                <w:b/>
                <w:i/>
              </w:rPr>
              <w:t>ilor</w:t>
            </w:r>
            <w:r w:rsidRPr="00A20D4E">
              <w:t xml:space="preserve"> </w:t>
            </w:r>
            <w:r w:rsidR="00AD2158">
              <w:t>ț</w:t>
            </w:r>
            <w:r w:rsidRPr="00A20D4E">
              <w:t>ărilor ter</w:t>
            </w:r>
            <w:r w:rsidR="00AD2158">
              <w:t>ț</w:t>
            </w:r>
            <w:r w:rsidRPr="00A20D4E">
              <w:t>e</w:t>
            </w:r>
            <w:r w:rsidRPr="00A20D4E">
              <w:rPr>
                <w:b/>
                <w:i/>
              </w:rPr>
              <w:t xml:space="preserve">, precum </w:t>
            </w:r>
            <w:r w:rsidR="00AD2158">
              <w:rPr>
                <w:b/>
                <w:i/>
              </w:rPr>
              <w:t>ș</w:t>
            </w:r>
            <w:r w:rsidRPr="00A20D4E">
              <w:rPr>
                <w:b/>
                <w:i/>
              </w:rPr>
              <w:t>i ale apatrizilor, în temeiul articolului 1 alineatul (1) din Conven</w:t>
            </w:r>
            <w:r w:rsidR="00AD2158">
              <w:rPr>
                <w:b/>
                <w:i/>
              </w:rPr>
              <w:t>ț</w:t>
            </w:r>
            <w:r w:rsidRPr="00A20D4E">
              <w:rPr>
                <w:b/>
                <w:i/>
              </w:rPr>
              <w:t>ia din 1954 privind statutul apatrizilor</w:t>
            </w:r>
            <w:r w:rsidRPr="00A20D4E">
              <w:t>.</w:t>
            </w:r>
          </w:p>
        </w:tc>
      </w:tr>
    </w:tbl>
    <w:p w14:paraId="3F5EC4D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1B1E164" w14:textId="77777777" w:rsidR="00D47B06" w:rsidRPr="00A20D4E" w:rsidRDefault="00D47B06" w:rsidP="00D47B06">
      <w:r w:rsidRPr="00A20D4E">
        <w:rPr>
          <w:rStyle w:val="HideTWBExt"/>
          <w:noProof w:val="0"/>
        </w:rPr>
        <w:t>&lt;/AmendB&gt;</w:t>
      </w:r>
    </w:p>
    <w:p w14:paraId="223B624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91</w:t>
      </w:r>
      <w:r w:rsidRPr="00A20D4E">
        <w:rPr>
          <w:rStyle w:val="HideTWBExt"/>
          <w:b w:val="0"/>
          <w:noProof w:val="0"/>
        </w:rPr>
        <w:t>&lt;/NumAmB&gt;</w:t>
      </w:r>
    </w:p>
    <w:p w14:paraId="5B364EA1" w14:textId="77777777" w:rsidR="00D47B06" w:rsidRPr="00A20D4E" w:rsidRDefault="00D47B06" w:rsidP="00D47B06">
      <w:pPr>
        <w:pStyle w:val="NormalBold"/>
      </w:pPr>
      <w:r w:rsidRPr="00A20D4E">
        <w:rPr>
          <w:rStyle w:val="HideTWBExt"/>
          <w:b w:val="0"/>
          <w:noProof w:val="0"/>
        </w:rPr>
        <w:t>&lt;RepeatBlock-By&gt;&lt;Members&gt;</w:t>
      </w:r>
      <w:r w:rsidRPr="00A20D4E">
        <w:t>Emmanouil Fragkos, Jorge Buxadé Villalba, Beata Kempa</w:t>
      </w:r>
      <w:r w:rsidRPr="00A20D4E">
        <w:rPr>
          <w:rStyle w:val="HideTWBExt"/>
          <w:b w:val="0"/>
          <w:noProof w:val="0"/>
        </w:rPr>
        <w:t>&lt;/Members&gt;</w:t>
      </w:r>
    </w:p>
    <w:p w14:paraId="4D735499" w14:textId="77777777" w:rsidR="00D47B06" w:rsidRPr="00A20D4E" w:rsidRDefault="00D47B06" w:rsidP="00D47B06">
      <w:pPr>
        <w:pStyle w:val="NormalBold"/>
      </w:pPr>
      <w:r w:rsidRPr="00A20D4E">
        <w:rPr>
          <w:rStyle w:val="HideTWBExt"/>
          <w:b w:val="0"/>
          <w:noProof w:val="0"/>
        </w:rPr>
        <w:t>&lt;/RepeatBlock-By&gt;</w:t>
      </w:r>
    </w:p>
    <w:p w14:paraId="5C8150D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8063698" w14:textId="77777777" w:rsidR="00D47B06" w:rsidRPr="00A20D4E" w:rsidRDefault="00D47B06" w:rsidP="00D47B06">
      <w:pPr>
        <w:pStyle w:val="NormalBold"/>
      </w:pPr>
      <w:r w:rsidRPr="00A20D4E">
        <w:rPr>
          <w:rStyle w:val="HideTWBExt"/>
          <w:b w:val="0"/>
          <w:noProof w:val="0"/>
        </w:rPr>
        <w:t>&lt;Article&gt;</w:t>
      </w:r>
      <w:r w:rsidRPr="00A20D4E">
        <w:t>Considerentul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F1AA34F" w14:textId="77777777" w:rsidTr="009C65E2">
        <w:trPr>
          <w:trHeight w:hRule="exact" w:val="240"/>
          <w:jc w:val="center"/>
        </w:trPr>
        <w:tc>
          <w:tcPr>
            <w:tcW w:w="9752" w:type="dxa"/>
            <w:gridSpan w:val="2"/>
          </w:tcPr>
          <w:p w14:paraId="516948CC" w14:textId="77777777" w:rsidR="00D47B06" w:rsidRPr="00A20D4E" w:rsidRDefault="00D47B06" w:rsidP="009C65E2"/>
        </w:tc>
      </w:tr>
      <w:tr w:rsidR="00C0030D" w:rsidRPr="00A20D4E" w14:paraId="1EAD30EA" w14:textId="77777777" w:rsidTr="009C65E2">
        <w:trPr>
          <w:trHeight w:val="240"/>
          <w:jc w:val="center"/>
        </w:trPr>
        <w:tc>
          <w:tcPr>
            <w:tcW w:w="4876" w:type="dxa"/>
          </w:tcPr>
          <w:p w14:paraId="4BF7E870" w14:textId="77777777" w:rsidR="00D47B06" w:rsidRPr="00A20D4E" w:rsidRDefault="00D47B06" w:rsidP="009C65E2">
            <w:pPr>
              <w:pStyle w:val="AmColumnHeading"/>
            </w:pPr>
            <w:r w:rsidRPr="00A20D4E">
              <w:t>Textul propus de Comisie</w:t>
            </w:r>
          </w:p>
        </w:tc>
        <w:tc>
          <w:tcPr>
            <w:tcW w:w="4876" w:type="dxa"/>
          </w:tcPr>
          <w:p w14:paraId="009CE942" w14:textId="77777777" w:rsidR="00D47B06" w:rsidRPr="00A20D4E" w:rsidRDefault="00D47B06" w:rsidP="009C65E2">
            <w:pPr>
              <w:pStyle w:val="AmColumnHeading"/>
            </w:pPr>
            <w:r w:rsidRPr="00A20D4E">
              <w:t>Amendamentul</w:t>
            </w:r>
          </w:p>
        </w:tc>
      </w:tr>
      <w:tr w:rsidR="00C0030D" w:rsidRPr="00A20D4E" w14:paraId="103706E7" w14:textId="77777777" w:rsidTr="009C65E2">
        <w:trPr>
          <w:jc w:val="center"/>
        </w:trPr>
        <w:tc>
          <w:tcPr>
            <w:tcW w:w="4876" w:type="dxa"/>
          </w:tcPr>
          <w:p w14:paraId="753A53BA" w14:textId="7227BB6F"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 absen</w:t>
            </w:r>
            <w:r w:rsidR="00AD2158">
              <w:t>ț</w:t>
            </w:r>
            <w:r w:rsidRPr="00A20D4E">
              <w:t xml:space="preserve">a controalelor asupra </w:t>
            </w:r>
            <w:r w:rsidRPr="00A20D4E">
              <w:rPr>
                <w:b/>
                <w:i/>
              </w:rPr>
              <w:t>persoanelor</w:t>
            </w:r>
            <w:r w:rsidRPr="00A20D4E">
              <w:t xml:space="preserve"> la frontierele interne </w:t>
            </w:r>
            <w:r w:rsidR="00AD2158">
              <w:t>ș</w:t>
            </w:r>
            <w:r w:rsidRPr="00A20D4E">
              <w:t xml:space="preserve">i să dezvolte o politică comună în domeniul azilului, al imigrării </w:t>
            </w:r>
            <w:r w:rsidR="00AD2158">
              <w:t>ș</w:t>
            </w:r>
            <w:r w:rsidRPr="00A20D4E">
              <w:t xml:space="preserve">i al controlului la frontierele externe, care să fie întemeiată pe solidaritatea între statele membre </w:t>
            </w:r>
            <w:r w:rsidR="00AD2158">
              <w:t>ș</w:t>
            </w:r>
            <w:r w:rsidRPr="00A20D4E">
              <w:t>i echitabilă fa</w:t>
            </w:r>
            <w:r w:rsidR="00AD2158">
              <w:t>ț</w:t>
            </w:r>
            <w:r w:rsidRPr="00A20D4E">
              <w:t>ă de resortisan</w:t>
            </w:r>
            <w:r w:rsidR="00AD2158">
              <w:t>ț</w:t>
            </w:r>
            <w:r w:rsidRPr="00A20D4E">
              <w:t xml:space="preserve">ii </w:t>
            </w:r>
            <w:r w:rsidR="00AD2158">
              <w:t>ț</w:t>
            </w:r>
            <w:r w:rsidRPr="00A20D4E">
              <w:t>ărilor ter</w:t>
            </w:r>
            <w:r w:rsidR="00AD2158">
              <w:t>ț</w:t>
            </w:r>
            <w:r w:rsidRPr="00A20D4E">
              <w:t>e.</w:t>
            </w:r>
          </w:p>
        </w:tc>
        <w:tc>
          <w:tcPr>
            <w:tcW w:w="4876" w:type="dxa"/>
          </w:tcPr>
          <w:p w14:paraId="59AB004A" w14:textId="2DB2928E"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w:t>
            </w:r>
            <w:r w:rsidRPr="00A20D4E">
              <w:rPr>
                <w:b/>
                <w:i/>
              </w:rPr>
              <w:t>, în măsura în care tratatele permit acest lucru,</w:t>
            </w:r>
            <w:r w:rsidRPr="00A20D4E">
              <w:t xml:space="preserve"> absen</w:t>
            </w:r>
            <w:r w:rsidR="00AD2158">
              <w:t>ț</w:t>
            </w:r>
            <w:r w:rsidRPr="00A20D4E">
              <w:t xml:space="preserve">a controalelor asupra </w:t>
            </w:r>
            <w:r w:rsidRPr="00A20D4E">
              <w:rPr>
                <w:b/>
                <w:i/>
              </w:rPr>
              <w:t>cetă</w:t>
            </w:r>
            <w:r w:rsidR="00AD2158">
              <w:rPr>
                <w:b/>
                <w:i/>
              </w:rPr>
              <w:t>ț</w:t>
            </w:r>
            <w:r w:rsidRPr="00A20D4E">
              <w:rPr>
                <w:b/>
                <w:i/>
              </w:rPr>
              <w:t>enilor statelor membre</w:t>
            </w:r>
            <w:r w:rsidRPr="00A20D4E">
              <w:t xml:space="preserve"> la frontierele interne </w:t>
            </w:r>
            <w:r w:rsidR="00AD2158">
              <w:t>ș</w:t>
            </w:r>
            <w:r w:rsidRPr="00A20D4E">
              <w:t xml:space="preserve">i să dezvolte o politică comună în domeniul azilului, al imigrării </w:t>
            </w:r>
            <w:r w:rsidR="00AD2158">
              <w:t>ș</w:t>
            </w:r>
            <w:r w:rsidRPr="00A20D4E">
              <w:t xml:space="preserve">i al controlului la frontierele externe, care să fie întemeiată pe solidaritatea între statele membre </w:t>
            </w:r>
            <w:r w:rsidR="00AD2158">
              <w:t>ș</w:t>
            </w:r>
            <w:r w:rsidRPr="00A20D4E">
              <w:t>i echitabilă fa</w:t>
            </w:r>
            <w:r w:rsidR="00AD2158">
              <w:t>ț</w:t>
            </w:r>
            <w:r w:rsidRPr="00A20D4E">
              <w:t>ă de resortisan</w:t>
            </w:r>
            <w:r w:rsidR="00AD2158">
              <w:t>ț</w:t>
            </w:r>
            <w:r w:rsidRPr="00A20D4E">
              <w:t xml:space="preserve">ii </w:t>
            </w:r>
            <w:r w:rsidR="00AD2158">
              <w:t>ț</w:t>
            </w:r>
            <w:r w:rsidRPr="00A20D4E">
              <w:t>ărilor ter</w:t>
            </w:r>
            <w:r w:rsidR="00AD2158">
              <w:t>ț</w:t>
            </w:r>
            <w:r w:rsidRPr="00A20D4E">
              <w:t>e.</w:t>
            </w:r>
          </w:p>
        </w:tc>
      </w:tr>
    </w:tbl>
    <w:p w14:paraId="2A10949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92192C3" w14:textId="77777777" w:rsidR="00D47B06" w:rsidRPr="00A20D4E" w:rsidRDefault="00D47B06" w:rsidP="00D47B06">
      <w:r w:rsidRPr="00A20D4E">
        <w:rPr>
          <w:rStyle w:val="HideTWBExt"/>
          <w:noProof w:val="0"/>
        </w:rPr>
        <w:t>&lt;/AmendB&gt;</w:t>
      </w:r>
    </w:p>
    <w:p w14:paraId="507A2D4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92</w:t>
      </w:r>
      <w:r w:rsidRPr="00A20D4E">
        <w:rPr>
          <w:rStyle w:val="HideTWBExt"/>
          <w:b w:val="0"/>
          <w:noProof w:val="0"/>
        </w:rPr>
        <w:t>&lt;/NumAmB&gt;</w:t>
      </w:r>
    </w:p>
    <w:p w14:paraId="7A26E0DD"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408D7EB6" w14:textId="77777777" w:rsidR="00D47B06" w:rsidRPr="00A20D4E" w:rsidRDefault="00D47B06" w:rsidP="00D47B06">
      <w:pPr>
        <w:pStyle w:val="NormalBold"/>
      </w:pPr>
      <w:r w:rsidRPr="00A20D4E">
        <w:rPr>
          <w:rStyle w:val="HideTWBExt"/>
          <w:b w:val="0"/>
          <w:noProof w:val="0"/>
        </w:rPr>
        <w:t>&lt;/RepeatBlock-By&gt;</w:t>
      </w:r>
    </w:p>
    <w:p w14:paraId="0F42F2D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66B236F" w14:textId="77777777" w:rsidR="00D47B06" w:rsidRPr="00A20D4E" w:rsidRDefault="00D47B06" w:rsidP="00D47B06">
      <w:pPr>
        <w:pStyle w:val="NormalBold"/>
      </w:pPr>
      <w:r w:rsidRPr="00A20D4E">
        <w:rPr>
          <w:rStyle w:val="HideTWBExt"/>
          <w:b w:val="0"/>
          <w:noProof w:val="0"/>
        </w:rPr>
        <w:t>&lt;Article&gt;</w:t>
      </w:r>
      <w:r w:rsidRPr="00A20D4E">
        <w:t>Considerentul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2580443" w14:textId="77777777" w:rsidTr="009C65E2">
        <w:trPr>
          <w:trHeight w:hRule="exact" w:val="240"/>
          <w:jc w:val="center"/>
        </w:trPr>
        <w:tc>
          <w:tcPr>
            <w:tcW w:w="9752" w:type="dxa"/>
            <w:gridSpan w:val="2"/>
          </w:tcPr>
          <w:p w14:paraId="273B206F" w14:textId="77777777" w:rsidR="00D47B06" w:rsidRPr="00A20D4E" w:rsidRDefault="00D47B06" w:rsidP="009C65E2"/>
        </w:tc>
      </w:tr>
      <w:tr w:rsidR="00C0030D" w:rsidRPr="00A20D4E" w14:paraId="6A6CA7BC" w14:textId="77777777" w:rsidTr="009C65E2">
        <w:trPr>
          <w:trHeight w:val="240"/>
          <w:jc w:val="center"/>
        </w:trPr>
        <w:tc>
          <w:tcPr>
            <w:tcW w:w="4876" w:type="dxa"/>
          </w:tcPr>
          <w:p w14:paraId="25A85230" w14:textId="77777777" w:rsidR="00D47B06" w:rsidRPr="00A20D4E" w:rsidRDefault="00D47B06" w:rsidP="009C65E2">
            <w:pPr>
              <w:pStyle w:val="AmColumnHeading"/>
            </w:pPr>
            <w:r w:rsidRPr="00A20D4E">
              <w:t>Textul propus de Comisie</w:t>
            </w:r>
          </w:p>
        </w:tc>
        <w:tc>
          <w:tcPr>
            <w:tcW w:w="4876" w:type="dxa"/>
          </w:tcPr>
          <w:p w14:paraId="4565B8BB" w14:textId="77777777" w:rsidR="00D47B06" w:rsidRPr="00A20D4E" w:rsidRDefault="00D47B06" w:rsidP="009C65E2">
            <w:pPr>
              <w:pStyle w:val="AmColumnHeading"/>
            </w:pPr>
            <w:r w:rsidRPr="00A20D4E">
              <w:t>Amendamentul</w:t>
            </w:r>
          </w:p>
        </w:tc>
      </w:tr>
      <w:tr w:rsidR="00C0030D" w:rsidRPr="00A20D4E" w14:paraId="58467713" w14:textId="77777777" w:rsidTr="009C65E2">
        <w:trPr>
          <w:jc w:val="center"/>
        </w:trPr>
        <w:tc>
          <w:tcPr>
            <w:tcW w:w="4876" w:type="dxa"/>
          </w:tcPr>
          <w:p w14:paraId="656BD446" w14:textId="517D6463"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 absen</w:t>
            </w:r>
            <w:r w:rsidR="00AD2158">
              <w:t>ț</w:t>
            </w:r>
            <w:r w:rsidRPr="00A20D4E">
              <w:t xml:space="preserve">a controalelor asupra persoanelor la frontierele interne </w:t>
            </w:r>
            <w:r w:rsidR="00AD2158">
              <w:t>ș</w:t>
            </w:r>
            <w:r w:rsidRPr="00A20D4E">
              <w:t xml:space="preserve">i să dezvolte o politică comună în domeniul azilului, al imigrării </w:t>
            </w:r>
            <w:r w:rsidR="00AD2158">
              <w:t>ș</w:t>
            </w:r>
            <w:r w:rsidRPr="00A20D4E">
              <w:t xml:space="preserve">i al controlului la frontierele externe, care să fie întemeiată pe solidaritatea între statele membre </w:t>
            </w:r>
            <w:r w:rsidR="00AD2158">
              <w:rPr>
                <w:b/>
                <w:bCs/>
                <w:i/>
                <w:iCs/>
              </w:rPr>
              <w:t>ș</w:t>
            </w:r>
            <w:r w:rsidRPr="00A20D4E">
              <w:rPr>
                <w:b/>
                <w:bCs/>
                <w:i/>
                <w:iCs/>
              </w:rPr>
              <w:t>i</w:t>
            </w:r>
            <w:r w:rsidRPr="00A20D4E">
              <w:t xml:space="preserve"> </w:t>
            </w:r>
            <w:r w:rsidRPr="00A20D4E">
              <w:rPr>
                <w:b/>
                <w:bCs/>
                <w:i/>
                <w:iCs/>
              </w:rPr>
              <w:t>echitabilă fa</w:t>
            </w:r>
            <w:r w:rsidR="00AD2158">
              <w:rPr>
                <w:b/>
                <w:bCs/>
                <w:i/>
                <w:iCs/>
              </w:rPr>
              <w:t>ț</w:t>
            </w:r>
            <w:r w:rsidRPr="00A20D4E">
              <w:rPr>
                <w:b/>
                <w:bCs/>
                <w:i/>
                <w:iCs/>
              </w:rPr>
              <w:t>ă de</w:t>
            </w:r>
            <w:r w:rsidRPr="00A20D4E">
              <w:t xml:space="preserve"> </w:t>
            </w:r>
            <w:r w:rsidRPr="00A20D4E">
              <w:rPr>
                <w:b/>
                <w:bCs/>
                <w:i/>
                <w:iCs/>
              </w:rPr>
              <w:t>resortisan</w:t>
            </w:r>
            <w:r w:rsidR="00AD2158">
              <w:rPr>
                <w:b/>
                <w:bCs/>
                <w:i/>
                <w:iCs/>
              </w:rPr>
              <w:t>ț</w:t>
            </w:r>
            <w:r w:rsidRPr="00A20D4E">
              <w:rPr>
                <w:b/>
                <w:bCs/>
                <w:i/>
                <w:iCs/>
              </w:rPr>
              <w:t>ii</w:t>
            </w:r>
            <w:r w:rsidRPr="00A20D4E">
              <w:t xml:space="preserve"> </w:t>
            </w:r>
            <w:r w:rsidR="00AD2158">
              <w:t>ț</w:t>
            </w:r>
            <w:r w:rsidRPr="00A20D4E">
              <w:t>ărilor ter</w:t>
            </w:r>
            <w:r w:rsidR="00AD2158">
              <w:t>ț</w:t>
            </w:r>
            <w:r w:rsidRPr="00A20D4E">
              <w:t>e.</w:t>
            </w:r>
          </w:p>
        </w:tc>
        <w:tc>
          <w:tcPr>
            <w:tcW w:w="4876" w:type="dxa"/>
          </w:tcPr>
          <w:p w14:paraId="74BB80BB" w14:textId="66485FEA"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w:t>
            </w:r>
            <w:r w:rsidRPr="00A20D4E">
              <w:rPr>
                <w:b/>
                <w:bCs/>
                <w:i/>
                <w:iCs/>
              </w:rPr>
              <w:t>, în general,</w:t>
            </w:r>
            <w:r w:rsidRPr="00A20D4E">
              <w:t xml:space="preserve"> să asigure absen</w:t>
            </w:r>
            <w:r w:rsidR="00AD2158">
              <w:t>ț</w:t>
            </w:r>
            <w:r w:rsidRPr="00A20D4E">
              <w:t xml:space="preserve">a controalelor asupra persoanelor la frontierele interne </w:t>
            </w:r>
            <w:r w:rsidR="00AD2158">
              <w:t>ș</w:t>
            </w:r>
            <w:r w:rsidRPr="00A20D4E">
              <w:t xml:space="preserve">i să dezvolte o politică comună în domeniul azilului, al imigrării </w:t>
            </w:r>
            <w:r w:rsidR="00AD2158">
              <w:t>ș</w:t>
            </w:r>
            <w:r w:rsidRPr="00A20D4E">
              <w:t>i al controlului la frontierele externe, care să fie întemeiată pe solidaritatea între statele membre</w:t>
            </w:r>
            <w:r w:rsidRPr="00A20D4E">
              <w:rPr>
                <w:b/>
                <w:bCs/>
                <w:i/>
                <w:iCs/>
              </w:rPr>
              <w:t>, în beneficiul cetă</w:t>
            </w:r>
            <w:r w:rsidR="00AD2158">
              <w:rPr>
                <w:b/>
                <w:bCs/>
                <w:i/>
                <w:iCs/>
              </w:rPr>
              <w:t>ț</w:t>
            </w:r>
            <w:r w:rsidRPr="00A20D4E">
              <w:rPr>
                <w:b/>
                <w:bCs/>
                <w:i/>
                <w:iCs/>
              </w:rPr>
              <w:t xml:space="preserve">enilor europeni </w:t>
            </w:r>
            <w:r w:rsidR="00AD2158">
              <w:rPr>
                <w:b/>
                <w:bCs/>
                <w:i/>
                <w:iCs/>
              </w:rPr>
              <w:t>ș</w:t>
            </w:r>
            <w:r w:rsidRPr="00A20D4E">
              <w:rPr>
                <w:b/>
                <w:bCs/>
                <w:i/>
                <w:iCs/>
              </w:rPr>
              <w:t>i cu respectarea drepturile fundamentale ale</w:t>
            </w:r>
            <w:r w:rsidRPr="00A20D4E">
              <w:t xml:space="preserve"> </w:t>
            </w:r>
            <w:r w:rsidRPr="00A20D4E">
              <w:rPr>
                <w:b/>
                <w:bCs/>
                <w:i/>
                <w:iCs/>
              </w:rPr>
              <w:t>resortisan</w:t>
            </w:r>
            <w:r w:rsidR="00AD2158">
              <w:rPr>
                <w:b/>
                <w:bCs/>
                <w:i/>
                <w:iCs/>
              </w:rPr>
              <w:t>ț</w:t>
            </w:r>
            <w:r w:rsidRPr="00A20D4E">
              <w:rPr>
                <w:b/>
                <w:bCs/>
                <w:i/>
                <w:iCs/>
              </w:rPr>
              <w:t>ilor</w:t>
            </w:r>
            <w:r w:rsidRPr="00A20D4E">
              <w:t xml:space="preserve"> </w:t>
            </w:r>
            <w:r w:rsidR="00AD2158">
              <w:t>ț</w:t>
            </w:r>
            <w:r w:rsidRPr="00A20D4E">
              <w:t>ărilor ter</w:t>
            </w:r>
            <w:r w:rsidR="00AD2158">
              <w:t>ț</w:t>
            </w:r>
            <w:r w:rsidRPr="00A20D4E">
              <w:t>e.</w:t>
            </w:r>
          </w:p>
        </w:tc>
      </w:tr>
    </w:tbl>
    <w:p w14:paraId="2252F88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64155112" w14:textId="77777777" w:rsidR="00D47B06" w:rsidRPr="00A20D4E" w:rsidRDefault="00D47B06" w:rsidP="00D47B06">
      <w:r w:rsidRPr="00A20D4E">
        <w:rPr>
          <w:rStyle w:val="HideTWBExt"/>
          <w:noProof w:val="0"/>
        </w:rPr>
        <w:t>&lt;/AmendB&gt;</w:t>
      </w:r>
    </w:p>
    <w:p w14:paraId="42CF09C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93</w:t>
      </w:r>
      <w:r w:rsidRPr="00A20D4E">
        <w:rPr>
          <w:rStyle w:val="HideTWBExt"/>
          <w:b w:val="0"/>
          <w:noProof w:val="0"/>
        </w:rPr>
        <w:t>&lt;/NumAmB&gt;</w:t>
      </w:r>
    </w:p>
    <w:p w14:paraId="1BB6B976"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4BF5B71D" w14:textId="77777777" w:rsidR="00D47B06" w:rsidRPr="00A20D4E" w:rsidRDefault="00D47B06" w:rsidP="00D47B06">
      <w:pPr>
        <w:pStyle w:val="NormalBold"/>
      </w:pPr>
      <w:r w:rsidRPr="00A20D4E">
        <w:rPr>
          <w:rStyle w:val="HideTWBExt"/>
          <w:b w:val="0"/>
          <w:noProof w:val="0"/>
        </w:rPr>
        <w:t>&lt;/RepeatBlock-By&gt;</w:t>
      </w:r>
    </w:p>
    <w:p w14:paraId="2C7EA5C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1ABBA9D" w14:textId="77777777" w:rsidR="00D47B06" w:rsidRPr="00A20D4E" w:rsidRDefault="00D47B06" w:rsidP="00D47B06">
      <w:pPr>
        <w:pStyle w:val="NormalBold"/>
      </w:pPr>
      <w:r w:rsidRPr="00A20D4E">
        <w:rPr>
          <w:rStyle w:val="HideTWBExt"/>
          <w:b w:val="0"/>
          <w:noProof w:val="0"/>
        </w:rPr>
        <w:t>&lt;Article&gt;</w:t>
      </w:r>
      <w:r w:rsidRPr="00A20D4E">
        <w:t>Considerentul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51DF9FF" w14:textId="77777777" w:rsidTr="009C65E2">
        <w:trPr>
          <w:trHeight w:hRule="exact" w:val="240"/>
          <w:jc w:val="center"/>
        </w:trPr>
        <w:tc>
          <w:tcPr>
            <w:tcW w:w="9752" w:type="dxa"/>
            <w:gridSpan w:val="2"/>
          </w:tcPr>
          <w:p w14:paraId="0422C64C" w14:textId="77777777" w:rsidR="00D47B06" w:rsidRPr="00A20D4E" w:rsidRDefault="00D47B06" w:rsidP="009C65E2"/>
        </w:tc>
      </w:tr>
      <w:tr w:rsidR="00C0030D" w:rsidRPr="00A20D4E" w14:paraId="74C02704" w14:textId="77777777" w:rsidTr="009C65E2">
        <w:trPr>
          <w:trHeight w:val="240"/>
          <w:jc w:val="center"/>
        </w:trPr>
        <w:tc>
          <w:tcPr>
            <w:tcW w:w="4876" w:type="dxa"/>
          </w:tcPr>
          <w:p w14:paraId="2A0C81CE" w14:textId="77777777" w:rsidR="00D47B06" w:rsidRPr="00A20D4E" w:rsidRDefault="00D47B06" w:rsidP="009C65E2">
            <w:pPr>
              <w:pStyle w:val="AmColumnHeading"/>
            </w:pPr>
            <w:r w:rsidRPr="00A20D4E">
              <w:t>Textul propus de Comisie</w:t>
            </w:r>
          </w:p>
        </w:tc>
        <w:tc>
          <w:tcPr>
            <w:tcW w:w="4876" w:type="dxa"/>
          </w:tcPr>
          <w:p w14:paraId="3CDC9154" w14:textId="77777777" w:rsidR="00D47B06" w:rsidRPr="00A20D4E" w:rsidRDefault="00D47B06" w:rsidP="009C65E2">
            <w:pPr>
              <w:pStyle w:val="AmColumnHeading"/>
            </w:pPr>
            <w:r w:rsidRPr="00A20D4E">
              <w:t>Amendamentul</w:t>
            </w:r>
          </w:p>
        </w:tc>
      </w:tr>
      <w:tr w:rsidR="00C0030D" w:rsidRPr="00A20D4E" w14:paraId="54553067" w14:textId="77777777" w:rsidTr="009C65E2">
        <w:trPr>
          <w:jc w:val="center"/>
        </w:trPr>
        <w:tc>
          <w:tcPr>
            <w:tcW w:w="4876" w:type="dxa"/>
          </w:tcPr>
          <w:p w14:paraId="0AA5CD0D" w14:textId="495338D8"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 absen</w:t>
            </w:r>
            <w:r w:rsidR="00AD2158">
              <w:t>ț</w:t>
            </w:r>
            <w:r w:rsidRPr="00A20D4E">
              <w:t xml:space="preserve">a controalelor asupra persoanelor la frontierele interne </w:t>
            </w:r>
            <w:r w:rsidR="00AD2158">
              <w:t>ș</w:t>
            </w:r>
            <w:r w:rsidRPr="00A20D4E">
              <w:t xml:space="preserve">i să dezvolte o politică comună în domeniul azilului, al imigrării </w:t>
            </w:r>
            <w:r w:rsidR="00AD2158">
              <w:t>ș</w:t>
            </w:r>
            <w:r w:rsidRPr="00A20D4E">
              <w:t xml:space="preserve">i al controlului la frontierele externe, care să fie întemeiată pe solidaritatea între statele membre </w:t>
            </w:r>
            <w:r w:rsidR="00AD2158">
              <w:t>ș</w:t>
            </w:r>
            <w:r w:rsidRPr="00A20D4E">
              <w:t>i echitabilă fa</w:t>
            </w:r>
            <w:r w:rsidR="00AD2158">
              <w:t>ț</w:t>
            </w:r>
            <w:r w:rsidRPr="00A20D4E">
              <w:t>ă de resortisan</w:t>
            </w:r>
            <w:r w:rsidR="00AD2158">
              <w:t>ț</w:t>
            </w:r>
            <w:r w:rsidRPr="00A20D4E">
              <w:t xml:space="preserve">ii </w:t>
            </w:r>
            <w:r w:rsidR="00AD2158">
              <w:t>ț</w:t>
            </w:r>
            <w:r w:rsidRPr="00A20D4E">
              <w:t>ărilor ter</w:t>
            </w:r>
            <w:r w:rsidR="00AD2158">
              <w:t>ț</w:t>
            </w:r>
            <w:r w:rsidRPr="00A20D4E">
              <w:t>e.</w:t>
            </w:r>
          </w:p>
        </w:tc>
        <w:tc>
          <w:tcPr>
            <w:tcW w:w="4876" w:type="dxa"/>
          </w:tcPr>
          <w:p w14:paraId="15B8244C" w14:textId="59D8F7E9"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 absen</w:t>
            </w:r>
            <w:r w:rsidR="00AD2158">
              <w:t>ț</w:t>
            </w:r>
            <w:r w:rsidRPr="00A20D4E">
              <w:t xml:space="preserve">a controalelor asupra persoanelor la frontierele interne </w:t>
            </w:r>
            <w:r w:rsidR="00AD2158">
              <w:t>ș</w:t>
            </w:r>
            <w:r w:rsidRPr="00A20D4E">
              <w:t xml:space="preserve">i să dezvolte o politică comună în domeniul azilului, al imigrării </w:t>
            </w:r>
            <w:r w:rsidR="00AD2158">
              <w:t>ș</w:t>
            </w:r>
            <w:r w:rsidRPr="00A20D4E">
              <w:t xml:space="preserve">i al controlului la frontierele externe, care să fie întemeiată pe </w:t>
            </w:r>
            <w:r w:rsidRPr="00A20D4E">
              <w:rPr>
                <w:b/>
                <w:i/>
              </w:rPr>
              <w:t>distribuirea echitabilă a responsabilită</w:t>
            </w:r>
            <w:r w:rsidR="00AD2158">
              <w:rPr>
                <w:b/>
                <w:i/>
              </w:rPr>
              <w:t>ț</w:t>
            </w:r>
            <w:r w:rsidRPr="00A20D4E">
              <w:rPr>
                <w:b/>
                <w:i/>
              </w:rPr>
              <w:t xml:space="preserve">ii </w:t>
            </w:r>
            <w:r w:rsidR="00AD2158">
              <w:rPr>
                <w:b/>
                <w:i/>
              </w:rPr>
              <w:t>ș</w:t>
            </w:r>
            <w:r w:rsidRPr="00A20D4E">
              <w:rPr>
                <w:b/>
                <w:i/>
              </w:rPr>
              <w:t>i pe</w:t>
            </w:r>
            <w:r w:rsidRPr="00A20D4E">
              <w:t xml:space="preserve"> solidaritatea între statele membre </w:t>
            </w:r>
            <w:r w:rsidR="00AD2158">
              <w:t>ș</w:t>
            </w:r>
            <w:r w:rsidRPr="00A20D4E">
              <w:t xml:space="preserve">i </w:t>
            </w:r>
            <w:r w:rsidRPr="00A20D4E">
              <w:rPr>
                <w:b/>
                <w:i/>
              </w:rPr>
              <w:t>să fie totodată</w:t>
            </w:r>
            <w:r w:rsidRPr="00A20D4E">
              <w:t xml:space="preserve"> echitabilă fa</w:t>
            </w:r>
            <w:r w:rsidR="00AD2158">
              <w:t>ț</w:t>
            </w:r>
            <w:r w:rsidRPr="00A20D4E">
              <w:t>ă de resortisan</w:t>
            </w:r>
            <w:r w:rsidR="00AD2158">
              <w:t>ț</w:t>
            </w:r>
            <w:r w:rsidRPr="00A20D4E">
              <w:t xml:space="preserve">ii </w:t>
            </w:r>
            <w:r w:rsidR="00AD2158">
              <w:t>ț</w:t>
            </w:r>
            <w:r w:rsidRPr="00A20D4E">
              <w:t>ărilor ter</w:t>
            </w:r>
            <w:r w:rsidR="00AD2158">
              <w:t>ț</w:t>
            </w:r>
            <w:r w:rsidRPr="00A20D4E">
              <w:t>e.</w:t>
            </w:r>
          </w:p>
        </w:tc>
      </w:tr>
    </w:tbl>
    <w:p w14:paraId="632ED37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673FD63" w14:textId="77777777" w:rsidR="00D47B06" w:rsidRPr="00A20D4E" w:rsidRDefault="00D47B06" w:rsidP="00D47B06">
      <w:r w:rsidRPr="00A20D4E">
        <w:rPr>
          <w:rStyle w:val="HideTWBExt"/>
          <w:noProof w:val="0"/>
        </w:rPr>
        <w:t>&lt;/AmendB&gt;</w:t>
      </w:r>
    </w:p>
    <w:p w14:paraId="4FD1A0A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94</w:t>
      </w:r>
      <w:r w:rsidRPr="00A20D4E">
        <w:rPr>
          <w:rStyle w:val="HideTWBExt"/>
          <w:b w:val="0"/>
          <w:noProof w:val="0"/>
        </w:rPr>
        <w:t>&lt;/NumAmB&gt;</w:t>
      </w:r>
    </w:p>
    <w:p w14:paraId="380C4124"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Lena Düpont, Loucas Fourlas</w:t>
      </w:r>
      <w:r w:rsidRPr="00A20D4E">
        <w:rPr>
          <w:rStyle w:val="HideTWBExt"/>
          <w:b w:val="0"/>
          <w:noProof w:val="0"/>
        </w:rPr>
        <w:t>&lt;/Members&gt;</w:t>
      </w:r>
    </w:p>
    <w:p w14:paraId="492BD732" w14:textId="77777777" w:rsidR="00D47B06" w:rsidRPr="00A20D4E" w:rsidRDefault="00D47B06" w:rsidP="00D47B06">
      <w:pPr>
        <w:pStyle w:val="NormalBold"/>
      </w:pPr>
      <w:r w:rsidRPr="00A20D4E">
        <w:rPr>
          <w:rStyle w:val="HideTWBExt"/>
          <w:b w:val="0"/>
          <w:noProof w:val="0"/>
        </w:rPr>
        <w:t>&lt;/RepeatBlock-By&gt;</w:t>
      </w:r>
    </w:p>
    <w:p w14:paraId="31EB803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2A1A846" w14:textId="77777777" w:rsidR="00D47B06" w:rsidRPr="00A20D4E" w:rsidRDefault="00D47B06" w:rsidP="00D47B06">
      <w:pPr>
        <w:pStyle w:val="NormalBold"/>
      </w:pPr>
      <w:r w:rsidRPr="00A20D4E">
        <w:rPr>
          <w:rStyle w:val="HideTWBExt"/>
          <w:b w:val="0"/>
          <w:noProof w:val="0"/>
        </w:rPr>
        <w:t>&lt;Article&gt;</w:t>
      </w:r>
      <w:r w:rsidRPr="00A20D4E">
        <w:t>Considerentul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BE9664E" w14:textId="77777777" w:rsidTr="009C65E2">
        <w:trPr>
          <w:trHeight w:hRule="exact" w:val="240"/>
          <w:jc w:val="center"/>
        </w:trPr>
        <w:tc>
          <w:tcPr>
            <w:tcW w:w="9752" w:type="dxa"/>
            <w:gridSpan w:val="2"/>
          </w:tcPr>
          <w:p w14:paraId="7EC1626A" w14:textId="77777777" w:rsidR="00D47B06" w:rsidRPr="00A20D4E" w:rsidRDefault="00D47B06" w:rsidP="009C65E2"/>
        </w:tc>
      </w:tr>
      <w:tr w:rsidR="00C0030D" w:rsidRPr="00A20D4E" w14:paraId="030B2E88" w14:textId="77777777" w:rsidTr="009C65E2">
        <w:trPr>
          <w:trHeight w:val="240"/>
          <w:jc w:val="center"/>
        </w:trPr>
        <w:tc>
          <w:tcPr>
            <w:tcW w:w="4876" w:type="dxa"/>
          </w:tcPr>
          <w:p w14:paraId="2406AA76" w14:textId="77777777" w:rsidR="00D47B06" w:rsidRPr="00A20D4E" w:rsidRDefault="00D47B06" w:rsidP="009C65E2">
            <w:pPr>
              <w:pStyle w:val="AmColumnHeading"/>
            </w:pPr>
            <w:r w:rsidRPr="00A20D4E">
              <w:t>Textul propus de Comisie</w:t>
            </w:r>
          </w:p>
        </w:tc>
        <w:tc>
          <w:tcPr>
            <w:tcW w:w="4876" w:type="dxa"/>
          </w:tcPr>
          <w:p w14:paraId="2EC62877" w14:textId="77777777" w:rsidR="00D47B06" w:rsidRPr="00A20D4E" w:rsidRDefault="00D47B06" w:rsidP="009C65E2">
            <w:pPr>
              <w:pStyle w:val="AmColumnHeading"/>
            </w:pPr>
            <w:r w:rsidRPr="00A20D4E">
              <w:t>Amendamentul</w:t>
            </w:r>
          </w:p>
        </w:tc>
      </w:tr>
      <w:tr w:rsidR="00C0030D" w:rsidRPr="00A20D4E" w14:paraId="6C45BED6" w14:textId="77777777" w:rsidTr="009C65E2">
        <w:trPr>
          <w:jc w:val="center"/>
        </w:trPr>
        <w:tc>
          <w:tcPr>
            <w:tcW w:w="4876" w:type="dxa"/>
          </w:tcPr>
          <w:p w14:paraId="5F04CDF4" w14:textId="72CD652B"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 absen</w:t>
            </w:r>
            <w:r w:rsidR="00AD2158">
              <w:t>ț</w:t>
            </w:r>
            <w:r w:rsidRPr="00A20D4E">
              <w:t xml:space="preserve">a controalelor asupra persoanelor la frontierele interne </w:t>
            </w:r>
            <w:r w:rsidR="00AD2158">
              <w:t>ș</w:t>
            </w:r>
            <w:r w:rsidRPr="00A20D4E">
              <w:t xml:space="preserve">i să dezvolte o politică comună în domeniul azilului, al </w:t>
            </w:r>
            <w:r w:rsidRPr="00A20D4E">
              <w:rPr>
                <w:b/>
                <w:i/>
              </w:rPr>
              <w:t>imigrării</w:t>
            </w:r>
            <w:r w:rsidRPr="00A20D4E">
              <w:t xml:space="preserve"> </w:t>
            </w:r>
            <w:r w:rsidR="00AD2158">
              <w:t>ș</w:t>
            </w:r>
            <w:r w:rsidRPr="00A20D4E">
              <w:t xml:space="preserve">i al controlului la frontierele externe, care să fie întemeiată pe solidaritatea între statele membre </w:t>
            </w:r>
            <w:r w:rsidR="00AD2158">
              <w:t>ș</w:t>
            </w:r>
            <w:r w:rsidRPr="00A20D4E">
              <w:t>i echitabilă fa</w:t>
            </w:r>
            <w:r w:rsidR="00AD2158">
              <w:t>ț</w:t>
            </w:r>
            <w:r w:rsidRPr="00A20D4E">
              <w:t>ă de resortisan</w:t>
            </w:r>
            <w:r w:rsidR="00AD2158">
              <w:t>ț</w:t>
            </w:r>
            <w:r w:rsidRPr="00A20D4E">
              <w:t xml:space="preserve">ii </w:t>
            </w:r>
            <w:r w:rsidR="00AD2158">
              <w:t>ț</w:t>
            </w:r>
            <w:r w:rsidRPr="00A20D4E">
              <w:t>ărilor ter</w:t>
            </w:r>
            <w:r w:rsidR="00AD2158">
              <w:t>ț</w:t>
            </w:r>
            <w:r w:rsidRPr="00A20D4E">
              <w:t>e.</w:t>
            </w:r>
          </w:p>
        </w:tc>
        <w:tc>
          <w:tcPr>
            <w:tcW w:w="4876" w:type="dxa"/>
          </w:tcPr>
          <w:p w14:paraId="565DEC79" w14:textId="73AD3502"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 absen</w:t>
            </w:r>
            <w:r w:rsidR="00AD2158">
              <w:t>ț</w:t>
            </w:r>
            <w:r w:rsidRPr="00A20D4E">
              <w:t xml:space="preserve">a controalelor asupra persoanelor la frontierele interne </w:t>
            </w:r>
            <w:r w:rsidR="00AD2158">
              <w:t>ș</w:t>
            </w:r>
            <w:r w:rsidRPr="00A20D4E">
              <w:t xml:space="preserve">i să dezvolte o politică comună în domeniul azilului, al </w:t>
            </w:r>
            <w:r w:rsidRPr="00A20D4E">
              <w:rPr>
                <w:b/>
                <w:i/>
              </w:rPr>
              <w:t>migra</w:t>
            </w:r>
            <w:r w:rsidR="00AD2158">
              <w:rPr>
                <w:b/>
                <w:i/>
              </w:rPr>
              <w:t>ț</w:t>
            </w:r>
            <w:r w:rsidRPr="00A20D4E">
              <w:rPr>
                <w:b/>
                <w:i/>
              </w:rPr>
              <w:t>iei</w:t>
            </w:r>
            <w:r w:rsidRPr="00A20D4E">
              <w:t xml:space="preserve"> </w:t>
            </w:r>
            <w:r w:rsidR="00AD2158">
              <w:t>ș</w:t>
            </w:r>
            <w:r w:rsidRPr="00A20D4E">
              <w:t xml:space="preserve">i al controlului la frontierele externe, care să fie întemeiată pe solidaritatea </w:t>
            </w:r>
            <w:r w:rsidR="00AD2158">
              <w:rPr>
                <w:b/>
                <w:i/>
              </w:rPr>
              <w:t>ș</w:t>
            </w:r>
            <w:r w:rsidRPr="00A20D4E">
              <w:rPr>
                <w:b/>
                <w:i/>
              </w:rPr>
              <w:t>i pe distribuirea echitabilă a responsabilită</w:t>
            </w:r>
            <w:r w:rsidR="00AD2158">
              <w:rPr>
                <w:b/>
                <w:i/>
              </w:rPr>
              <w:t>ț</w:t>
            </w:r>
            <w:r w:rsidRPr="00A20D4E">
              <w:rPr>
                <w:b/>
                <w:i/>
              </w:rPr>
              <w:t>ii</w:t>
            </w:r>
            <w:r w:rsidRPr="00A20D4E">
              <w:t xml:space="preserve"> între statele membre </w:t>
            </w:r>
            <w:r w:rsidR="00AD2158">
              <w:t>ș</w:t>
            </w:r>
            <w:r w:rsidRPr="00A20D4E">
              <w:t xml:space="preserve">i </w:t>
            </w:r>
            <w:r w:rsidRPr="00A20D4E">
              <w:rPr>
                <w:b/>
                <w:i/>
              </w:rPr>
              <w:t>să fie totodată</w:t>
            </w:r>
            <w:r w:rsidRPr="00A20D4E">
              <w:t xml:space="preserve"> echitabilă fa</w:t>
            </w:r>
            <w:r w:rsidR="00AD2158">
              <w:t>ț</w:t>
            </w:r>
            <w:r w:rsidRPr="00A20D4E">
              <w:t>ă de resortisan</w:t>
            </w:r>
            <w:r w:rsidR="00AD2158">
              <w:t>ț</w:t>
            </w:r>
            <w:r w:rsidRPr="00A20D4E">
              <w:t xml:space="preserve">ii </w:t>
            </w:r>
            <w:r w:rsidR="00AD2158">
              <w:t>ț</w:t>
            </w:r>
            <w:r w:rsidRPr="00A20D4E">
              <w:t>ărilor ter</w:t>
            </w:r>
            <w:r w:rsidR="00AD2158">
              <w:t>ț</w:t>
            </w:r>
            <w:r w:rsidRPr="00A20D4E">
              <w:t>e.</w:t>
            </w:r>
          </w:p>
        </w:tc>
      </w:tr>
    </w:tbl>
    <w:p w14:paraId="4AB712A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C5259C4" w14:textId="77777777" w:rsidR="00D47B06" w:rsidRPr="00A20D4E" w:rsidRDefault="00D47B06" w:rsidP="00D47B06">
      <w:r w:rsidRPr="00A20D4E">
        <w:rPr>
          <w:rStyle w:val="HideTWBExt"/>
          <w:noProof w:val="0"/>
        </w:rPr>
        <w:t>&lt;/AmendB&gt;</w:t>
      </w:r>
    </w:p>
    <w:p w14:paraId="7941507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95</w:t>
      </w:r>
      <w:r w:rsidRPr="00A20D4E">
        <w:rPr>
          <w:rStyle w:val="HideTWBExt"/>
          <w:b w:val="0"/>
          <w:noProof w:val="0"/>
        </w:rPr>
        <w:t>&lt;/NumAmB&gt;</w:t>
      </w:r>
    </w:p>
    <w:p w14:paraId="59B8126F"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05A81142" w14:textId="77777777" w:rsidR="00D47B06" w:rsidRPr="00A20D4E" w:rsidRDefault="00D47B06" w:rsidP="00D47B06">
      <w:pPr>
        <w:pStyle w:val="NormalBold"/>
      </w:pPr>
      <w:r w:rsidRPr="00A20D4E">
        <w:rPr>
          <w:rStyle w:val="HideTWBExt"/>
          <w:b w:val="0"/>
          <w:noProof w:val="0"/>
        </w:rPr>
        <w:t>&lt;/RepeatBlock-By&gt;</w:t>
      </w:r>
    </w:p>
    <w:p w14:paraId="1BAAB7C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F599DAA" w14:textId="77777777" w:rsidR="00D47B06" w:rsidRPr="00A20D4E" w:rsidRDefault="00D47B06" w:rsidP="00D47B06">
      <w:pPr>
        <w:pStyle w:val="NormalBold"/>
      </w:pPr>
      <w:r w:rsidRPr="00A20D4E">
        <w:rPr>
          <w:rStyle w:val="HideTWBExt"/>
          <w:b w:val="0"/>
          <w:noProof w:val="0"/>
        </w:rPr>
        <w:t>&lt;Article&gt;</w:t>
      </w:r>
      <w:r w:rsidRPr="00A20D4E">
        <w:t>Considerentul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838BF98" w14:textId="77777777" w:rsidTr="009C65E2">
        <w:trPr>
          <w:trHeight w:hRule="exact" w:val="240"/>
          <w:jc w:val="center"/>
        </w:trPr>
        <w:tc>
          <w:tcPr>
            <w:tcW w:w="9752" w:type="dxa"/>
            <w:gridSpan w:val="2"/>
          </w:tcPr>
          <w:p w14:paraId="2C02886E" w14:textId="77777777" w:rsidR="00D47B06" w:rsidRPr="00A20D4E" w:rsidRDefault="00D47B06" w:rsidP="009C65E2"/>
        </w:tc>
      </w:tr>
      <w:tr w:rsidR="00C0030D" w:rsidRPr="00A20D4E" w14:paraId="5EB55D36" w14:textId="77777777" w:rsidTr="009C65E2">
        <w:trPr>
          <w:trHeight w:val="240"/>
          <w:jc w:val="center"/>
        </w:trPr>
        <w:tc>
          <w:tcPr>
            <w:tcW w:w="4876" w:type="dxa"/>
          </w:tcPr>
          <w:p w14:paraId="341B300B" w14:textId="77777777" w:rsidR="00D47B06" w:rsidRPr="00A20D4E" w:rsidRDefault="00D47B06" w:rsidP="009C65E2">
            <w:pPr>
              <w:pStyle w:val="AmColumnHeading"/>
            </w:pPr>
            <w:r w:rsidRPr="00A20D4E">
              <w:t>Textul propus de Comisie</w:t>
            </w:r>
          </w:p>
        </w:tc>
        <w:tc>
          <w:tcPr>
            <w:tcW w:w="4876" w:type="dxa"/>
          </w:tcPr>
          <w:p w14:paraId="120ED95C" w14:textId="77777777" w:rsidR="00D47B06" w:rsidRPr="00A20D4E" w:rsidRDefault="00D47B06" w:rsidP="009C65E2">
            <w:pPr>
              <w:pStyle w:val="AmColumnHeading"/>
            </w:pPr>
            <w:r w:rsidRPr="00A20D4E">
              <w:t>Amendamentul</w:t>
            </w:r>
          </w:p>
        </w:tc>
      </w:tr>
      <w:tr w:rsidR="00C0030D" w:rsidRPr="00A20D4E" w14:paraId="1248D3B7" w14:textId="77777777" w:rsidTr="009C65E2">
        <w:trPr>
          <w:jc w:val="center"/>
        </w:trPr>
        <w:tc>
          <w:tcPr>
            <w:tcW w:w="4876" w:type="dxa"/>
          </w:tcPr>
          <w:p w14:paraId="6EC5C2B2" w14:textId="46EF2EF0"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 xml:space="preserve">ie, </w:t>
            </w:r>
            <w:r w:rsidRPr="00A20D4E">
              <w:rPr>
                <w:b/>
                <w:i/>
              </w:rPr>
              <w:t>trebuie să asigure absen</w:t>
            </w:r>
            <w:r w:rsidR="00AD2158">
              <w:rPr>
                <w:b/>
                <w:i/>
              </w:rPr>
              <w:t>ț</w:t>
            </w:r>
            <w:r w:rsidRPr="00A20D4E">
              <w:rPr>
                <w:b/>
                <w:i/>
              </w:rPr>
              <w:t>a controalelor</w:t>
            </w:r>
            <w:r w:rsidRPr="00A20D4E">
              <w:t xml:space="preserve"> asupra persoanelor la frontierele interne </w:t>
            </w:r>
            <w:r w:rsidR="00AD2158">
              <w:rPr>
                <w:b/>
                <w:i/>
              </w:rPr>
              <w:t>ș</w:t>
            </w:r>
            <w:r w:rsidRPr="00A20D4E">
              <w:rPr>
                <w:b/>
                <w:i/>
              </w:rPr>
              <w:t xml:space="preserve">i să dezvolte o politică comună în domeniul azilului, al imigrării </w:t>
            </w:r>
            <w:r w:rsidR="00AD2158">
              <w:rPr>
                <w:b/>
                <w:i/>
              </w:rPr>
              <w:t>ș</w:t>
            </w:r>
            <w:r w:rsidRPr="00A20D4E">
              <w:rPr>
                <w:b/>
                <w:i/>
              </w:rPr>
              <w:t xml:space="preserve">i al controlului la frontierele externe, care să fie întemeiată pe solidaritatea între statele membre </w:t>
            </w:r>
            <w:r w:rsidR="00AD2158">
              <w:rPr>
                <w:b/>
                <w:i/>
              </w:rPr>
              <w:t>ș</w:t>
            </w:r>
            <w:r w:rsidRPr="00A20D4E">
              <w:rPr>
                <w:b/>
                <w:i/>
              </w:rPr>
              <w:t>i echitabilă fa</w:t>
            </w:r>
            <w:r w:rsidR="00AD2158">
              <w:rPr>
                <w:b/>
                <w:i/>
              </w:rPr>
              <w:t>ț</w:t>
            </w:r>
            <w:r w:rsidRPr="00A20D4E">
              <w:rPr>
                <w:b/>
                <w:i/>
              </w:rPr>
              <w:t>ă de resortisan</w:t>
            </w:r>
            <w:r w:rsidR="00AD2158">
              <w:rPr>
                <w:b/>
                <w:i/>
              </w:rPr>
              <w:t>ț</w:t>
            </w:r>
            <w:r w:rsidRPr="00A20D4E">
              <w:rPr>
                <w:b/>
                <w:i/>
              </w:rPr>
              <w:t xml:space="preserve">ii </w:t>
            </w:r>
            <w:r w:rsidR="00AD2158">
              <w:rPr>
                <w:b/>
                <w:i/>
              </w:rPr>
              <w:t>ț</w:t>
            </w:r>
            <w:r w:rsidRPr="00A20D4E">
              <w:rPr>
                <w:b/>
                <w:i/>
              </w:rPr>
              <w:t>ărilor ter</w:t>
            </w:r>
            <w:r w:rsidR="00AD2158">
              <w:rPr>
                <w:b/>
                <w:i/>
              </w:rPr>
              <w:t>ț</w:t>
            </w:r>
            <w:r w:rsidRPr="00A20D4E">
              <w:rPr>
                <w:b/>
                <w:i/>
              </w:rPr>
              <w:t>e</w:t>
            </w:r>
            <w:r w:rsidRPr="00A20D4E">
              <w:t>.</w:t>
            </w:r>
          </w:p>
        </w:tc>
        <w:tc>
          <w:tcPr>
            <w:tcW w:w="4876" w:type="dxa"/>
          </w:tcPr>
          <w:p w14:paraId="33CB1DF3" w14:textId="07994661" w:rsidR="00D47B06" w:rsidRPr="00A20D4E" w:rsidRDefault="00D47B06" w:rsidP="009C65E2">
            <w:pPr>
              <w:pStyle w:val="Normal6a"/>
            </w:pPr>
            <w:r w:rsidRPr="00A20D4E">
              <w:t>(1)</w:t>
            </w:r>
            <w:r w:rsidRPr="00A20D4E">
              <w:tab/>
            </w:r>
            <w:r w:rsidRPr="00A20D4E">
              <w:rPr>
                <w:b/>
                <w:i/>
              </w:rPr>
              <w:t>În situa</w:t>
            </w:r>
            <w:r w:rsidR="00AD2158">
              <w:rPr>
                <w:b/>
                <w:i/>
              </w:rPr>
              <w:t>ț</w:t>
            </w:r>
            <w:r w:rsidRPr="00A20D4E">
              <w:rPr>
                <w:b/>
                <w:i/>
              </w:rPr>
              <w:t>ii de criză,</w:t>
            </w:r>
            <w:r w:rsidRPr="00A20D4E">
              <w:t xml:space="preserve"> Uniunea, constituind un spa</w:t>
            </w:r>
            <w:r w:rsidR="00AD2158">
              <w:t>ț</w:t>
            </w:r>
            <w:r w:rsidRPr="00A20D4E">
              <w:t xml:space="preserve">iu de libertate, securitate </w:t>
            </w:r>
            <w:r w:rsidR="00AD2158">
              <w:t>ș</w:t>
            </w:r>
            <w:r w:rsidRPr="00A20D4E">
              <w:t>i justi</w:t>
            </w:r>
            <w:r w:rsidR="00AD2158">
              <w:t>ț</w:t>
            </w:r>
            <w:r w:rsidRPr="00A20D4E">
              <w:t xml:space="preserve">ie, </w:t>
            </w:r>
            <w:r w:rsidRPr="00A20D4E">
              <w:rPr>
                <w:b/>
                <w:i/>
              </w:rPr>
              <w:t>nu ar trebui să împiedice controalele</w:t>
            </w:r>
            <w:r w:rsidRPr="00A20D4E">
              <w:t xml:space="preserve"> asupra persoanelor la frontierele interne.</w:t>
            </w:r>
          </w:p>
        </w:tc>
      </w:tr>
    </w:tbl>
    <w:p w14:paraId="0EEEBE3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80325CE" w14:textId="77777777" w:rsidR="00D47B06" w:rsidRPr="00A20D4E" w:rsidRDefault="00D47B06" w:rsidP="00D47B06">
      <w:r w:rsidRPr="00A20D4E">
        <w:rPr>
          <w:rStyle w:val="HideTWBExt"/>
          <w:noProof w:val="0"/>
        </w:rPr>
        <w:t>&lt;/AmendB&gt;</w:t>
      </w:r>
    </w:p>
    <w:p w14:paraId="0332D98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96</w:t>
      </w:r>
      <w:r w:rsidRPr="00A20D4E">
        <w:rPr>
          <w:rStyle w:val="HideTWBExt"/>
          <w:b w:val="0"/>
          <w:noProof w:val="0"/>
        </w:rPr>
        <w:t>&lt;/NumAmB&gt;</w:t>
      </w:r>
    </w:p>
    <w:p w14:paraId="50CEF6BE" w14:textId="479D1322"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2EDCAF6F" w14:textId="77777777" w:rsidR="00D47B06" w:rsidRPr="00A20D4E" w:rsidRDefault="00D47B06" w:rsidP="00D47B06">
      <w:pPr>
        <w:pStyle w:val="NormalBold"/>
      </w:pPr>
      <w:r w:rsidRPr="00A20D4E">
        <w:rPr>
          <w:rStyle w:val="HideTWBExt"/>
          <w:b w:val="0"/>
          <w:noProof w:val="0"/>
        </w:rPr>
        <w:t>&lt;/RepeatBlock-By&gt;</w:t>
      </w:r>
    </w:p>
    <w:p w14:paraId="6343146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F72C6E1" w14:textId="77777777" w:rsidR="00D47B06" w:rsidRPr="00A20D4E" w:rsidRDefault="00D47B06" w:rsidP="00D47B06">
      <w:pPr>
        <w:pStyle w:val="NormalBold"/>
      </w:pPr>
      <w:r w:rsidRPr="00A20D4E">
        <w:rPr>
          <w:rStyle w:val="HideTWBExt"/>
          <w:b w:val="0"/>
          <w:noProof w:val="0"/>
        </w:rPr>
        <w:t>&lt;Article&gt;</w:t>
      </w:r>
      <w:r w:rsidRPr="00A20D4E">
        <w:t>Considerentul 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8D1459E" w14:textId="77777777" w:rsidTr="009C65E2">
        <w:trPr>
          <w:trHeight w:hRule="exact" w:val="240"/>
          <w:jc w:val="center"/>
        </w:trPr>
        <w:tc>
          <w:tcPr>
            <w:tcW w:w="9752" w:type="dxa"/>
            <w:gridSpan w:val="2"/>
          </w:tcPr>
          <w:p w14:paraId="11446B33" w14:textId="77777777" w:rsidR="00D47B06" w:rsidRPr="00A20D4E" w:rsidRDefault="00D47B06" w:rsidP="009C65E2"/>
        </w:tc>
      </w:tr>
      <w:tr w:rsidR="00C0030D" w:rsidRPr="00A20D4E" w14:paraId="5A302E28" w14:textId="77777777" w:rsidTr="009C65E2">
        <w:trPr>
          <w:trHeight w:val="240"/>
          <w:jc w:val="center"/>
        </w:trPr>
        <w:tc>
          <w:tcPr>
            <w:tcW w:w="4876" w:type="dxa"/>
          </w:tcPr>
          <w:p w14:paraId="5F6879D1" w14:textId="77777777" w:rsidR="00D47B06" w:rsidRPr="00A20D4E" w:rsidRDefault="00D47B06" w:rsidP="009C65E2">
            <w:pPr>
              <w:pStyle w:val="AmColumnHeading"/>
            </w:pPr>
            <w:r w:rsidRPr="00A20D4E">
              <w:t>Textul propus de Comisie</w:t>
            </w:r>
          </w:p>
        </w:tc>
        <w:tc>
          <w:tcPr>
            <w:tcW w:w="4876" w:type="dxa"/>
          </w:tcPr>
          <w:p w14:paraId="46162257" w14:textId="77777777" w:rsidR="00D47B06" w:rsidRPr="00A20D4E" w:rsidRDefault="00D47B06" w:rsidP="009C65E2">
            <w:pPr>
              <w:pStyle w:val="AmColumnHeading"/>
            </w:pPr>
            <w:r w:rsidRPr="00A20D4E">
              <w:t>Amendamentul</w:t>
            </w:r>
          </w:p>
        </w:tc>
      </w:tr>
      <w:tr w:rsidR="00C0030D" w:rsidRPr="00A20D4E" w14:paraId="25459577" w14:textId="77777777" w:rsidTr="009C65E2">
        <w:trPr>
          <w:jc w:val="center"/>
        </w:trPr>
        <w:tc>
          <w:tcPr>
            <w:tcW w:w="4876" w:type="dxa"/>
          </w:tcPr>
          <w:p w14:paraId="0567AA79" w14:textId="5021E15C"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 absen</w:t>
            </w:r>
            <w:r w:rsidR="00AD2158">
              <w:t>ț</w:t>
            </w:r>
            <w:r w:rsidRPr="00A20D4E">
              <w:t xml:space="preserve">a controalelor asupra persoanelor la frontierele interne </w:t>
            </w:r>
            <w:r w:rsidR="00AD2158">
              <w:t>ș</w:t>
            </w:r>
            <w:r w:rsidRPr="00A20D4E">
              <w:t xml:space="preserve">i să dezvolte o politică comună în domeniul azilului, al imigrării </w:t>
            </w:r>
            <w:r w:rsidR="00AD2158">
              <w:t>ș</w:t>
            </w:r>
            <w:r w:rsidRPr="00A20D4E">
              <w:t xml:space="preserve">i al controlului la frontierele externe, care să fie întemeiată pe solidaritatea între statele membre </w:t>
            </w:r>
            <w:r w:rsidR="00AD2158">
              <w:t>ș</w:t>
            </w:r>
            <w:r w:rsidRPr="00A20D4E">
              <w:t>i echitabilă fa</w:t>
            </w:r>
            <w:r w:rsidR="00AD2158">
              <w:t>ț</w:t>
            </w:r>
            <w:r w:rsidRPr="00A20D4E">
              <w:t>ă de resortisan</w:t>
            </w:r>
            <w:r w:rsidR="00AD2158">
              <w:t>ț</w:t>
            </w:r>
            <w:r w:rsidRPr="00A20D4E">
              <w:t xml:space="preserve">ii </w:t>
            </w:r>
            <w:r w:rsidR="00AD2158">
              <w:t>ț</w:t>
            </w:r>
            <w:r w:rsidRPr="00A20D4E">
              <w:t>ărilor ter</w:t>
            </w:r>
            <w:r w:rsidR="00AD2158">
              <w:t>ț</w:t>
            </w:r>
            <w:r w:rsidRPr="00A20D4E">
              <w:t>e.</w:t>
            </w:r>
          </w:p>
        </w:tc>
        <w:tc>
          <w:tcPr>
            <w:tcW w:w="4876" w:type="dxa"/>
          </w:tcPr>
          <w:p w14:paraId="750393AF" w14:textId="749CE07F" w:rsidR="00D47B06" w:rsidRPr="00A20D4E" w:rsidRDefault="00D47B06" w:rsidP="009C65E2">
            <w:pPr>
              <w:pStyle w:val="Normal6a"/>
            </w:pPr>
            <w:r w:rsidRPr="00A20D4E">
              <w:t>(1)</w:t>
            </w:r>
            <w:r w:rsidRPr="00A20D4E">
              <w:tab/>
              <w:t>Uniunea, constituind un spa</w:t>
            </w:r>
            <w:r w:rsidR="00AD2158">
              <w:t>ț</w:t>
            </w:r>
            <w:r w:rsidRPr="00A20D4E">
              <w:t xml:space="preserve">iu de libertate, securitate </w:t>
            </w:r>
            <w:r w:rsidR="00AD2158">
              <w:t>ș</w:t>
            </w:r>
            <w:r w:rsidRPr="00A20D4E">
              <w:t>i justi</w:t>
            </w:r>
            <w:r w:rsidR="00AD2158">
              <w:t>ț</w:t>
            </w:r>
            <w:r w:rsidRPr="00A20D4E">
              <w:t>ie, trebuie să asigure absen</w:t>
            </w:r>
            <w:r w:rsidR="00AD2158">
              <w:t>ț</w:t>
            </w:r>
            <w:r w:rsidRPr="00A20D4E">
              <w:t xml:space="preserve">a controalelor asupra persoanelor la frontierele interne </w:t>
            </w:r>
            <w:r w:rsidR="00AD2158">
              <w:t>ș</w:t>
            </w:r>
            <w:r w:rsidRPr="00A20D4E">
              <w:t xml:space="preserve">i să dezvolte o politică comună în domeniul azilului, al imigrării </w:t>
            </w:r>
            <w:r w:rsidR="00AD2158">
              <w:t>ș</w:t>
            </w:r>
            <w:r w:rsidRPr="00A20D4E">
              <w:t xml:space="preserve">i al controlului la frontierele externe, care să fie întemeiată pe solidaritatea </w:t>
            </w:r>
            <w:r w:rsidR="00AD2158">
              <w:rPr>
                <w:b/>
                <w:i/>
              </w:rPr>
              <w:t>ș</w:t>
            </w:r>
            <w:r w:rsidRPr="00A20D4E">
              <w:rPr>
                <w:b/>
                <w:i/>
              </w:rPr>
              <w:t>i pe responsabilitatea comună</w:t>
            </w:r>
            <w:r w:rsidRPr="00A20D4E">
              <w:t xml:space="preserve"> între statele membre </w:t>
            </w:r>
            <w:r w:rsidR="00AD2158">
              <w:t>ș</w:t>
            </w:r>
            <w:r w:rsidRPr="00A20D4E">
              <w:t>i echitabilă fa</w:t>
            </w:r>
            <w:r w:rsidR="00AD2158">
              <w:t>ț</w:t>
            </w:r>
            <w:r w:rsidRPr="00A20D4E">
              <w:t>ă de resortisan</w:t>
            </w:r>
            <w:r w:rsidR="00AD2158">
              <w:t>ț</w:t>
            </w:r>
            <w:r w:rsidRPr="00A20D4E">
              <w:t xml:space="preserve">ii </w:t>
            </w:r>
            <w:r w:rsidR="00AD2158">
              <w:t>ț</w:t>
            </w:r>
            <w:r w:rsidRPr="00A20D4E">
              <w:t>ărilor ter</w:t>
            </w:r>
            <w:r w:rsidR="00AD2158">
              <w:t>ț</w:t>
            </w:r>
            <w:r w:rsidRPr="00A20D4E">
              <w:t>e.</w:t>
            </w:r>
          </w:p>
        </w:tc>
      </w:tr>
    </w:tbl>
    <w:p w14:paraId="7983B77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D233EA1" w14:textId="77777777" w:rsidR="00D47B06" w:rsidRPr="00A20D4E" w:rsidRDefault="00D47B06" w:rsidP="00D47B06">
      <w:r w:rsidRPr="00A20D4E">
        <w:rPr>
          <w:rStyle w:val="HideTWBExt"/>
          <w:noProof w:val="0"/>
        </w:rPr>
        <w:t>&lt;/AmendB&gt;</w:t>
      </w:r>
    </w:p>
    <w:p w14:paraId="1E40289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97</w:t>
      </w:r>
      <w:r w:rsidRPr="00A20D4E">
        <w:rPr>
          <w:rStyle w:val="HideTWBExt"/>
          <w:b w:val="0"/>
          <w:noProof w:val="0"/>
        </w:rPr>
        <w:t>&lt;/NumAmB&gt;</w:t>
      </w:r>
    </w:p>
    <w:p w14:paraId="1E631AEE"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5B0CD4A8" w14:textId="77777777" w:rsidR="00D47B06" w:rsidRPr="00A20D4E" w:rsidRDefault="00D47B06" w:rsidP="00D47B06">
      <w:pPr>
        <w:pStyle w:val="NormalBold"/>
      </w:pPr>
      <w:r w:rsidRPr="00A20D4E">
        <w:rPr>
          <w:rStyle w:val="HideTWBExt"/>
          <w:b w:val="0"/>
          <w:noProof w:val="0"/>
        </w:rPr>
        <w:t>&lt;/RepeatBlock-By&gt;</w:t>
      </w:r>
    </w:p>
    <w:p w14:paraId="164713B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FCC0F6C" w14:textId="77777777" w:rsidR="00D47B06" w:rsidRPr="00A20D4E" w:rsidRDefault="00D47B06" w:rsidP="00D47B06">
      <w:pPr>
        <w:pStyle w:val="NormalBold"/>
      </w:pPr>
      <w:r w:rsidRPr="00A20D4E">
        <w:rPr>
          <w:rStyle w:val="HideTWBExt"/>
          <w:b w:val="0"/>
          <w:noProof w:val="0"/>
        </w:rPr>
        <w:t>&lt;Article&gt;</w:t>
      </w:r>
      <w:r w:rsidRPr="00A20D4E">
        <w:t>Considerentul 1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508A1E2" w14:textId="77777777" w:rsidTr="009C65E2">
        <w:trPr>
          <w:trHeight w:hRule="exact" w:val="240"/>
          <w:jc w:val="center"/>
        </w:trPr>
        <w:tc>
          <w:tcPr>
            <w:tcW w:w="9752" w:type="dxa"/>
            <w:gridSpan w:val="2"/>
          </w:tcPr>
          <w:p w14:paraId="12788811" w14:textId="77777777" w:rsidR="00D47B06" w:rsidRPr="00A20D4E" w:rsidRDefault="00D47B06" w:rsidP="009C65E2"/>
        </w:tc>
      </w:tr>
      <w:tr w:rsidR="00C0030D" w:rsidRPr="00A20D4E" w14:paraId="2703DA40" w14:textId="77777777" w:rsidTr="009C65E2">
        <w:trPr>
          <w:trHeight w:val="240"/>
          <w:jc w:val="center"/>
        </w:trPr>
        <w:tc>
          <w:tcPr>
            <w:tcW w:w="4876" w:type="dxa"/>
          </w:tcPr>
          <w:p w14:paraId="27372D4D" w14:textId="77777777" w:rsidR="00D47B06" w:rsidRPr="00A20D4E" w:rsidRDefault="00D47B06" w:rsidP="009C65E2">
            <w:pPr>
              <w:pStyle w:val="AmColumnHeading"/>
            </w:pPr>
            <w:r w:rsidRPr="00A20D4E">
              <w:t>Textul propus de Comisie</w:t>
            </w:r>
          </w:p>
        </w:tc>
        <w:tc>
          <w:tcPr>
            <w:tcW w:w="4876" w:type="dxa"/>
          </w:tcPr>
          <w:p w14:paraId="0AD1A06B" w14:textId="77777777" w:rsidR="00D47B06" w:rsidRPr="00A20D4E" w:rsidRDefault="00D47B06" w:rsidP="009C65E2">
            <w:pPr>
              <w:pStyle w:val="AmColumnHeading"/>
            </w:pPr>
            <w:r w:rsidRPr="00A20D4E">
              <w:t>Amendamentul</w:t>
            </w:r>
          </w:p>
        </w:tc>
      </w:tr>
      <w:tr w:rsidR="00C0030D" w:rsidRPr="00A20D4E" w14:paraId="0A684BAA" w14:textId="77777777" w:rsidTr="009C65E2">
        <w:trPr>
          <w:jc w:val="center"/>
        </w:trPr>
        <w:tc>
          <w:tcPr>
            <w:tcW w:w="4876" w:type="dxa"/>
          </w:tcPr>
          <w:p w14:paraId="59D897A0" w14:textId="77777777" w:rsidR="00D47B06" w:rsidRPr="00A20D4E" w:rsidRDefault="00D47B06" w:rsidP="009C65E2">
            <w:pPr>
              <w:pStyle w:val="Normal6a"/>
            </w:pPr>
          </w:p>
        </w:tc>
        <w:tc>
          <w:tcPr>
            <w:tcW w:w="4876" w:type="dxa"/>
          </w:tcPr>
          <w:p w14:paraId="653DAED0" w14:textId="0A267024" w:rsidR="00D47B06" w:rsidRPr="00A20D4E" w:rsidRDefault="00D47B06" w:rsidP="009C65E2">
            <w:pPr>
              <w:pStyle w:val="Normal6a"/>
            </w:pPr>
            <w:r w:rsidRPr="00A20D4E">
              <w:rPr>
                <w:b/>
                <w:i/>
              </w:rPr>
              <w:t>(1a)</w:t>
            </w:r>
            <w:r w:rsidRPr="00A20D4E">
              <w:tab/>
            </w:r>
            <w:r w:rsidRPr="00A20D4E">
              <w:rPr>
                <w:b/>
                <w:i/>
              </w:rPr>
              <w:t>O punere eficace în aplicare a acquis-ului UE în materie de azil, cu respectarea deplină a drepturilor fundamentale ale solicitan</w:t>
            </w:r>
            <w:r w:rsidR="00AD2158">
              <w:rPr>
                <w:b/>
                <w:i/>
              </w:rPr>
              <w:t>ț</w:t>
            </w:r>
            <w:r w:rsidRPr="00A20D4E">
              <w:rPr>
                <w:b/>
                <w:i/>
              </w:rPr>
              <w:t xml:space="preserve">ilor, </w:t>
            </w:r>
            <w:r w:rsidR="00AD2158">
              <w:rPr>
                <w:b/>
                <w:i/>
              </w:rPr>
              <w:t>ș</w:t>
            </w:r>
            <w:r w:rsidRPr="00A20D4E">
              <w:rPr>
                <w:b/>
                <w:i/>
              </w:rPr>
              <w:t>i distribuirea echitabilă a responsabilită</w:t>
            </w:r>
            <w:r w:rsidR="00AD2158">
              <w:rPr>
                <w:b/>
                <w:i/>
              </w:rPr>
              <w:t>ț</w:t>
            </w:r>
            <w:r w:rsidRPr="00A20D4E">
              <w:rPr>
                <w:b/>
                <w:i/>
              </w:rPr>
              <w:t>ii reprezintă elemente esen</w:t>
            </w:r>
            <w:r w:rsidR="00AD2158">
              <w:rPr>
                <w:b/>
                <w:i/>
              </w:rPr>
              <w:t>ț</w:t>
            </w:r>
            <w:r w:rsidRPr="00A20D4E">
              <w:rPr>
                <w:b/>
                <w:i/>
              </w:rPr>
              <w:t>iale ale unui sistem func</w:t>
            </w:r>
            <w:r w:rsidR="00AD2158">
              <w:rPr>
                <w:b/>
                <w:i/>
              </w:rPr>
              <w:t>ț</w:t>
            </w:r>
            <w:r w:rsidRPr="00A20D4E">
              <w:rPr>
                <w:b/>
                <w:i/>
              </w:rPr>
              <w:t>ional de azil al Uniunii. În situa</w:t>
            </w:r>
            <w:r w:rsidR="00AD2158">
              <w:rPr>
                <w:b/>
                <w:i/>
              </w:rPr>
              <w:t>ț</w:t>
            </w:r>
            <w:r w:rsidRPr="00A20D4E">
              <w:rPr>
                <w:b/>
                <w:i/>
              </w:rPr>
              <w:t>ii de urgen</w:t>
            </w:r>
            <w:r w:rsidR="00AD2158">
              <w:rPr>
                <w:b/>
                <w:i/>
              </w:rPr>
              <w:t>ț</w:t>
            </w:r>
            <w:r w:rsidRPr="00A20D4E">
              <w:rPr>
                <w:b/>
                <w:i/>
              </w:rPr>
              <w:t>ă, un stat membru nu ar trebui să facă derogare de la acquis-ul UE în materie de azil, ci ar trebui să fie sprijinit de alte state membre printr-un mecanism de transfer obligatoriu.</w:t>
            </w:r>
          </w:p>
        </w:tc>
      </w:tr>
    </w:tbl>
    <w:p w14:paraId="5E2B740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40EFE05" w14:textId="77777777" w:rsidR="00D47B06" w:rsidRPr="00A20D4E" w:rsidRDefault="00D47B06" w:rsidP="00D47B06">
      <w:r w:rsidRPr="00A20D4E">
        <w:rPr>
          <w:rStyle w:val="HideTWBExt"/>
          <w:noProof w:val="0"/>
        </w:rPr>
        <w:t>&lt;/AmendB&gt;</w:t>
      </w:r>
    </w:p>
    <w:p w14:paraId="69DD0A4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98</w:t>
      </w:r>
      <w:r w:rsidRPr="00A20D4E">
        <w:rPr>
          <w:rStyle w:val="HideTWBExt"/>
          <w:b w:val="0"/>
          <w:noProof w:val="0"/>
        </w:rPr>
        <w:t>&lt;/NumAmB&gt;</w:t>
      </w:r>
    </w:p>
    <w:p w14:paraId="5FE0A9A6" w14:textId="77777777" w:rsidR="00D47B06" w:rsidRPr="00A20D4E" w:rsidRDefault="00D47B06" w:rsidP="00D47B06">
      <w:pPr>
        <w:pStyle w:val="NormalBold"/>
      </w:pPr>
      <w:r w:rsidRPr="00A20D4E">
        <w:rPr>
          <w:rStyle w:val="HideTWBExt"/>
          <w:b w:val="0"/>
          <w:noProof w:val="0"/>
        </w:rPr>
        <w:t>&lt;RepeatBlock-By&gt;&lt;Members&gt;</w:t>
      </w:r>
      <w:r w:rsidRPr="00A20D4E">
        <w:t>Jean-Paul Garraud, Nicolas Bay</w:t>
      </w:r>
      <w:r w:rsidRPr="00A20D4E">
        <w:rPr>
          <w:rStyle w:val="HideTWBExt"/>
          <w:b w:val="0"/>
          <w:noProof w:val="0"/>
        </w:rPr>
        <w:t>&lt;/Members&gt;</w:t>
      </w:r>
    </w:p>
    <w:p w14:paraId="48D92D4E" w14:textId="77777777" w:rsidR="00D47B06" w:rsidRPr="00A20D4E" w:rsidRDefault="00D47B06" w:rsidP="00D47B06">
      <w:pPr>
        <w:pStyle w:val="NormalBold"/>
      </w:pPr>
      <w:r w:rsidRPr="00A20D4E">
        <w:rPr>
          <w:rStyle w:val="HideTWBExt"/>
          <w:b w:val="0"/>
          <w:noProof w:val="0"/>
        </w:rPr>
        <w:t>&lt;/RepeatBlock-By&gt;</w:t>
      </w:r>
    </w:p>
    <w:p w14:paraId="4EABE7A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3E37F43" w14:textId="77777777" w:rsidR="00D47B06" w:rsidRPr="00A20D4E" w:rsidRDefault="00D47B06" w:rsidP="00D47B06">
      <w:pPr>
        <w:pStyle w:val="NormalBold"/>
      </w:pPr>
      <w:r w:rsidRPr="00A20D4E">
        <w:rPr>
          <w:rStyle w:val="HideTWBExt"/>
          <w:b w:val="0"/>
          <w:noProof w:val="0"/>
        </w:rPr>
        <w:t>&lt;Article&gt;</w:t>
      </w:r>
      <w:r w:rsidRPr="00A20D4E">
        <w:t>Considerentul 1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8FD9FA5" w14:textId="77777777" w:rsidTr="009C65E2">
        <w:trPr>
          <w:trHeight w:hRule="exact" w:val="240"/>
          <w:jc w:val="center"/>
        </w:trPr>
        <w:tc>
          <w:tcPr>
            <w:tcW w:w="9752" w:type="dxa"/>
            <w:gridSpan w:val="2"/>
          </w:tcPr>
          <w:p w14:paraId="3995F5A5" w14:textId="77777777" w:rsidR="00D47B06" w:rsidRPr="00A20D4E" w:rsidRDefault="00D47B06" w:rsidP="009C65E2"/>
        </w:tc>
      </w:tr>
      <w:tr w:rsidR="00C0030D" w:rsidRPr="00A20D4E" w14:paraId="3E6ED0E8" w14:textId="77777777" w:rsidTr="009C65E2">
        <w:trPr>
          <w:trHeight w:val="240"/>
          <w:jc w:val="center"/>
        </w:trPr>
        <w:tc>
          <w:tcPr>
            <w:tcW w:w="4876" w:type="dxa"/>
          </w:tcPr>
          <w:p w14:paraId="44E25B93" w14:textId="77777777" w:rsidR="00D47B06" w:rsidRPr="00A20D4E" w:rsidRDefault="00D47B06" w:rsidP="009C65E2">
            <w:pPr>
              <w:pStyle w:val="AmColumnHeading"/>
            </w:pPr>
            <w:r w:rsidRPr="00A20D4E">
              <w:t>Textul propus de Comisie</w:t>
            </w:r>
          </w:p>
        </w:tc>
        <w:tc>
          <w:tcPr>
            <w:tcW w:w="4876" w:type="dxa"/>
          </w:tcPr>
          <w:p w14:paraId="3AE0000D" w14:textId="77777777" w:rsidR="00D47B06" w:rsidRPr="00A20D4E" w:rsidRDefault="00D47B06" w:rsidP="009C65E2">
            <w:pPr>
              <w:pStyle w:val="AmColumnHeading"/>
            </w:pPr>
            <w:r w:rsidRPr="00A20D4E">
              <w:t>Amendamentul</w:t>
            </w:r>
          </w:p>
        </w:tc>
      </w:tr>
      <w:tr w:rsidR="00C0030D" w:rsidRPr="00A20D4E" w14:paraId="3821E62D" w14:textId="77777777" w:rsidTr="009C65E2">
        <w:trPr>
          <w:jc w:val="center"/>
        </w:trPr>
        <w:tc>
          <w:tcPr>
            <w:tcW w:w="4876" w:type="dxa"/>
          </w:tcPr>
          <w:p w14:paraId="3C513A7C" w14:textId="77777777" w:rsidR="00D47B06" w:rsidRPr="00A20D4E" w:rsidRDefault="00D47B06" w:rsidP="009C65E2">
            <w:pPr>
              <w:pStyle w:val="Normal6a"/>
            </w:pPr>
          </w:p>
        </w:tc>
        <w:tc>
          <w:tcPr>
            <w:tcW w:w="4876" w:type="dxa"/>
          </w:tcPr>
          <w:p w14:paraId="133D7799" w14:textId="0A92B0B5" w:rsidR="00D47B06" w:rsidRPr="00A20D4E" w:rsidRDefault="00D47B06" w:rsidP="009C65E2">
            <w:pPr>
              <w:pStyle w:val="Normal6a"/>
            </w:pPr>
            <w:r w:rsidRPr="00A20D4E">
              <w:rPr>
                <w:b/>
                <w:i/>
              </w:rPr>
              <w:t>(1a)</w:t>
            </w:r>
            <w:r w:rsidRPr="00A20D4E">
              <w:tab/>
            </w:r>
            <w:r w:rsidRPr="00A20D4E">
              <w:rPr>
                <w:b/>
                <w:i/>
              </w:rPr>
              <w:t>Uniunea Europeană ar trebui să asigure existen</w:t>
            </w:r>
            <w:r w:rsidR="00AD2158">
              <w:rPr>
                <w:b/>
                <w:i/>
              </w:rPr>
              <w:t>ț</w:t>
            </w:r>
            <w:r w:rsidRPr="00A20D4E">
              <w:rPr>
                <w:b/>
                <w:i/>
              </w:rPr>
              <w:t xml:space="preserve">a unor controale asupra persoanelor la frontierele interne </w:t>
            </w:r>
            <w:r w:rsidR="00AD2158">
              <w:rPr>
                <w:b/>
                <w:i/>
              </w:rPr>
              <w:t>ș</w:t>
            </w:r>
            <w:r w:rsidRPr="00A20D4E">
              <w:rPr>
                <w:b/>
                <w:i/>
              </w:rPr>
              <w:t>i să consolideze frontierele externe, respectând în acela</w:t>
            </w:r>
            <w:r w:rsidR="00AD2158">
              <w:rPr>
                <w:b/>
                <w:i/>
              </w:rPr>
              <w:t>ș</w:t>
            </w:r>
            <w:r w:rsidRPr="00A20D4E">
              <w:rPr>
                <w:b/>
                <w:i/>
              </w:rPr>
              <w:t>i timp suveranitatea statelor membre.</w:t>
            </w:r>
          </w:p>
        </w:tc>
      </w:tr>
    </w:tbl>
    <w:p w14:paraId="07880BA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09343EE5" w14:textId="77777777" w:rsidR="00D47B06" w:rsidRPr="00A20D4E" w:rsidRDefault="00D47B06" w:rsidP="00D47B06">
      <w:r w:rsidRPr="00A20D4E">
        <w:rPr>
          <w:rStyle w:val="HideTWBExt"/>
          <w:noProof w:val="0"/>
        </w:rPr>
        <w:t>&lt;/AmendB&gt;</w:t>
      </w:r>
    </w:p>
    <w:p w14:paraId="28C6F72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99</w:t>
      </w:r>
      <w:r w:rsidRPr="00A20D4E">
        <w:rPr>
          <w:rStyle w:val="HideTWBExt"/>
          <w:b w:val="0"/>
          <w:noProof w:val="0"/>
        </w:rPr>
        <w:t>&lt;/NumAmB&gt;</w:t>
      </w:r>
    </w:p>
    <w:p w14:paraId="7404D9A6"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791EBBDF" w14:textId="77777777" w:rsidR="00D47B06" w:rsidRPr="00A20D4E" w:rsidRDefault="00D47B06" w:rsidP="00D47B06">
      <w:pPr>
        <w:pStyle w:val="NormalBold"/>
      </w:pPr>
      <w:r w:rsidRPr="00A20D4E">
        <w:rPr>
          <w:rStyle w:val="HideTWBExt"/>
          <w:b w:val="0"/>
          <w:noProof w:val="0"/>
        </w:rPr>
        <w:t>&lt;/RepeatBlock-By&gt;</w:t>
      </w:r>
    </w:p>
    <w:p w14:paraId="2B1A62E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E5132BA" w14:textId="77777777" w:rsidR="00D47B06" w:rsidRPr="00A20D4E" w:rsidRDefault="00D47B06" w:rsidP="00D47B06">
      <w:pPr>
        <w:pStyle w:val="NormalBold"/>
      </w:pPr>
      <w:r w:rsidRPr="00A20D4E">
        <w:rPr>
          <w:rStyle w:val="HideTWBExt"/>
          <w:b w:val="0"/>
          <w:noProof w:val="0"/>
        </w:rPr>
        <w:t>&lt;Article&gt;</w:t>
      </w:r>
      <w:r w:rsidRPr="00A20D4E">
        <w:t>Considerentul 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05BB817" w14:textId="77777777" w:rsidTr="009C65E2">
        <w:trPr>
          <w:trHeight w:hRule="exact" w:val="240"/>
          <w:jc w:val="center"/>
        </w:trPr>
        <w:tc>
          <w:tcPr>
            <w:tcW w:w="9752" w:type="dxa"/>
            <w:gridSpan w:val="2"/>
          </w:tcPr>
          <w:p w14:paraId="7C13D83E" w14:textId="77777777" w:rsidR="00D47B06" w:rsidRPr="00A20D4E" w:rsidRDefault="00D47B06" w:rsidP="009C65E2"/>
        </w:tc>
      </w:tr>
      <w:tr w:rsidR="00C0030D" w:rsidRPr="00A20D4E" w14:paraId="79594654" w14:textId="77777777" w:rsidTr="009C65E2">
        <w:trPr>
          <w:trHeight w:val="240"/>
          <w:jc w:val="center"/>
        </w:trPr>
        <w:tc>
          <w:tcPr>
            <w:tcW w:w="4876" w:type="dxa"/>
          </w:tcPr>
          <w:p w14:paraId="79B1FDAE" w14:textId="77777777" w:rsidR="00D47B06" w:rsidRPr="00A20D4E" w:rsidRDefault="00D47B06" w:rsidP="009C65E2">
            <w:pPr>
              <w:pStyle w:val="AmColumnHeading"/>
            </w:pPr>
            <w:r w:rsidRPr="00A20D4E">
              <w:t>Textul propus de Comisie</w:t>
            </w:r>
          </w:p>
        </w:tc>
        <w:tc>
          <w:tcPr>
            <w:tcW w:w="4876" w:type="dxa"/>
          </w:tcPr>
          <w:p w14:paraId="3C5DE64F" w14:textId="77777777" w:rsidR="00D47B06" w:rsidRPr="00A20D4E" w:rsidRDefault="00D47B06" w:rsidP="009C65E2">
            <w:pPr>
              <w:pStyle w:val="AmColumnHeading"/>
            </w:pPr>
            <w:r w:rsidRPr="00A20D4E">
              <w:t>Amendamentul</w:t>
            </w:r>
          </w:p>
        </w:tc>
      </w:tr>
      <w:tr w:rsidR="00C0030D" w:rsidRPr="00A20D4E" w14:paraId="488B9933" w14:textId="77777777" w:rsidTr="009C65E2">
        <w:trPr>
          <w:jc w:val="center"/>
        </w:trPr>
        <w:tc>
          <w:tcPr>
            <w:tcW w:w="4876" w:type="dxa"/>
          </w:tcPr>
          <w:p w14:paraId="70EBF85A" w14:textId="77777777" w:rsidR="00D47B06" w:rsidRPr="00A20D4E" w:rsidRDefault="00D47B06" w:rsidP="009C65E2">
            <w:pPr>
              <w:pStyle w:val="Normal6a"/>
            </w:pPr>
            <w:r w:rsidRPr="00A20D4E">
              <w:t>(2)</w:t>
            </w:r>
            <w:r w:rsidRPr="00A20D4E">
              <w:tab/>
            </w:r>
            <w:r w:rsidRPr="00A20D4E">
              <w:rPr>
                <w:b/>
                <w:i/>
              </w:rPr>
              <w:t>În acest scop, este necesară o abordare cuprinzătoare în vederea consolidării încrederii reciproce</w:t>
            </w:r>
            <w:r w:rsidRPr="00A20D4E">
              <w:t xml:space="preserve"> între statele membre.</w:t>
            </w:r>
          </w:p>
        </w:tc>
        <w:tc>
          <w:tcPr>
            <w:tcW w:w="4876" w:type="dxa"/>
          </w:tcPr>
          <w:p w14:paraId="27A38E02" w14:textId="653C28B5" w:rsidR="00D47B06" w:rsidRPr="00A20D4E" w:rsidRDefault="00D47B06" w:rsidP="009C65E2">
            <w:pPr>
              <w:pStyle w:val="Normal6a"/>
            </w:pPr>
            <w:r w:rsidRPr="00A20D4E">
              <w:t>(2)</w:t>
            </w:r>
            <w:r w:rsidRPr="00A20D4E">
              <w:tab/>
            </w:r>
            <w:r w:rsidRPr="00A20D4E">
              <w:rPr>
                <w:b/>
                <w:i/>
              </w:rPr>
              <w:t>Având în vedere responsabilitatea dispropor</w:t>
            </w:r>
            <w:r w:rsidR="00AD2158">
              <w:rPr>
                <w:b/>
                <w:i/>
              </w:rPr>
              <w:t>ț</w:t>
            </w:r>
            <w:r w:rsidRPr="00A20D4E">
              <w:rPr>
                <w:b/>
                <w:i/>
              </w:rPr>
              <w:t>ionată care revine primelor state membre de intrare în temeiul Regulamentului (UE) nr. 604/2013, este necesar să se conceapă un nou sistem care să respecte pe deplin articolul 78 alineatul (1) din TFUE, bazat pe o distribuire echitabilă a responsabilită</w:t>
            </w:r>
            <w:r w:rsidR="00AD2158">
              <w:rPr>
                <w:b/>
                <w:i/>
              </w:rPr>
              <w:t>ț</w:t>
            </w:r>
            <w:r w:rsidRPr="00A20D4E">
              <w:rPr>
                <w:b/>
                <w:i/>
              </w:rPr>
              <w:t xml:space="preserve">ii </w:t>
            </w:r>
            <w:r w:rsidR="00AD2158">
              <w:rPr>
                <w:b/>
                <w:i/>
              </w:rPr>
              <w:t>ș</w:t>
            </w:r>
            <w:r w:rsidRPr="00A20D4E">
              <w:rPr>
                <w:b/>
                <w:i/>
              </w:rPr>
              <w:t>i pe solidaritate</w:t>
            </w:r>
            <w:r w:rsidRPr="00A20D4E">
              <w:t xml:space="preserve"> între statele membre </w:t>
            </w:r>
            <w:r w:rsidRPr="00A20D4E">
              <w:rPr>
                <w:b/>
                <w:i/>
              </w:rPr>
              <w:t>în ceea ce prive</w:t>
            </w:r>
            <w:r w:rsidR="00AD2158">
              <w:rPr>
                <w:b/>
                <w:i/>
              </w:rPr>
              <w:t>ș</w:t>
            </w:r>
            <w:r w:rsidRPr="00A20D4E">
              <w:rPr>
                <w:b/>
                <w:i/>
              </w:rPr>
              <w:t>te cererile de protec</w:t>
            </w:r>
            <w:r w:rsidR="00AD2158">
              <w:rPr>
                <w:b/>
                <w:i/>
              </w:rPr>
              <w:t>ț</w:t>
            </w:r>
            <w:r w:rsidRPr="00A20D4E">
              <w:rPr>
                <w:b/>
                <w:i/>
              </w:rPr>
              <w:t>ie interna</w:t>
            </w:r>
            <w:r w:rsidR="00AD2158">
              <w:rPr>
                <w:b/>
                <w:i/>
              </w:rPr>
              <w:t>ț</w:t>
            </w:r>
            <w:r w:rsidRPr="00A20D4E">
              <w:rPr>
                <w:b/>
                <w:i/>
              </w:rPr>
              <w:t>ională</w:t>
            </w:r>
            <w:r w:rsidRPr="00A20D4E">
              <w:t>.</w:t>
            </w:r>
          </w:p>
        </w:tc>
      </w:tr>
    </w:tbl>
    <w:p w14:paraId="2E81156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91E6B55" w14:textId="77777777" w:rsidR="00D47B06" w:rsidRPr="00A20D4E" w:rsidRDefault="00D47B06" w:rsidP="00D47B06">
      <w:r w:rsidRPr="00A20D4E">
        <w:rPr>
          <w:rStyle w:val="HideTWBExt"/>
          <w:noProof w:val="0"/>
        </w:rPr>
        <w:t>&lt;/AmendB&gt;</w:t>
      </w:r>
    </w:p>
    <w:p w14:paraId="7BA0F3E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100</w:t>
      </w:r>
      <w:r w:rsidRPr="00A20D4E">
        <w:rPr>
          <w:rStyle w:val="HideTWBExt"/>
          <w:b w:val="0"/>
          <w:noProof w:val="0"/>
        </w:rPr>
        <w:t>&lt;/NumAmB&gt;</w:t>
      </w:r>
    </w:p>
    <w:p w14:paraId="68BA87CA"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56F82F51" w14:textId="77777777" w:rsidR="00D47B06" w:rsidRPr="00A20D4E" w:rsidRDefault="00D47B06" w:rsidP="00D47B06">
      <w:pPr>
        <w:pStyle w:val="NormalBold"/>
      </w:pPr>
      <w:r w:rsidRPr="00A20D4E">
        <w:rPr>
          <w:rStyle w:val="HideTWBExt"/>
          <w:b w:val="0"/>
          <w:noProof w:val="0"/>
        </w:rPr>
        <w:t>&lt;/RepeatBlock-By&gt;</w:t>
      </w:r>
    </w:p>
    <w:p w14:paraId="0A3C159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E14E931" w14:textId="77777777" w:rsidR="00D47B06" w:rsidRPr="00A20D4E" w:rsidRDefault="00D47B06" w:rsidP="00D47B06">
      <w:pPr>
        <w:pStyle w:val="NormalBold"/>
      </w:pPr>
      <w:r w:rsidRPr="00A20D4E">
        <w:rPr>
          <w:rStyle w:val="HideTWBExt"/>
          <w:b w:val="0"/>
          <w:noProof w:val="0"/>
        </w:rPr>
        <w:t>&lt;Article&gt;</w:t>
      </w:r>
      <w:r w:rsidRPr="00A20D4E">
        <w:t>Considerentul 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844EB52" w14:textId="77777777" w:rsidTr="009C65E2">
        <w:trPr>
          <w:trHeight w:hRule="exact" w:val="240"/>
          <w:jc w:val="center"/>
        </w:trPr>
        <w:tc>
          <w:tcPr>
            <w:tcW w:w="9752" w:type="dxa"/>
            <w:gridSpan w:val="2"/>
          </w:tcPr>
          <w:p w14:paraId="4342E480" w14:textId="77777777" w:rsidR="00D47B06" w:rsidRPr="00A20D4E" w:rsidRDefault="00D47B06" w:rsidP="009C65E2"/>
        </w:tc>
      </w:tr>
      <w:tr w:rsidR="00C0030D" w:rsidRPr="00A20D4E" w14:paraId="3F02E998" w14:textId="77777777" w:rsidTr="009C65E2">
        <w:trPr>
          <w:trHeight w:val="240"/>
          <w:jc w:val="center"/>
        </w:trPr>
        <w:tc>
          <w:tcPr>
            <w:tcW w:w="4876" w:type="dxa"/>
          </w:tcPr>
          <w:p w14:paraId="0704AD6A" w14:textId="77777777" w:rsidR="00D47B06" w:rsidRPr="00A20D4E" w:rsidRDefault="00D47B06" w:rsidP="009C65E2">
            <w:pPr>
              <w:pStyle w:val="AmColumnHeading"/>
            </w:pPr>
            <w:r w:rsidRPr="00A20D4E">
              <w:t>Textul propus de Comisie</w:t>
            </w:r>
          </w:p>
        </w:tc>
        <w:tc>
          <w:tcPr>
            <w:tcW w:w="4876" w:type="dxa"/>
          </w:tcPr>
          <w:p w14:paraId="597D8277" w14:textId="77777777" w:rsidR="00D47B06" w:rsidRPr="00A20D4E" w:rsidRDefault="00D47B06" w:rsidP="009C65E2">
            <w:pPr>
              <w:pStyle w:val="AmColumnHeading"/>
            </w:pPr>
            <w:r w:rsidRPr="00A20D4E">
              <w:t>Amendamentul</w:t>
            </w:r>
          </w:p>
        </w:tc>
      </w:tr>
      <w:tr w:rsidR="00C0030D" w:rsidRPr="00A20D4E" w14:paraId="603E0A5F" w14:textId="77777777" w:rsidTr="009C65E2">
        <w:trPr>
          <w:jc w:val="center"/>
        </w:trPr>
        <w:tc>
          <w:tcPr>
            <w:tcW w:w="4876" w:type="dxa"/>
          </w:tcPr>
          <w:p w14:paraId="6DC8484E" w14:textId="77777777" w:rsidR="00D47B06" w:rsidRPr="00A20D4E" w:rsidRDefault="00D47B06" w:rsidP="009C65E2">
            <w:pPr>
              <w:pStyle w:val="Normal6a"/>
            </w:pPr>
            <w:r w:rsidRPr="00A20D4E">
              <w:t>(2)</w:t>
            </w:r>
            <w:r w:rsidRPr="00A20D4E">
              <w:tab/>
              <w:t>În acest scop, este necesară o abordare cuprinzătoare în vederea consolidării încrederii reciproce între statele membre.</w:t>
            </w:r>
          </w:p>
        </w:tc>
        <w:tc>
          <w:tcPr>
            <w:tcW w:w="4876" w:type="dxa"/>
          </w:tcPr>
          <w:p w14:paraId="378ABB3E" w14:textId="09B71667" w:rsidR="00D47B06" w:rsidRPr="00A20D4E" w:rsidRDefault="00D47B06" w:rsidP="009C65E2">
            <w:pPr>
              <w:pStyle w:val="Normal6a"/>
            </w:pPr>
            <w:r w:rsidRPr="00A20D4E">
              <w:t>(2)</w:t>
            </w:r>
            <w:r w:rsidRPr="00A20D4E">
              <w:tab/>
              <w:t>În acest scop, este necesară o abordare cuprinzătoare în vederea consolidării încrederii reciproce între statele membre</w:t>
            </w:r>
            <w:r w:rsidRPr="00A20D4E">
              <w:rPr>
                <w:b/>
                <w:i/>
              </w:rPr>
              <w:t>, asigurând distribuirea echitabilă a responsabilită</w:t>
            </w:r>
            <w:r w:rsidR="00AD2158">
              <w:rPr>
                <w:b/>
                <w:i/>
              </w:rPr>
              <w:t>ț</w:t>
            </w:r>
            <w:r w:rsidRPr="00A20D4E">
              <w:rPr>
                <w:b/>
                <w:i/>
              </w:rPr>
              <w:t xml:space="preserve">ii </w:t>
            </w:r>
            <w:r w:rsidR="00AD2158">
              <w:rPr>
                <w:b/>
                <w:i/>
              </w:rPr>
              <w:t>ș</w:t>
            </w:r>
            <w:r w:rsidRPr="00A20D4E">
              <w:rPr>
                <w:b/>
                <w:i/>
              </w:rPr>
              <w:t>i respectarea deplină a drepturilor solicitan</w:t>
            </w:r>
            <w:r w:rsidR="00AD2158">
              <w:rPr>
                <w:b/>
                <w:i/>
              </w:rPr>
              <w:t>ț</w:t>
            </w:r>
            <w:r w:rsidRPr="00A20D4E">
              <w:rPr>
                <w:b/>
                <w:i/>
              </w:rPr>
              <w:t>ilor de azil, ale refugia</w:t>
            </w:r>
            <w:r w:rsidR="00AD2158">
              <w:rPr>
                <w:b/>
                <w:i/>
              </w:rPr>
              <w:t>ț</w:t>
            </w:r>
            <w:r w:rsidRPr="00A20D4E">
              <w:rPr>
                <w:b/>
                <w:i/>
              </w:rPr>
              <w:t xml:space="preserve">ilor </w:t>
            </w:r>
            <w:r w:rsidR="00AD2158">
              <w:rPr>
                <w:b/>
                <w:i/>
              </w:rPr>
              <w:t>ș</w:t>
            </w:r>
            <w:r w:rsidRPr="00A20D4E">
              <w:rPr>
                <w:b/>
                <w:i/>
              </w:rPr>
              <w:t>i ale migran</w:t>
            </w:r>
            <w:r w:rsidR="00AD2158">
              <w:rPr>
                <w:b/>
                <w:i/>
              </w:rPr>
              <w:t>ț</w:t>
            </w:r>
            <w:r w:rsidRPr="00A20D4E">
              <w:rPr>
                <w:b/>
                <w:i/>
              </w:rPr>
              <w:t>ilor</w:t>
            </w:r>
            <w:r w:rsidRPr="00A20D4E">
              <w:t>.</w:t>
            </w:r>
          </w:p>
        </w:tc>
      </w:tr>
    </w:tbl>
    <w:p w14:paraId="4720B7F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D3EC703" w14:textId="77777777" w:rsidR="00D47B06" w:rsidRPr="00A20D4E" w:rsidRDefault="00D47B06" w:rsidP="00D47B06">
      <w:r w:rsidRPr="00A20D4E">
        <w:rPr>
          <w:rStyle w:val="HideTWBExt"/>
          <w:noProof w:val="0"/>
        </w:rPr>
        <w:t>&lt;/AmendB&gt;</w:t>
      </w:r>
    </w:p>
    <w:p w14:paraId="6D0A527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101</w:t>
      </w:r>
      <w:r w:rsidRPr="00A20D4E">
        <w:rPr>
          <w:rStyle w:val="HideTWBExt"/>
          <w:b w:val="0"/>
          <w:noProof w:val="0"/>
        </w:rPr>
        <w:t>&lt;/NumAmB&gt;</w:t>
      </w:r>
    </w:p>
    <w:p w14:paraId="400BA828"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1A3ECE17" w14:textId="77777777" w:rsidR="00D47B06" w:rsidRPr="00A20D4E" w:rsidRDefault="00D47B06" w:rsidP="00D47B06">
      <w:pPr>
        <w:pStyle w:val="NormalBold"/>
      </w:pPr>
      <w:r w:rsidRPr="00A20D4E">
        <w:rPr>
          <w:rStyle w:val="HideTWBExt"/>
          <w:b w:val="0"/>
          <w:noProof w:val="0"/>
        </w:rPr>
        <w:t>&lt;/RepeatBlock-By&gt;</w:t>
      </w:r>
    </w:p>
    <w:p w14:paraId="76750DB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39CED25" w14:textId="77777777" w:rsidR="00D47B06" w:rsidRPr="00A20D4E" w:rsidRDefault="00D47B06" w:rsidP="00D47B06">
      <w:pPr>
        <w:pStyle w:val="NormalBold"/>
      </w:pPr>
      <w:r w:rsidRPr="00A20D4E">
        <w:rPr>
          <w:rStyle w:val="HideTWBExt"/>
          <w:b w:val="0"/>
          <w:noProof w:val="0"/>
        </w:rPr>
        <w:t>&lt;Article&gt;</w:t>
      </w:r>
      <w:r w:rsidRPr="00A20D4E">
        <w:t>Considerentul 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C054F18" w14:textId="77777777" w:rsidTr="009C65E2">
        <w:trPr>
          <w:trHeight w:hRule="exact" w:val="240"/>
          <w:jc w:val="center"/>
        </w:trPr>
        <w:tc>
          <w:tcPr>
            <w:tcW w:w="9752" w:type="dxa"/>
            <w:gridSpan w:val="2"/>
          </w:tcPr>
          <w:p w14:paraId="3642640E" w14:textId="77777777" w:rsidR="00D47B06" w:rsidRPr="00A20D4E" w:rsidRDefault="00D47B06" w:rsidP="009C65E2"/>
        </w:tc>
      </w:tr>
      <w:tr w:rsidR="00C0030D" w:rsidRPr="00A20D4E" w14:paraId="4A85EC55" w14:textId="77777777" w:rsidTr="009C65E2">
        <w:trPr>
          <w:trHeight w:val="240"/>
          <w:jc w:val="center"/>
        </w:trPr>
        <w:tc>
          <w:tcPr>
            <w:tcW w:w="4876" w:type="dxa"/>
          </w:tcPr>
          <w:p w14:paraId="62B815AC" w14:textId="77777777" w:rsidR="00D47B06" w:rsidRPr="00A20D4E" w:rsidRDefault="00D47B06" w:rsidP="009C65E2">
            <w:pPr>
              <w:pStyle w:val="AmColumnHeading"/>
            </w:pPr>
            <w:r w:rsidRPr="00A20D4E">
              <w:t>Textul propus de Comisie</w:t>
            </w:r>
          </w:p>
        </w:tc>
        <w:tc>
          <w:tcPr>
            <w:tcW w:w="4876" w:type="dxa"/>
          </w:tcPr>
          <w:p w14:paraId="4B244C0A" w14:textId="77777777" w:rsidR="00D47B06" w:rsidRPr="00A20D4E" w:rsidRDefault="00D47B06" w:rsidP="009C65E2">
            <w:pPr>
              <w:pStyle w:val="AmColumnHeading"/>
            </w:pPr>
            <w:r w:rsidRPr="00A20D4E">
              <w:t>Amendamentul</w:t>
            </w:r>
          </w:p>
        </w:tc>
      </w:tr>
      <w:tr w:rsidR="00C0030D" w:rsidRPr="00A20D4E" w14:paraId="5EEE5639" w14:textId="77777777" w:rsidTr="009C65E2">
        <w:trPr>
          <w:jc w:val="center"/>
        </w:trPr>
        <w:tc>
          <w:tcPr>
            <w:tcW w:w="4876" w:type="dxa"/>
          </w:tcPr>
          <w:p w14:paraId="0EC84469" w14:textId="77AC66D2" w:rsidR="00D47B06" w:rsidRPr="00A20D4E" w:rsidRDefault="00D47B06" w:rsidP="009C65E2">
            <w:pPr>
              <w:pStyle w:val="Normal6a"/>
            </w:pPr>
            <w:r w:rsidRPr="00A20D4E">
              <w:t>(3)</w:t>
            </w:r>
            <w:r w:rsidRPr="00A20D4E">
              <w:tab/>
              <w:t>Abordarea cuprinzătoare ar trebui să</w:t>
            </w:r>
            <w:r w:rsidRPr="00A20D4E">
              <w:rPr>
                <w:b/>
                <w:i/>
              </w:rPr>
              <w:t xml:space="preserve"> reunească politicile din</w:t>
            </w:r>
            <w:r w:rsidRPr="00A20D4E">
              <w:t xml:space="preserve"> domeniul azilului, </w:t>
            </w:r>
            <w:r w:rsidRPr="00A20D4E">
              <w:rPr>
                <w:b/>
                <w:i/>
              </w:rPr>
              <w:t>al gestionării migra</w:t>
            </w:r>
            <w:r w:rsidR="00AD2158">
              <w:rPr>
                <w:b/>
                <w:i/>
              </w:rPr>
              <w:t>ț</w:t>
            </w:r>
            <w:r w:rsidRPr="00A20D4E">
              <w:rPr>
                <w:b/>
                <w:i/>
              </w:rPr>
              <w:t>iei, al returnărilor, al protec</w:t>
            </w:r>
            <w:r w:rsidR="00AD2158">
              <w:rPr>
                <w:b/>
                <w:i/>
              </w:rPr>
              <w:t>ț</w:t>
            </w:r>
            <w:r w:rsidRPr="00A20D4E">
              <w:rPr>
                <w:b/>
                <w:i/>
              </w:rPr>
              <w:t xml:space="preserve">iei frontierelor externe </w:t>
            </w:r>
            <w:r w:rsidR="00AD2158">
              <w:rPr>
                <w:b/>
                <w:i/>
              </w:rPr>
              <w:t>ș</w:t>
            </w:r>
            <w:r w:rsidRPr="00A20D4E">
              <w:rPr>
                <w:b/>
                <w:i/>
              </w:rPr>
              <w:t xml:space="preserve">i al parteneriatului cu </w:t>
            </w:r>
            <w:r w:rsidR="00AD2158">
              <w:rPr>
                <w:b/>
                <w:i/>
              </w:rPr>
              <w:t>ț</w:t>
            </w:r>
            <w:r w:rsidRPr="00A20D4E">
              <w:rPr>
                <w:b/>
                <w:i/>
              </w:rPr>
              <w:t>ările ter</w:t>
            </w:r>
            <w:r w:rsidR="00AD2158">
              <w:rPr>
                <w:b/>
                <w:i/>
              </w:rPr>
              <w:t>ț</w:t>
            </w:r>
            <w:r w:rsidRPr="00A20D4E">
              <w:rPr>
                <w:b/>
                <w:i/>
              </w:rPr>
              <w:t xml:space="preserve">e relevante, recunoscând că eficacitatea abordării globale depinde de abordarea în comun </w:t>
            </w:r>
            <w:r w:rsidR="00AD2158">
              <w:rPr>
                <w:b/>
                <w:i/>
              </w:rPr>
              <w:t>ș</w:t>
            </w:r>
            <w:r w:rsidRPr="00A20D4E">
              <w:rPr>
                <w:b/>
                <w:i/>
              </w:rPr>
              <w:t>i într-un mod integrat a tuturor componentelor. Abordarea cuprinzătoare ar trebui să asigure faptul că Uniunea dispune de norme specifice pentru a gestiona în mod eficace migra</w:t>
            </w:r>
            <w:r w:rsidR="00AD2158">
              <w:rPr>
                <w:b/>
                <w:i/>
              </w:rPr>
              <w:t>ț</w:t>
            </w:r>
            <w:r w:rsidRPr="00A20D4E">
              <w:rPr>
                <w:b/>
                <w:i/>
              </w:rPr>
              <w:t>ia, inclusiv</w:t>
            </w:r>
            <w:r w:rsidRPr="00A20D4E">
              <w:t xml:space="preserve"> prin declan</w:t>
            </w:r>
            <w:r w:rsidR="00AD2158">
              <w:t>ș</w:t>
            </w:r>
            <w:r w:rsidRPr="00A20D4E">
              <w:t xml:space="preserve">area unui mecanism de </w:t>
            </w:r>
            <w:r w:rsidRPr="00A20D4E">
              <w:rPr>
                <w:b/>
                <w:i/>
              </w:rPr>
              <w:t xml:space="preserve">solidaritate obligatoriu, </w:t>
            </w:r>
            <w:r w:rsidR="00AD2158">
              <w:rPr>
                <w:b/>
                <w:i/>
              </w:rPr>
              <w:t>ș</w:t>
            </w:r>
            <w:r w:rsidRPr="00A20D4E">
              <w:rPr>
                <w:b/>
                <w:i/>
              </w:rPr>
              <w:t>i că sunt instituite toate măsurile necesare pentru a preveni apari</w:t>
            </w:r>
            <w:r w:rsidR="00AD2158">
              <w:rPr>
                <w:b/>
                <w:i/>
              </w:rPr>
              <w:t>ț</w:t>
            </w:r>
            <w:r w:rsidRPr="00A20D4E">
              <w:rPr>
                <w:b/>
                <w:i/>
              </w:rPr>
              <w:t>ia crizelor</w:t>
            </w:r>
            <w:r w:rsidRPr="00A20D4E">
              <w:t>.</w:t>
            </w:r>
          </w:p>
        </w:tc>
        <w:tc>
          <w:tcPr>
            <w:tcW w:w="4876" w:type="dxa"/>
          </w:tcPr>
          <w:p w14:paraId="33F52738" w14:textId="7AC44096" w:rsidR="00D47B06" w:rsidRPr="00A20D4E" w:rsidRDefault="00D47B06" w:rsidP="009C65E2">
            <w:pPr>
              <w:pStyle w:val="Normal6a"/>
            </w:pPr>
            <w:r w:rsidRPr="00A20D4E">
              <w:t>(3)</w:t>
            </w:r>
            <w:r w:rsidRPr="00A20D4E">
              <w:tab/>
              <w:t xml:space="preserve">Abordarea cuprinzătoare ar trebui să </w:t>
            </w:r>
            <w:r w:rsidRPr="00A20D4E">
              <w:rPr>
                <w:b/>
                <w:i/>
              </w:rPr>
              <w:t>stabilească un cadru comun pentru ac</w:t>
            </w:r>
            <w:r w:rsidR="00AD2158">
              <w:rPr>
                <w:b/>
                <w:i/>
              </w:rPr>
              <w:t>ț</w:t>
            </w:r>
            <w:r w:rsidRPr="00A20D4E">
              <w:rPr>
                <w:b/>
                <w:i/>
              </w:rPr>
              <w:t xml:space="preserve">iunile Uniunii </w:t>
            </w:r>
            <w:r w:rsidR="00AD2158">
              <w:rPr>
                <w:b/>
                <w:i/>
              </w:rPr>
              <w:t>ș</w:t>
            </w:r>
            <w:r w:rsidRPr="00A20D4E">
              <w:rPr>
                <w:b/>
                <w:i/>
              </w:rPr>
              <w:t>i ale statelor membre în</w:t>
            </w:r>
            <w:r w:rsidRPr="00A20D4E">
              <w:t xml:space="preserve"> domeniul azilului, </w:t>
            </w:r>
            <w:r w:rsidRPr="00A20D4E">
              <w:rPr>
                <w:b/>
                <w:i/>
              </w:rPr>
              <w:t xml:space="preserve">prin respectarea în continuare </w:t>
            </w:r>
            <w:r w:rsidR="00AD2158">
              <w:rPr>
                <w:b/>
                <w:i/>
              </w:rPr>
              <w:t>ș</w:t>
            </w:r>
            <w:r w:rsidRPr="00A20D4E">
              <w:rPr>
                <w:b/>
                <w:i/>
              </w:rPr>
              <w:t>i prin dezvoltarea principiului solidarită</w:t>
            </w:r>
            <w:r w:rsidR="00AD2158">
              <w:rPr>
                <w:b/>
                <w:i/>
              </w:rPr>
              <w:t>ț</w:t>
            </w:r>
            <w:r w:rsidRPr="00A20D4E">
              <w:rPr>
                <w:b/>
                <w:i/>
              </w:rPr>
              <w:t xml:space="preserve">ii </w:t>
            </w:r>
            <w:r w:rsidR="00AD2158">
              <w:rPr>
                <w:b/>
                <w:i/>
              </w:rPr>
              <w:t>ș</w:t>
            </w:r>
            <w:r w:rsidRPr="00A20D4E">
              <w:rPr>
                <w:b/>
                <w:i/>
              </w:rPr>
              <w:t>i al distribuirii echitabile a responsabilită</w:t>
            </w:r>
            <w:r w:rsidR="00AD2158">
              <w:rPr>
                <w:b/>
                <w:i/>
              </w:rPr>
              <w:t>ț</w:t>
            </w:r>
            <w:r w:rsidRPr="00A20D4E">
              <w:rPr>
                <w:b/>
                <w:i/>
              </w:rPr>
              <w:t>ii, în special</w:t>
            </w:r>
            <w:r w:rsidRPr="00A20D4E">
              <w:t xml:space="preserve"> prin declan</w:t>
            </w:r>
            <w:r w:rsidR="00AD2158">
              <w:t>ș</w:t>
            </w:r>
            <w:r w:rsidRPr="00A20D4E">
              <w:t xml:space="preserve">area unui mecanism de </w:t>
            </w:r>
            <w:r w:rsidRPr="00A20D4E">
              <w:rPr>
                <w:b/>
                <w:i/>
              </w:rPr>
              <w:t xml:space="preserve">transfer obligatoriu </w:t>
            </w:r>
            <w:r w:rsidR="00AD2158">
              <w:rPr>
                <w:b/>
                <w:i/>
              </w:rPr>
              <w:t>ș</w:t>
            </w:r>
            <w:r w:rsidRPr="00A20D4E">
              <w:rPr>
                <w:b/>
                <w:i/>
              </w:rPr>
              <w:t>i automat</w:t>
            </w:r>
            <w:r w:rsidRPr="00A20D4E">
              <w:t>.</w:t>
            </w:r>
          </w:p>
        </w:tc>
      </w:tr>
    </w:tbl>
    <w:p w14:paraId="786EC27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C272F70" w14:textId="77777777" w:rsidR="00D47B06" w:rsidRPr="00A20D4E" w:rsidRDefault="00D47B06" w:rsidP="00D47B06">
      <w:r w:rsidRPr="00A20D4E">
        <w:rPr>
          <w:rStyle w:val="HideTWBExt"/>
          <w:noProof w:val="0"/>
        </w:rPr>
        <w:t>&lt;/AmendB&gt;</w:t>
      </w:r>
    </w:p>
    <w:p w14:paraId="2193AE2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102</w:t>
      </w:r>
      <w:r w:rsidRPr="00A20D4E">
        <w:rPr>
          <w:rStyle w:val="HideTWBExt"/>
          <w:b w:val="0"/>
          <w:noProof w:val="0"/>
        </w:rPr>
        <w:t>&lt;/NumAmB&gt;</w:t>
      </w:r>
    </w:p>
    <w:p w14:paraId="398DCE0A" w14:textId="77777777" w:rsidR="00D47B06" w:rsidRPr="00A20D4E" w:rsidRDefault="00D47B06" w:rsidP="00D47B06">
      <w:pPr>
        <w:pStyle w:val="NormalBold"/>
      </w:pPr>
      <w:r w:rsidRPr="00A20D4E">
        <w:rPr>
          <w:rStyle w:val="HideTWBExt"/>
          <w:b w:val="0"/>
          <w:noProof w:val="0"/>
        </w:rPr>
        <w:t>&lt;RepeatBlock-By&gt;&lt;Members&gt;</w:t>
      </w:r>
      <w:r w:rsidRPr="00A20D4E">
        <w:t>Emmanouil Fragkos, Beata Kempa, Jorge Buxadé Villalba</w:t>
      </w:r>
      <w:r w:rsidRPr="00A20D4E">
        <w:rPr>
          <w:rStyle w:val="HideTWBExt"/>
          <w:b w:val="0"/>
          <w:noProof w:val="0"/>
        </w:rPr>
        <w:t>&lt;/Members&gt;</w:t>
      </w:r>
    </w:p>
    <w:p w14:paraId="1026195F" w14:textId="77777777" w:rsidR="00D47B06" w:rsidRPr="00A20D4E" w:rsidRDefault="00D47B06" w:rsidP="00D47B06">
      <w:pPr>
        <w:pStyle w:val="NormalBold"/>
      </w:pPr>
      <w:r w:rsidRPr="00A20D4E">
        <w:rPr>
          <w:rStyle w:val="HideTWBExt"/>
          <w:b w:val="0"/>
          <w:noProof w:val="0"/>
        </w:rPr>
        <w:t>&lt;/RepeatBlock-By&gt;</w:t>
      </w:r>
    </w:p>
    <w:p w14:paraId="20A80CC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9FF2221" w14:textId="77777777" w:rsidR="00D47B06" w:rsidRPr="00A20D4E" w:rsidRDefault="00D47B06" w:rsidP="00D47B06">
      <w:pPr>
        <w:pStyle w:val="NormalBold"/>
      </w:pPr>
      <w:r w:rsidRPr="00A20D4E">
        <w:rPr>
          <w:rStyle w:val="HideTWBExt"/>
          <w:b w:val="0"/>
          <w:noProof w:val="0"/>
        </w:rPr>
        <w:t>&lt;Article&gt;</w:t>
      </w:r>
      <w:r w:rsidRPr="00A20D4E">
        <w:t>Considerentul 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CE291A2" w14:textId="77777777" w:rsidTr="009C65E2">
        <w:trPr>
          <w:trHeight w:hRule="exact" w:val="240"/>
          <w:jc w:val="center"/>
        </w:trPr>
        <w:tc>
          <w:tcPr>
            <w:tcW w:w="9752" w:type="dxa"/>
            <w:gridSpan w:val="2"/>
          </w:tcPr>
          <w:p w14:paraId="7BCD4525" w14:textId="77777777" w:rsidR="00D47B06" w:rsidRPr="00A20D4E" w:rsidRDefault="00D47B06" w:rsidP="009C65E2"/>
        </w:tc>
      </w:tr>
      <w:tr w:rsidR="00C0030D" w:rsidRPr="00A20D4E" w14:paraId="1428252B" w14:textId="77777777" w:rsidTr="009C65E2">
        <w:trPr>
          <w:trHeight w:val="240"/>
          <w:jc w:val="center"/>
        </w:trPr>
        <w:tc>
          <w:tcPr>
            <w:tcW w:w="4876" w:type="dxa"/>
          </w:tcPr>
          <w:p w14:paraId="6AF9AA9F" w14:textId="77777777" w:rsidR="00D47B06" w:rsidRPr="00A20D4E" w:rsidRDefault="00D47B06" w:rsidP="009C65E2">
            <w:pPr>
              <w:pStyle w:val="AmColumnHeading"/>
            </w:pPr>
            <w:r w:rsidRPr="00A20D4E">
              <w:t>Textul propus de Comisie</w:t>
            </w:r>
          </w:p>
        </w:tc>
        <w:tc>
          <w:tcPr>
            <w:tcW w:w="4876" w:type="dxa"/>
          </w:tcPr>
          <w:p w14:paraId="07138D80" w14:textId="77777777" w:rsidR="00D47B06" w:rsidRPr="00A20D4E" w:rsidRDefault="00D47B06" w:rsidP="009C65E2">
            <w:pPr>
              <w:pStyle w:val="AmColumnHeading"/>
            </w:pPr>
            <w:r w:rsidRPr="00A20D4E">
              <w:t>Amendamentul</w:t>
            </w:r>
          </w:p>
        </w:tc>
      </w:tr>
      <w:tr w:rsidR="00C0030D" w:rsidRPr="00A20D4E" w14:paraId="44A1AE0F" w14:textId="77777777" w:rsidTr="009C65E2">
        <w:trPr>
          <w:jc w:val="center"/>
        </w:trPr>
        <w:tc>
          <w:tcPr>
            <w:tcW w:w="4876" w:type="dxa"/>
          </w:tcPr>
          <w:p w14:paraId="6326A8E7" w14:textId="69A2E47A"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i într-un mod integrat a tuturor componentelor. Abordarea cuprinzătoare ar trebui să asigure faptul că Uniunea dispune de norme specifice pentru a gestiona în mod eficace migra</w:t>
            </w:r>
            <w:r w:rsidR="00AD2158">
              <w:t>ț</w:t>
            </w:r>
            <w:r w:rsidRPr="00A20D4E">
              <w:t>ia, inclusiv prin declan</w:t>
            </w:r>
            <w:r w:rsidR="00AD2158">
              <w:t>ș</w:t>
            </w:r>
            <w:r w:rsidRPr="00A20D4E">
              <w:t xml:space="preserve">area unui mecanism de solidaritate obligatoriu, </w:t>
            </w:r>
            <w:r w:rsidR="00AD2158">
              <w:t>ș</w:t>
            </w:r>
            <w:r w:rsidRPr="00A20D4E">
              <w:t>i că sunt instituite toate măsurile necesare pentru a preveni apari</w:t>
            </w:r>
            <w:r w:rsidR="00AD2158">
              <w:t>ț</w:t>
            </w:r>
            <w:r w:rsidRPr="00A20D4E">
              <w:t>ia crizelor.</w:t>
            </w:r>
          </w:p>
        </w:tc>
        <w:tc>
          <w:tcPr>
            <w:tcW w:w="4876" w:type="dxa"/>
          </w:tcPr>
          <w:p w14:paraId="5D2A8E4B" w14:textId="342AF269"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i într-un mod integrat a tuturor componentelor. Abordarea cuprinzătoare ar trebui să asigure faptul că Uniunea dispune de norme specifice pentru a gestiona în mod eficace migra</w:t>
            </w:r>
            <w:r w:rsidR="00AD2158">
              <w:t>ț</w:t>
            </w:r>
            <w:r w:rsidRPr="00A20D4E">
              <w:t xml:space="preserve">ia, inclusiv </w:t>
            </w:r>
            <w:r w:rsidRPr="00A20D4E">
              <w:rPr>
                <w:b/>
                <w:i/>
              </w:rPr>
              <w:t>a) printr-un mecanism pentru transferul solicitan</w:t>
            </w:r>
            <w:r w:rsidR="00AD2158">
              <w:rPr>
                <w:b/>
                <w:i/>
              </w:rPr>
              <w:t>ț</w:t>
            </w:r>
            <w:r w:rsidRPr="00A20D4E">
              <w:rPr>
                <w:b/>
                <w:i/>
              </w:rPr>
              <w:t xml:space="preserve">ilor de azil în </w:t>
            </w:r>
            <w:r w:rsidR="00AD2158">
              <w:rPr>
                <w:b/>
                <w:i/>
              </w:rPr>
              <w:t>ț</w:t>
            </w:r>
            <w:r w:rsidRPr="00A20D4E">
              <w:rPr>
                <w:b/>
                <w:i/>
              </w:rPr>
              <w:t>ări ter</w:t>
            </w:r>
            <w:r w:rsidR="00AD2158">
              <w:rPr>
                <w:b/>
                <w:i/>
              </w:rPr>
              <w:t>ț</w:t>
            </w:r>
            <w:r w:rsidRPr="00A20D4E">
              <w:rPr>
                <w:b/>
                <w:i/>
              </w:rPr>
              <w:t xml:space="preserve">e sigure, adiacente </w:t>
            </w:r>
            <w:r w:rsidR="00AD2158">
              <w:rPr>
                <w:b/>
                <w:i/>
              </w:rPr>
              <w:t>ț</w:t>
            </w:r>
            <w:r w:rsidRPr="00A20D4E">
              <w:rPr>
                <w:b/>
                <w:i/>
              </w:rPr>
              <w:t>ărilor de origine ale solicitan</w:t>
            </w:r>
            <w:r w:rsidR="00AD2158">
              <w:rPr>
                <w:b/>
                <w:i/>
              </w:rPr>
              <w:t>ț</w:t>
            </w:r>
            <w:r w:rsidRPr="00A20D4E">
              <w:rPr>
                <w:b/>
                <w:i/>
              </w:rPr>
              <w:t>ilor de azil, b)</w:t>
            </w:r>
            <w:r w:rsidRPr="00A20D4E">
              <w:t xml:space="preserve"> prin declan</w:t>
            </w:r>
            <w:r w:rsidR="00AD2158">
              <w:t>ș</w:t>
            </w:r>
            <w:r w:rsidRPr="00A20D4E">
              <w:t xml:space="preserve">area unui mecanism de solidaritate obligatoriu, </w:t>
            </w:r>
            <w:r w:rsidR="00AD2158">
              <w:t>ș</w:t>
            </w:r>
            <w:r w:rsidRPr="00A20D4E">
              <w:t xml:space="preserve">i </w:t>
            </w:r>
            <w:r w:rsidRPr="00A20D4E">
              <w:rPr>
                <w:b/>
                <w:i/>
              </w:rPr>
              <w:t>c)</w:t>
            </w:r>
            <w:r w:rsidRPr="00A20D4E">
              <w:t> că sunt instituite toate măsurile necesare pentru a preveni apari</w:t>
            </w:r>
            <w:r w:rsidR="00AD2158">
              <w:t>ț</w:t>
            </w:r>
            <w:r w:rsidRPr="00A20D4E">
              <w:t>ia crizelor.</w:t>
            </w:r>
          </w:p>
        </w:tc>
      </w:tr>
    </w:tbl>
    <w:p w14:paraId="099F54F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08C11BA" w14:textId="77777777" w:rsidR="00D47B06" w:rsidRPr="00A20D4E" w:rsidRDefault="00D47B06" w:rsidP="00D47B06">
      <w:r w:rsidRPr="00A20D4E">
        <w:rPr>
          <w:rStyle w:val="HideTWBExt"/>
          <w:noProof w:val="0"/>
        </w:rPr>
        <w:t>&lt;/AmendB&gt;</w:t>
      </w:r>
    </w:p>
    <w:p w14:paraId="2057649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103</w:t>
      </w:r>
      <w:r w:rsidRPr="00A20D4E">
        <w:rPr>
          <w:rStyle w:val="HideTWBExt"/>
          <w:b w:val="0"/>
          <w:noProof w:val="0"/>
        </w:rPr>
        <w:t>&lt;/NumAmB&gt;</w:t>
      </w:r>
    </w:p>
    <w:p w14:paraId="53B9AD8C" w14:textId="77777777" w:rsidR="00D47B06" w:rsidRPr="00A20D4E" w:rsidRDefault="00D47B06" w:rsidP="00D47B06">
      <w:pPr>
        <w:pStyle w:val="NormalBold"/>
      </w:pPr>
      <w:r w:rsidRPr="00A20D4E">
        <w:rPr>
          <w:rStyle w:val="HideTWBExt"/>
          <w:b w:val="0"/>
          <w:noProof w:val="0"/>
        </w:rPr>
        <w:t>&lt;RepeatBlock-By&gt;&lt;Members&gt;</w:t>
      </w:r>
      <w:r w:rsidRPr="00A20D4E">
        <w:t>Tomas Tobé, Lena Düpont, Jeroen Lenaers</w:t>
      </w:r>
      <w:r w:rsidRPr="00A20D4E">
        <w:rPr>
          <w:rStyle w:val="HideTWBExt"/>
          <w:b w:val="0"/>
          <w:noProof w:val="0"/>
        </w:rPr>
        <w:t>&lt;/Members&gt;</w:t>
      </w:r>
    </w:p>
    <w:p w14:paraId="1543A768" w14:textId="77777777" w:rsidR="00D47B06" w:rsidRPr="00A20D4E" w:rsidRDefault="00D47B06" w:rsidP="00D47B06">
      <w:pPr>
        <w:pStyle w:val="NormalBold"/>
      </w:pPr>
      <w:r w:rsidRPr="00A20D4E">
        <w:rPr>
          <w:rStyle w:val="HideTWBExt"/>
          <w:b w:val="0"/>
          <w:noProof w:val="0"/>
        </w:rPr>
        <w:t>&lt;/RepeatBlock-By&gt;</w:t>
      </w:r>
    </w:p>
    <w:p w14:paraId="5F7A089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7A75699" w14:textId="77777777" w:rsidR="00D47B06" w:rsidRPr="00A20D4E" w:rsidRDefault="00D47B06" w:rsidP="00D47B06">
      <w:pPr>
        <w:pStyle w:val="NormalBold"/>
      </w:pPr>
      <w:r w:rsidRPr="00A20D4E">
        <w:rPr>
          <w:rStyle w:val="HideTWBExt"/>
          <w:b w:val="0"/>
          <w:noProof w:val="0"/>
        </w:rPr>
        <w:t>&lt;Article&gt;</w:t>
      </w:r>
      <w:r w:rsidRPr="00A20D4E">
        <w:t>Considerentul 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29177D6" w14:textId="77777777" w:rsidTr="009C65E2">
        <w:trPr>
          <w:trHeight w:hRule="exact" w:val="240"/>
          <w:jc w:val="center"/>
        </w:trPr>
        <w:tc>
          <w:tcPr>
            <w:tcW w:w="9752" w:type="dxa"/>
            <w:gridSpan w:val="2"/>
          </w:tcPr>
          <w:p w14:paraId="19B22711" w14:textId="77777777" w:rsidR="00D47B06" w:rsidRPr="00A20D4E" w:rsidRDefault="00D47B06" w:rsidP="009C65E2"/>
        </w:tc>
      </w:tr>
      <w:tr w:rsidR="00C0030D" w:rsidRPr="00A20D4E" w14:paraId="5E72EC8D" w14:textId="77777777" w:rsidTr="009C65E2">
        <w:trPr>
          <w:trHeight w:val="240"/>
          <w:jc w:val="center"/>
        </w:trPr>
        <w:tc>
          <w:tcPr>
            <w:tcW w:w="4876" w:type="dxa"/>
          </w:tcPr>
          <w:p w14:paraId="01AF4395" w14:textId="77777777" w:rsidR="00D47B06" w:rsidRPr="00A20D4E" w:rsidRDefault="00D47B06" w:rsidP="009C65E2">
            <w:pPr>
              <w:pStyle w:val="AmColumnHeading"/>
            </w:pPr>
            <w:r w:rsidRPr="00A20D4E">
              <w:t>Textul propus de Comisie</w:t>
            </w:r>
          </w:p>
        </w:tc>
        <w:tc>
          <w:tcPr>
            <w:tcW w:w="4876" w:type="dxa"/>
          </w:tcPr>
          <w:p w14:paraId="3BC061C1" w14:textId="77777777" w:rsidR="00D47B06" w:rsidRPr="00A20D4E" w:rsidRDefault="00D47B06" w:rsidP="009C65E2">
            <w:pPr>
              <w:pStyle w:val="AmColumnHeading"/>
            </w:pPr>
            <w:r w:rsidRPr="00A20D4E">
              <w:t>Amendamentul</w:t>
            </w:r>
          </w:p>
        </w:tc>
      </w:tr>
      <w:tr w:rsidR="00C0030D" w:rsidRPr="00A20D4E" w14:paraId="4C263A3F" w14:textId="77777777" w:rsidTr="009C65E2">
        <w:trPr>
          <w:jc w:val="center"/>
        </w:trPr>
        <w:tc>
          <w:tcPr>
            <w:tcW w:w="4876" w:type="dxa"/>
          </w:tcPr>
          <w:p w14:paraId="79E9B9FB" w14:textId="573D13C9"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i într-un mod integrat a tuturor componentelor. Abordarea cuprinzătoare ar trebui să asigure faptul că Uniunea dispune de norme specifice pentru a gestiona în mod eficace migra</w:t>
            </w:r>
            <w:r w:rsidR="00AD2158">
              <w:t>ț</w:t>
            </w:r>
            <w:r w:rsidRPr="00A20D4E">
              <w:t>ia, inclusiv prin declan</w:t>
            </w:r>
            <w:r w:rsidR="00AD2158">
              <w:t>ș</w:t>
            </w:r>
            <w:r w:rsidRPr="00A20D4E">
              <w:t xml:space="preserve">area unui mecanism de solidaritate obligatoriu, </w:t>
            </w:r>
            <w:r w:rsidR="00AD2158">
              <w:t>ș</w:t>
            </w:r>
            <w:r w:rsidRPr="00A20D4E">
              <w:t>i că sunt instituite toate măsurile necesare pentru a preveni apari</w:t>
            </w:r>
            <w:r w:rsidR="00AD2158">
              <w:t>ț</w:t>
            </w:r>
            <w:r w:rsidRPr="00A20D4E">
              <w:t>ia crizelor.</w:t>
            </w:r>
          </w:p>
        </w:tc>
        <w:tc>
          <w:tcPr>
            <w:tcW w:w="4876" w:type="dxa"/>
          </w:tcPr>
          <w:p w14:paraId="1690CD72" w14:textId="0EA2D4E9"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 xml:space="preserve">i într-un mod integrat a tuturor componentelor </w:t>
            </w:r>
            <w:r w:rsidRPr="00A20D4E">
              <w:rPr>
                <w:b/>
                <w:i/>
              </w:rPr>
              <w:t>prevăzute în Regulamentul (UE) XXX/XXX [Regulamentul privind gestionarea situa</w:t>
            </w:r>
            <w:r w:rsidR="00AD2158">
              <w:rPr>
                <w:b/>
                <w:i/>
              </w:rPr>
              <w:t>ț</w:t>
            </w:r>
            <w:r w:rsidRPr="00A20D4E">
              <w:rPr>
                <w:b/>
                <w:i/>
              </w:rPr>
              <w:t xml:space="preserve">iilor legate de azil </w:t>
            </w:r>
            <w:r w:rsidR="00AD2158">
              <w:rPr>
                <w:b/>
                <w:i/>
              </w:rPr>
              <w:t>ș</w:t>
            </w:r>
            <w:r w:rsidRPr="00A20D4E">
              <w:rPr>
                <w:b/>
                <w:i/>
              </w:rPr>
              <w:t>i migra</w:t>
            </w:r>
            <w:r w:rsidR="00AD2158">
              <w:rPr>
                <w:b/>
                <w:i/>
              </w:rPr>
              <w:t>ț</w:t>
            </w:r>
            <w:r w:rsidRPr="00A20D4E">
              <w:rPr>
                <w:b/>
                <w:i/>
              </w:rPr>
              <w:t>ie]</w:t>
            </w:r>
            <w:r w:rsidRPr="00A20D4E">
              <w:t>. Abordarea cuprinzătoare ar trebui să asigure faptul că Uniunea dispune de norme specifice pentru a gestiona în mod eficace migra</w:t>
            </w:r>
            <w:r w:rsidR="00AD2158">
              <w:t>ț</w:t>
            </w:r>
            <w:r w:rsidRPr="00A20D4E">
              <w:t>ia, inclusiv prin declan</w:t>
            </w:r>
            <w:r w:rsidR="00AD2158">
              <w:t>ș</w:t>
            </w:r>
            <w:r w:rsidRPr="00A20D4E">
              <w:t xml:space="preserve">area unui mecanism de solidaritate obligatoriu, </w:t>
            </w:r>
            <w:r w:rsidR="00AD2158">
              <w:t>ș</w:t>
            </w:r>
            <w:r w:rsidRPr="00A20D4E">
              <w:t>i că sunt instituite toate măsurile necesare pentru a preveni apari</w:t>
            </w:r>
            <w:r w:rsidR="00AD2158">
              <w:t>ț</w:t>
            </w:r>
            <w:r w:rsidRPr="00A20D4E">
              <w:t>ia crizelor.</w:t>
            </w:r>
          </w:p>
        </w:tc>
      </w:tr>
    </w:tbl>
    <w:p w14:paraId="719566B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B916C0C" w14:textId="77777777" w:rsidR="00D47B06" w:rsidRPr="00A20D4E" w:rsidRDefault="00D47B06" w:rsidP="00D47B06">
      <w:r w:rsidRPr="00A20D4E">
        <w:rPr>
          <w:rStyle w:val="HideTWBExt"/>
          <w:noProof w:val="0"/>
        </w:rPr>
        <w:t>&lt;/AmendB&gt;</w:t>
      </w:r>
    </w:p>
    <w:p w14:paraId="5466553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104</w:t>
      </w:r>
      <w:r w:rsidRPr="00A20D4E">
        <w:rPr>
          <w:rStyle w:val="HideTWBExt"/>
          <w:b w:val="0"/>
          <w:noProof w:val="0"/>
        </w:rPr>
        <w:t>&lt;/NumAmB&gt;</w:t>
      </w:r>
    </w:p>
    <w:p w14:paraId="74DF4417"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344419E5" w14:textId="77777777" w:rsidR="00D47B06" w:rsidRPr="00A20D4E" w:rsidRDefault="00D47B06" w:rsidP="00D47B06">
      <w:pPr>
        <w:pStyle w:val="NormalBold"/>
      </w:pPr>
      <w:r w:rsidRPr="00A20D4E">
        <w:rPr>
          <w:rStyle w:val="HideTWBExt"/>
          <w:b w:val="0"/>
          <w:noProof w:val="0"/>
        </w:rPr>
        <w:t>&lt;/RepeatBlock-By&gt;</w:t>
      </w:r>
    </w:p>
    <w:p w14:paraId="33A243A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3093E5E" w14:textId="77777777" w:rsidR="00D47B06" w:rsidRPr="00A20D4E" w:rsidRDefault="00D47B06" w:rsidP="00D47B06">
      <w:pPr>
        <w:pStyle w:val="NormalBold"/>
      </w:pPr>
      <w:r w:rsidRPr="00A20D4E">
        <w:rPr>
          <w:rStyle w:val="HideTWBExt"/>
          <w:b w:val="0"/>
          <w:noProof w:val="0"/>
        </w:rPr>
        <w:t>&lt;Article&gt;</w:t>
      </w:r>
      <w:r w:rsidRPr="00A20D4E">
        <w:t>Considerentul 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F45C590" w14:textId="77777777" w:rsidTr="009C65E2">
        <w:trPr>
          <w:trHeight w:hRule="exact" w:val="240"/>
          <w:jc w:val="center"/>
        </w:trPr>
        <w:tc>
          <w:tcPr>
            <w:tcW w:w="9752" w:type="dxa"/>
            <w:gridSpan w:val="2"/>
          </w:tcPr>
          <w:p w14:paraId="44AA95E8" w14:textId="77777777" w:rsidR="00D47B06" w:rsidRPr="00A20D4E" w:rsidRDefault="00D47B06" w:rsidP="009C65E2"/>
        </w:tc>
      </w:tr>
      <w:tr w:rsidR="00C0030D" w:rsidRPr="00A20D4E" w14:paraId="460A20A5" w14:textId="77777777" w:rsidTr="009C65E2">
        <w:trPr>
          <w:trHeight w:val="240"/>
          <w:jc w:val="center"/>
        </w:trPr>
        <w:tc>
          <w:tcPr>
            <w:tcW w:w="4876" w:type="dxa"/>
          </w:tcPr>
          <w:p w14:paraId="12B90ED1" w14:textId="77777777" w:rsidR="00D47B06" w:rsidRPr="00A20D4E" w:rsidRDefault="00D47B06" w:rsidP="009C65E2">
            <w:pPr>
              <w:pStyle w:val="AmColumnHeading"/>
            </w:pPr>
            <w:r w:rsidRPr="00A20D4E">
              <w:t>Textul propus de Comisie</w:t>
            </w:r>
          </w:p>
        </w:tc>
        <w:tc>
          <w:tcPr>
            <w:tcW w:w="4876" w:type="dxa"/>
          </w:tcPr>
          <w:p w14:paraId="607A11CF" w14:textId="77777777" w:rsidR="00D47B06" w:rsidRPr="00A20D4E" w:rsidRDefault="00D47B06" w:rsidP="009C65E2">
            <w:pPr>
              <w:pStyle w:val="AmColumnHeading"/>
            </w:pPr>
            <w:r w:rsidRPr="00A20D4E">
              <w:t>Amendamentul</w:t>
            </w:r>
          </w:p>
        </w:tc>
      </w:tr>
      <w:tr w:rsidR="00C0030D" w:rsidRPr="00A20D4E" w14:paraId="7CFF6F8E" w14:textId="77777777" w:rsidTr="009C65E2">
        <w:trPr>
          <w:jc w:val="center"/>
        </w:trPr>
        <w:tc>
          <w:tcPr>
            <w:tcW w:w="4876" w:type="dxa"/>
          </w:tcPr>
          <w:p w14:paraId="0D9329BE" w14:textId="5B65C590"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 xml:space="preserve">i într-un mod integrat a tuturor componentelor. Abordarea cuprinzătoare ar trebui să asigure faptul că </w:t>
            </w:r>
            <w:r w:rsidRPr="00A20D4E">
              <w:rPr>
                <w:b/>
                <w:i/>
              </w:rPr>
              <w:t>Uniunea dispune de norme specifice pentru a gestiona în mod eficace migra</w:t>
            </w:r>
            <w:r w:rsidR="00AD2158">
              <w:rPr>
                <w:b/>
                <w:i/>
              </w:rPr>
              <w:t>ț</w:t>
            </w:r>
            <w:r w:rsidRPr="00A20D4E">
              <w:rPr>
                <w:b/>
                <w:i/>
              </w:rPr>
              <w:t>ia, inclusiv prin declan</w:t>
            </w:r>
            <w:r w:rsidR="00AD2158">
              <w:rPr>
                <w:b/>
                <w:i/>
              </w:rPr>
              <w:t>ș</w:t>
            </w:r>
            <w:r w:rsidRPr="00A20D4E">
              <w:rPr>
                <w:b/>
                <w:i/>
              </w:rPr>
              <w:t xml:space="preserve">area unui mecanism de solidaritate obligatoriu, </w:t>
            </w:r>
            <w:r w:rsidR="00AD2158">
              <w:rPr>
                <w:b/>
                <w:i/>
              </w:rPr>
              <w:t>ș</w:t>
            </w:r>
            <w:r w:rsidRPr="00A20D4E">
              <w:rPr>
                <w:b/>
                <w:i/>
              </w:rPr>
              <w:t>i că</w:t>
            </w:r>
            <w:r w:rsidRPr="00A20D4E">
              <w:t xml:space="preserve"> sunt instituite toate măsurile necesare pentru a preveni apari</w:t>
            </w:r>
            <w:r w:rsidR="00AD2158">
              <w:t>ț</w:t>
            </w:r>
            <w:r w:rsidRPr="00A20D4E">
              <w:t>ia crizelor.</w:t>
            </w:r>
          </w:p>
        </w:tc>
        <w:tc>
          <w:tcPr>
            <w:tcW w:w="4876" w:type="dxa"/>
          </w:tcPr>
          <w:p w14:paraId="61B522A8" w14:textId="30915B75"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i într-un mod integrat a tuturor componentelor. Abordarea cuprinzătoare ar trebui să asigure faptul că sunt instituite toate măsurile necesare pentru a preveni apari</w:t>
            </w:r>
            <w:r w:rsidR="00AD2158">
              <w:t>ț</w:t>
            </w:r>
            <w:r w:rsidRPr="00A20D4E">
              <w:t>ia crizelor.</w:t>
            </w:r>
          </w:p>
        </w:tc>
      </w:tr>
    </w:tbl>
    <w:p w14:paraId="6E67835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42651B0" w14:textId="77777777" w:rsidR="00D47B06" w:rsidRPr="00A20D4E" w:rsidRDefault="00D47B06" w:rsidP="00D47B06">
      <w:r w:rsidRPr="00A20D4E">
        <w:rPr>
          <w:rStyle w:val="HideTWBExt"/>
          <w:noProof w:val="0"/>
        </w:rPr>
        <w:t>&lt;/AmendB&gt;</w:t>
      </w:r>
    </w:p>
    <w:p w14:paraId="1875D48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105</w:t>
      </w:r>
      <w:r w:rsidRPr="00A20D4E">
        <w:rPr>
          <w:rStyle w:val="HideTWBExt"/>
          <w:b w:val="0"/>
          <w:noProof w:val="0"/>
        </w:rPr>
        <w:t>&lt;/NumAmB&gt;</w:t>
      </w:r>
    </w:p>
    <w:p w14:paraId="7B675160"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45A9C643" w14:textId="77777777" w:rsidR="00D47B06" w:rsidRPr="00A20D4E" w:rsidRDefault="00D47B06" w:rsidP="00D47B06">
      <w:pPr>
        <w:pStyle w:val="NormalBold"/>
      </w:pPr>
      <w:r w:rsidRPr="00A20D4E">
        <w:rPr>
          <w:rStyle w:val="HideTWBExt"/>
          <w:b w:val="0"/>
          <w:noProof w:val="0"/>
        </w:rPr>
        <w:t>&lt;/RepeatBlock-By&gt;</w:t>
      </w:r>
    </w:p>
    <w:p w14:paraId="1D27D1E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BAB80E7" w14:textId="77777777" w:rsidR="00D47B06" w:rsidRPr="00A20D4E" w:rsidRDefault="00D47B06" w:rsidP="00D47B06">
      <w:pPr>
        <w:pStyle w:val="NormalBold"/>
      </w:pPr>
      <w:r w:rsidRPr="00A20D4E">
        <w:rPr>
          <w:rStyle w:val="HideTWBExt"/>
          <w:b w:val="0"/>
          <w:noProof w:val="0"/>
        </w:rPr>
        <w:t>&lt;Article&gt;</w:t>
      </w:r>
      <w:r w:rsidRPr="00A20D4E">
        <w:t>Considerentul 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AE105B0" w14:textId="77777777" w:rsidTr="009C65E2">
        <w:trPr>
          <w:trHeight w:hRule="exact" w:val="240"/>
          <w:jc w:val="center"/>
        </w:trPr>
        <w:tc>
          <w:tcPr>
            <w:tcW w:w="9752" w:type="dxa"/>
            <w:gridSpan w:val="2"/>
          </w:tcPr>
          <w:p w14:paraId="1D7CE16E" w14:textId="77777777" w:rsidR="00D47B06" w:rsidRPr="00A20D4E" w:rsidRDefault="00D47B06" w:rsidP="009C65E2"/>
        </w:tc>
      </w:tr>
      <w:tr w:rsidR="00C0030D" w:rsidRPr="00A20D4E" w14:paraId="4D0EEE1F" w14:textId="77777777" w:rsidTr="009C65E2">
        <w:trPr>
          <w:trHeight w:val="240"/>
          <w:jc w:val="center"/>
        </w:trPr>
        <w:tc>
          <w:tcPr>
            <w:tcW w:w="4876" w:type="dxa"/>
          </w:tcPr>
          <w:p w14:paraId="05A40AC8" w14:textId="77777777" w:rsidR="00D47B06" w:rsidRPr="00A20D4E" w:rsidRDefault="00D47B06" w:rsidP="009C65E2">
            <w:pPr>
              <w:pStyle w:val="AmColumnHeading"/>
            </w:pPr>
            <w:r w:rsidRPr="00A20D4E">
              <w:t>Textul propus de Comisie</w:t>
            </w:r>
          </w:p>
        </w:tc>
        <w:tc>
          <w:tcPr>
            <w:tcW w:w="4876" w:type="dxa"/>
          </w:tcPr>
          <w:p w14:paraId="013E45F8" w14:textId="77777777" w:rsidR="00D47B06" w:rsidRPr="00A20D4E" w:rsidRDefault="00D47B06" w:rsidP="009C65E2">
            <w:pPr>
              <w:pStyle w:val="AmColumnHeading"/>
            </w:pPr>
            <w:r w:rsidRPr="00A20D4E">
              <w:t>Amendamentul</w:t>
            </w:r>
          </w:p>
        </w:tc>
      </w:tr>
      <w:tr w:rsidR="00C0030D" w:rsidRPr="00A20D4E" w14:paraId="6A1DDF72" w14:textId="77777777" w:rsidTr="009C65E2">
        <w:trPr>
          <w:jc w:val="center"/>
        </w:trPr>
        <w:tc>
          <w:tcPr>
            <w:tcW w:w="4876" w:type="dxa"/>
          </w:tcPr>
          <w:p w14:paraId="50D1E97D" w14:textId="0164AABE" w:rsidR="00D47B06" w:rsidRPr="00A20D4E" w:rsidRDefault="00D47B06" w:rsidP="009C65E2">
            <w:pPr>
              <w:pStyle w:val="Normal6a"/>
            </w:pPr>
            <w:r w:rsidRPr="00A20D4E">
              <w:t>(3)</w:t>
            </w:r>
            <w:r w:rsidRPr="00A20D4E">
              <w:tab/>
            </w:r>
            <w:r w:rsidRPr="00A20D4E">
              <w:rPr>
                <w:b/>
                <w:i/>
              </w:rPr>
              <w:t>Abordarea cuprinzătoare ar trebui să reunească politicile din domeniul azilului, al gestionării migra</w:t>
            </w:r>
            <w:r w:rsidR="00AD2158">
              <w:rPr>
                <w:b/>
                <w:i/>
              </w:rPr>
              <w:t>ț</w:t>
            </w:r>
            <w:r w:rsidRPr="00A20D4E">
              <w:rPr>
                <w:b/>
                <w:i/>
              </w:rPr>
              <w:t>iei, al returnărilor, al protec</w:t>
            </w:r>
            <w:r w:rsidR="00AD2158">
              <w:rPr>
                <w:b/>
                <w:i/>
              </w:rPr>
              <w:t>ț</w:t>
            </w:r>
            <w:r w:rsidRPr="00A20D4E">
              <w:rPr>
                <w:b/>
                <w:i/>
              </w:rPr>
              <w:t xml:space="preserve">iei frontierelor externe </w:t>
            </w:r>
            <w:r w:rsidR="00AD2158">
              <w:rPr>
                <w:b/>
                <w:i/>
              </w:rPr>
              <w:t>ș</w:t>
            </w:r>
            <w:r w:rsidRPr="00A20D4E">
              <w:rPr>
                <w:b/>
                <w:i/>
              </w:rPr>
              <w:t xml:space="preserve">i al parteneriatului cu </w:t>
            </w:r>
            <w:r w:rsidR="00AD2158">
              <w:rPr>
                <w:b/>
                <w:i/>
              </w:rPr>
              <w:t>ț</w:t>
            </w:r>
            <w:r w:rsidRPr="00A20D4E">
              <w:rPr>
                <w:b/>
                <w:i/>
              </w:rPr>
              <w:t>ările ter</w:t>
            </w:r>
            <w:r w:rsidR="00AD2158">
              <w:rPr>
                <w:b/>
                <w:i/>
              </w:rPr>
              <w:t>ț</w:t>
            </w:r>
            <w:r w:rsidRPr="00A20D4E">
              <w:rPr>
                <w:b/>
                <w:i/>
              </w:rPr>
              <w:t xml:space="preserve">e relevante, recunoscând că eficacitatea abordării globale depinde de abordarea în comun </w:t>
            </w:r>
            <w:r w:rsidR="00AD2158">
              <w:rPr>
                <w:b/>
                <w:i/>
              </w:rPr>
              <w:t>ș</w:t>
            </w:r>
            <w:r w:rsidRPr="00A20D4E">
              <w:rPr>
                <w:b/>
                <w:i/>
              </w:rPr>
              <w:t>i într-un mod integrat a tuturor componentelor. Abordarea cuprinzătoare</w:t>
            </w:r>
            <w:r w:rsidRPr="00A20D4E">
              <w:t xml:space="preserve"> ar trebui să asigure </w:t>
            </w:r>
            <w:r w:rsidRPr="00A20D4E">
              <w:rPr>
                <w:b/>
                <w:i/>
              </w:rPr>
              <w:t>faptul că Uniunea dispune de norme specifice pentru a gestiona în mod eficace migra</w:t>
            </w:r>
            <w:r w:rsidR="00AD2158">
              <w:rPr>
                <w:b/>
                <w:i/>
              </w:rPr>
              <w:t>ț</w:t>
            </w:r>
            <w:r w:rsidRPr="00A20D4E">
              <w:rPr>
                <w:b/>
                <w:i/>
              </w:rPr>
              <w:t>ia, inclusiv prin declan</w:t>
            </w:r>
            <w:r w:rsidR="00AD2158">
              <w:rPr>
                <w:b/>
                <w:i/>
              </w:rPr>
              <w:t>ș</w:t>
            </w:r>
            <w:r w:rsidRPr="00A20D4E">
              <w:rPr>
                <w:b/>
                <w:i/>
              </w:rPr>
              <w:t>area unui</w:t>
            </w:r>
            <w:r w:rsidRPr="00A20D4E">
              <w:t xml:space="preserve"> mecanism de solidaritate obligatoriu, </w:t>
            </w:r>
            <w:r w:rsidR="00AD2158">
              <w:t>ș</w:t>
            </w:r>
            <w:r w:rsidRPr="00A20D4E">
              <w:t>i că sunt instituite toate măsurile necesare pentru a preveni apari</w:t>
            </w:r>
            <w:r w:rsidR="00AD2158">
              <w:t>ț</w:t>
            </w:r>
            <w:r w:rsidRPr="00A20D4E">
              <w:t xml:space="preserve">ia </w:t>
            </w:r>
            <w:r w:rsidRPr="00A20D4E">
              <w:rPr>
                <w:b/>
                <w:i/>
              </w:rPr>
              <w:t>crizelor</w:t>
            </w:r>
            <w:r w:rsidRPr="00A20D4E">
              <w:t>.</w:t>
            </w:r>
          </w:p>
        </w:tc>
        <w:tc>
          <w:tcPr>
            <w:tcW w:w="4876" w:type="dxa"/>
          </w:tcPr>
          <w:p w14:paraId="1FF737A1" w14:textId="2AAEF098" w:rsidR="00D47B06" w:rsidRPr="00A20D4E" w:rsidRDefault="00D47B06" w:rsidP="009C65E2">
            <w:pPr>
              <w:pStyle w:val="Normal6a"/>
            </w:pPr>
            <w:r w:rsidRPr="00A20D4E">
              <w:t>(3)</w:t>
            </w:r>
            <w:r w:rsidRPr="00A20D4E">
              <w:tab/>
            </w:r>
            <w:r w:rsidRPr="00A20D4E">
              <w:rPr>
                <w:b/>
                <w:i/>
              </w:rPr>
              <w:t>Noul sistem</w:t>
            </w:r>
            <w:r w:rsidRPr="00A20D4E">
              <w:t xml:space="preserve"> ar trebui să asigure </w:t>
            </w:r>
            <w:r w:rsidRPr="00A20D4E">
              <w:rPr>
                <w:b/>
                <w:i/>
              </w:rPr>
              <w:t>un</w:t>
            </w:r>
            <w:r w:rsidRPr="00A20D4E">
              <w:t xml:space="preserve"> mecanism de solidaritate obligatoriu </w:t>
            </w:r>
            <w:r w:rsidR="00AD2158">
              <w:rPr>
                <w:b/>
                <w:i/>
              </w:rPr>
              <w:t>ș</w:t>
            </w:r>
            <w:r w:rsidRPr="00A20D4E">
              <w:rPr>
                <w:b/>
                <w:i/>
              </w:rPr>
              <w:t>i automat, bazat pe transferul solicitan</w:t>
            </w:r>
            <w:r w:rsidR="00AD2158">
              <w:rPr>
                <w:b/>
                <w:i/>
              </w:rPr>
              <w:t>ț</w:t>
            </w:r>
            <w:r w:rsidRPr="00A20D4E">
              <w:rPr>
                <w:b/>
                <w:i/>
              </w:rPr>
              <w:t>ilor</w:t>
            </w:r>
            <w:r w:rsidRPr="00A20D4E">
              <w:t xml:space="preserve">, </w:t>
            </w:r>
            <w:r w:rsidR="00AD2158">
              <w:t>ș</w:t>
            </w:r>
            <w:r w:rsidRPr="00A20D4E">
              <w:t>i că sunt instituite toate măsurile necesare pentru a preveni apari</w:t>
            </w:r>
            <w:r w:rsidR="00AD2158">
              <w:t>ț</w:t>
            </w:r>
            <w:r w:rsidRPr="00A20D4E">
              <w:t xml:space="preserve">ia </w:t>
            </w:r>
            <w:r w:rsidRPr="00A20D4E">
              <w:rPr>
                <w:b/>
                <w:i/>
              </w:rPr>
              <w:t>unei situa</w:t>
            </w:r>
            <w:r w:rsidR="00AD2158">
              <w:rPr>
                <w:b/>
                <w:i/>
              </w:rPr>
              <w:t>ț</w:t>
            </w:r>
            <w:r w:rsidRPr="00A20D4E">
              <w:rPr>
                <w:b/>
                <w:i/>
              </w:rPr>
              <w:t>ii de urgen</w:t>
            </w:r>
            <w:r w:rsidR="00AD2158">
              <w:rPr>
                <w:b/>
                <w:i/>
              </w:rPr>
              <w:t>ț</w:t>
            </w:r>
            <w:r w:rsidRPr="00A20D4E">
              <w:rPr>
                <w:b/>
                <w:i/>
              </w:rPr>
              <w:t>ă</w:t>
            </w:r>
            <w:r w:rsidRPr="00A20D4E">
              <w:t xml:space="preserve">. </w:t>
            </w:r>
            <w:r w:rsidRPr="00A20D4E">
              <w:rPr>
                <w:b/>
                <w:i/>
              </w:rPr>
              <w:t xml:space="preserve">Mecanismul de solidaritate obligatoriu ar trebui să fie eficace </w:t>
            </w:r>
            <w:r w:rsidR="00AD2158">
              <w:rPr>
                <w:b/>
                <w:i/>
              </w:rPr>
              <w:t>ș</w:t>
            </w:r>
            <w:r w:rsidRPr="00A20D4E">
              <w:rPr>
                <w:b/>
                <w:i/>
              </w:rPr>
              <w:t>i să garanteze că solicitan</w:t>
            </w:r>
            <w:r w:rsidR="00AD2158">
              <w:rPr>
                <w:b/>
                <w:i/>
              </w:rPr>
              <w:t>ț</w:t>
            </w:r>
            <w:r w:rsidRPr="00A20D4E">
              <w:rPr>
                <w:b/>
                <w:i/>
              </w:rPr>
              <w:t>ii au acces rapid la procedurile pentru acordarea protec</w:t>
            </w:r>
            <w:r w:rsidR="00AD2158">
              <w:rPr>
                <w:b/>
                <w:i/>
              </w:rPr>
              <w:t>ț</w:t>
            </w:r>
            <w:r w:rsidRPr="00A20D4E">
              <w:rPr>
                <w:b/>
                <w:i/>
              </w:rPr>
              <w:t>iei interna</w:t>
            </w:r>
            <w:r w:rsidR="00AD2158">
              <w:rPr>
                <w:b/>
                <w:i/>
              </w:rPr>
              <w:t>ț</w:t>
            </w:r>
            <w:r w:rsidRPr="00A20D4E">
              <w:rPr>
                <w:b/>
                <w:i/>
              </w:rPr>
              <w:t xml:space="preserve">ionale. Un astfel de mecanism ar trebui să garanteze că se </w:t>
            </w:r>
            <w:r w:rsidR="00AD2158">
              <w:rPr>
                <w:b/>
                <w:i/>
              </w:rPr>
              <w:t>ț</w:t>
            </w:r>
            <w:r w:rsidRPr="00A20D4E">
              <w:rPr>
                <w:b/>
                <w:i/>
              </w:rPr>
              <w:t xml:space="preserve">ine seama de familia solicitantului </w:t>
            </w:r>
            <w:r w:rsidR="00AD2158">
              <w:rPr>
                <w:b/>
                <w:i/>
              </w:rPr>
              <w:t>ș</w:t>
            </w:r>
            <w:r w:rsidRPr="00A20D4E">
              <w:rPr>
                <w:b/>
                <w:i/>
              </w:rPr>
              <w:t>i de alte legături semnificative ale acestuia.</w:t>
            </w:r>
          </w:p>
        </w:tc>
      </w:tr>
    </w:tbl>
    <w:p w14:paraId="17120EF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AD467C1" w14:textId="77777777" w:rsidR="00D47B06" w:rsidRPr="00A20D4E" w:rsidRDefault="00D47B06" w:rsidP="00D47B06">
      <w:r w:rsidRPr="00A20D4E">
        <w:rPr>
          <w:rStyle w:val="HideTWBExt"/>
          <w:noProof w:val="0"/>
        </w:rPr>
        <w:t>&lt;/AmendB&gt;</w:t>
      </w:r>
    </w:p>
    <w:p w14:paraId="010DEC1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106</w:t>
      </w:r>
      <w:r w:rsidRPr="00A20D4E">
        <w:rPr>
          <w:rStyle w:val="HideTWBExt"/>
          <w:b w:val="0"/>
          <w:noProof w:val="0"/>
        </w:rPr>
        <w:t>&lt;/NumAmB&gt;</w:t>
      </w:r>
    </w:p>
    <w:p w14:paraId="0E26DB9E"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Loucas Fourlas</w:t>
      </w:r>
      <w:r w:rsidRPr="00A20D4E">
        <w:rPr>
          <w:rStyle w:val="HideTWBExt"/>
          <w:b w:val="0"/>
          <w:noProof w:val="0"/>
        </w:rPr>
        <w:t>&lt;/Members&gt;</w:t>
      </w:r>
    </w:p>
    <w:p w14:paraId="03C3E4CA" w14:textId="77777777" w:rsidR="00D47B06" w:rsidRPr="00A20D4E" w:rsidRDefault="00D47B06" w:rsidP="00D47B06">
      <w:pPr>
        <w:pStyle w:val="NormalBold"/>
      </w:pPr>
      <w:r w:rsidRPr="00A20D4E">
        <w:rPr>
          <w:rStyle w:val="HideTWBExt"/>
          <w:b w:val="0"/>
          <w:noProof w:val="0"/>
        </w:rPr>
        <w:t>&lt;/RepeatBlock-By&gt;</w:t>
      </w:r>
    </w:p>
    <w:p w14:paraId="0D2CD4B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BE84815" w14:textId="77777777" w:rsidR="00D47B06" w:rsidRPr="00A20D4E" w:rsidRDefault="00D47B06" w:rsidP="00D47B06">
      <w:pPr>
        <w:pStyle w:val="NormalBold"/>
      </w:pPr>
      <w:r w:rsidRPr="00A20D4E">
        <w:rPr>
          <w:rStyle w:val="HideTWBExt"/>
          <w:b w:val="0"/>
          <w:noProof w:val="0"/>
        </w:rPr>
        <w:t>&lt;Article&gt;</w:t>
      </w:r>
      <w:r w:rsidRPr="00A20D4E">
        <w:t>Considerentul 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A13D916" w14:textId="77777777" w:rsidTr="009C65E2">
        <w:trPr>
          <w:trHeight w:hRule="exact" w:val="240"/>
          <w:jc w:val="center"/>
        </w:trPr>
        <w:tc>
          <w:tcPr>
            <w:tcW w:w="9752" w:type="dxa"/>
            <w:gridSpan w:val="2"/>
          </w:tcPr>
          <w:p w14:paraId="69220B2E" w14:textId="77777777" w:rsidR="00D47B06" w:rsidRPr="00A20D4E" w:rsidRDefault="00D47B06" w:rsidP="009C65E2"/>
        </w:tc>
      </w:tr>
      <w:tr w:rsidR="00C0030D" w:rsidRPr="00A20D4E" w14:paraId="0F0D6ED2" w14:textId="77777777" w:rsidTr="009C65E2">
        <w:trPr>
          <w:trHeight w:val="240"/>
          <w:jc w:val="center"/>
        </w:trPr>
        <w:tc>
          <w:tcPr>
            <w:tcW w:w="4876" w:type="dxa"/>
          </w:tcPr>
          <w:p w14:paraId="467BFC68" w14:textId="77777777" w:rsidR="00D47B06" w:rsidRPr="00A20D4E" w:rsidRDefault="00D47B06" w:rsidP="009C65E2">
            <w:pPr>
              <w:pStyle w:val="AmColumnHeading"/>
            </w:pPr>
            <w:r w:rsidRPr="00A20D4E">
              <w:t>Textul propus de Comisie</w:t>
            </w:r>
          </w:p>
        </w:tc>
        <w:tc>
          <w:tcPr>
            <w:tcW w:w="4876" w:type="dxa"/>
          </w:tcPr>
          <w:p w14:paraId="1D8EEC56" w14:textId="77777777" w:rsidR="00D47B06" w:rsidRPr="00A20D4E" w:rsidRDefault="00D47B06" w:rsidP="009C65E2">
            <w:pPr>
              <w:pStyle w:val="AmColumnHeading"/>
            </w:pPr>
            <w:r w:rsidRPr="00A20D4E">
              <w:t>Amendamentul</w:t>
            </w:r>
          </w:p>
        </w:tc>
      </w:tr>
      <w:tr w:rsidR="00C0030D" w:rsidRPr="00A20D4E" w14:paraId="2C81153C" w14:textId="77777777" w:rsidTr="009C65E2">
        <w:trPr>
          <w:jc w:val="center"/>
        </w:trPr>
        <w:tc>
          <w:tcPr>
            <w:tcW w:w="4876" w:type="dxa"/>
          </w:tcPr>
          <w:p w14:paraId="11611E06" w14:textId="15A76045"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i într-un mod integrat a tuturor componentelor. Abordarea cuprinzătoare ar trebui să asigure faptul că Uniunea dispune de norme specifice pentru a gestiona în mod eficace migra</w:t>
            </w:r>
            <w:r w:rsidR="00AD2158">
              <w:t>ț</w:t>
            </w:r>
            <w:r w:rsidRPr="00A20D4E">
              <w:t xml:space="preserve">ia, </w:t>
            </w:r>
            <w:r w:rsidRPr="00A20D4E">
              <w:rPr>
                <w:b/>
                <w:i/>
              </w:rPr>
              <w:t>inclusiv</w:t>
            </w:r>
            <w:r w:rsidRPr="00A20D4E">
              <w:t xml:space="preserve"> prin declan</w:t>
            </w:r>
            <w:r w:rsidR="00AD2158">
              <w:t>ș</w:t>
            </w:r>
            <w:r w:rsidRPr="00A20D4E">
              <w:t xml:space="preserve">area unui mecanism de solidaritate obligatoriu, </w:t>
            </w:r>
            <w:r w:rsidR="00AD2158">
              <w:t>ș</w:t>
            </w:r>
            <w:r w:rsidRPr="00A20D4E">
              <w:t>i că sunt instituite toate măsurile necesare pentru a preveni apari</w:t>
            </w:r>
            <w:r w:rsidR="00AD2158">
              <w:t>ț</w:t>
            </w:r>
            <w:r w:rsidRPr="00A20D4E">
              <w:t>ia crizelor.</w:t>
            </w:r>
          </w:p>
        </w:tc>
        <w:tc>
          <w:tcPr>
            <w:tcW w:w="4876" w:type="dxa"/>
          </w:tcPr>
          <w:p w14:paraId="55C97457" w14:textId="6A5319CA"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i într-un mod integrat a tuturor componentelor. Abordarea cuprinzătoare ar trebui să asigure faptul că Uniunea dispune de norme specifice pentru a gestiona în mod eficace migra</w:t>
            </w:r>
            <w:r w:rsidR="00AD2158">
              <w:t>ț</w:t>
            </w:r>
            <w:r w:rsidRPr="00A20D4E">
              <w:t xml:space="preserve">ia, </w:t>
            </w:r>
            <w:r w:rsidRPr="00A20D4E">
              <w:rPr>
                <w:b/>
                <w:i/>
              </w:rPr>
              <w:t>în special</w:t>
            </w:r>
            <w:r w:rsidRPr="00A20D4E">
              <w:t xml:space="preserve"> prin declan</w:t>
            </w:r>
            <w:r w:rsidR="00AD2158">
              <w:t>ș</w:t>
            </w:r>
            <w:r w:rsidRPr="00A20D4E">
              <w:t xml:space="preserve">area unui mecanism de solidaritate obligatoriu, </w:t>
            </w:r>
            <w:r w:rsidRPr="00A20D4E">
              <w:rPr>
                <w:b/>
                <w:i/>
              </w:rPr>
              <w:t>inclusiv prin transferul obligatoriu al solicitan</w:t>
            </w:r>
            <w:r w:rsidR="00AD2158">
              <w:rPr>
                <w:b/>
                <w:i/>
              </w:rPr>
              <w:t>ț</w:t>
            </w:r>
            <w:r w:rsidRPr="00A20D4E">
              <w:rPr>
                <w:b/>
                <w:i/>
              </w:rPr>
              <w:t>ilor de protec</w:t>
            </w:r>
            <w:r w:rsidR="00AD2158">
              <w:rPr>
                <w:b/>
                <w:i/>
              </w:rPr>
              <w:t>ț</w:t>
            </w:r>
            <w:r w:rsidRPr="00A20D4E">
              <w:rPr>
                <w:b/>
                <w:i/>
              </w:rPr>
              <w:t>ie interna</w:t>
            </w:r>
            <w:r w:rsidR="00AD2158">
              <w:rPr>
                <w:b/>
                <w:i/>
              </w:rPr>
              <w:t>ț</w:t>
            </w:r>
            <w:r w:rsidRPr="00A20D4E">
              <w:rPr>
                <w:b/>
                <w:i/>
              </w:rPr>
              <w:t>ională,</w:t>
            </w:r>
            <w:r w:rsidRPr="00A20D4E">
              <w:t xml:space="preserve"> </w:t>
            </w:r>
            <w:r w:rsidR="00AD2158">
              <w:t>ș</w:t>
            </w:r>
            <w:r w:rsidRPr="00A20D4E">
              <w:t>i că sunt instituite toate măsurile necesare pentru a preveni apari</w:t>
            </w:r>
            <w:r w:rsidR="00AD2158">
              <w:t>ț</w:t>
            </w:r>
            <w:r w:rsidRPr="00A20D4E">
              <w:t>ia crizelor.</w:t>
            </w:r>
          </w:p>
        </w:tc>
      </w:tr>
    </w:tbl>
    <w:p w14:paraId="6F185A4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44CAB44" w14:textId="77777777" w:rsidR="00D47B06" w:rsidRPr="00A20D4E" w:rsidRDefault="00D47B06" w:rsidP="00D47B06">
      <w:r w:rsidRPr="00A20D4E">
        <w:rPr>
          <w:rStyle w:val="HideTWBExt"/>
          <w:noProof w:val="0"/>
        </w:rPr>
        <w:t>&lt;/AmendB&gt;</w:t>
      </w:r>
    </w:p>
    <w:p w14:paraId="6B61250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107</w:t>
      </w:r>
      <w:r w:rsidRPr="00A20D4E">
        <w:rPr>
          <w:rStyle w:val="HideTWBExt"/>
          <w:b w:val="0"/>
          <w:noProof w:val="0"/>
        </w:rPr>
        <w:t>&lt;/NumAmB&gt;</w:t>
      </w:r>
    </w:p>
    <w:p w14:paraId="08D6F0B0" w14:textId="2D3F0CD5"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38DC53C0" w14:textId="77777777" w:rsidR="00D47B06" w:rsidRPr="00A20D4E" w:rsidRDefault="00D47B06" w:rsidP="00D47B06">
      <w:pPr>
        <w:pStyle w:val="NormalBold"/>
      </w:pPr>
      <w:r w:rsidRPr="00A20D4E">
        <w:rPr>
          <w:rStyle w:val="HideTWBExt"/>
          <w:b w:val="0"/>
          <w:noProof w:val="0"/>
        </w:rPr>
        <w:t>&lt;/RepeatBlock-By&gt;</w:t>
      </w:r>
    </w:p>
    <w:p w14:paraId="7785AEF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E96E943" w14:textId="77777777" w:rsidR="00D47B06" w:rsidRPr="00A20D4E" w:rsidRDefault="00D47B06" w:rsidP="00D47B06">
      <w:pPr>
        <w:pStyle w:val="NormalBold"/>
      </w:pPr>
      <w:r w:rsidRPr="00A20D4E">
        <w:rPr>
          <w:rStyle w:val="HideTWBExt"/>
          <w:b w:val="0"/>
          <w:noProof w:val="0"/>
        </w:rPr>
        <w:t>&lt;Article&gt;</w:t>
      </w:r>
      <w:r w:rsidRPr="00A20D4E">
        <w:t>Considerentul 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281448C" w14:textId="77777777" w:rsidTr="009C65E2">
        <w:trPr>
          <w:trHeight w:hRule="exact" w:val="240"/>
          <w:jc w:val="center"/>
        </w:trPr>
        <w:tc>
          <w:tcPr>
            <w:tcW w:w="9752" w:type="dxa"/>
            <w:gridSpan w:val="2"/>
          </w:tcPr>
          <w:p w14:paraId="5E7FA8F2" w14:textId="77777777" w:rsidR="00D47B06" w:rsidRPr="00A20D4E" w:rsidRDefault="00D47B06" w:rsidP="009C65E2"/>
        </w:tc>
      </w:tr>
      <w:tr w:rsidR="00C0030D" w:rsidRPr="00A20D4E" w14:paraId="1DC983B6" w14:textId="77777777" w:rsidTr="009C65E2">
        <w:trPr>
          <w:trHeight w:val="240"/>
          <w:jc w:val="center"/>
        </w:trPr>
        <w:tc>
          <w:tcPr>
            <w:tcW w:w="4876" w:type="dxa"/>
          </w:tcPr>
          <w:p w14:paraId="142F99A3" w14:textId="77777777" w:rsidR="00D47B06" w:rsidRPr="00A20D4E" w:rsidRDefault="00D47B06" w:rsidP="009C65E2">
            <w:pPr>
              <w:pStyle w:val="AmColumnHeading"/>
            </w:pPr>
            <w:r w:rsidRPr="00A20D4E">
              <w:t>Textul propus de Comisie</w:t>
            </w:r>
          </w:p>
        </w:tc>
        <w:tc>
          <w:tcPr>
            <w:tcW w:w="4876" w:type="dxa"/>
          </w:tcPr>
          <w:p w14:paraId="0125AF7A" w14:textId="77777777" w:rsidR="00D47B06" w:rsidRPr="00A20D4E" w:rsidRDefault="00D47B06" w:rsidP="009C65E2">
            <w:pPr>
              <w:pStyle w:val="AmColumnHeading"/>
            </w:pPr>
            <w:r w:rsidRPr="00A20D4E">
              <w:t>Amendamentul</w:t>
            </w:r>
          </w:p>
        </w:tc>
      </w:tr>
      <w:tr w:rsidR="00C0030D" w:rsidRPr="00A20D4E" w14:paraId="3E6B43C3" w14:textId="77777777" w:rsidTr="009C65E2">
        <w:trPr>
          <w:jc w:val="center"/>
        </w:trPr>
        <w:tc>
          <w:tcPr>
            <w:tcW w:w="4876" w:type="dxa"/>
          </w:tcPr>
          <w:p w14:paraId="56CE8CEC" w14:textId="7416990F"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i într-un mod integrat a tuturor componentelor. Abordarea cuprinzătoare ar trebui să asigure faptul că Uniunea dispune de norme specifice pentru a gestiona în mod eficace migra</w:t>
            </w:r>
            <w:r w:rsidR="00AD2158">
              <w:t>ț</w:t>
            </w:r>
            <w:r w:rsidRPr="00A20D4E">
              <w:t>ia, inclusiv prin declan</w:t>
            </w:r>
            <w:r w:rsidR="00AD2158">
              <w:t>ș</w:t>
            </w:r>
            <w:r w:rsidRPr="00A20D4E">
              <w:t>area unui mecanism de solidaritate obligatoriu,</w:t>
            </w:r>
            <w:r w:rsidRPr="00A20D4E">
              <w:rPr>
                <w:b/>
                <w:i/>
              </w:rPr>
              <w:t xml:space="preserve"> </w:t>
            </w:r>
            <w:r w:rsidR="00AD2158">
              <w:rPr>
                <w:b/>
                <w:i/>
              </w:rPr>
              <w:t>ș</w:t>
            </w:r>
            <w:r w:rsidRPr="00A20D4E">
              <w:rPr>
                <w:b/>
                <w:i/>
              </w:rPr>
              <w:t>i că</w:t>
            </w:r>
            <w:r w:rsidRPr="00A20D4E">
              <w:t xml:space="preserve"> sunt instituite toate măsurile necesare pentru a preveni apari</w:t>
            </w:r>
            <w:r w:rsidR="00AD2158">
              <w:t>ț</w:t>
            </w:r>
            <w:r w:rsidRPr="00A20D4E">
              <w:t>ia crizelor.</w:t>
            </w:r>
          </w:p>
        </w:tc>
        <w:tc>
          <w:tcPr>
            <w:tcW w:w="4876" w:type="dxa"/>
          </w:tcPr>
          <w:p w14:paraId="4D011ABB" w14:textId="30E14E41"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 xml:space="preserve">i într-un mod integrat a tuturor componentelor. Abordarea cuprinzătoare ar trebui să asigure faptul că Uniunea </w:t>
            </w:r>
            <w:r w:rsidRPr="00A20D4E">
              <w:rPr>
                <w:b/>
                <w:i/>
              </w:rPr>
              <w:t>depune eforturi la nivel extern pentru a gestiona migra</w:t>
            </w:r>
            <w:r w:rsidR="00AD2158">
              <w:rPr>
                <w:b/>
                <w:i/>
              </w:rPr>
              <w:t>ț</w:t>
            </w:r>
            <w:r w:rsidRPr="00A20D4E">
              <w:rPr>
                <w:b/>
                <w:i/>
              </w:rPr>
              <w:t xml:space="preserve">ia </w:t>
            </w:r>
            <w:r w:rsidR="00AD2158">
              <w:rPr>
                <w:b/>
                <w:i/>
              </w:rPr>
              <w:t>ș</w:t>
            </w:r>
            <w:r w:rsidRPr="00A20D4E">
              <w:rPr>
                <w:b/>
                <w:i/>
              </w:rPr>
              <w:t>i că</w:t>
            </w:r>
            <w:r w:rsidRPr="00A20D4E">
              <w:t xml:space="preserve"> dispune </w:t>
            </w:r>
            <w:r w:rsidR="00AD2158">
              <w:rPr>
                <w:b/>
                <w:i/>
              </w:rPr>
              <w:t>ș</w:t>
            </w:r>
            <w:r w:rsidRPr="00A20D4E">
              <w:rPr>
                <w:b/>
                <w:i/>
              </w:rPr>
              <w:t>i la nivel intern</w:t>
            </w:r>
            <w:r w:rsidRPr="00A20D4E">
              <w:t xml:space="preserve"> de norme specifice pentru a gestiona în mod eficace migra</w:t>
            </w:r>
            <w:r w:rsidR="00AD2158">
              <w:t>ț</w:t>
            </w:r>
            <w:r w:rsidRPr="00A20D4E">
              <w:t>ia, inclusiv prin declan</w:t>
            </w:r>
            <w:r w:rsidR="00AD2158">
              <w:t>ș</w:t>
            </w:r>
            <w:r w:rsidRPr="00A20D4E">
              <w:t xml:space="preserve">area unui mecanism de solidaritate obligatoriu, </w:t>
            </w:r>
            <w:r w:rsidRPr="00A20D4E">
              <w:rPr>
                <w:b/>
                <w:i/>
              </w:rPr>
              <w:t>în care</w:t>
            </w:r>
            <w:r w:rsidRPr="00A20D4E">
              <w:t xml:space="preserve"> sunt instituite toate măsurile necesare pentru a preveni apari</w:t>
            </w:r>
            <w:r w:rsidR="00AD2158">
              <w:t>ț</w:t>
            </w:r>
            <w:r w:rsidRPr="00A20D4E">
              <w:t>ia crizelor.</w:t>
            </w:r>
          </w:p>
        </w:tc>
      </w:tr>
    </w:tbl>
    <w:p w14:paraId="341362C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6C195C7" w14:textId="77777777" w:rsidR="00D47B06" w:rsidRPr="00A20D4E" w:rsidRDefault="00D47B06" w:rsidP="00D47B06">
      <w:r w:rsidRPr="00A20D4E">
        <w:rPr>
          <w:rStyle w:val="HideTWBExt"/>
          <w:noProof w:val="0"/>
        </w:rPr>
        <w:t>&lt;/AmendB&gt;</w:t>
      </w:r>
    </w:p>
    <w:p w14:paraId="038EF43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108</w:t>
      </w:r>
      <w:r w:rsidRPr="00A20D4E">
        <w:rPr>
          <w:rStyle w:val="HideTWBExt"/>
          <w:b w:val="0"/>
          <w:noProof w:val="0"/>
        </w:rPr>
        <w:t>&lt;/NumAmB&gt;</w:t>
      </w:r>
    </w:p>
    <w:p w14:paraId="1E3CA526"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1798663E" w14:textId="77777777" w:rsidR="00D47B06" w:rsidRPr="00A20D4E" w:rsidRDefault="00D47B06" w:rsidP="00D47B06">
      <w:pPr>
        <w:pStyle w:val="NormalBold"/>
      </w:pPr>
      <w:r w:rsidRPr="00A20D4E">
        <w:rPr>
          <w:rStyle w:val="HideTWBExt"/>
          <w:b w:val="0"/>
          <w:noProof w:val="0"/>
        </w:rPr>
        <w:t>&lt;/RepeatBlock-By&gt;</w:t>
      </w:r>
    </w:p>
    <w:p w14:paraId="4C971E4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C718E1D" w14:textId="77777777" w:rsidR="00D47B06" w:rsidRPr="00A20D4E" w:rsidRDefault="00D47B06" w:rsidP="00D47B06">
      <w:pPr>
        <w:pStyle w:val="NormalBold"/>
      </w:pPr>
      <w:r w:rsidRPr="00A20D4E">
        <w:rPr>
          <w:rStyle w:val="HideTWBExt"/>
          <w:b w:val="0"/>
          <w:noProof w:val="0"/>
        </w:rPr>
        <w:t>&lt;Article&gt;</w:t>
      </w:r>
      <w:r w:rsidRPr="00A20D4E">
        <w:t>Considerentul 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F3CE913" w14:textId="77777777" w:rsidTr="009C65E2">
        <w:trPr>
          <w:trHeight w:hRule="exact" w:val="240"/>
          <w:jc w:val="center"/>
        </w:trPr>
        <w:tc>
          <w:tcPr>
            <w:tcW w:w="9752" w:type="dxa"/>
            <w:gridSpan w:val="2"/>
          </w:tcPr>
          <w:p w14:paraId="0B65E633" w14:textId="77777777" w:rsidR="00D47B06" w:rsidRPr="00A20D4E" w:rsidRDefault="00D47B06" w:rsidP="009C65E2"/>
        </w:tc>
      </w:tr>
      <w:tr w:rsidR="00C0030D" w:rsidRPr="00A20D4E" w14:paraId="6C1A59EE" w14:textId="77777777" w:rsidTr="009C65E2">
        <w:trPr>
          <w:trHeight w:val="240"/>
          <w:jc w:val="center"/>
        </w:trPr>
        <w:tc>
          <w:tcPr>
            <w:tcW w:w="4876" w:type="dxa"/>
          </w:tcPr>
          <w:p w14:paraId="3EC660BC" w14:textId="77777777" w:rsidR="00D47B06" w:rsidRPr="00A20D4E" w:rsidRDefault="00D47B06" w:rsidP="009C65E2">
            <w:pPr>
              <w:pStyle w:val="AmColumnHeading"/>
            </w:pPr>
            <w:r w:rsidRPr="00A20D4E">
              <w:t>Textul propus de Comisie</w:t>
            </w:r>
          </w:p>
        </w:tc>
        <w:tc>
          <w:tcPr>
            <w:tcW w:w="4876" w:type="dxa"/>
          </w:tcPr>
          <w:p w14:paraId="5B79D62D" w14:textId="77777777" w:rsidR="00D47B06" w:rsidRPr="00A20D4E" w:rsidRDefault="00D47B06" w:rsidP="009C65E2">
            <w:pPr>
              <w:pStyle w:val="AmColumnHeading"/>
            </w:pPr>
            <w:r w:rsidRPr="00A20D4E">
              <w:t>Amendamentul</w:t>
            </w:r>
          </w:p>
        </w:tc>
      </w:tr>
      <w:tr w:rsidR="00C0030D" w:rsidRPr="00A20D4E" w14:paraId="747E14AC" w14:textId="77777777" w:rsidTr="009C65E2">
        <w:trPr>
          <w:jc w:val="center"/>
        </w:trPr>
        <w:tc>
          <w:tcPr>
            <w:tcW w:w="4876" w:type="dxa"/>
          </w:tcPr>
          <w:p w14:paraId="49F8FAA5" w14:textId="1A969710"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i într-un mod integrat a tuturor componentelor. Abordarea cuprinzătoare ar trebui să asigure faptul că Uniunea dispune de norme specifice pentru a gestiona în mod eficace migra</w:t>
            </w:r>
            <w:r w:rsidR="00AD2158">
              <w:t>ț</w:t>
            </w:r>
            <w:r w:rsidRPr="00A20D4E">
              <w:t>ia, inclusiv prin declan</w:t>
            </w:r>
            <w:r w:rsidR="00AD2158">
              <w:t>ș</w:t>
            </w:r>
            <w:r w:rsidRPr="00A20D4E">
              <w:t xml:space="preserve">area unui mecanism de </w:t>
            </w:r>
            <w:r w:rsidRPr="00A20D4E">
              <w:rPr>
                <w:b/>
                <w:i/>
              </w:rPr>
              <w:t>solidaritate obligatoriu</w:t>
            </w:r>
            <w:r w:rsidRPr="00A20D4E">
              <w:t xml:space="preserve">, </w:t>
            </w:r>
            <w:r w:rsidR="00AD2158">
              <w:t>ș</w:t>
            </w:r>
            <w:r w:rsidRPr="00A20D4E">
              <w:t>i că sunt instituite toate măsurile necesare pentru a preveni apari</w:t>
            </w:r>
            <w:r w:rsidR="00AD2158">
              <w:t>ț</w:t>
            </w:r>
            <w:r w:rsidRPr="00A20D4E">
              <w:t>ia crizelor.</w:t>
            </w:r>
          </w:p>
        </w:tc>
        <w:tc>
          <w:tcPr>
            <w:tcW w:w="4876" w:type="dxa"/>
          </w:tcPr>
          <w:p w14:paraId="6FB45718" w14:textId="7D124AA0"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i într-un mod integrat a tuturor componentelor. Abordarea cuprinzătoare ar trebui să asigure faptul că Uniunea dispune de norme specifice pentru a gestiona în mod eficace migra</w:t>
            </w:r>
            <w:r w:rsidR="00AD2158">
              <w:t>ț</w:t>
            </w:r>
            <w:r w:rsidRPr="00A20D4E">
              <w:t>ia, inclusiv prin declan</w:t>
            </w:r>
            <w:r w:rsidR="00AD2158">
              <w:t>ș</w:t>
            </w:r>
            <w:r w:rsidRPr="00A20D4E">
              <w:t xml:space="preserve">area unui mecanism de </w:t>
            </w:r>
            <w:r w:rsidRPr="00A20D4E">
              <w:rPr>
                <w:b/>
                <w:i/>
              </w:rPr>
              <w:t>contribu</w:t>
            </w:r>
            <w:r w:rsidR="00AD2158">
              <w:rPr>
                <w:b/>
                <w:i/>
              </w:rPr>
              <w:t>ț</w:t>
            </w:r>
            <w:r w:rsidRPr="00A20D4E">
              <w:rPr>
                <w:b/>
                <w:i/>
              </w:rPr>
              <w:t>ie voluntară</w:t>
            </w:r>
            <w:r w:rsidRPr="00A20D4E">
              <w:t xml:space="preserve">, </w:t>
            </w:r>
            <w:r w:rsidR="00AD2158">
              <w:t>ș</w:t>
            </w:r>
            <w:r w:rsidRPr="00A20D4E">
              <w:t>i că sunt instituite toate măsurile necesare pentru a preveni apari</w:t>
            </w:r>
            <w:r w:rsidR="00AD2158">
              <w:t>ț</w:t>
            </w:r>
            <w:r w:rsidRPr="00A20D4E">
              <w:t>ia crizelor.</w:t>
            </w:r>
          </w:p>
        </w:tc>
      </w:tr>
    </w:tbl>
    <w:p w14:paraId="23EC0C7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1A7D095" w14:textId="77777777" w:rsidR="00D47B06" w:rsidRPr="00A20D4E" w:rsidRDefault="00D47B06" w:rsidP="00D47B06">
      <w:r w:rsidRPr="00A20D4E">
        <w:rPr>
          <w:rStyle w:val="HideTWBExt"/>
          <w:noProof w:val="0"/>
        </w:rPr>
        <w:t>&lt;/AmendB&gt;</w:t>
      </w:r>
    </w:p>
    <w:p w14:paraId="0FF034C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109</w:t>
      </w:r>
      <w:r w:rsidRPr="00A20D4E">
        <w:rPr>
          <w:rStyle w:val="HideTWBExt"/>
          <w:b w:val="0"/>
          <w:noProof w:val="0"/>
        </w:rPr>
        <w:t>&lt;/NumAmB&gt;</w:t>
      </w:r>
    </w:p>
    <w:p w14:paraId="0D2456DC"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4624F6BC" w14:textId="77777777" w:rsidR="00D47B06" w:rsidRPr="00A20D4E" w:rsidRDefault="00D47B06" w:rsidP="00D47B06">
      <w:pPr>
        <w:pStyle w:val="NormalBold"/>
      </w:pPr>
      <w:r w:rsidRPr="00A20D4E">
        <w:rPr>
          <w:rStyle w:val="HideTWBExt"/>
          <w:b w:val="0"/>
          <w:noProof w:val="0"/>
        </w:rPr>
        <w:t>&lt;/RepeatBlock-By&gt;</w:t>
      </w:r>
    </w:p>
    <w:p w14:paraId="131A68B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72FBC7F" w14:textId="77777777" w:rsidR="00D47B06" w:rsidRPr="00A20D4E" w:rsidRDefault="00D47B06" w:rsidP="00D47B06">
      <w:pPr>
        <w:pStyle w:val="NormalBold"/>
      </w:pPr>
      <w:r w:rsidRPr="00A20D4E">
        <w:rPr>
          <w:rStyle w:val="HideTWBExt"/>
          <w:b w:val="0"/>
          <w:noProof w:val="0"/>
        </w:rPr>
        <w:t>&lt;Article&gt;</w:t>
      </w:r>
      <w:r w:rsidRPr="00A20D4E">
        <w:t>Considerentul 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9F4A4CD" w14:textId="77777777" w:rsidTr="009C65E2">
        <w:trPr>
          <w:trHeight w:hRule="exact" w:val="240"/>
          <w:jc w:val="center"/>
        </w:trPr>
        <w:tc>
          <w:tcPr>
            <w:tcW w:w="9752" w:type="dxa"/>
            <w:gridSpan w:val="2"/>
          </w:tcPr>
          <w:p w14:paraId="7D5F3EAE" w14:textId="77777777" w:rsidR="00D47B06" w:rsidRPr="00A20D4E" w:rsidRDefault="00D47B06" w:rsidP="009C65E2"/>
        </w:tc>
      </w:tr>
      <w:tr w:rsidR="00C0030D" w:rsidRPr="00A20D4E" w14:paraId="2DC31362" w14:textId="77777777" w:rsidTr="009C65E2">
        <w:trPr>
          <w:trHeight w:val="240"/>
          <w:jc w:val="center"/>
        </w:trPr>
        <w:tc>
          <w:tcPr>
            <w:tcW w:w="4876" w:type="dxa"/>
          </w:tcPr>
          <w:p w14:paraId="49633599" w14:textId="77777777" w:rsidR="00D47B06" w:rsidRPr="00A20D4E" w:rsidRDefault="00D47B06" w:rsidP="009C65E2">
            <w:pPr>
              <w:pStyle w:val="AmColumnHeading"/>
            </w:pPr>
            <w:r w:rsidRPr="00A20D4E">
              <w:t>Textul propus de Comisie</w:t>
            </w:r>
          </w:p>
        </w:tc>
        <w:tc>
          <w:tcPr>
            <w:tcW w:w="4876" w:type="dxa"/>
          </w:tcPr>
          <w:p w14:paraId="7E0C0259" w14:textId="77777777" w:rsidR="00D47B06" w:rsidRPr="00A20D4E" w:rsidRDefault="00D47B06" w:rsidP="009C65E2">
            <w:pPr>
              <w:pStyle w:val="AmColumnHeading"/>
            </w:pPr>
            <w:r w:rsidRPr="00A20D4E">
              <w:t>Amendamentul</w:t>
            </w:r>
          </w:p>
        </w:tc>
      </w:tr>
      <w:tr w:rsidR="00C0030D" w:rsidRPr="00A20D4E" w14:paraId="186CE7E0" w14:textId="77777777" w:rsidTr="009C65E2">
        <w:trPr>
          <w:jc w:val="center"/>
        </w:trPr>
        <w:tc>
          <w:tcPr>
            <w:tcW w:w="4876" w:type="dxa"/>
          </w:tcPr>
          <w:p w14:paraId="2FCB649A" w14:textId="7073475D" w:rsidR="00D47B06" w:rsidRPr="00A20D4E" w:rsidRDefault="00D47B06" w:rsidP="009C65E2">
            <w:pPr>
              <w:pStyle w:val="Normal6a"/>
            </w:pPr>
            <w:r w:rsidRPr="00A20D4E">
              <w:t>(3)</w:t>
            </w:r>
            <w:r w:rsidRPr="00A20D4E">
              <w:tab/>
              <w:t>Abordarea cuprinzătoare ar trebui să reunească politicile din domeniul azilului</w:t>
            </w:r>
            <w:r w:rsidRPr="00A20D4E">
              <w:rPr>
                <w:b/>
                <w:i/>
              </w:rPr>
              <w:t>,</w:t>
            </w:r>
            <w:r w:rsidRPr="00A20D4E">
              <w:t xml:space="preserve"> al </w:t>
            </w:r>
            <w:r w:rsidRPr="00A20D4E">
              <w:rPr>
                <w:b/>
                <w:i/>
              </w:rPr>
              <w:t>gestionării</w:t>
            </w:r>
            <w:r w:rsidRPr="00A20D4E">
              <w:t xml:space="preserve">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i într-un mod integrat a tuturor componentelor. Abordarea cuprinzătoare ar trebui să asigure faptul că Uniunea dispune de norme specifice pentru a</w:t>
            </w:r>
            <w:r w:rsidRPr="00A20D4E">
              <w:rPr>
                <w:b/>
                <w:i/>
              </w:rPr>
              <w:t xml:space="preserve"> gestiona</w:t>
            </w:r>
            <w:r w:rsidRPr="00A20D4E">
              <w:t xml:space="preserve"> în mod eficace </w:t>
            </w:r>
            <w:r w:rsidRPr="00A20D4E">
              <w:rPr>
                <w:b/>
                <w:i/>
              </w:rPr>
              <w:t>migra</w:t>
            </w:r>
            <w:r w:rsidR="00AD2158">
              <w:rPr>
                <w:b/>
                <w:i/>
              </w:rPr>
              <w:t>ț</w:t>
            </w:r>
            <w:r w:rsidRPr="00A20D4E">
              <w:rPr>
                <w:b/>
                <w:i/>
              </w:rPr>
              <w:t>ia, inclusiv prin declan</w:t>
            </w:r>
            <w:r w:rsidR="00AD2158">
              <w:rPr>
                <w:b/>
                <w:i/>
              </w:rPr>
              <w:t>ș</w:t>
            </w:r>
            <w:r w:rsidRPr="00A20D4E">
              <w:rPr>
                <w:b/>
                <w:i/>
              </w:rPr>
              <w:t xml:space="preserve">area unui mecanism de solidaritate obligatoriu, </w:t>
            </w:r>
            <w:r w:rsidR="00AD2158">
              <w:rPr>
                <w:b/>
                <w:i/>
              </w:rPr>
              <w:t>ș</w:t>
            </w:r>
            <w:r w:rsidRPr="00A20D4E">
              <w:rPr>
                <w:b/>
                <w:i/>
              </w:rPr>
              <w:t>i că sunt instituite toate măsurile necesare pentru a preveni</w:t>
            </w:r>
            <w:r w:rsidRPr="00A20D4E">
              <w:t xml:space="preserve"> apari</w:t>
            </w:r>
            <w:r w:rsidR="00AD2158">
              <w:t>ț</w:t>
            </w:r>
            <w:r w:rsidRPr="00A20D4E">
              <w:t xml:space="preserve">ia </w:t>
            </w:r>
            <w:r w:rsidRPr="00A20D4E">
              <w:rPr>
                <w:b/>
                <w:i/>
              </w:rPr>
              <w:t>crizelor</w:t>
            </w:r>
            <w:r w:rsidRPr="00A20D4E">
              <w:t>.</w:t>
            </w:r>
          </w:p>
        </w:tc>
        <w:tc>
          <w:tcPr>
            <w:tcW w:w="4876" w:type="dxa"/>
          </w:tcPr>
          <w:p w14:paraId="28DF4528" w14:textId="63BEF024" w:rsidR="00D47B06" w:rsidRPr="00A20D4E" w:rsidRDefault="00D47B06" w:rsidP="009C65E2">
            <w:pPr>
              <w:pStyle w:val="Normal6a"/>
            </w:pPr>
            <w:r w:rsidRPr="00A20D4E">
              <w:t>(3)</w:t>
            </w:r>
            <w:r w:rsidRPr="00A20D4E">
              <w:tab/>
              <w:t xml:space="preserve">Abordarea cuprinzătoare ar trebui să reunească politicile din domeniul azilului </w:t>
            </w:r>
            <w:r w:rsidR="00AD2158">
              <w:rPr>
                <w:b/>
                <w:i/>
              </w:rPr>
              <w:t>ș</w:t>
            </w:r>
            <w:r w:rsidRPr="00A20D4E">
              <w:rPr>
                <w:b/>
                <w:i/>
              </w:rPr>
              <w:t>i</w:t>
            </w:r>
            <w:r w:rsidRPr="00A20D4E">
              <w:t xml:space="preserve"> al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de abordarea în comun </w:t>
            </w:r>
            <w:r w:rsidR="00AD2158">
              <w:t>ș</w:t>
            </w:r>
            <w:r w:rsidRPr="00A20D4E">
              <w:t xml:space="preserve">i într-un mod integrat a tuturor componentelor. Abordarea cuprinzătoare ar trebui să asigure faptul că Uniunea dispune de norme specifice pentru a </w:t>
            </w:r>
            <w:r w:rsidRPr="00A20D4E">
              <w:rPr>
                <w:b/>
                <w:i/>
              </w:rPr>
              <w:t>preveni</w:t>
            </w:r>
            <w:r w:rsidRPr="00A20D4E">
              <w:t xml:space="preserve"> în mod eficace apari</w:t>
            </w:r>
            <w:r w:rsidR="00AD2158">
              <w:t>ț</w:t>
            </w:r>
            <w:r w:rsidRPr="00A20D4E">
              <w:t xml:space="preserve">ia </w:t>
            </w:r>
            <w:r w:rsidRPr="00A20D4E">
              <w:rPr>
                <w:b/>
                <w:i/>
              </w:rPr>
              <w:t>unei crize a migra</w:t>
            </w:r>
            <w:r w:rsidR="00AD2158">
              <w:rPr>
                <w:b/>
                <w:i/>
              </w:rPr>
              <w:t>ț</w:t>
            </w:r>
            <w:r w:rsidRPr="00A20D4E">
              <w:rPr>
                <w:b/>
                <w:i/>
              </w:rPr>
              <w:t>iei, în primul rând prin protec</w:t>
            </w:r>
            <w:r w:rsidR="00AD2158">
              <w:rPr>
                <w:b/>
                <w:i/>
              </w:rPr>
              <w:t>ț</w:t>
            </w:r>
            <w:r w:rsidRPr="00A20D4E">
              <w:rPr>
                <w:b/>
                <w:i/>
              </w:rPr>
              <w:t xml:space="preserve">ia eficace a frontierelor externe </w:t>
            </w:r>
            <w:r w:rsidR="00AD2158">
              <w:rPr>
                <w:b/>
                <w:i/>
              </w:rPr>
              <w:t>ș</w:t>
            </w:r>
            <w:r w:rsidRPr="00A20D4E">
              <w:rPr>
                <w:b/>
                <w:i/>
              </w:rPr>
              <w:t>i prin ac</w:t>
            </w:r>
            <w:r w:rsidR="00AD2158">
              <w:rPr>
                <w:b/>
                <w:i/>
              </w:rPr>
              <w:t>ț</w:t>
            </w:r>
            <w:r w:rsidRPr="00A20D4E">
              <w:rPr>
                <w:b/>
                <w:i/>
              </w:rPr>
              <w:t>iuni eficace în dimensiunea externă a migra</w:t>
            </w:r>
            <w:r w:rsidR="00AD2158">
              <w:rPr>
                <w:b/>
                <w:i/>
              </w:rPr>
              <w:t>ț</w:t>
            </w:r>
            <w:r w:rsidRPr="00A20D4E">
              <w:rPr>
                <w:b/>
                <w:i/>
              </w:rPr>
              <w:t>iei</w:t>
            </w:r>
            <w:r w:rsidRPr="00A20D4E">
              <w:t>.</w:t>
            </w:r>
          </w:p>
        </w:tc>
      </w:tr>
    </w:tbl>
    <w:p w14:paraId="250835C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703A5A6" w14:textId="77777777" w:rsidR="00D47B06" w:rsidRPr="00A20D4E" w:rsidRDefault="00D47B06" w:rsidP="00D47B06">
      <w:r w:rsidRPr="00A20D4E">
        <w:rPr>
          <w:rStyle w:val="HideTWBExt"/>
          <w:noProof w:val="0"/>
        </w:rPr>
        <w:t>&lt;/AmendB&gt;</w:t>
      </w:r>
    </w:p>
    <w:p w14:paraId="6A10F96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110</w:t>
      </w:r>
      <w:r w:rsidRPr="00A20D4E">
        <w:rPr>
          <w:rStyle w:val="HideTWBExt"/>
          <w:b w:val="0"/>
          <w:noProof w:val="0"/>
        </w:rPr>
        <w:t>&lt;/NumAmB&gt;</w:t>
      </w:r>
    </w:p>
    <w:p w14:paraId="283C5369"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2D58B412" w14:textId="77777777" w:rsidR="00D47B06" w:rsidRPr="00A20D4E" w:rsidRDefault="00D47B06" w:rsidP="00D47B06">
      <w:pPr>
        <w:pStyle w:val="NormalBold"/>
      </w:pPr>
      <w:r w:rsidRPr="00A20D4E">
        <w:rPr>
          <w:rStyle w:val="HideTWBExt"/>
          <w:b w:val="0"/>
          <w:noProof w:val="0"/>
        </w:rPr>
        <w:t>&lt;/RepeatBlock-By&gt;</w:t>
      </w:r>
    </w:p>
    <w:p w14:paraId="3F00D09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D4FC1BF" w14:textId="77777777" w:rsidR="00D47B06" w:rsidRPr="00A20D4E" w:rsidRDefault="00D47B06" w:rsidP="00D47B06">
      <w:pPr>
        <w:pStyle w:val="NormalBold"/>
      </w:pPr>
      <w:r w:rsidRPr="00A20D4E">
        <w:rPr>
          <w:rStyle w:val="HideTWBExt"/>
          <w:b w:val="0"/>
          <w:noProof w:val="0"/>
        </w:rPr>
        <w:t>&lt;Article&gt;</w:t>
      </w:r>
      <w:r w:rsidRPr="00A20D4E">
        <w:t>Considerentul 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28BDF87" w14:textId="77777777" w:rsidTr="009C65E2">
        <w:trPr>
          <w:trHeight w:hRule="exact" w:val="240"/>
          <w:jc w:val="center"/>
        </w:trPr>
        <w:tc>
          <w:tcPr>
            <w:tcW w:w="9752" w:type="dxa"/>
            <w:gridSpan w:val="2"/>
          </w:tcPr>
          <w:p w14:paraId="17C88465" w14:textId="77777777" w:rsidR="00D47B06" w:rsidRPr="00A20D4E" w:rsidRDefault="00D47B06" w:rsidP="009C65E2"/>
        </w:tc>
      </w:tr>
      <w:tr w:rsidR="00C0030D" w:rsidRPr="00A20D4E" w14:paraId="6A40273B" w14:textId="77777777" w:rsidTr="009C65E2">
        <w:trPr>
          <w:trHeight w:val="240"/>
          <w:jc w:val="center"/>
        </w:trPr>
        <w:tc>
          <w:tcPr>
            <w:tcW w:w="4876" w:type="dxa"/>
          </w:tcPr>
          <w:p w14:paraId="4B0AE06F" w14:textId="77777777" w:rsidR="00D47B06" w:rsidRPr="00A20D4E" w:rsidRDefault="00D47B06" w:rsidP="009C65E2">
            <w:pPr>
              <w:pStyle w:val="AmColumnHeading"/>
            </w:pPr>
            <w:r w:rsidRPr="00A20D4E">
              <w:t>Textul propus de Comisie</w:t>
            </w:r>
          </w:p>
        </w:tc>
        <w:tc>
          <w:tcPr>
            <w:tcW w:w="4876" w:type="dxa"/>
          </w:tcPr>
          <w:p w14:paraId="7B50EA79" w14:textId="77777777" w:rsidR="00D47B06" w:rsidRPr="00A20D4E" w:rsidRDefault="00D47B06" w:rsidP="009C65E2">
            <w:pPr>
              <w:pStyle w:val="AmColumnHeading"/>
            </w:pPr>
            <w:r w:rsidRPr="00A20D4E">
              <w:t>Amendamentul</w:t>
            </w:r>
          </w:p>
        </w:tc>
      </w:tr>
      <w:tr w:rsidR="00C0030D" w:rsidRPr="00A20D4E" w14:paraId="46B1D0B7" w14:textId="77777777" w:rsidTr="009C65E2">
        <w:trPr>
          <w:jc w:val="center"/>
        </w:trPr>
        <w:tc>
          <w:tcPr>
            <w:tcW w:w="4876" w:type="dxa"/>
          </w:tcPr>
          <w:p w14:paraId="3A2DE544" w14:textId="1DF0FA89"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w:t>
            </w:r>
            <w:r w:rsidRPr="00A20D4E">
              <w:rPr>
                <w:b/>
                <w:i/>
              </w:rPr>
              <w:t xml:space="preserve">de abordarea în comun </w:t>
            </w:r>
            <w:r w:rsidR="00AD2158">
              <w:rPr>
                <w:b/>
                <w:i/>
              </w:rPr>
              <w:t>ș</w:t>
            </w:r>
            <w:r w:rsidRPr="00A20D4E">
              <w:rPr>
                <w:b/>
                <w:i/>
              </w:rPr>
              <w:t>i într-un mod integrat a tuturor componentelor</w:t>
            </w:r>
            <w:r w:rsidRPr="00A20D4E">
              <w:t>. Abordarea cuprinzătoare ar trebui să asigure faptul că Uniunea dispune de norme specifice pentru a gestiona în mod eficace migra</w:t>
            </w:r>
            <w:r w:rsidR="00AD2158">
              <w:t>ț</w:t>
            </w:r>
            <w:r w:rsidRPr="00A20D4E">
              <w:t>ia, inclusiv prin declan</w:t>
            </w:r>
            <w:r w:rsidR="00AD2158">
              <w:t>ș</w:t>
            </w:r>
            <w:r w:rsidRPr="00A20D4E">
              <w:t xml:space="preserve">area unui mecanism de solidaritate obligatoriu, </w:t>
            </w:r>
            <w:r w:rsidR="00AD2158">
              <w:t>ș</w:t>
            </w:r>
            <w:r w:rsidRPr="00A20D4E">
              <w:t>i că sunt instituite toate măsurile necesare pentru a preveni apari</w:t>
            </w:r>
            <w:r w:rsidR="00AD2158">
              <w:t>ț</w:t>
            </w:r>
            <w:r w:rsidRPr="00A20D4E">
              <w:t>ia crizelor.</w:t>
            </w:r>
          </w:p>
        </w:tc>
        <w:tc>
          <w:tcPr>
            <w:tcW w:w="4876" w:type="dxa"/>
          </w:tcPr>
          <w:p w14:paraId="0DC12B96" w14:textId="596A04D0" w:rsidR="00D47B06" w:rsidRPr="00A20D4E" w:rsidRDefault="00D47B06" w:rsidP="009C65E2">
            <w:pPr>
              <w:pStyle w:val="Normal6a"/>
            </w:pPr>
            <w:r w:rsidRPr="00A20D4E">
              <w:t>(3)</w:t>
            </w:r>
            <w:r w:rsidRPr="00A20D4E">
              <w:tab/>
              <w:t>Abordarea cuprinzătoare ar trebui să reunească politicile din domeniul azilului, al gestionării migra</w:t>
            </w:r>
            <w:r w:rsidR="00AD2158">
              <w:t>ț</w:t>
            </w:r>
            <w:r w:rsidRPr="00A20D4E">
              <w:t>iei, al returnărilor, al protec</w:t>
            </w:r>
            <w:r w:rsidR="00AD2158">
              <w:t>ț</w:t>
            </w:r>
            <w:r w:rsidRPr="00A20D4E">
              <w:t xml:space="preserve">iei frontierelor externe </w:t>
            </w:r>
            <w:r w:rsidR="00AD2158">
              <w:t>ș</w:t>
            </w:r>
            <w:r w:rsidRPr="00A20D4E">
              <w:t xml:space="preserve">i al parteneriatului cu </w:t>
            </w:r>
            <w:r w:rsidR="00AD2158">
              <w:t>ț</w:t>
            </w:r>
            <w:r w:rsidRPr="00A20D4E">
              <w:t>ările ter</w:t>
            </w:r>
            <w:r w:rsidR="00AD2158">
              <w:t>ț</w:t>
            </w:r>
            <w:r w:rsidRPr="00A20D4E">
              <w:t xml:space="preserve">e relevante, recunoscând că eficacitatea abordării globale depinde </w:t>
            </w:r>
            <w:r w:rsidRPr="00A20D4E">
              <w:rPr>
                <w:b/>
                <w:i/>
              </w:rPr>
              <w:t>în primul rând de protec</w:t>
            </w:r>
            <w:r w:rsidR="00AD2158">
              <w:rPr>
                <w:b/>
                <w:i/>
              </w:rPr>
              <w:t>ț</w:t>
            </w:r>
            <w:r w:rsidRPr="00A20D4E">
              <w:rPr>
                <w:b/>
                <w:i/>
              </w:rPr>
              <w:t>ia frontierelor externe</w:t>
            </w:r>
            <w:r w:rsidRPr="00A20D4E">
              <w:t>. Abordarea cuprinzătoare ar trebui să asigure faptul că Uniunea dispune de norme specifice pentru a gestiona în mod eficace migra</w:t>
            </w:r>
            <w:r w:rsidR="00AD2158">
              <w:t>ț</w:t>
            </w:r>
            <w:r w:rsidRPr="00A20D4E">
              <w:t>ia, inclusiv prin declan</w:t>
            </w:r>
            <w:r w:rsidR="00AD2158">
              <w:t>ș</w:t>
            </w:r>
            <w:r w:rsidRPr="00A20D4E">
              <w:t xml:space="preserve">area unui mecanism de solidaritate obligatoriu, </w:t>
            </w:r>
            <w:r w:rsidR="00AD2158">
              <w:t>ș</w:t>
            </w:r>
            <w:r w:rsidRPr="00A20D4E">
              <w:t>i că sunt instituite toate măsurile necesare pentru a preveni apari</w:t>
            </w:r>
            <w:r w:rsidR="00AD2158">
              <w:t>ț</w:t>
            </w:r>
            <w:r w:rsidRPr="00A20D4E">
              <w:t>ia crizelor.</w:t>
            </w:r>
          </w:p>
        </w:tc>
      </w:tr>
    </w:tbl>
    <w:p w14:paraId="2EA0D14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A8A4220" w14:textId="77777777" w:rsidR="00D47B06" w:rsidRPr="00A20D4E" w:rsidRDefault="00D47B06" w:rsidP="00D47B06">
      <w:r w:rsidRPr="00A20D4E">
        <w:rPr>
          <w:rStyle w:val="HideTWBExt"/>
          <w:noProof w:val="0"/>
        </w:rPr>
        <w:t>&lt;/AmendB&gt;</w:t>
      </w:r>
    </w:p>
    <w:p w14:paraId="0762A90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111</w:t>
      </w:r>
      <w:r w:rsidRPr="00A20D4E">
        <w:rPr>
          <w:rStyle w:val="HideTWBExt"/>
          <w:b w:val="0"/>
          <w:noProof w:val="0"/>
        </w:rPr>
        <w:t>&lt;/NumAmB&gt;</w:t>
      </w:r>
    </w:p>
    <w:p w14:paraId="6EFC4BA2"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Loucas Fourlas</w:t>
      </w:r>
      <w:r w:rsidRPr="00A20D4E">
        <w:rPr>
          <w:rStyle w:val="HideTWBExt"/>
          <w:b w:val="0"/>
          <w:noProof w:val="0"/>
        </w:rPr>
        <w:t>&lt;/Members&gt;</w:t>
      </w:r>
    </w:p>
    <w:p w14:paraId="5FEE85FA" w14:textId="77777777" w:rsidR="00D47B06" w:rsidRPr="00A20D4E" w:rsidRDefault="00D47B06" w:rsidP="00D47B06">
      <w:pPr>
        <w:pStyle w:val="NormalBold"/>
      </w:pPr>
      <w:r w:rsidRPr="00A20D4E">
        <w:rPr>
          <w:rStyle w:val="HideTWBExt"/>
          <w:b w:val="0"/>
          <w:noProof w:val="0"/>
        </w:rPr>
        <w:t>&lt;/RepeatBlock-By&gt;</w:t>
      </w:r>
    </w:p>
    <w:p w14:paraId="5C96B90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D4579B8" w14:textId="77777777" w:rsidR="00D47B06" w:rsidRPr="00A20D4E" w:rsidRDefault="00D47B06" w:rsidP="00D47B06">
      <w:pPr>
        <w:pStyle w:val="NormalBold"/>
      </w:pPr>
      <w:r w:rsidRPr="00A20D4E">
        <w:rPr>
          <w:rStyle w:val="HideTWBExt"/>
          <w:b w:val="0"/>
          <w:noProof w:val="0"/>
        </w:rPr>
        <w:t>&lt;Article&gt;</w:t>
      </w:r>
      <w:r w:rsidRPr="00A20D4E">
        <w:t>Considerentul 3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2B72B2B" w14:textId="77777777" w:rsidTr="009C65E2">
        <w:trPr>
          <w:trHeight w:hRule="exact" w:val="240"/>
          <w:jc w:val="center"/>
        </w:trPr>
        <w:tc>
          <w:tcPr>
            <w:tcW w:w="9752" w:type="dxa"/>
            <w:gridSpan w:val="2"/>
          </w:tcPr>
          <w:p w14:paraId="0D5B4D75" w14:textId="77777777" w:rsidR="00D47B06" w:rsidRPr="00A20D4E" w:rsidRDefault="00D47B06" w:rsidP="009C65E2"/>
        </w:tc>
      </w:tr>
      <w:tr w:rsidR="00C0030D" w:rsidRPr="00A20D4E" w14:paraId="43F968F1" w14:textId="77777777" w:rsidTr="009C65E2">
        <w:trPr>
          <w:trHeight w:val="240"/>
          <w:jc w:val="center"/>
        </w:trPr>
        <w:tc>
          <w:tcPr>
            <w:tcW w:w="4876" w:type="dxa"/>
          </w:tcPr>
          <w:p w14:paraId="47FFC3CC" w14:textId="77777777" w:rsidR="00D47B06" w:rsidRPr="00A20D4E" w:rsidRDefault="00D47B06" w:rsidP="009C65E2">
            <w:pPr>
              <w:pStyle w:val="AmColumnHeading"/>
            </w:pPr>
            <w:r w:rsidRPr="00A20D4E">
              <w:t>Textul propus de Comisie</w:t>
            </w:r>
          </w:p>
        </w:tc>
        <w:tc>
          <w:tcPr>
            <w:tcW w:w="4876" w:type="dxa"/>
          </w:tcPr>
          <w:p w14:paraId="3A074546" w14:textId="77777777" w:rsidR="00D47B06" w:rsidRPr="00A20D4E" w:rsidRDefault="00D47B06" w:rsidP="009C65E2">
            <w:pPr>
              <w:pStyle w:val="AmColumnHeading"/>
            </w:pPr>
            <w:r w:rsidRPr="00A20D4E">
              <w:t>Amendamentul</w:t>
            </w:r>
          </w:p>
        </w:tc>
      </w:tr>
      <w:tr w:rsidR="00C0030D" w:rsidRPr="00A20D4E" w14:paraId="4E0FFEC6" w14:textId="77777777" w:rsidTr="009C65E2">
        <w:trPr>
          <w:jc w:val="center"/>
        </w:trPr>
        <w:tc>
          <w:tcPr>
            <w:tcW w:w="4876" w:type="dxa"/>
          </w:tcPr>
          <w:p w14:paraId="523BCF93" w14:textId="77777777" w:rsidR="00D47B06" w:rsidRPr="00A20D4E" w:rsidRDefault="00D47B06" w:rsidP="009C65E2">
            <w:pPr>
              <w:pStyle w:val="Normal6a"/>
            </w:pPr>
          </w:p>
        </w:tc>
        <w:tc>
          <w:tcPr>
            <w:tcW w:w="4876" w:type="dxa"/>
          </w:tcPr>
          <w:p w14:paraId="5B971510" w14:textId="30B2DB34" w:rsidR="00D47B06" w:rsidRPr="00A20D4E" w:rsidRDefault="00D47B06" w:rsidP="009C65E2">
            <w:pPr>
              <w:pStyle w:val="Normal6a"/>
            </w:pPr>
            <w:r w:rsidRPr="00A20D4E">
              <w:rPr>
                <w:b/>
                <w:i/>
              </w:rPr>
              <w:t>(3a)</w:t>
            </w:r>
            <w:r w:rsidRPr="00A20D4E">
              <w:tab/>
            </w:r>
            <w:r w:rsidRPr="00A20D4E">
              <w:rPr>
                <w:b/>
                <w:i/>
              </w:rPr>
              <w:t xml:space="preserve">Pentru a preveni </w:t>
            </w:r>
            <w:r w:rsidR="00AD2158">
              <w:rPr>
                <w:b/>
                <w:i/>
              </w:rPr>
              <w:t>ș</w:t>
            </w:r>
            <w:r w:rsidRPr="00A20D4E">
              <w:rPr>
                <w:b/>
                <w:i/>
              </w:rPr>
              <w:t>i a detecta migra</w:t>
            </w:r>
            <w:r w:rsidR="00AD2158">
              <w:rPr>
                <w:b/>
                <w:i/>
              </w:rPr>
              <w:t>ț</w:t>
            </w:r>
            <w:r w:rsidRPr="00A20D4E">
              <w:rPr>
                <w:b/>
                <w:i/>
              </w:rPr>
              <w:t xml:space="preserve">ia neautorizată </w:t>
            </w:r>
            <w:r w:rsidR="00AD2158">
              <w:rPr>
                <w:b/>
                <w:i/>
              </w:rPr>
              <w:t>ș</w:t>
            </w:r>
            <w:r w:rsidRPr="00A20D4E">
              <w:rPr>
                <w:b/>
                <w:i/>
              </w:rPr>
              <w:t>i sustragerea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 xml:space="preserve">e de la verificările la frontiera externă, Uniunea </w:t>
            </w:r>
            <w:r w:rsidR="00AD2158">
              <w:rPr>
                <w:b/>
                <w:i/>
              </w:rPr>
              <w:t>ș</w:t>
            </w:r>
            <w:r w:rsidRPr="00A20D4E">
              <w:rPr>
                <w:b/>
                <w:i/>
              </w:rPr>
              <w:t>i statele membre ar trebui să adopte măsuri pentru gestionarea eficace a frontierelor externe ale Uniunii, pe baza gestionării integrate a frontierelor. În conformitate cu articolul 3 alineatul (2) litera (a) din Regulamentul (UE) 2021/1148, aceasta ar trebui să includă finan</w:t>
            </w:r>
            <w:r w:rsidR="00AD2158">
              <w:rPr>
                <w:b/>
                <w:i/>
              </w:rPr>
              <w:t>ț</w:t>
            </w:r>
            <w:r w:rsidRPr="00A20D4E">
              <w:rPr>
                <w:b/>
                <w:i/>
              </w:rPr>
              <w:t xml:space="preserve">area infrastructurii, a clădirilor, a sistemelor </w:t>
            </w:r>
            <w:r w:rsidR="00AD2158">
              <w:rPr>
                <w:b/>
                <w:i/>
              </w:rPr>
              <w:t>ș</w:t>
            </w:r>
            <w:r w:rsidRPr="00A20D4E">
              <w:rPr>
                <w:b/>
                <w:i/>
              </w:rPr>
              <w:t xml:space="preserve">i a serviciilor necesare la punctele de trecere a frontierei </w:t>
            </w:r>
            <w:r w:rsidR="00AD2158">
              <w:rPr>
                <w:b/>
                <w:i/>
              </w:rPr>
              <w:t>ș</w:t>
            </w:r>
            <w:r w:rsidRPr="00A20D4E">
              <w:rPr>
                <w:b/>
                <w:i/>
              </w:rPr>
              <w:t>i pentru supravegherea frontierelor între punctele de trecere a frontierei.</w:t>
            </w:r>
          </w:p>
        </w:tc>
      </w:tr>
    </w:tbl>
    <w:p w14:paraId="56ADC45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352830A" w14:textId="77777777" w:rsidR="00D47B06" w:rsidRPr="00A20D4E" w:rsidRDefault="00D47B06" w:rsidP="00D47B06">
      <w:r w:rsidRPr="00A20D4E">
        <w:rPr>
          <w:rStyle w:val="HideTWBExt"/>
          <w:noProof w:val="0"/>
        </w:rPr>
        <w:t>&lt;/AmendB&gt;</w:t>
      </w:r>
    </w:p>
    <w:p w14:paraId="5238442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112</w:t>
      </w:r>
      <w:r w:rsidRPr="00A20D4E">
        <w:rPr>
          <w:rStyle w:val="HideTWBExt"/>
          <w:b w:val="0"/>
          <w:noProof w:val="0"/>
        </w:rPr>
        <w:t>&lt;/NumAmB&gt;</w:t>
      </w:r>
    </w:p>
    <w:p w14:paraId="539B68B4"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0C0CA7BF" w14:textId="77777777" w:rsidR="00D47B06" w:rsidRPr="00A20D4E" w:rsidRDefault="00D47B06" w:rsidP="00D47B06">
      <w:pPr>
        <w:pStyle w:val="NormalBold"/>
      </w:pPr>
      <w:r w:rsidRPr="00A20D4E">
        <w:rPr>
          <w:rStyle w:val="HideTWBExt"/>
          <w:b w:val="0"/>
          <w:noProof w:val="0"/>
        </w:rPr>
        <w:t>&lt;/RepeatBlock-By&gt;</w:t>
      </w:r>
    </w:p>
    <w:p w14:paraId="5C8C028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24910F1" w14:textId="77777777" w:rsidR="00D47B06" w:rsidRPr="00A20D4E" w:rsidRDefault="00D47B06" w:rsidP="00D47B06">
      <w:pPr>
        <w:pStyle w:val="NormalBold"/>
      </w:pPr>
      <w:r w:rsidRPr="00A20D4E">
        <w:rPr>
          <w:rStyle w:val="HideTWBExt"/>
          <w:b w:val="0"/>
          <w:noProof w:val="0"/>
        </w:rPr>
        <w:t>&lt;Article&gt;</w:t>
      </w:r>
      <w:r w:rsidRPr="00A20D4E">
        <w:t>Considerentul 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8E0457D" w14:textId="77777777" w:rsidTr="009C65E2">
        <w:trPr>
          <w:trHeight w:hRule="exact" w:val="240"/>
          <w:jc w:val="center"/>
        </w:trPr>
        <w:tc>
          <w:tcPr>
            <w:tcW w:w="9752" w:type="dxa"/>
            <w:gridSpan w:val="2"/>
          </w:tcPr>
          <w:p w14:paraId="481BAD9D" w14:textId="77777777" w:rsidR="00D47B06" w:rsidRPr="00A20D4E" w:rsidRDefault="00D47B06" w:rsidP="009C65E2"/>
        </w:tc>
      </w:tr>
      <w:tr w:rsidR="00C0030D" w:rsidRPr="00A20D4E" w14:paraId="010AE8EB" w14:textId="77777777" w:rsidTr="009C65E2">
        <w:trPr>
          <w:trHeight w:val="240"/>
          <w:jc w:val="center"/>
        </w:trPr>
        <w:tc>
          <w:tcPr>
            <w:tcW w:w="4876" w:type="dxa"/>
          </w:tcPr>
          <w:p w14:paraId="7ED6BB00" w14:textId="77777777" w:rsidR="00D47B06" w:rsidRPr="00A20D4E" w:rsidRDefault="00D47B06" w:rsidP="009C65E2">
            <w:pPr>
              <w:pStyle w:val="AmColumnHeading"/>
            </w:pPr>
            <w:r w:rsidRPr="00A20D4E">
              <w:t>Textul propus de Comisie</w:t>
            </w:r>
          </w:p>
        </w:tc>
        <w:tc>
          <w:tcPr>
            <w:tcW w:w="4876" w:type="dxa"/>
          </w:tcPr>
          <w:p w14:paraId="0ED0F31A" w14:textId="77777777" w:rsidR="00D47B06" w:rsidRPr="00A20D4E" w:rsidRDefault="00D47B06" w:rsidP="009C65E2">
            <w:pPr>
              <w:pStyle w:val="AmColumnHeading"/>
            </w:pPr>
            <w:r w:rsidRPr="00A20D4E">
              <w:t>Amendamentul</w:t>
            </w:r>
          </w:p>
        </w:tc>
      </w:tr>
      <w:tr w:rsidR="00C0030D" w:rsidRPr="00A20D4E" w14:paraId="059D9F0C" w14:textId="77777777" w:rsidTr="009C65E2">
        <w:trPr>
          <w:jc w:val="center"/>
        </w:trPr>
        <w:tc>
          <w:tcPr>
            <w:tcW w:w="4876" w:type="dxa"/>
          </w:tcPr>
          <w:p w14:paraId="1A9622E4" w14:textId="1578F6C0" w:rsidR="00D47B06" w:rsidRPr="00A20D4E" w:rsidRDefault="00D47B06" w:rsidP="009C65E2">
            <w:pPr>
              <w:pStyle w:val="Normal6a"/>
            </w:pPr>
            <w:r w:rsidRPr="00A20D4E">
              <w:rPr>
                <w:b/>
                <w:i/>
              </w:rPr>
              <w:t>(4)</w:t>
            </w:r>
            <w:r w:rsidRPr="00A20D4E">
              <w:tab/>
            </w:r>
            <w:r w:rsidRPr="00A20D4E">
              <w:rPr>
                <w:b/>
                <w:i/>
              </w:rPr>
              <w:t>Fără a aduce atingere instituirii măsurilor preventive necesare, nu se poate exclude apari</w:t>
            </w:r>
            <w:r w:rsidR="00AD2158">
              <w:rPr>
                <w:b/>
                <w:i/>
              </w:rPr>
              <w:t>ț</w:t>
            </w:r>
            <w:r w:rsidRPr="00A20D4E">
              <w:rPr>
                <w:b/>
                <w:i/>
              </w:rPr>
              <w:t>ia unei situa</w:t>
            </w:r>
            <w:r w:rsidR="00AD2158">
              <w:rPr>
                <w:b/>
                <w:i/>
              </w:rPr>
              <w:t>ț</w:t>
            </w:r>
            <w:r w:rsidRPr="00A20D4E">
              <w:rPr>
                <w:b/>
                <w:i/>
              </w:rPr>
              <w:t>ii de criză sau de for</w:t>
            </w:r>
            <w:r w:rsidR="00AD2158">
              <w:rPr>
                <w:b/>
                <w:i/>
              </w:rPr>
              <w:t>ț</w:t>
            </w:r>
            <w:r w:rsidRPr="00A20D4E">
              <w:rPr>
                <w:b/>
                <w:i/>
              </w:rPr>
              <w:t>ă majoră în domeniul migra</w:t>
            </w:r>
            <w:r w:rsidR="00AD2158">
              <w:rPr>
                <w:b/>
                <w:i/>
              </w:rPr>
              <w:t>ț</w:t>
            </w:r>
            <w:r w:rsidRPr="00A20D4E">
              <w:rPr>
                <w:b/>
                <w:i/>
              </w:rPr>
              <w:t xml:space="preserve">iei </w:t>
            </w:r>
            <w:r w:rsidR="00AD2158">
              <w:rPr>
                <w:b/>
                <w:i/>
              </w:rPr>
              <w:t>ș</w:t>
            </w:r>
            <w:r w:rsidRPr="00A20D4E">
              <w:rPr>
                <w:b/>
                <w:i/>
              </w:rPr>
              <w:t>i azilului, ca urmare a unor circumstan</w:t>
            </w:r>
            <w:r w:rsidR="00AD2158">
              <w:rPr>
                <w:b/>
                <w:i/>
              </w:rPr>
              <w:t>ț</w:t>
            </w:r>
            <w:r w:rsidRPr="00A20D4E">
              <w:rPr>
                <w:b/>
                <w:i/>
              </w:rPr>
              <w:t>e independente de voin</w:t>
            </w:r>
            <w:r w:rsidR="00AD2158">
              <w:rPr>
                <w:b/>
                <w:i/>
              </w:rPr>
              <w:t>ț</w:t>
            </w:r>
            <w:r w:rsidRPr="00A20D4E">
              <w:rPr>
                <w:b/>
                <w:i/>
              </w:rPr>
              <w:t xml:space="preserve">a Uniunii </w:t>
            </w:r>
            <w:r w:rsidR="00AD2158">
              <w:rPr>
                <w:b/>
                <w:i/>
              </w:rPr>
              <w:t>ș</w:t>
            </w:r>
            <w:r w:rsidRPr="00A20D4E">
              <w:rPr>
                <w:b/>
                <w:i/>
              </w:rPr>
              <w:t>i a statelor sale membre.</w:t>
            </w:r>
          </w:p>
        </w:tc>
        <w:tc>
          <w:tcPr>
            <w:tcW w:w="4876" w:type="dxa"/>
          </w:tcPr>
          <w:p w14:paraId="0CC53C0E" w14:textId="77777777" w:rsidR="00D47B06" w:rsidRPr="00A20D4E" w:rsidRDefault="00D47B06" w:rsidP="009C65E2">
            <w:pPr>
              <w:pStyle w:val="Normal6a"/>
            </w:pPr>
            <w:r w:rsidRPr="00A20D4E">
              <w:rPr>
                <w:b/>
                <w:i/>
              </w:rPr>
              <w:t>eliminat</w:t>
            </w:r>
          </w:p>
        </w:tc>
      </w:tr>
    </w:tbl>
    <w:p w14:paraId="0AEB42C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E6E6D7A" w14:textId="77777777" w:rsidR="00D47B06" w:rsidRPr="00A20D4E" w:rsidRDefault="00D47B06" w:rsidP="00D47B06">
      <w:r w:rsidRPr="00A20D4E">
        <w:rPr>
          <w:rStyle w:val="HideTWBExt"/>
          <w:noProof w:val="0"/>
        </w:rPr>
        <w:t>&lt;/AmendB&gt;</w:t>
      </w:r>
    </w:p>
    <w:p w14:paraId="1A58747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113</w:t>
      </w:r>
      <w:r w:rsidRPr="00A20D4E">
        <w:rPr>
          <w:rStyle w:val="HideTWBExt"/>
          <w:b w:val="0"/>
          <w:noProof w:val="0"/>
        </w:rPr>
        <w:t>&lt;/NumAmB&gt;</w:t>
      </w:r>
    </w:p>
    <w:p w14:paraId="4E79F44B"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379DB804" w14:textId="77777777" w:rsidR="00D47B06" w:rsidRPr="00A20D4E" w:rsidRDefault="00D47B06" w:rsidP="00D47B06">
      <w:pPr>
        <w:pStyle w:val="NormalBold"/>
      </w:pPr>
      <w:r w:rsidRPr="00A20D4E">
        <w:rPr>
          <w:rStyle w:val="HideTWBExt"/>
          <w:b w:val="0"/>
          <w:noProof w:val="0"/>
        </w:rPr>
        <w:t>&lt;/RepeatBlock-By&gt;</w:t>
      </w:r>
    </w:p>
    <w:p w14:paraId="38A931F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DEEB9A1" w14:textId="77777777" w:rsidR="00D47B06" w:rsidRPr="00A20D4E" w:rsidRDefault="00D47B06" w:rsidP="00D47B06">
      <w:pPr>
        <w:pStyle w:val="NormalBold"/>
      </w:pPr>
      <w:r w:rsidRPr="00A20D4E">
        <w:rPr>
          <w:rStyle w:val="HideTWBExt"/>
          <w:b w:val="0"/>
          <w:noProof w:val="0"/>
        </w:rPr>
        <w:t>&lt;Article&gt;</w:t>
      </w:r>
      <w:r w:rsidRPr="00A20D4E">
        <w:t>Considerentul 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C5D6787" w14:textId="77777777" w:rsidTr="009C65E2">
        <w:trPr>
          <w:trHeight w:hRule="exact" w:val="240"/>
          <w:jc w:val="center"/>
        </w:trPr>
        <w:tc>
          <w:tcPr>
            <w:tcW w:w="9752" w:type="dxa"/>
            <w:gridSpan w:val="2"/>
          </w:tcPr>
          <w:p w14:paraId="5A543AB7" w14:textId="77777777" w:rsidR="00D47B06" w:rsidRPr="00A20D4E" w:rsidRDefault="00D47B06" w:rsidP="009C65E2"/>
        </w:tc>
      </w:tr>
      <w:tr w:rsidR="00C0030D" w:rsidRPr="00A20D4E" w14:paraId="221C7E3C" w14:textId="77777777" w:rsidTr="009C65E2">
        <w:trPr>
          <w:trHeight w:val="240"/>
          <w:jc w:val="center"/>
        </w:trPr>
        <w:tc>
          <w:tcPr>
            <w:tcW w:w="4876" w:type="dxa"/>
          </w:tcPr>
          <w:p w14:paraId="56599935" w14:textId="77777777" w:rsidR="00D47B06" w:rsidRPr="00A20D4E" w:rsidRDefault="00D47B06" w:rsidP="009C65E2">
            <w:pPr>
              <w:pStyle w:val="AmColumnHeading"/>
            </w:pPr>
            <w:r w:rsidRPr="00A20D4E">
              <w:t>Textul propus de Comisie</w:t>
            </w:r>
          </w:p>
        </w:tc>
        <w:tc>
          <w:tcPr>
            <w:tcW w:w="4876" w:type="dxa"/>
          </w:tcPr>
          <w:p w14:paraId="46576723" w14:textId="77777777" w:rsidR="00D47B06" w:rsidRPr="00A20D4E" w:rsidRDefault="00D47B06" w:rsidP="009C65E2">
            <w:pPr>
              <w:pStyle w:val="AmColumnHeading"/>
            </w:pPr>
            <w:r w:rsidRPr="00A20D4E">
              <w:t>Amendamentul</w:t>
            </w:r>
          </w:p>
        </w:tc>
      </w:tr>
      <w:tr w:rsidR="00C0030D" w:rsidRPr="00A20D4E" w14:paraId="73627EF9" w14:textId="77777777" w:rsidTr="009C65E2">
        <w:trPr>
          <w:jc w:val="center"/>
        </w:trPr>
        <w:tc>
          <w:tcPr>
            <w:tcW w:w="4876" w:type="dxa"/>
          </w:tcPr>
          <w:p w14:paraId="3A239971" w14:textId="06C8C82A" w:rsidR="00D47B06" w:rsidRPr="00A20D4E" w:rsidRDefault="00D47B06" w:rsidP="009C65E2">
            <w:pPr>
              <w:pStyle w:val="Normal6a"/>
            </w:pPr>
            <w:r w:rsidRPr="00A20D4E">
              <w:rPr>
                <w:b/>
                <w:i/>
              </w:rPr>
              <w:t>(4)</w:t>
            </w:r>
            <w:r w:rsidRPr="00A20D4E">
              <w:tab/>
            </w:r>
            <w:r w:rsidRPr="00A20D4E">
              <w:rPr>
                <w:b/>
                <w:i/>
              </w:rPr>
              <w:t>Fără a aduce atingere instituirii măsurilor preventive necesare, nu se poate exclude apari</w:t>
            </w:r>
            <w:r w:rsidR="00AD2158">
              <w:rPr>
                <w:b/>
                <w:i/>
              </w:rPr>
              <w:t>ț</w:t>
            </w:r>
            <w:r w:rsidRPr="00A20D4E">
              <w:rPr>
                <w:b/>
                <w:i/>
              </w:rPr>
              <w:t>ia unei situa</w:t>
            </w:r>
            <w:r w:rsidR="00AD2158">
              <w:rPr>
                <w:b/>
                <w:i/>
              </w:rPr>
              <w:t>ț</w:t>
            </w:r>
            <w:r w:rsidRPr="00A20D4E">
              <w:rPr>
                <w:b/>
                <w:i/>
              </w:rPr>
              <w:t>ii de criză sau de for</w:t>
            </w:r>
            <w:r w:rsidR="00AD2158">
              <w:rPr>
                <w:b/>
                <w:i/>
              </w:rPr>
              <w:t>ț</w:t>
            </w:r>
            <w:r w:rsidRPr="00A20D4E">
              <w:rPr>
                <w:b/>
                <w:i/>
              </w:rPr>
              <w:t>ă majoră în domeniul migra</w:t>
            </w:r>
            <w:r w:rsidR="00AD2158">
              <w:rPr>
                <w:b/>
                <w:i/>
              </w:rPr>
              <w:t>ț</w:t>
            </w:r>
            <w:r w:rsidRPr="00A20D4E">
              <w:rPr>
                <w:b/>
                <w:i/>
              </w:rPr>
              <w:t xml:space="preserve">iei </w:t>
            </w:r>
            <w:r w:rsidR="00AD2158">
              <w:rPr>
                <w:b/>
                <w:i/>
              </w:rPr>
              <w:t>ș</w:t>
            </w:r>
            <w:r w:rsidRPr="00A20D4E">
              <w:rPr>
                <w:b/>
                <w:i/>
              </w:rPr>
              <w:t>i azilului, ca urmare a unor circumstan</w:t>
            </w:r>
            <w:r w:rsidR="00AD2158">
              <w:rPr>
                <w:b/>
                <w:i/>
              </w:rPr>
              <w:t>ț</w:t>
            </w:r>
            <w:r w:rsidRPr="00A20D4E">
              <w:rPr>
                <w:b/>
                <w:i/>
              </w:rPr>
              <w:t>e independente de voin</w:t>
            </w:r>
            <w:r w:rsidR="00AD2158">
              <w:rPr>
                <w:b/>
                <w:i/>
              </w:rPr>
              <w:t>ț</w:t>
            </w:r>
            <w:r w:rsidRPr="00A20D4E">
              <w:rPr>
                <w:b/>
                <w:i/>
              </w:rPr>
              <w:t xml:space="preserve">a Uniunii </w:t>
            </w:r>
            <w:r w:rsidR="00AD2158">
              <w:rPr>
                <w:b/>
                <w:i/>
              </w:rPr>
              <w:t>ș</w:t>
            </w:r>
            <w:r w:rsidRPr="00A20D4E">
              <w:rPr>
                <w:b/>
                <w:i/>
              </w:rPr>
              <w:t>i a statelor sale membre.</w:t>
            </w:r>
          </w:p>
        </w:tc>
        <w:tc>
          <w:tcPr>
            <w:tcW w:w="4876" w:type="dxa"/>
          </w:tcPr>
          <w:p w14:paraId="02C24F22" w14:textId="77777777" w:rsidR="00D47B06" w:rsidRPr="00A20D4E" w:rsidRDefault="00D47B06" w:rsidP="009C65E2">
            <w:pPr>
              <w:pStyle w:val="Normal6a"/>
            </w:pPr>
            <w:r w:rsidRPr="00A20D4E">
              <w:rPr>
                <w:b/>
                <w:i/>
              </w:rPr>
              <w:t>eliminat</w:t>
            </w:r>
          </w:p>
        </w:tc>
      </w:tr>
    </w:tbl>
    <w:p w14:paraId="24AE1C6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6859030" w14:textId="77777777" w:rsidR="00D47B06" w:rsidRPr="00A20D4E" w:rsidRDefault="00D47B06" w:rsidP="00D47B06">
      <w:r w:rsidRPr="00A20D4E">
        <w:rPr>
          <w:rStyle w:val="HideTWBExt"/>
          <w:noProof w:val="0"/>
        </w:rPr>
        <w:t>&lt;/AmendB&gt;</w:t>
      </w:r>
    </w:p>
    <w:p w14:paraId="6817850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114</w:t>
      </w:r>
      <w:r w:rsidRPr="00A20D4E">
        <w:rPr>
          <w:rStyle w:val="HideTWBExt"/>
          <w:b w:val="0"/>
          <w:noProof w:val="0"/>
        </w:rPr>
        <w:t>&lt;/NumAmB&gt;</w:t>
      </w:r>
    </w:p>
    <w:p w14:paraId="6957D375"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69580EE3" w14:textId="77777777" w:rsidR="00D47B06" w:rsidRPr="00A20D4E" w:rsidRDefault="00D47B06" w:rsidP="00D47B06">
      <w:pPr>
        <w:pStyle w:val="NormalBold"/>
      </w:pPr>
      <w:r w:rsidRPr="00A20D4E">
        <w:rPr>
          <w:rStyle w:val="HideTWBExt"/>
          <w:b w:val="0"/>
          <w:noProof w:val="0"/>
        </w:rPr>
        <w:t>&lt;/RepeatBlock-By&gt;</w:t>
      </w:r>
    </w:p>
    <w:p w14:paraId="723FFD1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BDC76E1" w14:textId="77777777" w:rsidR="00D47B06" w:rsidRPr="00A20D4E" w:rsidRDefault="00D47B06" w:rsidP="00D47B06">
      <w:pPr>
        <w:pStyle w:val="NormalBold"/>
      </w:pPr>
      <w:r w:rsidRPr="00A20D4E">
        <w:rPr>
          <w:rStyle w:val="HideTWBExt"/>
          <w:b w:val="0"/>
          <w:noProof w:val="0"/>
        </w:rPr>
        <w:t>&lt;Article&gt;</w:t>
      </w:r>
      <w:r w:rsidRPr="00A20D4E">
        <w:t>Considerentul 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E7778B9" w14:textId="77777777" w:rsidTr="009C65E2">
        <w:trPr>
          <w:trHeight w:hRule="exact" w:val="240"/>
          <w:jc w:val="center"/>
        </w:trPr>
        <w:tc>
          <w:tcPr>
            <w:tcW w:w="9752" w:type="dxa"/>
            <w:gridSpan w:val="2"/>
          </w:tcPr>
          <w:p w14:paraId="73C95965" w14:textId="77777777" w:rsidR="00D47B06" w:rsidRPr="00A20D4E" w:rsidRDefault="00D47B06" w:rsidP="009C65E2"/>
        </w:tc>
      </w:tr>
      <w:tr w:rsidR="00C0030D" w:rsidRPr="00A20D4E" w14:paraId="02C0C117" w14:textId="77777777" w:rsidTr="009C65E2">
        <w:trPr>
          <w:trHeight w:val="240"/>
          <w:jc w:val="center"/>
        </w:trPr>
        <w:tc>
          <w:tcPr>
            <w:tcW w:w="4876" w:type="dxa"/>
          </w:tcPr>
          <w:p w14:paraId="185EFC98" w14:textId="77777777" w:rsidR="00D47B06" w:rsidRPr="00A20D4E" w:rsidRDefault="00D47B06" w:rsidP="009C65E2">
            <w:pPr>
              <w:pStyle w:val="AmColumnHeading"/>
            </w:pPr>
            <w:r w:rsidRPr="00A20D4E">
              <w:t>Textul propus de Comisie</w:t>
            </w:r>
          </w:p>
        </w:tc>
        <w:tc>
          <w:tcPr>
            <w:tcW w:w="4876" w:type="dxa"/>
          </w:tcPr>
          <w:p w14:paraId="0F0D0D37" w14:textId="77777777" w:rsidR="00D47B06" w:rsidRPr="00A20D4E" w:rsidRDefault="00D47B06" w:rsidP="009C65E2">
            <w:pPr>
              <w:pStyle w:val="AmColumnHeading"/>
            </w:pPr>
            <w:r w:rsidRPr="00A20D4E">
              <w:t>Amendamentul</w:t>
            </w:r>
          </w:p>
        </w:tc>
      </w:tr>
      <w:tr w:rsidR="00C0030D" w:rsidRPr="00A20D4E" w14:paraId="4791AC20" w14:textId="77777777" w:rsidTr="009C65E2">
        <w:trPr>
          <w:jc w:val="center"/>
        </w:trPr>
        <w:tc>
          <w:tcPr>
            <w:tcW w:w="4876" w:type="dxa"/>
          </w:tcPr>
          <w:p w14:paraId="37BC351F" w14:textId="7394C1D4" w:rsidR="00D47B06" w:rsidRPr="00A20D4E" w:rsidRDefault="00D47B06" w:rsidP="009C65E2">
            <w:pPr>
              <w:pStyle w:val="Normal6a"/>
            </w:pPr>
            <w:r w:rsidRPr="00A20D4E">
              <w:t>(4)</w:t>
            </w:r>
            <w:r w:rsidRPr="00A20D4E">
              <w:tab/>
              <w:t xml:space="preserve">Fără a aduce atingere instituirii măsurilor </w:t>
            </w:r>
            <w:r w:rsidRPr="00A20D4E">
              <w:rPr>
                <w:b/>
                <w:i/>
              </w:rPr>
              <w:t>preventive</w:t>
            </w:r>
            <w:r w:rsidRPr="00A20D4E">
              <w:t xml:space="preserve"> necesare, nu se poate exclude apari</w:t>
            </w:r>
            <w:r w:rsidR="00AD2158">
              <w:t>ț</w:t>
            </w:r>
            <w:r w:rsidRPr="00A20D4E">
              <w:t>ia unei situa</w:t>
            </w:r>
            <w:r w:rsidR="00AD2158">
              <w:t>ț</w:t>
            </w:r>
            <w:r w:rsidRPr="00A20D4E">
              <w:t>ii de criză sau de for</w:t>
            </w:r>
            <w:r w:rsidR="00AD2158">
              <w:t>ț</w:t>
            </w:r>
            <w:r w:rsidRPr="00A20D4E">
              <w:t>ă majoră în domeniul migra</w:t>
            </w:r>
            <w:r w:rsidR="00AD2158">
              <w:t>ț</w:t>
            </w:r>
            <w:r w:rsidRPr="00A20D4E">
              <w:t xml:space="preserve">iei </w:t>
            </w:r>
            <w:r w:rsidR="00AD2158">
              <w:t>ș</w:t>
            </w:r>
            <w:r w:rsidRPr="00A20D4E">
              <w:t>i azilului, ca urmare a unor circumstan</w:t>
            </w:r>
            <w:r w:rsidR="00AD2158">
              <w:t>ț</w:t>
            </w:r>
            <w:r w:rsidRPr="00A20D4E">
              <w:t>e independente de voin</w:t>
            </w:r>
            <w:r w:rsidR="00AD2158">
              <w:t>ț</w:t>
            </w:r>
            <w:r w:rsidRPr="00A20D4E">
              <w:t xml:space="preserve">a Uniunii </w:t>
            </w:r>
            <w:r w:rsidR="00AD2158">
              <w:t>ș</w:t>
            </w:r>
            <w:r w:rsidRPr="00A20D4E">
              <w:t>i a statelor sale membre.</w:t>
            </w:r>
          </w:p>
        </w:tc>
        <w:tc>
          <w:tcPr>
            <w:tcW w:w="4876" w:type="dxa"/>
          </w:tcPr>
          <w:p w14:paraId="4A4EAEB8" w14:textId="4B04CD7B" w:rsidR="00D47B06" w:rsidRPr="00A20D4E" w:rsidRDefault="00D47B06" w:rsidP="009C65E2">
            <w:pPr>
              <w:pStyle w:val="Normal6a"/>
            </w:pPr>
            <w:r w:rsidRPr="00A20D4E">
              <w:t>(4)</w:t>
            </w:r>
            <w:r w:rsidRPr="00A20D4E">
              <w:tab/>
              <w:t xml:space="preserve">Fără a aduce atingere instituirii </w:t>
            </w:r>
            <w:r w:rsidRPr="00A20D4E">
              <w:rPr>
                <w:b/>
                <w:i/>
              </w:rPr>
              <w:t>tuturor</w:t>
            </w:r>
            <w:r w:rsidRPr="00A20D4E">
              <w:t xml:space="preserve"> măsurilor necesare </w:t>
            </w:r>
            <w:r w:rsidRPr="00A20D4E">
              <w:rPr>
                <w:b/>
                <w:i/>
              </w:rPr>
              <w:t>pentru a preveni migra</w:t>
            </w:r>
            <w:r w:rsidR="00AD2158">
              <w:rPr>
                <w:b/>
                <w:i/>
              </w:rPr>
              <w:t>ț</w:t>
            </w:r>
            <w:r w:rsidRPr="00A20D4E">
              <w:rPr>
                <w:b/>
                <w:i/>
              </w:rPr>
              <w:t xml:space="preserve">ia ilegală, inclusiv prin construirea de bariere fizice pentru frontierele terestre, precum </w:t>
            </w:r>
            <w:r w:rsidR="00AD2158">
              <w:rPr>
                <w:b/>
                <w:i/>
              </w:rPr>
              <w:t>ș</w:t>
            </w:r>
            <w:r w:rsidRPr="00A20D4E">
              <w:rPr>
                <w:b/>
                <w:i/>
              </w:rPr>
              <w:t>i prin blocajul naval în cazul frontierelor maritime</w:t>
            </w:r>
            <w:r w:rsidRPr="00A20D4E">
              <w:t>, nu se poate exclude apari</w:t>
            </w:r>
            <w:r w:rsidR="00AD2158">
              <w:t>ț</w:t>
            </w:r>
            <w:r w:rsidRPr="00A20D4E">
              <w:t>ia unei situa</w:t>
            </w:r>
            <w:r w:rsidR="00AD2158">
              <w:t>ț</w:t>
            </w:r>
            <w:r w:rsidRPr="00A20D4E">
              <w:t>ii de criză sau de for</w:t>
            </w:r>
            <w:r w:rsidR="00AD2158">
              <w:t>ț</w:t>
            </w:r>
            <w:r w:rsidRPr="00A20D4E">
              <w:t>ă majoră în domeniul migra</w:t>
            </w:r>
            <w:r w:rsidR="00AD2158">
              <w:t>ț</w:t>
            </w:r>
            <w:r w:rsidRPr="00A20D4E">
              <w:t xml:space="preserve">iei </w:t>
            </w:r>
            <w:r w:rsidR="00AD2158">
              <w:t>ș</w:t>
            </w:r>
            <w:r w:rsidRPr="00A20D4E">
              <w:t>i azilului, ca urmare a unor circumstan</w:t>
            </w:r>
            <w:r w:rsidR="00AD2158">
              <w:t>ț</w:t>
            </w:r>
            <w:r w:rsidRPr="00A20D4E">
              <w:t>e independente de voin</w:t>
            </w:r>
            <w:r w:rsidR="00AD2158">
              <w:t>ț</w:t>
            </w:r>
            <w:r w:rsidRPr="00A20D4E">
              <w:t xml:space="preserve">a Uniunii </w:t>
            </w:r>
            <w:r w:rsidR="00AD2158">
              <w:t>ș</w:t>
            </w:r>
            <w:r w:rsidRPr="00A20D4E">
              <w:t>i a statelor sale membre.</w:t>
            </w:r>
          </w:p>
        </w:tc>
      </w:tr>
    </w:tbl>
    <w:p w14:paraId="3A8514F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E819981" w14:textId="77777777" w:rsidR="00D47B06" w:rsidRPr="00A20D4E" w:rsidRDefault="00D47B06" w:rsidP="00D47B06">
      <w:r w:rsidRPr="00A20D4E">
        <w:rPr>
          <w:rStyle w:val="HideTWBExt"/>
          <w:noProof w:val="0"/>
        </w:rPr>
        <w:t>&lt;/AmendB&gt;</w:t>
      </w:r>
    </w:p>
    <w:p w14:paraId="1A4AC67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115</w:t>
      </w:r>
      <w:r w:rsidRPr="00A20D4E">
        <w:rPr>
          <w:rStyle w:val="HideTWBExt"/>
          <w:b w:val="0"/>
          <w:noProof w:val="0"/>
        </w:rPr>
        <w:t>&lt;/NumAmB&gt;</w:t>
      </w:r>
    </w:p>
    <w:p w14:paraId="41AB740E"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69900DDB" w14:textId="77777777" w:rsidR="00D47B06" w:rsidRPr="00A20D4E" w:rsidRDefault="00D47B06" w:rsidP="00D47B06">
      <w:pPr>
        <w:pStyle w:val="NormalBold"/>
      </w:pPr>
      <w:r w:rsidRPr="00A20D4E">
        <w:rPr>
          <w:rStyle w:val="HideTWBExt"/>
          <w:b w:val="0"/>
          <w:noProof w:val="0"/>
        </w:rPr>
        <w:t>&lt;/RepeatBlock-By&gt;</w:t>
      </w:r>
    </w:p>
    <w:p w14:paraId="5670836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56E7930" w14:textId="77777777" w:rsidR="00D47B06" w:rsidRPr="00A20D4E" w:rsidRDefault="00D47B06" w:rsidP="00D47B06">
      <w:pPr>
        <w:pStyle w:val="NormalBold"/>
      </w:pPr>
      <w:r w:rsidRPr="00A20D4E">
        <w:rPr>
          <w:rStyle w:val="HideTWBExt"/>
          <w:b w:val="0"/>
          <w:noProof w:val="0"/>
        </w:rPr>
        <w:t>&lt;Article&gt;</w:t>
      </w:r>
      <w:r w:rsidRPr="00A20D4E">
        <w:t>Considerentul 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24A958A" w14:textId="77777777" w:rsidTr="009C65E2">
        <w:trPr>
          <w:trHeight w:hRule="exact" w:val="240"/>
          <w:jc w:val="center"/>
        </w:trPr>
        <w:tc>
          <w:tcPr>
            <w:tcW w:w="9752" w:type="dxa"/>
            <w:gridSpan w:val="2"/>
          </w:tcPr>
          <w:p w14:paraId="6A2BEDB1" w14:textId="77777777" w:rsidR="00D47B06" w:rsidRPr="00A20D4E" w:rsidRDefault="00D47B06" w:rsidP="009C65E2"/>
        </w:tc>
      </w:tr>
      <w:tr w:rsidR="00C0030D" w:rsidRPr="00A20D4E" w14:paraId="6AEC7626" w14:textId="77777777" w:rsidTr="009C65E2">
        <w:trPr>
          <w:trHeight w:val="240"/>
          <w:jc w:val="center"/>
        </w:trPr>
        <w:tc>
          <w:tcPr>
            <w:tcW w:w="4876" w:type="dxa"/>
          </w:tcPr>
          <w:p w14:paraId="72579ABC" w14:textId="77777777" w:rsidR="00D47B06" w:rsidRPr="00A20D4E" w:rsidRDefault="00D47B06" w:rsidP="009C65E2">
            <w:pPr>
              <w:pStyle w:val="AmColumnHeading"/>
            </w:pPr>
            <w:r w:rsidRPr="00A20D4E">
              <w:t>Textul propus de Comisie</w:t>
            </w:r>
          </w:p>
        </w:tc>
        <w:tc>
          <w:tcPr>
            <w:tcW w:w="4876" w:type="dxa"/>
          </w:tcPr>
          <w:p w14:paraId="25D802B4" w14:textId="77777777" w:rsidR="00D47B06" w:rsidRPr="00A20D4E" w:rsidRDefault="00D47B06" w:rsidP="009C65E2">
            <w:pPr>
              <w:pStyle w:val="AmColumnHeading"/>
            </w:pPr>
            <w:r w:rsidRPr="00A20D4E">
              <w:t>Amendamentul</w:t>
            </w:r>
          </w:p>
        </w:tc>
      </w:tr>
      <w:tr w:rsidR="00C0030D" w:rsidRPr="00A20D4E" w14:paraId="6EF8570A" w14:textId="77777777" w:rsidTr="009C65E2">
        <w:trPr>
          <w:jc w:val="center"/>
        </w:trPr>
        <w:tc>
          <w:tcPr>
            <w:tcW w:w="4876" w:type="dxa"/>
          </w:tcPr>
          <w:p w14:paraId="0C7D89F1" w14:textId="56641D0A" w:rsidR="00D47B06" w:rsidRPr="00A20D4E" w:rsidRDefault="00D47B06" w:rsidP="009C65E2">
            <w:pPr>
              <w:pStyle w:val="Normal6a"/>
            </w:pPr>
            <w:r w:rsidRPr="00A20D4E">
              <w:t>(4)</w:t>
            </w:r>
            <w:r w:rsidRPr="00A20D4E">
              <w:tab/>
            </w:r>
            <w:r w:rsidRPr="00A20D4E">
              <w:rPr>
                <w:b/>
                <w:i/>
              </w:rPr>
              <w:t>Fără a aduce atingere instituirii</w:t>
            </w:r>
            <w:r w:rsidRPr="00A20D4E">
              <w:t xml:space="preserve"> măsurilor preventive necesare</w:t>
            </w:r>
            <w:r w:rsidRPr="00A20D4E">
              <w:rPr>
                <w:b/>
                <w:i/>
              </w:rPr>
              <w:t>, nu se</w:t>
            </w:r>
            <w:r w:rsidRPr="00A20D4E">
              <w:t xml:space="preserve"> poate </w:t>
            </w:r>
            <w:r w:rsidRPr="00A20D4E">
              <w:rPr>
                <w:b/>
                <w:i/>
              </w:rPr>
              <w:t>exclude</w:t>
            </w:r>
            <w:r w:rsidRPr="00A20D4E">
              <w:t xml:space="preserve"> apari</w:t>
            </w:r>
            <w:r w:rsidR="00AD2158">
              <w:t>ț</w:t>
            </w:r>
            <w:r w:rsidRPr="00A20D4E">
              <w:t>ia unei situa</w:t>
            </w:r>
            <w:r w:rsidR="00AD2158">
              <w:t>ț</w:t>
            </w:r>
            <w:r w:rsidRPr="00A20D4E">
              <w:t>ii de criză sau de for</w:t>
            </w:r>
            <w:r w:rsidR="00AD2158">
              <w:t>ț</w:t>
            </w:r>
            <w:r w:rsidRPr="00A20D4E">
              <w:t>ă majoră în domeniul migra</w:t>
            </w:r>
            <w:r w:rsidR="00AD2158">
              <w:t>ț</w:t>
            </w:r>
            <w:r w:rsidRPr="00A20D4E">
              <w:t xml:space="preserve">iei </w:t>
            </w:r>
            <w:r w:rsidR="00AD2158">
              <w:t>ș</w:t>
            </w:r>
            <w:r w:rsidRPr="00A20D4E">
              <w:t>i azilului, ca urmare a unor circumstan</w:t>
            </w:r>
            <w:r w:rsidR="00AD2158">
              <w:t>ț</w:t>
            </w:r>
            <w:r w:rsidRPr="00A20D4E">
              <w:t>e independente de voin</w:t>
            </w:r>
            <w:r w:rsidR="00AD2158">
              <w:t>ț</w:t>
            </w:r>
            <w:r w:rsidRPr="00A20D4E">
              <w:t xml:space="preserve">a Uniunii </w:t>
            </w:r>
            <w:r w:rsidR="00AD2158">
              <w:t>ș</w:t>
            </w:r>
            <w:r w:rsidRPr="00A20D4E">
              <w:t>i a statelor sale membre.</w:t>
            </w:r>
          </w:p>
        </w:tc>
        <w:tc>
          <w:tcPr>
            <w:tcW w:w="4876" w:type="dxa"/>
          </w:tcPr>
          <w:p w14:paraId="47219906" w14:textId="1C651444" w:rsidR="00D47B06" w:rsidRPr="00A20D4E" w:rsidRDefault="00D47B06" w:rsidP="009C65E2">
            <w:pPr>
              <w:pStyle w:val="Normal6a"/>
            </w:pPr>
            <w:r w:rsidRPr="00A20D4E">
              <w:t>(4)</w:t>
            </w:r>
            <w:r w:rsidRPr="00A20D4E">
              <w:tab/>
            </w:r>
            <w:r w:rsidRPr="00A20D4E">
              <w:rPr>
                <w:b/>
                <w:i/>
              </w:rPr>
              <w:t>Instituirea</w:t>
            </w:r>
            <w:r w:rsidRPr="00A20D4E">
              <w:t xml:space="preserve"> măsurilor preventive necesare poate </w:t>
            </w:r>
            <w:r w:rsidRPr="00A20D4E">
              <w:rPr>
                <w:b/>
                <w:i/>
              </w:rPr>
              <w:t>să excludă</w:t>
            </w:r>
            <w:r w:rsidRPr="00A20D4E">
              <w:t xml:space="preserve"> apari</w:t>
            </w:r>
            <w:r w:rsidR="00AD2158">
              <w:t>ț</w:t>
            </w:r>
            <w:r w:rsidRPr="00A20D4E">
              <w:t>ia unei situa</w:t>
            </w:r>
            <w:r w:rsidR="00AD2158">
              <w:t>ț</w:t>
            </w:r>
            <w:r w:rsidRPr="00A20D4E">
              <w:t>ii de criză sau de for</w:t>
            </w:r>
            <w:r w:rsidR="00AD2158">
              <w:t>ț</w:t>
            </w:r>
            <w:r w:rsidRPr="00A20D4E">
              <w:t>ă majoră în domeniul migra</w:t>
            </w:r>
            <w:r w:rsidR="00AD2158">
              <w:t>ț</w:t>
            </w:r>
            <w:r w:rsidRPr="00A20D4E">
              <w:t xml:space="preserve">iei </w:t>
            </w:r>
            <w:r w:rsidR="00AD2158">
              <w:t>ș</w:t>
            </w:r>
            <w:r w:rsidRPr="00A20D4E">
              <w:t>i azilului, ca urmare a unor circumstan</w:t>
            </w:r>
            <w:r w:rsidR="00AD2158">
              <w:t>ț</w:t>
            </w:r>
            <w:r w:rsidRPr="00A20D4E">
              <w:t>e independente de voin</w:t>
            </w:r>
            <w:r w:rsidR="00AD2158">
              <w:t>ț</w:t>
            </w:r>
            <w:r w:rsidRPr="00A20D4E">
              <w:t xml:space="preserve">a Uniunii </w:t>
            </w:r>
            <w:r w:rsidR="00AD2158">
              <w:t>ș</w:t>
            </w:r>
            <w:r w:rsidRPr="00A20D4E">
              <w:t>i a statelor sale membre.</w:t>
            </w:r>
          </w:p>
        </w:tc>
      </w:tr>
    </w:tbl>
    <w:p w14:paraId="48300EF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6BC29EB" w14:textId="77777777" w:rsidR="00D47B06" w:rsidRPr="00A20D4E" w:rsidRDefault="00D47B06" w:rsidP="00D47B06">
      <w:r w:rsidRPr="00A20D4E">
        <w:rPr>
          <w:rStyle w:val="HideTWBExt"/>
          <w:noProof w:val="0"/>
        </w:rPr>
        <w:t>&lt;/AmendB&gt;</w:t>
      </w:r>
    </w:p>
    <w:p w14:paraId="267679D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116</w:t>
      </w:r>
      <w:r w:rsidRPr="00A20D4E">
        <w:rPr>
          <w:rStyle w:val="HideTWBExt"/>
          <w:b w:val="0"/>
          <w:noProof w:val="0"/>
        </w:rPr>
        <w:t>&lt;/NumAmB&gt;</w:t>
      </w:r>
    </w:p>
    <w:p w14:paraId="2A2D4B48" w14:textId="16B9CEAB"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26ADCDA5" w14:textId="77777777" w:rsidR="00D47B06" w:rsidRPr="00A20D4E" w:rsidRDefault="00D47B06" w:rsidP="00D47B06">
      <w:pPr>
        <w:pStyle w:val="NormalBold"/>
      </w:pPr>
      <w:r w:rsidRPr="00A20D4E">
        <w:rPr>
          <w:rStyle w:val="HideTWBExt"/>
          <w:b w:val="0"/>
          <w:noProof w:val="0"/>
        </w:rPr>
        <w:t>&lt;/RepeatBlock-By&gt;</w:t>
      </w:r>
    </w:p>
    <w:p w14:paraId="74B6E72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7CF2740" w14:textId="77777777" w:rsidR="00D47B06" w:rsidRPr="00A20D4E" w:rsidRDefault="00D47B06" w:rsidP="00D47B06">
      <w:pPr>
        <w:pStyle w:val="NormalBold"/>
      </w:pPr>
      <w:r w:rsidRPr="00A20D4E">
        <w:rPr>
          <w:rStyle w:val="HideTWBExt"/>
          <w:b w:val="0"/>
          <w:noProof w:val="0"/>
        </w:rPr>
        <w:t>&lt;Article&gt;</w:t>
      </w:r>
      <w:r w:rsidRPr="00A20D4E">
        <w:t>Considerentul 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0EF75B9" w14:textId="77777777" w:rsidTr="009C65E2">
        <w:trPr>
          <w:trHeight w:hRule="exact" w:val="240"/>
          <w:jc w:val="center"/>
        </w:trPr>
        <w:tc>
          <w:tcPr>
            <w:tcW w:w="9752" w:type="dxa"/>
            <w:gridSpan w:val="2"/>
          </w:tcPr>
          <w:p w14:paraId="512198CB" w14:textId="77777777" w:rsidR="00D47B06" w:rsidRPr="00A20D4E" w:rsidRDefault="00D47B06" w:rsidP="009C65E2"/>
        </w:tc>
      </w:tr>
      <w:tr w:rsidR="00C0030D" w:rsidRPr="00A20D4E" w14:paraId="754CFA3D" w14:textId="77777777" w:rsidTr="009C65E2">
        <w:trPr>
          <w:trHeight w:val="240"/>
          <w:jc w:val="center"/>
        </w:trPr>
        <w:tc>
          <w:tcPr>
            <w:tcW w:w="4876" w:type="dxa"/>
          </w:tcPr>
          <w:p w14:paraId="4D83E2BE" w14:textId="77777777" w:rsidR="00D47B06" w:rsidRPr="00A20D4E" w:rsidRDefault="00D47B06" w:rsidP="009C65E2">
            <w:pPr>
              <w:pStyle w:val="AmColumnHeading"/>
            </w:pPr>
            <w:r w:rsidRPr="00A20D4E">
              <w:t>Textul propus de Comisie</w:t>
            </w:r>
          </w:p>
        </w:tc>
        <w:tc>
          <w:tcPr>
            <w:tcW w:w="4876" w:type="dxa"/>
          </w:tcPr>
          <w:p w14:paraId="579E7720" w14:textId="77777777" w:rsidR="00D47B06" w:rsidRPr="00A20D4E" w:rsidRDefault="00D47B06" w:rsidP="009C65E2">
            <w:pPr>
              <w:pStyle w:val="AmColumnHeading"/>
            </w:pPr>
            <w:r w:rsidRPr="00A20D4E">
              <w:t>Amendamentul</w:t>
            </w:r>
          </w:p>
        </w:tc>
      </w:tr>
      <w:tr w:rsidR="00C0030D" w:rsidRPr="00A20D4E" w14:paraId="34B11B6B" w14:textId="77777777" w:rsidTr="009C65E2">
        <w:trPr>
          <w:jc w:val="center"/>
        </w:trPr>
        <w:tc>
          <w:tcPr>
            <w:tcW w:w="4876" w:type="dxa"/>
          </w:tcPr>
          <w:p w14:paraId="2528DA6B" w14:textId="40AAAAD9" w:rsidR="00D47B06" w:rsidRPr="00A20D4E" w:rsidRDefault="00D47B06" w:rsidP="009C65E2">
            <w:pPr>
              <w:pStyle w:val="Normal6a"/>
            </w:pPr>
            <w:r w:rsidRPr="00A20D4E">
              <w:t>(4)</w:t>
            </w:r>
            <w:r w:rsidRPr="00A20D4E">
              <w:tab/>
              <w:t>Fără a aduce atingere instituirii măsurilor preventive necesare, nu se poate exclude apari</w:t>
            </w:r>
            <w:r w:rsidR="00AD2158">
              <w:t>ț</w:t>
            </w:r>
            <w:r w:rsidRPr="00A20D4E">
              <w:t>ia unei situa</w:t>
            </w:r>
            <w:r w:rsidR="00AD2158">
              <w:t>ț</w:t>
            </w:r>
            <w:r w:rsidRPr="00A20D4E">
              <w:t xml:space="preserve">ii de criză </w:t>
            </w:r>
            <w:r w:rsidRPr="00A20D4E">
              <w:rPr>
                <w:b/>
                <w:i/>
              </w:rPr>
              <w:t>sau de for</w:t>
            </w:r>
            <w:r w:rsidR="00AD2158">
              <w:rPr>
                <w:b/>
                <w:i/>
              </w:rPr>
              <w:t>ț</w:t>
            </w:r>
            <w:r w:rsidRPr="00A20D4E">
              <w:rPr>
                <w:b/>
                <w:i/>
              </w:rPr>
              <w:t>ă majoră</w:t>
            </w:r>
            <w:r w:rsidRPr="00A20D4E">
              <w:t xml:space="preserve"> în domeniul migra</w:t>
            </w:r>
            <w:r w:rsidR="00AD2158">
              <w:t>ț</w:t>
            </w:r>
            <w:r w:rsidRPr="00A20D4E">
              <w:t xml:space="preserve">iei </w:t>
            </w:r>
            <w:r w:rsidR="00AD2158">
              <w:t>ș</w:t>
            </w:r>
            <w:r w:rsidRPr="00A20D4E">
              <w:t>i azilului, ca urmare a unor circumstan</w:t>
            </w:r>
            <w:r w:rsidR="00AD2158">
              <w:t>ț</w:t>
            </w:r>
            <w:r w:rsidRPr="00A20D4E">
              <w:t>e independente de voin</w:t>
            </w:r>
            <w:r w:rsidR="00AD2158">
              <w:t>ț</w:t>
            </w:r>
            <w:r w:rsidRPr="00A20D4E">
              <w:t xml:space="preserve">a Uniunii </w:t>
            </w:r>
            <w:r w:rsidR="00AD2158">
              <w:t>ș</w:t>
            </w:r>
            <w:r w:rsidRPr="00A20D4E">
              <w:t>i a statelor sale membre.</w:t>
            </w:r>
          </w:p>
        </w:tc>
        <w:tc>
          <w:tcPr>
            <w:tcW w:w="4876" w:type="dxa"/>
          </w:tcPr>
          <w:p w14:paraId="2B4FEFD9" w14:textId="13B95602" w:rsidR="00D47B06" w:rsidRPr="00A20D4E" w:rsidRDefault="00D47B06" w:rsidP="009C65E2">
            <w:pPr>
              <w:pStyle w:val="Normal6a"/>
            </w:pPr>
            <w:r w:rsidRPr="00A20D4E">
              <w:t>(4)</w:t>
            </w:r>
            <w:r w:rsidRPr="00A20D4E">
              <w:tab/>
              <w:t>Fără a aduce atingere instituirii măsurilor preventive necesare, nu se poate exclude apari</w:t>
            </w:r>
            <w:r w:rsidR="00AD2158">
              <w:t>ț</w:t>
            </w:r>
            <w:r w:rsidRPr="00A20D4E">
              <w:t>ia unei situa</w:t>
            </w:r>
            <w:r w:rsidR="00AD2158">
              <w:t>ț</w:t>
            </w:r>
            <w:r w:rsidRPr="00A20D4E">
              <w:t>ii de criză în domeniul migra</w:t>
            </w:r>
            <w:r w:rsidR="00AD2158">
              <w:t>ț</w:t>
            </w:r>
            <w:r w:rsidRPr="00A20D4E">
              <w:t xml:space="preserve">iei </w:t>
            </w:r>
            <w:r w:rsidR="00AD2158">
              <w:t>ș</w:t>
            </w:r>
            <w:r w:rsidRPr="00A20D4E">
              <w:t>i azilului, ca urmare a unor circumstan</w:t>
            </w:r>
            <w:r w:rsidR="00AD2158">
              <w:t>ț</w:t>
            </w:r>
            <w:r w:rsidRPr="00A20D4E">
              <w:t>e independente de voin</w:t>
            </w:r>
            <w:r w:rsidR="00AD2158">
              <w:t>ț</w:t>
            </w:r>
            <w:r w:rsidRPr="00A20D4E">
              <w:t xml:space="preserve">a Uniunii </w:t>
            </w:r>
            <w:r w:rsidR="00AD2158">
              <w:t>ș</w:t>
            </w:r>
            <w:r w:rsidRPr="00A20D4E">
              <w:t>i a statelor sale membre.</w:t>
            </w:r>
          </w:p>
        </w:tc>
      </w:tr>
    </w:tbl>
    <w:p w14:paraId="0975AB9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243AF66" w14:textId="77777777" w:rsidR="00D47B06" w:rsidRPr="00A20D4E" w:rsidRDefault="00D47B06" w:rsidP="00D47B06">
      <w:r w:rsidRPr="00A20D4E">
        <w:rPr>
          <w:rStyle w:val="HideTWBExt"/>
          <w:noProof w:val="0"/>
        </w:rPr>
        <w:t>&lt;/AmendB&gt;</w:t>
      </w:r>
    </w:p>
    <w:p w14:paraId="2F4DBFF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117</w:t>
      </w:r>
      <w:r w:rsidRPr="00A20D4E">
        <w:rPr>
          <w:rStyle w:val="HideTWBExt"/>
          <w:b w:val="0"/>
          <w:noProof w:val="0"/>
        </w:rPr>
        <w:t>&lt;/NumAmB&gt;</w:t>
      </w:r>
    </w:p>
    <w:p w14:paraId="54CA163C"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67C3DBC7" w14:textId="77777777" w:rsidR="00D47B06" w:rsidRPr="00A20D4E" w:rsidRDefault="00D47B06" w:rsidP="00D47B06">
      <w:pPr>
        <w:pStyle w:val="NormalBold"/>
      </w:pPr>
      <w:r w:rsidRPr="00A20D4E">
        <w:rPr>
          <w:rStyle w:val="HideTWBExt"/>
          <w:b w:val="0"/>
          <w:noProof w:val="0"/>
        </w:rPr>
        <w:t>&lt;/RepeatBlock-By&gt;</w:t>
      </w:r>
    </w:p>
    <w:p w14:paraId="5FD3554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97B8BE3" w14:textId="77777777" w:rsidR="00D47B06" w:rsidRPr="00A20D4E" w:rsidRDefault="00D47B06" w:rsidP="00D47B06">
      <w:pPr>
        <w:pStyle w:val="NormalBold"/>
      </w:pPr>
      <w:r w:rsidRPr="00A20D4E">
        <w:rPr>
          <w:rStyle w:val="HideTWBExt"/>
          <w:b w:val="0"/>
          <w:noProof w:val="0"/>
        </w:rPr>
        <w:t>&lt;Article&gt;</w:t>
      </w:r>
      <w:r w:rsidRPr="00A20D4E">
        <w:t>Considerentul 4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F8F4A08" w14:textId="77777777" w:rsidTr="009C65E2">
        <w:trPr>
          <w:trHeight w:hRule="exact" w:val="240"/>
          <w:jc w:val="center"/>
        </w:trPr>
        <w:tc>
          <w:tcPr>
            <w:tcW w:w="9752" w:type="dxa"/>
            <w:gridSpan w:val="2"/>
          </w:tcPr>
          <w:p w14:paraId="23B2706A" w14:textId="77777777" w:rsidR="00D47B06" w:rsidRPr="00A20D4E" w:rsidRDefault="00D47B06" w:rsidP="009C65E2"/>
        </w:tc>
      </w:tr>
      <w:tr w:rsidR="00C0030D" w:rsidRPr="00A20D4E" w14:paraId="43736479" w14:textId="77777777" w:rsidTr="009C65E2">
        <w:trPr>
          <w:trHeight w:val="240"/>
          <w:jc w:val="center"/>
        </w:trPr>
        <w:tc>
          <w:tcPr>
            <w:tcW w:w="4876" w:type="dxa"/>
          </w:tcPr>
          <w:p w14:paraId="0717DF3D" w14:textId="77777777" w:rsidR="00D47B06" w:rsidRPr="00A20D4E" w:rsidRDefault="00D47B06" w:rsidP="009C65E2">
            <w:pPr>
              <w:pStyle w:val="AmColumnHeading"/>
            </w:pPr>
            <w:r w:rsidRPr="00A20D4E">
              <w:t>Textul propus de Comisie</w:t>
            </w:r>
          </w:p>
        </w:tc>
        <w:tc>
          <w:tcPr>
            <w:tcW w:w="4876" w:type="dxa"/>
          </w:tcPr>
          <w:p w14:paraId="39DBE1D4" w14:textId="77777777" w:rsidR="00D47B06" w:rsidRPr="00A20D4E" w:rsidRDefault="00D47B06" w:rsidP="009C65E2">
            <w:pPr>
              <w:pStyle w:val="AmColumnHeading"/>
            </w:pPr>
            <w:r w:rsidRPr="00A20D4E">
              <w:t>Amendamentul</w:t>
            </w:r>
          </w:p>
        </w:tc>
      </w:tr>
      <w:tr w:rsidR="00C0030D" w:rsidRPr="00A20D4E" w14:paraId="3BFA2632" w14:textId="77777777" w:rsidTr="009C65E2">
        <w:trPr>
          <w:jc w:val="center"/>
        </w:trPr>
        <w:tc>
          <w:tcPr>
            <w:tcW w:w="4876" w:type="dxa"/>
          </w:tcPr>
          <w:p w14:paraId="3CE2435C" w14:textId="77777777" w:rsidR="00D47B06" w:rsidRPr="00A20D4E" w:rsidRDefault="00D47B06" w:rsidP="009C65E2">
            <w:pPr>
              <w:pStyle w:val="Normal6a"/>
            </w:pPr>
          </w:p>
        </w:tc>
        <w:tc>
          <w:tcPr>
            <w:tcW w:w="4876" w:type="dxa"/>
          </w:tcPr>
          <w:p w14:paraId="4F3EEC40" w14:textId="585A1C5B" w:rsidR="00D47B06" w:rsidRPr="00A20D4E" w:rsidRDefault="00D47B06" w:rsidP="009C65E2">
            <w:pPr>
              <w:pStyle w:val="Normal6a"/>
            </w:pPr>
            <w:r w:rsidRPr="00A20D4E">
              <w:rPr>
                <w:b/>
                <w:i/>
              </w:rPr>
              <w:t>(4a)</w:t>
            </w:r>
            <w:r w:rsidRPr="00A20D4E">
              <w:tab/>
            </w:r>
            <w:r w:rsidRPr="00A20D4E">
              <w:rPr>
                <w:b/>
                <w:i/>
              </w:rPr>
              <w:t>Pentru a preveni o situa</w:t>
            </w:r>
            <w:r w:rsidR="00AD2158">
              <w:rPr>
                <w:b/>
                <w:i/>
              </w:rPr>
              <w:t>ț</w:t>
            </w:r>
            <w:r w:rsidRPr="00A20D4E">
              <w:rPr>
                <w:b/>
                <w:i/>
              </w:rPr>
              <w:t xml:space="preserve">ie de criză, Uniunea ar trebui să aplice în primul rând măsuri de descurajare a trecerii ilegale a frontierelor, inclusiv construirea de bariere fizice pentru frontierele terestre, precum </w:t>
            </w:r>
            <w:r w:rsidR="00AD2158">
              <w:rPr>
                <w:b/>
                <w:i/>
              </w:rPr>
              <w:t>ș</w:t>
            </w:r>
            <w:r w:rsidRPr="00A20D4E">
              <w:rPr>
                <w:b/>
                <w:i/>
              </w:rPr>
              <w:t>i blocajul naval în cazul frontierelor maritime.</w:t>
            </w:r>
          </w:p>
        </w:tc>
      </w:tr>
    </w:tbl>
    <w:p w14:paraId="069828E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666E0FF" w14:textId="77777777" w:rsidR="00D47B06" w:rsidRPr="00A20D4E" w:rsidRDefault="00D47B06" w:rsidP="00D47B06">
      <w:r w:rsidRPr="00A20D4E">
        <w:rPr>
          <w:rStyle w:val="HideTWBExt"/>
          <w:noProof w:val="0"/>
        </w:rPr>
        <w:t>&lt;/AmendB&gt;</w:t>
      </w:r>
    </w:p>
    <w:p w14:paraId="5D044E2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118</w:t>
      </w:r>
      <w:r w:rsidRPr="00A20D4E">
        <w:rPr>
          <w:rStyle w:val="HideTWBExt"/>
          <w:b w:val="0"/>
          <w:noProof w:val="0"/>
        </w:rPr>
        <w:t>&lt;/NumAmB&gt;</w:t>
      </w:r>
    </w:p>
    <w:p w14:paraId="09370A43"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1F915986" w14:textId="77777777" w:rsidR="00D47B06" w:rsidRPr="00A20D4E" w:rsidRDefault="00D47B06" w:rsidP="00D47B06">
      <w:pPr>
        <w:pStyle w:val="NormalBold"/>
      </w:pPr>
      <w:r w:rsidRPr="00A20D4E">
        <w:rPr>
          <w:rStyle w:val="HideTWBExt"/>
          <w:b w:val="0"/>
          <w:noProof w:val="0"/>
        </w:rPr>
        <w:t>&lt;/RepeatBlock-By&gt;</w:t>
      </w:r>
    </w:p>
    <w:p w14:paraId="2624317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58A5628" w14:textId="77777777" w:rsidR="00D47B06" w:rsidRPr="00A20D4E" w:rsidRDefault="00D47B06" w:rsidP="00D47B06">
      <w:pPr>
        <w:pStyle w:val="NormalBold"/>
      </w:pPr>
      <w:r w:rsidRPr="00A20D4E">
        <w:rPr>
          <w:rStyle w:val="HideTWBExt"/>
          <w:b w:val="0"/>
          <w:noProof w:val="0"/>
        </w:rPr>
        <w:t>&lt;Article&gt;</w:t>
      </w:r>
      <w:r w:rsidRPr="00A20D4E">
        <w:t>Considerentul 4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169F455" w14:textId="77777777" w:rsidTr="009C65E2">
        <w:trPr>
          <w:trHeight w:hRule="exact" w:val="240"/>
          <w:jc w:val="center"/>
        </w:trPr>
        <w:tc>
          <w:tcPr>
            <w:tcW w:w="9752" w:type="dxa"/>
            <w:gridSpan w:val="2"/>
          </w:tcPr>
          <w:p w14:paraId="371811A7" w14:textId="77777777" w:rsidR="00D47B06" w:rsidRPr="00A20D4E" w:rsidRDefault="00D47B06" w:rsidP="009C65E2"/>
        </w:tc>
      </w:tr>
      <w:tr w:rsidR="00C0030D" w:rsidRPr="00A20D4E" w14:paraId="0DC9CB03" w14:textId="77777777" w:rsidTr="009C65E2">
        <w:trPr>
          <w:trHeight w:val="240"/>
          <w:jc w:val="center"/>
        </w:trPr>
        <w:tc>
          <w:tcPr>
            <w:tcW w:w="4876" w:type="dxa"/>
          </w:tcPr>
          <w:p w14:paraId="48CF315A" w14:textId="77777777" w:rsidR="00D47B06" w:rsidRPr="00A20D4E" w:rsidRDefault="00D47B06" w:rsidP="009C65E2">
            <w:pPr>
              <w:pStyle w:val="AmColumnHeading"/>
            </w:pPr>
            <w:r w:rsidRPr="00A20D4E">
              <w:t>Textul propus de Comisie</w:t>
            </w:r>
          </w:p>
        </w:tc>
        <w:tc>
          <w:tcPr>
            <w:tcW w:w="4876" w:type="dxa"/>
          </w:tcPr>
          <w:p w14:paraId="4FA526AE" w14:textId="77777777" w:rsidR="00D47B06" w:rsidRPr="00A20D4E" w:rsidRDefault="00D47B06" w:rsidP="009C65E2">
            <w:pPr>
              <w:pStyle w:val="AmColumnHeading"/>
            </w:pPr>
            <w:r w:rsidRPr="00A20D4E">
              <w:t>Amendamentul</w:t>
            </w:r>
          </w:p>
        </w:tc>
      </w:tr>
      <w:tr w:rsidR="00C0030D" w:rsidRPr="00A20D4E" w14:paraId="3B75C60B" w14:textId="77777777" w:rsidTr="009C65E2">
        <w:trPr>
          <w:jc w:val="center"/>
        </w:trPr>
        <w:tc>
          <w:tcPr>
            <w:tcW w:w="4876" w:type="dxa"/>
          </w:tcPr>
          <w:p w14:paraId="117DF7DA" w14:textId="77777777" w:rsidR="00D47B06" w:rsidRPr="00A20D4E" w:rsidRDefault="00D47B06" w:rsidP="009C65E2">
            <w:pPr>
              <w:pStyle w:val="Normal6a"/>
            </w:pPr>
          </w:p>
        </w:tc>
        <w:tc>
          <w:tcPr>
            <w:tcW w:w="4876" w:type="dxa"/>
          </w:tcPr>
          <w:p w14:paraId="289A1DCB" w14:textId="3BCA49CD" w:rsidR="00D47B06" w:rsidRPr="00A20D4E" w:rsidRDefault="00D47B06" w:rsidP="009C65E2">
            <w:pPr>
              <w:pStyle w:val="Normal6a"/>
            </w:pPr>
            <w:r w:rsidRPr="00A20D4E">
              <w:rPr>
                <w:b/>
                <w:i/>
              </w:rPr>
              <w:t>(4b)</w:t>
            </w:r>
            <w:r w:rsidRPr="00A20D4E">
              <w:tab/>
            </w:r>
            <w:r w:rsidRPr="00A20D4E">
              <w:rPr>
                <w:b/>
                <w:i/>
              </w:rPr>
              <w:t>Pentru a solu</w:t>
            </w:r>
            <w:r w:rsidR="00AD2158">
              <w:rPr>
                <w:b/>
                <w:i/>
              </w:rPr>
              <w:t>ț</w:t>
            </w:r>
            <w:r w:rsidRPr="00A20D4E">
              <w:rPr>
                <w:b/>
                <w:i/>
              </w:rPr>
              <w:t>iona o situa</w:t>
            </w:r>
            <w:r w:rsidR="00AD2158">
              <w:rPr>
                <w:b/>
                <w:i/>
              </w:rPr>
              <w:t>ț</w:t>
            </w:r>
            <w:r w:rsidRPr="00A20D4E">
              <w:rPr>
                <w:b/>
                <w:i/>
              </w:rPr>
              <w:t>ie de criză, este necesar ca statele membre să interzică actorilor priva</w:t>
            </w:r>
            <w:r w:rsidR="00AD2158">
              <w:rPr>
                <w:b/>
                <w:i/>
              </w:rPr>
              <w:t>ț</w:t>
            </w:r>
            <w:r w:rsidRPr="00A20D4E">
              <w:rPr>
                <w:b/>
                <w:i/>
              </w:rPr>
              <w:t>i să intervină în procesele de migra</w:t>
            </w:r>
            <w:r w:rsidR="00AD2158">
              <w:rPr>
                <w:b/>
                <w:i/>
              </w:rPr>
              <w:t>ț</w:t>
            </w:r>
            <w:r w:rsidRPr="00A20D4E">
              <w:rPr>
                <w:b/>
                <w:i/>
              </w:rPr>
              <w:t>ie prin efectuarea de opera</w:t>
            </w:r>
            <w:r w:rsidR="00AD2158">
              <w:rPr>
                <w:b/>
                <w:i/>
              </w:rPr>
              <w:t>ț</w:t>
            </w:r>
            <w:r w:rsidRPr="00A20D4E">
              <w:rPr>
                <w:b/>
                <w:i/>
              </w:rPr>
              <w:t xml:space="preserve">iuni de căutare </w:t>
            </w:r>
            <w:r w:rsidR="00AD2158">
              <w:rPr>
                <w:b/>
                <w:i/>
              </w:rPr>
              <w:t>ș</w:t>
            </w:r>
            <w:r w:rsidRPr="00A20D4E">
              <w:rPr>
                <w:b/>
                <w:i/>
              </w:rPr>
              <w:t>i salvare care pot reprezenta un factor de atrac</w:t>
            </w:r>
            <w:r w:rsidR="00AD2158">
              <w:rPr>
                <w:b/>
                <w:i/>
              </w:rPr>
              <w:t>ț</w:t>
            </w:r>
            <w:r w:rsidRPr="00A20D4E">
              <w:rPr>
                <w:b/>
                <w:i/>
              </w:rPr>
              <w:t>ie pentru afluxurile de migra</w:t>
            </w:r>
            <w:r w:rsidR="00AD2158">
              <w:rPr>
                <w:b/>
                <w:i/>
              </w:rPr>
              <w:t>ț</w:t>
            </w:r>
            <w:r w:rsidRPr="00A20D4E">
              <w:rPr>
                <w:b/>
                <w:i/>
              </w:rPr>
              <w:t>ie nesustenabile.</w:t>
            </w:r>
          </w:p>
        </w:tc>
      </w:tr>
    </w:tbl>
    <w:p w14:paraId="303B70E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367571C" w14:textId="77777777" w:rsidR="00D47B06" w:rsidRPr="00A20D4E" w:rsidRDefault="00D47B06" w:rsidP="00D47B06">
      <w:r w:rsidRPr="00A20D4E">
        <w:rPr>
          <w:rStyle w:val="HideTWBExt"/>
          <w:noProof w:val="0"/>
        </w:rPr>
        <w:t>&lt;/AmendB&gt;</w:t>
      </w:r>
    </w:p>
    <w:p w14:paraId="7D635F6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119</w:t>
      </w:r>
      <w:r w:rsidRPr="00A20D4E">
        <w:rPr>
          <w:rStyle w:val="HideTWBExt"/>
          <w:b w:val="0"/>
          <w:noProof w:val="0"/>
        </w:rPr>
        <w:t>&lt;/NumAmB&gt;</w:t>
      </w:r>
    </w:p>
    <w:p w14:paraId="684EF49C" w14:textId="77777777" w:rsidR="00D47B06" w:rsidRPr="00A20D4E" w:rsidRDefault="00D47B06" w:rsidP="00D47B06">
      <w:pPr>
        <w:pStyle w:val="NormalBold"/>
      </w:pPr>
      <w:r w:rsidRPr="00A20D4E">
        <w:rPr>
          <w:rStyle w:val="HideTWBExt"/>
          <w:b w:val="0"/>
          <w:noProof w:val="0"/>
        </w:rPr>
        <w:t>&lt;RepeatBlock-By&gt;&lt;Members&gt;</w:t>
      </w:r>
      <w:r w:rsidRPr="00A20D4E">
        <w:t>Jean-Paul Garraud, Nicolas Bay</w:t>
      </w:r>
      <w:r w:rsidRPr="00A20D4E">
        <w:rPr>
          <w:rStyle w:val="HideTWBExt"/>
          <w:b w:val="0"/>
          <w:noProof w:val="0"/>
        </w:rPr>
        <w:t>&lt;/Members&gt;</w:t>
      </w:r>
    </w:p>
    <w:p w14:paraId="380B05ED" w14:textId="77777777" w:rsidR="00D47B06" w:rsidRPr="00A20D4E" w:rsidRDefault="00D47B06" w:rsidP="00D47B06">
      <w:pPr>
        <w:pStyle w:val="NormalBold"/>
      </w:pPr>
      <w:r w:rsidRPr="00A20D4E">
        <w:rPr>
          <w:rStyle w:val="HideTWBExt"/>
          <w:b w:val="0"/>
          <w:noProof w:val="0"/>
        </w:rPr>
        <w:t>&lt;/RepeatBlock-By&gt;</w:t>
      </w:r>
    </w:p>
    <w:p w14:paraId="19EF153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40E8B39" w14:textId="77777777" w:rsidR="00D47B06" w:rsidRPr="00A20D4E" w:rsidRDefault="00D47B06" w:rsidP="00D47B06">
      <w:pPr>
        <w:pStyle w:val="NormalBold"/>
      </w:pPr>
      <w:r w:rsidRPr="00A20D4E">
        <w:rPr>
          <w:rStyle w:val="HideTWBExt"/>
          <w:b w:val="0"/>
          <w:noProof w:val="0"/>
        </w:rPr>
        <w:t>&lt;Article&gt;</w:t>
      </w:r>
      <w:r w:rsidRPr="00A20D4E">
        <w:t>Considerentul 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91530BD" w14:textId="77777777" w:rsidTr="009C65E2">
        <w:trPr>
          <w:trHeight w:hRule="exact" w:val="240"/>
          <w:jc w:val="center"/>
        </w:trPr>
        <w:tc>
          <w:tcPr>
            <w:tcW w:w="9752" w:type="dxa"/>
            <w:gridSpan w:val="2"/>
          </w:tcPr>
          <w:p w14:paraId="3CFFB6D0" w14:textId="77777777" w:rsidR="00D47B06" w:rsidRPr="00A20D4E" w:rsidRDefault="00D47B06" w:rsidP="009C65E2"/>
        </w:tc>
      </w:tr>
      <w:tr w:rsidR="00C0030D" w:rsidRPr="00A20D4E" w14:paraId="443428C7" w14:textId="77777777" w:rsidTr="009C65E2">
        <w:trPr>
          <w:trHeight w:val="240"/>
          <w:jc w:val="center"/>
        </w:trPr>
        <w:tc>
          <w:tcPr>
            <w:tcW w:w="4876" w:type="dxa"/>
          </w:tcPr>
          <w:p w14:paraId="7CFBA111" w14:textId="77777777" w:rsidR="00D47B06" w:rsidRPr="00A20D4E" w:rsidRDefault="00D47B06" w:rsidP="009C65E2">
            <w:pPr>
              <w:pStyle w:val="AmColumnHeading"/>
            </w:pPr>
            <w:r w:rsidRPr="00A20D4E">
              <w:t>Textul propus de Comisie</w:t>
            </w:r>
          </w:p>
        </w:tc>
        <w:tc>
          <w:tcPr>
            <w:tcW w:w="4876" w:type="dxa"/>
          </w:tcPr>
          <w:p w14:paraId="5C5F0448" w14:textId="77777777" w:rsidR="00D47B06" w:rsidRPr="00A20D4E" w:rsidRDefault="00D47B06" w:rsidP="009C65E2">
            <w:pPr>
              <w:pStyle w:val="AmColumnHeading"/>
            </w:pPr>
            <w:r w:rsidRPr="00A20D4E">
              <w:t>Amendamentul</w:t>
            </w:r>
          </w:p>
        </w:tc>
      </w:tr>
      <w:tr w:rsidR="00C0030D" w:rsidRPr="00A20D4E" w14:paraId="7BE418FF" w14:textId="77777777" w:rsidTr="009C65E2">
        <w:trPr>
          <w:jc w:val="center"/>
        </w:trPr>
        <w:tc>
          <w:tcPr>
            <w:tcW w:w="4876" w:type="dxa"/>
          </w:tcPr>
          <w:p w14:paraId="200D4658" w14:textId="4B02DB8A" w:rsidR="00D47B06" w:rsidRPr="00A20D4E" w:rsidRDefault="00D47B06" w:rsidP="009C65E2">
            <w:pPr>
              <w:pStyle w:val="Normal6a"/>
            </w:pPr>
            <w:r w:rsidRPr="00A20D4E">
              <w:rPr>
                <w:b/>
                <w:i/>
              </w:rPr>
              <w:t>(5)</w:t>
            </w:r>
            <w:r w:rsidRPr="00A20D4E">
              <w:tab/>
            </w:r>
            <w:r w:rsidRPr="00A20D4E">
              <w:rPr>
                <w:b/>
                <w:i/>
              </w:rPr>
              <w:t xml:space="preserve">Prezentul regulament ar trebui să contribuie la abordarea cuprinzătoare </w:t>
            </w:r>
            <w:r w:rsidR="00AD2158">
              <w:rPr>
                <w:b/>
                <w:i/>
              </w:rPr>
              <w:t>ș</w:t>
            </w:r>
            <w:r w:rsidRPr="00A20D4E">
              <w:rPr>
                <w:b/>
                <w:i/>
              </w:rPr>
              <w:t xml:space="preserve">i să o completeze, stabilind procedurile </w:t>
            </w:r>
            <w:r w:rsidR="00AD2158">
              <w:rPr>
                <w:b/>
                <w:i/>
              </w:rPr>
              <w:t>ș</w:t>
            </w:r>
            <w:r w:rsidRPr="00A20D4E">
              <w:rPr>
                <w:b/>
                <w:i/>
              </w:rPr>
              <w:t>i mecanismele specifice din domeniul protec</w:t>
            </w:r>
            <w:r w:rsidR="00AD2158">
              <w:rPr>
                <w:b/>
                <w:i/>
              </w:rPr>
              <w:t>ț</w:t>
            </w:r>
            <w:r w:rsidRPr="00A20D4E">
              <w:rPr>
                <w:b/>
                <w:i/>
              </w:rPr>
              <w:t>iei interna</w:t>
            </w:r>
            <w:r w:rsidR="00AD2158">
              <w:rPr>
                <w:b/>
                <w:i/>
              </w:rPr>
              <w:t>ț</w:t>
            </w:r>
            <w:r w:rsidRPr="00A20D4E">
              <w:rPr>
                <w:b/>
                <w:i/>
              </w:rPr>
              <w:t xml:space="preserve">ionale </w:t>
            </w:r>
            <w:r w:rsidR="00AD2158">
              <w:rPr>
                <w:b/>
                <w:i/>
              </w:rPr>
              <w:t>ș</w:t>
            </w:r>
            <w:r w:rsidRPr="00A20D4E">
              <w:rPr>
                <w:b/>
                <w:i/>
              </w:rPr>
              <w:t>i al returnării care ar trebui să se aplice în circumstan</w:t>
            </w:r>
            <w:r w:rsidR="00AD2158">
              <w:rPr>
                <w:b/>
                <w:i/>
              </w:rPr>
              <w:t>ț</w:t>
            </w:r>
            <w:r w:rsidRPr="00A20D4E">
              <w:rPr>
                <w:b/>
                <w:i/>
              </w:rPr>
              <w:t>ele excep</w:t>
            </w:r>
            <w:r w:rsidR="00AD2158">
              <w:rPr>
                <w:b/>
                <w:i/>
              </w:rPr>
              <w:t>ț</w:t>
            </w:r>
            <w:r w:rsidRPr="00A20D4E">
              <w:rPr>
                <w:b/>
                <w:i/>
              </w:rPr>
              <w:t>ionale ale unei situa</w:t>
            </w:r>
            <w:r w:rsidR="00AD2158">
              <w:rPr>
                <w:b/>
                <w:i/>
              </w:rPr>
              <w:t>ț</w:t>
            </w:r>
            <w:r w:rsidRPr="00A20D4E">
              <w:rPr>
                <w:b/>
                <w:i/>
              </w:rPr>
              <w:t>ii de criză. Regulamentul ar trebui să asigure, în special, aplicarea eficace a principiului solidarită</w:t>
            </w:r>
            <w:r w:rsidR="00AD2158">
              <w:rPr>
                <w:b/>
                <w:i/>
              </w:rPr>
              <w:t>ț</w:t>
            </w:r>
            <w:r w:rsidRPr="00A20D4E">
              <w:rPr>
                <w:b/>
                <w:i/>
              </w:rPr>
              <w:t xml:space="preserve">ii </w:t>
            </w:r>
            <w:r w:rsidR="00AD2158">
              <w:rPr>
                <w:b/>
                <w:i/>
              </w:rPr>
              <w:t>ș</w:t>
            </w:r>
            <w:r w:rsidRPr="00A20D4E">
              <w:rPr>
                <w:b/>
                <w:i/>
              </w:rPr>
              <w:t>i al distribuirii echitabile a responsabilită</w:t>
            </w:r>
            <w:r w:rsidR="00AD2158">
              <w:rPr>
                <w:b/>
                <w:i/>
              </w:rPr>
              <w:t>ț</w:t>
            </w:r>
            <w:r w:rsidRPr="00A20D4E">
              <w:rPr>
                <w:b/>
                <w:i/>
              </w:rPr>
              <w:t xml:space="preserve">ii, precum </w:t>
            </w:r>
            <w:r w:rsidR="00AD2158">
              <w:rPr>
                <w:b/>
                <w:i/>
              </w:rPr>
              <w:t>ș</w:t>
            </w:r>
            <w:r w:rsidRPr="00A20D4E">
              <w:rPr>
                <w:b/>
                <w:i/>
              </w:rPr>
              <w:t xml:space="preserve">i adaptarea normelor relevante privind procedurile de azil </w:t>
            </w:r>
            <w:r w:rsidR="00AD2158">
              <w:rPr>
                <w:b/>
                <w:i/>
              </w:rPr>
              <w:t>ș</w:t>
            </w:r>
            <w:r w:rsidRPr="00A20D4E">
              <w:rPr>
                <w:b/>
                <w:i/>
              </w:rPr>
              <w:t xml:space="preserve">i de returnare, astfel încât statele membre </w:t>
            </w:r>
            <w:r w:rsidR="00AD2158">
              <w:rPr>
                <w:b/>
                <w:i/>
              </w:rPr>
              <w:t>ș</w:t>
            </w:r>
            <w:r w:rsidRPr="00A20D4E">
              <w:rPr>
                <w:b/>
                <w:i/>
              </w:rPr>
              <w:t>i Uniunea să dispună de instrumentele necesare, inclusiv de timp suficient pentru a efectua aceste proceduri.</w:t>
            </w:r>
          </w:p>
        </w:tc>
        <w:tc>
          <w:tcPr>
            <w:tcW w:w="4876" w:type="dxa"/>
          </w:tcPr>
          <w:p w14:paraId="38504E99" w14:textId="77777777" w:rsidR="00D47B06" w:rsidRPr="00A20D4E" w:rsidRDefault="00D47B06" w:rsidP="009C65E2">
            <w:pPr>
              <w:pStyle w:val="Normal6a"/>
            </w:pPr>
            <w:r w:rsidRPr="00A20D4E">
              <w:rPr>
                <w:b/>
                <w:i/>
              </w:rPr>
              <w:t>eliminat</w:t>
            </w:r>
          </w:p>
        </w:tc>
      </w:tr>
    </w:tbl>
    <w:p w14:paraId="789FF18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2B01FB33" w14:textId="77777777" w:rsidR="00D47B06" w:rsidRPr="00A20D4E" w:rsidRDefault="00D47B06" w:rsidP="00D47B06">
      <w:r w:rsidRPr="00A20D4E">
        <w:rPr>
          <w:rStyle w:val="HideTWBExt"/>
          <w:noProof w:val="0"/>
        </w:rPr>
        <w:t>&lt;/AmendB&gt;</w:t>
      </w:r>
    </w:p>
    <w:p w14:paraId="6B7888A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120</w:t>
      </w:r>
      <w:r w:rsidRPr="00A20D4E">
        <w:rPr>
          <w:rStyle w:val="HideTWBExt"/>
          <w:b w:val="0"/>
          <w:noProof w:val="0"/>
        </w:rPr>
        <w:t>&lt;/NumAmB&gt;</w:t>
      </w:r>
    </w:p>
    <w:p w14:paraId="0A1FC80A" w14:textId="4070EE2E"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0049D8DD" w14:textId="77777777" w:rsidR="00D47B06" w:rsidRPr="00A20D4E" w:rsidRDefault="00D47B06" w:rsidP="00D47B06">
      <w:pPr>
        <w:pStyle w:val="NormalBold"/>
      </w:pPr>
      <w:r w:rsidRPr="00A20D4E">
        <w:rPr>
          <w:rStyle w:val="HideTWBExt"/>
          <w:b w:val="0"/>
          <w:noProof w:val="0"/>
        </w:rPr>
        <w:t>&lt;/RepeatBlock-By&gt;</w:t>
      </w:r>
    </w:p>
    <w:p w14:paraId="2C1156B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038D924" w14:textId="77777777" w:rsidR="00D47B06" w:rsidRPr="00A20D4E" w:rsidRDefault="00D47B06" w:rsidP="00D47B06">
      <w:pPr>
        <w:pStyle w:val="NormalBold"/>
      </w:pPr>
      <w:r w:rsidRPr="00A20D4E">
        <w:rPr>
          <w:rStyle w:val="HideTWBExt"/>
          <w:b w:val="0"/>
          <w:noProof w:val="0"/>
        </w:rPr>
        <w:t>&lt;Article&gt;</w:t>
      </w:r>
      <w:r w:rsidRPr="00A20D4E">
        <w:t>Considerentul 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0971EA8" w14:textId="77777777" w:rsidTr="009C65E2">
        <w:trPr>
          <w:trHeight w:hRule="exact" w:val="240"/>
          <w:jc w:val="center"/>
        </w:trPr>
        <w:tc>
          <w:tcPr>
            <w:tcW w:w="9752" w:type="dxa"/>
            <w:gridSpan w:val="2"/>
          </w:tcPr>
          <w:p w14:paraId="0FEF0B74" w14:textId="77777777" w:rsidR="00D47B06" w:rsidRPr="00A20D4E" w:rsidRDefault="00D47B06" w:rsidP="009C65E2"/>
        </w:tc>
      </w:tr>
      <w:tr w:rsidR="00C0030D" w:rsidRPr="00A20D4E" w14:paraId="61680DDB" w14:textId="77777777" w:rsidTr="009C65E2">
        <w:trPr>
          <w:trHeight w:val="240"/>
          <w:jc w:val="center"/>
        </w:trPr>
        <w:tc>
          <w:tcPr>
            <w:tcW w:w="4876" w:type="dxa"/>
          </w:tcPr>
          <w:p w14:paraId="207FF1BE" w14:textId="77777777" w:rsidR="00D47B06" w:rsidRPr="00A20D4E" w:rsidRDefault="00D47B06" w:rsidP="009C65E2">
            <w:pPr>
              <w:pStyle w:val="AmColumnHeading"/>
            </w:pPr>
            <w:r w:rsidRPr="00A20D4E">
              <w:t>Textul propus de Comisie</w:t>
            </w:r>
          </w:p>
        </w:tc>
        <w:tc>
          <w:tcPr>
            <w:tcW w:w="4876" w:type="dxa"/>
          </w:tcPr>
          <w:p w14:paraId="6769D046" w14:textId="77777777" w:rsidR="00D47B06" w:rsidRPr="00A20D4E" w:rsidRDefault="00D47B06" w:rsidP="009C65E2">
            <w:pPr>
              <w:pStyle w:val="AmColumnHeading"/>
            </w:pPr>
            <w:r w:rsidRPr="00A20D4E">
              <w:t>Amendamentul</w:t>
            </w:r>
          </w:p>
        </w:tc>
      </w:tr>
      <w:tr w:rsidR="00C0030D" w:rsidRPr="00A20D4E" w14:paraId="6647005F" w14:textId="77777777" w:rsidTr="009C65E2">
        <w:trPr>
          <w:jc w:val="center"/>
        </w:trPr>
        <w:tc>
          <w:tcPr>
            <w:tcW w:w="4876" w:type="dxa"/>
          </w:tcPr>
          <w:p w14:paraId="6FE87122" w14:textId="66F3F8EE" w:rsidR="00D47B06" w:rsidRPr="00A20D4E" w:rsidRDefault="00D47B06" w:rsidP="009C65E2">
            <w:pPr>
              <w:pStyle w:val="Normal6a"/>
            </w:pPr>
            <w:r w:rsidRPr="00A20D4E">
              <w:t>(5)</w:t>
            </w:r>
            <w:r w:rsidRPr="00A20D4E">
              <w:tab/>
              <w:t xml:space="preserve">Prezentul regulament ar trebui să contribuie la abordarea cuprinzătoare </w:t>
            </w:r>
            <w:r w:rsidR="00AD2158">
              <w:t>ș</w:t>
            </w:r>
            <w:r w:rsidRPr="00A20D4E">
              <w:t xml:space="preserve">i să o completeze, stabilind procedurile </w:t>
            </w:r>
            <w:r w:rsidR="00AD2158">
              <w:t>ș</w:t>
            </w:r>
            <w:r w:rsidRPr="00A20D4E">
              <w:t>i mecanismele specifice din domeniul protec</w:t>
            </w:r>
            <w:r w:rsidR="00AD2158">
              <w:t>ț</w:t>
            </w:r>
            <w:r w:rsidRPr="00A20D4E">
              <w:t>iei interna</w:t>
            </w:r>
            <w:r w:rsidR="00AD2158">
              <w:t>ț</w:t>
            </w:r>
            <w:r w:rsidRPr="00A20D4E">
              <w:t xml:space="preserve">ionale </w:t>
            </w:r>
            <w:r w:rsidR="00AD2158">
              <w:t>ș</w:t>
            </w:r>
            <w:r w:rsidRPr="00A20D4E">
              <w:t>i al returnării care ar trebui să se aplice în circumstan</w:t>
            </w:r>
            <w:r w:rsidR="00AD2158">
              <w:t>ț</w:t>
            </w:r>
            <w:r w:rsidRPr="00A20D4E">
              <w:t>ele excep</w:t>
            </w:r>
            <w:r w:rsidR="00AD2158">
              <w:t>ț</w:t>
            </w:r>
            <w:r w:rsidRPr="00A20D4E">
              <w:t>ionale ale unei situa</w:t>
            </w:r>
            <w:r w:rsidR="00AD2158">
              <w:t>ț</w:t>
            </w:r>
            <w:r w:rsidRPr="00A20D4E">
              <w:t>ii de criză. Regulamentul ar trebui să asigure</w:t>
            </w:r>
            <w:r w:rsidRPr="00A20D4E">
              <w:rPr>
                <w:b/>
                <w:i/>
              </w:rPr>
              <w:t>, în special, aplicarea eficace a principiului</w:t>
            </w:r>
            <w:r w:rsidRPr="00A20D4E">
              <w:t xml:space="preserve"> solidarită</w:t>
            </w:r>
            <w:r w:rsidR="00AD2158">
              <w:t>ț</w:t>
            </w:r>
            <w:r w:rsidRPr="00A20D4E">
              <w:t xml:space="preserve">ii </w:t>
            </w:r>
            <w:r w:rsidR="00AD2158">
              <w:t>ș</w:t>
            </w:r>
            <w:r w:rsidRPr="00A20D4E">
              <w:t>i al distribuirii echitabile a responsabilită</w:t>
            </w:r>
            <w:r w:rsidR="00AD2158">
              <w:t>ț</w:t>
            </w:r>
            <w:r w:rsidRPr="00A20D4E">
              <w:t>ii</w:t>
            </w:r>
            <w:r w:rsidRPr="00A20D4E">
              <w:rPr>
                <w:b/>
                <w:i/>
              </w:rPr>
              <w:t xml:space="preserve">, precum </w:t>
            </w:r>
            <w:r w:rsidR="00AD2158">
              <w:rPr>
                <w:b/>
                <w:i/>
              </w:rPr>
              <w:t>ș</w:t>
            </w:r>
            <w:r w:rsidRPr="00A20D4E">
              <w:rPr>
                <w:b/>
                <w:i/>
              </w:rPr>
              <w:t>i</w:t>
            </w:r>
            <w:r w:rsidRPr="00A20D4E">
              <w:t xml:space="preserve"> adaptarea normelor relevante privind procedurile de azil </w:t>
            </w:r>
            <w:r w:rsidR="00AD2158">
              <w:t>ș</w:t>
            </w:r>
            <w:r w:rsidRPr="00A20D4E">
              <w:t xml:space="preserve">i de returnare, astfel încât statele membre </w:t>
            </w:r>
            <w:r w:rsidR="00AD2158">
              <w:t>ș</w:t>
            </w:r>
            <w:r w:rsidRPr="00A20D4E">
              <w:t>i Uniunea să dispună de instrumentele necesare, inclusiv de timp suficient pentru a efectua aceste proceduri.</w:t>
            </w:r>
          </w:p>
        </w:tc>
        <w:tc>
          <w:tcPr>
            <w:tcW w:w="4876" w:type="dxa"/>
          </w:tcPr>
          <w:p w14:paraId="434918BE" w14:textId="5B90501F" w:rsidR="00D47B06" w:rsidRPr="00A20D4E" w:rsidRDefault="00D47B06" w:rsidP="009C65E2">
            <w:pPr>
              <w:pStyle w:val="Normal6a"/>
            </w:pPr>
            <w:r w:rsidRPr="00A20D4E">
              <w:t>(5)</w:t>
            </w:r>
            <w:r w:rsidRPr="00A20D4E">
              <w:tab/>
              <w:t xml:space="preserve">Prezentul regulament ar trebui să contribuie la abordarea cuprinzătoare </w:t>
            </w:r>
            <w:r w:rsidR="00AD2158">
              <w:t>ș</w:t>
            </w:r>
            <w:r w:rsidRPr="00A20D4E">
              <w:t xml:space="preserve">i să o completeze, stabilind procedurile </w:t>
            </w:r>
            <w:r w:rsidR="00AD2158">
              <w:t>ș</w:t>
            </w:r>
            <w:r w:rsidRPr="00A20D4E">
              <w:t>i mecanismele specifice din domeniul protec</w:t>
            </w:r>
            <w:r w:rsidR="00AD2158">
              <w:t>ț</w:t>
            </w:r>
            <w:r w:rsidRPr="00A20D4E">
              <w:t>iei interna</w:t>
            </w:r>
            <w:r w:rsidR="00AD2158">
              <w:t>ț</w:t>
            </w:r>
            <w:r w:rsidRPr="00A20D4E">
              <w:t xml:space="preserve">ionale </w:t>
            </w:r>
            <w:r w:rsidR="00AD2158">
              <w:t>ș</w:t>
            </w:r>
            <w:r w:rsidRPr="00A20D4E">
              <w:t>i al returnării care ar trebui să se aplice în circumstan</w:t>
            </w:r>
            <w:r w:rsidR="00AD2158">
              <w:t>ț</w:t>
            </w:r>
            <w:r w:rsidRPr="00A20D4E">
              <w:t>ele excep</w:t>
            </w:r>
            <w:r w:rsidR="00AD2158">
              <w:t>ț</w:t>
            </w:r>
            <w:r w:rsidRPr="00A20D4E">
              <w:t>ionale ale unei situa</w:t>
            </w:r>
            <w:r w:rsidR="00AD2158">
              <w:t>ț</w:t>
            </w:r>
            <w:r w:rsidRPr="00A20D4E">
              <w:t xml:space="preserve">ii de criză. Regulamentul ar trebui să asigure </w:t>
            </w:r>
            <w:r w:rsidRPr="00A20D4E">
              <w:rPr>
                <w:b/>
                <w:i/>
              </w:rPr>
              <w:t>pregătirea pentru atenuarea presiunii asupra frontierelor externe ale Uniunii în situa</w:t>
            </w:r>
            <w:r w:rsidR="00AD2158">
              <w:rPr>
                <w:b/>
                <w:i/>
              </w:rPr>
              <w:t>ț</w:t>
            </w:r>
            <w:r w:rsidRPr="00A20D4E">
              <w:rPr>
                <w:b/>
                <w:i/>
              </w:rPr>
              <w:t xml:space="preserve">iile de aflux masiv de persoane care trec frontiera ilegal </w:t>
            </w:r>
            <w:r w:rsidR="00AD2158">
              <w:rPr>
                <w:b/>
                <w:i/>
              </w:rPr>
              <w:t>ș</w:t>
            </w:r>
            <w:r w:rsidRPr="00A20D4E">
              <w:rPr>
                <w:b/>
                <w:i/>
              </w:rPr>
              <w:t>i să instituie structuri de cooperare opera</w:t>
            </w:r>
            <w:r w:rsidR="00AD2158">
              <w:rPr>
                <w:b/>
                <w:i/>
              </w:rPr>
              <w:t>ț</w:t>
            </w:r>
            <w:r w:rsidRPr="00A20D4E">
              <w:rPr>
                <w:b/>
                <w:i/>
              </w:rPr>
              <w:t>ională pentru a împiedica acest aflux să împovăreze excesiv sistemele de azil ale statelor membre. În astfel de situa</w:t>
            </w:r>
            <w:r w:rsidR="00AD2158">
              <w:rPr>
                <w:b/>
                <w:i/>
              </w:rPr>
              <w:t>ț</w:t>
            </w:r>
            <w:r w:rsidRPr="00A20D4E">
              <w:rPr>
                <w:b/>
                <w:i/>
              </w:rPr>
              <w:t>ii de criză, statele membre ar trebui să colaboreze în spiritul</w:t>
            </w:r>
            <w:r w:rsidRPr="00A20D4E">
              <w:t xml:space="preserve"> solidarită</w:t>
            </w:r>
            <w:r w:rsidR="00AD2158">
              <w:t>ț</w:t>
            </w:r>
            <w:r w:rsidRPr="00A20D4E">
              <w:t xml:space="preserve">ii </w:t>
            </w:r>
            <w:r w:rsidR="00AD2158">
              <w:t>ș</w:t>
            </w:r>
            <w:r w:rsidRPr="00A20D4E">
              <w:t>i al distribuirii echitabile a responsabilită</w:t>
            </w:r>
            <w:r w:rsidR="00AD2158">
              <w:t>ț</w:t>
            </w:r>
            <w:r w:rsidRPr="00A20D4E">
              <w:t xml:space="preserve">ii </w:t>
            </w:r>
            <w:r w:rsidRPr="00A20D4E">
              <w:rPr>
                <w:b/>
                <w:i/>
              </w:rPr>
              <w:t>prin</w:t>
            </w:r>
            <w:r w:rsidRPr="00A20D4E">
              <w:t xml:space="preserve"> adaptarea normelor relevante privind procedurile de azil </w:t>
            </w:r>
            <w:r w:rsidR="00AD2158">
              <w:t>ș</w:t>
            </w:r>
            <w:r w:rsidRPr="00A20D4E">
              <w:t xml:space="preserve">i de returnare, astfel încât statele membre </w:t>
            </w:r>
            <w:r w:rsidR="00AD2158">
              <w:t>ș</w:t>
            </w:r>
            <w:r w:rsidRPr="00A20D4E">
              <w:t xml:space="preserve">i Uniunea să dispună de instrumentele necesare, inclusiv de timp suficient pentru a efectua aceste proceduri. </w:t>
            </w:r>
            <w:r w:rsidRPr="00A20D4E">
              <w:rPr>
                <w:b/>
                <w:i/>
              </w:rPr>
              <w:t>Prezentul regulament ar trebui declan</w:t>
            </w:r>
            <w:r w:rsidR="00AD2158">
              <w:rPr>
                <w:b/>
                <w:i/>
              </w:rPr>
              <w:t>ș</w:t>
            </w:r>
            <w:r w:rsidRPr="00A20D4E">
              <w:rPr>
                <w:b/>
                <w:i/>
              </w:rPr>
              <w:t>at ca o completare a eforturilor financiare, opera</w:t>
            </w:r>
            <w:r w:rsidR="00AD2158">
              <w:rPr>
                <w:b/>
                <w:i/>
              </w:rPr>
              <w:t>ț</w:t>
            </w:r>
            <w:r w:rsidRPr="00A20D4E">
              <w:rPr>
                <w:b/>
                <w:i/>
              </w:rPr>
              <w:t xml:space="preserve">ionale </w:t>
            </w:r>
            <w:r w:rsidR="00AD2158">
              <w:rPr>
                <w:b/>
                <w:i/>
              </w:rPr>
              <w:t>ș</w:t>
            </w:r>
            <w:r w:rsidRPr="00A20D4E">
              <w:rPr>
                <w:b/>
                <w:i/>
              </w:rPr>
              <w:t>i diplomatice ale Uniunii de a răspunde la orice criză a migra</w:t>
            </w:r>
            <w:r w:rsidR="00AD2158">
              <w:rPr>
                <w:b/>
                <w:i/>
              </w:rPr>
              <w:t>ț</w:t>
            </w:r>
            <w:r w:rsidRPr="00A20D4E">
              <w:rPr>
                <w:b/>
                <w:i/>
              </w:rPr>
              <w:t xml:space="preserve">iei sau umanitară în una sau mai multe </w:t>
            </w:r>
            <w:r w:rsidR="00AD2158">
              <w:rPr>
                <w:b/>
                <w:i/>
              </w:rPr>
              <w:t>ț</w:t>
            </w:r>
            <w:r w:rsidRPr="00A20D4E">
              <w:rPr>
                <w:b/>
                <w:i/>
              </w:rPr>
              <w:t>ări ter</w:t>
            </w:r>
            <w:r w:rsidR="00AD2158">
              <w:rPr>
                <w:b/>
                <w:i/>
              </w:rPr>
              <w:t>ț</w:t>
            </w:r>
            <w:r w:rsidRPr="00A20D4E">
              <w:rPr>
                <w:b/>
                <w:i/>
              </w:rPr>
              <w:t xml:space="preserve">e, inclusiv prin utilizarea instrumentelor de anticipare </w:t>
            </w:r>
            <w:r w:rsidR="00AD2158">
              <w:rPr>
                <w:b/>
                <w:i/>
              </w:rPr>
              <w:t>ș</w:t>
            </w:r>
            <w:r w:rsidRPr="00A20D4E">
              <w:rPr>
                <w:b/>
                <w:i/>
              </w:rPr>
              <w:t>i de alertă timpurie disponibile în cadrul Mecanismului UE de pregătire în ceea ce prive</w:t>
            </w:r>
            <w:r w:rsidR="00AD2158">
              <w:rPr>
                <w:b/>
                <w:i/>
              </w:rPr>
              <w:t>ș</w:t>
            </w:r>
            <w:r w:rsidRPr="00A20D4E">
              <w:rPr>
                <w:b/>
                <w:i/>
              </w:rPr>
              <w:t>te migra</w:t>
            </w:r>
            <w:r w:rsidR="00AD2158">
              <w:rPr>
                <w:b/>
                <w:i/>
              </w:rPr>
              <w:t>ț</w:t>
            </w:r>
            <w:r w:rsidRPr="00A20D4E">
              <w:rPr>
                <w:b/>
                <w:i/>
              </w:rPr>
              <w:t>ia [Planul de ac</w:t>
            </w:r>
            <w:r w:rsidR="00AD2158">
              <w:rPr>
                <w:b/>
                <w:i/>
              </w:rPr>
              <w:t>ț</w:t>
            </w:r>
            <w:r w:rsidRPr="00A20D4E">
              <w:rPr>
                <w:b/>
                <w:i/>
              </w:rPr>
              <w:t>iune în vederea pregătirii pentru situa</w:t>
            </w:r>
            <w:r w:rsidR="00AD2158">
              <w:rPr>
                <w:b/>
                <w:i/>
              </w:rPr>
              <w:t>ț</w:t>
            </w:r>
            <w:r w:rsidRPr="00A20D4E">
              <w:rPr>
                <w:b/>
                <w:i/>
              </w:rPr>
              <w:t>ii de criză legate de migra</w:t>
            </w:r>
            <w:r w:rsidR="00AD2158">
              <w:rPr>
                <w:b/>
                <w:i/>
              </w:rPr>
              <w:t>ț</w:t>
            </w:r>
            <w:r w:rsidRPr="00A20D4E">
              <w:rPr>
                <w:b/>
                <w:i/>
              </w:rPr>
              <w:t xml:space="preserve">ie </w:t>
            </w:r>
            <w:r w:rsidR="00AD2158">
              <w:rPr>
                <w:b/>
                <w:i/>
              </w:rPr>
              <w:t>ș</w:t>
            </w:r>
            <w:r w:rsidRPr="00A20D4E">
              <w:rPr>
                <w:b/>
                <w:i/>
              </w:rPr>
              <w:t>i a gestionării acestora]</w:t>
            </w:r>
            <w:r w:rsidRPr="00A20D4E">
              <w:rPr>
                <w:rStyle w:val="SupBoldItalic"/>
              </w:rPr>
              <w:t>2a</w:t>
            </w:r>
            <w:r w:rsidRPr="00A20D4E">
              <w:rPr>
                <w:b/>
                <w:i/>
              </w:rPr>
              <w:t>.</w:t>
            </w:r>
          </w:p>
        </w:tc>
      </w:tr>
      <w:tr w:rsidR="00C0030D" w:rsidRPr="00A20D4E" w14:paraId="58783D87" w14:textId="77777777" w:rsidTr="009C65E2">
        <w:trPr>
          <w:jc w:val="center"/>
        </w:trPr>
        <w:tc>
          <w:tcPr>
            <w:tcW w:w="4876" w:type="dxa"/>
          </w:tcPr>
          <w:p w14:paraId="4CE62410" w14:textId="77777777" w:rsidR="00D47B06" w:rsidRPr="00A20D4E" w:rsidRDefault="00D47B06" w:rsidP="009C65E2">
            <w:pPr>
              <w:pStyle w:val="Normal6a"/>
            </w:pPr>
          </w:p>
        </w:tc>
        <w:tc>
          <w:tcPr>
            <w:tcW w:w="4876" w:type="dxa"/>
          </w:tcPr>
          <w:p w14:paraId="340254B4" w14:textId="77777777" w:rsidR="00D47B06" w:rsidRPr="00A20D4E" w:rsidRDefault="00D47B06" w:rsidP="009C65E2">
            <w:pPr>
              <w:pStyle w:val="Normal6a"/>
            </w:pPr>
            <w:r w:rsidRPr="00A20D4E">
              <w:t>_________________</w:t>
            </w:r>
          </w:p>
        </w:tc>
      </w:tr>
      <w:tr w:rsidR="00C0030D" w:rsidRPr="00A20D4E" w14:paraId="530E9234" w14:textId="77777777" w:rsidTr="009C65E2">
        <w:trPr>
          <w:jc w:val="center"/>
        </w:trPr>
        <w:tc>
          <w:tcPr>
            <w:tcW w:w="4876" w:type="dxa"/>
          </w:tcPr>
          <w:p w14:paraId="17DD5078" w14:textId="77777777" w:rsidR="00D47B06" w:rsidRPr="00A20D4E" w:rsidRDefault="00D47B06" w:rsidP="009C65E2">
            <w:pPr>
              <w:pStyle w:val="Normal6a"/>
            </w:pPr>
          </w:p>
        </w:tc>
        <w:tc>
          <w:tcPr>
            <w:tcW w:w="4876" w:type="dxa"/>
          </w:tcPr>
          <w:p w14:paraId="2064B8B4" w14:textId="42571D9D" w:rsidR="00D47B06" w:rsidRPr="00A20D4E" w:rsidRDefault="00D47B06" w:rsidP="009C65E2">
            <w:pPr>
              <w:pStyle w:val="Normal6a"/>
            </w:pPr>
            <w:r w:rsidRPr="00A20D4E">
              <w:rPr>
                <w:rStyle w:val="SupBoldItalic"/>
              </w:rPr>
              <w:t>2a</w:t>
            </w:r>
            <w:r w:rsidRPr="00A20D4E">
              <w:t xml:space="preserve"> </w:t>
            </w:r>
            <w:r w:rsidRPr="00A20D4E">
              <w:rPr>
                <w:b/>
                <w:i/>
              </w:rPr>
              <w:t>Recomandarea Comisiei din 23 septembrie 2020 privind un mecanism al UE de pregătire pentru situa</w:t>
            </w:r>
            <w:r w:rsidR="00AD2158">
              <w:rPr>
                <w:b/>
                <w:i/>
              </w:rPr>
              <w:t>ț</w:t>
            </w:r>
            <w:r w:rsidRPr="00A20D4E">
              <w:rPr>
                <w:b/>
                <w:i/>
              </w:rPr>
              <w:t xml:space="preserve">ii de criză </w:t>
            </w:r>
            <w:r w:rsidR="00AD2158">
              <w:rPr>
                <w:b/>
                <w:i/>
              </w:rPr>
              <w:t>ș</w:t>
            </w:r>
            <w:r w:rsidRPr="00A20D4E">
              <w:rPr>
                <w:b/>
                <w:i/>
              </w:rPr>
              <w:t>i de gestionare a crizelor legate de migra</w:t>
            </w:r>
            <w:r w:rsidR="00AD2158">
              <w:rPr>
                <w:b/>
                <w:i/>
              </w:rPr>
              <w:t>ț</w:t>
            </w:r>
            <w:r w:rsidRPr="00A20D4E">
              <w:rPr>
                <w:b/>
                <w:i/>
              </w:rPr>
              <w:t>ie [C(2020) 6469, 23.9.2020].</w:t>
            </w:r>
          </w:p>
        </w:tc>
      </w:tr>
    </w:tbl>
    <w:p w14:paraId="710BB34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8EA65B7" w14:textId="77777777" w:rsidR="00D47B06" w:rsidRPr="00A20D4E" w:rsidRDefault="00D47B06" w:rsidP="00D47B06">
      <w:r w:rsidRPr="00A20D4E">
        <w:rPr>
          <w:rStyle w:val="HideTWBExt"/>
          <w:noProof w:val="0"/>
        </w:rPr>
        <w:t>&lt;/AmendB&gt;</w:t>
      </w:r>
    </w:p>
    <w:p w14:paraId="7AAD8AA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121</w:t>
      </w:r>
      <w:r w:rsidRPr="00A20D4E">
        <w:rPr>
          <w:rStyle w:val="HideTWBExt"/>
          <w:b w:val="0"/>
          <w:noProof w:val="0"/>
        </w:rPr>
        <w:t>&lt;/NumAmB&gt;</w:t>
      </w:r>
    </w:p>
    <w:p w14:paraId="6EAD0308"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7E5A3D11" w14:textId="77777777" w:rsidR="00D47B06" w:rsidRPr="00A20D4E" w:rsidRDefault="00D47B06" w:rsidP="00D47B06">
      <w:pPr>
        <w:pStyle w:val="NormalBold"/>
      </w:pPr>
      <w:r w:rsidRPr="00A20D4E">
        <w:rPr>
          <w:rStyle w:val="HideTWBExt"/>
          <w:b w:val="0"/>
          <w:noProof w:val="0"/>
        </w:rPr>
        <w:t>&lt;/RepeatBlock-By&gt;</w:t>
      </w:r>
    </w:p>
    <w:p w14:paraId="66E5BC6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67A4FD5" w14:textId="77777777" w:rsidR="00D47B06" w:rsidRPr="00A20D4E" w:rsidRDefault="00D47B06" w:rsidP="00D47B06">
      <w:pPr>
        <w:pStyle w:val="NormalBold"/>
      </w:pPr>
      <w:r w:rsidRPr="00A20D4E">
        <w:rPr>
          <w:rStyle w:val="HideTWBExt"/>
          <w:b w:val="0"/>
          <w:noProof w:val="0"/>
        </w:rPr>
        <w:t>&lt;Article&gt;</w:t>
      </w:r>
      <w:r w:rsidRPr="00A20D4E">
        <w:t>Considerentul 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D9C6B71" w14:textId="77777777" w:rsidTr="009C65E2">
        <w:trPr>
          <w:trHeight w:hRule="exact" w:val="240"/>
          <w:jc w:val="center"/>
        </w:trPr>
        <w:tc>
          <w:tcPr>
            <w:tcW w:w="9752" w:type="dxa"/>
            <w:gridSpan w:val="2"/>
          </w:tcPr>
          <w:p w14:paraId="6D5554A0" w14:textId="77777777" w:rsidR="00D47B06" w:rsidRPr="00A20D4E" w:rsidRDefault="00D47B06" w:rsidP="009C65E2"/>
        </w:tc>
      </w:tr>
      <w:tr w:rsidR="00C0030D" w:rsidRPr="00A20D4E" w14:paraId="4B53A9FB" w14:textId="77777777" w:rsidTr="009C65E2">
        <w:trPr>
          <w:trHeight w:val="240"/>
          <w:jc w:val="center"/>
        </w:trPr>
        <w:tc>
          <w:tcPr>
            <w:tcW w:w="4876" w:type="dxa"/>
          </w:tcPr>
          <w:p w14:paraId="74D2CEDA" w14:textId="77777777" w:rsidR="00D47B06" w:rsidRPr="00A20D4E" w:rsidRDefault="00D47B06" w:rsidP="009C65E2">
            <w:pPr>
              <w:pStyle w:val="AmColumnHeading"/>
            </w:pPr>
            <w:r w:rsidRPr="00A20D4E">
              <w:t>Textul propus de Comisie</w:t>
            </w:r>
          </w:p>
        </w:tc>
        <w:tc>
          <w:tcPr>
            <w:tcW w:w="4876" w:type="dxa"/>
          </w:tcPr>
          <w:p w14:paraId="56566453" w14:textId="77777777" w:rsidR="00D47B06" w:rsidRPr="00A20D4E" w:rsidRDefault="00D47B06" w:rsidP="009C65E2">
            <w:pPr>
              <w:pStyle w:val="AmColumnHeading"/>
            </w:pPr>
            <w:r w:rsidRPr="00A20D4E">
              <w:t>Amendamentul</w:t>
            </w:r>
          </w:p>
        </w:tc>
      </w:tr>
      <w:tr w:rsidR="00C0030D" w:rsidRPr="00A20D4E" w14:paraId="5249E201" w14:textId="77777777" w:rsidTr="009C65E2">
        <w:trPr>
          <w:jc w:val="center"/>
        </w:trPr>
        <w:tc>
          <w:tcPr>
            <w:tcW w:w="4876" w:type="dxa"/>
          </w:tcPr>
          <w:p w14:paraId="63ACD640" w14:textId="2B57403A" w:rsidR="00D47B06" w:rsidRPr="00A20D4E" w:rsidRDefault="00D47B06" w:rsidP="009C65E2">
            <w:pPr>
              <w:pStyle w:val="Normal6a"/>
            </w:pPr>
            <w:r w:rsidRPr="00A20D4E">
              <w:t>(5)</w:t>
            </w:r>
            <w:r w:rsidRPr="00A20D4E">
              <w:tab/>
              <w:t xml:space="preserve">Prezentul regulament ar trebui să contribuie la abordarea cuprinzătoare </w:t>
            </w:r>
            <w:r w:rsidR="00AD2158">
              <w:t>ș</w:t>
            </w:r>
            <w:r w:rsidRPr="00A20D4E">
              <w:t xml:space="preserve">i să o completeze, stabilind procedurile </w:t>
            </w:r>
            <w:r w:rsidR="00AD2158">
              <w:t>ș</w:t>
            </w:r>
            <w:r w:rsidRPr="00A20D4E">
              <w:t>i mecanismele specifice din domeniul protec</w:t>
            </w:r>
            <w:r w:rsidR="00AD2158">
              <w:t>ț</w:t>
            </w:r>
            <w:r w:rsidRPr="00A20D4E">
              <w:t>iei interna</w:t>
            </w:r>
            <w:r w:rsidR="00AD2158">
              <w:t>ț</w:t>
            </w:r>
            <w:r w:rsidRPr="00A20D4E">
              <w:t xml:space="preserve">ionale </w:t>
            </w:r>
            <w:r w:rsidR="00AD2158">
              <w:t>ș</w:t>
            </w:r>
            <w:r w:rsidRPr="00A20D4E">
              <w:t>i al returnării care ar trebui să se aplice în circumstan</w:t>
            </w:r>
            <w:r w:rsidR="00AD2158">
              <w:t>ț</w:t>
            </w:r>
            <w:r w:rsidRPr="00A20D4E">
              <w:t>ele excep</w:t>
            </w:r>
            <w:r w:rsidR="00AD2158">
              <w:t>ț</w:t>
            </w:r>
            <w:r w:rsidRPr="00A20D4E">
              <w:t>ionale ale unei situa</w:t>
            </w:r>
            <w:r w:rsidR="00AD2158">
              <w:t>ț</w:t>
            </w:r>
            <w:r w:rsidRPr="00A20D4E">
              <w:t xml:space="preserve">ii de criză. </w:t>
            </w:r>
            <w:r w:rsidRPr="00A20D4E">
              <w:rPr>
                <w:b/>
                <w:i/>
              </w:rPr>
              <w:t>Regulamentul ar trebui să asigure, în special, aplicarea eficace a principiului solidarită</w:t>
            </w:r>
            <w:r w:rsidR="00AD2158">
              <w:rPr>
                <w:b/>
                <w:i/>
              </w:rPr>
              <w:t>ț</w:t>
            </w:r>
            <w:r w:rsidRPr="00A20D4E">
              <w:rPr>
                <w:b/>
                <w:i/>
              </w:rPr>
              <w:t xml:space="preserve">ii </w:t>
            </w:r>
            <w:r w:rsidR="00AD2158">
              <w:rPr>
                <w:b/>
                <w:i/>
              </w:rPr>
              <w:t>ș</w:t>
            </w:r>
            <w:r w:rsidRPr="00A20D4E">
              <w:rPr>
                <w:b/>
                <w:i/>
              </w:rPr>
              <w:t>i al distribuirii echitabile a responsabilită</w:t>
            </w:r>
            <w:r w:rsidR="00AD2158">
              <w:rPr>
                <w:b/>
                <w:i/>
              </w:rPr>
              <w:t>ț</w:t>
            </w:r>
            <w:r w:rsidRPr="00A20D4E">
              <w:rPr>
                <w:b/>
                <w:i/>
              </w:rPr>
              <w:t xml:space="preserve">ii, precum </w:t>
            </w:r>
            <w:r w:rsidR="00AD2158">
              <w:rPr>
                <w:b/>
                <w:i/>
              </w:rPr>
              <w:t>ș</w:t>
            </w:r>
            <w:r w:rsidRPr="00A20D4E">
              <w:rPr>
                <w:b/>
                <w:i/>
              </w:rPr>
              <w:t xml:space="preserve">i adaptarea normelor relevante privind procedurile de azil </w:t>
            </w:r>
            <w:r w:rsidR="00AD2158">
              <w:rPr>
                <w:b/>
                <w:i/>
              </w:rPr>
              <w:t>ș</w:t>
            </w:r>
            <w:r w:rsidRPr="00A20D4E">
              <w:rPr>
                <w:b/>
                <w:i/>
              </w:rPr>
              <w:t xml:space="preserve">i de returnare, astfel încât statele membre </w:t>
            </w:r>
            <w:r w:rsidR="00AD2158">
              <w:rPr>
                <w:b/>
                <w:i/>
              </w:rPr>
              <w:t>ș</w:t>
            </w:r>
            <w:r w:rsidRPr="00A20D4E">
              <w:rPr>
                <w:b/>
                <w:i/>
              </w:rPr>
              <w:t>i Uniunea să dispună de instrumentele necesare, inclusiv de timp suficient pentru a efectua aceste proceduri.</w:t>
            </w:r>
          </w:p>
        </w:tc>
        <w:tc>
          <w:tcPr>
            <w:tcW w:w="4876" w:type="dxa"/>
          </w:tcPr>
          <w:p w14:paraId="78A44DCE" w14:textId="6B8DA912" w:rsidR="00D47B06" w:rsidRPr="00A20D4E" w:rsidRDefault="00D47B06" w:rsidP="009C65E2">
            <w:pPr>
              <w:pStyle w:val="Normal6a"/>
            </w:pPr>
            <w:r w:rsidRPr="00A20D4E">
              <w:t>(5)</w:t>
            </w:r>
            <w:r w:rsidRPr="00A20D4E">
              <w:tab/>
              <w:t xml:space="preserve">Prezentul regulament ar trebui să contribuie la abordarea cuprinzătoare </w:t>
            </w:r>
            <w:r w:rsidR="00AD2158">
              <w:t>ș</w:t>
            </w:r>
            <w:r w:rsidRPr="00A20D4E">
              <w:t xml:space="preserve">i să o completeze, stabilind procedurile </w:t>
            </w:r>
            <w:r w:rsidR="00AD2158">
              <w:t>ș</w:t>
            </w:r>
            <w:r w:rsidRPr="00A20D4E">
              <w:t>i mecanismele specifice din domeniul protec</w:t>
            </w:r>
            <w:r w:rsidR="00AD2158">
              <w:t>ț</w:t>
            </w:r>
            <w:r w:rsidRPr="00A20D4E">
              <w:t>iei interna</w:t>
            </w:r>
            <w:r w:rsidR="00AD2158">
              <w:t>ț</w:t>
            </w:r>
            <w:r w:rsidRPr="00A20D4E">
              <w:t xml:space="preserve">ionale </w:t>
            </w:r>
            <w:r w:rsidR="00AD2158">
              <w:t>ș</w:t>
            </w:r>
            <w:r w:rsidRPr="00A20D4E">
              <w:t>i al returnării care ar trebui să se aplice în circumstan</w:t>
            </w:r>
            <w:r w:rsidR="00AD2158">
              <w:t>ț</w:t>
            </w:r>
            <w:r w:rsidRPr="00A20D4E">
              <w:t>ele excep</w:t>
            </w:r>
            <w:r w:rsidR="00AD2158">
              <w:t>ț</w:t>
            </w:r>
            <w:r w:rsidRPr="00A20D4E">
              <w:t>ionale ale unei situa</w:t>
            </w:r>
            <w:r w:rsidR="00AD2158">
              <w:t>ț</w:t>
            </w:r>
            <w:r w:rsidRPr="00A20D4E">
              <w:t>ii de criză.</w:t>
            </w:r>
          </w:p>
        </w:tc>
      </w:tr>
    </w:tbl>
    <w:p w14:paraId="7770181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2599230" w14:textId="77777777" w:rsidR="00D47B06" w:rsidRPr="00A20D4E" w:rsidRDefault="00D47B06" w:rsidP="00D47B06">
      <w:r w:rsidRPr="00A20D4E">
        <w:rPr>
          <w:rStyle w:val="HideTWBExt"/>
          <w:noProof w:val="0"/>
        </w:rPr>
        <w:t>&lt;/AmendB&gt;</w:t>
      </w:r>
    </w:p>
    <w:p w14:paraId="5D67A62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122</w:t>
      </w:r>
      <w:r w:rsidRPr="00A20D4E">
        <w:rPr>
          <w:rStyle w:val="HideTWBExt"/>
          <w:b w:val="0"/>
          <w:noProof w:val="0"/>
        </w:rPr>
        <w:t>&lt;/NumAmB&gt;</w:t>
      </w:r>
    </w:p>
    <w:p w14:paraId="6C5EDA6C"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0DEE456B" w14:textId="77777777" w:rsidR="00D47B06" w:rsidRPr="00A20D4E" w:rsidRDefault="00D47B06" w:rsidP="00D47B06">
      <w:pPr>
        <w:pStyle w:val="NormalBold"/>
      </w:pPr>
      <w:r w:rsidRPr="00A20D4E">
        <w:rPr>
          <w:rStyle w:val="HideTWBExt"/>
          <w:b w:val="0"/>
          <w:noProof w:val="0"/>
        </w:rPr>
        <w:t>&lt;/RepeatBlock-By&gt;</w:t>
      </w:r>
    </w:p>
    <w:p w14:paraId="08E9C7C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BA2EA94" w14:textId="77777777" w:rsidR="00D47B06" w:rsidRPr="00A20D4E" w:rsidRDefault="00D47B06" w:rsidP="00D47B06">
      <w:pPr>
        <w:pStyle w:val="NormalBold"/>
      </w:pPr>
      <w:r w:rsidRPr="00A20D4E">
        <w:rPr>
          <w:rStyle w:val="HideTWBExt"/>
          <w:b w:val="0"/>
          <w:noProof w:val="0"/>
        </w:rPr>
        <w:t>&lt;Article&gt;</w:t>
      </w:r>
      <w:r w:rsidRPr="00A20D4E">
        <w:t>Considerentul 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3779756" w14:textId="77777777" w:rsidTr="009C65E2">
        <w:trPr>
          <w:trHeight w:hRule="exact" w:val="240"/>
          <w:jc w:val="center"/>
        </w:trPr>
        <w:tc>
          <w:tcPr>
            <w:tcW w:w="9752" w:type="dxa"/>
            <w:gridSpan w:val="2"/>
          </w:tcPr>
          <w:p w14:paraId="040DE0D9" w14:textId="77777777" w:rsidR="00D47B06" w:rsidRPr="00A20D4E" w:rsidRDefault="00D47B06" w:rsidP="009C65E2"/>
        </w:tc>
      </w:tr>
      <w:tr w:rsidR="00C0030D" w:rsidRPr="00A20D4E" w14:paraId="08BDDA83" w14:textId="77777777" w:rsidTr="009C65E2">
        <w:trPr>
          <w:trHeight w:val="240"/>
          <w:jc w:val="center"/>
        </w:trPr>
        <w:tc>
          <w:tcPr>
            <w:tcW w:w="4876" w:type="dxa"/>
          </w:tcPr>
          <w:p w14:paraId="3DF5820E" w14:textId="77777777" w:rsidR="00D47B06" w:rsidRPr="00A20D4E" w:rsidRDefault="00D47B06" w:rsidP="009C65E2">
            <w:pPr>
              <w:pStyle w:val="AmColumnHeading"/>
            </w:pPr>
            <w:r w:rsidRPr="00A20D4E">
              <w:t>Textul propus de Comisie</w:t>
            </w:r>
          </w:p>
        </w:tc>
        <w:tc>
          <w:tcPr>
            <w:tcW w:w="4876" w:type="dxa"/>
          </w:tcPr>
          <w:p w14:paraId="0E8B1553" w14:textId="77777777" w:rsidR="00D47B06" w:rsidRPr="00A20D4E" w:rsidRDefault="00D47B06" w:rsidP="009C65E2">
            <w:pPr>
              <w:pStyle w:val="AmColumnHeading"/>
            </w:pPr>
            <w:r w:rsidRPr="00A20D4E">
              <w:t>Amendamentul</w:t>
            </w:r>
          </w:p>
        </w:tc>
      </w:tr>
      <w:tr w:rsidR="00C0030D" w:rsidRPr="00A20D4E" w14:paraId="233E5608" w14:textId="77777777" w:rsidTr="009C65E2">
        <w:trPr>
          <w:jc w:val="center"/>
        </w:trPr>
        <w:tc>
          <w:tcPr>
            <w:tcW w:w="4876" w:type="dxa"/>
          </w:tcPr>
          <w:p w14:paraId="76748065" w14:textId="43D53A5E" w:rsidR="00D47B06" w:rsidRPr="00A20D4E" w:rsidRDefault="00D47B06" w:rsidP="009C65E2">
            <w:pPr>
              <w:pStyle w:val="Normal6a"/>
            </w:pPr>
            <w:r w:rsidRPr="00A20D4E">
              <w:t>(5)</w:t>
            </w:r>
            <w:r w:rsidRPr="00A20D4E">
              <w:tab/>
              <w:t xml:space="preserve">Prezentul regulament ar trebui să contribuie la abordarea cuprinzătoare </w:t>
            </w:r>
            <w:r w:rsidR="00AD2158">
              <w:t>ș</w:t>
            </w:r>
            <w:r w:rsidRPr="00A20D4E">
              <w:t xml:space="preserve">i să o completeze, stabilind procedurile </w:t>
            </w:r>
            <w:r w:rsidR="00AD2158">
              <w:t>ș</w:t>
            </w:r>
            <w:r w:rsidRPr="00A20D4E">
              <w:t>i mecanismele specifice din domeniul protec</w:t>
            </w:r>
            <w:r w:rsidR="00AD2158">
              <w:t>ț</w:t>
            </w:r>
            <w:r w:rsidRPr="00A20D4E">
              <w:t>iei interna</w:t>
            </w:r>
            <w:r w:rsidR="00AD2158">
              <w:t>ț</w:t>
            </w:r>
            <w:r w:rsidRPr="00A20D4E">
              <w:t xml:space="preserve">ionale </w:t>
            </w:r>
            <w:r w:rsidR="00AD2158">
              <w:t>ș</w:t>
            </w:r>
            <w:r w:rsidRPr="00A20D4E">
              <w:t>i al returnării care ar trebui să se aplice în circumstan</w:t>
            </w:r>
            <w:r w:rsidR="00AD2158">
              <w:t>ț</w:t>
            </w:r>
            <w:r w:rsidRPr="00A20D4E">
              <w:t>ele excep</w:t>
            </w:r>
            <w:r w:rsidR="00AD2158">
              <w:t>ț</w:t>
            </w:r>
            <w:r w:rsidRPr="00A20D4E">
              <w:t>ionale ale unei situa</w:t>
            </w:r>
            <w:r w:rsidR="00AD2158">
              <w:t>ț</w:t>
            </w:r>
            <w:r w:rsidRPr="00A20D4E">
              <w:t xml:space="preserve">ii de criză. </w:t>
            </w:r>
            <w:r w:rsidRPr="00A20D4E">
              <w:rPr>
                <w:b/>
                <w:i/>
              </w:rPr>
              <w:t>Regulamentul ar trebui să asigure, în special, aplicarea eficace a principiului solidarită</w:t>
            </w:r>
            <w:r w:rsidR="00AD2158">
              <w:rPr>
                <w:b/>
                <w:i/>
              </w:rPr>
              <w:t>ț</w:t>
            </w:r>
            <w:r w:rsidRPr="00A20D4E">
              <w:rPr>
                <w:b/>
                <w:i/>
              </w:rPr>
              <w:t xml:space="preserve">ii </w:t>
            </w:r>
            <w:r w:rsidR="00AD2158">
              <w:rPr>
                <w:b/>
                <w:i/>
              </w:rPr>
              <w:t>ș</w:t>
            </w:r>
            <w:r w:rsidRPr="00A20D4E">
              <w:rPr>
                <w:b/>
                <w:i/>
              </w:rPr>
              <w:t>i al distribuirii echitabile a responsabilită</w:t>
            </w:r>
            <w:r w:rsidR="00AD2158">
              <w:rPr>
                <w:b/>
                <w:i/>
              </w:rPr>
              <w:t>ț</w:t>
            </w:r>
            <w:r w:rsidRPr="00A20D4E">
              <w:rPr>
                <w:b/>
                <w:i/>
              </w:rPr>
              <w:t xml:space="preserve">ii, precum </w:t>
            </w:r>
            <w:r w:rsidR="00AD2158">
              <w:rPr>
                <w:b/>
                <w:i/>
              </w:rPr>
              <w:t>ș</w:t>
            </w:r>
            <w:r w:rsidRPr="00A20D4E">
              <w:rPr>
                <w:b/>
                <w:i/>
              </w:rPr>
              <w:t xml:space="preserve">i adaptarea normelor relevante privind procedurile de azil </w:t>
            </w:r>
            <w:r w:rsidR="00AD2158">
              <w:rPr>
                <w:b/>
                <w:i/>
              </w:rPr>
              <w:t>ș</w:t>
            </w:r>
            <w:r w:rsidRPr="00A20D4E">
              <w:rPr>
                <w:b/>
                <w:i/>
              </w:rPr>
              <w:t xml:space="preserve">i de returnare, astfel încât statele membre </w:t>
            </w:r>
            <w:r w:rsidR="00AD2158">
              <w:rPr>
                <w:b/>
                <w:i/>
              </w:rPr>
              <w:t>ș</w:t>
            </w:r>
            <w:r w:rsidRPr="00A20D4E">
              <w:rPr>
                <w:b/>
                <w:i/>
              </w:rPr>
              <w:t>i Uniunea să dispună de instrumentele necesare, inclusiv de timp suficient pentru a efectua aceste proceduri.</w:t>
            </w:r>
          </w:p>
        </w:tc>
        <w:tc>
          <w:tcPr>
            <w:tcW w:w="4876" w:type="dxa"/>
          </w:tcPr>
          <w:p w14:paraId="6E6E945B" w14:textId="37070E58" w:rsidR="00D47B06" w:rsidRPr="00A20D4E" w:rsidRDefault="00D47B06" w:rsidP="009C65E2">
            <w:pPr>
              <w:pStyle w:val="Normal6a"/>
            </w:pPr>
            <w:r w:rsidRPr="00A20D4E">
              <w:t>(5)</w:t>
            </w:r>
            <w:r w:rsidRPr="00A20D4E">
              <w:tab/>
              <w:t xml:space="preserve">Prezentul regulament ar trebui să contribuie la abordarea cuprinzătoare </w:t>
            </w:r>
            <w:r w:rsidR="00AD2158">
              <w:t>ș</w:t>
            </w:r>
            <w:r w:rsidRPr="00A20D4E">
              <w:t xml:space="preserve">i să o completeze, stabilind procedurile </w:t>
            </w:r>
            <w:r w:rsidR="00AD2158">
              <w:t>ș</w:t>
            </w:r>
            <w:r w:rsidRPr="00A20D4E">
              <w:t>i mecanismele specifice din domeniul protec</w:t>
            </w:r>
            <w:r w:rsidR="00AD2158">
              <w:t>ț</w:t>
            </w:r>
            <w:r w:rsidRPr="00A20D4E">
              <w:t>iei interna</w:t>
            </w:r>
            <w:r w:rsidR="00AD2158">
              <w:t>ț</w:t>
            </w:r>
            <w:r w:rsidRPr="00A20D4E">
              <w:t xml:space="preserve">ionale </w:t>
            </w:r>
            <w:r w:rsidR="00AD2158">
              <w:t>ș</w:t>
            </w:r>
            <w:r w:rsidRPr="00A20D4E">
              <w:t>i al returnării care ar trebui să se aplice în circumstan</w:t>
            </w:r>
            <w:r w:rsidR="00AD2158">
              <w:t>ț</w:t>
            </w:r>
            <w:r w:rsidRPr="00A20D4E">
              <w:t>ele excep</w:t>
            </w:r>
            <w:r w:rsidR="00AD2158">
              <w:t>ț</w:t>
            </w:r>
            <w:r w:rsidRPr="00A20D4E">
              <w:t>ionale ale unei situa</w:t>
            </w:r>
            <w:r w:rsidR="00AD2158">
              <w:t>ț</w:t>
            </w:r>
            <w:r w:rsidRPr="00A20D4E">
              <w:t>ii de criză.</w:t>
            </w:r>
          </w:p>
        </w:tc>
      </w:tr>
    </w:tbl>
    <w:p w14:paraId="297724D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ACCD47F" w14:textId="77777777" w:rsidR="00D47B06" w:rsidRPr="00A20D4E" w:rsidRDefault="00D47B06" w:rsidP="00D47B06">
      <w:r w:rsidRPr="00A20D4E">
        <w:rPr>
          <w:rStyle w:val="HideTWBExt"/>
          <w:noProof w:val="0"/>
        </w:rPr>
        <w:t>&lt;/AmendB&gt;</w:t>
      </w:r>
    </w:p>
    <w:p w14:paraId="65F3F3D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123</w:t>
      </w:r>
      <w:r w:rsidRPr="00A20D4E">
        <w:rPr>
          <w:rStyle w:val="HideTWBExt"/>
          <w:b w:val="0"/>
          <w:noProof w:val="0"/>
        </w:rPr>
        <w:t>&lt;/NumAmB&gt;</w:t>
      </w:r>
    </w:p>
    <w:p w14:paraId="5ADE429D"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1BAE7421" w14:textId="77777777" w:rsidR="00D47B06" w:rsidRPr="00A20D4E" w:rsidRDefault="00D47B06" w:rsidP="00D47B06">
      <w:pPr>
        <w:pStyle w:val="NormalBold"/>
      </w:pPr>
      <w:r w:rsidRPr="00A20D4E">
        <w:rPr>
          <w:rStyle w:val="HideTWBExt"/>
          <w:b w:val="0"/>
          <w:noProof w:val="0"/>
        </w:rPr>
        <w:t>&lt;/RepeatBlock-By&gt;</w:t>
      </w:r>
    </w:p>
    <w:p w14:paraId="0EA9C97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2A2ABE8" w14:textId="77777777" w:rsidR="00D47B06" w:rsidRPr="00A20D4E" w:rsidRDefault="00D47B06" w:rsidP="00D47B06">
      <w:pPr>
        <w:pStyle w:val="NormalBold"/>
      </w:pPr>
      <w:r w:rsidRPr="00A20D4E">
        <w:rPr>
          <w:rStyle w:val="HideTWBExt"/>
          <w:b w:val="0"/>
          <w:noProof w:val="0"/>
        </w:rPr>
        <w:t>&lt;Article&gt;</w:t>
      </w:r>
      <w:r w:rsidRPr="00A20D4E">
        <w:t>Considerentul 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5F822EC" w14:textId="77777777" w:rsidTr="009C65E2">
        <w:trPr>
          <w:trHeight w:hRule="exact" w:val="240"/>
          <w:jc w:val="center"/>
        </w:trPr>
        <w:tc>
          <w:tcPr>
            <w:tcW w:w="9752" w:type="dxa"/>
            <w:gridSpan w:val="2"/>
          </w:tcPr>
          <w:p w14:paraId="55A9964E" w14:textId="77777777" w:rsidR="00D47B06" w:rsidRPr="00A20D4E" w:rsidRDefault="00D47B06" w:rsidP="009C65E2"/>
        </w:tc>
      </w:tr>
      <w:tr w:rsidR="00C0030D" w:rsidRPr="00A20D4E" w14:paraId="0CEB6505" w14:textId="77777777" w:rsidTr="009C65E2">
        <w:trPr>
          <w:trHeight w:val="240"/>
          <w:jc w:val="center"/>
        </w:trPr>
        <w:tc>
          <w:tcPr>
            <w:tcW w:w="4876" w:type="dxa"/>
          </w:tcPr>
          <w:p w14:paraId="7B60A9D9" w14:textId="77777777" w:rsidR="00D47B06" w:rsidRPr="00A20D4E" w:rsidRDefault="00D47B06" w:rsidP="009C65E2">
            <w:pPr>
              <w:pStyle w:val="AmColumnHeading"/>
            </w:pPr>
            <w:r w:rsidRPr="00A20D4E">
              <w:t>Textul propus de Comisie</w:t>
            </w:r>
          </w:p>
        </w:tc>
        <w:tc>
          <w:tcPr>
            <w:tcW w:w="4876" w:type="dxa"/>
          </w:tcPr>
          <w:p w14:paraId="4660DC2C" w14:textId="77777777" w:rsidR="00D47B06" w:rsidRPr="00A20D4E" w:rsidRDefault="00D47B06" w:rsidP="009C65E2">
            <w:pPr>
              <w:pStyle w:val="AmColumnHeading"/>
            </w:pPr>
            <w:r w:rsidRPr="00A20D4E">
              <w:t>Amendamentul</w:t>
            </w:r>
          </w:p>
        </w:tc>
      </w:tr>
      <w:tr w:rsidR="00C0030D" w:rsidRPr="00A20D4E" w14:paraId="6D99FC2F" w14:textId="77777777" w:rsidTr="009C65E2">
        <w:trPr>
          <w:jc w:val="center"/>
        </w:trPr>
        <w:tc>
          <w:tcPr>
            <w:tcW w:w="4876" w:type="dxa"/>
          </w:tcPr>
          <w:p w14:paraId="3D8F2CE9" w14:textId="4BEC2298" w:rsidR="00D47B06" w:rsidRPr="00A20D4E" w:rsidRDefault="00D47B06" w:rsidP="009C65E2">
            <w:pPr>
              <w:pStyle w:val="Normal6a"/>
            </w:pPr>
            <w:r w:rsidRPr="00A20D4E">
              <w:t>(5)</w:t>
            </w:r>
            <w:r w:rsidRPr="00A20D4E">
              <w:tab/>
              <w:t xml:space="preserve">Prezentul regulament ar trebui să contribuie la abordarea cuprinzătoare </w:t>
            </w:r>
            <w:r w:rsidR="00AD2158">
              <w:t>ș</w:t>
            </w:r>
            <w:r w:rsidRPr="00A20D4E">
              <w:t xml:space="preserve">i să o completeze, stabilind procedurile </w:t>
            </w:r>
            <w:r w:rsidR="00AD2158">
              <w:t>ș</w:t>
            </w:r>
            <w:r w:rsidRPr="00A20D4E">
              <w:t>i mecanismele specifice din domeniul protec</w:t>
            </w:r>
            <w:r w:rsidR="00AD2158">
              <w:t>ț</w:t>
            </w:r>
            <w:r w:rsidRPr="00A20D4E">
              <w:t>iei interna</w:t>
            </w:r>
            <w:r w:rsidR="00AD2158">
              <w:t>ț</w:t>
            </w:r>
            <w:r w:rsidRPr="00A20D4E">
              <w:t xml:space="preserve">ionale </w:t>
            </w:r>
            <w:r w:rsidR="00AD2158">
              <w:rPr>
                <w:b/>
                <w:i/>
              </w:rPr>
              <w:t>ș</w:t>
            </w:r>
            <w:r w:rsidRPr="00A20D4E">
              <w:rPr>
                <w:b/>
                <w:i/>
              </w:rPr>
              <w:t>i al returnării</w:t>
            </w:r>
            <w:r w:rsidRPr="00A20D4E">
              <w:t xml:space="preserve"> care ar trebui să se aplice în circumstan</w:t>
            </w:r>
            <w:r w:rsidR="00AD2158">
              <w:t>ț</w:t>
            </w:r>
            <w:r w:rsidRPr="00A20D4E">
              <w:t>ele excep</w:t>
            </w:r>
            <w:r w:rsidR="00AD2158">
              <w:t>ț</w:t>
            </w:r>
            <w:r w:rsidRPr="00A20D4E">
              <w:t>ionale ale unei situa</w:t>
            </w:r>
            <w:r w:rsidR="00AD2158">
              <w:t>ț</w:t>
            </w:r>
            <w:r w:rsidRPr="00A20D4E">
              <w:t xml:space="preserve">ii de </w:t>
            </w:r>
            <w:r w:rsidRPr="00A20D4E">
              <w:rPr>
                <w:b/>
                <w:i/>
              </w:rPr>
              <w:t>criză</w:t>
            </w:r>
            <w:r w:rsidRPr="00A20D4E">
              <w:t>. Regulamentul ar trebui să asigure, în special, aplicarea eficace a principiului solidarită</w:t>
            </w:r>
            <w:r w:rsidR="00AD2158">
              <w:t>ț</w:t>
            </w:r>
            <w:r w:rsidRPr="00A20D4E">
              <w:t xml:space="preserve">ii </w:t>
            </w:r>
            <w:r w:rsidR="00AD2158">
              <w:t>ș</w:t>
            </w:r>
            <w:r w:rsidRPr="00A20D4E">
              <w:t>i al distribuirii echitabile a responsabilită</w:t>
            </w:r>
            <w:r w:rsidR="00AD2158">
              <w:t>ț</w:t>
            </w:r>
            <w:r w:rsidRPr="00A20D4E">
              <w:t xml:space="preserve">ii, precum </w:t>
            </w:r>
            <w:r w:rsidR="00AD2158">
              <w:t>ș</w:t>
            </w:r>
            <w:r w:rsidRPr="00A20D4E">
              <w:t xml:space="preserve">i adaptarea normelor relevante privind procedurile de azil </w:t>
            </w:r>
            <w:r w:rsidR="00AD2158">
              <w:rPr>
                <w:b/>
                <w:i/>
              </w:rPr>
              <w:t>ș</w:t>
            </w:r>
            <w:r w:rsidRPr="00A20D4E">
              <w:rPr>
                <w:b/>
                <w:i/>
              </w:rPr>
              <w:t>i de returnare</w:t>
            </w:r>
            <w:r w:rsidRPr="00A20D4E">
              <w:t xml:space="preserve">, astfel încât statele membre </w:t>
            </w:r>
            <w:r w:rsidR="00AD2158">
              <w:t>ș</w:t>
            </w:r>
            <w:r w:rsidRPr="00A20D4E">
              <w:t>i Uniunea să dispună de instrumentele necesare</w:t>
            </w:r>
            <w:r w:rsidRPr="00A20D4E">
              <w:rPr>
                <w:b/>
                <w:i/>
              </w:rPr>
              <w:t>, inclusiv de timp suficient pentru a efectua aceste proceduri</w:t>
            </w:r>
            <w:r w:rsidRPr="00A20D4E">
              <w:t>.</w:t>
            </w:r>
          </w:p>
        </w:tc>
        <w:tc>
          <w:tcPr>
            <w:tcW w:w="4876" w:type="dxa"/>
          </w:tcPr>
          <w:p w14:paraId="38BAB40C" w14:textId="7DEFEB76" w:rsidR="00D47B06" w:rsidRPr="00A20D4E" w:rsidRDefault="00D47B06" w:rsidP="009C65E2">
            <w:pPr>
              <w:pStyle w:val="Normal6a"/>
            </w:pPr>
            <w:r w:rsidRPr="00A20D4E">
              <w:t>(5)</w:t>
            </w:r>
            <w:r w:rsidRPr="00A20D4E">
              <w:tab/>
              <w:t xml:space="preserve">Prezentul regulament ar trebui să contribuie la abordarea cuprinzătoare </w:t>
            </w:r>
            <w:r w:rsidR="00AD2158">
              <w:t>ș</w:t>
            </w:r>
            <w:r w:rsidRPr="00A20D4E">
              <w:t xml:space="preserve">i să o completeze, stabilind procedurile </w:t>
            </w:r>
            <w:r w:rsidR="00AD2158">
              <w:t>ș</w:t>
            </w:r>
            <w:r w:rsidRPr="00A20D4E">
              <w:t>i mecanismele specifice din domeniul protec</w:t>
            </w:r>
            <w:r w:rsidR="00AD2158">
              <w:t>ț</w:t>
            </w:r>
            <w:r w:rsidRPr="00A20D4E">
              <w:t>iei interna</w:t>
            </w:r>
            <w:r w:rsidR="00AD2158">
              <w:t>ț</w:t>
            </w:r>
            <w:r w:rsidRPr="00A20D4E">
              <w:t>ionale care ar trebui să se aplice în circumstan</w:t>
            </w:r>
            <w:r w:rsidR="00AD2158">
              <w:t>ț</w:t>
            </w:r>
            <w:r w:rsidRPr="00A20D4E">
              <w:t>ele excep</w:t>
            </w:r>
            <w:r w:rsidR="00AD2158">
              <w:t>ț</w:t>
            </w:r>
            <w:r w:rsidRPr="00A20D4E">
              <w:t>ionale ale unei situa</w:t>
            </w:r>
            <w:r w:rsidR="00AD2158">
              <w:t>ț</w:t>
            </w:r>
            <w:r w:rsidRPr="00A20D4E">
              <w:t xml:space="preserve">ii de </w:t>
            </w:r>
            <w:r w:rsidRPr="00A20D4E">
              <w:rPr>
                <w:b/>
                <w:i/>
              </w:rPr>
              <w:t>urgen</w:t>
            </w:r>
            <w:r w:rsidR="00AD2158">
              <w:rPr>
                <w:b/>
                <w:i/>
              </w:rPr>
              <w:t>ț</w:t>
            </w:r>
            <w:r w:rsidRPr="00A20D4E">
              <w:rPr>
                <w:b/>
                <w:i/>
              </w:rPr>
              <w:t>ă în domeniul azilului</w:t>
            </w:r>
            <w:r w:rsidRPr="00A20D4E">
              <w:t>. Regulamentul ar trebui să asigure, în special, aplicarea eficace a principiului solidarită</w:t>
            </w:r>
            <w:r w:rsidR="00AD2158">
              <w:t>ț</w:t>
            </w:r>
            <w:r w:rsidRPr="00A20D4E">
              <w:t xml:space="preserve">ii </w:t>
            </w:r>
            <w:r w:rsidR="00AD2158">
              <w:t>ș</w:t>
            </w:r>
            <w:r w:rsidRPr="00A20D4E">
              <w:t>i al distribuirii echitabile a responsabilită</w:t>
            </w:r>
            <w:r w:rsidR="00AD2158">
              <w:t>ț</w:t>
            </w:r>
            <w:r w:rsidRPr="00A20D4E">
              <w:t xml:space="preserve">ii, precum </w:t>
            </w:r>
            <w:r w:rsidR="00AD2158">
              <w:t>ș</w:t>
            </w:r>
            <w:r w:rsidRPr="00A20D4E">
              <w:t>i adaptarea normelor relevante privind procedurile de azil</w:t>
            </w:r>
            <w:r w:rsidRPr="00A20D4E">
              <w:rPr>
                <w:b/>
                <w:i/>
              </w:rPr>
              <w:t>, inclusiv acordarea de protec</w:t>
            </w:r>
            <w:r w:rsidR="00AD2158">
              <w:rPr>
                <w:b/>
                <w:i/>
              </w:rPr>
              <w:t>ț</w:t>
            </w:r>
            <w:r w:rsidRPr="00A20D4E">
              <w:rPr>
                <w:b/>
                <w:i/>
              </w:rPr>
              <w:t>ie interna</w:t>
            </w:r>
            <w:r w:rsidR="00AD2158">
              <w:rPr>
                <w:b/>
                <w:i/>
              </w:rPr>
              <w:t>ț</w:t>
            </w:r>
            <w:r w:rsidRPr="00A20D4E">
              <w:rPr>
                <w:b/>
                <w:i/>
              </w:rPr>
              <w:t xml:space="preserve">ională prima facie </w:t>
            </w:r>
            <w:r w:rsidR="00AD2158">
              <w:rPr>
                <w:b/>
                <w:i/>
              </w:rPr>
              <w:t>ș</w:t>
            </w:r>
            <w:r w:rsidRPr="00A20D4E">
              <w:rPr>
                <w:b/>
                <w:i/>
              </w:rPr>
              <w:t>i, dacă este cazul, a statutului de protec</w:t>
            </w:r>
            <w:r w:rsidR="00AD2158">
              <w:rPr>
                <w:b/>
                <w:i/>
              </w:rPr>
              <w:t>ț</w:t>
            </w:r>
            <w:r w:rsidRPr="00A20D4E">
              <w:rPr>
                <w:b/>
                <w:i/>
              </w:rPr>
              <w:t>ie imediată</w:t>
            </w:r>
            <w:r w:rsidRPr="00A20D4E">
              <w:t xml:space="preserve">, astfel încât statele membre </w:t>
            </w:r>
            <w:r w:rsidR="00AD2158">
              <w:t>ș</w:t>
            </w:r>
            <w:r w:rsidRPr="00A20D4E">
              <w:t xml:space="preserve">i Uniunea să dispună de instrumentele necesare </w:t>
            </w:r>
            <w:r w:rsidRPr="00A20D4E">
              <w:rPr>
                <w:b/>
                <w:i/>
              </w:rPr>
              <w:t>pentru a solu</w:t>
            </w:r>
            <w:r w:rsidR="00AD2158">
              <w:rPr>
                <w:b/>
                <w:i/>
              </w:rPr>
              <w:t>ț</w:t>
            </w:r>
            <w:r w:rsidRPr="00A20D4E">
              <w:rPr>
                <w:b/>
                <w:i/>
              </w:rPr>
              <w:t>iona situa</w:t>
            </w:r>
            <w:r w:rsidR="00AD2158">
              <w:rPr>
                <w:b/>
                <w:i/>
              </w:rPr>
              <w:t>ț</w:t>
            </w:r>
            <w:r w:rsidRPr="00A20D4E">
              <w:rPr>
                <w:b/>
                <w:i/>
              </w:rPr>
              <w:t>ia de urgen</w:t>
            </w:r>
            <w:r w:rsidR="00AD2158">
              <w:rPr>
                <w:b/>
                <w:i/>
              </w:rPr>
              <w:t>ț</w:t>
            </w:r>
            <w:r w:rsidRPr="00A20D4E">
              <w:rPr>
                <w:b/>
                <w:i/>
              </w:rPr>
              <w:t xml:space="preserve">ă </w:t>
            </w:r>
            <w:r w:rsidR="00AD2158">
              <w:rPr>
                <w:b/>
                <w:i/>
              </w:rPr>
              <w:t>ș</w:t>
            </w:r>
            <w:r w:rsidRPr="00A20D4E">
              <w:rPr>
                <w:b/>
                <w:i/>
              </w:rPr>
              <w:t>i a garanta accesul continuu la azil pentru solicitan</w:t>
            </w:r>
            <w:r w:rsidR="00AD2158">
              <w:rPr>
                <w:b/>
                <w:i/>
              </w:rPr>
              <w:t>ț</w:t>
            </w:r>
            <w:r w:rsidRPr="00A20D4E">
              <w:rPr>
                <w:b/>
                <w:i/>
              </w:rPr>
              <w:t>i</w:t>
            </w:r>
            <w:r w:rsidRPr="00A20D4E">
              <w:t>.</w:t>
            </w:r>
          </w:p>
        </w:tc>
      </w:tr>
    </w:tbl>
    <w:p w14:paraId="476C906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AEBDC70" w14:textId="77777777" w:rsidR="00D47B06" w:rsidRPr="00A20D4E" w:rsidRDefault="00D47B06" w:rsidP="00D47B06">
      <w:r w:rsidRPr="00A20D4E">
        <w:rPr>
          <w:rStyle w:val="HideTWBExt"/>
          <w:noProof w:val="0"/>
        </w:rPr>
        <w:t>&lt;/AmendB&gt;</w:t>
      </w:r>
    </w:p>
    <w:p w14:paraId="5BF2259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124</w:t>
      </w:r>
      <w:r w:rsidRPr="00A20D4E">
        <w:rPr>
          <w:rStyle w:val="HideTWBExt"/>
          <w:b w:val="0"/>
          <w:noProof w:val="0"/>
        </w:rPr>
        <w:t>&lt;/NumAmB&gt;</w:t>
      </w:r>
    </w:p>
    <w:p w14:paraId="7398F954"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4EA205CC" w14:textId="77777777" w:rsidR="00D47B06" w:rsidRPr="00A20D4E" w:rsidRDefault="00D47B06" w:rsidP="00D47B06">
      <w:pPr>
        <w:pStyle w:val="NormalBold"/>
      </w:pPr>
      <w:r w:rsidRPr="00A20D4E">
        <w:rPr>
          <w:rStyle w:val="HideTWBExt"/>
          <w:b w:val="0"/>
          <w:noProof w:val="0"/>
        </w:rPr>
        <w:t>&lt;/RepeatBlock-By&gt;</w:t>
      </w:r>
    </w:p>
    <w:p w14:paraId="38C54DB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443EAFC" w14:textId="77777777" w:rsidR="00D47B06" w:rsidRPr="00A20D4E" w:rsidRDefault="00D47B06" w:rsidP="00D47B06">
      <w:pPr>
        <w:pStyle w:val="NormalBold"/>
      </w:pPr>
      <w:r w:rsidRPr="00A20D4E">
        <w:rPr>
          <w:rStyle w:val="HideTWBExt"/>
          <w:b w:val="0"/>
          <w:noProof w:val="0"/>
        </w:rPr>
        <w:t>&lt;Article&gt;</w:t>
      </w:r>
      <w:r w:rsidRPr="00A20D4E">
        <w:t>Considerentul 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CB471C5" w14:textId="77777777" w:rsidTr="009C65E2">
        <w:trPr>
          <w:trHeight w:hRule="exact" w:val="240"/>
          <w:jc w:val="center"/>
        </w:trPr>
        <w:tc>
          <w:tcPr>
            <w:tcW w:w="9752" w:type="dxa"/>
            <w:gridSpan w:val="2"/>
          </w:tcPr>
          <w:p w14:paraId="3C9A762D" w14:textId="77777777" w:rsidR="00D47B06" w:rsidRPr="00A20D4E" w:rsidRDefault="00D47B06" w:rsidP="009C65E2"/>
        </w:tc>
      </w:tr>
      <w:tr w:rsidR="00C0030D" w:rsidRPr="00A20D4E" w14:paraId="79028E93" w14:textId="77777777" w:rsidTr="009C65E2">
        <w:trPr>
          <w:trHeight w:val="240"/>
          <w:jc w:val="center"/>
        </w:trPr>
        <w:tc>
          <w:tcPr>
            <w:tcW w:w="4876" w:type="dxa"/>
          </w:tcPr>
          <w:p w14:paraId="017D48BE" w14:textId="77777777" w:rsidR="00D47B06" w:rsidRPr="00A20D4E" w:rsidRDefault="00D47B06" w:rsidP="009C65E2">
            <w:pPr>
              <w:pStyle w:val="AmColumnHeading"/>
            </w:pPr>
            <w:r w:rsidRPr="00A20D4E">
              <w:t>Textul propus de Comisie</w:t>
            </w:r>
          </w:p>
        </w:tc>
        <w:tc>
          <w:tcPr>
            <w:tcW w:w="4876" w:type="dxa"/>
          </w:tcPr>
          <w:p w14:paraId="3E5C6103" w14:textId="77777777" w:rsidR="00D47B06" w:rsidRPr="00A20D4E" w:rsidRDefault="00D47B06" w:rsidP="009C65E2">
            <w:pPr>
              <w:pStyle w:val="AmColumnHeading"/>
            </w:pPr>
            <w:r w:rsidRPr="00A20D4E">
              <w:t>Amendamentul</w:t>
            </w:r>
          </w:p>
        </w:tc>
      </w:tr>
      <w:tr w:rsidR="00C0030D" w:rsidRPr="00A20D4E" w14:paraId="3AB9730A" w14:textId="77777777" w:rsidTr="009C65E2">
        <w:trPr>
          <w:jc w:val="center"/>
        </w:trPr>
        <w:tc>
          <w:tcPr>
            <w:tcW w:w="4876" w:type="dxa"/>
          </w:tcPr>
          <w:p w14:paraId="72248493" w14:textId="6A5E95D5" w:rsidR="00D47B06" w:rsidRPr="00A20D4E" w:rsidRDefault="00D47B06" w:rsidP="009C65E2">
            <w:pPr>
              <w:pStyle w:val="Normal6a"/>
            </w:pPr>
            <w:r w:rsidRPr="00A20D4E">
              <w:t>(5)</w:t>
            </w:r>
            <w:r w:rsidRPr="00A20D4E">
              <w:tab/>
              <w:t xml:space="preserve">Prezentul regulament </w:t>
            </w:r>
            <w:r w:rsidRPr="00A20D4E">
              <w:rPr>
                <w:b/>
                <w:i/>
              </w:rPr>
              <w:t xml:space="preserve">ar trebui să contribuie la abordarea cuprinzătoare </w:t>
            </w:r>
            <w:r w:rsidR="00AD2158">
              <w:rPr>
                <w:b/>
                <w:i/>
              </w:rPr>
              <w:t>ș</w:t>
            </w:r>
            <w:r w:rsidRPr="00A20D4E">
              <w:rPr>
                <w:b/>
                <w:i/>
              </w:rPr>
              <w:t xml:space="preserve">i să o completeze, stabilind procedurile </w:t>
            </w:r>
            <w:r w:rsidR="00AD2158">
              <w:rPr>
                <w:b/>
                <w:i/>
              </w:rPr>
              <w:t>ș</w:t>
            </w:r>
            <w:r w:rsidRPr="00A20D4E">
              <w:rPr>
                <w:b/>
                <w:i/>
              </w:rPr>
              <w:t>i mecanismele specifice din domeniul protec</w:t>
            </w:r>
            <w:r w:rsidR="00AD2158">
              <w:rPr>
                <w:b/>
                <w:i/>
              </w:rPr>
              <w:t>ț</w:t>
            </w:r>
            <w:r w:rsidRPr="00A20D4E">
              <w:rPr>
                <w:b/>
                <w:i/>
              </w:rPr>
              <w:t>iei interna</w:t>
            </w:r>
            <w:r w:rsidR="00AD2158">
              <w:rPr>
                <w:b/>
                <w:i/>
              </w:rPr>
              <w:t>ț</w:t>
            </w:r>
            <w:r w:rsidRPr="00A20D4E">
              <w:rPr>
                <w:b/>
                <w:i/>
              </w:rPr>
              <w:t xml:space="preserve">ionale </w:t>
            </w:r>
            <w:r w:rsidR="00AD2158">
              <w:rPr>
                <w:b/>
                <w:i/>
              </w:rPr>
              <w:t>ș</w:t>
            </w:r>
            <w:r w:rsidRPr="00A20D4E">
              <w:rPr>
                <w:b/>
                <w:i/>
              </w:rPr>
              <w:t>i al returnării care</w:t>
            </w:r>
            <w:r w:rsidRPr="00A20D4E">
              <w:t xml:space="preserve"> ar trebui să se aplice în circumstan</w:t>
            </w:r>
            <w:r w:rsidR="00AD2158">
              <w:t>ț</w:t>
            </w:r>
            <w:r w:rsidRPr="00A20D4E">
              <w:t>ele excep</w:t>
            </w:r>
            <w:r w:rsidR="00AD2158">
              <w:t>ț</w:t>
            </w:r>
            <w:r w:rsidRPr="00A20D4E">
              <w:t>ionale ale unei situa</w:t>
            </w:r>
            <w:r w:rsidR="00AD2158">
              <w:t>ț</w:t>
            </w:r>
            <w:r w:rsidRPr="00A20D4E">
              <w:t xml:space="preserve">ii de </w:t>
            </w:r>
            <w:r w:rsidRPr="00A20D4E">
              <w:rPr>
                <w:b/>
                <w:i/>
              </w:rPr>
              <w:t>criză</w:t>
            </w:r>
            <w:r w:rsidRPr="00A20D4E">
              <w:t>. Regulamentul ar trebui să asigure, în special, aplicarea eficace a principiului solidarită</w:t>
            </w:r>
            <w:r w:rsidR="00AD2158">
              <w:t>ț</w:t>
            </w:r>
            <w:r w:rsidRPr="00A20D4E">
              <w:t xml:space="preserve">ii </w:t>
            </w:r>
            <w:r w:rsidR="00AD2158">
              <w:t>ș</w:t>
            </w:r>
            <w:r w:rsidRPr="00A20D4E">
              <w:t>i al distribuirii echitabile a responsabilită</w:t>
            </w:r>
            <w:r w:rsidR="00AD2158">
              <w:t>ț</w:t>
            </w:r>
            <w:r w:rsidRPr="00A20D4E">
              <w:t xml:space="preserve">ii, precum </w:t>
            </w:r>
            <w:r w:rsidR="00AD2158">
              <w:t>ș</w:t>
            </w:r>
            <w:r w:rsidRPr="00A20D4E">
              <w:t xml:space="preserve">i </w:t>
            </w:r>
            <w:r w:rsidRPr="00A20D4E">
              <w:rPr>
                <w:b/>
                <w:i/>
              </w:rPr>
              <w:t xml:space="preserve">adaptarea normelor relevante privind procedurile de azil </w:t>
            </w:r>
            <w:r w:rsidR="00AD2158">
              <w:rPr>
                <w:b/>
                <w:i/>
              </w:rPr>
              <w:t>ș</w:t>
            </w:r>
            <w:r w:rsidRPr="00A20D4E">
              <w:rPr>
                <w:b/>
                <w:i/>
              </w:rPr>
              <w:t>i de returnare</w:t>
            </w:r>
            <w:r w:rsidRPr="00A20D4E">
              <w:t xml:space="preserve">, astfel încât statele membre </w:t>
            </w:r>
            <w:r w:rsidR="00AD2158">
              <w:t>ș</w:t>
            </w:r>
            <w:r w:rsidRPr="00A20D4E">
              <w:t>i Uniunea să dispună de instrumentele necesare</w:t>
            </w:r>
            <w:r w:rsidRPr="00A20D4E">
              <w:rPr>
                <w:b/>
                <w:i/>
              </w:rPr>
              <w:t>, inclusiv de timp suficient</w:t>
            </w:r>
            <w:r w:rsidRPr="00A20D4E">
              <w:t xml:space="preserve"> pentru a efectua </w:t>
            </w:r>
            <w:r w:rsidRPr="00A20D4E">
              <w:rPr>
                <w:b/>
                <w:i/>
              </w:rPr>
              <w:t>aceste proceduri</w:t>
            </w:r>
            <w:r w:rsidRPr="00A20D4E">
              <w:t>.</w:t>
            </w:r>
          </w:p>
        </w:tc>
        <w:tc>
          <w:tcPr>
            <w:tcW w:w="4876" w:type="dxa"/>
          </w:tcPr>
          <w:p w14:paraId="7DFF003F" w14:textId="55358861" w:rsidR="00D47B06" w:rsidRPr="00A20D4E" w:rsidRDefault="00D47B06" w:rsidP="009C65E2">
            <w:pPr>
              <w:pStyle w:val="Normal6a"/>
            </w:pPr>
            <w:r w:rsidRPr="00A20D4E">
              <w:t>(5)</w:t>
            </w:r>
            <w:r w:rsidRPr="00A20D4E">
              <w:tab/>
              <w:t>Prezentul regulament ar trebui să se aplice în circumstan</w:t>
            </w:r>
            <w:r w:rsidR="00AD2158">
              <w:t>ț</w:t>
            </w:r>
            <w:r w:rsidRPr="00A20D4E">
              <w:t>ele excep</w:t>
            </w:r>
            <w:r w:rsidR="00AD2158">
              <w:t>ț</w:t>
            </w:r>
            <w:r w:rsidRPr="00A20D4E">
              <w:t>ionale ale unei situa</w:t>
            </w:r>
            <w:r w:rsidR="00AD2158">
              <w:t>ț</w:t>
            </w:r>
            <w:r w:rsidRPr="00A20D4E">
              <w:t xml:space="preserve">ii de </w:t>
            </w:r>
            <w:r w:rsidRPr="00A20D4E">
              <w:rPr>
                <w:b/>
                <w:i/>
              </w:rPr>
              <w:t>urgen</w:t>
            </w:r>
            <w:r w:rsidR="00AD2158">
              <w:rPr>
                <w:b/>
                <w:i/>
              </w:rPr>
              <w:t>ț</w:t>
            </w:r>
            <w:r w:rsidRPr="00A20D4E">
              <w:rPr>
                <w:b/>
                <w:i/>
              </w:rPr>
              <w:t>ă în domeniul azilului</w:t>
            </w:r>
            <w:r w:rsidRPr="00A20D4E">
              <w:t>. Regulamentul ar trebui să asigure, în special, aplicarea eficace a principiului solidarită</w:t>
            </w:r>
            <w:r w:rsidR="00AD2158">
              <w:t>ț</w:t>
            </w:r>
            <w:r w:rsidRPr="00A20D4E">
              <w:t xml:space="preserve">ii </w:t>
            </w:r>
            <w:r w:rsidR="00AD2158">
              <w:t>ș</w:t>
            </w:r>
            <w:r w:rsidRPr="00A20D4E">
              <w:t>i al distribuirii echitabile a responsabilită</w:t>
            </w:r>
            <w:r w:rsidR="00AD2158">
              <w:t>ț</w:t>
            </w:r>
            <w:r w:rsidRPr="00A20D4E">
              <w:t xml:space="preserve">ii, precum </w:t>
            </w:r>
            <w:r w:rsidR="00AD2158">
              <w:t>ș</w:t>
            </w:r>
            <w:r w:rsidRPr="00A20D4E">
              <w:t xml:space="preserve">i </w:t>
            </w:r>
            <w:r w:rsidRPr="00A20D4E">
              <w:rPr>
                <w:b/>
                <w:i/>
              </w:rPr>
              <w:t>acordarea de protec</w:t>
            </w:r>
            <w:r w:rsidR="00AD2158">
              <w:rPr>
                <w:b/>
                <w:i/>
              </w:rPr>
              <w:t>ț</w:t>
            </w:r>
            <w:r w:rsidRPr="00A20D4E">
              <w:rPr>
                <w:b/>
                <w:i/>
              </w:rPr>
              <w:t>ie interna</w:t>
            </w:r>
            <w:r w:rsidR="00AD2158">
              <w:rPr>
                <w:b/>
                <w:i/>
              </w:rPr>
              <w:t>ț</w:t>
            </w:r>
            <w:r w:rsidRPr="00A20D4E">
              <w:rPr>
                <w:b/>
                <w:i/>
              </w:rPr>
              <w:t>ională prima facie</w:t>
            </w:r>
            <w:r w:rsidRPr="00A20D4E">
              <w:t xml:space="preserve">, astfel încât statele membre </w:t>
            </w:r>
            <w:r w:rsidR="00AD2158">
              <w:t>ș</w:t>
            </w:r>
            <w:r w:rsidRPr="00A20D4E">
              <w:t xml:space="preserve">i Uniunea să dispună de instrumentele necesare pentru a efectua </w:t>
            </w:r>
            <w:r w:rsidRPr="00A20D4E">
              <w:rPr>
                <w:b/>
                <w:i/>
              </w:rPr>
              <w:t>procedurile de azil în situa</w:t>
            </w:r>
            <w:r w:rsidR="00AD2158">
              <w:rPr>
                <w:b/>
                <w:i/>
              </w:rPr>
              <w:t>ț</w:t>
            </w:r>
            <w:r w:rsidRPr="00A20D4E">
              <w:rPr>
                <w:b/>
                <w:i/>
              </w:rPr>
              <w:t>ii de urgen</w:t>
            </w:r>
            <w:r w:rsidR="00AD2158">
              <w:rPr>
                <w:b/>
                <w:i/>
              </w:rPr>
              <w:t>ț</w:t>
            </w:r>
            <w:r w:rsidRPr="00A20D4E">
              <w:rPr>
                <w:b/>
                <w:i/>
              </w:rPr>
              <w:t>ă</w:t>
            </w:r>
            <w:r w:rsidRPr="00A20D4E">
              <w:t>.</w:t>
            </w:r>
          </w:p>
        </w:tc>
      </w:tr>
    </w:tbl>
    <w:p w14:paraId="777F0DB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03EF3F5" w14:textId="77777777" w:rsidR="00D47B06" w:rsidRPr="00A20D4E" w:rsidRDefault="00D47B06" w:rsidP="00D47B06">
      <w:r w:rsidRPr="00A20D4E">
        <w:rPr>
          <w:rStyle w:val="HideTWBExt"/>
          <w:noProof w:val="0"/>
        </w:rPr>
        <w:t>&lt;/AmendB&gt;</w:t>
      </w:r>
    </w:p>
    <w:p w14:paraId="00ABAB5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125</w:t>
      </w:r>
      <w:r w:rsidRPr="00A20D4E">
        <w:rPr>
          <w:rStyle w:val="HideTWBExt"/>
          <w:b w:val="0"/>
          <w:noProof w:val="0"/>
        </w:rPr>
        <w:t>&lt;/NumAmB&gt;</w:t>
      </w:r>
    </w:p>
    <w:p w14:paraId="54D90A50"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Loucas Fourlas</w:t>
      </w:r>
      <w:r w:rsidRPr="00A20D4E">
        <w:rPr>
          <w:rStyle w:val="HideTWBExt"/>
          <w:b w:val="0"/>
          <w:noProof w:val="0"/>
        </w:rPr>
        <w:t>&lt;/Members&gt;</w:t>
      </w:r>
    </w:p>
    <w:p w14:paraId="256D7383" w14:textId="77777777" w:rsidR="00D47B06" w:rsidRPr="00A20D4E" w:rsidRDefault="00D47B06" w:rsidP="00D47B06">
      <w:pPr>
        <w:pStyle w:val="NormalBold"/>
      </w:pPr>
      <w:r w:rsidRPr="00A20D4E">
        <w:rPr>
          <w:rStyle w:val="HideTWBExt"/>
          <w:b w:val="0"/>
          <w:noProof w:val="0"/>
        </w:rPr>
        <w:t>&lt;/RepeatBlock-By&gt;</w:t>
      </w:r>
    </w:p>
    <w:p w14:paraId="72F51C5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04E0955" w14:textId="77777777" w:rsidR="00D47B06" w:rsidRPr="00A20D4E" w:rsidRDefault="00D47B06" w:rsidP="00D47B06">
      <w:pPr>
        <w:pStyle w:val="NormalBold"/>
      </w:pPr>
      <w:r w:rsidRPr="00A20D4E">
        <w:rPr>
          <w:rStyle w:val="HideTWBExt"/>
          <w:b w:val="0"/>
          <w:noProof w:val="0"/>
        </w:rPr>
        <w:t>&lt;Article&gt;</w:t>
      </w:r>
      <w:r w:rsidRPr="00A20D4E">
        <w:t>Considerentul 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E1E107D" w14:textId="77777777" w:rsidTr="009C65E2">
        <w:trPr>
          <w:trHeight w:hRule="exact" w:val="240"/>
          <w:jc w:val="center"/>
        </w:trPr>
        <w:tc>
          <w:tcPr>
            <w:tcW w:w="9752" w:type="dxa"/>
            <w:gridSpan w:val="2"/>
          </w:tcPr>
          <w:p w14:paraId="0CC8CAF0" w14:textId="77777777" w:rsidR="00D47B06" w:rsidRPr="00A20D4E" w:rsidRDefault="00D47B06" w:rsidP="009C65E2"/>
        </w:tc>
      </w:tr>
      <w:tr w:rsidR="00C0030D" w:rsidRPr="00A20D4E" w14:paraId="26FA4543" w14:textId="77777777" w:rsidTr="009C65E2">
        <w:trPr>
          <w:trHeight w:val="240"/>
          <w:jc w:val="center"/>
        </w:trPr>
        <w:tc>
          <w:tcPr>
            <w:tcW w:w="4876" w:type="dxa"/>
          </w:tcPr>
          <w:p w14:paraId="326B40D6" w14:textId="77777777" w:rsidR="00D47B06" w:rsidRPr="00A20D4E" w:rsidRDefault="00D47B06" w:rsidP="009C65E2">
            <w:pPr>
              <w:pStyle w:val="AmColumnHeading"/>
            </w:pPr>
            <w:r w:rsidRPr="00A20D4E">
              <w:t>Textul propus de Comisie</w:t>
            </w:r>
          </w:p>
        </w:tc>
        <w:tc>
          <w:tcPr>
            <w:tcW w:w="4876" w:type="dxa"/>
          </w:tcPr>
          <w:p w14:paraId="57A318C6" w14:textId="77777777" w:rsidR="00D47B06" w:rsidRPr="00A20D4E" w:rsidRDefault="00D47B06" w:rsidP="009C65E2">
            <w:pPr>
              <w:pStyle w:val="AmColumnHeading"/>
            </w:pPr>
            <w:r w:rsidRPr="00A20D4E">
              <w:t>Amendamentul</w:t>
            </w:r>
          </w:p>
        </w:tc>
      </w:tr>
      <w:tr w:rsidR="00C0030D" w:rsidRPr="00A20D4E" w14:paraId="0880ACBA" w14:textId="77777777" w:rsidTr="009C65E2">
        <w:trPr>
          <w:jc w:val="center"/>
        </w:trPr>
        <w:tc>
          <w:tcPr>
            <w:tcW w:w="4876" w:type="dxa"/>
          </w:tcPr>
          <w:p w14:paraId="6A3FF34E" w14:textId="757FF6D9" w:rsidR="00D47B06" w:rsidRPr="00A20D4E" w:rsidRDefault="00D47B06" w:rsidP="009C65E2">
            <w:pPr>
              <w:pStyle w:val="Normal6a"/>
            </w:pPr>
            <w:r w:rsidRPr="00A20D4E">
              <w:t>(5)</w:t>
            </w:r>
            <w:r w:rsidRPr="00A20D4E">
              <w:tab/>
              <w:t xml:space="preserve">Prezentul regulament ar trebui să contribuie la abordarea cuprinzătoare </w:t>
            </w:r>
            <w:r w:rsidR="00AD2158">
              <w:t>ș</w:t>
            </w:r>
            <w:r w:rsidRPr="00A20D4E">
              <w:t xml:space="preserve">i să o completeze, stabilind procedurile </w:t>
            </w:r>
            <w:r w:rsidR="00AD2158">
              <w:t>ș</w:t>
            </w:r>
            <w:r w:rsidRPr="00A20D4E">
              <w:t>i mecanismele specifice din domeniul protec</w:t>
            </w:r>
            <w:r w:rsidR="00AD2158">
              <w:t>ț</w:t>
            </w:r>
            <w:r w:rsidRPr="00A20D4E">
              <w:t>iei interna</w:t>
            </w:r>
            <w:r w:rsidR="00AD2158">
              <w:t>ț</w:t>
            </w:r>
            <w:r w:rsidRPr="00A20D4E">
              <w:t xml:space="preserve">ionale </w:t>
            </w:r>
            <w:r w:rsidR="00AD2158">
              <w:t>ș</w:t>
            </w:r>
            <w:r w:rsidRPr="00A20D4E">
              <w:t>i al returnării care ar trebui să se aplice în circumstan</w:t>
            </w:r>
            <w:r w:rsidR="00AD2158">
              <w:t>ț</w:t>
            </w:r>
            <w:r w:rsidRPr="00A20D4E">
              <w:t>ele excep</w:t>
            </w:r>
            <w:r w:rsidR="00AD2158">
              <w:t>ț</w:t>
            </w:r>
            <w:r w:rsidRPr="00A20D4E">
              <w:t>ionale ale unei situa</w:t>
            </w:r>
            <w:r w:rsidR="00AD2158">
              <w:t>ț</w:t>
            </w:r>
            <w:r w:rsidRPr="00A20D4E">
              <w:t>ii de criză. Regulamentul ar trebui să asigure, în special, aplicarea eficace a principiului solidarită</w:t>
            </w:r>
            <w:r w:rsidR="00AD2158">
              <w:t>ț</w:t>
            </w:r>
            <w:r w:rsidRPr="00A20D4E">
              <w:t xml:space="preserve">ii </w:t>
            </w:r>
            <w:r w:rsidR="00AD2158">
              <w:t>ș</w:t>
            </w:r>
            <w:r w:rsidRPr="00A20D4E">
              <w:t>i al distribuirii echitabile a responsabilită</w:t>
            </w:r>
            <w:r w:rsidR="00AD2158">
              <w:t>ț</w:t>
            </w:r>
            <w:r w:rsidRPr="00A20D4E">
              <w:t xml:space="preserve">ii, precum </w:t>
            </w:r>
            <w:r w:rsidR="00AD2158">
              <w:t>ș</w:t>
            </w:r>
            <w:r w:rsidRPr="00A20D4E">
              <w:t xml:space="preserve">i adaptarea normelor relevante privind procedurile de azil </w:t>
            </w:r>
            <w:r w:rsidR="00AD2158">
              <w:t>ș</w:t>
            </w:r>
            <w:r w:rsidRPr="00A20D4E">
              <w:t xml:space="preserve">i de returnare, astfel încât statele membre </w:t>
            </w:r>
            <w:r w:rsidR="00AD2158">
              <w:t>ș</w:t>
            </w:r>
            <w:r w:rsidRPr="00A20D4E">
              <w:t>i Uniunea să dispună de instrumentele necesare, inclusiv de timp suficient pentru a efectua aceste proceduri.</w:t>
            </w:r>
          </w:p>
        </w:tc>
        <w:tc>
          <w:tcPr>
            <w:tcW w:w="4876" w:type="dxa"/>
          </w:tcPr>
          <w:p w14:paraId="3265DA9E" w14:textId="62BD056B" w:rsidR="00D47B06" w:rsidRPr="00A20D4E" w:rsidRDefault="00D47B06" w:rsidP="009C65E2">
            <w:pPr>
              <w:pStyle w:val="Normal6a"/>
            </w:pPr>
            <w:r w:rsidRPr="00A20D4E">
              <w:t>(5)</w:t>
            </w:r>
            <w:r w:rsidRPr="00A20D4E">
              <w:tab/>
              <w:t xml:space="preserve">Prezentul regulament ar trebui să contribuie la abordarea cuprinzătoare </w:t>
            </w:r>
            <w:r w:rsidR="00AD2158">
              <w:t>ș</w:t>
            </w:r>
            <w:r w:rsidRPr="00A20D4E">
              <w:t xml:space="preserve">i să o completeze, stabilind procedurile </w:t>
            </w:r>
            <w:r w:rsidR="00AD2158">
              <w:t>ș</w:t>
            </w:r>
            <w:r w:rsidRPr="00A20D4E">
              <w:t>i mecanismele specifice din domeniul protec</w:t>
            </w:r>
            <w:r w:rsidR="00AD2158">
              <w:t>ț</w:t>
            </w:r>
            <w:r w:rsidRPr="00A20D4E">
              <w:t>iei interna</w:t>
            </w:r>
            <w:r w:rsidR="00AD2158">
              <w:t>ț</w:t>
            </w:r>
            <w:r w:rsidRPr="00A20D4E">
              <w:t xml:space="preserve">ionale </w:t>
            </w:r>
            <w:r w:rsidR="00AD2158">
              <w:t>ș</w:t>
            </w:r>
            <w:r w:rsidRPr="00A20D4E">
              <w:t>i al returnării care ar trebui să se aplice în circumstan</w:t>
            </w:r>
            <w:r w:rsidR="00AD2158">
              <w:t>ț</w:t>
            </w:r>
            <w:r w:rsidRPr="00A20D4E">
              <w:t>ele excep</w:t>
            </w:r>
            <w:r w:rsidR="00AD2158">
              <w:t>ț</w:t>
            </w:r>
            <w:r w:rsidRPr="00A20D4E">
              <w:t>ionale ale unei situa</w:t>
            </w:r>
            <w:r w:rsidR="00AD2158">
              <w:t>ț</w:t>
            </w:r>
            <w:r w:rsidRPr="00A20D4E">
              <w:t xml:space="preserve">ii de criză </w:t>
            </w:r>
            <w:r w:rsidR="00AD2158">
              <w:rPr>
                <w:b/>
                <w:i/>
              </w:rPr>
              <w:t>ș</w:t>
            </w:r>
            <w:r w:rsidRPr="00A20D4E">
              <w:rPr>
                <w:b/>
                <w:i/>
              </w:rPr>
              <w:t>i de for</w:t>
            </w:r>
            <w:r w:rsidR="00AD2158">
              <w:rPr>
                <w:b/>
                <w:i/>
              </w:rPr>
              <w:t>ț</w:t>
            </w:r>
            <w:r w:rsidRPr="00A20D4E">
              <w:rPr>
                <w:b/>
                <w:i/>
              </w:rPr>
              <w:t>ă majoră</w:t>
            </w:r>
            <w:r w:rsidRPr="00A20D4E">
              <w:t>. Regulamentul ar trebui să asigure, în special, aplicarea eficace a principiului solidarită</w:t>
            </w:r>
            <w:r w:rsidR="00AD2158">
              <w:t>ț</w:t>
            </w:r>
            <w:r w:rsidRPr="00A20D4E">
              <w:t xml:space="preserve">ii </w:t>
            </w:r>
            <w:r w:rsidR="00AD2158">
              <w:t>ș</w:t>
            </w:r>
            <w:r w:rsidRPr="00A20D4E">
              <w:t>i al distribuirii echitabile a responsabilită</w:t>
            </w:r>
            <w:r w:rsidR="00AD2158">
              <w:t>ț</w:t>
            </w:r>
            <w:r w:rsidRPr="00A20D4E">
              <w:t xml:space="preserve">ii, precum </w:t>
            </w:r>
            <w:r w:rsidR="00AD2158">
              <w:t>ș</w:t>
            </w:r>
            <w:r w:rsidRPr="00A20D4E">
              <w:t xml:space="preserve">i adaptarea normelor relevante privind procedurile de azil </w:t>
            </w:r>
            <w:r w:rsidR="00AD2158">
              <w:t>ș</w:t>
            </w:r>
            <w:r w:rsidRPr="00A20D4E">
              <w:t xml:space="preserve">i de returnare, astfel încât statele membre </w:t>
            </w:r>
            <w:r w:rsidR="00AD2158">
              <w:t>ș</w:t>
            </w:r>
            <w:r w:rsidRPr="00A20D4E">
              <w:t>i Uniunea să dispună de instrumentele necesare, inclusiv de timp suficient pentru a efectua aceste proceduri.</w:t>
            </w:r>
          </w:p>
        </w:tc>
      </w:tr>
    </w:tbl>
    <w:p w14:paraId="4B6F206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13BF308" w14:textId="77777777" w:rsidR="00D47B06" w:rsidRPr="00A20D4E" w:rsidRDefault="00D47B06" w:rsidP="00D47B06">
      <w:r w:rsidRPr="00A20D4E">
        <w:rPr>
          <w:rStyle w:val="HideTWBExt"/>
          <w:noProof w:val="0"/>
        </w:rPr>
        <w:t>&lt;/AmendB&gt;</w:t>
      </w:r>
    </w:p>
    <w:p w14:paraId="7E789DE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126</w:t>
      </w:r>
      <w:r w:rsidRPr="00A20D4E">
        <w:rPr>
          <w:rStyle w:val="HideTWBExt"/>
          <w:b w:val="0"/>
          <w:noProof w:val="0"/>
        </w:rPr>
        <w:t>&lt;/NumAmB&gt;</w:t>
      </w:r>
    </w:p>
    <w:p w14:paraId="744EF4BE" w14:textId="06891503"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14101C08" w14:textId="77777777" w:rsidR="00D47B06" w:rsidRPr="00A20D4E" w:rsidRDefault="00D47B06" w:rsidP="00D47B06">
      <w:pPr>
        <w:pStyle w:val="NormalBold"/>
      </w:pPr>
      <w:r w:rsidRPr="00A20D4E">
        <w:rPr>
          <w:rStyle w:val="HideTWBExt"/>
          <w:b w:val="0"/>
          <w:noProof w:val="0"/>
        </w:rPr>
        <w:t>&lt;/RepeatBlock-By&gt;</w:t>
      </w:r>
    </w:p>
    <w:p w14:paraId="49100DE3"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7F19309" w14:textId="77777777" w:rsidR="00D47B06" w:rsidRPr="00A20D4E" w:rsidRDefault="00D47B06" w:rsidP="00D47B06">
      <w:pPr>
        <w:pStyle w:val="NormalBold"/>
      </w:pPr>
      <w:r w:rsidRPr="00A20D4E">
        <w:rPr>
          <w:rStyle w:val="HideTWBExt"/>
          <w:b w:val="0"/>
          <w:noProof w:val="0"/>
        </w:rPr>
        <w:t>&lt;Article&gt;</w:t>
      </w:r>
      <w:r w:rsidRPr="00A20D4E">
        <w:t>Considerentul 5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ABD5B59" w14:textId="77777777" w:rsidTr="009C65E2">
        <w:trPr>
          <w:trHeight w:hRule="exact" w:val="240"/>
          <w:jc w:val="center"/>
        </w:trPr>
        <w:tc>
          <w:tcPr>
            <w:tcW w:w="9752" w:type="dxa"/>
            <w:gridSpan w:val="2"/>
          </w:tcPr>
          <w:p w14:paraId="59A28461" w14:textId="77777777" w:rsidR="00D47B06" w:rsidRPr="00A20D4E" w:rsidRDefault="00D47B06" w:rsidP="009C65E2"/>
        </w:tc>
      </w:tr>
      <w:tr w:rsidR="00C0030D" w:rsidRPr="00A20D4E" w14:paraId="29616A8D" w14:textId="77777777" w:rsidTr="009C65E2">
        <w:trPr>
          <w:trHeight w:val="240"/>
          <w:jc w:val="center"/>
        </w:trPr>
        <w:tc>
          <w:tcPr>
            <w:tcW w:w="4876" w:type="dxa"/>
          </w:tcPr>
          <w:p w14:paraId="5D664490" w14:textId="77777777" w:rsidR="00D47B06" w:rsidRPr="00A20D4E" w:rsidRDefault="00D47B06" w:rsidP="009C65E2">
            <w:pPr>
              <w:pStyle w:val="AmColumnHeading"/>
            </w:pPr>
            <w:r w:rsidRPr="00A20D4E">
              <w:t>Textul propus de Comisie</w:t>
            </w:r>
          </w:p>
        </w:tc>
        <w:tc>
          <w:tcPr>
            <w:tcW w:w="4876" w:type="dxa"/>
          </w:tcPr>
          <w:p w14:paraId="37614358" w14:textId="77777777" w:rsidR="00D47B06" w:rsidRPr="00A20D4E" w:rsidRDefault="00D47B06" w:rsidP="009C65E2">
            <w:pPr>
              <w:pStyle w:val="AmColumnHeading"/>
            </w:pPr>
            <w:r w:rsidRPr="00A20D4E">
              <w:t>Amendamentul</w:t>
            </w:r>
          </w:p>
        </w:tc>
      </w:tr>
      <w:tr w:rsidR="00C0030D" w:rsidRPr="00A20D4E" w14:paraId="64139200" w14:textId="77777777" w:rsidTr="009C65E2">
        <w:trPr>
          <w:jc w:val="center"/>
        </w:trPr>
        <w:tc>
          <w:tcPr>
            <w:tcW w:w="4876" w:type="dxa"/>
          </w:tcPr>
          <w:p w14:paraId="19416610" w14:textId="77777777" w:rsidR="00D47B06" w:rsidRPr="00A20D4E" w:rsidRDefault="00D47B06" w:rsidP="009C65E2">
            <w:pPr>
              <w:pStyle w:val="Normal6a"/>
            </w:pPr>
          </w:p>
        </w:tc>
        <w:tc>
          <w:tcPr>
            <w:tcW w:w="4876" w:type="dxa"/>
          </w:tcPr>
          <w:p w14:paraId="7CF5282F" w14:textId="17A6DF1A" w:rsidR="00D47B06" w:rsidRPr="00A20D4E" w:rsidRDefault="00D47B06" w:rsidP="009C65E2">
            <w:pPr>
              <w:pStyle w:val="Normal6a"/>
            </w:pPr>
            <w:r w:rsidRPr="00A20D4E">
              <w:rPr>
                <w:b/>
                <w:i/>
              </w:rPr>
              <w:t>(5a)</w:t>
            </w:r>
            <w:r w:rsidRPr="00A20D4E">
              <w:tab/>
            </w:r>
            <w:r w:rsidRPr="00A20D4E">
              <w:rPr>
                <w:b/>
                <w:i/>
              </w:rPr>
              <w:t xml:space="preserve">Măsurile prevăzute în prezentul regulament se bazează pe elaborarea de politici integrate în domeniul azilului </w:t>
            </w:r>
            <w:r w:rsidR="00AD2158">
              <w:rPr>
                <w:b/>
                <w:i/>
              </w:rPr>
              <w:t>ș</w:t>
            </w:r>
            <w:r w:rsidRPr="00A20D4E">
              <w:rPr>
                <w:b/>
                <w:i/>
              </w:rPr>
              <w:t>i al gestionării migra</w:t>
            </w:r>
            <w:r w:rsidR="00AD2158">
              <w:rPr>
                <w:b/>
                <w:i/>
              </w:rPr>
              <w:t>ț</w:t>
            </w:r>
            <w:r w:rsidRPr="00A20D4E">
              <w:rPr>
                <w:b/>
                <w:i/>
              </w:rPr>
              <w:t xml:space="preserve">iei </w:t>
            </w:r>
            <w:r w:rsidR="00AD2158">
              <w:rPr>
                <w:b/>
                <w:i/>
              </w:rPr>
              <w:t>ș</w:t>
            </w:r>
            <w:r w:rsidRPr="00A20D4E">
              <w:rPr>
                <w:b/>
                <w:i/>
              </w:rPr>
              <w:t>i iau în considerare fenomenul sosirilor mixte de persoane care au nevoie de protec</w:t>
            </w:r>
            <w:r w:rsidR="00AD2158">
              <w:rPr>
                <w:b/>
                <w:i/>
              </w:rPr>
              <w:t>ț</w:t>
            </w:r>
            <w:r w:rsidRPr="00A20D4E">
              <w:rPr>
                <w:b/>
                <w:i/>
              </w:rPr>
              <w:t>ie interna</w:t>
            </w:r>
            <w:r w:rsidR="00AD2158">
              <w:rPr>
                <w:b/>
                <w:i/>
              </w:rPr>
              <w:t>ț</w:t>
            </w:r>
            <w:r w:rsidRPr="00A20D4E">
              <w:rPr>
                <w:b/>
                <w:i/>
              </w:rPr>
              <w:t xml:space="preserve">ionale </w:t>
            </w:r>
            <w:r w:rsidR="00AD2158">
              <w:rPr>
                <w:b/>
                <w:i/>
              </w:rPr>
              <w:t>ș</w:t>
            </w:r>
            <w:r w:rsidRPr="00A20D4E">
              <w:rPr>
                <w:b/>
                <w:i/>
              </w:rPr>
              <w:t>i de persoane care nu au nevoie de această protec</w:t>
            </w:r>
            <w:r w:rsidR="00AD2158">
              <w:rPr>
                <w:b/>
                <w:i/>
              </w:rPr>
              <w:t>ț</w:t>
            </w:r>
            <w:r w:rsidRPr="00A20D4E">
              <w:rPr>
                <w:b/>
                <w:i/>
              </w:rPr>
              <w:t>ie. Măsurile sunt instituite ca recunoa</w:t>
            </w:r>
            <w:r w:rsidR="00AD2158">
              <w:rPr>
                <w:b/>
                <w:i/>
              </w:rPr>
              <w:t>ș</w:t>
            </w:r>
            <w:r w:rsidRPr="00A20D4E">
              <w:rPr>
                <w:b/>
                <w:i/>
              </w:rPr>
              <w:t>tere a faptului că provocarea reprezentată de sosirile ilegale de migran</w:t>
            </w:r>
            <w:r w:rsidR="00AD2158">
              <w:rPr>
                <w:b/>
                <w:i/>
              </w:rPr>
              <w:t>ț</w:t>
            </w:r>
            <w:r w:rsidRPr="00A20D4E">
              <w:rPr>
                <w:b/>
                <w:i/>
              </w:rPr>
              <w:t>i în Uniune nu ar trebui să fie asumată de fiecare stat membru în parte, ci de Uniune în ansamblul său.</w:t>
            </w:r>
          </w:p>
        </w:tc>
      </w:tr>
    </w:tbl>
    <w:p w14:paraId="5DD4FED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F405238" w14:textId="77777777" w:rsidR="00D47B06" w:rsidRPr="00A20D4E" w:rsidRDefault="00D47B06" w:rsidP="00D47B06">
      <w:r w:rsidRPr="00A20D4E">
        <w:rPr>
          <w:rStyle w:val="HideTWBExt"/>
          <w:noProof w:val="0"/>
        </w:rPr>
        <w:t>&lt;/AmendB&gt;</w:t>
      </w:r>
    </w:p>
    <w:p w14:paraId="25FB467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127</w:t>
      </w:r>
      <w:r w:rsidRPr="00A20D4E">
        <w:rPr>
          <w:rStyle w:val="HideTWBExt"/>
          <w:b w:val="0"/>
          <w:noProof w:val="0"/>
        </w:rPr>
        <w:t>&lt;/NumAmB&gt;</w:t>
      </w:r>
    </w:p>
    <w:p w14:paraId="33CB5E55" w14:textId="77777777" w:rsidR="00D47B06" w:rsidRPr="00A20D4E" w:rsidRDefault="00D47B06" w:rsidP="00D47B06">
      <w:pPr>
        <w:pStyle w:val="NormalBold"/>
      </w:pPr>
      <w:r w:rsidRPr="00A20D4E">
        <w:rPr>
          <w:rStyle w:val="HideTWBExt"/>
          <w:b w:val="0"/>
          <w:noProof w:val="0"/>
        </w:rPr>
        <w:t>&lt;RepeatBlock-By&gt;&lt;Members&gt;</w:t>
      </w:r>
      <w:r w:rsidRPr="00A20D4E">
        <w:t>Emmanouil Fragkos, Jorge Buxadé Villalba, Beata Kempa</w:t>
      </w:r>
      <w:r w:rsidRPr="00A20D4E">
        <w:rPr>
          <w:rStyle w:val="HideTWBExt"/>
          <w:b w:val="0"/>
          <w:noProof w:val="0"/>
        </w:rPr>
        <w:t>&lt;/Members&gt;</w:t>
      </w:r>
    </w:p>
    <w:p w14:paraId="1BEEBC92" w14:textId="77777777" w:rsidR="00D47B06" w:rsidRPr="00A20D4E" w:rsidRDefault="00D47B06" w:rsidP="00D47B06">
      <w:pPr>
        <w:pStyle w:val="NormalBold"/>
      </w:pPr>
      <w:r w:rsidRPr="00A20D4E">
        <w:rPr>
          <w:rStyle w:val="HideTWBExt"/>
          <w:b w:val="0"/>
          <w:noProof w:val="0"/>
        </w:rPr>
        <w:t>&lt;/RepeatBlock-By&gt;</w:t>
      </w:r>
    </w:p>
    <w:p w14:paraId="30C4F0C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E55BD91" w14:textId="77777777" w:rsidR="00D47B06" w:rsidRPr="00A20D4E" w:rsidRDefault="00D47B06" w:rsidP="00D47B06">
      <w:pPr>
        <w:pStyle w:val="NormalBold"/>
      </w:pPr>
      <w:r w:rsidRPr="00A20D4E">
        <w:rPr>
          <w:rStyle w:val="HideTWBExt"/>
          <w:b w:val="0"/>
          <w:noProof w:val="0"/>
        </w:rPr>
        <w:t>&lt;Article&gt;</w:t>
      </w:r>
      <w:r w:rsidRPr="00A20D4E">
        <w:t>Considerentul 5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1E8BA2E" w14:textId="77777777" w:rsidTr="009C65E2">
        <w:trPr>
          <w:trHeight w:hRule="exact" w:val="240"/>
          <w:jc w:val="center"/>
        </w:trPr>
        <w:tc>
          <w:tcPr>
            <w:tcW w:w="9752" w:type="dxa"/>
            <w:gridSpan w:val="2"/>
          </w:tcPr>
          <w:p w14:paraId="0A560ACB" w14:textId="77777777" w:rsidR="00D47B06" w:rsidRPr="00A20D4E" w:rsidRDefault="00D47B06" w:rsidP="009C65E2"/>
        </w:tc>
      </w:tr>
      <w:tr w:rsidR="00C0030D" w:rsidRPr="00A20D4E" w14:paraId="0EA316BB" w14:textId="77777777" w:rsidTr="009C65E2">
        <w:trPr>
          <w:trHeight w:val="240"/>
          <w:jc w:val="center"/>
        </w:trPr>
        <w:tc>
          <w:tcPr>
            <w:tcW w:w="4876" w:type="dxa"/>
          </w:tcPr>
          <w:p w14:paraId="783B4588" w14:textId="77777777" w:rsidR="00D47B06" w:rsidRPr="00A20D4E" w:rsidRDefault="00D47B06" w:rsidP="009C65E2">
            <w:pPr>
              <w:pStyle w:val="AmColumnHeading"/>
            </w:pPr>
            <w:r w:rsidRPr="00A20D4E">
              <w:t>Textul propus de Comisie</w:t>
            </w:r>
          </w:p>
        </w:tc>
        <w:tc>
          <w:tcPr>
            <w:tcW w:w="4876" w:type="dxa"/>
          </w:tcPr>
          <w:p w14:paraId="14E775E9" w14:textId="77777777" w:rsidR="00D47B06" w:rsidRPr="00A20D4E" w:rsidRDefault="00D47B06" w:rsidP="009C65E2">
            <w:pPr>
              <w:pStyle w:val="AmColumnHeading"/>
            </w:pPr>
            <w:r w:rsidRPr="00A20D4E">
              <w:t>Amendamentul</w:t>
            </w:r>
          </w:p>
        </w:tc>
      </w:tr>
      <w:tr w:rsidR="00C0030D" w:rsidRPr="00A20D4E" w14:paraId="38D6F87F" w14:textId="77777777" w:rsidTr="009C65E2">
        <w:trPr>
          <w:jc w:val="center"/>
        </w:trPr>
        <w:tc>
          <w:tcPr>
            <w:tcW w:w="4876" w:type="dxa"/>
          </w:tcPr>
          <w:p w14:paraId="21ABC86C" w14:textId="77777777" w:rsidR="00D47B06" w:rsidRPr="00A20D4E" w:rsidRDefault="00D47B06" w:rsidP="009C65E2">
            <w:pPr>
              <w:pStyle w:val="Normal6a"/>
            </w:pPr>
          </w:p>
        </w:tc>
        <w:tc>
          <w:tcPr>
            <w:tcW w:w="4876" w:type="dxa"/>
          </w:tcPr>
          <w:p w14:paraId="56348B75" w14:textId="3EB54437" w:rsidR="00D47B06" w:rsidRPr="00A20D4E" w:rsidRDefault="00D47B06" w:rsidP="009C65E2">
            <w:pPr>
              <w:pStyle w:val="Normal6a"/>
            </w:pPr>
            <w:r w:rsidRPr="00A20D4E">
              <w:rPr>
                <w:b/>
                <w:i/>
              </w:rPr>
              <w:t>(5a)</w:t>
            </w:r>
            <w:r w:rsidRPr="00A20D4E">
              <w:tab/>
            </w:r>
            <w:r w:rsidRPr="00A20D4E">
              <w:rPr>
                <w:b/>
                <w:i/>
              </w:rPr>
              <w:t>Aplica</w:t>
            </w:r>
            <w:r w:rsidR="00AD2158">
              <w:rPr>
                <w:b/>
                <w:i/>
              </w:rPr>
              <w:t>ț</w:t>
            </w:r>
            <w:r w:rsidRPr="00A20D4E">
              <w:rPr>
                <w:b/>
                <w:i/>
              </w:rPr>
              <w:t>iile de inteligen</w:t>
            </w:r>
            <w:r w:rsidR="00AD2158">
              <w:rPr>
                <w:b/>
                <w:i/>
              </w:rPr>
              <w:t>ț</w:t>
            </w:r>
            <w:r w:rsidRPr="00A20D4E">
              <w:rPr>
                <w:b/>
                <w:i/>
              </w:rPr>
              <w:t>ă artificială, inclusiv tehnologia de recunoa</w:t>
            </w:r>
            <w:r w:rsidR="00AD2158">
              <w:rPr>
                <w:b/>
                <w:i/>
              </w:rPr>
              <w:t>ș</w:t>
            </w:r>
            <w:r w:rsidRPr="00A20D4E">
              <w:rPr>
                <w:b/>
                <w:i/>
              </w:rPr>
              <w:t xml:space="preserve">tere facială, trebuie utilizate pe deplin pentru a înregistra </w:t>
            </w:r>
            <w:r w:rsidR="00AD2158">
              <w:rPr>
                <w:b/>
                <w:i/>
              </w:rPr>
              <w:t>ș</w:t>
            </w:r>
            <w:r w:rsidRPr="00A20D4E">
              <w:rPr>
                <w:b/>
                <w:i/>
              </w:rPr>
              <w:t>i a accesa cu u</w:t>
            </w:r>
            <w:r w:rsidR="00AD2158">
              <w:rPr>
                <w:b/>
                <w:i/>
              </w:rPr>
              <w:t>ș</w:t>
            </w:r>
            <w:r w:rsidRPr="00A20D4E">
              <w:rPr>
                <w:b/>
                <w:i/>
              </w:rPr>
              <w:t>urin</w:t>
            </w:r>
            <w:r w:rsidR="00AD2158">
              <w:rPr>
                <w:b/>
                <w:i/>
              </w:rPr>
              <w:t>ț</w:t>
            </w:r>
            <w:r w:rsidRPr="00A20D4E">
              <w:rPr>
                <w:b/>
                <w:i/>
              </w:rPr>
              <w:t>ă datele de identificare obiective pentru solicitan</w:t>
            </w:r>
            <w:r w:rsidR="00AD2158">
              <w:rPr>
                <w:b/>
                <w:i/>
              </w:rPr>
              <w:t>ț</w:t>
            </w:r>
            <w:r w:rsidRPr="00A20D4E">
              <w:rPr>
                <w:b/>
                <w:i/>
              </w:rPr>
              <w:t>ii de azil în fiecare stat membru.</w:t>
            </w:r>
          </w:p>
        </w:tc>
      </w:tr>
    </w:tbl>
    <w:p w14:paraId="2A07F6A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E8F4330" w14:textId="77777777" w:rsidR="00D47B06" w:rsidRPr="00A20D4E" w:rsidRDefault="00D47B06" w:rsidP="00D47B06">
      <w:r w:rsidRPr="00A20D4E">
        <w:rPr>
          <w:rStyle w:val="HideTWBExt"/>
          <w:noProof w:val="0"/>
        </w:rPr>
        <w:t>&lt;/AmendB&gt;</w:t>
      </w:r>
    </w:p>
    <w:p w14:paraId="03753F9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128</w:t>
      </w:r>
      <w:r w:rsidRPr="00A20D4E">
        <w:rPr>
          <w:rStyle w:val="HideTWBExt"/>
          <w:b w:val="0"/>
          <w:noProof w:val="0"/>
        </w:rPr>
        <w:t>&lt;/NumAmB&gt;</w:t>
      </w:r>
    </w:p>
    <w:p w14:paraId="44148DFE" w14:textId="77777777" w:rsidR="00D47B06" w:rsidRPr="00A20D4E" w:rsidRDefault="00D47B06" w:rsidP="00D47B06">
      <w:pPr>
        <w:pStyle w:val="NormalBold"/>
      </w:pPr>
      <w:r w:rsidRPr="00A20D4E">
        <w:rPr>
          <w:rStyle w:val="HideTWBExt"/>
          <w:b w:val="0"/>
          <w:noProof w:val="0"/>
        </w:rPr>
        <w:t>&lt;RepeatBlock-By&gt;&lt;Members&gt;</w:t>
      </w:r>
      <w:r w:rsidRPr="00A20D4E">
        <w:t>Jean-Paul Garraud, Nicolas Bay</w:t>
      </w:r>
      <w:r w:rsidRPr="00A20D4E">
        <w:rPr>
          <w:rStyle w:val="HideTWBExt"/>
          <w:b w:val="0"/>
          <w:noProof w:val="0"/>
        </w:rPr>
        <w:t>&lt;/Members&gt;</w:t>
      </w:r>
    </w:p>
    <w:p w14:paraId="63982DD3" w14:textId="77777777" w:rsidR="00D47B06" w:rsidRPr="00A20D4E" w:rsidRDefault="00D47B06" w:rsidP="00D47B06">
      <w:pPr>
        <w:pStyle w:val="NormalBold"/>
      </w:pPr>
      <w:r w:rsidRPr="00A20D4E">
        <w:rPr>
          <w:rStyle w:val="HideTWBExt"/>
          <w:b w:val="0"/>
          <w:noProof w:val="0"/>
        </w:rPr>
        <w:t>&lt;/RepeatBlock-By&gt;</w:t>
      </w:r>
    </w:p>
    <w:p w14:paraId="6022EEB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72CAE02" w14:textId="77777777" w:rsidR="00D47B06" w:rsidRPr="00A20D4E" w:rsidRDefault="00D47B06" w:rsidP="00D47B06">
      <w:pPr>
        <w:pStyle w:val="NormalBold"/>
      </w:pPr>
      <w:r w:rsidRPr="00A20D4E">
        <w:rPr>
          <w:rStyle w:val="HideTWBExt"/>
          <w:b w:val="0"/>
          <w:noProof w:val="0"/>
        </w:rPr>
        <w:t>&lt;Article&gt;</w:t>
      </w:r>
      <w:r w:rsidRPr="00A20D4E">
        <w:t>Considerentul 5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3A1F225" w14:textId="77777777" w:rsidTr="009C65E2">
        <w:trPr>
          <w:trHeight w:hRule="exact" w:val="240"/>
          <w:jc w:val="center"/>
        </w:trPr>
        <w:tc>
          <w:tcPr>
            <w:tcW w:w="9752" w:type="dxa"/>
            <w:gridSpan w:val="2"/>
          </w:tcPr>
          <w:p w14:paraId="481C6029" w14:textId="77777777" w:rsidR="00D47B06" w:rsidRPr="00A20D4E" w:rsidRDefault="00D47B06" w:rsidP="009C65E2"/>
        </w:tc>
      </w:tr>
      <w:tr w:rsidR="00C0030D" w:rsidRPr="00A20D4E" w14:paraId="198299CB" w14:textId="77777777" w:rsidTr="009C65E2">
        <w:trPr>
          <w:trHeight w:val="240"/>
          <w:jc w:val="center"/>
        </w:trPr>
        <w:tc>
          <w:tcPr>
            <w:tcW w:w="4876" w:type="dxa"/>
          </w:tcPr>
          <w:p w14:paraId="76D32278" w14:textId="77777777" w:rsidR="00D47B06" w:rsidRPr="00A20D4E" w:rsidRDefault="00D47B06" w:rsidP="009C65E2">
            <w:pPr>
              <w:pStyle w:val="AmColumnHeading"/>
            </w:pPr>
            <w:r w:rsidRPr="00A20D4E">
              <w:t>Textul propus de Comisie</w:t>
            </w:r>
          </w:p>
        </w:tc>
        <w:tc>
          <w:tcPr>
            <w:tcW w:w="4876" w:type="dxa"/>
          </w:tcPr>
          <w:p w14:paraId="1CDE5C2B" w14:textId="77777777" w:rsidR="00D47B06" w:rsidRPr="00A20D4E" w:rsidRDefault="00D47B06" w:rsidP="009C65E2">
            <w:pPr>
              <w:pStyle w:val="AmColumnHeading"/>
            </w:pPr>
            <w:r w:rsidRPr="00A20D4E">
              <w:t>Amendamentul</w:t>
            </w:r>
          </w:p>
        </w:tc>
      </w:tr>
      <w:tr w:rsidR="00C0030D" w:rsidRPr="00A20D4E" w14:paraId="1944F09D" w14:textId="77777777" w:rsidTr="009C65E2">
        <w:trPr>
          <w:jc w:val="center"/>
        </w:trPr>
        <w:tc>
          <w:tcPr>
            <w:tcW w:w="4876" w:type="dxa"/>
          </w:tcPr>
          <w:p w14:paraId="4252AEC1" w14:textId="77777777" w:rsidR="00D47B06" w:rsidRPr="00A20D4E" w:rsidRDefault="00D47B06" w:rsidP="009C65E2">
            <w:pPr>
              <w:pStyle w:val="Normal6a"/>
            </w:pPr>
          </w:p>
        </w:tc>
        <w:tc>
          <w:tcPr>
            <w:tcW w:w="4876" w:type="dxa"/>
          </w:tcPr>
          <w:p w14:paraId="7906E9D1" w14:textId="5E980B07" w:rsidR="00D47B06" w:rsidRPr="00A20D4E" w:rsidRDefault="00D47B06" w:rsidP="009C65E2">
            <w:pPr>
              <w:pStyle w:val="Normal6a"/>
            </w:pPr>
            <w:r w:rsidRPr="00A20D4E">
              <w:rPr>
                <w:b/>
                <w:i/>
              </w:rPr>
              <w:t>(5a)</w:t>
            </w:r>
            <w:r w:rsidRPr="00A20D4E">
              <w:tab/>
            </w:r>
            <w:r w:rsidRPr="00A20D4E">
              <w:rPr>
                <w:b/>
                <w:i/>
              </w:rPr>
              <w:t>Prezentul regulament ar trebui să contribuie la combaterea sau stoparea afluxurilor masive de migran</w:t>
            </w:r>
            <w:r w:rsidR="00AD2158">
              <w:rPr>
                <w:b/>
                <w:i/>
              </w:rPr>
              <w:t>ț</w:t>
            </w:r>
            <w:r w:rsidRPr="00A20D4E">
              <w:rPr>
                <w:b/>
                <w:i/>
              </w:rPr>
              <w:t xml:space="preserve">i </w:t>
            </w:r>
            <w:r w:rsidR="00AD2158">
              <w:rPr>
                <w:b/>
                <w:i/>
              </w:rPr>
              <w:t>ș</w:t>
            </w:r>
            <w:r w:rsidRPr="00A20D4E">
              <w:rPr>
                <w:b/>
                <w:i/>
              </w:rPr>
              <w:t>i la facilitarea returnării acestora.</w:t>
            </w:r>
          </w:p>
        </w:tc>
      </w:tr>
    </w:tbl>
    <w:p w14:paraId="04CF69E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241EF64C" w14:textId="77777777" w:rsidR="00D47B06" w:rsidRPr="00A20D4E" w:rsidRDefault="00D47B06" w:rsidP="00D47B06">
      <w:r w:rsidRPr="00A20D4E">
        <w:rPr>
          <w:rStyle w:val="HideTWBExt"/>
          <w:noProof w:val="0"/>
        </w:rPr>
        <w:t>&lt;/AmendB&gt;</w:t>
      </w:r>
    </w:p>
    <w:p w14:paraId="2A5D989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129</w:t>
      </w:r>
      <w:r w:rsidRPr="00A20D4E">
        <w:rPr>
          <w:rStyle w:val="HideTWBExt"/>
          <w:b w:val="0"/>
          <w:noProof w:val="0"/>
        </w:rPr>
        <w:t>&lt;/NumAmB&gt;</w:t>
      </w:r>
    </w:p>
    <w:p w14:paraId="63B4B9B1" w14:textId="6C83E0E3"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2744A267" w14:textId="77777777" w:rsidR="00D47B06" w:rsidRPr="00A20D4E" w:rsidRDefault="00D47B06" w:rsidP="00D47B06">
      <w:pPr>
        <w:pStyle w:val="NormalBold"/>
      </w:pPr>
      <w:r w:rsidRPr="00A20D4E">
        <w:rPr>
          <w:rStyle w:val="HideTWBExt"/>
          <w:b w:val="0"/>
          <w:noProof w:val="0"/>
        </w:rPr>
        <w:t>&lt;/RepeatBlock-By&gt;</w:t>
      </w:r>
    </w:p>
    <w:p w14:paraId="0F1720D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55470CA" w14:textId="77777777" w:rsidR="00D47B06" w:rsidRPr="00A20D4E" w:rsidRDefault="00D47B06" w:rsidP="00D47B06">
      <w:pPr>
        <w:pStyle w:val="NormalBold"/>
      </w:pPr>
      <w:r w:rsidRPr="00A20D4E">
        <w:rPr>
          <w:rStyle w:val="HideTWBExt"/>
          <w:b w:val="0"/>
          <w:noProof w:val="0"/>
        </w:rPr>
        <w:t>&lt;Article&gt;</w:t>
      </w:r>
      <w:r w:rsidRPr="00A20D4E">
        <w:t>Considerentul 5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3087566" w14:textId="77777777" w:rsidTr="009C65E2">
        <w:trPr>
          <w:trHeight w:hRule="exact" w:val="240"/>
          <w:jc w:val="center"/>
        </w:trPr>
        <w:tc>
          <w:tcPr>
            <w:tcW w:w="9752" w:type="dxa"/>
            <w:gridSpan w:val="2"/>
          </w:tcPr>
          <w:p w14:paraId="1377B932" w14:textId="77777777" w:rsidR="00D47B06" w:rsidRPr="00A20D4E" w:rsidRDefault="00D47B06" w:rsidP="009C65E2"/>
        </w:tc>
      </w:tr>
      <w:tr w:rsidR="00C0030D" w:rsidRPr="00A20D4E" w14:paraId="786FF49E" w14:textId="77777777" w:rsidTr="009C65E2">
        <w:trPr>
          <w:trHeight w:val="240"/>
          <w:jc w:val="center"/>
        </w:trPr>
        <w:tc>
          <w:tcPr>
            <w:tcW w:w="4876" w:type="dxa"/>
          </w:tcPr>
          <w:p w14:paraId="268CB9C6" w14:textId="77777777" w:rsidR="00D47B06" w:rsidRPr="00A20D4E" w:rsidRDefault="00D47B06" w:rsidP="009C65E2">
            <w:pPr>
              <w:pStyle w:val="AmColumnHeading"/>
            </w:pPr>
            <w:r w:rsidRPr="00A20D4E">
              <w:t>Textul propus de Comisie</w:t>
            </w:r>
          </w:p>
        </w:tc>
        <w:tc>
          <w:tcPr>
            <w:tcW w:w="4876" w:type="dxa"/>
          </w:tcPr>
          <w:p w14:paraId="7FBFB42C" w14:textId="77777777" w:rsidR="00D47B06" w:rsidRPr="00A20D4E" w:rsidRDefault="00D47B06" w:rsidP="009C65E2">
            <w:pPr>
              <w:pStyle w:val="AmColumnHeading"/>
            </w:pPr>
            <w:r w:rsidRPr="00A20D4E">
              <w:t>Amendamentul</w:t>
            </w:r>
          </w:p>
        </w:tc>
      </w:tr>
      <w:tr w:rsidR="00C0030D" w:rsidRPr="00A20D4E" w14:paraId="5866B7C9" w14:textId="77777777" w:rsidTr="009C65E2">
        <w:trPr>
          <w:jc w:val="center"/>
        </w:trPr>
        <w:tc>
          <w:tcPr>
            <w:tcW w:w="4876" w:type="dxa"/>
          </w:tcPr>
          <w:p w14:paraId="7A083C51" w14:textId="77777777" w:rsidR="00D47B06" w:rsidRPr="00A20D4E" w:rsidRDefault="00D47B06" w:rsidP="009C65E2">
            <w:pPr>
              <w:pStyle w:val="Normal6a"/>
            </w:pPr>
          </w:p>
        </w:tc>
        <w:tc>
          <w:tcPr>
            <w:tcW w:w="4876" w:type="dxa"/>
          </w:tcPr>
          <w:p w14:paraId="28FEF76C" w14:textId="2B5A4A7D" w:rsidR="00D47B06" w:rsidRPr="00A20D4E" w:rsidRDefault="00D47B06" w:rsidP="009C65E2">
            <w:pPr>
              <w:pStyle w:val="Normal6a"/>
            </w:pPr>
            <w:r w:rsidRPr="00A20D4E">
              <w:rPr>
                <w:b/>
                <w:i/>
              </w:rPr>
              <w:t>(5b)</w:t>
            </w:r>
            <w:r w:rsidRPr="00A20D4E">
              <w:tab/>
            </w:r>
            <w:r w:rsidRPr="00A20D4E">
              <w:rPr>
                <w:b/>
                <w:i/>
              </w:rPr>
              <w:t>Măsurile prevăzute în prezentul regulament se bazează pe solidaritatea obligatorie între statele membre în situa</w:t>
            </w:r>
            <w:r w:rsidR="00AD2158">
              <w:rPr>
                <w:b/>
                <w:i/>
              </w:rPr>
              <w:t>ț</w:t>
            </w:r>
            <w:r w:rsidRPr="00A20D4E">
              <w:rPr>
                <w:b/>
                <w:i/>
              </w:rPr>
              <w:t xml:space="preserve">ii de criză </w:t>
            </w:r>
            <w:r w:rsidR="00AD2158">
              <w:rPr>
                <w:b/>
                <w:i/>
              </w:rPr>
              <w:t>ș</w:t>
            </w:r>
            <w:r w:rsidRPr="00A20D4E">
              <w:rPr>
                <w:b/>
                <w:i/>
              </w:rPr>
              <w:t>i sunt menite să îmbunătă</w:t>
            </w:r>
            <w:r w:rsidR="00AD2158">
              <w:rPr>
                <w:b/>
                <w:i/>
              </w:rPr>
              <w:t>ț</w:t>
            </w:r>
            <w:r w:rsidRPr="00A20D4E">
              <w:rPr>
                <w:b/>
                <w:i/>
              </w:rPr>
              <w:t xml:space="preserve">ească pregătirea </w:t>
            </w:r>
            <w:r w:rsidR="00AD2158">
              <w:rPr>
                <w:b/>
                <w:i/>
              </w:rPr>
              <w:t>ș</w:t>
            </w:r>
            <w:r w:rsidRPr="00A20D4E">
              <w:rPr>
                <w:b/>
                <w:i/>
              </w:rPr>
              <w:t>i rezilien</w:t>
            </w:r>
            <w:r w:rsidR="00AD2158">
              <w:rPr>
                <w:b/>
                <w:i/>
              </w:rPr>
              <w:t>ț</w:t>
            </w:r>
            <w:r w:rsidRPr="00A20D4E">
              <w:rPr>
                <w:b/>
                <w:i/>
              </w:rPr>
              <w:t>a statelor membre pentru a gestiona migra</w:t>
            </w:r>
            <w:r w:rsidR="00AD2158">
              <w:rPr>
                <w:b/>
                <w:i/>
              </w:rPr>
              <w:t>ț</w:t>
            </w:r>
            <w:r w:rsidRPr="00A20D4E">
              <w:rPr>
                <w:b/>
                <w:i/>
              </w:rPr>
              <w:t xml:space="preserve">ia </w:t>
            </w:r>
            <w:r w:rsidR="00AD2158">
              <w:rPr>
                <w:b/>
                <w:i/>
              </w:rPr>
              <w:t>ș</w:t>
            </w:r>
            <w:r w:rsidRPr="00A20D4E">
              <w:rPr>
                <w:b/>
                <w:i/>
              </w:rPr>
              <w:t>i situa</w:t>
            </w:r>
            <w:r w:rsidR="00AD2158">
              <w:rPr>
                <w:b/>
                <w:i/>
              </w:rPr>
              <w:t>ț</w:t>
            </w:r>
            <w:r w:rsidRPr="00A20D4E">
              <w:rPr>
                <w:b/>
                <w:i/>
              </w:rPr>
              <w:t>iile de criză. Scopul este de a facilita coordonarea opera</w:t>
            </w:r>
            <w:r w:rsidR="00AD2158">
              <w:rPr>
                <w:b/>
                <w:i/>
              </w:rPr>
              <w:t>ț</w:t>
            </w:r>
            <w:r w:rsidRPr="00A20D4E">
              <w:rPr>
                <w:b/>
                <w:i/>
              </w:rPr>
              <w:t xml:space="preserve">ională </w:t>
            </w:r>
            <w:r w:rsidR="00AD2158">
              <w:rPr>
                <w:b/>
                <w:i/>
              </w:rPr>
              <w:t>ș</w:t>
            </w:r>
            <w:r w:rsidRPr="00A20D4E">
              <w:rPr>
                <w:b/>
                <w:i/>
              </w:rPr>
              <w:t>i sprijinul concret financiar, opera</w:t>
            </w:r>
            <w:r w:rsidR="00AD2158">
              <w:rPr>
                <w:b/>
                <w:i/>
              </w:rPr>
              <w:t>ț</w:t>
            </w:r>
            <w:r w:rsidRPr="00A20D4E">
              <w:rPr>
                <w:b/>
                <w:i/>
              </w:rPr>
              <w:t xml:space="preserve">ional </w:t>
            </w:r>
            <w:r w:rsidR="00AD2158">
              <w:rPr>
                <w:b/>
                <w:i/>
              </w:rPr>
              <w:t>ș</w:t>
            </w:r>
            <w:r w:rsidRPr="00A20D4E">
              <w:rPr>
                <w:b/>
                <w:i/>
              </w:rPr>
              <w:t>i în materie de capacită</w:t>
            </w:r>
            <w:r w:rsidR="00AD2158">
              <w:rPr>
                <w:b/>
                <w:i/>
              </w:rPr>
              <w:t>ț</w:t>
            </w:r>
            <w:r w:rsidRPr="00A20D4E">
              <w:rPr>
                <w:b/>
                <w:i/>
              </w:rPr>
              <w:t>i în situa</w:t>
            </w:r>
            <w:r w:rsidR="00AD2158">
              <w:rPr>
                <w:b/>
                <w:i/>
              </w:rPr>
              <w:t>ț</w:t>
            </w:r>
            <w:r w:rsidRPr="00A20D4E">
              <w:rPr>
                <w:b/>
                <w:i/>
              </w:rPr>
              <w:t xml:space="preserve">ii de criză în domeniul azilului </w:t>
            </w:r>
            <w:r w:rsidR="00AD2158">
              <w:rPr>
                <w:b/>
                <w:i/>
              </w:rPr>
              <w:t>ș</w:t>
            </w:r>
            <w:r w:rsidRPr="00A20D4E">
              <w:rPr>
                <w:b/>
                <w:i/>
              </w:rPr>
              <w:t>i al migra</w:t>
            </w:r>
            <w:r w:rsidR="00AD2158">
              <w:rPr>
                <w:b/>
                <w:i/>
              </w:rPr>
              <w:t>ț</w:t>
            </w:r>
            <w:r w:rsidRPr="00A20D4E">
              <w:rPr>
                <w:b/>
                <w:i/>
              </w:rPr>
              <w:t>iei.</w:t>
            </w:r>
          </w:p>
        </w:tc>
      </w:tr>
    </w:tbl>
    <w:p w14:paraId="77A573C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157B0BA" w14:textId="77777777" w:rsidR="00D47B06" w:rsidRPr="00A20D4E" w:rsidRDefault="00D47B06" w:rsidP="00D47B06">
      <w:r w:rsidRPr="00A20D4E">
        <w:rPr>
          <w:rStyle w:val="HideTWBExt"/>
          <w:noProof w:val="0"/>
        </w:rPr>
        <w:t>&lt;/AmendB&gt;</w:t>
      </w:r>
    </w:p>
    <w:p w14:paraId="55D716C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130</w:t>
      </w:r>
      <w:r w:rsidRPr="00A20D4E">
        <w:rPr>
          <w:rStyle w:val="HideTWBExt"/>
          <w:b w:val="0"/>
          <w:noProof w:val="0"/>
        </w:rPr>
        <w:t>&lt;/NumAmB&gt;</w:t>
      </w:r>
    </w:p>
    <w:p w14:paraId="379119D2" w14:textId="77777777" w:rsidR="00D47B06" w:rsidRPr="00A20D4E" w:rsidRDefault="00D47B06" w:rsidP="00D47B06">
      <w:pPr>
        <w:pStyle w:val="NormalBold"/>
      </w:pPr>
      <w:r w:rsidRPr="00A20D4E">
        <w:rPr>
          <w:rStyle w:val="HideTWBExt"/>
          <w:b w:val="0"/>
          <w:noProof w:val="0"/>
        </w:rPr>
        <w:t>&lt;RepeatBlock-By&gt;&lt;Members&gt;</w:t>
      </w:r>
      <w:r w:rsidRPr="00A20D4E">
        <w:t>Emmanouil Fragkos, Beata Kempa, Jorge Buxadé Villalba</w:t>
      </w:r>
      <w:r w:rsidRPr="00A20D4E">
        <w:rPr>
          <w:rStyle w:val="HideTWBExt"/>
          <w:b w:val="0"/>
          <w:noProof w:val="0"/>
        </w:rPr>
        <w:t>&lt;/Members&gt;</w:t>
      </w:r>
    </w:p>
    <w:p w14:paraId="5498651B" w14:textId="77777777" w:rsidR="00D47B06" w:rsidRPr="00A20D4E" w:rsidRDefault="00D47B06" w:rsidP="00D47B06">
      <w:pPr>
        <w:pStyle w:val="NormalBold"/>
      </w:pPr>
      <w:r w:rsidRPr="00A20D4E">
        <w:rPr>
          <w:rStyle w:val="HideTWBExt"/>
          <w:b w:val="0"/>
          <w:noProof w:val="0"/>
        </w:rPr>
        <w:t>&lt;/RepeatBlock-By&gt;</w:t>
      </w:r>
    </w:p>
    <w:p w14:paraId="756B922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AD2B7BD" w14:textId="77777777" w:rsidR="00D47B06" w:rsidRPr="00A20D4E" w:rsidRDefault="00D47B06" w:rsidP="00D47B06">
      <w:pPr>
        <w:pStyle w:val="NormalBold"/>
      </w:pPr>
      <w:r w:rsidRPr="00A20D4E">
        <w:rPr>
          <w:rStyle w:val="HideTWBExt"/>
          <w:b w:val="0"/>
          <w:noProof w:val="0"/>
        </w:rPr>
        <w:t>&lt;Article&gt;</w:t>
      </w:r>
      <w:r w:rsidRPr="00A20D4E">
        <w:t>Considerentul 5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BEDD06B" w14:textId="77777777" w:rsidTr="009C65E2">
        <w:trPr>
          <w:trHeight w:hRule="exact" w:val="240"/>
          <w:jc w:val="center"/>
        </w:trPr>
        <w:tc>
          <w:tcPr>
            <w:tcW w:w="9752" w:type="dxa"/>
            <w:gridSpan w:val="2"/>
          </w:tcPr>
          <w:p w14:paraId="40DF91EC" w14:textId="77777777" w:rsidR="00D47B06" w:rsidRPr="00A20D4E" w:rsidRDefault="00D47B06" w:rsidP="009C65E2"/>
        </w:tc>
      </w:tr>
      <w:tr w:rsidR="00C0030D" w:rsidRPr="00A20D4E" w14:paraId="4E5E43ED" w14:textId="77777777" w:rsidTr="009C65E2">
        <w:trPr>
          <w:trHeight w:val="240"/>
          <w:jc w:val="center"/>
        </w:trPr>
        <w:tc>
          <w:tcPr>
            <w:tcW w:w="4876" w:type="dxa"/>
          </w:tcPr>
          <w:p w14:paraId="4D616FDD" w14:textId="77777777" w:rsidR="00D47B06" w:rsidRPr="00A20D4E" w:rsidRDefault="00D47B06" w:rsidP="009C65E2">
            <w:pPr>
              <w:pStyle w:val="AmColumnHeading"/>
            </w:pPr>
            <w:r w:rsidRPr="00A20D4E">
              <w:t>Textul propus de Comisie</w:t>
            </w:r>
          </w:p>
        </w:tc>
        <w:tc>
          <w:tcPr>
            <w:tcW w:w="4876" w:type="dxa"/>
          </w:tcPr>
          <w:p w14:paraId="2E0D46B4" w14:textId="77777777" w:rsidR="00D47B06" w:rsidRPr="00A20D4E" w:rsidRDefault="00D47B06" w:rsidP="009C65E2">
            <w:pPr>
              <w:pStyle w:val="AmColumnHeading"/>
            </w:pPr>
            <w:r w:rsidRPr="00A20D4E">
              <w:t>Amendamentul</w:t>
            </w:r>
          </w:p>
        </w:tc>
      </w:tr>
      <w:tr w:rsidR="00C0030D" w:rsidRPr="00A20D4E" w14:paraId="7F56E10C" w14:textId="77777777" w:rsidTr="009C65E2">
        <w:trPr>
          <w:jc w:val="center"/>
        </w:trPr>
        <w:tc>
          <w:tcPr>
            <w:tcW w:w="4876" w:type="dxa"/>
          </w:tcPr>
          <w:p w14:paraId="1160C174" w14:textId="77777777" w:rsidR="00D47B06" w:rsidRPr="00A20D4E" w:rsidRDefault="00D47B06" w:rsidP="009C65E2">
            <w:pPr>
              <w:pStyle w:val="Normal6a"/>
            </w:pPr>
          </w:p>
        </w:tc>
        <w:tc>
          <w:tcPr>
            <w:tcW w:w="4876" w:type="dxa"/>
          </w:tcPr>
          <w:p w14:paraId="47EA3743" w14:textId="5207C545" w:rsidR="00D47B06" w:rsidRPr="00A20D4E" w:rsidRDefault="00D47B06" w:rsidP="009C65E2">
            <w:pPr>
              <w:pStyle w:val="Normal6a"/>
            </w:pPr>
            <w:r w:rsidRPr="00A20D4E">
              <w:rPr>
                <w:b/>
                <w:i/>
              </w:rPr>
              <w:t>(5b)</w:t>
            </w:r>
            <w:r w:rsidRPr="00A20D4E">
              <w:tab/>
            </w:r>
            <w:r w:rsidRPr="00A20D4E">
              <w:rPr>
                <w:b/>
                <w:i/>
              </w:rPr>
              <w:t>Înregistrarea la nivelul UE a solicitan</w:t>
            </w:r>
            <w:r w:rsidR="00AD2158">
              <w:rPr>
                <w:b/>
                <w:i/>
              </w:rPr>
              <w:t>ț</w:t>
            </w:r>
            <w:r w:rsidRPr="00A20D4E">
              <w:rPr>
                <w:b/>
                <w:i/>
              </w:rPr>
              <w:t xml:space="preserve">ilor de azil ar trebui să includă orice încălcare a codului penal, astfel încât măsurile penale să poată fi aplicate mai eficient </w:t>
            </w:r>
            <w:r w:rsidR="00AD2158">
              <w:rPr>
                <w:b/>
                <w:i/>
              </w:rPr>
              <w:t>ș</w:t>
            </w:r>
            <w:r w:rsidRPr="00A20D4E">
              <w:rPr>
                <w:b/>
                <w:i/>
              </w:rPr>
              <w:t>i să se poată efectua deportări, astfel cum prevede legisla</w:t>
            </w:r>
            <w:r w:rsidR="00AD2158">
              <w:rPr>
                <w:b/>
                <w:i/>
              </w:rPr>
              <w:t>ț</w:t>
            </w:r>
            <w:r w:rsidRPr="00A20D4E">
              <w:rPr>
                <w:b/>
                <w:i/>
              </w:rPr>
              <w:t>ia statelor membre.</w:t>
            </w:r>
          </w:p>
        </w:tc>
      </w:tr>
    </w:tbl>
    <w:p w14:paraId="4304962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2011556" w14:textId="77777777" w:rsidR="00D47B06" w:rsidRPr="00A20D4E" w:rsidRDefault="00D47B06" w:rsidP="00D47B06">
      <w:r w:rsidRPr="00A20D4E">
        <w:rPr>
          <w:rStyle w:val="HideTWBExt"/>
          <w:noProof w:val="0"/>
        </w:rPr>
        <w:t>&lt;/AmendB&gt;</w:t>
      </w:r>
    </w:p>
    <w:p w14:paraId="512A206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131</w:t>
      </w:r>
      <w:r w:rsidRPr="00A20D4E">
        <w:rPr>
          <w:rStyle w:val="HideTWBExt"/>
          <w:b w:val="0"/>
          <w:noProof w:val="0"/>
        </w:rPr>
        <w:t>&lt;/NumAmB&gt;</w:t>
      </w:r>
    </w:p>
    <w:p w14:paraId="5829FCE3" w14:textId="77777777" w:rsidR="00D47B06" w:rsidRPr="00A20D4E" w:rsidRDefault="00D47B06" w:rsidP="00D47B06">
      <w:pPr>
        <w:pStyle w:val="NormalBold"/>
      </w:pPr>
      <w:r w:rsidRPr="00A20D4E">
        <w:rPr>
          <w:rStyle w:val="HideTWBExt"/>
          <w:b w:val="0"/>
          <w:noProof w:val="0"/>
        </w:rPr>
        <w:t>&lt;RepeatBlock-By&gt;&lt;Members&gt;</w:t>
      </w:r>
      <w:r w:rsidRPr="00A20D4E">
        <w:t>Emmanouil Fragkos, Jorge Buxadé Villalba, Beata Kempa</w:t>
      </w:r>
      <w:r w:rsidRPr="00A20D4E">
        <w:rPr>
          <w:rStyle w:val="HideTWBExt"/>
          <w:b w:val="0"/>
          <w:noProof w:val="0"/>
        </w:rPr>
        <w:t>&lt;/Members&gt;</w:t>
      </w:r>
    </w:p>
    <w:p w14:paraId="5DD778C3" w14:textId="77777777" w:rsidR="00D47B06" w:rsidRPr="00A20D4E" w:rsidRDefault="00D47B06" w:rsidP="00D47B06">
      <w:pPr>
        <w:pStyle w:val="NormalBold"/>
      </w:pPr>
      <w:r w:rsidRPr="00A20D4E">
        <w:rPr>
          <w:rStyle w:val="HideTWBExt"/>
          <w:b w:val="0"/>
          <w:noProof w:val="0"/>
        </w:rPr>
        <w:t>&lt;/RepeatBlock-By&gt;</w:t>
      </w:r>
    </w:p>
    <w:p w14:paraId="2E40CB0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6BA6F05" w14:textId="77777777" w:rsidR="00D47B06" w:rsidRPr="00A20D4E" w:rsidRDefault="00D47B06" w:rsidP="00D47B06">
      <w:pPr>
        <w:pStyle w:val="NormalBold"/>
      </w:pPr>
      <w:r w:rsidRPr="00A20D4E">
        <w:rPr>
          <w:rStyle w:val="HideTWBExt"/>
          <w:b w:val="0"/>
          <w:noProof w:val="0"/>
        </w:rPr>
        <w:t>&lt;Article&gt;</w:t>
      </w:r>
      <w:r w:rsidRPr="00A20D4E">
        <w:t>Considerentul 5 c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8F9D898" w14:textId="77777777" w:rsidTr="009C65E2">
        <w:trPr>
          <w:trHeight w:hRule="exact" w:val="240"/>
          <w:jc w:val="center"/>
        </w:trPr>
        <w:tc>
          <w:tcPr>
            <w:tcW w:w="9752" w:type="dxa"/>
            <w:gridSpan w:val="2"/>
          </w:tcPr>
          <w:p w14:paraId="3941B642" w14:textId="77777777" w:rsidR="00D47B06" w:rsidRPr="00A20D4E" w:rsidRDefault="00D47B06" w:rsidP="009C65E2"/>
        </w:tc>
      </w:tr>
      <w:tr w:rsidR="00C0030D" w:rsidRPr="00A20D4E" w14:paraId="423B55F7" w14:textId="77777777" w:rsidTr="009C65E2">
        <w:trPr>
          <w:trHeight w:val="240"/>
          <w:jc w:val="center"/>
        </w:trPr>
        <w:tc>
          <w:tcPr>
            <w:tcW w:w="4876" w:type="dxa"/>
          </w:tcPr>
          <w:p w14:paraId="13F71829" w14:textId="77777777" w:rsidR="00D47B06" w:rsidRPr="00A20D4E" w:rsidRDefault="00D47B06" w:rsidP="009C65E2">
            <w:pPr>
              <w:pStyle w:val="AmColumnHeading"/>
            </w:pPr>
            <w:r w:rsidRPr="00A20D4E">
              <w:t>Textul propus de Comisie</w:t>
            </w:r>
          </w:p>
        </w:tc>
        <w:tc>
          <w:tcPr>
            <w:tcW w:w="4876" w:type="dxa"/>
          </w:tcPr>
          <w:p w14:paraId="0966A7AD" w14:textId="77777777" w:rsidR="00D47B06" w:rsidRPr="00A20D4E" w:rsidRDefault="00D47B06" w:rsidP="009C65E2">
            <w:pPr>
              <w:pStyle w:val="AmColumnHeading"/>
            </w:pPr>
            <w:r w:rsidRPr="00A20D4E">
              <w:t>Amendamentul</w:t>
            </w:r>
          </w:p>
        </w:tc>
      </w:tr>
      <w:tr w:rsidR="00C0030D" w:rsidRPr="00A20D4E" w14:paraId="41EC0917" w14:textId="77777777" w:rsidTr="009C65E2">
        <w:trPr>
          <w:jc w:val="center"/>
        </w:trPr>
        <w:tc>
          <w:tcPr>
            <w:tcW w:w="4876" w:type="dxa"/>
          </w:tcPr>
          <w:p w14:paraId="795DAE75" w14:textId="77777777" w:rsidR="00D47B06" w:rsidRPr="00A20D4E" w:rsidRDefault="00D47B06" w:rsidP="009C65E2">
            <w:pPr>
              <w:pStyle w:val="Normal6a"/>
            </w:pPr>
          </w:p>
        </w:tc>
        <w:tc>
          <w:tcPr>
            <w:tcW w:w="4876" w:type="dxa"/>
          </w:tcPr>
          <w:p w14:paraId="19FAB485" w14:textId="02C838A6" w:rsidR="00D47B06" w:rsidRPr="00A20D4E" w:rsidRDefault="00D47B06" w:rsidP="009C65E2">
            <w:pPr>
              <w:pStyle w:val="Normal6a"/>
            </w:pPr>
            <w:r w:rsidRPr="00A20D4E">
              <w:rPr>
                <w:b/>
                <w:i/>
              </w:rPr>
              <w:t>(5c)</w:t>
            </w:r>
            <w:r w:rsidRPr="00A20D4E">
              <w:tab/>
            </w:r>
            <w:r w:rsidRPr="00A20D4E">
              <w:rPr>
                <w:b/>
                <w:i/>
              </w:rPr>
              <w:t xml:space="preserve">Statele membre </w:t>
            </w:r>
            <w:r w:rsidR="00AD2158">
              <w:rPr>
                <w:b/>
                <w:i/>
              </w:rPr>
              <w:t>ș</w:t>
            </w:r>
            <w:r w:rsidRPr="00A20D4E">
              <w:rPr>
                <w:b/>
                <w:i/>
              </w:rPr>
              <w:t>i Comisia Europeană ar trebui să aibă acces în timp real la informa</w:t>
            </w:r>
            <w:r w:rsidR="00AD2158">
              <w:rPr>
                <w:b/>
                <w:i/>
              </w:rPr>
              <w:t>ț</w:t>
            </w:r>
            <w:r w:rsidRPr="00A20D4E">
              <w:rPr>
                <w:b/>
                <w:i/>
              </w:rPr>
              <w:t>ii despre cauzele pendinte de deportare pentru persoanele din UE.</w:t>
            </w:r>
          </w:p>
        </w:tc>
      </w:tr>
    </w:tbl>
    <w:p w14:paraId="172588B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5FB2B74" w14:textId="77777777" w:rsidR="00D47B06" w:rsidRPr="00A20D4E" w:rsidRDefault="00D47B06" w:rsidP="00D47B06">
      <w:r w:rsidRPr="00A20D4E">
        <w:rPr>
          <w:rStyle w:val="HideTWBExt"/>
          <w:noProof w:val="0"/>
        </w:rPr>
        <w:t>&lt;/AmendB&gt;</w:t>
      </w:r>
    </w:p>
    <w:p w14:paraId="3687D61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132</w:t>
      </w:r>
      <w:r w:rsidRPr="00A20D4E">
        <w:rPr>
          <w:rStyle w:val="HideTWBExt"/>
          <w:b w:val="0"/>
          <w:noProof w:val="0"/>
        </w:rPr>
        <w:t>&lt;/NumAmB&gt;</w:t>
      </w:r>
    </w:p>
    <w:p w14:paraId="142C5399"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038FCD02" w14:textId="77777777" w:rsidR="00D47B06" w:rsidRPr="00A20D4E" w:rsidRDefault="00D47B06" w:rsidP="00D47B06">
      <w:pPr>
        <w:pStyle w:val="NormalBold"/>
      </w:pPr>
      <w:r w:rsidRPr="00A20D4E">
        <w:rPr>
          <w:rStyle w:val="HideTWBExt"/>
          <w:b w:val="0"/>
          <w:noProof w:val="0"/>
        </w:rPr>
        <w:t>&lt;/RepeatBlock-By&gt;</w:t>
      </w:r>
    </w:p>
    <w:p w14:paraId="3EB8709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4C4006F" w14:textId="77777777" w:rsidR="00D47B06" w:rsidRPr="00A20D4E" w:rsidRDefault="00D47B06" w:rsidP="00D47B06">
      <w:pPr>
        <w:pStyle w:val="NormalBold"/>
      </w:pPr>
      <w:r w:rsidRPr="00A20D4E">
        <w:rPr>
          <w:rStyle w:val="HideTWBExt"/>
          <w:b w:val="0"/>
          <w:noProof w:val="0"/>
        </w:rPr>
        <w:t>&lt;Article&gt;</w:t>
      </w:r>
      <w:r w:rsidRPr="00A20D4E">
        <w:t>Considerentul 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90C324D" w14:textId="77777777" w:rsidTr="009C65E2">
        <w:trPr>
          <w:trHeight w:hRule="exact" w:val="240"/>
          <w:jc w:val="center"/>
        </w:trPr>
        <w:tc>
          <w:tcPr>
            <w:tcW w:w="9752" w:type="dxa"/>
            <w:gridSpan w:val="2"/>
          </w:tcPr>
          <w:p w14:paraId="2E518947" w14:textId="77777777" w:rsidR="00D47B06" w:rsidRPr="00A20D4E" w:rsidRDefault="00D47B06" w:rsidP="009C65E2"/>
        </w:tc>
      </w:tr>
      <w:tr w:rsidR="00C0030D" w:rsidRPr="00A20D4E" w14:paraId="4C02CC90" w14:textId="77777777" w:rsidTr="009C65E2">
        <w:trPr>
          <w:trHeight w:val="240"/>
          <w:jc w:val="center"/>
        </w:trPr>
        <w:tc>
          <w:tcPr>
            <w:tcW w:w="4876" w:type="dxa"/>
          </w:tcPr>
          <w:p w14:paraId="33F26EB8" w14:textId="77777777" w:rsidR="00D47B06" w:rsidRPr="00A20D4E" w:rsidRDefault="00D47B06" w:rsidP="009C65E2">
            <w:pPr>
              <w:pStyle w:val="AmColumnHeading"/>
            </w:pPr>
            <w:r w:rsidRPr="00A20D4E">
              <w:t>Textul propus de Comisie</w:t>
            </w:r>
          </w:p>
        </w:tc>
        <w:tc>
          <w:tcPr>
            <w:tcW w:w="4876" w:type="dxa"/>
          </w:tcPr>
          <w:p w14:paraId="768E4BE7" w14:textId="77777777" w:rsidR="00D47B06" w:rsidRPr="00A20D4E" w:rsidRDefault="00D47B06" w:rsidP="009C65E2">
            <w:pPr>
              <w:pStyle w:val="AmColumnHeading"/>
            </w:pPr>
            <w:r w:rsidRPr="00A20D4E">
              <w:t>Amendamentul</w:t>
            </w:r>
          </w:p>
        </w:tc>
      </w:tr>
      <w:tr w:rsidR="00C0030D" w:rsidRPr="00A20D4E" w14:paraId="47345C2D" w14:textId="77777777" w:rsidTr="009C65E2">
        <w:trPr>
          <w:jc w:val="center"/>
        </w:trPr>
        <w:tc>
          <w:tcPr>
            <w:tcW w:w="4876" w:type="dxa"/>
          </w:tcPr>
          <w:p w14:paraId="226E7CAB" w14:textId="15DFBC29" w:rsidR="00D47B06" w:rsidRPr="00A20D4E" w:rsidRDefault="00D47B06" w:rsidP="009C65E2">
            <w:pPr>
              <w:pStyle w:val="Normal6a"/>
            </w:pPr>
            <w:r w:rsidRPr="00A20D4E">
              <w:t>(6)</w:t>
            </w:r>
            <w:r w:rsidRPr="00A20D4E">
              <w:tab/>
            </w:r>
            <w:r w:rsidRPr="00A20D4E">
              <w:rPr>
                <w:b/>
                <w:i/>
              </w:rPr>
              <w:t xml:space="preserve">Un aflux masiv de persoane care trec frontiera în mod neregulamentar </w:t>
            </w:r>
            <w:r w:rsidR="00AD2158">
              <w:rPr>
                <w:b/>
                <w:i/>
              </w:rPr>
              <w:t>ș</w:t>
            </w:r>
            <w:r w:rsidRPr="00A20D4E">
              <w:rPr>
                <w:b/>
                <w:i/>
              </w:rPr>
              <w:t>i</w:t>
            </w:r>
            <w:r w:rsidRPr="00A20D4E">
              <w:t xml:space="preserve"> într-o perioadă scurtă de timp poate duce la o situa</w:t>
            </w:r>
            <w:r w:rsidR="00AD2158">
              <w:t>ț</w:t>
            </w:r>
            <w:r w:rsidRPr="00A20D4E">
              <w:t xml:space="preserve">ie de </w:t>
            </w:r>
            <w:r w:rsidRPr="00A20D4E">
              <w:rPr>
                <w:b/>
                <w:i/>
              </w:rPr>
              <w:t>criză</w:t>
            </w:r>
            <w:r w:rsidRPr="00A20D4E">
              <w:t xml:space="preserve"> într-un anumit stat membru. </w:t>
            </w:r>
            <w:r w:rsidRPr="00A20D4E">
              <w:rPr>
                <w:b/>
                <w:i/>
              </w:rPr>
              <w:t>Aceasta poate avea, de asemenea,</w:t>
            </w:r>
            <w:r w:rsidRPr="00A20D4E">
              <w:t xml:space="preserve"> consecin</w:t>
            </w:r>
            <w:r w:rsidR="00AD2158">
              <w:t>ț</w:t>
            </w:r>
            <w:r w:rsidRPr="00A20D4E">
              <w:t xml:space="preserve">e asupra </w:t>
            </w:r>
            <w:r w:rsidRPr="00A20D4E">
              <w:rPr>
                <w:b/>
                <w:i/>
              </w:rPr>
              <w:t>func</w:t>
            </w:r>
            <w:r w:rsidR="00AD2158">
              <w:rPr>
                <w:b/>
                <w:i/>
              </w:rPr>
              <w:t>ț</w:t>
            </w:r>
            <w:r w:rsidRPr="00A20D4E">
              <w:rPr>
                <w:b/>
                <w:i/>
              </w:rPr>
              <w:t xml:space="preserve">ionării sistemului de azil </w:t>
            </w:r>
            <w:r w:rsidR="00AD2158">
              <w:rPr>
                <w:b/>
                <w:i/>
              </w:rPr>
              <w:t>ș</w:t>
            </w:r>
            <w:r w:rsidRPr="00A20D4E">
              <w:rPr>
                <w:b/>
                <w:i/>
              </w:rPr>
              <w:t>i migra</w:t>
            </w:r>
            <w:r w:rsidR="00AD2158">
              <w:rPr>
                <w:b/>
                <w:i/>
              </w:rPr>
              <w:t>ț</w:t>
            </w:r>
            <w:r w:rsidRPr="00A20D4E">
              <w:rPr>
                <w:b/>
                <w:i/>
              </w:rPr>
              <w:t>ie, nu numai în statul membru respectiv, ci în întreaga Uniune, din cauza circula</w:t>
            </w:r>
            <w:r w:rsidR="00AD2158">
              <w:rPr>
                <w:b/>
                <w:i/>
              </w:rPr>
              <w:t>ț</w:t>
            </w:r>
            <w:r w:rsidRPr="00A20D4E">
              <w:rPr>
                <w:b/>
                <w:i/>
              </w:rPr>
              <w:t xml:space="preserve">iei neautorizate </w:t>
            </w:r>
            <w:r w:rsidR="00AD2158">
              <w:rPr>
                <w:b/>
                <w:i/>
              </w:rPr>
              <w:t>ș</w:t>
            </w:r>
            <w:r w:rsidRPr="00A20D4E">
              <w:rPr>
                <w:b/>
                <w:i/>
              </w:rPr>
              <w:t>i a lipsei de capacitate în statul membru al primei intrări pentru prelucrarea cererilor</w:t>
            </w:r>
            <w:r w:rsidRPr="00A20D4E">
              <w:t xml:space="preserve"> de protec</w:t>
            </w:r>
            <w:r w:rsidR="00AD2158">
              <w:t>ț</w:t>
            </w:r>
            <w:r w:rsidRPr="00A20D4E">
              <w:t>ie interna</w:t>
            </w:r>
            <w:r w:rsidR="00AD2158">
              <w:t>ț</w:t>
            </w:r>
            <w:r w:rsidRPr="00A20D4E">
              <w:t xml:space="preserve">ională </w:t>
            </w:r>
            <w:r w:rsidRPr="00A20D4E">
              <w:rPr>
                <w:b/>
                <w:i/>
              </w:rPr>
              <w:t>a acestor resortisan</w:t>
            </w:r>
            <w:r w:rsidR="00AD2158">
              <w:rPr>
                <w:b/>
                <w:i/>
              </w:rPr>
              <w:t>ț</w:t>
            </w:r>
            <w:r w:rsidRPr="00A20D4E">
              <w:rPr>
                <w:b/>
                <w:i/>
              </w:rPr>
              <w:t xml:space="preserve">i ai </w:t>
            </w:r>
            <w:r w:rsidR="00AD2158">
              <w:rPr>
                <w:b/>
                <w:i/>
              </w:rPr>
              <w:t>ț</w:t>
            </w:r>
            <w:r w:rsidRPr="00A20D4E">
              <w:rPr>
                <w:b/>
                <w:i/>
              </w:rPr>
              <w:t>ărilor ter</w:t>
            </w:r>
            <w:r w:rsidR="00AD2158">
              <w:rPr>
                <w:b/>
                <w:i/>
              </w:rPr>
              <w:t>ț</w:t>
            </w:r>
            <w:r w:rsidRPr="00A20D4E">
              <w:rPr>
                <w:b/>
                <w:i/>
              </w:rPr>
              <w:t>e</w:t>
            </w:r>
            <w:r w:rsidRPr="00A20D4E">
              <w:t xml:space="preserve">. Este necesar să se stabilească norme </w:t>
            </w:r>
            <w:r w:rsidR="00AD2158">
              <w:t>ș</w:t>
            </w:r>
            <w:r w:rsidRPr="00A20D4E">
              <w:t>i mecanisme specifice care ar trebui să permită ac</w:t>
            </w:r>
            <w:r w:rsidR="00AD2158">
              <w:t>ț</w:t>
            </w:r>
            <w:r w:rsidRPr="00A20D4E">
              <w:t>iuni eficace pentru solu</w:t>
            </w:r>
            <w:r w:rsidR="00AD2158">
              <w:t>ț</w:t>
            </w:r>
            <w:r w:rsidRPr="00A20D4E">
              <w:t xml:space="preserve">ionarea </w:t>
            </w:r>
            <w:r w:rsidRPr="00A20D4E">
              <w:rPr>
                <w:b/>
                <w:i/>
              </w:rPr>
              <w:t>unor</w:t>
            </w:r>
            <w:r w:rsidRPr="00A20D4E">
              <w:t xml:space="preserve"> astfel de situa</w:t>
            </w:r>
            <w:r w:rsidR="00AD2158">
              <w:t>ț</w:t>
            </w:r>
            <w:r w:rsidRPr="00A20D4E">
              <w:t>ii.</w:t>
            </w:r>
          </w:p>
        </w:tc>
        <w:tc>
          <w:tcPr>
            <w:tcW w:w="4876" w:type="dxa"/>
          </w:tcPr>
          <w:p w14:paraId="03B1631F" w14:textId="13FF207E" w:rsidR="00D47B06" w:rsidRPr="00A20D4E" w:rsidRDefault="00D47B06" w:rsidP="009C65E2">
            <w:pPr>
              <w:pStyle w:val="Normal6a"/>
            </w:pPr>
            <w:r w:rsidRPr="00A20D4E">
              <w:t>(6)</w:t>
            </w:r>
            <w:r w:rsidRPr="00A20D4E">
              <w:tab/>
            </w:r>
            <w:r w:rsidRPr="00A20D4E">
              <w:rPr>
                <w:b/>
                <w:i/>
              </w:rPr>
              <w:t>O situa</w:t>
            </w:r>
            <w:r w:rsidR="00AD2158">
              <w:rPr>
                <w:b/>
                <w:i/>
              </w:rPr>
              <w:t>ț</w:t>
            </w:r>
            <w:r w:rsidRPr="00A20D4E">
              <w:rPr>
                <w:b/>
                <w:i/>
              </w:rPr>
              <w:t>ie excep</w:t>
            </w:r>
            <w:r w:rsidR="00AD2158">
              <w:rPr>
                <w:b/>
                <w:i/>
              </w:rPr>
              <w:t>ț</w:t>
            </w:r>
            <w:r w:rsidRPr="00A20D4E">
              <w:rPr>
                <w:b/>
                <w:i/>
              </w:rPr>
              <w:t>ională caracterizată de sosirea neprevăzută a unui număr mare de resortisan</w:t>
            </w:r>
            <w:r w:rsidR="00AD2158">
              <w:rPr>
                <w:b/>
                <w:i/>
              </w:rPr>
              <w:t>ț</w:t>
            </w:r>
            <w:r w:rsidRPr="00A20D4E">
              <w:rPr>
                <w:b/>
                <w:i/>
              </w:rPr>
              <w:t xml:space="preserve">i ai </w:t>
            </w:r>
            <w:r w:rsidR="00AD2158">
              <w:rPr>
                <w:b/>
                <w:i/>
              </w:rPr>
              <w:t>ț</w:t>
            </w:r>
            <w:r w:rsidRPr="00A20D4E">
              <w:rPr>
                <w:b/>
                <w:i/>
              </w:rPr>
              <w:t>ărilor ter</w:t>
            </w:r>
            <w:r w:rsidR="00AD2158">
              <w:rPr>
                <w:b/>
                <w:i/>
              </w:rPr>
              <w:t>ț</w:t>
            </w:r>
            <w:r w:rsidRPr="00A20D4E">
              <w:rPr>
                <w:b/>
                <w:i/>
              </w:rPr>
              <w:t>e sau de apatrizi</w:t>
            </w:r>
            <w:r w:rsidRPr="00A20D4E">
              <w:t xml:space="preserve"> într-o perioadă scurtă de timp poate duce la o situa</w:t>
            </w:r>
            <w:r w:rsidR="00AD2158">
              <w:t>ț</w:t>
            </w:r>
            <w:r w:rsidRPr="00A20D4E">
              <w:t xml:space="preserve">ie de </w:t>
            </w:r>
            <w:r w:rsidRPr="00A20D4E">
              <w:rPr>
                <w:b/>
                <w:i/>
              </w:rPr>
              <w:t>urgen</w:t>
            </w:r>
            <w:r w:rsidR="00AD2158">
              <w:rPr>
                <w:b/>
                <w:i/>
              </w:rPr>
              <w:t>ț</w:t>
            </w:r>
            <w:r w:rsidRPr="00A20D4E">
              <w:rPr>
                <w:b/>
                <w:i/>
              </w:rPr>
              <w:t>ă</w:t>
            </w:r>
            <w:r w:rsidRPr="00A20D4E">
              <w:t xml:space="preserve"> într-un anumit stat membru. </w:t>
            </w:r>
            <w:r w:rsidRPr="00A20D4E">
              <w:rPr>
                <w:b/>
                <w:i/>
              </w:rPr>
              <w:t>O situa</w:t>
            </w:r>
            <w:r w:rsidR="00AD2158">
              <w:rPr>
                <w:b/>
                <w:i/>
              </w:rPr>
              <w:t>ț</w:t>
            </w:r>
            <w:r w:rsidRPr="00A20D4E">
              <w:rPr>
                <w:b/>
                <w:i/>
              </w:rPr>
              <w:t>ie de urgen</w:t>
            </w:r>
            <w:r w:rsidR="00AD2158">
              <w:rPr>
                <w:b/>
                <w:i/>
              </w:rPr>
              <w:t>ț</w:t>
            </w:r>
            <w:r w:rsidRPr="00A20D4E">
              <w:rPr>
                <w:b/>
                <w:i/>
              </w:rPr>
              <w:t>ă nu se bazează doar pe parametri numerici. O astfel de situa</w:t>
            </w:r>
            <w:r w:rsidR="00AD2158">
              <w:rPr>
                <w:b/>
                <w:i/>
              </w:rPr>
              <w:t>ț</w:t>
            </w:r>
            <w:r w:rsidRPr="00A20D4E">
              <w:rPr>
                <w:b/>
                <w:i/>
              </w:rPr>
              <w:t>ie poate conduce la</w:t>
            </w:r>
            <w:r w:rsidRPr="00A20D4E">
              <w:t xml:space="preserve"> consecin</w:t>
            </w:r>
            <w:r w:rsidR="00AD2158">
              <w:t>ț</w:t>
            </w:r>
            <w:r w:rsidRPr="00A20D4E">
              <w:t>e</w:t>
            </w:r>
            <w:r w:rsidRPr="00A20D4E">
              <w:rPr>
                <w:b/>
                <w:i/>
              </w:rPr>
              <w:t xml:space="preserve"> umanitare, sociale sau economice ample, cu efecte negative </w:t>
            </w:r>
            <w:r w:rsidR="00AD2158">
              <w:rPr>
                <w:b/>
                <w:i/>
              </w:rPr>
              <w:t>ș</w:t>
            </w:r>
            <w:r w:rsidRPr="00A20D4E">
              <w:rPr>
                <w:b/>
                <w:i/>
              </w:rPr>
              <w:t>i grave</w:t>
            </w:r>
            <w:r w:rsidRPr="00A20D4E">
              <w:t xml:space="preserve"> asupra </w:t>
            </w:r>
            <w:r w:rsidRPr="00A20D4E">
              <w:rPr>
                <w:b/>
                <w:i/>
              </w:rPr>
              <w:t xml:space="preserve">drepturilor </w:t>
            </w:r>
            <w:r w:rsidR="00AD2158">
              <w:rPr>
                <w:b/>
                <w:i/>
              </w:rPr>
              <w:t>ș</w:t>
            </w:r>
            <w:r w:rsidRPr="00A20D4E">
              <w:rPr>
                <w:b/>
                <w:i/>
              </w:rPr>
              <w:t>i intereselor persoanelor care sosesc sau asupra altor persoane cu cereri</w:t>
            </w:r>
            <w:r w:rsidRPr="00A20D4E">
              <w:t xml:space="preserve"> de protec</w:t>
            </w:r>
            <w:r w:rsidR="00AD2158">
              <w:t>ț</w:t>
            </w:r>
            <w:r w:rsidRPr="00A20D4E">
              <w:t>ie interna</w:t>
            </w:r>
            <w:r w:rsidR="00AD2158">
              <w:t>ț</w:t>
            </w:r>
            <w:r w:rsidRPr="00A20D4E">
              <w:t xml:space="preserve">ională </w:t>
            </w:r>
            <w:r w:rsidRPr="00A20D4E">
              <w:rPr>
                <w:b/>
                <w:i/>
              </w:rPr>
              <w:t>în curs de solu</w:t>
            </w:r>
            <w:r w:rsidR="00AD2158">
              <w:rPr>
                <w:b/>
                <w:i/>
              </w:rPr>
              <w:t>ț</w:t>
            </w:r>
            <w:r w:rsidRPr="00A20D4E">
              <w:rPr>
                <w:b/>
                <w:i/>
              </w:rPr>
              <w:t>ionare. O situa</w:t>
            </w:r>
            <w:r w:rsidR="00AD2158">
              <w:rPr>
                <w:b/>
                <w:i/>
              </w:rPr>
              <w:t>ț</w:t>
            </w:r>
            <w:r w:rsidRPr="00A20D4E">
              <w:rPr>
                <w:b/>
                <w:i/>
              </w:rPr>
              <w:t>ie de urgen</w:t>
            </w:r>
            <w:r w:rsidR="00AD2158">
              <w:rPr>
                <w:b/>
                <w:i/>
              </w:rPr>
              <w:t>ț</w:t>
            </w:r>
            <w:r w:rsidRPr="00A20D4E">
              <w:rPr>
                <w:b/>
                <w:i/>
              </w:rPr>
              <w:t>ă este de natură să facă nefunc</w:t>
            </w:r>
            <w:r w:rsidR="00AD2158">
              <w:rPr>
                <w:b/>
                <w:i/>
              </w:rPr>
              <w:t>ț</w:t>
            </w:r>
            <w:r w:rsidRPr="00A20D4E">
              <w:rPr>
                <w:b/>
                <w:i/>
              </w:rPr>
              <w:t>ionale sistemele de azil, primire, integrare sau de protec</w:t>
            </w:r>
            <w:r w:rsidR="00AD2158">
              <w:rPr>
                <w:b/>
                <w:i/>
              </w:rPr>
              <w:t>ț</w:t>
            </w:r>
            <w:r w:rsidRPr="00A20D4E">
              <w:rPr>
                <w:b/>
                <w:i/>
              </w:rPr>
              <w:t>ie a copilului ale statelor membre, cu efecte poten</w:t>
            </w:r>
            <w:r w:rsidR="00AD2158">
              <w:rPr>
                <w:b/>
                <w:i/>
              </w:rPr>
              <w:t>ț</w:t>
            </w:r>
            <w:r w:rsidRPr="00A20D4E">
              <w:rPr>
                <w:b/>
                <w:i/>
              </w:rPr>
              <w:t xml:space="preserve">iale asupra altor state membre </w:t>
            </w:r>
            <w:r w:rsidR="00AD2158">
              <w:rPr>
                <w:b/>
                <w:i/>
              </w:rPr>
              <w:t>ș</w:t>
            </w:r>
            <w:r w:rsidRPr="00A20D4E">
              <w:rPr>
                <w:b/>
                <w:i/>
              </w:rPr>
              <w:t>i asupra Uniunii în ansamblul său</w:t>
            </w:r>
            <w:r w:rsidRPr="00A20D4E">
              <w:t xml:space="preserve">. Este necesar să se stabilească norme </w:t>
            </w:r>
            <w:r w:rsidR="00AD2158">
              <w:t>ș</w:t>
            </w:r>
            <w:r w:rsidRPr="00A20D4E">
              <w:t>i mecanisme specifice care ar trebui să permită ac</w:t>
            </w:r>
            <w:r w:rsidR="00AD2158">
              <w:t>ț</w:t>
            </w:r>
            <w:r w:rsidRPr="00A20D4E">
              <w:t>iuni eficace pentru solu</w:t>
            </w:r>
            <w:r w:rsidR="00AD2158">
              <w:t>ț</w:t>
            </w:r>
            <w:r w:rsidRPr="00A20D4E">
              <w:t xml:space="preserve">ionarea </w:t>
            </w:r>
            <w:r w:rsidRPr="00A20D4E">
              <w:rPr>
                <w:b/>
                <w:i/>
              </w:rPr>
              <w:t>unei</w:t>
            </w:r>
            <w:r w:rsidRPr="00A20D4E">
              <w:t xml:space="preserve"> astfel de situa</w:t>
            </w:r>
            <w:r w:rsidR="00AD2158">
              <w:t>ț</w:t>
            </w:r>
            <w:r w:rsidRPr="00A20D4E">
              <w:t xml:space="preserve">ii </w:t>
            </w:r>
            <w:r w:rsidR="00AD2158">
              <w:rPr>
                <w:b/>
                <w:i/>
              </w:rPr>
              <w:t>ș</w:t>
            </w:r>
            <w:r w:rsidRPr="00A20D4E">
              <w:rPr>
                <w:b/>
                <w:i/>
              </w:rPr>
              <w:t>i pentru evitarea consecin</w:t>
            </w:r>
            <w:r w:rsidR="00AD2158">
              <w:rPr>
                <w:b/>
                <w:i/>
              </w:rPr>
              <w:t>ț</w:t>
            </w:r>
            <w:r w:rsidRPr="00A20D4E">
              <w:rPr>
                <w:b/>
                <w:i/>
              </w:rPr>
              <w:t>elor grave pentru func</w:t>
            </w:r>
            <w:r w:rsidR="00AD2158">
              <w:rPr>
                <w:b/>
                <w:i/>
              </w:rPr>
              <w:t>ț</w:t>
            </w:r>
            <w:r w:rsidRPr="00A20D4E">
              <w:rPr>
                <w:b/>
                <w:i/>
              </w:rPr>
              <w:t>ionarea sistemului european comun de azil</w:t>
            </w:r>
            <w:r w:rsidRPr="00A20D4E">
              <w:t>.</w:t>
            </w:r>
          </w:p>
        </w:tc>
      </w:tr>
    </w:tbl>
    <w:p w14:paraId="3EC101D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D715B1F" w14:textId="77777777" w:rsidR="00D47B06" w:rsidRPr="00A20D4E" w:rsidRDefault="00D47B06" w:rsidP="00D47B06">
      <w:r w:rsidRPr="00A20D4E">
        <w:rPr>
          <w:rStyle w:val="HideTWBExt"/>
          <w:noProof w:val="0"/>
        </w:rPr>
        <w:t>&lt;/AmendB&gt;</w:t>
      </w:r>
    </w:p>
    <w:p w14:paraId="41D8207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133</w:t>
      </w:r>
      <w:r w:rsidRPr="00A20D4E">
        <w:rPr>
          <w:rStyle w:val="HideTWBExt"/>
          <w:b w:val="0"/>
          <w:noProof w:val="0"/>
        </w:rPr>
        <w:t>&lt;/NumAmB&gt;</w:t>
      </w:r>
    </w:p>
    <w:p w14:paraId="1B629953"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30A0D70D" w14:textId="77777777" w:rsidR="00D47B06" w:rsidRPr="00A20D4E" w:rsidRDefault="00D47B06" w:rsidP="00D47B06">
      <w:pPr>
        <w:pStyle w:val="NormalBold"/>
      </w:pPr>
      <w:r w:rsidRPr="00A20D4E">
        <w:rPr>
          <w:rStyle w:val="HideTWBExt"/>
          <w:b w:val="0"/>
          <w:noProof w:val="0"/>
        </w:rPr>
        <w:t>&lt;/RepeatBlock-By&gt;</w:t>
      </w:r>
    </w:p>
    <w:p w14:paraId="2566D5A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51F4FE4" w14:textId="77777777" w:rsidR="00D47B06" w:rsidRPr="00A20D4E" w:rsidRDefault="00D47B06" w:rsidP="00D47B06">
      <w:pPr>
        <w:pStyle w:val="NormalBold"/>
      </w:pPr>
      <w:r w:rsidRPr="00A20D4E">
        <w:rPr>
          <w:rStyle w:val="HideTWBExt"/>
          <w:b w:val="0"/>
          <w:noProof w:val="0"/>
        </w:rPr>
        <w:t>&lt;Article&gt;</w:t>
      </w:r>
      <w:r w:rsidRPr="00A20D4E">
        <w:t>Considerentul 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D896119" w14:textId="77777777" w:rsidTr="009C65E2">
        <w:trPr>
          <w:trHeight w:hRule="exact" w:val="240"/>
          <w:jc w:val="center"/>
        </w:trPr>
        <w:tc>
          <w:tcPr>
            <w:tcW w:w="9752" w:type="dxa"/>
            <w:gridSpan w:val="2"/>
          </w:tcPr>
          <w:p w14:paraId="4D48D111" w14:textId="77777777" w:rsidR="00D47B06" w:rsidRPr="00A20D4E" w:rsidRDefault="00D47B06" w:rsidP="009C65E2"/>
        </w:tc>
      </w:tr>
      <w:tr w:rsidR="00C0030D" w:rsidRPr="00A20D4E" w14:paraId="1B13A08B" w14:textId="77777777" w:rsidTr="009C65E2">
        <w:trPr>
          <w:trHeight w:val="240"/>
          <w:jc w:val="center"/>
        </w:trPr>
        <w:tc>
          <w:tcPr>
            <w:tcW w:w="4876" w:type="dxa"/>
          </w:tcPr>
          <w:p w14:paraId="1A5EF9D0" w14:textId="77777777" w:rsidR="00D47B06" w:rsidRPr="00A20D4E" w:rsidRDefault="00D47B06" w:rsidP="009C65E2">
            <w:pPr>
              <w:pStyle w:val="AmColumnHeading"/>
            </w:pPr>
            <w:r w:rsidRPr="00A20D4E">
              <w:t>Textul propus de Comisie</w:t>
            </w:r>
          </w:p>
        </w:tc>
        <w:tc>
          <w:tcPr>
            <w:tcW w:w="4876" w:type="dxa"/>
          </w:tcPr>
          <w:p w14:paraId="48A2729C" w14:textId="77777777" w:rsidR="00D47B06" w:rsidRPr="00A20D4E" w:rsidRDefault="00D47B06" w:rsidP="009C65E2">
            <w:pPr>
              <w:pStyle w:val="AmColumnHeading"/>
            </w:pPr>
            <w:r w:rsidRPr="00A20D4E">
              <w:t>Amendamentul</w:t>
            </w:r>
          </w:p>
        </w:tc>
      </w:tr>
      <w:tr w:rsidR="00C0030D" w:rsidRPr="00A20D4E" w14:paraId="43422F6A" w14:textId="77777777" w:rsidTr="009C65E2">
        <w:trPr>
          <w:jc w:val="center"/>
        </w:trPr>
        <w:tc>
          <w:tcPr>
            <w:tcW w:w="4876" w:type="dxa"/>
          </w:tcPr>
          <w:p w14:paraId="5B02AE1D" w14:textId="03706CB1" w:rsidR="00D47B06" w:rsidRPr="00A20D4E" w:rsidRDefault="00D47B06" w:rsidP="009C65E2">
            <w:pPr>
              <w:pStyle w:val="Normal6a"/>
            </w:pPr>
            <w:r w:rsidRPr="00A20D4E">
              <w:t>(6)</w:t>
            </w:r>
            <w:r w:rsidRPr="00A20D4E">
              <w:tab/>
              <w:t xml:space="preserve">Un </w:t>
            </w:r>
            <w:r w:rsidRPr="00A20D4E">
              <w:rPr>
                <w:b/>
                <w:i/>
              </w:rPr>
              <w:t>aflux masiv</w:t>
            </w:r>
            <w:r w:rsidRPr="00A20D4E">
              <w:t xml:space="preserve"> de persoane care </w:t>
            </w:r>
            <w:r w:rsidRPr="00A20D4E">
              <w:rPr>
                <w:b/>
                <w:i/>
              </w:rPr>
              <w:t>trec</w:t>
            </w:r>
            <w:r w:rsidRPr="00A20D4E">
              <w:t xml:space="preserve"> frontiera în mod neregulamentar </w:t>
            </w:r>
            <w:r w:rsidR="00AD2158">
              <w:t>ș</w:t>
            </w:r>
            <w:r w:rsidRPr="00A20D4E">
              <w:t>i într-o perioadă scurtă de timp poate duce la o situa</w:t>
            </w:r>
            <w:r w:rsidR="00AD2158">
              <w:t>ț</w:t>
            </w:r>
            <w:r w:rsidRPr="00A20D4E">
              <w:t>ie de criză într-un anumit stat membru.</w:t>
            </w:r>
            <w:r w:rsidRPr="00A20D4E">
              <w:rPr>
                <w:b/>
                <w:i/>
              </w:rPr>
              <w:t xml:space="preserve"> Aceasta poate avea, de asemenea, consecin</w:t>
            </w:r>
            <w:r w:rsidR="00AD2158">
              <w:rPr>
                <w:b/>
                <w:i/>
              </w:rPr>
              <w:t>ț</w:t>
            </w:r>
            <w:r w:rsidRPr="00A20D4E">
              <w:rPr>
                <w:b/>
                <w:i/>
              </w:rPr>
              <w:t>e asupra func</w:t>
            </w:r>
            <w:r w:rsidR="00AD2158">
              <w:rPr>
                <w:b/>
                <w:i/>
              </w:rPr>
              <w:t>ț</w:t>
            </w:r>
            <w:r w:rsidRPr="00A20D4E">
              <w:rPr>
                <w:b/>
                <w:i/>
              </w:rPr>
              <w:t xml:space="preserve">ionării sistemului de azil </w:t>
            </w:r>
            <w:r w:rsidR="00AD2158">
              <w:rPr>
                <w:b/>
                <w:i/>
              </w:rPr>
              <w:t>ș</w:t>
            </w:r>
            <w:r w:rsidRPr="00A20D4E">
              <w:rPr>
                <w:b/>
                <w:i/>
              </w:rPr>
              <w:t>i migra</w:t>
            </w:r>
            <w:r w:rsidR="00AD2158">
              <w:rPr>
                <w:b/>
                <w:i/>
              </w:rPr>
              <w:t>ț</w:t>
            </w:r>
            <w:r w:rsidRPr="00A20D4E">
              <w:rPr>
                <w:b/>
                <w:i/>
              </w:rPr>
              <w:t>ie, nu numai în statul membru respectiv, ci în întreaga Uniune, din cauza circula</w:t>
            </w:r>
            <w:r w:rsidR="00AD2158">
              <w:rPr>
                <w:b/>
                <w:i/>
              </w:rPr>
              <w:t>ț</w:t>
            </w:r>
            <w:r w:rsidRPr="00A20D4E">
              <w:rPr>
                <w:b/>
                <w:i/>
              </w:rPr>
              <w:t xml:space="preserve">iei neautorizate </w:t>
            </w:r>
            <w:r w:rsidR="00AD2158">
              <w:rPr>
                <w:b/>
                <w:i/>
              </w:rPr>
              <w:t>ș</w:t>
            </w:r>
            <w:r w:rsidRPr="00A20D4E">
              <w:rPr>
                <w:b/>
                <w:i/>
              </w:rPr>
              <w:t>i a lipsei de capacitate în statul membru al primei intrări pentru prelucrarea cererilor de protec</w:t>
            </w:r>
            <w:r w:rsidR="00AD2158">
              <w:rPr>
                <w:b/>
                <w:i/>
              </w:rPr>
              <w:t>ț</w:t>
            </w:r>
            <w:r w:rsidRPr="00A20D4E">
              <w:rPr>
                <w:b/>
                <w:i/>
              </w:rPr>
              <w:t>ie interna</w:t>
            </w:r>
            <w:r w:rsidR="00AD2158">
              <w:rPr>
                <w:b/>
                <w:i/>
              </w:rPr>
              <w:t>ț</w:t>
            </w:r>
            <w:r w:rsidRPr="00A20D4E">
              <w:rPr>
                <w:b/>
                <w:i/>
              </w:rPr>
              <w:t>ională a acestor resortisan</w:t>
            </w:r>
            <w:r w:rsidR="00AD2158">
              <w:rPr>
                <w:b/>
                <w:i/>
              </w:rPr>
              <w:t>ț</w:t>
            </w:r>
            <w:r w:rsidRPr="00A20D4E">
              <w:rPr>
                <w:b/>
                <w:i/>
              </w:rPr>
              <w:t xml:space="preserve">i ai </w:t>
            </w:r>
            <w:r w:rsidR="00AD2158">
              <w:rPr>
                <w:b/>
                <w:i/>
              </w:rPr>
              <w:t>ț</w:t>
            </w:r>
            <w:r w:rsidRPr="00A20D4E">
              <w:rPr>
                <w:b/>
                <w:i/>
              </w:rPr>
              <w:t>ărilor ter</w:t>
            </w:r>
            <w:r w:rsidR="00AD2158">
              <w:rPr>
                <w:b/>
                <w:i/>
              </w:rPr>
              <w:t>ț</w:t>
            </w:r>
            <w:r w:rsidRPr="00A20D4E">
              <w:rPr>
                <w:b/>
                <w:i/>
              </w:rPr>
              <w:t>e.</w:t>
            </w:r>
            <w:r w:rsidRPr="00A20D4E">
              <w:t xml:space="preserve"> Este necesar să se stabilească norme </w:t>
            </w:r>
            <w:r w:rsidR="00AD2158">
              <w:t>ș</w:t>
            </w:r>
            <w:r w:rsidRPr="00A20D4E">
              <w:t xml:space="preserve">i mecanisme specifice care ar trebui să permită </w:t>
            </w:r>
            <w:r w:rsidRPr="00A20D4E">
              <w:rPr>
                <w:b/>
                <w:i/>
              </w:rPr>
              <w:t>ac</w:t>
            </w:r>
            <w:r w:rsidR="00AD2158">
              <w:rPr>
                <w:b/>
                <w:i/>
              </w:rPr>
              <w:t>ț</w:t>
            </w:r>
            <w:r w:rsidRPr="00A20D4E">
              <w:rPr>
                <w:b/>
                <w:i/>
              </w:rPr>
              <w:t xml:space="preserve">iuni </w:t>
            </w:r>
            <w:r w:rsidRPr="00A20D4E">
              <w:t xml:space="preserve">eficace </w:t>
            </w:r>
            <w:r w:rsidRPr="00A20D4E">
              <w:rPr>
                <w:b/>
                <w:i/>
              </w:rPr>
              <w:t>pentru solu</w:t>
            </w:r>
            <w:r w:rsidR="00AD2158">
              <w:rPr>
                <w:b/>
                <w:i/>
              </w:rPr>
              <w:t>ț</w:t>
            </w:r>
            <w:r w:rsidRPr="00A20D4E">
              <w:rPr>
                <w:b/>
                <w:i/>
              </w:rPr>
              <w:t>ionarea unor astfel de situa</w:t>
            </w:r>
            <w:r w:rsidR="00AD2158">
              <w:rPr>
                <w:b/>
                <w:i/>
              </w:rPr>
              <w:t>ț</w:t>
            </w:r>
            <w:r w:rsidRPr="00A20D4E">
              <w:rPr>
                <w:b/>
                <w:i/>
              </w:rPr>
              <w:t>ii</w:t>
            </w:r>
            <w:r w:rsidRPr="00A20D4E">
              <w:t>.</w:t>
            </w:r>
          </w:p>
        </w:tc>
        <w:tc>
          <w:tcPr>
            <w:tcW w:w="4876" w:type="dxa"/>
          </w:tcPr>
          <w:p w14:paraId="10DE8287" w14:textId="10ECCFF6" w:rsidR="00D47B06" w:rsidRPr="00A20D4E" w:rsidRDefault="00D47B06" w:rsidP="009C65E2">
            <w:pPr>
              <w:pStyle w:val="Normal6a"/>
            </w:pPr>
            <w:r w:rsidRPr="00A20D4E">
              <w:t>(6)</w:t>
            </w:r>
            <w:r w:rsidRPr="00A20D4E">
              <w:tab/>
              <w:t xml:space="preserve">Un </w:t>
            </w:r>
            <w:r w:rsidRPr="00A20D4E">
              <w:rPr>
                <w:b/>
                <w:i/>
              </w:rPr>
              <w:t>număr mare</w:t>
            </w:r>
            <w:r w:rsidRPr="00A20D4E">
              <w:t xml:space="preserve"> de persoane care </w:t>
            </w:r>
            <w:r w:rsidRPr="00A20D4E">
              <w:rPr>
                <w:b/>
                <w:i/>
              </w:rPr>
              <w:t>încearcă să treacă</w:t>
            </w:r>
            <w:r w:rsidRPr="00A20D4E">
              <w:t xml:space="preserve"> frontiera în mod neregulamentar </w:t>
            </w:r>
            <w:r w:rsidR="00AD2158">
              <w:t>ș</w:t>
            </w:r>
            <w:r w:rsidRPr="00A20D4E">
              <w:t>i într-o perioadă scurtă de timp poate duce la o situa</w:t>
            </w:r>
            <w:r w:rsidR="00AD2158">
              <w:t>ț</w:t>
            </w:r>
            <w:r w:rsidRPr="00A20D4E">
              <w:t xml:space="preserve">ie de criză într-un anumit stat membru </w:t>
            </w:r>
            <w:r w:rsidR="00AD2158">
              <w:rPr>
                <w:b/>
                <w:i/>
              </w:rPr>
              <w:t>ș</w:t>
            </w:r>
            <w:r w:rsidRPr="00A20D4E">
              <w:rPr>
                <w:b/>
                <w:i/>
              </w:rPr>
              <w:t>i acest lucru trebuie prevenit</w:t>
            </w:r>
            <w:r w:rsidRPr="00A20D4E">
              <w:t xml:space="preserve">. Este necesar să se stabilească norme </w:t>
            </w:r>
            <w:r w:rsidR="00AD2158">
              <w:t>ș</w:t>
            </w:r>
            <w:r w:rsidRPr="00A20D4E">
              <w:t xml:space="preserve">i mecanisme specifice care ar trebui să permită </w:t>
            </w:r>
            <w:r w:rsidRPr="00A20D4E">
              <w:rPr>
                <w:b/>
                <w:i/>
              </w:rPr>
              <w:t xml:space="preserve">un sprijin </w:t>
            </w:r>
            <w:r w:rsidRPr="00A20D4E">
              <w:t>eficace</w:t>
            </w:r>
            <w:r w:rsidRPr="00A20D4E">
              <w:rPr>
                <w:b/>
                <w:i/>
              </w:rPr>
              <w:t xml:space="preserve"> pentru apărarea frontierei statului membru respectiv</w:t>
            </w:r>
            <w:r w:rsidRPr="00A20D4E">
              <w:t>.</w:t>
            </w:r>
          </w:p>
        </w:tc>
      </w:tr>
    </w:tbl>
    <w:p w14:paraId="5D21BC1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2399C3D" w14:textId="77777777" w:rsidR="00D47B06" w:rsidRPr="00A20D4E" w:rsidRDefault="00D47B06" w:rsidP="00D47B06">
      <w:r w:rsidRPr="00A20D4E">
        <w:rPr>
          <w:rStyle w:val="HideTWBExt"/>
          <w:noProof w:val="0"/>
        </w:rPr>
        <w:t>&lt;/AmendB&gt;</w:t>
      </w:r>
    </w:p>
    <w:p w14:paraId="5A87F3A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134</w:t>
      </w:r>
      <w:r w:rsidRPr="00A20D4E">
        <w:rPr>
          <w:rStyle w:val="HideTWBExt"/>
          <w:b w:val="0"/>
          <w:noProof w:val="0"/>
        </w:rPr>
        <w:t>&lt;/NumAmB&gt;</w:t>
      </w:r>
    </w:p>
    <w:p w14:paraId="2C9B6510" w14:textId="77777777" w:rsidR="00D47B06" w:rsidRPr="00A20D4E" w:rsidRDefault="00D47B06" w:rsidP="00D47B06">
      <w:pPr>
        <w:pStyle w:val="NormalBold"/>
      </w:pPr>
      <w:r w:rsidRPr="00A20D4E">
        <w:rPr>
          <w:rStyle w:val="HideTWBExt"/>
          <w:b w:val="0"/>
          <w:noProof w:val="0"/>
        </w:rPr>
        <w:t>&lt;RepeatBlock-By&gt;&lt;Members&gt;</w:t>
      </w:r>
      <w:r w:rsidRPr="00A20D4E">
        <w:t>Emmanouil Fragkos, Beata Kempa, Jorge Buxadé Villalba</w:t>
      </w:r>
      <w:r w:rsidRPr="00A20D4E">
        <w:rPr>
          <w:rStyle w:val="HideTWBExt"/>
          <w:b w:val="0"/>
          <w:noProof w:val="0"/>
        </w:rPr>
        <w:t>&lt;/Members&gt;</w:t>
      </w:r>
    </w:p>
    <w:p w14:paraId="6080DDB1" w14:textId="77777777" w:rsidR="00D47B06" w:rsidRPr="00A20D4E" w:rsidRDefault="00D47B06" w:rsidP="00D47B06">
      <w:pPr>
        <w:pStyle w:val="NormalBold"/>
      </w:pPr>
      <w:r w:rsidRPr="00A20D4E">
        <w:rPr>
          <w:rStyle w:val="HideTWBExt"/>
          <w:b w:val="0"/>
          <w:noProof w:val="0"/>
        </w:rPr>
        <w:t>&lt;/RepeatBlock-By&gt;</w:t>
      </w:r>
    </w:p>
    <w:p w14:paraId="4AC5C90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0BF24A9" w14:textId="77777777" w:rsidR="00D47B06" w:rsidRPr="00A20D4E" w:rsidRDefault="00D47B06" w:rsidP="00D47B06">
      <w:pPr>
        <w:pStyle w:val="NormalBold"/>
      </w:pPr>
      <w:r w:rsidRPr="00A20D4E">
        <w:rPr>
          <w:rStyle w:val="HideTWBExt"/>
          <w:b w:val="0"/>
          <w:noProof w:val="0"/>
        </w:rPr>
        <w:t>&lt;Article&gt;</w:t>
      </w:r>
      <w:r w:rsidRPr="00A20D4E">
        <w:t>Considerentul 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DD71FAE" w14:textId="77777777" w:rsidTr="009C65E2">
        <w:trPr>
          <w:trHeight w:hRule="exact" w:val="240"/>
          <w:jc w:val="center"/>
        </w:trPr>
        <w:tc>
          <w:tcPr>
            <w:tcW w:w="9752" w:type="dxa"/>
            <w:gridSpan w:val="2"/>
          </w:tcPr>
          <w:p w14:paraId="5FEE238F" w14:textId="77777777" w:rsidR="00D47B06" w:rsidRPr="00A20D4E" w:rsidRDefault="00D47B06" w:rsidP="009C65E2"/>
        </w:tc>
      </w:tr>
      <w:tr w:rsidR="00C0030D" w:rsidRPr="00A20D4E" w14:paraId="72C98E8F" w14:textId="77777777" w:rsidTr="009C65E2">
        <w:trPr>
          <w:trHeight w:val="240"/>
          <w:jc w:val="center"/>
        </w:trPr>
        <w:tc>
          <w:tcPr>
            <w:tcW w:w="4876" w:type="dxa"/>
          </w:tcPr>
          <w:p w14:paraId="50E74448" w14:textId="77777777" w:rsidR="00D47B06" w:rsidRPr="00A20D4E" w:rsidRDefault="00D47B06" w:rsidP="009C65E2">
            <w:pPr>
              <w:pStyle w:val="AmColumnHeading"/>
            </w:pPr>
            <w:r w:rsidRPr="00A20D4E">
              <w:t>Textul propus de Comisie</w:t>
            </w:r>
          </w:p>
        </w:tc>
        <w:tc>
          <w:tcPr>
            <w:tcW w:w="4876" w:type="dxa"/>
          </w:tcPr>
          <w:p w14:paraId="5333517A" w14:textId="77777777" w:rsidR="00D47B06" w:rsidRPr="00A20D4E" w:rsidRDefault="00D47B06" w:rsidP="009C65E2">
            <w:pPr>
              <w:pStyle w:val="AmColumnHeading"/>
            </w:pPr>
            <w:r w:rsidRPr="00A20D4E">
              <w:t>Amendamentul</w:t>
            </w:r>
          </w:p>
        </w:tc>
      </w:tr>
      <w:tr w:rsidR="00C0030D" w:rsidRPr="00A20D4E" w14:paraId="5C634D85" w14:textId="77777777" w:rsidTr="009C65E2">
        <w:trPr>
          <w:jc w:val="center"/>
        </w:trPr>
        <w:tc>
          <w:tcPr>
            <w:tcW w:w="4876" w:type="dxa"/>
          </w:tcPr>
          <w:p w14:paraId="396EEA9A" w14:textId="2B650F37" w:rsidR="00D47B06" w:rsidRPr="00A20D4E" w:rsidRDefault="00D47B06" w:rsidP="009C65E2">
            <w:pPr>
              <w:pStyle w:val="Normal6a"/>
            </w:pPr>
            <w:r w:rsidRPr="00A20D4E">
              <w:t>(6)</w:t>
            </w:r>
            <w:r w:rsidRPr="00A20D4E">
              <w:tab/>
              <w:t xml:space="preserve">Un aflux masiv de persoane care trec frontiera în mod neregulamentar </w:t>
            </w:r>
            <w:r w:rsidR="00AD2158">
              <w:t>ș</w:t>
            </w:r>
            <w:r w:rsidRPr="00A20D4E">
              <w:t>i într-o perioadă scurtă de timp poate duce la o situa</w:t>
            </w:r>
            <w:r w:rsidR="00AD2158">
              <w:t>ț</w:t>
            </w:r>
            <w:r w:rsidRPr="00A20D4E">
              <w:t>ie de criză într-un anumit stat membru. Aceasta poate avea, de asemenea, consecin</w:t>
            </w:r>
            <w:r w:rsidR="00AD2158">
              <w:t>ț</w:t>
            </w:r>
            <w:r w:rsidRPr="00A20D4E">
              <w:t>e asupra func</w:t>
            </w:r>
            <w:r w:rsidR="00AD2158">
              <w:t>ț</w:t>
            </w:r>
            <w:r w:rsidRPr="00A20D4E">
              <w:t xml:space="preserve">ionării sistemului de azil </w:t>
            </w:r>
            <w:r w:rsidR="00AD2158">
              <w:t>ș</w:t>
            </w:r>
            <w:r w:rsidRPr="00A20D4E">
              <w:t>i migra</w:t>
            </w:r>
            <w:r w:rsidR="00AD2158">
              <w:t>ț</w:t>
            </w:r>
            <w:r w:rsidRPr="00A20D4E">
              <w:t>ie, nu numai în statul membru respectiv, ci în întreaga Uniune, din cauza circula</w:t>
            </w:r>
            <w:r w:rsidR="00AD2158">
              <w:t>ț</w:t>
            </w:r>
            <w:r w:rsidRPr="00A20D4E">
              <w:t xml:space="preserve">iei neautorizate </w:t>
            </w:r>
            <w:r w:rsidR="00AD2158">
              <w:t>ș</w:t>
            </w:r>
            <w:r w:rsidRPr="00A20D4E">
              <w:t>i a lipsei de capacitate în statul membru al primei intrări pentru prelucrarea cererilor de protec</w:t>
            </w:r>
            <w:r w:rsidR="00AD2158">
              <w:t>ț</w:t>
            </w:r>
            <w:r w:rsidRPr="00A20D4E">
              <w:t>ie interna</w:t>
            </w:r>
            <w:r w:rsidR="00AD2158">
              <w:t>ț</w:t>
            </w:r>
            <w:r w:rsidRPr="00A20D4E">
              <w:t xml:space="preserve">ională </w:t>
            </w:r>
            <w:r w:rsidRPr="00A20D4E">
              <w:rPr>
                <w:b/>
                <w:i/>
              </w:rPr>
              <w:t>a</w:t>
            </w:r>
            <w:r w:rsidRPr="00A20D4E">
              <w:t xml:space="preserve"> acestor resortisan</w:t>
            </w:r>
            <w:r w:rsidR="00AD2158">
              <w:t>ț</w:t>
            </w:r>
            <w:r w:rsidRPr="00A20D4E">
              <w:t xml:space="preserve">i ai </w:t>
            </w:r>
            <w:r w:rsidR="00AD2158">
              <w:t>ț</w:t>
            </w:r>
            <w:r w:rsidRPr="00A20D4E">
              <w:t>ărilor ter</w:t>
            </w:r>
            <w:r w:rsidR="00AD2158">
              <w:t>ț</w:t>
            </w:r>
            <w:r w:rsidRPr="00A20D4E">
              <w:t xml:space="preserve">e. Este necesar să se stabilească norme </w:t>
            </w:r>
            <w:r w:rsidR="00AD2158">
              <w:t>ș</w:t>
            </w:r>
            <w:r w:rsidRPr="00A20D4E">
              <w:t>i mecanisme specifice care ar trebui să permită ac</w:t>
            </w:r>
            <w:r w:rsidR="00AD2158">
              <w:t>ț</w:t>
            </w:r>
            <w:r w:rsidRPr="00A20D4E">
              <w:t>iuni eficace pentru solu</w:t>
            </w:r>
            <w:r w:rsidR="00AD2158">
              <w:t>ț</w:t>
            </w:r>
            <w:r w:rsidRPr="00A20D4E">
              <w:t>ionarea unor astfel de situa</w:t>
            </w:r>
            <w:r w:rsidR="00AD2158">
              <w:t>ț</w:t>
            </w:r>
            <w:r w:rsidRPr="00A20D4E">
              <w:t>ii.</w:t>
            </w:r>
          </w:p>
        </w:tc>
        <w:tc>
          <w:tcPr>
            <w:tcW w:w="4876" w:type="dxa"/>
          </w:tcPr>
          <w:p w14:paraId="6F2AEA16" w14:textId="1289E864" w:rsidR="00D47B06" w:rsidRPr="00A20D4E" w:rsidRDefault="00D47B06" w:rsidP="009C65E2">
            <w:pPr>
              <w:pStyle w:val="Normal6a"/>
            </w:pPr>
            <w:r w:rsidRPr="00A20D4E">
              <w:t>(6)</w:t>
            </w:r>
            <w:r w:rsidRPr="00A20D4E">
              <w:tab/>
              <w:t xml:space="preserve">Un aflux masiv de persoane care trec frontiera în mod neregulamentar </w:t>
            </w:r>
            <w:r w:rsidR="00AD2158">
              <w:t>ș</w:t>
            </w:r>
            <w:r w:rsidRPr="00A20D4E">
              <w:t>i într-o perioadă scurtă de timp</w:t>
            </w:r>
            <w:r w:rsidRPr="00A20D4E">
              <w:rPr>
                <w:b/>
                <w:i/>
              </w:rPr>
              <w:t xml:space="preserve">, în special când acest lucru este organizat de o </w:t>
            </w:r>
            <w:r w:rsidR="00AD2158">
              <w:rPr>
                <w:b/>
                <w:i/>
              </w:rPr>
              <w:t>ț</w:t>
            </w:r>
            <w:r w:rsidRPr="00A20D4E">
              <w:rPr>
                <w:b/>
                <w:i/>
              </w:rPr>
              <w:t>ară ter</w:t>
            </w:r>
            <w:r w:rsidR="00AD2158">
              <w:rPr>
                <w:b/>
                <w:i/>
              </w:rPr>
              <w:t>ț</w:t>
            </w:r>
            <w:r w:rsidRPr="00A20D4E">
              <w:rPr>
                <w:b/>
                <w:i/>
              </w:rPr>
              <w:t>ă care inten</w:t>
            </w:r>
            <w:r w:rsidR="00AD2158">
              <w:rPr>
                <w:b/>
                <w:i/>
              </w:rPr>
              <w:t>ț</w:t>
            </w:r>
            <w:r w:rsidRPr="00A20D4E">
              <w:rPr>
                <w:b/>
                <w:i/>
              </w:rPr>
              <w:t>ionează să intervină politic în UE,</w:t>
            </w:r>
            <w:r w:rsidRPr="00A20D4E">
              <w:t xml:space="preserve"> poate duce la o situa</w:t>
            </w:r>
            <w:r w:rsidR="00AD2158">
              <w:t>ț</w:t>
            </w:r>
            <w:r w:rsidRPr="00A20D4E">
              <w:t>ie de criză într-un anumit stat membru. Aceasta poate avea, de asemenea, consecin</w:t>
            </w:r>
            <w:r w:rsidR="00AD2158">
              <w:t>ț</w:t>
            </w:r>
            <w:r w:rsidRPr="00A20D4E">
              <w:t>e asupra func</w:t>
            </w:r>
            <w:r w:rsidR="00AD2158">
              <w:t>ț</w:t>
            </w:r>
            <w:r w:rsidRPr="00A20D4E">
              <w:t xml:space="preserve">ionării sistemului de azil </w:t>
            </w:r>
            <w:r w:rsidR="00AD2158">
              <w:t>ș</w:t>
            </w:r>
            <w:r w:rsidRPr="00A20D4E">
              <w:t>i migra</w:t>
            </w:r>
            <w:r w:rsidR="00AD2158">
              <w:t>ț</w:t>
            </w:r>
            <w:r w:rsidRPr="00A20D4E">
              <w:t>ie, nu numai în statul membru respectiv, ci în întreaga Uniune, din cauza circula</w:t>
            </w:r>
            <w:r w:rsidR="00AD2158">
              <w:t>ț</w:t>
            </w:r>
            <w:r w:rsidRPr="00A20D4E">
              <w:t xml:space="preserve">iei neautorizate </w:t>
            </w:r>
            <w:r w:rsidR="00AD2158">
              <w:t>ș</w:t>
            </w:r>
            <w:r w:rsidRPr="00A20D4E">
              <w:t>i a lipsei de capacitate în statul membru al primei intrări pentru prelucrarea cererilor de protec</w:t>
            </w:r>
            <w:r w:rsidR="00AD2158">
              <w:t>ț</w:t>
            </w:r>
            <w:r w:rsidRPr="00A20D4E">
              <w:t>ie interna</w:t>
            </w:r>
            <w:r w:rsidR="00AD2158">
              <w:t>ț</w:t>
            </w:r>
            <w:r w:rsidRPr="00A20D4E">
              <w:t xml:space="preserve">ională </w:t>
            </w:r>
            <w:r w:rsidRPr="00A20D4E">
              <w:rPr>
                <w:b/>
                <w:i/>
              </w:rPr>
              <w:t>ale</w:t>
            </w:r>
            <w:r w:rsidRPr="00A20D4E">
              <w:t xml:space="preserve"> acestor resortisan</w:t>
            </w:r>
            <w:r w:rsidR="00AD2158">
              <w:t>ț</w:t>
            </w:r>
            <w:r w:rsidRPr="00A20D4E">
              <w:t xml:space="preserve">i ai </w:t>
            </w:r>
            <w:r w:rsidR="00AD2158">
              <w:t>ț</w:t>
            </w:r>
            <w:r w:rsidRPr="00A20D4E">
              <w:t>ărilor ter</w:t>
            </w:r>
            <w:r w:rsidR="00AD2158">
              <w:t>ț</w:t>
            </w:r>
            <w:r w:rsidRPr="00A20D4E">
              <w:t xml:space="preserve">e. Este necesar să se stabilească norme </w:t>
            </w:r>
            <w:r w:rsidR="00AD2158">
              <w:t>ș</w:t>
            </w:r>
            <w:r w:rsidRPr="00A20D4E">
              <w:t>i mecanisme specifice care ar trebui să permită ac</w:t>
            </w:r>
            <w:r w:rsidR="00AD2158">
              <w:t>ț</w:t>
            </w:r>
            <w:r w:rsidRPr="00A20D4E">
              <w:t>iuni eficace pentru solu</w:t>
            </w:r>
            <w:r w:rsidR="00AD2158">
              <w:t>ț</w:t>
            </w:r>
            <w:r w:rsidRPr="00A20D4E">
              <w:t>ionarea unor astfel de situa</w:t>
            </w:r>
            <w:r w:rsidR="00AD2158">
              <w:t>ț</w:t>
            </w:r>
            <w:r w:rsidRPr="00A20D4E">
              <w:t>ii.</w:t>
            </w:r>
          </w:p>
        </w:tc>
      </w:tr>
    </w:tbl>
    <w:p w14:paraId="68A1C72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161E2DC" w14:textId="77777777" w:rsidR="00D47B06" w:rsidRPr="00A20D4E" w:rsidRDefault="00D47B06" w:rsidP="00D47B06">
      <w:pPr>
        <w:pStyle w:val="AmJustTitle"/>
      </w:pPr>
      <w:r w:rsidRPr="00A20D4E">
        <w:rPr>
          <w:rStyle w:val="HideTWBExt"/>
          <w:i w:val="0"/>
          <w:noProof w:val="0"/>
        </w:rPr>
        <w:t>&lt;TitreJust&gt;</w:t>
      </w:r>
      <w:r w:rsidRPr="00A20D4E">
        <w:t>Justificare</w:t>
      </w:r>
      <w:r w:rsidRPr="00A20D4E">
        <w:rPr>
          <w:rStyle w:val="HideTWBExt"/>
          <w:i w:val="0"/>
          <w:noProof w:val="0"/>
        </w:rPr>
        <w:t>&lt;/TitreJust&gt;</w:t>
      </w:r>
    </w:p>
    <w:p w14:paraId="4348D489" w14:textId="5FDFC997" w:rsidR="00D47B06" w:rsidRPr="00A20D4E" w:rsidRDefault="00D47B06" w:rsidP="00D47B06">
      <w:pPr>
        <w:pStyle w:val="AmJustText"/>
      </w:pPr>
      <w:r w:rsidRPr="00A20D4E">
        <w:t>Eforturile Turciei de a transfera resortisan</w:t>
      </w:r>
      <w:r w:rsidR="00AD2158">
        <w:t>ț</w:t>
      </w:r>
      <w:r w:rsidRPr="00A20D4E">
        <w:t xml:space="preserve">i ai </w:t>
      </w:r>
      <w:r w:rsidR="00AD2158">
        <w:t>ț</w:t>
      </w:r>
      <w:r w:rsidRPr="00A20D4E">
        <w:t>ărilor ter</w:t>
      </w:r>
      <w:r w:rsidR="00AD2158">
        <w:t>ț</w:t>
      </w:r>
      <w:r w:rsidRPr="00A20D4E">
        <w:t xml:space="preserve">e în Grecia, Polonia, prin Belarus, </w:t>
      </w:r>
      <w:r w:rsidR="00AD2158">
        <w:t>ș</w:t>
      </w:r>
      <w:r w:rsidRPr="00A20D4E">
        <w:t>i în Republica Cipru este un act nou din punct de vedere juridic, a cărui înregistrare este imperativă.</w:t>
      </w:r>
    </w:p>
    <w:p w14:paraId="5C0E519A" w14:textId="77777777" w:rsidR="00D47B06" w:rsidRPr="00A20D4E" w:rsidRDefault="00D47B06" w:rsidP="00D47B06">
      <w:r w:rsidRPr="00A20D4E">
        <w:rPr>
          <w:rStyle w:val="HideTWBExt"/>
          <w:noProof w:val="0"/>
        </w:rPr>
        <w:t>&lt;/AmendB&gt;</w:t>
      </w:r>
    </w:p>
    <w:p w14:paraId="0314799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135</w:t>
      </w:r>
      <w:r w:rsidRPr="00A20D4E">
        <w:rPr>
          <w:rStyle w:val="HideTWBExt"/>
          <w:b w:val="0"/>
          <w:noProof w:val="0"/>
        </w:rPr>
        <w:t>&lt;/NumAmB&gt;</w:t>
      </w:r>
    </w:p>
    <w:p w14:paraId="438829D5"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59B9A3C6" w14:textId="77777777" w:rsidR="00D47B06" w:rsidRPr="00A20D4E" w:rsidRDefault="00D47B06" w:rsidP="00D47B06">
      <w:pPr>
        <w:pStyle w:val="NormalBold"/>
      </w:pPr>
      <w:r w:rsidRPr="00A20D4E">
        <w:rPr>
          <w:rStyle w:val="HideTWBExt"/>
          <w:b w:val="0"/>
          <w:noProof w:val="0"/>
        </w:rPr>
        <w:t>&lt;/RepeatBlock-By&gt;</w:t>
      </w:r>
    </w:p>
    <w:p w14:paraId="41CCDA2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AD9708A" w14:textId="77777777" w:rsidR="00D47B06" w:rsidRPr="00A20D4E" w:rsidRDefault="00D47B06" w:rsidP="00D47B06">
      <w:pPr>
        <w:pStyle w:val="NormalBold"/>
      </w:pPr>
      <w:r w:rsidRPr="00A20D4E">
        <w:rPr>
          <w:rStyle w:val="HideTWBExt"/>
          <w:b w:val="0"/>
          <w:noProof w:val="0"/>
        </w:rPr>
        <w:t>&lt;Article&gt;</w:t>
      </w:r>
      <w:r w:rsidRPr="00A20D4E">
        <w:t>Considerentul 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1E0A301" w14:textId="77777777" w:rsidTr="009C65E2">
        <w:trPr>
          <w:trHeight w:hRule="exact" w:val="240"/>
          <w:jc w:val="center"/>
        </w:trPr>
        <w:tc>
          <w:tcPr>
            <w:tcW w:w="9752" w:type="dxa"/>
            <w:gridSpan w:val="2"/>
          </w:tcPr>
          <w:p w14:paraId="32BF59B1" w14:textId="77777777" w:rsidR="00D47B06" w:rsidRPr="00A20D4E" w:rsidRDefault="00D47B06" w:rsidP="009C65E2"/>
        </w:tc>
      </w:tr>
      <w:tr w:rsidR="00C0030D" w:rsidRPr="00A20D4E" w14:paraId="7B9D143B" w14:textId="77777777" w:rsidTr="009C65E2">
        <w:trPr>
          <w:trHeight w:val="240"/>
          <w:jc w:val="center"/>
        </w:trPr>
        <w:tc>
          <w:tcPr>
            <w:tcW w:w="4876" w:type="dxa"/>
          </w:tcPr>
          <w:p w14:paraId="51DA570C" w14:textId="77777777" w:rsidR="00D47B06" w:rsidRPr="00A20D4E" w:rsidRDefault="00D47B06" w:rsidP="009C65E2">
            <w:pPr>
              <w:pStyle w:val="AmColumnHeading"/>
            </w:pPr>
            <w:r w:rsidRPr="00A20D4E">
              <w:t>Textul propus de Comisie</w:t>
            </w:r>
          </w:p>
        </w:tc>
        <w:tc>
          <w:tcPr>
            <w:tcW w:w="4876" w:type="dxa"/>
          </w:tcPr>
          <w:p w14:paraId="404A4099" w14:textId="77777777" w:rsidR="00D47B06" w:rsidRPr="00A20D4E" w:rsidRDefault="00D47B06" w:rsidP="009C65E2">
            <w:pPr>
              <w:pStyle w:val="AmColumnHeading"/>
            </w:pPr>
            <w:r w:rsidRPr="00A20D4E">
              <w:t>Amendamentul</w:t>
            </w:r>
          </w:p>
        </w:tc>
      </w:tr>
      <w:tr w:rsidR="00C0030D" w:rsidRPr="00A20D4E" w14:paraId="500B3341" w14:textId="77777777" w:rsidTr="009C65E2">
        <w:trPr>
          <w:jc w:val="center"/>
        </w:trPr>
        <w:tc>
          <w:tcPr>
            <w:tcW w:w="4876" w:type="dxa"/>
          </w:tcPr>
          <w:p w14:paraId="541E15CA" w14:textId="2571AC24" w:rsidR="00D47B06" w:rsidRPr="00A20D4E" w:rsidRDefault="00D47B06" w:rsidP="009C65E2">
            <w:pPr>
              <w:pStyle w:val="Normal6a"/>
            </w:pPr>
            <w:r w:rsidRPr="00A20D4E">
              <w:t>(6)</w:t>
            </w:r>
            <w:r w:rsidRPr="00A20D4E">
              <w:tab/>
            </w:r>
            <w:r w:rsidRPr="00A20D4E">
              <w:rPr>
                <w:b/>
                <w:i/>
              </w:rPr>
              <w:t>Un aflux masiv de</w:t>
            </w:r>
            <w:r w:rsidRPr="00A20D4E">
              <w:t xml:space="preserve"> persoane </w:t>
            </w:r>
            <w:r w:rsidRPr="00A20D4E">
              <w:rPr>
                <w:b/>
                <w:i/>
              </w:rPr>
              <w:t xml:space="preserve">care trec frontiera în mod neregulamentar </w:t>
            </w:r>
            <w:r w:rsidR="00AD2158">
              <w:rPr>
                <w:b/>
                <w:i/>
              </w:rPr>
              <w:t>ș</w:t>
            </w:r>
            <w:r w:rsidRPr="00A20D4E">
              <w:rPr>
                <w:b/>
                <w:i/>
              </w:rPr>
              <w:t>i</w:t>
            </w:r>
            <w:r w:rsidRPr="00A20D4E">
              <w:t xml:space="preserve"> într-o perioadă scurtă de timp poate duce la o situa</w:t>
            </w:r>
            <w:r w:rsidR="00AD2158">
              <w:t>ț</w:t>
            </w:r>
            <w:r w:rsidRPr="00A20D4E">
              <w:t xml:space="preserve">ie de </w:t>
            </w:r>
            <w:r w:rsidRPr="00A20D4E">
              <w:rPr>
                <w:b/>
                <w:i/>
              </w:rPr>
              <w:t>criză</w:t>
            </w:r>
            <w:r w:rsidRPr="00A20D4E">
              <w:t xml:space="preserve"> într-un anumit stat membru. Aceasta poate avea, de asemenea, consecin</w:t>
            </w:r>
            <w:r w:rsidR="00AD2158">
              <w:t>ț</w:t>
            </w:r>
            <w:r w:rsidRPr="00A20D4E">
              <w:t>e asupra func</w:t>
            </w:r>
            <w:r w:rsidR="00AD2158">
              <w:t>ț</w:t>
            </w:r>
            <w:r w:rsidRPr="00A20D4E">
              <w:t xml:space="preserve">ionării sistemului de azil </w:t>
            </w:r>
            <w:r w:rsidR="00AD2158">
              <w:rPr>
                <w:b/>
                <w:i/>
              </w:rPr>
              <w:t>ș</w:t>
            </w:r>
            <w:r w:rsidRPr="00A20D4E">
              <w:rPr>
                <w:b/>
                <w:i/>
              </w:rPr>
              <w:t>i migra</w:t>
            </w:r>
            <w:r w:rsidR="00AD2158">
              <w:rPr>
                <w:b/>
                <w:i/>
              </w:rPr>
              <w:t>ț</w:t>
            </w:r>
            <w:r w:rsidRPr="00A20D4E">
              <w:rPr>
                <w:b/>
                <w:i/>
              </w:rPr>
              <w:t>ie</w:t>
            </w:r>
            <w:r w:rsidRPr="00A20D4E">
              <w:t xml:space="preserve">, nu numai în statul membru respectiv, ci în întreaga Uniune, din cauza </w:t>
            </w:r>
            <w:r w:rsidRPr="00A20D4E">
              <w:rPr>
                <w:b/>
                <w:i/>
              </w:rPr>
              <w:t>circula</w:t>
            </w:r>
            <w:r w:rsidR="00AD2158">
              <w:rPr>
                <w:b/>
                <w:i/>
              </w:rPr>
              <w:t>ț</w:t>
            </w:r>
            <w:r w:rsidRPr="00A20D4E">
              <w:rPr>
                <w:b/>
                <w:i/>
              </w:rPr>
              <w:t xml:space="preserve">iei neautorizate </w:t>
            </w:r>
            <w:r w:rsidR="00AD2158">
              <w:rPr>
                <w:b/>
                <w:i/>
              </w:rPr>
              <w:t>ș</w:t>
            </w:r>
            <w:r w:rsidRPr="00A20D4E">
              <w:rPr>
                <w:b/>
                <w:i/>
              </w:rPr>
              <w:t>i a</w:t>
            </w:r>
            <w:r w:rsidRPr="00A20D4E">
              <w:t xml:space="preserve"> lipsei de capacitate </w:t>
            </w:r>
            <w:r w:rsidRPr="00A20D4E">
              <w:rPr>
                <w:b/>
                <w:i/>
              </w:rPr>
              <w:t>în statul</w:t>
            </w:r>
            <w:r w:rsidRPr="00A20D4E">
              <w:t xml:space="preserve"> membru al primei intrări pentru prelucrarea cererilor de protec</w:t>
            </w:r>
            <w:r w:rsidR="00AD2158">
              <w:t>ț</w:t>
            </w:r>
            <w:r w:rsidRPr="00A20D4E">
              <w:t>ie interna</w:t>
            </w:r>
            <w:r w:rsidR="00AD2158">
              <w:t>ț</w:t>
            </w:r>
            <w:r w:rsidRPr="00A20D4E">
              <w:t xml:space="preserve">ională </w:t>
            </w:r>
            <w:r w:rsidRPr="00A20D4E">
              <w:rPr>
                <w:b/>
                <w:i/>
              </w:rPr>
              <w:t>a acestor resortisan</w:t>
            </w:r>
            <w:r w:rsidR="00AD2158">
              <w:rPr>
                <w:b/>
                <w:i/>
              </w:rPr>
              <w:t>ț</w:t>
            </w:r>
            <w:r w:rsidRPr="00A20D4E">
              <w:rPr>
                <w:b/>
                <w:i/>
              </w:rPr>
              <w:t xml:space="preserve">i ai </w:t>
            </w:r>
            <w:r w:rsidR="00AD2158">
              <w:rPr>
                <w:b/>
                <w:i/>
              </w:rPr>
              <w:t>ț</w:t>
            </w:r>
            <w:r w:rsidRPr="00A20D4E">
              <w:rPr>
                <w:b/>
                <w:i/>
              </w:rPr>
              <w:t>ărilor ter</w:t>
            </w:r>
            <w:r w:rsidR="00AD2158">
              <w:rPr>
                <w:b/>
                <w:i/>
              </w:rPr>
              <w:t>ț</w:t>
            </w:r>
            <w:r w:rsidRPr="00A20D4E">
              <w:rPr>
                <w:b/>
                <w:i/>
              </w:rPr>
              <w:t>e</w:t>
            </w:r>
            <w:r w:rsidRPr="00A20D4E">
              <w:t xml:space="preserve">. Este necesar să se stabilească </w:t>
            </w:r>
            <w:r w:rsidRPr="00A20D4E">
              <w:rPr>
                <w:b/>
                <w:i/>
              </w:rPr>
              <w:t xml:space="preserve">norme </w:t>
            </w:r>
            <w:r w:rsidR="00AD2158">
              <w:rPr>
                <w:b/>
                <w:i/>
              </w:rPr>
              <w:t>ș</w:t>
            </w:r>
            <w:r w:rsidRPr="00A20D4E">
              <w:rPr>
                <w:b/>
                <w:i/>
              </w:rPr>
              <w:t>i mecanisme specifice care ar trebui să permită ac</w:t>
            </w:r>
            <w:r w:rsidR="00AD2158">
              <w:rPr>
                <w:b/>
                <w:i/>
              </w:rPr>
              <w:t>ț</w:t>
            </w:r>
            <w:r w:rsidRPr="00A20D4E">
              <w:rPr>
                <w:b/>
                <w:i/>
              </w:rPr>
              <w:t>iuni eficace pentru solu</w:t>
            </w:r>
            <w:r w:rsidR="00AD2158">
              <w:rPr>
                <w:b/>
                <w:i/>
              </w:rPr>
              <w:t>ț</w:t>
            </w:r>
            <w:r w:rsidRPr="00A20D4E">
              <w:rPr>
                <w:b/>
                <w:i/>
              </w:rPr>
              <w:t>ionarea unor astfel de situa</w:t>
            </w:r>
            <w:r w:rsidR="00AD2158">
              <w:rPr>
                <w:b/>
                <w:i/>
              </w:rPr>
              <w:t>ț</w:t>
            </w:r>
            <w:r w:rsidRPr="00A20D4E">
              <w:rPr>
                <w:b/>
                <w:i/>
              </w:rPr>
              <w:t>ii</w:t>
            </w:r>
            <w:r w:rsidRPr="00A20D4E">
              <w:t>.</w:t>
            </w:r>
          </w:p>
        </w:tc>
        <w:tc>
          <w:tcPr>
            <w:tcW w:w="4876" w:type="dxa"/>
          </w:tcPr>
          <w:p w14:paraId="2136D80D" w14:textId="6FD56A66" w:rsidR="00D47B06" w:rsidRPr="00A20D4E" w:rsidRDefault="00D47B06" w:rsidP="009C65E2">
            <w:pPr>
              <w:pStyle w:val="Normal6a"/>
            </w:pPr>
            <w:r w:rsidRPr="00A20D4E">
              <w:t>(6)</w:t>
            </w:r>
            <w:r w:rsidRPr="00A20D4E">
              <w:tab/>
            </w:r>
            <w:r w:rsidRPr="00A20D4E">
              <w:rPr>
                <w:b/>
                <w:i/>
              </w:rPr>
              <w:t>Sosirea dispropor</w:t>
            </w:r>
            <w:r w:rsidR="00AD2158">
              <w:rPr>
                <w:b/>
                <w:i/>
              </w:rPr>
              <w:t>ț</w:t>
            </w:r>
            <w:r w:rsidRPr="00A20D4E">
              <w:rPr>
                <w:b/>
                <w:i/>
              </w:rPr>
              <w:t>ionată a unor</w:t>
            </w:r>
            <w:r w:rsidRPr="00A20D4E">
              <w:t xml:space="preserve"> persoane </w:t>
            </w:r>
            <w:r w:rsidRPr="00A20D4E">
              <w:rPr>
                <w:b/>
                <w:i/>
              </w:rPr>
              <w:t>cu inten</w:t>
            </w:r>
            <w:r w:rsidR="00AD2158">
              <w:rPr>
                <w:b/>
                <w:i/>
              </w:rPr>
              <w:t>ț</w:t>
            </w:r>
            <w:r w:rsidRPr="00A20D4E">
              <w:rPr>
                <w:b/>
                <w:i/>
              </w:rPr>
              <w:t>ia de a solicita protec</w:t>
            </w:r>
            <w:r w:rsidR="00AD2158">
              <w:rPr>
                <w:b/>
                <w:i/>
              </w:rPr>
              <w:t>ț</w:t>
            </w:r>
            <w:r w:rsidRPr="00A20D4E">
              <w:rPr>
                <w:b/>
                <w:i/>
              </w:rPr>
              <w:t>ie interna</w:t>
            </w:r>
            <w:r w:rsidR="00AD2158">
              <w:rPr>
                <w:b/>
                <w:i/>
              </w:rPr>
              <w:t>ț</w:t>
            </w:r>
            <w:r w:rsidRPr="00A20D4E">
              <w:rPr>
                <w:b/>
                <w:i/>
              </w:rPr>
              <w:t>ională</w:t>
            </w:r>
            <w:r w:rsidRPr="00A20D4E">
              <w:t xml:space="preserve"> într-o perioadă scurtă de timp poate duce la o situa</w:t>
            </w:r>
            <w:r w:rsidR="00AD2158">
              <w:t>ț</w:t>
            </w:r>
            <w:r w:rsidRPr="00A20D4E">
              <w:t xml:space="preserve">ie de </w:t>
            </w:r>
            <w:r w:rsidRPr="00A20D4E">
              <w:rPr>
                <w:b/>
                <w:i/>
              </w:rPr>
              <w:t>urgen</w:t>
            </w:r>
            <w:r w:rsidR="00AD2158">
              <w:rPr>
                <w:b/>
                <w:i/>
              </w:rPr>
              <w:t>ț</w:t>
            </w:r>
            <w:r w:rsidRPr="00A20D4E">
              <w:rPr>
                <w:b/>
                <w:i/>
              </w:rPr>
              <w:t>ă</w:t>
            </w:r>
            <w:r w:rsidRPr="00A20D4E">
              <w:t xml:space="preserve"> într-un anumit stat membru. Aceasta poate avea, de asemenea, consecin</w:t>
            </w:r>
            <w:r w:rsidR="00AD2158">
              <w:t>ț</w:t>
            </w:r>
            <w:r w:rsidRPr="00A20D4E">
              <w:t>e asupra func</w:t>
            </w:r>
            <w:r w:rsidR="00AD2158">
              <w:t>ț</w:t>
            </w:r>
            <w:r w:rsidRPr="00A20D4E">
              <w:t xml:space="preserve">ionării sistemului de azil, nu numai în statul membru respectiv, ci în întreaga Uniune, </w:t>
            </w:r>
            <w:r w:rsidRPr="00A20D4E">
              <w:rPr>
                <w:b/>
                <w:i/>
              </w:rPr>
              <w:t>inclusiv</w:t>
            </w:r>
            <w:r w:rsidRPr="00A20D4E">
              <w:t xml:space="preserve"> din cauza lipsei de capacitate </w:t>
            </w:r>
            <w:r w:rsidRPr="00A20D4E">
              <w:rPr>
                <w:b/>
                <w:i/>
              </w:rPr>
              <w:t>cu care orice stat</w:t>
            </w:r>
            <w:r w:rsidRPr="00A20D4E">
              <w:t xml:space="preserve"> membru al primei intrări </w:t>
            </w:r>
            <w:r w:rsidRPr="00A20D4E">
              <w:rPr>
                <w:b/>
                <w:i/>
              </w:rPr>
              <w:t>s-ar confrunta într-o situa</w:t>
            </w:r>
            <w:r w:rsidR="00AD2158">
              <w:rPr>
                <w:b/>
                <w:i/>
              </w:rPr>
              <w:t>ț</w:t>
            </w:r>
            <w:r w:rsidRPr="00A20D4E">
              <w:rPr>
                <w:b/>
                <w:i/>
              </w:rPr>
              <w:t>ie similară,</w:t>
            </w:r>
            <w:r w:rsidRPr="00A20D4E">
              <w:t xml:space="preserve"> pentru prelucrarea cererilor de protec</w:t>
            </w:r>
            <w:r w:rsidR="00AD2158">
              <w:t>ț</w:t>
            </w:r>
            <w:r w:rsidRPr="00A20D4E">
              <w:t>ie interna</w:t>
            </w:r>
            <w:r w:rsidR="00AD2158">
              <w:t>ț</w:t>
            </w:r>
            <w:r w:rsidRPr="00A20D4E">
              <w:t xml:space="preserve">ională. Este necesar să se stabilească </w:t>
            </w:r>
            <w:r w:rsidRPr="00A20D4E">
              <w:rPr>
                <w:b/>
                <w:i/>
              </w:rPr>
              <w:t>un cadru comun pentru repartizarea automată a solicitan</w:t>
            </w:r>
            <w:r w:rsidR="00AD2158">
              <w:rPr>
                <w:b/>
                <w:i/>
              </w:rPr>
              <w:t>ț</w:t>
            </w:r>
            <w:r w:rsidRPr="00A20D4E">
              <w:rPr>
                <w:b/>
                <w:i/>
              </w:rPr>
              <w:t>ilor de protec</w:t>
            </w:r>
            <w:r w:rsidR="00AD2158">
              <w:rPr>
                <w:b/>
                <w:i/>
              </w:rPr>
              <w:t>ț</w:t>
            </w:r>
            <w:r w:rsidRPr="00A20D4E">
              <w:rPr>
                <w:b/>
                <w:i/>
              </w:rPr>
              <w:t>ie interna</w:t>
            </w:r>
            <w:r w:rsidR="00AD2158">
              <w:rPr>
                <w:b/>
                <w:i/>
              </w:rPr>
              <w:t>ț</w:t>
            </w:r>
            <w:r w:rsidRPr="00A20D4E">
              <w:rPr>
                <w:b/>
                <w:i/>
              </w:rPr>
              <w:t>ională la nivelul Uniunii Europene, inclusiv în urma unei opera</w:t>
            </w:r>
            <w:r w:rsidR="00AD2158">
              <w:rPr>
                <w:b/>
                <w:i/>
              </w:rPr>
              <w:t>ț</w:t>
            </w:r>
            <w:r w:rsidRPr="00A20D4E">
              <w:rPr>
                <w:b/>
                <w:i/>
              </w:rPr>
              <w:t xml:space="preserve">iuni de căutare </w:t>
            </w:r>
            <w:r w:rsidR="00AD2158">
              <w:rPr>
                <w:b/>
                <w:i/>
              </w:rPr>
              <w:t>ș</w:t>
            </w:r>
            <w:r w:rsidRPr="00A20D4E">
              <w:rPr>
                <w:b/>
                <w:i/>
              </w:rPr>
              <w:t>i salvare</w:t>
            </w:r>
            <w:r w:rsidRPr="00A20D4E">
              <w:t>.</w:t>
            </w:r>
          </w:p>
        </w:tc>
      </w:tr>
    </w:tbl>
    <w:p w14:paraId="58BA17D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6322531" w14:textId="77777777" w:rsidR="00D47B06" w:rsidRPr="00A20D4E" w:rsidRDefault="00D47B06" w:rsidP="00D47B06">
      <w:r w:rsidRPr="00A20D4E">
        <w:rPr>
          <w:rStyle w:val="HideTWBExt"/>
          <w:noProof w:val="0"/>
        </w:rPr>
        <w:t>&lt;/AmendB&gt;</w:t>
      </w:r>
    </w:p>
    <w:p w14:paraId="6D7FEAC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136</w:t>
      </w:r>
      <w:r w:rsidRPr="00A20D4E">
        <w:rPr>
          <w:rStyle w:val="HideTWBExt"/>
          <w:b w:val="0"/>
          <w:noProof w:val="0"/>
        </w:rPr>
        <w:t>&lt;/NumAmB&gt;</w:t>
      </w:r>
    </w:p>
    <w:p w14:paraId="5F5FBEF2"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Loucas Fourlas</w:t>
      </w:r>
      <w:r w:rsidRPr="00A20D4E">
        <w:rPr>
          <w:rStyle w:val="HideTWBExt"/>
          <w:b w:val="0"/>
          <w:noProof w:val="0"/>
        </w:rPr>
        <w:t>&lt;/Members&gt;</w:t>
      </w:r>
    </w:p>
    <w:p w14:paraId="772D2925" w14:textId="77777777" w:rsidR="00D47B06" w:rsidRPr="00A20D4E" w:rsidRDefault="00D47B06" w:rsidP="00D47B06">
      <w:pPr>
        <w:pStyle w:val="NormalBold"/>
      </w:pPr>
      <w:r w:rsidRPr="00A20D4E">
        <w:rPr>
          <w:rStyle w:val="HideTWBExt"/>
          <w:b w:val="0"/>
          <w:noProof w:val="0"/>
        </w:rPr>
        <w:t>&lt;/RepeatBlock-By&gt;</w:t>
      </w:r>
    </w:p>
    <w:p w14:paraId="1A906B7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177E4B0" w14:textId="77777777" w:rsidR="00D47B06" w:rsidRPr="00A20D4E" w:rsidRDefault="00D47B06" w:rsidP="00D47B06">
      <w:pPr>
        <w:pStyle w:val="NormalBold"/>
      </w:pPr>
      <w:r w:rsidRPr="00A20D4E">
        <w:rPr>
          <w:rStyle w:val="HideTWBExt"/>
          <w:b w:val="0"/>
          <w:noProof w:val="0"/>
        </w:rPr>
        <w:t>&lt;Article&gt;</w:t>
      </w:r>
      <w:r w:rsidRPr="00A20D4E">
        <w:t>Considerentul 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FFA8C9D" w14:textId="77777777" w:rsidTr="009C65E2">
        <w:trPr>
          <w:trHeight w:hRule="exact" w:val="240"/>
          <w:jc w:val="center"/>
        </w:trPr>
        <w:tc>
          <w:tcPr>
            <w:tcW w:w="9752" w:type="dxa"/>
            <w:gridSpan w:val="2"/>
          </w:tcPr>
          <w:p w14:paraId="5F8D04B5" w14:textId="77777777" w:rsidR="00D47B06" w:rsidRPr="00A20D4E" w:rsidRDefault="00D47B06" w:rsidP="009C65E2"/>
        </w:tc>
      </w:tr>
      <w:tr w:rsidR="00C0030D" w:rsidRPr="00A20D4E" w14:paraId="0561D385" w14:textId="77777777" w:rsidTr="009C65E2">
        <w:trPr>
          <w:trHeight w:val="240"/>
          <w:jc w:val="center"/>
        </w:trPr>
        <w:tc>
          <w:tcPr>
            <w:tcW w:w="4876" w:type="dxa"/>
          </w:tcPr>
          <w:p w14:paraId="09F13C5A" w14:textId="77777777" w:rsidR="00D47B06" w:rsidRPr="00A20D4E" w:rsidRDefault="00D47B06" w:rsidP="009C65E2">
            <w:pPr>
              <w:pStyle w:val="AmColumnHeading"/>
            </w:pPr>
            <w:r w:rsidRPr="00A20D4E">
              <w:t>Textul propus de Comisie</w:t>
            </w:r>
          </w:p>
        </w:tc>
        <w:tc>
          <w:tcPr>
            <w:tcW w:w="4876" w:type="dxa"/>
          </w:tcPr>
          <w:p w14:paraId="06A50FF5" w14:textId="77777777" w:rsidR="00D47B06" w:rsidRPr="00A20D4E" w:rsidRDefault="00D47B06" w:rsidP="009C65E2">
            <w:pPr>
              <w:pStyle w:val="AmColumnHeading"/>
            </w:pPr>
            <w:r w:rsidRPr="00A20D4E">
              <w:t>Amendamentul</w:t>
            </w:r>
          </w:p>
        </w:tc>
      </w:tr>
      <w:tr w:rsidR="00C0030D" w:rsidRPr="00A20D4E" w14:paraId="7FD9FC08" w14:textId="77777777" w:rsidTr="009C65E2">
        <w:trPr>
          <w:jc w:val="center"/>
        </w:trPr>
        <w:tc>
          <w:tcPr>
            <w:tcW w:w="4876" w:type="dxa"/>
          </w:tcPr>
          <w:p w14:paraId="14FC3A8F" w14:textId="619ED71D" w:rsidR="00D47B06" w:rsidRPr="00A20D4E" w:rsidRDefault="00D47B06" w:rsidP="009C65E2">
            <w:pPr>
              <w:pStyle w:val="Normal6a"/>
            </w:pPr>
            <w:r w:rsidRPr="00A20D4E">
              <w:t>(6)</w:t>
            </w:r>
            <w:r w:rsidRPr="00A20D4E">
              <w:tab/>
              <w:t xml:space="preserve">Un aflux masiv de persoane care trec frontiera în mod neregulamentar </w:t>
            </w:r>
            <w:r w:rsidR="00AD2158">
              <w:t>ș</w:t>
            </w:r>
            <w:r w:rsidRPr="00A20D4E">
              <w:t>i într-o perioadă scurtă de timp poate duce la o situa</w:t>
            </w:r>
            <w:r w:rsidR="00AD2158">
              <w:t>ț</w:t>
            </w:r>
            <w:r w:rsidRPr="00A20D4E">
              <w:t>ie de criză într-un anumit stat membru. Aceasta poate avea, de asemenea, consecin</w:t>
            </w:r>
            <w:r w:rsidR="00AD2158">
              <w:t>ț</w:t>
            </w:r>
            <w:r w:rsidRPr="00A20D4E">
              <w:t>e asupra func</w:t>
            </w:r>
            <w:r w:rsidR="00AD2158">
              <w:t>ț</w:t>
            </w:r>
            <w:r w:rsidRPr="00A20D4E">
              <w:t xml:space="preserve">ionării sistemului de azil </w:t>
            </w:r>
            <w:r w:rsidR="00AD2158">
              <w:t>ș</w:t>
            </w:r>
            <w:r w:rsidRPr="00A20D4E">
              <w:t>i migra</w:t>
            </w:r>
            <w:r w:rsidR="00AD2158">
              <w:t>ț</w:t>
            </w:r>
            <w:r w:rsidRPr="00A20D4E">
              <w:t>ie, nu numai în statul membru respectiv, ci în întreaga Uniune, din cauza circula</w:t>
            </w:r>
            <w:r w:rsidR="00AD2158">
              <w:t>ț</w:t>
            </w:r>
            <w:r w:rsidRPr="00A20D4E">
              <w:t xml:space="preserve">iei neautorizate </w:t>
            </w:r>
            <w:r w:rsidR="00AD2158">
              <w:t>ș</w:t>
            </w:r>
            <w:r w:rsidRPr="00A20D4E">
              <w:t>i a lipsei de capacitate în statul membru al primei intrări pentru prelucrarea cererilor de protec</w:t>
            </w:r>
            <w:r w:rsidR="00AD2158">
              <w:t>ț</w:t>
            </w:r>
            <w:r w:rsidRPr="00A20D4E">
              <w:t>ie interna</w:t>
            </w:r>
            <w:r w:rsidR="00AD2158">
              <w:t>ț</w:t>
            </w:r>
            <w:r w:rsidRPr="00A20D4E">
              <w:t xml:space="preserve">ională </w:t>
            </w:r>
            <w:r w:rsidRPr="00A20D4E">
              <w:rPr>
                <w:b/>
                <w:bCs/>
                <w:i/>
                <w:iCs/>
              </w:rPr>
              <w:t>a</w:t>
            </w:r>
            <w:r w:rsidRPr="00A20D4E">
              <w:t xml:space="preserve"> acestor resortisan</w:t>
            </w:r>
            <w:r w:rsidR="00AD2158">
              <w:t>ț</w:t>
            </w:r>
            <w:r w:rsidRPr="00A20D4E">
              <w:t xml:space="preserve">i ai </w:t>
            </w:r>
            <w:r w:rsidR="00AD2158">
              <w:t>ț</w:t>
            </w:r>
            <w:r w:rsidRPr="00A20D4E">
              <w:t>ărilor ter</w:t>
            </w:r>
            <w:r w:rsidR="00AD2158">
              <w:t>ț</w:t>
            </w:r>
            <w:r w:rsidRPr="00A20D4E">
              <w:t xml:space="preserve">e. Este necesar să se stabilească norme </w:t>
            </w:r>
            <w:r w:rsidR="00AD2158">
              <w:t>ș</w:t>
            </w:r>
            <w:r w:rsidRPr="00A20D4E">
              <w:t>i mecanisme specifice care ar trebui să permită ac</w:t>
            </w:r>
            <w:r w:rsidR="00AD2158">
              <w:t>ț</w:t>
            </w:r>
            <w:r w:rsidRPr="00A20D4E">
              <w:t>iuni eficace pentru solu</w:t>
            </w:r>
            <w:r w:rsidR="00AD2158">
              <w:t>ț</w:t>
            </w:r>
            <w:r w:rsidRPr="00A20D4E">
              <w:t>ionarea unor astfel de situa</w:t>
            </w:r>
            <w:r w:rsidR="00AD2158">
              <w:t>ț</w:t>
            </w:r>
            <w:r w:rsidRPr="00A20D4E">
              <w:t>ii.</w:t>
            </w:r>
          </w:p>
        </w:tc>
        <w:tc>
          <w:tcPr>
            <w:tcW w:w="4876" w:type="dxa"/>
          </w:tcPr>
          <w:p w14:paraId="2B5F3DFE" w14:textId="25D601F0" w:rsidR="00D47B06" w:rsidRPr="00A20D4E" w:rsidRDefault="00D47B06" w:rsidP="009C65E2">
            <w:pPr>
              <w:pStyle w:val="Normal6a"/>
            </w:pPr>
            <w:r w:rsidRPr="00A20D4E">
              <w:t>(6)</w:t>
            </w:r>
            <w:r w:rsidRPr="00A20D4E">
              <w:tab/>
              <w:t xml:space="preserve">Un aflux masiv de persoane care trec frontiera în mod neregulamentar </w:t>
            </w:r>
            <w:r w:rsidR="00AD2158">
              <w:t>ș</w:t>
            </w:r>
            <w:r w:rsidRPr="00A20D4E">
              <w:t>i într-o perioadă scurtă de timp poate duce la o situa</w:t>
            </w:r>
            <w:r w:rsidR="00AD2158">
              <w:t>ț</w:t>
            </w:r>
            <w:r w:rsidRPr="00A20D4E">
              <w:t>ie de criză într-un anumit stat membru. Aceasta poate avea, de asemenea, consecin</w:t>
            </w:r>
            <w:r w:rsidR="00AD2158">
              <w:t>ț</w:t>
            </w:r>
            <w:r w:rsidRPr="00A20D4E">
              <w:t>e asupra func</w:t>
            </w:r>
            <w:r w:rsidR="00AD2158">
              <w:t>ț</w:t>
            </w:r>
            <w:r w:rsidRPr="00A20D4E">
              <w:t xml:space="preserve">ionării sistemului de azil </w:t>
            </w:r>
            <w:r w:rsidR="00AD2158">
              <w:t>ș</w:t>
            </w:r>
            <w:r w:rsidRPr="00A20D4E">
              <w:t>i migra</w:t>
            </w:r>
            <w:r w:rsidR="00AD2158">
              <w:t>ț</w:t>
            </w:r>
            <w:r w:rsidRPr="00A20D4E">
              <w:t>ie, nu numai în statul membru respectiv, ci în întreaga Uniune, din cauza circula</w:t>
            </w:r>
            <w:r w:rsidR="00AD2158">
              <w:t>ț</w:t>
            </w:r>
            <w:r w:rsidRPr="00A20D4E">
              <w:t xml:space="preserve">iei neautorizate </w:t>
            </w:r>
            <w:r w:rsidR="00AD2158">
              <w:t>ș</w:t>
            </w:r>
            <w:r w:rsidRPr="00A20D4E">
              <w:t>i a lipsei de capacitate în statul membru al primei intrări pentru prelucrarea cererilor de protec</w:t>
            </w:r>
            <w:r w:rsidR="00AD2158">
              <w:t>ț</w:t>
            </w:r>
            <w:r w:rsidRPr="00A20D4E">
              <w:t>ie interna</w:t>
            </w:r>
            <w:r w:rsidR="00AD2158">
              <w:t>ț</w:t>
            </w:r>
            <w:r w:rsidRPr="00A20D4E">
              <w:t xml:space="preserve">ională </w:t>
            </w:r>
            <w:r w:rsidRPr="00A20D4E">
              <w:rPr>
                <w:b/>
                <w:bCs/>
                <w:i/>
                <w:iCs/>
              </w:rPr>
              <w:t>ale</w:t>
            </w:r>
            <w:r w:rsidRPr="00A20D4E">
              <w:t xml:space="preserve"> acestor resortisan</w:t>
            </w:r>
            <w:r w:rsidR="00AD2158">
              <w:t>ț</w:t>
            </w:r>
            <w:r w:rsidRPr="00A20D4E">
              <w:t xml:space="preserve">i ai </w:t>
            </w:r>
            <w:r w:rsidR="00AD2158">
              <w:t>ț</w:t>
            </w:r>
            <w:r w:rsidRPr="00A20D4E">
              <w:t>ărilor ter</w:t>
            </w:r>
            <w:r w:rsidR="00AD2158">
              <w:t>ț</w:t>
            </w:r>
            <w:r w:rsidRPr="00A20D4E">
              <w:t xml:space="preserve">e. Este necesar să se stabilească norme </w:t>
            </w:r>
            <w:r w:rsidR="00AD2158">
              <w:t>ș</w:t>
            </w:r>
            <w:r w:rsidRPr="00A20D4E">
              <w:t>i mecanisme specifice care ar trebui să permită ac</w:t>
            </w:r>
            <w:r w:rsidR="00AD2158">
              <w:t>ț</w:t>
            </w:r>
            <w:r w:rsidRPr="00A20D4E">
              <w:t>iuni eficace pentru solu</w:t>
            </w:r>
            <w:r w:rsidR="00AD2158">
              <w:t>ț</w:t>
            </w:r>
            <w:r w:rsidRPr="00A20D4E">
              <w:t>ionarea unor astfel de situa</w:t>
            </w:r>
            <w:r w:rsidR="00AD2158">
              <w:t>ț</w:t>
            </w:r>
            <w:r w:rsidRPr="00A20D4E">
              <w:t>ii</w:t>
            </w:r>
            <w:r w:rsidRPr="00A20D4E">
              <w:rPr>
                <w:b/>
                <w:i/>
              </w:rPr>
              <w:t>, inclusiv transferul obligatoriu al solicitan</w:t>
            </w:r>
            <w:r w:rsidR="00AD2158">
              <w:rPr>
                <w:b/>
                <w:i/>
              </w:rPr>
              <w:t>ț</w:t>
            </w:r>
            <w:r w:rsidRPr="00A20D4E">
              <w:rPr>
                <w:b/>
                <w:i/>
              </w:rPr>
              <w:t>ilor de protec</w:t>
            </w:r>
            <w:r w:rsidR="00AD2158">
              <w:rPr>
                <w:b/>
                <w:i/>
              </w:rPr>
              <w:t>ț</w:t>
            </w:r>
            <w:r w:rsidRPr="00A20D4E">
              <w:rPr>
                <w:b/>
                <w:i/>
              </w:rPr>
              <w:t>ie interna</w:t>
            </w:r>
            <w:r w:rsidR="00AD2158">
              <w:rPr>
                <w:b/>
                <w:i/>
              </w:rPr>
              <w:t>ț</w:t>
            </w:r>
            <w:r w:rsidRPr="00A20D4E">
              <w:rPr>
                <w:b/>
                <w:i/>
              </w:rPr>
              <w:t>ională</w:t>
            </w:r>
            <w:r w:rsidRPr="00A20D4E">
              <w:t>.</w:t>
            </w:r>
          </w:p>
        </w:tc>
      </w:tr>
    </w:tbl>
    <w:p w14:paraId="68A6B90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F159178" w14:textId="77777777" w:rsidR="00D47B06" w:rsidRPr="00A20D4E" w:rsidRDefault="00D47B06" w:rsidP="00D47B06">
      <w:r w:rsidRPr="00A20D4E">
        <w:rPr>
          <w:rStyle w:val="HideTWBExt"/>
          <w:noProof w:val="0"/>
        </w:rPr>
        <w:t>&lt;/AmendB&gt;</w:t>
      </w:r>
    </w:p>
    <w:p w14:paraId="57636F0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137</w:t>
      </w:r>
      <w:r w:rsidRPr="00A20D4E">
        <w:rPr>
          <w:rStyle w:val="HideTWBExt"/>
          <w:b w:val="0"/>
          <w:noProof w:val="0"/>
        </w:rPr>
        <w:t>&lt;/NumAmB&gt;</w:t>
      </w:r>
    </w:p>
    <w:p w14:paraId="1CA69418"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3D8C1391" w14:textId="77777777" w:rsidR="00D47B06" w:rsidRPr="00A20D4E" w:rsidRDefault="00D47B06" w:rsidP="00D47B06">
      <w:pPr>
        <w:pStyle w:val="NormalBold"/>
      </w:pPr>
      <w:r w:rsidRPr="00A20D4E">
        <w:rPr>
          <w:rStyle w:val="HideTWBExt"/>
          <w:b w:val="0"/>
          <w:noProof w:val="0"/>
        </w:rPr>
        <w:t>&lt;/RepeatBlock-By&gt;</w:t>
      </w:r>
    </w:p>
    <w:p w14:paraId="41D77A0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270CB37" w14:textId="77777777" w:rsidR="00D47B06" w:rsidRPr="00A20D4E" w:rsidRDefault="00D47B06" w:rsidP="00D47B06">
      <w:pPr>
        <w:pStyle w:val="NormalBold"/>
      </w:pPr>
      <w:r w:rsidRPr="00A20D4E">
        <w:rPr>
          <w:rStyle w:val="HideTWBExt"/>
          <w:b w:val="0"/>
          <w:noProof w:val="0"/>
        </w:rPr>
        <w:t>&lt;Article&gt;</w:t>
      </w:r>
      <w:r w:rsidRPr="00A20D4E">
        <w:t>Considerentul 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3B78120" w14:textId="77777777" w:rsidTr="009C65E2">
        <w:trPr>
          <w:trHeight w:hRule="exact" w:val="240"/>
          <w:jc w:val="center"/>
        </w:trPr>
        <w:tc>
          <w:tcPr>
            <w:tcW w:w="9752" w:type="dxa"/>
            <w:gridSpan w:val="2"/>
          </w:tcPr>
          <w:p w14:paraId="3C30B5B4" w14:textId="77777777" w:rsidR="00D47B06" w:rsidRPr="00A20D4E" w:rsidRDefault="00D47B06" w:rsidP="009C65E2"/>
        </w:tc>
      </w:tr>
      <w:tr w:rsidR="00C0030D" w:rsidRPr="00A20D4E" w14:paraId="2A9F517B" w14:textId="77777777" w:rsidTr="009C65E2">
        <w:trPr>
          <w:trHeight w:val="240"/>
          <w:jc w:val="center"/>
        </w:trPr>
        <w:tc>
          <w:tcPr>
            <w:tcW w:w="4876" w:type="dxa"/>
          </w:tcPr>
          <w:p w14:paraId="21E18517" w14:textId="77777777" w:rsidR="00D47B06" w:rsidRPr="00A20D4E" w:rsidRDefault="00D47B06" w:rsidP="009C65E2">
            <w:pPr>
              <w:pStyle w:val="AmColumnHeading"/>
            </w:pPr>
            <w:r w:rsidRPr="00A20D4E">
              <w:t>Textul propus de Comisie</w:t>
            </w:r>
          </w:p>
        </w:tc>
        <w:tc>
          <w:tcPr>
            <w:tcW w:w="4876" w:type="dxa"/>
          </w:tcPr>
          <w:p w14:paraId="63BB7C60" w14:textId="77777777" w:rsidR="00D47B06" w:rsidRPr="00A20D4E" w:rsidRDefault="00D47B06" w:rsidP="009C65E2">
            <w:pPr>
              <w:pStyle w:val="AmColumnHeading"/>
            </w:pPr>
            <w:r w:rsidRPr="00A20D4E">
              <w:t>Amendamentul</w:t>
            </w:r>
          </w:p>
        </w:tc>
      </w:tr>
      <w:tr w:rsidR="00C0030D" w:rsidRPr="00A20D4E" w14:paraId="20CE46E6" w14:textId="77777777" w:rsidTr="009C65E2">
        <w:trPr>
          <w:jc w:val="center"/>
        </w:trPr>
        <w:tc>
          <w:tcPr>
            <w:tcW w:w="4876" w:type="dxa"/>
          </w:tcPr>
          <w:p w14:paraId="3D05B706" w14:textId="4E0E87C2" w:rsidR="00D47B06" w:rsidRPr="00A20D4E" w:rsidRDefault="00D47B06" w:rsidP="009C65E2">
            <w:pPr>
              <w:pStyle w:val="Normal6a"/>
            </w:pPr>
            <w:r w:rsidRPr="00A20D4E">
              <w:t>(6)</w:t>
            </w:r>
            <w:r w:rsidRPr="00A20D4E">
              <w:tab/>
              <w:t xml:space="preserve">Un aflux masiv de persoane care trec frontiera în mod neregulamentar </w:t>
            </w:r>
            <w:r w:rsidR="00AD2158">
              <w:t>ș</w:t>
            </w:r>
            <w:r w:rsidRPr="00A20D4E">
              <w:t>i într-o perioadă scurtă de timp poate duce la o situa</w:t>
            </w:r>
            <w:r w:rsidR="00AD2158">
              <w:t>ț</w:t>
            </w:r>
            <w:r w:rsidRPr="00A20D4E">
              <w:t>ie de criză într-un anumit stat membru. Aceasta poate avea, de asemenea, consecin</w:t>
            </w:r>
            <w:r w:rsidR="00AD2158">
              <w:t>ț</w:t>
            </w:r>
            <w:r w:rsidRPr="00A20D4E">
              <w:t>e asupra func</w:t>
            </w:r>
            <w:r w:rsidR="00AD2158">
              <w:t>ț</w:t>
            </w:r>
            <w:r w:rsidRPr="00A20D4E">
              <w:t xml:space="preserve">ionării sistemului de azil </w:t>
            </w:r>
            <w:r w:rsidR="00AD2158">
              <w:t>ș</w:t>
            </w:r>
            <w:r w:rsidRPr="00A20D4E">
              <w:t>i migra</w:t>
            </w:r>
            <w:r w:rsidR="00AD2158">
              <w:t>ț</w:t>
            </w:r>
            <w:r w:rsidRPr="00A20D4E">
              <w:t>ie, nu numai în statul membru respectiv, ci în întreaga Uniune, din cauza circula</w:t>
            </w:r>
            <w:r w:rsidR="00AD2158">
              <w:t>ț</w:t>
            </w:r>
            <w:r w:rsidRPr="00A20D4E">
              <w:t xml:space="preserve">iei neautorizate </w:t>
            </w:r>
            <w:r w:rsidR="00AD2158">
              <w:t>ș</w:t>
            </w:r>
            <w:r w:rsidRPr="00A20D4E">
              <w:t>i a lipsei de capacitate în statul membru al primei intrări pentru prelucrarea cererilor de protec</w:t>
            </w:r>
            <w:r w:rsidR="00AD2158">
              <w:t>ț</w:t>
            </w:r>
            <w:r w:rsidRPr="00A20D4E">
              <w:t>ie interna</w:t>
            </w:r>
            <w:r w:rsidR="00AD2158">
              <w:t>ț</w:t>
            </w:r>
            <w:r w:rsidRPr="00A20D4E">
              <w:t>ională a acestor resortisan</w:t>
            </w:r>
            <w:r w:rsidR="00AD2158">
              <w:t>ț</w:t>
            </w:r>
            <w:r w:rsidRPr="00A20D4E">
              <w:t xml:space="preserve">i ai </w:t>
            </w:r>
            <w:r w:rsidR="00AD2158">
              <w:t>ț</w:t>
            </w:r>
            <w:r w:rsidRPr="00A20D4E">
              <w:t>ărilor ter</w:t>
            </w:r>
            <w:r w:rsidR="00AD2158">
              <w:t>ț</w:t>
            </w:r>
            <w:r w:rsidRPr="00A20D4E">
              <w:t xml:space="preserve">e. Este necesar să se stabilească norme </w:t>
            </w:r>
            <w:r w:rsidR="00AD2158">
              <w:t>ș</w:t>
            </w:r>
            <w:r w:rsidRPr="00A20D4E">
              <w:t>i mecanisme specifice care ar trebui să permită ac</w:t>
            </w:r>
            <w:r w:rsidR="00AD2158">
              <w:t>ț</w:t>
            </w:r>
            <w:r w:rsidRPr="00A20D4E">
              <w:t>iuni eficace pentru solu</w:t>
            </w:r>
            <w:r w:rsidR="00AD2158">
              <w:t>ț</w:t>
            </w:r>
            <w:r w:rsidRPr="00A20D4E">
              <w:t>ionarea unor astfel de situa</w:t>
            </w:r>
            <w:r w:rsidR="00AD2158">
              <w:t>ț</w:t>
            </w:r>
            <w:r w:rsidRPr="00A20D4E">
              <w:t>ii.</w:t>
            </w:r>
          </w:p>
        </w:tc>
        <w:tc>
          <w:tcPr>
            <w:tcW w:w="4876" w:type="dxa"/>
          </w:tcPr>
          <w:p w14:paraId="1F4B24C4" w14:textId="52BD7165" w:rsidR="00D47B06" w:rsidRPr="00A20D4E" w:rsidRDefault="00D47B06" w:rsidP="009C65E2">
            <w:pPr>
              <w:pStyle w:val="Normal6a"/>
            </w:pPr>
            <w:r w:rsidRPr="00A20D4E">
              <w:t>(6)</w:t>
            </w:r>
            <w:r w:rsidRPr="00A20D4E">
              <w:tab/>
              <w:t xml:space="preserve">Un aflux masiv de persoane care trec frontiera în mod neregulamentar </w:t>
            </w:r>
            <w:r w:rsidR="00AD2158">
              <w:t>ș</w:t>
            </w:r>
            <w:r w:rsidRPr="00A20D4E">
              <w:t>i într-o perioadă scurtă de timp poate duce la o situa</w:t>
            </w:r>
            <w:r w:rsidR="00AD2158">
              <w:t>ț</w:t>
            </w:r>
            <w:r w:rsidRPr="00A20D4E">
              <w:t>ie de criză într-un anumit stat membru. Aceasta poate avea, de asemenea, consecin</w:t>
            </w:r>
            <w:r w:rsidR="00AD2158">
              <w:t>ț</w:t>
            </w:r>
            <w:r w:rsidRPr="00A20D4E">
              <w:t>e asupra func</w:t>
            </w:r>
            <w:r w:rsidR="00AD2158">
              <w:t>ț</w:t>
            </w:r>
            <w:r w:rsidRPr="00A20D4E">
              <w:t xml:space="preserve">ionării sistemului de azil </w:t>
            </w:r>
            <w:r w:rsidR="00AD2158">
              <w:t>ș</w:t>
            </w:r>
            <w:r w:rsidRPr="00A20D4E">
              <w:t>i migra</w:t>
            </w:r>
            <w:r w:rsidR="00AD2158">
              <w:t>ț</w:t>
            </w:r>
            <w:r w:rsidRPr="00A20D4E">
              <w:t>ie, nu numai în statul membru respectiv, ci în întreaga Uniune, din cauza circula</w:t>
            </w:r>
            <w:r w:rsidR="00AD2158">
              <w:t>ț</w:t>
            </w:r>
            <w:r w:rsidRPr="00A20D4E">
              <w:t xml:space="preserve">iei neautorizate </w:t>
            </w:r>
            <w:r w:rsidR="00AD2158">
              <w:t>ș</w:t>
            </w:r>
            <w:r w:rsidRPr="00A20D4E">
              <w:t>i a lipsei de capacitate în statul membru al primei intrări pentru prelucrarea cererilor de protec</w:t>
            </w:r>
            <w:r w:rsidR="00AD2158">
              <w:t>ț</w:t>
            </w:r>
            <w:r w:rsidRPr="00A20D4E">
              <w:t>ie interna</w:t>
            </w:r>
            <w:r w:rsidR="00AD2158">
              <w:t>ț</w:t>
            </w:r>
            <w:r w:rsidRPr="00A20D4E">
              <w:t>ională a acestor resortisan</w:t>
            </w:r>
            <w:r w:rsidR="00AD2158">
              <w:t>ț</w:t>
            </w:r>
            <w:r w:rsidRPr="00A20D4E">
              <w:t xml:space="preserve">i ai </w:t>
            </w:r>
            <w:r w:rsidR="00AD2158">
              <w:t>ț</w:t>
            </w:r>
            <w:r w:rsidRPr="00A20D4E">
              <w:t>ărilor ter</w:t>
            </w:r>
            <w:r w:rsidR="00AD2158">
              <w:t>ț</w:t>
            </w:r>
            <w:r w:rsidRPr="00A20D4E">
              <w:t>e</w:t>
            </w:r>
            <w:r w:rsidRPr="00A20D4E">
              <w:rPr>
                <w:b/>
                <w:bCs/>
                <w:i/>
                <w:iCs/>
              </w:rPr>
              <w:t xml:space="preserve">, într-un termen rezonabil </w:t>
            </w:r>
            <w:r w:rsidR="00AD2158">
              <w:rPr>
                <w:b/>
                <w:bCs/>
                <w:i/>
                <w:iCs/>
              </w:rPr>
              <w:t>ș</w:t>
            </w:r>
            <w:r w:rsidRPr="00A20D4E">
              <w:rPr>
                <w:b/>
                <w:bCs/>
                <w:i/>
                <w:iCs/>
              </w:rPr>
              <w:t>i la un nivel de calitate suficient</w:t>
            </w:r>
            <w:r w:rsidRPr="00A20D4E">
              <w:t xml:space="preserve">. Este necesar să se stabilească norme </w:t>
            </w:r>
            <w:r w:rsidR="00AD2158">
              <w:t>ș</w:t>
            </w:r>
            <w:r w:rsidRPr="00A20D4E">
              <w:t>i mecanisme specifice care ar trebui să permită ac</w:t>
            </w:r>
            <w:r w:rsidR="00AD2158">
              <w:t>ț</w:t>
            </w:r>
            <w:r w:rsidRPr="00A20D4E">
              <w:t>iuni eficace pentru solu</w:t>
            </w:r>
            <w:r w:rsidR="00AD2158">
              <w:t>ț</w:t>
            </w:r>
            <w:r w:rsidRPr="00A20D4E">
              <w:t>ionarea unor astfel de situa</w:t>
            </w:r>
            <w:r w:rsidR="00AD2158">
              <w:t>ț</w:t>
            </w:r>
            <w:r w:rsidRPr="00A20D4E">
              <w:t>ii.</w:t>
            </w:r>
          </w:p>
        </w:tc>
      </w:tr>
    </w:tbl>
    <w:p w14:paraId="2482BB4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46573E7A" w14:textId="77777777" w:rsidR="00D47B06" w:rsidRPr="00A20D4E" w:rsidRDefault="00D47B06" w:rsidP="00D47B06">
      <w:r w:rsidRPr="00A20D4E">
        <w:rPr>
          <w:rStyle w:val="HideTWBExt"/>
          <w:noProof w:val="0"/>
        </w:rPr>
        <w:t>&lt;/AmendB&gt;</w:t>
      </w:r>
    </w:p>
    <w:p w14:paraId="3E6BE0E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138</w:t>
      </w:r>
      <w:r w:rsidRPr="00A20D4E">
        <w:rPr>
          <w:rStyle w:val="HideTWBExt"/>
          <w:b w:val="0"/>
          <w:noProof w:val="0"/>
        </w:rPr>
        <w:t>&lt;/NumAmB&gt;</w:t>
      </w:r>
    </w:p>
    <w:p w14:paraId="4B9F3DEE"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3717A8A8" w14:textId="77777777" w:rsidR="00D47B06" w:rsidRPr="00A20D4E" w:rsidRDefault="00D47B06" w:rsidP="00D47B06">
      <w:pPr>
        <w:pStyle w:val="NormalBold"/>
      </w:pPr>
      <w:r w:rsidRPr="00A20D4E">
        <w:rPr>
          <w:rStyle w:val="HideTWBExt"/>
          <w:b w:val="0"/>
          <w:noProof w:val="0"/>
        </w:rPr>
        <w:t>&lt;/RepeatBlock-By&gt;</w:t>
      </w:r>
    </w:p>
    <w:p w14:paraId="21ADFCA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AC2D21D" w14:textId="77777777" w:rsidR="00D47B06" w:rsidRPr="00A20D4E" w:rsidRDefault="00D47B06" w:rsidP="00D47B06">
      <w:pPr>
        <w:pStyle w:val="NormalBold"/>
      </w:pPr>
      <w:r w:rsidRPr="00A20D4E">
        <w:rPr>
          <w:rStyle w:val="HideTWBExt"/>
          <w:b w:val="0"/>
          <w:noProof w:val="0"/>
        </w:rPr>
        <w:t>&lt;Article&gt;</w:t>
      </w:r>
      <w:r w:rsidRPr="00A20D4E">
        <w:t>Considerentul 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E8E9CB0" w14:textId="77777777" w:rsidTr="009C65E2">
        <w:trPr>
          <w:trHeight w:hRule="exact" w:val="240"/>
          <w:jc w:val="center"/>
        </w:trPr>
        <w:tc>
          <w:tcPr>
            <w:tcW w:w="9752" w:type="dxa"/>
            <w:gridSpan w:val="2"/>
          </w:tcPr>
          <w:p w14:paraId="0F035989" w14:textId="77777777" w:rsidR="00D47B06" w:rsidRPr="00A20D4E" w:rsidRDefault="00D47B06" w:rsidP="009C65E2"/>
        </w:tc>
      </w:tr>
      <w:tr w:rsidR="00C0030D" w:rsidRPr="00A20D4E" w14:paraId="7B10467D" w14:textId="77777777" w:rsidTr="009C65E2">
        <w:trPr>
          <w:trHeight w:val="240"/>
          <w:jc w:val="center"/>
        </w:trPr>
        <w:tc>
          <w:tcPr>
            <w:tcW w:w="4876" w:type="dxa"/>
          </w:tcPr>
          <w:p w14:paraId="101DBD18" w14:textId="77777777" w:rsidR="00D47B06" w:rsidRPr="00A20D4E" w:rsidRDefault="00D47B06" w:rsidP="009C65E2">
            <w:pPr>
              <w:pStyle w:val="AmColumnHeading"/>
            </w:pPr>
            <w:r w:rsidRPr="00A20D4E">
              <w:t>Textul propus de Comisie</w:t>
            </w:r>
          </w:p>
        </w:tc>
        <w:tc>
          <w:tcPr>
            <w:tcW w:w="4876" w:type="dxa"/>
          </w:tcPr>
          <w:p w14:paraId="5FEBFB30" w14:textId="77777777" w:rsidR="00D47B06" w:rsidRPr="00A20D4E" w:rsidRDefault="00D47B06" w:rsidP="009C65E2">
            <w:pPr>
              <w:pStyle w:val="AmColumnHeading"/>
            </w:pPr>
            <w:r w:rsidRPr="00A20D4E">
              <w:t>Amendamentul</w:t>
            </w:r>
          </w:p>
        </w:tc>
      </w:tr>
      <w:tr w:rsidR="00C0030D" w:rsidRPr="00A20D4E" w14:paraId="6124C7E8" w14:textId="77777777" w:rsidTr="009C65E2">
        <w:trPr>
          <w:jc w:val="center"/>
        </w:trPr>
        <w:tc>
          <w:tcPr>
            <w:tcW w:w="4876" w:type="dxa"/>
          </w:tcPr>
          <w:p w14:paraId="3A6D1263" w14:textId="171C964D" w:rsidR="00D47B06" w:rsidRPr="00A20D4E" w:rsidRDefault="00D47B06" w:rsidP="009C65E2">
            <w:pPr>
              <w:pStyle w:val="Normal6a"/>
            </w:pPr>
            <w:r w:rsidRPr="00A20D4E">
              <w:t>(6)</w:t>
            </w:r>
            <w:r w:rsidRPr="00A20D4E">
              <w:tab/>
              <w:t xml:space="preserve">Un aflux masiv de persoane care trec </w:t>
            </w:r>
            <w:r w:rsidRPr="00A20D4E">
              <w:rPr>
                <w:b/>
                <w:i/>
              </w:rPr>
              <w:t>frontiera</w:t>
            </w:r>
            <w:r w:rsidRPr="00A20D4E">
              <w:t xml:space="preserve"> în mod neregulamentar </w:t>
            </w:r>
            <w:r w:rsidR="00AD2158">
              <w:t>ș</w:t>
            </w:r>
            <w:r w:rsidRPr="00A20D4E">
              <w:t>i într-o perioadă scurtă de timp poate duce la o situa</w:t>
            </w:r>
            <w:r w:rsidR="00AD2158">
              <w:t>ț</w:t>
            </w:r>
            <w:r w:rsidRPr="00A20D4E">
              <w:t>ie de criză într-un anumit stat membru. Aceasta poate avea, de asemenea, consecin</w:t>
            </w:r>
            <w:r w:rsidR="00AD2158">
              <w:t>ț</w:t>
            </w:r>
            <w:r w:rsidRPr="00A20D4E">
              <w:t>e asupra func</w:t>
            </w:r>
            <w:r w:rsidR="00AD2158">
              <w:t>ț</w:t>
            </w:r>
            <w:r w:rsidRPr="00A20D4E">
              <w:t xml:space="preserve">ionării sistemului de azil </w:t>
            </w:r>
            <w:r w:rsidR="00AD2158">
              <w:t>ș</w:t>
            </w:r>
            <w:r w:rsidRPr="00A20D4E">
              <w:t>i migra</w:t>
            </w:r>
            <w:r w:rsidR="00AD2158">
              <w:t>ț</w:t>
            </w:r>
            <w:r w:rsidRPr="00A20D4E">
              <w:t>ie, nu numai în statul membru respectiv, ci în întreaga Uniune, din cauza circula</w:t>
            </w:r>
            <w:r w:rsidR="00AD2158">
              <w:t>ț</w:t>
            </w:r>
            <w:r w:rsidRPr="00A20D4E">
              <w:t xml:space="preserve">iei neautorizate </w:t>
            </w:r>
            <w:r w:rsidR="00AD2158">
              <w:t>ș</w:t>
            </w:r>
            <w:r w:rsidRPr="00A20D4E">
              <w:t>i a lipsei de capacitate în statul membru al primei intrări pentru prelucrarea cererilor de protec</w:t>
            </w:r>
            <w:r w:rsidR="00AD2158">
              <w:t>ț</w:t>
            </w:r>
            <w:r w:rsidRPr="00A20D4E">
              <w:t>ie interna</w:t>
            </w:r>
            <w:r w:rsidR="00AD2158">
              <w:t>ț</w:t>
            </w:r>
            <w:r w:rsidRPr="00A20D4E">
              <w:t xml:space="preserve">ională </w:t>
            </w:r>
            <w:r w:rsidRPr="00A20D4E">
              <w:rPr>
                <w:b/>
                <w:i/>
              </w:rPr>
              <w:t>a</w:t>
            </w:r>
            <w:r w:rsidRPr="00A20D4E">
              <w:t xml:space="preserve"> acestor resortisan</w:t>
            </w:r>
            <w:r w:rsidR="00AD2158">
              <w:t>ț</w:t>
            </w:r>
            <w:r w:rsidRPr="00A20D4E">
              <w:t xml:space="preserve">i ai </w:t>
            </w:r>
            <w:r w:rsidR="00AD2158">
              <w:t>ț</w:t>
            </w:r>
            <w:r w:rsidRPr="00A20D4E">
              <w:t>ărilor ter</w:t>
            </w:r>
            <w:r w:rsidR="00AD2158">
              <w:t>ț</w:t>
            </w:r>
            <w:r w:rsidRPr="00A20D4E">
              <w:t xml:space="preserve">e. Este necesar să se stabilească norme </w:t>
            </w:r>
            <w:r w:rsidR="00AD2158">
              <w:t>ș</w:t>
            </w:r>
            <w:r w:rsidRPr="00A20D4E">
              <w:t>i mecanisme specifice care ar trebui să permită ac</w:t>
            </w:r>
            <w:r w:rsidR="00AD2158">
              <w:t>ț</w:t>
            </w:r>
            <w:r w:rsidRPr="00A20D4E">
              <w:t>iuni eficace pentru solu</w:t>
            </w:r>
            <w:r w:rsidR="00AD2158">
              <w:t>ț</w:t>
            </w:r>
            <w:r w:rsidRPr="00A20D4E">
              <w:t>ionarea unor astfel de situa</w:t>
            </w:r>
            <w:r w:rsidR="00AD2158">
              <w:t>ț</w:t>
            </w:r>
            <w:r w:rsidRPr="00A20D4E">
              <w:t>ii.</w:t>
            </w:r>
          </w:p>
        </w:tc>
        <w:tc>
          <w:tcPr>
            <w:tcW w:w="4876" w:type="dxa"/>
          </w:tcPr>
          <w:p w14:paraId="056725E0" w14:textId="26C0320F" w:rsidR="00D47B06" w:rsidRPr="00A20D4E" w:rsidRDefault="00D47B06" w:rsidP="009C65E2">
            <w:pPr>
              <w:pStyle w:val="Normal6a"/>
            </w:pPr>
            <w:r w:rsidRPr="00A20D4E">
              <w:t>(6)</w:t>
            </w:r>
            <w:r w:rsidRPr="00A20D4E">
              <w:tab/>
              <w:t xml:space="preserve">Un aflux masiv de persoane care trec </w:t>
            </w:r>
            <w:r w:rsidRPr="00A20D4E">
              <w:rPr>
                <w:b/>
                <w:i/>
              </w:rPr>
              <w:t>frontierele terestre sau maritime</w:t>
            </w:r>
            <w:r w:rsidRPr="00A20D4E">
              <w:t xml:space="preserve"> în mod neregulamentar </w:t>
            </w:r>
            <w:r w:rsidR="00AD2158">
              <w:t>ș</w:t>
            </w:r>
            <w:r w:rsidRPr="00A20D4E">
              <w:t>i într-o perioadă scurtă de timp poate duce la o situa</w:t>
            </w:r>
            <w:r w:rsidR="00AD2158">
              <w:t>ț</w:t>
            </w:r>
            <w:r w:rsidRPr="00A20D4E">
              <w:t>ie de criză într-un anumit stat membru. Aceasta poate avea, de asemenea, consecin</w:t>
            </w:r>
            <w:r w:rsidR="00AD2158">
              <w:t>ț</w:t>
            </w:r>
            <w:r w:rsidRPr="00A20D4E">
              <w:t>e asupra func</w:t>
            </w:r>
            <w:r w:rsidR="00AD2158">
              <w:t>ț</w:t>
            </w:r>
            <w:r w:rsidRPr="00A20D4E">
              <w:t xml:space="preserve">ionării sistemului de azil </w:t>
            </w:r>
            <w:r w:rsidR="00AD2158">
              <w:t>ș</w:t>
            </w:r>
            <w:r w:rsidRPr="00A20D4E">
              <w:t>i migra</w:t>
            </w:r>
            <w:r w:rsidR="00AD2158">
              <w:t>ț</w:t>
            </w:r>
            <w:r w:rsidRPr="00A20D4E">
              <w:t>ie, nu numai în statul membru respectiv, ci în întreaga Uniune, din cauza circula</w:t>
            </w:r>
            <w:r w:rsidR="00AD2158">
              <w:t>ț</w:t>
            </w:r>
            <w:r w:rsidRPr="00A20D4E">
              <w:t xml:space="preserve">iei neautorizate </w:t>
            </w:r>
            <w:r w:rsidR="00AD2158">
              <w:t>ș</w:t>
            </w:r>
            <w:r w:rsidRPr="00A20D4E">
              <w:t>i a lipsei de capacitate în statul membru al primei intrări pentru prelucrarea cererilor de protec</w:t>
            </w:r>
            <w:r w:rsidR="00AD2158">
              <w:t>ț</w:t>
            </w:r>
            <w:r w:rsidRPr="00A20D4E">
              <w:t>ie interna</w:t>
            </w:r>
            <w:r w:rsidR="00AD2158">
              <w:t>ț</w:t>
            </w:r>
            <w:r w:rsidRPr="00A20D4E">
              <w:t xml:space="preserve">ională </w:t>
            </w:r>
            <w:r w:rsidRPr="00A20D4E">
              <w:rPr>
                <w:b/>
                <w:i/>
              </w:rPr>
              <w:t>ale</w:t>
            </w:r>
            <w:r w:rsidRPr="00A20D4E">
              <w:t xml:space="preserve"> acestor resortisan</w:t>
            </w:r>
            <w:r w:rsidR="00AD2158">
              <w:t>ț</w:t>
            </w:r>
            <w:r w:rsidRPr="00A20D4E">
              <w:t xml:space="preserve">i ai </w:t>
            </w:r>
            <w:r w:rsidR="00AD2158">
              <w:t>ț</w:t>
            </w:r>
            <w:r w:rsidRPr="00A20D4E">
              <w:t>ărilor ter</w:t>
            </w:r>
            <w:r w:rsidR="00AD2158">
              <w:t>ț</w:t>
            </w:r>
            <w:r w:rsidRPr="00A20D4E">
              <w:t xml:space="preserve">e. Este necesar să se stabilească norme </w:t>
            </w:r>
            <w:r w:rsidR="00AD2158">
              <w:t>ș</w:t>
            </w:r>
            <w:r w:rsidRPr="00A20D4E">
              <w:t>i mecanisme specifice care ar trebui să permită ac</w:t>
            </w:r>
            <w:r w:rsidR="00AD2158">
              <w:t>ț</w:t>
            </w:r>
            <w:r w:rsidRPr="00A20D4E">
              <w:t>iuni eficace pentru solu</w:t>
            </w:r>
            <w:r w:rsidR="00AD2158">
              <w:t>ț</w:t>
            </w:r>
            <w:r w:rsidRPr="00A20D4E">
              <w:t>ionarea unor astfel de situa</w:t>
            </w:r>
            <w:r w:rsidR="00AD2158">
              <w:t>ț</w:t>
            </w:r>
            <w:r w:rsidRPr="00A20D4E">
              <w:t>ii.</w:t>
            </w:r>
          </w:p>
        </w:tc>
      </w:tr>
    </w:tbl>
    <w:p w14:paraId="5B15FEB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5D8F6AF" w14:textId="77777777" w:rsidR="00D47B06" w:rsidRPr="00A20D4E" w:rsidRDefault="00D47B06" w:rsidP="00D47B06">
      <w:r w:rsidRPr="00A20D4E">
        <w:rPr>
          <w:rStyle w:val="HideTWBExt"/>
          <w:noProof w:val="0"/>
        </w:rPr>
        <w:t>&lt;/AmendB&gt;</w:t>
      </w:r>
    </w:p>
    <w:p w14:paraId="62D1584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139</w:t>
      </w:r>
      <w:r w:rsidRPr="00A20D4E">
        <w:rPr>
          <w:rStyle w:val="HideTWBExt"/>
          <w:b w:val="0"/>
          <w:noProof w:val="0"/>
        </w:rPr>
        <w:t>&lt;/NumAmB&gt;</w:t>
      </w:r>
    </w:p>
    <w:p w14:paraId="14354569" w14:textId="3FBBBE4B"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5AB492E7" w14:textId="77777777" w:rsidR="00D47B06" w:rsidRPr="00A20D4E" w:rsidRDefault="00D47B06" w:rsidP="00D47B06">
      <w:pPr>
        <w:pStyle w:val="NormalBold"/>
      </w:pPr>
      <w:r w:rsidRPr="00A20D4E">
        <w:rPr>
          <w:rStyle w:val="HideTWBExt"/>
          <w:b w:val="0"/>
          <w:noProof w:val="0"/>
        </w:rPr>
        <w:t>&lt;/RepeatBlock-By&gt;</w:t>
      </w:r>
    </w:p>
    <w:p w14:paraId="5C7485E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D40DA08" w14:textId="77777777" w:rsidR="00D47B06" w:rsidRPr="00A20D4E" w:rsidRDefault="00D47B06" w:rsidP="00D47B06">
      <w:pPr>
        <w:pStyle w:val="NormalBold"/>
      </w:pPr>
      <w:r w:rsidRPr="00A20D4E">
        <w:rPr>
          <w:rStyle w:val="HideTWBExt"/>
          <w:b w:val="0"/>
          <w:noProof w:val="0"/>
        </w:rPr>
        <w:t>&lt;Article&gt;</w:t>
      </w:r>
      <w:r w:rsidRPr="00A20D4E">
        <w:t>Considerentul 6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A1E8F8A" w14:textId="77777777" w:rsidTr="009C65E2">
        <w:trPr>
          <w:trHeight w:hRule="exact" w:val="240"/>
          <w:jc w:val="center"/>
        </w:trPr>
        <w:tc>
          <w:tcPr>
            <w:tcW w:w="9752" w:type="dxa"/>
            <w:gridSpan w:val="2"/>
          </w:tcPr>
          <w:p w14:paraId="3BF9682E" w14:textId="77777777" w:rsidR="00D47B06" w:rsidRPr="00A20D4E" w:rsidRDefault="00D47B06" w:rsidP="009C65E2"/>
        </w:tc>
      </w:tr>
      <w:tr w:rsidR="00C0030D" w:rsidRPr="00A20D4E" w14:paraId="4FE09CAF" w14:textId="77777777" w:rsidTr="009C65E2">
        <w:trPr>
          <w:trHeight w:val="240"/>
          <w:jc w:val="center"/>
        </w:trPr>
        <w:tc>
          <w:tcPr>
            <w:tcW w:w="4876" w:type="dxa"/>
          </w:tcPr>
          <w:p w14:paraId="31759160" w14:textId="77777777" w:rsidR="00D47B06" w:rsidRPr="00A20D4E" w:rsidRDefault="00D47B06" w:rsidP="009C65E2">
            <w:pPr>
              <w:pStyle w:val="AmColumnHeading"/>
            </w:pPr>
            <w:r w:rsidRPr="00A20D4E">
              <w:t>Textul propus de Comisie</w:t>
            </w:r>
          </w:p>
        </w:tc>
        <w:tc>
          <w:tcPr>
            <w:tcW w:w="4876" w:type="dxa"/>
          </w:tcPr>
          <w:p w14:paraId="0656ED77" w14:textId="77777777" w:rsidR="00D47B06" w:rsidRPr="00A20D4E" w:rsidRDefault="00D47B06" w:rsidP="009C65E2">
            <w:pPr>
              <w:pStyle w:val="AmColumnHeading"/>
            </w:pPr>
            <w:r w:rsidRPr="00A20D4E">
              <w:t>Amendamentul</w:t>
            </w:r>
          </w:p>
        </w:tc>
      </w:tr>
      <w:tr w:rsidR="00C0030D" w:rsidRPr="00A20D4E" w14:paraId="4B1BCEB3" w14:textId="77777777" w:rsidTr="009C65E2">
        <w:trPr>
          <w:jc w:val="center"/>
        </w:trPr>
        <w:tc>
          <w:tcPr>
            <w:tcW w:w="4876" w:type="dxa"/>
          </w:tcPr>
          <w:p w14:paraId="76E7D716" w14:textId="77777777" w:rsidR="00D47B06" w:rsidRPr="00A20D4E" w:rsidRDefault="00D47B06" w:rsidP="009C65E2">
            <w:pPr>
              <w:pStyle w:val="Normal6a"/>
            </w:pPr>
          </w:p>
        </w:tc>
        <w:tc>
          <w:tcPr>
            <w:tcW w:w="4876" w:type="dxa"/>
          </w:tcPr>
          <w:p w14:paraId="37336E50" w14:textId="23648C90" w:rsidR="00D47B06" w:rsidRPr="00A20D4E" w:rsidRDefault="00D47B06" w:rsidP="009C65E2">
            <w:pPr>
              <w:pStyle w:val="Normal6a"/>
            </w:pPr>
            <w:r w:rsidRPr="00A20D4E">
              <w:rPr>
                <w:b/>
                <w:i/>
              </w:rPr>
              <w:t>(6a)</w:t>
            </w:r>
            <w:r w:rsidRPr="00A20D4E">
              <w:tab/>
            </w:r>
            <w:r w:rsidRPr="00A20D4E">
              <w:rPr>
                <w:b/>
                <w:i/>
              </w:rPr>
              <w:t>Statele membre aflate într-o situa</w:t>
            </w:r>
            <w:r w:rsidR="00AD2158">
              <w:rPr>
                <w:b/>
                <w:i/>
              </w:rPr>
              <w:t>ț</w:t>
            </w:r>
            <w:r w:rsidRPr="00A20D4E">
              <w:rPr>
                <w:b/>
                <w:i/>
              </w:rPr>
              <w:t>ie de criză pot solicita aplicarea individuală sau cumulativă a măsurilor prevăzute în prezentul regulament. Actele de punere în aplicare adoptate de Comisie în temeiul prezentului regulament se pot aplica pentru unul sau mai multe state membre, în cazul în care condi</w:t>
            </w:r>
            <w:r w:rsidR="00AD2158">
              <w:rPr>
                <w:b/>
                <w:i/>
              </w:rPr>
              <w:t>ț</w:t>
            </w:r>
            <w:r w:rsidRPr="00A20D4E">
              <w:rPr>
                <w:b/>
                <w:i/>
              </w:rPr>
              <w:t>iile specificate pentru aplicarea prezentului regulament sunt îndeplinite în mod individual de fiecare stat membru.</w:t>
            </w:r>
          </w:p>
        </w:tc>
      </w:tr>
    </w:tbl>
    <w:p w14:paraId="04D5887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EE1E6A0" w14:textId="77777777" w:rsidR="00D47B06" w:rsidRPr="00A20D4E" w:rsidRDefault="00D47B06" w:rsidP="00D47B06">
      <w:r w:rsidRPr="00A20D4E">
        <w:rPr>
          <w:rStyle w:val="HideTWBExt"/>
          <w:noProof w:val="0"/>
        </w:rPr>
        <w:t>&lt;/AmendB&gt;</w:t>
      </w:r>
    </w:p>
    <w:p w14:paraId="68639E0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140</w:t>
      </w:r>
      <w:r w:rsidRPr="00A20D4E">
        <w:rPr>
          <w:rStyle w:val="HideTWBExt"/>
          <w:b w:val="0"/>
          <w:noProof w:val="0"/>
        </w:rPr>
        <w:t>&lt;/NumAmB&gt;</w:t>
      </w:r>
    </w:p>
    <w:p w14:paraId="50B35EC5"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0C4783B0" w14:textId="77777777" w:rsidR="00D47B06" w:rsidRPr="00A20D4E" w:rsidRDefault="00D47B06" w:rsidP="00D47B06">
      <w:pPr>
        <w:pStyle w:val="NormalBold"/>
      </w:pPr>
      <w:r w:rsidRPr="00A20D4E">
        <w:rPr>
          <w:rStyle w:val="HideTWBExt"/>
          <w:b w:val="0"/>
          <w:noProof w:val="0"/>
        </w:rPr>
        <w:t>&lt;/RepeatBlock-By&gt;</w:t>
      </w:r>
    </w:p>
    <w:p w14:paraId="2E939B6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FBE900B" w14:textId="77777777" w:rsidR="00D47B06" w:rsidRPr="00A20D4E" w:rsidRDefault="00D47B06" w:rsidP="00D47B06">
      <w:pPr>
        <w:pStyle w:val="NormalBold"/>
      </w:pPr>
      <w:r w:rsidRPr="00A20D4E">
        <w:rPr>
          <w:rStyle w:val="HideTWBExt"/>
          <w:b w:val="0"/>
          <w:noProof w:val="0"/>
        </w:rPr>
        <w:t>&lt;Article&gt;</w:t>
      </w:r>
      <w:r w:rsidRPr="00A20D4E">
        <w:t>Considerentul 6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5F1B730" w14:textId="77777777" w:rsidTr="009C65E2">
        <w:trPr>
          <w:trHeight w:hRule="exact" w:val="240"/>
          <w:jc w:val="center"/>
        </w:trPr>
        <w:tc>
          <w:tcPr>
            <w:tcW w:w="9752" w:type="dxa"/>
            <w:gridSpan w:val="2"/>
          </w:tcPr>
          <w:p w14:paraId="7CA8E1F7" w14:textId="77777777" w:rsidR="00D47B06" w:rsidRPr="00A20D4E" w:rsidRDefault="00D47B06" w:rsidP="009C65E2"/>
        </w:tc>
      </w:tr>
      <w:tr w:rsidR="00C0030D" w:rsidRPr="00A20D4E" w14:paraId="7D2647AB" w14:textId="77777777" w:rsidTr="009C65E2">
        <w:trPr>
          <w:trHeight w:val="240"/>
          <w:jc w:val="center"/>
        </w:trPr>
        <w:tc>
          <w:tcPr>
            <w:tcW w:w="4876" w:type="dxa"/>
          </w:tcPr>
          <w:p w14:paraId="550DB362" w14:textId="77777777" w:rsidR="00D47B06" w:rsidRPr="00A20D4E" w:rsidRDefault="00D47B06" w:rsidP="009C65E2">
            <w:pPr>
              <w:pStyle w:val="AmColumnHeading"/>
            </w:pPr>
            <w:r w:rsidRPr="00A20D4E">
              <w:t>Textul propus de Comisie</w:t>
            </w:r>
          </w:p>
        </w:tc>
        <w:tc>
          <w:tcPr>
            <w:tcW w:w="4876" w:type="dxa"/>
          </w:tcPr>
          <w:p w14:paraId="09A795B0" w14:textId="77777777" w:rsidR="00D47B06" w:rsidRPr="00A20D4E" w:rsidRDefault="00D47B06" w:rsidP="009C65E2">
            <w:pPr>
              <w:pStyle w:val="AmColumnHeading"/>
            </w:pPr>
            <w:r w:rsidRPr="00A20D4E">
              <w:t>Amendamentul</w:t>
            </w:r>
          </w:p>
        </w:tc>
      </w:tr>
      <w:tr w:rsidR="00C0030D" w:rsidRPr="00A20D4E" w14:paraId="1BDC75A8" w14:textId="77777777" w:rsidTr="009C65E2">
        <w:trPr>
          <w:jc w:val="center"/>
        </w:trPr>
        <w:tc>
          <w:tcPr>
            <w:tcW w:w="4876" w:type="dxa"/>
          </w:tcPr>
          <w:p w14:paraId="409856F1" w14:textId="77777777" w:rsidR="00D47B06" w:rsidRPr="00A20D4E" w:rsidRDefault="00D47B06" w:rsidP="009C65E2">
            <w:pPr>
              <w:pStyle w:val="Normal6a"/>
            </w:pPr>
          </w:p>
        </w:tc>
        <w:tc>
          <w:tcPr>
            <w:tcW w:w="4876" w:type="dxa"/>
          </w:tcPr>
          <w:p w14:paraId="2F4C4414" w14:textId="7EE90572" w:rsidR="00D47B06" w:rsidRPr="00A20D4E" w:rsidRDefault="00D47B06" w:rsidP="009C65E2">
            <w:pPr>
              <w:pStyle w:val="Normal6a"/>
            </w:pPr>
            <w:r w:rsidRPr="00A20D4E">
              <w:rPr>
                <w:b/>
                <w:i/>
              </w:rPr>
              <w:t>(6a)</w:t>
            </w:r>
            <w:r w:rsidRPr="00A20D4E">
              <w:tab/>
            </w:r>
            <w:r w:rsidRPr="00A20D4E">
              <w:rPr>
                <w:b/>
                <w:i/>
              </w:rPr>
              <w:t>O situa</w:t>
            </w:r>
            <w:r w:rsidR="00AD2158">
              <w:rPr>
                <w:b/>
                <w:i/>
              </w:rPr>
              <w:t>ț</w:t>
            </w:r>
            <w:r w:rsidRPr="00A20D4E">
              <w:rPr>
                <w:b/>
                <w:i/>
              </w:rPr>
              <w:t>ie de criză nu se stabile</w:t>
            </w:r>
            <w:r w:rsidR="00AD2158">
              <w:rPr>
                <w:b/>
                <w:i/>
              </w:rPr>
              <w:t>ș</w:t>
            </w:r>
            <w:r w:rsidRPr="00A20D4E">
              <w:rPr>
                <w:b/>
                <w:i/>
              </w:rPr>
              <w:t xml:space="preserve">te doar pe baza unor parametri cantitativi. Prezentul regulament ar trebui să ia în considerare </w:t>
            </w:r>
            <w:r w:rsidR="00AD2158">
              <w:rPr>
                <w:b/>
                <w:i/>
              </w:rPr>
              <w:t>ș</w:t>
            </w:r>
            <w:r w:rsidRPr="00A20D4E">
              <w:rPr>
                <w:b/>
                <w:i/>
              </w:rPr>
              <w:t>i crizele poten</w:t>
            </w:r>
            <w:r w:rsidR="00AD2158">
              <w:rPr>
                <w:b/>
                <w:i/>
              </w:rPr>
              <w:t>ț</w:t>
            </w:r>
            <w:r w:rsidRPr="00A20D4E">
              <w:rPr>
                <w:b/>
                <w:i/>
              </w:rPr>
              <w:t xml:space="preserve">iale de la nivel local sau regional. Impactul economic </w:t>
            </w:r>
            <w:r w:rsidR="00AD2158">
              <w:rPr>
                <w:b/>
                <w:i/>
              </w:rPr>
              <w:t>ș</w:t>
            </w:r>
            <w:r w:rsidRPr="00A20D4E">
              <w:rPr>
                <w:b/>
                <w:i/>
              </w:rPr>
              <w:t>i social asupra popula</w:t>
            </w:r>
            <w:r w:rsidR="00AD2158">
              <w:rPr>
                <w:b/>
                <w:i/>
              </w:rPr>
              <w:t>ț</w:t>
            </w:r>
            <w:r w:rsidRPr="00A20D4E">
              <w:rPr>
                <w:b/>
                <w:i/>
              </w:rPr>
              <w:t>iei locale este evaluat în mod corespunzător.</w:t>
            </w:r>
          </w:p>
        </w:tc>
      </w:tr>
    </w:tbl>
    <w:p w14:paraId="739A5EF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439CE4D" w14:textId="77777777" w:rsidR="00D47B06" w:rsidRPr="00A20D4E" w:rsidRDefault="00D47B06" w:rsidP="00D47B06">
      <w:r w:rsidRPr="00A20D4E">
        <w:rPr>
          <w:rStyle w:val="HideTWBExt"/>
          <w:noProof w:val="0"/>
        </w:rPr>
        <w:t>&lt;/AmendB&gt;</w:t>
      </w:r>
    </w:p>
    <w:p w14:paraId="13FCEEE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141</w:t>
      </w:r>
      <w:r w:rsidRPr="00A20D4E">
        <w:rPr>
          <w:rStyle w:val="HideTWBExt"/>
          <w:b w:val="0"/>
          <w:noProof w:val="0"/>
        </w:rPr>
        <w:t>&lt;/NumAmB&gt;</w:t>
      </w:r>
    </w:p>
    <w:p w14:paraId="6966B956" w14:textId="77777777" w:rsidR="00D47B06" w:rsidRPr="00A20D4E" w:rsidRDefault="00D47B06" w:rsidP="00D47B06">
      <w:pPr>
        <w:pStyle w:val="NormalBold"/>
      </w:pPr>
      <w:r w:rsidRPr="00A20D4E">
        <w:rPr>
          <w:rStyle w:val="HideTWBExt"/>
          <w:b w:val="0"/>
          <w:noProof w:val="0"/>
        </w:rPr>
        <w:t>&lt;RepeatBlock-By&gt;&lt;Members&gt;</w:t>
      </w:r>
      <w:r w:rsidRPr="00A20D4E">
        <w:t>Tomas Tobé, Lena Düpont, Elissavet Vozemberg-Vrionidi, Jeroen Lenaers</w:t>
      </w:r>
      <w:r w:rsidRPr="00A20D4E">
        <w:rPr>
          <w:rStyle w:val="HideTWBExt"/>
          <w:b w:val="0"/>
          <w:noProof w:val="0"/>
        </w:rPr>
        <w:t>&lt;/Members&gt;</w:t>
      </w:r>
    </w:p>
    <w:p w14:paraId="24E0FDC6" w14:textId="77777777" w:rsidR="00D47B06" w:rsidRPr="00A20D4E" w:rsidRDefault="00D47B06" w:rsidP="00D47B06">
      <w:pPr>
        <w:pStyle w:val="NormalBold"/>
      </w:pPr>
      <w:r w:rsidRPr="00A20D4E">
        <w:rPr>
          <w:rStyle w:val="HideTWBExt"/>
          <w:b w:val="0"/>
          <w:noProof w:val="0"/>
        </w:rPr>
        <w:t>&lt;/RepeatBlock-By&gt;</w:t>
      </w:r>
    </w:p>
    <w:p w14:paraId="66744D2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6BFA74F" w14:textId="77777777" w:rsidR="00D47B06" w:rsidRPr="00A20D4E" w:rsidRDefault="00D47B06" w:rsidP="00D47B06">
      <w:pPr>
        <w:pStyle w:val="NormalBold"/>
      </w:pPr>
      <w:r w:rsidRPr="00A20D4E">
        <w:rPr>
          <w:rStyle w:val="HideTWBExt"/>
          <w:b w:val="0"/>
          <w:noProof w:val="0"/>
        </w:rPr>
        <w:t>&lt;Article&gt;</w:t>
      </w:r>
      <w:r w:rsidRPr="00A20D4E">
        <w:t>Considerentul 6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C83A269" w14:textId="77777777" w:rsidTr="009C65E2">
        <w:trPr>
          <w:trHeight w:hRule="exact" w:val="240"/>
          <w:jc w:val="center"/>
        </w:trPr>
        <w:tc>
          <w:tcPr>
            <w:tcW w:w="9752" w:type="dxa"/>
            <w:gridSpan w:val="2"/>
          </w:tcPr>
          <w:p w14:paraId="51823DA4" w14:textId="77777777" w:rsidR="00D47B06" w:rsidRPr="00A20D4E" w:rsidRDefault="00D47B06" w:rsidP="009C65E2"/>
        </w:tc>
      </w:tr>
      <w:tr w:rsidR="00C0030D" w:rsidRPr="00A20D4E" w14:paraId="7025E421" w14:textId="77777777" w:rsidTr="009C65E2">
        <w:trPr>
          <w:trHeight w:val="240"/>
          <w:jc w:val="center"/>
        </w:trPr>
        <w:tc>
          <w:tcPr>
            <w:tcW w:w="4876" w:type="dxa"/>
          </w:tcPr>
          <w:p w14:paraId="30FA43DA" w14:textId="77777777" w:rsidR="00D47B06" w:rsidRPr="00A20D4E" w:rsidRDefault="00D47B06" w:rsidP="009C65E2">
            <w:pPr>
              <w:pStyle w:val="AmColumnHeading"/>
            </w:pPr>
            <w:r w:rsidRPr="00A20D4E">
              <w:t>Textul propus de Comisie</w:t>
            </w:r>
          </w:p>
        </w:tc>
        <w:tc>
          <w:tcPr>
            <w:tcW w:w="4876" w:type="dxa"/>
          </w:tcPr>
          <w:p w14:paraId="0C09D465" w14:textId="77777777" w:rsidR="00D47B06" w:rsidRPr="00A20D4E" w:rsidRDefault="00D47B06" w:rsidP="009C65E2">
            <w:pPr>
              <w:pStyle w:val="AmColumnHeading"/>
            </w:pPr>
            <w:r w:rsidRPr="00A20D4E">
              <w:t>Amendamentul</w:t>
            </w:r>
          </w:p>
        </w:tc>
      </w:tr>
      <w:tr w:rsidR="00C0030D" w:rsidRPr="00A20D4E" w14:paraId="2575A15B" w14:textId="77777777" w:rsidTr="009C65E2">
        <w:trPr>
          <w:jc w:val="center"/>
        </w:trPr>
        <w:tc>
          <w:tcPr>
            <w:tcW w:w="4876" w:type="dxa"/>
          </w:tcPr>
          <w:p w14:paraId="78ADC417" w14:textId="77777777" w:rsidR="00D47B06" w:rsidRPr="00A20D4E" w:rsidRDefault="00D47B06" w:rsidP="009C65E2">
            <w:pPr>
              <w:pStyle w:val="Normal6a"/>
            </w:pPr>
          </w:p>
        </w:tc>
        <w:tc>
          <w:tcPr>
            <w:tcW w:w="4876" w:type="dxa"/>
          </w:tcPr>
          <w:p w14:paraId="3D489B2B" w14:textId="39DF2E3B" w:rsidR="00D47B06" w:rsidRPr="00A20D4E" w:rsidRDefault="00D47B06" w:rsidP="009C65E2">
            <w:pPr>
              <w:pStyle w:val="Normal6a"/>
            </w:pPr>
            <w:r w:rsidRPr="00A20D4E">
              <w:rPr>
                <w:b/>
                <w:i/>
              </w:rPr>
              <w:t>(6a)</w:t>
            </w:r>
            <w:r w:rsidRPr="00A20D4E">
              <w:tab/>
            </w:r>
            <w:r w:rsidRPr="00A20D4E">
              <w:rPr>
                <w:b/>
                <w:i/>
              </w:rPr>
              <w:t>Aceste ac</w:t>
            </w:r>
            <w:r w:rsidR="00AD2158">
              <w:rPr>
                <w:b/>
                <w:i/>
              </w:rPr>
              <w:t>ț</w:t>
            </w:r>
            <w:r w:rsidRPr="00A20D4E">
              <w:rPr>
                <w:b/>
                <w:i/>
              </w:rPr>
              <w:t xml:space="preserve">iuni eficace ar trebui să fie cuprinzătoare </w:t>
            </w:r>
            <w:r w:rsidR="00AD2158">
              <w:rPr>
                <w:b/>
                <w:i/>
              </w:rPr>
              <w:t>ș</w:t>
            </w:r>
            <w:r w:rsidRPr="00A20D4E">
              <w:rPr>
                <w:b/>
                <w:i/>
              </w:rPr>
              <w:t>i să includă, printre altele, măsuri opera</w:t>
            </w:r>
            <w:r w:rsidR="00AD2158">
              <w:rPr>
                <w:b/>
                <w:i/>
              </w:rPr>
              <w:t>ț</w:t>
            </w:r>
            <w:r w:rsidRPr="00A20D4E">
              <w:rPr>
                <w:b/>
                <w:i/>
              </w:rPr>
              <w:t xml:space="preserve">ionale, diplomatice, juridice </w:t>
            </w:r>
            <w:r w:rsidR="00AD2158">
              <w:rPr>
                <w:b/>
                <w:i/>
              </w:rPr>
              <w:t>ș</w:t>
            </w:r>
            <w:r w:rsidRPr="00A20D4E">
              <w:rPr>
                <w:b/>
                <w:i/>
              </w:rPr>
              <w:t xml:space="preserve">i financiare pentru a reduce </w:t>
            </w:r>
            <w:r w:rsidR="00AD2158">
              <w:rPr>
                <w:b/>
                <w:i/>
              </w:rPr>
              <w:t>ș</w:t>
            </w:r>
            <w:r w:rsidRPr="00A20D4E">
              <w:rPr>
                <w:b/>
                <w:i/>
              </w:rPr>
              <w:t>i a preveni afluxul masiv de resortisan</w:t>
            </w:r>
            <w:r w:rsidR="00AD2158">
              <w:rPr>
                <w:b/>
                <w:i/>
              </w:rPr>
              <w:t>ț</w:t>
            </w:r>
            <w:r w:rsidRPr="00A20D4E">
              <w:rPr>
                <w:b/>
                <w:i/>
              </w:rPr>
              <w:t xml:space="preserve">i ai </w:t>
            </w:r>
            <w:r w:rsidR="00AD2158">
              <w:rPr>
                <w:b/>
                <w:i/>
              </w:rPr>
              <w:t>ț</w:t>
            </w:r>
            <w:r w:rsidRPr="00A20D4E">
              <w:rPr>
                <w:b/>
                <w:i/>
              </w:rPr>
              <w:t>ărilor ter</w:t>
            </w:r>
            <w:r w:rsidR="00AD2158">
              <w:rPr>
                <w:b/>
                <w:i/>
              </w:rPr>
              <w:t>ț</w:t>
            </w:r>
            <w:r w:rsidRPr="00A20D4E">
              <w:rPr>
                <w:b/>
                <w:i/>
              </w:rPr>
              <w:t xml:space="preserve">e </w:t>
            </w:r>
            <w:r w:rsidR="00AD2158">
              <w:rPr>
                <w:b/>
                <w:i/>
              </w:rPr>
              <w:t>ș</w:t>
            </w:r>
            <w:r w:rsidRPr="00A20D4E">
              <w:rPr>
                <w:b/>
                <w:i/>
              </w:rPr>
              <w:t>i pentru a sprijini statul membru afectat.</w:t>
            </w:r>
          </w:p>
        </w:tc>
      </w:tr>
    </w:tbl>
    <w:p w14:paraId="2CBBE6A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F8BFF77" w14:textId="77777777" w:rsidR="00D47B06" w:rsidRPr="00A20D4E" w:rsidRDefault="00D47B06" w:rsidP="00D47B06">
      <w:r w:rsidRPr="00A20D4E">
        <w:rPr>
          <w:rStyle w:val="HideTWBExt"/>
          <w:noProof w:val="0"/>
        </w:rPr>
        <w:t>&lt;/AmendB&gt;</w:t>
      </w:r>
    </w:p>
    <w:p w14:paraId="7F28782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142</w:t>
      </w:r>
      <w:r w:rsidRPr="00A20D4E">
        <w:rPr>
          <w:rStyle w:val="HideTWBExt"/>
          <w:b w:val="0"/>
          <w:noProof w:val="0"/>
        </w:rPr>
        <w:t>&lt;/NumAmB&gt;</w:t>
      </w:r>
    </w:p>
    <w:p w14:paraId="4E96FDAF"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118F0A5A" w14:textId="77777777" w:rsidR="00D47B06" w:rsidRPr="00A20D4E" w:rsidRDefault="00D47B06" w:rsidP="00D47B06">
      <w:pPr>
        <w:pStyle w:val="NormalBold"/>
      </w:pPr>
      <w:r w:rsidRPr="00A20D4E">
        <w:rPr>
          <w:rStyle w:val="HideTWBExt"/>
          <w:b w:val="0"/>
          <w:noProof w:val="0"/>
        </w:rPr>
        <w:t>&lt;/RepeatBlock-By&gt;</w:t>
      </w:r>
    </w:p>
    <w:p w14:paraId="378CE82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3B1EDC4" w14:textId="77777777" w:rsidR="00D47B06" w:rsidRPr="00A20D4E" w:rsidRDefault="00D47B06" w:rsidP="00D47B06">
      <w:pPr>
        <w:pStyle w:val="NormalBold"/>
      </w:pPr>
      <w:r w:rsidRPr="00A20D4E">
        <w:rPr>
          <w:rStyle w:val="HideTWBExt"/>
          <w:b w:val="0"/>
          <w:noProof w:val="0"/>
        </w:rPr>
        <w:t>&lt;Article&gt;</w:t>
      </w:r>
      <w:r w:rsidRPr="00A20D4E">
        <w:t>Considerentul 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0BB81E0" w14:textId="77777777" w:rsidTr="009C65E2">
        <w:trPr>
          <w:trHeight w:hRule="exact" w:val="240"/>
          <w:jc w:val="center"/>
        </w:trPr>
        <w:tc>
          <w:tcPr>
            <w:tcW w:w="9752" w:type="dxa"/>
            <w:gridSpan w:val="2"/>
          </w:tcPr>
          <w:p w14:paraId="4BFB3F62" w14:textId="77777777" w:rsidR="00D47B06" w:rsidRPr="00A20D4E" w:rsidRDefault="00D47B06" w:rsidP="009C65E2"/>
        </w:tc>
      </w:tr>
      <w:tr w:rsidR="00C0030D" w:rsidRPr="00A20D4E" w14:paraId="22F3474D" w14:textId="77777777" w:rsidTr="009C65E2">
        <w:trPr>
          <w:trHeight w:val="240"/>
          <w:jc w:val="center"/>
        </w:trPr>
        <w:tc>
          <w:tcPr>
            <w:tcW w:w="4876" w:type="dxa"/>
          </w:tcPr>
          <w:p w14:paraId="347217BD" w14:textId="77777777" w:rsidR="00D47B06" w:rsidRPr="00A20D4E" w:rsidRDefault="00D47B06" w:rsidP="009C65E2">
            <w:pPr>
              <w:pStyle w:val="AmColumnHeading"/>
            </w:pPr>
            <w:r w:rsidRPr="00A20D4E">
              <w:t>Textul propus de Comisie</w:t>
            </w:r>
          </w:p>
        </w:tc>
        <w:tc>
          <w:tcPr>
            <w:tcW w:w="4876" w:type="dxa"/>
          </w:tcPr>
          <w:p w14:paraId="18056B55" w14:textId="77777777" w:rsidR="00D47B06" w:rsidRPr="00A20D4E" w:rsidRDefault="00D47B06" w:rsidP="009C65E2">
            <w:pPr>
              <w:pStyle w:val="AmColumnHeading"/>
            </w:pPr>
            <w:r w:rsidRPr="00A20D4E">
              <w:t>Amendamentul</w:t>
            </w:r>
          </w:p>
        </w:tc>
      </w:tr>
      <w:tr w:rsidR="00C0030D" w:rsidRPr="00A20D4E" w14:paraId="2462328B" w14:textId="77777777" w:rsidTr="009C65E2">
        <w:trPr>
          <w:jc w:val="center"/>
        </w:trPr>
        <w:tc>
          <w:tcPr>
            <w:tcW w:w="4876" w:type="dxa"/>
          </w:tcPr>
          <w:p w14:paraId="6A0325A1" w14:textId="377DAE9D" w:rsidR="00D47B06" w:rsidRPr="00A20D4E" w:rsidRDefault="00D47B06" w:rsidP="009C65E2">
            <w:pPr>
              <w:pStyle w:val="Normal6a"/>
            </w:pPr>
            <w:r w:rsidRPr="00A20D4E">
              <w:rPr>
                <w:b/>
                <w:i/>
              </w:rPr>
              <w:t>(7)</w:t>
            </w:r>
            <w:r w:rsidRPr="00A20D4E">
              <w:tab/>
            </w:r>
            <w:r w:rsidRPr="00A20D4E">
              <w:rPr>
                <w:b/>
                <w:i/>
              </w:rPr>
              <w:t>Pe lângă situa</w:t>
            </w:r>
            <w:r w:rsidR="00AD2158">
              <w:rPr>
                <w:b/>
                <w:i/>
              </w:rPr>
              <w:t>ț</w:t>
            </w:r>
            <w:r w:rsidRPr="00A20D4E">
              <w:rPr>
                <w:b/>
                <w:i/>
              </w:rPr>
              <w:t>iile de criză, statele membre se pot confrunta cu circumstan</w:t>
            </w:r>
            <w:r w:rsidR="00AD2158">
              <w:rPr>
                <w:b/>
                <w:i/>
              </w:rPr>
              <w:t>ț</w:t>
            </w:r>
            <w:r w:rsidRPr="00A20D4E">
              <w:rPr>
                <w:b/>
                <w:i/>
              </w:rPr>
              <w:t xml:space="preserve">e anormale </w:t>
            </w:r>
            <w:r w:rsidR="00AD2158">
              <w:rPr>
                <w:b/>
                <w:i/>
              </w:rPr>
              <w:t>ș</w:t>
            </w:r>
            <w:r w:rsidRPr="00A20D4E">
              <w:rPr>
                <w:b/>
                <w:i/>
              </w:rPr>
              <w:t>i imprevizibile asupra cărora nu au control, ale căror consecin</w:t>
            </w:r>
            <w:r w:rsidR="00AD2158">
              <w:rPr>
                <w:b/>
                <w:i/>
              </w:rPr>
              <w:t>ț</w:t>
            </w:r>
            <w:r w:rsidRPr="00A20D4E">
              <w:rPr>
                <w:b/>
                <w:i/>
              </w:rPr>
              <w:t>e nu pot fi evitate în pofida tuturor diligen</w:t>
            </w:r>
            <w:r w:rsidR="00AD2158">
              <w:rPr>
                <w:b/>
                <w:i/>
              </w:rPr>
              <w:t>ț</w:t>
            </w:r>
            <w:r w:rsidRPr="00A20D4E">
              <w:rPr>
                <w:b/>
                <w:i/>
              </w:rPr>
              <w:t>elor depuse. Astfel de situa</w:t>
            </w:r>
            <w:r w:rsidR="00AD2158">
              <w:rPr>
                <w:b/>
                <w:i/>
              </w:rPr>
              <w:t>ț</w:t>
            </w:r>
            <w:r w:rsidRPr="00A20D4E">
              <w:rPr>
                <w:b/>
                <w:i/>
              </w:rPr>
              <w:t>ii de for</w:t>
            </w:r>
            <w:r w:rsidR="00AD2158">
              <w:rPr>
                <w:b/>
                <w:i/>
              </w:rPr>
              <w:t>ț</w:t>
            </w:r>
            <w:r w:rsidRPr="00A20D4E">
              <w:rPr>
                <w:b/>
                <w:i/>
              </w:rPr>
              <w:t xml:space="preserve">ă majoră ar putea împiedica statele membre să respecte termenele stabilite în Regulamentele (UE) XXX/XXX [Regulamentul privind procedurile de azil] </w:t>
            </w:r>
            <w:r w:rsidR="00AD2158">
              <w:rPr>
                <w:b/>
                <w:i/>
              </w:rPr>
              <w:t>ș</w:t>
            </w:r>
            <w:r w:rsidRPr="00A20D4E">
              <w:rPr>
                <w:b/>
                <w:i/>
              </w:rPr>
              <w:t>i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pentru înregistrarea cererilor de protec</w:t>
            </w:r>
            <w:r w:rsidR="00AD2158">
              <w:rPr>
                <w:b/>
                <w:i/>
              </w:rPr>
              <w:t>ț</w:t>
            </w:r>
            <w:r w:rsidRPr="00A20D4E">
              <w:rPr>
                <w:b/>
                <w:i/>
              </w:rPr>
              <w:t>ie interna</w:t>
            </w:r>
            <w:r w:rsidR="00AD2158">
              <w:rPr>
                <w:b/>
                <w:i/>
              </w:rPr>
              <w:t>ț</w:t>
            </w:r>
            <w:r w:rsidRPr="00A20D4E">
              <w:rPr>
                <w:b/>
                <w:i/>
              </w:rPr>
              <w:t>ională sau pentru efectuarea procedurilor de determinare a statului membru responsabil cu examinarea unei cereri de protec</w:t>
            </w:r>
            <w:r w:rsidR="00AD2158">
              <w:rPr>
                <w:b/>
                <w:i/>
              </w:rPr>
              <w:t>ț</w:t>
            </w:r>
            <w:r w:rsidRPr="00A20D4E">
              <w:rPr>
                <w:b/>
                <w:i/>
              </w:rPr>
              <w:t>ie interna</w:t>
            </w:r>
            <w:r w:rsidR="00AD2158">
              <w:rPr>
                <w:b/>
                <w:i/>
              </w:rPr>
              <w:t>ț</w:t>
            </w:r>
            <w:r w:rsidRPr="00A20D4E">
              <w:rPr>
                <w:b/>
                <w:i/>
              </w:rPr>
              <w:t>ională. Pentru a asigura continuarea func</w:t>
            </w:r>
            <w:r w:rsidR="00AD2158">
              <w:rPr>
                <w:b/>
                <w:i/>
              </w:rPr>
              <w:t>ț</w:t>
            </w:r>
            <w:r w:rsidRPr="00A20D4E">
              <w:rPr>
                <w:b/>
                <w:i/>
              </w:rPr>
              <w:t xml:space="preserve">ionării eficiente </w:t>
            </w:r>
            <w:r w:rsidR="00AD2158">
              <w:rPr>
                <w:b/>
                <w:i/>
              </w:rPr>
              <w:t>ș</w:t>
            </w:r>
            <w:r w:rsidRPr="00A20D4E">
              <w:rPr>
                <w:b/>
                <w:i/>
              </w:rPr>
              <w:t>i echitabile a sistemului comun de azil, garantând, în acela</w:t>
            </w:r>
            <w:r w:rsidR="00AD2158">
              <w:rPr>
                <w:b/>
                <w:i/>
              </w:rPr>
              <w:t>ș</w:t>
            </w:r>
            <w:r w:rsidRPr="00A20D4E">
              <w:rPr>
                <w:b/>
                <w:i/>
              </w:rPr>
              <w:t>i timp, o examinare în timp util a nevoilor de protec</w:t>
            </w:r>
            <w:r w:rsidR="00AD2158">
              <w:rPr>
                <w:b/>
                <w:i/>
              </w:rPr>
              <w:t>ț</w:t>
            </w:r>
            <w:r w:rsidRPr="00A20D4E">
              <w:rPr>
                <w:b/>
                <w:i/>
              </w:rPr>
              <w:t>ie interna</w:t>
            </w:r>
            <w:r w:rsidR="00AD2158">
              <w:rPr>
                <w:b/>
                <w:i/>
              </w:rPr>
              <w:t>ț</w:t>
            </w:r>
            <w:r w:rsidRPr="00A20D4E">
              <w:rPr>
                <w:b/>
                <w:i/>
              </w:rPr>
              <w:t xml:space="preserve">ională </w:t>
            </w:r>
            <w:r w:rsidR="00AD2158">
              <w:rPr>
                <w:b/>
                <w:i/>
              </w:rPr>
              <w:t>ș</w:t>
            </w:r>
            <w:r w:rsidRPr="00A20D4E">
              <w:rPr>
                <w:b/>
                <w:i/>
              </w:rPr>
              <w:t>i securitatea juridică, în astfel de situa</w:t>
            </w:r>
            <w:r w:rsidR="00AD2158">
              <w:rPr>
                <w:b/>
                <w:i/>
              </w:rPr>
              <w:t>ț</w:t>
            </w:r>
            <w:r w:rsidRPr="00A20D4E">
              <w:rPr>
                <w:b/>
                <w:i/>
              </w:rPr>
              <w:t xml:space="preserve">ii ar trebui să se aplice termene mai lungi pentru înregistrarea cererilor </w:t>
            </w:r>
            <w:r w:rsidR="00AD2158">
              <w:rPr>
                <w:b/>
                <w:i/>
              </w:rPr>
              <w:t>ș</w:t>
            </w:r>
            <w:r w:rsidRPr="00A20D4E">
              <w:rPr>
                <w:b/>
                <w:i/>
              </w:rPr>
              <w:t>i pentru etapele procedurale necesare în vederea stabilirii responsabilită</w:t>
            </w:r>
            <w:r w:rsidR="00AD2158">
              <w:rPr>
                <w:b/>
                <w:i/>
              </w:rPr>
              <w:t>ț</w:t>
            </w:r>
            <w:r w:rsidRPr="00A20D4E">
              <w:rPr>
                <w:b/>
                <w:i/>
              </w:rPr>
              <w:t xml:space="preserve">ii </w:t>
            </w:r>
            <w:r w:rsidR="00AD2158">
              <w:rPr>
                <w:b/>
                <w:i/>
              </w:rPr>
              <w:t>ș</w:t>
            </w:r>
            <w:r w:rsidRPr="00A20D4E">
              <w:rPr>
                <w:b/>
                <w:i/>
              </w:rPr>
              <w:t>i mutării solicitan</w:t>
            </w:r>
            <w:r w:rsidR="00AD2158">
              <w:rPr>
                <w:b/>
                <w:i/>
              </w:rPr>
              <w:t>ț</w:t>
            </w:r>
            <w:r w:rsidRPr="00A20D4E">
              <w:rPr>
                <w:b/>
                <w:i/>
              </w:rPr>
              <w:t>ilor către statul membru responsabil. Statele membre care se confruntă cu o situa</w:t>
            </w:r>
            <w:r w:rsidR="00AD2158">
              <w:rPr>
                <w:b/>
                <w:i/>
              </w:rPr>
              <w:t>ț</w:t>
            </w:r>
            <w:r w:rsidRPr="00A20D4E">
              <w:rPr>
                <w:b/>
                <w:i/>
              </w:rPr>
              <w:t>ie de for</w:t>
            </w:r>
            <w:r w:rsidR="00AD2158">
              <w:rPr>
                <w:b/>
                <w:i/>
              </w:rPr>
              <w:t>ț</w:t>
            </w:r>
            <w:r w:rsidRPr="00A20D4E">
              <w:rPr>
                <w:b/>
                <w:i/>
              </w:rPr>
              <w:t xml:space="preserve">ă majoră ar trebui, de asemenea, să fie în măsură să pună în aplicare măsurile de solidaritate pe care trebuie să le ia în temeiul mecanismului de solidaritate prevăzut în prezentul regulament </w:t>
            </w:r>
            <w:r w:rsidR="00AD2158">
              <w:rPr>
                <w:b/>
                <w:i/>
              </w:rPr>
              <w:t>ș</w:t>
            </w:r>
            <w:r w:rsidRPr="00A20D4E">
              <w:rPr>
                <w:b/>
                <w:i/>
              </w:rPr>
              <w:t>i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într-un termen prelungit, dacă este necesar.</w:t>
            </w:r>
          </w:p>
        </w:tc>
        <w:tc>
          <w:tcPr>
            <w:tcW w:w="4876" w:type="dxa"/>
          </w:tcPr>
          <w:p w14:paraId="15C79314" w14:textId="77777777" w:rsidR="00D47B06" w:rsidRPr="00A20D4E" w:rsidRDefault="00D47B06" w:rsidP="009C65E2">
            <w:pPr>
              <w:pStyle w:val="Normal6a"/>
            </w:pPr>
            <w:r w:rsidRPr="00A20D4E">
              <w:rPr>
                <w:b/>
                <w:i/>
              </w:rPr>
              <w:t>eliminat</w:t>
            </w:r>
          </w:p>
        </w:tc>
      </w:tr>
    </w:tbl>
    <w:p w14:paraId="6639D4E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3A8F2DD" w14:textId="77777777" w:rsidR="00D47B06" w:rsidRPr="00A20D4E" w:rsidRDefault="00D47B06" w:rsidP="00D47B06">
      <w:r w:rsidRPr="00A20D4E">
        <w:rPr>
          <w:rStyle w:val="HideTWBExt"/>
          <w:noProof w:val="0"/>
        </w:rPr>
        <w:t>&lt;/AmendB&gt;</w:t>
      </w:r>
    </w:p>
    <w:p w14:paraId="36D3D7C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143</w:t>
      </w:r>
      <w:r w:rsidRPr="00A20D4E">
        <w:rPr>
          <w:rStyle w:val="HideTWBExt"/>
          <w:b w:val="0"/>
          <w:noProof w:val="0"/>
        </w:rPr>
        <w:t>&lt;/NumAmB&gt;</w:t>
      </w:r>
    </w:p>
    <w:p w14:paraId="780AF0E5"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56C87315" w14:textId="77777777" w:rsidR="00D47B06" w:rsidRPr="00A20D4E" w:rsidRDefault="00D47B06" w:rsidP="00D47B06">
      <w:pPr>
        <w:pStyle w:val="NormalBold"/>
      </w:pPr>
      <w:r w:rsidRPr="00A20D4E">
        <w:rPr>
          <w:rStyle w:val="HideTWBExt"/>
          <w:b w:val="0"/>
          <w:noProof w:val="0"/>
        </w:rPr>
        <w:t>&lt;/RepeatBlock-By&gt;</w:t>
      </w:r>
    </w:p>
    <w:p w14:paraId="62F3CA1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D9BB50F" w14:textId="77777777" w:rsidR="00D47B06" w:rsidRPr="00A20D4E" w:rsidRDefault="00D47B06" w:rsidP="00D47B06">
      <w:pPr>
        <w:pStyle w:val="NormalBold"/>
      </w:pPr>
      <w:r w:rsidRPr="00A20D4E">
        <w:rPr>
          <w:rStyle w:val="HideTWBExt"/>
          <w:b w:val="0"/>
          <w:noProof w:val="0"/>
        </w:rPr>
        <w:t>&lt;Article&gt;</w:t>
      </w:r>
      <w:r w:rsidRPr="00A20D4E">
        <w:t>Considerentul 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B34E5AE" w14:textId="77777777" w:rsidTr="009C65E2">
        <w:trPr>
          <w:trHeight w:hRule="exact" w:val="240"/>
          <w:jc w:val="center"/>
        </w:trPr>
        <w:tc>
          <w:tcPr>
            <w:tcW w:w="9752" w:type="dxa"/>
            <w:gridSpan w:val="2"/>
          </w:tcPr>
          <w:p w14:paraId="197DD3D9" w14:textId="77777777" w:rsidR="00D47B06" w:rsidRPr="00A20D4E" w:rsidRDefault="00D47B06" w:rsidP="009C65E2"/>
        </w:tc>
      </w:tr>
      <w:tr w:rsidR="00C0030D" w:rsidRPr="00A20D4E" w14:paraId="371EF161" w14:textId="77777777" w:rsidTr="009C65E2">
        <w:trPr>
          <w:trHeight w:val="240"/>
          <w:jc w:val="center"/>
        </w:trPr>
        <w:tc>
          <w:tcPr>
            <w:tcW w:w="4876" w:type="dxa"/>
          </w:tcPr>
          <w:p w14:paraId="075C0062" w14:textId="77777777" w:rsidR="00D47B06" w:rsidRPr="00A20D4E" w:rsidRDefault="00D47B06" w:rsidP="009C65E2">
            <w:pPr>
              <w:pStyle w:val="AmColumnHeading"/>
            </w:pPr>
            <w:r w:rsidRPr="00A20D4E">
              <w:t>Textul propus de Comisie</w:t>
            </w:r>
          </w:p>
        </w:tc>
        <w:tc>
          <w:tcPr>
            <w:tcW w:w="4876" w:type="dxa"/>
          </w:tcPr>
          <w:p w14:paraId="6F875D9B" w14:textId="77777777" w:rsidR="00D47B06" w:rsidRPr="00A20D4E" w:rsidRDefault="00D47B06" w:rsidP="009C65E2">
            <w:pPr>
              <w:pStyle w:val="AmColumnHeading"/>
            </w:pPr>
            <w:r w:rsidRPr="00A20D4E">
              <w:t>Amendamentul</w:t>
            </w:r>
          </w:p>
        </w:tc>
      </w:tr>
      <w:tr w:rsidR="00C0030D" w:rsidRPr="00A20D4E" w14:paraId="7DA23DFA" w14:textId="77777777" w:rsidTr="009C65E2">
        <w:trPr>
          <w:jc w:val="center"/>
        </w:trPr>
        <w:tc>
          <w:tcPr>
            <w:tcW w:w="4876" w:type="dxa"/>
          </w:tcPr>
          <w:p w14:paraId="391EE9A2" w14:textId="0C126D62" w:rsidR="00D47B06" w:rsidRPr="00A20D4E" w:rsidRDefault="00D47B06" w:rsidP="009C65E2">
            <w:pPr>
              <w:pStyle w:val="Normal6a"/>
            </w:pPr>
            <w:r w:rsidRPr="00A20D4E">
              <w:rPr>
                <w:b/>
                <w:i/>
              </w:rPr>
              <w:t>(7)</w:t>
            </w:r>
            <w:r w:rsidRPr="00A20D4E">
              <w:tab/>
            </w:r>
            <w:r w:rsidRPr="00A20D4E">
              <w:rPr>
                <w:b/>
                <w:i/>
              </w:rPr>
              <w:t>Pe lângă situa</w:t>
            </w:r>
            <w:r w:rsidR="00AD2158">
              <w:rPr>
                <w:b/>
                <w:i/>
              </w:rPr>
              <w:t>ț</w:t>
            </w:r>
            <w:r w:rsidRPr="00A20D4E">
              <w:rPr>
                <w:b/>
                <w:i/>
              </w:rPr>
              <w:t>iile de criză, statele membre se pot confrunta cu circumstan</w:t>
            </w:r>
            <w:r w:rsidR="00AD2158">
              <w:rPr>
                <w:b/>
                <w:i/>
              </w:rPr>
              <w:t>ț</w:t>
            </w:r>
            <w:r w:rsidRPr="00A20D4E">
              <w:rPr>
                <w:b/>
                <w:i/>
              </w:rPr>
              <w:t xml:space="preserve">e anormale </w:t>
            </w:r>
            <w:r w:rsidR="00AD2158">
              <w:rPr>
                <w:b/>
                <w:i/>
              </w:rPr>
              <w:t>ș</w:t>
            </w:r>
            <w:r w:rsidRPr="00A20D4E">
              <w:rPr>
                <w:b/>
                <w:i/>
              </w:rPr>
              <w:t>i imprevizibile asupra cărora nu au control, ale căror consecin</w:t>
            </w:r>
            <w:r w:rsidR="00AD2158">
              <w:rPr>
                <w:b/>
                <w:i/>
              </w:rPr>
              <w:t>ț</w:t>
            </w:r>
            <w:r w:rsidRPr="00A20D4E">
              <w:rPr>
                <w:b/>
                <w:i/>
              </w:rPr>
              <w:t>e nu pot fi evitate în pofida tuturor diligen</w:t>
            </w:r>
            <w:r w:rsidR="00AD2158">
              <w:rPr>
                <w:b/>
                <w:i/>
              </w:rPr>
              <w:t>ț</w:t>
            </w:r>
            <w:r w:rsidRPr="00A20D4E">
              <w:rPr>
                <w:b/>
                <w:i/>
              </w:rPr>
              <w:t>elor depuse. Astfel de situa</w:t>
            </w:r>
            <w:r w:rsidR="00AD2158">
              <w:rPr>
                <w:b/>
                <w:i/>
              </w:rPr>
              <w:t>ț</w:t>
            </w:r>
            <w:r w:rsidRPr="00A20D4E">
              <w:rPr>
                <w:b/>
                <w:i/>
              </w:rPr>
              <w:t>ii de for</w:t>
            </w:r>
            <w:r w:rsidR="00AD2158">
              <w:rPr>
                <w:b/>
                <w:i/>
              </w:rPr>
              <w:t>ț</w:t>
            </w:r>
            <w:r w:rsidRPr="00A20D4E">
              <w:rPr>
                <w:b/>
                <w:i/>
              </w:rPr>
              <w:t xml:space="preserve">ă majoră ar putea împiedica statele membre să respecte termenele stabilite în Regulamentele (UE) XXX/XXX [Regulamentul privind procedurile de azil] </w:t>
            </w:r>
            <w:r w:rsidR="00AD2158">
              <w:rPr>
                <w:b/>
                <w:i/>
              </w:rPr>
              <w:t>ș</w:t>
            </w:r>
            <w:r w:rsidRPr="00A20D4E">
              <w:rPr>
                <w:b/>
                <w:i/>
              </w:rPr>
              <w:t>i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pentru înregistrarea cererilor de protec</w:t>
            </w:r>
            <w:r w:rsidR="00AD2158">
              <w:rPr>
                <w:b/>
                <w:i/>
              </w:rPr>
              <w:t>ț</w:t>
            </w:r>
            <w:r w:rsidRPr="00A20D4E">
              <w:rPr>
                <w:b/>
                <w:i/>
              </w:rPr>
              <w:t>ie interna</w:t>
            </w:r>
            <w:r w:rsidR="00AD2158">
              <w:rPr>
                <w:b/>
                <w:i/>
              </w:rPr>
              <w:t>ț</w:t>
            </w:r>
            <w:r w:rsidRPr="00A20D4E">
              <w:rPr>
                <w:b/>
                <w:i/>
              </w:rPr>
              <w:t>ională sau pentru efectuarea procedurilor de determinare a statului membru responsabil cu examinarea unei cereri de protec</w:t>
            </w:r>
            <w:r w:rsidR="00AD2158">
              <w:rPr>
                <w:b/>
                <w:i/>
              </w:rPr>
              <w:t>ț</w:t>
            </w:r>
            <w:r w:rsidRPr="00A20D4E">
              <w:rPr>
                <w:b/>
                <w:i/>
              </w:rPr>
              <w:t>ie interna</w:t>
            </w:r>
            <w:r w:rsidR="00AD2158">
              <w:rPr>
                <w:b/>
                <w:i/>
              </w:rPr>
              <w:t>ț</w:t>
            </w:r>
            <w:r w:rsidRPr="00A20D4E">
              <w:rPr>
                <w:b/>
                <w:i/>
              </w:rPr>
              <w:t>ională. Pentru a asigura continuarea func</w:t>
            </w:r>
            <w:r w:rsidR="00AD2158">
              <w:rPr>
                <w:b/>
                <w:i/>
              </w:rPr>
              <w:t>ț</w:t>
            </w:r>
            <w:r w:rsidRPr="00A20D4E">
              <w:rPr>
                <w:b/>
                <w:i/>
              </w:rPr>
              <w:t xml:space="preserve">ionării eficiente </w:t>
            </w:r>
            <w:r w:rsidR="00AD2158">
              <w:rPr>
                <w:b/>
                <w:i/>
              </w:rPr>
              <w:t>ș</w:t>
            </w:r>
            <w:r w:rsidRPr="00A20D4E">
              <w:rPr>
                <w:b/>
                <w:i/>
              </w:rPr>
              <w:t>i echitabile a sistemului comun de azil, garantând, în acela</w:t>
            </w:r>
            <w:r w:rsidR="00AD2158">
              <w:rPr>
                <w:b/>
                <w:i/>
              </w:rPr>
              <w:t>ș</w:t>
            </w:r>
            <w:r w:rsidRPr="00A20D4E">
              <w:rPr>
                <w:b/>
                <w:i/>
              </w:rPr>
              <w:t>i timp, o examinare în timp util a nevoilor de protec</w:t>
            </w:r>
            <w:r w:rsidR="00AD2158">
              <w:rPr>
                <w:b/>
                <w:i/>
              </w:rPr>
              <w:t>ț</w:t>
            </w:r>
            <w:r w:rsidRPr="00A20D4E">
              <w:rPr>
                <w:b/>
                <w:i/>
              </w:rPr>
              <w:t>ie interna</w:t>
            </w:r>
            <w:r w:rsidR="00AD2158">
              <w:rPr>
                <w:b/>
                <w:i/>
              </w:rPr>
              <w:t>ț</w:t>
            </w:r>
            <w:r w:rsidRPr="00A20D4E">
              <w:rPr>
                <w:b/>
                <w:i/>
              </w:rPr>
              <w:t xml:space="preserve">ională </w:t>
            </w:r>
            <w:r w:rsidR="00AD2158">
              <w:rPr>
                <w:b/>
                <w:i/>
              </w:rPr>
              <w:t>ș</w:t>
            </w:r>
            <w:r w:rsidRPr="00A20D4E">
              <w:rPr>
                <w:b/>
                <w:i/>
              </w:rPr>
              <w:t>i securitatea juridică, în astfel de situa</w:t>
            </w:r>
            <w:r w:rsidR="00AD2158">
              <w:rPr>
                <w:b/>
                <w:i/>
              </w:rPr>
              <w:t>ț</w:t>
            </w:r>
            <w:r w:rsidRPr="00A20D4E">
              <w:rPr>
                <w:b/>
                <w:i/>
              </w:rPr>
              <w:t xml:space="preserve">ii ar trebui să se aplice termene mai lungi pentru înregistrarea cererilor </w:t>
            </w:r>
            <w:r w:rsidR="00AD2158">
              <w:rPr>
                <w:b/>
                <w:i/>
              </w:rPr>
              <w:t>ș</w:t>
            </w:r>
            <w:r w:rsidRPr="00A20D4E">
              <w:rPr>
                <w:b/>
                <w:i/>
              </w:rPr>
              <w:t>i pentru etapele procedurale necesare în vederea stabilirii responsabilită</w:t>
            </w:r>
            <w:r w:rsidR="00AD2158">
              <w:rPr>
                <w:b/>
                <w:i/>
              </w:rPr>
              <w:t>ț</w:t>
            </w:r>
            <w:r w:rsidRPr="00A20D4E">
              <w:rPr>
                <w:b/>
                <w:i/>
              </w:rPr>
              <w:t xml:space="preserve">ii </w:t>
            </w:r>
            <w:r w:rsidR="00AD2158">
              <w:rPr>
                <w:b/>
                <w:i/>
              </w:rPr>
              <w:t>ș</w:t>
            </w:r>
            <w:r w:rsidRPr="00A20D4E">
              <w:rPr>
                <w:b/>
                <w:i/>
              </w:rPr>
              <w:t>i mutării solicitan</w:t>
            </w:r>
            <w:r w:rsidR="00AD2158">
              <w:rPr>
                <w:b/>
                <w:i/>
              </w:rPr>
              <w:t>ț</w:t>
            </w:r>
            <w:r w:rsidRPr="00A20D4E">
              <w:rPr>
                <w:b/>
                <w:i/>
              </w:rPr>
              <w:t>ilor către statul membru responsabil. Statele membre care se confruntă cu o situa</w:t>
            </w:r>
            <w:r w:rsidR="00AD2158">
              <w:rPr>
                <w:b/>
                <w:i/>
              </w:rPr>
              <w:t>ț</w:t>
            </w:r>
            <w:r w:rsidRPr="00A20D4E">
              <w:rPr>
                <w:b/>
                <w:i/>
              </w:rPr>
              <w:t>ie de for</w:t>
            </w:r>
            <w:r w:rsidR="00AD2158">
              <w:rPr>
                <w:b/>
                <w:i/>
              </w:rPr>
              <w:t>ț</w:t>
            </w:r>
            <w:r w:rsidRPr="00A20D4E">
              <w:rPr>
                <w:b/>
                <w:i/>
              </w:rPr>
              <w:t xml:space="preserve">ă majoră ar trebui, de asemenea, să fie în măsură să pună în aplicare măsurile de solidaritate pe care trebuie să le ia în temeiul mecanismului de solidaritate prevăzut în prezentul regulament </w:t>
            </w:r>
            <w:r w:rsidR="00AD2158">
              <w:rPr>
                <w:b/>
                <w:i/>
              </w:rPr>
              <w:t>ș</w:t>
            </w:r>
            <w:r w:rsidRPr="00A20D4E">
              <w:rPr>
                <w:b/>
                <w:i/>
              </w:rPr>
              <w:t>i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într-un termen prelungit, dacă este necesar.</w:t>
            </w:r>
          </w:p>
        </w:tc>
        <w:tc>
          <w:tcPr>
            <w:tcW w:w="4876" w:type="dxa"/>
          </w:tcPr>
          <w:p w14:paraId="71F5CC0F" w14:textId="77777777" w:rsidR="00D47B06" w:rsidRPr="00A20D4E" w:rsidRDefault="00D47B06" w:rsidP="009C65E2">
            <w:pPr>
              <w:pStyle w:val="Normal6a"/>
            </w:pPr>
            <w:r w:rsidRPr="00A20D4E">
              <w:rPr>
                <w:b/>
                <w:i/>
              </w:rPr>
              <w:t>eliminat</w:t>
            </w:r>
          </w:p>
        </w:tc>
      </w:tr>
    </w:tbl>
    <w:p w14:paraId="54309AA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7A8E13C" w14:textId="77777777" w:rsidR="00D47B06" w:rsidRPr="00A20D4E" w:rsidRDefault="00D47B06" w:rsidP="00D47B06">
      <w:r w:rsidRPr="00A20D4E">
        <w:rPr>
          <w:rStyle w:val="HideTWBExt"/>
          <w:noProof w:val="0"/>
        </w:rPr>
        <w:t>&lt;/AmendB&gt;</w:t>
      </w:r>
    </w:p>
    <w:p w14:paraId="6DDC405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144</w:t>
      </w:r>
      <w:r w:rsidRPr="00A20D4E">
        <w:rPr>
          <w:rStyle w:val="HideTWBExt"/>
          <w:b w:val="0"/>
          <w:noProof w:val="0"/>
        </w:rPr>
        <w:t>&lt;/NumAmB&gt;</w:t>
      </w:r>
    </w:p>
    <w:p w14:paraId="359CD871"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5D283FB1" w14:textId="77777777" w:rsidR="00D47B06" w:rsidRPr="00A20D4E" w:rsidRDefault="00D47B06" w:rsidP="00D47B06">
      <w:pPr>
        <w:pStyle w:val="NormalBold"/>
      </w:pPr>
      <w:r w:rsidRPr="00A20D4E">
        <w:rPr>
          <w:rStyle w:val="HideTWBExt"/>
          <w:b w:val="0"/>
          <w:noProof w:val="0"/>
        </w:rPr>
        <w:t>&lt;/RepeatBlock-By&gt;</w:t>
      </w:r>
    </w:p>
    <w:p w14:paraId="6C203E9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C0D35A4" w14:textId="77777777" w:rsidR="00D47B06" w:rsidRPr="00A20D4E" w:rsidRDefault="00D47B06" w:rsidP="00D47B06">
      <w:pPr>
        <w:pStyle w:val="NormalBold"/>
      </w:pPr>
      <w:r w:rsidRPr="00A20D4E">
        <w:rPr>
          <w:rStyle w:val="HideTWBExt"/>
          <w:b w:val="0"/>
          <w:noProof w:val="0"/>
        </w:rPr>
        <w:t>&lt;Article&gt;</w:t>
      </w:r>
      <w:r w:rsidRPr="00A20D4E">
        <w:t>Considerentul 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4C26ECE" w14:textId="77777777" w:rsidTr="009C65E2">
        <w:trPr>
          <w:trHeight w:hRule="exact" w:val="240"/>
          <w:jc w:val="center"/>
        </w:trPr>
        <w:tc>
          <w:tcPr>
            <w:tcW w:w="9752" w:type="dxa"/>
            <w:gridSpan w:val="2"/>
          </w:tcPr>
          <w:p w14:paraId="11CF9CE3" w14:textId="77777777" w:rsidR="00D47B06" w:rsidRPr="00A20D4E" w:rsidRDefault="00D47B06" w:rsidP="009C65E2"/>
        </w:tc>
      </w:tr>
      <w:tr w:rsidR="00C0030D" w:rsidRPr="00A20D4E" w14:paraId="35E9E4B6" w14:textId="77777777" w:rsidTr="009C65E2">
        <w:trPr>
          <w:trHeight w:val="240"/>
          <w:jc w:val="center"/>
        </w:trPr>
        <w:tc>
          <w:tcPr>
            <w:tcW w:w="4876" w:type="dxa"/>
          </w:tcPr>
          <w:p w14:paraId="1221B379" w14:textId="77777777" w:rsidR="00D47B06" w:rsidRPr="00A20D4E" w:rsidRDefault="00D47B06" w:rsidP="009C65E2">
            <w:pPr>
              <w:pStyle w:val="AmColumnHeading"/>
            </w:pPr>
            <w:r w:rsidRPr="00A20D4E">
              <w:t>Textul propus de Comisie</w:t>
            </w:r>
          </w:p>
        </w:tc>
        <w:tc>
          <w:tcPr>
            <w:tcW w:w="4876" w:type="dxa"/>
          </w:tcPr>
          <w:p w14:paraId="31EEEC3E" w14:textId="77777777" w:rsidR="00D47B06" w:rsidRPr="00A20D4E" w:rsidRDefault="00D47B06" w:rsidP="009C65E2">
            <w:pPr>
              <w:pStyle w:val="AmColumnHeading"/>
            </w:pPr>
            <w:r w:rsidRPr="00A20D4E">
              <w:t>Amendamentul</w:t>
            </w:r>
          </w:p>
        </w:tc>
      </w:tr>
      <w:tr w:rsidR="00C0030D" w:rsidRPr="00A20D4E" w14:paraId="22F8712E" w14:textId="77777777" w:rsidTr="009C65E2">
        <w:trPr>
          <w:jc w:val="center"/>
        </w:trPr>
        <w:tc>
          <w:tcPr>
            <w:tcW w:w="4876" w:type="dxa"/>
          </w:tcPr>
          <w:p w14:paraId="68F7D9F4" w14:textId="71521B5C" w:rsidR="00D47B06" w:rsidRPr="00A20D4E" w:rsidRDefault="00D47B06" w:rsidP="009C65E2">
            <w:pPr>
              <w:pStyle w:val="Normal6a"/>
            </w:pPr>
            <w:r w:rsidRPr="00A20D4E">
              <w:rPr>
                <w:b/>
                <w:i/>
              </w:rPr>
              <w:t>(7)</w:t>
            </w:r>
            <w:r w:rsidRPr="00A20D4E">
              <w:tab/>
            </w:r>
            <w:r w:rsidRPr="00A20D4E">
              <w:rPr>
                <w:b/>
                <w:i/>
              </w:rPr>
              <w:t>Pe lângă situa</w:t>
            </w:r>
            <w:r w:rsidR="00AD2158">
              <w:rPr>
                <w:b/>
                <w:i/>
              </w:rPr>
              <w:t>ț</w:t>
            </w:r>
            <w:r w:rsidRPr="00A20D4E">
              <w:rPr>
                <w:b/>
                <w:i/>
              </w:rPr>
              <w:t>iile de criză, statele membre se pot confrunta cu circumstan</w:t>
            </w:r>
            <w:r w:rsidR="00AD2158">
              <w:rPr>
                <w:b/>
                <w:i/>
              </w:rPr>
              <w:t>ț</w:t>
            </w:r>
            <w:r w:rsidRPr="00A20D4E">
              <w:rPr>
                <w:b/>
                <w:i/>
              </w:rPr>
              <w:t xml:space="preserve">e anormale </w:t>
            </w:r>
            <w:r w:rsidR="00AD2158">
              <w:rPr>
                <w:b/>
                <w:i/>
              </w:rPr>
              <w:t>ș</w:t>
            </w:r>
            <w:r w:rsidRPr="00A20D4E">
              <w:rPr>
                <w:b/>
                <w:i/>
              </w:rPr>
              <w:t>i imprevizibile asupra cărora nu au control, ale căror consecin</w:t>
            </w:r>
            <w:r w:rsidR="00AD2158">
              <w:rPr>
                <w:b/>
                <w:i/>
              </w:rPr>
              <w:t>ț</w:t>
            </w:r>
            <w:r w:rsidRPr="00A20D4E">
              <w:rPr>
                <w:b/>
                <w:i/>
              </w:rPr>
              <w:t>e nu pot fi evitate în pofida tuturor diligen</w:t>
            </w:r>
            <w:r w:rsidR="00AD2158">
              <w:rPr>
                <w:b/>
                <w:i/>
              </w:rPr>
              <w:t>ț</w:t>
            </w:r>
            <w:r w:rsidRPr="00A20D4E">
              <w:rPr>
                <w:b/>
                <w:i/>
              </w:rPr>
              <w:t>elor depuse. Astfel de situa</w:t>
            </w:r>
            <w:r w:rsidR="00AD2158">
              <w:rPr>
                <w:b/>
                <w:i/>
              </w:rPr>
              <w:t>ț</w:t>
            </w:r>
            <w:r w:rsidRPr="00A20D4E">
              <w:rPr>
                <w:b/>
                <w:i/>
              </w:rPr>
              <w:t>ii de for</w:t>
            </w:r>
            <w:r w:rsidR="00AD2158">
              <w:rPr>
                <w:b/>
                <w:i/>
              </w:rPr>
              <w:t>ț</w:t>
            </w:r>
            <w:r w:rsidRPr="00A20D4E">
              <w:rPr>
                <w:b/>
                <w:i/>
              </w:rPr>
              <w:t xml:space="preserve">ă majoră ar putea împiedica statele membre să respecte termenele stabilite în Regulamentele (UE) XXX/XXX [Regulamentul privind procedurile de azil] </w:t>
            </w:r>
            <w:r w:rsidR="00AD2158">
              <w:rPr>
                <w:b/>
                <w:i/>
              </w:rPr>
              <w:t>ș</w:t>
            </w:r>
            <w:r w:rsidRPr="00A20D4E">
              <w:rPr>
                <w:b/>
                <w:i/>
              </w:rPr>
              <w:t>i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pentru înregistrarea cererilor de protec</w:t>
            </w:r>
            <w:r w:rsidR="00AD2158">
              <w:rPr>
                <w:b/>
                <w:i/>
              </w:rPr>
              <w:t>ț</w:t>
            </w:r>
            <w:r w:rsidRPr="00A20D4E">
              <w:rPr>
                <w:b/>
                <w:i/>
              </w:rPr>
              <w:t>ie interna</w:t>
            </w:r>
            <w:r w:rsidR="00AD2158">
              <w:rPr>
                <w:b/>
                <w:i/>
              </w:rPr>
              <w:t>ț</w:t>
            </w:r>
            <w:r w:rsidRPr="00A20D4E">
              <w:rPr>
                <w:b/>
                <w:i/>
              </w:rPr>
              <w:t>ională sau pentru efectuarea procedurilor de determinare a statului membru responsabil cu examinarea unei cereri de protec</w:t>
            </w:r>
            <w:r w:rsidR="00AD2158">
              <w:rPr>
                <w:b/>
                <w:i/>
              </w:rPr>
              <w:t>ț</w:t>
            </w:r>
            <w:r w:rsidRPr="00A20D4E">
              <w:rPr>
                <w:b/>
                <w:i/>
              </w:rPr>
              <w:t>ie interna</w:t>
            </w:r>
            <w:r w:rsidR="00AD2158">
              <w:rPr>
                <w:b/>
                <w:i/>
              </w:rPr>
              <w:t>ț</w:t>
            </w:r>
            <w:r w:rsidRPr="00A20D4E">
              <w:rPr>
                <w:b/>
                <w:i/>
              </w:rPr>
              <w:t>ională. Pentru a asigura continuarea func</w:t>
            </w:r>
            <w:r w:rsidR="00AD2158">
              <w:rPr>
                <w:b/>
                <w:i/>
              </w:rPr>
              <w:t>ț</w:t>
            </w:r>
            <w:r w:rsidRPr="00A20D4E">
              <w:rPr>
                <w:b/>
                <w:i/>
              </w:rPr>
              <w:t xml:space="preserve">ionării eficiente </w:t>
            </w:r>
            <w:r w:rsidR="00AD2158">
              <w:rPr>
                <w:b/>
                <w:i/>
              </w:rPr>
              <w:t>ș</w:t>
            </w:r>
            <w:r w:rsidRPr="00A20D4E">
              <w:rPr>
                <w:b/>
                <w:i/>
              </w:rPr>
              <w:t>i echitabile a sistemului comun de azil, garantând, în acela</w:t>
            </w:r>
            <w:r w:rsidR="00AD2158">
              <w:rPr>
                <w:b/>
                <w:i/>
              </w:rPr>
              <w:t>ș</w:t>
            </w:r>
            <w:r w:rsidRPr="00A20D4E">
              <w:rPr>
                <w:b/>
                <w:i/>
              </w:rPr>
              <w:t>i timp, o examinare în timp util a nevoilor de protec</w:t>
            </w:r>
            <w:r w:rsidR="00AD2158">
              <w:rPr>
                <w:b/>
                <w:i/>
              </w:rPr>
              <w:t>ț</w:t>
            </w:r>
            <w:r w:rsidRPr="00A20D4E">
              <w:rPr>
                <w:b/>
                <w:i/>
              </w:rPr>
              <w:t>ie interna</w:t>
            </w:r>
            <w:r w:rsidR="00AD2158">
              <w:rPr>
                <w:b/>
                <w:i/>
              </w:rPr>
              <w:t>ț</w:t>
            </w:r>
            <w:r w:rsidRPr="00A20D4E">
              <w:rPr>
                <w:b/>
                <w:i/>
              </w:rPr>
              <w:t xml:space="preserve">ională </w:t>
            </w:r>
            <w:r w:rsidR="00AD2158">
              <w:rPr>
                <w:b/>
                <w:i/>
              </w:rPr>
              <w:t>ș</w:t>
            </w:r>
            <w:r w:rsidRPr="00A20D4E">
              <w:rPr>
                <w:b/>
                <w:i/>
              </w:rPr>
              <w:t>i securitatea juridică, în astfel de situa</w:t>
            </w:r>
            <w:r w:rsidR="00AD2158">
              <w:rPr>
                <w:b/>
                <w:i/>
              </w:rPr>
              <w:t>ț</w:t>
            </w:r>
            <w:r w:rsidRPr="00A20D4E">
              <w:rPr>
                <w:b/>
                <w:i/>
              </w:rPr>
              <w:t xml:space="preserve">ii ar trebui să se aplice termene mai lungi pentru înregistrarea cererilor </w:t>
            </w:r>
            <w:r w:rsidR="00AD2158">
              <w:rPr>
                <w:b/>
                <w:i/>
              </w:rPr>
              <w:t>ș</w:t>
            </w:r>
            <w:r w:rsidRPr="00A20D4E">
              <w:rPr>
                <w:b/>
                <w:i/>
              </w:rPr>
              <w:t>i pentru etapele procedurale necesare în vederea stabilirii responsabilită</w:t>
            </w:r>
            <w:r w:rsidR="00AD2158">
              <w:rPr>
                <w:b/>
                <w:i/>
              </w:rPr>
              <w:t>ț</w:t>
            </w:r>
            <w:r w:rsidRPr="00A20D4E">
              <w:rPr>
                <w:b/>
                <w:i/>
              </w:rPr>
              <w:t xml:space="preserve">ii </w:t>
            </w:r>
            <w:r w:rsidR="00AD2158">
              <w:rPr>
                <w:b/>
                <w:i/>
              </w:rPr>
              <w:t>ș</w:t>
            </w:r>
            <w:r w:rsidRPr="00A20D4E">
              <w:rPr>
                <w:b/>
                <w:i/>
              </w:rPr>
              <w:t>i mutării solicitan</w:t>
            </w:r>
            <w:r w:rsidR="00AD2158">
              <w:rPr>
                <w:b/>
                <w:i/>
              </w:rPr>
              <w:t>ț</w:t>
            </w:r>
            <w:r w:rsidRPr="00A20D4E">
              <w:rPr>
                <w:b/>
                <w:i/>
              </w:rPr>
              <w:t>ilor către statul membru responsabil. Statele membre care se confruntă cu o situa</w:t>
            </w:r>
            <w:r w:rsidR="00AD2158">
              <w:rPr>
                <w:b/>
                <w:i/>
              </w:rPr>
              <w:t>ț</w:t>
            </w:r>
            <w:r w:rsidRPr="00A20D4E">
              <w:rPr>
                <w:b/>
                <w:i/>
              </w:rPr>
              <w:t>ie de for</w:t>
            </w:r>
            <w:r w:rsidR="00AD2158">
              <w:rPr>
                <w:b/>
                <w:i/>
              </w:rPr>
              <w:t>ț</w:t>
            </w:r>
            <w:r w:rsidRPr="00A20D4E">
              <w:rPr>
                <w:b/>
                <w:i/>
              </w:rPr>
              <w:t xml:space="preserve">ă majoră ar trebui, de asemenea, să fie în măsură să pună în aplicare măsurile de solidaritate pe care trebuie să le ia în temeiul mecanismului de solidaritate prevăzut în prezentul regulament </w:t>
            </w:r>
            <w:r w:rsidR="00AD2158">
              <w:rPr>
                <w:b/>
                <w:i/>
              </w:rPr>
              <w:t>ș</w:t>
            </w:r>
            <w:r w:rsidRPr="00A20D4E">
              <w:rPr>
                <w:b/>
                <w:i/>
              </w:rPr>
              <w:t>i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într-un termen prelungit, dacă este necesar.</w:t>
            </w:r>
          </w:p>
        </w:tc>
        <w:tc>
          <w:tcPr>
            <w:tcW w:w="4876" w:type="dxa"/>
          </w:tcPr>
          <w:p w14:paraId="07715C8E" w14:textId="77777777" w:rsidR="00D47B06" w:rsidRPr="00A20D4E" w:rsidRDefault="00D47B06" w:rsidP="009C65E2">
            <w:pPr>
              <w:pStyle w:val="Normal6a"/>
            </w:pPr>
            <w:r w:rsidRPr="00A20D4E">
              <w:rPr>
                <w:b/>
                <w:i/>
              </w:rPr>
              <w:t>eliminat</w:t>
            </w:r>
          </w:p>
        </w:tc>
      </w:tr>
    </w:tbl>
    <w:p w14:paraId="301AB10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B061FAE" w14:textId="77777777" w:rsidR="00D47B06" w:rsidRPr="00A20D4E" w:rsidRDefault="00D47B06" w:rsidP="00D47B06">
      <w:r w:rsidRPr="00A20D4E">
        <w:rPr>
          <w:rStyle w:val="HideTWBExt"/>
          <w:noProof w:val="0"/>
        </w:rPr>
        <w:t>&lt;/AmendB&gt;</w:t>
      </w:r>
    </w:p>
    <w:p w14:paraId="35232D2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145</w:t>
      </w:r>
      <w:r w:rsidRPr="00A20D4E">
        <w:rPr>
          <w:rStyle w:val="HideTWBExt"/>
          <w:b w:val="0"/>
          <w:noProof w:val="0"/>
        </w:rPr>
        <w:t>&lt;/NumAmB&gt;</w:t>
      </w:r>
    </w:p>
    <w:p w14:paraId="2188FC47" w14:textId="3FA6F422"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Abir Al-Sahlani, Olivier Chastel, Moritz Körner</w:t>
      </w:r>
      <w:r w:rsidRPr="00A20D4E">
        <w:rPr>
          <w:rStyle w:val="HideTWBExt"/>
          <w:b w:val="0"/>
          <w:noProof w:val="0"/>
        </w:rPr>
        <w:t>&lt;/Members&gt;</w:t>
      </w:r>
    </w:p>
    <w:p w14:paraId="1F42FCF9" w14:textId="77777777" w:rsidR="00D47B06" w:rsidRPr="00A20D4E" w:rsidRDefault="00D47B06" w:rsidP="00D47B06">
      <w:pPr>
        <w:pStyle w:val="NormalBold"/>
      </w:pPr>
      <w:r w:rsidRPr="00A20D4E">
        <w:rPr>
          <w:rStyle w:val="HideTWBExt"/>
          <w:b w:val="0"/>
          <w:noProof w:val="0"/>
        </w:rPr>
        <w:t>&lt;/RepeatBlock-By&gt;</w:t>
      </w:r>
    </w:p>
    <w:p w14:paraId="67EF936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CF5CF8B" w14:textId="77777777" w:rsidR="00D47B06" w:rsidRPr="00A20D4E" w:rsidRDefault="00D47B06" w:rsidP="00D47B06">
      <w:pPr>
        <w:pStyle w:val="NormalBold"/>
      </w:pPr>
      <w:r w:rsidRPr="00A20D4E">
        <w:rPr>
          <w:rStyle w:val="HideTWBExt"/>
          <w:b w:val="0"/>
          <w:noProof w:val="0"/>
        </w:rPr>
        <w:t>&lt;Article&gt;</w:t>
      </w:r>
      <w:r w:rsidRPr="00A20D4E">
        <w:t>Considerentul 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4012CAB" w14:textId="77777777" w:rsidTr="009C65E2">
        <w:trPr>
          <w:trHeight w:hRule="exact" w:val="240"/>
          <w:jc w:val="center"/>
        </w:trPr>
        <w:tc>
          <w:tcPr>
            <w:tcW w:w="9752" w:type="dxa"/>
            <w:gridSpan w:val="2"/>
          </w:tcPr>
          <w:p w14:paraId="2D280980" w14:textId="77777777" w:rsidR="00D47B06" w:rsidRPr="00A20D4E" w:rsidRDefault="00D47B06" w:rsidP="009C65E2"/>
        </w:tc>
      </w:tr>
      <w:tr w:rsidR="00C0030D" w:rsidRPr="00A20D4E" w14:paraId="5361DDB5" w14:textId="77777777" w:rsidTr="009C65E2">
        <w:trPr>
          <w:trHeight w:val="240"/>
          <w:jc w:val="center"/>
        </w:trPr>
        <w:tc>
          <w:tcPr>
            <w:tcW w:w="4876" w:type="dxa"/>
          </w:tcPr>
          <w:p w14:paraId="6C1B8CA9" w14:textId="77777777" w:rsidR="00D47B06" w:rsidRPr="00A20D4E" w:rsidRDefault="00D47B06" w:rsidP="009C65E2">
            <w:pPr>
              <w:pStyle w:val="AmColumnHeading"/>
            </w:pPr>
            <w:r w:rsidRPr="00A20D4E">
              <w:t>Textul propus de Comisie</w:t>
            </w:r>
          </w:p>
        </w:tc>
        <w:tc>
          <w:tcPr>
            <w:tcW w:w="4876" w:type="dxa"/>
          </w:tcPr>
          <w:p w14:paraId="77F02900" w14:textId="77777777" w:rsidR="00D47B06" w:rsidRPr="00A20D4E" w:rsidRDefault="00D47B06" w:rsidP="009C65E2">
            <w:pPr>
              <w:pStyle w:val="AmColumnHeading"/>
            </w:pPr>
            <w:r w:rsidRPr="00A20D4E">
              <w:t>Amendamentul</w:t>
            </w:r>
          </w:p>
        </w:tc>
      </w:tr>
      <w:tr w:rsidR="00C0030D" w:rsidRPr="00A20D4E" w14:paraId="707A6B61" w14:textId="77777777" w:rsidTr="009C65E2">
        <w:trPr>
          <w:jc w:val="center"/>
        </w:trPr>
        <w:tc>
          <w:tcPr>
            <w:tcW w:w="4876" w:type="dxa"/>
          </w:tcPr>
          <w:p w14:paraId="6C835A91" w14:textId="444BBA8B" w:rsidR="00D47B06" w:rsidRPr="00A20D4E" w:rsidRDefault="00D47B06" w:rsidP="009C65E2">
            <w:pPr>
              <w:pStyle w:val="Normal6a"/>
            </w:pPr>
            <w:r w:rsidRPr="00A20D4E">
              <w:t>(7)</w:t>
            </w:r>
            <w:r w:rsidRPr="00A20D4E">
              <w:tab/>
            </w:r>
            <w:r w:rsidRPr="00A20D4E">
              <w:rPr>
                <w:b/>
                <w:i/>
              </w:rPr>
              <w:t>Pe lângă situa</w:t>
            </w:r>
            <w:r w:rsidR="00AD2158">
              <w:rPr>
                <w:b/>
                <w:i/>
              </w:rPr>
              <w:t>ț</w:t>
            </w:r>
            <w:r w:rsidRPr="00A20D4E">
              <w:rPr>
                <w:b/>
                <w:i/>
              </w:rPr>
              <w:t>iile de criză, statele membre se pot confrunta cu circumstan</w:t>
            </w:r>
            <w:r w:rsidR="00AD2158">
              <w:rPr>
                <w:b/>
                <w:i/>
              </w:rPr>
              <w:t>ț</w:t>
            </w:r>
            <w:r w:rsidRPr="00A20D4E">
              <w:rPr>
                <w:b/>
                <w:i/>
              </w:rPr>
              <w:t xml:space="preserve">e anormale </w:t>
            </w:r>
            <w:r w:rsidR="00AD2158">
              <w:rPr>
                <w:b/>
                <w:i/>
              </w:rPr>
              <w:t>ș</w:t>
            </w:r>
            <w:r w:rsidRPr="00A20D4E">
              <w:rPr>
                <w:b/>
                <w:i/>
              </w:rPr>
              <w:t>i imprevizibile asupra cărora nu au control, ale căror consecin</w:t>
            </w:r>
            <w:r w:rsidR="00AD2158">
              <w:rPr>
                <w:b/>
                <w:i/>
              </w:rPr>
              <w:t>ț</w:t>
            </w:r>
            <w:r w:rsidRPr="00A20D4E">
              <w:rPr>
                <w:b/>
                <w:i/>
              </w:rPr>
              <w:t>e nu pot fi evitate în pofida tuturor diligen</w:t>
            </w:r>
            <w:r w:rsidR="00AD2158">
              <w:rPr>
                <w:b/>
                <w:i/>
              </w:rPr>
              <w:t>ț</w:t>
            </w:r>
            <w:r w:rsidRPr="00A20D4E">
              <w:rPr>
                <w:b/>
                <w:i/>
              </w:rPr>
              <w:t>elor depuse. Astfel de situa</w:t>
            </w:r>
            <w:r w:rsidR="00AD2158">
              <w:rPr>
                <w:b/>
                <w:i/>
              </w:rPr>
              <w:t>ț</w:t>
            </w:r>
            <w:r w:rsidRPr="00A20D4E">
              <w:rPr>
                <w:b/>
                <w:i/>
              </w:rPr>
              <w:t>ii de for</w:t>
            </w:r>
            <w:r w:rsidR="00AD2158">
              <w:rPr>
                <w:b/>
                <w:i/>
              </w:rPr>
              <w:t>ț</w:t>
            </w:r>
            <w:r w:rsidRPr="00A20D4E">
              <w:rPr>
                <w:b/>
                <w:i/>
              </w:rPr>
              <w:t>ă majoră ar putea împiedica statele membre să respecte termenele stabilite în Regulamentele (UE) XXX/XXX [Regulamentul privind procedurile</w:t>
            </w:r>
            <w:r w:rsidRPr="00A20D4E">
              <w:t xml:space="preserve"> de azil</w:t>
            </w:r>
            <w:r w:rsidRPr="00A20D4E">
              <w:rPr>
                <w:b/>
                <w:i/>
              </w:rPr>
              <w:t xml:space="preserve">] </w:t>
            </w:r>
            <w:r w:rsidR="00AD2158">
              <w:rPr>
                <w:b/>
                <w:i/>
              </w:rPr>
              <w:t>ș</w:t>
            </w:r>
            <w:r w:rsidRPr="00A20D4E">
              <w:rPr>
                <w:b/>
                <w:i/>
              </w:rPr>
              <w:t>i (UE) XXX/XXX [gestionarea situa</w:t>
            </w:r>
            <w:r w:rsidR="00AD2158">
              <w:rPr>
                <w:b/>
                <w:i/>
              </w:rPr>
              <w:t>ț</w:t>
            </w:r>
            <w:r w:rsidRPr="00A20D4E">
              <w:rPr>
                <w:b/>
                <w:i/>
              </w:rPr>
              <w:t xml:space="preserve">iei legate de azil </w:t>
            </w:r>
            <w:r w:rsidR="00AD2158">
              <w:rPr>
                <w:b/>
                <w:i/>
              </w:rPr>
              <w:t>ș</w:t>
            </w:r>
            <w:r w:rsidRPr="00A20D4E">
              <w:rPr>
                <w:b/>
                <w:i/>
              </w:rPr>
              <w:t>i</w:t>
            </w:r>
            <w:r w:rsidRPr="00A20D4E">
              <w:t xml:space="preserve"> migra</w:t>
            </w:r>
            <w:r w:rsidR="00AD2158">
              <w:t>ț</w:t>
            </w:r>
            <w:r w:rsidRPr="00A20D4E">
              <w:t>ie</w:t>
            </w:r>
            <w:r w:rsidRPr="00A20D4E">
              <w:rPr>
                <w:b/>
                <w:i/>
              </w:rPr>
              <w:t>] pentru înregistrarea cererilor de protec</w:t>
            </w:r>
            <w:r w:rsidR="00AD2158">
              <w:rPr>
                <w:b/>
                <w:i/>
              </w:rPr>
              <w:t>ț</w:t>
            </w:r>
            <w:r w:rsidRPr="00A20D4E">
              <w:rPr>
                <w:b/>
                <w:i/>
              </w:rPr>
              <w:t>ie interna</w:t>
            </w:r>
            <w:r w:rsidR="00AD2158">
              <w:rPr>
                <w:b/>
                <w:i/>
              </w:rPr>
              <w:t>ț</w:t>
            </w:r>
            <w:r w:rsidRPr="00A20D4E">
              <w:rPr>
                <w:b/>
                <w:i/>
              </w:rPr>
              <w:t>ională sau pentru efectuarea procedurilor de determinare a statului</w:t>
            </w:r>
            <w:r w:rsidRPr="00A20D4E">
              <w:t xml:space="preserve"> membru </w:t>
            </w:r>
            <w:r w:rsidRPr="00A20D4E">
              <w:rPr>
                <w:b/>
                <w:i/>
              </w:rPr>
              <w:t>responsabil cu examinarea unei cereri de protec</w:t>
            </w:r>
            <w:r w:rsidR="00AD2158">
              <w:rPr>
                <w:b/>
                <w:i/>
              </w:rPr>
              <w:t>ț</w:t>
            </w:r>
            <w:r w:rsidRPr="00A20D4E">
              <w:rPr>
                <w:b/>
                <w:i/>
              </w:rPr>
              <w:t>ie interna</w:t>
            </w:r>
            <w:r w:rsidR="00AD2158">
              <w:rPr>
                <w:b/>
                <w:i/>
              </w:rPr>
              <w:t>ț</w:t>
            </w:r>
            <w:r w:rsidRPr="00A20D4E">
              <w:rPr>
                <w:b/>
                <w:i/>
              </w:rPr>
              <w:t>ională</w:t>
            </w:r>
            <w:r w:rsidRPr="00A20D4E">
              <w:t>. Pentru a asigura continuarea func</w:t>
            </w:r>
            <w:r w:rsidR="00AD2158">
              <w:t>ț</w:t>
            </w:r>
            <w:r w:rsidRPr="00A20D4E">
              <w:t xml:space="preserve">ionării eficiente </w:t>
            </w:r>
            <w:r w:rsidR="00AD2158">
              <w:t>ș</w:t>
            </w:r>
            <w:r w:rsidRPr="00A20D4E">
              <w:t>i echitabile a sistemului comun de azil, garantând, în acela</w:t>
            </w:r>
            <w:r w:rsidR="00AD2158">
              <w:t>ș</w:t>
            </w:r>
            <w:r w:rsidRPr="00A20D4E">
              <w:t>i timp, o examinare în timp util a nevoilor de protec</w:t>
            </w:r>
            <w:r w:rsidR="00AD2158">
              <w:t>ț</w:t>
            </w:r>
            <w:r w:rsidRPr="00A20D4E">
              <w:t>ie interna</w:t>
            </w:r>
            <w:r w:rsidR="00AD2158">
              <w:t>ț</w:t>
            </w:r>
            <w:r w:rsidRPr="00A20D4E">
              <w:t xml:space="preserve">ională </w:t>
            </w:r>
            <w:r w:rsidR="00AD2158">
              <w:t>ș</w:t>
            </w:r>
            <w:r w:rsidRPr="00A20D4E">
              <w:t>i securitatea juridică, în astfel de situa</w:t>
            </w:r>
            <w:r w:rsidR="00AD2158">
              <w:t>ț</w:t>
            </w:r>
            <w:r w:rsidRPr="00A20D4E">
              <w:t xml:space="preserve">ii ar trebui să se aplice termene mai lungi pentru </w:t>
            </w:r>
            <w:r w:rsidRPr="00A20D4E">
              <w:rPr>
                <w:b/>
                <w:i/>
              </w:rPr>
              <w:t>înregistrarea cererilor</w:t>
            </w:r>
            <w:r w:rsidRPr="00A20D4E">
              <w:t xml:space="preserve"> </w:t>
            </w:r>
            <w:r w:rsidR="00AD2158">
              <w:t>ș</w:t>
            </w:r>
            <w:r w:rsidRPr="00A20D4E">
              <w:t xml:space="preserve">i pentru </w:t>
            </w:r>
            <w:r w:rsidRPr="00A20D4E">
              <w:rPr>
                <w:b/>
                <w:i/>
              </w:rPr>
              <w:t>etapele procedurale necesare în vederea stabilirii responsabilită</w:t>
            </w:r>
            <w:r w:rsidR="00AD2158">
              <w:rPr>
                <w:b/>
                <w:i/>
              </w:rPr>
              <w:t>ț</w:t>
            </w:r>
            <w:r w:rsidRPr="00A20D4E">
              <w:rPr>
                <w:b/>
                <w:i/>
              </w:rPr>
              <w:t xml:space="preserve">ii </w:t>
            </w:r>
            <w:r w:rsidR="00AD2158">
              <w:rPr>
                <w:b/>
                <w:i/>
              </w:rPr>
              <w:t>ș</w:t>
            </w:r>
            <w:r w:rsidRPr="00A20D4E">
              <w:rPr>
                <w:b/>
                <w:i/>
              </w:rPr>
              <w:t>i mutării solicitan</w:t>
            </w:r>
            <w:r w:rsidR="00AD2158">
              <w:rPr>
                <w:b/>
                <w:i/>
              </w:rPr>
              <w:t>ț</w:t>
            </w:r>
            <w:r w:rsidRPr="00A20D4E">
              <w:rPr>
                <w:b/>
                <w:i/>
              </w:rPr>
              <w:t>ilor către statul membru responsabil</w:t>
            </w:r>
            <w:r w:rsidRPr="00A20D4E">
              <w:t xml:space="preserve">. </w:t>
            </w:r>
            <w:r w:rsidRPr="00A20D4E">
              <w:rPr>
                <w:b/>
                <w:i/>
              </w:rPr>
              <w:t>Statele membre care se confruntă cu o situa</w:t>
            </w:r>
            <w:r w:rsidR="00AD2158">
              <w:rPr>
                <w:b/>
                <w:i/>
              </w:rPr>
              <w:t>ț</w:t>
            </w:r>
            <w:r w:rsidRPr="00A20D4E">
              <w:rPr>
                <w:b/>
                <w:i/>
              </w:rPr>
              <w:t>ie de for</w:t>
            </w:r>
            <w:r w:rsidR="00AD2158">
              <w:rPr>
                <w:b/>
                <w:i/>
              </w:rPr>
              <w:t>ț</w:t>
            </w:r>
            <w:r w:rsidRPr="00A20D4E">
              <w:rPr>
                <w:b/>
                <w:i/>
              </w:rPr>
              <w:t xml:space="preserve">ă majoră ar trebui, de asemenea, să fie în măsură să pună în aplicare măsurile de solidaritate pe care trebuie să le ia în temeiul mecanismului de solidaritate prevăzut în prezentul regulament </w:t>
            </w:r>
            <w:r w:rsidR="00AD2158">
              <w:rPr>
                <w:b/>
                <w:i/>
              </w:rPr>
              <w:t>ș</w:t>
            </w:r>
            <w:r w:rsidRPr="00A20D4E">
              <w:rPr>
                <w:b/>
                <w:i/>
              </w:rPr>
              <w:t>i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într-un termen prelungit, dacă este necesar.</w:t>
            </w:r>
          </w:p>
        </w:tc>
        <w:tc>
          <w:tcPr>
            <w:tcW w:w="4876" w:type="dxa"/>
          </w:tcPr>
          <w:p w14:paraId="06366983" w14:textId="278A846D" w:rsidR="00D47B06" w:rsidRPr="00A20D4E" w:rsidRDefault="00D47B06" w:rsidP="009C65E2">
            <w:pPr>
              <w:pStyle w:val="Normal6a"/>
            </w:pPr>
            <w:r w:rsidRPr="00A20D4E">
              <w:t>(7)</w:t>
            </w:r>
            <w:r w:rsidRPr="00A20D4E">
              <w:tab/>
            </w:r>
            <w:r w:rsidRPr="00A20D4E">
              <w:rPr>
                <w:b/>
                <w:i/>
              </w:rPr>
              <w:t>În urma unor evenimente bru</w:t>
            </w:r>
            <w:r w:rsidR="00AD2158">
              <w:rPr>
                <w:b/>
                <w:i/>
              </w:rPr>
              <w:t>ș</w:t>
            </w:r>
            <w:r w:rsidRPr="00A20D4E">
              <w:rPr>
                <w:b/>
                <w:i/>
              </w:rPr>
              <w:t xml:space="preserve">te </w:t>
            </w:r>
            <w:r w:rsidR="00AD2158">
              <w:rPr>
                <w:b/>
                <w:i/>
              </w:rPr>
              <w:t>ș</w:t>
            </w:r>
            <w:r w:rsidRPr="00A20D4E">
              <w:rPr>
                <w:b/>
                <w:i/>
              </w:rPr>
              <w:t xml:space="preserve">i neprevăzute, chiar </w:t>
            </w:r>
            <w:r w:rsidR="00AD2158">
              <w:rPr>
                <w:b/>
                <w:i/>
              </w:rPr>
              <w:t>ș</w:t>
            </w:r>
            <w:r w:rsidRPr="00A20D4E">
              <w:rPr>
                <w:b/>
                <w:i/>
              </w:rPr>
              <w:t>i sistemele</w:t>
            </w:r>
            <w:r w:rsidRPr="00A20D4E">
              <w:t xml:space="preserve"> de azil</w:t>
            </w:r>
            <w:r w:rsidRPr="00A20D4E">
              <w:rPr>
                <w:b/>
                <w:i/>
              </w:rPr>
              <w:t>,</w:t>
            </w:r>
            <w:r w:rsidRPr="00A20D4E">
              <w:t xml:space="preserve"> migra</w:t>
            </w:r>
            <w:r w:rsidR="00AD2158">
              <w:t>ț</w:t>
            </w:r>
            <w:r w:rsidRPr="00A20D4E">
              <w:t xml:space="preserve">ie </w:t>
            </w:r>
            <w:r w:rsidRPr="00A20D4E">
              <w:rPr>
                <w:b/>
                <w:i/>
              </w:rPr>
              <w:t>sau returnare bine pregătite pot fi suprasolicitate. În consecin</w:t>
            </w:r>
            <w:r w:rsidR="00AD2158">
              <w:rPr>
                <w:b/>
                <w:i/>
              </w:rPr>
              <w:t>ț</w:t>
            </w:r>
            <w:r w:rsidRPr="00A20D4E">
              <w:rPr>
                <w:b/>
                <w:i/>
              </w:rPr>
              <w:t>ă, statul</w:t>
            </w:r>
            <w:r w:rsidRPr="00A20D4E">
              <w:t xml:space="preserve"> membru </w:t>
            </w:r>
            <w:r w:rsidRPr="00A20D4E">
              <w:rPr>
                <w:b/>
                <w:i/>
              </w:rPr>
              <w:t>în cauză poate fi nevoit să devieze resursele către sarcina de gestionare a sosirii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 xml:space="preserve">e sau a apatrizilor la frontiere sale </w:t>
            </w:r>
            <w:r w:rsidR="00AD2158">
              <w:rPr>
                <w:b/>
                <w:i/>
              </w:rPr>
              <w:t>ș</w:t>
            </w:r>
            <w:r w:rsidRPr="00A20D4E">
              <w:rPr>
                <w:b/>
                <w:i/>
              </w:rPr>
              <w:t>i poate avea nevoie de timp pentru a-</w:t>
            </w:r>
            <w:r w:rsidR="00AD2158">
              <w:rPr>
                <w:b/>
                <w:i/>
              </w:rPr>
              <w:t>ș</w:t>
            </w:r>
            <w:r w:rsidRPr="00A20D4E">
              <w:rPr>
                <w:b/>
                <w:i/>
              </w:rPr>
              <w:t xml:space="preserve">i reorganiza </w:t>
            </w:r>
            <w:r w:rsidR="00AD2158">
              <w:rPr>
                <w:b/>
                <w:i/>
              </w:rPr>
              <w:t>ș</w:t>
            </w:r>
            <w:r w:rsidRPr="00A20D4E">
              <w:rPr>
                <w:b/>
                <w:i/>
              </w:rPr>
              <w:t>i a-</w:t>
            </w:r>
            <w:r w:rsidR="00AD2158">
              <w:rPr>
                <w:b/>
                <w:i/>
              </w:rPr>
              <w:t>ș</w:t>
            </w:r>
            <w:r w:rsidRPr="00A20D4E">
              <w:rPr>
                <w:b/>
                <w:i/>
              </w:rPr>
              <w:t>i mări capacitatea, inclusiv cu sprijinul agen</w:t>
            </w:r>
            <w:r w:rsidR="00AD2158">
              <w:rPr>
                <w:b/>
                <w:i/>
              </w:rPr>
              <w:t>ț</w:t>
            </w:r>
            <w:r w:rsidRPr="00A20D4E">
              <w:rPr>
                <w:b/>
                <w:i/>
              </w:rPr>
              <w:t>iilor UE. Prin urmare, prelungirea termenelor ar trebui să ajute statele membre la îndeplinirea responsabilită</w:t>
            </w:r>
            <w:r w:rsidR="00AD2158">
              <w:rPr>
                <w:b/>
                <w:i/>
              </w:rPr>
              <w:t>ț</w:t>
            </w:r>
            <w:r w:rsidRPr="00A20D4E">
              <w:rPr>
                <w:b/>
                <w:i/>
              </w:rPr>
              <w:t>ilor care le revin în temeiul dreptului Uniunii, inclusiv al articolului 18 din Carta drepturilor fundamentale, asigurând mai multă flexibilitate pentru a face fa</w:t>
            </w:r>
            <w:r w:rsidR="00AD2158">
              <w:rPr>
                <w:b/>
                <w:i/>
              </w:rPr>
              <w:t>ț</w:t>
            </w:r>
            <w:r w:rsidRPr="00A20D4E">
              <w:rPr>
                <w:b/>
                <w:i/>
              </w:rPr>
              <w:t>ă unui volum de muncă crescut</w:t>
            </w:r>
            <w:r w:rsidRPr="00A20D4E">
              <w:t>. Pentru a asigura continuarea func</w:t>
            </w:r>
            <w:r w:rsidR="00AD2158">
              <w:t>ț</w:t>
            </w:r>
            <w:r w:rsidRPr="00A20D4E">
              <w:t xml:space="preserve">ionării eficiente </w:t>
            </w:r>
            <w:r w:rsidR="00AD2158">
              <w:t>ș</w:t>
            </w:r>
            <w:r w:rsidRPr="00A20D4E">
              <w:t>i echitabile a sistemului comun de azil, garantând, în acela</w:t>
            </w:r>
            <w:r w:rsidR="00AD2158">
              <w:t>ș</w:t>
            </w:r>
            <w:r w:rsidRPr="00A20D4E">
              <w:t>i timp, o examinare în timp util a nevoilor de protec</w:t>
            </w:r>
            <w:r w:rsidR="00AD2158">
              <w:t>ț</w:t>
            </w:r>
            <w:r w:rsidRPr="00A20D4E">
              <w:t>ie interna</w:t>
            </w:r>
            <w:r w:rsidR="00AD2158">
              <w:t>ț</w:t>
            </w:r>
            <w:r w:rsidRPr="00A20D4E">
              <w:t xml:space="preserve">ională </w:t>
            </w:r>
            <w:r w:rsidR="00AD2158">
              <w:t>ș</w:t>
            </w:r>
            <w:r w:rsidRPr="00A20D4E">
              <w:t>i securitatea juridică, în astfel de situa</w:t>
            </w:r>
            <w:r w:rsidR="00AD2158">
              <w:t>ț</w:t>
            </w:r>
            <w:r w:rsidRPr="00A20D4E">
              <w:t xml:space="preserve">ii ar trebui să se aplice termene mai lungi pentru </w:t>
            </w:r>
            <w:r w:rsidRPr="00A20D4E">
              <w:rPr>
                <w:b/>
                <w:i/>
              </w:rPr>
              <w:t>înregistrare</w:t>
            </w:r>
            <w:r w:rsidRPr="00A20D4E">
              <w:t xml:space="preserve"> </w:t>
            </w:r>
            <w:r w:rsidR="00AD2158">
              <w:t>ș</w:t>
            </w:r>
            <w:r w:rsidRPr="00A20D4E">
              <w:t xml:space="preserve">i pentru </w:t>
            </w:r>
            <w:r w:rsidRPr="00A20D4E">
              <w:rPr>
                <w:b/>
                <w:i/>
              </w:rPr>
              <w:t>procedura de screening</w:t>
            </w:r>
            <w:r w:rsidRPr="00A20D4E">
              <w:t>.</w:t>
            </w:r>
          </w:p>
        </w:tc>
      </w:tr>
    </w:tbl>
    <w:p w14:paraId="2376493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BE2DECE" w14:textId="77777777" w:rsidR="00D47B06" w:rsidRPr="00A20D4E" w:rsidRDefault="00D47B06" w:rsidP="00D47B06">
      <w:r w:rsidRPr="00A20D4E">
        <w:rPr>
          <w:rStyle w:val="HideTWBExt"/>
          <w:noProof w:val="0"/>
        </w:rPr>
        <w:t>&lt;/AmendB&gt;</w:t>
      </w:r>
    </w:p>
    <w:p w14:paraId="1BFDFD3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146</w:t>
      </w:r>
      <w:r w:rsidRPr="00A20D4E">
        <w:rPr>
          <w:rStyle w:val="HideTWBExt"/>
          <w:b w:val="0"/>
          <w:noProof w:val="0"/>
        </w:rPr>
        <w:t>&lt;/NumAmB&gt;</w:t>
      </w:r>
    </w:p>
    <w:p w14:paraId="79E7C313"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Loucas Fourlas</w:t>
      </w:r>
      <w:r w:rsidRPr="00A20D4E">
        <w:rPr>
          <w:rStyle w:val="HideTWBExt"/>
          <w:b w:val="0"/>
          <w:noProof w:val="0"/>
        </w:rPr>
        <w:t>&lt;/Members&gt;</w:t>
      </w:r>
    </w:p>
    <w:p w14:paraId="4B33B486" w14:textId="77777777" w:rsidR="00D47B06" w:rsidRPr="00A20D4E" w:rsidRDefault="00D47B06" w:rsidP="00D47B06">
      <w:pPr>
        <w:pStyle w:val="NormalBold"/>
      </w:pPr>
      <w:r w:rsidRPr="00A20D4E">
        <w:rPr>
          <w:rStyle w:val="HideTWBExt"/>
          <w:b w:val="0"/>
          <w:noProof w:val="0"/>
        </w:rPr>
        <w:t>&lt;/RepeatBlock-By&gt;</w:t>
      </w:r>
    </w:p>
    <w:p w14:paraId="19A1660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FD2E85D" w14:textId="77777777" w:rsidR="00D47B06" w:rsidRPr="00A20D4E" w:rsidRDefault="00D47B06" w:rsidP="00D47B06">
      <w:pPr>
        <w:pStyle w:val="NormalBold"/>
      </w:pPr>
      <w:r w:rsidRPr="00A20D4E">
        <w:rPr>
          <w:rStyle w:val="HideTWBExt"/>
          <w:b w:val="0"/>
          <w:noProof w:val="0"/>
        </w:rPr>
        <w:t>&lt;Article&gt;</w:t>
      </w:r>
      <w:r w:rsidRPr="00A20D4E">
        <w:t>Considerentul 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7EC34EA" w14:textId="77777777" w:rsidTr="009C65E2">
        <w:trPr>
          <w:trHeight w:hRule="exact" w:val="240"/>
          <w:jc w:val="center"/>
        </w:trPr>
        <w:tc>
          <w:tcPr>
            <w:tcW w:w="9752" w:type="dxa"/>
            <w:gridSpan w:val="2"/>
          </w:tcPr>
          <w:p w14:paraId="392913DF" w14:textId="77777777" w:rsidR="00D47B06" w:rsidRPr="00A20D4E" w:rsidRDefault="00D47B06" w:rsidP="009C65E2"/>
        </w:tc>
      </w:tr>
      <w:tr w:rsidR="00C0030D" w:rsidRPr="00A20D4E" w14:paraId="1BCF2F44" w14:textId="77777777" w:rsidTr="009C65E2">
        <w:trPr>
          <w:trHeight w:val="240"/>
          <w:jc w:val="center"/>
        </w:trPr>
        <w:tc>
          <w:tcPr>
            <w:tcW w:w="4876" w:type="dxa"/>
          </w:tcPr>
          <w:p w14:paraId="3BB6EC38" w14:textId="77777777" w:rsidR="00D47B06" w:rsidRPr="00A20D4E" w:rsidRDefault="00D47B06" w:rsidP="009C65E2">
            <w:pPr>
              <w:pStyle w:val="AmColumnHeading"/>
            </w:pPr>
            <w:r w:rsidRPr="00A20D4E">
              <w:t>Textul propus de Comisie</w:t>
            </w:r>
          </w:p>
        </w:tc>
        <w:tc>
          <w:tcPr>
            <w:tcW w:w="4876" w:type="dxa"/>
          </w:tcPr>
          <w:p w14:paraId="7390F9E1" w14:textId="77777777" w:rsidR="00D47B06" w:rsidRPr="00A20D4E" w:rsidRDefault="00D47B06" w:rsidP="009C65E2">
            <w:pPr>
              <w:pStyle w:val="AmColumnHeading"/>
            </w:pPr>
            <w:r w:rsidRPr="00A20D4E">
              <w:t>Amendamentul</w:t>
            </w:r>
          </w:p>
        </w:tc>
      </w:tr>
      <w:tr w:rsidR="00C0030D" w:rsidRPr="00A20D4E" w14:paraId="55C2EE86" w14:textId="77777777" w:rsidTr="009C65E2">
        <w:trPr>
          <w:jc w:val="center"/>
        </w:trPr>
        <w:tc>
          <w:tcPr>
            <w:tcW w:w="4876" w:type="dxa"/>
          </w:tcPr>
          <w:p w14:paraId="7655075C" w14:textId="58418CCA" w:rsidR="00D47B06" w:rsidRPr="00A20D4E" w:rsidRDefault="00D47B06" w:rsidP="009C65E2">
            <w:pPr>
              <w:pStyle w:val="Normal6a"/>
            </w:pPr>
            <w:r w:rsidRPr="00A20D4E">
              <w:t>(7)</w:t>
            </w:r>
            <w:r w:rsidRPr="00A20D4E">
              <w:tab/>
            </w:r>
            <w:r w:rsidRPr="00A20D4E">
              <w:rPr>
                <w:b/>
                <w:i/>
              </w:rPr>
              <w:t>Pe lângă situa</w:t>
            </w:r>
            <w:r w:rsidR="00AD2158">
              <w:rPr>
                <w:b/>
                <w:i/>
              </w:rPr>
              <w:t>ț</w:t>
            </w:r>
            <w:r w:rsidRPr="00A20D4E">
              <w:rPr>
                <w:b/>
                <w:i/>
              </w:rPr>
              <w:t>iile</w:t>
            </w:r>
            <w:r w:rsidRPr="00A20D4E">
              <w:t xml:space="preserve"> de criză, statele membre se pot confrunta cu </w:t>
            </w:r>
            <w:r w:rsidRPr="00A20D4E">
              <w:rPr>
                <w:b/>
                <w:i/>
              </w:rPr>
              <w:t>circumstan</w:t>
            </w:r>
            <w:r w:rsidR="00AD2158">
              <w:rPr>
                <w:b/>
                <w:i/>
              </w:rPr>
              <w:t>ț</w:t>
            </w:r>
            <w:r w:rsidRPr="00A20D4E">
              <w:rPr>
                <w:b/>
                <w:i/>
              </w:rPr>
              <w:t xml:space="preserve">e anormale </w:t>
            </w:r>
            <w:r w:rsidR="00AD2158">
              <w:rPr>
                <w:b/>
                <w:i/>
              </w:rPr>
              <w:t>ș</w:t>
            </w:r>
            <w:r w:rsidRPr="00A20D4E">
              <w:rPr>
                <w:b/>
                <w:i/>
              </w:rPr>
              <w:t>i imprevizibile asupra cărora nu au control, ale căror consecin</w:t>
            </w:r>
            <w:r w:rsidR="00AD2158">
              <w:rPr>
                <w:b/>
                <w:i/>
              </w:rPr>
              <w:t>ț</w:t>
            </w:r>
            <w:r w:rsidRPr="00A20D4E">
              <w:rPr>
                <w:b/>
                <w:i/>
              </w:rPr>
              <w:t>e nu pot fi evitate în pofida tuturor diligen</w:t>
            </w:r>
            <w:r w:rsidR="00AD2158">
              <w:rPr>
                <w:b/>
                <w:i/>
              </w:rPr>
              <w:t>ț</w:t>
            </w:r>
            <w:r w:rsidRPr="00A20D4E">
              <w:rPr>
                <w:b/>
                <w:i/>
              </w:rPr>
              <w:t>elor depuse</w:t>
            </w:r>
            <w:r w:rsidRPr="00A20D4E">
              <w:t>. Astfel de situa</w:t>
            </w:r>
            <w:r w:rsidR="00AD2158">
              <w:t>ț</w:t>
            </w:r>
            <w:r w:rsidRPr="00A20D4E">
              <w:t>ii de for</w:t>
            </w:r>
            <w:r w:rsidR="00AD2158">
              <w:t>ț</w:t>
            </w:r>
            <w:r w:rsidRPr="00A20D4E">
              <w:t xml:space="preserve">ă majoră </w:t>
            </w:r>
            <w:r w:rsidRPr="00A20D4E">
              <w:rPr>
                <w:b/>
                <w:i/>
              </w:rPr>
              <w:t xml:space="preserve">ar putea împiedica statele membre să respecte termenele stabilite în Regulamentele (UE) XXX/XXX [Regulamentul privind procedurile de azil] </w:t>
            </w:r>
            <w:r w:rsidR="00AD2158">
              <w:rPr>
                <w:b/>
                <w:i/>
              </w:rPr>
              <w:t>ș</w:t>
            </w:r>
            <w:r w:rsidRPr="00A20D4E">
              <w:rPr>
                <w:b/>
                <w:i/>
              </w:rPr>
              <w:t>i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pentru înregistrarea cererilor de protec</w:t>
            </w:r>
            <w:r w:rsidR="00AD2158">
              <w:rPr>
                <w:b/>
                <w:i/>
              </w:rPr>
              <w:t>ț</w:t>
            </w:r>
            <w:r w:rsidRPr="00A20D4E">
              <w:rPr>
                <w:b/>
                <w:i/>
              </w:rPr>
              <w:t>ie interna</w:t>
            </w:r>
            <w:r w:rsidR="00AD2158">
              <w:rPr>
                <w:b/>
                <w:i/>
              </w:rPr>
              <w:t>ț</w:t>
            </w:r>
            <w:r w:rsidRPr="00A20D4E">
              <w:rPr>
                <w:b/>
                <w:i/>
              </w:rPr>
              <w:t>ională sau pentru efectuarea procedurilor de determinare a</w:t>
            </w:r>
            <w:r w:rsidRPr="00A20D4E">
              <w:t xml:space="preserve"> </w:t>
            </w:r>
            <w:r w:rsidRPr="00A20D4E">
              <w:rPr>
                <w:b/>
                <w:i/>
              </w:rPr>
              <w:t>statului</w:t>
            </w:r>
            <w:r w:rsidRPr="00A20D4E">
              <w:t xml:space="preserve"> membru </w:t>
            </w:r>
            <w:r w:rsidRPr="00A20D4E">
              <w:rPr>
                <w:b/>
                <w:i/>
              </w:rPr>
              <w:t>responsabil cu examinarea unei cereri de protec</w:t>
            </w:r>
            <w:r w:rsidR="00AD2158">
              <w:rPr>
                <w:b/>
                <w:i/>
              </w:rPr>
              <w:t>ț</w:t>
            </w:r>
            <w:r w:rsidRPr="00A20D4E">
              <w:rPr>
                <w:b/>
                <w:i/>
              </w:rPr>
              <w:t>ie interna</w:t>
            </w:r>
            <w:r w:rsidR="00AD2158">
              <w:rPr>
                <w:b/>
                <w:i/>
              </w:rPr>
              <w:t>ț</w:t>
            </w:r>
            <w:r w:rsidRPr="00A20D4E">
              <w:rPr>
                <w:b/>
                <w:i/>
              </w:rPr>
              <w:t>ională</w:t>
            </w:r>
            <w:r w:rsidRPr="00A20D4E">
              <w:t>. Pentru a asigura continuarea func</w:t>
            </w:r>
            <w:r w:rsidR="00AD2158">
              <w:t>ț</w:t>
            </w:r>
            <w:r w:rsidRPr="00A20D4E">
              <w:t xml:space="preserve">ionării eficiente </w:t>
            </w:r>
            <w:r w:rsidR="00AD2158">
              <w:t>ș</w:t>
            </w:r>
            <w:r w:rsidRPr="00A20D4E">
              <w:t>i echitabile a sistemului comun de azil, garantând, în acela</w:t>
            </w:r>
            <w:r w:rsidR="00AD2158">
              <w:t>ș</w:t>
            </w:r>
            <w:r w:rsidRPr="00A20D4E">
              <w:t>i timp, o examinare în timp util a nevoilor de protec</w:t>
            </w:r>
            <w:r w:rsidR="00AD2158">
              <w:t>ț</w:t>
            </w:r>
            <w:r w:rsidRPr="00A20D4E">
              <w:t>ie interna</w:t>
            </w:r>
            <w:r w:rsidR="00AD2158">
              <w:t>ț</w:t>
            </w:r>
            <w:r w:rsidRPr="00A20D4E">
              <w:t xml:space="preserve">ională </w:t>
            </w:r>
            <w:r w:rsidR="00AD2158">
              <w:t>ș</w:t>
            </w:r>
            <w:r w:rsidRPr="00A20D4E">
              <w:t>i securitatea juridică, în astfel de situa</w:t>
            </w:r>
            <w:r w:rsidR="00AD2158">
              <w:t>ț</w:t>
            </w:r>
            <w:r w:rsidRPr="00A20D4E">
              <w:t xml:space="preserve">ii ar trebui să se aplice termene mai lungi pentru înregistrarea cererilor </w:t>
            </w:r>
            <w:r w:rsidR="00AD2158">
              <w:t>ș</w:t>
            </w:r>
            <w:r w:rsidRPr="00A20D4E">
              <w:t>i pentru etapele procedurale necesare în vederea stabilirii responsabilită</w:t>
            </w:r>
            <w:r w:rsidR="00AD2158">
              <w:t>ț</w:t>
            </w:r>
            <w:r w:rsidRPr="00A20D4E">
              <w:t xml:space="preserve">ii </w:t>
            </w:r>
            <w:r w:rsidR="00AD2158">
              <w:t>ș</w:t>
            </w:r>
            <w:r w:rsidRPr="00A20D4E">
              <w:t>i mutării solicitan</w:t>
            </w:r>
            <w:r w:rsidR="00AD2158">
              <w:t>ț</w:t>
            </w:r>
            <w:r w:rsidRPr="00A20D4E">
              <w:t>ilor către statul membru responsabil. Statele membre care se confruntă cu o situa</w:t>
            </w:r>
            <w:r w:rsidR="00AD2158">
              <w:t>ț</w:t>
            </w:r>
            <w:r w:rsidRPr="00A20D4E">
              <w:t>ie de for</w:t>
            </w:r>
            <w:r w:rsidR="00AD2158">
              <w:t>ț</w:t>
            </w:r>
            <w:r w:rsidRPr="00A20D4E">
              <w:t xml:space="preserve">ă majoră ar trebui, de asemenea, să fie în măsură să pună în aplicare măsurile de solidaritate pe care trebuie să le ia în temeiul mecanismului de solidaritate prevăzut în prezentul regulament </w:t>
            </w:r>
            <w:r w:rsidR="00AD2158">
              <w:t>ș</w:t>
            </w:r>
            <w:r w:rsidRPr="00A20D4E">
              <w:t>i în Regulamentul (UE) XXX/XXX [gestionarea situa</w:t>
            </w:r>
            <w:r w:rsidR="00AD2158">
              <w:t>ț</w:t>
            </w:r>
            <w:r w:rsidRPr="00A20D4E">
              <w:t xml:space="preserve">iei legate de azil </w:t>
            </w:r>
            <w:r w:rsidR="00AD2158">
              <w:t>ș</w:t>
            </w:r>
            <w:r w:rsidRPr="00A20D4E">
              <w:t>i migra</w:t>
            </w:r>
            <w:r w:rsidR="00AD2158">
              <w:t>ț</w:t>
            </w:r>
            <w:r w:rsidRPr="00A20D4E">
              <w:t>ie] într-un termen prelungit, dacă este necesar.</w:t>
            </w:r>
          </w:p>
        </w:tc>
        <w:tc>
          <w:tcPr>
            <w:tcW w:w="4876" w:type="dxa"/>
          </w:tcPr>
          <w:p w14:paraId="37085573" w14:textId="0B4BA6AA" w:rsidR="00D47B06" w:rsidRPr="00A20D4E" w:rsidRDefault="00D47B06" w:rsidP="009C65E2">
            <w:pPr>
              <w:pStyle w:val="Normal6a"/>
            </w:pPr>
            <w:r w:rsidRPr="00A20D4E">
              <w:t>(7)</w:t>
            </w:r>
            <w:r w:rsidRPr="00A20D4E">
              <w:tab/>
            </w:r>
            <w:r w:rsidRPr="00A20D4E">
              <w:rPr>
                <w:b/>
                <w:i/>
              </w:rPr>
              <w:t>În anumite situa</w:t>
            </w:r>
            <w:r w:rsidR="00AD2158">
              <w:rPr>
                <w:b/>
                <w:i/>
              </w:rPr>
              <w:t>ț</w:t>
            </w:r>
            <w:r w:rsidRPr="00A20D4E">
              <w:rPr>
                <w:b/>
                <w:i/>
              </w:rPr>
              <w:t>ii</w:t>
            </w:r>
            <w:r w:rsidRPr="00A20D4E">
              <w:t xml:space="preserve"> de criză, statele membre se pot confrunta cu </w:t>
            </w:r>
            <w:r w:rsidRPr="00A20D4E">
              <w:rPr>
                <w:b/>
                <w:i/>
              </w:rPr>
              <w:t>situa</w:t>
            </w:r>
            <w:r w:rsidR="00AD2158">
              <w:rPr>
                <w:b/>
                <w:i/>
              </w:rPr>
              <w:t>ț</w:t>
            </w:r>
            <w:r w:rsidRPr="00A20D4E">
              <w:rPr>
                <w:b/>
                <w:i/>
              </w:rPr>
              <w:t>ii inevitabile de for</w:t>
            </w:r>
            <w:r w:rsidR="00AD2158">
              <w:rPr>
                <w:b/>
                <w:i/>
              </w:rPr>
              <w:t>ț</w:t>
            </w:r>
            <w:r w:rsidRPr="00A20D4E">
              <w:rPr>
                <w:b/>
                <w:i/>
              </w:rPr>
              <w:t>ă majoră din cauza apari</w:t>
            </w:r>
            <w:r w:rsidR="00AD2158">
              <w:rPr>
                <w:b/>
                <w:i/>
              </w:rPr>
              <w:t>ț</w:t>
            </w:r>
            <w:r w:rsidRPr="00A20D4E">
              <w:rPr>
                <w:b/>
                <w:i/>
              </w:rPr>
              <w:t>iei unei for</w:t>
            </w:r>
            <w:r w:rsidR="00AD2158">
              <w:rPr>
                <w:b/>
                <w:i/>
              </w:rPr>
              <w:t>ț</w:t>
            </w:r>
            <w:r w:rsidRPr="00A20D4E">
              <w:rPr>
                <w:b/>
                <w:i/>
              </w:rPr>
              <w:t>e irezistibile aflate în afara controlului statului membru în cauză, făcând imposibilă din punct de vedere practic îndeplinirea de către acest stat membru a obliga</w:t>
            </w:r>
            <w:r w:rsidR="00AD2158">
              <w:rPr>
                <w:b/>
                <w:i/>
              </w:rPr>
              <w:t>ț</w:t>
            </w:r>
            <w:r w:rsidRPr="00A20D4E">
              <w:rPr>
                <w:b/>
                <w:i/>
              </w:rPr>
              <w:t>iilor care îi revin în temeiul legisla</w:t>
            </w:r>
            <w:r w:rsidR="00AD2158">
              <w:rPr>
                <w:b/>
                <w:i/>
              </w:rPr>
              <w:t>ț</w:t>
            </w:r>
            <w:r w:rsidRPr="00A20D4E">
              <w:rPr>
                <w:b/>
                <w:i/>
              </w:rPr>
              <w:t xml:space="preserve">iei Uniunii în materie de azil </w:t>
            </w:r>
            <w:r w:rsidR="00AD2158">
              <w:rPr>
                <w:b/>
                <w:i/>
              </w:rPr>
              <w:t>ș</w:t>
            </w:r>
            <w:r w:rsidRPr="00A20D4E">
              <w:rPr>
                <w:b/>
                <w:i/>
              </w:rPr>
              <w:t>i migra</w:t>
            </w:r>
            <w:r w:rsidR="00AD2158">
              <w:rPr>
                <w:b/>
                <w:i/>
              </w:rPr>
              <w:t>ț</w:t>
            </w:r>
            <w:r w:rsidRPr="00A20D4E">
              <w:rPr>
                <w:b/>
                <w:i/>
              </w:rPr>
              <w:t>ie</w:t>
            </w:r>
            <w:r w:rsidRPr="00A20D4E">
              <w:t>. Astfel de situa</w:t>
            </w:r>
            <w:r w:rsidR="00AD2158">
              <w:t>ț</w:t>
            </w:r>
            <w:r w:rsidRPr="00A20D4E">
              <w:t>ii de for</w:t>
            </w:r>
            <w:r w:rsidR="00AD2158">
              <w:t>ț</w:t>
            </w:r>
            <w:r w:rsidRPr="00A20D4E">
              <w:t xml:space="preserve">ă majoră </w:t>
            </w:r>
            <w:r w:rsidRPr="00A20D4E">
              <w:rPr>
                <w:b/>
                <w:i/>
              </w:rPr>
              <w:t>care afectează un stat</w:t>
            </w:r>
            <w:r w:rsidRPr="00A20D4E">
              <w:t xml:space="preserve"> membru </w:t>
            </w:r>
            <w:r w:rsidRPr="00A20D4E">
              <w:rPr>
                <w:b/>
                <w:i/>
              </w:rPr>
              <w:t>ar putea consta din instrumentalizarea migran</w:t>
            </w:r>
            <w:r w:rsidR="00AD2158">
              <w:rPr>
                <w:b/>
                <w:i/>
              </w:rPr>
              <w:t>ț</w:t>
            </w:r>
            <w:r w:rsidRPr="00A20D4E">
              <w:rPr>
                <w:b/>
                <w:i/>
              </w:rPr>
              <w:t xml:space="preserve">ilor la frontiera externă a UE de către </w:t>
            </w:r>
            <w:r w:rsidR="00AD2158">
              <w:rPr>
                <w:b/>
                <w:i/>
              </w:rPr>
              <w:t>ț</w:t>
            </w:r>
            <w:r w:rsidRPr="00A20D4E">
              <w:rPr>
                <w:b/>
                <w:i/>
              </w:rPr>
              <w:t>ările ter</w:t>
            </w:r>
            <w:r w:rsidR="00AD2158">
              <w:rPr>
                <w:b/>
                <w:i/>
              </w:rPr>
              <w:t>ț</w:t>
            </w:r>
            <w:r w:rsidRPr="00A20D4E">
              <w:rPr>
                <w:b/>
                <w:i/>
              </w:rPr>
              <w:t>e care investighează fluxurile de migra</w:t>
            </w:r>
            <w:r w:rsidR="00AD2158">
              <w:rPr>
                <w:b/>
                <w:i/>
              </w:rPr>
              <w:t>ț</w:t>
            </w:r>
            <w:r w:rsidRPr="00A20D4E">
              <w:rPr>
                <w:b/>
                <w:i/>
              </w:rPr>
              <w:t>ie ilegală în Uniune prin încurajarea activă sau facilitarea deplasării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 la frontierele externe ale UE</w:t>
            </w:r>
            <w:r w:rsidRPr="00A20D4E">
              <w:t>. Pentru a asigura continuarea func</w:t>
            </w:r>
            <w:r w:rsidR="00AD2158">
              <w:t>ț</w:t>
            </w:r>
            <w:r w:rsidRPr="00A20D4E">
              <w:t xml:space="preserve">ionării eficiente </w:t>
            </w:r>
            <w:r w:rsidR="00AD2158">
              <w:t>ș</w:t>
            </w:r>
            <w:r w:rsidRPr="00A20D4E">
              <w:t>i echitabile a sistemului comun de azil, garantând, în acela</w:t>
            </w:r>
            <w:r w:rsidR="00AD2158">
              <w:t>ș</w:t>
            </w:r>
            <w:r w:rsidRPr="00A20D4E">
              <w:t>i timp, o examinare în timp util a nevoilor de protec</w:t>
            </w:r>
            <w:r w:rsidR="00AD2158">
              <w:t>ț</w:t>
            </w:r>
            <w:r w:rsidRPr="00A20D4E">
              <w:t>ie interna</w:t>
            </w:r>
            <w:r w:rsidR="00AD2158">
              <w:t>ț</w:t>
            </w:r>
            <w:r w:rsidRPr="00A20D4E">
              <w:t xml:space="preserve">ională </w:t>
            </w:r>
            <w:r w:rsidR="00AD2158">
              <w:t>ș</w:t>
            </w:r>
            <w:r w:rsidRPr="00A20D4E">
              <w:t>i securitatea juridică, în astfel de situa</w:t>
            </w:r>
            <w:r w:rsidR="00AD2158">
              <w:t>ț</w:t>
            </w:r>
            <w:r w:rsidRPr="00A20D4E">
              <w:t xml:space="preserve">ii ar trebui să se aplice termene mai lungi pentru înregistrarea cererilor </w:t>
            </w:r>
            <w:r w:rsidR="00AD2158">
              <w:t>ș</w:t>
            </w:r>
            <w:r w:rsidRPr="00A20D4E">
              <w:t>i pentru etapele procedurale necesare în vederea stabilirii responsabilită</w:t>
            </w:r>
            <w:r w:rsidR="00AD2158">
              <w:t>ț</w:t>
            </w:r>
            <w:r w:rsidRPr="00A20D4E">
              <w:t xml:space="preserve">ii </w:t>
            </w:r>
            <w:r w:rsidR="00AD2158">
              <w:t>ș</w:t>
            </w:r>
            <w:r w:rsidRPr="00A20D4E">
              <w:t>i mutării solicitan</w:t>
            </w:r>
            <w:r w:rsidR="00AD2158">
              <w:t>ț</w:t>
            </w:r>
            <w:r w:rsidRPr="00A20D4E">
              <w:t>ilor către statul membru responsabil. Statele membre care se confruntă cu o situa</w:t>
            </w:r>
            <w:r w:rsidR="00AD2158">
              <w:t>ț</w:t>
            </w:r>
            <w:r w:rsidRPr="00A20D4E">
              <w:t>ie de for</w:t>
            </w:r>
            <w:r w:rsidR="00AD2158">
              <w:t>ț</w:t>
            </w:r>
            <w:r w:rsidRPr="00A20D4E">
              <w:t xml:space="preserve">ă majoră ar trebui, de asemenea, să fie în măsură să pună în aplicare măsurile de solidaritate pe care trebuie să le ia în temeiul mecanismului de solidaritate prevăzut în prezentul regulament </w:t>
            </w:r>
            <w:r w:rsidR="00AD2158">
              <w:t>ș</w:t>
            </w:r>
            <w:r w:rsidRPr="00A20D4E">
              <w:t>i în Regulamentul (UE) XXX/XXX [gestionarea situa</w:t>
            </w:r>
            <w:r w:rsidR="00AD2158">
              <w:t>ț</w:t>
            </w:r>
            <w:r w:rsidRPr="00A20D4E">
              <w:t xml:space="preserve">iei legate de azil </w:t>
            </w:r>
            <w:r w:rsidR="00AD2158">
              <w:t>ș</w:t>
            </w:r>
            <w:r w:rsidRPr="00A20D4E">
              <w:t>i migra</w:t>
            </w:r>
            <w:r w:rsidR="00AD2158">
              <w:t>ț</w:t>
            </w:r>
            <w:r w:rsidRPr="00A20D4E">
              <w:t>ie] într-un termen prelungit, dacă este necesar</w:t>
            </w:r>
            <w:r w:rsidRPr="00A20D4E">
              <w:rPr>
                <w:b/>
                <w:i/>
              </w:rPr>
              <w:t>, inclusiv transferul obligatoriu al solicitan</w:t>
            </w:r>
            <w:r w:rsidR="00AD2158">
              <w:rPr>
                <w:b/>
                <w:i/>
              </w:rPr>
              <w:t>ț</w:t>
            </w:r>
            <w:r w:rsidRPr="00A20D4E">
              <w:rPr>
                <w:b/>
                <w:i/>
              </w:rPr>
              <w:t>ilor de protec</w:t>
            </w:r>
            <w:r w:rsidR="00AD2158">
              <w:rPr>
                <w:b/>
                <w:i/>
              </w:rPr>
              <w:t>ț</w:t>
            </w:r>
            <w:r w:rsidRPr="00A20D4E">
              <w:rPr>
                <w:b/>
                <w:i/>
              </w:rPr>
              <w:t>ie interna</w:t>
            </w:r>
            <w:r w:rsidR="00AD2158">
              <w:rPr>
                <w:b/>
                <w:i/>
              </w:rPr>
              <w:t>ț</w:t>
            </w:r>
            <w:r w:rsidRPr="00A20D4E">
              <w:rPr>
                <w:b/>
                <w:i/>
              </w:rPr>
              <w:t>ională în astfel de circumstan</w:t>
            </w:r>
            <w:r w:rsidR="00AD2158">
              <w:rPr>
                <w:b/>
                <w:i/>
              </w:rPr>
              <w:t>ț</w:t>
            </w:r>
            <w:r w:rsidRPr="00A20D4E">
              <w:rPr>
                <w:b/>
                <w:i/>
              </w:rPr>
              <w:t>e excep</w:t>
            </w:r>
            <w:r w:rsidR="00AD2158">
              <w:rPr>
                <w:b/>
                <w:i/>
              </w:rPr>
              <w:t>ț</w:t>
            </w:r>
            <w:r w:rsidRPr="00A20D4E">
              <w:rPr>
                <w:b/>
                <w:i/>
              </w:rPr>
              <w:t>ionale</w:t>
            </w:r>
            <w:r w:rsidRPr="00A20D4E">
              <w:t>.</w:t>
            </w:r>
          </w:p>
        </w:tc>
      </w:tr>
    </w:tbl>
    <w:p w14:paraId="32456B0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C2828BD" w14:textId="77777777" w:rsidR="00D47B06" w:rsidRPr="00A20D4E" w:rsidRDefault="00D47B06" w:rsidP="00D47B06">
      <w:r w:rsidRPr="00A20D4E">
        <w:rPr>
          <w:rStyle w:val="HideTWBExt"/>
          <w:noProof w:val="0"/>
        </w:rPr>
        <w:t>&lt;/AmendB&gt;</w:t>
      </w:r>
    </w:p>
    <w:p w14:paraId="05F148F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147</w:t>
      </w:r>
      <w:r w:rsidRPr="00A20D4E">
        <w:rPr>
          <w:rStyle w:val="HideTWBExt"/>
          <w:b w:val="0"/>
          <w:noProof w:val="0"/>
        </w:rPr>
        <w:t>&lt;/NumAmB&gt;</w:t>
      </w:r>
    </w:p>
    <w:p w14:paraId="1489DA98" w14:textId="77777777" w:rsidR="00D47B06" w:rsidRPr="00A20D4E" w:rsidRDefault="00D47B06" w:rsidP="00D47B06">
      <w:pPr>
        <w:pStyle w:val="NormalBold"/>
      </w:pPr>
      <w:r w:rsidRPr="00A20D4E">
        <w:rPr>
          <w:rStyle w:val="HideTWBExt"/>
          <w:b w:val="0"/>
          <w:noProof w:val="0"/>
        </w:rPr>
        <w:t>&lt;RepeatBlock-By&gt;&lt;Members&gt;</w:t>
      </w:r>
      <w:r w:rsidRPr="00A20D4E">
        <w:t>Tomas Tobé, Lena Düpont, Jeroen Lenaers</w:t>
      </w:r>
      <w:r w:rsidRPr="00A20D4E">
        <w:rPr>
          <w:rStyle w:val="HideTWBExt"/>
          <w:b w:val="0"/>
          <w:noProof w:val="0"/>
        </w:rPr>
        <w:t>&lt;/Members&gt;</w:t>
      </w:r>
    </w:p>
    <w:p w14:paraId="0793B40B" w14:textId="77777777" w:rsidR="00D47B06" w:rsidRPr="00A20D4E" w:rsidRDefault="00D47B06" w:rsidP="00D47B06">
      <w:pPr>
        <w:pStyle w:val="NormalBold"/>
      </w:pPr>
      <w:r w:rsidRPr="00A20D4E">
        <w:rPr>
          <w:rStyle w:val="HideTWBExt"/>
          <w:b w:val="0"/>
          <w:noProof w:val="0"/>
        </w:rPr>
        <w:t>&lt;/RepeatBlock-By&gt;</w:t>
      </w:r>
    </w:p>
    <w:p w14:paraId="486EADA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90917EA" w14:textId="77777777" w:rsidR="00D47B06" w:rsidRPr="00A20D4E" w:rsidRDefault="00D47B06" w:rsidP="00D47B06">
      <w:pPr>
        <w:pStyle w:val="NormalBold"/>
      </w:pPr>
      <w:r w:rsidRPr="00A20D4E">
        <w:rPr>
          <w:rStyle w:val="HideTWBExt"/>
          <w:b w:val="0"/>
          <w:noProof w:val="0"/>
        </w:rPr>
        <w:t>&lt;Article&gt;</w:t>
      </w:r>
      <w:r w:rsidRPr="00A20D4E">
        <w:t>Considerentul 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3325C2E" w14:textId="77777777" w:rsidTr="009C65E2">
        <w:trPr>
          <w:trHeight w:hRule="exact" w:val="240"/>
          <w:jc w:val="center"/>
        </w:trPr>
        <w:tc>
          <w:tcPr>
            <w:tcW w:w="9752" w:type="dxa"/>
            <w:gridSpan w:val="2"/>
          </w:tcPr>
          <w:p w14:paraId="4CE75EF3" w14:textId="77777777" w:rsidR="00D47B06" w:rsidRPr="00A20D4E" w:rsidRDefault="00D47B06" w:rsidP="009C65E2"/>
        </w:tc>
      </w:tr>
      <w:tr w:rsidR="00C0030D" w:rsidRPr="00A20D4E" w14:paraId="22587879" w14:textId="77777777" w:rsidTr="009C65E2">
        <w:trPr>
          <w:trHeight w:val="240"/>
          <w:jc w:val="center"/>
        </w:trPr>
        <w:tc>
          <w:tcPr>
            <w:tcW w:w="4876" w:type="dxa"/>
          </w:tcPr>
          <w:p w14:paraId="1E072AA1" w14:textId="77777777" w:rsidR="00D47B06" w:rsidRPr="00A20D4E" w:rsidRDefault="00D47B06" w:rsidP="009C65E2">
            <w:pPr>
              <w:pStyle w:val="AmColumnHeading"/>
            </w:pPr>
            <w:r w:rsidRPr="00A20D4E">
              <w:t>Textul propus de Comisie</w:t>
            </w:r>
          </w:p>
        </w:tc>
        <w:tc>
          <w:tcPr>
            <w:tcW w:w="4876" w:type="dxa"/>
          </w:tcPr>
          <w:p w14:paraId="13FB14C5" w14:textId="77777777" w:rsidR="00D47B06" w:rsidRPr="00A20D4E" w:rsidRDefault="00D47B06" w:rsidP="009C65E2">
            <w:pPr>
              <w:pStyle w:val="AmColumnHeading"/>
            </w:pPr>
            <w:r w:rsidRPr="00A20D4E">
              <w:t>Amendamentul</w:t>
            </w:r>
          </w:p>
        </w:tc>
      </w:tr>
      <w:tr w:rsidR="00C0030D" w:rsidRPr="00A20D4E" w14:paraId="6E7A2872" w14:textId="77777777" w:rsidTr="009C65E2">
        <w:trPr>
          <w:jc w:val="center"/>
        </w:trPr>
        <w:tc>
          <w:tcPr>
            <w:tcW w:w="4876" w:type="dxa"/>
          </w:tcPr>
          <w:p w14:paraId="3712888F" w14:textId="1EFA2260" w:rsidR="00D47B06" w:rsidRPr="00A20D4E" w:rsidRDefault="00D47B06" w:rsidP="009C65E2">
            <w:pPr>
              <w:pStyle w:val="Normal6a"/>
            </w:pPr>
            <w:r w:rsidRPr="00A20D4E">
              <w:t>(7)</w:t>
            </w:r>
            <w:r w:rsidRPr="00A20D4E">
              <w:tab/>
              <w:t>Pe lângă situa</w:t>
            </w:r>
            <w:r w:rsidR="00AD2158">
              <w:t>ț</w:t>
            </w:r>
            <w:r w:rsidRPr="00A20D4E">
              <w:t>iile de criză, statele membre se pot confrunta cu circumstan</w:t>
            </w:r>
            <w:r w:rsidR="00AD2158">
              <w:t>ț</w:t>
            </w:r>
            <w:r w:rsidRPr="00A20D4E">
              <w:t xml:space="preserve">e </w:t>
            </w:r>
            <w:r w:rsidRPr="00A20D4E">
              <w:rPr>
                <w:b/>
                <w:i/>
              </w:rPr>
              <w:t xml:space="preserve">anormale </w:t>
            </w:r>
            <w:r w:rsidR="00AD2158">
              <w:rPr>
                <w:b/>
                <w:i/>
              </w:rPr>
              <w:t>ș</w:t>
            </w:r>
            <w:r w:rsidRPr="00A20D4E">
              <w:rPr>
                <w:b/>
                <w:i/>
              </w:rPr>
              <w:t>i imprevizibile</w:t>
            </w:r>
            <w:r w:rsidRPr="00A20D4E">
              <w:t xml:space="preserve"> asupra cărora nu au control, ale căror consecin</w:t>
            </w:r>
            <w:r w:rsidR="00AD2158">
              <w:t>ț</w:t>
            </w:r>
            <w:r w:rsidRPr="00A20D4E">
              <w:t>e nu pot fi evitate în pofida tuturor diligen</w:t>
            </w:r>
            <w:r w:rsidR="00AD2158">
              <w:t>ț</w:t>
            </w:r>
            <w:r w:rsidRPr="00A20D4E">
              <w:t>elor depuse. Astfel de situa</w:t>
            </w:r>
            <w:r w:rsidR="00AD2158">
              <w:t>ț</w:t>
            </w:r>
            <w:r w:rsidRPr="00A20D4E">
              <w:t>ii de for</w:t>
            </w:r>
            <w:r w:rsidR="00AD2158">
              <w:t>ț</w:t>
            </w:r>
            <w:r w:rsidRPr="00A20D4E">
              <w:t xml:space="preserve">ă majoră ar putea împiedica statele membre să respecte termenele stabilite în Regulamentele (UE) XXX/XXX [Regulamentul privind procedurile de azil] </w:t>
            </w:r>
            <w:r w:rsidR="00AD2158">
              <w:t>ș</w:t>
            </w:r>
            <w:r w:rsidRPr="00A20D4E">
              <w:t>i (UE) XXX/XXX [gestionarea situa</w:t>
            </w:r>
            <w:r w:rsidR="00AD2158">
              <w:t>ț</w:t>
            </w:r>
            <w:r w:rsidRPr="00A20D4E">
              <w:t xml:space="preserve">iei legate de azil </w:t>
            </w:r>
            <w:r w:rsidR="00AD2158">
              <w:t>ș</w:t>
            </w:r>
            <w:r w:rsidRPr="00A20D4E">
              <w:t>i migra</w:t>
            </w:r>
            <w:r w:rsidR="00AD2158">
              <w:t>ț</w:t>
            </w:r>
            <w:r w:rsidRPr="00A20D4E">
              <w:t>ie] pentru înregistrarea cererilor de protec</w:t>
            </w:r>
            <w:r w:rsidR="00AD2158">
              <w:t>ț</w:t>
            </w:r>
            <w:r w:rsidRPr="00A20D4E">
              <w:t>ie interna</w:t>
            </w:r>
            <w:r w:rsidR="00AD2158">
              <w:t>ț</w:t>
            </w:r>
            <w:r w:rsidRPr="00A20D4E">
              <w:t>ională sau pentru efectuarea procedurilor de determinare a statului membru responsabil cu examinarea unei cereri de protec</w:t>
            </w:r>
            <w:r w:rsidR="00AD2158">
              <w:t>ț</w:t>
            </w:r>
            <w:r w:rsidRPr="00A20D4E">
              <w:t>ie interna</w:t>
            </w:r>
            <w:r w:rsidR="00AD2158">
              <w:t>ț</w:t>
            </w:r>
            <w:r w:rsidRPr="00A20D4E">
              <w:t>ională. Pentru a asigura continuarea func</w:t>
            </w:r>
            <w:r w:rsidR="00AD2158">
              <w:t>ț</w:t>
            </w:r>
            <w:r w:rsidRPr="00A20D4E">
              <w:t xml:space="preserve">ionării eficiente </w:t>
            </w:r>
            <w:r w:rsidR="00AD2158">
              <w:t>ș</w:t>
            </w:r>
            <w:r w:rsidRPr="00A20D4E">
              <w:t>i echitabile a sistemului comun de azil, garantând, în acela</w:t>
            </w:r>
            <w:r w:rsidR="00AD2158">
              <w:t>ș</w:t>
            </w:r>
            <w:r w:rsidRPr="00A20D4E">
              <w:t>i timp, o examinare în timp util a nevoilor de protec</w:t>
            </w:r>
            <w:r w:rsidR="00AD2158">
              <w:t>ț</w:t>
            </w:r>
            <w:r w:rsidRPr="00A20D4E">
              <w:t>ie interna</w:t>
            </w:r>
            <w:r w:rsidR="00AD2158">
              <w:t>ț</w:t>
            </w:r>
            <w:r w:rsidRPr="00A20D4E">
              <w:t xml:space="preserve">ională </w:t>
            </w:r>
            <w:r w:rsidR="00AD2158">
              <w:t>ș</w:t>
            </w:r>
            <w:r w:rsidRPr="00A20D4E">
              <w:t>i securitatea juridică, în astfel de situa</w:t>
            </w:r>
            <w:r w:rsidR="00AD2158">
              <w:t>ț</w:t>
            </w:r>
            <w:r w:rsidRPr="00A20D4E">
              <w:t xml:space="preserve">ii ar trebui să se aplice termene mai lungi pentru înregistrarea cererilor </w:t>
            </w:r>
            <w:r w:rsidR="00AD2158">
              <w:t>ș</w:t>
            </w:r>
            <w:r w:rsidRPr="00A20D4E">
              <w:t>i pentru etapele procedurale necesare în vederea stabilirii responsabilită</w:t>
            </w:r>
            <w:r w:rsidR="00AD2158">
              <w:t>ț</w:t>
            </w:r>
            <w:r w:rsidRPr="00A20D4E">
              <w:t xml:space="preserve">ii </w:t>
            </w:r>
            <w:r w:rsidR="00AD2158">
              <w:t>ș</w:t>
            </w:r>
            <w:r w:rsidRPr="00A20D4E">
              <w:t>i mutării solicitan</w:t>
            </w:r>
            <w:r w:rsidR="00AD2158">
              <w:t>ț</w:t>
            </w:r>
            <w:r w:rsidRPr="00A20D4E">
              <w:t>ilor către statul membru responsabil. Statele membre care se confruntă cu o situa</w:t>
            </w:r>
            <w:r w:rsidR="00AD2158">
              <w:t>ț</w:t>
            </w:r>
            <w:r w:rsidRPr="00A20D4E">
              <w:t>ie de for</w:t>
            </w:r>
            <w:r w:rsidR="00AD2158">
              <w:t>ț</w:t>
            </w:r>
            <w:r w:rsidRPr="00A20D4E">
              <w:t xml:space="preserve">ă majoră ar trebui, de asemenea, să fie în măsură să pună în aplicare măsurile de solidaritate pe care trebuie să le ia în temeiul mecanismului de solidaritate prevăzut în prezentul regulament </w:t>
            </w:r>
            <w:r w:rsidR="00AD2158">
              <w:t>ș</w:t>
            </w:r>
            <w:r w:rsidRPr="00A20D4E">
              <w:t>i în Regulamentul (UE) XXX/XXX [gestionarea situa</w:t>
            </w:r>
            <w:r w:rsidR="00AD2158">
              <w:t>ț</w:t>
            </w:r>
            <w:r w:rsidRPr="00A20D4E">
              <w:t xml:space="preserve">iei legate de azil </w:t>
            </w:r>
            <w:r w:rsidR="00AD2158">
              <w:t>ș</w:t>
            </w:r>
            <w:r w:rsidRPr="00A20D4E">
              <w:t>i migra</w:t>
            </w:r>
            <w:r w:rsidR="00AD2158">
              <w:t>ț</w:t>
            </w:r>
            <w:r w:rsidRPr="00A20D4E">
              <w:t>ie] într-un termen prelungit, dacă este necesar.</w:t>
            </w:r>
          </w:p>
        </w:tc>
        <w:tc>
          <w:tcPr>
            <w:tcW w:w="4876" w:type="dxa"/>
          </w:tcPr>
          <w:p w14:paraId="5D0D9E2E" w14:textId="42055F92" w:rsidR="00D47B06" w:rsidRPr="00A20D4E" w:rsidRDefault="00D47B06" w:rsidP="009C65E2">
            <w:pPr>
              <w:pStyle w:val="Normal6a"/>
            </w:pPr>
            <w:r w:rsidRPr="00A20D4E">
              <w:t>(7)</w:t>
            </w:r>
            <w:r w:rsidRPr="00A20D4E">
              <w:tab/>
              <w:t>Pe lângă situa</w:t>
            </w:r>
            <w:r w:rsidR="00AD2158">
              <w:t>ț</w:t>
            </w:r>
            <w:r w:rsidRPr="00A20D4E">
              <w:t>iile de criză, statele membre se pot confrunta cu circumstan</w:t>
            </w:r>
            <w:r w:rsidR="00AD2158">
              <w:t>ț</w:t>
            </w:r>
            <w:r w:rsidRPr="00A20D4E">
              <w:t>e asupra cărora nu au control, ale căror consecin</w:t>
            </w:r>
            <w:r w:rsidR="00AD2158">
              <w:t>ț</w:t>
            </w:r>
            <w:r w:rsidRPr="00A20D4E">
              <w:t>e nu pot fi evitate în pofida tuturor diligen</w:t>
            </w:r>
            <w:r w:rsidR="00AD2158">
              <w:t>ț</w:t>
            </w:r>
            <w:r w:rsidRPr="00A20D4E">
              <w:t xml:space="preserve">elor depuse </w:t>
            </w:r>
            <w:r w:rsidR="00AD2158">
              <w:rPr>
                <w:b/>
                <w:i/>
              </w:rPr>
              <w:t>ș</w:t>
            </w:r>
            <w:r w:rsidRPr="00A20D4E">
              <w:rPr>
                <w:b/>
                <w:i/>
              </w:rPr>
              <w:t>i a planificării de contingen</w:t>
            </w:r>
            <w:r w:rsidR="00AD2158">
              <w:rPr>
                <w:b/>
                <w:i/>
              </w:rPr>
              <w:t>ț</w:t>
            </w:r>
            <w:r w:rsidRPr="00A20D4E">
              <w:rPr>
                <w:b/>
                <w:i/>
              </w:rPr>
              <w:t>ă prevăzute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r w:rsidRPr="00A20D4E">
              <w:t>. Astfel de situa</w:t>
            </w:r>
            <w:r w:rsidR="00AD2158">
              <w:t>ț</w:t>
            </w:r>
            <w:r w:rsidRPr="00A20D4E">
              <w:t>ii de for</w:t>
            </w:r>
            <w:r w:rsidR="00AD2158">
              <w:t>ț</w:t>
            </w:r>
            <w:r w:rsidRPr="00A20D4E">
              <w:t xml:space="preserve">ă majoră ar putea împiedica statele membre să respecte termenele stabilite în Regulamentele (UE) XXX/XXX [Regulamentul privind procedurile de azil] </w:t>
            </w:r>
            <w:r w:rsidR="00AD2158">
              <w:t>ș</w:t>
            </w:r>
            <w:r w:rsidRPr="00A20D4E">
              <w:t>i (UE) XXX/XXX [gestionarea situa</w:t>
            </w:r>
            <w:r w:rsidR="00AD2158">
              <w:t>ț</w:t>
            </w:r>
            <w:r w:rsidRPr="00A20D4E">
              <w:t xml:space="preserve">iei legate de azil </w:t>
            </w:r>
            <w:r w:rsidR="00AD2158">
              <w:t>ș</w:t>
            </w:r>
            <w:r w:rsidRPr="00A20D4E">
              <w:t>i migra</w:t>
            </w:r>
            <w:r w:rsidR="00AD2158">
              <w:t>ț</w:t>
            </w:r>
            <w:r w:rsidRPr="00A20D4E">
              <w:t>ie] pentru înregistrarea cererilor de protec</w:t>
            </w:r>
            <w:r w:rsidR="00AD2158">
              <w:t>ț</w:t>
            </w:r>
            <w:r w:rsidRPr="00A20D4E">
              <w:t>ie interna</w:t>
            </w:r>
            <w:r w:rsidR="00AD2158">
              <w:t>ț</w:t>
            </w:r>
            <w:r w:rsidRPr="00A20D4E">
              <w:t>ională sau pentru efectuarea procedurilor de determinare a statului membru responsabil cu examinarea unei cereri de protec</w:t>
            </w:r>
            <w:r w:rsidR="00AD2158">
              <w:t>ț</w:t>
            </w:r>
            <w:r w:rsidRPr="00A20D4E">
              <w:t>ie interna</w:t>
            </w:r>
            <w:r w:rsidR="00AD2158">
              <w:t>ț</w:t>
            </w:r>
            <w:r w:rsidRPr="00A20D4E">
              <w:t>ională. Pentru a asigura continuarea func</w:t>
            </w:r>
            <w:r w:rsidR="00AD2158">
              <w:t>ț</w:t>
            </w:r>
            <w:r w:rsidRPr="00A20D4E">
              <w:t xml:space="preserve">ionării eficiente </w:t>
            </w:r>
            <w:r w:rsidR="00AD2158">
              <w:t>ș</w:t>
            </w:r>
            <w:r w:rsidRPr="00A20D4E">
              <w:t>i echitabile a sistemului comun de azil, garantând, în acela</w:t>
            </w:r>
            <w:r w:rsidR="00AD2158">
              <w:t>ș</w:t>
            </w:r>
            <w:r w:rsidRPr="00A20D4E">
              <w:t>i timp, o examinare în timp util a nevoilor de protec</w:t>
            </w:r>
            <w:r w:rsidR="00AD2158">
              <w:t>ț</w:t>
            </w:r>
            <w:r w:rsidRPr="00A20D4E">
              <w:t>ie interna</w:t>
            </w:r>
            <w:r w:rsidR="00AD2158">
              <w:t>ț</w:t>
            </w:r>
            <w:r w:rsidRPr="00A20D4E">
              <w:t xml:space="preserve">ională </w:t>
            </w:r>
            <w:r w:rsidR="00AD2158">
              <w:t>ș</w:t>
            </w:r>
            <w:r w:rsidRPr="00A20D4E">
              <w:t>i securitatea juridică, în astfel de situa</w:t>
            </w:r>
            <w:r w:rsidR="00AD2158">
              <w:t>ț</w:t>
            </w:r>
            <w:r w:rsidRPr="00A20D4E">
              <w:t xml:space="preserve">ii ar trebui să se aplice termene mai lungi pentru înregistrarea cererilor </w:t>
            </w:r>
            <w:r w:rsidR="00AD2158">
              <w:t>ș</w:t>
            </w:r>
            <w:r w:rsidRPr="00A20D4E">
              <w:t>i pentru etapele procedurale necesare în vederea stabilirii responsabilită</w:t>
            </w:r>
            <w:r w:rsidR="00AD2158">
              <w:t>ț</w:t>
            </w:r>
            <w:r w:rsidRPr="00A20D4E">
              <w:t xml:space="preserve">ii </w:t>
            </w:r>
            <w:r w:rsidR="00AD2158">
              <w:t>ș</w:t>
            </w:r>
            <w:r w:rsidRPr="00A20D4E">
              <w:t>i mutării solicitan</w:t>
            </w:r>
            <w:r w:rsidR="00AD2158">
              <w:t>ț</w:t>
            </w:r>
            <w:r w:rsidRPr="00A20D4E">
              <w:t>ilor către statul membru responsabil. Statele membre care se confruntă cu o situa</w:t>
            </w:r>
            <w:r w:rsidR="00AD2158">
              <w:t>ț</w:t>
            </w:r>
            <w:r w:rsidRPr="00A20D4E">
              <w:t>ie de for</w:t>
            </w:r>
            <w:r w:rsidR="00AD2158">
              <w:t>ț</w:t>
            </w:r>
            <w:r w:rsidRPr="00A20D4E">
              <w:t xml:space="preserve">ă majoră ar trebui, de asemenea, să fie în măsură să pună în aplicare măsurile de solidaritate pe care trebuie să le ia în temeiul mecanismului de solidaritate prevăzut în prezentul regulament </w:t>
            </w:r>
            <w:r w:rsidR="00AD2158">
              <w:t>ș</w:t>
            </w:r>
            <w:r w:rsidRPr="00A20D4E">
              <w:t>i în Regulamentul (UE) XXX/XXX [gestionarea situa</w:t>
            </w:r>
            <w:r w:rsidR="00AD2158">
              <w:t>ț</w:t>
            </w:r>
            <w:r w:rsidRPr="00A20D4E">
              <w:t xml:space="preserve">iei legate de azil </w:t>
            </w:r>
            <w:r w:rsidR="00AD2158">
              <w:t>ș</w:t>
            </w:r>
            <w:r w:rsidRPr="00A20D4E">
              <w:t>i migra</w:t>
            </w:r>
            <w:r w:rsidR="00AD2158">
              <w:t>ț</w:t>
            </w:r>
            <w:r w:rsidRPr="00A20D4E">
              <w:t>ie] într-un termen prelungit, dacă este necesar.</w:t>
            </w:r>
          </w:p>
        </w:tc>
      </w:tr>
    </w:tbl>
    <w:p w14:paraId="5F6E802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D37DB0C" w14:textId="77777777" w:rsidR="00D47B06" w:rsidRPr="00A20D4E" w:rsidRDefault="00D47B06" w:rsidP="00D47B06">
      <w:r w:rsidRPr="00A20D4E">
        <w:rPr>
          <w:rStyle w:val="HideTWBExt"/>
          <w:noProof w:val="0"/>
        </w:rPr>
        <w:t>&lt;/AmendB&gt;</w:t>
      </w:r>
    </w:p>
    <w:p w14:paraId="7894C26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148</w:t>
      </w:r>
      <w:r w:rsidRPr="00A20D4E">
        <w:rPr>
          <w:rStyle w:val="HideTWBExt"/>
          <w:b w:val="0"/>
          <w:noProof w:val="0"/>
        </w:rPr>
        <w:t>&lt;/NumAmB&gt;</w:t>
      </w:r>
    </w:p>
    <w:p w14:paraId="7DF3BC8A"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0A94FE89" w14:textId="77777777" w:rsidR="00D47B06" w:rsidRPr="00A20D4E" w:rsidRDefault="00D47B06" w:rsidP="00D47B06">
      <w:pPr>
        <w:pStyle w:val="NormalBold"/>
      </w:pPr>
      <w:r w:rsidRPr="00A20D4E">
        <w:rPr>
          <w:rStyle w:val="HideTWBExt"/>
          <w:b w:val="0"/>
          <w:noProof w:val="0"/>
        </w:rPr>
        <w:t>&lt;/RepeatBlock-By&gt;</w:t>
      </w:r>
    </w:p>
    <w:p w14:paraId="10F57FC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532A225" w14:textId="77777777" w:rsidR="00D47B06" w:rsidRPr="00A20D4E" w:rsidRDefault="00D47B06" w:rsidP="00D47B06">
      <w:pPr>
        <w:pStyle w:val="NormalBold"/>
      </w:pPr>
      <w:r w:rsidRPr="00A20D4E">
        <w:rPr>
          <w:rStyle w:val="HideTWBExt"/>
          <w:b w:val="0"/>
          <w:noProof w:val="0"/>
        </w:rPr>
        <w:t>&lt;Article&gt;</w:t>
      </w:r>
      <w:r w:rsidRPr="00A20D4E">
        <w:t>Considerentul 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0E8B5C7" w14:textId="77777777" w:rsidTr="009C65E2">
        <w:trPr>
          <w:trHeight w:hRule="exact" w:val="240"/>
          <w:jc w:val="center"/>
        </w:trPr>
        <w:tc>
          <w:tcPr>
            <w:tcW w:w="9752" w:type="dxa"/>
            <w:gridSpan w:val="2"/>
          </w:tcPr>
          <w:p w14:paraId="72834486" w14:textId="77777777" w:rsidR="00D47B06" w:rsidRPr="00A20D4E" w:rsidRDefault="00D47B06" w:rsidP="009C65E2"/>
        </w:tc>
      </w:tr>
      <w:tr w:rsidR="00C0030D" w:rsidRPr="00A20D4E" w14:paraId="08EBD450" w14:textId="77777777" w:rsidTr="009C65E2">
        <w:trPr>
          <w:trHeight w:val="240"/>
          <w:jc w:val="center"/>
        </w:trPr>
        <w:tc>
          <w:tcPr>
            <w:tcW w:w="4876" w:type="dxa"/>
          </w:tcPr>
          <w:p w14:paraId="6A9258C0" w14:textId="77777777" w:rsidR="00D47B06" w:rsidRPr="00A20D4E" w:rsidRDefault="00D47B06" w:rsidP="009C65E2">
            <w:pPr>
              <w:pStyle w:val="AmColumnHeading"/>
            </w:pPr>
            <w:r w:rsidRPr="00A20D4E">
              <w:t>Textul propus de Comisie</w:t>
            </w:r>
          </w:p>
        </w:tc>
        <w:tc>
          <w:tcPr>
            <w:tcW w:w="4876" w:type="dxa"/>
          </w:tcPr>
          <w:p w14:paraId="0B63A634" w14:textId="77777777" w:rsidR="00D47B06" w:rsidRPr="00A20D4E" w:rsidRDefault="00D47B06" w:rsidP="009C65E2">
            <w:pPr>
              <w:pStyle w:val="AmColumnHeading"/>
            </w:pPr>
            <w:r w:rsidRPr="00A20D4E">
              <w:t>Amendamentul</w:t>
            </w:r>
          </w:p>
        </w:tc>
      </w:tr>
      <w:tr w:rsidR="00C0030D" w:rsidRPr="00A20D4E" w14:paraId="7184DEED" w14:textId="77777777" w:rsidTr="009C65E2">
        <w:trPr>
          <w:jc w:val="center"/>
        </w:trPr>
        <w:tc>
          <w:tcPr>
            <w:tcW w:w="4876" w:type="dxa"/>
          </w:tcPr>
          <w:p w14:paraId="5A3CB61C" w14:textId="6054552B" w:rsidR="00D47B06" w:rsidRPr="00A20D4E" w:rsidRDefault="00D47B06" w:rsidP="009C65E2">
            <w:pPr>
              <w:pStyle w:val="Normal6a"/>
            </w:pPr>
            <w:r w:rsidRPr="00A20D4E">
              <w:t>(7)</w:t>
            </w:r>
            <w:r w:rsidRPr="00A20D4E">
              <w:tab/>
              <w:t>Pe lângă situa</w:t>
            </w:r>
            <w:r w:rsidR="00AD2158">
              <w:t>ț</w:t>
            </w:r>
            <w:r w:rsidRPr="00A20D4E">
              <w:t>iile de criză, statele membre se pot confrunta cu circumstan</w:t>
            </w:r>
            <w:r w:rsidR="00AD2158">
              <w:t>ț</w:t>
            </w:r>
            <w:r w:rsidRPr="00A20D4E">
              <w:t xml:space="preserve">e anormale </w:t>
            </w:r>
            <w:r w:rsidR="00AD2158">
              <w:t>ș</w:t>
            </w:r>
            <w:r w:rsidRPr="00A20D4E">
              <w:t>i imprevizibile asupra cărora nu au control, ale căror consecin</w:t>
            </w:r>
            <w:r w:rsidR="00AD2158">
              <w:t>ț</w:t>
            </w:r>
            <w:r w:rsidRPr="00A20D4E">
              <w:t>e nu pot fi evitate în pofida tuturor diligen</w:t>
            </w:r>
            <w:r w:rsidR="00AD2158">
              <w:t>ț</w:t>
            </w:r>
            <w:r w:rsidRPr="00A20D4E">
              <w:t>elor depuse. Astfel de situa</w:t>
            </w:r>
            <w:r w:rsidR="00AD2158">
              <w:t>ț</w:t>
            </w:r>
            <w:r w:rsidRPr="00A20D4E">
              <w:t>ii de for</w:t>
            </w:r>
            <w:r w:rsidR="00AD2158">
              <w:t>ț</w:t>
            </w:r>
            <w:r w:rsidRPr="00A20D4E">
              <w:t xml:space="preserve">ă majoră ar putea împiedica statele membre să respecte termenele stabilite în Regulamentele (UE) XXX/XXX [Regulamentul privind procedurile de azil] </w:t>
            </w:r>
            <w:r w:rsidR="00AD2158">
              <w:t>ș</w:t>
            </w:r>
            <w:r w:rsidRPr="00A20D4E">
              <w:t>i (UE) XXX/XXX [gestionarea situa</w:t>
            </w:r>
            <w:r w:rsidR="00AD2158">
              <w:t>ț</w:t>
            </w:r>
            <w:r w:rsidRPr="00A20D4E">
              <w:t xml:space="preserve">iei legate de azil </w:t>
            </w:r>
            <w:r w:rsidR="00AD2158">
              <w:t>ș</w:t>
            </w:r>
            <w:r w:rsidRPr="00A20D4E">
              <w:t>i migra</w:t>
            </w:r>
            <w:r w:rsidR="00AD2158">
              <w:t>ț</w:t>
            </w:r>
            <w:r w:rsidRPr="00A20D4E">
              <w:t>ie] pentru înregistrarea cererilor de protec</w:t>
            </w:r>
            <w:r w:rsidR="00AD2158">
              <w:t>ț</w:t>
            </w:r>
            <w:r w:rsidRPr="00A20D4E">
              <w:t>ie interna</w:t>
            </w:r>
            <w:r w:rsidR="00AD2158">
              <w:t>ț</w:t>
            </w:r>
            <w:r w:rsidRPr="00A20D4E">
              <w:t>ională sau pentru efectuarea procedurilor de determinare a statului membru responsabil cu examinarea unei cereri de protec</w:t>
            </w:r>
            <w:r w:rsidR="00AD2158">
              <w:t>ț</w:t>
            </w:r>
            <w:r w:rsidRPr="00A20D4E">
              <w:t>ie interna</w:t>
            </w:r>
            <w:r w:rsidR="00AD2158">
              <w:t>ț</w:t>
            </w:r>
            <w:r w:rsidRPr="00A20D4E">
              <w:t>ională. Pentru a asigura continuarea func</w:t>
            </w:r>
            <w:r w:rsidR="00AD2158">
              <w:t>ț</w:t>
            </w:r>
            <w:r w:rsidRPr="00A20D4E">
              <w:t xml:space="preserve">ionării eficiente </w:t>
            </w:r>
            <w:r w:rsidR="00AD2158">
              <w:t>ș</w:t>
            </w:r>
            <w:r w:rsidRPr="00A20D4E">
              <w:t>i echitabile a sistemului comun de azil, garantând, în acela</w:t>
            </w:r>
            <w:r w:rsidR="00AD2158">
              <w:t>ș</w:t>
            </w:r>
            <w:r w:rsidRPr="00A20D4E">
              <w:t>i timp, o examinare în timp util a nevoilor de protec</w:t>
            </w:r>
            <w:r w:rsidR="00AD2158">
              <w:t>ț</w:t>
            </w:r>
            <w:r w:rsidRPr="00A20D4E">
              <w:t>ie interna</w:t>
            </w:r>
            <w:r w:rsidR="00AD2158">
              <w:t>ț</w:t>
            </w:r>
            <w:r w:rsidRPr="00A20D4E">
              <w:t xml:space="preserve">ională </w:t>
            </w:r>
            <w:r w:rsidR="00AD2158">
              <w:t>ș</w:t>
            </w:r>
            <w:r w:rsidRPr="00A20D4E">
              <w:t>i securitatea juridică, în astfel de situa</w:t>
            </w:r>
            <w:r w:rsidR="00AD2158">
              <w:t>ț</w:t>
            </w:r>
            <w:r w:rsidRPr="00A20D4E">
              <w:t xml:space="preserve">ii ar trebui să se aplice termene mai lungi pentru înregistrarea cererilor </w:t>
            </w:r>
            <w:r w:rsidR="00AD2158">
              <w:t>ș</w:t>
            </w:r>
            <w:r w:rsidRPr="00A20D4E">
              <w:t>i pentru etapele procedurale necesare în vederea stabilirii responsabilită</w:t>
            </w:r>
            <w:r w:rsidR="00AD2158">
              <w:t>ț</w:t>
            </w:r>
            <w:r w:rsidRPr="00A20D4E">
              <w:t xml:space="preserve">ii </w:t>
            </w:r>
            <w:r w:rsidR="00AD2158">
              <w:t>ș</w:t>
            </w:r>
            <w:r w:rsidRPr="00A20D4E">
              <w:t>i mutării solicitan</w:t>
            </w:r>
            <w:r w:rsidR="00AD2158">
              <w:t>ț</w:t>
            </w:r>
            <w:r w:rsidRPr="00A20D4E">
              <w:t>ilor către statul membru responsabil. Statele membre care se confruntă cu o situa</w:t>
            </w:r>
            <w:r w:rsidR="00AD2158">
              <w:t>ț</w:t>
            </w:r>
            <w:r w:rsidRPr="00A20D4E">
              <w:t>ie de for</w:t>
            </w:r>
            <w:r w:rsidR="00AD2158">
              <w:t>ț</w:t>
            </w:r>
            <w:r w:rsidRPr="00A20D4E">
              <w:t xml:space="preserve">ă majoră ar trebui, de asemenea, să fie în măsură să pună în aplicare măsurile </w:t>
            </w:r>
            <w:r w:rsidRPr="00A20D4E">
              <w:rPr>
                <w:b/>
                <w:i/>
              </w:rPr>
              <w:t>de solidaritate</w:t>
            </w:r>
            <w:r w:rsidRPr="00A20D4E">
              <w:t xml:space="preserve"> pe care trebuie să le ia în temeiul mecanismului de </w:t>
            </w:r>
            <w:r w:rsidRPr="00A20D4E">
              <w:rPr>
                <w:b/>
                <w:i/>
              </w:rPr>
              <w:t>solidaritate</w:t>
            </w:r>
            <w:r w:rsidRPr="00A20D4E">
              <w:t xml:space="preserve"> prevăzut în prezentul regulament </w:t>
            </w:r>
            <w:r w:rsidR="00AD2158">
              <w:t>ș</w:t>
            </w:r>
            <w:r w:rsidRPr="00A20D4E">
              <w:t>i în Regulamentul (UE) XXX/XXX [gestionarea situa</w:t>
            </w:r>
            <w:r w:rsidR="00AD2158">
              <w:t>ț</w:t>
            </w:r>
            <w:r w:rsidRPr="00A20D4E">
              <w:t xml:space="preserve">iei legate de azil </w:t>
            </w:r>
            <w:r w:rsidR="00AD2158">
              <w:t>ș</w:t>
            </w:r>
            <w:r w:rsidRPr="00A20D4E">
              <w:t>i migra</w:t>
            </w:r>
            <w:r w:rsidR="00AD2158">
              <w:t>ț</w:t>
            </w:r>
            <w:r w:rsidRPr="00A20D4E">
              <w:t>ie] într-un termen prelungit, dacă este necesar.</w:t>
            </w:r>
          </w:p>
        </w:tc>
        <w:tc>
          <w:tcPr>
            <w:tcW w:w="4876" w:type="dxa"/>
          </w:tcPr>
          <w:p w14:paraId="66234116" w14:textId="680D91CB" w:rsidR="00D47B06" w:rsidRPr="00A20D4E" w:rsidRDefault="00D47B06" w:rsidP="009C65E2">
            <w:pPr>
              <w:pStyle w:val="Normal6a"/>
            </w:pPr>
            <w:r w:rsidRPr="00A20D4E">
              <w:t>(7)</w:t>
            </w:r>
            <w:r w:rsidRPr="00A20D4E">
              <w:tab/>
              <w:t>Pe lângă situa</w:t>
            </w:r>
            <w:r w:rsidR="00AD2158">
              <w:t>ț</w:t>
            </w:r>
            <w:r w:rsidRPr="00A20D4E">
              <w:t>iile de criză, statele membre se pot confrunta cu circumstan</w:t>
            </w:r>
            <w:r w:rsidR="00AD2158">
              <w:t>ț</w:t>
            </w:r>
            <w:r w:rsidRPr="00A20D4E">
              <w:t xml:space="preserve">e anormale </w:t>
            </w:r>
            <w:r w:rsidR="00AD2158">
              <w:t>ș</w:t>
            </w:r>
            <w:r w:rsidRPr="00A20D4E">
              <w:t>i imprevizibile asupra cărora nu au control, ale căror consecin</w:t>
            </w:r>
            <w:r w:rsidR="00AD2158">
              <w:t>ț</w:t>
            </w:r>
            <w:r w:rsidRPr="00A20D4E">
              <w:t>e nu pot fi evitate în pofida tuturor diligen</w:t>
            </w:r>
            <w:r w:rsidR="00AD2158">
              <w:t>ț</w:t>
            </w:r>
            <w:r w:rsidRPr="00A20D4E">
              <w:t>elor depuse. Astfel de situa</w:t>
            </w:r>
            <w:r w:rsidR="00AD2158">
              <w:t>ț</w:t>
            </w:r>
            <w:r w:rsidRPr="00A20D4E">
              <w:t>ii de for</w:t>
            </w:r>
            <w:r w:rsidR="00AD2158">
              <w:t>ț</w:t>
            </w:r>
            <w:r w:rsidRPr="00A20D4E">
              <w:t xml:space="preserve">ă majoră ar putea împiedica statele membre să respecte termenele stabilite în Regulamentele (UE) XXX/XXX [Regulamentul privind procedurile de azil] </w:t>
            </w:r>
            <w:r w:rsidR="00AD2158">
              <w:t>ș</w:t>
            </w:r>
            <w:r w:rsidRPr="00A20D4E">
              <w:t>i (UE) XXX/XXX [gestionarea situa</w:t>
            </w:r>
            <w:r w:rsidR="00AD2158">
              <w:t>ț</w:t>
            </w:r>
            <w:r w:rsidRPr="00A20D4E">
              <w:t xml:space="preserve">iei legate de azil </w:t>
            </w:r>
            <w:r w:rsidR="00AD2158">
              <w:t>ș</w:t>
            </w:r>
            <w:r w:rsidRPr="00A20D4E">
              <w:t>i migra</w:t>
            </w:r>
            <w:r w:rsidR="00AD2158">
              <w:t>ț</w:t>
            </w:r>
            <w:r w:rsidRPr="00A20D4E">
              <w:t>ie] pentru înregistrarea cererilor de protec</w:t>
            </w:r>
            <w:r w:rsidR="00AD2158">
              <w:t>ț</w:t>
            </w:r>
            <w:r w:rsidRPr="00A20D4E">
              <w:t>ie interna</w:t>
            </w:r>
            <w:r w:rsidR="00AD2158">
              <w:t>ț</w:t>
            </w:r>
            <w:r w:rsidRPr="00A20D4E">
              <w:t>ională sau pentru efectuarea procedurilor de determinare a statului membru responsabil cu examinarea unei cereri de protec</w:t>
            </w:r>
            <w:r w:rsidR="00AD2158">
              <w:t>ț</w:t>
            </w:r>
            <w:r w:rsidRPr="00A20D4E">
              <w:t>ie interna</w:t>
            </w:r>
            <w:r w:rsidR="00AD2158">
              <w:t>ț</w:t>
            </w:r>
            <w:r w:rsidRPr="00A20D4E">
              <w:t>ională. Pentru a asigura continuarea func</w:t>
            </w:r>
            <w:r w:rsidR="00AD2158">
              <w:t>ț</w:t>
            </w:r>
            <w:r w:rsidRPr="00A20D4E">
              <w:t xml:space="preserve">ionării eficiente </w:t>
            </w:r>
            <w:r w:rsidR="00AD2158">
              <w:t>ș</w:t>
            </w:r>
            <w:r w:rsidRPr="00A20D4E">
              <w:t>i echitabile a sistemului comun de azil, garantând, în acela</w:t>
            </w:r>
            <w:r w:rsidR="00AD2158">
              <w:t>ș</w:t>
            </w:r>
            <w:r w:rsidRPr="00A20D4E">
              <w:t>i timp, o examinare în timp util a nevoilor de protec</w:t>
            </w:r>
            <w:r w:rsidR="00AD2158">
              <w:t>ț</w:t>
            </w:r>
            <w:r w:rsidRPr="00A20D4E">
              <w:t>ie interna</w:t>
            </w:r>
            <w:r w:rsidR="00AD2158">
              <w:t>ț</w:t>
            </w:r>
            <w:r w:rsidRPr="00A20D4E">
              <w:t xml:space="preserve">ională </w:t>
            </w:r>
            <w:r w:rsidR="00AD2158">
              <w:t>ș</w:t>
            </w:r>
            <w:r w:rsidRPr="00A20D4E">
              <w:t>i securitatea juridică, în astfel de situa</w:t>
            </w:r>
            <w:r w:rsidR="00AD2158">
              <w:t>ț</w:t>
            </w:r>
            <w:r w:rsidRPr="00A20D4E">
              <w:t xml:space="preserve">ii ar trebui să se aplice termene mai lungi pentru înregistrarea cererilor </w:t>
            </w:r>
            <w:r w:rsidR="00AD2158">
              <w:t>ș</w:t>
            </w:r>
            <w:r w:rsidRPr="00A20D4E">
              <w:t>i pentru etapele procedurale necesare în vederea stabilirii responsabilită</w:t>
            </w:r>
            <w:r w:rsidR="00AD2158">
              <w:t>ț</w:t>
            </w:r>
            <w:r w:rsidRPr="00A20D4E">
              <w:t xml:space="preserve">ii </w:t>
            </w:r>
            <w:r w:rsidR="00AD2158">
              <w:t>ș</w:t>
            </w:r>
            <w:r w:rsidRPr="00A20D4E">
              <w:t>i mutării solicitan</w:t>
            </w:r>
            <w:r w:rsidR="00AD2158">
              <w:t>ț</w:t>
            </w:r>
            <w:r w:rsidRPr="00A20D4E">
              <w:t xml:space="preserve">ilor către statul membru responsabil </w:t>
            </w:r>
            <w:r w:rsidRPr="00A20D4E">
              <w:rPr>
                <w:b/>
                <w:i/>
              </w:rPr>
              <w:t xml:space="preserve">sau către un centru de primire dintr-o </w:t>
            </w:r>
            <w:r w:rsidR="00AD2158">
              <w:rPr>
                <w:b/>
                <w:i/>
              </w:rPr>
              <w:t>ț</w:t>
            </w:r>
            <w:r w:rsidRPr="00A20D4E">
              <w:rPr>
                <w:b/>
                <w:i/>
              </w:rPr>
              <w:t>ară ter</w:t>
            </w:r>
            <w:r w:rsidR="00AD2158">
              <w:rPr>
                <w:b/>
                <w:i/>
              </w:rPr>
              <w:t>ț</w:t>
            </w:r>
            <w:r w:rsidRPr="00A20D4E">
              <w:rPr>
                <w:b/>
                <w:i/>
              </w:rPr>
              <w:t>ă parteneră</w:t>
            </w:r>
            <w:r w:rsidRPr="00A20D4E">
              <w:t>. Statele membre care se confruntă cu o situa</w:t>
            </w:r>
            <w:r w:rsidR="00AD2158">
              <w:t>ț</w:t>
            </w:r>
            <w:r w:rsidRPr="00A20D4E">
              <w:t>ie de for</w:t>
            </w:r>
            <w:r w:rsidR="00AD2158">
              <w:t>ț</w:t>
            </w:r>
            <w:r w:rsidRPr="00A20D4E">
              <w:t xml:space="preserve">ă majoră ar trebui, de asemenea, să fie în măsură să pună în aplicare măsurile pe care trebuie să le ia în temeiul mecanismului de </w:t>
            </w:r>
            <w:r w:rsidRPr="00A20D4E">
              <w:rPr>
                <w:b/>
                <w:i/>
              </w:rPr>
              <w:t>contribu</w:t>
            </w:r>
            <w:r w:rsidR="00AD2158">
              <w:rPr>
                <w:b/>
                <w:i/>
              </w:rPr>
              <w:t>ț</w:t>
            </w:r>
            <w:r w:rsidRPr="00A20D4E">
              <w:rPr>
                <w:b/>
                <w:i/>
              </w:rPr>
              <w:t>ie voluntară</w:t>
            </w:r>
            <w:r w:rsidRPr="00A20D4E">
              <w:t xml:space="preserve"> prevăzut în prezentul regulament </w:t>
            </w:r>
            <w:r w:rsidR="00AD2158">
              <w:t>ș</w:t>
            </w:r>
            <w:r w:rsidRPr="00A20D4E">
              <w:t>i în Regulamentul (UE) XXX/XXX [gestionarea situa</w:t>
            </w:r>
            <w:r w:rsidR="00AD2158">
              <w:t>ț</w:t>
            </w:r>
            <w:r w:rsidRPr="00A20D4E">
              <w:t xml:space="preserve">iei legate de azil </w:t>
            </w:r>
            <w:r w:rsidR="00AD2158">
              <w:t>ș</w:t>
            </w:r>
            <w:r w:rsidRPr="00A20D4E">
              <w:t>i migra</w:t>
            </w:r>
            <w:r w:rsidR="00AD2158">
              <w:t>ț</w:t>
            </w:r>
            <w:r w:rsidRPr="00A20D4E">
              <w:t>ie] într-un termen prelungit, dacă este necesar.</w:t>
            </w:r>
          </w:p>
        </w:tc>
      </w:tr>
    </w:tbl>
    <w:p w14:paraId="1169268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9F8E430" w14:textId="77777777" w:rsidR="00D47B06" w:rsidRPr="00A20D4E" w:rsidRDefault="00D47B06" w:rsidP="00D47B06">
      <w:r w:rsidRPr="00A20D4E">
        <w:rPr>
          <w:rStyle w:val="HideTWBExt"/>
          <w:noProof w:val="0"/>
        </w:rPr>
        <w:t>&lt;/AmendB&gt;</w:t>
      </w:r>
    </w:p>
    <w:p w14:paraId="1B2592B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149</w:t>
      </w:r>
      <w:r w:rsidRPr="00A20D4E">
        <w:rPr>
          <w:rStyle w:val="HideTWBExt"/>
          <w:b w:val="0"/>
          <w:noProof w:val="0"/>
        </w:rPr>
        <w:t>&lt;/NumAmB&gt;</w:t>
      </w:r>
    </w:p>
    <w:p w14:paraId="0B7B17EF"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0C51D2F1" w14:textId="77777777" w:rsidR="00D47B06" w:rsidRPr="00A20D4E" w:rsidRDefault="00D47B06" w:rsidP="00D47B06">
      <w:pPr>
        <w:pStyle w:val="NormalBold"/>
      </w:pPr>
      <w:r w:rsidRPr="00A20D4E">
        <w:rPr>
          <w:rStyle w:val="HideTWBExt"/>
          <w:b w:val="0"/>
          <w:noProof w:val="0"/>
        </w:rPr>
        <w:t>&lt;/RepeatBlock-By&gt;</w:t>
      </w:r>
    </w:p>
    <w:p w14:paraId="3A1613F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C09795E" w14:textId="77777777" w:rsidR="00D47B06" w:rsidRPr="00A20D4E" w:rsidRDefault="00D47B06" w:rsidP="00D47B06">
      <w:pPr>
        <w:pStyle w:val="NormalBold"/>
      </w:pPr>
      <w:r w:rsidRPr="00A20D4E">
        <w:rPr>
          <w:rStyle w:val="HideTWBExt"/>
          <w:b w:val="0"/>
          <w:noProof w:val="0"/>
        </w:rPr>
        <w:t>&lt;Article&gt;</w:t>
      </w:r>
      <w:r w:rsidRPr="00A20D4E">
        <w:t>Considerentul 7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278C7C1" w14:textId="77777777" w:rsidTr="009C65E2">
        <w:trPr>
          <w:trHeight w:hRule="exact" w:val="240"/>
          <w:jc w:val="center"/>
        </w:trPr>
        <w:tc>
          <w:tcPr>
            <w:tcW w:w="9752" w:type="dxa"/>
            <w:gridSpan w:val="2"/>
          </w:tcPr>
          <w:p w14:paraId="12820EA7" w14:textId="77777777" w:rsidR="00D47B06" w:rsidRPr="00A20D4E" w:rsidRDefault="00D47B06" w:rsidP="009C65E2"/>
        </w:tc>
      </w:tr>
      <w:tr w:rsidR="00C0030D" w:rsidRPr="00A20D4E" w14:paraId="3E421D9D" w14:textId="77777777" w:rsidTr="009C65E2">
        <w:trPr>
          <w:trHeight w:val="240"/>
          <w:jc w:val="center"/>
        </w:trPr>
        <w:tc>
          <w:tcPr>
            <w:tcW w:w="4876" w:type="dxa"/>
          </w:tcPr>
          <w:p w14:paraId="0E93FB9A" w14:textId="77777777" w:rsidR="00D47B06" w:rsidRPr="00A20D4E" w:rsidRDefault="00D47B06" w:rsidP="009C65E2">
            <w:pPr>
              <w:pStyle w:val="AmColumnHeading"/>
            </w:pPr>
            <w:r w:rsidRPr="00A20D4E">
              <w:t>Textul propus de Comisie</w:t>
            </w:r>
          </w:p>
        </w:tc>
        <w:tc>
          <w:tcPr>
            <w:tcW w:w="4876" w:type="dxa"/>
          </w:tcPr>
          <w:p w14:paraId="5E27F72B" w14:textId="77777777" w:rsidR="00D47B06" w:rsidRPr="00A20D4E" w:rsidRDefault="00D47B06" w:rsidP="009C65E2">
            <w:pPr>
              <w:pStyle w:val="AmColumnHeading"/>
            </w:pPr>
            <w:r w:rsidRPr="00A20D4E">
              <w:t>Amendamentul</w:t>
            </w:r>
          </w:p>
        </w:tc>
      </w:tr>
      <w:tr w:rsidR="00C0030D" w:rsidRPr="00A20D4E" w14:paraId="78E25A8E" w14:textId="77777777" w:rsidTr="009C65E2">
        <w:trPr>
          <w:jc w:val="center"/>
        </w:trPr>
        <w:tc>
          <w:tcPr>
            <w:tcW w:w="4876" w:type="dxa"/>
          </w:tcPr>
          <w:p w14:paraId="0976E695" w14:textId="77777777" w:rsidR="00D47B06" w:rsidRPr="00A20D4E" w:rsidRDefault="00D47B06" w:rsidP="009C65E2">
            <w:pPr>
              <w:pStyle w:val="Normal6a"/>
            </w:pPr>
          </w:p>
        </w:tc>
        <w:tc>
          <w:tcPr>
            <w:tcW w:w="4876" w:type="dxa"/>
          </w:tcPr>
          <w:p w14:paraId="31788DBD" w14:textId="64F297CC" w:rsidR="00D47B06" w:rsidRPr="00A20D4E" w:rsidRDefault="00D47B06" w:rsidP="009C65E2">
            <w:pPr>
              <w:pStyle w:val="Normal6a"/>
            </w:pPr>
            <w:r w:rsidRPr="00A20D4E">
              <w:rPr>
                <w:b/>
                <w:i/>
              </w:rPr>
              <w:t>(7a)</w:t>
            </w:r>
            <w:r w:rsidRPr="00A20D4E">
              <w:tab/>
            </w:r>
            <w:r w:rsidRPr="00A20D4E">
              <w:rPr>
                <w:b/>
                <w:i/>
              </w:rPr>
              <w:t xml:space="preserve">Pentru punerea eficace în aplicare a cadrului comun </w:t>
            </w:r>
            <w:r w:rsidR="00AD2158">
              <w:rPr>
                <w:b/>
                <w:i/>
              </w:rPr>
              <w:t>ș</w:t>
            </w:r>
            <w:r w:rsidRPr="00A20D4E">
              <w:rPr>
                <w:b/>
                <w:i/>
              </w:rPr>
              <w:t>i pentru a evalua necesitatea, propor</w:t>
            </w:r>
            <w:r w:rsidR="00AD2158">
              <w:rPr>
                <w:b/>
                <w:i/>
              </w:rPr>
              <w:t>ț</w:t>
            </w:r>
            <w:r w:rsidRPr="00A20D4E">
              <w:rPr>
                <w:b/>
                <w:i/>
              </w:rPr>
              <w:t xml:space="preserve">ionalitatea, eficacitatea </w:t>
            </w:r>
            <w:r w:rsidR="00AD2158">
              <w:rPr>
                <w:b/>
                <w:i/>
              </w:rPr>
              <w:t>ș</w:t>
            </w:r>
            <w:r w:rsidRPr="00A20D4E">
              <w:rPr>
                <w:b/>
                <w:i/>
              </w:rPr>
              <w:t>i impactul măsurilor adoptate pentru a răspunde unei situa</w:t>
            </w:r>
            <w:r w:rsidR="00AD2158">
              <w:rPr>
                <w:b/>
                <w:i/>
              </w:rPr>
              <w:t>ț</w:t>
            </w:r>
            <w:r w:rsidRPr="00A20D4E">
              <w:rPr>
                <w:b/>
                <w:i/>
              </w:rPr>
              <w:t>ii de urgen</w:t>
            </w:r>
            <w:r w:rsidR="00AD2158">
              <w:rPr>
                <w:b/>
                <w:i/>
              </w:rPr>
              <w:t>ț</w:t>
            </w:r>
            <w:r w:rsidRPr="00A20D4E">
              <w:rPr>
                <w:b/>
                <w:i/>
              </w:rPr>
              <w:t xml:space="preserve">ă, Comisia ar trebui să evalueze, să raporteze </w:t>
            </w:r>
            <w:r w:rsidR="00AD2158">
              <w:rPr>
                <w:b/>
                <w:i/>
              </w:rPr>
              <w:t>ș</w:t>
            </w:r>
            <w:r w:rsidRPr="00A20D4E">
              <w:rPr>
                <w:b/>
                <w:i/>
              </w:rPr>
              <w:t>i să monitorizeze periodic punerea în aplicare a măsurilor stabilite în prezentul regulament.</w:t>
            </w:r>
          </w:p>
        </w:tc>
      </w:tr>
    </w:tbl>
    <w:p w14:paraId="1EB9040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ADD5A56" w14:textId="77777777" w:rsidR="00D47B06" w:rsidRPr="00A20D4E" w:rsidRDefault="00D47B06" w:rsidP="00D47B06">
      <w:r w:rsidRPr="00A20D4E">
        <w:rPr>
          <w:rStyle w:val="HideTWBExt"/>
          <w:noProof w:val="0"/>
        </w:rPr>
        <w:t>&lt;/AmendB&gt;</w:t>
      </w:r>
    </w:p>
    <w:p w14:paraId="73814D7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150</w:t>
      </w:r>
      <w:r w:rsidRPr="00A20D4E">
        <w:rPr>
          <w:rStyle w:val="HideTWBExt"/>
          <w:b w:val="0"/>
          <w:noProof w:val="0"/>
        </w:rPr>
        <w:t>&lt;/NumAmB&gt;</w:t>
      </w:r>
    </w:p>
    <w:p w14:paraId="42862F47"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30D092E2" w14:textId="77777777" w:rsidR="00D47B06" w:rsidRPr="00A20D4E" w:rsidRDefault="00D47B06" w:rsidP="00D47B06">
      <w:pPr>
        <w:pStyle w:val="NormalBold"/>
      </w:pPr>
      <w:r w:rsidRPr="00A20D4E">
        <w:rPr>
          <w:rStyle w:val="HideTWBExt"/>
          <w:b w:val="0"/>
          <w:noProof w:val="0"/>
        </w:rPr>
        <w:t>&lt;/RepeatBlock-By&gt;</w:t>
      </w:r>
    </w:p>
    <w:p w14:paraId="4C9FA4A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37C1ECB" w14:textId="77777777" w:rsidR="00D47B06" w:rsidRPr="00A20D4E" w:rsidRDefault="00D47B06" w:rsidP="00D47B06">
      <w:pPr>
        <w:pStyle w:val="NormalBold"/>
      </w:pPr>
      <w:r w:rsidRPr="00A20D4E">
        <w:rPr>
          <w:rStyle w:val="HideTWBExt"/>
          <w:b w:val="0"/>
          <w:noProof w:val="0"/>
        </w:rPr>
        <w:t>&lt;Article&gt;</w:t>
      </w:r>
      <w:r w:rsidRPr="00A20D4E">
        <w:t>Considerentul 7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0E4CE07" w14:textId="77777777" w:rsidTr="009C65E2">
        <w:trPr>
          <w:trHeight w:hRule="exact" w:val="240"/>
          <w:jc w:val="center"/>
        </w:trPr>
        <w:tc>
          <w:tcPr>
            <w:tcW w:w="9752" w:type="dxa"/>
            <w:gridSpan w:val="2"/>
          </w:tcPr>
          <w:p w14:paraId="6BB604D8" w14:textId="77777777" w:rsidR="00D47B06" w:rsidRPr="00A20D4E" w:rsidRDefault="00D47B06" w:rsidP="009C65E2"/>
        </w:tc>
      </w:tr>
      <w:tr w:rsidR="00C0030D" w:rsidRPr="00A20D4E" w14:paraId="34CAB648" w14:textId="77777777" w:rsidTr="009C65E2">
        <w:trPr>
          <w:trHeight w:val="240"/>
          <w:jc w:val="center"/>
        </w:trPr>
        <w:tc>
          <w:tcPr>
            <w:tcW w:w="4876" w:type="dxa"/>
          </w:tcPr>
          <w:p w14:paraId="24C0AA40" w14:textId="77777777" w:rsidR="00D47B06" w:rsidRPr="00A20D4E" w:rsidRDefault="00D47B06" w:rsidP="009C65E2">
            <w:pPr>
              <w:pStyle w:val="AmColumnHeading"/>
            </w:pPr>
            <w:r w:rsidRPr="00A20D4E">
              <w:t>Textul propus de Comisie</w:t>
            </w:r>
          </w:p>
        </w:tc>
        <w:tc>
          <w:tcPr>
            <w:tcW w:w="4876" w:type="dxa"/>
          </w:tcPr>
          <w:p w14:paraId="0E502C93" w14:textId="77777777" w:rsidR="00D47B06" w:rsidRPr="00A20D4E" w:rsidRDefault="00D47B06" w:rsidP="009C65E2">
            <w:pPr>
              <w:pStyle w:val="AmColumnHeading"/>
            </w:pPr>
            <w:r w:rsidRPr="00A20D4E">
              <w:t>Amendamentul</w:t>
            </w:r>
          </w:p>
        </w:tc>
      </w:tr>
      <w:tr w:rsidR="00C0030D" w:rsidRPr="00A20D4E" w14:paraId="6A13145F" w14:textId="77777777" w:rsidTr="009C65E2">
        <w:trPr>
          <w:jc w:val="center"/>
        </w:trPr>
        <w:tc>
          <w:tcPr>
            <w:tcW w:w="4876" w:type="dxa"/>
          </w:tcPr>
          <w:p w14:paraId="5FBFA871" w14:textId="77777777" w:rsidR="00D47B06" w:rsidRPr="00A20D4E" w:rsidRDefault="00D47B06" w:rsidP="009C65E2">
            <w:pPr>
              <w:pStyle w:val="Normal6a"/>
            </w:pPr>
          </w:p>
        </w:tc>
        <w:tc>
          <w:tcPr>
            <w:tcW w:w="4876" w:type="dxa"/>
          </w:tcPr>
          <w:p w14:paraId="56ADF168" w14:textId="23FEA716" w:rsidR="00D47B06" w:rsidRPr="00A20D4E" w:rsidRDefault="00D47B06" w:rsidP="009C65E2">
            <w:pPr>
              <w:pStyle w:val="Normal6a"/>
            </w:pPr>
            <w:r w:rsidRPr="00A20D4E">
              <w:rPr>
                <w:b/>
                <w:i/>
              </w:rPr>
              <w:t>(7a)</w:t>
            </w:r>
            <w:r w:rsidRPr="00A20D4E">
              <w:tab/>
            </w:r>
            <w:r w:rsidRPr="00A20D4E">
              <w:rPr>
                <w:b/>
                <w:i/>
              </w:rPr>
              <w:t>O situa</w:t>
            </w:r>
            <w:r w:rsidR="00AD2158">
              <w:rPr>
                <w:b/>
                <w:i/>
              </w:rPr>
              <w:t>ț</w:t>
            </w:r>
            <w:r w:rsidRPr="00A20D4E">
              <w:rPr>
                <w:b/>
                <w:i/>
              </w:rPr>
              <w:t>ie de urgen</w:t>
            </w:r>
            <w:r w:rsidR="00AD2158">
              <w:rPr>
                <w:b/>
                <w:i/>
              </w:rPr>
              <w:t>ț</w:t>
            </w:r>
            <w:r w:rsidRPr="00A20D4E">
              <w:rPr>
                <w:b/>
                <w:i/>
              </w:rPr>
              <w:t>ă ar trebui să permită declan</w:t>
            </w:r>
            <w:r w:rsidR="00AD2158">
              <w:rPr>
                <w:b/>
                <w:i/>
              </w:rPr>
              <w:t>ș</w:t>
            </w:r>
            <w:r w:rsidRPr="00A20D4E">
              <w:rPr>
                <w:b/>
                <w:i/>
              </w:rPr>
              <w:t>area întregului set de măsuri prevăzute în prezentul regulament.</w:t>
            </w:r>
          </w:p>
        </w:tc>
      </w:tr>
    </w:tbl>
    <w:p w14:paraId="7901686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610680E" w14:textId="77777777" w:rsidR="00D47B06" w:rsidRPr="00A20D4E" w:rsidRDefault="00D47B06" w:rsidP="00D47B06">
      <w:r w:rsidRPr="00A20D4E">
        <w:rPr>
          <w:rStyle w:val="HideTWBExt"/>
          <w:noProof w:val="0"/>
        </w:rPr>
        <w:t>&lt;/AmendB&gt;</w:t>
      </w:r>
    </w:p>
    <w:p w14:paraId="11B870F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151</w:t>
      </w:r>
      <w:r w:rsidRPr="00A20D4E">
        <w:rPr>
          <w:rStyle w:val="HideTWBExt"/>
          <w:b w:val="0"/>
          <w:noProof w:val="0"/>
        </w:rPr>
        <w:t>&lt;/NumAmB&gt;</w:t>
      </w:r>
    </w:p>
    <w:p w14:paraId="6BD31483"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1BC6E2CC" w14:textId="77777777" w:rsidR="00D47B06" w:rsidRPr="00A20D4E" w:rsidRDefault="00D47B06" w:rsidP="00D47B06">
      <w:pPr>
        <w:pStyle w:val="NormalBold"/>
      </w:pPr>
      <w:r w:rsidRPr="00A20D4E">
        <w:rPr>
          <w:rStyle w:val="HideTWBExt"/>
          <w:b w:val="0"/>
          <w:noProof w:val="0"/>
        </w:rPr>
        <w:t>&lt;/RepeatBlock-By&gt;</w:t>
      </w:r>
    </w:p>
    <w:p w14:paraId="37F773A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B1D2C82" w14:textId="77777777" w:rsidR="00D47B06" w:rsidRPr="00A20D4E" w:rsidRDefault="00D47B06" w:rsidP="00D47B06">
      <w:pPr>
        <w:pStyle w:val="NormalBold"/>
      </w:pPr>
      <w:r w:rsidRPr="00A20D4E">
        <w:rPr>
          <w:rStyle w:val="HideTWBExt"/>
          <w:b w:val="0"/>
          <w:noProof w:val="0"/>
        </w:rPr>
        <w:t>&lt;Article&gt;</w:t>
      </w:r>
      <w:r w:rsidRPr="00A20D4E">
        <w:t>Considerentul 7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5353FDE" w14:textId="77777777" w:rsidTr="009C65E2">
        <w:trPr>
          <w:trHeight w:hRule="exact" w:val="240"/>
          <w:jc w:val="center"/>
        </w:trPr>
        <w:tc>
          <w:tcPr>
            <w:tcW w:w="9752" w:type="dxa"/>
            <w:gridSpan w:val="2"/>
          </w:tcPr>
          <w:p w14:paraId="19413259" w14:textId="77777777" w:rsidR="00D47B06" w:rsidRPr="00A20D4E" w:rsidRDefault="00D47B06" w:rsidP="009C65E2"/>
        </w:tc>
      </w:tr>
      <w:tr w:rsidR="00C0030D" w:rsidRPr="00A20D4E" w14:paraId="2B4F4729" w14:textId="77777777" w:rsidTr="009C65E2">
        <w:trPr>
          <w:trHeight w:val="240"/>
          <w:jc w:val="center"/>
        </w:trPr>
        <w:tc>
          <w:tcPr>
            <w:tcW w:w="4876" w:type="dxa"/>
          </w:tcPr>
          <w:p w14:paraId="16E0290D" w14:textId="77777777" w:rsidR="00D47B06" w:rsidRPr="00A20D4E" w:rsidRDefault="00D47B06" w:rsidP="009C65E2">
            <w:pPr>
              <w:pStyle w:val="AmColumnHeading"/>
            </w:pPr>
            <w:r w:rsidRPr="00A20D4E">
              <w:t>Textul propus de Comisie</w:t>
            </w:r>
          </w:p>
        </w:tc>
        <w:tc>
          <w:tcPr>
            <w:tcW w:w="4876" w:type="dxa"/>
          </w:tcPr>
          <w:p w14:paraId="3093A5E0" w14:textId="77777777" w:rsidR="00D47B06" w:rsidRPr="00A20D4E" w:rsidRDefault="00D47B06" w:rsidP="009C65E2">
            <w:pPr>
              <w:pStyle w:val="AmColumnHeading"/>
            </w:pPr>
            <w:r w:rsidRPr="00A20D4E">
              <w:t>Amendamentul</w:t>
            </w:r>
          </w:p>
        </w:tc>
      </w:tr>
      <w:tr w:rsidR="00C0030D" w:rsidRPr="00A20D4E" w14:paraId="2555F7B3" w14:textId="77777777" w:rsidTr="009C65E2">
        <w:trPr>
          <w:jc w:val="center"/>
        </w:trPr>
        <w:tc>
          <w:tcPr>
            <w:tcW w:w="4876" w:type="dxa"/>
          </w:tcPr>
          <w:p w14:paraId="1B69BFFF" w14:textId="77777777" w:rsidR="00D47B06" w:rsidRPr="00A20D4E" w:rsidRDefault="00D47B06" w:rsidP="009C65E2">
            <w:pPr>
              <w:pStyle w:val="Normal6a"/>
            </w:pPr>
          </w:p>
        </w:tc>
        <w:tc>
          <w:tcPr>
            <w:tcW w:w="4876" w:type="dxa"/>
          </w:tcPr>
          <w:p w14:paraId="42F753C8" w14:textId="3285A34A" w:rsidR="00D47B06" w:rsidRPr="00A20D4E" w:rsidRDefault="00D47B06" w:rsidP="009C65E2">
            <w:pPr>
              <w:pStyle w:val="Normal6a"/>
            </w:pPr>
            <w:r w:rsidRPr="00A20D4E">
              <w:rPr>
                <w:b/>
                <w:i/>
              </w:rPr>
              <w:t>(7b)</w:t>
            </w:r>
            <w:r w:rsidRPr="00A20D4E">
              <w:tab/>
            </w:r>
            <w:r w:rsidRPr="00A20D4E">
              <w:rPr>
                <w:b/>
                <w:i/>
              </w:rPr>
              <w:t>Statele membre ar trebui să adopte toate măsurile necesare pentru a preveni o situa</w:t>
            </w:r>
            <w:r w:rsidR="00AD2158">
              <w:rPr>
                <w:b/>
                <w:i/>
              </w:rPr>
              <w:t>ț</w:t>
            </w:r>
            <w:r w:rsidRPr="00A20D4E">
              <w:rPr>
                <w:b/>
                <w:i/>
              </w:rPr>
              <w:t>ie de urgen</w:t>
            </w:r>
            <w:r w:rsidR="00AD2158">
              <w:rPr>
                <w:b/>
                <w:i/>
              </w:rPr>
              <w:t>ț</w:t>
            </w:r>
            <w:r w:rsidRPr="00A20D4E">
              <w:rPr>
                <w:b/>
                <w:i/>
              </w:rPr>
              <w:t>ă, prin dezvoltarea, men</w:t>
            </w:r>
            <w:r w:rsidR="00AD2158">
              <w:rPr>
                <w:b/>
                <w:i/>
              </w:rPr>
              <w:t>ț</w:t>
            </w:r>
            <w:r w:rsidRPr="00A20D4E">
              <w:rPr>
                <w:b/>
                <w:i/>
              </w:rPr>
              <w:t xml:space="preserve">inerea </w:t>
            </w:r>
            <w:r w:rsidR="00AD2158">
              <w:rPr>
                <w:b/>
                <w:i/>
              </w:rPr>
              <w:t>ș</w:t>
            </w:r>
            <w:r w:rsidRPr="00A20D4E">
              <w:rPr>
                <w:b/>
                <w:i/>
              </w:rPr>
              <w:t>i consolidarea tuturor aspectelor sistemului european comun de azil. În cazul în care s-a produs o situa</w:t>
            </w:r>
            <w:r w:rsidR="00AD2158">
              <w:rPr>
                <w:b/>
                <w:i/>
              </w:rPr>
              <w:t>ț</w:t>
            </w:r>
            <w:r w:rsidRPr="00A20D4E">
              <w:rPr>
                <w:b/>
                <w:i/>
              </w:rPr>
              <w:t>ie de urgen</w:t>
            </w:r>
            <w:r w:rsidR="00AD2158">
              <w:rPr>
                <w:b/>
                <w:i/>
              </w:rPr>
              <w:t>ț</w:t>
            </w:r>
            <w:r w:rsidRPr="00A20D4E">
              <w:rPr>
                <w:b/>
                <w:i/>
              </w:rPr>
              <w:t>ă, statul membru în cauză ar trebui să elaboreze rapid un plan de răspuns în situa</w:t>
            </w:r>
            <w:r w:rsidR="00AD2158">
              <w:rPr>
                <w:b/>
                <w:i/>
              </w:rPr>
              <w:t>ț</w:t>
            </w:r>
            <w:r w:rsidRPr="00A20D4E">
              <w:rPr>
                <w:b/>
                <w:i/>
              </w:rPr>
              <w:t>ii de urgen</w:t>
            </w:r>
            <w:r w:rsidR="00AD2158">
              <w:rPr>
                <w:b/>
                <w:i/>
              </w:rPr>
              <w:t>ț</w:t>
            </w:r>
            <w:r w:rsidRPr="00A20D4E">
              <w:rPr>
                <w:b/>
                <w:i/>
              </w:rPr>
              <w:t>ă, care să detalieze măsurile necesare pentru a răspunde la o situa</w:t>
            </w:r>
            <w:r w:rsidR="00AD2158">
              <w:rPr>
                <w:b/>
                <w:i/>
              </w:rPr>
              <w:t>ț</w:t>
            </w:r>
            <w:r w:rsidRPr="00A20D4E">
              <w:rPr>
                <w:b/>
                <w:i/>
              </w:rPr>
              <w:t>ie de urgen</w:t>
            </w:r>
            <w:r w:rsidR="00AD2158">
              <w:rPr>
                <w:b/>
                <w:i/>
              </w:rPr>
              <w:t>ț</w:t>
            </w:r>
            <w:r w:rsidRPr="00A20D4E">
              <w:rPr>
                <w:b/>
                <w:i/>
              </w:rPr>
              <w:t xml:space="preserve">ă </w:t>
            </w:r>
            <w:r w:rsidR="00AD2158">
              <w:rPr>
                <w:b/>
                <w:i/>
              </w:rPr>
              <w:t>ș</w:t>
            </w:r>
            <w:r w:rsidRPr="00A20D4E">
              <w:rPr>
                <w:b/>
                <w:i/>
              </w:rPr>
              <w:t>i pentru a o solu</w:t>
            </w:r>
            <w:r w:rsidR="00AD2158">
              <w:rPr>
                <w:b/>
                <w:i/>
              </w:rPr>
              <w:t>ț</w:t>
            </w:r>
            <w:r w:rsidRPr="00A20D4E">
              <w:rPr>
                <w:b/>
                <w:i/>
              </w:rPr>
              <w:t>iona, inclusiv măsurile necesare pentru a depă</w:t>
            </w:r>
            <w:r w:rsidR="00AD2158">
              <w:rPr>
                <w:b/>
                <w:i/>
              </w:rPr>
              <w:t>ș</w:t>
            </w:r>
            <w:r w:rsidRPr="00A20D4E">
              <w:rPr>
                <w:b/>
                <w:i/>
              </w:rPr>
              <w:t>i provocările întâlnite în func</w:t>
            </w:r>
            <w:r w:rsidR="00AD2158">
              <w:rPr>
                <w:b/>
                <w:i/>
              </w:rPr>
              <w:t>ț</w:t>
            </w:r>
            <w:r w:rsidRPr="00A20D4E">
              <w:rPr>
                <w:b/>
                <w:i/>
              </w:rPr>
              <w:t xml:space="preserve">ionarea sistemului european comun de azil </w:t>
            </w:r>
            <w:r w:rsidR="00AD2158">
              <w:rPr>
                <w:b/>
                <w:i/>
              </w:rPr>
              <w:t>ș</w:t>
            </w:r>
            <w:r w:rsidRPr="00A20D4E">
              <w:rPr>
                <w:b/>
                <w:i/>
              </w:rPr>
              <w:t>i pentru a apăra drepturile solicitan</w:t>
            </w:r>
            <w:r w:rsidR="00AD2158">
              <w:rPr>
                <w:b/>
                <w:i/>
              </w:rPr>
              <w:t>ț</w:t>
            </w:r>
            <w:r w:rsidRPr="00A20D4E">
              <w:rPr>
                <w:b/>
                <w:i/>
              </w:rPr>
              <w:t>ilor de protec</w:t>
            </w:r>
            <w:r w:rsidR="00AD2158">
              <w:rPr>
                <w:b/>
                <w:i/>
              </w:rPr>
              <w:t>ț</w:t>
            </w:r>
            <w:r w:rsidRPr="00A20D4E">
              <w:rPr>
                <w:b/>
                <w:i/>
              </w:rPr>
              <w:t>ie interna</w:t>
            </w:r>
            <w:r w:rsidR="00AD2158">
              <w:rPr>
                <w:b/>
                <w:i/>
              </w:rPr>
              <w:t>ț</w:t>
            </w:r>
            <w:r w:rsidRPr="00A20D4E">
              <w:rPr>
                <w:b/>
                <w:i/>
              </w:rPr>
              <w:t xml:space="preserve">ională </w:t>
            </w:r>
            <w:r w:rsidR="00AD2158">
              <w:rPr>
                <w:b/>
                <w:i/>
              </w:rPr>
              <w:t>ș</w:t>
            </w:r>
            <w:r w:rsidRPr="00A20D4E">
              <w:rPr>
                <w:b/>
                <w:i/>
              </w:rPr>
              <w:t>i ale beneficiarilor de protec</w:t>
            </w:r>
            <w:r w:rsidR="00AD2158">
              <w:rPr>
                <w:b/>
                <w:i/>
              </w:rPr>
              <w:t>ț</w:t>
            </w:r>
            <w:r w:rsidRPr="00A20D4E">
              <w:rPr>
                <w:b/>
                <w:i/>
              </w:rPr>
              <w:t>ie interna</w:t>
            </w:r>
            <w:r w:rsidR="00AD2158">
              <w:rPr>
                <w:b/>
                <w:i/>
              </w:rPr>
              <w:t>ț</w:t>
            </w:r>
            <w:r w:rsidRPr="00A20D4E">
              <w:rPr>
                <w:b/>
                <w:i/>
              </w:rPr>
              <w:t>ională. În plus, în situa</w:t>
            </w:r>
            <w:r w:rsidR="00AD2158">
              <w:rPr>
                <w:b/>
                <w:i/>
              </w:rPr>
              <w:t>ț</w:t>
            </w:r>
            <w:r w:rsidRPr="00A20D4E">
              <w:rPr>
                <w:b/>
                <w:i/>
              </w:rPr>
              <w:t>iile de urgen</w:t>
            </w:r>
            <w:r w:rsidR="00AD2158">
              <w:rPr>
                <w:b/>
                <w:i/>
              </w:rPr>
              <w:t>ț</w:t>
            </w:r>
            <w:r w:rsidRPr="00A20D4E">
              <w:rPr>
                <w:b/>
                <w:i/>
              </w:rPr>
              <w:t>ă, statele membre î</w:t>
            </w:r>
            <w:r w:rsidR="00AD2158">
              <w:rPr>
                <w:b/>
                <w:i/>
              </w:rPr>
              <w:t>ș</w:t>
            </w:r>
            <w:r w:rsidRPr="00A20D4E">
              <w:rPr>
                <w:b/>
                <w:i/>
              </w:rPr>
              <w:t>i respectă în continuare obliga</w:t>
            </w:r>
            <w:r w:rsidR="00AD2158">
              <w:rPr>
                <w:b/>
                <w:i/>
              </w:rPr>
              <w:t>ț</w:t>
            </w:r>
            <w:r w:rsidRPr="00A20D4E">
              <w:rPr>
                <w:b/>
                <w:i/>
              </w:rPr>
              <w:t>iile de a asigura condi</w:t>
            </w:r>
            <w:r w:rsidR="00AD2158">
              <w:rPr>
                <w:b/>
                <w:i/>
              </w:rPr>
              <w:t>ț</w:t>
            </w:r>
            <w:r w:rsidRPr="00A20D4E">
              <w:rPr>
                <w:b/>
                <w:i/>
              </w:rPr>
              <w:t xml:space="preserve">iile materiale de primire </w:t>
            </w:r>
            <w:r w:rsidR="00AD2158">
              <w:rPr>
                <w:b/>
                <w:i/>
              </w:rPr>
              <w:t>ș</w:t>
            </w:r>
            <w:r w:rsidRPr="00A20D4E">
              <w:rPr>
                <w:b/>
                <w:i/>
              </w:rPr>
              <w:t>i de a satisface nevoile de bază, în conformitate cu Directiva (UE) XXX/XXX [Directiva privind condi</w:t>
            </w:r>
            <w:r w:rsidR="00AD2158">
              <w:rPr>
                <w:b/>
                <w:i/>
              </w:rPr>
              <w:t>ț</w:t>
            </w:r>
            <w:r w:rsidRPr="00A20D4E">
              <w:rPr>
                <w:b/>
                <w:i/>
              </w:rPr>
              <w:t>iile de primire].</w:t>
            </w:r>
          </w:p>
        </w:tc>
      </w:tr>
    </w:tbl>
    <w:p w14:paraId="6E0C51E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9AF4736" w14:textId="77777777" w:rsidR="00D47B06" w:rsidRPr="00A20D4E" w:rsidRDefault="00D47B06" w:rsidP="00D47B06">
      <w:r w:rsidRPr="00A20D4E">
        <w:rPr>
          <w:rStyle w:val="HideTWBExt"/>
          <w:noProof w:val="0"/>
        </w:rPr>
        <w:t>&lt;/AmendB&gt;</w:t>
      </w:r>
    </w:p>
    <w:p w14:paraId="73F26FE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152</w:t>
      </w:r>
      <w:r w:rsidRPr="00A20D4E">
        <w:rPr>
          <w:rStyle w:val="HideTWBExt"/>
          <w:b w:val="0"/>
          <w:noProof w:val="0"/>
        </w:rPr>
        <w:t>&lt;/NumAmB&gt;</w:t>
      </w:r>
    </w:p>
    <w:p w14:paraId="36BBCAE8"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5D6405F7" w14:textId="77777777" w:rsidR="00D47B06" w:rsidRPr="00A20D4E" w:rsidRDefault="00D47B06" w:rsidP="00D47B06">
      <w:pPr>
        <w:pStyle w:val="NormalBold"/>
      </w:pPr>
      <w:r w:rsidRPr="00A20D4E">
        <w:rPr>
          <w:rStyle w:val="HideTWBExt"/>
          <w:b w:val="0"/>
          <w:noProof w:val="0"/>
        </w:rPr>
        <w:t>&lt;/RepeatBlock-By&gt;</w:t>
      </w:r>
    </w:p>
    <w:p w14:paraId="6145ACD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904CBAF" w14:textId="77777777" w:rsidR="00D47B06" w:rsidRPr="00A20D4E" w:rsidRDefault="00D47B06" w:rsidP="00D47B06">
      <w:pPr>
        <w:pStyle w:val="NormalBold"/>
      </w:pPr>
      <w:r w:rsidRPr="00A20D4E">
        <w:rPr>
          <w:rStyle w:val="HideTWBExt"/>
          <w:b w:val="0"/>
          <w:noProof w:val="0"/>
        </w:rPr>
        <w:t>&lt;Article&gt;</w:t>
      </w:r>
      <w:r w:rsidRPr="00A20D4E">
        <w:t>Considerentul 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B667FCA" w14:textId="77777777" w:rsidTr="009C65E2">
        <w:trPr>
          <w:trHeight w:hRule="exact" w:val="240"/>
          <w:jc w:val="center"/>
        </w:trPr>
        <w:tc>
          <w:tcPr>
            <w:tcW w:w="9752" w:type="dxa"/>
            <w:gridSpan w:val="2"/>
          </w:tcPr>
          <w:p w14:paraId="5806E405" w14:textId="77777777" w:rsidR="00D47B06" w:rsidRPr="00A20D4E" w:rsidRDefault="00D47B06" w:rsidP="009C65E2"/>
        </w:tc>
      </w:tr>
      <w:tr w:rsidR="00C0030D" w:rsidRPr="00A20D4E" w14:paraId="447470F3" w14:textId="77777777" w:rsidTr="009C65E2">
        <w:trPr>
          <w:trHeight w:val="240"/>
          <w:jc w:val="center"/>
        </w:trPr>
        <w:tc>
          <w:tcPr>
            <w:tcW w:w="4876" w:type="dxa"/>
          </w:tcPr>
          <w:p w14:paraId="46413868" w14:textId="77777777" w:rsidR="00D47B06" w:rsidRPr="00A20D4E" w:rsidRDefault="00D47B06" w:rsidP="009C65E2">
            <w:pPr>
              <w:pStyle w:val="AmColumnHeading"/>
            </w:pPr>
            <w:r w:rsidRPr="00A20D4E">
              <w:t>Textul propus de Comisie</w:t>
            </w:r>
          </w:p>
        </w:tc>
        <w:tc>
          <w:tcPr>
            <w:tcW w:w="4876" w:type="dxa"/>
          </w:tcPr>
          <w:p w14:paraId="4F1DC752" w14:textId="77777777" w:rsidR="00D47B06" w:rsidRPr="00A20D4E" w:rsidRDefault="00D47B06" w:rsidP="009C65E2">
            <w:pPr>
              <w:pStyle w:val="AmColumnHeading"/>
            </w:pPr>
            <w:r w:rsidRPr="00A20D4E">
              <w:t>Amendamentul</w:t>
            </w:r>
          </w:p>
        </w:tc>
      </w:tr>
      <w:tr w:rsidR="00C0030D" w:rsidRPr="00A20D4E" w14:paraId="43D1E308" w14:textId="77777777" w:rsidTr="009C65E2">
        <w:trPr>
          <w:jc w:val="center"/>
        </w:trPr>
        <w:tc>
          <w:tcPr>
            <w:tcW w:w="4876" w:type="dxa"/>
          </w:tcPr>
          <w:p w14:paraId="421E0427" w14:textId="0A97DA12" w:rsidR="00D47B06" w:rsidRPr="00A20D4E" w:rsidRDefault="00D47B06" w:rsidP="009C65E2">
            <w:pPr>
              <w:pStyle w:val="Normal6a"/>
            </w:pPr>
            <w:r w:rsidRPr="00A20D4E">
              <w:rPr>
                <w:b/>
                <w:i/>
              </w:rPr>
              <w:t>(8)</w:t>
            </w:r>
            <w:r w:rsidRPr="00A20D4E">
              <w:tab/>
            </w:r>
            <w:r w:rsidRPr="00A20D4E">
              <w:rPr>
                <w:b/>
                <w:i/>
              </w:rPr>
              <w:t>Mecanismul de solidaritate pentru situa</w:t>
            </w:r>
            <w:r w:rsidR="00AD2158">
              <w:rPr>
                <w:b/>
                <w:i/>
              </w:rPr>
              <w:t>ț</w:t>
            </w:r>
            <w:r w:rsidRPr="00A20D4E">
              <w:rPr>
                <w:b/>
                <w:i/>
              </w:rPr>
              <w:t>iile de presiune exercitată de migra</w:t>
            </w:r>
            <w:r w:rsidR="00AD2158">
              <w:rPr>
                <w:b/>
                <w:i/>
              </w:rPr>
              <w:t>ț</w:t>
            </w:r>
            <w:r w:rsidRPr="00A20D4E">
              <w:rPr>
                <w:b/>
                <w:i/>
              </w:rPr>
              <w:t>ie, astfel cum este prevăzut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ar trebui să fie adaptat la nevoile specifice ale situa</w:t>
            </w:r>
            <w:r w:rsidR="00AD2158">
              <w:rPr>
                <w:b/>
                <w:i/>
              </w:rPr>
              <w:t>ț</w:t>
            </w:r>
            <w:r w:rsidRPr="00A20D4E">
              <w:rPr>
                <w:b/>
                <w:i/>
              </w:rPr>
              <w:t xml:space="preserve">iilor de criză prin extinderea domeniului de aplicare personal al măsurilor de solidaritate prevăzute în regulamentul respectiv </w:t>
            </w:r>
            <w:r w:rsidR="00AD2158">
              <w:rPr>
                <w:b/>
                <w:i/>
              </w:rPr>
              <w:t>ș</w:t>
            </w:r>
            <w:r w:rsidRPr="00A20D4E">
              <w:rPr>
                <w:b/>
                <w:i/>
              </w:rPr>
              <w:t>i prin stabilirea unor termene mai scurte.</w:t>
            </w:r>
          </w:p>
        </w:tc>
        <w:tc>
          <w:tcPr>
            <w:tcW w:w="4876" w:type="dxa"/>
          </w:tcPr>
          <w:p w14:paraId="149218E6" w14:textId="77777777" w:rsidR="00D47B06" w:rsidRPr="00A20D4E" w:rsidRDefault="00D47B06" w:rsidP="009C65E2">
            <w:pPr>
              <w:pStyle w:val="Normal6a"/>
            </w:pPr>
            <w:r w:rsidRPr="00A20D4E">
              <w:rPr>
                <w:b/>
                <w:i/>
              </w:rPr>
              <w:t>eliminat</w:t>
            </w:r>
          </w:p>
        </w:tc>
      </w:tr>
    </w:tbl>
    <w:p w14:paraId="65FF7B9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534B628" w14:textId="77777777" w:rsidR="00D47B06" w:rsidRPr="00A20D4E" w:rsidRDefault="00D47B06" w:rsidP="00D47B06">
      <w:r w:rsidRPr="00A20D4E">
        <w:rPr>
          <w:rStyle w:val="HideTWBExt"/>
          <w:noProof w:val="0"/>
        </w:rPr>
        <w:t>&lt;/AmendB&gt;</w:t>
      </w:r>
    </w:p>
    <w:p w14:paraId="7CFA41A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153</w:t>
      </w:r>
      <w:r w:rsidRPr="00A20D4E">
        <w:rPr>
          <w:rStyle w:val="HideTWBExt"/>
          <w:b w:val="0"/>
          <w:noProof w:val="0"/>
        </w:rPr>
        <w:t>&lt;/NumAmB&gt;</w:t>
      </w:r>
    </w:p>
    <w:p w14:paraId="27B6A733"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25391417" w14:textId="77777777" w:rsidR="00D47B06" w:rsidRPr="00A20D4E" w:rsidRDefault="00D47B06" w:rsidP="00D47B06">
      <w:pPr>
        <w:pStyle w:val="NormalBold"/>
      </w:pPr>
      <w:r w:rsidRPr="00A20D4E">
        <w:rPr>
          <w:rStyle w:val="HideTWBExt"/>
          <w:b w:val="0"/>
          <w:noProof w:val="0"/>
        </w:rPr>
        <w:t>&lt;/RepeatBlock-By&gt;</w:t>
      </w:r>
    </w:p>
    <w:p w14:paraId="19C4718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044F4BC" w14:textId="77777777" w:rsidR="00D47B06" w:rsidRPr="00A20D4E" w:rsidRDefault="00D47B06" w:rsidP="00D47B06">
      <w:pPr>
        <w:pStyle w:val="NormalBold"/>
      </w:pPr>
      <w:r w:rsidRPr="00A20D4E">
        <w:rPr>
          <w:rStyle w:val="HideTWBExt"/>
          <w:b w:val="0"/>
          <w:noProof w:val="0"/>
        </w:rPr>
        <w:t>&lt;Article&gt;</w:t>
      </w:r>
      <w:r w:rsidRPr="00A20D4E">
        <w:t>Considerentul 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3F4F9A5" w14:textId="77777777" w:rsidTr="009C65E2">
        <w:trPr>
          <w:trHeight w:hRule="exact" w:val="240"/>
          <w:jc w:val="center"/>
        </w:trPr>
        <w:tc>
          <w:tcPr>
            <w:tcW w:w="9752" w:type="dxa"/>
            <w:gridSpan w:val="2"/>
          </w:tcPr>
          <w:p w14:paraId="106D80DB" w14:textId="77777777" w:rsidR="00D47B06" w:rsidRPr="00A20D4E" w:rsidRDefault="00D47B06" w:rsidP="009C65E2"/>
        </w:tc>
      </w:tr>
      <w:tr w:rsidR="00C0030D" w:rsidRPr="00A20D4E" w14:paraId="0300BE09" w14:textId="77777777" w:rsidTr="009C65E2">
        <w:trPr>
          <w:trHeight w:val="240"/>
          <w:jc w:val="center"/>
        </w:trPr>
        <w:tc>
          <w:tcPr>
            <w:tcW w:w="4876" w:type="dxa"/>
          </w:tcPr>
          <w:p w14:paraId="781A0F99" w14:textId="77777777" w:rsidR="00D47B06" w:rsidRPr="00A20D4E" w:rsidRDefault="00D47B06" w:rsidP="009C65E2">
            <w:pPr>
              <w:pStyle w:val="AmColumnHeading"/>
            </w:pPr>
            <w:r w:rsidRPr="00A20D4E">
              <w:t>Textul propus de Comisie</w:t>
            </w:r>
          </w:p>
        </w:tc>
        <w:tc>
          <w:tcPr>
            <w:tcW w:w="4876" w:type="dxa"/>
          </w:tcPr>
          <w:p w14:paraId="1AD54690" w14:textId="77777777" w:rsidR="00D47B06" w:rsidRPr="00A20D4E" w:rsidRDefault="00D47B06" w:rsidP="009C65E2">
            <w:pPr>
              <w:pStyle w:val="AmColumnHeading"/>
            </w:pPr>
            <w:r w:rsidRPr="00A20D4E">
              <w:t>Amendamentul</w:t>
            </w:r>
          </w:p>
        </w:tc>
      </w:tr>
      <w:tr w:rsidR="00C0030D" w:rsidRPr="00A20D4E" w14:paraId="2B7F25DB" w14:textId="77777777" w:rsidTr="009C65E2">
        <w:trPr>
          <w:jc w:val="center"/>
        </w:trPr>
        <w:tc>
          <w:tcPr>
            <w:tcW w:w="4876" w:type="dxa"/>
          </w:tcPr>
          <w:p w14:paraId="4E8709D4" w14:textId="225AA253" w:rsidR="00D47B06" w:rsidRPr="00A20D4E" w:rsidRDefault="00D47B06" w:rsidP="009C65E2">
            <w:pPr>
              <w:pStyle w:val="Normal6a"/>
            </w:pPr>
            <w:r w:rsidRPr="00A20D4E">
              <w:rPr>
                <w:b/>
                <w:i/>
              </w:rPr>
              <w:t>(8)</w:t>
            </w:r>
            <w:r w:rsidRPr="00A20D4E">
              <w:tab/>
            </w:r>
            <w:r w:rsidRPr="00A20D4E">
              <w:rPr>
                <w:b/>
                <w:i/>
              </w:rPr>
              <w:t>Mecanismul de solidaritate pentru situa</w:t>
            </w:r>
            <w:r w:rsidR="00AD2158">
              <w:rPr>
                <w:b/>
                <w:i/>
              </w:rPr>
              <w:t>ț</w:t>
            </w:r>
            <w:r w:rsidRPr="00A20D4E">
              <w:rPr>
                <w:b/>
                <w:i/>
              </w:rPr>
              <w:t>iile de presiune exercitată de migra</w:t>
            </w:r>
            <w:r w:rsidR="00AD2158">
              <w:rPr>
                <w:b/>
                <w:i/>
              </w:rPr>
              <w:t>ț</w:t>
            </w:r>
            <w:r w:rsidRPr="00A20D4E">
              <w:rPr>
                <w:b/>
                <w:i/>
              </w:rPr>
              <w:t>ie, astfel cum este prevăzut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ar trebui să fie adaptat la nevoile specifice ale situa</w:t>
            </w:r>
            <w:r w:rsidR="00AD2158">
              <w:rPr>
                <w:b/>
                <w:i/>
              </w:rPr>
              <w:t>ț</w:t>
            </w:r>
            <w:r w:rsidRPr="00A20D4E">
              <w:rPr>
                <w:b/>
                <w:i/>
              </w:rPr>
              <w:t xml:space="preserve">iilor de criză prin extinderea domeniului de aplicare personal al măsurilor de solidaritate prevăzute în regulamentul respectiv </w:t>
            </w:r>
            <w:r w:rsidR="00AD2158">
              <w:rPr>
                <w:b/>
                <w:i/>
              </w:rPr>
              <w:t>ș</w:t>
            </w:r>
            <w:r w:rsidRPr="00A20D4E">
              <w:rPr>
                <w:b/>
                <w:i/>
              </w:rPr>
              <w:t>i prin stabilirea unor termene mai scurte.</w:t>
            </w:r>
          </w:p>
        </w:tc>
        <w:tc>
          <w:tcPr>
            <w:tcW w:w="4876" w:type="dxa"/>
          </w:tcPr>
          <w:p w14:paraId="2D90EA74" w14:textId="77777777" w:rsidR="00D47B06" w:rsidRPr="00A20D4E" w:rsidRDefault="00D47B06" w:rsidP="009C65E2">
            <w:pPr>
              <w:pStyle w:val="Normal6a"/>
            </w:pPr>
            <w:r w:rsidRPr="00A20D4E">
              <w:rPr>
                <w:b/>
                <w:i/>
              </w:rPr>
              <w:t>eliminat</w:t>
            </w:r>
          </w:p>
        </w:tc>
      </w:tr>
    </w:tbl>
    <w:p w14:paraId="47DC018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E325527" w14:textId="77777777" w:rsidR="00D47B06" w:rsidRPr="00A20D4E" w:rsidRDefault="00D47B06" w:rsidP="00D47B06">
      <w:r w:rsidRPr="00A20D4E">
        <w:rPr>
          <w:rStyle w:val="HideTWBExt"/>
          <w:noProof w:val="0"/>
        </w:rPr>
        <w:t>&lt;/AmendB&gt;</w:t>
      </w:r>
    </w:p>
    <w:p w14:paraId="0E2564E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154</w:t>
      </w:r>
      <w:r w:rsidRPr="00A20D4E">
        <w:rPr>
          <w:rStyle w:val="HideTWBExt"/>
          <w:b w:val="0"/>
          <w:noProof w:val="0"/>
        </w:rPr>
        <w:t>&lt;/NumAmB&gt;</w:t>
      </w:r>
    </w:p>
    <w:p w14:paraId="4B9CF604"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5F96DA35" w14:textId="77777777" w:rsidR="00D47B06" w:rsidRPr="00A20D4E" w:rsidRDefault="00D47B06" w:rsidP="00D47B06">
      <w:pPr>
        <w:pStyle w:val="NormalBold"/>
      </w:pPr>
      <w:r w:rsidRPr="00A20D4E">
        <w:rPr>
          <w:rStyle w:val="HideTWBExt"/>
          <w:b w:val="0"/>
          <w:noProof w:val="0"/>
        </w:rPr>
        <w:t>&lt;/RepeatBlock-By&gt;</w:t>
      </w:r>
    </w:p>
    <w:p w14:paraId="393E0C8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C7378C1" w14:textId="77777777" w:rsidR="00D47B06" w:rsidRPr="00A20D4E" w:rsidRDefault="00D47B06" w:rsidP="00D47B06">
      <w:pPr>
        <w:pStyle w:val="NormalBold"/>
      </w:pPr>
      <w:r w:rsidRPr="00A20D4E">
        <w:rPr>
          <w:rStyle w:val="HideTWBExt"/>
          <w:b w:val="0"/>
          <w:noProof w:val="0"/>
        </w:rPr>
        <w:t>&lt;Article&gt;</w:t>
      </w:r>
      <w:r w:rsidRPr="00A20D4E">
        <w:t>Considerentul 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44E76D7" w14:textId="77777777" w:rsidTr="009C65E2">
        <w:trPr>
          <w:trHeight w:hRule="exact" w:val="240"/>
          <w:jc w:val="center"/>
        </w:trPr>
        <w:tc>
          <w:tcPr>
            <w:tcW w:w="9752" w:type="dxa"/>
            <w:gridSpan w:val="2"/>
          </w:tcPr>
          <w:p w14:paraId="14EC3232" w14:textId="77777777" w:rsidR="00D47B06" w:rsidRPr="00A20D4E" w:rsidRDefault="00D47B06" w:rsidP="009C65E2"/>
        </w:tc>
      </w:tr>
      <w:tr w:rsidR="00C0030D" w:rsidRPr="00A20D4E" w14:paraId="48AEDF68" w14:textId="77777777" w:rsidTr="009C65E2">
        <w:trPr>
          <w:trHeight w:val="240"/>
          <w:jc w:val="center"/>
        </w:trPr>
        <w:tc>
          <w:tcPr>
            <w:tcW w:w="4876" w:type="dxa"/>
          </w:tcPr>
          <w:p w14:paraId="1131E54F" w14:textId="77777777" w:rsidR="00D47B06" w:rsidRPr="00A20D4E" w:rsidRDefault="00D47B06" w:rsidP="009C65E2">
            <w:pPr>
              <w:pStyle w:val="AmColumnHeading"/>
            </w:pPr>
            <w:r w:rsidRPr="00A20D4E">
              <w:t>Textul propus de Comisie</w:t>
            </w:r>
          </w:p>
        </w:tc>
        <w:tc>
          <w:tcPr>
            <w:tcW w:w="4876" w:type="dxa"/>
          </w:tcPr>
          <w:p w14:paraId="4236BAF3" w14:textId="77777777" w:rsidR="00D47B06" w:rsidRPr="00A20D4E" w:rsidRDefault="00D47B06" w:rsidP="009C65E2">
            <w:pPr>
              <w:pStyle w:val="AmColumnHeading"/>
            </w:pPr>
            <w:r w:rsidRPr="00A20D4E">
              <w:t>Amendamentul</w:t>
            </w:r>
          </w:p>
        </w:tc>
      </w:tr>
      <w:tr w:rsidR="00C0030D" w:rsidRPr="00A20D4E" w14:paraId="548FB367" w14:textId="77777777" w:rsidTr="009C65E2">
        <w:trPr>
          <w:jc w:val="center"/>
        </w:trPr>
        <w:tc>
          <w:tcPr>
            <w:tcW w:w="4876" w:type="dxa"/>
          </w:tcPr>
          <w:p w14:paraId="77BD7E88" w14:textId="2F54F9B9" w:rsidR="00D47B06" w:rsidRPr="00A20D4E" w:rsidRDefault="00D47B06" w:rsidP="009C65E2">
            <w:pPr>
              <w:pStyle w:val="Normal6a"/>
            </w:pPr>
            <w:r w:rsidRPr="00A20D4E">
              <w:rPr>
                <w:b/>
                <w:i/>
              </w:rPr>
              <w:t>(8)</w:t>
            </w:r>
            <w:r w:rsidRPr="00A20D4E">
              <w:tab/>
            </w:r>
            <w:r w:rsidRPr="00A20D4E">
              <w:rPr>
                <w:b/>
                <w:i/>
              </w:rPr>
              <w:t>Mecanismul de solidaritate pentru situa</w:t>
            </w:r>
            <w:r w:rsidR="00AD2158">
              <w:rPr>
                <w:b/>
                <w:i/>
              </w:rPr>
              <w:t>ț</w:t>
            </w:r>
            <w:r w:rsidRPr="00A20D4E">
              <w:rPr>
                <w:b/>
                <w:i/>
              </w:rPr>
              <w:t>iile de presiune exercitată de migra</w:t>
            </w:r>
            <w:r w:rsidR="00AD2158">
              <w:rPr>
                <w:b/>
                <w:i/>
              </w:rPr>
              <w:t>ț</w:t>
            </w:r>
            <w:r w:rsidRPr="00A20D4E">
              <w:rPr>
                <w:b/>
                <w:i/>
              </w:rPr>
              <w:t>ie, astfel cum este prevăzut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ar trebui să fie adaptat la nevoile specifice ale situa</w:t>
            </w:r>
            <w:r w:rsidR="00AD2158">
              <w:rPr>
                <w:b/>
                <w:i/>
              </w:rPr>
              <w:t>ț</w:t>
            </w:r>
            <w:r w:rsidRPr="00A20D4E">
              <w:rPr>
                <w:b/>
                <w:i/>
              </w:rPr>
              <w:t xml:space="preserve">iilor de criză prin extinderea domeniului de aplicare personal al măsurilor de solidaritate prevăzute în regulamentul respectiv </w:t>
            </w:r>
            <w:r w:rsidR="00AD2158">
              <w:rPr>
                <w:b/>
                <w:i/>
              </w:rPr>
              <w:t>ș</w:t>
            </w:r>
            <w:r w:rsidRPr="00A20D4E">
              <w:rPr>
                <w:b/>
                <w:i/>
              </w:rPr>
              <w:t>i prin stabilirea unor termene mai scurte.</w:t>
            </w:r>
          </w:p>
        </w:tc>
        <w:tc>
          <w:tcPr>
            <w:tcW w:w="4876" w:type="dxa"/>
          </w:tcPr>
          <w:p w14:paraId="3BAC1ADF" w14:textId="77777777" w:rsidR="00D47B06" w:rsidRPr="00A20D4E" w:rsidRDefault="00D47B06" w:rsidP="009C65E2">
            <w:pPr>
              <w:pStyle w:val="Normal6a"/>
            </w:pPr>
            <w:r w:rsidRPr="00A20D4E">
              <w:rPr>
                <w:b/>
                <w:i/>
              </w:rPr>
              <w:t>eliminat</w:t>
            </w:r>
          </w:p>
        </w:tc>
      </w:tr>
    </w:tbl>
    <w:p w14:paraId="27E260D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2A90912" w14:textId="77777777" w:rsidR="00D47B06" w:rsidRPr="00A20D4E" w:rsidRDefault="00D47B06" w:rsidP="00D47B06">
      <w:r w:rsidRPr="00A20D4E">
        <w:rPr>
          <w:rStyle w:val="HideTWBExt"/>
          <w:noProof w:val="0"/>
        </w:rPr>
        <w:t>&lt;/AmendB&gt;</w:t>
      </w:r>
    </w:p>
    <w:p w14:paraId="3746AD9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155</w:t>
      </w:r>
      <w:r w:rsidRPr="00A20D4E">
        <w:rPr>
          <w:rStyle w:val="HideTWBExt"/>
          <w:b w:val="0"/>
          <w:noProof w:val="0"/>
        </w:rPr>
        <w:t>&lt;/NumAmB&gt;</w:t>
      </w:r>
    </w:p>
    <w:p w14:paraId="2D7E51E6"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6218A870" w14:textId="77777777" w:rsidR="00D47B06" w:rsidRPr="00A20D4E" w:rsidRDefault="00D47B06" w:rsidP="00D47B06">
      <w:pPr>
        <w:pStyle w:val="NormalBold"/>
      </w:pPr>
      <w:r w:rsidRPr="00A20D4E">
        <w:rPr>
          <w:rStyle w:val="HideTWBExt"/>
          <w:b w:val="0"/>
          <w:noProof w:val="0"/>
        </w:rPr>
        <w:t>&lt;/RepeatBlock-By&gt;</w:t>
      </w:r>
    </w:p>
    <w:p w14:paraId="6702C04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F966935" w14:textId="77777777" w:rsidR="00D47B06" w:rsidRPr="00A20D4E" w:rsidRDefault="00D47B06" w:rsidP="00D47B06">
      <w:pPr>
        <w:pStyle w:val="NormalBold"/>
      </w:pPr>
      <w:r w:rsidRPr="00A20D4E">
        <w:rPr>
          <w:rStyle w:val="HideTWBExt"/>
          <w:b w:val="0"/>
          <w:noProof w:val="0"/>
        </w:rPr>
        <w:t>&lt;Article&gt;</w:t>
      </w:r>
      <w:r w:rsidRPr="00A20D4E">
        <w:t>Considerentul 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C2BE31E" w14:textId="77777777" w:rsidTr="009C65E2">
        <w:trPr>
          <w:trHeight w:hRule="exact" w:val="240"/>
          <w:jc w:val="center"/>
        </w:trPr>
        <w:tc>
          <w:tcPr>
            <w:tcW w:w="9752" w:type="dxa"/>
            <w:gridSpan w:val="2"/>
          </w:tcPr>
          <w:p w14:paraId="784F1029" w14:textId="77777777" w:rsidR="00D47B06" w:rsidRPr="00A20D4E" w:rsidRDefault="00D47B06" w:rsidP="009C65E2"/>
        </w:tc>
      </w:tr>
      <w:tr w:rsidR="00C0030D" w:rsidRPr="00A20D4E" w14:paraId="70DAC650" w14:textId="77777777" w:rsidTr="009C65E2">
        <w:trPr>
          <w:trHeight w:val="240"/>
          <w:jc w:val="center"/>
        </w:trPr>
        <w:tc>
          <w:tcPr>
            <w:tcW w:w="4876" w:type="dxa"/>
          </w:tcPr>
          <w:p w14:paraId="0AB4B0DF" w14:textId="77777777" w:rsidR="00D47B06" w:rsidRPr="00A20D4E" w:rsidRDefault="00D47B06" w:rsidP="009C65E2">
            <w:pPr>
              <w:pStyle w:val="AmColumnHeading"/>
            </w:pPr>
            <w:r w:rsidRPr="00A20D4E">
              <w:t>Textul propus de Comisie</w:t>
            </w:r>
          </w:p>
        </w:tc>
        <w:tc>
          <w:tcPr>
            <w:tcW w:w="4876" w:type="dxa"/>
          </w:tcPr>
          <w:p w14:paraId="50F20C9D" w14:textId="77777777" w:rsidR="00D47B06" w:rsidRPr="00A20D4E" w:rsidRDefault="00D47B06" w:rsidP="009C65E2">
            <w:pPr>
              <w:pStyle w:val="AmColumnHeading"/>
            </w:pPr>
            <w:r w:rsidRPr="00A20D4E">
              <w:t>Amendamentul</w:t>
            </w:r>
          </w:p>
        </w:tc>
      </w:tr>
      <w:tr w:rsidR="00C0030D" w:rsidRPr="00A20D4E" w14:paraId="3A316586" w14:textId="77777777" w:rsidTr="009C65E2">
        <w:trPr>
          <w:jc w:val="center"/>
        </w:trPr>
        <w:tc>
          <w:tcPr>
            <w:tcW w:w="4876" w:type="dxa"/>
          </w:tcPr>
          <w:p w14:paraId="13F6DEC1" w14:textId="28F0FAAF" w:rsidR="00D47B06" w:rsidRPr="00A20D4E" w:rsidRDefault="00D47B06" w:rsidP="009C65E2">
            <w:pPr>
              <w:pStyle w:val="Normal6a"/>
            </w:pPr>
            <w:r w:rsidRPr="00A20D4E">
              <w:t>(8)</w:t>
            </w:r>
            <w:r w:rsidRPr="00A20D4E">
              <w:tab/>
              <w:t>Mecanismul de solidaritate pentru situa</w:t>
            </w:r>
            <w:r w:rsidR="00AD2158">
              <w:t>ț</w:t>
            </w:r>
            <w:r w:rsidRPr="00A20D4E">
              <w:t>iile de presiune exercitată de migra</w:t>
            </w:r>
            <w:r w:rsidR="00AD2158">
              <w:t>ț</w:t>
            </w:r>
            <w:r w:rsidRPr="00A20D4E">
              <w:t>ie, astfel cum este prevăzut în Regulamentul (UE) XXX/XXX [gestionarea situa</w:t>
            </w:r>
            <w:r w:rsidR="00AD2158">
              <w:t>ț</w:t>
            </w:r>
            <w:r w:rsidRPr="00A20D4E">
              <w:t xml:space="preserve">iei legate de azil </w:t>
            </w:r>
            <w:r w:rsidR="00AD2158">
              <w:t>ș</w:t>
            </w:r>
            <w:r w:rsidRPr="00A20D4E">
              <w:t>i migra</w:t>
            </w:r>
            <w:r w:rsidR="00AD2158">
              <w:t>ț</w:t>
            </w:r>
            <w:r w:rsidRPr="00A20D4E">
              <w:t xml:space="preserve">ie] ar trebui să fie </w:t>
            </w:r>
            <w:r w:rsidRPr="00A20D4E">
              <w:rPr>
                <w:b/>
                <w:i/>
              </w:rPr>
              <w:t>adaptat la nevoile specifice ale situa</w:t>
            </w:r>
            <w:r w:rsidR="00AD2158">
              <w:rPr>
                <w:b/>
                <w:i/>
              </w:rPr>
              <w:t>ț</w:t>
            </w:r>
            <w:r w:rsidRPr="00A20D4E">
              <w:rPr>
                <w:b/>
                <w:i/>
              </w:rPr>
              <w:t xml:space="preserve">iilor de criză prin extinderea domeniului de aplicare personal al măsurilor </w:t>
            </w:r>
            <w:r w:rsidRPr="00A20D4E">
              <w:t>de solidaritate</w:t>
            </w:r>
            <w:r w:rsidRPr="00A20D4E">
              <w:rPr>
                <w:b/>
                <w:i/>
              </w:rPr>
              <w:t xml:space="preserve"> prevăzute în regulamentul respectiv </w:t>
            </w:r>
            <w:r w:rsidR="00AD2158">
              <w:rPr>
                <w:b/>
                <w:i/>
              </w:rPr>
              <w:t>ș</w:t>
            </w:r>
            <w:r w:rsidRPr="00A20D4E">
              <w:rPr>
                <w:b/>
                <w:i/>
              </w:rPr>
              <w:t>i prin stabilirea unor termene mai scurte</w:t>
            </w:r>
            <w:r w:rsidRPr="00A20D4E">
              <w:t>.</w:t>
            </w:r>
          </w:p>
        </w:tc>
        <w:tc>
          <w:tcPr>
            <w:tcW w:w="4876" w:type="dxa"/>
          </w:tcPr>
          <w:p w14:paraId="00CC56FA" w14:textId="347D7AF4" w:rsidR="00D47B06" w:rsidRPr="00A20D4E" w:rsidRDefault="00D47B06" w:rsidP="009C65E2">
            <w:pPr>
              <w:pStyle w:val="Normal6a"/>
            </w:pPr>
            <w:r w:rsidRPr="00A20D4E">
              <w:t>(8)</w:t>
            </w:r>
            <w:r w:rsidRPr="00A20D4E">
              <w:tab/>
              <w:t>Mecanismul de solidaritate pentru situa</w:t>
            </w:r>
            <w:r w:rsidR="00AD2158">
              <w:t>ț</w:t>
            </w:r>
            <w:r w:rsidRPr="00A20D4E">
              <w:t>iile de presiune exercitată de migra</w:t>
            </w:r>
            <w:r w:rsidR="00AD2158">
              <w:t>ț</w:t>
            </w:r>
            <w:r w:rsidRPr="00A20D4E">
              <w:t>ie, astfel cum este prevăzut în Regulamentul (UE) XXX/XXX [gestionarea situa</w:t>
            </w:r>
            <w:r w:rsidR="00AD2158">
              <w:t>ț</w:t>
            </w:r>
            <w:r w:rsidRPr="00A20D4E">
              <w:t xml:space="preserve">iei legate de azil </w:t>
            </w:r>
            <w:r w:rsidR="00AD2158">
              <w:t>ș</w:t>
            </w:r>
            <w:r w:rsidRPr="00A20D4E">
              <w:t>i migra</w:t>
            </w:r>
            <w:r w:rsidR="00AD2158">
              <w:t>ț</w:t>
            </w:r>
            <w:r w:rsidRPr="00A20D4E">
              <w:t xml:space="preserve">ie] ar trebui să fie </w:t>
            </w:r>
            <w:r w:rsidRPr="00A20D4E">
              <w:rPr>
                <w:b/>
                <w:i/>
              </w:rPr>
              <w:t>aplicat pe baza principiului solidarită</w:t>
            </w:r>
            <w:r w:rsidR="00AD2158">
              <w:rPr>
                <w:b/>
                <w:i/>
              </w:rPr>
              <w:t>ț</w:t>
            </w:r>
            <w:r w:rsidRPr="00A20D4E">
              <w:rPr>
                <w:b/>
                <w:i/>
              </w:rPr>
              <w:t>ii flexibile. Statele membre ar trebui să poată să aleagă forma solidarită</w:t>
            </w:r>
            <w:r w:rsidR="00AD2158">
              <w:rPr>
                <w:b/>
                <w:i/>
              </w:rPr>
              <w:t>ț</w:t>
            </w:r>
            <w:r w:rsidRPr="00A20D4E">
              <w:rPr>
                <w:b/>
                <w:i/>
              </w:rPr>
              <w:t>ii prin care doresc să contribuie. Eforturile de protec</w:t>
            </w:r>
            <w:r w:rsidR="00AD2158">
              <w:rPr>
                <w:b/>
                <w:i/>
              </w:rPr>
              <w:t>ț</w:t>
            </w:r>
            <w:r w:rsidRPr="00A20D4E">
              <w:rPr>
                <w:b/>
                <w:i/>
              </w:rPr>
              <w:t xml:space="preserve">ie a frontierelor ale statelor membre, precum </w:t>
            </w:r>
            <w:r w:rsidR="00AD2158">
              <w:rPr>
                <w:b/>
                <w:i/>
              </w:rPr>
              <w:t>ș</w:t>
            </w:r>
            <w:r w:rsidRPr="00A20D4E">
              <w:rPr>
                <w:b/>
                <w:i/>
              </w:rPr>
              <w:t>i eforturile lor în dimensiunea externă a migra</w:t>
            </w:r>
            <w:r w:rsidR="00AD2158">
              <w:rPr>
                <w:b/>
                <w:i/>
              </w:rPr>
              <w:t>ț</w:t>
            </w:r>
            <w:r w:rsidRPr="00A20D4E">
              <w:rPr>
                <w:b/>
                <w:i/>
              </w:rPr>
              <w:t xml:space="preserve">iei, ar trebui considerate instrumente </w:t>
            </w:r>
            <w:r w:rsidRPr="00A20D4E">
              <w:t>de solidaritate</w:t>
            </w:r>
            <w:r w:rsidRPr="00A20D4E">
              <w:rPr>
                <w:b/>
                <w:i/>
              </w:rPr>
              <w:t xml:space="preserve">. Atât transferul, cât </w:t>
            </w:r>
            <w:r w:rsidR="00AD2158">
              <w:rPr>
                <w:b/>
                <w:i/>
              </w:rPr>
              <w:t>ș</w:t>
            </w:r>
            <w:r w:rsidRPr="00A20D4E">
              <w:rPr>
                <w:b/>
                <w:i/>
              </w:rPr>
              <w:t>i preluarea sarcinii de returnare ar trebui să rămână doar instrumente voluntare de solidaritate. Contribu</w:t>
            </w:r>
            <w:r w:rsidR="00AD2158">
              <w:rPr>
                <w:b/>
                <w:i/>
              </w:rPr>
              <w:t>ț</w:t>
            </w:r>
            <w:r w:rsidRPr="00A20D4E">
              <w:rPr>
                <w:b/>
                <w:i/>
              </w:rPr>
              <w:t>iile la consolidarea capacită</w:t>
            </w:r>
            <w:r w:rsidR="00AD2158">
              <w:rPr>
                <w:b/>
                <w:i/>
              </w:rPr>
              <w:t>ț</w:t>
            </w:r>
            <w:r w:rsidRPr="00A20D4E">
              <w:rPr>
                <w:b/>
                <w:i/>
              </w:rPr>
              <w:t xml:space="preserve">ilor, precum </w:t>
            </w:r>
            <w:r w:rsidR="00AD2158">
              <w:rPr>
                <w:b/>
                <w:i/>
              </w:rPr>
              <w:t>ș</w:t>
            </w:r>
            <w:r w:rsidRPr="00A20D4E">
              <w:rPr>
                <w:b/>
                <w:i/>
              </w:rPr>
              <w:t>i măsurile luate în cadrul dimensiunii externe a migra</w:t>
            </w:r>
            <w:r w:rsidR="00AD2158">
              <w:rPr>
                <w:b/>
                <w:i/>
              </w:rPr>
              <w:t>ț</w:t>
            </w:r>
            <w:r w:rsidRPr="00A20D4E">
              <w:rPr>
                <w:b/>
                <w:i/>
              </w:rPr>
              <w:t>iei ar trebui să fie luate în considerare drept contribu</w:t>
            </w:r>
            <w:r w:rsidR="00AD2158">
              <w:rPr>
                <w:b/>
                <w:i/>
              </w:rPr>
              <w:t>ț</w:t>
            </w:r>
            <w:r w:rsidRPr="00A20D4E">
              <w:rPr>
                <w:b/>
                <w:i/>
              </w:rPr>
              <w:t>ii de solidaritate</w:t>
            </w:r>
            <w:r w:rsidRPr="00A20D4E">
              <w:t>.</w:t>
            </w:r>
          </w:p>
        </w:tc>
      </w:tr>
    </w:tbl>
    <w:p w14:paraId="1410A21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D264A0E" w14:textId="77777777" w:rsidR="00D47B06" w:rsidRPr="00A20D4E" w:rsidRDefault="00D47B06" w:rsidP="00D47B06">
      <w:r w:rsidRPr="00A20D4E">
        <w:rPr>
          <w:rStyle w:val="HideTWBExt"/>
          <w:noProof w:val="0"/>
        </w:rPr>
        <w:t>&lt;/AmendB&gt;</w:t>
      </w:r>
    </w:p>
    <w:p w14:paraId="087E720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156</w:t>
      </w:r>
      <w:r w:rsidRPr="00A20D4E">
        <w:rPr>
          <w:rStyle w:val="HideTWBExt"/>
          <w:b w:val="0"/>
          <w:noProof w:val="0"/>
        </w:rPr>
        <w:t>&lt;/NumAmB&gt;</w:t>
      </w:r>
    </w:p>
    <w:p w14:paraId="75E8706B"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712DB3D3" w14:textId="77777777" w:rsidR="00D47B06" w:rsidRPr="00A20D4E" w:rsidRDefault="00D47B06" w:rsidP="00D47B06">
      <w:pPr>
        <w:pStyle w:val="NormalBold"/>
      </w:pPr>
      <w:r w:rsidRPr="00A20D4E">
        <w:rPr>
          <w:rStyle w:val="HideTWBExt"/>
          <w:b w:val="0"/>
          <w:noProof w:val="0"/>
        </w:rPr>
        <w:t>&lt;/RepeatBlock-By&gt;</w:t>
      </w:r>
    </w:p>
    <w:p w14:paraId="0158A8B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14CCF64" w14:textId="77777777" w:rsidR="00D47B06" w:rsidRPr="00A20D4E" w:rsidRDefault="00D47B06" w:rsidP="00D47B06">
      <w:pPr>
        <w:pStyle w:val="NormalBold"/>
      </w:pPr>
      <w:r w:rsidRPr="00A20D4E">
        <w:rPr>
          <w:rStyle w:val="HideTWBExt"/>
          <w:b w:val="0"/>
          <w:noProof w:val="0"/>
        </w:rPr>
        <w:t>&lt;Article&gt;</w:t>
      </w:r>
      <w:r w:rsidRPr="00A20D4E">
        <w:t>Considerentul 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196EDF1" w14:textId="77777777" w:rsidTr="009C65E2">
        <w:trPr>
          <w:trHeight w:hRule="exact" w:val="240"/>
          <w:jc w:val="center"/>
        </w:trPr>
        <w:tc>
          <w:tcPr>
            <w:tcW w:w="9752" w:type="dxa"/>
            <w:gridSpan w:val="2"/>
          </w:tcPr>
          <w:p w14:paraId="3ABD0C8A" w14:textId="77777777" w:rsidR="00D47B06" w:rsidRPr="00A20D4E" w:rsidRDefault="00D47B06" w:rsidP="009C65E2"/>
        </w:tc>
      </w:tr>
      <w:tr w:rsidR="00C0030D" w:rsidRPr="00A20D4E" w14:paraId="091AEDF0" w14:textId="77777777" w:rsidTr="009C65E2">
        <w:trPr>
          <w:trHeight w:val="240"/>
          <w:jc w:val="center"/>
        </w:trPr>
        <w:tc>
          <w:tcPr>
            <w:tcW w:w="4876" w:type="dxa"/>
          </w:tcPr>
          <w:p w14:paraId="1632E7EE" w14:textId="77777777" w:rsidR="00D47B06" w:rsidRPr="00A20D4E" w:rsidRDefault="00D47B06" w:rsidP="009C65E2">
            <w:pPr>
              <w:pStyle w:val="AmColumnHeading"/>
            </w:pPr>
            <w:r w:rsidRPr="00A20D4E">
              <w:t>Textul propus de Comisie</w:t>
            </w:r>
          </w:p>
        </w:tc>
        <w:tc>
          <w:tcPr>
            <w:tcW w:w="4876" w:type="dxa"/>
          </w:tcPr>
          <w:p w14:paraId="39F863D6" w14:textId="77777777" w:rsidR="00D47B06" w:rsidRPr="00A20D4E" w:rsidRDefault="00D47B06" w:rsidP="009C65E2">
            <w:pPr>
              <w:pStyle w:val="AmColumnHeading"/>
            </w:pPr>
            <w:r w:rsidRPr="00A20D4E">
              <w:t>Amendamentul</w:t>
            </w:r>
          </w:p>
        </w:tc>
      </w:tr>
      <w:tr w:rsidR="00C0030D" w:rsidRPr="00A20D4E" w14:paraId="2C53BC2D" w14:textId="77777777" w:rsidTr="009C65E2">
        <w:trPr>
          <w:jc w:val="center"/>
        </w:trPr>
        <w:tc>
          <w:tcPr>
            <w:tcW w:w="4876" w:type="dxa"/>
          </w:tcPr>
          <w:p w14:paraId="6926BC3E" w14:textId="589B7429" w:rsidR="00D47B06" w:rsidRPr="00A20D4E" w:rsidRDefault="00D47B06" w:rsidP="009C65E2">
            <w:pPr>
              <w:pStyle w:val="Normal6a"/>
            </w:pPr>
            <w:r w:rsidRPr="00A20D4E">
              <w:t>(8)</w:t>
            </w:r>
            <w:r w:rsidRPr="00A20D4E">
              <w:tab/>
              <w:t xml:space="preserve">Mecanismul de </w:t>
            </w:r>
            <w:r w:rsidRPr="00A20D4E">
              <w:rPr>
                <w:b/>
                <w:i/>
              </w:rPr>
              <w:t>solidaritate</w:t>
            </w:r>
            <w:r w:rsidRPr="00A20D4E">
              <w:t xml:space="preserve"> pentru situa</w:t>
            </w:r>
            <w:r w:rsidR="00AD2158">
              <w:t>ț</w:t>
            </w:r>
            <w:r w:rsidRPr="00A20D4E">
              <w:t>iile de presiune exercitată de migra</w:t>
            </w:r>
            <w:r w:rsidR="00AD2158">
              <w:t>ț</w:t>
            </w:r>
            <w:r w:rsidRPr="00A20D4E">
              <w:t>ie, astfel cum este prevăzut în Regulamentul (UE) XXX/XXX [gestionarea situa</w:t>
            </w:r>
            <w:r w:rsidR="00AD2158">
              <w:t>ț</w:t>
            </w:r>
            <w:r w:rsidRPr="00A20D4E">
              <w:t xml:space="preserve">iei legate de azil </w:t>
            </w:r>
            <w:r w:rsidR="00AD2158">
              <w:t>ș</w:t>
            </w:r>
            <w:r w:rsidRPr="00A20D4E">
              <w:t>i migra</w:t>
            </w:r>
            <w:r w:rsidR="00AD2158">
              <w:t>ț</w:t>
            </w:r>
            <w:r w:rsidRPr="00A20D4E">
              <w:t>ie] ar trebui să fie adaptat la nevoile specifice ale situa</w:t>
            </w:r>
            <w:r w:rsidR="00AD2158">
              <w:t>ț</w:t>
            </w:r>
            <w:r w:rsidRPr="00A20D4E">
              <w:t xml:space="preserve">iilor de criză </w:t>
            </w:r>
            <w:r w:rsidRPr="00A20D4E">
              <w:rPr>
                <w:b/>
                <w:i/>
              </w:rPr>
              <w:t xml:space="preserve">prin extinderea domeniului de aplicare personal al măsurilor de solidaritate prevăzute în regulamentul respectiv </w:t>
            </w:r>
            <w:r w:rsidR="00AD2158">
              <w:rPr>
                <w:b/>
                <w:i/>
              </w:rPr>
              <w:t>ș</w:t>
            </w:r>
            <w:r w:rsidRPr="00A20D4E">
              <w:rPr>
                <w:b/>
                <w:i/>
              </w:rPr>
              <w:t>i prin stabilirea unor termene mai scurte</w:t>
            </w:r>
            <w:r w:rsidRPr="00A20D4E">
              <w:t>.</w:t>
            </w:r>
          </w:p>
        </w:tc>
        <w:tc>
          <w:tcPr>
            <w:tcW w:w="4876" w:type="dxa"/>
          </w:tcPr>
          <w:p w14:paraId="0E108F3C" w14:textId="2C18AEF9" w:rsidR="00D47B06" w:rsidRPr="00A20D4E" w:rsidRDefault="00D47B06" w:rsidP="009C65E2">
            <w:pPr>
              <w:pStyle w:val="Normal6a"/>
            </w:pPr>
            <w:r w:rsidRPr="00A20D4E">
              <w:t>(8)</w:t>
            </w:r>
            <w:r w:rsidRPr="00A20D4E">
              <w:tab/>
              <w:t xml:space="preserve">Mecanismul de </w:t>
            </w:r>
            <w:r w:rsidRPr="00A20D4E">
              <w:rPr>
                <w:b/>
                <w:i/>
              </w:rPr>
              <w:t>contribu</w:t>
            </w:r>
            <w:r w:rsidR="00AD2158">
              <w:rPr>
                <w:b/>
                <w:i/>
              </w:rPr>
              <w:t>ț</w:t>
            </w:r>
            <w:r w:rsidRPr="00A20D4E">
              <w:rPr>
                <w:b/>
                <w:i/>
              </w:rPr>
              <w:t>ie voluntară</w:t>
            </w:r>
            <w:r w:rsidRPr="00A20D4E">
              <w:t xml:space="preserve"> pentru situa</w:t>
            </w:r>
            <w:r w:rsidR="00AD2158">
              <w:t>ț</w:t>
            </w:r>
            <w:r w:rsidRPr="00A20D4E">
              <w:t>iile de presiune exercitată de migra</w:t>
            </w:r>
            <w:r w:rsidR="00AD2158">
              <w:t>ț</w:t>
            </w:r>
            <w:r w:rsidRPr="00A20D4E">
              <w:t>ie, astfel cum este prevăzut în Regulamentul (UE) XXX/XXX [gestionarea situa</w:t>
            </w:r>
            <w:r w:rsidR="00AD2158">
              <w:t>ț</w:t>
            </w:r>
            <w:r w:rsidRPr="00A20D4E">
              <w:t xml:space="preserve">iei legate de azil </w:t>
            </w:r>
            <w:r w:rsidR="00AD2158">
              <w:t>ș</w:t>
            </w:r>
            <w:r w:rsidRPr="00A20D4E">
              <w:t>i migra</w:t>
            </w:r>
            <w:r w:rsidR="00AD2158">
              <w:t>ț</w:t>
            </w:r>
            <w:r w:rsidRPr="00A20D4E">
              <w:t>ie] ar trebui să fie adaptat la nevoile specifice ale situa</w:t>
            </w:r>
            <w:r w:rsidR="00AD2158">
              <w:t>ț</w:t>
            </w:r>
            <w:r w:rsidRPr="00A20D4E">
              <w:t>iilor de criză.</w:t>
            </w:r>
          </w:p>
        </w:tc>
      </w:tr>
    </w:tbl>
    <w:p w14:paraId="2366D9D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BC028F5" w14:textId="77777777" w:rsidR="00D47B06" w:rsidRPr="00A20D4E" w:rsidRDefault="00D47B06" w:rsidP="00D47B06">
      <w:r w:rsidRPr="00A20D4E">
        <w:rPr>
          <w:rStyle w:val="HideTWBExt"/>
          <w:noProof w:val="0"/>
        </w:rPr>
        <w:t>&lt;/AmendB&gt;</w:t>
      </w:r>
    </w:p>
    <w:p w14:paraId="6F3CA62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157</w:t>
      </w:r>
      <w:r w:rsidRPr="00A20D4E">
        <w:rPr>
          <w:rStyle w:val="HideTWBExt"/>
          <w:b w:val="0"/>
          <w:noProof w:val="0"/>
        </w:rPr>
        <w:t>&lt;/NumAmB&gt;</w:t>
      </w:r>
    </w:p>
    <w:p w14:paraId="04C03457"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Loucas Fourlas</w:t>
      </w:r>
      <w:r w:rsidRPr="00A20D4E">
        <w:rPr>
          <w:rStyle w:val="HideTWBExt"/>
          <w:b w:val="0"/>
          <w:noProof w:val="0"/>
        </w:rPr>
        <w:t>&lt;/Members&gt;</w:t>
      </w:r>
    </w:p>
    <w:p w14:paraId="5CA4AA5F" w14:textId="77777777" w:rsidR="00D47B06" w:rsidRPr="00A20D4E" w:rsidRDefault="00D47B06" w:rsidP="00D47B06">
      <w:pPr>
        <w:pStyle w:val="NormalBold"/>
      </w:pPr>
      <w:r w:rsidRPr="00A20D4E">
        <w:rPr>
          <w:rStyle w:val="HideTWBExt"/>
          <w:b w:val="0"/>
          <w:noProof w:val="0"/>
        </w:rPr>
        <w:t>&lt;/RepeatBlock-By&gt;</w:t>
      </w:r>
    </w:p>
    <w:p w14:paraId="3428E44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FC9D1CE" w14:textId="77777777" w:rsidR="00D47B06" w:rsidRPr="00A20D4E" w:rsidRDefault="00D47B06" w:rsidP="00D47B06">
      <w:pPr>
        <w:pStyle w:val="NormalBold"/>
      </w:pPr>
      <w:r w:rsidRPr="00A20D4E">
        <w:rPr>
          <w:rStyle w:val="HideTWBExt"/>
          <w:b w:val="0"/>
          <w:noProof w:val="0"/>
        </w:rPr>
        <w:t>&lt;Article&gt;</w:t>
      </w:r>
      <w:r w:rsidRPr="00A20D4E">
        <w:t>Considerentul 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A939599" w14:textId="77777777" w:rsidTr="009C65E2">
        <w:trPr>
          <w:trHeight w:hRule="exact" w:val="240"/>
          <w:jc w:val="center"/>
        </w:trPr>
        <w:tc>
          <w:tcPr>
            <w:tcW w:w="9752" w:type="dxa"/>
            <w:gridSpan w:val="2"/>
          </w:tcPr>
          <w:p w14:paraId="1C82A228" w14:textId="77777777" w:rsidR="00D47B06" w:rsidRPr="00A20D4E" w:rsidRDefault="00D47B06" w:rsidP="009C65E2"/>
        </w:tc>
      </w:tr>
      <w:tr w:rsidR="00C0030D" w:rsidRPr="00A20D4E" w14:paraId="043EA1AC" w14:textId="77777777" w:rsidTr="009C65E2">
        <w:trPr>
          <w:trHeight w:val="240"/>
          <w:jc w:val="center"/>
        </w:trPr>
        <w:tc>
          <w:tcPr>
            <w:tcW w:w="4876" w:type="dxa"/>
          </w:tcPr>
          <w:p w14:paraId="6ADEE9D8" w14:textId="77777777" w:rsidR="00D47B06" w:rsidRPr="00A20D4E" w:rsidRDefault="00D47B06" w:rsidP="009C65E2">
            <w:pPr>
              <w:pStyle w:val="AmColumnHeading"/>
            </w:pPr>
            <w:r w:rsidRPr="00A20D4E">
              <w:t>Textul propus de Comisie</w:t>
            </w:r>
          </w:p>
        </w:tc>
        <w:tc>
          <w:tcPr>
            <w:tcW w:w="4876" w:type="dxa"/>
          </w:tcPr>
          <w:p w14:paraId="04BDE674" w14:textId="77777777" w:rsidR="00D47B06" w:rsidRPr="00A20D4E" w:rsidRDefault="00D47B06" w:rsidP="009C65E2">
            <w:pPr>
              <w:pStyle w:val="AmColumnHeading"/>
            </w:pPr>
            <w:r w:rsidRPr="00A20D4E">
              <w:t>Amendamentul</w:t>
            </w:r>
          </w:p>
        </w:tc>
      </w:tr>
      <w:tr w:rsidR="00C0030D" w:rsidRPr="00A20D4E" w14:paraId="48B3B87D" w14:textId="77777777" w:rsidTr="009C65E2">
        <w:trPr>
          <w:jc w:val="center"/>
        </w:trPr>
        <w:tc>
          <w:tcPr>
            <w:tcW w:w="4876" w:type="dxa"/>
          </w:tcPr>
          <w:p w14:paraId="71CCF96E" w14:textId="4E9A2B14" w:rsidR="00D47B06" w:rsidRPr="00A20D4E" w:rsidRDefault="00D47B06" w:rsidP="009C65E2">
            <w:pPr>
              <w:pStyle w:val="Normal6a"/>
            </w:pPr>
            <w:r w:rsidRPr="00A20D4E">
              <w:t>(8)</w:t>
            </w:r>
            <w:r w:rsidRPr="00A20D4E">
              <w:tab/>
              <w:t>Mecanismul de solidaritate pentru situa</w:t>
            </w:r>
            <w:r w:rsidR="00AD2158">
              <w:t>ț</w:t>
            </w:r>
            <w:r w:rsidRPr="00A20D4E">
              <w:t>iile de presiune exercitată de migra</w:t>
            </w:r>
            <w:r w:rsidR="00AD2158">
              <w:t>ț</w:t>
            </w:r>
            <w:r w:rsidRPr="00A20D4E">
              <w:t>ie, astfel cum este prevăzut în Regulamentul (UE) XXX/XXX [gestionarea situa</w:t>
            </w:r>
            <w:r w:rsidR="00AD2158">
              <w:t>ț</w:t>
            </w:r>
            <w:r w:rsidRPr="00A20D4E">
              <w:t xml:space="preserve">iei legate de azil </w:t>
            </w:r>
            <w:r w:rsidR="00AD2158">
              <w:t>ș</w:t>
            </w:r>
            <w:r w:rsidRPr="00A20D4E">
              <w:t>i migra</w:t>
            </w:r>
            <w:r w:rsidR="00AD2158">
              <w:t>ț</w:t>
            </w:r>
            <w:r w:rsidRPr="00A20D4E">
              <w:t>ie] ar trebui să fie adaptat la nevoile specifice ale situa</w:t>
            </w:r>
            <w:r w:rsidR="00AD2158">
              <w:t>ț</w:t>
            </w:r>
            <w:r w:rsidRPr="00A20D4E">
              <w:t xml:space="preserve">iilor de criză prin extinderea domeniului de aplicare personal al măsurilor de solidaritate prevăzute în regulamentul respectiv </w:t>
            </w:r>
            <w:r w:rsidR="00AD2158">
              <w:rPr>
                <w:b/>
                <w:i/>
              </w:rPr>
              <w:t>ș</w:t>
            </w:r>
            <w:r w:rsidRPr="00A20D4E">
              <w:rPr>
                <w:b/>
                <w:i/>
              </w:rPr>
              <w:t>i prin stabilirea unor termene mai scurte</w:t>
            </w:r>
            <w:r w:rsidRPr="00A20D4E">
              <w:t>.</w:t>
            </w:r>
          </w:p>
        </w:tc>
        <w:tc>
          <w:tcPr>
            <w:tcW w:w="4876" w:type="dxa"/>
          </w:tcPr>
          <w:p w14:paraId="5F89E8C5" w14:textId="43DECEEE" w:rsidR="00D47B06" w:rsidRPr="00A20D4E" w:rsidRDefault="00D47B06" w:rsidP="009C65E2">
            <w:pPr>
              <w:pStyle w:val="Normal6a"/>
            </w:pPr>
            <w:r w:rsidRPr="00A20D4E">
              <w:t>(8)</w:t>
            </w:r>
            <w:r w:rsidRPr="00A20D4E">
              <w:tab/>
              <w:t>Mecanismul de solidaritate pentru situa</w:t>
            </w:r>
            <w:r w:rsidR="00AD2158">
              <w:t>ț</w:t>
            </w:r>
            <w:r w:rsidRPr="00A20D4E">
              <w:t>iile de presiune exercitată de migra</w:t>
            </w:r>
            <w:r w:rsidR="00AD2158">
              <w:t>ț</w:t>
            </w:r>
            <w:r w:rsidRPr="00A20D4E">
              <w:t>ie, astfel cum este prevăzut în Regulamentul (UE) XXX/XXX [gestionarea situa</w:t>
            </w:r>
            <w:r w:rsidR="00AD2158">
              <w:t>ț</w:t>
            </w:r>
            <w:r w:rsidRPr="00A20D4E">
              <w:t xml:space="preserve">iei legate de azil </w:t>
            </w:r>
            <w:r w:rsidR="00AD2158">
              <w:t>ș</w:t>
            </w:r>
            <w:r w:rsidRPr="00A20D4E">
              <w:t>i migra</w:t>
            </w:r>
            <w:r w:rsidR="00AD2158">
              <w:t>ț</w:t>
            </w:r>
            <w:r w:rsidRPr="00A20D4E">
              <w:t>ie] ar trebui să fie adaptat la nevoile specifice ale situa</w:t>
            </w:r>
            <w:r w:rsidR="00AD2158">
              <w:t>ț</w:t>
            </w:r>
            <w:r w:rsidRPr="00A20D4E">
              <w:t xml:space="preserve">iilor de criză </w:t>
            </w:r>
            <w:r w:rsidR="00AD2158">
              <w:rPr>
                <w:b/>
                <w:i/>
              </w:rPr>
              <w:t>ș</w:t>
            </w:r>
            <w:r w:rsidRPr="00A20D4E">
              <w:rPr>
                <w:b/>
                <w:i/>
              </w:rPr>
              <w:t>i de for</w:t>
            </w:r>
            <w:r w:rsidR="00AD2158">
              <w:rPr>
                <w:b/>
                <w:i/>
              </w:rPr>
              <w:t>ț</w:t>
            </w:r>
            <w:r w:rsidRPr="00A20D4E">
              <w:rPr>
                <w:b/>
                <w:i/>
              </w:rPr>
              <w:t>ă majoră</w:t>
            </w:r>
            <w:r w:rsidRPr="00A20D4E">
              <w:t xml:space="preserve"> prin extinderea domeniului de aplicare personal al măsurilor de solidaritate prevăzute în regulamentul respectiv.</w:t>
            </w:r>
          </w:p>
        </w:tc>
      </w:tr>
    </w:tbl>
    <w:p w14:paraId="31B974F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2C9149A" w14:textId="77777777" w:rsidR="00D47B06" w:rsidRPr="00A20D4E" w:rsidRDefault="00D47B06" w:rsidP="00D47B06">
      <w:r w:rsidRPr="00A20D4E">
        <w:rPr>
          <w:rStyle w:val="HideTWBExt"/>
          <w:noProof w:val="0"/>
        </w:rPr>
        <w:t>&lt;/AmendB&gt;</w:t>
      </w:r>
    </w:p>
    <w:p w14:paraId="3453B2D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158</w:t>
      </w:r>
      <w:r w:rsidRPr="00A20D4E">
        <w:rPr>
          <w:rStyle w:val="HideTWBExt"/>
          <w:b w:val="0"/>
          <w:noProof w:val="0"/>
        </w:rPr>
        <w:t>&lt;/NumAmB&gt;</w:t>
      </w:r>
    </w:p>
    <w:p w14:paraId="0A00A29F"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556B704C" w14:textId="77777777" w:rsidR="00D47B06" w:rsidRPr="00A20D4E" w:rsidRDefault="00D47B06" w:rsidP="00D47B06">
      <w:pPr>
        <w:pStyle w:val="NormalBold"/>
      </w:pPr>
      <w:r w:rsidRPr="00A20D4E">
        <w:rPr>
          <w:rStyle w:val="HideTWBExt"/>
          <w:b w:val="0"/>
          <w:noProof w:val="0"/>
        </w:rPr>
        <w:t>&lt;/RepeatBlock-By&gt;</w:t>
      </w:r>
    </w:p>
    <w:p w14:paraId="15BFF8D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0BA12CC" w14:textId="77777777" w:rsidR="00D47B06" w:rsidRPr="00A20D4E" w:rsidRDefault="00D47B06" w:rsidP="00D47B06">
      <w:pPr>
        <w:pStyle w:val="NormalBold"/>
      </w:pPr>
      <w:r w:rsidRPr="00A20D4E">
        <w:rPr>
          <w:rStyle w:val="HideTWBExt"/>
          <w:b w:val="0"/>
          <w:noProof w:val="0"/>
        </w:rPr>
        <w:t>&lt;Article&gt;</w:t>
      </w:r>
      <w:r w:rsidRPr="00A20D4E">
        <w:t>Considerentul 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38755AB" w14:textId="77777777" w:rsidTr="009C65E2">
        <w:trPr>
          <w:trHeight w:hRule="exact" w:val="240"/>
          <w:jc w:val="center"/>
        </w:trPr>
        <w:tc>
          <w:tcPr>
            <w:tcW w:w="9752" w:type="dxa"/>
            <w:gridSpan w:val="2"/>
          </w:tcPr>
          <w:p w14:paraId="7D6FC28B" w14:textId="77777777" w:rsidR="00D47B06" w:rsidRPr="00A20D4E" w:rsidRDefault="00D47B06" w:rsidP="009C65E2"/>
        </w:tc>
      </w:tr>
      <w:tr w:rsidR="00C0030D" w:rsidRPr="00A20D4E" w14:paraId="27EB731E" w14:textId="77777777" w:rsidTr="009C65E2">
        <w:trPr>
          <w:trHeight w:val="240"/>
          <w:jc w:val="center"/>
        </w:trPr>
        <w:tc>
          <w:tcPr>
            <w:tcW w:w="4876" w:type="dxa"/>
          </w:tcPr>
          <w:p w14:paraId="39EE5A36" w14:textId="77777777" w:rsidR="00D47B06" w:rsidRPr="00A20D4E" w:rsidRDefault="00D47B06" w:rsidP="009C65E2">
            <w:pPr>
              <w:pStyle w:val="AmColumnHeading"/>
            </w:pPr>
            <w:r w:rsidRPr="00A20D4E">
              <w:t>Textul propus de Comisie</w:t>
            </w:r>
          </w:p>
        </w:tc>
        <w:tc>
          <w:tcPr>
            <w:tcW w:w="4876" w:type="dxa"/>
          </w:tcPr>
          <w:p w14:paraId="0807A256" w14:textId="77777777" w:rsidR="00D47B06" w:rsidRPr="00A20D4E" w:rsidRDefault="00D47B06" w:rsidP="009C65E2">
            <w:pPr>
              <w:pStyle w:val="AmColumnHeading"/>
            </w:pPr>
            <w:r w:rsidRPr="00A20D4E">
              <w:t>Amendamentul</w:t>
            </w:r>
          </w:p>
        </w:tc>
      </w:tr>
      <w:tr w:rsidR="00C0030D" w:rsidRPr="00A20D4E" w14:paraId="7F0835AE" w14:textId="77777777" w:rsidTr="009C65E2">
        <w:trPr>
          <w:jc w:val="center"/>
        </w:trPr>
        <w:tc>
          <w:tcPr>
            <w:tcW w:w="4876" w:type="dxa"/>
          </w:tcPr>
          <w:p w14:paraId="0EAC1061" w14:textId="590A1410" w:rsidR="00D47B06" w:rsidRPr="00A20D4E" w:rsidRDefault="00D47B06" w:rsidP="009C65E2">
            <w:pPr>
              <w:pStyle w:val="Normal6a"/>
            </w:pPr>
            <w:r w:rsidRPr="00A20D4E">
              <w:rPr>
                <w:b/>
                <w:i/>
              </w:rPr>
              <w:t>(9)</w:t>
            </w:r>
            <w:r w:rsidRPr="00A20D4E">
              <w:tab/>
            </w:r>
            <w:r w:rsidRPr="00A20D4E">
              <w:rPr>
                <w:b/>
                <w:i/>
              </w:rPr>
              <w:t>Adoptarea de măsuri în cazul unui anumit stat membru nu ar trebui să aducă atingere posibilită</w:t>
            </w:r>
            <w:r w:rsidR="00AD2158">
              <w:rPr>
                <w:b/>
                <w:i/>
              </w:rPr>
              <w:t>ț</w:t>
            </w:r>
            <w:r w:rsidRPr="00A20D4E">
              <w:rPr>
                <w:b/>
                <w:i/>
              </w:rPr>
              <w:t>ii de care dispune Consiliul de a adopta măsuri provizorii pe baza unei propuneri a Comisiei în temeiul articolului 78 alineatul (3) din Tratatul privind func</w:t>
            </w:r>
            <w:r w:rsidR="00AD2158">
              <w:rPr>
                <w:b/>
                <w:i/>
              </w:rPr>
              <w:t>ț</w:t>
            </w:r>
            <w:r w:rsidRPr="00A20D4E">
              <w:rPr>
                <w:b/>
                <w:i/>
              </w:rPr>
              <w:t>ionarea Uniunii Europene, în cazul apari</w:t>
            </w:r>
            <w:r w:rsidR="00AD2158">
              <w:rPr>
                <w:b/>
                <w:i/>
              </w:rPr>
              <w:t>ț</w:t>
            </w:r>
            <w:r w:rsidRPr="00A20D4E">
              <w:rPr>
                <w:b/>
                <w:i/>
              </w:rPr>
              <w:t>iei unei situa</w:t>
            </w:r>
            <w:r w:rsidR="00AD2158">
              <w:rPr>
                <w:b/>
                <w:i/>
              </w:rPr>
              <w:t>ț</w:t>
            </w:r>
            <w:r w:rsidRPr="00A20D4E">
              <w:rPr>
                <w:b/>
                <w:i/>
              </w:rPr>
              <w:t>ii de urgen</w:t>
            </w:r>
            <w:r w:rsidR="00AD2158">
              <w:rPr>
                <w:b/>
                <w:i/>
              </w:rPr>
              <w:t>ț</w:t>
            </w:r>
            <w:r w:rsidRPr="00A20D4E">
              <w:rPr>
                <w:b/>
                <w:i/>
              </w:rPr>
              <w:t>ă într-un stat membru, caracterizate de un aflux brusc de resortisan</w:t>
            </w:r>
            <w:r w:rsidR="00AD2158">
              <w:rPr>
                <w:b/>
                <w:i/>
              </w:rPr>
              <w:t>ț</w:t>
            </w:r>
            <w:r w:rsidRPr="00A20D4E">
              <w:rPr>
                <w:b/>
                <w:i/>
              </w:rPr>
              <w:t xml:space="preserve">i ai </w:t>
            </w:r>
            <w:r w:rsidR="00AD2158">
              <w:rPr>
                <w:b/>
                <w:i/>
              </w:rPr>
              <w:t>ț</w:t>
            </w:r>
            <w:r w:rsidRPr="00A20D4E">
              <w:rPr>
                <w:b/>
                <w:i/>
              </w:rPr>
              <w:t>ărilor ter</w:t>
            </w:r>
            <w:r w:rsidR="00AD2158">
              <w:rPr>
                <w:b/>
                <w:i/>
              </w:rPr>
              <w:t>ț</w:t>
            </w:r>
            <w:r w:rsidRPr="00A20D4E">
              <w:rPr>
                <w:b/>
                <w:i/>
              </w:rPr>
              <w:t>e.</w:t>
            </w:r>
          </w:p>
        </w:tc>
        <w:tc>
          <w:tcPr>
            <w:tcW w:w="4876" w:type="dxa"/>
          </w:tcPr>
          <w:p w14:paraId="79FD21D7" w14:textId="77777777" w:rsidR="00D47B06" w:rsidRPr="00A20D4E" w:rsidRDefault="00D47B06" w:rsidP="009C65E2">
            <w:pPr>
              <w:pStyle w:val="Normal6a"/>
            </w:pPr>
            <w:r w:rsidRPr="00A20D4E">
              <w:rPr>
                <w:b/>
                <w:i/>
              </w:rPr>
              <w:t>eliminat</w:t>
            </w:r>
          </w:p>
        </w:tc>
      </w:tr>
    </w:tbl>
    <w:p w14:paraId="790048B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AF2CC6F" w14:textId="77777777" w:rsidR="00D47B06" w:rsidRPr="00A20D4E" w:rsidRDefault="00D47B06" w:rsidP="00D47B06">
      <w:r w:rsidRPr="00A20D4E">
        <w:rPr>
          <w:rStyle w:val="HideTWBExt"/>
          <w:noProof w:val="0"/>
        </w:rPr>
        <w:t>&lt;/AmendB&gt;</w:t>
      </w:r>
    </w:p>
    <w:p w14:paraId="3AB6A30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159</w:t>
      </w:r>
      <w:r w:rsidRPr="00A20D4E">
        <w:rPr>
          <w:rStyle w:val="HideTWBExt"/>
          <w:b w:val="0"/>
          <w:noProof w:val="0"/>
        </w:rPr>
        <w:t>&lt;/NumAmB&gt;</w:t>
      </w:r>
    </w:p>
    <w:p w14:paraId="0B9941F3"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1183CB2A" w14:textId="77777777" w:rsidR="00D47B06" w:rsidRPr="00A20D4E" w:rsidRDefault="00D47B06" w:rsidP="00D47B06">
      <w:pPr>
        <w:pStyle w:val="NormalBold"/>
      </w:pPr>
      <w:r w:rsidRPr="00A20D4E">
        <w:rPr>
          <w:rStyle w:val="HideTWBExt"/>
          <w:b w:val="0"/>
          <w:noProof w:val="0"/>
        </w:rPr>
        <w:t>&lt;/RepeatBlock-By&gt;</w:t>
      </w:r>
    </w:p>
    <w:p w14:paraId="0815D37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85E4177" w14:textId="77777777" w:rsidR="00D47B06" w:rsidRPr="00A20D4E" w:rsidRDefault="00D47B06" w:rsidP="00D47B06">
      <w:pPr>
        <w:pStyle w:val="NormalBold"/>
      </w:pPr>
      <w:r w:rsidRPr="00A20D4E">
        <w:rPr>
          <w:rStyle w:val="HideTWBExt"/>
          <w:b w:val="0"/>
          <w:noProof w:val="0"/>
        </w:rPr>
        <w:t>&lt;Article&gt;</w:t>
      </w:r>
      <w:r w:rsidRPr="00A20D4E">
        <w:t>Considerentul 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93BAB12" w14:textId="77777777" w:rsidTr="009C65E2">
        <w:trPr>
          <w:trHeight w:hRule="exact" w:val="240"/>
          <w:jc w:val="center"/>
        </w:trPr>
        <w:tc>
          <w:tcPr>
            <w:tcW w:w="9752" w:type="dxa"/>
            <w:gridSpan w:val="2"/>
          </w:tcPr>
          <w:p w14:paraId="630245C6" w14:textId="77777777" w:rsidR="00D47B06" w:rsidRPr="00A20D4E" w:rsidRDefault="00D47B06" w:rsidP="009C65E2"/>
        </w:tc>
      </w:tr>
      <w:tr w:rsidR="00C0030D" w:rsidRPr="00A20D4E" w14:paraId="7048FC65" w14:textId="77777777" w:rsidTr="009C65E2">
        <w:trPr>
          <w:trHeight w:val="240"/>
          <w:jc w:val="center"/>
        </w:trPr>
        <w:tc>
          <w:tcPr>
            <w:tcW w:w="4876" w:type="dxa"/>
          </w:tcPr>
          <w:p w14:paraId="311ED231" w14:textId="77777777" w:rsidR="00D47B06" w:rsidRPr="00A20D4E" w:rsidRDefault="00D47B06" w:rsidP="009C65E2">
            <w:pPr>
              <w:pStyle w:val="AmColumnHeading"/>
            </w:pPr>
            <w:r w:rsidRPr="00A20D4E">
              <w:t>Textul propus de Comisie</w:t>
            </w:r>
          </w:p>
        </w:tc>
        <w:tc>
          <w:tcPr>
            <w:tcW w:w="4876" w:type="dxa"/>
          </w:tcPr>
          <w:p w14:paraId="067276EC" w14:textId="77777777" w:rsidR="00D47B06" w:rsidRPr="00A20D4E" w:rsidRDefault="00D47B06" w:rsidP="009C65E2">
            <w:pPr>
              <w:pStyle w:val="AmColumnHeading"/>
            </w:pPr>
            <w:r w:rsidRPr="00A20D4E">
              <w:t>Amendamentul</w:t>
            </w:r>
          </w:p>
        </w:tc>
      </w:tr>
      <w:tr w:rsidR="00C0030D" w:rsidRPr="00A20D4E" w14:paraId="787AFB14" w14:textId="77777777" w:rsidTr="009C65E2">
        <w:trPr>
          <w:jc w:val="center"/>
        </w:trPr>
        <w:tc>
          <w:tcPr>
            <w:tcW w:w="4876" w:type="dxa"/>
          </w:tcPr>
          <w:p w14:paraId="3B07A587" w14:textId="6BF03600" w:rsidR="00D47B06" w:rsidRPr="00A20D4E" w:rsidRDefault="00D47B06" w:rsidP="009C65E2">
            <w:pPr>
              <w:pStyle w:val="Normal6a"/>
            </w:pPr>
            <w:r w:rsidRPr="00A20D4E">
              <w:rPr>
                <w:b/>
                <w:i/>
              </w:rPr>
              <w:t>(9)</w:t>
            </w:r>
            <w:r w:rsidRPr="00A20D4E">
              <w:tab/>
            </w:r>
            <w:r w:rsidRPr="00A20D4E">
              <w:rPr>
                <w:b/>
                <w:i/>
              </w:rPr>
              <w:t>Adoptarea de măsuri în cazul unui anumit stat membru nu ar trebui să aducă atingere posibilită</w:t>
            </w:r>
            <w:r w:rsidR="00AD2158">
              <w:rPr>
                <w:b/>
                <w:i/>
              </w:rPr>
              <w:t>ț</w:t>
            </w:r>
            <w:r w:rsidRPr="00A20D4E">
              <w:rPr>
                <w:b/>
                <w:i/>
              </w:rPr>
              <w:t>ii de care dispune Consiliul de a adopta măsuri provizorii pe baza unei propuneri a Comisiei în temeiul articolului 78 alineatul (3) din Tratatul privind func</w:t>
            </w:r>
            <w:r w:rsidR="00AD2158">
              <w:rPr>
                <w:b/>
                <w:i/>
              </w:rPr>
              <w:t>ț</w:t>
            </w:r>
            <w:r w:rsidRPr="00A20D4E">
              <w:rPr>
                <w:b/>
                <w:i/>
              </w:rPr>
              <w:t>ionarea Uniunii Europene, în cazul apari</w:t>
            </w:r>
            <w:r w:rsidR="00AD2158">
              <w:rPr>
                <w:b/>
                <w:i/>
              </w:rPr>
              <w:t>ț</w:t>
            </w:r>
            <w:r w:rsidRPr="00A20D4E">
              <w:rPr>
                <w:b/>
                <w:i/>
              </w:rPr>
              <w:t>iei unei situa</w:t>
            </w:r>
            <w:r w:rsidR="00AD2158">
              <w:rPr>
                <w:b/>
                <w:i/>
              </w:rPr>
              <w:t>ț</w:t>
            </w:r>
            <w:r w:rsidRPr="00A20D4E">
              <w:rPr>
                <w:b/>
                <w:i/>
              </w:rPr>
              <w:t>ii de urgen</w:t>
            </w:r>
            <w:r w:rsidR="00AD2158">
              <w:rPr>
                <w:b/>
                <w:i/>
              </w:rPr>
              <w:t>ț</w:t>
            </w:r>
            <w:r w:rsidRPr="00A20D4E">
              <w:rPr>
                <w:b/>
                <w:i/>
              </w:rPr>
              <w:t>ă într-un stat membru, caracterizate de un aflux brusc de resortisan</w:t>
            </w:r>
            <w:r w:rsidR="00AD2158">
              <w:rPr>
                <w:b/>
                <w:i/>
              </w:rPr>
              <w:t>ț</w:t>
            </w:r>
            <w:r w:rsidRPr="00A20D4E">
              <w:rPr>
                <w:b/>
                <w:i/>
              </w:rPr>
              <w:t xml:space="preserve">i ai </w:t>
            </w:r>
            <w:r w:rsidR="00AD2158">
              <w:rPr>
                <w:b/>
                <w:i/>
              </w:rPr>
              <w:t>ț</w:t>
            </w:r>
            <w:r w:rsidRPr="00A20D4E">
              <w:rPr>
                <w:b/>
                <w:i/>
              </w:rPr>
              <w:t>ărilor ter</w:t>
            </w:r>
            <w:r w:rsidR="00AD2158">
              <w:rPr>
                <w:b/>
                <w:i/>
              </w:rPr>
              <w:t>ț</w:t>
            </w:r>
            <w:r w:rsidRPr="00A20D4E">
              <w:rPr>
                <w:b/>
                <w:i/>
              </w:rPr>
              <w:t>e.</w:t>
            </w:r>
          </w:p>
        </w:tc>
        <w:tc>
          <w:tcPr>
            <w:tcW w:w="4876" w:type="dxa"/>
          </w:tcPr>
          <w:p w14:paraId="2F66092E" w14:textId="77777777" w:rsidR="00D47B06" w:rsidRPr="00A20D4E" w:rsidRDefault="00D47B06" w:rsidP="009C65E2">
            <w:pPr>
              <w:pStyle w:val="Normal6a"/>
            </w:pPr>
            <w:r w:rsidRPr="00A20D4E">
              <w:rPr>
                <w:b/>
                <w:i/>
              </w:rPr>
              <w:t>eliminat</w:t>
            </w:r>
          </w:p>
        </w:tc>
      </w:tr>
    </w:tbl>
    <w:p w14:paraId="20FF388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A27B202" w14:textId="77777777" w:rsidR="00D47B06" w:rsidRPr="00A20D4E" w:rsidRDefault="00D47B06" w:rsidP="00D47B06">
      <w:r w:rsidRPr="00A20D4E">
        <w:rPr>
          <w:rStyle w:val="HideTWBExt"/>
          <w:noProof w:val="0"/>
        </w:rPr>
        <w:t>&lt;/AmendB&gt;</w:t>
      </w:r>
    </w:p>
    <w:p w14:paraId="5867EC4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160</w:t>
      </w:r>
      <w:r w:rsidRPr="00A20D4E">
        <w:rPr>
          <w:rStyle w:val="HideTWBExt"/>
          <w:b w:val="0"/>
          <w:noProof w:val="0"/>
        </w:rPr>
        <w:t>&lt;/NumAmB&gt;</w:t>
      </w:r>
    </w:p>
    <w:p w14:paraId="25E0BFE8"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3A2EE5C6" w14:textId="77777777" w:rsidR="00D47B06" w:rsidRPr="00A20D4E" w:rsidRDefault="00D47B06" w:rsidP="00D47B06">
      <w:pPr>
        <w:pStyle w:val="NormalBold"/>
      </w:pPr>
      <w:r w:rsidRPr="00A20D4E">
        <w:rPr>
          <w:rStyle w:val="HideTWBExt"/>
          <w:b w:val="0"/>
          <w:noProof w:val="0"/>
        </w:rPr>
        <w:t>&lt;/RepeatBlock-By&gt;</w:t>
      </w:r>
    </w:p>
    <w:p w14:paraId="3431A323"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F4C571E" w14:textId="77777777" w:rsidR="00D47B06" w:rsidRPr="00A20D4E" w:rsidRDefault="00D47B06" w:rsidP="00D47B06">
      <w:pPr>
        <w:pStyle w:val="NormalBold"/>
      </w:pPr>
      <w:r w:rsidRPr="00A20D4E">
        <w:rPr>
          <w:rStyle w:val="HideTWBExt"/>
          <w:b w:val="0"/>
          <w:noProof w:val="0"/>
        </w:rPr>
        <w:t>&lt;Article&gt;</w:t>
      </w:r>
      <w:r w:rsidRPr="00A20D4E">
        <w:t>Considerentul 10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234A066" w14:textId="77777777" w:rsidTr="009C65E2">
        <w:trPr>
          <w:trHeight w:hRule="exact" w:val="240"/>
          <w:jc w:val="center"/>
        </w:trPr>
        <w:tc>
          <w:tcPr>
            <w:tcW w:w="9752" w:type="dxa"/>
            <w:gridSpan w:val="2"/>
          </w:tcPr>
          <w:p w14:paraId="5EB71F32" w14:textId="77777777" w:rsidR="00D47B06" w:rsidRPr="00A20D4E" w:rsidRDefault="00D47B06" w:rsidP="009C65E2"/>
        </w:tc>
      </w:tr>
      <w:tr w:rsidR="00C0030D" w:rsidRPr="00A20D4E" w14:paraId="25969939" w14:textId="77777777" w:rsidTr="009C65E2">
        <w:trPr>
          <w:trHeight w:val="240"/>
          <w:jc w:val="center"/>
        </w:trPr>
        <w:tc>
          <w:tcPr>
            <w:tcW w:w="4876" w:type="dxa"/>
          </w:tcPr>
          <w:p w14:paraId="27FA3DBA" w14:textId="77777777" w:rsidR="00D47B06" w:rsidRPr="00A20D4E" w:rsidRDefault="00D47B06" w:rsidP="009C65E2">
            <w:pPr>
              <w:pStyle w:val="AmColumnHeading"/>
            </w:pPr>
            <w:r w:rsidRPr="00A20D4E">
              <w:t>Textul propus de Comisie</w:t>
            </w:r>
          </w:p>
        </w:tc>
        <w:tc>
          <w:tcPr>
            <w:tcW w:w="4876" w:type="dxa"/>
          </w:tcPr>
          <w:p w14:paraId="461EC5C9" w14:textId="77777777" w:rsidR="00D47B06" w:rsidRPr="00A20D4E" w:rsidRDefault="00D47B06" w:rsidP="009C65E2">
            <w:pPr>
              <w:pStyle w:val="AmColumnHeading"/>
            </w:pPr>
            <w:r w:rsidRPr="00A20D4E">
              <w:t>Amendamentul</w:t>
            </w:r>
          </w:p>
        </w:tc>
      </w:tr>
      <w:tr w:rsidR="00C0030D" w:rsidRPr="00A20D4E" w14:paraId="42420677" w14:textId="77777777" w:rsidTr="009C65E2">
        <w:trPr>
          <w:jc w:val="center"/>
        </w:trPr>
        <w:tc>
          <w:tcPr>
            <w:tcW w:w="4876" w:type="dxa"/>
          </w:tcPr>
          <w:p w14:paraId="1D80D416" w14:textId="19655809" w:rsidR="00D47B06" w:rsidRPr="00A20D4E" w:rsidRDefault="00D47B06" w:rsidP="009C65E2">
            <w:pPr>
              <w:pStyle w:val="Normal6a"/>
            </w:pPr>
            <w:r w:rsidRPr="00A20D4E">
              <w:rPr>
                <w:b/>
                <w:i/>
              </w:rPr>
              <w:t>(10)</w:t>
            </w:r>
            <w:r w:rsidRPr="00A20D4E">
              <w:tab/>
            </w:r>
            <w:r w:rsidRPr="00A20D4E">
              <w:rPr>
                <w:b/>
                <w:i/>
              </w:rPr>
              <w:t>Pentru a contribui rapid la atenuarea presiunii cu care se confruntă un stat membru într-o situa</w:t>
            </w:r>
            <w:r w:rsidR="00AD2158">
              <w:rPr>
                <w:b/>
                <w:i/>
              </w:rPr>
              <w:t>ț</w:t>
            </w:r>
            <w:r w:rsidRPr="00A20D4E">
              <w:rPr>
                <w:b/>
                <w:i/>
              </w:rPr>
              <w:t>ie de criză, domeniul de aplicare al transferului ar trebui să includă toate categoriile de solicitan</w:t>
            </w:r>
            <w:r w:rsidR="00AD2158">
              <w:rPr>
                <w:b/>
                <w:i/>
              </w:rPr>
              <w:t>ț</w:t>
            </w:r>
            <w:r w:rsidRPr="00A20D4E">
              <w:rPr>
                <w:b/>
                <w:i/>
              </w:rPr>
              <w:t>i de protec</w:t>
            </w:r>
            <w:r w:rsidR="00AD2158">
              <w:rPr>
                <w:b/>
                <w:i/>
              </w:rPr>
              <w:t>ț</w:t>
            </w:r>
            <w:r w:rsidRPr="00A20D4E">
              <w:rPr>
                <w:b/>
                <w:i/>
              </w:rPr>
              <w:t>ie interna</w:t>
            </w:r>
            <w:r w:rsidR="00AD2158">
              <w:rPr>
                <w:b/>
                <w:i/>
              </w:rPr>
              <w:t>ț</w:t>
            </w:r>
            <w:r w:rsidRPr="00A20D4E">
              <w:rPr>
                <w:b/>
                <w:i/>
              </w:rPr>
              <w:t>ională, inclusiv persoanele cărora li s-a acordat protec</w:t>
            </w:r>
            <w:r w:rsidR="00AD2158">
              <w:rPr>
                <w:b/>
                <w:i/>
              </w:rPr>
              <w:t>ț</w:t>
            </w:r>
            <w:r w:rsidRPr="00A20D4E">
              <w:rPr>
                <w:b/>
                <w:i/>
              </w:rPr>
              <w:t xml:space="preserve">ie imediată, precum </w:t>
            </w:r>
            <w:r w:rsidR="00AD2158">
              <w:rPr>
                <w:b/>
                <w:i/>
              </w:rPr>
              <w:t>ș</w:t>
            </w:r>
            <w:r w:rsidRPr="00A20D4E">
              <w:rPr>
                <w:b/>
                <w:i/>
              </w:rPr>
              <w:t>i beneficiarii de protec</w:t>
            </w:r>
            <w:r w:rsidR="00AD2158">
              <w:rPr>
                <w:b/>
                <w:i/>
              </w:rPr>
              <w:t>ț</w:t>
            </w:r>
            <w:r w:rsidRPr="00A20D4E">
              <w:rPr>
                <w:b/>
                <w:i/>
              </w:rPr>
              <w:t>ie interna</w:t>
            </w:r>
            <w:r w:rsidR="00AD2158">
              <w:rPr>
                <w:b/>
                <w:i/>
              </w:rPr>
              <w:t>ț</w:t>
            </w:r>
            <w:r w:rsidRPr="00A20D4E">
              <w:rPr>
                <w:b/>
                <w:i/>
              </w:rPr>
              <w:t xml:space="preserve">ională </w:t>
            </w:r>
            <w:r w:rsidR="00AD2158">
              <w:rPr>
                <w:b/>
                <w:i/>
              </w:rPr>
              <w:t>ș</w:t>
            </w:r>
            <w:r w:rsidRPr="00A20D4E">
              <w:rPr>
                <w:b/>
                <w:i/>
              </w:rPr>
              <w:t>i migran</w:t>
            </w:r>
            <w:r w:rsidR="00AD2158">
              <w:rPr>
                <w:b/>
                <w:i/>
              </w:rPr>
              <w:t>ț</w:t>
            </w:r>
            <w:r w:rsidRPr="00A20D4E">
              <w:rPr>
                <w:b/>
                <w:i/>
              </w:rPr>
              <w:t>ii în situa</w:t>
            </w:r>
            <w:r w:rsidR="00AD2158">
              <w:rPr>
                <w:b/>
                <w:i/>
              </w:rPr>
              <w:t>ț</w:t>
            </w:r>
            <w:r w:rsidRPr="00A20D4E">
              <w:rPr>
                <w:b/>
                <w:i/>
              </w:rPr>
              <w:t xml:space="preserve">ie neregulamentară. În plus, un stat membru care preia sarcina de returnare ar trebui să mute resortisantul unei </w:t>
            </w:r>
            <w:r w:rsidR="00AD2158">
              <w:rPr>
                <w:b/>
                <w:i/>
              </w:rPr>
              <w:t>ț</w:t>
            </w:r>
            <w:r w:rsidRPr="00A20D4E">
              <w:rPr>
                <w:b/>
                <w:i/>
              </w:rPr>
              <w:t>ări ter</w:t>
            </w:r>
            <w:r w:rsidR="00AD2158">
              <w:rPr>
                <w:b/>
                <w:i/>
              </w:rPr>
              <w:t>ț</w:t>
            </w:r>
            <w:r w:rsidRPr="00A20D4E">
              <w:rPr>
                <w:b/>
                <w:i/>
              </w:rPr>
              <w:t>e aflat în situa</w:t>
            </w:r>
            <w:r w:rsidR="00AD2158">
              <w:rPr>
                <w:b/>
                <w:i/>
              </w:rPr>
              <w:t>ț</w:t>
            </w:r>
            <w:r w:rsidRPr="00A20D4E">
              <w:rPr>
                <w:b/>
                <w:i/>
              </w:rPr>
              <w:t xml:space="preserve">ie de </w:t>
            </w:r>
            <w:r w:rsidR="00AD2158">
              <w:rPr>
                <w:b/>
                <w:i/>
              </w:rPr>
              <w:t>ș</w:t>
            </w:r>
            <w:r w:rsidRPr="00A20D4E">
              <w:rPr>
                <w:b/>
                <w:i/>
              </w:rPr>
              <w:t>edere ilegală din statul membru beneficiar în cazul în care persoana în cauză nu se întoarce sau nu este îndepărtată în termen de patru luni, în loc de opt luni, astfel cum se prevede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c>
          <w:tcPr>
            <w:tcW w:w="4876" w:type="dxa"/>
          </w:tcPr>
          <w:p w14:paraId="72550231" w14:textId="77777777" w:rsidR="00D47B06" w:rsidRPr="00A20D4E" w:rsidRDefault="00D47B06" w:rsidP="009C65E2">
            <w:pPr>
              <w:pStyle w:val="Normal6a"/>
            </w:pPr>
            <w:r w:rsidRPr="00A20D4E">
              <w:rPr>
                <w:b/>
                <w:i/>
              </w:rPr>
              <w:t>eliminat</w:t>
            </w:r>
          </w:p>
        </w:tc>
      </w:tr>
    </w:tbl>
    <w:p w14:paraId="79FED60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065995E" w14:textId="77777777" w:rsidR="00D47B06" w:rsidRPr="00A20D4E" w:rsidRDefault="00D47B06" w:rsidP="00D47B06">
      <w:r w:rsidRPr="00A20D4E">
        <w:rPr>
          <w:rStyle w:val="HideTWBExt"/>
          <w:noProof w:val="0"/>
        </w:rPr>
        <w:t>&lt;/AmendB&gt;</w:t>
      </w:r>
    </w:p>
    <w:p w14:paraId="5B7507B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161</w:t>
      </w:r>
      <w:r w:rsidRPr="00A20D4E">
        <w:rPr>
          <w:rStyle w:val="HideTWBExt"/>
          <w:b w:val="0"/>
          <w:noProof w:val="0"/>
        </w:rPr>
        <w:t>&lt;/NumAmB&gt;</w:t>
      </w:r>
    </w:p>
    <w:p w14:paraId="33B60313"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68A0B296" w14:textId="77777777" w:rsidR="00D47B06" w:rsidRPr="00A20D4E" w:rsidRDefault="00D47B06" w:rsidP="00D47B06">
      <w:pPr>
        <w:pStyle w:val="NormalBold"/>
      </w:pPr>
      <w:r w:rsidRPr="00A20D4E">
        <w:rPr>
          <w:rStyle w:val="HideTWBExt"/>
          <w:b w:val="0"/>
          <w:noProof w:val="0"/>
        </w:rPr>
        <w:t>&lt;/RepeatBlock-By&gt;</w:t>
      </w:r>
    </w:p>
    <w:p w14:paraId="77F017A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0C868D7" w14:textId="77777777" w:rsidR="00D47B06" w:rsidRPr="00A20D4E" w:rsidRDefault="00D47B06" w:rsidP="00D47B06">
      <w:pPr>
        <w:pStyle w:val="NormalBold"/>
      </w:pPr>
      <w:r w:rsidRPr="00A20D4E">
        <w:rPr>
          <w:rStyle w:val="HideTWBExt"/>
          <w:b w:val="0"/>
          <w:noProof w:val="0"/>
        </w:rPr>
        <w:t>&lt;Article&gt;</w:t>
      </w:r>
      <w:r w:rsidRPr="00A20D4E">
        <w:t>Considerentul 10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3607FCC" w14:textId="77777777" w:rsidTr="009C65E2">
        <w:trPr>
          <w:trHeight w:hRule="exact" w:val="240"/>
          <w:jc w:val="center"/>
        </w:trPr>
        <w:tc>
          <w:tcPr>
            <w:tcW w:w="9752" w:type="dxa"/>
            <w:gridSpan w:val="2"/>
          </w:tcPr>
          <w:p w14:paraId="336ACDA8" w14:textId="77777777" w:rsidR="00D47B06" w:rsidRPr="00A20D4E" w:rsidRDefault="00D47B06" w:rsidP="009C65E2"/>
        </w:tc>
      </w:tr>
      <w:tr w:rsidR="00C0030D" w:rsidRPr="00A20D4E" w14:paraId="4076A2C1" w14:textId="77777777" w:rsidTr="009C65E2">
        <w:trPr>
          <w:trHeight w:val="240"/>
          <w:jc w:val="center"/>
        </w:trPr>
        <w:tc>
          <w:tcPr>
            <w:tcW w:w="4876" w:type="dxa"/>
          </w:tcPr>
          <w:p w14:paraId="48137FD0" w14:textId="77777777" w:rsidR="00D47B06" w:rsidRPr="00A20D4E" w:rsidRDefault="00D47B06" w:rsidP="009C65E2">
            <w:pPr>
              <w:pStyle w:val="AmColumnHeading"/>
            </w:pPr>
            <w:r w:rsidRPr="00A20D4E">
              <w:t>Textul propus de Comisie</w:t>
            </w:r>
          </w:p>
        </w:tc>
        <w:tc>
          <w:tcPr>
            <w:tcW w:w="4876" w:type="dxa"/>
          </w:tcPr>
          <w:p w14:paraId="2F1B2C13" w14:textId="77777777" w:rsidR="00D47B06" w:rsidRPr="00A20D4E" w:rsidRDefault="00D47B06" w:rsidP="009C65E2">
            <w:pPr>
              <w:pStyle w:val="AmColumnHeading"/>
            </w:pPr>
            <w:r w:rsidRPr="00A20D4E">
              <w:t>Amendamentul</w:t>
            </w:r>
          </w:p>
        </w:tc>
      </w:tr>
      <w:tr w:rsidR="00C0030D" w:rsidRPr="00A20D4E" w14:paraId="2FEAF4DF" w14:textId="77777777" w:rsidTr="009C65E2">
        <w:trPr>
          <w:jc w:val="center"/>
        </w:trPr>
        <w:tc>
          <w:tcPr>
            <w:tcW w:w="4876" w:type="dxa"/>
          </w:tcPr>
          <w:p w14:paraId="224E9564" w14:textId="7C0B2B15" w:rsidR="00D47B06" w:rsidRPr="00A20D4E" w:rsidRDefault="00D47B06" w:rsidP="009C65E2">
            <w:pPr>
              <w:pStyle w:val="Normal6a"/>
            </w:pPr>
            <w:r w:rsidRPr="00A20D4E">
              <w:rPr>
                <w:b/>
                <w:i/>
              </w:rPr>
              <w:t>(10)</w:t>
            </w:r>
            <w:r w:rsidRPr="00A20D4E">
              <w:tab/>
            </w:r>
            <w:r w:rsidRPr="00A20D4E">
              <w:rPr>
                <w:b/>
                <w:i/>
              </w:rPr>
              <w:t>Pentru a contribui rapid la atenuarea presiunii cu care se confruntă un stat membru într-o situa</w:t>
            </w:r>
            <w:r w:rsidR="00AD2158">
              <w:rPr>
                <w:b/>
                <w:i/>
              </w:rPr>
              <w:t>ț</w:t>
            </w:r>
            <w:r w:rsidRPr="00A20D4E">
              <w:rPr>
                <w:b/>
                <w:i/>
              </w:rPr>
              <w:t>ie de criză, domeniul de aplicare al transferului ar trebui să includă toate categoriile de solicitan</w:t>
            </w:r>
            <w:r w:rsidR="00AD2158">
              <w:rPr>
                <w:b/>
                <w:i/>
              </w:rPr>
              <w:t>ț</w:t>
            </w:r>
            <w:r w:rsidRPr="00A20D4E">
              <w:rPr>
                <w:b/>
                <w:i/>
              </w:rPr>
              <w:t>i de protec</w:t>
            </w:r>
            <w:r w:rsidR="00AD2158">
              <w:rPr>
                <w:b/>
                <w:i/>
              </w:rPr>
              <w:t>ț</w:t>
            </w:r>
            <w:r w:rsidRPr="00A20D4E">
              <w:rPr>
                <w:b/>
                <w:i/>
              </w:rPr>
              <w:t>ie interna</w:t>
            </w:r>
            <w:r w:rsidR="00AD2158">
              <w:rPr>
                <w:b/>
                <w:i/>
              </w:rPr>
              <w:t>ț</w:t>
            </w:r>
            <w:r w:rsidRPr="00A20D4E">
              <w:rPr>
                <w:b/>
                <w:i/>
              </w:rPr>
              <w:t>ională, inclusiv persoanele cărora li s-a acordat protec</w:t>
            </w:r>
            <w:r w:rsidR="00AD2158">
              <w:rPr>
                <w:b/>
                <w:i/>
              </w:rPr>
              <w:t>ț</w:t>
            </w:r>
            <w:r w:rsidRPr="00A20D4E">
              <w:rPr>
                <w:b/>
                <w:i/>
              </w:rPr>
              <w:t xml:space="preserve">ie imediată, precum </w:t>
            </w:r>
            <w:r w:rsidR="00AD2158">
              <w:rPr>
                <w:b/>
                <w:i/>
              </w:rPr>
              <w:t>ș</w:t>
            </w:r>
            <w:r w:rsidRPr="00A20D4E">
              <w:rPr>
                <w:b/>
                <w:i/>
              </w:rPr>
              <w:t>i beneficiarii de protec</w:t>
            </w:r>
            <w:r w:rsidR="00AD2158">
              <w:rPr>
                <w:b/>
                <w:i/>
              </w:rPr>
              <w:t>ț</w:t>
            </w:r>
            <w:r w:rsidRPr="00A20D4E">
              <w:rPr>
                <w:b/>
                <w:i/>
              </w:rPr>
              <w:t>ie interna</w:t>
            </w:r>
            <w:r w:rsidR="00AD2158">
              <w:rPr>
                <w:b/>
                <w:i/>
              </w:rPr>
              <w:t>ț</w:t>
            </w:r>
            <w:r w:rsidRPr="00A20D4E">
              <w:rPr>
                <w:b/>
                <w:i/>
              </w:rPr>
              <w:t xml:space="preserve">ională </w:t>
            </w:r>
            <w:r w:rsidR="00AD2158">
              <w:rPr>
                <w:b/>
                <w:i/>
              </w:rPr>
              <w:t>ș</w:t>
            </w:r>
            <w:r w:rsidRPr="00A20D4E">
              <w:rPr>
                <w:b/>
                <w:i/>
              </w:rPr>
              <w:t>i migran</w:t>
            </w:r>
            <w:r w:rsidR="00AD2158">
              <w:rPr>
                <w:b/>
                <w:i/>
              </w:rPr>
              <w:t>ț</w:t>
            </w:r>
            <w:r w:rsidRPr="00A20D4E">
              <w:rPr>
                <w:b/>
                <w:i/>
              </w:rPr>
              <w:t>ii în situa</w:t>
            </w:r>
            <w:r w:rsidR="00AD2158">
              <w:rPr>
                <w:b/>
                <w:i/>
              </w:rPr>
              <w:t>ț</w:t>
            </w:r>
            <w:r w:rsidRPr="00A20D4E">
              <w:rPr>
                <w:b/>
                <w:i/>
              </w:rPr>
              <w:t xml:space="preserve">ie neregulamentară. În plus, un stat membru care preia sarcina de returnare ar trebui să mute resortisantul unei </w:t>
            </w:r>
            <w:r w:rsidR="00AD2158">
              <w:rPr>
                <w:b/>
                <w:i/>
              </w:rPr>
              <w:t>ț</w:t>
            </w:r>
            <w:r w:rsidRPr="00A20D4E">
              <w:rPr>
                <w:b/>
                <w:i/>
              </w:rPr>
              <w:t>ări ter</w:t>
            </w:r>
            <w:r w:rsidR="00AD2158">
              <w:rPr>
                <w:b/>
                <w:i/>
              </w:rPr>
              <w:t>ț</w:t>
            </w:r>
            <w:r w:rsidRPr="00A20D4E">
              <w:rPr>
                <w:b/>
                <w:i/>
              </w:rPr>
              <w:t>e aflat în situa</w:t>
            </w:r>
            <w:r w:rsidR="00AD2158">
              <w:rPr>
                <w:b/>
                <w:i/>
              </w:rPr>
              <w:t>ț</w:t>
            </w:r>
            <w:r w:rsidRPr="00A20D4E">
              <w:rPr>
                <w:b/>
                <w:i/>
              </w:rPr>
              <w:t xml:space="preserve">ie de </w:t>
            </w:r>
            <w:r w:rsidR="00AD2158">
              <w:rPr>
                <w:b/>
                <w:i/>
              </w:rPr>
              <w:t>ș</w:t>
            </w:r>
            <w:r w:rsidRPr="00A20D4E">
              <w:rPr>
                <w:b/>
                <w:i/>
              </w:rPr>
              <w:t>edere ilegală din statul membru beneficiar în cazul în care persoana în cauză nu se întoarce sau nu este îndepărtată în termen de patru luni, în loc de opt luni, astfel cum se prevede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c>
          <w:tcPr>
            <w:tcW w:w="4876" w:type="dxa"/>
          </w:tcPr>
          <w:p w14:paraId="3BC5D78C" w14:textId="77777777" w:rsidR="00D47B06" w:rsidRPr="00A20D4E" w:rsidRDefault="00D47B06" w:rsidP="009C65E2">
            <w:pPr>
              <w:pStyle w:val="Normal6a"/>
            </w:pPr>
            <w:r w:rsidRPr="00A20D4E">
              <w:rPr>
                <w:b/>
                <w:i/>
              </w:rPr>
              <w:t>eliminat</w:t>
            </w:r>
          </w:p>
        </w:tc>
      </w:tr>
    </w:tbl>
    <w:p w14:paraId="63C0CEC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6C971DF" w14:textId="77777777" w:rsidR="00D47B06" w:rsidRPr="00A20D4E" w:rsidRDefault="00D47B06" w:rsidP="00D47B06">
      <w:r w:rsidRPr="00A20D4E">
        <w:rPr>
          <w:rStyle w:val="HideTWBExt"/>
          <w:noProof w:val="0"/>
        </w:rPr>
        <w:t>&lt;/AmendB&gt;</w:t>
      </w:r>
    </w:p>
    <w:p w14:paraId="12F6C97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162</w:t>
      </w:r>
      <w:r w:rsidRPr="00A20D4E">
        <w:rPr>
          <w:rStyle w:val="HideTWBExt"/>
          <w:b w:val="0"/>
          <w:noProof w:val="0"/>
        </w:rPr>
        <w:t>&lt;/NumAmB&gt;</w:t>
      </w:r>
    </w:p>
    <w:p w14:paraId="209CD42C" w14:textId="77777777" w:rsidR="00D47B06" w:rsidRPr="00A20D4E" w:rsidRDefault="00D47B06" w:rsidP="00D47B06">
      <w:pPr>
        <w:pStyle w:val="NormalBold"/>
      </w:pPr>
      <w:r w:rsidRPr="00A20D4E">
        <w:rPr>
          <w:rStyle w:val="HideTWBExt"/>
          <w:b w:val="0"/>
          <w:noProof w:val="0"/>
        </w:rPr>
        <w:t>&lt;RepeatBlock-By&gt;&lt;Members&gt;</w:t>
      </w:r>
      <w:r w:rsidRPr="00A20D4E">
        <w:t>Tomas Tobé</w:t>
      </w:r>
      <w:r w:rsidRPr="00A20D4E">
        <w:rPr>
          <w:rStyle w:val="HideTWBExt"/>
          <w:b w:val="0"/>
          <w:noProof w:val="0"/>
        </w:rPr>
        <w:t>&lt;/Members&gt;</w:t>
      </w:r>
    </w:p>
    <w:p w14:paraId="3B8456F4" w14:textId="77777777" w:rsidR="00D47B06" w:rsidRPr="00A20D4E" w:rsidRDefault="00D47B06" w:rsidP="00D47B06">
      <w:pPr>
        <w:pStyle w:val="NormalBold"/>
      </w:pPr>
      <w:r w:rsidRPr="00A20D4E">
        <w:rPr>
          <w:rStyle w:val="HideTWBExt"/>
          <w:b w:val="0"/>
          <w:noProof w:val="0"/>
        </w:rPr>
        <w:t>&lt;/RepeatBlock-By&gt;</w:t>
      </w:r>
    </w:p>
    <w:p w14:paraId="5F08A69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9EC6B96" w14:textId="77777777" w:rsidR="00D47B06" w:rsidRPr="00A20D4E" w:rsidRDefault="00D47B06" w:rsidP="00D47B06">
      <w:pPr>
        <w:pStyle w:val="NormalBold"/>
      </w:pPr>
      <w:r w:rsidRPr="00A20D4E">
        <w:rPr>
          <w:rStyle w:val="HideTWBExt"/>
          <w:b w:val="0"/>
          <w:noProof w:val="0"/>
        </w:rPr>
        <w:t>&lt;Article&gt;</w:t>
      </w:r>
      <w:r w:rsidRPr="00A20D4E">
        <w:t>Considerentul 10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3E5C8EF" w14:textId="77777777" w:rsidTr="009C65E2">
        <w:trPr>
          <w:trHeight w:hRule="exact" w:val="240"/>
          <w:jc w:val="center"/>
        </w:trPr>
        <w:tc>
          <w:tcPr>
            <w:tcW w:w="9752" w:type="dxa"/>
            <w:gridSpan w:val="2"/>
          </w:tcPr>
          <w:p w14:paraId="2DE84D2F" w14:textId="77777777" w:rsidR="00D47B06" w:rsidRPr="00A20D4E" w:rsidRDefault="00D47B06" w:rsidP="009C65E2"/>
        </w:tc>
      </w:tr>
      <w:tr w:rsidR="00C0030D" w:rsidRPr="00A20D4E" w14:paraId="036FA866" w14:textId="77777777" w:rsidTr="009C65E2">
        <w:trPr>
          <w:trHeight w:val="240"/>
          <w:jc w:val="center"/>
        </w:trPr>
        <w:tc>
          <w:tcPr>
            <w:tcW w:w="4876" w:type="dxa"/>
          </w:tcPr>
          <w:p w14:paraId="615A4FE4" w14:textId="77777777" w:rsidR="00D47B06" w:rsidRPr="00A20D4E" w:rsidRDefault="00D47B06" w:rsidP="009C65E2">
            <w:pPr>
              <w:pStyle w:val="AmColumnHeading"/>
            </w:pPr>
            <w:r w:rsidRPr="00A20D4E">
              <w:t>Textul propus de Comisie</w:t>
            </w:r>
          </w:p>
        </w:tc>
        <w:tc>
          <w:tcPr>
            <w:tcW w:w="4876" w:type="dxa"/>
          </w:tcPr>
          <w:p w14:paraId="60B7BA37" w14:textId="77777777" w:rsidR="00D47B06" w:rsidRPr="00A20D4E" w:rsidRDefault="00D47B06" w:rsidP="009C65E2">
            <w:pPr>
              <w:pStyle w:val="AmColumnHeading"/>
            </w:pPr>
            <w:r w:rsidRPr="00A20D4E">
              <w:t>Amendamentul</w:t>
            </w:r>
          </w:p>
        </w:tc>
      </w:tr>
      <w:tr w:rsidR="00C0030D" w:rsidRPr="00A20D4E" w14:paraId="3573A900" w14:textId="77777777" w:rsidTr="009C65E2">
        <w:trPr>
          <w:jc w:val="center"/>
        </w:trPr>
        <w:tc>
          <w:tcPr>
            <w:tcW w:w="4876" w:type="dxa"/>
          </w:tcPr>
          <w:p w14:paraId="6D9C116A" w14:textId="174499ED"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ie de criză, domeniul de aplicare al transferului ar trebui să includă toate categoriile de solicitan</w:t>
            </w:r>
            <w:r w:rsidR="00AD2158">
              <w:t>ț</w:t>
            </w:r>
            <w:r w:rsidRPr="00A20D4E">
              <w:t>i de protec</w:t>
            </w:r>
            <w:r w:rsidR="00AD2158">
              <w:t>ț</w:t>
            </w:r>
            <w:r w:rsidRPr="00A20D4E">
              <w:t>ie interna</w:t>
            </w:r>
            <w:r w:rsidR="00AD2158">
              <w:t>ț</w:t>
            </w:r>
            <w:r w:rsidRPr="00A20D4E">
              <w:t>ională, inclusiv persoanele cărora li s-a acordat protec</w:t>
            </w:r>
            <w:r w:rsidR="00AD2158">
              <w:t>ț</w:t>
            </w:r>
            <w:r w:rsidRPr="00A20D4E">
              <w:t xml:space="preserve">ie imediată, precum </w:t>
            </w:r>
            <w:r w:rsidR="00AD2158">
              <w:t>ș</w:t>
            </w:r>
            <w:r w:rsidRPr="00A20D4E">
              <w:t>i beneficiarii de protec</w:t>
            </w:r>
            <w:r w:rsidR="00AD2158">
              <w:t>ț</w:t>
            </w:r>
            <w:r w:rsidRPr="00A20D4E">
              <w:t>ie interna</w:t>
            </w:r>
            <w:r w:rsidR="00AD2158">
              <w:t>ț</w:t>
            </w:r>
            <w:r w:rsidRPr="00A20D4E">
              <w:t xml:space="preserve">ională </w:t>
            </w:r>
            <w:r w:rsidR="00AD2158">
              <w:t>ș</w:t>
            </w:r>
            <w:r w:rsidRPr="00A20D4E">
              <w:t>i migran</w:t>
            </w:r>
            <w:r w:rsidR="00AD2158">
              <w:t>ț</w:t>
            </w:r>
            <w:r w:rsidRPr="00A20D4E">
              <w:t>ii în situa</w:t>
            </w:r>
            <w:r w:rsidR="00AD2158">
              <w:t>ț</w:t>
            </w:r>
            <w:r w:rsidRPr="00A20D4E">
              <w:t xml:space="preserve">ie neregulamentară. În plus, un stat membru care preia sarcina de returnare ar trebui să mute resortisantul unei </w:t>
            </w:r>
            <w:r w:rsidR="00AD2158">
              <w:t>ț</w:t>
            </w:r>
            <w:r w:rsidRPr="00A20D4E">
              <w:t>ări ter</w:t>
            </w:r>
            <w:r w:rsidR="00AD2158">
              <w:t>ț</w:t>
            </w:r>
            <w:r w:rsidRPr="00A20D4E">
              <w:t>e aflat în situa</w:t>
            </w:r>
            <w:r w:rsidR="00AD2158">
              <w:t>ț</w:t>
            </w:r>
            <w:r w:rsidRPr="00A20D4E">
              <w:t xml:space="preserve">ie de </w:t>
            </w:r>
            <w:r w:rsidR="00AD2158">
              <w:t>ș</w:t>
            </w:r>
            <w:r w:rsidRPr="00A20D4E">
              <w:t>edere ilegală din statul membru beneficiar în cazul în care persoana în cauză nu se întoarce sau nu este îndepărtată în termen de patru luni, în loc de opt luni, astfel cum se prevede în Regulamentul (UE) XXX/XXX [gestionarea situa</w:t>
            </w:r>
            <w:r w:rsidR="00AD2158">
              <w:t>ț</w:t>
            </w:r>
            <w:r w:rsidRPr="00A20D4E">
              <w:t xml:space="preserve">iei legate de azil </w:t>
            </w:r>
            <w:r w:rsidR="00AD2158">
              <w:t>ș</w:t>
            </w:r>
            <w:r w:rsidRPr="00A20D4E">
              <w:t>i migra</w:t>
            </w:r>
            <w:r w:rsidR="00AD2158">
              <w:t>ț</w:t>
            </w:r>
            <w:r w:rsidRPr="00A20D4E">
              <w:t>ie].</w:t>
            </w:r>
          </w:p>
        </w:tc>
        <w:tc>
          <w:tcPr>
            <w:tcW w:w="4876" w:type="dxa"/>
          </w:tcPr>
          <w:p w14:paraId="175510D6" w14:textId="16827FB8"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 xml:space="preserve">ie de criză, domeniul de aplicare al transferului </w:t>
            </w:r>
            <w:r w:rsidRPr="00A20D4E">
              <w:rPr>
                <w:b/>
                <w:i/>
              </w:rPr>
              <w:t>voluntar</w:t>
            </w:r>
            <w:r w:rsidRPr="00A20D4E">
              <w:t xml:space="preserve"> ar trebui să includă toate categoriile de solicitan</w:t>
            </w:r>
            <w:r w:rsidR="00AD2158">
              <w:t>ț</w:t>
            </w:r>
            <w:r w:rsidRPr="00A20D4E">
              <w:t>i de protec</w:t>
            </w:r>
            <w:r w:rsidR="00AD2158">
              <w:t>ț</w:t>
            </w:r>
            <w:r w:rsidRPr="00A20D4E">
              <w:t>ie interna</w:t>
            </w:r>
            <w:r w:rsidR="00AD2158">
              <w:t>ț</w:t>
            </w:r>
            <w:r w:rsidRPr="00A20D4E">
              <w:t>ională, inclusiv persoanele cărora li s-a acordat protec</w:t>
            </w:r>
            <w:r w:rsidR="00AD2158">
              <w:t>ț</w:t>
            </w:r>
            <w:r w:rsidRPr="00A20D4E">
              <w:t xml:space="preserve">ie imediată, precum </w:t>
            </w:r>
            <w:r w:rsidR="00AD2158">
              <w:t>ș</w:t>
            </w:r>
            <w:r w:rsidRPr="00A20D4E">
              <w:t>i beneficiarii de protec</w:t>
            </w:r>
            <w:r w:rsidR="00AD2158">
              <w:t>ț</w:t>
            </w:r>
            <w:r w:rsidRPr="00A20D4E">
              <w:t>ie interna</w:t>
            </w:r>
            <w:r w:rsidR="00AD2158">
              <w:t>ț</w:t>
            </w:r>
            <w:r w:rsidRPr="00A20D4E">
              <w:t xml:space="preserve">ională </w:t>
            </w:r>
            <w:r w:rsidR="00AD2158">
              <w:t>ș</w:t>
            </w:r>
            <w:r w:rsidRPr="00A20D4E">
              <w:t>i migran</w:t>
            </w:r>
            <w:r w:rsidR="00AD2158">
              <w:t>ț</w:t>
            </w:r>
            <w:r w:rsidRPr="00A20D4E">
              <w:t>ii în situa</w:t>
            </w:r>
            <w:r w:rsidR="00AD2158">
              <w:t>ț</w:t>
            </w:r>
            <w:r w:rsidRPr="00A20D4E">
              <w:t xml:space="preserve">ie neregulamentară. În plus, un stat membru care preia sarcina de returnare ar trebui să mute resortisantul unei </w:t>
            </w:r>
            <w:r w:rsidR="00AD2158">
              <w:t>ț</w:t>
            </w:r>
            <w:r w:rsidRPr="00A20D4E">
              <w:t>ări ter</w:t>
            </w:r>
            <w:r w:rsidR="00AD2158">
              <w:t>ț</w:t>
            </w:r>
            <w:r w:rsidRPr="00A20D4E">
              <w:t>e aflat în situa</w:t>
            </w:r>
            <w:r w:rsidR="00AD2158">
              <w:t>ț</w:t>
            </w:r>
            <w:r w:rsidRPr="00A20D4E">
              <w:t xml:space="preserve">ie de </w:t>
            </w:r>
            <w:r w:rsidR="00AD2158">
              <w:t>ș</w:t>
            </w:r>
            <w:r w:rsidRPr="00A20D4E">
              <w:t>edere ilegală din statul membru beneficiar în cazul în care persoana în cauză nu se întoarce sau nu este îndepărtată în termen de patru luni, în loc de opt luni, astfel cum se prevede în Regulamentul (UE) XXX/XXX [gestionarea situa</w:t>
            </w:r>
            <w:r w:rsidR="00AD2158">
              <w:t>ț</w:t>
            </w:r>
            <w:r w:rsidRPr="00A20D4E">
              <w:t xml:space="preserve">iei legate de azil </w:t>
            </w:r>
            <w:r w:rsidR="00AD2158">
              <w:t>ș</w:t>
            </w:r>
            <w:r w:rsidRPr="00A20D4E">
              <w:t>i migra</w:t>
            </w:r>
            <w:r w:rsidR="00AD2158">
              <w:t>ț</w:t>
            </w:r>
            <w:r w:rsidRPr="00A20D4E">
              <w:t xml:space="preserve">ie]. </w:t>
            </w:r>
            <w:r w:rsidRPr="00A20D4E">
              <w:rPr>
                <w:b/>
                <w:i/>
              </w:rPr>
              <w:t xml:space="preserve">După caz, statele membre ar trebui să aplice </w:t>
            </w:r>
            <w:r w:rsidR="00AD2158">
              <w:rPr>
                <w:b/>
                <w:i/>
              </w:rPr>
              <w:t>ș</w:t>
            </w:r>
            <w:r w:rsidRPr="00A20D4E">
              <w:rPr>
                <w:b/>
                <w:i/>
              </w:rPr>
              <w:t>i clauza discre</w:t>
            </w:r>
            <w:r w:rsidR="00AD2158">
              <w:rPr>
                <w:b/>
                <w:i/>
              </w:rPr>
              <w:t>ț</w:t>
            </w:r>
            <w:r w:rsidRPr="00A20D4E">
              <w:rPr>
                <w:b/>
                <w:i/>
              </w:rPr>
              <w:t>ionară prevăzută la articolul 25 din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când există legături semnificative.</w:t>
            </w:r>
          </w:p>
        </w:tc>
      </w:tr>
    </w:tbl>
    <w:p w14:paraId="312734E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82440FA" w14:textId="77777777" w:rsidR="00D47B06" w:rsidRPr="00A20D4E" w:rsidRDefault="00D47B06" w:rsidP="00D47B06">
      <w:r w:rsidRPr="00A20D4E">
        <w:rPr>
          <w:rStyle w:val="HideTWBExt"/>
          <w:noProof w:val="0"/>
        </w:rPr>
        <w:t>&lt;/AmendB&gt;</w:t>
      </w:r>
    </w:p>
    <w:p w14:paraId="108750F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163</w:t>
      </w:r>
      <w:r w:rsidRPr="00A20D4E">
        <w:rPr>
          <w:rStyle w:val="HideTWBExt"/>
          <w:b w:val="0"/>
          <w:noProof w:val="0"/>
        </w:rPr>
        <w:t>&lt;/NumAmB&gt;</w:t>
      </w:r>
    </w:p>
    <w:p w14:paraId="323A60F6" w14:textId="204E66A4"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Olivier Chastel</w:t>
      </w:r>
      <w:r w:rsidRPr="00A20D4E">
        <w:rPr>
          <w:rStyle w:val="HideTWBExt"/>
          <w:b w:val="0"/>
          <w:noProof w:val="0"/>
        </w:rPr>
        <w:t>&lt;/Members&gt;</w:t>
      </w:r>
    </w:p>
    <w:p w14:paraId="04A6848E" w14:textId="77777777" w:rsidR="00D47B06" w:rsidRPr="00A20D4E" w:rsidRDefault="00D47B06" w:rsidP="00D47B06">
      <w:pPr>
        <w:pStyle w:val="NormalBold"/>
      </w:pPr>
      <w:r w:rsidRPr="00A20D4E">
        <w:rPr>
          <w:rStyle w:val="HideTWBExt"/>
          <w:b w:val="0"/>
          <w:noProof w:val="0"/>
        </w:rPr>
        <w:t>&lt;/RepeatBlock-By&gt;</w:t>
      </w:r>
    </w:p>
    <w:p w14:paraId="0337DE2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15167B7" w14:textId="77777777" w:rsidR="00D47B06" w:rsidRPr="00A20D4E" w:rsidRDefault="00D47B06" w:rsidP="00D47B06">
      <w:pPr>
        <w:pStyle w:val="NormalBold"/>
      </w:pPr>
      <w:r w:rsidRPr="00A20D4E">
        <w:rPr>
          <w:rStyle w:val="HideTWBExt"/>
          <w:b w:val="0"/>
          <w:noProof w:val="0"/>
        </w:rPr>
        <w:t>&lt;Article&gt;</w:t>
      </w:r>
      <w:r w:rsidRPr="00A20D4E">
        <w:t>Considerentul 10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9DAB016" w14:textId="77777777" w:rsidTr="009C65E2">
        <w:trPr>
          <w:trHeight w:hRule="exact" w:val="240"/>
          <w:jc w:val="center"/>
        </w:trPr>
        <w:tc>
          <w:tcPr>
            <w:tcW w:w="9752" w:type="dxa"/>
            <w:gridSpan w:val="2"/>
          </w:tcPr>
          <w:p w14:paraId="7B049525" w14:textId="77777777" w:rsidR="00D47B06" w:rsidRPr="00A20D4E" w:rsidRDefault="00D47B06" w:rsidP="009C65E2"/>
        </w:tc>
      </w:tr>
      <w:tr w:rsidR="00C0030D" w:rsidRPr="00A20D4E" w14:paraId="1C5235EA" w14:textId="77777777" w:rsidTr="009C65E2">
        <w:trPr>
          <w:trHeight w:val="240"/>
          <w:jc w:val="center"/>
        </w:trPr>
        <w:tc>
          <w:tcPr>
            <w:tcW w:w="4876" w:type="dxa"/>
          </w:tcPr>
          <w:p w14:paraId="55A241BD" w14:textId="77777777" w:rsidR="00D47B06" w:rsidRPr="00A20D4E" w:rsidRDefault="00D47B06" w:rsidP="009C65E2">
            <w:pPr>
              <w:pStyle w:val="AmColumnHeading"/>
            </w:pPr>
            <w:r w:rsidRPr="00A20D4E">
              <w:t>Textul propus de Comisie</w:t>
            </w:r>
          </w:p>
        </w:tc>
        <w:tc>
          <w:tcPr>
            <w:tcW w:w="4876" w:type="dxa"/>
          </w:tcPr>
          <w:p w14:paraId="4CC0D257" w14:textId="77777777" w:rsidR="00D47B06" w:rsidRPr="00A20D4E" w:rsidRDefault="00D47B06" w:rsidP="009C65E2">
            <w:pPr>
              <w:pStyle w:val="AmColumnHeading"/>
            </w:pPr>
            <w:r w:rsidRPr="00A20D4E">
              <w:t>Amendamentul</w:t>
            </w:r>
          </w:p>
        </w:tc>
      </w:tr>
      <w:tr w:rsidR="00C0030D" w:rsidRPr="00A20D4E" w14:paraId="58EE95BD" w14:textId="77777777" w:rsidTr="009C65E2">
        <w:trPr>
          <w:jc w:val="center"/>
        </w:trPr>
        <w:tc>
          <w:tcPr>
            <w:tcW w:w="4876" w:type="dxa"/>
          </w:tcPr>
          <w:p w14:paraId="18EB117A" w14:textId="4CD11480"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 xml:space="preserve">ie de criză, domeniul de aplicare al transferului ar trebui să includă </w:t>
            </w:r>
            <w:r w:rsidRPr="00A20D4E">
              <w:rPr>
                <w:b/>
                <w:i/>
              </w:rPr>
              <w:t>toate</w:t>
            </w:r>
            <w:r w:rsidRPr="00A20D4E">
              <w:t xml:space="preserve"> </w:t>
            </w:r>
            <w:r w:rsidRPr="00A20D4E">
              <w:rPr>
                <w:b/>
                <w:i/>
              </w:rPr>
              <w:t>categoriile</w:t>
            </w:r>
            <w:r w:rsidRPr="00A20D4E">
              <w:t xml:space="preserve"> de solicitan</w:t>
            </w:r>
            <w:r w:rsidR="00AD2158">
              <w:t>ț</w:t>
            </w:r>
            <w:r w:rsidRPr="00A20D4E">
              <w:t>i de protec</w:t>
            </w:r>
            <w:r w:rsidR="00AD2158">
              <w:t>ț</w:t>
            </w:r>
            <w:r w:rsidRPr="00A20D4E">
              <w:t>ie interna</w:t>
            </w:r>
            <w:r w:rsidR="00AD2158">
              <w:t>ț</w:t>
            </w:r>
            <w:r w:rsidRPr="00A20D4E">
              <w:t xml:space="preserve">ională, inclusiv </w:t>
            </w:r>
            <w:r w:rsidRPr="00A20D4E">
              <w:rPr>
                <w:b/>
                <w:i/>
              </w:rPr>
              <w:t>persoanele cărora li s-a acordat protec</w:t>
            </w:r>
            <w:r w:rsidR="00AD2158">
              <w:rPr>
                <w:b/>
                <w:i/>
              </w:rPr>
              <w:t>ț</w:t>
            </w:r>
            <w:r w:rsidRPr="00A20D4E">
              <w:rPr>
                <w:b/>
                <w:i/>
              </w:rPr>
              <w:t xml:space="preserve">ie imediată, precum </w:t>
            </w:r>
            <w:r w:rsidR="00AD2158">
              <w:rPr>
                <w:b/>
                <w:i/>
              </w:rPr>
              <w:t>ș</w:t>
            </w:r>
            <w:r w:rsidRPr="00A20D4E">
              <w:rPr>
                <w:b/>
                <w:i/>
              </w:rPr>
              <w:t>i</w:t>
            </w:r>
            <w:r w:rsidRPr="00A20D4E">
              <w:t xml:space="preserve"> beneficiarii de protec</w:t>
            </w:r>
            <w:r w:rsidR="00AD2158">
              <w:t>ț</w:t>
            </w:r>
            <w:r w:rsidRPr="00A20D4E">
              <w:t>ie interna</w:t>
            </w:r>
            <w:r w:rsidR="00AD2158">
              <w:t>ț</w:t>
            </w:r>
            <w:r w:rsidRPr="00A20D4E">
              <w:t xml:space="preserve">ională </w:t>
            </w:r>
            <w:r w:rsidR="00AD2158">
              <w:rPr>
                <w:b/>
                <w:i/>
              </w:rPr>
              <w:t>ș</w:t>
            </w:r>
            <w:r w:rsidRPr="00A20D4E">
              <w:rPr>
                <w:b/>
                <w:i/>
              </w:rPr>
              <w:t>i migran</w:t>
            </w:r>
            <w:r w:rsidR="00AD2158">
              <w:rPr>
                <w:b/>
                <w:i/>
              </w:rPr>
              <w:t>ț</w:t>
            </w:r>
            <w:r w:rsidRPr="00A20D4E">
              <w:rPr>
                <w:b/>
                <w:i/>
              </w:rPr>
              <w:t>ii în situa</w:t>
            </w:r>
            <w:r w:rsidR="00AD2158">
              <w:rPr>
                <w:b/>
                <w:i/>
              </w:rPr>
              <w:t>ț</w:t>
            </w:r>
            <w:r w:rsidRPr="00A20D4E">
              <w:rPr>
                <w:b/>
                <w:i/>
              </w:rPr>
              <w:t xml:space="preserve">ie neregulamentară. În plus, un stat membru care preia sarcina de returnare ar trebui să mute resortisantul unei </w:t>
            </w:r>
            <w:r w:rsidR="00AD2158">
              <w:rPr>
                <w:b/>
                <w:i/>
              </w:rPr>
              <w:t>ț</w:t>
            </w:r>
            <w:r w:rsidRPr="00A20D4E">
              <w:rPr>
                <w:b/>
                <w:i/>
              </w:rPr>
              <w:t>ări ter</w:t>
            </w:r>
            <w:r w:rsidR="00AD2158">
              <w:rPr>
                <w:b/>
                <w:i/>
              </w:rPr>
              <w:t>ț</w:t>
            </w:r>
            <w:r w:rsidRPr="00A20D4E">
              <w:rPr>
                <w:b/>
                <w:i/>
              </w:rPr>
              <w:t>e aflat în situa</w:t>
            </w:r>
            <w:r w:rsidR="00AD2158">
              <w:rPr>
                <w:b/>
                <w:i/>
              </w:rPr>
              <w:t>ț</w:t>
            </w:r>
            <w:r w:rsidRPr="00A20D4E">
              <w:rPr>
                <w:b/>
                <w:i/>
              </w:rPr>
              <w:t xml:space="preserve">ie de </w:t>
            </w:r>
            <w:r w:rsidR="00AD2158">
              <w:rPr>
                <w:b/>
                <w:i/>
              </w:rPr>
              <w:t>ș</w:t>
            </w:r>
            <w:r w:rsidRPr="00A20D4E">
              <w:rPr>
                <w:b/>
                <w:i/>
              </w:rPr>
              <w:t>edere ilegală din statul membru beneficiar în cazul în care persoana în cauză nu se întoarce sau nu este îndepărtată în termen de patru luni, în loc de opt luni, astfel cum se prevede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r w:rsidRPr="00A20D4E">
              <w:t>.</w:t>
            </w:r>
          </w:p>
        </w:tc>
        <w:tc>
          <w:tcPr>
            <w:tcW w:w="4876" w:type="dxa"/>
          </w:tcPr>
          <w:p w14:paraId="0D0A2308" w14:textId="2B045889"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 xml:space="preserve">ie de criză, domeniul de aplicare al transferului ar trebui să includă </w:t>
            </w:r>
            <w:r w:rsidRPr="00A20D4E">
              <w:rPr>
                <w:b/>
                <w:i/>
              </w:rPr>
              <w:t>sau să acorde prioritate anumitor categorii</w:t>
            </w:r>
            <w:r w:rsidRPr="00A20D4E">
              <w:t xml:space="preserve"> de solicitan</w:t>
            </w:r>
            <w:r w:rsidR="00AD2158">
              <w:t>ț</w:t>
            </w:r>
            <w:r w:rsidRPr="00A20D4E">
              <w:t>i de protec</w:t>
            </w:r>
            <w:r w:rsidR="00AD2158">
              <w:t>ț</w:t>
            </w:r>
            <w:r w:rsidRPr="00A20D4E">
              <w:t>ie interna</w:t>
            </w:r>
            <w:r w:rsidR="00AD2158">
              <w:t>ț</w:t>
            </w:r>
            <w:r w:rsidRPr="00A20D4E">
              <w:t>ională, inclusiv beneficiarii de protec</w:t>
            </w:r>
            <w:r w:rsidR="00AD2158">
              <w:t>ț</w:t>
            </w:r>
            <w:r w:rsidRPr="00A20D4E">
              <w:t>ie interna</w:t>
            </w:r>
            <w:r w:rsidR="00AD2158">
              <w:t>ț</w:t>
            </w:r>
            <w:r w:rsidRPr="00A20D4E">
              <w:t>ională</w:t>
            </w:r>
            <w:r w:rsidRPr="00A20D4E">
              <w:rPr>
                <w:b/>
                <w:i/>
              </w:rPr>
              <w:t xml:space="preserve">, persoanele cărora li se aplică procedura la frontieră </w:t>
            </w:r>
            <w:r w:rsidR="00AD2158">
              <w:rPr>
                <w:b/>
                <w:i/>
              </w:rPr>
              <w:t>ș</w:t>
            </w:r>
            <w:r w:rsidRPr="00A20D4E">
              <w:rPr>
                <w:b/>
                <w:i/>
              </w:rPr>
              <w:t>i persoanele ale căror cereri de protec</w:t>
            </w:r>
            <w:r w:rsidR="00AD2158">
              <w:rPr>
                <w:b/>
                <w:i/>
              </w:rPr>
              <w:t>ț</w:t>
            </w:r>
            <w:r w:rsidRPr="00A20D4E">
              <w:rPr>
                <w:b/>
                <w:i/>
              </w:rPr>
              <w:t>ie interna</w:t>
            </w:r>
            <w:r w:rsidR="00AD2158">
              <w:rPr>
                <w:b/>
                <w:i/>
              </w:rPr>
              <w:t>ț</w:t>
            </w:r>
            <w:r w:rsidRPr="00A20D4E">
              <w:rPr>
                <w:b/>
                <w:i/>
              </w:rPr>
              <w:t>ională este probabil să fie întemeiate, astfel cum stabile</w:t>
            </w:r>
            <w:r w:rsidR="00AD2158">
              <w:rPr>
                <w:b/>
                <w:i/>
              </w:rPr>
              <w:t>ș</w:t>
            </w:r>
            <w:r w:rsidRPr="00A20D4E">
              <w:rPr>
                <w:b/>
                <w:i/>
              </w:rPr>
              <w:t>te prezentul regulament</w:t>
            </w:r>
            <w:r w:rsidRPr="00A20D4E">
              <w:t>.</w:t>
            </w:r>
          </w:p>
        </w:tc>
      </w:tr>
    </w:tbl>
    <w:p w14:paraId="53F3577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96F47F9" w14:textId="77777777" w:rsidR="00D47B06" w:rsidRPr="00A20D4E" w:rsidRDefault="00D47B06" w:rsidP="00D47B06">
      <w:r w:rsidRPr="00A20D4E">
        <w:rPr>
          <w:rStyle w:val="HideTWBExt"/>
          <w:noProof w:val="0"/>
        </w:rPr>
        <w:t>&lt;/AmendB&gt;</w:t>
      </w:r>
    </w:p>
    <w:p w14:paraId="50B5CBA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164</w:t>
      </w:r>
      <w:r w:rsidRPr="00A20D4E">
        <w:rPr>
          <w:rStyle w:val="HideTWBExt"/>
          <w:b w:val="0"/>
          <w:noProof w:val="0"/>
        </w:rPr>
        <w:t>&lt;/NumAmB&gt;</w:t>
      </w:r>
    </w:p>
    <w:p w14:paraId="69520D3F"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0BD30C59" w14:textId="77777777" w:rsidR="00D47B06" w:rsidRPr="00A20D4E" w:rsidRDefault="00D47B06" w:rsidP="00D47B06">
      <w:pPr>
        <w:pStyle w:val="NormalBold"/>
      </w:pPr>
      <w:r w:rsidRPr="00A20D4E">
        <w:rPr>
          <w:rStyle w:val="HideTWBExt"/>
          <w:b w:val="0"/>
          <w:noProof w:val="0"/>
        </w:rPr>
        <w:t>&lt;/RepeatBlock-By&gt;</w:t>
      </w:r>
    </w:p>
    <w:p w14:paraId="3A8D595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BAA5D56" w14:textId="77777777" w:rsidR="00D47B06" w:rsidRPr="00A20D4E" w:rsidRDefault="00D47B06" w:rsidP="00D47B06">
      <w:pPr>
        <w:pStyle w:val="NormalBold"/>
      </w:pPr>
      <w:r w:rsidRPr="00A20D4E">
        <w:rPr>
          <w:rStyle w:val="HideTWBExt"/>
          <w:b w:val="0"/>
          <w:noProof w:val="0"/>
        </w:rPr>
        <w:t>&lt;Article&gt;</w:t>
      </w:r>
      <w:r w:rsidRPr="00A20D4E">
        <w:t>Considerentul 10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C9AEEFB" w14:textId="77777777" w:rsidTr="009C65E2">
        <w:trPr>
          <w:trHeight w:hRule="exact" w:val="240"/>
          <w:jc w:val="center"/>
        </w:trPr>
        <w:tc>
          <w:tcPr>
            <w:tcW w:w="9752" w:type="dxa"/>
            <w:gridSpan w:val="2"/>
          </w:tcPr>
          <w:p w14:paraId="31CBA58D" w14:textId="77777777" w:rsidR="00D47B06" w:rsidRPr="00A20D4E" w:rsidRDefault="00D47B06" w:rsidP="009C65E2"/>
        </w:tc>
      </w:tr>
      <w:tr w:rsidR="00C0030D" w:rsidRPr="00A20D4E" w14:paraId="4F736FB1" w14:textId="77777777" w:rsidTr="009C65E2">
        <w:trPr>
          <w:trHeight w:val="240"/>
          <w:jc w:val="center"/>
        </w:trPr>
        <w:tc>
          <w:tcPr>
            <w:tcW w:w="4876" w:type="dxa"/>
          </w:tcPr>
          <w:p w14:paraId="0ECF0E72" w14:textId="77777777" w:rsidR="00D47B06" w:rsidRPr="00A20D4E" w:rsidRDefault="00D47B06" w:rsidP="009C65E2">
            <w:pPr>
              <w:pStyle w:val="AmColumnHeading"/>
            </w:pPr>
            <w:r w:rsidRPr="00A20D4E">
              <w:t>Textul propus de Comisie</w:t>
            </w:r>
          </w:p>
        </w:tc>
        <w:tc>
          <w:tcPr>
            <w:tcW w:w="4876" w:type="dxa"/>
          </w:tcPr>
          <w:p w14:paraId="3869D73F" w14:textId="77777777" w:rsidR="00D47B06" w:rsidRPr="00A20D4E" w:rsidRDefault="00D47B06" w:rsidP="009C65E2">
            <w:pPr>
              <w:pStyle w:val="AmColumnHeading"/>
            </w:pPr>
            <w:r w:rsidRPr="00A20D4E">
              <w:t>Amendamentul</w:t>
            </w:r>
          </w:p>
        </w:tc>
      </w:tr>
      <w:tr w:rsidR="00C0030D" w:rsidRPr="00A20D4E" w14:paraId="51DB3333" w14:textId="77777777" w:rsidTr="009C65E2">
        <w:trPr>
          <w:jc w:val="center"/>
        </w:trPr>
        <w:tc>
          <w:tcPr>
            <w:tcW w:w="4876" w:type="dxa"/>
          </w:tcPr>
          <w:p w14:paraId="1A90B10B" w14:textId="6C0BFC8A"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 xml:space="preserve">ie de criză, </w:t>
            </w:r>
            <w:r w:rsidRPr="00A20D4E">
              <w:rPr>
                <w:b/>
                <w:i/>
              </w:rPr>
              <w:t>domeniul de aplicare al transferului ar trebui să includă toate categoriile de solicitan</w:t>
            </w:r>
            <w:r w:rsidR="00AD2158">
              <w:rPr>
                <w:b/>
                <w:i/>
              </w:rPr>
              <w:t>ț</w:t>
            </w:r>
            <w:r w:rsidRPr="00A20D4E">
              <w:rPr>
                <w:b/>
                <w:i/>
              </w:rPr>
              <w:t>i</w:t>
            </w:r>
            <w:r w:rsidRPr="00A20D4E">
              <w:t xml:space="preserve"> de protec</w:t>
            </w:r>
            <w:r w:rsidR="00AD2158">
              <w:t>ț</w:t>
            </w:r>
            <w:r w:rsidRPr="00A20D4E">
              <w:t>ie interna</w:t>
            </w:r>
            <w:r w:rsidR="00AD2158">
              <w:t>ț</w:t>
            </w:r>
            <w:r w:rsidRPr="00A20D4E">
              <w:t xml:space="preserve">ională, inclusiv </w:t>
            </w:r>
            <w:r w:rsidRPr="00A20D4E">
              <w:rPr>
                <w:b/>
                <w:i/>
              </w:rPr>
              <w:t>persoanele</w:t>
            </w:r>
            <w:r w:rsidRPr="00A20D4E">
              <w:t xml:space="preserve"> cărora li s-a acordat protec</w:t>
            </w:r>
            <w:r w:rsidR="00AD2158">
              <w:t>ț</w:t>
            </w:r>
            <w:r w:rsidRPr="00A20D4E">
              <w:t xml:space="preserve">ie imediată, precum </w:t>
            </w:r>
            <w:r w:rsidR="00AD2158">
              <w:t>ș</w:t>
            </w:r>
            <w:r w:rsidRPr="00A20D4E">
              <w:t xml:space="preserve">i </w:t>
            </w:r>
            <w:r w:rsidRPr="00A20D4E">
              <w:rPr>
                <w:b/>
                <w:i/>
              </w:rPr>
              <w:t>beneficiarii</w:t>
            </w:r>
            <w:r w:rsidRPr="00A20D4E">
              <w:t xml:space="preserve"> de protec</w:t>
            </w:r>
            <w:r w:rsidR="00AD2158">
              <w:t>ț</w:t>
            </w:r>
            <w:r w:rsidRPr="00A20D4E">
              <w:t>ie interna</w:t>
            </w:r>
            <w:r w:rsidR="00AD2158">
              <w:t>ț</w:t>
            </w:r>
            <w:r w:rsidRPr="00A20D4E">
              <w:t xml:space="preserve">ională </w:t>
            </w:r>
            <w:r w:rsidR="00AD2158">
              <w:t>ș</w:t>
            </w:r>
            <w:r w:rsidRPr="00A20D4E">
              <w:t xml:space="preserve">i </w:t>
            </w:r>
            <w:r w:rsidRPr="00A20D4E">
              <w:rPr>
                <w:b/>
                <w:i/>
              </w:rPr>
              <w:t>migran</w:t>
            </w:r>
            <w:r w:rsidR="00AD2158">
              <w:rPr>
                <w:b/>
                <w:i/>
              </w:rPr>
              <w:t>ț</w:t>
            </w:r>
            <w:r w:rsidRPr="00A20D4E">
              <w:rPr>
                <w:b/>
                <w:i/>
              </w:rPr>
              <w:t>ii</w:t>
            </w:r>
            <w:r w:rsidRPr="00A20D4E">
              <w:t xml:space="preserve"> în situa</w:t>
            </w:r>
            <w:r w:rsidR="00AD2158">
              <w:t>ț</w:t>
            </w:r>
            <w:r w:rsidRPr="00A20D4E">
              <w:t xml:space="preserve">ie neregulamentară. </w:t>
            </w:r>
            <w:r w:rsidRPr="00A20D4E">
              <w:rPr>
                <w:b/>
                <w:i/>
              </w:rPr>
              <w:t xml:space="preserve">În plus, un stat membru care preia sarcina de returnare ar trebui să mute resortisantul unei </w:t>
            </w:r>
            <w:r w:rsidR="00AD2158">
              <w:rPr>
                <w:b/>
                <w:i/>
              </w:rPr>
              <w:t>ț</w:t>
            </w:r>
            <w:r w:rsidRPr="00A20D4E">
              <w:rPr>
                <w:b/>
                <w:i/>
              </w:rPr>
              <w:t>ări ter</w:t>
            </w:r>
            <w:r w:rsidR="00AD2158">
              <w:rPr>
                <w:b/>
                <w:i/>
              </w:rPr>
              <w:t>ț</w:t>
            </w:r>
            <w:r w:rsidRPr="00A20D4E">
              <w:rPr>
                <w:b/>
                <w:i/>
              </w:rPr>
              <w:t>e aflat în situa</w:t>
            </w:r>
            <w:r w:rsidR="00AD2158">
              <w:rPr>
                <w:b/>
                <w:i/>
              </w:rPr>
              <w:t>ț</w:t>
            </w:r>
            <w:r w:rsidRPr="00A20D4E">
              <w:rPr>
                <w:b/>
                <w:i/>
              </w:rPr>
              <w:t xml:space="preserve">ie de </w:t>
            </w:r>
            <w:r w:rsidR="00AD2158">
              <w:rPr>
                <w:b/>
                <w:i/>
              </w:rPr>
              <w:t>ș</w:t>
            </w:r>
            <w:r w:rsidRPr="00A20D4E">
              <w:rPr>
                <w:b/>
                <w:i/>
              </w:rPr>
              <w:t>edere ilegală din statul membru beneficiar în cazul în care persoana în cauză nu se întoarce sau nu este îndepărtată în termen de patru luni, în loc de opt luni, astfel cum se prevede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r w:rsidRPr="00A20D4E">
              <w:t>.</w:t>
            </w:r>
          </w:p>
        </w:tc>
        <w:tc>
          <w:tcPr>
            <w:tcW w:w="4876" w:type="dxa"/>
          </w:tcPr>
          <w:p w14:paraId="3BE4C15F" w14:textId="48E9A52B"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 xml:space="preserve">ie de criză, </w:t>
            </w:r>
            <w:r w:rsidRPr="00A20D4E">
              <w:rPr>
                <w:b/>
                <w:i/>
              </w:rPr>
              <w:t>ar trebui să se acorde asisten</w:t>
            </w:r>
            <w:r w:rsidR="00AD2158">
              <w:rPr>
                <w:b/>
                <w:i/>
              </w:rPr>
              <w:t>ț</w:t>
            </w:r>
            <w:r w:rsidRPr="00A20D4E">
              <w:rPr>
                <w:b/>
                <w:i/>
              </w:rPr>
              <w:t>ă imediată la protec</w:t>
            </w:r>
            <w:r w:rsidR="00AD2158">
              <w:rPr>
                <w:b/>
                <w:i/>
              </w:rPr>
              <w:t>ț</w:t>
            </w:r>
            <w:r w:rsidRPr="00A20D4E">
              <w:rPr>
                <w:b/>
                <w:i/>
              </w:rPr>
              <w:t>ia frontierelor, evitând astfel nevoia de transfer al solicitan</w:t>
            </w:r>
            <w:r w:rsidR="00AD2158">
              <w:rPr>
                <w:b/>
                <w:i/>
              </w:rPr>
              <w:t>ț</w:t>
            </w:r>
            <w:r w:rsidRPr="00A20D4E">
              <w:rPr>
                <w:b/>
                <w:i/>
              </w:rPr>
              <w:t>ilor</w:t>
            </w:r>
            <w:r w:rsidRPr="00A20D4E">
              <w:t xml:space="preserve"> de protec</w:t>
            </w:r>
            <w:r w:rsidR="00AD2158">
              <w:t>ț</w:t>
            </w:r>
            <w:r w:rsidRPr="00A20D4E">
              <w:t>ie interna</w:t>
            </w:r>
            <w:r w:rsidR="00AD2158">
              <w:t>ț</w:t>
            </w:r>
            <w:r w:rsidRPr="00A20D4E">
              <w:t xml:space="preserve">ională, inclusiv </w:t>
            </w:r>
            <w:r w:rsidRPr="00A20D4E">
              <w:rPr>
                <w:b/>
                <w:i/>
              </w:rPr>
              <w:t>al persoanelor</w:t>
            </w:r>
            <w:r w:rsidRPr="00A20D4E">
              <w:t xml:space="preserve"> cărora li s-a acordat protec</w:t>
            </w:r>
            <w:r w:rsidR="00AD2158">
              <w:t>ț</w:t>
            </w:r>
            <w:r w:rsidRPr="00A20D4E">
              <w:t xml:space="preserve">ie imediată, precum </w:t>
            </w:r>
            <w:r w:rsidR="00AD2158">
              <w:t>ș</w:t>
            </w:r>
            <w:r w:rsidRPr="00A20D4E">
              <w:t xml:space="preserve">i </w:t>
            </w:r>
            <w:r w:rsidRPr="00A20D4E">
              <w:rPr>
                <w:b/>
                <w:i/>
              </w:rPr>
              <w:t>al beneficiarilor</w:t>
            </w:r>
            <w:r w:rsidRPr="00A20D4E">
              <w:t xml:space="preserve"> de protec</w:t>
            </w:r>
            <w:r w:rsidR="00AD2158">
              <w:t>ț</w:t>
            </w:r>
            <w:r w:rsidRPr="00A20D4E">
              <w:t>ie interna</w:t>
            </w:r>
            <w:r w:rsidR="00AD2158">
              <w:t>ț</w:t>
            </w:r>
            <w:r w:rsidRPr="00A20D4E">
              <w:t xml:space="preserve">ională </w:t>
            </w:r>
            <w:r w:rsidR="00AD2158">
              <w:t>ș</w:t>
            </w:r>
            <w:r w:rsidRPr="00A20D4E">
              <w:t xml:space="preserve">i </w:t>
            </w:r>
            <w:r w:rsidRPr="00A20D4E">
              <w:rPr>
                <w:b/>
                <w:i/>
              </w:rPr>
              <w:t>al migran</w:t>
            </w:r>
            <w:r w:rsidR="00AD2158">
              <w:rPr>
                <w:b/>
                <w:i/>
              </w:rPr>
              <w:t>ț</w:t>
            </w:r>
            <w:r w:rsidRPr="00A20D4E">
              <w:rPr>
                <w:b/>
                <w:i/>
              </w:rPr>
              <w:t>ilor</w:t>
            </w:r>
            <w:r w:rsidRPr="00A20D4E">
              <w:t xml:space="preserve"> în situa</w:t>
            </w:r>
            <w:r w:rsidR="00AD2158">
              <w:t>ț</w:t>
            </w:r>
            <w:r w:rsidRPr="00A20D4E">
              <w:t xml:space="preserve">ie neregulamentară. </w:t>
            </w:r>
            <w:r w:rsidRPr="00A20D4E">
              <w:rPr>
                <w:b/>
                <w:i/>
              </w:rPr>
              <w:t>Astfel se va evita crearea unui factor de atrac</w:t>
            </w:r>
            <w:r w:rsidR="00AD2158">
              <w:rPr>
                <w:b/>
                <w:i/>
              </w:rPr>
              <w:t>ț</w:t>
            </w:r>
            <w:r w:rsidRPr="00A20D4E">
              <w:rPr>
                <w:b/>
                <w:i/>
              </w:rPr>
              <w:t>ie pentru imigra</w:t>
            </w:r>
            <w:r w:rsidR="00AD2158">
              <w:rPr>
                <w:b/>
                <w:i/>
              </w:rPr>
              <w:t>ț</w:t>
            </w:r>
            <w:r w:rsidRPr="00A20D4E">
              <w:rPr>
                <w:b/>
                <w:i/>
              </w:rPr>
              <w:t>ia masivă necontrolată</w:t>
            </w:r>
            <w:r w:rsidRPr="00A20D4E">
              <w:t>.</w:t>
            </w:r>
          </w:p>
        </w:tc>
      </w:tr>
    </w:tbl>
    <w:p w14:paraId="614815A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5727CC2" w14:textId="77777777" w:rsidR="00D47B06" w:rsidRPr="00A20D4E" w:rsidRDefault="00D47B06" w:rsidP="00D47B06">
      <w:r w:rsidRPr="00A20D4E">
        <w:rPr>
          <w:rStyle w:val="HideTWBExt"/>
          <w:noProof w:val="0"/>
        </w:rPr>
        <w:t>&lt;/AmendB&gt;</w:t>
      </w:r>
    </w:p>
    <w:p w14:paraId="1EB15A7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165</w:t>
      </w:r>
      <w:r w:rsidRPr="00A20D4E">
        <w:rPr>
          <w:rStyle w:val="HideTWBExt"/>
          <w:b w:val="0"/>
          <w:noProof w:val="0"/>
        </w:rPr>
        <w:t>&lt;/NumAmB&gt;</w:t>
      </w:r>
    </w:p>
    <w:p w14:paraId="14E8AE40"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3D717C01" w14:textId="77777777" w:rsidR="00D47B06" w:rsidRPr="00A20D4E" w:rsidRDefault="00D47B06" w:rsidP="00D47B06">
      <w:pPr>
        <w:pStyle w:val="NormalBold"/>
      </w:pPr>
      <w:r w:rsidRPr="00A20D4E">
        <w:rPr>
          <w:rStyle w:val="HideTWBExt"/>
          <w:b w:val="0"/>
          <w:noProof w:val="0"/>
        </w:rPr>
        <w:t>&lt;/RepeatBlock-By&gt;</w:t>
      </w:r>
    </w:p>
    <w:p w14:paraId="45AF196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96DE1CD" w14:textId="77777777" w:rsidR="00D47B06" w:rsidRPr="00A20D4E" w:rsidRDefault="00D47B06" w:rsidP="00D47B06">
      <w:pPr>
        <w:pStyle w:val="NormalBold"/>
      </w:pPr>
      <w:r w:rsidRPr="00A20D4E">
        <w:rPr>
          <w:rStyle w:val="HideTWBExt"/>
          <w:b w:val="0"/>
          <w:noProof w:val="0"/>
        </w:rPr>
        <w:t>&lt;Article&gt;</w:t>
      </w:r>
      <w:r w:rsidRPr="00A20D4E">
        <w:t>Considerentul 10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7743C4E" w14:textId="77777777" w:rsidTr="009C65E2">
        <w:trPr>
          <w:trHeight w:hRule="exact" w:val="240"/>
          <w:jc w:val="center"/>
        </w:trPr>
        <w:tc>
          <w:tcPr>
            <w:tcW w:w="9752" w:type="dxa"/>
            <w:gridSpan w:val="2"/>
          </w:tcPr>
          <w:p w14:paraId="377C5276" w14:textId="77777777" w:rsidR="00D47B06" w:rsidRPr="00A20D4E" w:rsidRDefault="00D47B06" w:rsidP="009C65E2"/>
        </w:tc>
      </w:tr>
      <w:tr w:rsidR="00C0030D" w:rsidRPr="00A20D4E" w14:paraId="191D9483" w14:textId="77777777" w:rsidTr="009C65E2">
        <w:trPr>
          <w:trHeight w:val="240"/>
          <w:jc w:val="center"/>
        </w:trPr>
        <w:tc>
          <w:tcPr>
            <w:tcW w:w="4876" w:type="dxa"/>
          </w:tcPr>
          <w:p w14:paraId="013A4219" w14:textId="77777777" w:rsidR="00D47B06" w:rsidRPr="00A20D4E" w:rsidRDefault="00D47B06" w:rsidP="009C65E2">
            <w:pPr>
              <w:pStyle w:val="AmColumnHeading"/>
            </w:pPr>
            <w:r w:rsidRPr="00A20D4E">
              <w:t>Textul propus de Comisie</w:t>
            </w:r>
          </w:p>
        </w:tc>
        <w:tc>
          <w:tcPr>
            <w:tcW w:w="4876" w:type="dxa"/>
          </w:tcPr>
          <w:p w14:paraId="330670AE" w14:textId="77777777" w:rsidR="00D47B06" w:rsidRPr="00A20D4E" w:rsidRDefault="00D47B06" w:rsidP="009C65E2">
            <w:pPr>
              <w:pStyle w:val="AmColumnHeading"/>
            </w:pPr>
            <w:r w:rsidRPr="00A20D4E">
              <w:t>Amendamentul</w:t>
            </w:r>
          </w:p>
        </w:tc>
      </w:tr>
      <w:tr w:rsidR="00C0030D" w:rsidRPr="00A20D4E" w14:paraId="2B673BF5" w14:textId="77777777" w:rsidTr="009C65E2">
        <w:trPr>
          <w:jc w:val="center"/>
        </w:trPr>
        <w:tc>
          <w:tcPr>
            <w:tcW w:w="4876" w:type="dxa"/>
          </w:tcPr>
          <w:p w14:paraId="1ED727A4" w14:textId="7C2C3CE1"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 xml:space="preserve">ie de </w:t>
            </w:r>
            <w:r w:rsidRPr="00A20D4E">
              <w:rPr>
                <w:b/>
                <w:i/>
              </w:rPr>
              <w:t>criză</w:t>
            </w:r>
            <w:r w:rsidRPr="00A20D4E">
              <w:t>, domeniul de aplicare al transferului ar trebui să includă toate categoriile de solicitan</w:t>
            </w:r>
            <w:r w:rsidR="00AD2158">
              <w:t>ț</w:t>
            </w:r>
            <w:r w:rsidRPr="00A20D4E">
              <w:t>i de protec</w:t>
            </w:r>
            <w:r w:rsidR="00AD2158">
              <w:t>ț</w:t>
            </w:r>
            <w:r w:rsidRPr="00A20D4E">
              <w:t>ie interna</w:t>
            </w:r>
            <w:r w:rsidR="00AD2158">
              <w:t>ț</w:t>
            </w:r>
            <w:r w:rsidRPr="00A20D4E">
              <w:t xml:space="preserve">ională, </w:t>
            </w:r>
            <w:r w:rsidRPr="00A20D4E">
              <w:rPr>
                <w:b/>
                <w:i/>
              </w:rPr>
              <w:t>inclusiv persoanele cărora li s-a acordat protec</w:t>
            </w:r>
            <w:r w:rsidR="00AD2158">
              <w:rPr>
                <w:b/>
                <w:i/>
              </w:rPr>
              <w:t>ț</w:t>
            </w:r>
            <w:r w:rsidRPr="00A20D4E">
              <w:rPr>
                <w:b/>
                <w:i/>
              </w:rPr>
              <w:t>ie imediată,</w:t>
            </w:r>
            <w:r w:rsidRPr="00A20D4E">
              <w:t xml:space="preserve"> precum </w:t>
            </w:r>
            <w:r w:rsidR="00AD2158">
              <w:t>ș</w:t>
            </w:r>
            <w:r w:rsidRPr="00A20D4E">
              <w:t>i beneficiarii de protec</w:t>
            </w:r>
            <w:r w:rsidR="00AD2158">
              <w:t>ț</w:t>
            </w:r>
            <w:r w:rsidRPr="00A20D4E">
              <w:t>ie interna</w:t>
            </w:r>
            <w:r w:rsidR="00AD2158">
              <w:t>ț</w:t>
            </w:r>
            <w:r w:rsidRPr="00A20D4E">
              <w:t xml:space="preserve">ională </w:t>
            </w:r>
            <w:r w:rsidR="00AD2158">
              <w:rPr>
                <w:b/>
                <w:i/>
              </w:rPr>
              <w:t>ș</w:t>
            </w:r>
            <w:r w:rsidRPr="00A20D4E">
              <w:rPr>
                <w:b/>
                <w:i/>
              </w:rPr>
              <w:t>i migran</w:t>
            </w:r>
            <w:r w:rsidR="00AD2158">
              <w:rPr>
                <w:b/>
                <w:i/>
              </w:rPr>
              <w:t>ț</w:t>
            </w:r>
            <w:r w:rsidRPr="00A20D4E">
              <w:rPr>
                <w:b/>
                <w:i/>
              </w:rPr>
              <w:t>ii în situa</w:t>
            </w:r>
            <w:r w:rsidR="00AD2158">
              <w:rPr>
                <w:b/>
                <w:i/>
              </w:rPr>
              <w:t>ț</w:t>
            </w:r>
            <w:r w:rsidRPr="00A20D4E">
              <w:rPr>
                <w:b/>
                <w:i/>
              </w:rPr>
              <w:t>ie neregulamentară. În plus, un</w:t>
            </w:r>
            <w:r w:rsidRPr="00A20D4E">
              <w:t xml:space="preserve"> stat membru </w:t>
            </w:r>
            <w:r w:rsidRPr="00A20D4E">
              <w:rPr>
                <w:b/>
                <w:i/>
              </w:rPr>
              <w:t>care preia sarcina de returnare</w:t>
            </w:r>
            <w:r w:rsidRPr="00A20D4E">
              <w:t xml:space="preserve"> ar trebui să </w:t>
            </w:r>
            <w:r w:rsidRPr="00A20D4E">
              <w:rPr>
                <w:b/>
                <w:i/>
              </w:rPr>
              <w:t xml:space="preserve">mute resortisantul unei </w:t>
            </w:r>
            <w:r w:rsidR="00AD2158">
              <w:rPr>
                <w:b/>
                <w:i/>
              </w:rPr>
              <w:t>ț</w:t>
            </w:r>
            <w:r w:rsidRPr="00A20D4E">
              <w:rPr>
                <w:b/>
                <w:i/>
              </w:rPr>
              <w:t>ări ter</w:t>
            </w:r>
            <w:r w:rsidR="00AD2158">
              <w:rPr>
                <w:b/>
                <w:i/>
              </w:rPr>
              <w:t>ț</w:t>
            </w:r>
            <w:r w:rsidRPr="00A20D4E">
              <w:rPr>
                <w:b/>
                <w:i/>
              </w:rPr>
              <w:t>e aflat în situa</w:t>
            </w:r>
            <w:r w:rsidR="00AD2158">
              <w:rPr>
                <w:b/>
                <w:i/>
              </w:rPr>
              <w:t>ț</w:t>
            </w:r>
            <w:r w:rsidRPr="00A20D4E">
              <w:rPr>
                <w:b/>
                <w:i/>
              </w:rPr>
              <w:t xml:space="preserve">ie de </w:t>
            </w:r>
            <w:r w:rsidR="00AD2158">
              <w:rPr>
                <w:b/>
                <w:i/>
              </w:rPr>
              <w:t>ș</w:t>
            </w:r>
            <w:r w:rsidRPr="00A20D4E">
              <w:rPr>
                <w:b/>
                <w:i/>
              </w:rPr>
              <w:t>edere ilegală din statul membru beneficiar în cazul în care persoana în cauză nu se întoarce sau nu este îndepărtată în termen de patru luni, în loc de opt luni, astfel cum se prevede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r w:rsidRPr="00A20D4E">
              <w:t>.</w:t>
            </w:r>
          </w:p>
        </w:tc>
        <w:tc>
          <w:tcPr>
            <w:tcW w:w="4876" w:type="dxa"/>
          </w:tcPr>
          <w:p w14:paraId="3F1889B2" w14:textId="6553BFDE" w:rsidR="00D47B06" w:rsidRPr="00A20D4E" w:rsidRDefault="00D47B06" w:rsidP="009C65E2">
            <w:pPr>
              <w:pStyle w:val="Normal6a"/>
            </w:pPr>
            <w:r w:rsidRPr="00A20D4E">
              <w:t>(10)</w:t>
            </w:r>
            <w:r w:rsidRPr="00A20D4E">
              <w:tab/>
              <w:t xml:space="preserve">Pentru </w:t>
            </w:r>
            <w:r w:rsidRPr="00A20D4E">
              <w:rPr>
                <w:b/>
                <w:i/>
              </w:rPr>
              <w:t xml:space="preserve">a asigura accesul rapid la procedura de azil </w:t>
            </w:r>
            <w:r w:rsidR="00AD2158">
              <w:rPr>
                <w:b/>
                <w:i/>
              </w:rPr>
              <w:t>ș</w:t>
            </w:r>
            <w:r w:rsidRPr="00A20D4E">
              <w:rPr>
                <w:b/>
                <w:i/>
              </w:rPr>
              <w:t>i pentru</w:t>
            </w:r>
            <w:r w:rsidRPr="00A20D4E">
              <w:t xml:space="preserve"> a contribui rapid la atenuarea presiunii cu care se confruntă un stat membru într-o situa</w:t>
            </w:r>
            <w:r w:rsidR="00AD2158">
              <w:t>ț</w:t>
            </w:r>
            <w:r w:rsidRPr="00A20D4E">
              <w:t xml:space="preserve">ie de </w:t>
            </w:r>
            <w:r w:rsidRPr="00A20D4E">
              <w:rPr>
                <w:b/>
                <w:i/>
              </w:rPr>
              <w:t>urgen</w:t>
            </w:r>
            <w:r w:rsidR="00AD2158">
              <w:rPr>
                <w:b/>
                <w:i/>
              </w:rPr>
              <w:t>ț</w:t>
            </w:r>
            <w:r w:rsidRPr="00A20D4E">
              <w:rPr>
                <w:b/>
                <w:i/>
              </w:rPr>
              <w:t>ă</w:t>
            </w:r>
            <w:r w:rsidRPr="00A20D4E">
              <w:t>, domeniul de aplicare al transferului ar trebui să includă toate categoriile de solicitan</w:t>
            </w:r>
            <w:r w:rsidR="00AD2158">
              <w:t>ț</w:t>
            </w:r>
            <w:r w:rsidRPr="00A20D4E">
              <w:t>i de protec</w:t>
            </w:r>
            <w:r w:rsidR="00AD2158">
              <w:t>ț</w:t>
            </w:r>
            <w:r w:rsidRPr="00A20D4E">
              <w:t>ie interna</w:t>
            </w:r>
            <w:r w:rsidR="00AD2158">
              <w:t>ț</w:t>
            </w:r>
            <w:r w:rsidRPr="00A20D4E">
              <w:t xml:space="preserve">ională, precum </w:t>
            </w:r>
            <w:r w:rsidR="00AD2158">
              <w:t>ș</w:t>
            </w:r>
            <w:r w:rsidRPr="00A20D4E">
              <w:t>i beneficiarii de protec</w:t>
            </w:r>
            <w:r w:rsidR="00AD2158">
              <w:t>ț</w:t>
            </w:r>
            <w:r w:rsidRPr="00A20D4E">
              <w:t>ie interna</w:t>
            </w:r>
            <w:r w:rsidR="00AD2158">
              <w:t>ț</w:t>
            </w:r>
            <w:r w:rsidRPr="00A20D4E">
              <w:t>ională</w:t>
            </w:r>
            <w:r w:rsidRPr="00A20D4E">
              <w:rPr>
                <w:b/>
                <w:i/>
              </w:rPr>
              <w:t>, după ob</w:t>
            </w:r>
            <w:r w:rsidR="00AD2158">
              <w:rPr>
                <w:b/>
                <w:i/>
              </w:rPr>
              <w:t>ț</w:t>
            </w:r>
            <w:r w:rsidRPr="00A20D4E">
              <w:rPr>
                <w:b/>
                <w:i/>
              </w:rPr>
              <w:t>inerea consim</w:t>
            </w:r>
            <w:r w:rsidR="00AD2158">
              <w:rPr>
                <w:b/>
                <w:i/>
              </w:rPr>
              <w:t>ț</w:t>
            </w:r>
            <w:r w:rsidRPr="00A20D4E">
              <w:rPr>
                <w:b/>
                <w:i/>
              </w:rPr>
              <w:t>ământului lor pentru a fi transfera</w:t>
            </w:r>
            <w:r w:rsidR="00AD2158">
              <w:rPr>
                <w:b/>
                <w:i/>
              </w:rPr>
              <w:t>ț</w:t>
            </w:r>
            <w:r w:rsidRPr="00A20D4E">
              <w:rPr>
                <w:b/>
                <w:i/>
              </w:rPr>
              <w:t>i în alt</w:t>
            </w:r>
            <w:r w:rsidRPr="00A20D4E">
              <w:t xml:space="preserve"> stat membru</w:t>
            </w:r>
            <w:r w:rsidRPr="00A20D4E">
              <w:rPr>
                <w:b/>
                <w:i/>
              </w:rPr>
              <w:t xml:space="preserve">, dar </w:t>
            </w:r>
            <w:r w:rsidR="00AD2158">
              <w:rPr>
                <w:b/>
                <w:i/>
              </w:rPr>
              <w:t>ș</w:t>
            </w:r>
            <w:r w:rsidRPr="00A20D4E">
              <w:rPr>
                <w:b/>
                <w:i/>
              </w:rPr>
              <w:t>i persoanele cărora li s-a acordat protec</w:t>
            </w:r>
            <w:r w:rsidR="00AD2158">
              <w:rPr>
                <w:b/>
                <w:i/>
              </w:rPr>
              <w:t>ț</w:t>
            </w:r>
            <w:r w:rsidRPr="00A20D4E">
              <w:rPr>
                <w:b/>
                <w:i/>
              </w:rPr>
              <w:t>ie interna</w:t>
            </w:r>
            <w:r w:rsidR="00AD2158">
              <w:rPr>
                <w:b/>
                <w:i/>
              </w:rPr>
              <w:t>ț</w:t>
            </w:r>
            <w:r w:rsidRPr="00A20D4E">
              <w:rPr>
                <w:b/>
                <w:i/>
              </w:rPr>
              <w:t>ională prima facie. Mecanismul</w:t>
            </w:r>
            <w:r w:rsidRPr="00A20D4E">
              <w:t xml:space="preserve"> ar trebui să</w:t>
            </w:r>
            <w:r w:rsidRPr="00A20D4E">
              <w:rPr>
                <w:b/>
                <w:i/>
              </w:rPr>
              <w:t xml:space="preserve"> fie aplicabil </w:t>
            </w:r>
            <w:r w:rsidR="00AD2158">
              <w:rPr>
                <w:b/>
                <w:i/>
              </w:rPr>
              <w:t>ș</w:t>
            </w:r>
            <w:r w:rsidRPr="00A20D4E">
              <w:rPr>
                <w:b/>
                <w:i/>
              </w:rPr>
              <w:t>i persoanelor debarcate în urma opera</w:t>
            </w:r>
            <w:r w:rsidR="00AD2158">
              <w:rPr>
                <w:b/>
                <w:i/>
              </w:rPr>
              <w:t>ț</w:t>
            </w:r>
            <w:r w:rsidRPr="00A20D4E">
              <w:rPr>
                <w:b/>
                <w:i/>
              </w:rPr>
              <w:t xml:space="preserve">iunilor de căutare </w:t>
            </w:r>
            <w:r w:rsidR="00AD2158">
              <w:rPr>
                <w:b/>
                <w:i/>
              </w:rPr>
              <w:t>ș</w:t>
            </w:r>
            <w:r w:rsidRPr="00A20D4E">
              <w:rPr>
                <w:b/>
                <w:i/>
              </w:rPr>
              <w:t>i salvare</w:t>
            </w:r>
            <w:r w:rsidRPr="00A20D4E">
              <w:t>.</w:t>
            </w:r>
          </w:p>
        </w:tc>
      </w:tr>
    </w:tbl>
    <w:p w14:paraId="3273F05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4D7CDEA" w14:textId="77777777" w:rsidR="00D47B06" w:rsidRPr="00A20D4E" w:rsidRDefault="00D47B06" w:rsidP="00D47B06">
      <w:r w:rsidRPr="00A20D4E">
        <w:rPr>
          <w:rStyle w:val="HideTWBExt"/>
          <w:noProof w:val="0"/>
        </w:rPr>
        <w:t>&lt;/AmendB&gt;</w:t>
      </w:r>
    </w:p>
    <w:p w14:paraId="6092821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166</w:t>
      </w:r>
      <w:r w:rsidRPr="00A20D4E">
        <w:rPr>
          <w:rStyle w:val="HideTWBExt"/>
          <w:b w:val="0"/>
          <w:noProof w:val="0"/>
        </w:rPr>
        <w:t>&lt;/NumAmB&gt;</w:t>
      </w:r>
    </w:p>
    <w:p w14:paraId="6F96A10C"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00AD35A3" w14:textId="77777777" w:rsidR="00D47B06" w:rsidRPr="00A20D4E" w:rsidRDefault="00D47B06" w:rsidP="00D47B06">
      <w:pPr>
        <w:pStyle w:val="NormalBold"/>
      </w:pPr>
      <w:r w:rsidRPr="00A20D4E">
        <w:rPr>
          <w:rStyle w:val="HideTWBExt"/>
          <w:b w:val="0"/>
          <w:noProof w:val="0"/>
        </w:rPr>
        <w:t>&lt;/RepeatBlock-By&gt;</w:t>
      </w:r>
    </w:p>
    <w:p w14:paraId="0FEF4D7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A7B77E4" w14:textId="77777777" w:rsidR="00D47B06" w:rsidRPr="00A20D4E" w:rsidRDefault="00D47B06" w:rsidP="00D47B06">
      <w:pPr>
        <w:pStyle w:val="NormalBold"/>
      </w:pPr>
      <w:r w:rsidRPr="00A20D4E">
        <w:rPr>
          <w:rStyle w:val="HideTWBExt"/>
          <w:b w:val="0"/>
          <w:noProof w:val="0"/>
        </w:rPr>
        <w:t>&lt;Article&gt;</w:t>
      </w:r>
      <w:r w:rsidRPr="00A20D4E">
        <w:t>Considerentul 10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24C1180" w14:textId="77777777" w:rsidTr="009C65E2">
        <w:trPr>
          <w:trHeight w:hRule="exact" w:val="240"/>
          <w:jc w:val="center"/>
        </w:trPr>
        <w:tc>
          <w:tcPr>
            <w:tcW w:w="9752" w:type="dxa"/>
            <w:gridSpan w:val="2"/>
          </w:tcPr>
          <w:p w14:paraId="1DB34ADF" w14:textId="77777777" w:rsidR="00D47B06" w:rsidRPr="00A20D4E" w:rsidRDefault="00D47B06" w:rsidP="009C65E2"/>
        </w:tc>
      </w:tr>
      <w:tr w:rsidR="00C0030D" w:rsidRPr="00A20D4E" w14:paraId="71BD1B12" w14:textId="77777777" w:rsidTr="009C65E2">
        <w:trPr>
          <w:trHeight w:val="240"/>
          <w:jc w:val="center"/>
        </w:trPr>
        <w:tc>
          <w:tcPr>
            <w:tcW w:w="4876" w:type="dxa"/>
          </w:tcPr>
          <w:p w14:paraId="3B480FBA" w14:textId="77777777" w:rsidR="00D47B06" w:rsidRPr="00A20D4E" w:rsidRDefault="00D47B06" w:rsidP="009C65E2">
            <w:pPr>
              <w:pStyle w:val="AmColumnHeading"/>
            </w:pPr>
            <w:r w:rsidRPr="00A20D4E">
              <w:t>Textul propus de Comisie</w:t>
            </w:r>
          </w:p>
        </w:tc>
        <w:tc>
          <w:tcPr>
            <w:tcW w:w="4876" w:type="dxa"/>
          </w:tcPr>
          <w:p w14:paraId="56901D33" w14:textId="77777777" w:rsidR="00D47B06" w:rsidRPr="00A20D4E" w:rsidRDefault="00D47B06" w:rsidP="009C65E2">
            <w:pPr>
              <w:pStyle w:val="AmColumnHeading"/>
            </w:pPr>
            <w:r w:rsidRPr="00A20D4E">
              <w:t>Amendamentul</w:t>
            </w:r>
          </w:p>
        </w:tc>
      </w:tr>
      <w:tr w:rsidR="00C0030D" w:rsidRPr="00A20D4E" w14:paraId="1A8315B6" w14:textId="77777777" w:rsidTr="009C65E2">
        <w:trPr>
          <w:jc w:val="center"/>
        </w:trPr>
        <w:tc>
          <w:tcPr>
            <w:tcW w:w="4876" w:type="dxa"/>
          </w:tcPr>
          <w:p w14:paraId="7EC470CE" w14:textId="6D7584F9"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ie de criză, domeniul de aplicare al transferului ar trebui să includă toate categoriile de solicitan</w:t>
            </w:r>
            <w:r w:rsidR="00AD2158">
              <w:t>ț</w:t>
            </w:r>
            <w:r w:rsidRPr="00A20D4E">
              <w:t>i de protec</w:t>
            </w:r>
            <w:r w:rsidR="00AD2158">
              <w:t>ț</w:t>
            </w:r>
            <w:r w:rsidRPr="00A20D4E">
              <w:t>ie interna</w:t>
            </w:r>
            <w:r w:rsidR="00AD2158">
              <w:t>ț</w:t>
            </w:r>
            <w:r w:rsidRPr="00A20D4E">
              <w:t>ională, inclusiv persoanele cărora li s-a acordat protec</w:t>
            </w:r>
            <w:r w:rsidR="00AD2158">
              <w:t>ț</w:t>
            </w:r>
            <w:r w:rsidRPr="00A20D4E">
              <w:t xml:space="preserve">ie imediată, precum </w:t>
            </w:r>
            <w:r w:rsidR="00AD2158">
              <w:t>ș</w:t>
            </w:r>
            <w:r w:rsidRPr="00A20D4E">
              <w:t>i beneficiarii de protec</w:t>
            </w:r>
            <w:r w:rsidR="00AD2158">
              <w:t>ț</w:t>
            </w:r>
            <w:r w:rsidRPr="00A20D4E">
              <w:t>ie interna</w:t>
            </w:r>
            <w:r w:rsidR="00AD2158">
              <w:t>ț</w:t>
            </w:r>
            <w:r w:rsidRPr="00A20D4E">
              <w:t xml:space="preserve">ională </w:t>
            </w:r>
            <w:r w:rsidR="00AD2158">
              <w:t>ș</w:t>
            </w:r>
            <w:r w:rsidRPr="00A20D4E">
              <w:t>i migran</w:t>
            </w:r>
            <w:r w:rsidR="00AD2158">
              <w:t>ț</w:t>
            </w:r>
            <w:r w:rsidRPr="00A20D4E">
              <w:t>ii în situa</w:t>
            </w:r>
            <w:r w:rsidR="00AD2158">
              <w:t>ț</w:t>
            </w:r>
            <w:r w:rsidRPr="00A20D4E">
              <w:t xml:space="preserve">ie neregulamentară. În plus, un stat membru care preia sarcina de returnare ar trebui să mute resortisantul unei </w:t>
            </w:r>
            <w:r w:rsidR="00AD2158">
              <w:t>ț</w:t>
            </w:r>
            <w:r w:rsidRPr="00A20D4E">
              <w:t>ări ter</w:t>
            </w:r>
            <w:r w:rsidR="00AD2158">
              <w:t>ț</w:t>
            </w:r>
            <w:r w:rsidRPr="00A20D4E">
              <w:t>e aflat în situa</w:t>
            </w:r>
            <w:r w:rsidR="00AD2158">
              <w:t>ț</w:t>
            </w:r>
            <w:r w:rsidRPr="00A20D4E">
              <w:t xml:space="preserve">ie de </w:t>
            </w:r>
            <w:r w:rsidR="00AD2158">
              <w:t>ș</w:t>
            </w:r>
            <w:r w:rsidRPr="00A20D4E">
              <w:t>edere ilegală din statul membru beneficiar în cazul în care persoana în cauză nu se întoarce sau nu este îndepărtată în termen de patru luni, în loc de opt luni, astfel cum se prevede în Regulamentul (UE) XXX/XXX [gestionarea situa</w:t>
            </w:r>
            <w:r w:rsidR="00AD2158">
              <w:t>ț</w:t>
            </w:r>
            <w:r w:rsidRPr="00A20D4E">
              <w:t xml:space="preserve">iei legate de azil </w:t>
            </w:r>
            <w:r w:rsidR="00AD2158">
              <w:t>ș</w:t>
            </w:r>
            <w:r w:rsidRPr="00A20D4E">
              <w:t>i migra</w:t>
            </w:r>
            <w:r w:rsidR="00AD2158">
              <w:t>ț</w:t>
            </w:r>
            <w:r w:rsidRPr="00A20D4E">
              <w:t>ie].</w:t>
            </w:r>
          </w:p>
        </w:tc>
        <w:tc>
          <w:tcPr>
            <w:tcW w:w="4876" w:type="dxa"/>
          </w:tcPr>
          <w:p w14:paraId="512884FF" w14:textId="647CB12E"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 xml:space="preserve">ie de criză, domeniul de aplicare al transferului </w:t>
            </w:r>
            <w:r w:rsidRPr="00A20D4E">
              <w:rPr>
                <w:b/>
                <w:bCs/>
                <w:i/>
                <w:iCs/>
              </w:rPr>
              <w:t xml:space="preserve">voluntar </w:t>
            </w:r>
            <w:r w:rsidRPr="00A20D4E">
              <w:t>ar trebui să includă toate categoriile de solicitan</w:t>
            </w:r>
            <w:r w:rsidR="00AD2158">
              <w:t>ț</w:t>
            </w:r>
            <w:r w:rsidRPr="00A20D4E">
              <w:t>i de protec</w:t>
            </w:r>
            <w:r w:rsidR="00AD2158">
              <w:t>ț</w:t>
            </w:r>
            <w:r w:rsidRPr="00A20D4E">
              <w:t>ie interna</w:t>
            </w:r>
            <w:r w:rsidR="00AD2158">
              <w:t>ț</w:t>
            </w:r>
            <w:r w:rsidRPr="00A20D4E">
              <w:t>ională, inclusiv persoanele cărora li s-a acordat protec</w:t>
            </w:r>
            <w:r w:rsidR="00AD2158">
              <w:t>ț</w:t>
            </w:r>
            <w:r w:rsidRPr="00A20D4E">
              <w:t xml:space="preserve">ie imediată, precum </w:t>
            </w:r>
            <w:r w:rsidR="00AD2158">
              <w:t>ș</w:t>
            </w:r>
            <w:r w:rsidRPr="00A20D4E">
              <w:t>i beneficiarii de protec</w:t>
            </w:r>
            <w:r w:rsidR="00AD2158">
              <w:t>ț</w:t>
            </w:r>
            <w:r w:rsidRPr="00A20D4E">
              <w:t>ie interna</w:t>
            </w:r>
            <w:r w:rsidR="00AD2158">
              <w:t>ț</w:t>
            </w:r>
            <w:r w:rsidRPr="00A20D4E">
              <w:t xml:space="preserve">ională </w:t>
            </w:r>
            <w:r w:rsidR="00AD2158">
              <w:t>ș</w:t>
            </w:r>
            <w:r w:rsidRPr="00A20D4E">
              <w:t>i migran</w:t>
            </w:r>
            <w:r w:rsidR="00AD2158">
              <w:t>ț</w:t>
            </w:r>
            <w:r w:rsidRPr="00A20D4E">
              <w:t>ii în situa</w:t>
            </w:r>
            <w:r w:rsidR="00AD2158">
              <w:t>ț</w:t>
            </w:r>
            <w:r w:rsidRPr="00A20D4E">
              <w:t xml:space="preserve">ie neregulamentară. În plus, un stat membru care preia sarcina de returnare ar trebui să mute resortisantul unei </w:t>
            </w:r>
            <w:r w:rsidR="00AD2158">
              <w:t>ț</w:t>
            </w:r>
            <w:r w:rsidRPr="00A20D4E">
              <w:t>ări ter</w:t>
            </w:r>
            <w:r w:rsidR="00AD2158">
              <w:t>ț</w:t>
            </w:r>
            <w:r w:rsidRPr="00A20D4E">
              <w:t>e aflat în situa</w:t>
            </w:r>
            <w:r w:rsidR="00AD2158">
              <w:t>ț</w:t>
            </w:r>
            <w:r w:rsidRPr="00A20D4E">
              <w:t xml:space="preserve">ie de </w:t>
            </w:r>
            <w:r w:rsidR="00AD2158">
              <w:t>ș</w:t>
            </w:r>
            <w:r w:rsidRPr="00A20D4E">
              <w:t>edere ilegală din statul membru beneficiar în cazul în care persoana în cauză nu se întoarce sau nu este îndepărtată în termen de patru luni, în loc de opt luni, astfel cum se prevede în Regulamentul (UE) XXX/XXX [gestionarea situa</w:t>
            </w:r>
            <w:r w:rsidR="00AD2158">
              <w:t>ț</w:t>
            </w:r>
            <w:r w:rsidRPr="00A20D4E">
              <w:t xml:space="preserve">iei legate de azil </w:t>
            </w:r>
            <w:r w:rsidR="00AD2158">
              <w:t>ș</w:t>
            </w:r>
            <w:r w:rsidRPr="00A20D4E">
              <w:t>i migra</w:t>
            </w:r>
            <w:r w:rsidR="00AD2158">
              <w:t>ț</w:t>
            </w:r>
            <w:r w:rsidRPr="00A20D4E">
              <w:t>ie].</w:t>
            </w:r>
          </w:p>
        </w:tc>
      </w:tr>
    </w:tbl>
    <w:p w14:paraId="31E4B04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2D4A4584" w14:textId="77777777" w:rsidR="00D47B06" w:rsidRPr="00A20D4E" w:rsidRDefault="00D47B06" w:rsidP="00D47B06">
      <w:r w:rsidRPr="00A20D4E">
        <w:rPr>
          <w:rStyle w:val="HideTWBExt"/>
          <w:noProof w:val="0"/>
        </w:rPr>
        <w:t>&lt;/AmendB&gt;</w:t>
      </w:r>
    </w:p>
    <w:p w14:paraId="329D64F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167</w:t>
      </w:r>
      <w:r w:rsidRPr="00A20D4E">
        <w:rPr>
          <w:rStyle w:val="HideTWBExt"/>
          <w:b w:val="0"/>
          <w:noProof w:val="0"/>
        </w:rPr>
        <w:t>&lt;/NumAmB&gt;</w:t>
      </w:r>
    </w:p>
    <w:p w14:paraId="5B362433"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Loucas Fourlas</w:t>
      </w:r>
      <w:r w:rsidRPr="00A20D4E">
        <w:rPr>
          <w:rStyle w:val="HideTWBExt"/>
          <w:b w:val="0"/>
          <w:noProof w:val="0"/>
        </w:rPr>
        <w:t>&lt;/Members&gt;</w:t>
      </w:r>
    </w:p>
    <w:p w14:paraId="4717B0A3" w14:textId="77777777" w:rsidR="00D47B06" w:rsidRPr="00A20D4E" w:rsidRDefault="00D47B06" w:rsidP="00D47B06">
      <w:pPr>
        <w:pStyle w:val="NormalBold"/>
      </w:pPr>
      <w:r w:rsidRPr="00A20D4E">
        <w:rPr>
          <w:rStyle w:val="HideTWBExt"/>
          <w:b w:val="0"/>
          <w:noProof w:val="0"/>
        </w:rPr>
        <w:t>&lt;/RepeatBlock-By&gt;</w:t>
      </w:r>
    </w:p>
    <w:p w14:paraId="72E03D9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FA6FA82" w14:textId="77777777" w:rsidR="00D47B06" w:rsidRPr="00A20D4E" w:rsidRDefault="00D47B06" w:rsidP="00D47B06">
      <w:pPr>
        <w:pStyle w:val="NormalBold"/>
      </w:pPr>
      <w:r w:rsidRPr="00A20D4E">
        <w:rPr>
          <w:rStyle w:val="HideTWBExt"/>
          <w:b w:val="0"/>
          <w:noProof w:val="0"/>
        </w:rPr>
        <w:t>&lt;Article&gt;</w:t>
      </w:r>
      <w:r w:rsidRPr="00A20D4E">
        <w:t>Considerentul 10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70D6062" w14:textId="77777777" w:rsidTr="009C65E2">
        <w:trPr>
          <w:trHeight w:hRule="exact" w:val="240"/>
          <w:jc w:val="center"/>
        </w:trPr>
        <w:tc>
          <w:tcPr>
            <w:tcW w:w="9752" w:type="dxa"/>
            <w:gridSpan w:val="2"/>
          </w:tcPr>
          <w:p w14:paraId="63E5196D" w14:textId="77777777" w:rsidR="00D47B06" w:rsidRPr="00A20D4E" w:rsidRDefault="00D47B06" w:rsidP="009C65E2"/>
        </w:tc>
      </w:tr>
      <w:tr w:rsidR="00C0030D" w:rsidRPr="00A20D4E" w14:paraId="2D67ED6C" w14:textId="77777777" w:rsidTr="009C65E2">
        <w:trPr>
          <w:trHeight w:val="240"/>
          <w:jc w:val="center"/>
        </w:trPr>
        <w:tc>
          <w:tcPr>
            <w:tcW w:w="4876" w:type="dxa"/>
          </w:tcPr>
          <w:p w14:paraId="07377E20" w14:textId="77777777" w:rsidR="00D47B06" w:rsidRPr="00A20D4E" w:rsidRDefault="00D47B06" w:rsidP="009C65E2">
            <w:pPr>
              <w:pStyle w:val="AmColumnHeading"/>
            </w:pPr>
            <w:r w:rsidRPr="00A20D4E">
              <w:t>Textul propus de Comisie</w:t>
            </w:r>
          </w:p>
        </w:tc>
        <w:tc>
          <w:tcPr>
            <w:tcW w:w="4876" w:type="dxa"/>
          </w:tcPr>
          <w:p w14:paraId="76EE4207" w14:textId="77777777" w:rsidR="00D47B06" w:rsidRPr="00A20D4E" w:rsidRDefault="00D47B06" w:rsidP="009C65E2">
            <w:pPr>
              <w:pStyle w:val="AmColumnHeading"/>
            </w:pPr>
            <w:r w:rsidRPr="00A20D4E">
              <w:t>Amendamentul</w:t>
            </w:r>
          </w:p>
        </w:tc>
      </w:tr>
      <w:tr w:rsidR="00C0030D" w:rsidRPr="00A20D4E" w14:paraId="156C1AB0" w14:textId="77777777" w:rsidTr="009C65E2">
        <w:trPr>
          <w:jc w:val="center"/>
        </w:trPr>
        <w:tc>
          <w:tcPr>
            <w:tcW w:w="4876" w:type="dxa"/>
          </w:tcPr>
          <w:p w14:paraId="070C0AD9" w14:textId="17791406"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ie de criză, domeniul de aplicare al transferului ar trebui să includă toate categoriile de solicitan</w:t>
            </w:r>
            <w:r w:rsidR="00AD2158">
              <w:t>ț</w:t>
            </w:r>
            <w:r w:rsidRPr="00A20D4E">
              <w:t>i de protec</w:t>
            </w:r>
            <w:r w:rsidR="00AD2158">
              <w:t>ț</w:t>
            </w:r>
            <w:r w:rsidRPr="00A20D4E">
              <w:t>ie interna</w:t>
            </w:r>
            <w:r w:rsidR="00AD2158">
              <w:t>ț</w:t>
            </w:r>
            <w:r w:rsidRPr="00A20D4E">
              <w:t>ională, inclusiv persoanele cărora li s-a acordat protec</w:t>
            </w:r>
            <w:r w:rsidR="00AD2158">
              <w:t>ț</w:t>
            </w:r>
            <w:r w:rsidRPr="00A20D4E">
              <w:t xml:space="preserve">ie imediată, precum </w:t>
            </w:r>
            <w:r w:rsidR="00AD2158">
              <w:t>ș</w:t>
            </w:r>
            <w:r w:rsidRPr="00A20D4E">
              <w:t>i beneficiarii de protec</w:t>
            </w:r>
            <w:r w:rsidR="00AD2158">
              <w:t>ț</w:t>
            </w:r>
            <w:r w:rsidRPr="00A20D4E">
              <w:t>ie interna</w:t>
            </w:r>
            <w:r w:rsidR="00AD2158">
              <w:t>ț</w:t>
            </w:r>
            <w:r w:rsidRPr="00A20D4E">
              <w:t xml:space="preserve">ională </w:t>
            </w:r>
            <w:r w:rsidR="00AD2158">
              <w:t>ș</w:t>
            </w:r>
            <w:r w:rsidRPr="00A20D4E">
              <w:t>i migran</w:t>
            </w:r>
            <w:r w:rsidR="00AD2158">
              <w:t>ț</w:t>
            </w:r>
            <w:r w:rsidRPr="00A20D4E">
              <w:t>ii în situa</w:t>
            </w:r>
            <w:r w:rsidR="00AD2158">
              <w:t>ț</w:t>
            </w:r>
            <w:r w:rsidRPr="00A20D4E">
              <w:t xml:space="preserve">ie neregulamentară. În plus, un stat membru care preia sarcina de returnare ar trebui să mute resortisantul unei </w:t>
            </w:r>
            <w:r w:rsidR="00AD2158">
              <w:t>ț</w:t>
            </w:r>
            <w:r w:rsidRPr="00A20D4E">
              <w:t>ări ter</w:t>
            </w:r>
            <w:r w:rsidR="00AD2158">
              <w:t>ț</w:t>
            </w:r>
            <w:r w:rsidRPr="00A20D4E">
              <w:t>e aflat în situa</w:t>
            </w:r>
            <w:r w:rsidR="00AD2158">
              <w:t>ț</w:t>
            </w:r>
            <w:r w:rsidRPr="00A20D4E">
              <w:t xml:space="preserve">ie de </w:t>
            </w:r>
            <w:r w:rsidR="00AD2158">
              <w:t>ș</w:t>
            </w:r>
            <w:r w:rsidRPr="00A20D4E">
              <w:t>edere ilegală din statul membru beneficiar în cazul în care persoana în cauză nu se întoarce sau nu este îndepărtată în termen de patru luni, în loc de opt luni, astfel cum se prevede în Regulamentul (UE) XXX/XXX [gestionarea situa</w:t>
            </w:r>
            <w:r w:rsidR="00AD2158">
              <w:t>ț</w:t>
            </w:r>
            <w:r w:rsidRPr="00A20D4E">
              <w:t xml:space="preserve">iei legate de azil </w:t>
            </w:r>
            <w:r w:rsidR="00AD2158">
              <w:t>ș</w:t>
            </w:r>
            <w:r w:rsidRPr="00A20D4E">
              <w:t>i migra</w:t>
            </w:r>
            <w:r w:rsidR="00AD2158">
              <w:t>ț</w:t>
            </w:r>
            <w:r w:rsidRPr="00A20D4E">
              <w:t>ie].</w:t>
            </w:r>
          </w:p>
        </w:tc>
        <w:tc>
          <w:tcPr>
            <w:tcW w:w="4876" w:type="dxa"/>
          </w:tcPr>
          <w:p w14:paraId="7408ECAA" w14:textId="310977D3"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 xml:space="preserve">ie de criză, domeniul de aplicare al transferului </w:t>
            </w:r>
            <w:r w:rsidRPr="00A20D4E">
              <w:rPr>
                <w:b/>
                <w:i/>
              </w:rPr>
              <w:t>obligatoriu</w:t>
            </w:r>
            <w:r w:rsidRPr="00A20D4E">
              <w:t xml:space="preserve"> ar trebui să includă toate categoriile de solicitan</w:t>
            </w:r>
            <w:r w:rsidR="00AD2158">
              <w:t>ț</w:t>
            </w:r>
            <w:r w:rsidRPr="00A20D4E">
              <w:t>i de protec</w:t>
            </w:r>
            <w:r w:rsidR="00AD2158">
              <w:t>ț</w:t>
            </w:r>
            <w:r w:rsidRPr="00A20D4E">
              <w:t>ie interna</w:t>
            </w:r>
            <w:r w:rsidR="00AD2158">
              <w:t>ț</w:t>
            </w:r>
            <w:r w:rsidRPr="00A20D4E">
              <w:t>ională, inclusiv persoanele cărora li s-a acordat protec</w:t>
            </w:r>
            <w:r w:rsidR="00AD2158">
              <w:t>ț</w:t>
            </w:r>
            <w:r w:rsidRPr="00A20D4E">
              <w:t xml:space="preserve">ie imediată, precum </w:t>
            </w:r>
            <w:r w:rsidR="00AD2158">
              <w:t>ș</w:t>
            </w:r>
            <w:r w:rsidRPr="00A20D4E">
              <w:t>i beneficiarii de protec</w:t>
            </w:r>
            <w:r w:rsidR="00AD2158">
              <w:t>ț</w:t>
            </w:r>
            <w:r w:rsidRPr="00A20D4E">
              <w:t>ie interna</w:t>
            </w:r>
            <w:r w:rsidR="00AD2158">
              <w:t>ț</w:t>
            </w:r>
            <w:r w:rsidRPr="00A20D4E">
              <w:t xml:space="preserve">ională </w:t>
            </w:r>
            <w:r w:rsidR="00AD2158">
              <w:t>ș</w:t>
            </w:r>
            <w:r w:rsidRPr="00A20D4E">
              <w:t>i migran</w:t>
            </w:r>
            <w:r w:rsidR="00AD2158">
              <w:t>ț</w:t>
            </w:r>
            <w:r w:rsidRPr="00A20D4E">
              <w:t>ii în situa</w:t>
            </w:r>
            <w:r w:rsidR="00AD2158">
              <w:t>ț</w:t>
            </w:r>
            <w:r w:rsidRPr="00A20D4E">
              <w:t xml:space="preserve">ie neregulamentară. În plus, un stat membru care preia sarcina de returnare ar trebui să mute resortisantul unei </w:t>
            </w:r>
            <w:r w:rsidR="00AD2158">
              <w:t>ț</w:t>
            </w:r>
            <w:r w:rsidRPr="00A20D4E">
              <w:t>ări ter</w:t>
            </w:r>
            <w:r w:rsidR="00AD2158">
              <w:t>ț</w:t>
            </w:r>
            <w:r w:rsidRPr="00A20D4E">
              <w:t>e aflat în situa</w:t>
            </w:r>
            <w:r w:rsidR="00AD2158">
              <w:t>ț</w:t>
            </w:r>
            <w:r w:rsidRPr="00A20D4E">
              <w:t xml:space="preserve">ie de </w:t>
            </w:r>
            <w:r w:rsidR="00AD2158">
              <w:t>ș</w:t>
            </w:r>
            <w:r w:rsidRPr="00A20D4E">
              <w:t>edere ilegală din statul membru beneficiar în cazul în care persoana în cauză nu se întoarce sau nu este îndepărtată în termen de patru luni, în loc de opt luni, astfel cum se prevede în Regulamentul (UE) XXX/XXX [gestionarea situa</w:t>
            </w:r>
            <w:r w:rsidR="00AD2158">
              <w:t>ț</w:t>
            </w:r>
            <w:r w:rsidRPr="00A20D4E">
              <w:t xml:space="preserve">iei legate de azil </w:t>
            </w:r>
            <w:r w:rsidR="00AD2158">
              <w:t>ș</w:t>
            </w:r>
            <w:r w:rsidRPr="00A20D4E">
              <w:t>i migra</w:t>
            </w:r>
            <w:r w:rsidR="00AD2158">
              <w:t>ț</w:t>
            </w:r>
            <w:r w:rsidRPr="00A20D4E">
              <w:t>ie].</w:t>
            </w:r>
          </w:p>
        </w:tc>
      </w:tr>
    </w:tbl>
    <w:p w14:paraId="6F489F3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00FD8B1" w14:textId="77777777" w:rsidR="00D47B06" w:rsidRPr="00A20D4E" w:rsidRDefault="00D47B06" w:rsidP="00D47B06">
      <w:r w:rsidRPr="00A20D4E">
        <w:rPr>
          <w:rStyle w:val="HideTWBExt"/>
          <w:noProof w:val="0"/>
        </w:rPr>
        <w:t>&lt;/AmendB&gt;</w:t>
      </w:r>
    </w:p>
    <w:p w14:paraId="492A51F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168</w:t>
      </w:r>
      <w:r w:rsidRPr="00A20D4E">
        <w:rPr>
          <w:rStyle w:val="HideTWBExt"/>
          <w:b w:val="0"/>
          <w:noProof w:val="0"/>
        </w:rPr>
        <w:t>&lt;/NumAmB&gt;</w:t>
      </w:r>
    </w:p>
    <w:p w14:paraId="779852EA"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29B1CC73" w14:textId="77777777" w:rsidR="00D47B06" w:rsidRPr="00A20D4E" w:rsidRDefault="00D47B06" w:rsidP="00D47B06">
      <w:pPr>
        <w:pStyle w:val="NormalBold"/>
      </w:pPr>
      <w:r w:rsidRPr="00A20D4E">
        <w:rPr>
          <w:rStyle w:val="HideTWBExt"/>
          <w:b w:val="0"/>
          <w:noProof w:val="0"/>
        </w:rPr>
        <w:t>&lt;/RepeatBlock-By&gt;</w:t>
      </w:r>
    </w:p>
    <w:p w14:paraId="24FD31E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070CB8E" w14:textId="77777777" w:rsidR="00D47B06" w:rsidRPr="00A20D4E" w:rsidRDefault="00D47B06" w:rsidP="00D47B06">
      <w:pPr>
        <w:pStyle w:val="NormalBold"/>
      </w:pPr>
      <w:r w:rsidRPr="00A20D4E">
        <w:rPr>
          <w:rStyle w:val="HideTWBExt"/>
          <w:b w:val="0"/>
          <w:noProof w:val="0"/>
        </w:rPr>
        <w:t>&lt;Article&gt;</w:t>
      </w:r>
      <w:r w:rsidRPr="00A20D4E">
        <w:t>Considerentul 10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84DE47F" w14:textId="77777777" w:rsidTr="009C65E2">
        <w:trPr>
          <w:trHeight w:hRule="exact" w:val="240"/>
          <w:jc w:val="center"/>
        </w:trPr>
        <w:tc>
          <w:tcPr>
            <w:tcW w:w="9752" w:type="dxa"/>
            <w:gridSpan w:val="2"/>
          </w:tcPr>
          <w:p w14:paraId="223DCF7E" w14:textId="77777777" w:rsidR="00D47B06" w:rsidRPr="00A20D4E" w:rsidRDefault="00D47B06" w:rsidP="009C65E2"/>
        </w:tc>
      </w:tr>
      <w:tr w:rsidR="00C0030D" w:rsidRPr="00A20D4E" w14:paraId="1C46414C" w14:textId="77777777" w:rsidTr="009C65E2">
        <w:trPr>
          <w:trHeight w:val="240"/>
          <w:jc w:val="center"/>
        </w:trPr>
        <w:tc>
          <w:tcPr>
            <w:tcW w:w="4876" w:type="dxa"/>
          </w:tcPr>
          <w:p w14:paraId="1F43C02B" w14:textId="77777777" w:rsidR="00D47B06" w:rsidRPr="00A20D4E" w:rsidRDefault="00D47B06" w:rsidP="009C65E2">
            <w:pPr>
              <w:pStyle w:val="AmColumnHeading"/>
            </w:pPr>
            <w:r w:rsidRPr="00A20D4E">
              <w:t>Textul propus de Comisie</w:t>
            </w:r>
          </w:p>
        </w:tc>
        <w:tc>
          <w:tcPr>
            <w:tcW w:w="4876" w:type="dxa"/>
          </w:tcPr>
          <w:p w14:paraId="052FF7E8" w14:textId="77777777" w:rsidR="00D47B06" w:rsidRPr="00A20D4E" w:rsidRDefault="00D47B06" w:rsidP="009C65E2">
            <w:pPr>
              <w:pStyle w:val="AmColumnHeading"/>
            </w:pPr>
            <w:r w:rsidRPr="00A20D4E">
              <w:t>Amendamentul</w:t>
            </w:r>
          </w:p>
        </w:tc>
      </w:tr>
      <w:tr w:rsidR="00C0030D" w:rsidRPr="00A20D4E" w14:paraId="28EE90BA" w14:textId="77777777" w:rsidTr="009C65E2">
        <w:trPr>
          <w:jc w:val="center"/>
        </w:trPr>
        <w:tc>
          <w:tcPr>
            <w:tcW w:w="4876" w:type="dxa"/>
          </w:tcPr>
          <w:p w14:paraId="4E43B50F" w14:textId="42D1DDC0"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ie de criză, domeniul de aplicare al transferului ar trebui să includă toate categoriile de solicitan</w:t>
            </w:r>
            <w:r w:rsidR="00AD2158">
              <w:t>ț</w:t>
            </w:r>
            <w:r w:rsidRPr="00A20D4E">
              <w:t>i de protec</w:t>
            </w:r>
            <w:r w:rsidR="00AD2158">
              <w:t>ț</w:t>
            </w:r>
            <w:r w:rsidRPr="00A20D4E">
              <w:t>ie interna</w:t>
            </w:r>
            <w:r w:rsidR="00AD2158">
              <w:t>ț</w:t>
            </w:r>
            <w:r w:rsidRPr="00A20D4E">
              <w:t>ională, inclusiv persoanele cărora li s-a acordat protec</w:t>
            </w:r>
            <w:r w:rsidR="00AD2158">
              <w:t>ț</w:t>
            </w:r>
            <w:r w:rsidRPr="00A20D4E">
              <w:t xml:space="preserve">ie imediată, precum </w:t>
            </w:r>
            <w:r w:rsidR="00AD2158">
              <w:t>ș</w:t>
            </w:r>
            <w:r w:rsidRPr="00A20D4E">
              <w:t>i beneficiarii de protec</w:t>
            </w:r>
            <w:r w:rsidR="00AD2158">
              <w:t>ț</w:t>
            </w:r>
            <w:r w:rsidRPr="00A20D4E">
              <w:t>ie interna</w:t>
            </w:r>
            <w:r w:rsidR="00AD2158">
              <w:t>ț</w:t>
            </w:r>
            <w:r w:rsidRPr="00A20D4E">
              <w:t xml:space="preserve">ională </w:t>
            </w:r>
            <w:r w:rsidR="00AD2158">
              <w:t>ș</w:t>
            </w:r>
            <w:r w:rsidRPr="00A20D4E">
              <w:t>i migran</w:t>
            </w:r>
            <w:r w:rsidR="00AD2158">
              <w:t>ț</w:t>
            </w:r>
            <w:r w:rsidRPr="00A20D4E">
              <w:t>ii în situa</w:t>
            </w:r>
            <w:r w:rsidR="00AD2158">
              <w:t>ț</w:t>
            </w:r>
            <w:r w:rsidRPr="00A20D4E">
              <w:t xml:space="preserve">ie neregulamentară. În plus, un stat membru care preia sarcina de returnare ar trebui să mute resortisantul unei </w:t>
            </w:r>
            <w:r w:rsidR="00AD2158">
              <w:t>ț</w:t>
            </w:r>
            <w:r w:rsidRPr="00A20D4E">
              <w:t>ări ter</w:t>
            </w:r>
            <w:r w:rsidR="00AD2158">
              <w:t>ț</w:t>
            </w:r>
            <w:r w:rsidRPr="00A20D4E">
              <w:t>e aflat în situa</w:t>
            </w:r>
            <w:r w:rsidR="00AD2158">
              <w:t>ț</w:t>
            </w:r>
            <w:r w:rsidRPr="00A20D4E">
              <w:t xml:space="preserve">ie de </w:t>
            </w:r>
            <w:r w:rsidR="00AD2158">
              <w:t>ș</w:t>
            </w:r>
            <w:r w:rsidRPr="00A20D4E">
              <w:t xml:space="preserve">edere ilegală din statul membru beneficiar în cazul în care persoana în cauză nu se întoarce sau nu este îndepărtată în termen de </w:t>
            </w:r>
            <w:r w:rsidRPr="00A20D4E">
              <w:rPr>
                <w:b/>
                <w:i/>
              </w:rPr>
              <w:t>patru</w:t>
            </w:r>
            <w:r w:rsidRPr="00A20D4E">
              <w:t xml:space="preserve"> luni, în loc de opt luni, astfel cum se prevede în Regulamentul (UE) XXX/XXX [gestionarea situa</w:t>
            </w:r>
            <w:r w:rsidR="00AD2158">
              <w:t>ț</w:t>
            </w:r>
            <w:r w:rsidRPr="00A20D4E">
              <w:t xml:space="preserve">iei legate de azil </w:t>
            </w:r>
            <w:r w:rsidR="00AD2158">
              <w:t>ș</w:t>
            </w:r>
            <w:r w:rsidRPr="00A20D4E">
              <w:t>i migra</w:t>
            </w:r>
            <w:r w:rsidR="00AD2158">
              <w:t>ț</w:t>
            </w:r>
            <w:r w:rsidRPr="00A20D4E">
              <w:t>ie].</w:t>
            </w:r>
          </w:p>
        </w:tc>
        <w:tc>
          <w:tcPr>
            <w:tcW w:w="4876" w:type="dxa"/>
          </w:tcPr>
          <w:p w14:paraId="1685DFFC" w14:textId="661CB40C" w:rsidR="00D47B06" w:rsidRPr="00A20D4E" w:rsidRDefault="00D47B06" w:rsidP="009C65E2">
            <w:pPr>
              <w:pStyle w:val="Normal6a"/>
            </w:pPr>
            <w:r w:rsidRPr="00A20D4E">
              <w:t>(10)</w:t>
            </w:r>
            <w:r w:rsidRPr="00A20D4E">
              <w:tab/>
              <w:t>Pentru a contribui rapid la atenuarea presiunii cu care se confruntă un stat membru într-o situa</w:t>
            </w:r>
            <w:r w:rsidR="00AD2158">
              <w:t>ț</w:t>
            </w:r>
            <w:r w:rsidRPr="00A20D4E">
              <w:t>ie de criză, domeniul de aplicare al transferului ar trebui să includă toate categoriile de solicitan</w:t>
            </w:r>
            <w:r w:rsidR="00AD2158">
              <w:t>ț</w:t>
            </w:r>
            <w:r w:rsidRPr="00A20D4E">
              <w:t>i de protec</w:t>
            </w:r>
            <w:r w:rsidR="00AD2158">
              <w:t>ț</w:t>
            </w:r>
            <w:r w:rsidRPr="00A20D4E">
              <w:t>ie interna</w:t>
            </w:r>
            <w:r w:rsidR="00AD2158">
              <w:t>ț</w:t>
            </w:r>
            <w:r w:rsidRPr="00A20D4E">
              <w:t>ională, inclusiv persoanele cărora li s-a acordat protec</w:t>
            </w:r>
            <w:r w:rsidR="00AD2158">
              <w:t>ț</w:t>
            </w:r>
            <w:r w:rsidRPr="00A20D4E">
              <w:t xml:space="preserve">ie imediată, precum </w:t>
            </w:r>
            <w:r w:rsidR="00AD2158">
              <w:t>ș</w:t>
            </w:r>
            <w:r w:rsidRPr="00A20D4E">
              <w:t>i beneficiarii de protec</w:t>
            </w:r>
            <w:r w:rsidR="00AD2158">
              <w:t>ț</w:t>
            </w:r>
            <w:r w:rsidRPr="00A20D4E">
              <w:t>ie interna</w:t>
            </w:r>
            <w:r w:rsidR="00AD2158">
              <w:t>ț</w:t>
            </w:r>
            <w:r w:rsidRPr="00A20D4E">
              <w:t xml:space="preserve">ională </w:t>
            </w:r>
            <w:r w:rsidR="00AD2158">
              <w:t>ș</w:t>
            </w:r>
            <w:r w:rsidRPr="00A20D4E">
              <w:t>i migran</w:t>
            </w:r>
            <w:r w:rsidR="00AD2158">
              <w:t>ț</w:t>
            </w:r>
            <w:r w:rsidRPr="00A20D4E">
              <w:t>ii în situa</w:t>
            </w:r>
            <w:r w:rsidR="00AD2158">
              <w:t>ț</w:t>
            </w:r>
            <w:r w:rsidRPr="00A20D4E">
              <w:t xml:space="preserve">ie neregulamentară. În plus, un stat membru care preia sarcina de returnare ar trebui să mute resortisantul unei </w:t>
            </w:r>
            <w:r w:rsidR="00AD2158">
              <w:t>ț</w:t>
            </w:r>
            <w:r w:rsidRPr="00A20D4E">
              <w:t>ări ter</w:t>
            </w:r>
            <w:r w:rsidR="00AD2158">
              <w:t>ț</w:t>
            </w:r>
            <w:r w:rsidRPr="00A20D4E">
              <w:t>e aflat în situa</w:t>
            </w:r>
            <w:r w:rsidR="00AD2158">
              <w:t>ț</w:t>
            </w:r>
            <w:r w:rsidRPr="00A20D4E">
              <w:t xml:space="preserve">ie de </w:t>
            </w:r>
            <w:r w:rsidR="00AD2158">
              <w:t>ș</w:t>
            </w:r>
            <w:r w:rsidRPr="00A20D4E">
              <w:t xml:space="preserve">edere ilegală din statul membru beneficiar în cazul în care persoana în cauză nu se întoarce sau nu este îndepărtată în termen de </w:t>
            </w:r>
            <w:r w:rsidRPr="00A20D4E">
              <w:rPr>
                <w:b/>
                <w:i/>
              </w:rPr>
              <w:t>două</w:t>
            </w:r>
            <w:r w:rsidRPr="00A20D4E">
              <w:t xml:space="preserve"> luni, în loc de opt luni, astfel cum se prevede în Regulamentul (UE) XXX/XXX [gestionarea situa</w:t>
            </w:r>
            <w:r w:rsidR="00AD2158">
              <w:t>ț</w:t>
            </w:r>
            <w:r w:rsidRPr="00A20D4E">
              <w:t xml:space="preserve">iei legate de azil </w:t>
            </w:r>
            <w:r w:rsidR="00AD2158">
              <w:t>ș</w:t>
            </w:r>
            <w:r w:rsidRPr="00A20D4E">
              <w:t>i migra</w:t>
            </w:r>
            <w:r w:rsidR="00AD2158">
              <w:t>ț</w:t>
            </w:r>
            <w:r w:rsidRPr="00A20D4E">
              <w:t>ie].</w:t>
            </w:r>
          </w:p>
        </w:tc>
      </w:tr>
    </w:tbl>
    <w:p w14:paraId="633302A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6FA1E75" w14:textId="77777777" w:rsidR="00D47B06" w:rsidRPr="00A20D4E" w:rsidRDefault="00D47B06" w:rsidP="00D47B06">
      <w:r w:rsidRPr="00A20D4E">
        <w:rPr>
          <w:rStyle w:val="HideTWBExt"/>
          <w:noProof w:val="0"/>
        </w:rPr>
        <w:t>&lt;/AmendB&gt;</w:t>
      </w:r>
    </w:p>
    <w:p w14:paraId="5D1A3A2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169</w:t>
      </w:r>
      <w:r w:rsidRPr="00A20D4E">
        <w:rPr>
          <w:rStyle w:val="HideTWBExt"/>
          <w:b w:val="0"/>
          <w:noProof w:val="0"/>
        </w:rPr>
        <w:t>&lt;/NumAmB&gt;</w:t>
      </w:r>
    </w:p>
    <w:p w14:paraId="5236BA85"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189E68EB" w14:textId="77777777" w:rsidR="00D47B06" w:rsidRPr="00A20D4E" w:rsidRDefault="00D47B06" w:rsidP="00D47B06">
      <w:pPr>
        <w:pStyle w:val="NormalBold"/>
      </w:pPr>
      <w:r w:rsidRPr="00A20D4E">
        <w:rPr>
          <w:rStyle w:val="HideTWBExt"/>
          <w:b w:val="0"/>
          <w:noProof w:val="0"/>
        </w:rPr>
        <w:t>&lt;/RepeatBlock-By&gt;</w:t>
      </w:r>
    </w:p>
    <w:p w14:paraId="102BC8B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AC05ABD" w14:textId="77777777" w:rsidR="00D47B06" w:rsidRPr="00A20D4E" w:rsidRDefault="00D47B06" w:rsidP="00D47B06">
      <w:pPr>
        <w:pStyle w:val="NormalBold"/>
      </w:pPr>
      <w:r w:rsidRPr="00A20D4E">
        <w:rPr>
          <w:rStyle w:val="HideTWBExt"/>
          <w:b w:val="0"/>
          <w:noProof w:val="0"/>
        </w:rPr>
        <w:t>&lt;Article&gt;</w:t>
      </w:r>
      <w:r w:rsidRPr="00A20D4E">
        <w:t>Considerentul 10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2A7BD20" w14:textId="77777777" w:rsidTr="009C65E2">
        <w:trPr>
          <w:trHeight w:hRule="exact" w:val="240"/>
          <w:jc w:val="center"/>
        </w:trPr>
        <w:tc>
          <w:tcPr>
            <w:tcW w:w="9752" w:type="dxa"/>
            <w:gridSpan w:val="2"/>
          </w:tcPr>
          <w:p w14:paraId="4065F654" w14:textId="77777777" w:rsidR="00D47B06" w:rsidRPr="00A20D4E" w:rsidRDefault="00D47B06" w:rsidP="009C65E2"/>
        </w:tc>
      </w:tr>
      <w:tr w:rsidR="00C0030D" w:rsidRPr="00A20D4E" w14:paraId="7F1C4CBD" w14:textId="77777777" w:rsidTr="009C65E2">
        <w:trPr>
          <w:trHeight w:val="240"/>
          <w:jc w:val="center"/>
        </w:trPr>
        <w:tc>
          <w:tcPr>
            <w:tcW w:w="4876" w:type="dxa"/>
          </w:tcPr>
          <w:p w14:paraId="180F287A" w14:textId="77777777" w:rsidR="00D47B06" w:rsidRPr="00A20D4E" w:rsidRDefault="00D47B06" w:rsidP="009C65E2">
            <w:pPr>
              <w:pStyle w:val="AmColumnHeading"/>
            </w:pPr>
            <w:r w:rsidRPr="00A20D4E">
              <w:t>Textul propus de Comisie</w:t>
            </w:r>
          </w:p>
        </w:tc>
        <w:tc>
          <w:tcPr>
            <w:tcW w:w="4876" w:type="dxa"/>
          </w:tcPr>
          <w:p w14:paraId="18909E79" w14:textId="77777777" w:rsidR="00D47B06" w:rsidRPr="00A20D4E" w:rsidRDefault="00D47B06" w:rsidP="009C65E2">
            <w:pPr>
              <w:pStyle w:val="AmColumnHeading"/>
            </w:pPr>
            <w:r w:rsidRPr="00A20D4E">
              <w:t>Amendamentul</w:t>
            </w:r>
          </w:p>
        </w:tc>
      </w:tr>
      <w:tr w:rsidR="00C0030D" w:rsidRPr="00A20D4E" w14:paraId="0A855B8E" w14:textId="77777777" w:rsidTr="009C65E2">
        <w:trPr>
          <w:jc w:val="center"/>
        </w:trPr>
        <w:tc>
          <w:tcPr>
            <w:tcW w:w="4876" w:type="dxa"/>
          </w:tcPr>
          <w:p w14:paraId="7BB8E51E" w14:textId="6A25D51E" w:rsidR="00D47B06" w:rsidRPr="00A20D4E" w:rsidRDefault="00D47B06" w:rsidP="009C65E2">
            <w:pPr>
              <w:pStyle w:val="Normal6a"/>
            </w:pPr>
            <w:r w:rsidRPr="00A20D4E">
              <w:t>(10)</w:t>
            </w:r>
            <w:r w:rsidRPr="00A20D4E">
              <w:tab/>
              <w:t xml:space="preserve">Pentru a contribui rapid la atenuarea presiunii cu care se confruntă un stat membru </w:t>
            </w:r>
            <w:r w:rsidRPr="00A20D4E">
              <w:rPr>
                <w:b/>
                <w:i/>
              </w:rPr>
              <w:t>într-o situa</w:t>
            </w:r>
            <w:r w:rsidR="00AD2158">
              <w:rPr>
                <w:b/>
                <w:i/>
              </w:rPr>
              <w:t>ț</w:t>
            </w:r>
            <w:r w:rsidRPr="00A20D4E">
              <w:rPr>
                <w:b/>
                <w:i/>
              </w:rPr>
              <w:t>ie de criză</w:t>
            </w:r>
            <w:r w:rsidRPr="00A20D4E">
              <w:t>, domeniul de aplicare al transferului ar trebui să includă toate categoriile de solicitan</w:t>
            </w:r>
            <w:r w:rsidR="00AD2158">
              <w:t>ț</w:t>
            </w:r>
            <w:r w:rsidRPr="00A20D4E">
              <w:t>i de protec</w:t>
            </w:r>
            <w:r w:rsidR="00AD2158">
              <w:t>ț</w:t>
            </w:r>
            <w:r w:rsidRPr="00A20D4E">
              <w:t>ie interna</w:t>
            </w:r>
            <w:r w:rsidR="00AD2158">
              <w:t>ț</w:t>
            </w:r>
            <w:r w:rsidRPr="00A20D4E">
              <w:t>ională, inclusiv persoanele cărora li s-a acordat protec</w:t>
            </w:r>
            <w:r w:rsidR="00AD2158">
              <w:t>ț</w:t>
            </w:r>
            <w:r w:rsidRPr="00A20D4E">
              <w:t xml:space="preserve">ie imediată, </w:t>
            </w:r>
            <w:r w:rsidRPr="00A20D4E">
              <w:rPr>
                <w:b/>
                <w:i/>
              </w:rPr>
              <w:t xml:space="preserve">precum </w:t>
            </w:r>
            <w:r w:rsidR="00AD2158">
              <w:rPr>
                <w:b/>
                <w:i/>
              </w:rPr>
              <w:t>ș</w:t>
            </w:r>
            <w:r w:rsidRPr="00A20D4E">
              <w:rPr>
                <w:b/>
                <w:i/>
              </w:rPr>
              <w:t>i beneficiarii</w:t>
            </w:r>
            <w:r w:rsidRPr="00A20D4E">
              <w:t xml:space="preserve"> de protec</w:t>
            </w:r>
            <w:r w:rsidR="00AD2158">
              <w:t>ț</w:t>
            </w:r>
            <w:r w:rsidRPr="00A20D4E">
              <w:t>ie interna</w:t>
            </w:r>
            <w:r w:rsidR="00AD2158">
              <w:t>ț</w:t>
            </w:r>
            <w:r w:rsidRPr="00A20D4E">
              <w:t xml:space="preserve">ională </w:t>
            </w:r>
            <w:r w:rsidR="00AD2158">
              <w:rPr>
                <w:b/>
                <w:i/>
              </w:rPr>
              <w:t>ș</w:t>
            </w:r>
            <w:r w:rsidRPr="00A20D4E">
              <w:rPr>
                <w:b/>
                <w:i/>
              </w:rPr>
              <w:t>i migran</w:t>
            </w:r>
            <w:r w:rsidR="00AD2158">
              <w:rPr>
                <w:b/>
                <w:i/>
              </w:rPr>
              <w:t>ț</w:t>
            </w:r>
            <w:r w:rsidRPr="00A20D4E">
              <w:rPr>
                <w:b/>
                <w:i/>
              </w:rPr>
              <w:t>ii în situa</w:t>
            </w:r>
            <w:r w:rsidR="00AD2158">
              <w:rPr>
                <w:b/>
                <w:i/>
              </w:rPr>
              <w:t>ț</w:t>
            </w:r>
            <w:r w:rsidRPr="00A20D4E">
              <w:rPr>
                <w:b/>
                <w:i/>
              </w:rPr>
              <w:t>ie neregulamentară</w:t>
            </w:r>
            <w:r w:rsidRPr="00A20D4E">
              <w:t xml:space="preserve">. </w:t>
            </w:r>
            <w:r w:rsidRPr="00A20D4E">
              <w:rPr>
                <w:b/>
                <w:i/>
              </w:rPr>
              <w:t xml:space="preserve">În plus, un stat membru care preia sarcina de returnare ar trebui să mute resortisantul unei </w:t>
            </w:r>
            <w:r w:rsidR="00AD2158">
              <w:rPr>
                <w:b/>
                <w:i/>
              </w:rPr>
              <w:t>ț</w:t>
            </w:r>
            <w:r w:rsidRPr="00A20D4E">
              <w:rPr>
                <w:b/>
                <w:i/>
              </w:rPr>
              <w:t>ări ter</w:t>
            </w:r>
            <w:r w:rsidR="00AD2158">
              <w:rPr>
                <w:b/>
                <w:i/>
              </w:rPr>
              <w:t>ț</w:t>
            </w:r>
            <w:r w:rsidRPr="00A20D4E">
              <w:rPr>
                <w:b/>
                <w:i/>
              </w:rPr>
              <w:t>e aflat în situa</w:t>
            </w:r>
            <w:r w:rsidR="00AD2158">
              <w:rPr>
                <w:b/>
                <w:i/>
              </w:rPr>
              <w:t>ț</w:t>
            </w:r>
            <w:r w:rsidRPr="00A20D4E">
              <w:rPr>
                <w:b/>
                <w:i/>
              </w:rPr>
              <w:t xml:space="preserve">ie de </w:t>
            </w:r>
            <w:r w:rsidR="00AD2158">
              <w:rPr>
                <w:b/>
                <w:i/>
              </w:rPr>
              <w:t>ș</w:t>
            </w:r>
            <w:r w:rsidRPr="00A20D4E">
              <w:rPr>
                <w:b/>
                <w:i/>
              </w:rPr>
              <w:t>edere ilegală din statul membru beneficiar în cazul în care persoana în cauză nu se întoarce sau nu este îndepărtată în termen de patru luni, în loc de opt luni, astfel cum se prevede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c>
          <w:tcPr>
            <w:tcW w:w="4876" w:type="dxa"/>
          </w:tcPr>
          <w:p w14:paraId="7F3AB6D7" w14:textId="457BB48E" w:rsidR="00D47B06" w:rsidRPr="00A20D4E" w:rsidRDefault="00D47B06" w:rsidP="009C65E2">
            <w:pPr>
              <w:pStyle w:val="Normal6a"/>
            </w:pPr>
            <w:r w:rsidRPr="00A20D4E">
              <w:t>(10)</w:t>
            </w:r>
            <w:r w:rsidRPr="00A20D4E">
              <w:tab/>
            </w:r>
            <w:r w:rsidRPr="00A20D4E">
              <w:rPr>
                <w:b/>
                <w:i/>
              </w:rPr>
              <w:t xml:space="preserve">În scopul asigurării unui acces mai bun la azil </w:t>
            </w:r>
            <w:r w:rsidR="00AD2158">
              <w:rPr>
                <w:b/>
                <w:i/>
              </w:rPr>
              <w:t>ș</w:t>
            </w:r>
            <w:r w:rsidRPr="00A20D4E">
              <w:rPr>
                <w:b/>
                <w:i/>
              </w:rPr>
              <w:t>i la servicii pentru solicitan</w:t>
            </w:r>
            <w:r w:rsidR="00AD2158">
              <w:rPr>
                <w:b/>
                <w:i/>
              </w:rPr>
              <w:t>ț</w:t>
            </w:r>
            <w:r w:rsidRPr="00A20D4E">
              <w:rPr>
                <w:b/>
                <w:i/>
              </w:rPr>
              <w:t xml:space="preserve">ii </w:t>
            </w:r>
            <w:r w:rsidR="00AD2158">
              <w:rPr>
                <w:b/>
                <w:i/>
              </w:rPr>
              <w:t>ș</w:t>
            </w:r>
            <w:r w:rsidRPr="00A20D4E">
              <w:rPr>
                <w:b/>
                <w:i/>
              </w:rPr>
              <w:t>i beneficiarii de protec</w:t>
            </w:r>
            <w:r w:rsidR="00AD2158">
              <w:rPr>
                <w:b/>
                <w:i/>
              </w:rPr>
              <w:t>ț</w:t>
            </w:r>
            <w:r w:rsidRPr="00A20D4E">
              <w:rPr>
                <w:b/>
                <w:i/>
              </w:rPr>
              <w:t>ie interna</w:t>
            </w:r>
            <w:r w:rsidR="00AD2158">
              <w:rPr>
                <w:b/>
                <w:i/>
              </w:rPr>
              <w:t>ț</w:t>
            </w:r>
            <w:r w:rsidRPr="00A20D4E">
              <w:rPr>
                <w:b/>
                <w:i/>
              </w:rPr>
              <w:t>ională sau de alte forme de protec</w:t>
            </w:r>
            <w:r w:rsidR="00AD2158">
              <w:rPr>
                <w:b/>
                <w:i/>
              </w:rPr>
              <w:t>ț</w:t>
            </w:r>
            <w:r w:rsidRPr="00A20D4E">
              <w:rPr>
                <w:b/>
                <w:i/>
              </w:rPr>
              <w:t xml:space="preserve">ie, după caz, </w:t>
            </w:r>
            <w:r w:rsidR="00AD2158">
              <w:rPr>
                <w:b/>
                <w:i/>
              </w:rPr>
              <w:t>ș</w:t>
            </w:r>
            <w:r w:rsidRPr="00A20D4E">
              <w:rPr>
                <w:b/>
                <w:i/>
              </w:rPr>
              <w:t>i</w:t>
            </w:r>
            <w:r w:rsidRPr="00A20D4E">
              <w:t xml:space="preserve"> pentru a contribui la atenuarea </w:t>
            </w:r>
            <w:r w:rsidRPr="00A20D4E">
              <w:rPr>
                <w:b/>
                <w:i/>
              </w:rPr>
              <w:t>rapidă a</w:t>
            </w:r>
            <w:r w:rsidRPr="00A20D4E">
              <w:t xml:space="preserve"> presiunii cu care se confruntă un stat membru</w:t>
            </w:r>
            <w:r w:rsidRPr="00A20D4E">
              <w:rPr>
                <w:b/>
                <w:i/>
              </w:rPr>
              <w:t xml:space="preserve">, precum </w:t>
            </w:r>
            <w:r w:rsidR="00AD2158">
              <w:rPr>
                <w:b/>
                <w:i/>
              </w:rPr>
              <w:t>ș</w:t>
            </w:r>
            <w:r w:rsidRPr="00A20D4E">
              <w:rPr>
                <w:b/>
                <w:i/>
              </w:rPr>
              <w:t>i pentru a răspunde eficient unei situa</w:t>
            </w:r>
            <w:r w:rsidR="00AD2158">
              <w:rPr>
                <w:b/>
                <w:i/>
              </w:rPr>
              <w:t>ț</w:t>
            </w:r>
            <w:r w:rsidRPr="00A20D4E">
              <w:rPr>
                <w:b/>
                <w:i/>
              </w:rPr>
              <w:t>ii de urgen</w:t>
            </w:r>
            <w:r w:rsidR="00AD2158">
              <w:rPr>
                <w:b/>
                <w:i/>
              </w:rPr>
              <w:t>ț</w:t>
            </w:r>
            <w:r w:rsidRPr="00A20D4E">
              <w:rPr>
                <w:b/>
                <w:i/>
              </w:rPr>
              <w:t>ă</w:t>
            </w:r>
            <w:r w:rsidRPr="00A20D4E">
              <w:t xml:space="preserve">, </w:t>
            </w:r>
            <w:r w:rsidRPr="00A20D4E">
              <w:rPr>
                <w:b/>
                <w:i/>
              </w:rPr>
              <w:t>ar trebui facilitat transferul.</w:t>
            </w:r>
            <w:r w:rsidRPr="00A20D4E">
              <w:t xml:space="preserve"> Domeniul de aplicare al transferului ar trebui să includă toate categoriile de solicitan</w:t>
            </w:r>
            <w:r w:rsidR="00AD2158">
              <w:t>ț</w:t>
            </w:r>
            <w:r w:rsidRPr="00A20D4E">
              <w:t>i de protec</w:t>
            </w:r>
            <w:r w:rsidR="00AD2158">
              <w:t>ț</w:t>
            </w:r>
            <w:r w:rsidRPr="00A20D4E">
              <w:t>ie interna</w:t>
            </w:r>
            <w:r w:rsidR="00AD2158">
              <w:t>ț</w:t>
            </w:r>
            <w:r w:rsidRPr="00A20D4E">
              <w:t>ională, inclusiv persoanele cărora li s-a acordat protec</w:t>
            </w:r>
            <w:r w:rsidR="00AD2158">
              <w:t>ț</w:t>
            </w:r>
            <w:r w:rsidRPr="00A20D4E">
              <w:t xml:space="preserve">ie imediată, </w:t>
            </w:r>
            <w:r w:rsidRPr="00A20D4E">
              <w:rPr>
                <w:b/>
                <w:i/>
              </w:rPr>
              <w:t>persoanele cărora li s-a acordat protec</w:t>
            </w:r>
            <w:r w:rsidR="00AD2158">
              <w:rPr>
                <w:b/>
                <w:i/>
              </w:rPr>
              <w:t>ț</w:t>
            </w:r>
            <w:r w:rsidRPr="00A20D4E">
              <w:rPr>
                <w:b/>
                <w:i/>
              </w:rPr>
              <w:t>ie interna</w:t>
            </w:r>
            <w:r w:rsidR="00AD2158">
              <w:rPr>
                <w:b/>
                <w:i/>
              </w:rPr>
              <w:t>ț</w:t>
            </w:r>
            <w:r w:rsidRPr="00A20D4E">
              <w:rPr>
                <w:b/>
                <w:i/>
              </w:rPr>
              <w:t xml:space="preserve">ională prima facie </w:t>
            </w:r>
            <w:r w:rsidR="00AD2158">
              <w:rPr>
                <w:b/>
                <w:i/>
              </w:rPr>
              <w:t>ș</w:t>
            </w:r>
            <w:r w:rsidRPr="00A20D4E">
              <w:rPr>
                <w:b/>
                <w:i/>
              </w:rPr>
              <w:t xml:space="preserve">i, dacă se solicită acest lucru </w:t>
            </w:r>
            <w:r w:rsidR="00AD2158">
              <w:rPr>
                <w:b/>
                <w:i/>
              </w:rPr>
              <w:t>ș</w:t>
            </w:r>
            <w:r w:rsidRPr="00A20D4E">
              <w:rPr>
                <w:b/>
                <w:i/>
              </w:rPr>
              <w:t>i numai după ob</w:t>
            </w:r>
            <w:r w:rsidR="00AD2158">
              <w:rPr>
                <w:b/>
                <w:i/>
              </w:rPr>
              <w:t>ț</w:t>
            </w:r>
            <w:r w:rsidRPr="00A20D4E">
              <w:rPr>
                <w:b/>
                <w:i/>
              </w:rPr>
              <w:t>inerea consim</w:t>
            </w:r>
            <w:r w:rsidR="00AD2158">
              <w:rPr>
                <w:b/>
                <w:i/>
              </w:rPr>
              <w:t>ț</w:t>
            </w:r>
            <w:r w:rsidRPr="00A20D4E">
              <w:rPr>
                <w:b/>
                <w:i/>
              </w:rPr>
              <w:t>ământului lor scris, al</w:t>
            </w:r>
            <w:r w:rsidR="00AD2158">
              <w:rPr>
                <w:b/>
                <w:i/>
              </w:rPr>
              <w:t>ț</w:t>
            </w:r>
            <w:r w:rsidRPr="00A20D4E">
              <w:rPr>
                <w:b/>
                <w:i/>
              </w:rPr>
              <w:t>i beneficiari</w:t>
            </w:r>
            <w:r w:rsidRPr="00A20D4E">
              <w:t xml:space="preserve"> de protec</w:t>
            </w:r>
            <w:r w:rsidR="00AD2158">
              <w:t>ț</w:t>
            </w:r>
            <w:r w:rsidRPr="00A20D4E">
              <w:t>ie interna</w:t>
            </w:r>
            <w:r w:rsidR="00AD2158">
              <w:t>ț</w:t>
            </w:r>
            <w:r w:rsidRPr="00A20D4E">
              <w:t>ională.</w:t>
            </w:r>
          </w:p>
        </w:tc>
      </w:tr>
    </w:tbl>
    <w:p w14:paraId="39161D6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072781F" w14:textId="77777777" w:rsidR="00D47B06" w:rsidRPr="00A20D4E" w:rsidRDefault="00D47B06" w:rsidP="00D47B06">
      <w:r w:rsidRPr="00A20D4E">
        <w:rPr>
          <w:rStyle w:val="HideTWBExt"/>
          <w:noProof w:val="0"/>
        </w:rPr>
        <w:t>&lt;/AmendB&gt;</w:t>
      </w:r>
    </w:p>
    <w:p w14:paraId="4F652D4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170</w:t>
      </w:r>
      <w:r w:rsidRPr="00A20D4E">
        <w:rPr>
          <w:rStyle w:val="HideTWBExt"/>
          <w:b w:val="0"/>
          <w:noProof w:val="0"/>
        </w:rPr>
        <w:t>&lt;/NumAmB&gt;</w:t>
      </w:r>
    </w:p>
    <w:p w14:paraId="77869A63" w14:textId="6139390B"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01DDBE81" w14:textId="77777777" w:rsidR="00D47B06" w:rsidRPr="00A20D4E" w:rsidRDefault="00D47B06" w:rsidP="00D47B06">
      <w:pPr>
        <w:pStyle w:val="NormalBold"/>
      </w:pPr>
      <w:r w:rsidRPr="00A20D4E">
        <w:rPr>
          <w:rStyle w:val="HideTWBExt"/>
          <w:b w:val="0"/>
          <w:noProof w:val="0"/>
        </w:rPr>
        <w:t>&lt;/RepeatBlock-By&gt;</w:t>
      </w:r>
    </w:p>
    <w:p w14:paraId="32E21C2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75DD97C" w14:textId="77777777" w:rsidR="00D47B06" w:rsidRPr="00A20D4E" w:rsidRDefault="00D47B06" w:rsidP="00D47B06">
      <w:pPr>
        <w:pStyle w:val="NormalBold"/>
      </w:pPr>
      <w:r w:rsidRPr="00A20D4E">
        <w:rPr>
          <w:rStyle w:val="HideTWBExt"/>
          <w:b w:val="0"/>
          <w:noProof w:val="0"/>
        </w:rPr>
        <w:t>&lt;Article&gt;</w:t>
      </w:r>
      <w:r w:rsidRPr="00A20D4E">
        <w:t>Considerentul 10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7CC98E8" w14:textId="77777777" w:rsidTr="009C65E2">
        <w:trPr>
          <w:trHeight w:hRule="exact" w:val="240"/>
          <w:jc w:val="center"/>
        </w:trPr>
        <w:tc>
          <w:tcPr>
            <w:tcW w:w="9752" w:type="dxa"/>
            <w:gridSpan w:val="2"/>
          </w:tcPr>
          <w:p w14:paraId="566D3D11" w14:textId="77777777" w:rsidR="00D47B06" w:rsidRPr="00A20D4E" w:rsidRDefault="00D47B06" w:rsidP="009C65E2"/>
        </w:tc>
      </w:tr>
      <w:tr w:rsidR="00C0030D" w:rsidRPr="00A20D4E" w14:paraId="008C8173" w14:textId="77777777" w:rsidTr="009C65E2">
        <w:trPr>
          <w:trHeight w:val="240"/>
          <w:jc w:val="center"/>
        </w:trPr>
        <w:tc>
          <w:tcPr>
            <w:tcW w:w="4876" w:type="dxa"/>
          </w:tcPr>
          <w:p w14:paraId="3F12CD0E" w14:textId="77777777" w:rsidR="00D47B06" w:rsidRPr="00A20D4E" w:rsidRDefault="00D47B06" w:rsidP="009C65E2">
            <w:pPr>
              <w:pStyle w:val="AmColumnHeading"/>
            </w:pPr>
            <w:r w:rsidRPr="00A20D4E">
              <w:t>Textul propus de Comisie</w:t>
            </w:r>
          </w:p>
        </w:tc>
        <w:tc>
          <w:tcPr>
            <w:tcW w:w="4876" w:type="dxa"/>
          </w:tcPr>
          <w:p w14:paraId="4F516495" w14:textId="77777777" w:rsidR="00D47B06" w:rsidRPr="00A20D4E" w:rsidRDefault="00D47B06" w:rsidP="009C65E2">
            <w:pPr>
              <w:pStyle w:val="AmColumnHeading"/>
            </w:pPr>
            <w:r w:rsidRPr="00A20D4E">
              <w:t>Amendamentul</w:t>
            </w:r>
          </w:p>
        </w:tc>
      </w:tr>
      <w:tr w:rsidR="00C0030D" w:rsidRPr="00A20D4E" w14:paraId="46C75F87" w14:textId="77777777" w:rsidTr="009C65E2">
        <w:trPr>
          <w:jc w:val="center"/>
        </w:trPr>
        <w:tc>
          <w:tcPr>
            <w:tcW w:w="4876" w:type="dxa"/>
          </w:tcPr>
          <w:p w14:paraId="294EB9AC" w14:textId="77777777" w:rsidR="00D47B06" w:rsidRPr="00A20D4E" w:rsidRDefault="00D47B06" w:rsidP="009C65E2">
            <w:pPr>
              <w:pStyle w:val="Normal6a"/>
            </w:pPr>
          </w:p>
        </w:tc>
        <w:tc>
          <w:tcPr>
            <w:tcW w:w="4876" w:type="dxa"/>
          </w:tcPr>
          <w:p w14:paraId="4C35CB5C" w14:textId="1A61FCA1" w:rsidR="00D47B06" w:rsidRPr="00A20D4E" w:rsidRDefault="00D47B06" w:rsidP="009C65E2">
            <w:pPr>
              <w:pStyle w:val="Normal6a"/>
            </w:pPr>
            <w:r w:rsidRPr="00A20D4E">
              <w:rPr>
                <w:b/>
                <w:i/>
              </w:rPr>
              <w:t>(10a)</w:t>
            </w:r>
            <w:r w:rsidRPr="00A20D4E">
              <w:tab/>
            </w:r>
            <w:r w:rsidRPr="00A20D4E">
              <w:rPr>
                <w:b/>
                <w:i/>
              </w:rPr>
              <w:t>Pentru a se asigura că aceste contribu</w:t>
            </w:r>
            <w:r w:rsidR="00AD2158">
              <w:rPr>
                <w:b/>
                <w:i/>
              </w:rPr>
              <w:t>ț</w:t>
            </w:r>
            <w:r w:rsidRPr="00A20D4E">
              <w:rPr>
                <w:b/>
                <w:i/>
              </w:rPr>
              <w:t>ii sunt propor</w:t>
            </w:r>
            <w:r w:rsidR="00AD2158">
              <w:rPr>
                <w:b/>
                <w:i/>
              </w:rPr>
              <w:t>ț</w:t>
            </w:r>
            <w:r w:rsidRPr="00A20D4E">
              <w:rPr>
                <w:b/>
                <w:i/>
              </w:rPr>
              <w:t>ionale cu contribu</w:t>
            </w:r>
            <w:r w:rsidR="00AD2158">
              <w:rPr>
                <w:b/>
                <w:i/>
              </w:rPr>
              <w:t>ț</w:t>
            </w:r>
            <w:r w:rsidRPr="00A20D4E">
              <w:rPr>
                <w:b/>
                <w:i/>
              </w:rPr>
              <w:t>ia statului membru contribuitor, Comisia ar trebui să fie în măsură să majoreze sau să diminueze astfel de contribu</w:t>
            </w:r>
            <w:r w:rsidR="00AD2158">
              <w:rPr>
                <w:b/>
                <w:i/>
              </w:rPr>
              <w:t>ț</w:t>
            </w:r>
            <w:r w:rsidRPr="00A20D4E">
              <w:rPr>
                <w:b/>
                <w:i/>
              </w:rPr>
              <w:t>ii prin adoptarea unui act de punere în aplicare, în conformitate cu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r>
    </w:tbl>
    <w:p w14:paraId="69A88AC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1E08169" w14:textId="77777777" w:rsidR="00D47B06" w:rsidRPr="00A20D4E" w:rsidRDefault="00D47B06" w:rsidP="00D47B06">
      <w:r w:rsidRPr="00A20D4E">
        <w:rPr>
          <w:rStyle w:val="HideTWBExt"/>
          <w:noProof w:val="0"/>
        </w:rPr>
        <w:t>&lt;/AmendB&gt;</w:t>
      </w:r>
    </w:p>
    <w:p w14:paraId="15708BF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171</w:t>
      </w:r>
      <w:r w:rsidRPr="00A20D4E">
        <w:rPr>
          <w:rStyle w:val="HideTWBExt"/>
          <w:b w:val="0"/>
          <w:noProof w:val="0"/>
        </w:rPr>
        <w:t>&lt;/NumAmB&gt;</w:t>
      </w:r>
    </w:p>
    <w:p w14:paraId="19B5AD51" w14:textId="71804103"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Abir Al-Sahlani, Olivier Chastel</w:t>
      </w:r>
      <w:r w:rsidRPr="00A20D4E">
        <w:rPr>
          <w:rStyle w:val="HideTWBExt"/>
          <w:b w:val="0"/>
          <w:noProof w:val="0"/>
        </w:rPr>
        <w:t>&lt;/Members&gt;</w:t>
      </w:r>
    </w:p>
    <w:p w14:paraId="69C6AD34" w14:textId="77777777" w:rsidR="00D47B06" w:rsidRPr="00A20D4E" w:rsidRDefault="00D47B06" w:rsidP="00D47B06">
      <w:pPr>
        <w:pStyle w:val="NormalBold"/>
      </w:pPr>
      <w:r w:rsidRPr="00A20D4E">
        <w:rPr>
          <w:rStyle w:val="HideTWBExt"/>
          <w:b w:val="0"/>
          <w:noProof w:val="0"/>
        </w:rPr>
        <w:t>&lt;/RepeatBlock-By&gt;</w:t>
      </w:r>
    </w:p>
    <w:p w14:paraId="05EF874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124502E" w14:textId="77777777" w:rsidR="00D47B06" w:rsidRPr="00A20D4E" w:rsidRDefault="00D47B06" w:rsidP="00D47B06">
      <w:pPr>
        <w:pStyle w:val="NormalBold"/>
      </w:pPr>
      <w:r w:rsidRPr="00A20D4E">
        <w:rPr>
          <w:rStyle w:val="HideTWBExt"/>
          <w:b w:val="0"/>
          <w:noProof w:val="0"/>
        </w:rPr>
        <w:t>&lt;Article&gt;</w:t>
      </w:r>
      <w:r w:rsidRPr="00A20D4E">
        <w:t>Considerentul 10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6119202" w14:textId="77777777" w:rsidTr="009C65E2">
        <w:trPr>
          <w:trHeight w:hRule="exact" w:val="240"/>
          <w:jc w:val="center"/>
        </w:trPr>
        <w:tc>
          <w:tcPr>
            <w:tcW w:w="9752" w:type="dxa"/>
            <w:gridSpan w:val="2"/>
          </w:tcPr>
          <w:p w14:paraId="7924DBCF" w14:textId="77777777" w:rsidR="00D47B06" w:rsidRPr="00A20D4E" w:rsidRDefault="00D47B06" w:rsidP="009C65E2"/>
        </w:tc>
      </w:tr>
      <w:tr w:rsidR="00C0030D" w:rsidRPr="00A20D4E" w14:paraId="2A16FD04" w14:textId="77777777" w:rsidTr="009C65E2">
        <w:trPr>
          <w:trHeight w:val="240"/>
          <w:jc w:val="center"/>
        </w:trPr>
        <w:tc>
          <w:tcPr>
            <w:tcW w:w="4876" w:type="dxa"/>
          </w:tcPr>
          <w:p w14:paraId="3B1B094E" w14:textId="77777777" w:rsidR="00D47B06" w:rsidRPr="00A20D4E" w:rsidRDefault="00D47B06" w:rsidP="009C65E2">
            <w:pPr>
              <w:pStyle w:val="AmColumnHeading"/>
            </w:pPr>
            <w:r w:rsidRPr="00A20D4E">
              <w:t>Textul propus de Comisie</w:t>
            </w:r>
          </w:p>
        </w:tc>
        <w:tc>
          <w:tcPr>
            <w:tcW w:w="4876" w:type="dxa"/>
          </w:tcPr>
          <w:p w14:paraId="1740C01E" w14:textId="77777777" w:rsidR="00D47B06" w:rsidRPr="00A20D4E" w:rsidRDefault="00D47B06" w:rsidP="009C65E2">
            <w:pPr>
              <w:pStyle w:val="AmColumnHeading"/>
            </w:pPr>
            <w:r w:rsidRPr="00A20D4E">
              <w:t>Amendamentul</w:t>
            </w:r>
          </w:p>
        </w:tc>
      </w:tr>
      <w:tr w:rsidR="00C0030D" w:rsidRPr="00A20D4E" w14:paraId="2F6F7445" w14:textId="77777777" w:rsidTr="009C65E2">
        <w:trPr>
          <w:jc w:val="center"/>
        </w:trPr>
        <w:tc>
          <w:tcPr>
            <w:tcW w:w="4876" w:type="dxa"/>
          </w:tcPr>
          <w:p w14:paraId="4EF54C2F" w14:textId="77777777" w:rsidR="00D47B06" w:rsidRPr="00A20D4E" w:rsidRDefault="00D47B06" w:rsidP="009C65E2">
            <w:pPr>
              <w:pStyle w:val="Normal6a"/>
            </w:pPr>
          </w:p>
        </w:tc>
        <w:tc>
          <w:tcPr>
            <w:tcW w:w="4876" w:type="dxa"/>
          </w:tcPr>
          <w:p w14:paraId="337876B9" w14:textId="048CF2F7" w:rsidR="00D47B06" w:rsidRPr="00A20D4E" w:rsidRDefault="00D47B06" w:rsidP="009C65E2">
            <w:pPr>
              <w:pStyle w:val="Normal6a"/>
            </w:pPr>
            <w:r w:rsidRPr="00A20D4E">
              <w:rPr>
                <w:b/>
                <w:i/>
              </w:rPr>
              <w:t>(10b)</w:t>
            </w:r>
            <w:r w:rsidRPr="00A20D4E">
              <w:tab/>
            </w:r>
            <w:r w:rsidRPr="00A20D4E">
              <w:rPr>
                <w:b/>
                <w:i/>
              </w:rPr>
              <w:t>Mecanismul de solidaritate ar trebui să includă măsuri de promovare a unei distribuiri echitabile a responsabilită</w:t>
            </w:r>
            <w:r w:rsidR="00AD2158">
              <w:rPr>
                <w:b/>
                <w:i/>
              </w:rPr>
              <w:t>ț</w:t>
            </w:r>
            <w:r w:rsidRPr="00A20D4E">
              <w:rPr>
                <w:b/>
                <w:i/>
              </w:rPr>
              <w:t xml:space="preserve">ii, precum </w:t>
            </w:r>
            <w:r w:rsidR="00AD2158">
              <w:rPr>
                <w:b/>
                <w:i/>
              </w:rPr>
              <w:t>ș</w:t>
            </w:r>
            <w:r w:rsidRPr="00A20D4E">
              <w:rPr>
                <w:b/>
                <w:i/>
              </w:rPr>
              <w:t>i a unui echilibru între eforturile statelor membre inclusiv în domeniul returnării. Prin preluarea sarcinii de returnare, un stat membru ar trebui să se angajeze să sprijine alt stat membru care se află într-o situa</w:t>
            </w:r>
            <w:r w:rsidR="00AD2158">
              <w:rPr>
                <w:b/>
                <w:i/>
              </w:rPr>
              <w:t>ț</w:t>
            </w:r>
            <w:r w:rsidRPr="00A20D4E">
              <w:rPr>
                <w:b/>
                <w:i/>
              </w:rPr>
              <w:t>ie de criză să desfă</w:t>
            </w:r>
            <w:r w:rsidR="00AD2158">
              <w:rPr>
                <w:b/>
                <w:i/>
              </w:rPr>
              <w:t>ș</w:t>
            </w:r>
            <w:r w:rsidRPr="00A20D4E">
              <w:rPr>
                <w:b/>
                <w:i/>
              </w:rPr>
              <w:t>oare activită</w:t>
            </w:r>
            <w:r w:rsidR="00AD2158">
              <w:rPr>
                <w:b/>
                <w:i/>
              </w:rPr>
              <w:t>ț</w:t>
            </w:r>
            <w:r w:rsidRPr="00A20D4E">
              <w:rPr>
                <w:b/>
                <w:i/>
              </w:rPr>
              <w:t>ile necesare pentru returnarea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 afla</w:t>
            </w:r>
            <w:r w:rsidR="00AD2158">
              <w:rPr>
                <w:b/>
                <w:i/>
              </w:rPr>
              <w:t>ț</w:t>
            </w:r>
            <w:r w:rsidRPr="00A20D4E">
              <w:rPr>
                <w:b/>
                <w:i/>
              </w:rPr>
              <w:t>i în situa</w:t>
            </w:r>
            <w:r w:rsidR="00AD2158">
              <w:rPr>
                <w:b/>
                <w:i/>
              </w:rPr>
              <w:t>ț</w:t>
            </w:r>
            <w:r w:rsidRPr="00A20D4E">
              <w:rPr>
                <w:b/>
                <w:i/>
              </w:rPr>
              <w:t xml:space="preserve">ie de </w:t>
            </w:r>
            <w:r w:rsidR="00AD2158">
              <w:rPr>
                <w:b/>
                <w:i/>
              </w:rPr>
              <w:t>ș</w:t>
            </w:r>
            <w:r w:rsidRPr="00A20D4E">
              <w:rPr>
                <w:b/>
                <w:i/>
              </w:rPr>
              <w:t xml:space="preserve">edere ilegală, </w:t>
            </w:r>
            <w:r w:rsidR="00AD2158">
              <w:rPr>
                <w:b/>
                <w:i/>
              </w:rPr>
              <w:t>ț</w:t>
            </w:r>
            <w:r w:rsidRPr="00A20D4E">
              <w:rPr>
                <w:b/>
                <w:i/>
              </w:rPr>
              <w:t>inând seama de faptul că statul membru beneficiar rămâne responsabil cu efectuarea returnării pe perioada în care persoanele sunt prezente pe teritoriul său. În cazul în care astfel de activită</w:t>
            </w:r>
            <w:r w:rsidR="00AD2158">
              <w:rPr>
                <w:b/>
                <w:i/>
              </w:rPr>
              <w:t>ț</w:t>
            </w:r>
            <w:r w:rsidRPr="00A20D4E">
              <w:rPr>
                <w:b/>
                <w:i/>
              </w:rPr>
              <w:t xml:space="preserve">i nu sunt încununate de succes în termen de opt luni, statele membre care preiau sarcina de returnare ar trebui să mute aceste persoane în conformitate cu procedurile stabilite în prezentul regulament </w:t>
            </w:r>
            <w:r w:rsidR="00AD2158">
              <w:rPr>
                <w:b/>
                <w:i/>
              </w:rPr>
              <w:t>ș</w:t>
            </w:r>
            <w:r w:rsidRPr="00A20D4E">
              <w:rPr>
                <w:b/>
                <w:i/>
              </w:rPr>
              <w:t>i să aplice Directiva 2008/115/CE; dacă este cazul, statele membre pot recunoa</w:t>
            </w:r>
            <w:r w:rsidR="00AD2158">
              <w:rPr>
                <w:b/>
                <w:i/>
              </w:rPr>
              <w:t>ș</w:t>
            </w:r>
            <w:r w:rsidRPr="00A20D4E">
              <w:rPr>
                <w:b/>
                <w:i/>
              </w:rPr>
              <w:t>te decizia de returnare emisă de statul membru beneficiar în temeiul Directivei 2001/40/CE a Consiliului</w:t>
            </w:r>
            <w:r w:rsidRPr="00A20D4E">
              <w:rPr>
                <w:rStyle w:val="SupBoldItalic"/>
              </w:rPr>
              <w:t>3a</w:t>
            </w:r>
            <w:r w:rsidRPr="00A20D4E">
              <w:rPr>
                <w:b/>
                <w:i/>
              </w:rPr>
              <w:t>. Preluarea sarcinii de returnare ar trebui să facă parte din sistemul comun al UE privind returnările, care include sprijinul opera</w:t>
            </w:r>
            <w:r w:rsidR="00AD2158">
              <w:rPr>
                <w:b/>
                <w:i/>
              </w:rPr>
              <w:t>ț</w:t>
            </w:r>
            <w:r w:rsidRPr="00A20D4E">
              <w:rPr>
                <w:b/>
                <w:i/>
              </w:rPr>
              <w:t>ional oferit prin Agen</w:t>
            </w:r>
            <w:r w:rsidR="00AD2158">
              <w:rPr>
                <w:b/>
                <w:i/>
              </w:rPr>
              <w:t>ț</w:t>
            </w:r>
            <w:r w:rsidRPr="00A20D4E">
              <w:rPr>
                <w:b/>
                <w:i/>
              </w:rPr>
              <w:t>ia Europeană pentru Poli</w:t>
            </w:r>
            <w:r w:rsidR="00AD2158">
              <w:rPr>
                <w:b/>
                <w:i/>
              </w:rPr>
              <w:t>ț</w:t>
            </w:r>
            <w:r w:rsidRPr="00A20D4E">
              <w:rPr>
                <w:b/>
                <w:i/>
              </w:rPr>
              <w:t xml:space="preserve">ia de Frontieră </w:t>
            </w:r>
            <w:r w:rsidR="00AD2158">
              <w:rPr>
                <w:b/>
                <w:i/>
              </w:rPr>
              <w:t>ș</w:t>
            </w:r>
            <w:r w:rsidRPr="00A20D4E">
              <w:rPr>
                <w:b/>
                <w:i/>
              </w:rPr>
              <w:t xml:space="preserve">i Garda de Coastă </w:t>
            </w:r>
            <w:r w:rsidR="00AD2158">
              <w:rPr>
                <w:b/>
                <w:i/>
              </w:rPr>
              <w:t>ș</w:t>
            </w:r>
            <w:r w:rsidRPr="00A20D4E">
              <w:rPr>
                <w:b/>
                <w:i/>
              </w:rPr>
              <w:t xml:space="preserve">i aplicarea mecanismului de coordonare pentru promovarea cooperării eficace cu </w:t>
            </w:r>
            <w:r w:rsidR="00AD2158">
              <w:rPr>
                <w:b/>
                <w:i/>
              </w:rPr>
              <w:t>ț</w:t>
            </w:r>
            <w:r w:rsidRPr="00A20D4E">
              <w:rPr>
                <w:b/>
                <w:i/>
              </w:rPr>
              <w:t>ările ter</w:t>
            </w:r>
            <w:r w:rsidR="00AD2158">
              <w:rPr>
                <w:b/>
                <w:i/>
              </w:rPr>
              <w:t>ț</w:t>
            </w:r>
            <w:r w:rsidRPr="00A20D4E">
              <w:rPr>
                <w:b/>
                <w:i/>
              </w:rPr>
              <w:t xml:space="preserve">e în domeniul returnării </w:t>
            </w:r>
            <w:r w:rsidR="00AD2158">
              <w:rPr>
                <w:b/>
                <w:i/>
              </w:rPr>
              <w:t>ș</w:t>
            </w:r>
            <w:r w:rsidRPr="00A20D4E">
              <w:rPr>
                <w:b/>
                <w:i/>
              </w:rPr>
              <w:t>i readmisiei.</w:t>
            </w:r>
          </w:p>
        </w:tc>
      </w:tr>
      <w:tr w:rsidR="00C0030D" w:rsidRPr="00A20D4E" w14:paraId="1E61498E" w14:textId="77777777" w:rsidTr="009C65E2">
        <w:trPr>
          <w:jc w:val="center"/>
        </w:trPr>
        <w:tc>
          <w:tcPr>
            <w:tcW w:w="4876" w:type="dxa"/>
          </w:tcPr>
          <w:p w14:paraId="61CC4578" w14:textId="77777777" w:rsidR="00D47B06" w:rsidRPr="00A20D4E" w:rsidRDefault="00D47B06" w:rsidP="009C65E2">
            <w:pPr>
              <w:pStyle w:val="Normal6a"/>
            </w:pPr>
          </w:p>
        </w:tc>
        <w:tc>
          <w:tcPr>
            <w:tcW w:w="4876" w:type="dxa"/>
          </w:tcPr>
          <w:p w14:paraId="7491F497" w14:textId="77777777" w:rsidR="00D47B06" w:rsidRPr="00A20D4E" w:rsidRDefault="00D47B06" w:rsidP="009C65E2">
            <w:pPr>
              <w:pStyle w:val="Normal6a"/>
            </w:pPr>
            <w:r w:rsidRPr="00A20D4E">
              <w:t>_________________</w:t>
            </w:r>
          </w:p>
        </w:tc>
      </w:tr>
      <w:tr w:rsidR="00C0030D" w:rsidRPr="00A20D4E" w14:paraId="3F8D82F3" w14:textId="77777777" w:rsidTr="009C65E2">
        <w:trPr>
          <w:jc w:val="center"/>
        </w:trPr>
        <w:tc>
          <w:tcPr>
            <w:tcW w:w="4876" w:type="dxa"/>
          </w:tcPr>
          <w:p w14:paraId="154F9A70" w14:textId="77777777" w:rsidR="00D47B06" w:rsidRPr="00A20D4E" w:rsidRDefault="00D47B06" w:rsidP="009C65E2">
            <w:pPr>
              <w:pStyle w:val="Normal6a"/>
            </w:pPr>
          </w:p>
        </w:tc>
        <w:tc>
          <w:tcPr>
            <w:tcW w:w="4876" w:type="dxa"/>
          </w:tcPr>
          <w:p w14:paraId="29E489F7" w14:textId="30C5CD97" w:rsidR="00D47B06" w:rsidRPr="00A20D4E" w:rsidRDefault="00D47B06" w:rsidP="009C65E2">
            <w:pPr>
              <w:pStyle w:val="Normal6a"/>
            </w:pPr>
            <w:r w:rsidRPr="00A20D4E">
              <w:rPr>
                <w:rStyle w:val="SupBoldItalic"/>
              </w:rPr>
              <w:t>3a</w:t>
            </w:r>
            <w:r w:rsidRPr="00A20D4E">
              <w:t xml:space="preserve"> </w:t>
            </w:r>
            <w:r w:rsidRPr="00A20D4E">
              <w:rPr>
                <w:b/>
                <w:i/>
              </w:rPr>
              <w:t>Directiva 2001/40/CE a Consiliului din 28 mai 2001 privind recunoa</w:t>
            </w:r>
            <w:r w:rsidR="00AD2158">
              <w:rPr>
                <w:b/>
                <w:i/>
              </w:rPr>
              <w:t>ș</w:t>
            </w:r>
            <w:r w:rsidRPr="00A20D4E">
              <w:rPr>
                <w:b/>
                <w:i/>
              </w:rPr>
              <w:t>terea reciprocă a deciziilor de îndepărtare a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 JO L 149, 2.6.2001, p. 34.</w:t>
            </w:r>
          </w:p>
        </w:tc>
      </w:tr>
    </w:tbl>
    <w:p w14:paraId="32E5834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9EA6DA6" w14:textId="77777777" w:rsidR="00D47B06" w:rsidRPr="00A20D4E" w:rsidRDefault="00D47B06" w:rsidP="00D47B06">
      <w:r w:rsidRPr="00A20D4E">
        <w:rPr>
          <w:rStyle w:val="HideTWBExt"/>
          <w:noProof w:val="0"/>
        </w:rPr>
        <w:t>&lt;/AmendB&gt;</w:t>
      </w:r>
    </w:p>
    <w:p w14:paraId="72519D0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172</w:t>
      </w:r>
      <w:r w:rsidRPr="00A20D4E">
        <w:rPr>
          <w:rStyle w:val="HideTWBExt"/>
          <w:b w:val="0"/>
          <w:noProof w:val="0"/>
        </w:rPr>
        <w:t>&lt;/NumAmB&gt;</w:t>
      </w:r>
    </w:p>
    <w:p w14:paraId="4002E227" w14:textId="536A8DEE"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49AAC843" w14:textId="77777777" w:rsidR="00D47B06" w:rsidRPr="00A20D4E" w:rsidRDefault="00D47B06" w:rsidP="00D47B06">
      <w:pPr>
        <w:pStyle w:val="NormalBold"/>
      </w:pPr>
      <w:r w:rsidRPr="00A20D4E">
        <w:rPr>
          <w:rStyle w:val="HideTWBExt"/>
          <w:b w:val="0"/>
          <w:noProof w:val="0"/>
        </w:rPr>
        <w:t>&lt;/RepeatBlock-By&gt;</w:t>
      </w:r>
    </w:p>
    <w:p w14:paraId="37D180D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B4985E8" w14:textId="77777777" w:rsidR="00D47B06" w:rsidRPr="00A20D4E" w:rsidRDefault="00D47B06" w:rsidP="00D47B06">
      <w:pPr>
        <w:pStyle w:val="NormalBold"/>
      </w:pPr>
      <w:r w:rsidRPr="00A20D4E">
        <w:rPr>
          <w:rStyle w:val="HideTWBExt"/>
          <w:b w:val="0"/>
          <w:noProof w:val="0"/>
        </w:rPr>
        <w:t>&lt;Article&gt;</w:t>
      </w:r>
      <w:r w:rsidRPr="00A20D4E">
        <w:t>Considerentul 10 c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2AF9A07" w14:textId="77777777" w:rsidTr="009C65E2">
        <w:trPr>
          <w:trHeight w:hRule="exact" w:val="240"/>
          <w:jc w:val="center"/>
        </w:trPr>
        <w:tc>
          <w:tcPr>
            <w:tcW w:w="9752" w:type="dxa"/>
            <w:gridSpan w:val="2"/>
          </w:tcPr>
          <w:p w14:paraId="4EA31D80" w14:textId="77777777" w:rsidR="00D47B06" w:rsidRPr="00A20D4E" w:rsidRDefault="00D47B06" w:rsidP="009C65E2"/>
        </w:tc>
      </w:tr>
      <w:tr w:rsidR="00C0030D" w:rsidRPr="00A20D4E" w14:paraId="4A7061D2" w14:textId="77777777" w:rsidTr="009C65E2">
        <w:trPr>
          <w:trHeight w:val="240"/>
          <w:jc w:val="center"/>
        </w:trPr>
        <w:tc>
          <w:tcPr>
            <w:tcW w:w="4876" w:type="dxa"/>
          </w:tcPr>
          <w:p w14:paraId="05B4F948" w14:textId="77777777" w:rsidR="00D47B06" w:rsidRPr="00A20D4E" w:rsidRDefault="00D47B06" w:rsidP="009C65E2">
            <w:pPr>
              <w:pStyle w:val="AmColumnHeading"/>
            </w:pPr>
            <w:r w:rsidRPr="00A20D4E">
              <w:t>Textul propus de Comisie</w:t>
            </w:r>
          </w:p>
        </w:tc>
        <w:tc>
          <w:tcPr>
            <w:tcW w:w="4876" w:type="dxa"/>
          </w:tcPr>
          <w:p w14:paraId="0ACBE081" w14:textId="77777777" w:rsidR="00D47B06" w:rsidRPr="00A20D4E" w:rsidRDefault="00D47B06" w:rsidP="009C65E2">
            <w:pPr>
              <w:pStyle w:val="AmColumnHeading"/>
            </w:pPr>
            <w:r w:rsidRPr="00A20D4E">
              <w:t>Amendamentul</w:t>
            </w:r>
          </w:p>
        </w:tc>
      </w:tr>
      <w:tr w:rsidR="00C0030D" w:rsidRPr="00A20D4E" w14:paraId="10A8FBA9" w14:textId="77777777" w:rsidTr="009C65E2">
        <w:trPr>
          <w:jc w:val="center"/>
        </w:trPr>
        <w:tc>
          <w:tcPr>
            <w:tcW w:w="4876" w:type="dxa"/>
          </w:tcPr>
          <w:p w14:paraId="54658E87" w14:textId="77777777" w:rsidR="00D47B06" w:rsidRPr="00A20D4E" w:rsidRDefault="00D47B06" w:rsidP="009C65E2">
            <w:pPr>
              <w:pStyle w:val="Normal6a"/>
            </w:pPr>
          </w:p>
        </w:tc>
        <w:tc>
          <w:tcPr>
            <w:tcW w:w="4876" w:type="dxa"/>
          </w:tcPr>
          <w:p w14:paraId="5719B7B2" w14:textId="0B80A7AF" w:rsidR="00D47B06" w:rsidRPr="00A20D4E" w:rsidRDefault="00D47B06" w:rsidP="009C65E2">
            <w:pPr>
              <w:pStyle w:val="Normal6a"/>
            </w:pPr>
            <w:r w:rsidRPr="00A20D4E">
              <w:rPr>
                <w:b/>
                <w:i/>
              </w:rPr>
              <w:t>(10c)</w:t>
            </w:r>
            <w:r w:rsidRPr="00A20D4E">
              <w:tab/>
            </w:r>
            <w:r w:rsidRPr="00A20D4E">
              <w:rPr>
                <w:b/>
                <w:i/>
              </w:rPr>
              <w:t>Dispozi</w:t>
            </w:r>
            <w:r w:rsidR="00AD2158">
              <w:rPr>
                <w:b/>
                <w:i/>
              </w:rPr>
              <w:t>ț</w:t>
            </w:r>
            <w:r w:rsidRPr="00A20D4E">
              <w:rPr>
                <w:b/>
                <w:i/>
              </w:rPr>
              <w:t>iile privind solidaritatea în situa</w:t>
            </w:r>
            <w:r w:rsidR="00AD2158">
              <w:rPr>
                <w:b/>
                <w:i/>
              </w:rPr>
              <w:t>ț</w:t>
            </w:r>
            <w:r w:rsidRPr="00A20D4E">
              <w:rPr>
                <w:b/>
                <w:i/>
              </w:rPr>
              <w:t>iile descrise în prezentul regulament ar trebui înso</w:t>
            </w:r>
            <w:r w:rsidR="00AD2158">
              <w:rPr>
                <w:b/>
                <w:i/>
              </w:rPr>
              <w:t>ț</w:t>
            </w:r>
            <w:r w:rsidRPr="00A20D4E">
              <w:rPr>
                <w:b/>
                <w:i/>
              </w:rPr>
              <w:t>ite de măsuri imediate pentru a asigura protec</w:t>
            </w:r>
            <w:r w:rsidR="00AD2158">
              <w:rPr>
                <w:b/>
                <w:i/>
              </w:rPr>
              <w:t>ț</w:t>
            </w:r>
            <w:r w:rsidRPr="00A20D4E">
              <w:rPr>
                <w:b/>
                <w:i/>
              </w:rPr>
              <w:t>ie subsidiară, inclusiv primele servicii esen</w:t>
            </w:r>
            <w:r w:rsidR="00AD2158">
              <w:rPr>
                <w:b/>
                <w:i/>
              </w:rPr>
              <w:t>ț</w:t>
            </w:r>
            <w:r w:rsidRPr="00A20D4E">
              <w:rPr>
                <w:b/>
                <w:i/>
              </w:rPr>
              <w:t xml:space="preserve">iale, precum </w:t>
            </w:r>
            <w:r w:rsidR="00AD2158">
              <w:rPr>
                <w:b/>
                <w:i/>
              </w:rPr>
              <w:t>ș</w:t>
            </w:r>
            <w:r w:rsidRPr="00A20D4E">
              <w:rPr>
                <w:b/>
                <w:i/>
              </w:rPr>
              <w:t>i primirea demnă în conformitate cu Directiva XXX/XXX/UE [Directiva privind condi</w:t>
            </w:r>
            <w:r w:rsidR="00AD2158">
              <w:rPr>
                <w:b/>
                <w:i/>
              </w:rPr>
              <w:t>ț</w:t>
            </w:r>
            <w:r w:rsidRPr="00A20D4E">
              <w:rPr>
                <w:b/>
                <w:i/>
              </w:rPr>
              <w:t xml:space="preserve">iile de primire reformată] </w:t>
            </w:r>
            <w:r w:rsidR="00AD2158">
              <w:rPr>
                <w:b/>
                <w:i/>
              </w:rPr>
              <w:t>ș</w:t>
            </w:r>
            <w:r w:rsidRPr="00A20D4E">
              <w:rPr>
                <w:b/>
                <w:i/>
              </w:rPr>
              <w:t>i accesul adecvat la procedurile de protec</w:t>
            </w:r>
            <w:r w:rsidR="00AD2158">
              <w:rPr>
                <w:b/>
                <w:i/>
              </w:rPr>
              <w:t>ț</w:t>
            </w:r>
            <w:r w:rsidRPr="00A20D4E">
              <w:rPr>
                <w:b/>
                <w:i/>
              </w:rPr>
              <w:t>ie interna</w:t>
            </w:r>
            <w:r w:rsidR="00AD2158">
              <w:rPr>
                <w:b/>
                <w:i/>
              </w:rPr>
              <w:t>ț</w:t>
            </w:r>
            <w:r w:rsidRPr="00A20D4E">
              <w:rPr>
                <w:b/>
                <w:i/>
              </w:rPr>
              <w:t>ională. În acest scop, măsurile de criză existente în domeniul consolidării capacită</w:t>
            </w:r>
            <w:r w:rsidR="00AD2158">
              <w:rPr>
                <w:b/>
                <w:i/>
              </w:rPr>
              <w:t>ț</w:t>
            </w:r>
            <w:r w:rsidRPr="00A20D4E">
              <w:rPr>
                <w:b/>
                <w:i/>
              </w:rPr>
              <w:t xml:space="preserve">ilor </w:t>
            </w:r>
            <w:r w:rsidR="00AD2158">
              <w:rPr>
                <w:b/>
                <w:i/>
              </w:rPr>
              <w:t>ș</w:t>
            </w:r>
            <w:r w:rsidRPr="00A20D4E">
              <w:rPr>
                <w:b/>
                <w:i/>
              </w:rPr>
              <w:t>i al sprijinului opera</w:t>
            </w:r>
            <w:r w:rsidR="00AD2158">
              <w:rPr>
                <w:b/>
                <w:i/>
              </w:rPr>
              <w:t>ț</w:t>
            </w:r>
            <w:r w:rsidRPr="00A20D4E">
              <w:rPr>
                <w:b/>
                <w:i/>
              </w:rPr>
              <w:t>ional pot fi activate în astfel de situa</w:t>
            </w:r>
            <w:r w:rsidR="00AD2158">
              <w:rPr>
                <w:b/>
                <w:i/>
              </w:rPr>
              <w:t>ț</w:t>
            </w:r>
            <w:r w:rsidRPr="00A20D4E">
              <w:rPr>
                <w:b/>
                <w:i/>
              </w:rPr>
              <w:t>ii, sub coordonarea Mecanismului UE de pregătire în ceea ce prive</w:t>
            </w:r>
            <w:r w:rsidR="00AD2158">
              <w:rPr>
                <w:b/>
                <w:i/>
              </w:rPr>
              <w:t>ș</w:t>
            </w:r>
            <w:r w:rsidRPr="00A20D4E">
              <w:rPr>
                <w:b/>
                <w:i/>
              </w:rPr>
              <w:t>te migra</w:t>
            </w:r>
            <w:r w:rsidR="00AD2158">
              <w:rPr>
                <w:b/>
                <w:i/>
              </w:rPr>
              <w:t>ț</w:t>
            </w:r>
            <w:r w:rsidRPr="00A20D4E">
              <w:rPr>
                <w:b/>
                <w:i/>
              </w:rPr>
              <w:t>ia [Planul de ac</w:t>
            </w:r>
            <w:r w:rsidR="00AD2158">
              <w:rPr>
                <w:b/>
                <w:i/>
              </w:rPr>
              <w:t>ț</w:t>
            </w:r>
            <w:r w:rsidRPr="00A20D4E">
              <w:rPr>
                <w:b/>
                <w:i/>
              </w:rPr>
              <w:t>iune în vederea pregătirii pentru situa</w:t>
            </w:r>
            <w:r w:rsidR="00AD2158">
              <w:rPr>
                <w:b/>
                <w:i/>
              </w:rPr>
              <w:t>ț</w:t>
            </w:r>
            <w:r w:rsidRPr="00A20D4E">
              <w:rPr>
                <w:b/>
                <w:i/>
              </w:rPr>
              <w:t>ii de criză legate de migra</w:t>
            </w:r>
            <w:r w:rsidR="00AD2158">
              <w:rPr>
                <w:b/>
                <w:i/>
              </w:rPr>
              <w:t>ț</w:t>
            </w:r>
            <w:r w:rsidRPr="00A20D4E">
              <w:rPr>
                <w:b/>
                <w:i/>
              </w:rPr>
              <w:t xml:space="preserve">ie </w:t>
            </w:r>
            <w:r w:rsidR="00AD2158">
              <w:rPr>
                <w:b/>
                <w:i/>
              </w:rPr>
              <w:t>ș</w:t>
            </w:r>
            <w:r w:rsidRPr="00A20D4E">
              <w:rPr>
                <w:b/>
                <w:i/>
              </w:rPr>
              <w:t xml:space="preserve">i a gestionării acestora] </w:t>
            </w:r>
            <w:r w:rsidR="00AD2158">
              <w:rPr>
                <w:b/>
                <w:i/>
              </w:rPr>
              <w:t>ș</w:t>
            </w:r>
            <w:r w:rsidRPr="00A20D4E">
              <w:rPr>
                <w:b/>
                <w:i/>
              </w:rPr>
              <w:t>i prin sprijin de urgen</w:t>
            </w:r>
            <w:r w:rsidR="00AD2158">
              <w:rPr>
                <w:b/>
                <w:i/>
              </w:rPr>
              <w:t>ț</w:t>
            </w:r>
            <w:r w:rsidRPr="00A20D4E">
              <w:rPr>
                <w:b/>
                <w:i/>
              </w:rPr>
              <w:t>ă acordat în cadrul mecanismului de protec</w:t>
            </w:r>
            <w:r w:rsidR="00AD2158">
              <w:rPr>
                <w:b/>
                <w:i/>
              </w:rPr>
              <w:t>ț</w:t>
            </w:r>
            <w:r w:rsidRPr="00A20D4E">
              <w:rPr>
                <w:b/>
                <w:i/>
              </w:rPr>
              <w:t>ie civilă al UE (EUCPM). Statele membre aflate într-o situa</w:t>
            </w:r>
            <w:r w:rsidR="00AD2158">
              <w:rPr>
                <w:b/>
                <w:i/>
              </w:rPr>
              <w:t>ț</w:t>
            </w:r>
            <w:r w:rsidRPr="00A20D4E">
              <w:rPr>
                <w:b/>
                <w:i/>
              </w:rPr>
              <w:t>ie de criză ar trebui să se bazeze în plus pe eforturile crescute ale Uniunii, inclusiv prin agen</w:t>
            </w:r>
            <w:r w:rsidR="00AD2158">
              <w:rPr>
                <w:b/>
                <w:i/>
              </w:rPr>
              <w:t>ț</w:t>
            </w:r>
            <w:r w:rsidRPr="00A20D4E">
              <w:rPr>
                <w:b/>
                <w:i/>
              </w:rPr>
              <w:t>iile sale, de a asista la opera</w:t>
            </w:r>
            <w:r w:rsidR="00AD2158">
              <w:rPr>
                <w:b/>
                <w:i/>
              </w:rPr>
              <w:t>ț</w:t>
            </w:r>
            <w:r w:rsidRPr="00A20D4E">
              <w:rPr>
                <w:b/>
                <w:i/>
              </w:rPr>
              <w:t>iunile de returnare.</w:t>
            </w:r>
          </w:p>
        </w:tc>
      </w:tr>
    </w:tbl>
    <w:p w14:paraId="3DCB4D9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B6DB4B0" w14:textId="77777777" w:rsidR="00D47B06" w:rsidRPr="00A20D4E" w:rsidRDefault="00D47B06" w:rsidP="00D47B06">
      <w:r w:rsidRPr="00A20D4E">
        <w:rPr>
          <w:rStyle w:val="HideTWBExt"/>
          <w:noProof w:val="0"/>
        </w:rPr>
        <w:t>&lt;/AmendB&gt;</w:t>
      </w:r>
    </w:p>
    <w:p w14:paraId="5E30B9B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173</w:t>
      </w:r>
      <w:r w:rsidRPr="00A20D4E">
        <w:rPr>
          <w:rStyle w:val="HideTWBExt"/>
          <w:b w:val="0"/>
          <w:noProof w:val="0"/>
        </w:rPr>
        <w:t>&lt;/NumAmB&gt;</w:t>
      </w:r>
    </w:p>
    <w:p w14:paraId="0E50C506"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4BA3251C" w14:textId="77777777" w:rsidR="00D47B06" w:rsidRPr="00A20D4E" w:rsidRDefault="00D47B06" w:rsidP="00D47B06">
      <w:pPr>
        <w:pStyle w:val="NormalBold"/>
      </w:pPr>
      <w:r w:rsidRPr="00A20D4E">
        <w:rPr>
          <w:rStyle w:val="HideTWBExt"/>
          <w:b w:val="0"/>
          <w:noProof w:val="0"/>
        </w:rPr>
        <w:t>&lt;/RepeatBlock-By&gt;</w:t>
      </w:r>
    </w:p>
    <w:p w14:paraId="4CD38A4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A6C76DE" w14:textId="77777777" w:rsidR="00D47B06" w:rsidRPr="00A20D4E" w:rsidRDefault="00D47B06" w:rsidP="00D47B06">
      <w:pPr>
        <w:pStyle w:val="NormalBold"/>
      </w:pPr>
      <w:r w:rsidRPr="00A20D4E">
        <w:rPr>
          <w:rStyle w:val="HideTWBExt"/>
          <w:b w:val="0"/>
          <w:noProof w:val="0"/>
        </w:rPr>
        <w:t>&lt;Article&gt;</w:t>
      </w:r>
      <w:r w:rsidRPr="00A20D4E">
        <w:t>Considerentul 11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535788D" w14:textId="77777777" w:rsidTr="009C65E2">
        <w:trPr>
          <w:trHeight w:hRule="exact" w:val="240"/>
          <w:jc w:val="center"/>
        </w:trPr>
        <w:tc>
          <w:tcPr>
            <w:tcW w:w="9752" w:type="dxa"/>
            <w:gridSpan w:val="2"/>
          </w:tcPr>
          <w:p w14:paraId="5E1921E0" w14:textId="77777777" w:rsidR="00D47B06" w:rsidRPr="00A20D4E" w:rsidRDefault="00D47B06" w:rsidP="009C65E2"/>
        </w:tc>
      </w:tr>
      <w:tr w:rsidR="00C0030D" w:rsidRPr="00A20D4E" w14:paraId="71F488F3" w14:textId="77777777" w:rsidTr="009C65E2">
        <w:trPr>
          <w:trHeight w:val="240"/>
          <w:jc w:val="center"/>
        </w:trPr>
        <w:tc>
          <w:tcPr>
            <w:tcW w:w="4876" w:type="dxa"/>
          </w:tcPr>
          <w:p w14:paraId="6F5E7B75" w14:textId="77777777" w:rsidR="00D47B06" w:rsidRPr="00A20D4E" w:rsidRDefault="00D47B06" w:rsidP="009C65E2">
            <w:pPr>
              <w:pStyle w:val="AmColumnHeading"/>
            </w:pPr>
            <w:r w:rsidRPr="00A20D4E">
              <w:t>Textul propus de Comisie</w:t>
            </w:r>
          </w:p>
        </w:tc>
        <w:tc>
          <w:tcPr>
            <w:tcW w:w="4876" w:type="dxa"/>
          </w:tcPr>
          <w:p w14:paraId="16B3273A" w14:textId="77777777" w:rsidR="00D47B06" w:rsidRPr="00A20D4E" w:rsidRDefault="00D47B06" w:rsidP="009C65E2">
            <w:pPr>
              <w:pStyle w:val="AmColumnHeading"/>
            </w:pPr>
            <w:r w:rsidRPr="00A20D4E">
              <w:t>Amendamentul</w:t>
            </w:r>
          </w:p>
        </w:tc>
      </w:tr>
      <w:tr w:rsidR="00C0030D" w:rsidRPr="00A20D4E" w14:paraId="5E47973B" w14:textId="77777777" w:rsidTr="009C65E2">
        <w:trPr>
          <w:jc w:val="center"/>
        </w:trPr>
        <w:tc>
          <w:tcPr>
            <w:tcW w:w="4876" w:type="dxa"/>
          </w:tcPr>
          <w:p w14:paraId="4D36CAE9" w14:textId="7AEC6831" w:rsidR="00D47B06" w:rsidRPr="00A20D4E" w:rsidRDefault="00D47B06" w:rsidP="009C65E2">
            <w:pPr>
              <w:pStyle w:val="Normal6a"/>
            </w:pPr>
            <w:r w:rsidRPr="00A20D4E">
              <w:rPr>
                <w:b/>
                <w:i/>
              </w:rPr>
              <w:t>(11)</w:t>
            </w:r>
            <w:r w:rsidRPr="00A20D4E">
              <w:tab/>
            </w:r>
            <w:r w:rsidRPr="00A20D4E">
              <w:rPr>
                <w:b/>
                <w:i/>
              </w:rPr>
              <w:t>Normele procedurale prevăzute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pentru realizarea opera</w:t>
            </w:r>
            <w:r w:rsidR="00AD2158">
              <w:rPr>
                <w:b/>
                <w:i/>
              </w:rPr>
              <w:t>ț</w:t>
            </w:r>
            <w:r w:rsidRPr="00A20D4E">
              <w:rPr>
                <w:b/>
                <w:i/>
              </w:rPr>
              <w:t xml:space="preserve">iunilor de transfer </w:t>
            </w:r>
            <w:r w:rsidR="00AD2158">
              <w:rPr>
                <w:b/>
                <w:i/>
              </w:rPr>
              <w:t>ș</w:t>
            </w:r>
            <w:r w:rsidRPr="00A20D4E">
              <w:rPr>
                <w:b/>
                <w:i/>
              </w:rPr>
              <w:t>i de preluare a sarcinii de returnare ar trebui să se aplice în scopul asigurării punerii în aplicare corespunzătoare a măsurilor de solidaritate în situa</w:t>
            </w:r>
            <w:r w:rsidR="00AD2158">
              <w:rPr>
                <w:b/>
                <w:i/>
              </w:rPr>
              <w:t>ț</w:t>
            </w:r>
            <w:r w:rsidRPr="00A20D4E">
              <w:rPr>
                <w:b/>
                <w:i/>
              </w:rPr>
              <w:t>ii de criză, de</w:t>
            </w:r>
            <w:r w:rsidR="00AD2158">
              <w:rPr>
                <w:b/>
                <w:i/>
              </w:rPr>
              <w:t>ș</w:t>
            </w:r>
            <w:r w:rsidRPr="00A20D4E">
              <w:rPr>
                <w:b/>
                <w:i/>
              </w:rPr>
              <w:t xml:space="preserve">i ar trebui să fie adaptate pentru a </w:t>
            </w:r>
            <w:r w:rsidR="00AD2158">
              <w:rPr>
                <w:b/>
                <w:i/>
              </w:rPr>
              <w:t>ț</w:t>
            </w:r>
            <w:r w:rsidRPr="00A20D4E">
              <w:rPr>
                <w:b/>
                <w:i/>
              </w:rPr>
              <w:t xml:space="preserve">ine seama de gravitatea </w:t>
            </w:r>
            <w:r w:rsidR="00AD2158">
              <w:rPr>
                <w:b/>
                <w:i/>
              </w:rPr>
              <w:t>ș</w:t>
            </w:r>
            <w:r w:rsidRPr="00A20D4E">
              <w:rPr>
                <w:b/>
                <w:i/>
              </w:rPr>
              <w:t>i urgen</w:t>
            </w:r>
            <w:r w:rsidR="00AD2158">
              <w:rPr>
                <w:b/>
                <w:i/>
              </w:rPr>
              <w:t>ț</w:t>
            </w:r>
            <w:r w:rsidRPr="00A20D4E">
              <w:rPr>
                <w:b/>
                <w:i/>
              </w:rPr>
              <w:t>a situa</w:t>
            </w:r>
            <w:r w:rsidR="00AD2158">
              <w:rPr>
                <w:b/>
                <w:i/>
              </w:rPr>
              <w:t>ț</w:t>
            </w:r>
            <w:r w:rsidRPr="00A20D4E">
              <w:rPr>
                <w:b/>
                <w:i/>
              </w:rPr>
              <w:t>iei respective.</w:t>
            </w:r>
          </w:p>
        </w:tc>
        <w:tc>
          <w:tcPr>
            <w:tcW w:w="4876" w:type="dxa"/>
          </w:tcPr>
          <w:p w14:paraId="4A133791" w14:textId="77777777" w:rsidR="00D47B06" w:rsidRPr="00A20D4E" w:rsidRDefault="00D47B06" w:rsidP="009C65E2">
            <w:pPr>
              <w:pStyle w:val="Normal6a"/>
            </w:pPr>
            <w:r w:rsidRPr="00A20D4E">
              <w:rPr>
                <w:b/>
                <w:i/>
              </w:rPr>
              <w:t>eliminat</w:t>
            </w:r>
          </w:p>
        </w:tc>
      </w:tr>
    </w:tbl>
    <w:p w14:paraId="7B819F4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6C94A41" w14:textId="77777777" w:rsidR="00D47B06" w:rsidRPr="00A20D4E" w:rsidRDefault="00D47B06" w:rsidP="00D47B06">
      <w:r w:rsidRPr="00A20D4E">
        <w:rPr>
          <w:rStyle w:val="HideTWBExt"/>
          <w:noProof w:val="0"/>
        </w:rPr>
        <w:t>&lt;/AmendB&gt;</w:t>
      </w:r>
    </w:p>
    <w:p w14:paraId="2DAD409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174</w:t>
      </w:r>
      <w:r w:rsidRPr="00A20D4E">
        <w:rPr>
          <w:rStyle w:val="HideTWBExt"/>
          <w:b w:val="0"/>
          <w:noProof w:val="0"/>
        </w:rPr>
        <w:t>&lt;/NumAmB&gt;</w:t>
      </w:r>
    </w:p>
    <w:p w14:paraId="6A94AFC8"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6528894F" w14:textId="77777777" w:rsidR="00D47B06" w:rsidRPr="00A20D4E" w:rsidRDefault="00D47B06" w:rsidP="00D47B06">
      <w:pPr>
        <w:pStyle w:val="NormalBold"/>
      </w:pPr>
      <w:r w:rsidRPr="00A20D4E">
        <w:rPr>
          <w:rStyle w:val="HideTWBExt"/>
          <w:b w:val="0"/>
          <w:noProof w:val="0"/>
        </w:rPr>
        <w:t>&lt;/RepeatBlock-By&gt;</w:t>
      </w:r>
    </w:p>
    <w:p w14:paraId="5F288CF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1B5B854" w14:textId="77777777" w:rsidR="00D47B06" w:rsidRPr="00A20D4E" w:rsidRDefault="00D47B06" w:rsidP="00D47B06">
      <w:pPr>
        <w:pStyle w:val="NormalBold"/>
      </w:pPr>
      <w:r w:rsidRPr="00A20D4E">
        <w:rPr>
          <w:rStyle w:val="HideTWBExt"/>
          <w:b w:val="0"/>
          <w:noProof w:val="0"/>
        </w:rPr>
        <w:t>&lt;Article&gt;</w:t>
      </w:r>
      <w:r w:rsidRPr="00A20D4E">
        <w:t>Considerentul 11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ED766C3" w14:textId="77777777" w:rsidTr="009C65E2">
        <w:trPr>
          <w:trHeight w:hRule="exact" w:val="240"/>
          <w:jc w:val="center"/>
        </w:trPr>
        <w:tc>
          <w:tcPr>
            <w:tcW w:w="9752" w:type="dxa"/>
            <w:gridSpan w:val="2"/>
          </w:tcPr>
          <w:p w14:paraId="236D3001" w14:textId="77777777" w:rsidR="00D47B06" w:rsidRPr="00A20D4E" w:rsidRDefault="00D47B06" w:rsidP="009C65E2"/>
        </w:tc>
      </w:tr>
      <w:tr w:rsidR="00C0030D" w:rsidRPr="00A20D4E" w14:paraId="5B579311" w14:textId="77777777" w:rsidTr="009C65E2">
        <w:trPr>
          <w:trHeight w:val="240"/>
          <w:jc w:val="center"/>
        </w:trPr>
        <w:tc>
          <w:tcPr>
            <w:tcW w:w="4876" w:type="dxa"/>
          </w:tcPr>
          <w:p w14:paraId="188E1CDC" w14:textId="77777777" w:rsidR="00D47B06" w:rsidRPr="00A20D4E" w:rsidRDefault="00D47B06" w:rsidP="009C65E2">
            <w:pPr>
              <w:pStyle w:val="AmColumnHeading"/>
            </w:pPr>
            <w:r w:rsidRPr="00A20D4E">
              <w:t>Textul propus de Comisie</w:t>
            </w:r>
          </w:p>
        </w:tc>
        <w:tc>
          <w:tcPr>
            <w:tcW w:w="4876" w:type="dxa"/>
          </w:tcPr>
          <w:p w14:paraId="1EF5EB7B" w14:textId="77777777" w:rsidR="00D47B06" w:rsidRPr="00A20D4E" w:rsidRDefault="00D47B06" w:rsidP="009C65E2">
            <w:pPr>
              <w:pStyle w:val="AmColumnHeading"/>
            </w:pPr>
            <w:r w:rsidRPr="00A20D4E">
              <w:t>Amendamentul</w:t>
            </w:r>
          </w:p>
        </w:tc>
      </w:tr>
      <w:tr w:rsidR="00C0030D" w:rsidRPr="00A20D4E" w14:paraId="70D4A9DC" w14:textId="77777777" w:rsidTr="009C65E2">
        <w:trPr>
          <w:jc w:val="center"/>
        </w:trPr>
        <w:tc>
          <w:tcPr>
            <w:tcW w:w="4876" w:type="dxa"/>
          </w:tcPr>
          <w:p w14:paraId="49B1D4A8" w14:textId="4003CD9F" w:rsidR="00D47B06" w:rsidRPr="00A20D4E" w:rsidRDefault="00D47B06" w:rsidP="009C65E2">
            <w:pPr>
              <w:pStyle w:val="Normal6a"/>
            </w:pPr>
            <w:r w:rsidRPr="00A20D4E">
              <w:rPr>
                <w:b/>
                <w:i/>
              </w:rPr>
              <w:t>(11)</w:t>
            </w:r>
            <w:r w:rsidRPr="00A20D4E">
              <w:tab/>
            </w:r>
            <w:r w:rsidRPr="00A20D4E">
              <w:rPr>
                <w:b/>
                <w:i/>
              </w:rPr>
              <w:t>Normele procedurale prevăzute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pentru realizarea opera</w:t>
            </w:r>
            <w:r w:rsidR="00AD2158">
              <w:rPr>
                <w:b/>
                <w:i/>
              </w:rPr>
              <w:t>ț</w:t>
            </w:r>
            <w:r w:rsidRPr="00A20D4E">
              <w:rPr>
                <w:b/>
                <w:i/>
              </w:rPr>
              <w:t xml:space="preserve">iunilor de transfer </w:t>
            </w:r>
            <w:r w:rsidR="00AD2158">
              <w:rPr>
                <w:b/>
                <w:i/>
              </w:rPr>
              <w:t>ș</w:t>
            </w:r>
            <w:r w:rsidRPr="00A20D4E">
              <w:rPr>
                <w:b/>
                <w:i/>
              </w:rPr>
              <w:t>i de preluare a sarcinii de returnare ar trebui să se aplice în scopul asigurării punerii în aplicare corespunzătoare a măsurilor de solidaritate în situa</w:t>
            </w:r>
            <w:r w:rsidR="00AD2158">
              <w:rPr>
                <w:b/>
                <w:i/>
              </w:rPr>
              <w:t>ț</w:t>
            </w:r>
            <w:r w:rsidRPr="00A20D4E">
              <w:rPr>
                <w:b/>
                <w:i/>
              </w:rPr>
              <w:t>ii de criză, de</w:t>
            </w:r>
            <w:r w:rsidR="00AD2158">
              <w:rPr>
                <w:b/>
                <w:i/>
              </w:rPr>
              <w:t>ș</w:t>
            </w:r>
            <w:r w:rsidRPr="00A20D4E">
              <w:rPr>
                <w:b/>
                <w:i/>
              </w:rPr>
              <w:t xml:space="preserve">i ar trebui să fie adaptate pentru a </w:t>
            </w:r>
            <w:r w:rsidR="00AD2158">
              <w:rPr>
                <w:b/>
                <w:i/>
              </w:rPr>
              <w:t>ț</w:t>
            </w:r>
            <w:r w:rsidRPr="00A20D4E">
              <w:rPr>
                <w:b/>
                <w:i/>
              </w:rPr>
              <w:t xml:space="preserve">ine seama de gravitatea </w:t>
            </w:r>
            <w:r w:rsidR="00AD2158">
              <w:rPr>
                <w:b/>
                <w:i/>
              </w:rPr>
              <w:t>ș</w:t>
            </w:r>
            <w:r w:rsidRPr="00A20D4E">
              <w:rPr>
                <w:b/>
                <w:i/>
              </w:rPr>
              <w:t>i urgen</w:t>
            </w:r>
            <w:r w:rsidR="00AD2158">
              <w:rPr>
                <w:b/>
                <w:i/>
              </w:rPr>
              <w:t>ț</w:t>
            </w:r>
            <w:r w:rsidRPr="00A20D4E">
              <w:rPr>
                <w:b/>
                <w:i/>
              </w:rPr>
              <w:t>a situa</w:t>
            </w:r>
            <w:r w:rsidR="00AD2158">
              <w:rPr>
                <w:b/>
                <w:i/>
              </w:rPr>
              <w:t>ț</w:t>
            </w:r>
            <w:r w:rsidRPr="00A20D4E">
              <w:rPr>
                <w:b/>
                <w:i/>
              </w:rPr>
              <w:t>iei respective.</w:t>
            </w:r>
          </w:p>
        </w:tc>
        <w:tc>
          <w:tcPr>
            <w:tcW w:w="4876" w:type="dxa"/>
          </w:tcPr>
          <w:p w14:paraId="463816EF" w14:textId="77777777" w:rsidR="00D47B06" w:rsidRPr="00A20D4E" w:rsidRDefault="00D47B06" w:rsidP="009C65E2">
            <w:pPr>
              <w:pStyle w:val="Normal6a"/>
            </w:pPr>
            <w:r w:rsidRPr="00A20D4E">
              <w:rPr>
                <w:b/>
                <w:i/>
              </w:rPr>
              <w:t>eliminat</w:t>
            </w:r>
          </w:p>
        </w:tc>
      </w:tr>
    </w:tbl>
    <w:p w14:paraId="2985515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A8F1ABF" w14:textId="77777777" w:rsidR="00D47B06" w:rsidRPr="00A20D4E" w:rsidRDefault="00D47B06" w:rsidP="00D47B06">
      <w:r w:rsidRPr="00A20D4E">
        <w:rPr>
          <w:rStyle w:val="HideTWBExt"/>
          <w:noProof w:val="0"/>
        </w:rPr>
        <w:t>&lt;/AmendB&gt;</w:t>
      </w:r>
    </w:p>
    <w:p w14:paraId="59C11EE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175</w:t>
      </w:r>
      <w:r w:rsidRPr="00A20D4E">
        <w:rPr>
          <w:rStyle w:val="HideTWBExt"/>
          <w:b w:val="0"/>
          <w:noProof w:val="0"/>
        </w:rPr>
        <w:t>&lt;/NumAmB&gt;</w:t>
      </w:r>
    </w:p>
    <w:p w14:paraId="60CC7444" w14:textId="77777777" w:rsidR="00D47B06" w:rsidRPr="00A20D4E" w:rsidRDefault="00D47B06" w:rsidP="00D47B06">
      <w:pPr>
        <w:pStyle w:val="NormalBold"/>
      </w:pPr>
      <w:r w:rsidRPr="00A20D4E">
        <w:rPr>
          <w:rStyle w:val="HideTWBExt"/>
          <w:b w:val="0"/>
          <w:noProof w:val="0"/>
        </w:rPr>
        <w:t>&lt;RepeatBlock-By&gt;&lt;Members&gt;</w:t>
      </w:r>
      <w:r w:rsidRPr="00A20D4E">
        <w:t>Joachim Stanisław Brudziński, Jadwiga Wiśniewska, Patryk Jaki, Beata Kempa</w:t>
      </w:r>
      <w:r w:rsidRPr="00A20D4E">
        <w:rPr>
          <w:rStyle w:val="HideTWBExt"/>
          <w:b w:val="0"/>
          <w:noProof w:val="0"/>
        </w:rPr>
        <w:t>&lt;/Members&gt;</w:t>
      </w:r>
    </w:p>
    <w:p w14:paraId="1E952C72" w14:textId="77777777" w:rsidR="00D47B06" w:rsidRPr="00A20D4E" w:rsidRDefault="00D47B06" w:rsidP="00D47B06">
      <w:r w:rsidRPr="00A20D4E">
        <w:rPr>
          <w:rStyle w:val="HideTWBExt"/>
          <w:noProof w:val="0"/>
        </w:rPr>
        <w:t>&lt;AuNomDe&gt;</w:t>
      </w:r>
      <w:r w:rsidRPr="00A20D4E">
        <w:rPr>
          <w:rStyle w:val="HideTWBInt"/>
          <w:noProof w:val="0"/>
        </w:rPr>
        <w:t>{ECR}</w:t>
      </w:r>
      <w:r w:rsidRPr="00A20D4E">
        <w:t>în numele Grupului ECR</w:t>
      </w:r>
      <w:r w:rsidRPr="00A20D4E">
        <w:rPr>
          <w:rStyle w:val="HideTWBExt"/>
          <w:noProof w:val="0"/>
        </w:rPr>
        <w:t>&lt;/AuNomDe&gt;</w:t>
      </w:r>
    </w:p>
    <w:p w14:paraId="5BD6DFCA" w14:textId="77777777" w:rsidR="00D47B06" w:rsidRPr="00A20D4E" w:rsidRDefault="00D47B06" w:rsidP="00D47B06">
      <w:r w:rsidRPr="00A20D4E">
        <w:rPr>
          <w:rStyle w:val="HideTWBExt"/>
          <w:noProof w:val="0"/>
        </w:rPr>
        <w:t>&lt;/RepeatBlock-By&gt;</w:t>
      </w:r>
    </w:p>
    <w:p w14:paraId="5D54221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FABF6A2" w14:textId="77777777" w:rsidR="00D47B06" w:rsidRPr="00A20D4E" w:rsidRDefault="00D47B06" w:rsidP="00D47B06">
      <w:pPr>
        <w:pStyle w:val="NormalBold"/>
      </w:pPr>
      <w:r w:rsidRPr="00A20D4E">
        <w:rPr>
          <w:rStyle w:val="HideTWBExt"/>
          <w:b w:val="0"/>
          <w:noProof w:val="0"/>
        </w:rPr>
        <w:t>&lt;Article&gt;</w:t>
      </w:r>
      <w:r w:rsidRPr="00A20D4E">
        <w:t>Considerentul 11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DF0CE62" w14:textId="77777777" w:rsidTr="009C65E2">
        <w:trPr>
          <w:trHeight w:hRule="exact" w:val="240"/>
          <w:jc w:val="center"/>
        </w:trPr>
        <w:tc>
          <w:tcPr>
            <w:tcW w:w="9752" w:type="dxa"/>
            <w:gridSpan w:val="2"/>
          </w:tcPr>
          <w:p w14:paraId="0321ACDA" w14:textId="77777777" w:rsidR="00D47B06" w:rsidRPr="00A20D4E" w:rsidRDefault="00D47B06" w:rsidP="009C65E2"/>
        </w:tc>
      </w:tr>
      <w:tr w:rsidR="00C0030D" w:rsidRPr="00A20D4E" w14:paraId="690AF800" w14:textId="77777777" w:rsidTr="009C65E2">
        <w:trPr>
          <w:trHeight w:val="240"/>
          <w:jc w:val="center"/>
        </w:trPr>
        <w:tc>
          <w:tcPr>
            <w:tcW w:w="4876" w:type="dxa"/>
          </w:tcPr>
          <w:p w14:paraId="5A2A5F5E" w14:textId="77777777" w:rsidR="00D47B06" w:rsidRPr="00A20D4E" w:rsidRDefault="00D47B06" w:rsidP="009C65E2">
            <w:pPr>
              <w:pStyle w:val="AmColumnHeading"/>
            </w:pPr>
            <w:r w:rsidRPr="00A20D4E">
              <w:t>Textul propus de Comisie</w:t>
            </w:r>
          </w:p>
        </w:tc>
        <w:tc>
          <w:tcPr>
            <w:tcW w:w="4876" w:type="dxa"/>
          </w:tcPr>
          <w:p w14:paraId="26997ADB" w14:textId="77777777" w:rsidR="00D47B06" w:rsidRPr="00A20D4E" w:rsidRDefault="00D47B06" w:rsidP="009C65E2">
            <w:pPr>
              <w:pStyle w:val="AmColumnHeading"/>
            </w:pPr>
            <w:r w:rsidRPr="00A20D4E">
              <w:t>Amendamentul</w:t>
            </w:r>
          </w:p>
        </w:tc>
      </w:tr>
      <w:tr w:rsidR="00C0030D" w:rsidRPr="00A20D4E" w14:paraId="2EF74FFF" w14:textId="77777777" w:rsidTr="009C65E2">
        <w:trPr>
          <w:jc w:val="center"/>
        </w:trPr>
        <w:tc>
          <w:tcPr>
            <w:tcW w:w="4876" w:type="dxa"/>
          </w:tcPr>
          <w:p w14:paraId="64D90D09" w14:textId="6D9066B2" w:rsidR="00D47B06" w:rsidRPr="00A20D4E" w:rsidRDefault="00D47B06" w:rsidP="009C65E2">
            <w:pPr>
              <w:pStyle w:val="Normal6a"/>
            </w:pPr>
            <w:r w:rsidRPr="00A20D4E">
              <w:t>(11)</w:t>
            </w:r>
            <w:r w:rsidRPr="00A20D4E">
              <w:tab/>
              <w:t>Normele procedurale prevăzute în Regulamentul (UE) XXX/XXX [gestionarea situa</w:t>
            </w:r>
            <w:r w:rsidR="00AD2158">
              <w:t>ț</w:t>
            </w:r>
            <w:r w:rsidRPr="00A20D4E">
              <w:t xml:space="preserve">iei legate de azil </w:t>
            </w:r>
            <w:r w:rsidR="00AD2158">
              <w:t>ș</w:t>
            </w:r>
            <w:r w:rsidRPr="00A20D4E">
              <w:t>i migra</w:t>
            </w:r>
            <w:r w:rsidR="00AD2158">
              <w:t>ț</w:t>
            </w:r>
            <w:r w:rsidRPr="00A20D4E">
              <w:t>ie] pentru realizarea opera</w:t>
            </w:r>
            <w:r w:rsidR="00AD2158">
              <w:t>ț</w:t>
            </w:r>
            <w:r w:rsidRPr="00A20D4E">
              <w:t xml:space="preserve">iunilor de transfer </w:t>
            </w:r>
            <w:r w:rsidR="00AD2158">
              <w:t>ș</w:t>
            </w:r>
            <w:r w:rsidRPr="00A20D4E">
              <w:t>i de preluare a sarcinii de returnare ar trebui să se aplice în scopul asigurării punerii în aplicare corespunzătoare a măsurilor de solidaritate în situa</w:t>
            </w:r>
            <w:r w:rsidR="00AD2158">
              <w:t>ț</w:t>
            </w:r>
            <w:r w:rsidRPr="00A20D4E">
              <w:t>ii de criză, de</w:t>
            </w:r>
            <w:r w:rsidR="00AD2158">
              <w:t>ș</w:t>
            </w:r>
            <w:r w:rsidRPr="00A20D4E">
              <w:t xml:space="preserve">i ar trebui să fie adaptate pentru a </w:t>
            </w:r>
            <w:r w:rsidR="00AD2158">
              <w:t>ț</w:t>
            </w:r>
            <w:r w:rsidRPr="00A20D4E">
              <w:t xml:space="preserve">ine seama de gravitatea </w:t>
            </w:r>
            <w:r w:rsidR="00AD2158">
              <w:t>ș</w:t>
            </w:r>
            <w:r w:rsidRPr="00A20D4E">
              <w:t>i urgen</w:t>
            </w:r>
            <w:r w:rsidR="00AD2158">
              <w:t>ț</w:t>
            </w:r>
            <w:r w:rsidRPr="00A20D4E">
              <w:t>a situa</w:t>
            </w:r>
            <w:r w:rsidR="00AD2158">
              <w:t>ț</w:t>
            </w:r>
            <w:r w:rsidRPr="00A20D4E">
              <w:t>iei respective.</w:t>
            </w:r>
          </w:p>
        </w:tc>
        <w:tc>
          <w:tcPr>
            <w:tcW w:w="4876" w:type="dxa"/>
          </w:tcPr>
          <w:p w14:paraId="75D607D4" w14:textId="2C035CDA" w:rsidR="00D47B06" w:rsidRPr="00A20D4E" w:rsidRDefault="00D47B06" w:rsidP="009C65E2">
            <w:pPr>
              <w:pStyle w:val="Normal6a"/>
            </w:pPr>
            <w:r w:rsidRPr="00A20D4E">
              <w:t>(11)</w:t>
            </w:r>
            <w:r w:rsidRPr="00A20D4E">
              <w:tab/>
              <w:t>Normele procedurale prevăzute în Regulamentul (UE) XXX/XXX [gestionarea situa</w:t>
            </w:r>
            <w:r w:rsidR="00AD2158">
              <w:t>ț</w:t>
            </w:r>
            <w:r w:rsidRPr="00A20D4E">
              <w:t xml:space="preserve">iei legate de azil </w:t>
            </w:r>
            <w:r w:rsidR="00AD2158">
              <w:t>ș</w:t>
            </w:r>
            <w:r w:rsidRPr="00A20D4E">
              <w:t>i migra</w:t>
            </w:r>
            <w:r w:rsidR="00AD2158">
              <w:t>ț</w:t>
            </w:r>
            <w:r w:rsidRPr="00A20D4E">
              <w:t>ie] pentru realizarea opera</w:t>
            </w:r>
            <w:r w:rsidR="00AD2158">
              <w:t>ț</w:t>
            </w:r>
            <w:r w:rsidRPr="00A20D4E">
              <w:t xml:space="preserve">iunilor de transfer </w:t>
            </w:r>
            <w:r w:rsidR="00AD2158">
              <w:t>ș</w:t>
            </w:r>
            <w:r w:rsidRPr="00A20D4E">
              <w:t>i de preluare a sarcinii de returnare ar trebui să se aplice în scopul asigurării punerii în aplicare corespunzătoare a măsurilor de solidaritate în situa</w:t>
            </w:r>
            <w:r w:rsidR="00AD2158">
              <w:t>ț</w:t>
            </w:r>
            <w:r w:rsidRPr="00A20D4E">
              <w:t>ii de criză, de</w:t>
            </w:r>
            <w:r w:rsidR="00AD2158">
              <w:t>ș</w:t>
            </w:r>
            <w:r w:rsidRPr="00A20D4E">
              <w:t xml:space="preserve">i ar trebui să fie adaptate pentru a </w:t>
            </w:r>
            <w:r w:rsidR="00AD2158">
              <w:t>ț</w:t>
            </w:r>
            <w:r w:rsidRPr="00A20D4E">
              <w:t xml:space="preserve">ine seama de gravitatea </w:t>
            </w:r>
            <w:r w:rsidR="00AD2158">
              <w:t>ș</w:t>
            </w:r>
            <w:r w:rsidRPr="00A20D4E">
              <w:t>i urgen</w:t>
            </w:r>
            <w:r w:rsidR="00AD2158">
              <w:t>ț</w:t>
            </w:r>
            <w:r w:rsidRPr="00A20D4E">
              <w:t>a situa</w:t>
            </w:r>
            <w:r w:rsidR="00AD2158">
              <w:t>ț</w:t>
            </w:r>
            <w:r w:rsidRPr="00A20D4E">
              <w:t xml:space="preserve">iei respective. </w:t>
            </w:r>
            <w:r w:rsidRPr="00A20D4E">
              <w:rPr>
                <w:b/>
                <w:i/>
              </w:rPr>
              <w:t xml:space="preserve">Conceptul de preluare a sarcinii de returnare ar trebui să includă definirea exactă a rolului </w:t>
            </w:r>
            <w:r w:rsidR="00AD2158">
              <w:rPr>
                <w:b/>
                <w:i/>
              </w:rPr>
              <w:t>ț</w:t>
            </w:r>
            <w:r w:rsidRPr="00A20D4E">
              <w:rPr>
                <w:b/>
                <w:i/>
              </w:rPr>
              <w:t xml:space="preserve">ării de intrare, al </w:t>
            </w:r>
            <w:r w:rsidR="00AD2158">
              <w:rPr>
                <w:b/>
                <w:i/>
              </w:rPr>
              <w:t>ț</w:t>
            </w:r>
            <w:r w:rsidRPr="00A20D4E">
              <w:rPr>
                <w:b/>
                <w:i/>
              </w:rPr>
              <w:t xml:space="preserve">ării care preia sarcina de returnare </w:t>
            </w:r>
            <w:r w:rsidR="00AD2158">
              <w:rPr>
                <w:b/>
                <w:i/>
              </w:rPr>
              <w:t>ș</w:t>
            </w:r>
            <w:r w:rsidRPr="00A20D4E">
              <w:rPr>
                <w:b/>
                <w:i/>
              </w:rPr>
              <w:t>i al Agen</w:t>
            </w:r>
            <w:r w:rsidR="00AD2158">
              <w:rPr>
                <w:b/>
                <w:i/>
              </w:rPr>
              <w:t>ț</w:t>
            </w:r>
            <w:r w:rsidRPr="00A20D4E">
              <w:rPr>
                <w:b/>
                <w:i/>
              </w:rPr>
              <w:t>iei Europene pentru Poli</w:t>
            </w:r>
            <w:r w:rsidR="00AD2158">
              <w:rPr>
                <w:b/>
                <w:i/>
              </w:rPr>
              <w:t>ț</w:t>
            </w:r>
            <w:r w:rsidRPr="00A20D4E">
              <w:rPr>
                <w:b/>
                <w:i/>
              </w:rPr>
              <w:t xml:space="preserve">ia de Frontieră </w:t>
            </w:r>
            <w:r w:rsidR="00AD2158">
              <w:rPr>
                <w:b/>
                <w:i/>
              </w:rPr>
              <w:t>ș</w:t>
            </w:r>
            <w:r w:rsidRPr="00A20D4E">
              <w:rPr>
                <w:b/>
                <w:i/>
              </w:rPr>
              <w:t>i Garda de Coastă. Dacă este ales acest instrument, statelor membre trebuie să li se permită să indice na</w:t>
            </w:r>
            <w:r w:rsidR="00AD2158">
              <w:rPr>
                <w:b/>
                <w:i/>
              </w:rPr>
              <w:t>ț</w:t>
            </w:r>
            <w:r w:rsidRPr="00A20D4E">
              <w:rPr>
                <w:b/>
                <w:i/>
              </w:rPr>
              <w:t>ionalitatea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 xml:space="preserve">e care trebuie să se întoarcă, </w:t>
            </w:r>
            <w:r w:rsidR="00AD2158">
              <w:rPr>
                <w:b/>
                <w:i/>
              </w:rPr>
              <w:t>ț</w:t>
            </w:r>
            <w:r w:rsidRPr="00A20D4E">
              <w:rPr>
                <w:b/>
                <w:i/>
              </w:rPr>
              <w:t xml:space="preserve">inând seama de cooperarea lor bilaterală cu </w:t>
            </w:r>
            <w:r w:rsidR="00AD2158">
              <w:rPr>
                <w:b/>
                <w:i/>
              </w:rPr>
              <w:t>ț</w:t>
            </w:r>
            <w:r w:rsidRPr="00A20D4E">
              <w:rPr>
                <w:b/>
                <w:i/>
              </w:rPr>
              <w:t xml:space="preserve">ările de origine privind returnarea </w:t>
            </w:r>
            <w:r w:rsidR="00AD2158">
              <w:rPr>
                <w:b/>
                <w:i/>
              </w:rPr>
              <w:t>ș</w:t>
            </w:r>
            <w:r w:rsidRPr="00A20D4E">
              <w:rPr>
                <w:b/>
                <w:i/>
              </w:rPr>
              <w:t>i readmisia.</w:t>
            </w:r>
          </w:p>
        </w:tc>
      </w:tr>
    </w:tbl>
    <w:p w14:paraId="60C4A66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{PL}</w:t>
      </w:r>
      <w:r w:rsidRPr="00A20D4E">
        <w:t>pl</w:t>
      </w:r>
      <w:r w:rsidRPr="00A20D4E">
        <w:rPr>
          <w:rStyle w:val="HideTWBExt"/>
          <w:noProof w:val="0"/>
        </w:rPr>
        <w:t>&lt;/Original&gt;</w:t>
      </w:r>
    </w:p>
    <w:p w14:paraId="7D478723" w14:textId="0C459DC6" w:rsidR="00D47B06" w:rsidRPr="00A20D4E" w:rsidRDefault="00D47B06" w:rsidP="00D47B06">
      <w:r w:rsidRPr="00A20D4E">
        <w:rPr>
          <w:rStyle w:val="HideTWBExt"/>
          <w:noProof w:val="0"/>
        </w:rPr>
        <w:t>&lt;/AmendB&gt;</w:t>
      </w:r>
    </w:p>
    <w:p w14:paraId="4E2C3B9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176</w:t>
      </w:r>
      <w:r w:rsidRPr="00A20D4E">
        <w:rPr>
          <w:rStyle w:val="HideTWBExt"/>
          <w:b w:val="0"/>
          <w:noProof w:val="0"/>
        </w:rPr>
        <w:t>&lt;/NumAmB&gt;</w:t>
      </w:r>
    </w:p>
    <w:p w14:paraId="11F72724"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51A5394A" w14:textId="77777777" w:rsidR="00D47B06" w:rsidRPr="00A20D4E" w:rsidRDefault="00D47B06" w:rsidP="00D47B06">
      <w:pPr>
        <w:pStyle w:val="NormalBold"/>
      </w:pPr>
      <w:r w:rsidRPr="00A20D4E">
        <w:rPr>
          <w:rStyle w:val="HideTWBExt"/>
          <w:b w:val="0"/>
          <w:noProof w:val="0"/>
        </w:rPr>
        <w:t>&lt;/RepeatBlock-By&gt;</w:t>
      </w:r>
    </w:p>
    <w:p w14:paraId="4A93A1F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CB9C259" w14:textId="77777777" w:rsidR="00D47B06" w:rsidRPr="00A20D4E" w:rsidRDefault="00D47B06" w:rsidP="00D47B06">
      <w:pPr>
        <w:pStyle w:val="NormalBold"/>
      </w:pPr>
      <w:r w:rsidRPr="00A20D4E">
        <w:rPr>
          <w:rStyle w:val="HideTWBExt"/>
          <w:b w:val="0"/>
          <w:noProof w:val="0"/>
        </w:rPr>
        <w:t>&lt;Article&gt;</w:t>
      </w:r>
      <w:r w:rsidRPr="00A20D4E">
        <w:t>Considerentul 11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31B5613" w14:textId="77777777" w:rsidTr="009C65E2">
        <w:trPr>
          <w:trHeight w:hRule="exact" w:val="240"/>
          <w:jc w:val="center"/>
        </w:trPr>
        <w:tc>
          <w:tcPr>
            <w:tcW w:w="9752" w:type="dxa"/>
            <w:gridSpan w:val="2"/>
          </w:tcPr>
          <w:p w14:paraId="1D619199" w14:textId="77777777" w:rsidR="00D47B06" w:rsidRPr="00A20D4E" w:rsidRDefault="00D47B06" w:rsidP="009C65E2"/>
        </w:tc>
      </w:tr>
      <w:tr w:rsidR="00C0030D" w:rsidRPr="00A20D4E" w14:paraId="65F3FF96" w14:textId="77777777" w:rsidTr="009C65E2">
        <w:trPr>
          <w:trHeight w:val="240"/>
          <w:jc w:val="center"/>
        </w:trPr>
        <w:tc>
          <w:tcPr>
            <w:tcW w:w="4876" w:type="dxa"/>
          </w:tcPr>
          <w:p w14:paraId="0AC1F949" w14:textId="77777777" w:rsidR="00D47B06" w:rsidRPr="00A20D4E" w:rsidRDefault="00D47B06" w:rsidP="009C65E2">
            <w:pPr>
              <w:pStyle w:val="AmColumnHeading"/>
            </w:pPr>
            <w:r w:rsidRPr="00A20D4E">
              <w:t>Textul propus de Comisie</w:t>
            </w:r>
          </w:p>
        </w:tc>
        <w:tc>
          <w:tcPr>
            <w:tcW w:w="4876" w:type="dxa"/>
          </w:tcPr>
          <w:p w14:paraId="4E852BF4" w14:textId="77777777" w:rsidR="00D47B06" w:rsidRPr="00A20D4E" w:rsidRDefault="00D47B06" w:rsidP="009C65E2">
            <w:pPr>
              <w:pStyle w:val="AmColumnHeading"/>
            </w:pPr>
            <w:r w:rsidRPr="00A20D4E">
              <w:t>Amendamentul</w:t>
            </w:r>
          </w:p>
        </w:tc>
      </w:tr>
      <w:tr w:rsidR="00C0030D" w:rsidRPr="00A20D4E" w14:paraId="5C61283C" w14:textId="77777777" w:rsidTr="009C65E2">
        <w:trPr>
          <w:jc w:val="center"/>
        </w:trPr>
        <w:tc>
          <w:tcPr>
            <w:tcW w:w="4876" w:type="dxa"/>
          </w:tcPr>
          <w:p w14:paraId="5CA1166D" w14:textId="47A3C69F" w:rsidR="00D47B06" w:rsidRPr="00A20D4E" w:rsidRDefault="00D47B06" w:rsidP="009C65E2">
            <w:pPr>
              <w:pStyle w:val="Normal6a"/>
            </w:pPr>
            <w:r w:rsidRPr="00A20D4E">
              <w:t>(11)</w:t>
            </w:r>
            <w:r w:rsidRPr="00A20D4E">
              <w:tab/>
              <w:t>Normele procedurale prevăzute în Regulamentul (UE) XXX/XXX [gestionarea situa</w:t>
            </w:r>
            <w:r w:rsidR="00AD2158">
              <w:t>ț</w:t>
            </w:r>
            <w:r w:rsidRPr="00A20D4E">
              <w:t xml:space="preserve">iei legate de azil </w:t>
            </w:r>
            <w:r w:rsidR="00AD2158">
              <w:t>ș</w:t>
            </w:r>
            <w:r w:rsidRPr="00A20D4E">
              <w:t>i migra</w:t>
            </w:r>
            <w:r w:rsidR="00AD2158">
              <w:t>ț</w:t>
            </w:r>
            <w:r w:rsidRPr="00A20D4E">
              <w:t>ie] pentru realizarea opera</w:t>
            </w:r>
            <w:r w:rsidR="00AD2158">
              <w:t>ț</w:t>
            </w:r>
            <w:r w:rsidRPr="00A20D4E">
              <w:t xml:space="preserve">iunilor de transfer </w:t>
            </w:r>
            <w:r w:rsidR="00AD2158">
              <w:rPr>
                <w:b/>
                <w:i/>
              </w:rPr>
              <w:t>ș</w:t>
            </w:r>
            <w:r w:rsidRPr="00A20D4E">
              <w:rPr>
                <w:b/>
                <w:i/>
              </w:rPr>
              <w:t>i de preluare a sarcinii de returnare</w:t>
            </w:r>
            <w:r w:rsidRPr="00A20D4E">
              <w:t xml:space="preserve"> ar trebui să se aplice în scopul asigurării punerii în aplicare corespunzătoare a </w:t>
            </w:r>
            <w:r w:rsidRPr="00A20D4E">
              <w:rPr>
                <w:b/>
                <w:i/>
              </w:rPr>
              <w:t>măsurilor de solidaritate</w:t>
            </w:r>
            <w:r w:rsidRPr="00A20D4E">
              <w:t xml:space="preserve"> în situa</w:t>
            </w:r>
            <w:r w:rsidR="00AD2158">
              <w:t>ț</w:t>
            </w:r>
            <w:r w:rsidRPr="00A20D4E">
              <w:t xml:space="preserve">ii de </w:t>
            </w:r>
            <w:r w:rsidRPr="00A20D4E">
              <w:rPr>
                <w:b/>
                <w:i/>
              </w:rPr>
              <w:t>criză, de</w:t>
            </w:r>
            <w:r w:rsidR="00AD2158">
              <w:rPr>
                <w:b/>
                <w:i/>
              </w:rPr>
              <w:t>ș</w:t>
            </w:r>
            <w:r w:rsidRPr="00A20D4E">
              <w:rPr>
                <w:b/>
                <w:i/>
              </w:rPr>
              <w:t xml:space="preserve">i ar trebui să fie adaptate pentru a </w:t>
            </w:r>
            <w:r w:rsidR="00AD2158">
              <w:rPr>
                <w:b/>
                <w:i/>
              </w:rPr>
              <w:t>ț</w:t>
            </w:r>
            <w:r w:rsidRPr="00A20D4E">
              <w:rPr>
                <w:b/>
                <w:i/>
              </w:rPr>
              <w:t xml:space="preserve">ine seama de gravitatea </w:t>
            </w:r>
            <w:r w:rsidR="00AD2158">
              <w:rPr>
                <w:b/>
                <w:i/>
              </w:rPr>
              <w:t>ș</w:t>
            </w:r>
            <w:r w:rsidRPr="00A20D4E">
              <w:rPr>
                <w:b/>
                <w:i/>
              </w:rPr>
              <w:t>i urgen</w:t>
            </w:r>
            <w:r w:rsidR="00AD2158">
              <w:rPr>
                <w:b/>
                <w:i/>
              </w:rPr>
              <w:t>ț</w:t>
            </w:r>
            <w:r w:rsidRPr="00A20D4E">
              <w:rPr>
                <w:b/>
                <w:i/>
              </w:rPr>
              <w:t>a situa</w:t>
            </w:r>
            <w:r w:rsidR="00AD2158">
              <w:rPr>
                <w:b/>
                <w:i/>
              </w:rPr>
              <w:t>ț</w:t>
            </w:r>
            <w:r w:rsidRPr="00A20D4E">
              <w:rPr>
                <w:b/>
                <w:i/>
              </w:rPr>
              <w:t>iei respective</w:t>
            </w:r>
            <w:r w:rsidRPr="00A20D4E">
              <w:t>.</w:t>
            </w:r>
          </w:p>
        </w:tc>
        <w:tc>
          <w:tcPr>
            <w:tcW w:w="4876" w:type="dxa"/>
          </w:tcPr>
          <w:p w14:paraId="2AE633E2" w14:textId="2E4732E8" w:rsidR="00D47B06" w:rsidRPr="00A20D4E" w:rsidRDefault="00D47B06" w:rsidP="009C65E2">
            <w:pPr>
              <w:pStyle w:val="Normal6a"/>
            </w:pPr>
            <w:r w:rsidRPr="00A20D4E">
              <w:t>(11)</w:t>
            </w:r>
            <w:r w:rsidRPr="00A20D4E">
              <w:tab/>
              <w:t>Normele procedurale prevăzute în Regulamentul (UE) XXX/XXX [gestionarea situa</w:t>
            </w:r>
            <w:r w:rsidR="00AD2158">
              <w:t>ț</w:t>
            </w:r>
            <w:r w:rsidRPr="00A20D4E">
              <w:t xml:space="preserve">iei legate de azil </w:t>
            </w:r>
            <w:r w:rsidR="00AD2158">
              <w:t>ș</w:t>
            </w:r>
            <w:r w:rsidRPr="00A20D4E">
              <w:t>i migra</w:t>
            </w:r>
            <w:r w:rsidR="00AD2158">
              <w:t>ț</w:t>
            </w:r>
            <w:r w:rsidRPr="00A20D4E">
              <w:t>ie] pentru realizarea opera</w:t>
            </w:r>
            <w:r w:rsidR="00AD2158">
              <w:t>ț</w:t>
            </w:r>
            <w:r w:rsidRPr="00A20D4E">
              <w:t xml:space="preserve">iunilor de transfer ar trebui să se aplice în scopul asigurării punerii în aplicare corespunzătoare a </w:t>
            </w:r>
            <w:r w:rsidRPr="00A20D4E">
              <w:rPr>
                <w:b/>
                <w:i/>
              </w:rPr>
              <w:t>transferului</w:t>
            </w:r>
            <w:r w:rsidRPr="00A20D4E">
              <w:t xml:space="preserve"> în situa</w:t>
            </w:r>
            <w:r w:rsidR="00AD2158">
              <w:t>ț</w:t>
            </w:r>
            <w:r w:rsidRPr="00A20D4E">
              <w:t xml:space="preserve">ii de </w:t>
            </w:r>
            <w:r w:rsidRPr="00A20D4E">
              <w:rPr>
                <w:b/>
                <w:i/>
              </w:rPr>
              <w:t>urgen</w:t>
            </w:r>
            <w:r w:rsidR="00AD2158">
              <w:rPr>
                <w:b/>
                <w:i/>
              </w:rPr>
              <w:t>ț</w:t>
            </w:r>
            <w:r w:rsidRPr="00A20D4E">
              <w:rPr>
                <w:b/>
                <w:i/>
              </w:rPr>
              <w:t>ă</w:t>
            </w:r>
            <w:r w:rsidRPr="00A20D4E">
              <w:t>.</w:t>
            </w:r>
          </w:p>
        </w:tc>
      </w:tr>
    </w:tbl>
    <w:p w14:paraId="16517C6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F1E903A" w14:textId="77777777" w:rsidR="00D47B06" w:rsidRPr="00A20D4E" w:rsidRDefault="00D47B06" w:rsidP="00D47B06">
      <w:r w:rsidRPr="00A20D4E">
        <w:rPr>
          <w:rStyle w:val="HideTWBExt"/>
          <w:noProof w:val="0"/>
        </w:rPr>
        <w:t>&lt;/AmendB&gt;</w:t>
      </w:r>
    </w:p>
    <w:p w14:paraId="462BA37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177</w:t>
      </w:r>
      <w:r w:rsidRPr="00A20D4E">
        <w:rPr>
          <w:rStyle w:val="HideTWBExt"/>
          <w:b w:val="0"/>
          <w:noProof w:val="0"/>
        </w:rPr>
        <w:t>&lt;/NumAmB&gt;</w:t>
      </w:r>
    </w:p>
    <w:p w14:paraId="132A67AB"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5CD7CC62" w14:textId="77777777" w:rsidR="00D47B06" w:rsidRPr="00A20D4E" w:rsidRDefault="00D47B06" w:rsidP="00D47B06">
      <w:pPr>
        <w:pStyle w:val="NormalBold"/>
      </w:pPr>
      <w:r w:rsidRPr="00A20D4E">
        <w:rPr>
          <w:rStyle w:val="HideTWBExt"/>
          <w:b w:val="0"/>
          <w:noProof w:val="0"/>
        </w:rPr>
        <w:t>&lt;/RepeatBlock-By&gt;</w:t>
      </w:r>
    </w:p>
    <w:p w14:paraId="5DC8AD7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6B343E2" w14:textId="77777777" w:rsidR="00D47B06" w:rsidRPr="00A20D4E" w:rsidRDefault="00D47B06" w:rsidP="00D47B06">
      <w:pPr>
        <w:pStyle w:val="NormalBold"/>
      </w:pPr>
      <w:r w:rsidRPr="00A20D4E">
        <w:rPr>
          <w:rStyle w:val="HideTWBExt"/>
          <w:b w:val="0"/>
          <w:noProof w:val="0"/>
        </w:rPr>
        <w:t>&lt;Article&gt;</w:t>
      </w:r>
      <w:r w:rsidRPr="00A20D4E">
        <w:t>Considerentul 11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5614480" w14:textId="77777777" w:rsidTr="009C65E2">
        <w:trPr>
          <w:trHeight w:hRule="exact" w:val="240"/>
          <w:jc w:val="center"/>
        </w:trPr>
        <w:tc>
          <w:tcPr>
            <w:tcW w:w="9752" w:type="dxa"/>
            <w:gridSpan w:val="2"/>
          </w:tcPr>
          <w:p w14:paraId="564021E5" w14:textId="77777777" w:rsidR="00D47B06" w:rsidRPr="00A20D4E" w:rsidRDefault="00D47B06" w:rsidP="009C65E2"/>
        </w:tc>
      </w:tr>
      <w:tr w:rsidR="00C0030D" w:rsidRPr="00A20D4E" w14:paraId="4C3E108C" w14:textId="77777777" w:rsidTr="009C65E2">
        <w:trPr>
          <w:trHeight w:val="240"/>
          <w:jc w:val="center"/>
        </w:trPr>
        <w:tc>
          <w:tcPr>
            <w:tcW w:w="4876" w:type="dxa"/>
          </w:tcPr>
          <w:p w14:paraId="2F8DDB70" w14:textId="77777777" w:rsidR="00D47B06" w:rsidRPr="00A20D4E" w:rsidRDefault="00D47B06" w:rsidP="009C65E2">
            <w:pPr>
              <w:pStyle w:val="AmColumnHeading"/>
            </w:pPr>
            <w:r w:rsidRPr="00A20D4E">
              <w:t>Textul propus de Comisie</w:t>
            </w:r>
          </w:p>
        </w:tc>
        <w:tc>
          <w:tcPr>
            <w:tcW w:w="4876" w:type="dxa"/>
          </w:tcPr>
          <w:p w14:paraId="702811C1" w14:textId="77777777" w:rsidR="00D47B06" w:rsidRPr="00A20D4E" w:rsidRDefault="00D47B06" w:rsidP="009C65E2">
            <w:pPr>
              <w:pStyle w:val="AmColumnHeading"/>
            </w:pPr>
            <w:r w:rsidRPr="00A20D4E">
              <w:t>Amendamentul</w:t>
            </w:r>
          </w:p>
        </w:tc>
      </w:tr>
      <w:tr w:rsidR="00C0030D" w:rsidRPr="00A20D4E" w14:paraId="5B9A2E3D" w14:textId="77777777" w:rsidTr="009C65E2">
        <w:trPr>
          <w:jc w:val="center"/>
        </w:trPr>
        <w:tc>
          <w:tcPr>
            <w:tcW w:w="4876" w:type="dxa"/>
          </w:tcPr>
          <w:p w14:paraId="040DB962" w14:textId="238C705D" w:rsidR="00D47B06" w:rsidRPr="00A20D4E" w:rsidRDefault="00D47B06" w:rsidP="009C65E2">
            <w:pPr>
              <w:pStyle w:val="Normal6a"/>
            </w:pPr>
            <w:r w:rsidRPr="00A20D4E">
              <w:t>(11)</w:t>
            </w:r>
            <w:r w:rsidRPr="00A20D4E">
              <w:tab/>
              <w:t>Normele procedurale prevăzute în Regulamentul (UE) XXX/XXX [gestionarea situa</w:t>
            </w:r>
            <w:r w:rsidR="00AD2158">
              <w:t>ț</w:t>
            </w:r>
            <w:r w:rsidRPr="00A20D4E">
              <w:t xml:space="preserve">iei legate de azil </w:t>
            </w:r>
            <w:r w:rsidR="00AD2158">
              <w:t>ș</w:t>
            </w:r>
            <w:r w:rsidRPr="00A20D4E">
              <w:t>i migra</w:t>
            </w:r>
            <w:r w:rsidR="00AD2158">
              <w:t>ț</w:t>
            </w:r>
            <w:r w:rsidRPr="00A20D4E">
              <w:t>ie] pentru realizarea opera</w:t>
            </w:r>
            <w:r w:rsidR="00AD2158">
              <w:t>ț</w:t>
            </w:r>
            <w:r w:rsidRPr="00A20D4E">
              <w:t xml:space="preserve">iunilor de transfer </w:t>
            </w:r>
            <w:r w:rsidR="00AD2158">
              <w:t>ș</w:t>
            </w:r>
            <w:r w:rsidRPr="00A20D4E">
              <w:t xml:space="preserve">i de preluare a sarcinii de returnare ar trebui să se aplice în scopul asigurării punerii în aplicare corespunzătoare a măsurilor de </w:t>
            </w:r>
            <w:r w:rsidRPr="00A20D4E">
              <w:rPr>
                <w:b/>
                <w:i/>
              </w:rPr>
              <w:t>solidaritate</w:t>
            </w:r>
            <w:r w:rsidRPr="00A20D4E">
              <w:t xml:space="preserve"> în situa</w:t>
            </w:r>
            <w:r w:rsidR="00AD2158">
              <w:t>ț</w:t>
            </w:r>
            <w:r w:rsidRPr="00A20D4E">
              <w:t>ii de criză, de</w:t>
            </w:r>
            <w:r w:rsidR="00AD2158">
              <w:t>ș</w:t>
            </w:r>
            <w:r w:rsidRPr="00A20D4E">
              <w:t xml:space="preserve">i ar trebui să fie adaptate pentru a </w:t>
            </w:r>
            <w:r w:rsidR="00AD2158">
              <w:t>ț</w:t>
            </w:r>
            <w:r w:rsidRPr="00A20D4E">
              <w:t xml:space="preserve">ine seama de gravitatea </w:t>
            </w:r>
            <w:r w:rsidR="00AD2158">
              <w:t>ș</w:t>
            </w:r>
            <w:r w:rsidRPr="00A20D4E">
              <w:t>i urgen</w:t>
            </w:r>
            <w:r w:rsidR="00AD2158">
              <w:t>ț</w:t>
            </w:r>
            <w:r w:rsidRPr="00A20D4E">
              <w:t>a situa</w:t>
            </w:r>
            <w:r w:rsidR="00AD2158">
              <w:t>ț</w:t>
            </w:r>
            <w:r w:rsidRPr="00A20D4E">
              <w:t>iei respective.</w:t>
            </w:r>
          </w:p>
        </w:tc>
        <w:tc>
          <w:tcPr>
            <w:tcW w:w="4876" w:type="dxa"/>
          </w:tcPr>
          <w:p w14:paraId="1D8D9502" w14:textId="623FB9B2" w:rsidR="00D47B06" w:rsidRPr="00A20D4E" w:rsidRDefault="00D47B06" w:rsidP="009C65E2">
            <w:pPr>
              <w:pStyle w:val="Normal6a"/>
            </w:pPr>
            <w:r w:rsidRPr="00A20D4E">
              <w:t>(11)</w:t>
            </w:r>
            <w:r w:rsidRPr="00A20D4E">
              <w:tab/>
              <w:t>Normele procedurale prevăzute în Regulamentul (UE) XXX/XXX [gestionarea situa</w:t>
            </w:r>
            <w:r w:rsidR="00AD2158">
              <w:t>ț</w:t>
            </w:r>
            <w:r w:rsidRPr="00A20D4E">
              <w:t xml:space="preserve">iei legate de azil </w:t>
            </w:r>
            <w:r w:rsidR="00AD2158">
              <w:t>ș</w:t>
            </w:r>
            <w:r w:rsidRPr="00A20D4E">
              <w:t>i migra</w:t>
            </w:r>
            <w:r w:rsidR="00AD2158">
              <w:t>ț</w:t>
            </w:r>
            <w:r w:rsidRPr="00A20D4E">
              <w:t>ie] pentru realizarea opera</w:t>
            </w:r>
            <w:r w:rsidR="00AD2158">
              <w:t>ț</w:t>
            </w:r>
            <w:r w:rsidRPr="00A20D4E">
              <w:t xml:space="preserve">iunilor de transfer </w:t>
            </w:r>
            <w:r w:rsidR="00AD2158">
              <w:t>ș</w:t>
            </w:r>
            <w:r w:rsidRPr="00A20D4E">
              <w:t xml:space="preserve">i de preluare a sarcinii de returnare ar trebui să se aplice în scopul asigurării punerii în aplicare corespunzătoare a măsurilor de </w:t>
            </w:r>
            <w:r w:rsidRPr="00A20D4E">
              <w:rPr>
                <w:b/>
                <w:i/>
              </w:rPr>
              <w:t>contribu</w:t>
            </w:r>
            <w:r w:rsidR="00AD2158">
              <w:rPr>
                <w:b/>
                <w:i/>
              </w:rPr>
              <w:t>ț</w:t>
            </w:r>
            <w:r w:rsidRPr="00A20D4E">
              <w:rPr>
                <w:b/>
                <w:i/>
              </w:rPr>
              <w:t>ie voluntară</w:t>
            </w:r>
            <w:r w:rsidRPr="00A20D4E">
              <w:t xml:space="preserve"> în situa</w:t>
            </w:r>
            <w:r w:rsidR="00AD2158">
              <w:t>ț</w:t>
            </w:r>
            <w:r w:rsidRPr="00A20D4E">
              <w:t>ii de criză, de</w:t>
            </w:r>
            <w:r w:rsidR="00AD2158">
              <w:t>ș</w:t>
            </w:r>
            <w:r w:rsidRPr="00A20D4E">
              <w:t xml:space="preserve">i ar trebui să fie adaptate pentru a </w:t>
            </w:r>
            <w:r w:rsidR="00AD2158">
              <w:t>ț</w:t>
            </w:r>
            <w:r w:rsidRPr="00A20D4E">
              <w:t xml:space="preserve">ine seama de gravitatea </w:t>
            </w:r>
            <w:r w:rsidR="00AD2158">
              <w:t>ș</w:t>
            </w:r>
            <w:r w:rsidRPr="00A20D4E">
              <w:t>i urgen</w:t>
            </w:r>
            <w:r w:rsidR="00AD2158">
              <w:t>ț</w:t>
            </w:r>
            <w:r w:rsidRPr="00A20D4E">
              <w:t>a situa</w:t>
            </w:r>
            <w:r w:rsidR="00AD2158">
              <w:t>ț</w:t>
            </w:r>
            <w:r w:rsidRPr="00A20D4E">
              <w:t>iei respective.</w:t>
            </w:r>
          </w:p>
        </w:tc>
      </w:tr>
    </w:tbl>
    <w:p w14:paraId="44ECC30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A03FBAD" w14:textId="77777777" w:rsidR="00D47B06" w:rsidRPr="00A20D4E" w:rsidRDefault="00D47B06" w:rsidP="00D47B06">
      <w:r w:rsidRPr="00A20D4E">
        <w:rPr>
          <w:rStyle w:val="HideTWBExt"/>
          <w:noProof w:val="0"/>
        </w:rPr>
        <w:t>&lt;/AmendB&gt;</w:t>
      </w:r>
    </w:p>
    <w:p w14:paraId="01C4996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178</w:t>
      </w:r>
      <w:r w:rsidRPr="00A20D4E">
        <w:rPr>
          <w:rStyle w:val="HideTWBExt"/>
          <w:b w:val="0"/>
          <w:noProof w:val="0"/>
        </w:rPr>
        <w:t>&lt;/NumAmB&gt;</w:t>
      </w:r>
    </w:p>
    <w:p w14:paraId="6E3D31FF"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3CB3E4F9" w14:textId="77777777" w:rsidR="00D47B06" w:rsidRPr="00A20D4E" w:rsidRDefault="00D47B06" w:rsidP="00D47B06">
      <w:pPr>
        <w:pStyle w:val="NormalBold"/>
      </w:pPr>
      <w:r w:rsidRPr="00A20D4E">
        <w:rPr>
          <w:rStyle w:val="HideTWBExt"/>
          <w:b w:val="0"/>
          <w:noProof w:val="0"/>
        </w:rPr>
        <w:t>&lt;/RepeatBlock-By&gt;</w:t>
      </w:r>
    </w:p>
    <w:p w14:paraId="5C63ED1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08A5908" w14:textId="77777777" w:rsidR="00D47B06" w:rsidRPr="00A20D4E" w:rsidRDefault="00D47B06" w:rsidP="00D47B06">
      <w:pPr>
        <w:pStyle w:val="NormalBold"/>
      </w:pPr>
      <w:r w:rsidRPr="00A20D4E">
        <w:rPr>
          <w:rStyle w:val="HideTWBExt"/>
          <w:b w:val="0"/>
          <w:noProof w:val="0"/>
        </w:rPr>
        <w:t>&lt;Article&gt;</w:t>
      </w:r>
      <w:r w:rsidRPr="00A20D4E">
        <w:t>Considerentul 11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4E08472" w14:textId="77777777" w:rsidTr="009C65E2">
        <w:trPr>
          <w:trHeight w:hRule="exact" w:val="240"/>
          <w:jc w:val="center"/>
        </w:trPr>
        <w:tc>
          <w:tcPr>
            <w:tcW w:w="9752" w:type="dxa"/>
            <w:gridSpan w:val="2"/>
          </w:tcPr>
          <w:p w14:paraId="56862FB1" w14:textId="77777777" w:rsidR="00D47B06" w:rsidRPr="00A20D4E" w:rsidRDefault="00D47B06" w:rsidP="009C65E2"/>
        </w:tc>
      </w:tr>
      <w:tr w:rsidR="00C0030D" w:rsidRPr="00A20D4E" w14:paraId="71270327" w14:textId="77777777" w:rsidTr="009C65E2">
        <w:trPr>
          <w:trHeight w:val="240"/>
          <w:jc w:val="center"/>
        </w:trPr>
        <w:tc>
          <w:tcPr>
            <w:tcW w:w="4876" w:type="dxa"/>
          </w:tcPr>
          <w:p w14:paraId="64460B56" w14:textId="77777777" w:rsidR="00D47B06" w:rsidRPr="00A20D4E" w:rsidRDefault="00D47B06" w:rsidP="009C65E2">
            <w:pPr>
              <w:pStyle w:val="AmColumnHeading"/>
            </w:pPr>
            <w:r w:rsidRPr="00A20D4E">
              <w:t>Textul propus de Comisie</w:t>
            </w:r>
          </w:p>
        </w:tc>
        <w:tc>
          <w:tcPr>
            <w:tcW w:w="4876" w:type="dxa"/>
          </w:tcPr>
          <w:p w14:paraId="6E2DE13E" w14:textId="77777777" w:rsidR="00D47B06" w:rsidRPr="00A20D4E" w:rsidRDefault="00D47B06" w:rsidP="009C65E2">
            <w:pPr>
              <w:pStyle w:val="AmColumnHeading"/>
            </w:pPr>
            <w:r w:rsidRPr="00A20D4E">
              <w:t>Amendamentul</w:t>
            </w:r>
          </w:p>
        </w:tc>
      </w:tr>
      <w:tr w:rsidR="00C0030D" w:rsidRPr="00A20D4E" w14:paraId="33A84985" w14:textId="77777777" w:rsidTr="009C65E2">
        <w:trPr>
          <w:jc w:val="center"/>
        </w:trPr>
        <w:tc>
          <w:tcPr>
            <w:tcW w:w="4876" w:type="dxa"/>
          </w:tcPr>
          <w:p w14:paraId="00B0E449" w14:textId="419E1E38" w:rsidR="00D47B06" w:rsidRPr="00A20D4E" w:rsidRDefault="00D47B06" w:rsidP="009C65E2">
            <w:pPr>
              <w:pStyle w:val="Normal6a"/>
            </w:pPr>
            <w:r w:rsidRPr="00A20D4E">
              <w:t>(11)</w:t>
            </w:r>
            <w:r w:rsidRPr="00A20D4E">
              <w:tab/>
              <w:t>Normele procedurale prevăzute în Regulamentul (UE) XXX/XXX [gestionarea situa</w:t>
            </w:r>
            <w:r w:rsidR="00AD2158">
              <w:t>ț</w:t>
            </w:r>
            <w:r w:rsidRPr="00A20D4E">
              <w:t xml:space="preserve">iei legate de azil </w:t>
            </w:r>
            <w:r w:rsidR="00AD2158">
              <w:t>ș</w:t>
            </w:r>
            <w:r w:rsidRPr="00A20D4E">
              <w:t>i migra</w:t>
            </w:r>
            <w:r w:rsidR="00AD2158">
              <w:t>ț</w:t>
            </w:r>
            <w:r w:rsidRPr="00A20D4E">
              <w:t>ie] pentru realizarea opera</w:t>
            </w:r>
            <w:r w:rsidR="00AD2158">
              <w:t>ț</w:t>
            </w:r>
            <w:r w:rsidRPr="00A20D4E">
              <w:t xml:space="preserve">iunilor de transfer </w:t>
            </w:r>
            <w:r w:rsidR="00AD2158">
              <w:t>ș</w:t>
            </w:r>
            <w:r w:rsidRPr="00A20D4E">
              <w:t>i de preluare a sarcinii de returnare ar trebui să se aplice în scopul asigurării punerii în aplicare corespunzătoare a măsurilor de solidaritate în situa</w:t>
            </w:r>
            <w:r w:rsidR="00AD2158">
              <w:t>ț</w:t>
            </w:r>
            <w:r w:rsidRPr="00A20D4E">
              <w:t>ii de criză, de</w:t>
            </w:r>
            <w:r w:rsidR="00AD2158">
              <w:t>ș</w:t>
            </w:r>
            <w:r w:rsidRPr="00A20D4E">
              <w:t xml:space="preserve">i ar trebui să fie adaptate pentru a </w:t>
            </w:r>
            <w:r w:rsidR="00AD2158">
              <w:t>ț</w:t>
            </w:r>
            <w:r w:rsidRPr="00A20D4E">
              <w:t xml:space="preserve">ine seama de gravitatea </w:t>
            </w:r>
            <w:r w:rsidR="00AD2158">
              <w:t>ș</w:t>
            </w:r>
            <w:r w:rsidRPr="00A20D4E">
              <w:t>i urgen</w:t>
            </w:r>
            <w:r w:rsidR="00AD2158">
              <w:t>ț</w:t>
            </w:r>
            <w:r w:rsidRPr="00A20D4E">
              <w:t>a situa</w:t>
            </w:r>
            <w:r w:rsidR="00AD2158">
              <w:t>ț</w:t>
            </w:r>
            <w:r w:rsidRPr="00A20D4E">
              <w:t>iei respective.</w:t>
            </w:r>
          </w:p>
        </w:tc>
        <w:tc>
          <w:tcPr>
            <w:tcW w:w="4876" w:type="dxa"/>
          </w:tcPr>
          <w:p w14:paraId="1D327467" w14:textId="027FF2D8" w:rsidR="00D47B06" w:rsidRPr="00A20D4E" w:rsidRDefault="00D47B06" w:rsidP="009C65E2">
            <w:pPr>
              <w:pStyle w:val="Normal6a"/>
            </w:pPr>
            <w:r w:rsidRPr="00A20D4E">
              <w:t>(11)</w:t>
            </w:r>
            <w:r w:rsidRPr="00A20D4E">
              <w:tab/>
              <w:t>Normele procedurale prevăzute în Regulamentul (UE) XXX/XXX [gestionarea situa</w:t>
            </w:r>
            <w:r w:rsidR="00AD2158">
              <w:t>ț</w:t>
            </w:r>
            <w:r w:rsidRPr="00A20D4E">
              <w:t xml:space="preserve">iei legate de azil </w:t>
            </w:r>
            <w:r w:rsidR="00AD2158">
              <w:t>ș</w:t>
            </w:r>
            <w:r w:rsidRPr="00A20D4E">
              <w:t>i migra</w:t>
            </w:r>
            <w:r w:rsidR="00AD2158">
              <w:t>ț</w:t>
            </w:r>
            <w:r w:rsidRPr="00A20D4E">
              <w:t>ie] pentru realizarea opera</w:t>
            </w:r>
            <w:r w:rsidR="00AD2158">
              <w:t>ț</w:t>
            </w:r>
            <w:r w:rsidRPr="00A20D4E">
              <w:t xml:space="preserve">iunilor de transfer </w:t>
            </w:r>
            <w:r w:rsidRPr="00A20D4E">
              <w:rPr>
                <w:b/>
                <w:bCs/>
                <w:i/>
                <w:iCs/>
              </w:rPr>
              <w:t xml:space="preserve">voluntar </w:t>
            </w:r>
            <w:r w:rsidR="00AD2158">
              <w:t>ș</w:t>
            </w:r>
            <w:r w:rsidRPr="00A20D4E">
              <w:t>i de preluare a sarcinii de returnare ar trebui să se aplice în scopul asigurării punerii în aplicare corespunzătoare a măsurilor de solidaritate în situa</w:t>
            </w:r>
            <w:r w:rsidR="00AD2158">
              <w:t>ț</w:t>
            </w:r>
            <w:r w:rsidRPr="00A20D4E">
              <w:t>ii de criză, de</w:t>
            </w:r>
            <w:r w:rsidR="00AD2158">
              <w:t>ș</w:t>
            </w:r>
            <w:r w:rsidRPr="00A20D4E">
              <w:t xml:space="preserve">i ar trebui să fie adaptate pentru a </w:t>
            </w:r>
            <w:r w:rsidR="00AD2158">
              <w:t>ț</w:t>
            </w:r>
            <w:r w:rsidRPr="00A20D4E">
              <w:t xml:space="preserve">ine seama de gravitatea </w:t>
            </w:r>
            <w:r w:rsidR="00AD2158">
              <w:t>ș</w:t>
            </w:r>
            <w:r w:rsidRPr="00A20D4E">
              <w:t>i urgen</w:t>
            </w:r>
            <w:r w:rsidR="00AD2158">
              <w:t>ț</w:t>
            </w:r>
            <w:r w:rsidRPr="00A20D4E">
              <w:t>a situa</w:t>
            </w:r>
            <w:r w:rsidR="00AD2158">
              <w:t>ț</w:t>
            </w:r>
            <w:r w:rsidRPr="00A20D4E">
              <w:t>iei respective.</w:t>
            </w:r>
          </w:p>
        </w:tc>
      </w:tr>
    </w:tbl>
    <w:p w14:paraId="5A1937D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147FFE00" w14:textId="77777777" w:rsidR="00D47B06" w:rsidRPr="00A20D4E" w:rsidRDefault="00D47B06" w:rsidP="00D47B06">
      <w:r w:rsidRPr="00A20D4E">
        <w:rPr>
          <w:rStyle w:val="HideTWBExt"/>
          <w:noProof w:val="0"/>
        </w:rPr>
        <w:t>&lt;/AmendB&gt;</w:t>
      </w:r>
    </w:p>
    <w:p w14:paraId="609BD92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179</w:t>
      </w:r>
      <w:r w:rsidRPr="00A20D4E">
        <w:rPr>
          <w:rStyle w:val="HideTWBExt"/>
          <w:b w:val="0"/>
          <w:noProof w:val="0"/>
        </w:rPr>
        <w:t>&lt;/NumAmB&gt;</w:t>
      </w:r>
    </w:p>
    <w:p w14:paraId="55E6A99F"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0D062DA7" w14:textId="77777777" w:rsidR="00D47B06" w:rsidRPr="00A20D4E" w:rsidRDefault="00D47B06" w:rsidP="00D47B06">
      <w:pPr>
        <w:pStyle w:val="NormalBold"/>
      </w:pPr>
      <w:r w:rsidRPr="00A20D4E">
        <w:rPr>
          <w:rStyle w:val="HideTWBExt"/>
          <w:b w:val="0"/>
          <w:noProof w:val="0"/>
        </w:rPr>
        <w:t>&lt;/RepeatBlock-By&gt;</w:t>
      </w:r>
    </w:p>
    <w:p w14:paraId="411220E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F862C51" w14:textId="77777777" w:rsidR="00D47B06" w:rsidRPr="00A20D4E" w:rsidRDefault="00D47B06" w:rsidP="00D47B06">
      <w:pPr>
        <w:pStyle w:val="NormalBold"/>
      </w:pPr>
      <w:r w:rsidRPr="00A20D4E">
        <w:rPr>
          <w:rStyle w:val="HideTWBExt"/>
          <w:b w:val="0"/>
          <w:noProof w:val="0"/>
        </w:rPr>
        <w:t>&lt;Article&gt;</w:t>
      </w:r>
      <w:r w:rsidRPr="00A20D4E">
        <w:t>Considerentul 12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CD528B6" w14:textId="77777777" w:rsidTr="009C65E2">
        <w:trPr>
          <w:trHeight w:hRule="exact" w:val="240"/>
          <w:jc w:val="center"/>
        </w:trPr>
        <w:tc>
          <w:tcPr>
            <w:tcW w:w="9752" w:type="dxa"/>
            <w:gridSpan w:val="2"/>
          </w:tcPr>
          <w:p w14:paraId="095F01CF" w14:textId="77777777" w:rsidR="00D47B06" w:rsidRPr="00A20D4E" w:rsidRDefault="00D47B06" w:rsidP="009C65E2"/>
        </w:tc>
      </w:tr>
      <w:tr w:rsidR="00C0030D" w:rsidRPr="00A20D4E" w14:paraId="1E94637C" w14:textId="77777777" w:rsidTr="009C65E2">
        <w:trPr>
          <w:trHeight w:val="240"/>
          <w:jc w:val="center"/>
        </w:trPr>
        <w:tc>
          <w:tcPr>
            <w:tcW w:w="4876" w:type="dxa"/>
          </w:tcPr>
          <w:p w14:paraId="38877EAC" w14:textId="77777777" w:rsidR="00D47B06" w:rsidRPr="00A20D4E" w:rsidRDefault="00D47B06" w:rsidP="009C65E2">
            <w:pPr>
              <w:pStyle w:val="AmColumnHeading"/>
            </w:pPr>
            <w:r w:rsidRPr="00A20D4E">
              <w:t>Textul propus de Comisie</w:t>
            </w:r>
          </w:p>
        </w:tc>
        <w:tc>
          <w:tcPr>
            <w:tcW w:w="4876" w:type="dxa"/>
          </w:tcPr>
          <w:p w14:paraId="41135AEF" w14:textId="77777777" w:rsidR="00D47B06" w:rsidRPr="00A20D4E" w:rsidRDefault="00D47B06" w:rsidP="009C65E2">
            <w:pPr>
              <w:pStyle w:val="AmColumnHeading"/>
            </w:pPr>
            <w:r w:rsidRPr="00A20D4E">
              <w:t>Amendamentul</w:t>
            </w:r>
          </w:p>
        </w:tc>
      </w:tr>
      <w:tr w:rsidR="00C0030D" w:rsidRPr="00A20D4E" w14:paraId="5BB65D5F" w14:textId="77777777" w:rsidTr="009C65E2">
        <w:trPr>
          <w:jc w:val="center"/>
        </w:trPr>
        <w:tc>
          <w:tcPr>
            <w:tcW w:w="4876" w:type="dxa"/>
          </w:tcPr>
          <w:p w14:paraId="3DB94BA9" w14:textId="143BAABB" w:rsidR="00D47B06" w:rsidRPr="00A20D4E" w:rsidRDefault="00D47B06" w:rsidP="009C65E2">
            <w:pPr>
              <w:pStyle w:val="Normal6a"/>
            </w:pPr>
            <w:r w:rsidRPr="00A20D4E">
              <w:t>(12)</w:t>
            </w:r>
            <w:r w:rsidRPr="00A20D4E">
              <w:tab/>
              <w:t xml:space="preserve">În </w:t>
            </w:r>
            <w:r w:rsidRPr="00A20D4E">
              <w:rPr>
                <w:b/>
                <w:i/>
              </w:rPr>
              <w:t>situa</w:t>
            </w:r>
            <w:r w:rsidR="00AD2158">
              <w:rPr>
                <w:b/>
                <w:i/>
              </w:rPr>
              <w:t>ț</w:t>
            </w:r>
            <w:r w:rsidRPr="00A20D4E">
              <w:rPr>
                <w:b/>
                <w:i/>
              </w:rPr>
              <w:t>ii de criză, statele membre ar putea avea nevoie de</w:t>
            </w:r>
            <w:r w:rsidRPr="00A20D4E">
              <w:t xml:space="preserve"> un set </w:t>
            </w:r>
            <w:r w:rsidRPr="00A20D4E">
              <w:rPr>
                <w:b/>
                <w:i/>
              </w:rPr>
              <w:t>mai larg</w:t>
            </w:r>
            <w:r w:rsidRPr="00A20D4E">
              <w:t xml:space="preserve"> de măsuri pentru a </w:t>
            </w:r>
            <w:r w:rsidRPr="00A20D4E">
              <w:rPr>
                <w:b/>
                <w:i/>
              </w:rPr>
              <w:t>gestiona un aflux masiv de resortisan</w:t>
            </w:r>
            <w:r w:rsidR="00AD2158">
              <w:rPr>
                <w:b/>
                <w:i/>
              </w:rPr>
              <w:t>ț</w:t>
            </w:r>
            <w:r w:rsidRPr="00A20D4E">
              <w:rPr>
                <w:b/>
                <w:i/>
              </w:rPr>
              <w:t xml:space="preserve">i ai </w:t>
            </w:r>
            <w:r w:rsidR="00AD2158">
              <w:rPr>
                <w:b/>
                <w:i/>
              </w:rPr>
              <w:t>ț</w:t>
            </w:r>
            <w:r w:rsidRPr="00A20D4E">
              <w:rPr>
                <w:b/>
                <w:i/>
              </w:rPr>
              <w:t>ărilor ter</w:t>
            </w:r>
            <w:r w:rsidR="00AD2158">
              <w:rPr>
                <w:b/>
                <w:i/>
              </w:rPr>
              <w:t>ț</w:t>
            </w:r>
            <w:r w:rsidRPr="00A20D4E">
              <w:rPr>
                <w:b/>
                <w:i/>
              </w:rPr>
              <w:t xml:space="preserve">e într-un mod ordonat </w:t>
            </w:r>
            <w:r w:rsidR="00AD2158">
              <w:rPr>
                <w:b/>
                <w:i/>
              </w:rPr>
              <w:t>ș</w:t>
            </w:r>
            <w:r w:rsidRPr="00A20D4E">
              <w:rPr>
                <w:b/>
                <w:i/>
              </w:rPr>
              <w:t>i pentru a preveni deplasările neautorizate</w:t>
            </w:r>
            <w:r w:rsidRPr="00A20D4E">
              <w:t xml:space="preserve">. Astfel de măsuri ar trebui să includă </w:t>
            </w:r>
            <w:r w:rsidRPr="00A20D4E">
              <w:rPr>
                <w:b/>
                <w:i/>
              </w:rPr>
              <w:t xml:space="preserve">aplicarea unei proceduri de gestionare a crizelor în materie de azil </w:t>
            </w:r>
            <w:r w:rsidR="00AD2158">
              <w:rPr>
                <w:b/>
                <w:i/>
              </w:rPr>
              <w:t>ș</w:t>
            </w:r>
            <w:r w:rsidRPr="00A20D4E">
              <w:rPr>
                <w:b/>
                <w:i/>
              </w:rPr>
              <w:t>i a unei proceduri de gestionare a crizelor în materie de returnare</w:t>
            </w:r>
            <w:r w:rsidRPr="00A20D4E">
              <w:t>.</w:t>
            </w:r>
          </w:p>
        </w:tc>
        <w:tc>
          <w:tcPr>
            <w:tcW w:w="4876" w:type="dxa"/>
          </w:tcPr>
          <w:p w14:paraId="08987468" w14:textId="44DFAAC9" w:rsidR="00D47B06" w:rsidRPr="00A20D4E" w:rsidRDefault="00D47B06" w:rsidP="009C65E2">
            <w:pPr>
              <w:pStyle w:val="Normal6a"/>
            </w:pPr>
            <w:r w:rsidRPr="00A20D4E">
              <w:t>(12)</w:t>
            </w:r>
            <w:r w:rsidRPr="00A20D4E">
              <w:tab/>
              <w:t xml:space="preserve">În </w:t>
            </w:r>
            <w:r w:rsidRPr="00A20D4E">
              <w:rPr>
                <w:b/>
                <w:i/>
              </w:rPr>
              <w:t>interesul bunei func</w:t>
            </w:r>
            <w:r w:rsidR="00AD2158">
              <w:rPr>
                <w:b/>
                <w:i/>
              </w:rPr>
              <w:t>ț</w:t>
            </w:r>
            <w:r w:rsidRPr="00A20D4E">
              <w:rPr>
                <w:b/>
                <w:i/>
              </w:rPr>
              <w:t>ionări a sistemului european comun de azil, o situa</w:t>
            </w:r>
            <w:r w:rsidR="00AD2158">
              <w:rPr>
                <w:b/>
                <w:i/>
              </w:rPr>
              <w:t>ț</w:t>
            </w:r>
            <w:r w:rsidRPr="00A20D4E">
              <w:rPr>
                <w:b/>
                <w:i/>
              </w:rPr>
              <w:t>ie de urgen</w:t>
            </w:r>
            <w:r w:rsidR="00AD2158">
              <w:rPr>
                <w:b/>
                <w:i/>
              </w:rPr>
              <w:t>ț</w:t>
            </w:r>
            <w:r w:rsidRPr="00A20D4E">
              <w:rPr>
                <w:b/>
                <w:i/>
              </w:rPr>
              <w:t>ă ar trebui să permită statului membru în cauză să declan</w:t>
            </w:r>
            <w:r w:rsidR="00AD2158">
              <w:rPr>
                <w:b/>
                <w:i/>
              </w:rPr>
              <w:t>ș</w:t>
            </w:r>
            <w:r w:rsidRPr="00A20D4E">
              <w:rPr>
                <w:b/>
                <w:i/>
              </w:rPr>
              <w:t>eze</w:t>
            </w:r>
            <w:r w:rsidRPr="00A20D4E">
              <w:t xml:space="preserve"> un set de măsuri pentru a</w:t>
            </w:r>
            <w:r w:rsidRPr="00A20D4E">
              <w:rPr>
                <w:b/>
                <w:i/>
              </w:rPr>
              <w:t xml:space="preserve"> depă</w:t>
            </w:r>
            <w:r w:rsidR="00AD2158">
              <w:rPr>
                <w:b/>
                <w:i/>
              </w:rPr>
              <w:t>ș</w:t>
            </w:r>
            <w:r w:rsidRPr="00A20D4E">
              <w:rPr>
                <w:b/>
                <w:i/>
              </w:rPr>
              <w:t>i provocările întâlnite în sistemele de azil, primire, integrare sau de protec</w:t>
            </w:r>
            <w:r w:rsidR="00AD2158">
              <w:rPr>
                <w:b/>
                <w:i/>
              </w:rPr>
              <w:t>ț</w:t>
            </w:r>
            <w:r w:rsidRPr="00A20D4E">
              <w:rPr>
                <w:b/>
                <w:i/>
              </w:rPr>
              <w:t>ie a copilului</w:t>
            </w:r>
            <w:r w:rsidRPr="00A20D4E">
              <w:t xml:space="preserve">. Astfel de măsuri ar trebui să includă </w:t>
            </w:r>
            <w:r w:rsidRPr="00A20D4E">
              <w:rPr>
                <w:b/>
                <w:i/>
              </w:rPr>
              <w:t>o procedură simplificată de determinare mai rapidă a responsabilită</w:t>
            </w:r>
            <w:r w:rsidR="00AD2158">
              <w:rPr>
                <w:b/>
                <w:i/>
              </w:rPr>
              <w:t>ț</w:t>
            </w:r>
            <w:r w:rsidRPr="00A20D4E">
              <w:rPr>
                <w:b/>
                <w:i/>
              </w:rPr>
              <w:t xml:space="preserve">ii pentru cererile de azil, un mecanism de transfer obligatoriu </w:t>
            </w:r>
            <w:r w:rsidR="00AD2158">
              <w:rPr>
                <w:b/>
                <w:i/>
              </w:rPr>
              <w:t>ș</w:t>
            </w:r>
            <w:r w:rsidRPr="00A20D4E">
              <w:rPr>
                <w:b/>
                <w:i/>
              </w:rPr>
              <w:t xml:space="preserve">i automat pentru a distribui responsabilitatea într-o manieră echitabilă </w:t>
            </w:r>
            <w:r w:rsidR="00AD2158">
              <w:rPr>
                <w:b/>
                <w:i/>
              </w:rPr>
              <w:t>ș</w:t>
            </w:r>
            <w:r w:rsidRPr="00A20D4E">
              <w:rPr>
                <w:b/>
                <w:i/>
              </w:rPr>
              <w:t xml:space="preserve">i rapidă, precum </w:t>
            </w:r>
            <w:r w:rsidR="00AD2158">
              <w:rPr>
                <w:b/>
                <w:i/>
              </w:rPr>
              <w:t>ș</w:t>
            </w:r>
            <w:r w:rsidRPr="00A20D4E">
              <w:rPr>
                <w:b/>
                <w:i/>
              </w:rPr>
              <w:t>i acordarea statutului de protec</w:t>
            </w:r>
            <w:r w:rsidR="00AD2158">
              <w:rPr>
                <w:b/>
                <w:i/>
              </w:rPr>
              <w:t>ț</w:t>
            </w:r>
            <w:r w:rsidRPr="00A20D4E">
              <w:rPr>
                <w:b/>
                <w:i/>
              </w:rPr>
              <w:t>ie prima facie sau, dacă este cazul, a statutului de protec</w:t>
            </w:r>
            <w:r w:rsidR="00AD2158">
              <w:rPr>
                <w:b/>
                <w:i/>
              </w:rPr>
              <w:t>ț</w:t>
            </w:r>
            <w:r w:rsidRPr="00A20D4E">
              <w:rPr>
                <w:b/>
                <w:i/>
              </w:rPr>
              <w:t>ie imediată</w:t>
            </w:r>
            <w:r w:rsidRPr="00A20D4E">
              <w:t xml:space="preserve">. </w:t>
            </w:r>
            <w:r w:rsidRPr="00A20D4E">
              <w:rPr>
                <w:b/>
                <w:i/>
              </w:rPr>
              <w:t>Când un solicitant este eligibil atât pentru statutul de protec</w:t>
            </w:r>
            <w:r w:rsidR="00AD2158">
              <w:rPr>
                <w:b/>
                <w:i/>
              </w:rPr>
              <w:t>ț</w:t>
            </w:r>
            <w:r w:rsidRPr="00A20D4E">
              <w:rPr>
                <w:b/>
                <w:i/>
              </w:rPr>
              <w:t xml:space="preserve">ie prima facie, cât </w:t>
            </w:r>
            <w:r w:rsidR="00AD2158">
              <w:rPr>
                <w:b/>
                <w:i/>
              </w:rPr>
              <w:t>ș</w:t>
            </w:r>
            <w:r w:rsidRPr="00A20D4E">
              <w:rPr>
                <w:b/>
                <w:i/>
              </w:rPr>
              <w:t>i pentru statutul de protec</w:t>
            </w:r>
            <w:r w:rsidR="00AD2158">
              <w:rPr>
                <w:b/>
                <w:i/>
              </w:rPr>
              <w:t>ț</w:t>
            </w:r>
            <w:r w:rsidRPr="00A20D4E">
              <w:rPr>
                <w:b/>
                <w:i/>
              </w:rPr>
              <w:t>ie imediată, primul statut ar trebui să prevaleze.</w:t>
            </w:r>
          </w:p>
        </w:tc>
      </w:tr>
    </w:tbl>
    <w:p w14:paraId="7E28EA1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2A85EE1" w14:textId="77777777" w:rsidR="00D47B06" w:rsidRPr="00A20D4E" w:rsidRDefault="00D47B06" w:rsidP="00D47B06">
      <w:r w:rsidRPr="00A20D4E">
        <w:rPr>
          <w:rStyle w:val="HideTWBExt"/>
          <w:noProof w:val="0"/>
        </w:rPr>
        <w:t>&lt;/AmendB&gt;</w:t>
      </w:r>
    </w:p>
    <w:p w14:paraId="2BB522D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180</w:t>
      </w:r>
      <w:r w:rsidRPr="00A20D4E">
        <w:rPr>
          <w:rStyle w:val="HideTWBExt"/>
          <w:b w:val="0"/>
          <w:noProof w:val="0"/>
        </w:rPr>
        <w:t>&lt;/NumAmB&gt;</w:t>
      </w:r>
    </w:p>
    <w:p w14:paraId="5F067562"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15D2244B" w14:textId="77777777" w:rsidR="00D47B06" w:rsidRPr="00A20D4E" w:rsidRDefault="00D47B06" w:rsidP="00D47B06">
      <w:pPr>
        <w:pStyle w:val="NormalBold"/>
      </w:pPr>
      <w:r w:rsidRPr="00A20D4E">
        <w:rPr>
          <w:rStyle w:val="HideTWBExt"/>
          <w:b w:val="0"/>
          <w:noProof w:val="0"/>
        </w:rPr>
        <w:t>&lt;/RepeatBlock-By&gt;</w:t>
      </w:r>
    </w:p>
    <w:p w14:paraId="39C7161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5A7E0E1" w14:textId="77777777" w:rsidR="00D47B06" w:rsidRPr="00A20D4E" w:rsidRDefault="00D47B06" w:rsidP="00D47B06">
      <w:pPr>
        <w:pStyle w:val="NormalBold"/>
      </w:pPr>
      <w:r w:rsidRPr="00A20D4E">
        <w:rPr>
          <w:rStyle w:val="HideTWBExt"/>
          <w:b w:val="0"/>
          <w:noProof w:val="0"/>
        </w:rPr>
        <w:t>&lt;Article&gt;</w:t>
      </w:r>
      <w:r w:rsidRPr="00A20D4E">
        <w:t>Considerentul 12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0648A42" w14:textId="77777777" w:rsidTr="009C65E2">
        <w:trPr>
          <w:trHeight w:hRule="exact" w:val="240"/>
          <w:jc w:val="center"/>
        </w:trPr>
        <w:tc>
          <w:tcPr>
            <w:tcW w:w="9752" w:type="dxa"/>
            <w:gridSpan w:val="2"/>
          </w:tcPr>
          <w:p w14:paraId="346ACDC3" w14:textId="77777777" w:rsidR="00D47B06" w:rsidRPr="00A20D4E" w:rsidRDefault="00D47B06" w:rsidP="009C65E2"/>
        </w:tc>
      </w:tr>
      <w:tr w:rsidR="00C0030D" w:rsidRPr="00A20D4E" w14:paraId="6F040088" w14:textId="77777777" w:rsidTr="009C65E2">
        <w:trPr>
          <w:trHeight w:val="240"/>
          <w:jc w:val="center"/>
        </w:trPr>
        <w:tc>
          <w:tcPr>
            <w:tcW w:w="4876" w:type="dxa"/>
          </w:tcPr>
          <w:p w14:paraId="2C18C657" w14:textId="77777777" w:rsidR="00D47B06" w:rsidRPr="00A20D4E" w:rsidRDefault="00D47B06" w:rsidP="009C65E2">
            <w:pPr>
              <w:pStyle w:val="AmColumnHeading"/>
            </w:pPr>
            <w:r w:rsidRPr="00A20D4E">
              <w:t>Textul propus de Comisie</w:t>
            </w:r>
          </w:p>
        </w:tc>
        <w:tc>
          <w:tcPr>
            <w:tcW w:w="4876" w:type="dxa"/>
          </w:tcPr>
          <w:p w14:paraId="4D7DD292" w14:textId="77777777" w:rsidR="00D47B06" w:rsidRPr="00A20D4E" w:rsidRDefault="00D47B06" w:rsidP="009C65E2">
            <w:pPr>
              <w:pStyle w:val="AmColumnHeading"/>
            </w:pPr>
            <w:r w:rsidRPr="00A20D4E">
              <w:t>Amendamentul</w:t>
            </w:r>
          </w:p>
        </w:tc>
      </w:tr>
      <w:tr w:rsidR="00C0030D" w:rsidRPr="00A20D4E" w14:paraId="7739F03B" w14:textId="77777777" w:rsidTr="009C65E2">
        <w:trPr>
          <w:jc w:val="center"/>
        </w:trPr>
        <w:tc>
          <w:tcPr>
            <w:tcW w:w="4876" w:type="dxa"/>
          </w:tcPr>
          <w:p w14:paraId="079544EA" w14:textId="27AD96BC" w:rsidR="00D47B06" w:rsidRPr="00A20D4E" w:rsidRDefault="00D47B06" w:rsidP="009C65E2">
            <w:pPr>
              <w:pStyle w:val="Normal6a"/>
            </w:pPr>
            <w:r w:rsidRPr="00A20D4E">
              <w:t>(12)</w:t>
            </w:r>
            <w:r w:rsidRPr="00A20D4E">
              <w:tab/>
              <w:t>În situa</w:t>
            </w:r>
            <w:r w:rsidR="00AD2158">
              <w:t>ț</w:t>
            </w:r>
            <w:r w:rsidRPr="00A20D4E">
              <w:t xml:space="preserve">ii de </w:t>
            </w:r>
            <w:r w:rsidRPr="00A20D4E">
              <w:rPr>
                <w:b/>
                <w:i/>
              </w:rPr>
              <w:t>criză</w:t>
            </w:r>
            <w:r w:rsidRPr="00A20D4E">
              <w:t xml:space="preserve">, statele membre ar putea avea nevoie de un set mai larg de măsuri pentru a gestiona </w:t>
            </w:r>
            <w:r w:rsidRPr="00A20D4E">
              <w:rPr>
                <w:b/>
                <w:i/>
              </w:rPr>
              <w:t>un aflux masiv de resortisan</w:t>
            </w:r>
            <w:r w:rsidR="00AD2158">
              <w:rPr>
                <w:b/>
                <w:i/>
              </w:rPr>
              <w:t>ț</w:t>
            </w:r>
            <w:r w:rsidRPr="00A20D4E">
              <w:rPr>
                <w:b/>
                <w:i/>
              </w:rPr>
              <w:t>i</w:t>
            </w:r>
            <w:r w:rsidRPr="00A20D4E">
              <w:t xml:space="preserve"> </w:t>
            </w:r>
            <w:r w:rsidRPr="00A20D4E">
              <w:rPr>
                <w:b/>
                <w:i/>
              </w:rPr>
              <w:t>ai</w:t>
            </w:r>
            <w:r w:rsidRPr="00A20D4E">
              <w:t xml:space="preserve"> </w:t>
            </w:r>
            <w:r w:rsidR="00AD2158">
              <w:t>ț</w:t>
            </w:r>
            <w:r w:rsidRPr="00A20D4E">
              <w:t>ărilor ter</w:t>
            </w:r>
            <w:r w:rsidR="00AD2158">
              <w:t>ț</w:t>
            </w:r>
            <w:r w:rsidRPr="00A20D4E">
              <w:t xml:space="preserve">e </w:t>
            </w:r>
            <w:r w:rsidRPr="00A20D4E">
              <w:rPr>
                <w:b/>
                <w:i/>
              </w:rPr>
              <w:t xml:space="preserve">într-un mod ordonat </w:t>
            </w:r>
            <w:r w:rsidR="00AD2158">
              <w:rPr>
                <w:b/>
                <w:i/>
              </w:rPr>
              <w:t>ș</w:t>
            </w:r>
            <w:r w:rsidRPr="00A20D4E">
              <w:rPr>
                <w:b/>
                <w:i/>
              </w:rPr>
              <w:t>i pentru a preveni deplasările neautorizate</w:t>
            </w:r>
            <w:r w:rsidRPr="00A20D4E">
              <w:t xml:space="preserve">. Astfel de măsuri ar trebui să includă </w:t>
            </w:r>
            <w:r w:rsidRPr="00A20D4E">
              <w:rPr>
                <w:b/>
                <w:i/>
              </w:rPr>
              <w:t>aplicarea unei proceduri de gestionare a crizelor în materie de azil</w:t>
            </w:r>
            <w:r w:rsidRPr="00A20D4E">
              <w:t xml:space="preserve"> </w:t>
            </w:r>
            <w:r w:rsidR="00AD2158">
              <w:rPr>
                <w:b/>
                <w:bCs/>
                <w:i/>
                <w:iCs/>
              </w:rPr>
              <w:t>ș</w:t>
            </w:r>
            <w:r w:rsidRPr="00A20D4E">
              <w:rPr>
                <w:b/>
                <w:bCs/>
                <w:i/>
                <w:iCs/>
              </w:rPr>
              <w:t>i</w:t>
            </w:r>
            <w:r w:rsidRPr="00A20D4E">
              <w:rPr>
                <w:b/>
                <w:bCs/>
              </w:rPr>
              <w:t xml:space="preserve"> </w:t>
            </w:r>
            <w:r w:rsidRPr="00A20D4E">
              <w:rPr>
                <w:b/>
                <w:i/>
              </w:rPr>
              <w:t>a unei proceduri de gestionare a crizelor în materie de returnare</w:t>
            </w:r>
            <w:r w:rsidRPr="00A20D4E">
              <w:t>.</w:t>
            </w:r>
          </w:p>
        </w:tc>
        <w:tc>
          <w:tcPr>
            <w:tcW w:w="4876" w:type="dxa"/>
          </w:tcPr>
          <w:p w14:paraId="048180E1" w14:textId="27DA2E12" w:rsidR="00D47B06" w:rsidRPr="00A20D4E" w:rsidRDefault="00D47B06" w:rsidP="009C65E2">
            <w:pPr>
              <w:pStyle w:val="Normal6a"/>
            </w:pPr>
            <w:r w:rsidRPr="00A20D4E">
              <w:t>(12)</w:t>
            </w:r>
            <w:r w:rsidRPr="00A20D4E">
              <w:tab/>
              <w:t>În situa</w:t>
            </w:r>
            <w:r w:rsidR="00AD2158">
              <w:t>ț</w:t>
            </w:r>
            <w:r w:rsidRPr="00A20D4E">
              <w:t xml:space="preserve">ii de </w:t>
            </w:r>
            <w:r w:rsidRPr="00A20D4E">
              <w:rPr>
                <w:b/>
                <w:i/>
              </w:rPr>
              <w:t>urgen</w:t>
            </w:r>
            <w:r w:rsidR="00AD2158">
              <w:rPr>
                <w:b/>
                <w:i/>
              </w:rPr>
              <w:t>ț</w:t>
            </w:r>
            <w:r w:rsidRPr="00A20D4E">
              <w:rPr>
                <w:b/>
                <w:i/>
              </w:rPr>
              <w:t>ă</w:t>
            </w:r>
            <w:r w:rsidRPr="00A20D4E">
              <w:t xml:space="preserve">, statele membre ar putea avea nevoie de un set mai larg de măsuri pentru a gestiona </w:t>
            </w:r>
            <w:r w:rsidRPr="00A20D4E">
              <w:rPr>
                <w:b/>
                <w:i/>
              </w:rPr>
              <w:t>sosirea dispropor</w:t>
            </w:r>
            <w:r w:rsidR="00AD2158">
              <w:rPr>
                <w:b/>
                <w:i/>
              </w:rPr>
              <w:t>ț</w:t>
            </w:r>
            <w:r w:rsidRPr="00A20D4E">
              <w:rPr>
                <w:b/>
                <w:i/>
              </w:rPr>
              <w:t>ionată a resortisan</w:t>
            </w:r>
            <w:r w:rsidR="00AD2158">
              <w:rPr>
                <w:b/>
                <w:i/>
              </w:rPr>
              <w:t>ț</w:t>
            </w:r>
            <w:r w:rsidRPr="00A20D4E">
              <w:rPr>
                <w:b/>
                <w:i/>
              </w:rPr>
              <w:t>ilor</w:t>
            </w:r>
            <w:r w:rsidRPr="00A20D4E">
              <w:t xml:space="preserve"> </w:t>
            </w:r>
            <w:r w:rsidR="00AD2158">
              <w:t>ț</w:t>
            </w:r>
            <w:r w:rsidRPr="00A20D4E">
              <w:t>ărilor ter</w:t>
            </w:r>
            <w:r w:rsidR="00AD2158">
              <w:t>ț</w:t>
            </w:r>
            <w:r w:rsidRPr="00A20D4E">
              <w:t xml:space="preserve">e. Astfel de măsuri ar trebui să includă </w:t>
            </w:r>
            <w:r w:rsidRPr="00A20D4E">
              <w:rPr>
                <w:b/>
                <w:i/>
              </w:rPr>
              <w:t xml:space="preserve">un mecanism de transfer obligatoriu </w:t>
            </w:r>
            <w:r w:rsidR="00AD2158">
              <w:rPr>
                <w:b/>
                <w:i/>
              </w:rPr>
              <w:t>ș</w:t>
            </w:r>
            <w:r w:rsidRPr="00A20D4E">
              <w:rPr>
                <w:b/>
                <w:i/>
              </w:rPr>
              <w:t>i automat, o procedură simplificată de stabilire a statului membru responsabil</w:t>
            </w:r>
            <w:r w:rsidRPr="00A20D4E">
              <w:t xml:space="preserve"> </w:t>
            </w:r>
            <w:r w:rsidR="00AD2158">
              <w:rPr>
                <w:b/>
                <w:bCs/>
                <w:i/>
                <w:iCs/>
              </w:rPr>
              <w:t>ș</w:t>
            </w:r>
            <w:r w:rsidRPr="00A20D4E">
              <w:rPr>
                <w:b/>
                <w:bCs/>
                <w:i/>
                <w:iCs/>
              </w:rPr>
              <w:t>i</w:t>
            </w:r>
            <w:r w:rsidRPr="00A20D4E">
              <w:t xml:space="preserve"> </w:t>
            </w:r>
            <w:r w:rsidRPr="00A20D4E">
              <w:rPr>
                <w:b/>
                <w:i/>
              </w:rPr>
              <w:t>o procedură pentru acordarea protec</w:t>
            </w:r>
            <w:r w:rsidR="00AD2158">
              <w:rPr>
                <w:b/>
                <w:i/>
              </w:rPr>
              <w:t>ț</w:t>
            </w:r>
            <w:r w:rsidRPr="00A20D4E">
              <w:rPr>
                <w:b/>
                <w:i/>
              </w:rPr>
              <w:t>iei interna</w:t>
            </w:r>
            <w:r w:rsidR="00AD2158">
              <w:rPr>
                <w:b/>
                <w:i/>
              </w:rPr>
              <w:t>ț</w:t>
            </w:r>
            <w:r w:rsidRPr="00A20D4E">
              <w:rPr>
                <w:b/>
                <w:i/>
              </w:rPr>
              <w:t>ionale prima facie</w:t>
            </w:r>
            <w:r w:rsidRPr="00A20D4E">
              <w:t>.</w:t>
            </w:r>
          </w:p>
        </w:tc>
      </w:tr>
    </w:tbl>
    <w:p w14:paraId="04C205F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26C8CCF" w14:textId="77777777" w:rsidR="00D47B06" w:rsidRPr="00A20D4E" w:rsidRDefault="00D47B06" w:rsidP="00D47B06">
      <w:r w:rsidRPr="00A20D4E">
        <w:rPr>
          <w:rStyle w:val="HideTWBExt"/>
          <w:noProof w:val="0"/>
        </w:rPr>
        <w:t>&lt;/AmendB&gt;</w:t>
      </w:r>
    </w:p>
    <w:p w14:paraId="5592210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181</w:t>
      </w:r>
      <w:r w:rsidRPr="00A20D4E">
        <w:rPr>
          <w:rStyle w:val="HideTWBExt"/>
          <w:b w:val="0"/>
          <w:noProof w:val="0"/>
        </w:rPr>
        <w:t>&lt;/NumAmB&gt;</w:t>
      </w:r>
    </w:p>
    <w:p w14:paraId="620AC297"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51D81703" w14:textId="77777777" w:rsidR="00D47B06" w:rsidRPr="00A20D4E" w:rsidRDefault="00D47B06" w:rsidP="00D47B06">
      <w:pPr>
        <w:pStyle w:val="NormalBold"/>
      </w:pPr>
      <w:r w:rsidRPr="00A20D4E">
        <w:rPr>
          <w:rStyle w:val="HideTWBExt"/>
          <w:b w:val="0"/>
          <w:noProof w:val="0"/>
        </w:rPr>
        <w:t>&lt;/RepeatBlock-By&gt;</w:t>
      </w:r>
    </w:p>
    <w:p w14:paraId="69F7A71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CD2888E" w14:textId="77777777" w:rsidR="00D47B06" w:rsidRPr="00A20D4E" w:rsidRDefault="00D47B06" w:rsidP="00D47B06">
      <w:pPr>
        <w:pStyle w:val="NormalBold"/>
      </w:pPr>
      <w:r w:rsidRPr="00A20D4E">
        <w:rPr>
          <w:rStyle w:val="HideTWBExt"/>
          <w:b w:val="0"/>
          <w:noProof w:val="0"/>
        </w:rPr>
        <w:t>&lt;Article&gt;</w:t>
      </w:r>
      <w:r w:rsidRPr="00A20D4E">
        <w:t>Considerentul 12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0180104" w14:textId="77777777" w:rsidTr="009C65E2">
        <w:trPr>
          <w:trHeight w:hRule="exact" w:val="240"/>
          <w:jc w:val="center"/>
        </w:trPr>
        <w:tc>
          <w:tcPr>
            <w:tcW w:w="9752" w:type="dxa"/>
            <w:gridSpan w:val="2"/>
          </w:tcPr>
          <w:p w14:paraId="13CD8FF2" w14:textId="77777777" w:rsidR="00D47B06" w:rsidRPr="00A20D4E" w:rsidRDefault="00D47B06" w:rsidP="009C65E2"/>
        </w:tc>
      </w:tr>
      <w:tr w:rsidR="00C0030D" w:rsidRPr="00A20D4E" w14:paraId="5A358CCA" w14:textId="77777777" w:rsidTr="009C65E2">
        <w:trPr>
          <w:trHeight w:val="240"/>
          <w:jc w:val="center"/>
        </w:trPr>
        <w:tc>
          <w:tcPr>
            <w:tcW w:w="4876" w:type="dxa"/>
          </w:tcPr>
          <w:p w14:paraId="43EBE8F2" w14:textId="77777777" w:rsidR="00D47B06" w:rsidRPr="00A20D4E" w:rsidRDefault="00D47B06" w:rsidP="009C65E2">
            <w:pPr>
              <w:pStyle w:val="AmColumnHeading"/>
            </w:pPr>
            <w:r w:rsidRPr="00A20D4E">
              <w:t>Textul propus de Comisie</w:t>
            </w:r>
          </w:p>
        </w:tc>
        <w:tc>
          <w:tcPr>
            <w:tcW w:w="4876" w:type="dxa"/>
          </w:tcPr>
          <w:p w14:paraId="4C54545F" w14:textId="77777777" w:rsidR="00D47B06" w:rsidRPr="00A20D4E" w:rsidRDefault="00D47B06" w:rsidP="009C65E2">
            <w:pPr>
              <w:pStyle w:val="AmColumnHeading"/>
            </w:pPr>
            <w:r w:rsidRPr="00A20D4E">
              <w:t>Amendamentul</w:t>
            </w:r>
          </w:p>
        </w:tc>
      </w:tr>
      <w:tr w:rsidR="00C0030D" w:rsidRPr="00A20D4E" w14:paraId="1508DAA9" w14:textId="77777777" w:rsidTr="009C65E2">
        <w:trPr>
          <w:jc w:val="center"/>
        </w:trPr>
        <w:tc>
          <w:tcPr>
            <w:tcW w:w="4876" w:type="dxa"/>
          </w:tcPr>
          <w:p w14:paraId="5366F7C6" w14:textId="5D133F92" w:rsidR="00D47B06" w:rsidRPr="00A20D4E" w:rsidRDefault="00D47B06" w:rsidP="009C65E2">
            <w:pPr>
              <w:pStyle w:val="Normal6a"/>
            </w:pPr>
            <w:r w:rsidRPr="00A20D4E">
              <w:t>(12)</w:t>
            </w:r>
            <w:r w:rsidRPr="00A20D4E">
              <w:tab/>
              <w:t>În situa</w:t>
            </w:r>
            <w:r w:rsidR="00AD2158">
              <w:t>ț</w:t>
            </w:r>
            <w:r w:rsidRPr="00A20D4E">
              <w:t>ii de criză, statele membre ar putea avea nevoie de un set mai larg de măsuri pentru a</w:t>
            </w:r>
            <w:r w:rsidRPr="00A20D4E">
              <w:rPr>
                <w:b/>
                <w:i/>
              </w:rPr>
              <w:t xml:space="preserve"> gestiona un aflux masiv</w:t>
            </w:r>
            <w:r w:rsidRPr="00A20D4E">
              <w:t xml:space="preserve"> de resortisan</w:t>
            </w:r>
            <w:r w:rsidR="00AD2158">
              <w:t>ț</w:t>
            </w:r>
            <w:r w:rsidRPr="00A20D4E">
              <w:t xml:space="preserve">i ai </w:t>
            </w:r>
            <w:r w:rsidR="00AD2158">
              <w:t>ț</w:t>
            </w:r>
            <w:r w:rsidRPr="00A20D4E">
              <w:t>ărilor ter</w:t>
            </w:r>
            <w:r w:rsidR="00AD2158">
              <w:t>ț</w:t>
            </w:r>
            <w:r w:rsidRPr="00A20D4E">
              <w:t xml:space="preserve">e </w:t>
            </w:r>
            <w:r w:rsidRPr="00A20D4E">
              <w:rPr>
                <w:b/>
                <w:i/>
              </w:rPr>
              <w:t xml:space="preserve">într-un mod ordonat </w:t>
            </w:r>
            <w:r w:rsidR="00AD2158">
              <w:rPr>
                <w:b/>
                <w:i/>
              </w:rPr>
              <w:t>ș</w:t>
            </w:r>
            <w:r w:rsidRPr="00A20D4E">
              <w:rPr>
                <w:b/>
                <w:i/>
              </w:rPr>
              <w:t>i pentru a preveni deplasările</w:t>
            </w:r>
            <w:r w:rsidRPr="00A20D4E">
              <w:t xml:space="preserve"> neautorizate. </w:t>
            </w:r>
            <w:r w:rsidRPr="00A20D4E">
              <w:rPr>
                <w:b/>
                <w:i/>
              </w:rPr>
              <w:t xml:space="preserve">Astfel de măsuri ar trebui să includă aplicarea unei proceduri de gestionare a crizelor în materie de azil </w:t>
            </w:r>
            <w:r w:rsidR="00AD2158">
              <w:rPr>
                <w:b/>
                <w:i/>
              </w:rPr>
              <w:t>ș</w:t>
            </w:r>
            <w:r w:rsidRPr="00A20D4E">
              <w:rPr>
                <w:b/>
                <w:i/>
              </w:rPr>
              <w:t>i a unei proceduri de gestionare a crizelor în materie de returnare.</w:t>
            </w:r>
          </w:p>
        </w:tc>
        <w:tc>
          <w:tcPr>
            <w:tcW w:w="4876" w:type="dxa"/>
          </w:tcPr>
          <w:p w14:paraId="303C5154" w14:textId="5175BE0F" w:rsidR="00D47B06" w:rsidRPr="00A20D4E" w:rsidRDefault="00D47B06" w:rsidP="009C65E2">
            <w:pPr>
              <w:pStyle w:val="Normal6a"/>
            </w:pPr>
            <w:r w:rsidRPr="00A20D4E">
              <w:t>(12)</w:t>
            </w:r>
            <w:r w:rsidRPr="00A20D4E">
              <w:tab/>
              <w:t>În situa</w:t>
            </w:r>
            <w:r w:rsidR="00AD2158">
              <w:t>ț</w:t>
            </w:r>
            <w:r w:rsidRPr="00A20D4E">
              <w:t xml:space="preserve">ii de criză, statele membre ar putea avea nevoie de un set mai larg de măsuri pentru a </w:t>
            </w:r>
            <w:r w:rsidRPr="00A20D4E">
              <w:rPr>
                <w:b/>
                <w:i/>
              </w:rPr>
              <w:t>organiza protec</w:t>
            </w:r>
            <w:r w:rsidR="00AD2158">
              <w:rPr>
                <w:b/>
                <w:i/>
              </w:rPr>
              <w:t>ț</w:t>
            </w:r>
            <w:r w:rsidRPr="00A20D4E">
              <w:rPr>
                <w:b/>
                <w:i/>
              </w:rPr>
              <w:t xml:space="preserve">ia eficientă a frontierelor </w:t>
            </w:r>
            <w:r w:rsidR="00AD2158">
              <w:rPr>
                <w:b/>
                <w:i/>
              </w:rPr>
              <w:t>ș</w:t>
            </w:r>
            <w:r w:rsidRPr="00A20D4E">
              <w:rPr>
                <w:b/>
                <w:i/>
              </w:rPr>
              <w:t>i pentru a preveni intrarea unui număr mare</w:t>
            </w:r>
            <w:r w:rsidRPr="00A20D4E">
              <w:t xml:space="preserve"> de resortisan</w:t>
            </w:r>
            <w:r w:rsidR="00AD2158">
              <w:t>ț</w:t>
            </w:r>
            <w:r w:rsidRPr="00A20D4E">
              <w:t xml:space="preserve">i ai </w:t>
            </w:r>
            <w:r w:rsidR="00AD2158">
              <w:t>ț</w:t>
            </w:r>
            <w:r w:rsidRPr="00A20D4E">
              <w:t>ărilor ter</w:t>
            </w:r>
            <w:r w:rsidR="00AD2158">
              <w:t>ț</w:t>
            </w:r>
            <w:r w:rsidRPr="00A20D4E">
              <w:t xml:space="preserve">e </w:t>
            </w:r>
            <w:r w:rsidRPr="00A20D4E">
              <w:rPr>
                <w:b/>
                <w:i/>
              </w:rPr>
              <w:t>în cadrul deplasărilor</w:t>
            </w:r>
            <w:r w:rsidRPr="00A20D4E">
              <w:t xml:space="preserve"> neautorizate.</w:t>
            </w:r>
          </w:p>
        </w:tc>
      </w:tr>
    </w:tbl>
    <w:p w14:paraId="0FB9426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134A442" w14:textId="77777777" w:rsidR="00D47B06" w:rsidRPr="00A20D4E" w:rsidRDefault="00D47B06" w:rsidP="00D47B06">
      <w:r w:rsidRPr="00A20D4E">
        <w:rPr>
          <w:rStyle w:val="HideTWBExt"/>
          <w:noProof w:val="0"/>
        </w:rPr>
        <w:t>&lt;/AmendB&gt;</w:t>
      </w:r>
    </w:p>
    <w:p w14:paraId="38EB11A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182</w:t>
      </w:r>
      <w:r w:rsidRPr="00A20D4E">
        <w:rPr>
          <w:rStyle w:val="HideTWBExt"/>
          <w:b w:val="0"/>
          <w:noProof w:val="0"/>
        </w:rPr>
        <w:t>&lt;/NumAmB&gt;</w:t>
      </w:r>
    </w:p>
    <w:p w14:paraId="2D11FA22"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25B5AD7D" w14:textId="77777777" w:rsidR="00D47B06" w:rsidRPr="00A20D4E" w:rsidRDefault="00D47B06" w:rsidP="00D47B06">
      <w:pPr>
        <w:pStyle w:val="NormalBold"/>
      </w:pPr>
      <w:r w:rsidRPr="00A20D4E">
        <w:rPr>
          <w:rStyle w:val="HideTWBExt"/>
          <w:b w:val="0"/>
          <w:noProof w:val="0"/>
        </w:rPr>
        <w:t>&lt;/RepeatBlock-By&gt;</w:t>
      </w:r>
    </w:p>
    <w:p w14:paraId="45CD64A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39B6F79" w14:textId="77777777" w:rsidR="00D47B06" w:rsidRPr="00A20D4E" w:rsidRDefault="00D47B06" w:rsidP="00D47B06">
      <w:pPr>
        <w:pStyle w:val="NormalBold"/>
      </w:pPr>
      <w:r w:rsidRPr="00A20D4E">
        <w:rPr>
          <w:rStyle w:val="HideTWBExt"/>
          <w:b w:val="0"/>
          <w:noProof w:val="0"/>
        </w:rPr>
        <w:t>&lt;Article&gt;</w:t>
      </w:r>
      <w:r w:rsidRPr="00A20D4E">
        <w:t>Considerentul 12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9EA48F8" w14:textId="77777777" w:rsidTr="009C65E2">
        <w:trPr>
          <w:trHeight w:hRule="exact" w:val="240"/>
          <w:jc w:val="center"/>
        </w:trPr>
        <w:tc>
          <w:tcPr>
            <w:tcW w:w="9752" w:type="dxa"/>
            <w:gridSpan w:val="2"/>
          </w:tcPr>
          <w:p w14:paraId="2D106B1F" w14:textId="77777777" w:rsidR="00D47B06" w:rsidRPr="00A20D4E" w:rsidRDefault="00D47B06" w:rsidP="009C65E2"/>
        </w:tc>
      </w:tr>
      <w:tr w:rsidR="00C0030D" w:rsidRPr="00A20D4E" w14:paraId="26A308EE" w14:textId="77777777" w:rsidTr="009C65E2">
        <w:trPr>
          <w:trHeight w:val="240"/>
          <w:jc w:val="center"/>
        </w:trPr>
        <w:tc>
          <w:tcPr>
            <w:tcW w:w="4876" w:type="dxa"/>
          </w:tcPr>
          <w:p w14:paraId="5BFE4196" w14:textId="77777777" w:rsidR="00D47B06" w:rsidRPr="00A20D4E" w:rsidRDefault="00D47B06" w:rsidP="009C65E2">
            <w:pPr>
              <w:pStyle w:val="AmColumnHeading"/>
            </w:pPr>
            <w:r w:rsidRPr="00A20D4E">
              <w:t>Textul propus de Comisie</w:t>
            </w:r>
          </w:p>
        </w:tc>
        <w:tc>
          <w:tcPr>
            <w:tcW w:w="4876" w:type="dxa"/>
          </w:tcPr>
          <w:p w14:paraId="4426FC1F" w14:textId="77777777" w:rsidR="00D47B06" w:rsidRPr="00A20D4E" w:rsidRDefault="00D47B06" w:rsidP="009C65E2">
            <w:pPr>
              <w:pStyle w:val="AmColumnHeading"/>
            </w:pPr>
            <w:r w:rsidRPr="00A20D4E">
              <w:t>Amendamentul</w:t>
            </w:r>
          </w:p>
        </w:tc>
      </w:tr>
      <w:tr w:rsidR="00C0030D" w:rsidRPr="00A20D4E" w14:paraId="76D1AD3A" w14:textId="77777777" w:rsidTr="009C65E2">
        <w:trPr>
          <w:jc w:val="center"/>
        </w:trPr>
        <w:tc>
          <w:tcPr>
            <w:tcW w:w="4876" w:type="dxa"/>
          </w:tcPr>
          <w:p w14:paraId="579A59DE" w14:textId="4539B48A" w:rsidR="00D47B06" w:rsidRPr="00A20D4E" w:rsidRDefault="00D47B06" w:rsidP="009C65E2">
            <w:pPr>
              <w:pStyle w:val="Normal6a"/>
            </w:pPr>
            <w:r w:rsidRPr="00A20D4E">
              <w:t>(12)</w:t>
            </w:r>
            <w:r w:rsidRPr="00A20D4E">
              <w:tab/>
              <w:t>În situa</w:t>
            </w:r>
            <w:r w:rsidR="00AD2158">
              <w:t>ț</w:t>
            </w:r>
            <w:r w:rsidRPr="00A20D4E">
              <w:t>ii de criză, statele membre ar putea avea nevoie de un set mai larg de măsuri pentru a gestiona un aflux masiv de resortisan</w:t>
            </w:r>
            <w:r w:rsidR="00AD2158">
              <w:t>ț</w:t>
            </w:r>
            <w:r w:rsidRPr="00A20D4E">
              <w:t xml:space="preserve">i ai </w:t>
            </w:r>
            <w:r w:rsidR="00AD2158">
              <w:t>ț</w:t>
            </w:r>
            <w:r w:rsidRPr="00A20D4E">
              <w:t>ărilor ter</w:t>
            </w:r>
            <w:r w:rsidR="00AD2158">
              <w:t>ț</w:t>
            </w:r>
            <w:r w:rsidRPr="00A20D4E">
              <w:t xml:space="preserve">e într-un mod ordonat </w:t>
            </w:r>
            <w:r w:rsidR="00AD2158">
              <w:t>ș</w:t>
            </w:r>
            <w:r w:rsidRPr="00A20D4E">
              <w:t>i pentru a</w:t>
            </w:r>
            <w:r w:rsidRPr="00A20D4E">
              <w:rPr>
                <w:b/>
                <w:i/>
              </w:rPr>
              <w:t xml:space="preserve"> preveni</w:t>
            </w:r>
            <w:r w:rsidRPr="00A20D4E">
              <w:t xml:space="preserve"> deplasările neautorizate. Astfel de măsuri ar trebui să includă aplicarea unei proceduri de gestionare a crizelor în materie de azil </w:t>
            </w:r>
            <w:r w:rsidR="00AD2158">
              <w:t>ș</w:t>
            </w:r>
            <w:r w:rsidRPr="00A20D4E">
              <w:t>i a unei proceduri de gestionare a crizelor în materie de returnare.</w:t>
            </w:r>
          </w:p>
        </w:tc>
        <w:tc>
          <w:tcPr>
            <w:tcW w:w="4876" w:type="dxa"/>
          </w:tcPr>
          <w:p w14:paraId="57767775" w14:textId="07A8C927" w:rsidR="00D47B06" w:rsidRPr="00A20D4E" w:rsidRDefault="00D47B06" w:rsidP="009C65E2">
            <w:pPr>
              <w:pStyle w:val="Normal6a"/>
            </w:pPr>
            <w:r w:rsidRPr="00A20D4E">
              <w:t>(12)</w:t>
            </w:r>
            <w:r w:rsidRPr="00A20D4E">
              <w:tab/>
              <w:t>În situa</w:t>
            </w:r>
            <w:r w:rsidR="00AD2158">
              <w:t>ț</w:t>
            </w:r>
            <w:r w:rsidRPr="00A20D4E">
              <w:t xml:space="preserve">ii de criză, statele membre ar putea avea nevoie de un set mai larg de măsuri </w:t>
            </w:r>
            <w:r w:rsidRPr="00A20D4E">
              <w:rPr>
                <w:b/>
                <w:i/>
              </w:rPr>
              <w:t xml:space="preserve">interne </w:t>
            </w:r>
            <w:r w:rsidR="00AD2158">
              <w:rPr>
                <w:b/>
                <w:i/>
              </w:rPr>
              <w:t>ș</w:t>
            </w:r>
            <w:r w:rsidRPr="00A20D4E">
              <w:rPr>
                <w:b/>
                <w:i/>
              </w:rPr>
              <w:t>i externe</w:t>
            </w:r>
            <w:r w:rsidRPr="00A20D4E">
              <w:t xml:space="preserve"> pentru a gestiona un aflux masiv de resortisan</w:t>
            </w:r>
            <w:r w:rsidR="00AD2158">
              <w:t>ț</w:t>
            </w:r>
            <w:r w:rsidRPr="00A20D4E">
              <w:t xml:space="preserve">i ai </w:t>
            </w:r>
            <w:r w:rsidR="00AD2158">
              <w:t>ț</w:t>
            </w:r>
            <w:r w:rsidRPr="00A20D4E">
              <w:t>ărilor ter</w:t>
            </w:r>
            <w:r w:rsidR="00AD2158">
              <w:t>ț</w:t>
            </w:r>
            <w:r w:rsidRPr="00A20D4E">
              <w:t xml:space="preserve">e într-un mod ordonat </w:t>
            </w:r>
            <w:r w:rsidR="00AD2158">
              <w:t>ș</w:t>
            </w:r>
            <w:r w:rsidRPr="00A20D4E">
              <w:t>i pentru a</w:t>
            </w:r>
            <w:r w:rsidRPr="00A20D4E">
              <w:rPr>
                <w:b/>
                <w:i/>
              </w:rPr>
              <w:t xml:space="preserve"> opri</w:t>
            </w:r>
            <w:r w:rsidRPr="00A20D4E">
              <w:t xml:space="preserve"> deplasările neautorizate. Astfel de măsuri ar trebui să includă aplicarea unei proceduri de gestionare a crizelor în materie de azil </w:t>
            </w:r>
            <w:r w:rsidR="00AD2158">
              <w:t>ș</w:t>
            </w:r>
            <w:r w:rsidRPr="00A20D4E">
              <w:t>i a unei proceduri de gestionare a crizelor în materie de returnare.</w:t>
            </w:r>
          </w:p>
        </w:tc>
      </w:tr>
    </w:tbl>
    <w:p w14:paraId="64EF6F3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08ABFF0" w14:textId="77777777" w:rsidR="00D47B06" w:rsidRPr="00A20D4E" w:rsidRDefault="00D47B06" w:rsidP="00D47B06">
      <w:r w:rsidRPr="00A20D4E">
        <w:rPr>
          <w:rStyle w:val="HideTWBExt"/>
          <w:noProof w:val="0"/>
        </w:rPr>
        <w:t>&lt;/AmendB&gt;</w:t>
      </w:r>
    </w:p>
    <w:p w14:paraId="1CB9914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183</w:t>
      </w:r>
      <w:r w:rsidRPr="00A20D4E">
        <w:rPr>
          <w:rStyle w:val="HideTWBExt"/>
          <w:b w:val="0"/>
          <w:noProof w:val="0"/>
        </w:rPr>
        <w:t>&lt;/NumAmB&gt;</w:t>
      </w:r>
    </w:p>
    <w:p w14:paraId="1607885F" w14:textId="77777777" w:rsidR="00D47B06" w:rsidRPr="00A20D4E" w:rsidRDefault="00D47B06" w:rsidP="00D47B06">
      <w:pPr>
        <w:pStyle w:val="NormalBold"/>
      </w:pPr>
      <w:r w:rsidRPr="00A20D4E">
        <w:rPr>
          <w:rStyle w:val="HideTWBExt"/>
          <w:b w:val="0"/>
          <w:noProof w:val="0"/>
        </w:rPr>
        <w:t>&lt;RepeatBlock-By&gt;&lt;Members&gt;</w:t>
      </w:r>
      <w:r w:rsidRPr="00A20D4E">
        <w:t>Tomas Tobé, Lena Düpont, Jeroen Lenaers</w:t>
      </w:r>
      <w:r w:rsidRPr="00A20D4E">
        <w:rPr>
          <w:rStyle w:val="HideTWBExt"/>
          <w:b w:val="0"/>
          <w:noProof w:val="0"/>
        </w:rPr>
        <w:t>&lt;/Members&gt;</w:t>
      </w:r>
    </w:p>
    <w:p w14:paraId="3A0758BD" w14:textId="77777777" w:rsidR="00D47B06" w:rsidRPr="00A20D4E" w:rsidRDefault="00D47B06" w:rsidP="00D47B06">
      <w:pPr>
        <w:pStyle w:val="NormalBold"/>
      </w:pPr>
      <w:r w:rsidRPr="00A20D4E">
        <w:rPr>
          <w:rStyle w:val="HideTWBExt"/>
          <w:b w:val="0"/>
          <w:noProof w:val="0"/>
        </w:rPr>
        <w:t>&lt;/RepeatBlock-By&gt;</w:t>
      </w:r>
    </w:p>
    <w:p w14:paraId="46E4154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7118E6D" w14:textId="77777777" w:rsidR="00D47B06" w:rsidRPr="00A20D4E" w:rsidRDefault="00D47B06" w:rsidP="00D47B06">
      <w:pPr>
        <w:pStyle w:val="NormalBold"/>
      </w:pPr>
      <w:r w:rsidRPr="00A20D4E">
        <w:rPr>
          <w:rStyle w:val="HideTWBExt"/>
          <w:b w:val="0"/>
          <w:noProof w:val="0"/>
        </w:rPr>
        <w:t>&lt;Article&gt;</w:t>
      </w:r>
      <w:r w:rsidRPr="00A20D4E">
        <w:t>Considerentul 12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D2258F0" w14:textId="77777777" w:rsidTr="009C65E2">
        <w:trPr>
          <w:trHeight w:hRule="exact" w:val="240"/>
          <w:jc w:val="center"/>
        </w:trPr>
        <w:tc>
          <w:tcPr>
            <w:tcW w:w="9752" w:type="dxa"/>
            <w:gridSpan w:val="2"/>
          </w:tcPr>
          <w:p w14:paraId="3791BD92" w14:textId="77777777" w:rsidR="00D47B06" w:rsidRPr="00A20D4E" w:rsidRDefault="00D47B06" w:rsidP="009C65E2"/>
        </w:tc>
      </w:tr>
      <w:tr w:rsidR="00C0030D" w:rsidRPr="00A20D4E" w14:paraId="52CE3964" w14:textId="77777777" w:rsidTr="009C65E2">
        <w:trPr>
          <w:trHeight w:val="240"/>
          <w:jc w:val="center"/>
        </w:trPr>
        <w:tc>
          <w:tcPr>
            <w:tcW w:w="4876" w:type="dxa"/>
          </w:tcPr>
          <w:p w14:paraId="59BAD34A" w14:textId="77777777" w:rsidR="00D47B06" w:rsidRPr="00A20D4E" w:rsidRDefault="00D47B06" w:rsidP="009C65E2">
            <w:pPr>
              <w:pStyle w:val="AmColumnHeading"/>
            </w:pPr>
            <w:r w:rsidRPr="00A20D4E">
              <w:t>Textul propus de Comisie</w:t>
            </w:r>
          </w:p>
        </w:tc>
        <w:tc>
          <w:tcPr>
            <w:tcW w:w="4876" w:type="dxa"/>
          </w:tcPr>
          <w:p w14:paraId="6F48B17F" w14:textId="77777777" w:rsidR="00D47B06" w:rsidRPr="00A20D4E" w:rsidRDefault="00D47B06" w:rsidP="009C65E2">
            <w:pPr>
              <w:pStyle w:val="AmColumnHeading"/>
            </w:pPr>
            <w:r w:rsidRPr="00A20D4E">
              <w:t>Amendamentul</w:t>
            </w:r>
          </w:p>
        </w:tc>
      </w:tr>
      <w:tr w:rsidR="00C0030D" w:rsidRPr="00A20D4E" w14:paraId="1FF1D673" w14:textId="77777777" w:rsidTr="009C65E2">
        <w:trPr>
          <w:jc w:val="center"/>
        </w:trPr>
        <w:tc>
          <w:tcPr>
            <w:tcW w:w="4876" w:type="dxa"/>
          </w:tcPr>
          <w:p w14:paraId="4C7C8CAA" w14:textId="3A826AEB" w:rsidR="00D47B06" w:rsidRPr="00A20D4E" w:rsidRDefault="00D47B06" w:rsidP="009C65E2">
            <w:pPr>
              <w:pStyle w:val="Normal6a"/>
            </w:pPr>
            <w:r w:rsidRPr="00A20D4E">
              <w:t>(12)</w:t>
            </w:r>
            <w:r w:rsidRPr="00A20D4E">
              <w:tab/>
              <w:t>În situa</w:t>
            </w:r>
            <w:r w:rsidR="00AD2158">
              <w:t>ț</w:t>
            </w:r>
            <w:r w:rsidRPr="00A20D4E">
              <w:t>ii de criză, statele membre ar putea avea nevoie de un set mai larg de măsuri pentru a gestiona un aflux masiv de resortisan</w:t>
            </w:r>
            <w:r w:rsidR="00AD2158">
              <w:t>ț</w:t>
            </w:r>
            <w:r w:rsidRPr="00A20D4E">
              <w:t xml:space="preserve">i ai </w:t>
            </w:r>
            <w:r w:rsidR="00AD2158">
              <w:t>ț</w:t>
            </w:r>
            <w:r w:rsidRPr="00A20D4E">
              <w:t>ărilor ter</w:t>
            </w:r>
            <w:r w:rsidR="00AD2158">
              <w:t>ț</w:t>
            </w:r>
            <w:r w:rsidRPr="00A20D4E">
              <w:t xml:space="preserve">e într-un mod ordonat </w:t>
            </w:r>
            <w:r w:rsidR="00AD2158">
              <w:t>ș</w:t>
            </w:r>
            <w:r w:rsidRPr="00A20D4E">
              <w:t xml:space="preserve">i pentru a preveni deplasările neautorizate. Astfel de măsuri ar trebui să includă aplicarea unei proceduri de gestionare a crizelor în materie de azil </w:t>
            </w:r>
            <w:r w:rsidR="00AD2158">
              <w:t>ș</w:t>
            </w:r>
            <w:r w:rsidRPr="00A20D4E">
              <w:t>i a unei proceduri de gestionare a crizelor în materie de returnare.</w:t>
            </w:r>
          </w:p>
        </w:tc>
        <w:tc>
          <w:tcPr>
            <w:tcW w:w="4876" w:type="dxa"/>
          </w:tcPr>
          <w:p w14:paraId="612D3FB4" w14:textId="5E9B6F24" w:rsidR="00D47B06" w:rsidRPr="00A20D4E" w:rsidRDefault="00D47B06" w:rsidP="009C65E2">
            <w:pPr>
              <w:pStyle w:val="Normal6a"/>
            </w:pPr>
            <w:r w:rsidRPr="00A20D4E">
              <w:t>(12)</w:t>
            </w:r>
            <w:r w:rsidRPr="00A20D4E">
              <w:tab/>
              <w:t>În situa</w:t>
            </w:r>
            <w:r w:rsidR="00AD2158">
              <w:t>ț</w:t>
            </w:r>
            <w:r w:rsidRPr="00A20D4E">
              <w:t>ii de criză, statele membre ar putea avea nevoie de un set mai larg de măsuri pentru a gestiona un aflux masiv de resortisan</w:t>
            </w:r>
            <w:r w:rsidR="00AD2158">
              <w:t>ț</w:t>
            </w:r>
            <w:r w:rsidRPr="00A20D4E">
              <w:t xml:space="preserve">i ai </w:t>
            </w:r>
            <w:r w:rsidR="00AD2158">
              <w:t>ț</w:t>
            </w:r>
            <w:r w:rsidRPr="00A20D4E">
              <w:t>ărilor ter</w:t>
            </w:r>
            <w:r w:rsidR="00AD2158">
              <w:t>ț</w:t>
            </w:r>
            <w:r w:rsidRPr="00A20D4E">
              <w:t xml:space="preserve">e într-un mod ordonat </w:t>
            </w:r>
            <w:r w:rsidR="00AD2158">
              <w:t>ș</w:t>
            </w:r>
            <w:r w:rsidRPr="00A20D4E">
              <w:t xml:space="preserve">i pentru a preveni </w:t>
            </w:r>
            <w:r w:rsidRPr="00A20D4E">
              <w:rPr>
                <w:b/>
                <w:bCs/>
                <w:i/>
                <w:iCs/>
              </w:rPr>
              <w:t>orice deplasare neautorizată</w:t>
            </w:r>
            <w:r w:rsidRPr="00A20D4E">
              <w:t xml:space="preserve"> </w:t>
            </w:r>
            <w:r w:rsidRPr="00A20D4E">
              <w:rPr>
                <w:b/>
                <w:i/>
              </w:rPr>
              <w:t>sau secundară</w:t>
            </w:r>
            <w:r w:rsidRPr="00A20D4E">
              <w:t xml:space="preserve">. Astfel de măsuri ar trebui să includă aplicarea unei proceduri de gestionare a crizelor în materie de azil </w:t>
            </w:r>
            <w:r w:rsidR="00AD2158">
              <w:t>ș</w:t>
            </w:r>
            <w:r w:rsidRPr="00A20D4E">
              <w:t>i a unei proceduri de gestionare a crizelor în materie de returnare.</w:t>
            </w:r>
          </w:p>
        </w:tc>
      </w:tr>
    </w:tbl>
    <w:p w14:paraId="1BBCCF7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5710D2F" w14:textId="77777777" w:rsidR="00D47B06" w:rsidRPr="00A20D4E" w:rsidRDefault="00D47B06" w:rsidP="00D47B06">
      <w:r w:rsidRPr="00A20D4E">
        <w:rPr>
          <w:rStyle w:val="HideTWBExt"/>
          <w:noProof w:val="0"/>
        </w:rPr>
        <w:t>&lt;/AmendB&gt;</w:t>
      </w:r>
    </w:p>
    <w:p w14:paraId="14D14D7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184</w:t>
      </w:r>
      <w:r w:rsidRPr="00A20D4E">
        <w:rPr>
          <w:rStyle w:val="HideTWBExt"/>
          <w:b w:val="0"/>
          <w:noProof w:val="0"/>
        </w:rPr>
        <w:t>&lt;/NumAmB&gt;</w:t>
      </w:r>
    </w:p>
    <w:p w14:paraId="3C948679"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Loucas Fourlas</w:t>
      </w:r>
      <w:r w:rsidRPr="00A20D4E">
        <w:rPr>
          <w:rStyle w:val="HideTWBExt"/>
          <w:b w:val="0"/>
          <w:noProof w:val="0"/>
        </w:rPr>
        <w:t>&lt;/Members&gt;</w:t>
      </w:r>
    </w:p>
    <w:p w14:paraId="28F7A00F" w14:textId="77777777" w:rsidR="00D47B06" w:rsidRPr="00A20D4E" w:rsidRDefault="00D47B06" w:rsidP="00D47B06">
      <w:pPr>
        <w:pStyle w:val="NormalBold"/>
      </w:pPr>
      <w:r w:rsidRPr="00A20D4E">
        <w:rPr>
          <w:rStyle w:val="HideTWBExt"/>
          <w:b w:val="0"/>
          <w:noProof w:val="0"/>
        </w:rPr>
        <w:t>&lt;/RepeatBlock-By&gt;</w:t>
      </w:r>
    </w:p>
    <w:p w14:paraId="3EC4199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416B443" w14:textId="77777777" w:rsidR="00D47B06" w:rsidRPr="00A20D4E" w:rsidRDefault="00D47B06" w:rsidP="00D47B06">
      <w:pPr>
        <w:pStyle w:val="NormalBold"/>
      </w:pPr>
      <w:r w:rsidRPr="00A20D4E">
        <w:rPr>
          <w:rStyle w:val="HideTWBExt"/>
          <w:b w:val="0"/>
          <w:noProof w:val="0"/>
        </w:rPr>
        <w:t>&lt;Article&gt;</w:t>
      </w:r>
      <w:r w:rsidRPr="00A20D4E">
        <w:t>Considerentul 12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9A9A447" w14:textId="77777777" w:rsidTr="009C65E2">
        <w:trPr>
          <w:trHeight w:hRule="exact" w:val="240"/>
          <w:jc w:val="center"/>
        </w:trPr>
        <w:tc>
          <w:tcPr>
            <w:tcW w:w="9752" w:type="dxa"/>
            <w:gridSpan w:val="2"/>
          </w:tcPr>
          <w:p w14:paraId="760E3239" w14:textId="77777777" w:rsidR="00D47B06" w:rsidRPr="00A20D4E" w:rsidRDefault="00D47B06" w:rsidP="009C65E2"/>
        </w:tc>
      </w:tr>
      <w:tr w:rsidR="00C0030D" w:rsidRPr="00A20D4E" w14:paraId="05F7A908" w14:textId="77777777" w:rsidTr="009C65E2">
        <w:trPr>
          <w:trHeight w:val="240"/>
          <w:jc w:val="center"/>
        </w:trPr>
        <w:tc>
          <w:tcPr>
            <w:tcW w:w="4876" w:type="dxa"/>
          </w:tcPr>
          <w:p w14:paraId="1C0FFD1B" w14:textId="77777777" w:rsidR="00D47B06" w:rsidRPr="00A20D4E" w:rsidRDefault="00D47B06" w:rsidP="009C65E2">
            <w:pPr>
              <w:pStyle w:val="AmColumnHeading"/>
            </w:pPr>
            <w:r w:rsidRPr="00A20D4E">
              <w:t>Textul propus de Comisie</w:t>
            </w:r>
          </w:p>
        </w:tc>
        <w:tc>
          <w:tcPr>
            <w:tcW w:w="4876" w:type="dxa"/>
          </w:tcPr>
          <w:p w14:paraId="2C6DA8F6" w14:textId="77777777" w:rsidR="00D47B06" w:rsidRPr="00A20D4E" w:rsidRDefault="00D47B06" w:rsidP="009C65E2">
            <w:pPr>
              <w:pStyle w:val="AmColumnHeading"/>
            </w:pPr>
            <w:r w:rsidRPr="00A20D4E">
              <w:t>Amendamentul</w:t>
            </w:r>
          </w:p>
        </w:tc>
      </w:tr>
      <w:tr w:rsidR="00C0030D" w:rsidRPr="00A20D4E" w14:paraId="45D7A39E" w14:textId="77777777" w:rsidTr="009C65E2">
        <w:trPr>
          <w:jc w:val="center"/>
        </w:trPr>
        <w:tc>
          <w:tcPr>
            <w:tcW w:w="4876" w:type="dxa"/>
          </w:tcPr>
          <w:p w14:paraId="091C4C36" w14:textId="51985CBE" w:rsidR="00D47B06" w:rsidRPr="00A20D4E" w:rsidRDefault="00D47B06" w:rsidP="009C65E2">
            <w:pPr>
              <w:pStyle w:val="Normal6a"/>
            </w:pPr>
            <w:r w:rsidRPr="00A20D4E">
              <w:t>(12)</w:t>
            </w:r>
            <w:r w:rsidRPr="00A20D4E">
              <w:tab/>
              <w:t>În situa</w:t>
            </w:r>
            <w:r w:rsidR="00AD2158">
              <w:t>ț</w:t>
            </w:r>
            <w:r w:rsidRPr="00A20D4E">
              <w:t>ii de criză, statele membre ar putea avea nevoie de un set mai larg de măsuri pentru a gestiona un aflux masiv de resortisan</w:t>
            </w:r>
            <w:r w:rsidR="00AD2158">
              <w:t>ț</w:t>
            </w:r>
            <w:r w:rsidRPr="00A20D4E">
              <w:t xml:space="preserve">i ai </w:t>
            </w:r>
            <w:r w:rsidR="00AD2158">
              <w:t>ț</w:t>
            </w:r>
            <w:r w:rsidRPr="00A20D4E">
              <w:t>ărilor ter</w:t>
            </w:r>
            <w:r w:rsidR="00AD2158">
              <w:t>ț</w:t>
            </w:r>
            <w:r w:rsidRPr="00A20D4E">
              <w:t xml:space="preserve">e într-un mod ordonat </w:t>
            </w:r>
            <w:r w:rsidR="00AD2158">
              <w:t>ș</w:t>
            </w:r>
            <w:r w:rsidRPr="00A20D4E">
              <w:t xml:space="preserve">i pentru a </w:t>
            </w:r>
            <w:r w:rsidRPr="00A20D4E">
              <w:rPr>
                <w:b/>
                <w:i/>
              </w:rPr>
              <w:t>preveni deplasările neautorizate</w:t>
            </w:r>
            <w:r w:rsidRPr="00A20D4E">
              <w:t xml:space="preserve">. Astfel de măsuri ar trebui să includă aplicarea unei proceduri de gestionare a crizelor în materie de azil </w:t>
            </w:r>
            <w:r w:rsidR="00AD2158">
              <w:t>ș</w:t>
            </w:r>
            <w:r w:rsidRPr="00A20D4E">
              <w:t>i a unei proceduri de gestionare a crizelor în materie de returnare.</w:t>
            </w:r>
          </w:p>
        </w:tc>
        <w:tc>
          <w:tcPr>
            <w:tcW w:w="4876" w:type="dxa"/>
          </w:tcPr>
          <w:p w14:paraId="1DA45EDA" w14:textId="72ED64D9" w:rsidR="00D47B06" w:rsidRPr="00A20D4E" w:rsidRDefault="00D47B06" w:rsidP="009C65E2">
            <w:pPr>
              <w:pStyle w:val="Normal6a"/>
            </w:pPr>
            <w:r w:rsidRPr="00A20D4E">
              <w:t>(12)</w:t>
            </w:r>
            <w:r w:rsidRPr="00A20D4E">
              <w:tab/>
              <w:t>În situa</w:t>
            </w:r>
            <w:r w:rsidR="00AD2158">
              <w:t>ț</w:t>
            </w:r>
            <w:r w:rsidRPr="00A20D4E">
              <w:t>ii de criză, statele membre ar putea avea nevoie de un set mai larg de măsuri pentru a gestiona un aflux masiv de resortisan</w:t>
            </w:r>
            <w:r w:rsidR="00AD2158">
              <w:t>ț</w:t>
            </w:r>
            <w:r w:rsidRPr="00A20D4E">
              <w:t xml:space="preserve">i ai </w:t>
            </w:r>
            <w:r w:rsidR="00AD2158">
              <w:t>ț</w:t>
            </w:r>
            <w:r w:rsidRPr="00A20D4E">
              <w:t>ărilor ter</w:t>
            </w:r>
            <w:r w:rsidR="00AD2158">
              <w:t>ț</w:t>
            </w:r>
            <w:r w:rsidRPr="00A20D4E">
              <w:t xml:space="preserve">e într-un mod ordonat </w:t>
            </w:r>
            <w:r w:rsidR="00AD2158">
              <w:t>ș</w:t>
            </w:r>
            <w:r w:rsidRPr="00A20D4E">
              <w:t xml:space="preserve">i pentru a </w:t>
            </w:r>
            <w:r w:rsidRPr="00A20D4E">
              <w:rPr>
                <w:b/>
                <w:i/>
              </w:rPr>
              <w:t>controla frontierele externe</w:t>
            </w:r>
            <w:r w:rsidRPr="00A20D4E">
              <w:t xml:space="preserve">. Astfel de măsuri ar trebui să includă aplicarea unei proceduri de gestionare a crizelor în materie de azil </w:t>
            </w:r>
            <w:r w:rsidR="00AD2158">
              <w:t>ș</w:t>
            </w:r>
            <w:r w:rsidRPr="00A20D4E">
              <w:t>i a unei proceduri de gestionare a crizelor în materie de returnare.</w:t>
            </w:r>
          </w:p>
        </w:tc>
      </w:tr>
    </w:tbl>
    <w:p w14:paraId="7CACB6B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8EB88C5" w14:textId="77777777" w:rsidR="00D47B06" w:rsidRPr="00A20D4E" w:rsidRDefault="00D47B06" w:rsidP="00D47B06">
      <w:r w:rsidRPr="00A20D4E">
        <w:rPr>
          <w:rStyle w:val="HideTWBExt"/>
          <w:noProof w:val="0"/>
        </w:rPr>
        <w:t>&lt;/AmendB&gt;</w:t>
      </w:r>
    </w:p>
    <w:p w14:paraId="1D63193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185</w:t>
      </w:r>
      <w:r w:rsidRPr="00A20D4E">
        <w:rPr>
          <w:rStyle w:val="HideTWBExt"/>
          <w:b w:val="0"/>
          <w:noProof w:val="0"/>
        </w:rPr>
        <w:t>&lt;/NumAmB&gt;</w:t>
      </w:r>
    </w:p>
    <w:p w14:paraId="7DCBEDD5" w14:textId="3E74EAC7"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136FF8D2" w14:textId="77777777" w:rsidR="00D47B06" w:rsidRPr="00A20D4E" w:rsidRDefault="00D47B06" w:rsidP="00D47B06">
      <w:pPr>
        <w:pStyle w:val="NormalBold"/>
      </w:pPr>
      <w:r w:rsidRPr="00A20D4E">
        <w:rPr>
          <w:rStyle w:val="HideTWBExt"/>
          <w:b w:val="0"/>
          <w:noProof w:val="0"/>
        </w:rPr>
        <w:t>&lt;/RepeatBlock-By&gt;</w:t>
      </w:r>
    </w:p>
    <w:p w14:paraId="49A94E4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F2BF5C4" w14:textId="77777777" w:rsidR="00D47B06" w:rsidRPr="00A20D4E" w:rsidRDefault="00D47B06" w:rsidP="00D47B06">
      <w:pPr>
        <w:pStyle w:val="NormalBold"/>
      </w:pPr>
      <w:r w:rsidRPr="00A20D4E">
        <w:rPr>
          <w:rStyle w:val="HideTWBExt"/>
          <w:b w:val="0"/>
          <w:noProof w:val="0"/>
        </w:rPr>
        <w:t>&lt;Article&gt;</w:t>
      </w:r>
      <w:r w:rsidRPr="00A20D4E">
        <w:t>Considerentul 12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BB48AE4" w14:textId="77777777" w:rsidTr="009C65E2">
        <w:trPr>
          <w:trHeight w:hRule="exact" w:val="240"/>
          <w:jc w:val="center"/>
        </w:trPr>
        <w:tc>
          <w:tcPr>
            <w:tcW w:w="9752" w:type="dxa"/>
            <w:gridSpan w:val="2"/>
          </w:tcPr>
          <w:p w14:paraId="54805E75" w14:textId="77777777" w:rsidR="00D47B06" w:rsidRPr="00A20D4E" w:rsidRDefault="00D47B06" w:rsidP="009C65E2"/>
        </w:tc>
      </w:tr>
      <w:tr w:rsidR="00C0030D" w:rsidRPr="00A20D4E" w14:paraId="1BE34C37" w14:textId="77777777" w:rsidTr="009C65E2">
        <w:trPr>
          <w:trHeight w:val="240"/>
          <w:jc w:val="center"/>
        </w:trPr>
        <w:tc>
          <w:tcPr>
            <w:tcW w:w="4876" w:type="dxa"/>
          </w:tcPr>
          <w:p w14:paraId="3841253F" w14:textId="77777777" w:rsidR="00D47B06" w:rsidRPr="00A20D4E" w:rsidRDefault="00D47B06" w:rsidP="009C65E2">
            <w:pPr>
              <w:pStyle w:val="AmColumnHeading"/>
            </w:pPr>
            <w:r w:rsidRPr="00A20D4E">
              <w:t>Textul propus de Comisie</w:t>
            </w:r>
          </w:p>
        </w:tc>
        <w:tc>
          <w:tcPr>
            <w:tcW w:w="4876" w:type="dxa"/>
          </w:tcPr>
          <w:p w14:paraId="363EA240" w14:textId="77777777" w:rsidR="00D47B06" w:rsidRPr="00A20D4E" w:rsidRDefault="00D47B06" w:rsidP="009C65E2">
            <w:pPr>
              <w:pStyle w:val="AmColumnHeading"/>
            </w:pPr>
            <w:r w:rsidRPr="00A20D4E">
              <w:t>Amendamentul</w:t>
            </w:r>
          </w:p>
        </w:tc>
      </w:tr>
      <w:tr w:rsidR="00C0030D" w:rsidRPr="00A20D4E" w14:paraId="1DB55E18" w14:textId="77777777" w:rsidTr="009C65E2">
        <w:trPr>
          <w:jc w:val="center"/>
        </w:trPr>
        <w:tc>
          <w:tcPr>
            <w:tcW w:w="4876" w:type="dxa"/>
          </w:tcPr>
          <w:p w14:paraId="79EFA116" w14:textId="0A5FD716" w:rsidR="00D47B06" w:rsidRPr="00A20D4E" w:rsidRDefault="00D47B06" w:rsidP="009C65E2">
            <w:pPr>
              <w:pStyle w:val="Normal6a"/>
            </w:pPr>
            <w:r w:rsidRPr="00A20D4E">
              <w:t>(12)</w:t>
            </w:r>
            <w:r w:rsidRPr="00A20D4E">
              <w:tab/>
              <w:t>În situa</w:t>
            </w:r>
            <w:r w:rsidR="00AD2158">
              <w:t>ț</w:t>
            </w:r>
            <w:r w:rsidRPr="00A20D4E">
              <w:t xml:space="preserve">ii de criză, statele membre </w:t>
            </w:r>
            <w:r w:rsidRPr="00A20D4E">
              <w:rPr>
                <w:b/>
                <w:i/>
              </w:rPr>
              <w:t>ar putea avea</w:t>
            </w:r>
            <w:r w:rsidRPr="00A20D4E">
              <w:t xml:space="preserve"> nevoie de un set mai larg de măsuri pentru a gestiona un aflux masiv de resortisan</w:t>
            </w:r>
            <w:r w:rsidR="00AD2158">
              <w:t>ț</w:t>
            </w:r>
            <w:r w:rsidRPr="00A20D4E">
              <w:t xml:space="preserve">i ai </w:t>
            </w:r>
            <w:r w:rsidR="00AD2158">
              <w:t>ț</w:t>
            </w:r>
            <w:r w:rsidRPr="00A20D4E">
              <w:t>ărilor ter</w:t>
            </w:r>
            <w:r w:rsidR="00AD2158">
              <w:t>ț</w:t>
            </w:r>
            <w:r w:rsidRPr="00A20D4E">
              <w:t xml:space="preserve">e într-un mod ordonat </w:t>
            </w:r>
            <w:r w:rsidR="00AD2158">
              <w:t>ș</w:t>
            </w:r>
            <w:r w:rsidRPr="00A20D4E">
              <w:t xml:space="preserve">i pentru a preveni deplasările neautorizate. Astfel de măsuri ar trebui să includă aplicarea unei proceduri de gestionare a crizelor în materie de azil </w:t>
            </w:r>
            <w:r w:rsidR="00AD2158">
              <w:t>ș</w:t>
            </w:r>
            <w:r w:rsidRPr="00A20D4E">
              <w:t>i a unei proceduri de gestionare a crizelor în materie de returnare.</w:t>
            </w:r>
          </w:p>
        </w:tc>
        <w:tc>
          <w:tcPr>
            <w:tcW w:w="4876" w:type="dxa"/>
          </w:tcPr>
          <w:p w14:paraId="7903B14A" w14:textId="3212A8A2" w:rsidR="00D47B06" w:rsidRPr="00A20D4E" w:rsidRDefault="00D47B06" w:rsidP="009C65E2">
            <w:pPr>
              <w:pStyle w:val="Normal6a"/>
            </w:pPr>
            <w:r w:rsidRPr="00A20D4E">
              <w:t>(12)</w:t>
            </w:r>
            <w:r w:rsidRPr="00A20D4E">
              <w:tab/>
              <w:t>În situa</w:t>
            </w:r>
            <w:r w:rsidR="00AD2158">
              <w:t>ț</w:t>
            </w:r>
            <w:r w:rsidRPr="00A20D4E">
              <w:t xml:space="preserve">ii de criză, statele membre </w:t>
            </w:r>
            <w:r w:rsidRPr="00A20D4E">
              <w:rPr>
                <w:b/>
                <w:i/>
              </w:rPr>
              <w:t>au</w:t>
            </w:r>
            <w:r w:rsidRPr="00A20D4E">
              <w:t xml:space="preserve"> nevoie de un set mai larg de măsuri pentru a gestiona un aflux masiv de resortisan</w:t>
            </w:r>
            <w:r w:rsidR="00AD2158">
              <w:t>ț</w:t>
            </w:r>
            <w:r w:rsidRPr="00A20D4E">
              <w:t xml:space="preserve">i ai </w:t>
            </w:r>
            <w:r w:rsidR="00AD2158">
              <w:t>ț</w:t>
            </w:r>
            <w:r w:rsidRPr="00A20D4E">
              <w:t>ărilor ter</w:t>
            </w:r>
            <w:r w:rsidR="00AD2158">
              <w:t>ț</w:t>
            </w:r>
            <w:r w:rsidRPr="00A20D4E">
              <w:t xml:space="preserve">e într-un mod ordonat </w:t>
            </w:r>
            <w:r w:rsidR="00AD2158">
              <w:t>ș</w:t>
            </w:r>
            <w:r w:rsidRPr="00A20D4E">
              <w:t xml:space="preserve">i pentru a preveni deplasările neautorizate. Astfel de măsuri ar trebui să includă aplicarea unei proceduri de gestionare a crizelor în materie de azil </w:t>
            </w:r>
            <w:r w:rsidR="00AD2158">
              <w:t>ș</w:t>
            </w:r>
            <w:r w:rsidRPr="00A20D4E">
              <w:t>i a unei proceduri de gestionare a crizelor în materie de returnare.</w:t>
            </w:r>
          </w:p>
        </w:tc>
      </w:tr>
    </w:tbl>
    <w:p w14:paraId="51E77C1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89028C4" w14:textId="77777777" w:rsidR="00D47B06" w:rsidRPr="00A20D4E" w:rsidRDefault="00D47B06" w:rsidP="00D47B06">
      <w:r w:rsidRPr="00A20D4E">
        <w:rPr>
          <w:rStyle w:val="HideTWBExt"/>
          <w:noProof w:val="0"/>
        </w:rPr>
        <w:t>&lt;/AmendB&gt;</w:t>
      </w:r>
    </w:p>
    <w:p w14:paraId="11F8AEB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186</w:t>
      </w:r>
      <w:r w:rsidRPr="00A20D4E">
        <w:rPr>
          <w:rStyle w:val="HideTWBExt"/>
          <w:b w:val="0"/>
          <w:noProof w:val="0"/>
        </w:rPr>
        <w:t>&lt;/NumAmB&gt;</w:t>
      </w:r>
    </w:p>
    <w:p w14:paraId="0C52A042"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58DAC34A" w14:textId="77777777" w:rsidR="00D47B06" w:rsidRPr="00A20D4E" w:rsidRDefault="00D47B06" w:rsidP="00D47B06">
      <w:pPr>
        <w:pStyle w:val="NormalBold"/>
      </w:pPr>
      <w:r w:rsidRPr="00A20D4E">
        <w:rPr>
          <w:rStyle w:val="HideTWBExt"/>
          <w:b w:val="0"/>
          <w:noProof w:val="0"/>
        </w:rPr>
        <w:t>&lt;/RepeatBlock-By&gt;</w:t>
      </w:r>
    </w:p>
    <w:p w14:paraId="5B82DA6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60095AD" w14:textId="77777777" w:rsidR="00D47B06" w:rsidRPr="00A20D4E" w:rsidRDefault="00D47B06" w:rsidP="00D47B06">
      <w:pPr>
        <w:pStyle w:val="NormalBold"/>
      </w:pPr>
      <w:r w:rsidRPr="00A20D4E">
        <w:rPr>
          <w:rStyle w:val="HideTWBExt"/>
          <w:b w:val="0"/>
          <w:noProof w:val="0"/>
        </w:rPr>
        <w:t>&lt;Article&gt;</w:t>
      </w:r>
      <w:r w:rsidRPr="00A20D4E">
        <w:t>Considerentul 12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A78ACB4" w14:textId="77777777" w:rsidTr="009C65E2">
        <w:trPr>
          <w:trHeight w:hRule="exact" w:val="240"/>
          <w:jc w:val="center"/>
        </w:trPr>
        <w:tc>
          <w:tcPr>
            <w:tcW w:w="9752" w:type="dxa"/>
            <w:gridSpan w:val="2"/>
          </w:tcPr>
          <w:p w14:paraId="1F7AF0E8" w14:textId="77777777" w:rsidR="00D47B06" w:rsidRPr="00A20D4E" w:rsidRDefault="00D47B06" w:rsidP="009C65E2"/>
        </w:tc>
      </w:tr>
      <w:tr w:rsidR="00C0030D" w:rsidRPr="00A20D4E" w14:paraId="442ABFC6" w14:textId="77777777" w:rsidTr="009C65E2">
        <w:trPr>
          <w:trHeight w:val="240"/>
          <w:jc w:val="center"/>
        </w:trPr>
        <w:tc>
          <w:tcPr>
            <w:tcW w:w="4876" w:type="dxa"/>
          </w:tcPr>
          <w:p w14:paraId="1286469E" w14:textId="77777777" w:rsidR="00D47B06" w:rsidRPr="00A20D4E" w:rsidRDefault="00D47B06" w:rsidP="009C65E2">
            <w:pPr>
              <w:pStyle w:val="AmColumnHeading"/>
            </w:pPr>
            <w:r w:rsidRPr="00A20D4E">
              <w:t>Textul propus de Comisie</w:t>
            </w:r>
          </w:p>
        </w:tc>
        <w:tc>
          <w:tcPr>
            <w:tcW w:w="4876" w:type="dxa"/>
          </w:tcPr>
          <w:p w14:paraId="444FCAFA" w14:textId="77777777" w:rsidR="00D47B06" w:rsidRPr="00A20D4E" w:rsidRDefault="00D47B06" w:rsidP="009C65E2">
            <w:pPr>
              <w:pStyle w:val="AmColumnHeading"/>
            </w:pPr>
            <w:r w:rsidRPr="00A20D4E">
              <w:t>Amendamentul</w:t>
            </w:r>
          </w:p>
        </w:tc>
      </w:tr>
      <w:tr w:rsidR="00C0030D" w:rsidRPr="00A20D4E" w14:paraId="750C9462" w14:textId="77777777" w:rsidTr="009C65E2">
        <w:trPr>
          <w:jc w:val="center"/>
        </w:trPr>
        <w:tc>
          <w:tcPr>
            <w:tcW w:w="4876" w:type="dxa"/>
          </w:tcPr>
          <w:p w14:paraId="370BD86F" w14:textId="77777777" w:rsidR="00D47B06" w:rsidRPr="00A20D4E" w:rsidRDefault="00D47B06" w:rsidP="009C65E2">
            <w:pPr>
              <w:pStyle w:val="Normal6a"/>
            </w:pPr>
          </w:p>
        </w:tc>
        <w:tc>
          <w:tcPr>
            <w:tcW w:w="4876" w:type="dxa"/>
          </w:tcPr>
          <w:p w14:paraId="5C7AFB6E" w14:textId="321D7179" w:rsidR="00D47B06" w:rsidRPr="00A20D4E" w:rsidRDefault="00D47B06" w:rsidP="009C65E2">
            <w:pPr>
              <w:pStyle w:val="Normal6a"/>
            </w:pPr>
            <w:r w:rsidRPr="00A20D4E">
              <w:rPr>
                <w:b/>
                <w:i/>
              </w:rPr>
              <w:t>(12a)</w:t>
            </w:r>
            <w:r w:rsidRPr="00A20D4E">
              <w:tab/>
            </w:r>
            <w:r w:rsidRPr="00A20D4E">
              <w:rPr>
                <w:b/>
                <w:i/>
              </w:rPr>
              <w:t>Un interviu individual cu solicitantul ar trebui organizat pentru a facilita determinarea statului membru responsabil cu examinarea unei cereri de protec</w:t>
            </w:r>
            <w:r w:rsidR="00AD2158">
              <w:rPr>
                <w:b/>
                <w:i/>
              </w:rPr>
              <w:t>ț</w:t>
            </w:r>
            <w:r w:rsidRPr="00A20D4E">
              <w:rPr>
                <w:b/>
                <w:i/>
              </w:rPr>
              <w:t>ie interna</w:t>
            </w:r>
            <w:r w:rsidR="00AD2158">
              <w:rPr>
                <w:b/>
                <w:i/>
              </w:rPr>
              <w:t>ț</w:t>
            </w:r>
            <w:r w:rsidRPr="00A20D4E">
              <w:rPr>
                <w:b/>
                <w:i/>
              </w:rPr>
              <w:t>ională, cu excep</w:t>
            </w:r>
            <w:r w:rsidR="00AD2158">
              <w:rPr>
                <w:b/>
                <w:i/>
              </w:rPr>
              <w:t>ț</w:t>
            </w:r>
            <w:r w:rsidRPr="00A20D4E">
              <w:rPr>
                <w:b/>
                <w:i/>
              </w:rPr>
              <w:t>ia cazului în care informa</w:t>
            </w:r>
            <w:r w:rsidR="00AD2158">
              <w:rPr>
                <w:b/>
                <w:i/>
              </w:rPr>
              <w:t>ț</w:t>
            </w:r>
            <w:r w:rsidRPr="00A20D4E">
              <w:rPr>
                <w:b/>
                <w:i/>
              </w:rPr>
              <w:t>iile furnizate de solicitant sunt suficiente pentru determinarea statului membru responsabil, iar solicitantul nu cere să fie audiat. De îndată ce se înregistrează cererea de protec</w:t>
            </w:r>
            <w:r w:rsidR="00AD2158">
              <w:rPr>
                <w:b/>
                <w:i/>
              </w:rPr>
              <w:t>ț</w:t>
            </w:r>
            <w:r w:rsidRPr="00A20D4E">
              <w:rPr>
                <w:b/>
                <w:i/>
              </w:rPr>
              <w:t>ie interna</w:t>
            </w:r>
            <w:r w:rsidR="00AD2158">
              <w:rPr>
                <w:b/>
                <w:i/>
              </w:rPr>
              <w:t>ț</w:t>
            </w:r>
            <w:r w:rsidRPr="00A20D4E">
              <w:rPr>
                <w:b/>
                <w:i/>
              </w:rPr>
              <w:t xml:space="preserve">ională, solicitantul ar trebui informat în special despre aplicarea prezentului regulament </w:t>
            </w:r>
            <w:r w:rsidR="00AD2158">
              <w:rPr>
                <w:b/>
                <w:i/>
              </w:rPr>
              <w:t>ș</w:t>
            </w:r>
            <w:r w:rsidRPr="00A20D4E">
              <w:rPr>
                <w:b/>
                <w:i/>
              </w:rPr>
              <w:t>i despre faptul că statul membru responsabil pentru examinarea cererii sale de protec</w:t>
            </w:r>
            <w:r w:rsidR="00AD2158">
              <w:rPr>
                <w:b/>
                <w:i/>
              </w:rPr>
              <w:t>ț</w:t>
            </w:r>
            <w:r w:rsidRPr="00A20D4E">
              <w:rPr>
                <w:b/>
                <w:i/>
              </w:rPr>
              <w:t>ie interna</w:t>
            </w:r>
            <w:r w:rsidR="00AD2158">
              <w:rPr>
                <w:b/>
                <w:i/>
              </w:rPr>
              <w:t>ț</w:t>
            </w:r>
            <w:r w:rsidRPr="00A20D4E">
              <w:rPr>
                <w:b/>
                <w:i/>
              </w:rPr>
              <w:t xml:space="preserve">ională se bazează pe criterii obiective. Solicitantul ar trebui să fie informat </w:t>
            </w:r>
            <w:r w:rsidR="00AD2158">
              <w:rPr>
                <w:b/>
                <w:i/>
              </w:rPr>
              <w:t>ș</w:t>
            </w:r>
            <w:r w:rsidRPr="00A20D4E">
              <w:rPr>
                <w:b/>
                <w:i/>
              </w:rPr>
              <w:t>i despre necesitatea de a prezenta toate informa</w:t>
            </w:r>
            <w:r w:rsidR="00AD2158">
              <w:rPr>
                <w:b/>
                <w:i/>
              </w:rPr>
              <w:t>ț</w:t>
            </w:r>
            <w:r w:rsidRPr="00A20D4E">
              <w:rPr>
                <w:b/>
                <w:i/>
              </w:rPr>
              <w:t>iile necesare pentru determinarea corectă a statului membru responsabil, în special informa</w:t>
            </w:r>
            <w:r w:rsidR="00AD2158">
              <w:rPr>
                <w:b/>
                <w:i/>
              </w:rPr>
              <w:t>ț</w:t>
            </w:r>
            <w:r w:rsidRPr="00A20D4E">
              <w:rPr>
                <w:b/>
                <w:i/>
              </w:rPr>
              <w:t>iile privind prezen</w:t>
            </w:r>
            <w:r w:rsidR="00AD2158">
              <w:rPr>
                <w:b/>
                <w:i/>
              </w:rPr>
              <w:t>ț</w:t>
            </w:r>
            <w:r w:rsidRPr="00A20D4E">
              <w:rPr>
                <w:b/>
                <w:i/>
              </w:rPr>
              <w:t xml:space="preserve">a unor membri ai familiei sau a unor rude în statele membre. Solicitantul ar trebui informat pe deplin </w:t>
            </w:r>
            <w:r w:rsidR="00AD2158">
              <w:rPr>
                <w:b/>
                <w:i/>
              </w:rPr>
              <w:t>ș</w:t>
            </w:r>
            <w:r w:rsidRPr="00A20D4E">
              <w:rPr>
                <w:b/>
                <w:i/>
              </w:rPr>
              <w:t xml:space="preserve">i cu privire la drepturile sale, inclusiv dreptul la o cale de atac eficientă </w:t>
            </w:r>
            <w:r w:rsidR="00AD2158">
              <w:rPr>
                <w:b/>
                <w:i/>
              </w:rPr>
              <w:t>ș</w:t>
            </w:r>
            <w:r w:rsidRPr="00A20D4E">
              <w:rPr>
                <w:b/>
                <w:i/>
              </w:rPr>
              <w:t>i la asisten</w:t>
            </w:r>
            <w:r w:rsidR="00AD2158">
              <w:rPr>
                <w:b/>
                <w:i/>
              </w:rPr>
              <w:t>ț</w:t>
            </w:r>
            <w:r w:rsidRPr="00A20D4E">
              <w:rPr>
                <w:b/>
                <w:i/>
              </w:rPr>
              <w:t>ă juridică. Informa</w:t>
            </w:r>
            <w:r w:rsidR="00AD2158">
              <w:rPr>
                <w:b/>
                <w:i/>
              </w:rPr>
              <w:t>ț</w:t>
            </w:r>
            <w:r w:rsidRPr="00A20D4E">
              <w:rPr>
                <w:b/>
                <w:i/>
              </w:rPr>
              <w:t>iile ar trebui furnizate solicitantului într-o limbă pe care acesta o în</w:t>
            </w:r>
            <w:r w:rsidR="00AD2158">
              <w:rPr>
                <w:b/>
                <w:i/>
              </w:rPr>
              <w:t>ț</w:t>
            </w:r>
            <w:r w:rsidRPr="00A20D4E">
              <w:rPr>
                <w:b/>
                <w:i/>
              </w:rPr>
              <w:t xml:space="preserve">elege, într-o formă concisă </w:t>
            </w:r>
            <w:r w:rsidR="00AD2158">
              <w:rPr>
                <w:b/>
                <w:i/>
              </w:rPr>
              <w:t>ș</w:t>
            </w:r>
            <w:r w:rsidRPr="00A20D4E">
              <w:rPr>
                <w:b/>
                <w:i/>
              </w:rPr>
              <w:t>i u</w:t>
            </w:r>
            <w:r w:rsidR="00AD2158">
              <w:rPr>
                <w:b/>
                <w:i/>
              </w:rPr>
              <w:t>ș</w:t>
            </w:r>
            <w:r w:rsidRPr="00A20D4E">
              <w:rPr>
                <w:b/>
                <w:i/>
              </w:rPr>
              <w:t xml:space="preserve">or accesibilă, folosind un limbaj clar </w:t>
            </w:r>
            <w:r w:rsidR="00AD2158">
              <w:rPr>
                <w:b/>
                <w:i/>
              </w:rPr>
              <w:t>ș</w:t>
            </w:r>
            <w:r w:rsidRPr="00A20D4E">
              <w:rPr>
                <w:b/>
                <w:i/>
              </w:rPr>
              <w:t xml:space="preserve">i simplu </w:t>
            </w:r>
            <w:r w:rsidR="00AD2158">
              <w:rPr>
                <w:b/>
                <w:i/>
              </w:rPr>
              <w:t>ș</w:t>
            </w:r>
            <w:r w:rsidRPr="00A20D4E">
              <w:rPr>
                <w:b/>
                <w:i/>
              </w:rPr>
              <w:t>i luând în considerare nevoile specifice ale minorilor.</w:t>
            </w:r>
          </w:p>
        </w:tc>
      </w:tr>
    </w:tbl>
    <w:p w14:paraId="7EA5633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9DD343E" w14:textId="77777777" w:rsidR="00D47B06" w:rsidRPr="00A20D4E" w:rsidRDefault="00D47B06" w:rsidP="00D47B06">
      <w:r w:rsidRPr="00A20D4E">
        <w:rPr>
          <w:rStyle w:val="HideTWBExt"/>
          <w:noProof w:val="0"/>
        </w:rPr>
        <w:t>&lt;/AmendB&gt;</w:t>
      </w:r>
    </w:p>
    <w:p w14:paraId="051337B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187</w:t>
      </w:r>
      <w:r w:rsidRPr="00A20D4E">
        <w:rPr>
          <w:rStyle w:val="HideTWBExt"/>
          <w:b w:val="0"/>
          <w:noProof w:val="0"/>
        </w:rPr>
        <w:t>&lt;/NumAmB&gt;</w:t>
      </w:r>
    </w:p>
    <w:p w14:paraId="4D4D0BE5"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w:t>
      </w:r>
      <w:r w:rsidRPr="00A20D4E">
        <w:rPr>
          <w:rStyle w:val="HideTWBExt"/>
          <w:b w:val="0"/>
          <w:noProof w:val="0"/>
        </w:rPr>
        <w:t>&lt;/Members&gt;</w:t>
      </w:r>
    </w:p>
    <w:p w14:paraId="1FCE34AC" w14:textId="77777777" w:rsidR="00D47B06" w:rsidRPr="00A20D4E" w:rsidRDefault="00D47B06" w:rsidP="00D47B06">
      <w:pPr>
        <w:pStyle w:val="NormalBold"/>
      </w:pPr>
      <w:r w:rsidRPr="00A20D4E">
        <w:rPr>
          <w:rStyle w:val="HideTWBExt"/>
          <w:b w:val="0"/>
          <w:noProof w:val="0"/>
        </w:rPr>
        <w:t>&lt;/RepeatBlock-By&gt;</w:t>
      </w:r>
    </w:p>
    <w:p w14:paraId="44C7743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2C231A1" w14:textId="77777777" w:rsidR="00D47B06" w:rsidRPr="00A20D4E" w:rsidRDefault="00D47B06" w:rsidP="00D47B06">
      <w:pPr>
        <w:pStyle w:val="NormalBold"/>
      </w:pPr>
      <w:r w:rsidRPr="00A20D4E">
        <w:rPr>
          <w:rStyle w:val="HideTWBExt"/>
          <w:b w:val="0"/>
          <w:noProof w:val="0"/>
        </w:rPr>
        <w:t>&lt;Article&gt;</w:t>
      </w:r>
      <w:r w:rsidRPr="00A20D4E">
        <w:t>Considerentul 12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CC54DA1" w14:textId="77777777" w:rsidTr="009C65E2">
        <w:trPr>
          <w:trHeight w:hRule="exact" w:val="240"/>
          <w:jc w:val="center"/>
        </w:trPr>
        <w:tc>
          <w:tcPr>
            <w:tcW w:w="9752" w:type="dxa"/>
            <w:gridSpan w:val="2"/>
          </w:tcPr>
          <w:p w14:paraId="5EF6CA8C" w14:textId="77777777" w:rsidR="00D47B06" w:rsidRPr="00A20D4E" w:rsidRDefault="00D47B06" w:rsidP="009C65E2"/>
        </w:tc>
      </w:tr>
      <w:tr w:rsidR="00C0030D" w:rsidRPr="00A20D4E" w14:paraId="03840339" w14:textId="77777777" w:rsidTr="009C65E2">
        <w:trPr>
          <w:trHeight w:val="240"/>
          <w:jc w:val="center"/>
        </w:trPr>
        <w:tc>
          <w:tcPr>
            <w:tcW w:w="4876" w:type="dxa"/>
          </w:tcPr>
          <w:p w14:paraId="783FDB1F" w14:textId="77777777" w:rsidR="00D47B06" w:rsidRPr="00A20D4E" w:rsidRDefault="00D47B06" w:rsidP="009C65E2">
            <w:pPr>
              <w:pStyle w:val="AmColumnHeading"/>
            </w:pPr>
            <w:r w:rsidRPr="00A20D4E">
              <w:t>Textul propus de Comisie</w:t>
            </w:r>
          </w:p>
        </w:tc>
        <w:tc>
          <w:tcPr>
            <w:tcW w:w="4876" w:type="dxa"/>
          </w:tcPr>
          <w:p w14:paraId="44C638F6" w14:textId="77777777" w:rsidR="00D47B06" w:rsidRPr="00A20D4E" w:rsidRDefault="00D47B06" w:rsidP="009C65E2">
            <w:pPr>
              <w:pStyle w:val="AmColumnHeading"/>
            </w:pPr>
            <w:r w:rsidRPr="00A20D4E">
              <w:t>Amendamentul</w:t>
            </w:r>
          </w:p>
        </w:tc>
      </w:tr>
      <w:tr w:rsidR="00C0030D" w:rsidRPr="00A20D4E" w14:paraId="089FCF45" w14:textId="77777777" w:rsidTr="009C65E2">
        <w:trPr>
          <w:jc w:val="center"/>
        </w:trPr>
        <w:tc>
          <w:tcPr>
            <w:tcW w:w="4876" w:type="dxa"/>
          </w:tcPr>
          <w:p w14:paraId="7A7C4A9D" w14:textId="77777777" w:rsidR="00D47B06" w:rsidRPr="00A20D4E" w:rsidRDefault="00D47B06" w:rsidP="009C65E2">
            <w:pPr>
              <w:pStyle w:val="Normal6a"/>
            </w:pPr>
          </w:p>
        </w:tc>
        <w:tc>
          <w:tcPr>
            <w:tcW w:w="4876" w:type="dxa"/>
          </w:tcPr>
          <w:p w14:paraId="0D476FFC" w14:textId="287A11EC" w:rsidR="00D47B06" w:rsidRPr="00A20D4E" w:rsidRDefault="00D47B06" w:rsidP="009C65E2">
            <w:pPr>
              <w:pStyle w:val="Normal6a"/>
            </w:pPr>
            <w:r w:rsidRPr="00A20D4E">
              <w:rPr>
                <w:b/>
                <w:i/>
              </w:rPr>
              <w:t>(12a)</w:t>
            </w:r>
            <w:r w:rsidRPr="00A20D4E">
              <w:tab/>
            </w:r>
            <w:r w:rsidRPr="00A20D4E">
              <w:rPr>
                <w:b/>
                <w:i/>
              </w:rPr>
              <w:t>Pentru a atenua presiunea asupra statelor membre cu frontiere externe, Uniunea va sprijini protec</w:t>
            </w:r>
            <w:r w:rsidR="00AD2158">
              <w:rPr>
                <w:b/>
                <w:i/>
              </w:rPr>
              <w:t>ț</w:t>
            </w:r>
            <w:r w:rsidRPr="00A20D4E">
              <w:rPr>
                <w:b/>
                <w:i/>
              </w:rPr>
              <w:t>ia efectivă a frontierelor împotriva migra</w:t>
            </w:r>
            <w:r w:rsidR="00AD2158">
              <w:rPr>
                <w:b/>
                <w:i/>
              </w:rPr>
              <w:t>ț</w:t>
            </w:r>
            <w:r w:rsidRPr="00A20D4E">
              <w:rPr>
                <w:b/>
                <w:i/>
              </w:rPr>
              <w:t>iei ilegale. Un migrant aflat în situa</w:t>
            </w:r>
            <w:r w:rsidR="00AD2158">
              <w:rPr>
                <w:b/>
                <w:i/>
              </w:rPr>
              <w:t>ț</w:t>
            </w:r>
            <w:r w:rsidRPr="00A20D4E">
              <w:rPr>
                <w:b/>
                <w:i/>
              </w:rPr>
              <w:t xml:space="preserve">ie ilegală înseamnă orice resortisant al unei </w:t>
            </w:r>
            <w:r w:rsidR="00AD2158">
              <w:rPr>
                <w:b/>
                <w:i/>
              </w:rPr>
              <w:t>ț</w:t>
            </w:r>
            <w:r w:rsidRPr="00A20D4E">
              <w:rPr>
                <w:b/>
                <w:i/>
              </w:rPr>
              <w:t>ări ter</w:t>
            </w:r>
            <w:r w:rsidR="00AD2158">
              <w:rPr>
                <w:b/>
                <w:i/>
              </w:rPr>
              <w:t>ț</w:t>
            </w:r>
            <w:r w:rsidRPr="00A20D4E">
              <w:rPr>
                <w:b/>
                <w:i/>
              </w:rPr>
              <w:t xml:space="preserve">e care intră pe teritoriul statelor membre fără o aprobare prealabilă sub forma unei vize sau a unui permis de </w:t>
            </w:r>
            <w:r w:rsidR="00AD2158">
              <w:rPr>
                <w:b/>
                <w:i/>
              </w:rPr>
              <w:t>ș</w:t>
            </w:r>
            <w:r w:rsidRPr="00A20D4E">
              <w:rPr>
                <w:b/>
                <w:i/>
              </w:rPr>
              <w:t>edere ori care intră într-un stat membru cu for</w:t>
            </w:r>
            <w:r w:rsidR="00AD2158">
              <w:rPr>
                <w:b/>
                <w:i/>
              </w:rPr>
              <w:t>ț</w:t>
            </w:r>
            <w:r w:rsidRPr="00A20D4E">
              <w:rPr>
                <w:b/>
                <w:i/>
              </w:rPr>
              <w:t xml:space="preserve">a sau o persoană care intră într-un stat membru </w:t>
            </w:r>
            <w:r w:rsidR="00AD2158">
              <w:rPr>
                <w:b/>
                <w:i/>
              </w:rPr>
              <w:t>ș</w:t>
            </w:r>
            <w:r w:rsidRPr="00A20D4E">
              <w:rPr>
                <w:b/>
                <w:i/>
              </w:rPr>
              <w:t>i nu solicită protec</w:t>
            </w:r>
            <w:r w:rsidR="00AD2158">
              <w:rPr>
                <w:b/>
                <w:i/>
              </w:rPr>
              <w:t>ț</w:t>
            </w:r>
            <w:r w:rsidRPr="00A20D4E">
              <w:rPr>
                <w:b/>
                <w:i/>
              </w:rPr>
              <w:t>ie cu prima ocazie. O persoană care dore</w:t>
            </w:r>
            <w:r w:rsidR="00AD2158">
              <w:rPr>
                <w:b/>
                <w:i/>
              </w:rPr>
              <w:t>ș</w:t>
            </w:r>
            <w:r w:rsidRPr="00A20D4E">
              <w:rPr>
                <w:b/>
                <w:i/>
              </w:rPr>
              <w:t>te să solicite protec</w:t>
            </w:r>
            <w:r w:rsidR="00AD2158">
              <w:rPr>
                <w:b/>
                <w:i/>
              </w:rPr>
              <w:t>ț</w:t>
            </w:r>
            <w:r w:rsidRPr="00A20D4E">
              <w:rPr>
                <w:b/>
                <w:i/>
              </w:rPr>
              <w:t>ie interna</w:t>
            </w:r>
            <w:r w:rsidR="00AD2158">
              <w:rPr>
                <w:b/>
                <w:i/>
              </w:rPr>
              <w:t>ț</w:t>
            </w:r>
            <w:r w:rsidRPr="00A20D4E">
              <w:rPr>
                <w:b/>
                <w:i/>
              </w:rPr>
              <w:t>ională trebuie să facă acest lucru într-o manieră pa</w:t>
            </w:r>
            <w:r w:rsidR="00AD2158">
              <w:rPr>
                <w:b/>
                <w:i/>
              </w:rPr>
              <w:t>ș</w:t>
            </w:r>
            <w:r w:rsidRPr="00A20D4E">
              <w:rPr>
                <w:b/>
                <w:i/>
              </w:rPr>
              <w:t xml:space="preserve">nică </w:t>
            </w:r>
            <w:r w:rsidR="00AD2158">
              <w:rPr>
                <w:b/>
                <w:i/>
              </w:rPr>
              <w:t>ș</w:t>
            </w:r>
            <w:r w:rsidRPr="00A20D4E">
              <w:rPr>
                <w:b/>
                <w:i/>
              </w:rPr>
              <w:t xml:space="preserve">i cu prima ocazie disponibilă (la un post de frontieră, la un punct de debarcare sau într-un centru de prelucrare a cererilor de azil). În cazul în care resortisantul </w:t>
            </w:r>
            <w:r w:rsidR="00AD2158">
              <w:rPr>
                <w:b/>
                <w:i/>
              </w:rPr>
              <w:t>ț</w:t>
            </w:r>
            <w:r w:rsidRPr="00A20D4E">
              <w:rPr>
                <w:b/>
                <w:i/>
              </w:rPr>
              <w:t>ării ter</w:t>
            </w:r>
            <w:r w:rsidR="00AD2158">
              <w:rPr>
                <w:b/>
                <w:i/>
              </w:rPr>
              <w:t>ț</w:t>
            </w:r>
            <w:r w:rsidRPr="00A20D4E">
              <w:rPr>
                <w:b/>
                <w:i/>
              </w:rPr>
              <w:t>e intră într-un stat membru cu for</w:t>
            </w:r>
            <w:r w:rsidR="00AD2158">
              <w:rPr>
                <w:b/>
                <w:i/>
              </w:rPr>
              <w:t>ț</w:t>
            </w:r>
            <w:r w:rsidRPr="00A20D4E">
              <w:rPr>
                <w:b/>
                <w:i/>
              </w:rPr>
              <w:t>a sau călătore</w:t>
            </w:r>
            <w:r w:rsidR="00AD2158">
              <w:rPr>
                <w:b/>
                <w:i/>
              </w:rPr>
              <w:t>ș</w:t>
            </w:r>
            <w:r w:rsidRPr="00A20D4E">
              <w:rPr>
                <w:b/>
                <w:i/>
              </w:rPr>
              <w:t>te pe teritoriul unui stat membru fără să solicite protec</w:t>
            </w:r>
            <w:r w:rsidR="00AD2158">
              <w:rPr>
                <w:b/>
                <w:i/>
              </w:rPr>
              <w:t>ț</w:t>
            </w:r>
            <w:r w:rsidRPr="00A20D4E">
              <w:rPr>
                <w:b/>
                <w:i/>
              </w:rPr>
              <w:t>ie, orice cerere depusă va fi respinsă, iar persoana în cauză va fi considerată migrant aflat în situa</w:t>
            </w:r>
            <w:r w:rsidR="00AD2158">
              <w:rPr>
                <w:b/>
                <w:i/>
              </w:rPr>
              <w:t>ț</w:t>
            </w:r>
            <w:r w:rsidRPr="00A20D4E">
              <w:rPr>
                <w:b/>
                <w:i/>
              </w:rPr>
              <w:t xml:space="preserve">ie ilegală </w:t>
            </w:r>
            <w:r w:rsidR="00AD2158">
              <w:rPr>
                <w:b/>
                <w:i/>
              </w:rPr>
              <w:t>ș</w:t>
            </w:r>
            <w:r w:rsidRPr="00A20D4E">
              <w:rPr>
                <w:b/>
                <w:i/>
              </w:rPr>
              <w:t xml:space="preserve">i va fi luată în custodie publică </w:t>
            </w:r>
            <w:r w:rsidR="00AD2158">
              <w:rPr>
                <w:b/>
                <w:i/>
              </w:rPr>
              <w:t>ș</w:t>
            </w:r>
            <w:r w:rsidRPr="00A20D4E">
              <w:rPr>
                <w:b/>
                <w:i/>
              </w:rPr>
              <w:t xml:space="preserve">i returnată în </w:t>
            </w:r>
            <w:r w:rsidR="00AD2158">
              <w:rPr>
                <w:b/>
                <w:i/>
              </w:rPr>
              <w:t>ț</w:t>
            </w:r>
            <w:r w:rsidRPr="00A20D4E">
              <w:rPr>
                <w:b/>
                <w:i/>
              </w:rPr>
              <w:t>ara sa de origine.</w:t>
            </w:r>
          </w:p>
        </w:tc>
      </w:tr>
    </w:tbl>
    <w:p w14:paraId="75DF50C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32B8DEF" w14:textId="77777777" w:rsidR="00D47B06" w:rsidRPr="00A20D4E" w:rsidRDefault="00D47B06" w:rsidP="00D47B06">
      <w:r w:rsidRPr="00A20D4E">
        <w:rPr>
          <w:rStyle w:val="HideTWBExt"/>
          <w:noProof w:val="0"/>
        </w:rPr>
        <w:t>&lt;/AmendB&gt;</w:t>
      </w:r>
    </w:p>
    <w:p w14:paraId="48C55BD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188</w:t>
      </w:r>
      <w:r w:rsidRPr="00A20D4E">
        <w:rPr>
          <w:rStyle w:val="HideTWBExt"/>
          <w:b w:val="0"/>
          <w:noProof w:val="0"/>
        </w:rPr>
        <w:t>&lt;/NumAmB&gt;</w:t>
      </w:r>
    </w:p>
    <w:p w14:paraId="56600890"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3D355986" w14:textId="77777777" w:rsidR="00D47B06" w:rsidRPr="00A20D4E" w:rsidRDefault="00D47B06" w:rsidP="00D47B06">
      <w:pPr>
        <w:pStyle w:val="NormalBold"/>
      </w:pPr>
      <w:r w:rsidRPr="00A20D4E">
        <w:rPr>
          <w:rStyle w:val="HideTWBExt"/>
          <w:b w:val="0"/>
          <w:noProof w:val="0"/>
        </w:rPr>
        <w:t>&lt;/RepeatBlock-By&gt;</w:t>
      </w:r>
    </w:p>
    <w:p w14:paraId="42B8420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1C99993" w14:textId="77777777" w:rsidR="00D47B06" w:rsidRPr="00A20D4E" w:rsidRDefault="00D47B06" w:rsidP="00D47B06">
      <w:pPr>
        <w:pStyle w:val="NormalBold"/>
      </w:pPr>
      <w:r w:rsidRPr="00A20D4E">
        <w:rPr>
          <w:rStyle w:val="HideTWBExt"/>
          <w:b w:val="0"/>
          <w:noProof w:val="0"/>
        </w:rPr>
        <w:t>&lt;Article&gt;</w:t>
      </w:r>
      <w:r w:rsidRPr="00A20D4E">
        <w:t>Considerentul 12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92F3125" w14:textId="77777777" w:rsidTr="009C65E2">
        <w:trPr>
          <w:trHeight w:hRule="exact" w:val="240"/>
          <w:jc w:val="center"/>
        </w:trPr>
        <w:tc>
          <w:tcPr>
            <w:tcW w:w="9752" w:type="dxa"/>
            <w:gridSpan w:val="2"/>
          </w:tcPr>
          <w:p w14:paraId="1E157B7D" w14:textId="77777777" w:rsidR="00D47B06" w:rsidRPr="00A20D4E" w:rsidRDefault="00D47B06" w:rsidP="009C65E2"/>
        </w:tc>
      </w:tr>
      <w:tr w:rsidR="00C0030D" w:rsidRPr="00A20D4E" w14:paraId="5927AD25" w14:textId="77777777" w:rsidTr="009C65E2">
        <w:trPr>
          <w:trHeight w:val="240"/>
          <w:jc w:val="center"/>
        </w:trPr>
        <w:tc>
          <w:tcPr>
            <w:tcW w:w="4876" w:type="dxa"/>
          </w:tcPr>
          <w:p w14:paraId="627D1DE6" w14:textId="77777777" w:rsidR="00D47B06" w:rsidRPr="00A20D4E" w:rsidRDefault="00D47B06" w:rsidP="009C65E2">
            <w:pPr>
              <w:pStyle w:val="AmColumnHeading"/>
            </w:pPr>
            <w:r w:rsidRPr="00A20D4E">
              <w:t>Textul propus de Comisie</w:t>
            </w:r>
          </w:p>
        </w:tc>
        <w:tc>
          <w:tcPr>
            <w:tcW w:w="4876" w:type="dxa"/>
          </w:tcPr>
          <w:p w14:paraId="74F0E900" w14:textId="77777777" w:rsidR="00D47B06" w:rsidRPr="00A20D4E" w:rsidRDefault="00D47B06" w:rsidP="009C65E2">
            <w:pPr>
              <w:pStyle w:val="AmColumnHeading"/>
            </w:pPr>
            <w:r w:rsidRPr="00A20D4E">
              <w:t>Amendamentul</w:t>
            </w:r>
          </w:p>
        </w:tc>
      </w:tr>
      <w:tr w:rsidR="00C0030D" w:rsidRPr="00A20D4E" w14:paraId="72BFB4FF" w14:textId="77777777" w:rsidTr="009C65E2">
        <w:trPr>
          <w:jc w:val="center"/>
        </w:trPr>
        <w:tc>
          <w:tcPr>
            <w:tcW w:w="4876" w:type="dxa"/>
          </w:tcPr>
          <w:p w14:paraId="622A3FED" w14:textId="77777777" w:rsidR="00D47B06" w:rsidRPr="00A20D4E" w:rsidRDefault="00D47B06" w:rsidP="009C65E2">
            <w:pPr>
              <w:pStyle w:val="Normal6a"/>
            </w:pPr>
          </w:p>
        </w:tc>
        <w:tc>
          <w:tcPr>
            <w:tcW w:w="4876" w:type="dxa"/>
          </w:tcPr>
          <w:p w14:paraId="09E35EFD" w14:textId="676F2661" w:rsidR="00D47B06" w:rsidRPr="00A20D4E" w:rsidRDefault="00D47B06" w:rsidP="009C65E2">
            <w:pPr>
              <w:pStyle w:val="Normal6a"/>
            </w:pPr>
            <w:r w:rsidRPr="00A20D4E">
              <w:rPr>
                <w:b/>
                <w:i/>
              </w:rPr>
              <w:t>(12a)</w:t>
            </w:r>
            <w:r w:rsidRPr="00A20D4E">
              <w:tab/>
            </w:r>
            <w:r w:rsidRPr="00A20D4E">
              <w:rPr>
                <w:b/>
                <w:i/>
              </w:rPr>
              <w:t>Pentru a gestiona situa</w:t>
            </w:r>
            <w:r w:rsidR="00AD2158">
              <w:rPr>
                <w:b/>
                <w:i/>
              </w:rPr>
              <w:t>ț</w:t>
            </w:r>
            <w:r w:rsidRPr="00A20D4E">
              <w:rPr>
                <w:b/>
                <w:i/>
              </w:rPr>
              <w:t xml:space="preserve">ia de criză într-un mod sustenabil </w:t>
            </w:r>
            <w:r w:rsidR="00AD2158">
              <w:rPr>
                <w:b/>
                <w:i/>
              </w:rPr>
              <w:t>ș</w:t>
            </w:r>
            <w:r w:rsidRPr="00A20D4E">
              <w:rPr>
                <w:b/>
                <w:i/>
              </w:rPr>
              <w:t xml:space="preserve">i pentru a descuraja trecerea ilegală a frontierei </w:t>
            </w:r>
            <w:r w:rsidR="00AD2158">
              <w:rPr>
                <w:b/>
                <w:i/>
              </w:rPr>
              <w:t>ș</w:t>
            </w:r>
            <w:r w:rsidRPr="00A20D4E">
              <w:rPr>
                <w:b/>
                <w:i/>
              </w:rPr>
              <w:t>i debarcările ilegale pe teritoriul UE, Comisia, sprijinită de agen</w:t>
            </w:r>
            <w:r w:rsidR="00AD2158">
              <w:rPr>
                <w:b/>
                <w:i/>
              </w:rPr>
              <w:t>ț</w:t>
            </w:r>
            <w:r w:rsidRPr="00A20D4E">
              <w:rPr>
                <w:b/>
                <w:i/>
              </w:rPr>
              <w:t>iile relevante ale UE, ar trebui să înfiin</w:t>
            </w:r>
            <w:r w:rsidR="00AD2158">
              <w:rPr>
                <w:b/>
                <w:i/>
              </w:rPr>
              <w:t>ț</w:t>
            </w:r>
            <w:r w:rsidRPr="00A20D4E">
              <w:rPr>
                <w:b/>
                <w:i/>
              </w:rPr>
              <w:t xml:space="preserve">eze centre de prelucrare a cererilor de azil în </w:t>
            </w:r>
            <w:r w:rsidR="00AD2158">
              <w:rPr>
                <w:b/>
                <w:i/>
              </w:rPr>
              <w:t>ț</w:t>
            </w:r>
            <w:r w:rsidRPr="00A20D4E">
              <w:rPr>
                <w:b/>
                <w:i/>
              </w:rPr>
              <w:t>ările ter</w:t>
            </w:r>
            <w:r w:rsidR="00AD2158">
              <w:rPr>
                <w:b/>
                <w:i/>
              </w:rPr>
              <w:t>ț</w:t>
            </w:r>
            <w:r w:rsidRPr="00A20D4E">
              <w:rPr>
                <w:b/>
                <w:i/>
              </w:rPr>
              <w:t xml:space="preserve">e, în special în cele situate în partea de sud a Mării Mediterane. În aceste centre, personalul instruit al UE ar trebui să prelucreze rapid cererile de azil </w:t>
            </w:r>
            <w:r w:rsidR="00AD2158">
              <w:rPr>
                <w:b/>
                <w:i/>
              </w:rPr>
              <w:t>ș</w:t>
            </w:r>
            <w:r w:rsidRPr="00A20D4E">
              <w:rPr>
                <w:b/>
                <w:i/>
              </w:rPr>
              <w:t>i să stabilească dacă solicitan</w:t>
            </w:r>
            <w:r w:rsidR="00AD2158">
              <w:rPr>
                <w:b/>
                <w:i/>
              </w:rPr>
              <w:t>ț</w:t>
            </w:r>
            <w:r w:rsidRPr="00A20D4E">
              <w:rPr>
                <w:b/>
                <w:i/>
              </w:rPr>
              <w:t>ilor ar trebui să li se acorde protec</w:t>
            </w:r>
            <w:r w:rsidR="00AD2158">
              <w:rPr>
                <w:b/>
                <w:i/>
              </w:rPr>
              <w:t>ț</w:t>
            </w:r>
            <w:r w:rsidRPr="00A20D4E">
              <w:rPr>
                <w:b/>
                <w:i/>
              </w:rPr>
              <w:t>ie interna</w:t>
            </w:r>
            <w:r w:rsidR="00AD2158">
              <w:rPr>
                <w:b/>
                <w:i/>
              </w:rPr>
              <w:t>ț</w:t>
            </w:r>
            <w:r w:rsidRPr="00A20D4E">
              <w:rPr>
                <w:b/>
                <w:i/>
              </w:rPr>
              <w:t xml:space="preserve">ională </w:t>
            </w:r>
            <w:r w:rsidR="00AD2158">
              <w:rPr>
                <w:b/>
                <w:i/>
              </w:rPr>
              <w:t>ș</w:t>
            </w:r>
            <w:r w:rsidRPr="00A20D4E">
              <w:rPr>
                <w:b/>
                <w:i/>
              </w:rPr>
              <w:t>i, prin urmare, să fie transfera</w:t>
            </w:r>
            <w:r w:rsidR="00AD2158">
              <w:rPr>
                <w:b/>
                <w:i/>
              </w:rPr>
              <w:t>ț</w:t>
            </w:r>
            <w:r w:rsidRPr="00A20D4E">
              <w:rPr>
                <w:b/>
                <w:i/>
              </w:rPr>
              <w:t>i în siguran</w:t>
            </w:r>
            <w:r w:rsidR="00AD2158">
              <w:rPr>
                <w:b/>
                <w:i/>
              </w:rPr>
              <w:t>ț</w:t>
            </w:r>
            <w:r w:rsidRPr="00A20D4E">
              <w:rPr>
                <w:b/>
                <w:i/>
              </w:rPr>
              <w:t>ă într-un stat membru în conformitate cu criteriile stabilite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sau să fie returna</w:t>
            </w:r>
            <w:r w:rsidR="00AD2158">
              <w:rPr>
                <w:b/>
                <w:i/>
              </w:rPr>
              <w:t>ț</w:t>
            </w:r>
            <w:r w:rsidRPr="00A20D4E">
              <w:rPr>
                <w:b/>
                <w:i/>
              </w:rPr>
              <w:t xml:space="preserve">i în </w:t>
            </w:r>
            <w:r w:rsidR="00AD2158">
              <w:rPr>
                <w:b/>
                <w:i/>
              </w:rPr>
              <w:t>ț</w:t>
            </w:r>
            <w:r w:rsidRPr="00A20D4E">
              <w:rPr>
                <w:b/>
                <w:i/>
              </w:rPr>
              <w:t>ările de origine.</w:t>
            </w:r>
          </w:p>
        </w:tc>
      </w:tr>
    </w:tbl>
    <w:p w14:paraId="3F8F977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2B2A1C0" w14:textId="77777777" w:rsidR="00D47B06" w:rsidRPr="00A20D4E" w:rsidRDefault="00D47B06" w:rsidP="00D47B06">
      <w:r w:rsidRPr="00A20D4E">
        <w:rPr>
          <w:rStyle w:val="HideTWBExt"/>
          <w:noProof w:val="0"/>
        </w:rPr>
        <w:t>&lt;/AmendB&gt;</w:t>
      </w:r>
    </w:p>
    <w:p w14:paraId="4B3E034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189</w:t>
      </w:r>
      <w:r w:rsidRPr="00A20D4E">
        <w:rPr>
          <w:rStyle w:val="HideTWBExt"/>
          <w:b w:val="0"/>
          <w:noProof w:val="0"/>
        </w:rPr>
        <w:t>&lt;/NumAmB&gt;</w:t>
      </w:r>
    </w:p>
    <w:p w14:paraId="251094A2"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0822DC87" w14:textId="77777777" w:rsidR="00D47B06" w:rsidRPr="00A20D4E" w:rsidRDefault="00D47B06" w:rsidP="00D47B06">
      <w:pPr>
        <w:pStyle w:val="NormalBold"/>
      </w:pPr>
      <w:r w:rsidRPr="00A20D4E">
        <w:rPr>
          <w:rStyle w:val="HideTWBExt"/>
          <w:b w:val="0"/>
          <w:noProof w:val="0"/>
        </w:rPr>
        <w:t>&lt;/RepeatBlock-By&gt;</w:t>
      </w:r>
    </w:p>
    <w:p w14:paraId="3C72DA1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D24B2C4" w14:textId="77777777" w:rsidR="00D47B06" w:rsidRPr="00A20D4E" w:rsidRDefault="00D47B06" w:rsidP="00D47B06">
      <w:pPr>
        <w:pStyle w:val="NormalBold"/>
      </w:pPr>
      <w:r w:rsidRPr="00A20D4E">
        <w:rPr>
          <w:rStyle w:val="HideTWBExt"/>
          <w:b w:val="0"/>
          <w:noProof w:val="0"/>
        </w:rPr>
        <w:t>&lt;Article&gt;</w:t>
      </w:r>
      <w:r w:rsidRPr="00A20D4E">
        <w:t>Considerentul 12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2F886FC" w14:textId="77777777" w:rsidTr="009C65E2">
        <w:trPr>
          <w:trHeight w:hRule="exact" w:val="240"/>
          <w:jc w:val="center"/>
        </w:trPr>
        <w:tc>
          <w:tcPr>
            <w:tcW w:w="9752" w:type="dxa"/>
            <w:gridSpan w:val="2"/>
          </w:tcPr>
          <w:p w14:paraId="23EAD4F5" w14:textId="77777777" w:rsidR="00D47B06" w:rsidRPr="00A20D4E" w:rsidRDefault="00D47B06" w:rsidP="009C65E2"/>
        </w:tc>
      </w:tr>
      <w:tr w:rsidR="00C0030D" w:rsidRPr="00A20D4E" w14:paraId="05330550" w14:textId="77777777" w:rsidTr="009C65E2">
        <w:trPr>
          <w:trHeight w:val="240"/>
          <w:jc w:val="center"/>
        </w:trPr>
        <w:tc>
          <w:tcPr>
            <w:tcW w:w="4876" w:type="dxa"/>
          </w:tcPr>
          <w:p w14:paraId="135F2C12" w14:textId="77777777" w:rsidR="00D47B06" w:rsidRPr="00A20D4E" w:rsidRDefault="00D47B06" w:rsidP="009C65E2">
            <w:pPr>
              <w:pStyle w:val="AmColumnHeading"/>
            </w:pPr>
            <w:r w:rsidRPr="00A20D4E">
              <w:t>Textul propus de Comisie</w:t>
            </w:r>
          </w:p>
        </w:tc>
        <w:tc>
          <w:tcPr>
            <w:tcW w:w="4876" w:type="dxa"/>
          </w:tcPr>
          <w:p w14:paraId="452A5CB2" w14:textId="77777777" w:rsidR="00D47B06" w:rsidRPr="00A20D4E" w:rsidRDefault="00D47B06" w:rsidP="009C65E2">
            <w:pPr>
              <w:pStyle w:val="AmColumnHeading"/>
            </w:pPr>
            <w:r w:rsidRPr="00A20D4E">
              <w:t>Amendamentul</w:t>
            </w:r>
          </w:p>
        </w:tc>
      </w:tr>
      <w:tr w:rsidR="00C0030D" w:rsidRPr="00A20D4E" w14:paraId="65C66303" w14:textId="77777777" w:rsidTr="009C65E2">
        <w:trPr>
          <w:jc w:val="center"/>
        </w:trPr>
        <w:tc>
          <w:tcPr>
            <w:tcW w:w="4876" w:type="dxa"/>
          </w:tcPr>
          <w:p w14:paraId="115F9014" w14:textId="77777777" w:rsidR="00D47B06" w:rsidRPr="00A20D4E" w:rsidRDefault="00D47B06" w:rsidP="009C65E2">
            <w:pPr>
              <w:pStyle w:val="Normal6a"/>
            </w:pPr>
          </w:p>
        </w:tc>
        <w:tc>
          <w:tcPr>
            <w:tcW w:w="4876" w:type="dxa"/>
          </w:tcPr>
          <w:p w14:paraId="1A2703B8" w14:textId="5E753774" w:rsidR="00D47B06" w:rsidRPr="00A20D4E" w:rsidRDefault="00D47B06" w:rsidP="009C65E2">
            <w:pPr>
              <w:pStyle w:val="Normal6a"/>
            </w:pPr>
            <w:r w:rsidRPr="00A20D4E">
              <w:rPr>
                <w:b/>
                <w:i/>
              </w:rPr>
              <w:t>(12a)</w:t>
            </w:r>
            <w:r w:rsidRPr="00A20D4E">
              <w:tab/>
            </w:r>
            <w:r w:rsidRPr="00A20D4E">
              <w:rPr>
                <w:b/>
                <w:i/>
              </w:rPr>
              <w:t>Recunoa</w:t>
            </w:r>
            <w:r w:rsidR="00AD2158">
              <w:rPr>
                <w:b/>
                <w:i/>
              </w:rPr>
              <w:t>ș</w:t>
            </w:r>
            <w:r w:rsidRPr="00A20D4E">
              <w:rPr>
                <w:b/>
                <w:i/>
              </w:rPr>
              <w:t>terea statutului de refugiat prima facie este o practică obi</w:t>
            </w:r>
            <w:r w:rsidR="00AD2158">
              <w:rPr>
                <w:b/>
                <w:i/>
              </w:rPr>
              <w:t>ș</w:t>
            </w:r>
            <w:r w:rsidRPr="00A20D4E">
              <w:rPr>
                <w:b/>
                <w:i/>
              </w:rPr>
              <w:t xml:space="preserve">nuită atât a statelor, cât </w:t>
            </w:r>
            <w:r w:rsidR="00AD2158">
              <w:rPr>
                <w:b/>
                <w:i/>
              </w:rPr>
              <w:t>ș</w:t>
            </w:r>
            <w:r w:rsidRPr="00A20D4E">
              <w:rPr>
                <w:b/>
                <w:i/>
              </w:rPr>
              <w:t>i a UNHCR de peste 60 de ani. Abordarea prima facie înseamnă recunoa</w:t>
            </w:r>
            <w:r w:rsidR="00AD2158">
              <w:rPr>
                <w:b/>
                <w:i/>
              </w:rPr>
              <w:t>ș</w:t>
            </w:r>
            <w:r w:rsidRPr="00A20D4E">
              <w:rPr>
                <w:b/>
                <w:i/>
              </w:rPr>
              <w:t>terea de către un stat sau de către UNHCR a statutului de refugiat pe baza unor circumstan</w:t>
            </w:r>
            <w:r w:rsidR="00AD2158">
              <w:rPr>
                <w:b/>
                <w:i/>
              </w:rPr>
              <w:t>ț</w:t>
            </w:r>
            <w:r w:rsidRPr="00A20D4E">
              <w:rPr>
                <w:b/>
                <w:i/>
              </w:rPr>
              <w:t xml:space="preserve">e evidente </w:t>
            </w:r>
            <w:r w:rsidR="00AD2158">
              <w:rPr>
                <w:b/>
                <w:i/>
              </w:rPr>
              <w:t>ș</w:t>
            </w:r>
            <w:r w:rsidRPr="00A20D4E">
              <w:rPr>
                <w:b/>
                <w:i/>
              </w:rPr>
              <w:t xml:space="preserve">i obiective din </w:t>
            </w:r>
            <w:r w:rsidR="00AD2158">
              <w:rPr>
                <w:b/>
                <w:i/>
              </w:rPr>
              <w:t>ț</w:t>
            </w:r>
            <w:r w:rsidRPr="00A20D4E">
              <w:rPr>
                <w:b/>
                <w:i/>
              </w:rPr>
              <w:t>ara de origine sau, în cazul solicitan</w:t>
            </w:r>
            <w:r w:rsidR="00AD2158">
              <w:rPr>
                <w:b/>
                <w:i/>
              </w:rPr>
              <w:t>ț</w:t>
            </w:r>
            <w:r w:rsidRPr="00A20D4E">
              <w:rPr>
                <w:b/>
                <w:i/>
              </w:rPr>
              <w:t xml:space="preserve">ilor de azil apatrizi, din </w:t>
            </w:r>
            <w:r w:rsidR="00AD2158">
              <w:rPr>
                <w:b/>
                <w:i/>
              </w:rPr>
              <w:t>ț</w:t>
            </w:r>
            <w:r w:rsidRPr="00A20D4E">
              <w:rPr>
                <w:b/>
                <w:i/>
              </w:rPr>
              <w:t>ara de re</w:t>
            </w:r>
            <w:r w:rsidR="00AD2158">
              <w:rPr>
                <w:b/>
                <w:i/>
              </w:rPr>
              <w:t>ș</w:t>
            </w:r>
            <w:r w:rsidRPr="00A20D4E">
              <w:rPr>
                <w:b/>
                <w:i/>
              </w:rPr>
              <w:t>edin</w:t>
            </w:r>
            <w:r w:rsidR="00AD2158">
              <w:rPr>
                <w:b/>
                <w:i/>
              </w:rPr>
              <w:t>ț</w:t>
            </w:r>
            <w:r w:rsidRPr="00A20D4E">
              <w:rPr>
                <w:b/>
                <w:i/>
              </w:rPr>
              <w:t>ă obi</w:t>
            </w:r>
            <w:r w:rsidR="00AD2158">
              <w:rPr>
                <w:b/>
                <w:i/>
              </w:rPr>
              <w:t>ș</w:t>
            </w:r>
            <w:r w:rsidRPr="00A20D4E">
              <w:rPr>
                <w:b/>
                <w:i/>
              </w:rPr>
              <w:t>nuită anterioară. Abordarea prima facie recunoa</w:t>
            </w:r>
            <w:r w:rsidR="00AD2158">
              <w:rPr>
                <w:b/>
                <w:i/>
              </w:rPr>
              <w:t>ș</w:t>
            </w:r>
            <w:r w:rsidRPr="00A20D4E">
              <w:rPr>
                <w:b/>
                <w:i/>
              </w:rPr>
              <w:t>te că persoanele care fug de aceste circumstan</w:t>
            </w:r>
            <w:r w:rsidR="00AD2158">
              <w:rPr>
                <w:b/>
                <w:i/>
              </w:rPr>
              <w:t>ț</w:t>
            </w:r>
            <w:r w:rsidRPr="00A20D4E">
              <w:rPr>
                <w:b/>
                <w:i/>
              </w:rPr>
              <w:t>e sunt expuse riscului de vătămare, care le încadrează în defini</w:t>
            </w:r>
            <w:r w:rsidR="00AD2158">
              <w:rPr>
                <w:b/>
                <w:i/>
              </w:rPr>
              <w:t>ț</w:t>
            </w:r>
            <w:r w:rsidRPr="00A20D4E">
              <w:rPr>
                <w:b/>
                <w:i/>
              </w:rPr>
              <w:t>ia aplicabilă a refugiatului.</w:t>
            </w:r>
          </w:p>
        </w:tc>
      </w:tr>
    </w:tbl>
    <w:p w14:paraId="06D15AA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88ECBF3" w14:textId="77777777" w:rsidR="00D47B06" w:rsidRPr="00A20D4E" w:rsidRDefault="00D47B06" w:rsidP="00D47B06">
      <w:r w:rsidRPr="00A20D4E">
        <w:rPr>
          <w:rStyle w:val="HideTWBExt"/>
          <w:noProof w:val="0"/>
        </w:rPr>
        <w:t>&lt;/AmendB&gt;</w:t>
      </w:r>
    </w:p>
    <w:p w14:paraId="2E52D5D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190</w:t>
      </w:r>
      <w:r w:rsidRPr="00A20D4E">
        <w:rPr>
          <w:rStyle w:val="HideTWBExt"/>
          <w:b w:val="0"/>
          <w:noProof w:val="0"/>
        </w:rPr>
        <w:t>&lt;/NumAmB&gt;</w:t>
      </w:r>
    </w:p>
    <w:p w14:paraId="3AE210DD"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0DADC8E0" w14:textId="77777777" w:rsidR="00D47B06" w:rsidRPr="00A20D4E" w:rsidRDefault="00D47B06" w:rsidP="00D47B06">
      <w:pPr>
        <w:pStyle w:val="NormalBold"/>
      </w:pPr>
      <w:r w:rsidRPr="00A20D4E">
        <w:rPr>
          <w:rStyle w:val="HideTWBExt"/>
          <w:b w:val="0"/>
          <w:noProof w:val="0"/>
        </w:rPr>
        <w:t>&lt;/RepeatBlock-By&gt;</w:t>
      </w:r>
    </w:p>
    <w:p w14:paraId="5F00040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EA670E8" w14:textId="77777777" w:rsidR="00D47B06" w:rsidRPr="00A20D4E" w:rsidRDefault="00D47B06" w:rsidP="00D47B06">
      <w:pPr>
        <w:pStyle w:val="NormalBold"/>
      </w:pPr>
      <w:r w:rsidRPr="00A20D4E">
        <w:rPr>
          <w:rStyle w:val="HideTWBExt"/>
          <w:b w:val="0"/>
          <w:noProof w:val="0"/>
        </w:rPr>
        <w:t>&lt;Article&gt;</w:t>
      </w:r>
      <w:r w:rsidRPr="00A20D4E">
        <w:t>Considerentul 12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D01FA84" w14:textId="77777777" w:rsidTr="009C65E2">
        <w:trPr>
          <w:trHeight w:hRule="exact" w:val="240"/>
          <w:jc w:val="center"/>
        </w:trPr>
        <w:tc>
          <w:tcPr>
            <w:tcW w:w="9752" w:type="dxa"/>
            <w:gridSpan w:val="2"/>
          </w:tcPr>
          <w:p w14:paraId="72464640" w14:textId="77777777" w:rsidR="00D47B06" w:rsidRPr="00A20D4E" w:rsidRDefault="00D47B06" w:rsidP="009C65E2"/>
        </w:tc>
      </w:tr>
      <w:tr w:rsidR="00C0030D" w:rsidRPr="00A20D4E" w14:paraId="26D6A328" w14:textId="77777777" w:rsidTr="009C65E2">
        <w:trPr>
          <w:trHeight w:val="240"/>
          <w:jc w:val="center"/>
        </w:trPr>
        <w:tc>
          <w:tcPr>
            <w:tcW w:w="4876" w:type="dxa"/>
          </w:tcPr>
          <w:p w14:paraId="1FF457C5" w14:textId="77777777" w:rsidR="00D47B06" w:rsidRPr="00A20D4E" w:rsidRDefault="00D47B06" w:rsidP="009C65E2">
            <w:pPr>
              <w:pStyle w:val="AmColumnHeading"/>
            </w:pPr>
            <w:r w:rsidRPr="00A20D4E">
              <w:t>Textul propus de Comisie</w:t>
            </w:r>
          </w:p>
        </w:tc>
        <w:tc>
          <w:tcPr>
            <w:tcW w:w="4876" w:type="dxa"/>
          </w:tcPr>
          <w:p w14:paraId="7BD7F4C8" w14:textId="77777777" w:rsidR="00D47B06" w:rsidRPr="00A20D4E" w:rsidRDefault="00D47B06" w:rsidP="009C65E2">
            <w:pPr>
              <w:pStyle w:val="AmColumnHeading"/>
            </w:pPr>
            <w:r w:rsidRPr="00A20D4E">
              <w:t>Amendamentul</w:t>
            </w:r>
          </w:p>
        </w:tc>
      </w:tr>
      <w:tr w:rsidR="00C0030D" w:rsidRPr="00A20D4E" w14:paraId="5F8EE6D2" w14:textId="77777777" w:rsidTr="009C65E2">
        <w:trPr>
          <w:jc w:val="center"/>
        </w:trPr>
        <w:tc>
          <w:tcPr>
            <w:tcW w:w="4876" w:type="dxa"/>
          </w:tcPr>
          <w:p w14:paraId="133DEACF" w14:textId="77777777" w:rsidR="00D47B06" w:rsidRPr="00A20D4E" w:rsidRDefault="00D47B06" w:rsidP="009C65E2">
            <w:pPr>
              <w:pStyle w:val="Normal6a"/>
            </w:pPr>
          </w:p>
        </w:tc>
        <w:tc>
          <w:tcPr>
            <w:tcW w:w="4876" w:type="dxa"/>
          </w:tcPr>
          <w:p w14:paraId="4965C04B" w14:textId="21DCEA77" w:rsidR="00D47B06" w:rsidRPr="00A20D4E" w:rsidRDefault="00D47B06" w:rsidP="009C65E2">
            <w:pPr>
              <w:pStyle w:val="Normal6a"/>
            </w:pPr>
            <w:r w:rsidRPr="00A20D4E">
              <w:rPr>
                <w:b/>
                <w:i/>
              </w:rPr>
              <w:t>(12a)</w:t>
            </w:r>
            <w:r w:rsidRPr="00A20D4E">
              <w:tab/>
            </w:r>
            <w:r w:rsidRPr="00A20D4E">
              <w:rPr>
                <w:b/>
                <w:i/>
              </w:rPr>
              <w:t>Într-o situa</w:t>
            </w:r>
            <w:r w:rsidR="00AD2158">
              <w:rPr>
                <w:b/>
                <w:i/>
              </w:rPr>
              <w:t>ț</w:t>
            </w:r>
            <w:r w:rsidRPr="00A20D4E">
              <w:rPr>
                <w:b/>
                <w:i/>
              </w:rPr>
              <w:t xml:space="preserve">ie de criză, statele membre ar trebui să poată să instituie </w:t>
            </w:r>
            <w:r w:rsidR="00AD2158">
              <w:rPr>
                <w:b/>
                <w:i/>
              </w:rPr>
              <w:t>ș</w:t>
            </w:r>
            <w:r w:rsidRPr="00A20D4E">
              <w:rPr>
                <w:b/>
                <w:i/>
              </w:rPr>
              <w:t>i să men</w:t>
            </w:r>
            <w:r w:rsidR="00AD2158">
              <w:rPr>
                <w:b/>
                <w:i/>
              </w:rPr>
              <w:t>ț</w:t>
            </w:r>
            <w:r w:rsidRPr="00A20D4E">
              <w:rPr>
                <w:b/>
                <w:i/>
              </w:rPr>
              <w:t xml:space="preserve">ină un sistem în care depunerea unei cereri de azil să fie posibilă numai în consulatele din </w:t>
            </w:r>
            <w:r w:rsidR="00AD2158">
              <w:rPr>
                <w:b/>
                <w:i/>
              </w:rPr>
              <w:t>ț</w:t>
            </w:r>
            <w:r w:rsidRPr="00A20D4E">
              <w:rPr>
                <w:b/>
                <w:i/>
              </w:rPr>
              <w:t>ările ter</w:t>
            </w:r>
            <w:r w:rsidR="00AD2158">
              <w:rPr>
                <w:b/>
                <w:i/>
              </w:rPr>
              <w:t>ț</w:t>
            </w:r>
            <w:r w:rsidRPr="00A20D4E">
              <w:rPr>
                <w:b/>
                <w:i/>
              </w:rPr>
              <w:t xml:space="preserve">e sigure </w:t>
            </w:r>
            <w:r w:rsidR="00AD2158">
              <w:rPr>
                <w:b/>
                <w:i/>
              </w:rPr>
              <w:t>ș</w:t>
            </w:r>
            <w:r w:rsidRPr="00A20D4E">
              <w:rPr>
                <w:b/>
                <w:i/>
              </w:rPr>
              <w:t>i în care cei care sosesc la sec</w:t>
            </w:r>
            <w:r w:rsidR="00AD2158">
              <w:rPr>
                <w:b/>
                <w:i/>
              </w:rPr>
              <w:t>ț</w:t>
            </w:r>
            <w:r w:rsidRPr="00A20D4E">
              <w:rPr>
                <w:b/>
                <w:i/>
              </w:rPr>
              <w:t xml:space="preserve">iunile de frontieră externă </w:t>
            </w:r>
            <w:r w:rsidR="00AD2158">
              <w:rPr>
                <w:b/>
                <w:i/>
              </w:rPr>
              <w:t>ș</w:t>
            </w:r>
            <w:r w:rsidRPr="00A20D4E">
              <w:rPr>
                <w:b/>
                <w:i/>
              </w:rPr>
              <w:t xml:space="preserve">i doresc să depună o cerere acolo, dar sosesc printr-o </w:t>
            </w:r>
            <w:r w:rsidR="00AD2158">
              <w:rPr>
                <w:b/>
                <w:i/>
              </w:rPr>
              <w:t>ț</w:t>
            </w:r>
            <w:r w:rsidRPr="00A20D4E">
              <w:rPr>
                <w:b/>
                <w:i/>
              </w:rPr>
              <w:t>ară ter</w:t>
            </w:r>
            <w:r w:rsidR="00AD2158">
              <w:rPr>
                <w:b/>
                <w:i/>
              </w:rPr>
              <w:t>ț</w:t>
            </w:r>
            <w:r w:rsidRPr="00A20D4E">
              <w:rPr>
                <w:b/>
                <w:i/>
              </w:rPr>
              <w:t>ă sigură, ar fi redirec</w:t>
            </w:r>
            <w:r w:rsidR="00AD2158">
              <w:rPr>
                <w:b/>
                <w:i/>
              </w:rPr>
              <w:t>ț</w:t>
            </w:r>
            <w:r w:rsidRPr="00A20D4E">
              <w:rPr>
                <w:b/>
                <w:i/>
              </w:rPr>
              <w:t>iona</w:t>
            </w:r>
            <w:r w:rsidR="00AD2158">
              <w:rPr>
                <w:b/>
                <w:i/>
              </w:rPr>
              <w:t>ț</w:t>
            </w:r>
            <w:r w:rsidRPr="00A20D4E">
              <w:rPr>
                <w:b/>
                <w:i/>
              </w:rPr>
              <w:t xml:space="preserve">i către consulatul statului membru respectiv din </w:t>
            </w:r>
            <w:r w:rsidR="00AD2158">
              <w:rPr>
                <w:b/>
                <w:i/>
              </w:rPr>
              <w:t>ț</w:t>
            </w:r>
            <w:r w:rsidRPr="00A20D4E">
              <w:rPr>
                <w:b/>
                <w:i/>
              </w:rPr>
              <w:t>ara ter</w:t>
            </w:r>
            <w:r w:rsidR="00AD2158">
              <w:rPr>
                <w:b/>
                <w:i/>
              </w:rPr>
              <w:t>ț</w:t>
            </w:r>
            <w:r w:rsidRPr="00A20D4E">
              <w:rPr>
                <w:b/>
                <w:i/>
              </w:rPr>
              <w:t>ă sigură învecinată.</w:t>
            </w:r>
          </w:p>
        </w:tc>
      </w:tr>
    </w:tbl>
    <w:p w14:paraId="0839DD8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EF38830" w14:textId="77777777" w:rsidR="00D47B06" w:rsidRPr="00A20D4E" w:rsidRDefault="00D47B06" w:rsidP="00D47B06">
      <w:r w:rsidRPr="00A20D4E">
        <w:rPr>
          <w:rStyle w:val="HideTWBExt"/>
          <w:noProof w:val="0"/>
        </w:rPr>
        <w:t>&lt;/AmendB&gt;</w:t>
      </w:r>
    </w:p>
    <w:p w14:paraId="392434A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191</w:t>
      </w:r>
      <w:r w:rsidRPr="00A20D4E">
        <w:rPr>
          <w:rStyle w:val="HideTWBExt"/>
          <w:b w:val="0"/>
          <w:noProof w:val="0"/>
        </w:rPr>
        <w:t>&lt;/NumAmB&gt;</w:t>
      </w:r>
    </w:p>
    <w:p w14:paraId="3D040E48"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5FA4BB6B" w14:textId="77777777" w:rsidR="00D47B06" w:rsidRPr="00A20D4E" w:rsidRDefault="00D47B06" w:rsidP="00D47B06">
      <w:pPr>
        <w:pStyle w:val="NormalBold"/>
      </w:pPr>
      <w:r w:rsidRPr="00A20D4E">
        <w:rPr>
          <w:rStyle w:val="HideTWBExt"/>
          <w:b w:val="0"/>
          <w:noProof w:val="0"/>
        </w:rPr>
        <w:t>&lt;/RepeatBlock-By&gt;</w:t>
      </w:r>
    </w:p>
    <w:p w14:paraId="4DB6DAD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AF6B502" w14:textId="77777777" w:rsidR="00D47B06" w:rsidRPr="00A20D4E" w:rsidRDefault="00D47B06" w:rsidP="00D47B06">
      <w:pPr>
        <w:pStyle w:val="NormalBold"/>
      </w:pPr>
      <w:r w:rsidRPr="00A20D4E">
        <w:rPr>
          <w:rStyle w:val="HideTWBExt"/>
          <w:b w:val="0"/>
          <w:noProof w:val="0"/>
        </w:rPr>
        <w:t>&lt;Article&gt;</w:t>
      </w:r>
      <w:r w:rsidRPr="00A20D4E">
        <w:t>Considerentul 12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1F5BCF8" w14:textId="77777777" w:rsidTr="009C65E2">
        <w:trPr>
          <w:trHeight w:hRule="exact" w:val="240"/>
          <w:jc w:val="center"/>
        </w:trPr>
        <w:tc>
          <w:tcPr>
            <w:tcW w:w="9752" w:type="dxa"/>
            <w:gridSpan w:val="2"/>
          </w:tcPr>
          <w:p w14:paraId="658B096E" w14:textId="77777777" w:rsidR="00D47B06" w:rsidRPr="00A20D4E" w:rsidRDefault="00D47B06" w:rsidP="009C65E2"/>
        </w:tc>
      </w:tr>
      <w:tr w:rsidR="00C0030D" w:rsidRPr="00A20D4E" w14:paraId="73CF4623" w14:textId="77777777" w:rsidTr="009C65E2">
        <w:trPr>
          <w:trHeight w:val="240"/>
          <w:jc w:val="center"/>
        </w:trPr>
        <w:tc>
          <w:tcPr>
            <w:tcW w:w="4876" w:type="dxa"/>
          </w:tcPr>
          <w:p w14:paraId="6B5F412B" w14:textId="77777777" w:rsidR="00D47B06" w:rsidRPr="00A20D4E" w:rsidRDefault="00D47B06" w:rsidP="009C65E2">
            <w:pPr>
              <w:pStyle w:val="AmColumnHeading"/>
            </w:pPr>
            <w:r w:rsidRPr="00A20D4E">
              <w:t>Textul propus de Comisie</w:t>
            </w:r>
          </w:p>
        </w:tc>
        <w:tc>
          <w:tcPr>
            <w:tcW w:w="4876" w:type="dxa"/>
          </w:tcPr>
          <w:p w14:paraId="40540EF9" w14:textId="77777777" w:rsidR="00D47B06" w:rsidRPr="00A20D4E" w:rsidRDefault="00D47B06" w:rsidP="009C65E2">
            <w:pPr>
              <w:pStyle w:val="AmColumnHeading"/>
            </w:pPr>
            <w:r w:rsidRPr="00A20D4E">
              <w:t>Amendamentul</w:t>
            </w:r>
          </w:p>
        </w:tc>
      </w:tr>
      <w:tr w:rsidR="00C0030D" w:rsidRPr="00A20D4E" w14:paraId="13594CFA" w14:textId="77777777" w:rsidTr="009C65E2">
        <w:trPr>
          <w:jc w:val="center"/>
        </w:trPr>
        <w:tc>
          <w:tcPr>
            <w:tcW w:w="4876" w:type="dxa"/>
          </w:tcPr>
          <w:p w14:paraId="71C2AB31" w14:textId="77777777" w:rsidR="00D47B06" w:rsidRPr="00A20D4E" w:rsidRDefault="00D47B06" w:rsidP="009C65E2">
            <w:pPr>
              <w:pStyle w:val="Normal6a"/>
            </w:pPr>
          </w:p>
        </w:tc>
        <w:tc>
          <w:tcPr>
            <w:tcW w:w="4876" w:type="dxa"/>
          </w:tcPr>
          <w:p w14:paraId="542E6804" w14:textId="7067F2CF" w:rsidR="00D47B06" w:rsidRPr="00A20D4E" w:rsidRDefault="00D47B06" w:rsidP="009C65E2">
            <w:pPr>
              <w:pStyle w:val="Normal6a"/>
            </w:pPr>
            <w:r w:rsidRPr="00A20D4E">
              <w:rPr>
                <w:b/>
                <w:i/>
              </w:rPr>
              <w:t>(12b)</w:t>
            </w:r>
            <w:r w:rsidRPr="00A20D4E">
              <w:tab/>
            </w:r>
            <w:r w:rsidRPr="00A20D4E">
              <w:rPr>
                <w:b/>
                <w:i/>
              </w:rPr>
              <w:t>La stabilirea grupurilor specifice de solicitan</w:t>
            </w:r>
            <w:r w:rsidR="00AD2158">
              <w:rPr>
                <w:b/>
                <w:i/>
              </w:rPr>
              <w:t>ț</w:t>
            </w:r>
            <w:r w:rsidRPr="00A20D4E">
              <w:rPr>
                <w:b/>
                <w:i/>
              </w:rPr>
              <w:t>i eligibili pentru a li se acorda protec</w:t>
            </w:r>
            <w:r w:rsidR="00AD2158">
              <w:rPr>
                <w:b/>
                <w:i/>
              </w:rPr>
              <w:t>ț</w:t>
            </w:r>
            <w:r w:rsidRPr="00A20D4E">
              <w:rPr>
                <w:b/>
                <w:i/>
              </w:rPr>
              <w:t>ie interna</w:t>
            </w:r>
            <w:r w:rsidR="00AD2158">
              <w:rPr>
                <w:b/>
                <w:i/>
              </w:rPr>
              <w:t>ț</w:t>
            </w:r>
            <w:r w:rsidRPr="00A20D4E">
              <w:rPr>
                <w:b/>
                <w:i/>
              </w:rPr>
              <w:t xml:space="preserve">ională prima facie, ar trebui să se ia în considerare, după caz, </w:t>
            </w:r>
            <w:r w:rsidR="00AD2158">
              <w:rPr>
                <w:b/>
                <w:i/>
              </w:rPr>
              <w:t>ș</w:t>
            </w:r>
            <w:r w:rsidRPr="00A20D4E">
              <w:rPr>
                <w:b/>
                <w:i/>
              </w:rPr>
              <w:t>i resortisan</w:t>
            </w:r>
            <w:r w:rsidR="00AD2158">
              <w:rPr>
                <w:b/>
                <w:i/>
              </w:rPr>
              <w:t>ț</w:t>
            </w:r>
            <w:r w:rsidRPr="00A20D4E">
              <w:rPr>
                <w:b/>
                <w:i/>
              </w:rPr>
              <w:t xml:space="preserve">ii </w:t>
            </w:r>
            <w:r w:rsidR="00AD2158">
              <w:rPr>
                <w:b/>
                <w:i/>
              </w:rPr>
              <w:t>ț</w:t>
            </w:r>
            <w:r w:rsidRPr="00A20D4E">
              <w:rPr>
                <w:b/>
                <w:i/>
              </w:rPr>
              <w:t>ărilor ter</w:t>
            </w:r>
            <w:r w:rsidR="00AD2158">
              <w:rPr>
                <w:b/>
                <w:i/>
              </w:rPr>
              <w:t>ț</w:t>
            </w:r>
            <w:r w:rsidRPr="00A20D4E">
              <w:rPr>
                <w:b/>
                <w:i/>
              </w:rPr>
              <w:t>e care fug din calea schimbărilor climatice. Statele membre sunt încurajate să acorde, în astfel de cazuri, un statut umanitar sau orice alt statut disponibil în temeiul dreptului intern.</w:t>
            </w:r>
          </w:p>
        </w:tc>
      </w:tr>
    </w:tbl>
    <w:p w14:paraId="63EADF6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48917F5" w14:textId="77777777" w:rsidR="00D47B06" w:rsidRPr="00A20D4E" w:rsidRDefault="00D47B06" w:rsidP="00D47B06">
      <w:r w:rsidRPr="00A20D4E">
        <w:rPr>
          <w:rStyle w:val="HideTWBExt"/>
          <w:noProof w:val="0"/>
        </w:rPr>
        <w:t>&lt;/AmendB&gt;</w:t>
      </w:r>
    </w:p>
    <w:p w14:paraId="0BF8748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192</w:t>
      </w:r>
      <w:r w:rsidRPr="00A20D4E">
        <w:rPr>
          <w:rStyle w:val="HideTWBExt"/>
          <w:b w:val="0"/>
          <w:noProof w:val="0"/>
        </w:rPr>
        <w:t>&lt;/NumAmB&gt;</w:t>
      </w:r>
    </w:p>
    <w:p w14:paraId="559A0779"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111D96E9" w14:textId="77777777" w:rsidR="00D47B06" w:rsidRPr="00A20D4E" w:rsidRDefault="00D47B06" w:rsidP="00D47B06">
      <w:pPr>
        <w:pStyle w:val="NormalBold"/>
      </w:pPr>
      <w:r w:rsidRPr="00A20D4E">
        <w:rPr>
          <w:rStyle w:val="HideTWBExt"/>
          <w:b w:val="0"/>
          <w:noProof w:val="0"/>
        </w:rPr>
        <w:t>&lt;/RepeatBlock-By&gt;</w:t>
      </w:r>
    </w:p>
    <w:p w14:paraId="373315F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DDEED8A" w14:textId="77777777" w:rsidR="00D47B06" w:rsidRPr="00A20D4E" w:rsidRDefault="00D47B06" w:rsidP="00D47B06">
      <w:pPr>
        <w:pStyle w:val="NormalBold"/>
      </w:pPr>
      <w:r w:rsidRPr="00A20D4E">
        <w:rPr>
          <w:rStyle w:val="HideTWBExt"/>
          <w:b w:val="0"/>
          <w:noProof w:val="0"/>
        </w:rPr>
        <w:t>&lt;Article&gt;</w:t>
      </w:r>
      <w:r w:rsidRPr="00A20D4E">
        <w:t>Considerentul 12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B404F94" w14:textId="77777777" w:rsidTr="009C65E2">
        <w:trPr>
          <w:trHeight w:hRule="exact" w:val="240"/>
          <w:jc w:val="center"/>
        </w:trPr>
        <w:tc>
          <w:tcPr>
            <w:tcW w:w="9752" w:type="dxa"/>
            <w:gridSpan w:val="2"/>
          </w:tcPr>
          <w:p w14:paraId="2C4B992E" w14:textId="77777777" w:rsidR="00D47B06" w:rsidRPr="00A20D4E" w:rsidRDefault="00D47B06" w:rsidP="009C65E2"/>
        </w:tc>
      </w:tr>
      <w:tr w:rsidR="00C0030D" w:rsidRPr="00A20D4E" w14:paraId="7A224A7A" w14:textId="77777777" w:rsidTr="009C65E2">
        <w:trPr>
          <w:trHeight w:val="240"/>
          <w:jc w:val="center"/>
        </w:trPr>
        <w:tc>
          <w:tcPr>
            <w:tcW w:w="4876" w:type="dxa"/>
          </w:tcPr>
          <w:p w14:paraId="1D39C0C0" w14:textId="77777777" w:rsidR="00D47B06" w:rsidRPr="00A20D4E" w:rsidRDefault="00D47B06" w:rsidP="009C65E2">
            <w:pPr>
              <w:pStyle w:val="AmColumnHeading"/>
            </w:pPr>
            <w:r w:rsidRPr="00A20D4E">
              <w:t>Textul propus de Comisie</w:t>
            </w:r>
          </w:p>
        </w:tc>
        <w:tc>
          <w:tcPr>
            <w:tcW w:w="4876" w:type="dxa"/>
          </w:tcPr>
          <w:p w14:paraId="4BA45373" w14:textId="77777777" w:rsidR="00D47B06" w:rsidRPr="00A20D4E" w:rsidRDefault="00D47B06" w:rsidP="009C65E2">
            <w:pPr>
              <w:pStyle w:val="AmColumnHeading"/>
            </w:pPr>
            <w:r w:rsidRPr="00A20D4E">
              <w:t>Amendamentul</w:t>
            </w:r>
          </w:p>
        </w:tc>
      </w:tr>
      <w:tr w:rsidR="00C0030D" w:rsidRPr="00A20D4E" w14:paraId="3896B012" w14:textId="77777777" w:rsidTr="009C65E2">
        <w:trPr>
          <w:jc w:val="center"/>
        </w:trPr>
        <w:tc>
          <w:tcPr>
            <w:tcW w:w="4876" w:type="dxa"/>
          </w:tcPr>
          <w:p w14:paraId="10901326" w14:textId="77777777" w:rsidR="00D47B06" w:rsidRPr="00A20D4E" w:rsidRDefault="00D47B06" w:rsidP="009C65E2">
            <w:pPr>
              <w:pStyle w:val="Normal6a"/>
            </w:pPr>
          </w:p>
        </w:tc>
        <w:tc>
          <w:tcPr>
            <w:tcW w:w="4876" w:type="dxa"/>
          </w:tcPr>
          <w:p w14:paraId="023B50C8" w14:textId="4C7F973C" w:rsidR="00D47B06" w:rsidRPr="00A20D4E" w:rsidRDefault="00D47B06" w:rsidP="009C65E2">
            <w:pPr>
              <w:pStyle w:val="Normal6a"/>
            </w:pPr>
            <w:r w:rsidRPr="00A20D4E">
              <w:rPr>
                <w:b/>
                <w:i/>
              </w:rPr>
              <w:t>(12b)</w:t>
            </w:r>
            <w:r w:rsidRPr="00A20D4E">
              <w:tab/>
            </w:r>
            <w:r w:rsidRPr="00A20D4E">
              <w:rPr>
                <w:b/>
                <w:i/>
              </w:rPr>
              <w:t>Pentru a atenua presiunea asupra statelor membre cu frontiere externe, Uniunea va sprijini financiar construc</w:t>
            </w:r>
            <w:r w:rsidR="00AD2158">
              <w:rPr>
                <w:b/>
                <w:i/>
              </w:rPr>
              <w:t>ț</w:t>
            </w:r>
            <w:r w:rsidRPr="00A20D4E">
              <w:rPr>
                <w:b/>
                <w:i/>
              </w:rPr>
              <w:t>ia unei bariere fizice la acele frontiere externe. Barierele fizice vor contribui la gestionarea afluxului masiv de resortisan</w:t>
            </w:r>
            <w:r w:rsidR="00AD2158">
              <w:rPr>
                <w:b/>
                <w:i/>
              </w:rPr>
              <w:t>ț</w:t>
            </w:r>
            <w:r w:rsidRPr="00A20D4E">
              <w:rPr>
                <w:b/>
                <w:i/>
              </w:rPr>
              <w:t xml:space="preserve">i ai </w:t>
            </w:r>
            <w:r w:rsidR="00AD2158">
              <w:rPr>
                <w:b/>
                <w:i/>
              </w:rPr>
              <w:t>ț</w:t>
            </w:r>
            <w:r w:rsidRPr="00A20D4E">
              <w:rPr>
                <w:b/>
                <w:i/>
              </w:rPr>
              <w:t>ărilor ter</w:t>
            </w:r>
            <w:r w:rsidR="00AD2158">
              <w:rPr>
                <w:b/>
                <w:i/>
              </w:rPr>
              <w:t>ț</w:t>
            </w:r>
            <w:r w:rsidRPr="00A20D4E">
              <w:rPr>
                <w:b/>
                <w:i/>
              </w:rPr>
              <w:t xml:space="preserve">e </w:t>
            </w:r>
            <w:r w:rsidR="00AD2158">
              <w:rPr>
                <w:b/>
                <w:i/>
              </w:rPr>
              <w:t>ș</w:t>
            </w:r>
            <w:r w:rsidRPr="00A20D4E">
              <w:rPr>
                <w:b/>
                <w:i/>
              </w:rPr>
              <w:t>i vor preveni deplasările neautorizate.</w:t>
            </w:r>
          </w:p>
        </w:tc>
      </w:tr>
    </w:tbl>
    <w:p w14:paraId="07ED6AD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A28DC2D" w14:textId="77777777" w:rsidR="00D47B06" w:rsidRPr="00A20D4E" w:rsidRDefault="00D47B06" w:rsidP="00D47B06">
      <w:r w:rsidRPr="00A20D4E">
        <w:rPr>
          <w:rStyle w:val="HideTWBExt"/>
          <w:noProof w:val="0"/>
        </w:rPr>
        <w:t>&lt;/AmendB&gt;</w:t>
      </w:r>
    </w:p>
    <w:p w14:paraId="39D0E32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193</w:t>
      </w:r>
      <w:r w:rsidRPr="00A20D4E">
        <w:rPr>
          <w:rStyle w:val="HideTWBExt"/>
          <w:b w:val="0"/>
          <w:noProof w:val="0"/>
        </w:rPr>
        <w:t>&lt;/NumAmB&gt;</w:t>
      </w:r>
    </w:p>
    <w:p w14:paraId="1DA7640E"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39B6347E" w14:textId="77777777" w:rsidR="00D47B06" w:rsidRPr="00A20D4E" w:rsidRDefault="00D47B06" w:rsidP="00D47B06">
      <w:pPr>
        <w:pStyle w:val="NormalBold"/>
      </w:pPr>
      <w:r w:rsidRPr="00A20D4E">
        <w:rPr>
          <w:rStyle w:val="HideTWBExt"/>
          <w:b w:val="0"/>
          <w:noProof w:val="0"/>
        </w:rPr>
        <w:t>&lt;/RepeatBlock-By&gt;</w:t>
      </w:r>
    </w:p>
    <w:p w14:paraId="1E08A39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C7874DA" w14:textId="77777777" w:rsidR="00D47B06" w:rsidRPr="00A20D4E" w:rsidRDefault="00D47B06" w:rsidP="00D47B06">
      <w:pPr>
        <w:pStyle w:val="NormalBold"/>
      </w:pPr>
      <w:r w:rsidRPr="00A20D4E">
        <w:rPr>
          <w:rStyle w:val="HideTWBExt"/>
          <w:b w:val="0"/>
          <w:noProof w:val="0"/>
        </w:rPr>
        <w:t>&lt;Article&gt;</w:t>
      </w:r>
      <w:r w:rsidRPr="00A20D4E">
        <w:t>Considerentul 12 c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23E9C6A" w14:textId="77777777" w:rsidTr="009C65E2">
        <w:trPr>
          <w:trHeight w:hRule="exact" w:val="240"/>
          <w:jc w:val="center"/>
        </w:trPr>
        <w:tc>
          <w:tcPr>
            <w:tcW w:w="9752" w:type="dxa"/>
            <w:gridSpan w:val="2"/>
          </w:tcPr>
          <w:p w14:paraId="4427B459" w14:textId="77777777" w:rsidR="00D47B06" w:rsidRPr="00A20D4E" w:rsidRDefault="00D47B06" w:rsidP="009C65E2"/>
        </w:tc>
      </w:tr>
      <w:tr w:rsidR="00C0030D" w:rsidRPr="00A20D4E" w14:paraId="2036F6D7" w14:textId="77777777" w:rsidTr="009C65E2">
        <w:trPr>
          <w:trHeight w:val="240"/>
          <w:jc w:val="center"/>
        </w:trPr>
        <w:tc>
          <w:tcPr>
            <w:tcW w:w="4876" w:type="dxa"/>
          </w:tcPr>
          <w:p w14:paraId="77035F6D" w14:textId="77777777" w:rsidR="00D47B06" w:rsidRPr="00A20D4E" w:rsidRDefault="00D47B06" w:rsidP="009C65E2">
            <w:pPr>
              <w:pStyle w:val="AmColumnHeading"/>
            </w:pPr>
            <w:r w:rsidRPr="00A20D4E">
              <w:t>Textul propus de Comisie</w:t>
            </w:r>
          </w:p>
        </w:tc>
        <w:tc>
          <w:tcPr>
            <w:tcW w:w="4876" w:type="dxa"/>
          </w:tcPr>
          <w:p w14:paraId="5770DF64" w14:textId="77777777" w:rsidR="00D47B06" w:rsidRPr="00A20D4E" w:rsidRDefault="00D47B06" w:rsidP="009C65E2">
            <w:pPr>
              <w:pStyle w:val="AmColumnHeading"/>
            </w:pPr>
            <w:r w:rsidRPr="00A20D4E">
              <w:t>Amendamentul</w:t>
            </w:r>
          </w:p>
        </w:tc>
      </w:tr>
      <w:tr w:rsidR="00C0030D" w:rsidRPr="00A20D4E" w14:paraId="6D6621CF" w14:textId="77777777" w:rsidTr="009C65E2">
        <w:trPr>
          <w:jc w:val="center"/>
        </w:trPr>
        <w:tc>
          <w:tcPr>
            <w:tcW w:w="4876" w:type="dxa"/>
          </w:tcPr>
          <w:p w14:paraId="77A86514" w14:textId="77777777" w:rsidR="00D47B06" w:rsidRPr="00A20D4E" w:rsidRDefault="00D47B06" w:rsidP="009C65E2">
            <w:pPr>
              <w:pStyle w:val="Normal6a"/>
            </w:pPr>
          </w:p>
        </w:tc>
        <w:tc>
          <w:tcPr>
            <w:tcW w:w="4876" w:type="dxa"/>
          </w:tcPr>
          <w:p w14:paraId="123A9B57" w14:textId="609F312B" w:rsidR="00D47B06" w:rsidRPr="00A20D4E" w:rsidRDefault="00D47B06" w:rsidP="009C65E2">
            <w:pPr>
              <w:pStyle w:val="Normal6a"/>
            </w:pPr>
            <w:r w:rsidRPr="00A20D4E">
              <w:rPr>
                <w:b/>
                <w:i/>
              </w:rPr>
              <w:t>(12c)</w:t>
            </w:r>
            <w:r w:rsidRPr="00A20D4E">
              <w:tab/>
            </w:r>
            <w:r w:rsidRPr="00A20D4E">
              <w:rPr>
                <w:b/>
                <w:i/>
              </w:rPr>
              <w:t>Un coordonator al UE în materie de transferuri va răspunde de îmbunătă</w:t>
            </w:r>
            <w:r w:rsidR="00AD2158">
              <w:rPr>
                <w:b/>
                <w:i/>
              </w:rPr>
              <w:t>ț</w:t>
            </w:r>
            <w:r w:rsidRPr="00A20D4E">
              <w:rPr>
                <w:b/>
                <w:i/>
              </w:rPr>
              <w:t>irea coordonării între statele membre pentru punerea în aplicare a mecanismului de solidaritate obligatoriu. Coordonatorul va colabora îndeaproape cu Agen</w:t>
            </w:r>
            <w:r w:rsidR="00AD2158">
              <w:rPr>
                <w:b/>
                <w:i/>
              </w:rPr>
              <w:t>ț</w:t>
            </w:r>
            <w:r w:rsidRPr="00A20D4E">
              <w:rPr>
                <w:b/>
                <w:i/>
              </w:rPr>
              <w:t>ia pentru Azil, care va oferi sprijin tehnic prin stabilirea cheii de referin</w:t>
            </w:r>
            <w:r w:rsidR="00AD2158">
              <w:rPr>
                <w:b/>
                <w:i/>
              </w:rPr>
              <w:t>ț</w:t>
            </w:r>
            <w:r w:rsidRPr="00A20D4E">
              <w:rPr>
                <w:b/>
                <w:i/>
              </w:rPr>
              <w:t>ă pentru repartizarea solicitan</w:t>
            </w:r>
            <w:r w:rsidR="00AD2158">
              <w:rPr>
                <w:b/>
                <w:i/>
              </w:rPr>
              <w:t>ț</w:t>
            </w:r>
            <w:r w:rsidRPr="00A20D4E">
              <w:rPr>
                <w:b/>
                <w:i/>
              </w:rPr>
              <w:t xml:space="preserve">ilor de azil </w:t>
            </w:r>
            <w:r w:rsidR="00AD2158">
              <w:rPr>
                <w:b/>
                <w:i/>
              </w:rPr>
              <w:t>ș</w:t>
            </w:r>
            <w:r w:rsidRPr="00A20D4E">
              <w:rPr>
                <w:b/>
                <w:i/>
              </w:rPr>
              <w:t xml:space="preserve">i prin elaborarea de materiale informative </w:t>
            </w:r>
            <w:r w:rsidR="00AD2158">
              <w:rPr>
                <w:b/>
                <w:i/>
              </w:rPr>
              <w:t>ș</w:t>
            </w:r>
            <w:r w:rsidRPr="00A20D4E">
              <w:rPr>
                <w:b/>
                <w:i/>
              </w:rPr>
              <w:t>i va răspunde de transferul solicitan</w:t>
            </w:r>
            <w:r w:rsidR="00AD2158">
              <w:rPr>
                <w:b/>
                <w:i/>
              </w:rPr>
              <w:t>ț</w:t>
            </w:r>
            <w:r w:rsidRPr="00A20D4E">
              <w:rPr>
                <w:b/>
                <w:i/>
              </w:rPr>
              <w:t xml:space="preserve">ilor </w:t>
            </w:r>
            <w:r w:rsidR="00AD2158">
              <w:rPr>
                <w:b/>
                <w:i/>
              </w:rPr>
              <w:t>ș</w:t>
            </w:r>
            <w:r w:rsidRPr="00A20D4E">
              <w:rPr>
                <w:b/>
                <w:i/>
              </w:rPr>
              <w:t>i al beneficiarilor de protec</w:t>
            </w:r>
            <w:r w:rsidR="00AD2158">
              <w:rPr>
                <w:b/>
                <w:i/>
              </w:rPr>
              <w:t>ț</w:t>
            </w:r>
            <w:r w:rsidRPr="00A20D4E">
              <w:rPr>
                <w:b/>
                <w:i/>
              </w:rPr>
              <w:t>ie interna</w:t>
            </w:r>
            <w:r w:rsidR="00AD2158">
              <w:rPr>
                <w:b/>
                <w:i/>
              </w:rPr>
              <w:t>ț</w:t>
            </w:r>
            <w:r w:rsidRPr="00A20D4E">
              <w:rPr>
                <w:b/>
                <w:i/>
              </w:rPr>
              <w:t>ională, inclusiv al beneficiarilor prima facie, în toate cazurile prevăzute în prezentul regulament.</w:t>
            </w:r>
          </w:p>
        </w:tc>
      </w:tr>
    </w:tbl>
    <w:p w14:paraId="022BEDC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A4E7EA7" w14:textId="77777777" w:rsidR="00D47B06" w:rsidRPr="00A20D4E" w:rsidRDefault="00D47B06" w:rsidP="00D47B06">
      <w:r w:rsidRPr="00A20D4E">
        <w:rPr>
          <w:rStyle w:val="HideTWBExt"/>
          <w:noProof w:val="0"/>
        </w:rPr>
        <w:t>&lt;/AmendB&gt;</w:t>
      </w:r>
    </w:p>
    <w:p w14:paraId="365B168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194</w:t>
      </w:r>
      <w:r w:rsidRPr="00A20D4E">
        <w:rPr>
          <w:rStyle w:val="HideTWBExt"/>
          <w:b w:val="0"/>
          <w:noProof w:val="0"/>
        </w:rPr>
        <w:t>&lt;/NumAmB&gt;</w:t>
      </w:r>
    </w:p>
    <w:p w14:paraId="5F7CF0D1"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572F7AB6" w14:textId="77777777" w:rsidR="00D47B06" w:rsidRPr="00A20D4E" w:rsidRDefault="00D47B06" w:rsidP="00D47B06">
      <w:pPr>
        <w:pStyle w:val="NormalBold"/>
      </w:pPr>
      <w:r w:rsidRPr="00A20D4E">
        <w:rPr>
          <w:rStyle w:val="HideTWBExt"/>
          <w:b w:val="0"/>
          <w:noProof w:val="0"/>
        </w:rPr>
        <w:t>&lt;/RepeatBlock-By&gt;</w:t>
      </w:r>
    </w:p>
    <w:p w14:paraId="53836A7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398229B" w14:textId="77777777" w:rsidR="00D47B06" w:rsidRPr="00A20D4E" w:rsidRDefault="00D47B06" w:rsidP="00D47B06">
      <w:pPr>
        <w:pStyle w:val="NormalBold"/>
      </w:pPr>
      <w:r w:rsidRPr="00A20D4E">
        <w:rPr>
          <w:rStyle w:val="HideTWBExt"/>
          <w:b w:val="0"/>
          <w:noProof w:val="0"/>
        </w:rPr>
        <w:t>&lt;Article&gt;</w:t>
      </w:r>
      <w:r w:rsidRPr="00A20D4E">
        <w:t>Considerentul 12 d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7E5892F" w14:textId="77777777" w:rsidTr="009C65E2">
        <w:trPr>
          <w:trHeight w:hRule="exact" w:val="240"/>
          <w:jc w:val="center"/>
        </w:trPr>
        <w:tc>
          <w:tcPr>
            <w:tcW w:w="9752" w:type="dxa"/>
            <w:gridSpan w:val="2"/>
          </w:tcPr>
          <w:p w14:paraId="2E748A2C" w14:textId="77777777" w:rsidR="00D47B06" w:rsidRPr="00A20D4E" w:rsidRDefault="00D47B06" w:rsidP="009C65E2"/>
        </w:tc>
      </w:tr>
      <w:tr w:rsidR="00C0030D" w:rsidRPr="00A20D4E" w14:paraId="7FBA79ED" w14:textId="77777777" w:rsidTr="009C65E2">
        <w:trPr>
          <w:trHeight w:val="240"/>
          <w:jc w:val="center"/>
        </w:trPr>
        <w:tc>
          <w:tcPr>
            <w:tcW w:w="4876" w:type="dxa"/>
          </w:tcPr>
          <w:p w14:paraId="4BCCA9B0" w14:textId="77777777" w:rsidR="00D47B06" w:rsidRPr="00A20D4E" w:rsidRDefault="00D47B06" w:rsidP="009C65E2">
            <w:pPr>
              <w:pStyle w:val="AmColumnHeading"/>
            </w:pPr>
            <w:r w:rsidRPr="00A20D4E">
              <w:t>Textul propus de Comisie</w:t>
            </w:r>
          </w:p>
        </w:tc>
        <w:tc>
          <w:tcPr>
            <w:tcW w:w="4876" w:type="dxa"/>
          </w:tcPr>
          <w:p w14:paraId="0596A812" w14:textId="77777777" w:rsidR="00D47B06" w:rsidRPr="00A20D4E" w:rsidRDefault="00D47B06" w:rsidP="009C65E2">
            <w:pPr>
              <w:pStyle w:val="AmColumnHeading"/>
            </w:pPr>
            <w:r w:rsidRPr="00A20D4E">
              <w:t>Amendamentul</w:t>
            </w:r>
          </w:p>
        </w:tc>
      </w:tr>
      <w:tr w:rsidR="00C0030D" w:rsidRPr="00A20D4E" w14:paraId="647931C9" w14:textId="77777777" w:rsidTr="009C65E2">
        <w:trPr>
          <w:jc w:val="center"/>
        </w:trPr>
        <w:tc>
          <w:tcPr>
            <w:tcW w:w="4876" w:type="dxa"/>
          </w:tcPr>
          <w:p w14:paraId="2FE46C90" w14:textId="77777777" w:rsidR="00D47B06" w:rsidRPr="00A20D4E" w:rsidRDefault="00D47B06" w:rsidP="009C65E2">
            <w:pPr>
              <w:pStyle w:val="Normal6a"/>
            </w:pPr>
          </w:p>
        </w:tc>
        <w:tc>
          <w:tcPr>
            <w:tcW w:w="4876" w:type="dxa"/>
          </w:tcPr>
          <w:p w14:paraId="6925A6B4" w14:textId="3881DACE" w:rsidR="00D47B06" w:rsidRPr="00A20D4E" w:rsidRDefault="00D47B06" w:rsidP="009C65E2">
            <w:pPr>
              <w:pStyle w:val="Normal6a"/>
            </w:pPr>
            <w:r w:rsidRPr="00A20D4E">
              <w:rPr>
                <w:b/>
                <w:i/>
              </w:rPr>
              <w:t>(12d)</w:t>
            </w:r>
            <w:r w:rsidRPr="00A20D4E">
              <w:tab/>
            </w:r>
            <w:r w:rsidRPr="00A20D4E">
              <w:rPr>
                <w:b/>
                <w:i/>
              </w:rPr>
              <w:t>Agen</w:t>
            </w:r>
            <w:r w:rsidR="00AD2158">
              <w:rPr>
                <w:b/>
                <w:i/>
              </w:rPr>
              <w:t>ț</w:t>
            </w:r>
            <w:r w:rsidRPr="00A20D4E">
              <w:rPr>
                <w:b/>
                <w:i/>
              </w:rPr>
              <w:t xml:space="preserve">ia Uniunii Europene pentru Azil ar trebui să-l sprijine pe coordonatorul UE în materie de transferuri prin determinarea statelor membre responsabile pe baza criteriilor stabilite în prezentul regulament </w:t>
            </w:r>
            <w:r w:rsidR="00AD2158">
              <w:rPr>
                <w:b/>
                <w:i/>
              </w:rPr>
              <w:t>ș</w:t>
            </w:r>
            <w:r w:rsidRPr="00A20D4E">
              <w:rPr>
                <w:b/>
                <w:i/>
              </w:rPr>
              <w:t>i prin asigurarea transferului către statul membru responsabil. To</w:t>
            </w:r>
            <w:r w:rsidR="00AD2158">
              <w:rPr>
                <w:b/>
                <w:i/>
              </w:rPr>
              <w:t>ț</w:t>
            </w:r>
            <w:r w:rsidRPr="00A20D4E">
              <w:rPr>
                <w:b/>
                <w:i/>
              </w:rPr>
              <w:t>i solicitan</w:t>
            </w:r>
            <w:r w:rsidR="00AD2158">
              <w:rPr>
                <w:b/>
                <w:i/>
              </w:rPr>
              <w:t>ț</w:t>
            </w:r>
            <w:r w:rsidRPr="00A20D4E">
              <w:rPr>
                <w:b/>
                <w:i/>
              </w:rPr>
              <w:t>ii de protec</w:t>
            </w:r>
            <w:r w:rsidR="00AD2158">
              <w:rPr>
                <w:b/>
                <w:i/>
              </w:rPr>
              <w:t>ț</w:t>
            </w:r>
            <w:r w:rsidRPr="00A20D4E">
              <w:rPr>
                <w:b/>
                <w:i/>
              </w:rPr>
              <w:t>ie interna</w:t>
            </w:r>
            <w:r w:rsidR="00AD2158">
              <w:rPr>
                <w:b/>
                <w:i/>
              </w:rPr>
              <w:t>ț</w:t>
            </w:r>
            <w:r w:rsidRPr="00A20D4E">
              <w:rPr>
                <w:b/>
                <w:i/>
              </w:rPr>
              <w:t>ională ar trebui repartiza</w:t>
            </w:r>
            <w:r w:rsidR="00AD2158">
              <w:rPr>
                <w:b/>
                <w:i/>
              </w:rPr>
              <w:t>ț</w:t>
            </w:r>
            <w:r w:rsidRPr="00A20D4E">
              <w:rPr>
                <w:b/>
                <w:i/>
              </w:rPr>
              <w:t>i în mod propor</w:t>
            </w:r>
            <w:r w:rsidR="00AD2158">
              <w:rPr>
                <w:b/>
                <w:i/>
              </w:rPr>
              <w:t>ț</w:t>
            </w:r>
            <w:r w:rsidRPr="00A20D4E">
              <w:rPr>
                <w:b/>
                <w:i/>
              </w:rPr>
              <w:t xml:space="preserve">ional între statele membre, </w:t>
            </w:r>
            <w:r w:rsidR="00AD2158">
              <w:rPr>
                <w:b/>
                <w:i/>
              </w:rPr>
              <w:t>ț</w:t>
            </w:r>
            <w:r w:rsidRPr="00A20D4E">
              <w:rPr>
                <w:b/>
                <w:i/>
              </w:rPr>
              <w:t xml:space="preserve">inând seama pe deplin de legăturile familiale </w:t>
            </w:r>
            <w:r w:rsidR="00AD2158">
              <w:rPr>
                <w:b/>
                <w:i/>
              </w:rPr>
              <w:t>ș</w:t>
            </w:r>
            <w:r w:rsidRPr="00A20D4E">
              <w:rPr>
                <w:b/>
                <w:i/>
              </w:rPr>
              <w:t>i de alte legături semnificative ale solicitan</w:t>
            </w:r>
            <w:r w:rsidR="00AD2158">
              <w:rPr>
                <w:b/>
                <w:i/>
              </w:rPr>
              <w:t>ț</w:t>
            </w:r>
            <w:r w:rsidRPr="00A20D4E">
              <w:rPr>
                <w:b/>
                <w:i/>
              </w:rPr>
              <w:t>ilor la determinarea statului membru responsabil. În cazul în care statele membre sunt ele însele state membre beneficiare, nu ar trebui să fie obligate să fie state membre contribuitoare.</w:t>
            </w:r>
          </w:p>
        </w:tc>
      </w:tr>
    </w:tbl>
    <w:p w14:paraId="1877E98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B469D09" w14:textId="77777777" w:rsidR="00D47B06" w:rsidRPr="00A20D4E" w:rsidRDefault="00D47B06" w:rsidP="00D47B06">
      <w:r w:rsidRPr="00A20D4E">
        <w:rPr>
          <w:rStyle w:val="HideTWBExt"/>
          <w:noProof w:val="0"/>
        </w:rPr>
        <w:t>&lt;/AmendB&gt;</w:t>
      </w:r>
    </w:p>
    <w:p w14:paraId="707142B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195</w:t>
      </w:r>
      <w:r w:rsidRPr="00A20D4E">
        <w:rPr>
          <w:rStyle w:val="HideTWBExt"/>
          <w:b w:val="0"/>
          <w:noProof w:val="0"/>
        </w:rPr>
        <w:t>&lt;/NumAmB&gt;</w:t>
      </w:r>
    </w:p>
    <w:p w14:paraId="441A6969"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Anne-Sophie Pelletier</w:t>
      </w:r>
      <w:r w:rsidRPr="00A20D4E">
        <w:rPr>
          <w:rStyle w:val="HideTWBExt"/>
          <w:b w:val="0"/>
          <w:noProof w:val="0"/>
        </w:rPr>
        <w:t>&lt;/Members&gt;</w:t>
      </w:r>
    </w:p>
    <w:p w14:paraId="444ABAAF" w14:textId="77777777" w:rsidR="00D47B06" w:rsidRPr="00A20D4E" w:rsidRDefault="00D47B06" w:rsidP="00D47B06">
      <w:pPr>
        <w:pStyle w:val="NormalBold"/>
      </w:pPr>
      <w:r w:rsidRPr="00A20D4E">
        <w:rPr>
          <w:rStyle w:val="HideTWBExt"/>
          <w:b w:val="0"/>
          <w:noProof w:val="0"/>
        </w:rPr>
        <w:t>&lt;/RepeatBlock-By&gt;</w:t>
      </w:r>
    </w:p>
    <w:p w14:paraId="01E8A7B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577C12B" w14:textId="77777777" w:rsidR="00D47B06" w:rsidRPr="00A20D4E" w:rsidRDefault="00D47B06" w:rsidP="00D47B06">
      <w:pPr>
        <w:pStyle w:val="NormalBold"/>
      </w:pPr>
      <w:r w:rsidRPr="00A20D4E">
        <w:rPr>
          <w:rStyle w:val="HideTWBExt"/>
          <w:b w:val="0"/>
          <w:noProof w:val="0"/>
        </w:rPr>
        <w:t>&lt;Article&gt;</w:t>
      </w:r>
      <w:r w:rsidRPr="00A20D4E">
        <w:t>Considerentul 12 e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58F13F5" w14:textId="77777777" w:rsidTr="009C65E2">
        <w:trPr>
          <w:trHeight w:hRule="exact" w:val="240"/>
          <w:jc w:val="center"/>
        </w:trPr>
        <w:tc>
          <w:tcPr>
            <w:tcW w:w="9752" w:type="dxa"/>
            <w:gridSpan w:val="2"/>
          </w:tcPr>
          <w:p w14:paraId="6E3A81B6" w14:textId="77777777" w:rsidR="00D47B06" w:rsidRPr="00A20D4E" w:rsidRDefault="00D47B06" w:rsidP="009C65E2"/>
        </w:tc>
      </w:tr>
      <w:tr w:rsidR="00C0030D" w:rsidRPr="00A20D4E" w14:paraId="02979692" w14:textId="77777777" w:rsidTr="009C65E2">
        <w:trPr>
          <w:trHeight w:val="240"/>
          <w:jc w:val="center"/>
        </w:trPr>
        <w:tc>
          <w:tcPr>
            <w:tcW w:w="4876" w:type="dxa"/>
          </w:tcPr>
          <w:p w14:paraId="6CFD8D1F" w14:textId="77777777" w:rsidR="00D47B06" w:rsidRPr="00A20D4E" w:rsidRDefault="00D47B06" w:rsidP="009C65E2">
            <w:pPr>
              <w:pStyle w:val="AmColumnHeading"/>
            </w:pPr>
            <w:r w:rsidRPr="00A20D4E">
              <w:t>Textul propus de Comisie</w:t>
            </w:r>
          </w:p>
        </w:tc>
        <w:tc>
          <w:tcPr>
            <w:tcW w:w="4876" w:type="dxa"/>
          </w:tcPr>
          <w:p w14:paraId="561BC669" w14:textId="77777777" w:rsidR="00D47B06" w:rsidRPr="00A20D4E" w:rsidRDefault="00D47B06" w:rsidP="009C65E2">
            <w:pPr>
              <w:pStyle w:val="AmColumnHeading"/>
            </w:pPr>
            <w:r w:rsidRPr="00A20D4E">
              <w:t>Amendamentul</w:t>
            </w:r>
          </w:p>
        </w:tc>
      </w:tr>
      <w:tr w:rsidR="00C0030D" w:rsidRPr="00A20D4E" w14:paraId="0CE178CE" w14:textId="77777777" w:rsidTr="009C65E2">
        <w:trPr>
          <w:jc w:val="center"/>
        </w:trPr>
        <w:tc>
          <w:tcPr>
            <w:tcW w:w="4876" w:type="dxa"/>
          </w:tcPr>
          <w:p w14:paraId="0C780C26" w14:textId="77777777" w:rsidR="00D47B06" w:rsidRPr="00A20D4E" w:rsidRDefault="00D47B06" w:rsidP="009C65E2">
            <w:pPr>
              <w:pStyle w:val="Normal6a"/>
            </w:pPr>
          </w:p>
        </w:tc>
        <w:tc>
          <w:tcPr>
            <w:tcW w:w="4876" w:type="dxa"/>
          </w:tcPr>
          <w:p w14:paraId="7476CE9E" w14:textId="3B67D8AA" w:rsidR="00D47B06" w:rsidRPr="00A20D4E" w:rsidRDefault="00D47B06" w:rsidP="009C65E2">
            <w:pPr>
              <w:pStyle w:val="Normal6a"/>
            </w:pPr>
            <w:r w:rsidRPr="00A20D4E">
              <w:rPr>
                <w:b/>
                <w:i/>
              </w:rPr>
              <w:t>(12e)</w:t>
            </w:r>
            <w:r w:rsidRPr="00A20D4E">
              <w:tab/>
            </w:r>
            <w:r w:rsidRPr="00A20D4E">
              <w:rPr>
                <w:b/>
                <w:i/>
              </w:rPr>
              <w:t>Ca punct de referin</w:t>
            </w:r>
            <w:r w:rsidR="00AD2158">
              <w:rPr>
                <w:b/>
                <w:i/>
              </w:rPr>
              <w:t>ț</w:t>
            </w:r>
            <w:r w:rsidRPr="00A20D4E">
              <w:rPr>
                <w:b/>
                <w:i/>
              </w:rPr>
              <w:t>ă pentru func</w:t>
            </w:r>
            <w:r w:rsidR="00AD2158">
              <w:rPr>
                <w:b/>
                <w:i/>
              </w:rPr>
              <w:t>ț</w:t>
            </w:r>
            <w:r w:rsidRPr="00A20D4E">
              <w:rPr>
                <w:b/>
                <w:i/>
              </w:rPr>
              <w:t>ionarea mecanismului de solidaritate ar trebui să se utilizeze o cheie de repartizare bazată pe dimensiunea popula</w:t>
            </w:r>
            <w:r w:rsidR="00AD2158">
              <w:rPr>
                <w:b/>
                <w:i/>
              </w:rPr>
              <w:t>ț</w:t>
            </w:r>
            <w:r w:rsidRPr="00A20D4E">
              <w:rPr>
                <w:b/>
                <w:i/>
              </w:rPr>
              <w:t xml:space="preserve">iei, pe economia statelor membre </w:t>
            </w:r>
            <w:r w:rsidR="00AD2158">
              <w:rPr>
                <w:b/>
                <w:i/>
              </w:rPr>
              <w:t>ș</w:t>
            </w:r>
            <w:r w:rsidRPr="00A20D4E">
              <w:rPr>
                <w:b/>
                <w:i/>
              </w:rPr>
              <w:t xml:space="preserve">i pe rata </w:t>
            </w:r>
            <w:r w:rsidR="00AD2158">
              <w:rPr>
                <w:b/>
                <w:i/>
              </w:rPr>
              <w:t>ș</w:t>
            </w:r>
            <w:r w:rsidRPr="00A20D4E">
              <w:rPr>
                <w:b/>
                <w:i/>
              </w:rPr>
              <w:t>omajului, cu ajutorul căreia să se poată stabili contribu</w:t>
            </w:r>
            <w:r w:rsidR="00AD2158">
              <w:rPr>
                <w:b/>
                <w:i/>
              </w:rPr>
              <w:t>ț</w:t>
            </w:r>
            <w:r w:rsidRPr="00A20D4E">
              <w:rPr>
                <w:b/>
                <w:i/>
              </w:rPr>
              <w:t xml:space="preserve">ia globală a fiecărui stat membru </w:t>
            </w:r>
            <w:r w:rsidR="00AD2158">
              <w:rPr>
                <w:b/>
                <w:i/>
              </w:rPr>
              <w:t>ș</w:t>
            </w:r>
            <w:r w:rsidRPr="00A20D4E">
              <w:rPr>
                <w:b/>
                <w:i/>
              </w:rPr>
              <w:t>i să se asigure o distribuire echitabilă a responsabilită</w:t>
            </w:r>
            <w:r w:rsidR="00AD2158">
              <w:rPr>
                <w:b/>
                <w:i/>
              </w:rPr>
              <w:t>ț</w:t>
            </w:r>
            <w:r w:rsidRPr="00A20D4E">
              <w:rPr>
                <w:b/>
                <w:i/>
              </w:rPr>
              <w:t>ilor între statele membre. Agen</w:t>
            </w:r>
            <w:r w:rsidR="00AD2158">
              <w:rPr>
                <w:b/>
                <w:i/>
              </w:rPr>
              <w:t>ț</w:t>
            </w:r>
            <w:r w:rsidRPr="00A20D4E">
              <w:rPr>
                <w:b/>
                <w:i/>
              </w:rPr>
              <w:t xml:space="preserve">ia Uniunii Europene pentru Azil ar trebui să stabilească această cheie de repartizare </w:t>
            </w:r>
            <w:r w:rsidR="00AD2158">
              <w:rPr>
                <w:b/>
                <w:i/>
              </w:rPr>
              <w:t>ș</w:t>
            </w:r>
            <w:r w:rsidRPr="00A20D4E">
              <w:rPr>
                <w:b/>
                <w:i/>
              </w:rPr>
              <w:t xml:space="preserve">i să instituie un sistem automatizat pentru punerea în aplicare a mecanismului de solidaritate. În cazul în care nu se pot aplica criterii bazate pe legături de familie </w:t>
            </w:r>
            <w:r w:rsidR="00AD2158">
              <w:rPr>
                <w:b/>
                <w:i/>
              </w:rPr>
              <w:t>ș</w:t>
            </w:r>
            <w:r w:rsidRPr="00A20D4E">
              <w:rPr>
                <w:b/>
                <w:i/>
              </w:rPr>
              <w:t>i pe legături semnificative, iar cererea motivată bazată pe alte legături adresată oricărui stat membru a fost respinsă, solicitantul ar trebui transferat în statele membre care se află sub cota lor de cereri pe baza cheii de repartizare. În acest caz, solicitantul poate alege dintre cele cinci state membre cu cea mai mică cotă de cereri. După transfer, statul membru de repartizare ar trebui să examineze cererea în calitate de stat membru responsabil.</w:t>
            </w:r>
          </w:p>
        </w:tc>
      </w:tr>
    </w:tbl>
    <w:p w14:paraId="40E4334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D910138" w14:textId="77777777" w:rsidR="00D47B06" w:rsidRPr="00A20D4E" w:rsidRDefault="00D47B06" w:rsidP="00D47B06">
      <w:r w:rsidRPr="00A20D4E">
        <w:rPr>
          <w:rStyle w:val="HideTWBExt"/>
          <w:noProof w:val="0"/>
        </w:rPr>
        <w:t>&lt;/AmendB&gt;</w:t>
      </w:r>
    </w:p>
    <w:p w14:paraId="68750A3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196</w:t>
      </w:r>
      <w:r w:rsidRPr="00A20D4E">
        <w:rPr>
          <w:rStyle w:val="HideTWBExt"/>
          <w:b w:val="0"/>
          <w:noProof w:val="0"/>
        </w:rPr>
        <w:t>&lt;/NumAmB&gt;</w:t>
      </w:r>
    </w:p>
    <w:p w14:paraId="6D15F682"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7E9ED634" w14:textId="77777777" w:rsidR="00D47B06" w:rsidRPr="00A20D4E" w:rsidRDefault="00D47B06" w:rsidP="00D47B06">
      <w:pPr>
        <w:pStyle w:val="NormalBold"/>
      </w:pPr>
      <w:r w:rsidRPr="00A20D4E">
        <w:rPr>
          <w:rStyle w:val="HideTWBExt"/>
          <w:b w:val="0"/>
          <w:noProof w:val="0"/>
        </w:rPr>
        <w:t>&lt;/RepeatBlock-By&gt;</w:t>
      </w:r>
    </w:p>
    <w:p w14:paraId="2E8C883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051B104" w14:textId="77777777" w:rsidR="00D47B06" w:rsidRPr="00A20D4E" w:rsidRDefault="00D47B06" w:rsidP="00D47B06">
      <w:pPr>
        <w:pStyle w:val="NormalBold"/>
      </w:pPr>
      <w:r w:rsidRPr="00A20D4E">
        <w:rPr>
          <w:rStyle w:val="HideTWBExt"/>
          <w:b w:val="0"/>
          <w:noProof w:val="0"/>
        </w:rPr>
        <w:t>&lt;Article&gt;</w:t>
      </w:r>
      <w:r w:rsidRPr="00A20D4E">
        <w:t>Considerentul 12 f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F815086" w14:textId="77777777" w:rsidTr="009C65E2">
        <w:trPr>
          <w:trHeight w:hRule="exact" w:val="240"/>
          <w:jc w:val="center"/>
        </w:trPr>
        <w:tc>
          <w:tcPr>
            <w:tcW w:w="9752" w:type="dxa"/>
            <w:gridSpan w:val="2"/>
          </w:tcPr>
          <w:p w14:paraId="3900D1E7" w14:textId="77777777" w:rsidR="00D47B06" w:rsidRPr="00A20D4E" w:rsidRDefault="00D47B06" w:rsidP="009C65E2"/>
        </w:tc>
      </w:tr>
      <w:tr w:rsidR="00C0030D" w:rsidRPr="00A20D4E" w14:paraId="43D52CA4" w14:textId="77777777" w:rsidTr="009C65E2">
        <w:trPr>
          <w:trHeight w:val="240"/>
          <w:jc w:val="center"/>
        </w:trPr>
        <w:tc>
          <w:tcPr>
            <w:tcW w:w="4876" w:type="dxa"/>
          </w:tcPr>
          <w:p w14:paraId="4EFB1B11" w14:textId="77777777" w:rsidR="00D47B06" w:rsidRPr="00A20D4E" w:rsidRDefault="00D47B06" w:rsidP="009C65E2">
            <w:pPr>
              <w:pStyle w:val="AmColumnHeading"/>
            </w:pPr>
            <w:r w:rsidRPr="00A20D4E">
              <w:t>Textul propus de Comisie</w:t>
            </w:r>
          </w:p>
        </w:tc>
        <w:tc>
          <w:tcPr>
            <w:tcW w:w="4876" w:type="dxa"/>
          </w:tcPr>
          <w:p w14:paraId="124A34B8" w14:textId="77777777" w:rsidR="00D47B06" w:rsidRPr="00A20D4E" w:rsidRDefault="00D47B06" w:rsidP="009C65E2">
            <w:pPr>
              <w:pStyle w:val="AmColumnHeading"/>
            </w:pPr>
            <w:r w:rsidRPr="00A20D4E">
              <w:t>Amendamentul</w:t>
            </w:r>
          </w:p>
        </w:tc>
      </w:tr>
      <w:tr w:rsidR="00C0030D" w:rsidRPr="00A20D4E" w14:paraId="523AD57D" w14:textId="77777777" w:rsidTr="009C65E2">
        <w:trPr>
          <w:jc w:val="center"/>
        </w:trPr>
        <w:tc>
          <w:tcPr>
            <w:tcW w:w="4876" w:type="dxa"/>
          </w:tcPr>
          <w:p w14:paraId="641E7973" w14:textId="77777777" w:rsidR="00D47B06" w:rsidRPr="00A20D4E" w:rsidRDefault="00D47B06" w:rsidP="009C65E2">
            <w:pPr>
              <w:pStyle w:val="Normal6a"/>
            </w:pPr>
          </w:p>
        </w:tc>
        <w:tc>
          <w:tcPr>
            <w:tcW w:w="4876" w:type="dxa"/>
          </w:tcPr>
          <w:p w14:paraId="002623DF" w14:textId="1DB351A8" w:rsidR="00D47B06" w:rsidRPr="00A20D4E" w:rsidRDefault="00D47B06" w:rsidP="009C65E2">
            <w:pPr>
              <w:pStyle w:val="Normal6a"/>
            </w:pPr>
            <w:r w:rsidRPr="00A20D4E">
              <w:rPr>
                <w:b/>
                <w:i/>
              </w:rPr>
              <w:t>(12f)</w:t>
            </w:r>
            <w:r w:rsidRPr="00A20D4E">
              <w:tab/>
            </w:r>
            <w:r w:rsidRPr="00A20D4E">
              <w:rPr>
                <w:b/>
                <w:i/>
              </w:rPr>
              <w:t>Un stat membru ar trebui să poată asigura, din proprie ini</w:t>
            </w:r>
            <w:r w:rsidR="00AD2158">
              <w:rPr>
                <w:b/>
                <w:i/>
              </w:rPr>
              <w:t>ț</w:t>
            </w:r>
            <w:r w:rsidRPr="00A20D4E">
              <w:rPr>
                <w:b/>
                <w:i/>
              </w:rPr>
              <w:t>iativă sau la cererea unui alt stat membru, locuri suplimentare de transfer pe bază voluntară pentru a sprijini statul membru în cauză. Pentru a stimula solidaritatea voluntară prin transferuri suplimentare, acestea ar trebui să fie sprijinite financiar de fondul FAMI.</w:t>
            </w:r>
          </w:p>
        </w:tc>
      </w:tr>
    </w:tbl>
    <w:p w14:paraId="361CEE1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EE68368" w14:textId="77777777" w:rsidR="00D47B06" w:rsidRPr="00A20D4E" w:rsidRDefault="00D47B06" w:rsidP="00D47B06">
      <w:r w:rsidRPr="00A20D4E">
        <w:rPr>
          <w:rStyle w:val="HideTWBExt"/>
          <w:noProof w:val="0"/>
        </w:rPr>
        <w:t>&lt;/AmendB&gt;</w:t>
      </w:r>
    </w:p>
    <w:p w14:paraId="78389E3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197</w:t>
      </w:r>
      <w:r w:rsidRPr="00A20D4E">
        <w:rPr>
          <w:rStyle w:val="HideTWBExt"/>
          <w:b w:val="0"/>
          <w:noProof w:val="0"/>
        </w:rPr>
        <w:t>&lt;/NumAmB&gt;</w:t>
      </w:r>
    </w:p>
    <w:p w14:paraId="2F19F082"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112C66F3" w14:textId="77777777" w:rsidR="00D47B06" w:rsidRPr="00A20D4E" w:rsidRDefault="00D47B06" w:rsidP="00D47B06">
      <w:pPr>
        <w:pStyle w:val="NormalBold"/>
      </w:pPr>
      <w:r w:rsidRPr="00A20D4E">
        <w:rPr>
          <w:rStyle w:val="HideTWBExt"/>
          <w:b w:val="0"/>
          <w:noProof w:val="0"/>
        </w:rPr>
        <w:t>&lt;/RepeatBlock-By&gt;</w:t>
      </w:r>
    </w:p>
    <w:p w14:paraId="6F7622D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2234C2D" w14:textId="77777777" w:rsidR="00D47B06" w:rsidRPr="00A20D4E" w:rsidRDefault="00D47B06" w:rsidP="00D47B06">
      <w:pPr>
        <w:pStyle w:val="NormalBold"/>
      </w:pPr>
      <w:r w:rsidRPr="00A20D4E">
        <w:rPr>
          <w:rStyle w:val="HideTWBExt"/>
          <w:b w:val="0"/>
          <w:noProof w:val="0"/>
        </w:rPr>
        <w:t>&lt;Article&gt;</w:t>
      </w:r>
      <w:r w:rsidRPr="00A20D4E">
        <w:t>Considerentul 12 g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947761C" w14:textId="77777777" w:rsidTr="009C65E2">
        <w:trPr>
          <w:trHeight w:hRule="exact" w:val="240"/>
          <w:jc w:val="center"/>
        </w:trPr>
        <w:tc>
          <w:tcPr>
            <w:tcW w:w="9752" w:type="dxa"/>
            <w:gridSpan w:val="2"/>
          </w:tcPr>
          <w:p w14:paraId="3F2E2B7F" w14:textId="77777777" w:rsidR="00D47B06" w:rsidRPr="00A20D4E" w:rsidRDefault="00D47B06" w:rsidP="009C65E2"/>
        </w:tc>
      </w:tr>
      <w:tr w:rsidR="00C0030D" w:rsidRPr="00A20D4E" w14:paraId="692AA314" w14:textId="77777777" w:rsidTr="009C65E2">
        <w:trPr>
          <w:trHeight w:val="240"/>
          <w:jc w:val="center"/>
        </w:trPr>
        <w:tc>
          <w:tcPr>
            <w:tcW w:w="4876" w:type="dxa"/>
          </w:tcPr>
          <w:p w14:paraId="758AFB3E" w14:textId="77777777" w:rsidR="00D47B06" w:rsidRPr="00A20D4E" w:rsidRDefault="00D47B06" w:rsidP="009C65E2">
            <w:pPr>
              <w:pStyle w:val="AmColumnHeading"/>
            </w:pPr>
            <w:r w:rsidRPr="00A20D4E">
              <w:t>Textul propus de Comisie</w:t>
            </w:r>
          </w:p>
        </w:tc>
        <w:tc>
          <w:tcPr>
            <w:tcW w:w="4876" w:type="dxa"/>
          </w:tcPr>
          <w:p w14:paraId="6FD56904" w14:textId="77777777" w:rsidR="00D47B06" w:rsidRPr="00A20D4E" w:rsidRDefault="00D47B06" w:rsidP="009C65E2">
            <w:pPr>
              <w:pStyle w:val="AmColumnHeading"/>
            </w:pPr>
            <w:r w:rsidRPr="00A20D4E">
              <w:t>Amendamentul</w:t>
            </w:r>
          </w:p>
        </w:tc>
      </w:tr>
      <w:tr w:rsidR="00C0030D" w:rsidRPr="00A20D4E" w14:paraId="7E015427" w14:textId="77777777" w:rsidTr="009C65E2">
        <w:trPr>
          <w:jc w:val="center"/>
        </w:trPr>
        <w:tc>
          <w:tcPr>
            <w:tcW w:w="4876" w:type="dxa"/>
          </w:tcPr>
          <w:p w14:paraId="23BF345F" w14:textId="77777777" w:rsidR="00D47B06" w:rsidRPr="00A20D4E" w:rsidRDefault="00D47B06" w:rsidP="009C65E2">
            <w:pPr>
              <w:pStyle w:val="Normal6a"/>
            </w:pPr>
          </w:p>
        </w:tc>
        <w:tc>
          <w:tcPr>
            <w:tcW w:w="4876" w:type="dxa"/>
          </w:tcPr>
          <w:p w14:paraId="7948EEE2" w14:textId="255ACA06" w:rsidR="00D47B06" w:rsidRPr="00A20D4E" w:rsidRDefault="00D47B06" w:rsidP="009C65E2">
            <w:pPr>
              <w:pStyle w:val="Normal6a"/>
            </w:pPr>
            <w:r w:rsidRPr="00A20D4E">
              <w:rPr>
                <w:b/>
                <w:i/>
              </w:rPr>
              <w:t>(12g)</w:t>
            </w:r>
            <w:r w:rsidRPr="00A20D4E">
              <w:tab/>
            </w:r>
            <w:r w:rsidRPr="00A20D4E">
              <w:rPr>
                <w:b/>
                <w:i/>
              </w:rPr>
              <w:t xml:space="preserve">Este oportun ca sistemul european comun de azil să includă o metodă clară </w:t>
            </w:r>
            <w:r w:rsidR="00AD2158">
              <w:rPr>
                <w:b/>
                <w:i/>
              </w:rPr>
              <w:t>ș</w:t>
            </w:r>
            <w:r w:rsidRPr="00A20D4E">
              <w:rPr>
                <w:b/>
                <w:i/>
              </w:rPr>
              <w:t>i opera</w:t>
            </w:r>
            <w:r w:rsidR="00AD2158">
              <w:rPr>
                <w:b/>
                <w:i/>
              </w:rPr>
              <w:t>ț</w:t>
            </w:r>
            <w:r w:rsidRPr="00A20D4E">
              <w:rPr>
                <w:b/>
                <w:i/>
              </w:rPr>
              <w:t>ională de determinare a statului membru responsabil cu examinarea unei cereri de protec</w:t>
            </w:r>
            <w:r w:rsidR="00AD2158">
              <w:rPr>
                <w:b/>
                <w:i/>
              </w:rPr>
              <w:t>ț</w:t>
            </w:r>
            <w:r w:rsidRPr="00A20D4E">
              <w:rPr>
                <w:b/>
                <w:i/>
              </w:rPr>
              <w:t>ie interna</w:t>
            </w:r>
            <w:r w:rsidR="00AD2158">
              <w:rPr>
                <w:b/>
                <w:i/>
              </w:rPr>
              <w:t>ț</w:t>
            </w:r>
            <w:r w:rsidRPr="00A20D4E">
              <w:rPr>
                <w:b/>
                <w:i/>
              </w:rPr>
              <w:t xml:space="preserve">ională. Această metodă ar trebui să se întemeieze pe criterii obiective </w:t>
            </w:r>
            <w:r w:rsidR="00AD2158">
              <w:rPr>
                <w:b/>
                <w:i/>
              </w:rPr>
              <w:t>ș</w:t>
            </w:r>
            <w:r w:rsidRPr="00A20D4E">
              <w:rPr>
                <w:b/>
                <w:i/>
              </w:rPr>
              <w:t xml:space="preserve">i echitabile atât pentru statele membre, cât </w:t>
            </w:r>
            <w:r w:rsidR="00AD2158">
              <w:rPr>
                <w:b/>
                <w:i/>
              </w:rPr>
              <w:t>ș</w:t>
            </w:r>
            <w:r w:rsidRPr="00A20D4E">
              <w:rPr>
                <w:b/>
                <w:i/>
              </w:rPr>
              <w:t>i pentru persoanele în cauză. Ar trebui, în principiu, să facă posibilă determinarea rapidă a statului membru responsabil, astfel încât să se garanteze accesul efectiv la procedurile pentru acordarea protec</w:t>
            </w:r>
            <w:r w:rsidR="00AD2158">
              <w:rPr>
                <w:b/>
                <w:i/>
              </w:rPr>
              <w:t>ț</w:t>
            </w:r>
            <w:r w:rsidRPr="00A20D4E">
              <w:rPr>
                <w:b/>
                <w:i/>
              </w:rPr>
              <w:t>iei interna</w:t>
            </w:r>
            <w:r w:rsidR="00AD2158">
              <w:rPr>
                <w:b/>
                <w:i/>
              </w:rPr>
              <w:t>ț</w:t>
            </w:r>
            <w:r w:rsidRPr="00A20D4E">
              <w:rPr>
                <w:b/>
                <w:i/>
              </w:rPr>
              <w:t xml:space="preserve">ionale </w:t>
            </w:r>
            <w:r w:rsidR="00AD2158">
              <w:rPr>
                <w:b/>
                <w:i/>
              </w:rPr>
              <w:t>ș</w:t>
            </w:r>
            <w:r w:rsidRPr="00A20D4E">
              <w:rPr>
                <w:b/>
                <w:i/>
              </w:rPr>
              <w:t xml:space="preserve">i să nu compromită obiectivul prelucrării rapide </w:t>
            </w:r>
            <w:r w:rsidR="00AD2158">
              <w:rPr>
                <w:b/>
                <w:i/>
              </w:rPr>
              <w:t>ș</w:t>
            </w:r>
            <w:r w:rsidRPr="00A20D4E">
              <w:rPr>
                <w:b/>
                <w:i/>
              </w:rPr>
              <w:t>i echitabile a cererilor de protec</w:t>
            </w:r>
            <w:r w:rsidR="00AD2158">
              <w:rPr>
                <w:b/>
                <w:i/>
              </w:rPr>
              <w:t>ț</w:t>
            </w:r>
            <w:r w:rsidRPr="00A20D4E">
              <w:rPr>
                <w:b/>
                <w:i/>
              </w:rPr>
              <w:t>ie interna</w:t>
            </w:r>
            <w:r w:rsidR="00AD2158">
              <w:rPr>
                <w:b/>
                <w:i/>
              </w:rPr>
              <w:t>ț</w:t>
            </w:r>
            <w:r w:rsidRPr="00A20D4E">
              <w:rPr>
                <w:b/>
                <w:i/>
              </w:rPr>
              <w:t>ională. În cazul în care, pe parcursul procedurii de determinare a statului membru responsabil, nu se pot identifica legături de familie sau alte legături semnificative, solicitantul ar trebui să poată prezenta o cerere scrisă, motivată în mod corespunzător, de a fi transferat în orice stat membru, în special pe baza legăturilor culturale sau sociale, a competen</w:t>
            </w:r>
            <w:r w:rsidR="00AD2158">
              <w:rPr>
                <w:b/>
                <w:i/>
              </w:rPr>
              <w:t>ț</w:t>
            </w:r>
            <w:r w:rsidRPr="00A20D4E">
              <w:rPr>
                <w:b/>
                <w:i/>
              </w:rPr>
              <w:t xml:space="preserve">elor lingvistice sau a altor legături care ar putea facilita integrarea sa într-un anumit stat membru </w:t>
            </w:r>
            <w:r w:rsidR="00AD2158">
              <w:rPr>
                <w:b/>
                <w:i/>
              </w:rPr>
              <w:t>ș</w:t>
            </w:r>
            <w:r w:rsidRPr="00A20D4E">
              <w:rPr>
                <w:b/>
                <w:i/>
              </w:rPr>
              <w:t>i nu ar putea fi considerate legături semnificative, astfel cum sunt definite în prezentul regulament. Cererile respective ar fi transmise de statul membru care îndepline</w:t>
            </w:r>
            <w:r w:rsidR="00AD2158">
              <w:rPr>
                <w:b/>
                <w:i/>
              </w:rPr>
              <w:t>ș</w:t>
            </w:r>
            <w:r w:rsidRPr="00A20D4E">
              <w:rPr>
                <w:b/>
                <w:i/>
              </w:rPr>
              <w:t>te procedura de determinare statelor membre în cauză, urmând ca acestea să aplice clauza discre</w:t>
            </w:r>
            <w:r w:rsidR="00AD2158">
              <w:rPr>
                <w:b/>
                <w:i/>
              </w:rPr>
              <w:t>ț</w:t>
            </w:r>
            <w:r w:rsidRPr="00A20D4E">
              <w:rPr>
                <w:b/>
                <w:i/>
              </w:rPr>
              <w:t>ionară.</w:t>
            </w:r>
          </w:p>
        </w:tc>
      </w:tr>
    </w:tbl>
    <w:p w14:paraId="1406465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FC56048" w14:textId="77777777" w:rsidR="00D47B06" w:rsidRPr="00A20D4E" w:rsidRDefault="00D47B06" w:rsidP="00D47B06">
      <w:r w:rsidRPr="00A20D4E">
        <w:rPr>
          <w:rStyle w:val="HideTWBExt"/>
          <w:noProof w:val="0"/>
        </w:rPr>
        <w:t>&lt;/AmendB&gt;</w:t>
      </w:r>
    </w:p>
    <w:p w14:paraId="69A37B0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198</w:t>
      </w:r>
      <w:r w:rsidRPr="00A20D4E">
        <w:rPr>
          <w:rStyle w:val="HideTWBExt"/>
          <w:b w:val="0"/>
          <w:noProof w:val="0"/>
        </w:rPr>
        <w:t>&lt;/NumAmB&gt;</w:t>
      </w:r>
    </w:p>
    <w:p w14:paraId="3FB2EE38"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4E69AE43" w14:textId="77777777" w:rsidR="00D47B06" w:rsidRPr="00A20D4E" w:rsidRDefault="00D47B06" w:rsidP="00D47B06">
      <w:pPr>
        <w:pStyle w:val="NormalBold"/>
      </w:pPr>
      <w:r w:rsidRPr="00A20D4E">
        <w:rPr>
          <w:rStyle w:val="HideTWBExt"/>
          <w:b w:val="0"/>
          <w:noProof w:val="0"/>
        </w:rPr>
        <w:t>&lt;/RepeatBlock-By&gt;</w:t>
      </w:r>
    </w:p>
    <w:p w14:paraId="474F2AF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3300B6A" w14:textId="77777777" w:rsidR="00D47B06" w:rsidRPr="00A20D4E" w:rsidRDefault="00D47B06" w:rsidP="00D47B06">
      <w:pPr>
        <w:pStyle w:val="NormalBold"/>
      </w:pPr>
      <w:r w:rsidRPr="00A20D4E">
        <w:rPr>
          <w:rStyle w:val="HideTWBExt"/>
          <w:b w:val="0"/>
          <w:noProof w:val="0"/>
        </w:rPr>
        <w:t>&lt;Article&gt;</w:t>
      </w:r>
      <w:r w:rsidRPr="00A20D4E">
        <w:t>Considerentul 12 h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5DCDBEC" w14:textId="77777777" w:rsidTr="009C65E2">
        <w:trPr>
          <w:trHeight w:hRule="exact" w:val="240"/>
          <w:jc w:val="center"/>
        </w:trPr>
        <w:tc>
          <w:tcPr>
            <w:tcW w:w="9752" w:type="dxa"/>
            <w:gridSpan w:val="2"/>
          </w:tcPr>
          <w:p w14:paraId="2532B880" w14:textId="77777777" w:rsidR="00D47B06" w:rsidRPr="00A20D4E" w:rsidRDefault="00D47B06" w:rsidP="009C65E2"/>
        </w:tc>
      </w:tr>
      <w:tr w:rsidR="00C0030D" w:rsidRPr="00A20D4E" w14:paraId="5BE01956" w14:textId="77777777" w:rsidTr="009C65E2">
        <w:trPr>
          <w:trHeight w:val="240"/>
          <w:jc w:val="center"/>
        </w:trPr>
        <w:tc>
          <w:tcPr>
            <w:tcW w:w="4876" w:type="dxa"/>
          </w:tcPr>
          <w:p w14:paraId="24EDA2E9" w14:textId="77777777" w:rsidR="00D47B06" w:rsidRPr="00A20D4E" w:rsidRDefault="00D47B06" w:rsidP="009C65E2">
            <w:pPr>
              <w:pStyle w:val="AmColumnHeading"/>
            </w:pPr>
            <w:r w:rsidRPr="00A20D4E">
              <w:t>Textul propus de Comisie</w:t>
            </w:r>
          </w:p>
        </w:tc>
        <w:tc>
          <w:tcPr>
            <w:tcW w:w="4876" w:type="dxa"/>
          </w:tcPr>
          <w:p w14:paraId="4B8F84A2" w14:textId="77777777" w:rsidR="00D47B06" w:rsidRPr="00A20D4E" w:rsidRDefault="00D47B06" w:rsidP="009C65E2">
            <w:pPr>
              <w:pStyle w:val="AmColumnHeading"/>
            </w:pPr>
            <w:r w:rsidRPr="00A20D4E">
              <w:t>Amendamentul</w:t>
            </w:r>
          </w:p>
        </w:tc>
      </w:tr>
      <w:tr w:rsidR="00C0030D" w:rsidRPr="00A20D4E" w14:paraId="581657A1" w14:textId="77777777" w:rsidTr="009C65E2">
        <w:trPr>
          <w:jc w:val="center"/>
        </w:trPr>
        <w:tc>
          <w:tcPr>
            <w:tcW w:w="4876" w:type="dxa"/>
          </w:tcPr>
          <w:p w14:paraId="3F38D3F4" w14:textId="77777777" w:rsidR="00D47B06" w:rsidRPr="00A20D4E" w:rsidRDefault="00D47B06" w:rsidP="009C65E2">
            <w:pPr>
              <w:pStyle w:val="Normal6a"/>
            </w:pPr>
          </w:p>
        </w:tc>
        <w:tc>
          <w:tcPr>
            <w:tcW w:w="4876" w:type="dxa"/>
          </w:tcPr>
          <w:p w14:paraId="02281E12" w14:textId="36D1A8B4" w:rsidR="00D47B06" w:rsidRPr="00A20D4E" w:rsidRDefault="00D47B06" w:rsidP="009C65E2">
            <w:pPr>
              <w:pStyle w:val="Normal6a"/>
            </w:pPr>
            <w:r w:rsidRPr="00A20D4E">
              <w:rPr>
                <w:b/>
                <w:i/>
              </w:rPr>
              <w:t>(12h)</w:t>
            </w:r>
            <w:r w:rsidRPr="00A20D4E">
              <w:tab/>
            </w:r>
            <w:r w:rsidRPr="00A20D4E">
              <w:rPr>
                <w:b/>
                <w:i/>
              </w:rPr>
              <w:t>În situa</w:t>
            </w:r>
            <w:r w:rsidR="00AD2158">
              <w:rPr>
                <w:b/>
                <w:i/>
              </w:rPr>
              <w:t>ț</w:t>
            </w:r>
            <w:r w:rsidRPr="00A20D4E">
              <w:rPr>
                <w:b/>
                <w:i/>
              </w:rPr>
              <w:t>ii de urgen</w:t>
            </w:r>
            <w:r w:rsidR="00AD2158">
              <w:rPr>
                <w:b/>
                <w:i/>
              </w:rPr>
              <w:t>ț</w:t>
            </w:r>
            <w:r w:rsidRPr="00A20D4E">
              <w:rPr>
                <w:b/>
                <w:i/>
              </w:rPr>
              <w:t>ă, sunt cruciale investi</w:t>
            </w:r>
            <w:r w:rsidR="00AD2158">
              <w:rPr>
                <w:b/>
                <w:i/>
              </w:rPr>
              <w:t>ț</w:t>
            </w:r>
            <w:r w:rsidRPr="00A20D4E">
              <w:rPr>
                <w:b/>
                <w:i/>
              </w:rPr>
              <w:t>iile în furnizarea timpurie de informa</w:t>
            </w:r>
            <w:r w:rsidR="00AD2158">
              <w:rPr>
                <w:b/>
                <w:i/>
              </w:rPr>
              <w:t>ț</w:t>
            </w:r>
            <w:r w:rsidRPr="00A20D4E">
              <w:rPr>
                <w:b/>
                <w:i/>
              </w:rPr>
              <w:t>ii accesibile către solicitan</w:t>
            </w:r>
            <w:r w:rsidR="00AD2158">
              <w:rPr>
                <w:b/>
                <w:i/>
              </w:rPr>
              <w:t>ț</w:t>
            </w:r>
            <w:r w:rsidRPr="00A20D4E">
              <w:rPr>
                <w:b/>
                <w:i/>
              </w:rPr>
              <w:t>i, astfel încât ace</w:t>
            </w:r>
            <w:r w:rsidR="00AD2158">
              <w:rPr>
                <w:b/>
                <w:i/>
              </w:rPr>
              <w:t>ș</w:t>
            </w:r>
            <w:r w:rsidRPr="00A20D4E">
              <w:rPr>
                <w:b/>
                <w:i/>
              </w:rPr>
              <w:t>tia să în</w:t>
            </w:r>
            <w:r w:rsidR="00AD2158">
              <w:rPr>
                <w:b/>
                <w:i/>
              </w:rPr>
              <w:t>ț</w:t>
            </w:r>
            <w:r w:rsidRPr="00A20D4E">
              <w:rPr>
                <w:b/>
                <w:i/>
              </w:rPr>
              <w:t>eleagă procedurile legate de prezentul regulament. În această privin</w:t>
            </w:r>
            <w:r w:rsidR="00AD2158">
              <w:rPr>
                <w:b/>
                <w:i/>
              </w:rPr>
              <w:t>ț</w:t>
            </w:r>
            <w:r w:rsidRPr="00A20D4E">
              <w:rPr>
                <w:b/>
                <w:i/>
              </w:rPr>
              <w:t>ă, Agen</w:t>
            </w:r>
            <w:r w:rsidR="00AD2158">
              <w:rPr>
                <w:b/>
                <w:i/>
              </w:rPr>
              <w:t>ț</w:t>
            </w:r>
            <w:r w:rsidRPr="00A20D4E">
              <w:rPr>
                <w:b/>
                <w:i/>
              </w:rPr>
              <w:t>ia pentru Azil ar trebui să elaboreze materiale informative adecvate, în strânsă cooperare cu autorită</w:t>
            </w:r>
            <w:r w:rsidR="00AD2158">
              <w:rPr>
                <w:b/>
                <w:i/>
              </w:rPr>
              <w:t>ț</w:t>
            </w:r>
            <w:r w:rsidRPr="00A20D4E">
              <w:rPr>
                <w:b/>
                <w:i/>
              </w:rPr>
              <w:t>ile na</w:t>
            </w:r>
            <w:r w:rsidR="00AD2158">
              <w:rPr>
                <w:b/>
                <w:i/>
              </w:rPr>
              <w:t>ț</w:t>
            </w:r>
            <w:r w:rsidRPr="00A20D4E">
              <w:rPr>
                <w:b/>
                <w:i/>
              </w:rPr>
              <w:t>ionale. Pentru a-i sprijini pe solicitan</w:t>
            </w:r>
            <w:r w:rsidR="00AD2158">
              <w:rPr>
                <w:b/>
                <w:i/>
              </w:rPr>
              <w:t>ț</w:t>
            </w:r>
            <w:r w:rsidRPr="00A20D4E">
              <w:rPr>
                <w:b/>
                <w:i/>
              </w:rPr>
              <w:t>i, agen</w:t>
            </w:r>
            <w:r w:rsidR="00AD2158">
              <w:rPr>
                <w:b/>
                <w:i/>
              </w:rPr>
              <w:t>ț</w:t>
            </w:r>
            <w:r w:rsidRPr="00A20D4E">
              <w:rPr>
                <w:b/>
                <w:i/>
              </w:rPr>
              <w:t xml:space="preserve">ia ar trebui să elaboreze </w:t>
            </w:r>
            <w:r w:rsidR="00AD2158">
              <w:rPr>
                <w:b/>
                <w:i/>
              </w:rPr>
              <w:t>ș</w:t>
            </w:r>
            <w:r w:rsidRPr="00A20D4E">
              <w:rPr>
                <w:b/>
                <w:i/>
              </w:rPr>
              <w:t xml:space="preserve">i materiale informative audiovizuale complementare materialelor informative scrise. Materialele informative ar trebui traduse </w:t>
            </w:r>
            <w:r w:rsidR="00AD2158">
              <w:rPr>
                <w:b/>
                <w:i/>
              </w:rPr>
              <w:t>ș</w:t>
            </w:r>
            <w:r w:rsidRPr="00A20D4E">
              <w:rPr>
                <w:b/>
                <w:i/>
              </w:rPr>
              <w:t>i puse la dispozi</w:t>
            </w:r>
            <w:r w:rsidR="00AD2158">
              <w:rPr>
                <w:b/>
                <w:i/>
              </w:rPr>
              <w:t>ț</w:t>
            </w:r>
            <w:r w:rsidRPr="00A20D4E">
              <w:rPr>
                <w:b/>
                <w:i/>
              </w:rPr>
              <w:t>ie în toate limbile principale vorbite de solicitan</w:t>
            </w:r>
            <w:r w:rsidR="00AD2158">
              <w:rPr>
                <w:b/>
                <w:i/>
              </w:rPr>
              <w:t>ț</w:t>
            </w:r>
            <w:r w:rsidRPr="00A20D4E">
              <w:rPr>
                <w:b/>
                <w:i/>
              </w:rPr>
              <w:t>ii de protec</w:t>
            </w:r>
            <w:r w:rsidR="00AD2158">
              <w:rPr>
                <w:b/>
                <w:i/>
              </w:rPr>
              <w:t>ț</w:t>
            </w:r>
            <w:r w:rsidRPr="00A20D4E">
              <w:rPr>
                <w:b/>
                <w:i/>
              </w:rPr>
              <w:t>ie interna</w:t>
            </w:r>
            <w:r w:rsidR="00AD2158">
              <w:rPr>
                <w:b/>
                <w:i/>
              </w:rPr>
              <w:t>ț</w:t>
            </w:r>
            <w:r w:rsidRPr="00A20D4E">
              <w:rPr>
                <w:b/>
                <w:i/>
              </w:rPr>
              <w:t>ională care sosesc în Uniune. Deoarece categorii diferite de solicitan</w:t>
            </w:r>
            <w:r w:rsidR="00AD2158">
              <w:rPr>
                <w:b/>
                <w:i/>
              </w:rPr>
              <w:t>ț</w:t>
            </w:r>
            <w:r w:rsidRPr="00A20D4E">
              <w:rPr>
                <w:b/>
                <w:i/>
              </w:rPr>
              <w:t>i au nevoie de informa</w:t>
            </w:r>
            <w:r w:rsidR="00AD2158">
              <w:rPr>
                <w:b/>
                <w:i/>
              </w:rPr>
              <w:t>ț</w:t>
            </w:r>
            <w:r w:rsidRPr="00A20D4E">
              <w:rPr>
                <w:b/>
                <w:i/>
              </w:rPr>
              <w:t>ii diferite, informa</w:t>
            </w:r>
            <w:r w:rsidR="00AD2158">
              <w:rPr>
                <w:b/>
                <w:i/>
              </w:rPr>
              <w:t>ț</w:t>
            </w:r>
            <w:r w:rsidRPr="00A20D4E">
              <w:rPr>
                <w:b/>
                <w:i/>
              </w:rPr>
              <w:t xml:space="preserve">iile ar trebui furnizate în diferite moduri </w:t>
            </w:r>
            <w:r w:rsidR="00AD2158">
              <w:rPr>
                <w:b/>
                <w:i/>
              </w:rPr>
              <w:t>ș</w:t>
            </w:r>
            <w:r w:rsidRPr="00A20D4E">
              <w:rPr>
                <w:b/>
                <w:i/>
              </w:rPr>
              <w:t>i adaptate acestor nevoi, inclusiv pentru persoanele cu dizabilită</w:t>
            </w:r>
            <w:r w:rsidR="00AD2158">
              <w:rPr>
                <w:b/>
                <w:i/>
              </w:rPr>
              <w:t>ț</w:t>
            </w:r>
            <w:r w:rsidRPr="00A20D4E">
              <w:rPr>
                <w:b/>
                <w:i/>
              </w:rPr>
              <w:t>i. Este deosebit de important să se asigure că minorii au acces la informa</w:t>
            </w:r>
            <w:r w:rsidR="00AD2158">
              <w:rPr>
                <w:b/>
                <w:i/>
              </w:rPr>
              <w:t>ț</w:t>
            </w:r>
            <w:r w:rsidRPr="00A20D4E">
              <w:rPr>
                <w:b/>
                <w:i/>
              </w:rPr>
              <w:t xml:space="preserve">ii adaptate vârstei lor </w:t>
            </w:r>
            <w:r w:rsidR="00AD2158">
              <w:rPr>
                <w:b/>
                <w:i/>
              </w:rPr>
              <w:t>ș</w:t>
            </w:r>
            <w:r w:rsidRPr="00A20D4E">
              <w:rPr>
                <w:b/>
                <w:i/>
              </w:rPr>
              <w:t xml:space="preserve">i specifice nevoilor lor </w:t>
            </w:r>
            <w:r w:rsidR="00AD2158">
              <w:rPr>
                <w:b/>
                <w:i/>
              </w:rPr>
              <w:t>ș</w:t>
            </w:r>
            <w:r w:rsidRPr="00A20D4E">
              <w:rPr>
                <w:b/>
                <w:i/>
              </w:rPr>
              <w:t>i situa</w:t>
            </w:r>
            <w:r w:rsidR="00AD2158">
              <w:rPr>
                <w:b/>
                <w:i/>
              </w:rPr>
              <w:t>ț</w:t>
            </w:r>
            <w:r w:rsidRPr="00A20D4E">
              <w:rPr>
                <w:b/>
                <w:i/>
              </w:rPr>
              <w:t>iei lor.</w:t>
            </w:r>
          </w:p>
        </w:tc>
      </w:tr>
    </w:tbl>
    <w:p w14:paraId="6C2C931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5136413" w14:textId="77777777" w:rsidR="00D47B06" w:rsidRPr="00A20D4E" w:rsidRDefault="00D47B06" w:rsidP="00D47B06">
      <w:r w:rsidRPr="00A20D4E">
        <w:rPr>
          <w:rStyle w:val="HideTWBExt"/>
          <w:noProof w:val="0"/>
        </w:rPr>
        <w:t>&lt;/AmendB&gt;</w:t>
      </w:r>
    </w:p>
    <w:p w14:paraId="383EC12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199</w:t>
      </w:r>
      <w:r w:rsidRPr="00A20D4E">
        <w:rPr>
          <w:rStyle w:val="HideTWBExt"/>
          <w:b w:val="0"/>
          <w:noProof w:val="0"/>
        </w:rPr>
        <w:t>&lt;/NumAmB&gt;</w:t>
      </w:r>
    </w:p>
    <w:p w14:paraId="5A83A7F0"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07CE8EB0" w14:textId="77777777" w:rsidR="00D47B06" w:rsidRPr="00A20D4E" w:rsidRDefault="00D47B06" w:rsidP="00D47B06">
      <w:pPr>
        <w:pStyle w:val="NormalBold"/>
      </w:pPr>
      <w:r w:rsidRPr="00A20D4E">
        <w:rPr>
          <w:rStyle w:val="HideTWBExt"/>
          <w:b w:val="0"/>
          <w:noProof w:val="0"/>
        </w:rPr>
        <w:t>&lt;/RepeatBlock-By&gt;</w:t>
      </w:r>
    </w:p>
    <w:p w14:paraId="1A44AA0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73B1825" w14:textId="77777777" w:rsidR="00D47B06" w:rsidRPr="00A20D4E" w:rsidRDefault="00D47B06" w:rsidP="00D47B06">
      <w:pPr>
        <w:pStyle w:val="NormalBold"/>
      </w:pPr>
      <w:r w:rsidRPr="00A20D4E">
        <w:rPr>
          <w:rStyle w:val="HideTWBExt"/>
          <w:b w:val="0"/>
          <w:noProof w:val="0"/>
        </w:rPr>
        <w:t>&lt;Article&gt;</w:t>
      </w:r>
      <w:r w:rsidRPr="00A20D4E">
        <w:t>Considerentul 12 i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29FDC4B" w14:textId="77777777" w:rsidTr="009C65E2">
        <w:trPr>
          <w:trHeight w:hRule="exact" w:val="240"/>
          <w:jc w:val="center"/>
        </w:trPr>
        <w:tc>
          <w:tcPr>
            <w:tcW w:w="9752" w:type="dxa"/>
            <w:gridSpan w:val="2"/>
          </w:tcPr>
          <w:p w14:paraId="111A223B" w14:textId="77777777" w:rsidR="00D47B06" w:rsidRPr="00A20D4E" w:rsidRDefault="00D47B06" w:rsidP="009C65E2"/>
        </w:tc>
      </w:tr>
      <w:tr w:rsidR="00C0030D" w:rsidRPr="00A20D4E" w14:paraId="5AE5B4D5" w14:textId="77777777" w:rsidTr="009C65E2">
        <w:trPr>
          <w:trHeight w:val="240"/>
          <w:jc w:val="center"/>
        </w:trPr>
        <w:tc>
          <w:tcPr>
            <w:tcW w:w="4876" w:type="dxa"/>
          </w:tcPr>
          <w:p w14:paraId="39D2FF31" w14:textId="77777777" w:rsidR="00D47B06" w:rsidRPr="00A20D4E" w:rsidRDefault="00D47B06" w:rsidP="009C65E2">
            <w:pPr>
              <w:pStyle w:val="AmColumnHeading"/>
            </w:pPr>
            <w:r w:rsidRPr="00A20D4E">
              <w:t>Textul propus de Comisie</w:t>
            </w:r>
          </w:p>
        </w:tc>
        <w:tc>
          <w:tcPr>
            <w:tcW w:w="4876" w:type="dxa"/>
          </w:tcPr>
          <w:p w14:paraId="6E94BB63" w14:textId="77777777" w:rsidR="00D47B06" w:rsidRPr="00A20D4E" w:rsidRDefault="00D47B06" w:rsidP="009C65E2">
            <w:pPr>
              <w:pStyle w:val="AmColumnHeading"/>
            </w:pPr>
            <w:r w:rsidRPr="00A20D4E">
              <w:t>Amendamentul</w:t>
            </w:r>
          </w:p>
        </w:tc>
      </w:tr>
      <w:tr w:rsidR="00C0030D" w:rsidRPr="00A20D4E" w14:paraId="446ECB21" w14:textId="77777777" w:rsidTr="009C65E2">
        <w:trPr>
          <w:jc w:val="center"/>
        </w:trPr>
        <w:tc>
          <w:tcPr>
            <w:tcW w:w="4876" w:type="dxa"/>
          </w:tcPr>
          <w:p w14:paraId="39573090" w14:textId="77777777" w:rsidR="00D47B06" w:rsidRPr="00A20D4E" w:rsidRDefault="00D47B06" w:rsidP="009C65E2">
            <w:pPr>
              <w:pStyle w:val="Normal6a"/>
            </w:pPr>
          </w:p>
        </w:tc>
        <w:tc>
          <w:tcPr>
            <w:tcW w:w="4876" w:type="dxa"/>
          </w:tcPr>
          <w:p w14:paraId="60EECE57" w14:textId="147E777B" w:rsidR="00D47B06" w:rsidRPr="00A20D4E" w:rsidRDefault="00D47B06" w:rsidP="009C65E2">
            <w:pPr>
              <w:pStyle w:val="Normal6a"/>
            </w:pPr>
            <w:r w:rsidRPr="00A20D4E">
              <w:rPr>
                <w:b/>
                <w:i/>
              </w:rPr>
              <w:t>(12i)</w:t>
            </w:r>
            <w:r w:rsidRPr="00A20D4E">
              <w:tab/>
            </w:r>
            <w:r w:rsidRPr="00A20D4E">
              <w:rPr>
                <w:b/>
                <w:i/>
              </w:rPr>
              <w:t>Ar trebui să se acorde o aten</w:t>
            </w:r>
            <w:r w:rsidR="00AD2158">
              <w:rPr>
                <w:b/>
                <w:i/>
              </w:rPr>
              <w:t>ț</w:t>
            </w:r>
            <w:r w:rsidRPr="00A20D4E">
              <w:rPr>
                <w:b/>
                <w:i/>
              </w:rPr>
              <w:t>ie deosebită identificării victimelor traficului de fiin</w:t>
            </w:r>
            <w:r w:rsidR="00AD2158">
              <w:rPr>
                <w:b/>
                <w:i/>
              </w:rPr>
              <w:t>ț</w:t>
            </w:r>
            <w:r w:rsidRPr="00A20D4E">
              <w:rPr>
                <w:b/>
                <w:i/>
              </w:rPr>
              <w:t>e umane, inclusiv imediat după o opera</w:t>
            </w:r>
            <w:r w:rsidR="00AD2158">
              <w:rPr>
                <w:b/>
                <w:i/>
              </w:rPr>
              <w:t>ț</w:t>
            </w:r>
            <w:r w:rsidRPr="00A20D4E">
              <w:rPr>
                <w:b/>
                <w:i/>
              </w:rPr>
              <w:t xml:space="preserve">iune de căutare </w:t>
            </w:r>
            <w:r w:rsidR="00AD2158">
              <w:rPr>
                <w:b/>
                <w:i/>
              </w:rPr>
              <w:t>ș</w:t>
            </w:r>
            <w:r w:rsidRPr="00A20D4E">
              <w:rPr>
                <w:b/>
                <w:i/>
              </w:rPr>
              <w:t>i salvare, pentru a le oferi protec</w:t>
            </w:r>
            <w:r w:rsidR="00AD2158">
              <w:rPr>
                <w:b/>
                <w:i/>
              </w:rPr>
              <w:t>ț</w:t>
            </w:r>
            <w:r w:rsidRPr="00A20D4E">
              <w:rPr>
                <w:b/>
                <w:i/>
              </w:rPr>
              <w:t xml:space="preserve">ie </w:t>
            </w:r>
            <w:r w:rsidR="00AD2158">
              <w:rPr>
                <w:b/>
                <w:i/>
              </w:rPr>
              <w:t>ș</w:t>
            </w:r>
            <w:r w:rsidRPr="00A20D4E">
              <w:rPr>
                <w:b/>
                <w:i/>
              </w:rPr>
              <w:t>i pentru a preveni continuarea traficării lor în Uniune. Suspiciunea de trafic ar trebui să fie suficientă pentru a muta persoana într-un adăpost sigur.</w:t>
            </w:r>
          </w:p>
        </w:tc>
      </w:tr>
    </w:tbl>
    <w:p w14:paraId="69737D9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EA4EF95" w14:textId="77777777" w:rsidR="00D47B06" w:rsidRPr="00A20D4E" w:rsidRDefault="00D47B06" w:rsidP="00D47B06">
      <w:r w:rsidRPr="00A20D4E">
        <w:rPr>
          <w:rStyle w:val="HideTWBExt"/>
          <w:noProof w:val="0"/>
        </w:rPr>
        <w:t>&lt;/AmendB&gt;</w:t>
      </w:r>
    </w:p>
    <w:p w14:paraId="5C8428E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200</w:t>
      </w:r>
      <w:r w:rsidRPr="00A20D4E">
        <w:rPr>
          <w:rStyle w:val="HideTWBExt"/>
          <w:b w:val="0"/>
          <w:noProof w:val="0"/>
        </w:rPr>
        <w:t>&lt;/NumAmB&gt;</w:t>
      </w:r>
    </w:p>
    <w:p w14:paraId="5521439C"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782BABE2" w14:textId="77777777" w:rsidR="00D47B06" w:rsidRPr="00A20D4E" w:rsidRDefault="00D47B06" w:rsidP="00D47B06">
      <w:pPr>
        <w:pStyle w:val="NormalBold"/>
      </w:pPr>
      <w:r w:rsidRPr="00A20D4E">
        <w:rPr>
          <w:rStyle w:val="HideTWBExt"/>
          <w:b w:val="0"/>
          <w:noProof w:val="0"/>
        </w:rPr>
        <w:t>&lt;/RepeatBlock-By&gt;</w:t>
      </w:r>
    </w:p>
    <w:p w14:paraId="3E6DF2B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B061D65" w14:textId="77777777" w:rsidR="00D47B06" w:rsidRPr="00A20D4E" w:rsidRDefault="00D47B06" w:rsidP="00D47B06">
      <w:pPr>
        <w:pStyle w:val="NormalBold"/>
      </w:pPr>
      <w:r w:rsidRPr="00A20D4E">
        <w:rPr>
          <w:rStyle w:val="HideTWBExt"/>
          <w:b w:val="0"/>
          <w:noProof w:val="0"/>
        </w:rPr>
        <w:t>&lt;Article&gt;</w:t>
      </w:r>
      <w:r w:rsidRPr="00A20D4E">
        <w:t>Considerentul 12 j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706C550" w14:textId="77777777" w:rsidTr="009C65E2">
        <w:trPr>
          <w:trHeight w:hRule="exact" w:val="240"/>
          <w:jc w:val="center"/>
        </w:trPr>
        <w:tc>
          <w:tcPr>
            <w:tcW w:w="9752" w:type="dxa"/>
            <w:gridSpan w:val="2"/>
          </w:tcPr>
          <w:p w14:paraId="54A27246" w14:textId="77777777" w:rsidR="00D47B06" w:rsidRPr="00A20D4E" w:rsidRDefault="00D47B06" w:rsidP="009C65E2"/>
        </w:tc>
      </w:tr>
      <w:tr w:rsidR="00C0030D" w:rsidRPr="00A20D4E" w14:paraId="2A44D4E6" w14:textId="77777777" w:rsidTr="009C65E2">
        <w:trPr>
          <w:trHeight w:val="240"/>
          <w:jc w:val="center"/>
        </w:trPr>
        <w:tc>
          <w:tcPr>
            <w:tcW w:w="4876" w:type="dxa"/>
          </w:tcPr>
          <w:p w14:paraId="59CC7EC1" w14:textId="77777777" w:rsidR="00D47B06" w:rsidRPr="00A20D4E" w:rsidRDefault="00D47B06" w:rsidP="009C65E2">
            <w:pPr>
              <w:pStyle w:val="AmColumnHeading"/>
            </w:pPr>
            <w:r w:rsidRPr="00A20D4E">
              <w:t>Textul propus de Comisie</w:t>
            </w:r>
          </w:p>
        </w:tc>
        <w:tc>
          <w:tcPr>
            <w:tcW w:w="4876" w:type="dxa"/>
          </w:tcPr>
          <w:p w14:paraId="15279326" w14:textId="77777777" w:rsidR="00D47B06" w:rsidRPr="00A20D4E" w:rsidRDefault="00D47B06" w:rsidP="009C65E2">
            <w:pPr>
              <w:pStyle w:val="AmColumnHeading"/>
            </w:pPr>
            <w:r w:rsidRPr="00A20D4E">
              <w:t>Amendamentul</w:t>
            </w:r>
          </w:p>
        </w:tc>
      </w:tr>
      <w:tr w:rsidR="00C0030D" w:rsidRPr="00A20D4E" w14:paraId="23BD8054" w14:textId="77777777" w:rsidTr="009C65E2">
        <w:trPr>
          <w:jc w:val="center"/>
        </w:trPr>
        <w:tc>
          <w:tcPr>
            <w:tcW w:w="4876" w:type="dxa"/>
          </w:tcPr>
          <w:p w14:paraId="2DA848F5" w14:textId="77777777" w:rsidR="00D47B06" w:rsidRPr="00A20D4E" w:rsidRDefault="00D47B06" w:rsidP="009C65E2">
            <w:pPr>
              <w:pStyle w:val="Normal6a"/>
            </w:pPr>
          </w:p>
        </w:tc>
        <w:tc>
          <w:tcPr>
            <w:tcW w:w="4876" w:type="dxa"/>
          </w:tcPr>
          <w:p w14:paraId="2C03AAD5" w14:textId="0F3DB800" w:rsidR="00D47B06" w:rsidRPr="00A20D4E" w:rsidRDefault="00D47B06" w:rsidP="009C65E2">
            <w:pPr>
              <w:pStyle w:val="Normal6a"/>
            </w:pPr>
            <w:r w:rsidRPr="00A20D4E">
              <w:rPr>
                <w:b/>
                <w:i/>
              </w:rPr>
              <w:t>(12j)</w:t>
            </w:r>
            <w:r w:rsidRPr="00A20D4E">
              <w:tab/>
            </w:r>
            <w:r w:rsidRPr="00A20D4E">
              <w:rPr>
                <w:b/>
                <w:i/>
              </w:rPr>
              <w:t>Un interviu individual cu solicitantul ar trebui organizat pentru a identifica dacă solicitantul este eligibil pentru protec</w:t>
            </w:r>
            <w:r w:rsidR="00AD2158">
              <w:rPr>
                <w:b/>
                <w:i/>
              </w:rPr>
              <w:t>ț</w:t>
            </w:r>
            <w:r w:rsidRPr="00A20D4E">
              <w:rPr>
                <w:b/>
                <w:i/>
              </w:rPr>
              <w:t>ie interna</w:t>
            </w:r>
            <w:r w:rsidR="00AD2158">
              <w:rPr>
                <w:b/>
                <w:i/>
              </w:rPr>
              <w:t>ț</w:t>
            </w:r>
            <w:r w:rsidRPr="00A20D4E">
              <w:rPr>
                <w:b/>
                <w:i/>
              </w:rPr>
              <w:t>ională prima facie sau pentru a facilita determinarea statului membru responsabil cu examinarea unei cereri de protec</w:t>
            </w:r>
            <w:r w:rsidR="00AD2158">
              <w:rPr>
                <w:b/>
                <w:i/>
              </w:rPr>
              <w:t>ț</w:t>
            </w:r>
            <w:r w:rsidRPr="00A20D4E">
              <w:rPr>
                <w:b/>
                <w:i/>
              </w:rPr>
              <w:t>ie interna</w:t>
            </w:r>
            <w:r w:rsidR="00AD2158">
              <w:rPr>
                <w:b/>
                <w:i/>
              </w:rPr>
              <w:t>ț</w:t>
            </w:r>
            <w:r w:rsidRPr="00A20D4E">
              <w:rPr>
                <w:b/>
                <w:i/>
              </w:rPr>
              <w:t>ională, cu excep</w:t>
            </w:r>
            <w:r w:rsidR="00AD2158">
              <w:rPr>
                <w:b/>
                <w:i/>
              </w:rPr>
              <w:t>ț</w:t>
            </w:r>
            <w:r w:rsidRPr="00A20D4E">
              <w:rPr>
                <w:b/>
                <w:i/>
              </w:rPr>
              <w:t>ia cazului în care informa</w:t>
            </w:r>
            <w:r w:rsidR="00AD2158">
              <w:rPr>
                <w:b/>
                <w:i/>
              </w:rPr>
              <w:t>ț</w:t>
            </w:r>
            <w:r w:rsidRPr="00A20D4E">
              <w:rPr>
                <w:b/>
                <w:i/>
              </w:rPr>
              <w:t>iile furnizate de solicitant sunt suficiente, iar solicitantul nu cere să fie audiat. Imediat după ce depune cererea de protec</w:t>
            </w:r>
            <w:r w:rsidR="00AD2158">
              <w:rPr>
                <w:b/>
                <w:i/>
              </w:rPr>
              <w:t>ț</w:t>
            </w:r>
            <w:r w:rsidRPr="00A20D4E">
              <w:rPr>
                <w:b/>
                <w:i/>
              </w:rPr>
              <w:t>ie interna</w:t>
            </w:r>
            <w:r w:rsidR="00AD2158">
              <w:rPr>
                <w:b/>
                <w:i/>
              </w:rPr>
              <w:t>ț</w:t>
            </w:r>
            <w:r w:rsidRPr="00A20D4E">
              <w:rPr>
                <w:b/>
                <w:i/>
              </w:rPr>
              <w:t xml:space="preserve">ională, solicitantul ar trebui să fie informat cu privire la aplicarea prezentului regulament </w:t>
            </w:r>
            <w:r w:rsidR="00AD2158">
              <w:rPr>
                <w:b/>
                <w:i/>
              </w:rPr>
              <w:t>ș</w:t>
            </w:r>
            <w:r w:rsidRPr="00A20D4E">
              <w:rPr>
                <w:b/>
                <w:i/>
              </w:rPr>
              <w:t xml:space="preserve">i la procedurile </w:t>
            </w:r>
            <w:r w:rsidR="00AD2158">
              <w:rPr>
                <w:b/>
                <w:i/>
              </w:rPr>
              <w:t>ș</w:t>
            </w:r>
            <w:r w:rsidRPr="00A20D4E">
              <w:rPr>
                <w:b/>
                <w:i/>
              </w:rPr>
              <w:t>i criteriile utilizate pentru a determina statul membru responsabil. Acesta ar trebui să fie informat despre necesitatea de a prezenta toate informa</w:t>
            </w:r>
            <w:r w:rsidR="00AD2158">
              <w:rPr>
                <w:b/>
                <w:i/>
              </w:rPr>
              <w:t>ț</w:t>
            </w:r>
            <w:r w:rsidRPr="00A20D4E">
              <w:rPr>
                <w:b/>
                <w:i/>
              </w:rPr>
              <w:t>iile relevante pentru determinarea statului membru responsabil, în special privind prezen</w:t>
            </w:r>
            <w:r w:rsidR="00AD2158">
              <w:rPr>
                <w:b/>
                <w:i/>
              </w:rPr>
              <w:t>ț</w:t>
            </w:r>
            <w:r w:rsidRPr="00A20D4E">
              <w:rPr>
                <w:b/>
                <w:i/>
              </w:rPr>
              <w:t xml:space="preserve">a unor membri ai familiei sau a unor rude în statele membre, precum </w:t>
            </w:r>
            <w:r w:rsidR="00AD2158">
              <w:rPr>
                <w:b/>
                <w:i/>
              </w:rPr>
              <w:t>ș</w:t>
            </w:r>
            <w:r w:rsidRPr="00A20D4E">
              <w:rPr>
                <w:b/>
                <w:i/>
              </w:rPr>
              <w:t>i re</w:t>
            </w:r>
            <w:r w:rsidR="00AD2158">
              <w:rPr>
                <w:b/>
                <w:i/>
              </w:rPr>
              <w:t>ș</w:t>
            </w:r>
            <w:r w:rsidRPr="00A20D4E">
              <w:rPr>
                <w:b/>
                <w:i/>
              </w:rPr>
              <w:t>edin</w:t>
            </w:r>
            <w:r w:rsidR="00AD2158">
              <w:rPr>
                <w:b/>
                <w:i/>
              </w:rPr>
              <w:t>ț</w:t>
            </w:r>
            <w:r w:rsidRPr="00A20D4E">
              <w:rPr>
                <w:b/>
                <w:i/>
              </w:rPr>
              <w:t xml:space="preserve">a anterioară, vizele </w:t>
            </w:r>
            <w:r w:rsidR="00AD2158">
              <w:rPr>
                <w:b/>
                <w:i/>
              </w:rPr>
              <w:t>ș</w:t>
            </w:r>
            <w:r w:rsidRPr="00A20D4E">
              <w:rPr>
                <w:b/>
                <w:i/>
              </w:rPr>
              <w:t xml:space="preserve">i diplomele de studii. Solicitantul ar trebui informat pe deplin cu privire la drepturile sale, inclusiv dreptul la o cale de atac eficientă </w:t>
            </w:r>
            <w:r w:rsidR="00AD2158">
              <w:rPr>
                <w:b/>
                <w:i/>
              </w:rPr>
              <w:t>ș</w:t>
            </w:r>
            <w:r w:rsidRPr="00A20D4E">
              <w:rPr>
                <w:b/>
                <w:i/>
              </w:rPr>
              <w:t>i la asisten</w:t>
            </w:r>
            <w:r w:rsidR="00AD2158">
              <w:rPr>
                <w:b/>
                <w:i/>
              </w:rPr>
              <w:t>ț</w:t>
            </w:r>
            <w:r w:rsidRPr="00A20D4E">
              <w:rPr>
                <w:b/>
                <w:i/>
              </w:rPr>
              <w:t>ă juridică gratuită. Informa</w:t>
            </w:r>
            <w:r w:rsidR="00AD2158">
              <w:rPr>
                <w:b/>
                <w:i/>
              </w:rPr>
              <w:t>ț</w:t>
            </w:r>
            <w:r w:rsidRPr="00A20D4E">
              <w:rPr>
                <w:b/>
                <w:i/>
              </w:rPr>
              <w:t>iile adresate solicitantului ar trebui să fie oferite într-o limbă pe care o în</w:t>
            </w:r>
            <w:r w:rsidR="00AD2158">
              <w:rPr>
                <w:b/>
                <w:i/>
              </w:rPr>
              <w:t>ț</w:t>
            </w:r>
            <w:r w:rsidRPr="00A20D4E">
              <w:rPr>
                <w:b/>
                <w:i/>
              </w:rPr>
              <w:t xml:space="preserve">elege, într-o formă concisă, inteligibilă </w:t>
            </w:r>
            <w:r w:rsidR="00AD2158">
              <w:rPr>
                <w:b/>
                <w:i/>
              </w:rPr>
              <w:t>ș</w:t>
            </w:r>
            <w:r w:rsidRPr="00A20D4E">
              <w:rPr>
                <w:b/>
                <w:i/>
              </w:rPr>
              <w:t>i u</w:t>
            </w:r>
            <w:r w:rsidR="00AD2158">
              <w:rPr>
                <w:b/>
                <w:i/>
              </w:rPr>
              <w:t>ș</w:t>
            </w:r>
            <w:r w:rsidRPr="00A20D4E">
              <w:rPr>
                <w:b/>
                <w:i/>
              </w:rPr>
              <w:t xml:space="preserve">or accesibilă, folosind un limbaj clar </w:t>
            </w:r>
            <w:r w:rsidR="00AD2158">
              <w:rPr>
                <w:b/>
                <w:i/>
              </w:rPr>
              <w:t>ș</w:t>
            </w:r>
            <w:r w:rsidRPr="00A20D4E">
              <w:rPr>
                <w:b/>
                <w:i/>
              </w:rPr>
              <w:t>i simplu.</w:t>
            </w:r>
          </w:p>
        </w:tc>
      </w:tr>
    </w:tbl>
    <w:p w14:paraId="37F0CCE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BF201E7" w14:textId="77777777" w:rsidR="00D47B06" w:rsidRPr="00A20D4E" w:rsidRDefault="00D47B06" w:rsidP="00D47B06">
      <w:r w:rsidRPr="00A20D4E">
        <w:rPr>
          <w:rStyle w:val="HideTWBExt"/>
          <w:noProof w:val="0"/>
        </w:rPr>
        <w:t>&lt;/AmendB&gt;</w:t>
      </w:r>
    </w:p>
    <w:p w14:paraId="236763D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201</w:t>
      </w:r>
      <w:r w:rsidRPr="00A20D4E">
        <w:rPr>
          <w:rStyle w:val="HideTWBExt"/>
          <w:b w:val="0"/>
          <w:noProof w:val="0"/>
        </w:rPr>
        <w:t>&lt;/NumAmB&gt;</w:t>
      </w:r>
    </w:p>
    <w:p w14:paraId="506EA791"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401F4BCE" w14:textId="77777777" w:rsidR="00D47B06" w:rsidRPr="00A20D4E" w:rsidRDefault="00D47B06" w:rsidP="00D47B06">
      <w:pPr>
        <w:pStyle w:val="NormalBold"/>
      </w:pPr>
      <w:r w:rsidRPr="00A20D4E">
        <w:rPr>
          <w:rStyle w:val="HideTWBExt"/>
          <w:b w:val="0"/>
          <w:noProof w:val="0"/>
        </w:rPr>
        <w:t>&lt;/RepeatBlock-By&gt;</w:t>
      </w:r>
    </w:p>
    <w:p w14:paraId="0BABE76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CD9B595" w14:textId="77777777" w:rsidR="00D47B06" w:rsidRPr="00A20D4E" w:rsidRDefault="00D47B06" w:rsidP="00D47B06">
      <w:pPr>
        <w:pStyle w:val="NormalBold"/>
      </w:pPr>
      <w:r w:rsidRPr="00A20D4E">
        <w:rPr>
          <w:rStyle w:val="HideTWBExt"/>
          <w:b w:val="0"/>
          <w:noProof w:val="0"/>
        </w:rPr>
        <w:t>&lt;Article&gt;</w:t>
      </w:r>
      <w:r w:rsidRPr="00A20D4E">
        <w:t>Considerentul 12 k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DEF3DFA" w14:textId="77777777" w:rsidTr="009C65E2">
        <w:trPr>
          <w:trHeight w:hRule="exact" w:val="240"/>
          <w:jc w:val="center"/>
        </w:trPr>
        <w:tc>
          <w:tcPr>
            <w:tcW w:w="9752" w:type="dxa"/>
            <w:gridSpan w:val="2"/>
          </w:tcPr>
          <w:p w14:paraId="2717FA6F" w14:textId="77777777" w:rsidR="00D47B06" w:rsidRPr="00A20D4E" w:rsidRDefault="00D47B06" w:rsidP="009C65E2"/>
        </w:tc>
      </w:tr>
      <w:tr w:rsidR="00C0030D" w:rsidRPr="00A20D4E" w14:paraId="3D24E6A0" w14:textId="77777777" w:rsidTr="009C65E2">
        <w:trPr>
          <w:trHeight w:val="240"/>
          <w:jc w:val="center"/>
        </w:trPr>
        <w:tc>
          <w:tcPr>
            <w:tcW w:w="4876" w:type="dxa"/>
          </w:tcPr>
          <w:p w14:paraId="3E298EDD" w14:textId="77777777" w:rsidR="00D47B06" w:rsidRPr="00A20D4E" w:rsidRDefault="00D47B06" w:rsidP="009C65E2">
            <w:pPr>
              <w:pStyle w:val="AmColumnHeading"/>
            </w:pPr>
            <w:r w:rsidRPr="00A20D4E">
              <w:t>Textul propus de Comisie</w:t>
            </w:r>
          </w:p>
        </w:tc>
        <w:tc>
          <w:tcPr>
            <w:tcW w:w="4876" w:type="dxa"/>
          </w:tcPr>
          <w:p w14:paraId="5B5A9577" w14:textId="77777777" w:rsidR="00D47B06" w:rsidRPr="00A20D4E" w:rsidRDefault="00D47B06" w:rsidP="009C65E2">
            <w:pPr>
              <w:pStyle w:val="AmColumnHeading"/>
            </w:pPr>
            <w:r w:rsidRPr="00A20D4E">
              <w:t>Amendamentul</w:t>
            </w:r>
          </w:p>
        </w:tc>
      </w:tr>
      <w:tr w:rsidR="00C0030D" w:rsidRPr="00A20D4E" w14:paraId="0203A8FD" w14:textId="77777777" w:rsidTr="009C65E2">
        <w:trPr>
          <w:jc w:val="center"/>
        </w:trPr>
        <w:tc>
          <w:tcPr>
            <w:tcW w:w="4876" w:type="dxa"/>
          </w:tcPr>
          <w:p w14:paraId="4BB04D49" w14:textId="77777777" w:rsidR="00D47B06" w:rsidRPr="00A20D4E" w:rsidRDefault="00D47B06" w:rsidP="009C65E2">
            <w:pPr>
              <w:pStyle w:val="Normal6a"/>
            </w:pPr>
          </w:p>
        </w:tc>
        <w:tc>
          <w:tcPr>
            <w:tcW w:w="4876" w:type="dxa"/>
          </w:tcPr>
          <w:p w14:paraId="4591B619" w14:textId="7F8672F5" w:rsidR="00D47B06" w:rsidRPr="00A20D4E" w:rsidRDefault="00D47B06" w:rsidP="009C65E2">
            <w:pPr>
              <w:pStyle w:val="Normal6a"/>
            </w:pPr>
            <w:r w:rsidRPr="00A20D4E">
              <w:rPr>
                <w:b/>
                <w:i/>
              </w:rPr>
              <w:t>(12k)</w:t>
            </w:r>
            <w:r w:rsidRPr="00A20D4E">
              <w:tab/>
            </w:r>
            <w:r w:rsidRPr="00A20D4E">
              <w:rPr>
                <w:b/>
                <w:i/>
              </w:rPr>
              <w:t xml:space="preserve">Persoana care efectuează interviul individual trebuie să fi primit o formare suficientă pentru a </w:t>
            </w:r>
            <w:r w:rsidR="00AD2158">
              <w:rPr>
                <w:b/>
                <w:i/>
              </w:rPr>
              <w:t>ț</w:t>
            </w:r>
            <w:r w:rsidRPr="00A20D4E">
              <w:rPr>
                <w:b/>
                <w:i/>
              </w:rPr>
              <w:t>ine seama de situa</w:t>
            </w:r>
            <w:r w:rsidR="00AD2158">
              <w:rPr>
                <w:b/>
                <w:i/>
              </w:rPr>
              <w:t>ț</w:t>
            </w:r>
            <w:r w:rsidRPr="00A20D4E">
              <w:rPr>
                <w:b/>
                <w:i/>
              </w:rPr>
              <w:t xml:space="preserve">ia personală </w:t>
            </w:r>
            <w:r w:rsidR="00AD2158">
              <w:rPr>
                <w:b/>
                <w:i/>
              </w:rPr>
              <w:t>ș</w:t>
            </w:r>
            <w:r w:rsidRPr="00A20D4E">
              <w:rPr>
                <w:b/>
                <w:i/>
              </w:rPr>
              <w:t>i generală a solicitan</w:t>
            </w:r>
            <w:r w:rsidR="00AD2158">
              <w:rPr>
                <w:b/>
                <w:i/>
              </w:rPr>
              <w:t>ț</w:t>
            </w:r>
            <w:r w:rsidRPr="00A20D4E">
              <w:rPr>
                <w:b/>
                <w:i/>
              </w:rPr>
              <w:t xml:space="preserve">ilor, inclusiv de originea culturală, vârsta, genul, orientarea sexuală, identitatea de gen </w:t>
            </w:r>
            <w:r w:rsidR="00AD2158">
              <w:rPr>
                <w:b/>
                <w:i/>
              </w:rPr>
              <w:t>ș</w:t>
            </w:r>
            <w:r w:rsidRPr="00A20D4E">
              <w:rPr>
                <w:b/>
                <w:i/>
              </w:rPr>
              <w:t>i vulnerabilitatea lor. Personalul care îi intervievează pe solicitan</w:t>
            </w:r>
            <w:r w:rsidR="00AD2158">
              <w:rPr>
                <w:b/>
                <w:i/>
              </w:rPr>
              <w:t>ț</w:t>
            </w:r>
            <w:r w:rsidRPr="00A20D4E">
              <w:rPr>
                <w:b/>
                <w:i/>
              </w:rPr>
              <w:t>i ar trebui, de asemenea, să fi dobândit cuno</w:t>
            </w:r>
            <w:r w:rsidR="00AD2158">
              <w:rPr>
                <w:b/>
                <w:i/>
              </w:rPr>
              <w:t>ș</w:t>
            </w:r>
            <w:r w:rsidRPr="00A20D4E">
              <w:rPr>
                <w:b/>
                <w:i/>
              </w:rPr>
              <w:t>tin</w:t>
            </w:r>
            <w:r w:rsidR="00AD2158">
              <w:rPr>
                <w:b/>
                <w:i/>
              </w:rPr>
              <w:t>ț</w:t>
            </w:r>
            <w:r w:rsidRPr="00A20D4E">
              <w:rPr>
                <w:b/>
                <w:i/>
              </w:rPr>
              <w:t>e generale referitoare la problemele care ar putea afecta capacitatea solicitantului de a fi intervievat, precum indiciile că, în trecut, persoana ar fi putut fi supusă torturii sau victimă a violen</w:t>
            </w:r>
            <w:r w:rsidR="00AD2158">
              <w:rPr>
                <w:b/>
                <w:i/>
              </w:rPr>
              <w:t>ț</w:t>
            </w:r>
            <w:r w:rsidRPr="00A20D4E">
              <w:rPr>
                <w:b/>
                <w:i/>
              </w:rPr>
              <w:t>ei de gen.</w:t>
            </w:r>
          </w:p>
        </w:tc>
      </w:tr>
    </w:tbl>
    <w:p w14:paraId="6176A57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FB67883" w14:textId="77777777" w:rsidR="00D47B06" w:rsidRPr="00A20D4E" w:rsidRDefault="00D47B06" w:rsidP="00D47B06">
      <w:r w:rsidRPr="00A20D4E">
        <w:rPr>
          <w:rStyle w:val="HideTWBExt"/>
          <w:noProof w:val="0"/>
        </w:rPr>
        <w:t>&lt;/AmendB&gt;</w:t>
      </w:r>
    </w:p>
    <w:p w14:paraId="17C3D6A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202</w:t>
      </w:r>
      <w:r w:rsidRPr="00A20D4E">
        <w:rPr>
          <w:rStyle w:val="HideTWBExt"/>
          <w:b w:val="0"/>
          <w:noProof w:val="0"/>
        </w:rPr>
        <w:t>&lt;/NumAmB&gt;</w:t>
      </w:r>
    </w:p>
    <w:p w14:paraId="4F0EB582"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02562B33" w14:textId="77777777" w:rsidR="00D47B06" w:rsidRPr="00A20D4E" w:rsidRDefault="00D47B06" w:rsidP="00D47B06">
      <w:pPr>
        <w:pStyle w:val="NormalBold"/>
      </w:pPr>
      <w:r w:rsidRPr="00A20D4E">
        <w:rPr>
          <w:rStyle w:val="HideTWBExt"/>
          <w:b w:val="0"/>
          <w:noProof w:val="0"/>
        </w:rPr>
        <w:t>&lt;/RepeatBlock-By&gt;</w:t>
      </w:r>
    </w:p>
    <w:p w14:paraId="3EC3F76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EF61263" w14:textId="77777777" w:rsidR="00D47B06" w:rsidRPr="00A20D4E" w:rsidRDefault="00D47B06" w:rsidP="00D47B06">
      <w:pPr>
        <w:pStyle w:val="NormalBold"/>
      </w:pPr>
      <w:r w:rsidRPr="00A20D4E">
        <w:rPr>
          <w:rStyle w:val="HideTWBExt"/>
          <w:b w:val="0"/>
          <w:noProof w:val="0"/>
        </w:rPr>
        <w:t>&lt;Article&gt;</w:t>
      </w:r>
      <w:r w:rsidRPr="00A20D4E">
        <w:t>Considerentul 12 l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EBCE001" w14:textId="77777777" w:rsidTr="009C65E2">
        <w:trPr>
          <w:trHeight w:hRule="exact" w:val="240"/>
          <w:jc w:val="center"/>
        </w:trPr>
        <w:tc>
          <w:tcPr>
            <w:tcW w:w="9752" w:type="dxa"/>
            <w:gridSpan w:val="2"/>
          </w:tcPr>
          <w:p w14:paraId="412C621E" w14:textId="77777777" w:rsidR="00D47B06" w:rsidRPr="00A20D4E" w:rsidRDefault="00D47B06" w:rsidP="009C65E2"/>
        </w:tc>
      </w:tr>
      <w:tr w:rsidR="00C0030D" w:rsidRPr="00A20D4E" w14:paraId="02C24E9B" w14:textId="77777777" w:rsidTr="009C65E2">
        <w:trPr>
          <w:trHeight w:val="240"/>
          <w:jc w:val="center"/>
        </w:trPr>
        <w:tc>
          <w:tcPr>
            <w:tcW w:w="4876" w:type="dxa"/>
          </w:tcPr>
          <w:p w14:paraId="0EEA6EAB" w14:textId="77777777" w:rsidR="00D47B06" w:rsidRPr="00A20D4E" w:rsidRDefault="00D47B06" w:rsidP="009C65E2">
            <w:pPr>
              <w:pStyle w:val="AmColumnHeading"/>
            </w:pPr>
            <w:r w:rsidRPr="00A20D4E">
              <w:t>Textul propus de Comisie</w:t>
            </w:r>
          </w:p>
        </w:tc>
        <w:tc>
          <w:tcPr>
            <w:tcW w:w="4876" w:type="dxa"/>
          </w:tcPr>
          <w:p w14:paraId="52A4439A" w14:textId="77777777" w:rsidR="00D47B06" w:rsidRPr="00A20D4E" w:rsidRDefault="00D47B06" w:rsidP="009C65E2">
            <w:pPr>
              <w:pStyle w:val="AmColumnHeading"/>
            </w:pPr>
            <w:r w:rsidRPr="00A20D4E">
              <w:t>Amendamentul</w:t>
            </w:r>
          </w:p>
        </w:tc>
      </w:tr>
      <w:tr w:rsidR="00C0030D" w:rsidRPr="00A20D4E" w14:paraId="776DBD2A" w14:textId="77777777" w:rsidTr="009C65E2">
        <w:trPr>
          <w:jc w:val="center"/>
        </w:trPr>
        <w:tc>
          <w:tcPr>
            <w:tcW w:w="4876" w:type="dxa"/>
          </w:tcPr>
          <w:p w14:paraId="734E33BF" w14:textId="77777777" w:rsidR="00D47B06" w:rsidRPr="00A20D4E" w:rsidRDefault="00D47B06" w:rsidP="009C65E2">
            <w:pPr>
              <w:pStyle w:val="Normal6a"/>
            </w:pPr>
          </w:p>
        </w:tc>
        <w:tc>
          <w:tcPr>
            <w:tcW w:w="4876" w:type="dxa"/>
          </w:tcPr>
          <w:p w14:paraId="1A24235F" w14:textId="4AD2C3C7" w:rsidR="00D47B06" w:rsidRPr="00A20D4E" w:rsidRDefault="00D47B06" w:rsidP="009C65E2">
            <w:pPr>
              <w:pStyle w:val="Normal6a"/>
            </w:pPr>
            <w:r w:rsidRPr="00A20D4E">
              <w:rPr>
                <w:b/>
                <w:i/>
              </w:rPr>
              <w:t>(12l)</w:t>
            </w:r>
            <w:r w:rsidRPr="00A20D4E">
              <w:tab/>
            </w:r>
            <w:r w:rsidRPr="00A20D4E">
              <w:rPr>
                <w:b/>
                <w:i/>
              </w:rPr>
              <w:t>Pentru a garanta protec</w:t>
            </w:r>
            <w:r w:rsidR="00AD2158">
              <w:rPr>
                <w:b/>
                <w:i/>
              </w:rPr>
              <w:t>ț</w:t>
            </w:r>
            <w:r w:rsidRPr="00A20D4E">
              <w:rPr>
                <w:b/>
                <w:i/>
              </w:rPr>
              <w:t>ia efectivă a drepturilor persoanelor vizate, ar trebui stabilite garan</w:t>
            </w:r>
            <w:r w:rsidR="00AD2158">
              <w:rPr>
                <w:b/>
                <w:i/>
              </w:rPr>
              <w:t>ț</w:t>
            </w:r>
            <w:r w:rsidRPr="00A20D4E">
              <w:rPr>
                <w:b/>
                <w:i/>
              </w:rPr>
              <w:t xml:space="preserve">ii juridice </w:t>
            </w:r>
            <w:r w:rsidR="00AD2158">
              <w:rPr>
                <w:b/>
                <w:i/>
              </w:rPr>
              <w:t>ș</w:t>
            </w:r>
            <w:r w:rsidRPr="00A20D4E">
              <w:rPr>
                <w:b/>
                <w:i/>
              </w:rPr>
              <w:t>i dreptul la o cale de atac eficientă în ceea ce prive</w:t>
            </w:r>
            <w:r w:rsidR="00AD2158">
              <w:rPr>
                <w:b/>
                <w:i/>
              </w:rPr>
              <w:t>ș</w:t>
            </w:r>
            <w:r w:rsidRPr="00A20D4E">
              <w:rPr>
                <w:b/>
                <w:i/>
              </w:rPr>
              <w:t xml:space="preserve">te deciziile legate de mutările în statul membru responsabil în conformitate, în special, cu articolul 47 din Carta drepturilor fundamentale a Uniunii Europene. Dreptul la o cale de atac eficientă ar trebui asigurat </w:t>
            </w:r>
            <w:r w:rsidR="00AD2158">
              <w:rPr>
                <w:b/>
                <w:i/>
              </w:rPr>
              <w:t>ș</w:t>
            </w:r>
            <w:r w:rsidRPr="00A20D4E">
              <w:rPr>
                <w:b/>
                <w:i/>
              </w:rPr>
              <w:t>i în situa</w:t>
            </w:r>
            <w:r w:rsidR="00AD2158">
              <w:rPr>
                <w:b/>
                <w:i/>
              </w:rPr>
              <w:t>ț</w:t>
            </w:r>
            <w:r w:rsidRPr="00A20D4E">
              <w:rPr>
                <w:b/>
                <w:i/>
              </w:rPr>
              <w:t>iile în care nu se ia o decizie de mutare, dar solicitantul sus</w:t>
            </w:r>
            <w:r w:rsidR="00AD2158">
              <w:rPr>
                <w:b/>
                <w:i/>
              </w:rPr>
              <w:t>ț</w:t>
            </w:r>
            <w:r w:rsidRPr="00A20D4E">
              <w:rPr>
                <w:b/>
                <w:i/>
              </w:rPr>
              <w:t>ine că alt stat membru este responsabil. Pentru a se asigura respectarea dreptului interna</w:t>
            </w:r>
            <w:r w:rsidR="00AD2158">
              <w:rPr>
                <w:b/>
                <w:i/>
              </w:rPr>
              <w:t>ț</w:t>
            </w:r>
            <w:r w:rsidRPr="00A20D4E">
              <w:rPr>
                <w:b/>
                <w:i/>
              </w:rPr>
              <w:t xml:space="preserve">ional, dreptul la o cale de atac eficientă împotriva unor astfel de decizii ar trebui să cuprindă atât examinarea aplicării prezentului regulament, cât </w:t>
            </w:r>
            <w:r w:rsidR="00AD2158">
              <w:rPr>
                <w:b/>
                <w:i/>
              </w:rPr>
              <w:t>ș</w:t>
            </w:r>
            <w:r w:rsidRPr="00A20D4E">
              <w:rPr>
                <w:b/>
                <w:i/>
              </w:rPr>
              <w:t>i a situa</w:t>
            </w:r>
            <w:r w:rsidR="00AD2158">
              <w:rPr>
                <w:b/>
                <w:i/>
              </w:rPr>
              <w:t>ț</w:t>
            </w:r>
            <w:r w:rsidRPr="00A20D4E">
              <w:rPr>
                <w:b/>
                <w:i/>
              </w:rPr>
              <w:t xml:space="preserve">iei de drept </w:t>
            </w:r>
            <w:r w:rsidR="00AD2158">
              <w:rPr>
                <w:b/>
                <w:i/>
              </w:rPr>
              <w:t>ș</w:t>
            </w:r>
            <w:r w:rsidRPr="00A20D4E">
              <w:rPr>
                <w:b/>
                <w:i/>
              </w:rPr>
              <w:t>i de fapt din statul membru în care solicitantul este mutat.</w:t>
            </w:r>
          </w:p>
        </w:tc>
      </w:tr>
    </w:tbl>
    <w:p w14:paraId="47FEE34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862E24F" w14:textId="77777777" w:rsidR="00D47B06" w:rsidRPr="00A20D4E" w:rsidRDefault="00D47B06" w:rsidP="00D47B06">
      <w:r w:rsidRPr="00A20D4E">
        <w:rPr>
          <w:rStyle w:val="HideTWBExt"/>
          <w:noProof w:val="0"/>
        </w:rPr>
        <w:t>&lt;/AmendB&gt;</w:t>
      </w:r>
    </w:p>
    <w:p w14:paraId="7C37A39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203</w:t>
      </w:r>
      <w:r w:rsidRPr="00A20D4E">
        <w:rPr>
          <w:rStyle w:val="HideTWBExt"/>
          <w:b w:val="0"/>
          <w:noProof w:val="0"/>
        </w:rPr>
        <w:t>&lt;/NumAmB&gt;</w:t>
      </w:r>
    </w:p>
    <w:p w14:paraId="7D8C218F"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03F06A42" w14:textId="77777777" w:rsidR="00D47B06" w:rsidRPr="00A20D4E" w:rsidRDefault="00D47B06" w:rsidP="00D47B06">
      <w:pPr>
        <w:pStyle w:val="NormalBold"/>
      </w:pPr>
      <w:r w:rsidRPr="00A20D4E">
        <w:rPr>
          <w:rStyle w:val="HideTWBExt"/>
          <w:b w:val="0"/>
          <w:noProof w:val="0"/>
        </w:rPr>
        <w:t>&lt;/RepeatBlock-By&gt;</w:t>
      </w:r>
    </w:p>
    <w:p w14:paraId="39290A7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68362AD" w14:textId="77777777" w:rsidR="00D47B06" w:rsidRPr="00A20D4E" w:rsidRDefault="00D47B06" w:rsidP="00D47B06">
      <w:pPr>
        <w:pStyle w:val="NormalBold"/>
      </w:pPr>
      <w:r w:rsidRPr="00A20D4E">
        <w:rPr>
          <w:rStyle w:val="HideTWBExt"/>
          <w:b w:val="0"/>
          <w:noProof w:val="0"/>
        </w:rPr>
        <w:t>&lt;Article&gt;</w:t>
      </w:r>
      <w:r w:rsidRPr="00A20D4E">
        <w:t>Considerentul 12 m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6DAB263" w14:textId="77777777" w:rsidTr="009C65E2">
        <w:trPr>
          <w:trHeight w:hRule="exact" w:val="240"/>
          <w:jc w:val="center"/>
        </w:trPr>
        <w:tc>
          <w:tcPr>
            <w:tcW w:w="9752" w:type="dxa"/>
            <w:gridSpan w:val="2"/>
          </w:tcPr>
          <w:p w14:paraId="296D72D2" w14:textId="77777777" w:rsidR="00D47B06" w:rsidRPr="00A20D4E" w:rsidRDefault="00D47B06" w:rsidP="009C65E2"/>
        </w:tc>
      </w:tr>
      <w:tr w:rsidR="00C0030D" w:rsidRPr="00A20D4E" w14:paraId="29DEF5F6" w14:textId="77777777" w:rsidTr="009C65E2">
        <w:trPr>
          <w:trHeight w:val="240"/>
          <w:jc w:val="center"/>
        </w:trPr>
        <w:tc>
          <w:tcPr>
            <w:tcW w:w="4876" w:type="dxa"/>
          </w:tcPr>
          <w:p w14:paraId="6EFA6078" w14:textId="77777777" w:rsidR="00D47B06" w:rsidRPr="00A20D4E" w:rsidRDefault="00D47B06" w:rsidP="009C65E2">
            <w:pPr>
              <w:pStyle w:val="AmColumnHeading"/>
            </w:pPr>
            <w:r w:rsidRPr="00A20D4E">
              <w:t>Textul propus de Comisie</w:t>
            </w:r>
          </w:p>
        </w:tc>
        <w:tc>
          <w:tcPr>
            <w:tcW w:w="4876" w:type="dxa"/>
          </w:tcPr>
          <w:p w14:paraId="1653DA00" w14:textId="77777777" w:rsidR="00D47B06" w:rsidRPr="00A20D4E" w:rsidRDefault="00D47B06" w:rsidP="009C65E2">
            <w:pPr>
              <w:pStyle w:val="AmColumnHeading"/>
            </w:pPr>
            <w:r w:rsidRPr="00A20D4E">
              <w:t>Amendamentul</w:t>
            </w:r>
          </w:p>
        </w:tc>
      </w:tr>
      <w:tr w:rsidR="00C0030D" w:rsidRPr="00A20D4E" w14:paraId="7BF1F397" w14:textId="77777777" w:rsidTr="009C65E2">
        <w:trPr>
          <w:jc w:val="center"/>
        </w:trPr>
        <w:tc>
          <w:tcPr>
            <w:tcW w:w="4876" w:type="dxa"/>
          </w:tcPr>
          <w:p w14:paraId="698EAE8A" w14:textId="77777777" w:rsidR="00D47B06" w:rsidRPr="00A20D4E" w:rsidRDefault="00D47B06" w:rsidP="009C65E2">
            <w:pPr>
              <w:pStyle w:val="Normal6a"/>
            </w:pPr>
          </w:p>
        </w:tc>
        <w:tc>
          <w:tcPr>
            <w:tcW w:w="4876" w:type="dxa"/>
          </w:tcPr>
          <w:p w14:paraId="21CACB9C" w14:textId="0179287F" w:rsidR="00D47B06" w:rsidRPr="00A20D4E" w:rsidRDefault="00D47B06" w:rsidP="009C65E2">
            <w:pPr>
              <w:pStyle w:val="Normal6a"/>
            </w:pPr>
            <w:r w:rsidRPr="00A20D4E">
              <w:rPr>
                <w:b/>
                <w:i/>
              </w:rPr>
              <w:t>(12m)</w:t>
            </w:r>
            <w:r w:rsidRPr="00A20D4E">
              <w:tab/>
            </w:r>
            <w:r w:rsidRPr="00A20D4E">
              <w:rPr>
                <w:b/>
                <w:i/>
              </w:rPr>
              <w:t>Pentru a asigura determinarea rapidă a responsabilită</w:t>
            </w:r>
            <w:r w:rsidR="00AD2158">
              <w:rPr>
                <w:b/>
                <w:i/>
              </w:rPr>
              <w:t>ț</w:t>
            </w:r>
            <w:r w:rsidRPr="00A20D4E">
              <w:rPr>
                <w:b/>
                <w:i/>
              </w:rPr>
              <w:t xml:space="preserve">ii </w:t>
            </w:r>
            <w:r w:rsidR="00AD2158">
              <w:rPr>
                <w:b/>
                <w:i/>
              </w:rPr>
              <w:t>ș</w:t>
            </w:r>
            <w:r w:rsidRPr="00A20D4E">
              <w:rPr>
                <w:b/>
                <w:i/>
              </w:rPr>
              <w:t>i repartizarea solicitan</w:t>
            </w:r>
            <w:r w:rsidR="00AD2158">
              <w:rPr>
                <w:b/>
                <w:i/>
              </w:rPr>
              <w:t>ț</w:t>
            </w:r>
            <w:r w:rsidRPr="00A20D4E">
              <w:rPr>
                <w:b/>
                <w:i/>
              </w:rPr>
              <w:t>ilor de protec</w:t>
            </w:r>
            <w:r w:rsidR="00AD2158">
              <w:rPr>
                <w:b/>
                <w:i/>
              </w:rPr>
              <w:t>ț</w:t>
            </w:r>
            <w:r w:rsidRPr="00A20D4E">
              <w:rPr>
                <w:b/>
                <w:i/>
              </w:rPr>
              <w:t>ie interna</w:t>
            </w:r>
            <w:r w:rsidR="00AD2158">
              <w:rPr>
                <w:b/>
                <w:i/>
              </w:rPr>
              <w:t>ț</w:t>
            </w:r>
            <w:r w:rsidRPr="00A20D4E">
              <w:rPr>
                <w:b/>
                <w:i/>
              </w:rPr>
              <w:t xml:space="preserve">ională între statele membre, termenele pentru depunerea cererilor de preluare, pentru răspunsul la acestea </w:t>
            </w:r>
            <w:r w:rsidR="00AD2158">
              <w:rPr>
                <w:b/>
                <w:i/>
              </w:rPr>
              <w:t>ș</w:t>
            </w:r>
            <w:r w:rsidRPr="00A20D4E">
              <w:rPr>
                <w:b/>
                <w:i/>
              </w:rPr>
              <w:t>i pentru efectuarea mutărilor ar trebui să fie scurte, cu respectarea drepturilor fundamentale ale solicitan</w:t>
            </w:r>
            <w:r w:rsidR="00AD2158">
              <w:rPr>
                <w:b/>
                <w:i/>
              </w:rPr>
              <w:t>ț</w:t>
            </w:r>
            <w:r w:rsidRPr="00A20D4E">
              <w:rPr>
                <w:b/>
                <w:i/>
              </w:rPr>
              <w:t xml:space="preserve">ilor, a drepturilor persoanelor vulnerabile, în special a drepturilor copilului </w:t>
            </w:r>
            <w:r w:rsidR="00AD2158">
              <w:rPr>
                <w:b/>
                <w:i/>
              </w:rPr>
              <w:t>ș</w:t>
            </w:r>
            <w:r w:rsidRPr="00A20D4E">
              <w:rPr>
                <w:b/>
                <w:i/>
              </w:rPr>
              <w:t xml:space="preserve">i a principiului fundamental al interesului superior al copilului, precum </w:t>
            </w:r>
            <w:r w:rsidR="00AD2158">
              <w:rPr>
                <w:b/>
                <w:i/>
              </w:rPr>
              <w:t>ș</w:t>
            </w:r>
            <w:r w:rsidRPr="00A20D4E">
              <w:rPr>
                <w:b/>
                <w:i/>
              </w:rPr>
              <w:t xml:space="preserve">i a dreptului la reîntregirea familiei </w:t>
            </w:r>
            <w:r w:rsidR="00AD2158">
              <w:rPr>
                <w:b/>
                <w:i/>
              </w:rPr>
              <w:t>ș</w:t>
            </w:r>
            <w:r w:rsidRPr="00A20D4E">
              <w:rPr>
                <w:b/>
                <w:i/>
              </w:rPr>
              <w:t>i a dreptului la o cale de atac eficientă. Minorii neînso</w:t>
            </w:r>
            <w:r w:rsidR="00AD2158">
              <w:rPr>
                <w:b/>
                <w:i/>
              </w:rPr>
              <w:t>ț</w:t>
            </w:r>
            <w:r w:rsidRPr="00A20D4E">
              <w:rPr>
                <w:b/>
                <w:i/>
              </w:rPr>
              <w:t>i</w:t>
            </w:r>
            <w:r w:rsidR="00AD2158">
              <w:rPr>
                <w:b/>
                <w:i/>
              </w:rPr>
              <w:t>ț</w:t>
            </w:r>
            <w:r w:rsidRPr="00A20D4E">
              <w:rPr>
                <w:b/>
                <w:i/>
              </w:rPr>
              <w:t xml:space="preserve">i </w:t>
            </w:r>
            <w:r w:rsidR="00AD2158">
              <w:rPr>
                <w:b/>
                <w:i/>
              </w:rPr>
              <w:t>ș</w:t>
            </w:r>
            <w:r w:rsidRPr="00A20D4E">
              <w:rPr>
                <w:b/>
                <w:i/>
              </w:rPr>
              <w:t xml:space="preserve">i familiile cu minori, precum </w:t>
            </w:r>
            <w:r w:rsidR="00AD2158">
              <w:rPr>
                <w:b/>
                <w:i/>
              </w:rPr>
              <w:t>ș</w:t>
            </w:r>
            <w:r w:rsidRPr="00A20D4E">
              <w:rPr>
                <w:b/>
                <w:i/>
              </w:rPr>
              <w:t>i solicitan</w:t>
            </w:r>
            <w:r w:rsidR="00AD2158">
              <w:rPr>
                <w:b/>
                <w:i/>
              </w:rPr>
              <w:t>ț</w:t>
            </w:r>
            <w:r w:rsidRPr="00A20D4E">
              <w:rPr>
                <w:b/>
                <w:i/>
              </w:rPr>
              <w:t>ii vulnerabili ar trebui să aibă prioritate la mutări.</w:t>
            </w:r>
          </w:p>
        </w:tc>
      </w:tr>
    </w:tbl>
    <w:p w14:paraId="0C1AD27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C097E70" w14:textId="77777777" w:rsidR="00D47B06" w:rsidRPr="00A20D4E" w:rsidRDefault="00D47B06" w:rsidP="00D47B06">
      <w:r w:rsidRPr="00A20D4E">
        <w:rPr>
          <w:rStyle w:val="HideTWBExt"/>
          <w:noProof w:val="0"/>
        </w:rPr>
        <w:t>&lt;/AmendB&gt;</w:t>
      </w:r>
    </w:p>
    <w:p w14:paraId="001C787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204</w:t>
      </w:r>
      <w:r w:rsidRPr="00A20D4E">
        <w:rPr>
          <w:rStyle w:val="HideTWBExt"/>
          <w:b w:val="0"/>
          <w:noProof w:val="0"/>
        </w:rPr>
        <w:t>&lt;/NumAmB&gt;</w:t>
      </w:r>
    </w:p>
    <w:p w14:paraId="5F45F8B1"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1A62967D" w14:textId="77777777" w:rsidR="00D47B06" w:rsidRPr="00A20D4E" w:rsidRDefault="00D47B06" w:rsidP="00D47B06">
      <w:pPr>
        <w:pStyle w:val="NormalBold"/>
      </w:pPr>
      <w:r w:rsidRPr="00A20D4E">
        <w:rPr>
          <w:rStyle w:val="HideTWBExt"/>
          <w:b w:val="0"/>
          <w:noProof w:val="0"/>
        </w:rPr>
        <w:t>&lt;/RepeatBlock-By&gt;</w:t>
      </w:r>
    </w:p>
    <w:p w14:paraId="533408C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E40E208" w14:textId="77777777" w:rsidR="00D47B06" w:rsidRPr="00A20D4E" w:rsidRDefault="00D47B06" w:rsidP="00D47B06">
      <w:pPr>
        <w:pStyle w:val="NormalBold"/>
      </w:pPr>
      <w:r w:rsidRPr="00A20D4E">
        <w:rPr>
          <w:rStyle w:val="HideTWBExt"/>
          <w:b w:val="0"/>
          <w:noProof w:val="0"/>
        </w:rPr>
        <w:t>&lt;Article&gt;</w:t>
      </w:r>
      <w:r w:rsidRPr="00A20D4E">
        <w:t>Considerentul 12 n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53FBF77" w14:textId="77777777" w:rsidTr="009C65E2">
        <w:trPr>
          <w:trHeight w:hRule="exact" w:val="240"/>
          <w:jc w:val="center"/>
        </w:trPr>
        <w:tc>
          <w:tcPr>
            <w:tcW w:w="9752" w:type="dxa"/>
            <w:gridSpan w:val="2"/>
          </w:tcPr>
          <w:p w14:paraId="6A2C016E" w14:textId="77777777" w:rsidR="00D47B06" w:rsidRPr="00A20D4E" w:rsidRDefault="00D47B06" w:rsidP="009C65E2"/>
        </w:tc>
      </w:tr>
      <w:tr w:rsidR="00C0030D" w:rsidRPr="00A20D4E" w14:paraId="4C73D3DF" w14:textId="77777777" w:rsidTr="009C65E2">
        <w:trPr>
          <w:trHeight w:val="240"/>
          <w:jc w:val="center"/>
        </w:trPr>
        <w:tc>
          <w:tcPr>
            <w:tcW w:w="4876" w:type="dxa"/>
          </w:tcPr>
          <w:p w14:paraId="69A0FE49" w14:textId="77777777" w:rsidR="00D47B06" w:rsidRPr="00A20D4E" w:rsidRDefault="00D47B06" w:rsidP="009C65E2">
            <w:pPr>
              <w:pStyle w:val="AmColumnHeading"/>
            </w:pPr>
            <w:r w:rsidRPr="00A20D4E">
              <w:t>Textul propus de Comisie</w:t>
            </w:r>
          </w:p>
        </w:tc>
        <w:tc>
          <w:tcPr>
            <w:tcW w:w="4876" w:type="dxa"/>
          </w:tcPr>
          <w:p w14:paraId="6048305A" w14:textId="77777777" w:rsidR="00D47B06" w:rsidRPr="00A20D4E" w:rsidRDefault="00D47B06" w:rsidP="009C65E2">
            <w:pPr>
              <w:pStyle w:val="AmColumnHeading"/>
            </w:pPr>
            <w:r w:rsidRPr="00A20D4E">
              <w:t>Amendamentul</w:t>
            </w:r>
          </w:p>
        </w:tc>
      </w:tr>
      <w:tr w:rsidR="00C0030D" w:rsidRPr="00A20D4E" w14:paraId="2185E85F" w14:textId="77777777" w:rsidTr="009C65E2">
        <w:trPr>
          <w:jc w:val="center"/>
        </w:trPr>
        <w:tc>
          <w:tcPr>
            <w:tcW w:w="4876" w:type="dxa"/>
          </w:tcPr>
          <w:p w14:paraId="1293F06D" w14:textId="77777777" w:rsidR="00D47B06" w:rsidRPr="00A20D4E" w:rsidRDefault="00D47B06" w:rsidP="009C65E2">
            <w:pPr>
              <w:pStyle w:val="Normal6a"/>
            </w:pPr>
          </w:p>
        </w:tc>
        <w:tc>
          <w:tcPr>
            <w:tcW w:w="4876" w:type="dxa"/>
          </w:tcPr>
          <w:p w14:paraId="507B33FA" w14:textId="0E27EC86" w:rsidR="00D47B06" w:rsidRPr="00A20D4E" w:rsidRDefault="00D47B06" w:rsidP="009C65E2">
            <w:pPr>
              <w:pStyle w:val="Normal6a"/>
            </w:pPr>
            <w:r w:rsidRPr="00A20D4E">
              <w:rPr>
                <w:b/>
                <w:i/>
              </w:rPr>
              <w:t>(12n)</w:t>
            </w:r>
            <w:r w:rsidRPr="00A20D4E">
              <w:tab/>
            </w:r>
            <w:r w:rsidRPr="00A20D4E">
              <w:rPr>
                <w:b/>
                <w:i/>
              </w:rPr>
              <w:t>Pentru a asigura unitatea familiei, prelucrarea împreună a cererilor de protec</w:t>
            </w:r>
            <w:r w:rsidR="00AD2158">
              <w:rPr>
                <w:b/>
                <w:i/>
              </w:rPr>
              <w:t>ț</w:t>
            </w:r>
            <w:r w:rsidRPr="00A20D4E">
              <w:rPr>
                <w:b/>
                <w:i/>
              </w:rPr>
              <w:t>ie interna</w:t>
            </w:r>
            <w:r w:rsidR="00AD2158">
              <w:rPr>
                <w:b/>
                <w:i/>
              </w:rPr>
              <w:t>ț</w:t>
            </w:r>
            <w:r w:rsidRPr="00A20D4E">
              <w:rPr>
                <w:b/>
                <w:i/>
              </w:rPr>
              <w:t xml:space="preserve">ională ale membrilor unei familii de către un singur stat membru ar trebui să facă posibilă asigurarea unei examinări în detaliu a cererilor </w:t>
            </w:r>
            <w:r w:rsidR="00AD2158">
              <w:rPr>
                <w:b/>
                <w:i/>
              </w:rPr>
              <w:t>ș</w:t>
            </w:r>
            <w:r w:rsidRPr="00A20D4E">
              <w:rPr>
                <w:b/>
                <w:i/>
              </w:rPr>
              <w:t>i o coeren</w:t>
            </w:r>
            <w:r w:rsidR="00AD2158">
              <w:rPr>
                <w:b/>
                <w:i/>
              </w:rPr>
              <w:t>ț</w:t>
            </w:r>
            <w:r w:rsidRPr="00A20D4E">
              <w:rPr>
                <w:b/>
                <w:i/>
              </w:rPr>
              <w:t xml:space="preserve">ă a deciziilor luate, precum </w:t>
            </w:r>
            <w:r w:rsidR="00AD2158">
              <w:rPr>
                <w:b/>
                <w:i/>
              </w:rPr>
              <w:t>ș</w:t>
            </w:r>
            <w:r w:rsidRPr="00A20D4E">
              <w:rPr>
                <w:b/>
                <w:i/>
              </w:rPr>
              <w:t>i evitarea separării membrilor unei familii. Prelucrarea împreună a cererilor unei familii nu aduce atingere dreptului unui solicitant de a depune o cerere în mod individual.</w:t>
            </w:r>
          </w:p>
        </w:tc>
      </w:tr>
    </w:tbl>
    <w:p w14:paraId="2930433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B8FE32F" w14:textId="77777777" w:rsidR="00D47B06" w:rsidRPr="00A20D4E" w:rsidRDefault="00D47B06" w:rsidP="00D47B06">
      <w:r w:rsidRPr="00A20D4E">
        <w:rPr>
          <w:rStyle w:val="HideTWBExt"/>
          <w:noProof w:val="0"/>
        </w:rPr>
        <w:t>&lt;/AmendB&gt;</w:t>
      </w:r>
    </w:p>
    <w:p w14:paraId="2DE88CF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205</w:t>
      </w:r>
      <w:r w:rsidRPr="00A20D4E">
        <w:rPr>
          <w:rStyle w:val="HideTWBExt"/>
          <w:b w:val="0"/>
          <w:noProof w:val="0"/>
        </w:rPr>
        <w:t>&lt;/NumAmB&gt;</w:t>
      </w:r>
    </w:p>
    <w:p w14:paraId="4D750E63"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1EB5D551" w14:textId="77777777" w:rsidR="00D47B06" w:rsidRPr="00A20D4E" w:rsidRDefault="00D47B06" w:rsidP="00D47B06">
      <w:pPr>
        <w:pStyle w:val="NormalBold"/>
      </w:pPr>
      <w:r w:rsidRPr="00A20D4E">
        <w:rPr>
          <w:rStyle w:val="HideTWBExt"/>
          <w:b w:val="0"/>
          <w:noProof w:val="0"/>
        </w:rPr>
        <w:t>&lt;/RepeatBlock-By&gt;</w:t>
      </w:r>
    </w:p>
    <w:p w14:paraId="40C546B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B3790FB" w14:textId="77777777" w:rsidR="00D47B06" w:rsidRPr="00A20D4E" w:rsidRDefault="00D47B06" w:rsidP="00D47B06">
      <w:pPr>
        <w:pStyle w:val="NormalBold"/>
      </w:pPr>
      <w:r w:rsidRPr="00A20D4E">
        <w:rPr>
          <w:rStyle w:val="HideTWBExt"/>
          <w:b w:val="0"/>
          <w:noProof w:val="0"/>
        </w:rPr>
        <w:t>&lt;Article&gt;</w:t>
      </w:r>
      <w:r w:rsidRPr="00A20D4E">
        <w:t>Considerentul 12 o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21ED356" w14:textId="77777777" w:rsidTr="009C65E2">
        <w:trPr>
          <w:trHeight w:hRule="exact" w:val="240"/>
          <w:jc w:val="center"/>
        </w:trPr>
        <w:tc>
          <w:tcPr>
            <w:tcW w:w="9752" w:type="dxa"/>
            <w:gridSpan w:val="2"/>
          </w:tcPr>
          <w:p w14:paraId="4DC1E299" w14:textId="77777777" w:rsidR="00D47B06" w:rsidRPr="00A20D4E" w:rsidRDefault="00D47B06" w:rsidP="009C65E2"/>
        </w:tc>
      </w:tr>
      <w:tr w:rsidR="00C0030D" w:rsidRPr="00A20D4E" w14:paraId="10DD1C98" w14:textId="77777777" w:rsidTr="009C65E2">
        <w:trPr>
          <w:trHeight w:val="240"/>
          <w:jc w:val="center"/>
        </w:trPr>
        <w:tc>
          <w:tcPr>
            <w:tcW w:w="4876" w:type="dxa"/>
          </w:tcPr>
          <w:p w14:paraId="139E5639" w14:textId="77777777" w:rsidR="00D47B06" w:rsidRPr="00A20D4E" w:rsidRDefault="00D47B06" w:rsidP="009C65E2">
            <w:pPr>
              <w:pStyle w:val="AmColumnHeading"/>
            </w:pPr>
            <w:r w:rsidRPr="00A20D4E">
              <w:t>Textul propus de Comisie</w:t>
            </w:r>
          </w:p>
        </w:tc>
        <w:tc>
          <w:tcPr>
            <w:tcW w:w="4876" w:type="dxa"/>
          </w:tcPr>
          <w:p w14:paraId="3C5E833A" w14:textId="77777777" w:rsidR="00D47B06" w:rsidRPr="00A20D4E" w:rsidRDefault="00D47B06" w:rsidP="009C65E2">
            <w:pPr>
              <w:pStyle w:val="AmColumnHeading"/>
            </w:pPr>
            <w:r w:rsidRPr="00A20D4E">
              <w:t>Amendamentul</w:t>
            </w:r>
          </w:p>
        </w:tc>
      </w:tr>
      <w:tr w:rsidR="00C0030D" w:rsidRPr="00A20D4E" w14:paraId="61DDAEC1" w14:textId="77777777" w:rsidTr="009C65E2">
        <w:trPr>
          <w:jc w:val="center"/>
        </w:trPr>
        <w:tc>
          <w:tcPr>
            <w:tcW w:w="4876" w:type="dxa"/>
          </w:tcPr>
          <w:p w14:paraId="0D9EA280" w14:textId="77777777" w:rsidR="00D47B06" w:rsidRPr="00A20D4E" w:rsidRDefault="00D47B06" w:rsidP="009C65E2">
            <w:pPr>
              <w:pStyle w:val="Normal6a"/>
            </w:pPr>
          </w:p>
        </w:tc>
        <w:tc>
          <w:tcPr>
            <w:tcW w:w="4876" w:type="dxa"/>
          </w:tcPr>
          <w:p w14:paraId="19CCD395" w14:textId="6726CE47" w:rsidR="00D47B06" w:rsidRPr="00A20D4E" w:rsidRDefault="00D47B06" w:rsidP="009C65E2">
            <w:pPr>
              <w:pStyle w:val="Normal6a"/>
            </w:pPr>
            <w:r w:rsidRPr="00A20D4E">
              <w:rPr>
                <w:b/>
                <w:i/>
              </w:rPr>
              <w:t>(12o)</w:t>
            </w:r>
            <w:r w:rsidRPr="00A20D4E">
              <w:tab/>
            </w:r>
            <w:r w:rsidRPr="00A20D4E">
              <w:rPr>
                <w:b/>
                <w:i/>
              </w:rPr>
              <w:t>Defini</w:t>
            </w:r>
            <w:r w:rsidR="00AD2158">
              <w:rPr>
                <w:b/>
                <w:i/>
              </w:rPr>
              <w:t>ț</w:t>
            </w:r>
            <w:r w:rsidRPr="00A20D4E">
              <w:rPr>
                <w:b/>
                <w:i/>
              </w:rPr>
              <w:t>ia unui membru de familie din prezentul regulament ar trebui să includă fra</w:t>
            </w:r>
            <w:r w:rsidR="00AD2158">
              <w:rPr>
                <w:b/>
                <w:i/>
              </w:rPr>
              <w:t>ț</w:t>
            </w:r>
            <w:r w:rsidRPr="00A20D4E">
              <w:rPr>
                <w:b/>
                <w:i/>
              </w:rPr>
              <w:t xml:space="preserve">ii </w:t>
            </w:r>
            <w:r w:rsidR="00AD2158">
              <w:rPr>
                <w:b/>
                <w:i/>
              </w:rPr>
              <w:t>ș</w:t>
            </w:r>
            <w:r w:rsidRPr="00A20D4E">
              <w:rPr>
                <w:b/>
                <w:i/>
              </w:rPr>
              <w:t xml:space="preserve">i surorile solicitantului, precum </w:t>
            </w:r>
            <w:r w:rsidR="00AD2158">
              <w:rPr>
                <w:b/>
                <w:i/>
              </w:rPr>
              <w:t>ș</w:t>
            </w:r>
            <w:r w:rsidRPr="00A20D4E">
              <w:rPr>
                <w:b/>
                <w:i/>
              </w:rPr>
              <w:t xml:space="preserve">i membrii gospodăriilor care existau în </w:t>
            </w:r>
            <w:r w:rsidR="00AD2158">
              <w:rPr>
                <w:b/>
                <w:i/>
              </w:rPr>
              <w:t>ț</w:t>
            </w:r>
            <w:r w:rsidRPr="00A20D4E">
              <w:rPr>
                <w:b/>
                <w:i/>
              </w:rPr>
              <w:t>ara sa de origine. Reunirea fra</w:t>
            </w:r>
            <w:r w:rsidR="00AD2158">
              <w:rPr>
                <w:b/>
                <w:i/>
              </w:rPr>
              <w:t>ț</w:t>
            </w:r>
            <w:r w:rsidRPr="00A20D4E">
              <w:rPr>
                <w:b/>
                <w:i/>
              </w:rPr>
              <w:t xml:space="preserve">ilor </w:t>
            </w:r>
            <w:r w:rsidR="00AD2158">
              <w:rPr>
                <w:b/>
                <w:i/>
              </w:rPr>
              <w:t>ș</w:t>
            </w:r>
            <w:r w:rsidRPr="00A20D4E">
              <w:rPr>
                <w:b/>
                <w:i/>
              </w:rPr>
              <w:t>i a surorilor este deosebit de importantă pentru îmbunătă</w:t>
            </w:r>
            <w:r w:rsidR="00AD2158">
              <w:rPr>
                <w:b/>
                <w:i/>
              </w:rPr>
              <w:t>ț</w:t>
            </w:r>
            <w:r w:rsidRPr="00A20D4E">
              <w:rPr>
                <w:b/>
                <w:i/>
              </w:rPr>
              <w:t xml:space="preserve">irea </w:t>
            </w:r>
            <w:r w:rsidR="00AD2158">
              <w:rPr>
                <w:b/>
                <w:i/>
              </w:rPr>
              <w:t>ș</w:t>
            </w:r>
            <w:r w:rsidRPr="00A20D4E">
              <w:rPr>
                <w:b/>
                <w:i/>
              </w:rPr>
              <w:t>anselor de integrare ale solicitan</w:t>
            </w:r>
            <w:r w:rsidR="00AD2158">
              <w:rPr>
                <w:b/>
                <w:i/>
              </w:rPr>
              <w:t>ț</w:t>
            </w:r>
            <w:r w:rsidRPr="00A20D4E">
              <w:rPr>
                <w:b/>
                <w:i/>
              </w:rPr>
              <w:t>ilor. Domeniul de aplicare al defini</w:t>
            </w:r>
            <w:r w:rsidR="00AD2158">
              <w:rPr>
                <w:b/>
                <w:i/>
              </w:rPr>
              <w:t>ț</w:t>
            </w:r>
            <w:r w:rsidRPr="00A20D4E">
              <w:rPr>
                <w:b/>
                <w:i/>
              </w:rPr>
              <w:t xml:space="preserve">iei unui membru de familie ar trebui să reflecte </w:t>
            </w:r>
            <w:r w:rsidR="00AD2158">
              <w:rPr>
                <w:b/>
                <w:i/>
              </w:rPr>
              <w:t>ș</w:t>
            </w:r>
            <w:r w:rsidRPr="00A20D4E">
              <w:rPr>
                <w:b/>
                <w:i/>
              </w:rPr>
              <w:t>i realitatea tendin</w:t>
            </w:r>
            <w:r w:rsidR="00AD2158">
              <w:rPr>
                <w:b/>
                <w:i/>
              </w:rPr>
              <w:t>ț</w:t>
            </w:r>
            <w:r w:rsidRPr="00A20D4E">
              <w:rPr>
                <w:b/>
                <w:i/>
              </w:rPr>
              <w:t>elor migratorii actuale, în func</w:t>
            </w:r>
            <w:r w:rsidR="00AD2158">
              <w:rPr>
                <w:b/>
                <w:i/>
              </w:rPr>
              <w:t>ț</w:t>
            </w:r>
            <w:r w:rsidRPr="00A20D4E">
              <w:rPr>
                <w:b/>
                <w:i/>
              </w:rPr>
              <w:t>ie de care solicitan</w:t>
            </w:r>
            <w:r w:rsidR="00AD2158">
              <w:rPr>
                <w:b/>
                <w:i/>
              </w:rPr>
              <w:t>ț</w:t>
            </w:r>
            <w:r w:rsidRPr="00A20D4E">
              <w:rPr>
                <w:b/>
                <w:i/>
              </w:rPr>
              <w:t>ii sosesc adesea pe teritoriul statelor membre după o perioadă lungă de tranzit. Prin urmare, defini</w:t>
            </w:r>
            <w:r w:rsidR="00AD2158">
              <w:rPr>
                <w:b/>
                <w:i/>
              </w:rPr>
              <w:t>ț</w:t>
            </w:r>
            <w:r w:rsidRPr="00A20D4E">
              <w:rPr>
                <w:b/>
                <w:i/>
              </w:rPr>
              <w:t xml:space="preserve">ia ar trebui să includă </w:t>
            </w:r>
            <w:r w:rsidR="00AD2158">
              <w:rPr>
                <w:b/>
                <w:i/>
              </w:rPr>
              <w:t>ș</w:t>
            </w:r>
            <w:r w:rsidRPr="00A20D4E">
              <w:rPr>
                <w:b/>
                <w:i/>
              </w:rPr>
              <w:t xml:space="preserve">i familiile formate în afara </w:t>
            </w:r>
            <w:r w:rsidR="00AD2158">
              <w:rPr>
                <w:b/>
                <w:i/>
              </w:rPr>
              <w:t>ț</w:t>
            </w:r>
            <w:r w:rsidRPr="00A20D4E">
              <w:rPr>
                <w:b/>
                <w:i/>
              </w:rPr>
              <w:t>ării de origine.</w:t>
            </w:r>
          </w:p>
        </w:tc>
      </w:tr>
    </w:tbl>
    <w:p w14:paraId="108601B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FFCE75A" w14:textId="77777777" w:rsidR="00D47B06" w:rsidRPr="00A20D4E" w:rsidRDefault="00D47B06" w:rsidP="00D47B06">
      <w:r w:rsidRPr="00A20D4E">
        <w:rPr>
          <w:rStyle w:val="HideTWBExt"/>
          <w:noProof w:val="0"/>
        </w:rPr>
        <w:t>&lt;/AmendB&gt;</w:t>
      </w:r>
    </w:p>
    <w:p w14:paraId="6E04C83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206</w:t>
      </w:r>
      <w:r w:rsidRPr="00A20D4E">
        <w:rPr>
          <w:rStyle w:val="HideTWBExt"/>
          <w:b w:val="0"/>
          <w:noProof w:val="0"/>
        </w:rPr>
        <w:t>&lt;/NumAmB&gt;</w:t>
      </w:r>
    </w:p>
    <w:p w14:paraId="4880EE3F"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1540B6D7" w14:textId="77777777" w:rsidR="00D47B06" w:rsidRPr="00A20D4E" w:rsidRDefault="00D47B06" w:rsidP="00D47B06">
      <w:pPr>
        <w:pStyle w:val="NormalBold"/>
      </w:pPr>
      <w:r w:rsidRPr="00A20D4E">
        <w:rPr>
          <w:rStyle w:val="HideTWBExt"/>
          <w:b w:val="0"/>
          <w:noProof w:val="0"/>
        </w:rPr>
        <w:t>&lt;/RepeatBlock-By&gt;</w:t>
      </w:r>
    </w:p>
    <w:p w14:paraId="6EB3025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46C9758" w14:textId="77777777" w:rsidR="00D47B06" w:rsidRPr="00A20D4E" w:rsidRDefault="00D47B06" w:rsidP="00D47B06">
      <w:pPr>
        <w:pStyle w:val="NormalBold"/>
      </w:pPr>
      <w:r w:rsidRPr="00A20D4E">
        <w:rPr>
          <w:rStyle w:val="HideTWBExt"/>
          <w:b w:val="0"/>
          <w:noProof w:val="0"/>
        </w:rPr>
        <w:t>&lt;Article&gt;</w:t>
      </w:r>
      <w:r w:rsidRPr="00A20D4E">
        <w:t>Considerentul 12 p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1104FB7" w14:textId="77777777" w:rsidTr="009C65E2">
        <w:trPr>
          <w:trHeight w:hRule="exact" w:val="240"/>
          <w:jc w:val="center"/>
        </w:trPr>
        <w:tc>
          <w:tcPr>
            <w:tcW w:w="9752" w:type="dxa"/>
            <w:gridSpan w:val="2"/>
          </w:tcPr>
          <w:p w14:paraId="34F6F48B" w14:textId="77777777" w:rsidR="00D47B06" w:rsidRPr="00A20D4E" w:rsidRDefault="00D47B06" w:rsidP="009C65E2"/>
        </w:tc>
      </w:tr>
      <w:tr w:rsidR="00C0030D" w:rsidRPr="00A20D4E" w14:paraId="0D451BA7" w14:textId="77777777" w:rsidTr="009C65E2">
        <w:trPr>
          <w:trHeight w:val="240"/>
          <w:jc w:val="center"/>
        </w:trPr>
        <w:tc>
          <w:tcPr>
            <w:tcW w:w="4876" w:type="dxa"/>
          </w:tcPr>
          <w:p w14:paraId="69CEE370" w14:textId="77777777" w:rsidR="00D47B06" w:rsidRPr="00A20D4E" w:rsidRDefault="00D47B06" w:rsidP="009C65E2">
            <w:pPr>
              <w:pStyle w:val="AmColumnHeading"/>
            </w:pPr>
            <w:r w:rsidRPr="00A20D4E">
              <w:t>Textul propus de Comisie</w:t>
            </w:r>
          </w:p>
        </w:tc>
        <w:tc>
          <w:tcPr>
            <w:tcW w:w="4876" w:type="dxa"/>
          </w:tcPr>
          <w:p w14:paraId="40F8363A" w14:textId="77777777" w:rsidR="00D47B06" w:rsidRPr="00A20D4E" w:rsidRDefault="00D47B06" w:rsidP="009C65E2">
            <w:pPr>
              <w:pStyle w:val="AmColumnHeading"/>
            </w:pPr>
            <w:r w:rsidRPr="00A20D4E">
              <w:t>Amendamentul</w:t>
            </w:r>
          </w:p>
        </w:tc>
      </w:tr>
      <w:tr w:rsidR="00C0030D" w:rsidRPr="00A20D4E" w14:paraId="7CC49C42" w14:textId="77777777" w:rsidTr="009C65E2">
        <w:trPr>
          <w:jc w:val="center"/>
        </w:trPr>
        <w:tc>
          <w:tcPr>
            <w:tcW w:w="4876" w:type="dxa"/>
          </w:tcPr>
          <w:p w14:paraId="2F427B35" w14:textId="77777777" w:rsidR="00D47B06" w:rsidRPr="00A20D4E" w:rsidRDefault="00D47B06" w:rsidP="009C65E2">
            <w:pPr>
              <w:pStyle w:val="Normal6a"/>
            </w:pPr>
          </w:p>
        </w:tc>
        <w:tc>
          <w:tcPr>
            <w:tcW w:w="4876" w:type="dxa"/>
          </w:tcPr>
          <w:p w14:paraId="247D7A2B" w14:textId="48B9C24E" w:rsidR="00D47B06" w:rsidRPr="00A20D4E" w:rsidRDefault="00D47B06" w:rsidP="009C65E2">
            <w:pPr>
              <w:pStyle w:val="Normal6a"/>
            </w:pPr>
            <w:r w:rsidRPr="00A20D4E">
              <w:rPr>
                <w:b/>
                <w:i/>
              </w:rPr>
              <w:t>(12p)</w:t>
            </w:r>
            <w:r w:rsidRPr="00A20D4E">
              <w:tab/>
            </w:r>
            <w:r w:rsidRPr="00A20D4E">
              <w:rPr>
                <w:b/>
                <w:i/>
              </w:rPr>
              <w:t>Pentru a asigura respectarea deplină a principiului unită</w:t>
            </w:r>
            <w:r w:rsidR="00AD2158">
              <w:rPr>
                <w:b/>
                <w:i/>
              </w:rPr>
              <w:t>ț</w:t>
            </w:r>
            <w:r w:rsidRPr="00A20D4E">
              <w:rPr>
                <w:b/>
                <w:i/>
              </w:rPr>
              <w:t xml:space="preserve">ii familiei </w:t>
            </w:r>
            <w:r w:rsidR="00AD2158">
              <w:rPr>
                <w:b/>
                <w:i/>
              </w:rPr>
              <w:t>ș</w:t>
            </w:r>
            <w:r w:rsidRPr="00A20D4E">
              <w:rPr>
                <w:b/>
                <w:i/>
              </w:rPr>
              <w:t>i a interesului superior al copilului, existen</w:t>
            </w:r>
            <w:r w:rsidR="00AD2158">
              <w:rPr>
                <w:b/>
                <w:i/>
              </w:rPr>
              <w:t>ț</w:t>
            </w:r>
            <w:r w:rsidRPr="00A20D4E">
              <w:rPr>
                <w:b/>
                <w:i/>
              </w:rPr>
              <w:t>a unei rela</w:t>
            </w:r>
            <w:r w:rsidR="00AD2158">
              <w:rPr>
                <w:b/>
                <w:i/>
              </w:rPr>
              <w:t>ț</w:t>
            </w:r>
            <w:r w:rsidRPr="00A20D4E">
              <w:rPr>
                <w:b/>
                <w:i/>
              </w:rPr>
              <w:t>ii de dependen</w:t>
            </w:r>
            <w:r w:rsidR="00AD2158">
              <w:rPr>
                <w:b/>
                <w:i/>
              </w:rPr>
              <w:t>ț</w:t>
            </w:r>
            <w:r w:rsidRPr="00A20D4E">
              <w:rPr>
                <w:b/>
                <w:i/>
              </w:rPr>
              <w:t xml:space="preserve">ă între solicitant </w:t>
            </w:r>
            <w:r w:rsidR="00AD2158">
              <w:rPr>
                <w:b/>
                <w:i/>
              </w:rPr>
              <w:t>ș</w:t>
            </w:r>
            <w:r w:rsidRPr="00A20D4E">
              <w:rPr>
                <w:b/>
                <w:i/>
              </w:rPr>
              <w:t>i un copil, un frate sau o soră ori un părinte al acestuia, inclusiv pe motiv de graviditate sau maternitate a solicitantului, de stare a sănătă</w:t>
            </w:r>
            <w:r w:rsidR="00AD2158">
              <w:rPr>
                <w:b/>
                <w:i/>
              </w:rPr>
              <w:t>ț</w:t>
            </w:r>
            <w:r w:rsidRPr="00A20D4E">
              <w:rPr>
                <w:b/>
                <w:i/>
              </w:rPr>
              <w:t>ii sau de vârstă înaintată, ar trebui să fie un criteriu obligatoriu de stabilire a responsabilită</w:t>
            </w:r>
            <w:r w:rsidR="00AD2158">
              <w:rPr>
                <w:b/>
                <w:i/>
              </w:rPr>
              <w:t>ț</w:t>
            </w:r>
            <w:r w:rsidRPr="00A20D4E">
              <w:rPr>
                <w:b/>
                <w:i/>
              </w:rPr>
              <w:t>ii. În cazul în care solicitantul este un minor neînso</w:t>
            </w:r>
            <w:r w:rsidR="00AD2158">
              <w:rPr>
                <w:b/>
                <w:i/>
              </w:rPr>
              <w:t>ț</w:t>
            </w:r>
            <w:r w:rsidRPr="00A20D4E">
              <w:rPr>
                <w:b/>
                <w:i/>
              </w:rPr>
              <w:t>it, prezen</w:t>
            </w:r>
            <w:r w:rsidR="00AD2158">
              <w:rPr>
                <w:b/>
                <w:i/>
              </w:rPr>
              <w:t>ț</w:t>
            </w:r>
            <w:r w:rsidRPr="00A20D4E">
              <w:rPr>
                <w:b/>
                <w:i/>
              </w:rPr>
              <w:t>a pe teritoriul unui alt stat membru a unui membru de familie sau a unei rude care poate avea grijă de acesta ar trebui să devină, de asemenea, un criteriu obligatoriu de stabilire a responsabilită</w:t>
            </w:r>
            <w:r w:rsidR="00AD2158">
              <w:rPr>
                <w:b/>
                <w:i/>
              </w:rPr>
              <w:t>ț</w:t>
            </w:r>
            <w:r w:rsidRPr="00A20D4E">
              <w:rPr>
                <w:b/>
                <w:i/>
              </w:rPr>
              <w:t>ii, cu excep</w:t>
            </w:r>
            <w:r w:rsidR="00AD2158">
              <w:rPr>
                <w:b/>
                <w:i/>
              </w:rPr>
              <w:t>ț</w:t>
            </w:r>
            <w:r w:rsidRPr="00A20D4E">
              <w:rPr>
                <w:b/>
                <w:i/>
              </w:rPr>
              <w:t>ia cazului în care se demonstrează că acest lucru nu este în interesul superior al copilului. Înainte de mutarea unui minor către alt stat membru, statul membru care efectuează mutarea ar trebui să ob</w:t>
            </w:r>
            <w:r w:rsidR="00AD2158">
              <w:rPr>
                <w:b/>
                <w:i/>
              </w:rPr>
              <w:t>ț</w:t>
            </w:r>
            <w:r w:rsidRPr="00A20D4E">
              <w:rPr>
                <w:b/>
                <w:i/>
              </w:rPr>
              <w:t>ină garan</w:t>
            </w:r>
            <w:r w:rsidR="00AD2158">
              <w:rPr>
                <w:b/>
                <w:i/>
              </w:rPr>
              <w:t>ț</w:t>
            </w:r>
            <w:r w:rsidRPr="00A20D4E">
              <w:rPr>
                <w:b/>
                <w:i/>
              </w:rPr>
              <w:t xml:space="preserve">ii individuale de la statul membru în cauză conform cărora acest stat va lua toate măsurile necesare </w:t>
            </w:r>
            <w:r w:rsidR="00AD2158">
              <w:rPr>
                <w:b/>
                <w:i/>
              </w:rPr>
              <w:t>ș</w:t>
            </w:r>
            <w:r w:rsidRPr="00A20D4E">
              <w:rPr>
                <w:b/>
                <w:i/>
              </w:rPr>
              <w:t>i corespunzătoare pentru a asigura protec</w:t>
            </w:r>
            <w:r w:rsidR="00AD2158">
              <w:rPr>
                <w:b/>
                <w:i/>
              </w:rPr>
              <w:t>ț</w:t>
            </w:r>
            <w:r w:rsidRPr="00A20D4E">
              <w:rPr>
                <w:b/>
                <w:i/>
              </w:rPr>
              <w:t>ia adecvată a copilului, în special numirea promptă a unui reprezentant sau a unor reprezentan</w:t>
            </w:r>
            <w:r w:rsidR="00AD2158">
              <w:rPr>
                <w:b/>
                <w:i/>
              </w:rPr>
              <w:t>ț</w:t>
            </w:r>
            <w:r w:rsidRPr="00A20D4E">
              <w:rPr>
                <w:b/>
                <w:i/>
              </w:rPr>
              <w:t xml:space="preserve">i având sarcina de a garanta respectarea tuturor drepturilor acestuia. Orice decizie de a muta un minor ar trebui precedată de evaluarea interesului superior al acestuia, realizată de o echipă multidisciplinară care are calificările </w:t>
            </w:r>
            <w:r w:rsidR="00AD2158">
              <w:rPr>
                <w:b/>
                <w:i/>
              </w:rPr>
              <w:t>ș</w:t>
            </w:r>
            <w:r w:rsidRPr="00A20D4E">
              <w:rPr>
                <w:b/>
                <w:i/>
              </w:rPr>
              <w:t xml:space="preserve">i expertiza necesare </w:t>
            </w:r>
            <w:r w:rsidR="00AD2158">
              <w:rPr>
                <w:b/>
                <w:i/>
              </w:rPr>
              <w:t>ș</w:t>
            </w:r>
            <w:r w:rsidRPr="00A20D4E">
              <w:rPr>
                <w:b/>
                <w:i/>
              </w:rPr>
              <w:t>i cu participarea reprezentantului sau a consilierului juridic al minorului.</w:t>
            </w:r>
          </w:p>
        </w:tc>
      </w:tr>
    </w:tbl>
    <w:p w14:paraId="1DAB8B9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917AE6C" w14:textId="77777777" w:rsidR="00D47B06" w:rsidRPr="00A20D4E" w:rsidRDefault="00D47B06" w:rsidP="00D47B06">
      <w:r w:rsidRPr="00A20D4E">
        <w:rPr>
          <w:rStyle w:val="HideTWBExt"/>
          <w:noProof w:val="0"/>
        </w:rPr>
        <w:t>&lt;/AmendB&gt;</w:t>
      </w:r>
    </w:p>
    <w:p w14:paraId="5EA6358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207</w:t>
      </w:r>
      <w:r w:rsidRPr="00A20D4E">
        <w:rPr>
          <w:rStyle w:val="HideTWBExt"/>
          <w:b w:val="0"/>
          <w:noProof w:val="0"/>
        </w:rPr>
        <w:t>&lt;/NumAmB&gt;</w:t>
      </w:r>
    </w:p>
    <w:p w14:paraId="295FEC9C"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6004E67A" w14:textId="77777777" w:rsidR="00D47B06" w:rsidRPr="00A20D4E" w:rsidRDefault="00D47B06" w:rsidP="00D47B06">
      <w:pPr>
        <w:pStyle w:val="NormalBold"/>
      </w:pPr>
      <w:r w:rsidRPr="00A20D4E">
        <w:rPr>
          <w:rStyle w:val="HideTWBExt"/>
          <w:b w:val="0"/>
          <w:noProof w:val="0"/>
        </w:rPr>
        <w:t>&lt;/RepeatBlock-By&gt;</w:t>
      </w:r>
    </w:p>
    <w:p w14:paraId="370AACF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F994C21" w14:textId="77777777" w:rsidR="00D47B06" w:rsidRPr="00A20D4E" w:rsidRDefault="00D47B06" w:rsidP="00D47B06">
      <w:pPr>
        <w:pStyle w:val="NormalBold"/>
      </w:pPr>
      <w:r w:rsidRPr="00A20D4E">
        <w:rPr>
          <w:rStyle w:val="HideTWBExt"/>
          <w:b w:val="0"/>
          <w:noProof w:val="0"/>
        </w:rPr>
        <w:t>&lt;Article&gt;</w:t>
      </w:r>
      <w:r w:rsidRPr="00A20D4E">
        <w:t>Considerentul 12 q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2FC3BAE" w14:textId="77777777" w:rsidTr="009C65E2">
        <w:trPr>
          <w:trHeight w:hRule="exact" w:val="240"/>
          <w:jc w:val="center"/>
        </w:trPr>
        <w:tc>
          <w:tcPr>
            <w:tcW w:w="9752" w:type="dxa"/>
            <w:gridSpan w:val="2"/>
          </w:tcPr>
          <w:p w14:paraId="270A58C5" w14:textId="77777777" w:rsidR="00D47B06" w:rsidRPr="00A20D4E" w:rsidRDefault="00D47B06" w:rsidP="009C65E2"/>
        </w:tc>
      </w:tr>
      <w:tr w:rsidR="00C0030D" w:rsidRPr="00A20D4E" w14:paraId="3FD0459C" w14:textId="77777777" w:rsidTr="009C65E2">
        <w:trPr>
          <w:trHeight w:val="240"/>
          <w:jc w:val="center"/>
        </w:trPr>
        <w:tc>
          <w:tcPr>
            <w:tcW w:w="4876" w:type="dxa"/>
          </w:tcPr>
          <w:p w14:paraId="318A724E" w14:textId="77777777" w:rsidR="00D47B06" w:rsidRPr="00A20D4E" w:rsidRDefault="00D47B06" w:rsidP="009C65E2">
            <w:pPr>
              <w:pStyle w:val="AmColumnHeading"/>
            </w:pPr>
            <w:r w:rsidRPr="00A20D4E">
              <w:t>Textul propus de Comisie</w:t>
            </w:r>
          </w:p>
        </w:tc>
        <w:tc>
          <w:tcPr>
            <w:tcW w:w="4876" w:type="dxa"/>
          </w:tcPr>
          <w:p w14:paraId="274FE9FD" w14:textId="77777777" w:rsidR="00D47B06" w:rsidRPr="00A20D4E" w:rsidRDefault="00D47B06" w:rsidP="009C65E2">
            <w:pPr>
              <w:pStyle w:val="AmColumnHeading"/>
            </w:pPr>
            <w:r w:rsidRPr="00A20D4E">
              <w:t>Amendamentul</w:t>
            </w:r>
          </w:p>
        </w:tc>
      </w:tr>
      <w:tr w:rsidR="00C0030D" w:rsidRPr="00A20D4E" w14:paraId="32865841" w14:textId="77777777" w:rsidTr="009C65E2">
        <w:trPr>
          <w:jc w:val="center"/>
        </w:trPr>
        <w:tc>
          <w:tcPr>
            <w:tcW w:w="4876" w:type="dxa"/>
          </w:tcPr>
          <w:p w14:paraId="340B3C14" w14:textId="77777777" w:rsidR="00D47B06" w:rsidRPr="00A20D4E" w:rsidRDefault="00D47B06" w:rsidP="009C65E2">
            <w:pPr>
              <w:pStyle w:val="Normal6a"/>
            </w:pPr>
          </w:p>
        </w:tc>
        <w:tc>
          <w:tcPr>
            <w:tcW w:w="4876" w:type="dxa"/>
          </w:tcPr>
          <w:p w14:paraId="2E0C8CE7" w14:textId="1132E0BF" w:rsidR="00D47B06" w:rsidRPr="00A20D4E" w:rsidRDefault="00D47B06" w:rsidP="009C65E2">
            <w:pPr>
              <w:pStyle w:val="Normal6a"/>
            </w:pPr>
            <w:r w:rsidRPr="00A20D4E">
              <w:rPr>
                <w:b/>
                <w:i/>
              </w:rPr>
              <w:t>(12q)</w:t>
            </w:r>
            <w:r w:rsidRPr="00A20D4E">
              <w:tab/>
            </w:r>
            <w:r w:rsidRPr="00A20D4E">
              <w:rPr>
                <w:b/>
                <w:i/>
              </w:rPr>
              <w:t>În situa</w:t>
            </w:r>
            <w:r w:rsidR="00AD2158">
              <w:rPr>
                <w:b/>
                <w:i/>
              </w:rPr>
              <w:t>ț</w:t>
            </w:r>
            <w:r w:rsidRPr="00A20D4E">
              <w:rPr>
                <w:b/>
                <w:i/>
              </w:rPr>
              <w:t>ii de urgen</w:t>
            </w:r>
            <w:r w:rsidR="00AD2158">
              <w:rPr>
                <w:b/>
                <w:i/>
              </w:rPr>
              <w:t>ț</w:t>
            </w:r>
            <w:r w:rsidRPr="00A20D4E">
              <w:rPr>
                <w:b/>
                <w:i/>
              </w:rPr>
              <w:t xml:space="preserve">ă, este crucială simplificarea normelor privind dovezile pentru a permite reîntregirea mai rapidă a familiei. Prin urmare, este necesar să se clarifice faptul că nu ar trebui să fie nevoie de dovezi formale, cum ar fi documente în original </w:t>
            </w:r>
            <w:r w:rsidR="00AD2158">
              <w:rPr>
                <w:b/>
                <w:i/>
              </w:rPr>
              <w:t>ș</w:t>
            </w:r>
            <w:r w:rsidRPr="00A20D4E">
              <w:rPr>
                <w:b/>
                <w:i/>
              </w:rPr>
              <w:t>i teste ADN, pentru a se stabili responsabilitatea pentru examinarea unei cereri de protec</w:t>
            </w:r>
            <w:r w:rsidR="00AD2158">
              <w:rPr>
                <w:b/>
                <w:i/>
              </w:rPr>
              <w:t>ț</w:t>
            </w:r>
            <w:r w:rsidRPr="00A20D4E">
              <w:rPr>
                <w:b/>
                <w:i/>
              </w:rPr>
              <w:t>ie interna</w:t>
            </w:r>
            <w:r w:rsidR="00AD2158">
              <w:rPr>
                <w:b/>
                <w:i/>
              </w:rPr>
              <w:t>ț</w:t>
            </w:r>
            <w:r w:rsidRPr="00A20D4E">
              <w:rPr>
                <w:b/>
                <w:i/>
              </w:rPr>
              <w:t>ională. Autorită</w:t>
            </w:r>
            <w:r w:rsidR="00AD2158">
              <w:rPr>
                <w:b/>
                <w:i/>
              </w:rPr>
              <w:t>ț</w:t>
            </w:r>
            <w:r w:rsidRPr="00A20D4E">
              <w:rPr>
                <w:b/>
                <w:i/>
              </w:rPr>
              <w:t xml:space="preserve">ile statelor membre ar trebui să ia în considerare toate dovezile disponibile, incluzând fotografii, dovezi ale contactului </w:t>
            </w:r>
            <w:r w:rsidR="00AD2158">
              <w:rPr>
                <w:b/>
                <w:i/>
              </w:rPr>
              <w:t>ș</w:t>
            </w:r>
            <w:r w:rsidRPr="00A20D4E">
              <w:rPr>
                <w:b/>
                <w:i/>
              </w:rPr>
              <w:t>i declara</w:t>
            </w:r>
            <w:r w:rsidR="00AD2158">
              <w:rPr>
                <w:b/>
                <w:i/>
              </w:rPr>
              <w:t>ț</w:t>
            </w:r>
            <w:r w:rsidRPr="00A20D4E">
              <w:rPr>
                <w:b/>
                <w:i/>
              </w:rPr>
              <w:t>ii ale martorilor, pentru a realiza o evaluare corectă a rela</w:t>
            </w:r>
            <w:r w:rsidR="00AD2158">
              <w:rPr>
                <w:b/>
                <w:i/>
              </w:rPr>
              <w:t>ț</w:t>
            </w:r>
            <w:r w:rsidRPr="00A20D4E">
              <w:rPr>
                <w:b/>
                <w:i/>
              </w:rPr>
              <w:t>iei. Interesul superior al copilului ar trebui să primeze pe parcursul procedurii de reîntregire a familiei în care sunt implica</w:t>
            </w:r>
            <w:r w:rsidR="00AD2158">
              <w:rPr>
                <w:b/>
                <w:i/>
              </w:rPr>
              <w:t>ț</w:t>
            </w:r>
            <w:r w:rsidRPr="00A20D4E">
              <w:rPr>
                <w:b/>
                <w:i/>
              </w:rPr>
              <w:t xml:space="preserve">i copii, procedură care trebuie finalizată într-o manieră pozitivă, umană </w:t>
            </w:r>
            <w:r w:rsidR="00AD2158">
              <w:rPr>
                <w:b/>
                <w:i/>
              </w:rPr>
              <w:t>ș</w:t>
            </w:r>
            <w:r w:rsidRPr="00A20D4E">
              <w:rPr>
                <w:b/>
                <w:i/>
              </w:rPr>
              <w:t>i rapidă.</w:t>
            </w:r>
          </w:p>
        </w:tc>
      </w:tr>
    </w:tbl>
    <w:p w14:paraId="66F4836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D615BA2" w14:textId="77777777" w:rsidR="00D47B06" w:rsidRPr="00A20D4E" w:rsidRDefault="00D47B06" w:rsidP="00D47B06">
      <w:r w:rsidRPr="00A20D4E">
        <w:rPr>
          <w:rStyle w:val="HideTWBExt"/>
          <w:noProof w:val="0"/>
        </w:rPr>
        <w:t>&lt;/AmendB&gt;</w:t>
      </w:r>
    </w:p>
    <w:p w14:paraId="631591E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208</w:t>
      </w:r>
      <w:r w:rsidRPr="00A20D4E">
        <w:rPr>
          <w:rStyle w:val="HideTWBExt"/>
          <w:b w:val="0"/>
          <w:noProof w:val="0"/>
        </w:rPr>
        <w:t>&lt;/NumAmB&gt;</w:t>
      </w:r>
    </w:p>
    <w:p w14:paraId="4D8BA8A1"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01D1148A" w14:textId="77777777" w:rsidR="00D47B06" w:rsidRPr="00A20D4E" w:rsidRDefault="00D47B06" w:rsidP="00D47B06">
      <w:pPr>
        <w:pStyle w:val="NormalBold"/>
      </w:pPr>
      <w:r w:rsidRPr="00A20D4E">
        <w:rPr>
          <w:rStyle w:val="HideTWBExt"/>
          <w:b w:val="0"/>
          <w:noProof w:val="0"/>
        </w:rPr>
        <w:t>&lt;/RepeatBlock-By&gt;</w:t>
      </w:r>
    </w:p>
    <w:p w14:paraId="4D0DA2C3"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F29E843" w14:textId="77777777" w:rsidR="00D47B06" w:rsidRPr="00A20D4E" w:rsidRDefault="00D47B06" w:rsidP="00D47B06">
      <w:pPr>
        <w:pStyle w:val="NormalBold"/>
      </w:pPr>
      <w:r w:rsidRPr="00A20D4E">
        <w:rPr>
          <w:rStyle w:val="HideTWBExt"/>
          <w:b w:val="0"/>
          <w:noProof w:val="0"/>
        </w:rPr>
        <w:t>&lt;Article&gt;</w:t>
      </w:r>
      <w:r w:rsidRPr="00A20D4E">
        <w:t>Considerentul 12 r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685E83D" w14:textId="77777777" w:rsidTr="009C65E2">
        <w:trPr>
          <w:trHeight w:hRule="exact" w:val="240"/>
          <w:jc w:val="center"/>
        </w:trPr>
        <w:tc>
          <w:tcPr>
            <w:tcW w:w="9752" w:type="dxa"/>
            <w:gridSpan w:val="2"/>
          </w:tcPr>
          <w:p w14:paraId="25C01F85" w14:textId="77777777" w:rsidR="00D47B06" w:rsidRPr="00A20D4E" w:rsidRDefault="00D47B06" w:rsidP="009C65E2"/>
        </w:tc>
      </w:tr>
      <w:tr w:rsidR="00C0030D" w:rsidRPr="00A20D4E" w14:paraId="5090B4E4" w14:textId="77777777" w:rsidTr="009C65E2">
        <w:trPr>
          <w:trHeight w:val="240"/>
          <w:jc w:val="center"/>
        </w:trPr>
        <w:tc>
          <w:tcPr>
            <w:tcW w:w="4876" w:type="dxa"/>
          </w:tcPr>
          <w:p w14:paraId="6A2B4B77" w14:textId="77777777" w:rsidR="00D47B06" w:rsidRPr="00A20D4E" w:rsidRDefault="00D47B06" w:rsidP="009C65E2">
            <w:pPr>
              <w:pStyle w:val="AmColumnHeading"/>
            </w:pPr>
            <w:r w:rsidRPr="00A20D4E">
              <w:t>Textul propus de Comisie</w:t>
            </w:r>
          </w:p>
        </w:tc>
        <w:tc>
          <w:tcPr>
            <w:tcW w:w="4876" w:type="dxa"/>
          </w:tcPr>
          <w:p w14:paraId="19FB163C" w14:textId="77777777" w:rsidR="00D47B06" w:rsidRPr="00A20D4E" w:rsidRDefault="00D47B06" w:rsidP="009C65E2">
            <w:pPr>
              <w:pStyle w:val="AmColumnHeading"/>
            </w:pPr>
            <w:r w:rsidRPr="00A20D4E">
              <w:t>Amendamentul</w:t>
            </w:r>
          </w:p>
        </w:tc>
      </w:tr>
      <w:tr w:rsidR="00C0030D" w:rsidRPr="00A20D4E" w14:paraId="27FCD72D" w14:textId="77777777" w:rsidTr="009C65E2">
        <w:trPr>
          <w:jc w:val="center"/>
        </w:trPr>
        <w:tc>
          <w:tcPr>
            <w:tcW w:w="4876" w:type="dxa"/>
          </w:tcPr>
          <w:p w14:paraId="5A787867" w14:textId="77777777" w:rsidR="00D47B06" w:rsidRPr="00A20D4E" w:rsidRDefault="00D47B06" w:rsidP="009C65E2">
            <w:pPr>
              <w:pStyle w:val="Normal6a"/>
            </w:pPr>
          </w:p>
        </w:tc>
        <w:tc>
          <w:tcPr>
            <w:tcW w:w="4876" w:type="dxa"/>
          </w:tcPr>
          <w:p w14:paraId="5AAFDEA2" w14:textId="66B3B4F5" w:rsidR="00D47B06" w:rsidRPr="00A20D4E" w:rsidRDefault="00D47B06" w:rsidP="009C65E2">
            <w:pPr>
              <w:pStyle w:val="Normal6a"/>
            </w:pPr>
            <w:r w:rsidRPr="00A20D4E">
              <w:rPr>
                <w:b/>
                <w:i/>
              </w:rPr>
              <w:t>(12r)</w:t>
            </w:r>
            <w:r w:rsidRPr="00A20D4E">
              <w:tab/>
            </w:r>
            <w:r w:rsidRPr="00A20D4E">
              <w:rPr>
                <w:b/>
                <w:i/>
              </w:rPr>
              <w:t>În cazul în care o persoană declară că are o re</w:t>
            </w:r>
            <w:r w:rsidR="00AD2158">
              <w:rPr>
                <w:b/>
                <w:i/>
              </w:rPr>
              <w:t>ș</w:t>
            </w:r>
            <w:r w:rsidRPr="00A20D4E">
              <w:rPr>
                <w:b/>
                <w:i/>
              </w:rPr>
              <w:t>edin</w:t>
            </w:r>
            <w:r w:rsidR="00AD2158">
              <w:rPr>
                <w:b/>
                <w:i/>
              </w:rPr>
              <w:t>ț</w:t>
            </w:r>
            <w:r w:rsidRPr="00A20D4E">
              <w:rPr>
                <w:b/>
                <w:i/>
              </w:rPr>
              <w:t xml:space="preserve">ă legală anterioară într-un stat membru al UE, statul membru respectiv ar trebui să fie responsabil pentru examinarea cererii </w:t>
            </w:r>
            <w:r w:rsidR="00AD2158">
              <w:rPr>
                <w:b/>
                <w:i/>
              </w:rPr>
              <w:t>ș</w:t>
            </w:r>
            <w:r w:rsidRPr="00A20D4E">
              <w:rPr>
                <w:b/>
                <w:i/>
              </w:rPr>
              <w:t>i ar trebui să se efectueze o mutare rapidă. În situa</w:t>
            </w:r>
            <w:r w:rsidR="00AD2158">
              <w:rPr>
                <w:b/>
                <w:i/>
              </w:rPr>
              <w:t>ț</w:t>
            </w:r>
            <w:r w:rsidRPr="00A20D4E">
              <w:rPr>
                <w:b/>
                <w:i/>
              </w:rPr>
              <w:t>ii de urgen</w:t>
            </w:r>
            <w:r w:rsidR="00AD2158">
              <w:rPr>
                <w:b/>
                <w:i/>
              </w:rPr>
              <w:t>ț</w:t>
            </w:r>
            <w:r w:rsidRPr="00A20D4E">
              <w:rPr>
                <w:b/>
                <w:i/>
              </w:rPr>
              <w:t>ă, ar trebui stabilită o procedură simplificată de prezentare a dovezilor, pentru a asigura o mutare rapidă.</w:t>
            </w:r>
          </w:p>
        </w:tc>
      </w:tr>
    </w:tbl>
    <w:p w14:paraId="29D7A98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18F3ACB" w14:textId="77777777" w:rsidR="00D47B06" w:rsidRPr="00A20D4E" w:rsidRDefault="00D47B06" w:rsidP="00D47B06">
      <w:r w:rsidRPr="00A20D4E">
        <w:rPr>
          <w:rStyle w:val="HideTWBExt"/>
          <w:noProof w:val="0"/>
        </w:rPr>
        <w:t>&lt;/AmendB&gt;</w:t>
      </w:r>
    </w:p>
    <w:p w14:paraId="36ED583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209</w:t>
      </w:r>
      <w:r w:rsidRPr="00A20D4E">
        <w:rPr>
          <w:rStyle w:val="HideTWBExt"/>
          <w:b w:val="0"/>
          <w:noProof w:val="0"/>
        </w:rPr>
        <w:t>&lt;/NumAmB&gt;</w:t>
      </w:r>
    </w:p>
    <w:p w14:paraId="4A5D7445"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7E424970" w14:textId="77777777" w:rsidR="00D47B06" w:rsidRPr="00A20D4E" w:rsidRDefault="00D47B06" w:rsidP="00D47B06">
      <w:pPr>
        <w:pStyle w:val="NormalBold"/>
      </w:pPr>
      <w:r w:rsidRPr="00A20D4E">
        <w:rPr>
          <w:rStyle w:val="HideTWBExt"/>
          <w:b w:val="0"/>
          <w:noProof w:val="0"/>
        </w:rPr>
        <w:t>&lt;/RepeatBlock-By&gt;</w:t>
      </w:r>
    </w:p>
    <w:p w14:paraId="50084DB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99B35D5" w14:textId="77777777" w:rsidR="00D47B06" w:rsidRPr="00A20D4E" w:rsidRDefault="00D47B06" w:rsidP="00D47B06">
      <w:pPr>
        <w:pStyle w:val="NormalBold"/>
      </w:pPr>
      <w:r w:rsidRPr="00A20D4E">
        <w:rPr>
          <w:rStyle w:val="HideTWBExt"/>
          <w:b w:val="0"/>
          <w:noProof w:val="0"/>
        </w:rPr>
        <w:t>&lt;Article&gt;</w:t>
      </w:r>
      <w:r w:rsidRPr="00A20D4E">
        <w:t>Considerentul 12 s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DCAAA8A" w14:textId="77777777" w:rsidTr="009C65E2">
        <w:trPr>
          <w:trHeight w:hRule="exact" w:val="240"/>
          <w:jc w:val="center"/>
        </w:trPr>
        <w:tc>
          <w:tcPr>
            <w:tcW w:w="9752" w:type="dxa"/>
            <w:gridSpan w:val="2"/>
          </w:tcPr>
          <w:p w14:paraId="026D14FC" w14:textId="77777777" w:rsidR="00D47B06" w:rsidRPr="00A20D4E" w:rsidRDefault="00D47B06" w:rsidP="009C65E2"/>
        </w:tc>
      </w:tr>
      <w:tr w:rsidR="00C0030D" w:rsidRPr="00A20D4E" w14:paraId="390F1E68" w14:textId="77777777" w:rsidTr="009C65E2">
        <w:trPr>
          <w:trHeight w:val="240"/>
          <w:jc w:val="center"/>
        </w:trPr>
        <w:tc>
          <w:tcPr>
            <w:tcW w:w="4876" w:type="dxa"/>
          </w:tcPr>
          <w:p w14:paraId="52FD434E" w14:textId="77777777" w:rsidR="00D47B06" w:rsidRPr="00A20D4E" w:rsidRDefault="00D47B06" w:rsidP="009C65E2">
            <w:pPr>
              <w:pStyle w:val="AmColumnHeading"/>
            </w:pPr>
            <w:r w:rsidRPr="00A20D4E">
              <w:t>Textul propus de Comisie</w:t>
            </w:r>
          </w:p>
        </w:tc>
        <w:tc>
          <w:tcPr>
            <w:tcW w:w="4876" w:type="dxa"/>
          </w:tcPr>
          <w:p w14:paraId="590BE9A4" w14:textId="77777777" w:rsidR="00D47B06" w:rsidRPr="00A20D4E" w:rsidRDefault="00D47B06" w:rsidP="009C65E2">
            <w:pPr>
              <w:pStyle w:val="AmColumnHeading"/>
            </w:pPr>
            <w:r w:rsidRPr="00A20D4E">
              <w:t>Amendamentul</w:t>
            </w:r>
          </w:p>
        </w:tc>
      </w:tr>
      <w:tr w:rsidR="00C0030D" w:rsidRPr="00A20D4E" w14:paraId="7BBF5021" w14:textId="77777777" w:rsidTr="009C65E2">
        <w:trPr>
          <w:jc w:val="center"/>
        </w:trPr>
        <w:tc>
          <w:tcPr>
            <w:tcW w:w="4876" w:type="dxa"/>
          </w:tcPr>
          <w:p w14:paraId="140E4FDB" w14:textId="77777777" w:rsidR="00D47B06" w:rsidRPr="00A20D4E" w:rsidRDefault="00D47B06" w:rsidP="009C65E2">
            <w:pPr>
              <w:pStyle w:val="Normal6a"/>
            </w:pPr>
          </w:p>
        </w:tc>
        <w:tc>
          <w:tcPr>
            <w:tcW w:w="4876" w:type="dxa"/>
          </w:tcPr>
          <w:p w14:paraId="041A3065" w14:textId="77777777" w:rsidR="00D47B06" w:rsidRPr="00A20D4E" w:rsidRDefault="00D47B06" w:rsidP="009C65E2">
            <w:pPr>
              <w:pStyle w:val="Normal6a"/>
            </w:pPr>
            <w:r w:rsidRPr="00A20D4E">
              <w:rPr>
                <w:b/>
                <w:i/>
              </w:rPr>
              <w:t>(12s)</w:t>
            </w:r>
            <w:r w:rsidRPr="00A20D4E">
              <w:tab/>
            </w:r>
            <w:r w:rsidRPr="00A20D4E">
              <w:rPr>
                <w:b/>
                <w:i/>
              </w:rPr>
              <w:t>Dacă o persoană declară că are legături semnificative cu diferite state membre, persoana respectivă ar trebui să poată alege statul membru care va fi responsabil pentru cerere.</w:t>
            </w:r>
          </w:p>
        </w:tc>
      </w:tr>
    </w:tbl>
    <w:p w14:paraId="7572001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17A672B" w14:textId="77777777" w:rsidR="00D47B06" w:rsidRPr="00A20D4E" w:rsidRDefault="00D47B06" w:rsidP="00D47B06">
      <w:r w:rsidRPr="00A20D4E">
        <w:rPr>
          <w:rStyle w:val="HideTWBExt"/>
          <w:noProof w:val="0"/>
        </w:rPr>
        <w:t>&lt;/AmendB&gt;</w:t>
      </w:r>
    </w:p>
    <w:p w14:paraId="334C4D4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210</w:t>
      </w:r>
      <w:r w:rsidRPr="00A20D4E">
        <w:rPr>
          <w:rStyle w:val="HideTWBExt"/>
          <w:b w:val="0"/>
          <w:noProof w:val="0"/>
        </w:rPr>
        <w:t>&lt;/NumAmB&gt;</w:t>
      </w:r>
    </w:p>
    <w:p w14:paraId="113E76D1"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2460DC5C" w14:textId="77777777" w:rsidR="00D47B06" w:rsidRPr="00A20D4E" w:rsidRDefault="00D47B06" w:rsidP="00D47B06">
      <w:pPr>
        <w:pStyle w:val="NormalBold"/>
      </w:pPr>
      <w:r w:rsidRPr="00A20D4E">
        <w:rPr>
          <w:rStyle w:val="HideTWBExt"/>
          <w:b w:val="0"/>
          <w:noProof w:val="0"/>
        </w:rPr>
        <w:t>&lt;/RepeatBlock-By&gt;</w:t>
      </w:r>
    </w:p>
    <w:p w14:paraId="32F2843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CC84206" w14:textId="77777777" w:rsidR="00D47B06" w:rsidRPr="00A20D4E" w:rsidRDefault="00D47B06" w:rsidP="00D47B06">
      <w:pPr>
        <w:pStyle w:val="NormalBold"/>
      </w:pPr>
      <w:r w:rsidRPr="00A20D4E">
        <w:rPr>
          <w:rStyle w:val="HideTWBExt"/>
          <w:b w:val="0"/>
          <w:noProof w:val="0"/>
        </w:rPr>
        <w:t>&lt;Article&gt;</w:t>
      </w:r>
      <w:r w:rsidRPr="00A20D4E">
        <w:t>Considerentul 12 t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83D521B" w14:textId="77777777" w:rsidTr="009C65E2">
        <w:trPr>
          <w:trHeight w:hRule="exact" w:val="240"/>
          <w:jc w:val="center"/>
        </w:trPr>
        <w:tc>
          <w:tcPr>
            <w:tcW w:w="9752" w:type="dxa"/>
            <w:gridSpan w:val="2"/>
          </w:tcPr>
          <w:p w14:paraId="4999B18D" w14:textId="77777777" w:rsidR="00D47B06" w:rsidRPr="00A20D4E" w:rsidRDefault="00D47B06" w:rsidP="009C65E2"/>
        </w:tc>
      </w:tr>
      <w:tr w:rsidR="00C0030D" w:rsidRPr="00A20D4E" w14:paraId="5ECE1F15" w14:textId="77777777" w:rsidTr="009C65E2">
        <w:trPr>
          <w:trHeight w:val="240"/>
          <w:jc w:val="center"/>
        </w:trPr>
        <w:tc>
          <w:tcPr>
            <w:tcW w:w="4876" w:type="dxa"/>
          </w:tcPr>
          <w:p w14:paraId="53838E27" w14:textId="77777777" w:rsidR="00D47B06" w:rsidRPr="00A20D4E" w:rsidRDefault="00D47B06" w:rsidP="009C65E2">
            <w:pPr>
              <w:pStyle w:val="AmColumnHeading"/>
            </w:pPr>
            <w:r w:rsidRPr="00A20D4E">
              <w:t>Textul propus de Comisie</w:t>
            </w:r>
          </w:p>
        </w:tc>
        <w:tc>
          <w:tcPr>
            <w:tcW w:w="4876" w:type="dxa"/>
          </w:tcPr>
          <w:p w14:paraId="78F15EC8" w14:textId="77777777" w:rsidR="00D47B06" w:rsidRPr="00A20D4E" w:rsidRDefault="00D47B06" w:rsidP="009C65E2">
            <w:pPr>
              <w:pStyle w:val="AmColumnHeading"/>
            </w:pPr>
            <w:r w:rsidRPr="00A20D4E">
              <w:t>Amendamentul</w:t>
            </w:r>
          </w:p>
        </w:tc>
      </w:tr>
      <w:tr w:rsidR="00C0030D" w:rsidRPr="00A20D4E" w14:paraId="5E157A49" w14:textId="77777777" w:rsidTr="009C65E2">
        <w:trPr>
          <w:jc w:val="center"/>
        </w:trPr>
        <w:tc>
          <w:tcPr>
            <w:tcW w:w="4876" w:type="dxa"/>
          </w:tcPr>
          <w:p w14:paraId="248B4F5C" w14:textId="77777777" w:rsidR="00D47B06" w:rsidRPr="00A20D4E" w:rsidRDefault="00D47B06" w:rsidP="009C65E2">
            <w:pPr>
              <w:pStyle w:val="Normal6a"/>
            </w:pPr>
          </w:p>
        </w:tc>
        <w:tc>
          <w:tcPr>
            <w:tcW w:w="4876" w:type="dxa"/>
          </w:tcPr>
          <w:p w14:paraId="0F703106" w14:textId="55EE6461" w:rsidR="00D47B06" w:rsidRPr="00A20D4E" w:rsidRDefault="00D47B06" w:rsidP="009C65E2">
            <w:pPr>
              <w:pStyle w:val="Normal6a"/>
            </w:pPr>
            <w:r w:rsidRPr="00A20D4E">
              <w:rPr>
                <w:b/>
                <w:i/>
              </w:rPr>
              <w:t>(12t)</w:t>
            </w:r>
            <w:r w:rsidRPr="00A20D4E">
              <w:tab/>
            </w:r>
            <w:r w:rsidRPr="00A20D4E">
              <w:rPr>
                <w:b/>
                <w:i/>
              </w:rPr>
              <w:t xml:space="preserve">Pentru a mări perspectivele de integrare </w:t>
            </w:r>
            <w:r w:rsidR="00AD2158">
              <w:rPr>
                <w:b/>
                <w:i/>
              </w:rPr>
              <w:t>ș</w:t>
            </w:r>
            <w:r w:rsidRPr="00A20D4E">
              <w:rPr>
                <w:b/>
                <w:i/>
              </w:rPr>
              <w:t>i a facilita prelucrarea administrativă a cererilor de protec</w:t>
            </w:r>
            <w:r w:rsidR="00AD2158">
              <w:rPr>
                <w:b/>
                <w:i/>
              </w:rPr>
              <w:t>ț</w:t>
            </w:r>
            <w:r w:rsidRPr="00A20D4E">
              <w:rPr>
                <w:b/>
                <w:i/>
              </w:rPr>
              <w:t>ie interna</w:t>
            </w:r>
            <w:r w:rsidR="00AD2158">
              <w:rPr>
                <w:b/>
                <w:i/>
              </w:rPr>
              <w:t>ț</w:t>
            </w:r>
            <w:r w:rsidRPr="00A20D4E">
              <w:rPr>
                <w:b/>
                <w:i/>
              </w:rPr>
              <w:t>ională, este benefic să se asigure că solicitan</w:t>
            </w:r>
            <w:r w:rsidR="00AD2158">
              <w:rPr>
                <w:b/>
                <w:i/>
              </w:rPr>
              <w:t>ț</w:t>
            </w:r>
            <w:r w:rsidRPr="00A20D4E">
              <w:rPr>
                <w:b/>
                <w:i/>
              </w:rPr>
              <w:t>ii care doresc să fie muta</w:t>
            </w:r>
            <w:r w:rsidR="00AD2158">
              <w:rPr>
                <w:b/>
                <w:i/>
              </w:rPr>
              <w:t>ț</w:t>
            </w:r>
            <w:r w:rsidRPr="00A20D4E">
              <w:rPr>
                <w:b/>
                <w:i/>
              </w:rPr>
              <w:t xml:space="preserve">i împreună se pot înregistra </w:t>
            </w:r>
            <w:r w:rsidR="00AD2158">
              <w:rPr>
                <w:b/>
                <w:i/>
              </w:rPr>
              <w:t>ș</w:t>
            </w:r>
            <w:r w:rsidRPr="00A20D4E">
              <w:rPr>
                <w:b/>
                <w:i/>
              </w:rPr>
              <w:t>i pot fi muta</w:t>
            </w:r>
            <w:r w:rsidR="00AD2158">
              <w:rPr>
                <w:b/>
                <w:i/>
              </w:rPr>
              <w:t>ț</w:t>
            </w:r>
            <w:r w:rsidRPr="00A20D4E">
              <w:rPr>
                <w:b/>
                <w:i/>
              </w:rPr>
              <w:t>i în grup, conform mecanismului automatizat de repartizare, într-un stat membru, mai degrabă decât să fie împăr</w:t>
            </w:r>
            <w:r w:rsidR="00AD2158">
              <w:rPr>
                <w:b/>
                <w:i/>
              </w:rPr>
              <w:t>ț</w:t>
            </w:r>
            <w:r w:rsidRPr="00A20D4E">
              <w:rPr>
                <w:b/>
                <w:i/>
              </w:rPr>
              <w:t>i</w:t>
            </w:r>
            <w:r w:rsidR="00AD2158">
              <w:rPr>
                <w:b/>
                <w:i/>
              </w:rPr>
              <w:t>ț</w:t>
            </w:r>
            <w:r w:rsidRPr="00A20D4E">
              <w:rPr>
                <w:b/>
                <w:i/>
              </w:rPr>
              <w:t>i între mai multe state membre. Solicitan</w:t>
            </w:r>
            <w:r w:rsidR="00AD2158">
              <w:rPr>
                <w:b/>
                <w:i/>
              </w:rPr>
              <w:t>ț</w:t>
            </w:r>
            <w:r w:rsidRPr="00A20D4E">
              <w:rPr>
                <w:b/>
                <w:i/>
              </w:rPr>
              <w:t>ii în</w:t>
            </w:r>
            <w:r w:rsidR="00AD2158">
              <w:rPr>
                <w:b/>
                <w:i/>
              </w:rPr>
              <w:t>ș</w:t>
            </w:r>
            <w:r w:rsidRPr="00A20D4E">
              <w:rPr>
                <w:b/>
                <w:i/>
              </w:rPr>
              <w:t>i</w:t>
            </w:r>
            <w:r w:rsidR="00AD2158">
              <w:rPr>
                <w:b/>
                <w:i/>
              </w:rPr>
              <w:t>ș</w:t>
            </w:r>
            <w:r w:rsidRPr="00A20D4E">
              <w:rPr>
                <w:b/>
                <w:i/>
              </w:rPr>
              <w:t>i ar trebui să poată să î</w:t>
            </w:r>
            <w:r w:rsidR="00AD2158">
              <w:rPr>
                <w:b/>
                <w:i/>
              </w:rPr>
              <w:t>ș</w:t>
            </w:r>
            <w:r w:rsidRPr="00A20D4E">
              <w:rPr>
                <w:b/>
                <w:i/>
              </w:rPr>
              <w:t xml:space="preserve">i stabilească grupul </w:t>
            </w:r>
            <w:r w:rsidR="00AD2158">
              <w:rPr>
                <w:b/>
                <w:i/>
              </w:rPr>
              <w:t>ș</w:t>
            </w:r>
            <w:r w:rsidRPr="00A20D4E">
              <w:rPr>
                <w:b/>
                <w:i/>
              </w:rPr>
              <w:t>i să aibă posibilitatea să aleagă dintre cele cinci state membre cu cea mai mică cotă de cereri în conformitate cu mecanismul de repartizare. Dacă un solicitant se califică pentru reunirea cu membrii familiei sau pentru alte legături semnificative sau în cazul în care un stat membru a ales să î</w:t>
            </w:r>
            <w:r w:rsidR="00AD2158">
              <w:rPr>
                <w:b/>
                <w:i/>
              </w:rPr>
              <w:t>ș</w:t>
            </w:r>
            <w:r w:rsidRPr="00A20D4E">
              <w:rPr>
                <w:b/>
                <w:i/>
              </w:rPr>
              <w:t>i asume responsabilitatea pentru cerere în temeiul dispozi</w:t>
            </w:r>
            <w:r w:rsidR="00AD2158">
              <w:rPr>
                <w:b/>
                <w:i/>
              </w:rPr>
              <w:t>ț</w:t>
            </w:r>
            <w:r w:rsidRPr="00A20D4E">
              <w:rPr>
                <w:b/>
                <w:i/>
              </w:rPr>
              <w:t>iilor discre</w:t>
            </w:r>
            <w:r w:rsidR="00AD2158">
              <w:rPr>
                <w:b/>
                <w:i/>
              </w:rPr>
              <w:t>ț</w:t>
            </w:r>
            <w:r w:rsidRPr="00A20D4E">
              <w:rPr>
                <w:b/>
                <w:i/>
              </w:rPr>
              <w:t>ionare ale prezentului regulament, inclusiv la cererea motivată a solicitantului, acesta din urmă nu ar trebui să poată face parte dintr-un grup în contextul mecanismului automatizat de repartizare. În cazul în care un solicitant care apar</w:t>
            </w:r>
            <w:r w:rsidR="00AD2158">
              <w:rPr>
                <w:b/>
                <w:i/>
              </w:rPr>
              <w:t>ț</w:t>
            </w:r>
            <w:r w:rsidRPr="00A20D4E">
              <w:rPr>
                <w:b/>
                <w:i/>
              </w:rPr>
              <w:t>ine unui grup nu poate fi mutat, de exemplu din motive de sănătate, mutarea celorlal</w:t>
            </w:r>
            <w:r w:rsidR="00AD2158">
              <w:rPr>
                <w:b/>
                <w:i/>
              </w:rPr>
              <w:t>ț</w:t>
            </w:r>
            <w:r w:rsidRPr="00A20D4E">
              <w:rPr>
                <w:b/>
                <w:i/>
              </w:rPr>
              <w:t>i membri ai grupului sau a celorlalte păr</w:t>
            </w:r>
            <w:r w:rsidR="00AD2158">
              <w:rPr>
                <w:b/>
                <w:i/>
              </w:rPr>
              <w:t>ț</w:t>
            </w:r>
            <w:r w:rsidRPr="00A20D4E">
              <w:rPr>
                <w:b/>
                <w:i/>
              </w:rPr>
              <w:t>i ale grupului în statul membru de repartizare ar trebui să se poată realiza înaintea solicitantului care nu poate fi mutat. După ce au fost eliminate obstacolele din calea mutării solicitantului rămas, acesta ar trebui mutat în acela</w:t>
            </w:r>
            <w:r w:rsidR="00AD2158">
              <w:rPr>
                <w:b/>
                <w:i/>
              </w:rPr>
              <w:t>ș</w:t>
            </w:r>
            <w:r w:rsidRPr="00A20D4E">
              <w:rPr>
                <w:b/>
                <w:i/>
              </w:rPr>
              <w:t xml:space="preserve">i stat membru ca </w:t>
            </w:r>
            <w:r w:rsidR="00AD2158">
              <w:rPr>
                <w:b/>
                <w:i/>
              </w:rPr>
              <w:t>ș</w:t>
            </w:r>
            <w:r w:rsidRPr="00A20D4E">
              <w:rPr>
                <w:b/>
                <w:i/>
              </w:rPr>
              <w:t>i restul grupului.</w:t>
            </w:r>
          </w:p>
        </w:tc>
      </w:tr>
    </w:tbl>
    <w:p w14:paraId="79012AD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CD48E22" w14:textId="77777777" w:rsidR="00D47B06" w:rsidRPr="00A20D4E" w:rsidRDefault="00D47B06" w:rsidP="00D47B06">
      <w:r w:rsidRPr="00A20D4E">
        <w:rPr>
          <w:rStyle w:val="HideTWBExt"/>
          <w:noProof w:val="0"/>
        </w:rPr>
        <w:t>&lt;/AmendB&gt;</w:t>
      </w:r>
    </w:p>
    <w:p w14:paraId="4ED2D8E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211</w:t>
      </w:r>
      <w:r w:rsidRPr="00A20D4E">
        <w:rPr>
          <w:rStyle w:val="HideTWBExt"/>
          <w:b w:val="0"/>
          <w:noProof w:val="0"/>
        </w:rPr>
        <w:t>&lt;/NumAmB&gt;</w:t>
      </w:r>
    </w:p>
    <w:p w14:paraId="09D7ADAD"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322E6937" w14:textId="77777777" w:rsidR="00D47B06" w:rsidRPr="00A20D4E" w:rsidRDefault="00D47B06" w:rsidP="00D47B06">
      <w:pPr>
        <w:pStyle w:val="NormalBold"/>
      </w:pPr>
      <w:r w:rsidRPr="00A20D4E">
        <w:rPr>
          <w:rStyle w:val="HideTWBExt"/>
          <w:b w:val="0"/>
          <w:noProof w:val="0"/>
        </w:rPr>
        <w:t>&lt;/RepeatBlock-By&gt;</w:t>
      </w:r>
    </w:p>
    <w:p w14:paraId="398732A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2AE278D" w14:textId="77777777" w:rsidR="00D47B06" w:rsidRPr="00A20D4E" w:rsidRDefault="00D47B06" w:rsidP="00D47B06">
      <w:pPr>
        <w:pStyle w:val="NormalBold"/>
      </w:pPr>
      <w:r w:rsidRPr="00A20D4E">
        <w:rPr>
          <w:rStyle w:val="HideTWBExt"/>
          <w:b w:val="0"/>
          <w:noProof w:val="0"/>
        </w:rPr>
        <w:t>&lt;Article&gt;</w:t>
      </w:r>
      <w:r w:rsidRPr="00A20D4E">
        <w:t>Considerentul 12 u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5E0E020" w14:textId="77777777" w:rsidTr="009C65E2">
        <w:trPr>
          <w:trHeight w:hRule="exact" w:val="240"/>
          <w:jc w:val="center"/>
        </w:trPr>
        <w:tc>
          <w:tcPr>
            <w:tcW w:w="9752" w:type="dxa"/>
            <w:gridSpan w:val="2"/>
          </w:tcPr>
          <w:p w14:paraId="3E3016A0" w14:textId="77777777" w:rsidR="00D47B06" w:rsidRPr="00A20D4E" w:rsidRDefault="00D47B06" w:rsidP="009C65E2"/>
        </w:tc>
      </w:tr>
      <w:tr w:rsidR="00C0030D" w:rsidRPr="00A20D4E" w14:paraId="398683BF" w14:textId="77777777" w:rsidTr="009C65E2">
        <w:trPr>
          <w:trHeight w:val="240"/>
          <w:jc w:val="center"/>
        </w:trPr>
        <w:tc>
          <w:tcPr>
            <w:tcW w:w="4876" w:type="dxa"/>
          </w:tcPr>
          <w:p w14:paraId="2F0309F6" w14:textId="77777777" w:rsidR="00D47B06" w:rsidRPr="00A20D4E" w:rsidRDefault="00D47B06" w:rsidP="009C65E2">
            <w:pPr>
              <w:pStyle w:val="AmColumnHeading"/>
            </w:pPr>
            <w:r w:rsidRPr="00A20D4E">
              <w:t>Textul propus de Comisie</w:t>
            </w:r>
          </w:p>
        </w:tc>
        <w:tc>
          <w:tcPr>
            <w:tcW w:w="4876" w:type="dxa"/>
          </w:tcPr>
          <w:p w14:paraId="22A1F025" w14:textId="77777777" w:rsidR="00D47B06" w:rsidRPr="00A20D4E" w:rsidRDefault="00D47B06" w:rsidP="009C65E2">
            <w:pPr>
              <w:pStyle w:val="AmColumnHeading"/>
            </w:pPr>
            <w:r w:rsidRPr="00A20D4E">
              <w:t>Amendamentul</w:t>
            </w:r>
          </w:p>
        </w:tc>
      </w:tr>
      <w:tr w:rsidR="00C0030D" w:rsidRPr="00A20D4E" w14:paraId="010516A3" w14:textId="77777777" w:rsidTr="009C65E2">
        <w:trPr>
          <w:jc w:val="center"/>
        </w:trPr>
        <w:tc>
          <w:tcPr>
            <w:tcW w:w="4876" w:type="dxa"/>
          </w:tcPr>
          <w:p w14:paraId="78791B16" w14:textId="77777777" w:rsidR="00D47B06" w:rsidRPr="00A20D4E" w:rsidRDefault="00D47B06" w:rsidP="009C65E2">
            <w:pPr>
              <w:pStyle w:val="Normal6a"/>
            </w:pPr>
          </w:p>
        </w:tc>
        <w:tc>
          <w:tcPr>
            <w:tcW w:w="4876" w:type="dxa"/>
          </w:tcPr>
          <w:p w14:paraId="59111FFD" w14:textId="7B4A733B" w:rsidR="00D47B06" w:rsidRPr="00A20D4E" w:rsidRDefault="00D47B06" w:rsidP="009C65E2">
            <w:pPr>
              <w:pStyle w:val="Normal6a"/>
            </w:pPr>
            <w:r w:rsidRPr="00A20D4E">
              <w:rPr>
                <w:b/>
                <w:i/>
              </w:rPr>
              <w:t>(12u)</w:t>
            </w:r>
            <w:r w:rsidRPr="00A20D4E">
              <w:tab/>
            </w:r>
            <w:r w:rsidRPr="00A20D4E">
              <w:rPr>
                <w:b/>
                <w:i/>
              </w:rPr>
              <w:t>Un interviu individual cu solicitantul ar trebui organizat pentru a stabili dacă solicitantul este eligibil pentru protec</w:t>
            </w:r>
            <w:r w:rsidR="00AD2158">
              <w:rPr>
                <w:b/>
                <w:i/>
              </w:rPr>
              <w:t>ț</w:t>
            </w:r>
            <w:r w:rsidRPr="00A20D4E">
              <w:rPr>
                <w:b/>
                <w:i/>
              </w:rPr>
              <w:t>ie interna</w:t>
            </w:r>
            <w:r w:rsidR="00AD2158">
              <w:rPr>
                <w:b/>
                <w:i/>
              </w:rPr>
              <w:t>ț</w:t>
            </w:r>
            <w:r w:rsidRPr="00A20D4E">
              <w:rPr>
                <w:b/>
                <w:i/>
              </w:rPr>
              <w:t>ională prima facie sau pentru a facilita determinarea statului membru responsabil cu examinarea unei cereri de protec</w:t>
            </w:r>
            <w:r w:rsidR="00AD2158">
              <w:rPr>
                <w:b/>
                <w:i/>
              </w:rPr>
              <w:t>ț</w:t>
            </w:r>
            <w:r w:rsidRPr="00A20D4E">
              <w:rPr>
                <w:b/>
                <w:i/>
              </w:rPr>
              <w:t>ie interna</w:t>
            </w:r>
            <w:r w:rsidR="00AD2158">
              <w:rPr>
                <w:b/>
                <w:i/>
              </w:rPr>
              <w:t>ț</w:t>
            </w:r>
            <w:r w:rsidRPr="00A20D4E">
              <w:rPr>
                <w:b/>
                <w:i/>
              </w:rPr>
              <w:t>ională, cu excep</w:t>
            </w:r>
            <w:r w:rsidR="00AD2158">
              <w:rPr>
                <w:b/>
                <w:i/>
              </w:rPr>
              <w:t>ț</w:t>
            </w:r>
            <w:r w:rsidRPr="00A20D4E">
              <w:rPr>
                <w:b/>
                <w:i/>
              </w:rPr>
              <w:t>ia cazului în care informa</w:t>
            </w:r>
            <w:r w:rsidR="00AD2158">
              <w:rPr>
                <w:b/>
                <w:i/>
              </w:rPr>
              <w:t>ț</w:t>
            </w:r>
            <w:r w:rsidRPr="00A20D4E">
              <w:rPr>
                <w:b/>
                <w:i/>
              </w:rPr>
              <w:t>iile furnizate de solicitant sunt suficiente pentru determinarea statului membru responsabil cu examinarea, iar solicitantul nu cere în mod explicit să fie audiat. De îndată ce se înregistrează cererea de protec</w:t>
            </w:r>
            <w:r w:rsidR="00AD2158">
              <w:rPr>
                <w:b/>
                <w:i/>
              </w:rPr>
              <w:t>ț</w:t>
            </w:r>
            <w:r w:rsidRPr="00A20D4E">
              <w:rPr>
                <w:b/>
                <w:i/>
              </w:rPr>
              <w:t>ie interna</w:t>
            </w:r>
            <w:r w:rsidR="00AD2158">
              <w:rPr>
                <w:b/>
                <w:i/>
              </w:rPr>
              <w:t>ț</w:t>
            </w:r>
            <w:r w:rsidRPr="00A20D4E">
              <w:rPr>
                <w:b/>
                <w:i/>
              </w:rPr>
              <w:t xml:space="preserve">ională, solicitantul ar trebui să fie informat în special cu privire la aplicarea prezentului regulament, la drepturile pe care le are </w:t>
            </w:r>
            <w:r w:rsidR="00AD2158">
              <w:rPr>
                <w:b/>
                <w:i/>
              </w:rPr>
              <w:t>ș</w:t>
            </w:r>
            <w:r w:rsidRPr="00A20D4E">
              <w:rPr>
                <w:b/>
                <w:i/>
              </w:rPr>
              <w:t>i obliga</w:t>
            </w:r>
            <w:r w:rsidR="00AD2158">
              <w:rPr>
                <w:b/>
                <w:i/>
              </w:rPr>
              <w:t>ț</w:t>
            </w:r>
            <w:r w:rsidRPr="00A20D4E">
              <w:rPr>
                <w:b/>
                <w:i/>
              </w:rPr>
              <w:t xml:space="preserve">iile care îi revin în temeiul prezentului regulament, precum </w:t>
            </w:r>
            <w:r w:rsidR="00AD2158">
              <w:rPr>
                <w:b/>
                <w:i/>
              </w:rPr>
              <w:t>ș</w:t>
            </w:r>
            <w:r w:rsidRPr="00A20D4E">
              <w:rPr>
                <w:b/>
                <w:i/>
              </w:rPr>
              <w:t>i la consecin</w:t>
            </w:r>
            <w:r w:rsidR="00AD2158">
              <w:rPr>
                <w:b/>
                <w:i/>
              </w:rPr>
              <w:t>ț</w:t>
            </w:r>
            <w:r w:rsidRPr="00A20D4E">
              <w:rPr>
                <w:b/>
                <w:i/>
              </w:rPr>
              <w:t xml:space="preserve">ele nerespectării acestora </w:t>
            </w:r>
            <w:r w:rsidR="00AD2158">
              <w:rPr>
                <w:b/>
                <w:i/>
              </w:rPr>
              <w:t>ș</w:t>
            </w:r>
            <w:r w:rsidRPr="00A20D4E">
              <w:rPr>
                <w:b/>
                <w:i/>
              </w:rPr>
              <w:t>i în legătură cu necesitatea de a prezenta toate informa</w:t>
            </w:r>
            <w:r w:rsidR="00AD2158">
              <w:rPr>
                <w:b/>
                <w:i/>
              </w:rPr>
              <w:t>ț</w:t>
            </w:r>
            <w:r w:rsidRPr="00A20D4E">
              <w:rPr>
                <w:b/>
                <w:i/>
              </w:rPr>
              <w:t>iile care sunt relevante pentru a determina statul membru responsabil, în special privind prezen</w:t>
            </w:r>
            <w:r w:rsidR="00AD2158">
              <w:rPr>
                <w:b/>
                <w:i/>
              </w:rPr>
              <w:t>ț</w:t>
            </w:r>
            <w:r w:rsidRPr="00A20D4E">
              <w:rPr>
                <w:b/>
                <w:i/>
              </w:rPr>
              <w:t xml:space="preserve">a unor membri ai familiei în statele membre </w:t>
            </w:r>
            <w:r w:rsidR="00AD2158">
              <w:rPr>
                <w:b/>
                <w:i/>
              </w:rPr>
              <w:t>ș</w:t>
            </w:r>
            <w:r w:rsidRPr="00A20D4E">
              <w:rPr>
                <w:b/>
                <w:i/>
              </w:rPr>
              <w:t xml:space="preserve">i alte legături semnificative. Solicitantul ar trebui informat pe deplin </w:t>
            </w:r>
            <w:r w:rsidR="00AD2158">
              <w:rPr>
                <w:b/>
                <w:i/>
              </w:rPr>
              <w:t>ș</w:t>
            </w:r>
            <w:r w:rsidRPr="00A20D4E">
              <w:rPr>
                <w:b/>
                <w:i/>
              </w:rPr>
              <w:t xml:space="preserve">i cu privire la drepturile sale, inclusiv dreptul la o cale de atac eficientă </w:t>
            </w:r>
            <w:r w:rsidR="00AD2158">
              <w:rPr>
                <w:b/>
                <w:i/>
              </w:rPr>
              <w:t>ș</w:t>
            </w:r>
            <w:r w:rsidRPr="00A20D4E">
              <w:rPr>
                <w:b/>
                <w:i/>
              </w:rPr>
              <w:t>i la asisten</w:t>
            </w:r>
            <w:r w:rsidR="00AD2158">
              <w:rPr>
                <w:b/>
                <w:i/>
              </w:rPr>
              <w:t>ț</w:t>
            </w:r>
            <w:r w:rsidRPr="00A20D4E">
              <w:rPr>
                <w:b/>
                <w:i/>
              </w:rPr>
              <w:t>ă juridică gratuită. Informa</w:t>
            </w:r>
            <w:r w:rsidR="00AD2158">
              <w:rPr>
                <w:b/>
                <w:i/>
              </w:rPr>
              <w:t>ț</w:t>
            </w:r>
            <w:r w:rsidRPr="00A20D4E">
              <w:rPr>
                <w:b/>
                <w:i/>
              </w:rPr>
              <w:t>iile ar trebui furnizate într-o limbă pe care acesta o în</w:t>
            </w:r>
            <w:r w:rsidR="00AD2158">
              <w:rPr>
                <w:b/>
                <w:i/>
              </w:rPr>
              <w:t>ț</w:t>
            </w:r>
            <w:r w:rsidRPr="00A20D4E">
              <w:rPr>
                <w:b/>
                <w:i/>
              </w:rPr>
              <w:t xml:space="preserve">elege </w:t>
            </w:r>
            <w:r w:rsidR="00AD2158">
              <w:rPr>
                <w:b/>
                <w:i/>
              </w:rPr>
              <w:t>ș</w:t>
            </w:r>
            <w:r w:rsidRPr="00A20D4E">
              <w:rPr>
                <w:b/>
                <w:i/>
              </w:rPr>
              <w:t xml:space="preserve">i în care poate comunica, într-o formă concisă, transparentă, inteligibilă </w:t>
            </w:r>
            <w:r w:rsidR="00AD2158">
              <w:rPr>
                <w:b/>
                <w:i/>
              </w:rPr>
              <w:t>ș</w:t>
            </w:r>
            <w:r w:rsidRPr="00A20D4E">
              <w:rPr>
                <w:b/>
                <w:i/>
              </w:rPr>
              <w:t>i u</w:t>
            </w:r>
            <w:r w:rsidR="00AD2158">
              <w:rPr>
                <w:b/>
                <w:i/>
              </w:rPr>
              <w:t>ș</w:t>
            </w:r>
            <w:r w:rsidRPr="00A20D4E">
              <w:rPr>
                <w:b/>
                <w:i/>
              </w:rPr>
              <w:t xml:space="preserve">or accesibilă, folosind un limbaj clar </w:t>
            </w:r>
            <w:r w:rsidR="00AD2158">
              <w:rPr>
                <w:b/>
                <w:i/>
              </w:rPr>
              <w:t>ș</w:t>
            </w:r>
            <w:r w:rsidRPr="00A20D4E">
              <w:rPr>
                <w:b/>
                <w:i/>
              </w:rPr>
              <w:t>i simplu.</w:t>
            </w:r>
          </w:p>
        </w:tc>
      </w:tr>
    </w:tbl>
    <w:p w14:paraId="3B422A0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4524A71" w14:textId="77777777" w:rsidR="00D47B06" w:rsidRPr="00A20D4E" w:rsidRDefault="00D47B06" w:rsidP="00D47B06">
      <w:r w:rsidRPr="00A20D4E">
        <w:rPr>
          <w:rStyle w:val="HideTWBExt"/>
          <w:noProof w:val="0"/>
        </w:rPr>
        <w:t>&lt;/AmendB&gt;</w:t>
      </w:r>
    </w:p>
    <w:p w14:paraId="0B66BEF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212</w:t>
      </w:r>
      <w:r w:rsidRPr="00A20D4E">
        <w:rPr>
          <w:rStyle w:val="HideTWBExt"/>
          <w:b w:val="0"/>
          <w:noProof w:val="0"/>
        </w:rPr>
        <w:t>&lt;/NumAmB&gt;</w:t>
      </w:r>
    </w:p>
    <w:p w14:paraId="7FB90163"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7777363C" w14:textId="77777777" w:rsidR="00D47B06" w:rsidRPr="00A20D4E" w:rsidRDefault="00D47B06" w:rsidP="00D47B06">
      <w:pPr>
        <w:pStyle w:val="NormalBold"/>
      </w:pPr>
      <w:r w:rsidRPr="00A20D4E">
        <w:rPr>
          <w:rStyle w:val="HideTWBExt"/>
          <w:b w:val="0"/>
          <w:noProof w:val="0"/>
        </w:rPr>
        <w:t>&lt;/RepeatBlock-By&gt;</w:t>
      </w:r>
    </w:p>
    <w:p w14:paraId="3368A4F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08E6E3A" w14:textId="77777777" w:rsidR="00D47B06" w:rsidRPr="00A20D4E" w:rsidRDefault="00D47B06" w:rsidP="00D47B06">
      <w:pPr>
        <w:pStyle w:val="NormalBold"/>
      </w:pPr>
      <w:r w:rsidRPr="00A20D4E">
        <w:rPr>
          <w:rStyle w:val="HideTWBExt"/>
          <w:b w:val="0"/>
          <w:noProof w:val="0"/>
        </w:rPr>
        <w:t>&lt;Article&gt;</w:t>
      </w:r>
      <w:r w:rsidRPr="00A20D4E">
        <w:t>Considerentul 12 v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F2449D3" w14:textId="77777777" w:rsidTr="009C65E2">
        <w:trPr>
          <w:trHeight w:hRule="exact" w:val="240"/>
          <w:jc w:val="center"/>
        </w:trPr>
        <w:tc>
          <w:tcPr>
            <w:tcW w:w="9752" w:type="dxa"/>
            <w:gridSpan w:val="2"/>
          </w:tcPr>
          <w:p w14:paraId="03278BA1" w14:textId="77777777" w:rsidR="00D47B06" w:rsidRPr="00A20D4E" w:rsidRDefault="00D47B06" w:rsidP="009C65E2"/>
        </w:tc>
      </w:tr>
      <w:tr w:rsidR="00C0030D" w:rsidRPr="00A20D4E" w14:paraId="395D11FC" w14:textId="77777777" w:rsidTr="009C65E2">
        <w:trPr>
          <w:trHeight w:val="240"/>
          <w:jc w:val="center"/>
        </w:trPr>
        <w:tc>
          <w:tcPr>
            <w:tcW w:w="4876" w:type="dxa"/>
          </w:tcPr>
          <w:p w14:paraId="4E30EF2F" w14:textId="77777777" w:rsidR="00D47B06" w:rsidRPr="00A20D4E" w:rsidRDefault="00D47B06" w:rsidP="009C65E2">
            <w:pPr>
              <w:pStyle w:val="AmColumnHeading"/>
            </w:pPr>
            <w:r w:rsidRPr="00A20D4E">
              <w:t>Textul propus de Comisie</w:t>
            </w:r>
          </w:p>
        </w:tc>
        <w:tc>
          <w:tcPr>
            <w:tcW w:w="4876" w:type="dxa"/>
          </w:tcPr>
          <w:p w14:paraId="4654AC26" w14:textId="77777777" w:rsidR="00D47B06" w:rsidRPr="00A20D4E" w:rsidRDefault="00D47B06" w:rsidP="009C65E2">
            <w:pPr>
              <w:pStyle w:val="AmColumnHeading"/>
            </w:pPr>
            <w:r w:rsidRPr="00A20D4E">
              <w:t>Amendamentul</w:t>
            </w:r>
          </w:p>
        </w:tc>
      </w:tr>
      <w:tr w:rsidR="00C0030D" w:rsidRPr="00A20D4E" w14:paraId="731985CD" w14:textId="77777777" w:rsidTr="009C65E2">
        <w:trPr>
          <w:jc w:val="center"/>
        </w:trPr>
        <w:tc>
          <w:tcPr>
            <w:tcW w:w="4876" w:type="dxa"/>
          </w:tcPr>
          <w:p w14:paraId="4287C4C4" w14:textId="77777777" w:rsidR="00D47B06" w:rsidRPr="00A20D4E" w:rsidRDefault="00D47B06" w:rsidP="009C65E2">
            <w:pPr>
              <w:pStyle w:val="Normal6a"/>
            </w:pPr>
          </w:p>
        </w:tc>
        <w:tc>
          <w:tcPr>
            <w:tcW w:w="4876" w:type="dxa"/>
          </w:tcPr>
          <w:p w14:paraId="6D947355" w14:textId="31285624" w:rsidR="00D47B06" w:rsidRPr="00A20D4E" w:rsidRDefault="00D47B06" w:rsidP="009C65E2">
            <w:pPr>
              <w:pStyle w:val="Normal6a"/>
            </w:pPr>
            <w:r w:rsidRPr="00A20D4E">
              <w:rPr>
                <w:b/>
                <w:i/>
              </w:rPr>
              <w:t>(12v)</w:t>
            </w:r>
            <w:r w:rsidRPr="00A20D4E">
              <w:tab/>
            </w:r>
            <w:r w:rsidRPr="00A20D4E">
              <w:rPr>
                <w:b/>
                <w:i/>
              </w:rPr>
              <w:t>O persoană nu poate fi luată în custodie publică în temeiul prezentului regulament. Luarea în custodie publică sau izolarea copiilor, indiferent dacă sunt neînso</w:t>
            </w:r>
            <w:r w:rsidR="00AD2158">
              <w:rPr>
                <w:b/>
                <w:i/>
              </w:rPr>
              <w:t>ț</w:t>
            </w:r>
            <w:r w:rsidRPr="00A20D4E">
              <w:rPr>
                <w:b/>
                <w:i/>
              </w:rPr>
              <w:t>i</w:t>
            </w:r>
            <w:r w:rsidR="00AD2158">
              <w:rPr>
                <w:b/>
                <w:i/>
              </w:rPr>
              <w:t>ț</w:t>
            </w:r>
            <w:r w:rsidRPr="00A20D4E">
              <w:rPr>
                <w:b/>
                <w:i/>
              </w:rPr>
              <w:t xml:space="preserve">i sau cu familiile lor, nu este niciodată în interesul lor superior </w:t>
            </w:r>
            <w:r w:rsidR="00AD2158">
              <w:rPr>
                <w:b/>
                <w:i/>
              </w:rPr>
              <w:t>ș</w:t>
            </w:r>
            <w:r w:rsidRPr="00A20D4E">
              <w:rPr>
                <w:b/>
                <w:i/>
              </w:rPr>
              <w:t>i constituie întotdeauna o încălcare a drepturilor copilului. Prin urmare, aceasta ar trebui interzisă.</w:t>
            </w:r>
          </w:p>
        </w:tc>
      </w:tr>
    </w:tbl>
    <w:p w14:paraId="352F087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86505A9" w14:textId="77777777" w:rsidR="00D47B06" w:rsidRPr="00A20D4E" w:rsidRDefault="00D47B06" w:rsidP="00D47B06">
      <w:r w:rsidRPr="00A20D4E">
        <w:rPr>
          <w:rStyle w:val="HideTWBExt"/>
          <w:noProof w:val="0"/>
        </w:rPr>
        <w:t>&lt;/AmendB&gt;</w:t>
      </w:r>
    </w:p>
    <w:p w14:paraId="61F0878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213</w:t>
      </w:r>
      <w:r w:rsidRPr="00A20D4E">
        <w:rPr>
          <w:rStyle w:val="HideTWBExt"/>
          <w:b w:val="0"/>
          <w:noProof w:val="0"/>
        </w:rPr>
        <w:t>&lt;/NumAmB&gt;</w:t>
      </w:r>
    </w:p>
    <w:p w14:paraId="638CFE31"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33009311" w14:textId="77777777" w:rsidR="00D47B06" w:rsidRPr="00A20D4E" w:rsidRDefault="00D47B06" w:rsidP="00D47B06">
      <w:pPr>
        <w:pStyle w:val="NormalBold"/>
      </w:pPr>
      <w:r w:rsidRPr="00A20D4E">
        <w:rPr>
          <w:rStyle w:val="HideTWBExt"/>
          <w:b w:val="0"/>
          <w:noProof w:val="0"/>
        </w:rPr>
        <w:t>&lt;/RepeatBlock-By&gt;</w:t>
      </w:r>
    </w:p>
    <w:p w14:paraId="3816B0E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98DF49F" w14:textId="77777777" w:rsidR="00D47B06" w:rsidRPr="00A20D4E" w:rsidRDefault="00D47B06" w:rsidP="00D47B06">
      <w:pPr>
        <w:pStyle w:val="NormalBold"/>
      </w:pPr>
      <w:r w:rsidRPr="00A20D4E">
        <w:rPr>
          <w:rStyle w:val="HideTWBExt"/>
          <w:b w:val="0"/>
          <w:noProof w:val="0"/>
        </w:rPr>
        <w:t>&lt;Article&gt;</w:t>
      </w:r>
      <w:r w:rsidRPr="00A20D4E">
        <w:t>Considerentul 12 w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44CE0A5" w14:textId="77777777" w:rsidTr="009C65E2">
        <w:trPr>
          <w:trHeight w:hRule="exact" w:val="240"/>
          <w:jc w:val="center"/>
        </w:trPr>
        <w:tc>
          <w:tcPr>
            <w:tcW w:w="9752" w:type="dxa"/>
            <w:gridSpan w:val="2"/>
          </w:tcPr>
          <w:p w14:paraId="35EE5C04" w14:textId="77777777" w:rsidR="00D47B06" w:rsidRPr="00A20D4E" w:rsidRDefault="00D47B06" w:rsidP="009C65E2"/>
        </w:tc>
      </w:tr>
      <w:tr w:rsidR="00C0030D" w:rsidRPr="00A20D4E" w14:paraId="144ED3B8" w14:textId="77777777" w:rsidTr="009C65E2">
        <w:trPr>
          <w:trHeight w:val="240"/>
          <w:jc w:val="center"/>
        </w:trPr>
        <w:tc>
          <w:tcPr>
            <w:tcW w:w="4876" w:type="dxa"/>
          </w:tcPr>
          <w:p w14:paraId="6452CF97" w14:textId="77777777" w:rsidR="00D47B06" w:rsidRPr="00A20D4E" w:rsidRDefault="00D47B06" w:rsidP="009C65E2">
            <w:pPr>
              <w:pStyle w:val="AmColumnHeading"/>
            </w:pPr>
            <w:r w:rsidRPr="00A20D4E">
              <w:t>Textul propus de Comisie</w:t>
            </w:r>
          </w:p>
        </w:tc>
        <w:tc>
          <w:tcPr>
            <w:tcW w:w="4876" w:type="dxa"/>
          </w:tcPr>
          <w:p w14:paraId="57F2AFCB" w14:textId="77777777" w:rsidR="00D47B06" w:rsidRPr="00A20D4E" w:rsidRDefault="00D47B06" w:rsidP="009C65E2">
            <w:pPr>
              <w:pStyle w:val="AmColumnHeading"/>
            </w:pPr>
            <w:r w:rsidRPr="00A20D4E">
              <w:t>Amendamentul</w:t>
            </w:r>
          </w:p>
        </w:tc>
      </w:tr>
      <w:tr w:rsidR="00C0030D" w:rsidRPr="00A20D4E" w14:paraId="0A2E495B" w14:textId="77777777" w:rsidTr="009C65E2">
        <w:trPr>
          <w:jc w:val="center"/>
        </w:trPr>
        <w:tc>
          <w:tcPr>
            <w:tcW w:w="4876" w:type="dxa"/>
          </w:tcPr>
          <w:p w14:paraId="2F1CEC92" w14:textId="77777777" w:rsidR="00D47B06" w:rsidRPr="00A20D4E" w:rsidRDefault="00D47B06" w:rsidP="009C65E2">
            <w:pPr>
              <w:pStyle w:val="Normal6a"/>
            </w:pPr>
          </w:p>
        </w:tc>
        <w:tc>
          <w:tcPr>
            <w:tcW w:w="4876" w:type="dxa"/>
          </w:tcPr>
          <w:p w14:paraId="03AC75C2" w14:textId="2E9027AB" w:rsidR="00D47B06" w:rsidRPr="00A20D4E" w:rsidRDefault="00D47B06" w:rsidP="009C65E2">
            <w:pPr>
              <w:pStyle w:val="Normal6a"/>
            </w:pPr>
            <w:r w:rsidRPr="00A20D4E">
              <w:rPr>
                <w:b/>
                <w:i/>
              </w:rPr>
              <w:t>(12w)</w:t>
            </w:r>
            <w:r w:rsidRPr="00A20D4E">
              <w:tab/>
            </w:r>
            <w:r w:rsidRPr="00A20D4E">
              <w:rPr>
                <w:b/>
                <w:i/>
              </w:rPr>
              <w:t>Aplicarea prezentului regulament poate fi facilitată, iar eficacitatea sa, consolidată, prin acorduri bilaterale între statele membre pentru îmbunătă</w:t>
            </w:r>
            <w:r w:rsidR="00AD2158">
              <w:rPr>
                <w:b/>
                <w:i/>
              </w:rPr>
              <w:t>ț</w:t>
            </w:r>
            <w:r w:rsidRPr="00A20D4E">
              <w:rPr>
                <w:b/>
                <w:i/>
              </w:rPr>
              <w:t xml:space="preserve">irea comunicării între departamentele competente </w:t>
            </w:r>
            <w:r w:rsidR="00AD2158">
              <w:rPr>
                <w:b/>
                <w:i/>
              </w:rPr>
              <w:t>ș</w:t>
            </w:r>
            <w:r w:rsidRPr="00A20D4E">
              <w:rPr>
                <w:b/>
                <w:i/>
              </w:rPr>
              <w:t>i prin simplificarea prelucrării cererilor de preluare.</w:t>
            </w:r>
          </w:p>
        </w:tc>
      </w:tr>
    </w:tbl>
    <w:p w14:paraId="2CC0CC2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B65A2F3" w14:textId="77777777" w:rsidR="00D47B06" w:rsidRPr="00A20D4E" w:rsidRDefault="00D47B06" w:rsidP="00D47B06">
      <w:r w:rsidRPr="00A20D4E">
        <w:rPr>
          <w:rStyle w:val="HideTWBExt"/>
          <w:noProof w:val="0"/>
        </w:rPr>
        <w:t>&lt;/AmendB&gt;</w:t>
      </w:r>
    </w:p>
    <w:p w14:paraId="17D4494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214</w:t>
      </w:r>
      <w:r w:rsidRPr="00A20D4E">
        <w:rPr>
          <w:rStyle w:val="HideTWBExt"/>
          <w:b w:val="0"/>
          <w:noProof w:val="0"/>
        </w:rPr>
        <w:t>&lt;/NumAmB&gt;</w:t>
      </w:r>
    </w:p>
    <w:p w14:paraId="460C5008"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61672CEE" w14:textId="77777777" w:rsidR="00D47B06" w:rsidRPr="00A20D4E" w:rsidRDefault="00D47B06" w:rsidP="00D47B06">
      <w:pPr>
        <w:pStyle w:val="NormalBold"/>
      </w:pPr>
      <w:r w:rsidRPr="00A20D4E">
        <w:rPr>
          <w:rStyle w:val="HideTWBExt"/>
          <w:b w:val="0"/>
          <w:noProof w:val="0"/>
        </w:rPr>
        <w:t>&lt;/RepeatBlock-By&gt;</w:t>
      </w:r>
    </w:p>
    <w:p w14:paraId="4E33812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8ED7A39" w14:textId="77777777" w:rsidR="00D47B06" w:rsidRPr="00A20D4E" w:rsidRDefault="00D47B06" w:rsidP="00D47B06">
      <w:pPr>
        <w:pStyle w:val="NormalBold"/>
      </w:pPr>
      <w:r w:rsidRPr="00A20D4E">
        <w:rPr>
          <w:rStyle w:val="HideTWBExt"/>
          <w:b w:val="0"/>
          <w:noProof w:val="0"/>
        </w:rPr>
        <w:t>&lt;Article&gt;</w:t>
      </w:r>
      <w:r w:rsidRPr="00A20D4E">
        <w:t>Considerentul 12 x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9295756" w14:textId="77777777" w:rsidTr="009C65E2">
        <w:trPr>
          <w:trHeight w:hRule="exact" w:val="240"/>
          <w:jc w:val="center"/>
        </w:trPr>
        <w:tc>
          <w:tcPr>
            <w:tcW w:w="9752" w:type="dxa"/>
            <w:gridSpan w:val="2"/>
          </w:tcPr>
          <w:p w14:paraId="3976AF21" w14:textId="77777777" w:rsidR="00D47B06" w:rsidRPr="00A20D4E" w:rsidRDefault="00D47B06" w:rsidP="009C65E2"/>
        </w:tc>
      </w:tr>
      <w:tr w:rsidR="00C0030D" w:rsidRPr="00A20D4E" w14:paraId="74FE6176" w14:textId="77777777" w:rsidTr="009C65E2">
        <w:trPr>
          <w:trHeight w:val="240"/>
          <w:jc w:val="center"/>
        </w:trPr>
        <w:tc>
          <w:tcPr>
            <w:tcW w:w="4876" w:type="dxa"/>
          </w:tcPr>
          <w:p w14:paraId="6208499E" w14:textId="77777777" w:rsidR="00D47B06" w:rsidRPr="00A20D4E" w:rsidRDefault="00D47B06" w:rsidP="009C65E2">
            <w:pPr>
              <w:pStyle w:val="AmColumnHeading"/>
            </w:pPr>
            <w:r w:rsidRPr="00A20D4E">
              <w:t>Textul propus de Comisie</w:t>
            </w:r>
          </w:p>
        </w:tc>
        <w:tc>
          <w:tcPr>
            <w:tcW w:w="4876" w:type="dxa"/>
          </w:tcPr>
          <w:p w14:paraId="72FD2842" w14:textId="77777777" w:rsidR="00D47B06" w:rsidRPr="00A20D4E" w:rsidRDefault="00D47B06" w:rsidP="009C65E2">
            <w:pPr>
              <w:pStyle w:val="AmColumnHeading"/>
            </w:pPr>
            <w:r w:rsidRPr="00A20D4E">
              <w:t>Amendamentul</w:t>
            </w:r>
          </w:p>
        </w:tc>
      </w:tr>
      <w:tr w:rsidR="00C0030D" w:rsidRPr="00A20D4E" w14:paraId="5DF55B5F" w14:textId="77777777" w:rsidTr="009C65E2">
        <w:trPr>
          <w:jc w:val="center"/>
        </w:trPr>
        <w:tc>
          <w:tcPr>
            <w:tcW w:w="4876" w:type="dxa"/>
          </w:tcPr>
          <w:p w14:paraId="5DEDE4E0" w14:textId="77777777" w:rsidR="00D47B06" w:rsidRPr="00A20D4E" w:rsidRDefault="00D47B06" w:rsidP="009C65E2">
            <w:pPr>
              <w:pStyle w:val="Normal6a"/>
            </w:pPr>
          </w:p>
        </w:tc>
        <w:tc>
          <w:tcPr>
            <w:tcW w:w="4876" w:type="dxa"/>
          </w:tcPr>
          <w:p w14:paraId="0A724CB4" w14:textId="2E89FAC5" w:rsidR="00D47B06" w:rsidRPr="00A20D4E" w:rsidRDefault="00D47B06" w:rsidP="009C65E2">
            <w:pPr>
              <w:pStyle w:val="Normal6a"/>
            </w:pPr>
            <w:r w:rsidRPr="00A20D4E">
              <w:rPr>
                <w:b/>
                <w:i/>
              </w:rPr>
              <w:t>(12x)</w:t>
            </w:r>
            <w:r w:rsidRPr="00A20D4E">
              <w:tab/>
            </w:r>
            <w:r w:rsidRPr="00A20D4E">
              <w:rPr>
                <w:b/>
                <w:i/>
              </w:rPr>
              <w:t>Ar trebui utilizată procedura de examinare pentru adoptarea unui formular standard pentru schimbul de date relevante privind minorii neînso</w:t>
            </w:r>
            <w:r w:rsidR="00AD2158">
              <w:rPr>
                <w:b/>
                <w:i/>
              </w:rPr>
              <w:t>ț</w:t>
            </w:r>
            <w:r w:rsidRPr="00A20D4E">
              <w:rPr>
                <w:b/>
                <w:i/>
              </w:rPr>
              <w:t>i</w:t>
            </w:r>
            <w:r w:rsidR="00AD2158">
              <w:rPr>
                <w:b/>
                <w:i/>
              </w:rPr>
              <w:t>ț</w:t>
            </w:r>
            <w:r w:rsidRPr="00A20D4E">
              <w:rPr>
                <w:b/>
                <w:i/>
              </w:rPr>
              <w:t>i; a unor condi</w:t>
            </w:r>
            <w:r w:rsidR="00AD2158">
              <w:rPr>
                <w:b/>
                <w:i/>
              </w:rPr>
              <w:t>ț</w:t>
            </w:r>
            <w:r w:rsidRPr="00A20D4E">
              <w:rPr>
                <w:b/>
                <w:i/>
              </w:rPr>
              <w:t xml:space="preserve">ii uniforme pentru consultarea </w:t>
            </w:r>
            <w:r w:rsidR="00AD2158">
              <w:rPr>
                <w:b/>
                <w:i/>
              </w:rPr>
              <w:t>ș</w:t>
            </w:r>
            <w:r w:rsidRPr="00A20D4E">
              <w:rPr>
                <w:b/>
                <w:i/>
              </w:rPr>
              <w:t>i schimbul de date privind minorii neînso</w:t>
            </w:r>
            <w:r w:rsidR="00AD2158">
              <w:rPr>
                <w:b/>
                <w:i/>
              </w:rPr>
              <w:t>ț</w:t>
            </w:r>
            <w:r w:rsidRPr="00A20D4E">
              <w:rPr>
                <w:b/>
                <w:i/>
              </w:rPr>
              <w:t>i</w:t>
            </w:r>
            <w:r w:rsidR="00AD2158">
              <w:rPr>
                <w:b/>
                <w:i/>
              </w:rPr>
              <w:t>ț</w:t>
            </w:r>
            <w:r w:rsidRPr="00A20D4E">
              <w:rPr>
                <w:b/>
                <w:i/>
              </w:rPr>
              <w:t xml:space="preserve">i </w:t>
            </w:r>
            <w:r w:rsidR="00AD2158">
              <w:rPr>
                <w:b/>
                <w:i/>
              </w:rPr>
              <w:t>ș</w:t>
            </w:r>
            <w:r w:rsidRPr="00A20D4E">
              <w:rPr>
                <w:b/>
                <w:i/>
              </w:rPr>
              <w:t>i persoanele aflate în între</w:t>
            </w:r>
            <w:r w:rsidR="00AD2158">
              <w:rPr>
                <w:b/>
                <w:i/>
              </w:rPr>
              <w:t>ț</w:t>
            </w:r>
            <w:r w:rsidRPr="00A20D4E">
              <w:rPr>
                <w:b/>
                <w:i/>
              </w:rPr>
              <w:t>inere; a unor condi</w:t>
            </w:r>
            <w:r w:rsidR="00AD2158">
              <w:rPr>
                <w:b/>
                <w:i/>
              </w:rPr>
              <w:t>ț</w:t>
            </w:r>
            <w:r w:rsidRPr="00A20D4E">
              <w:rPr>
                <w:b/>
                <w:i/>
              </w:rPr>
              <w:t xml:space="preserve">ii uniforme privind pregătirea </w:t>
            </w:r>
            <w:r w:rsidR="00AD2158">
              <w:rPr>
                <w:b/>
                <w:i/>
              </w:rPr>
              <w:t>ș</w:t>
            </w:r>
            <w:r w:rsidRPr="00A20D4E">
              <w:rPr>
                <w:b/>
                <w:i/>
              </w:rPr>
              <w:t xml:space="preserve">i introducerea de cereri de preluare </w:t>
            </w:r>
            <w:r w:rsidR="00AD2158">
              <w:rPr>
                <w:b/>
                <w:i/>
              </w:rPr>
              <w:t>ș</w:t>
            </w:r>
            <w:r w:rsidRPr="00A20D4E">
              <w:rPr>
                <w:b/>
                <w:i/>
              </w:rPr>
              <w:t xml:space="preserve">i de notificări de reprimire; a două liste cu elemente de probă </w:t>
            </w:r>
            <w:r w:rsidR="00AD2158">
              <w:rPr>
                <w:b/>
                <w:i/>
              </w:rPr>
              <w:t>ș</w:t>
            </w:r>
            <w:r w:rsidRPr="00A20D4E">
              <w:rPr>
                <w:b/>
                <w:i/>
              </w:rPr>
              <w:t>i dovezi circumstan</w:t>
            </w:r>
            <w:r w:rsidR="00AD2158">
              <w:rPr>
                <w:b/>
                <w:i/>
              </w:rPr>
              <w:t>ț</w:t>
            </w:r>
            <w:r w:rsidRPr="00A20D4E">
              <w:rPr>
                <w:b/>
                <w:i/>
              </w:rPr>
              <w:t xml:space="preserve">iale relevante </w:t>
            </w:r>
            <w:r w:rsidR="00AD2158">
              <w:rPr>
                <w:b/>
                <w:i/>
              </w:rPr>
              <w:t>ș</w:t>
            </w:r>
            <w:r w:rsidRPr="00A20D4E">
              <w:rPr>
                <w:b/>
                <w:i/>
              </w:rPr>
              <w:t>i revizuirea periodică a acestora; a unui permis de liberă trecere pentru cererile de preluare; a unor condi</w:t>
            </w:r>
            <w:r w:rsidR="00AD2158">
              <w:rPr>
                <w:b/>
                <w:i/>
              </w:rPr>
              <w:t>ț</w:t>
            </w:r>
            <w:r w:rsidRPr="00A20D4E">
              <w:rPr>
                <w:b/>
                <w:i/>
              </w:rPr>
              <w:t xml:space="preserve">ii uniforme pentru consultarea </w:t>
            </w:r>
            <w:r w:rsidR="00AD2158">
              <w:rPr>
                <w:b/>
                <w:i/>
              </w:rPr>
              <w:t>ș</w:t>
            </w:r>
            <w:r w:rsidRPr="00A20D4E">
              <w:rPr>
                <w:b/>
                <w:i/>
              </w:rPr>
              <w:t>i schimbul de informa</w:t>
            </w:r>
            <w:r w:rsidR="00AD2158">
              <w:rPr>
                <w:b/>
                <w:i/>
              </w:rPr>
              <w:t>ț</w:t>
            </w:r>
            <w:r w:rsidRPr="00A20D4E">
              <w:rPr>
                <w:b/>
                <w:i/>
              </w:rPr>
              <w:t>ii privind mutările; a unui formular standard pentru schimbul de date înaintea unei mutări; a unui certificat medical comun; a unor condi</w:t>
            </w:r>
            <w:r w:rsidR="00AD2158">
              <w:rPr>
                <w:b/>
                <w:i/>
              </w:rPr>
              <w:t>ț</w:t>
            </w:r>
            <w:r w:rsidRPr="00A20D4E">
              <w:rPr>
                <w:b/>
                <w:i/>
              </w:rPr>
              <w:t xml:space="preserve">ii uniforme </w:t>
            </w:r>
            <w:r w:rsidR="00AD2158">
              <w:rPr>
                <w:b/>
                <w:i/>
              </w:rPr>
              <w:t>ș</w:t>
            </w:r>
            <w:r w:rsidRPr="00A20D4E">
              <w:rPr>
                <w:b/>
                <w:i/>
              </w:rPr>
              <w:t>i a unor modalită</w:t>
            </w:r>
            <w:r w:rsidR="00AD2158">
              <w:rPr>
                <w:b/>
                <w:i/>
              </w:rPr>
              <w:t>ț</w:t>
            </w:r>
            <w:r w:rsidRPr="00A20D4E">
              <w:rPr>
                <w:b/>
                <w:i/>
              </w:rPr>
              <w:t>i practice pentru schimbul de informa</w:t>
            </w:r>
            <w:r w:rsidR="00AD2158">
              <w:rPr>
                <w:b/>
                <w:i/>
              </w:rPr>
              <w:t>ț</w:t>
            </w:r>
            <w:r w:rsidRPr="00A20D4E">
              <w:rPr>
                <w:b/>
                <w:i/>
              </w:rPr>
              <w:t xml:space="preserve">ii legate de datele cu caracter personal privind sănătatea unei persoane înaintea unei mutări; precum </w:t>
            </w:r>
            <w:r w:rsidR="00AD2158">
              <w:rPr>
                <w:b/>
                <w:i/>
              </w:rPr>
              <w:t>ș</w:t>
            </w:r>
            <w:r w:rsidRPr="00A20D4E">
              <w:rPr>
                <w:b/>
                <w:i/>
              </w:rPr>
              <w:t>i a unor canale sigure de transmitere electronică pentru transmiterea cererilor.</w:t>
            </w:r>
          </w:p>
        </w:tc>
      </w:tr>
    </w:tbl>
    <w:p w14:paraId="28BF3E6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BC8D42C" w14:textId="77777777" w:rsidR="00D47B06" w:rsidRPr="00A20D4E" w:rsidRDefault="00D47B06" w:rsidP="00D47B06">
      <w:r w:rsidRPr="00A20D4E">
        <w:rPr>
          <w:rStyle w:val="HideTWBExt"/>
          <w:noProof w:val="0"/>
        </w:rPr>
        <w:t>&lt;/AmendB&gt;</w:t>
      </w:r>
    </w:p>
    <w:p w14:paraId="65E96AF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215</w:t>
      </w:r>
      <w:r w:rsidRPr="00A20D4E">
        <w:rPr>
          <w:rStyle w:val="HideTWBExt"/>
          <w:b w:val="0"/>
          <w:noProof w:val="0"/>
        </w:rPr>
        <w:t>&lt;/NumAmB&gt;</w:t>
      </w:r>
    </w:p>
    <w:p w14:paraId="46BA6332"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777C5598" w14:textId="77777777" w:rsidR="00D47B06" w:rsidRPr="00A20D4E" w:rsidRDefault="00D47B06" w:rsidP="00D47B06">
      <w:pPr>
        <w:pStyle w:val="NormalBold"/>
      </w:pPr>
      <w:r w:rsidRPr="00A20D4E">
        <w:rPr>
          <w:rStyle w:val="HideTWBExt"/>
          <w:b w:val="0"/>
          <w:noProof w:val="0"/>
        </w:rPr>
        <w:t>&lt;/RepeatBlock-By&gt;</w:t>
      </w:r>
    </w:p>
    <w:p w14:paraId="77EC9FA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BB5B830" w14:textId="77777777" w:rsidR="00D47B06" w:rsidRPr="00A20D4E" w:rsidRDefault="00D47B06" w:rsidP="00D47B06">
      <w:pPr>
        <w:pStyle w:val="NormalBold"/>
      </w:pPr>
      <w:r w:rsidRPr="00A20D4E">
        <w:rPr>
          <w:rStyle w:val="HideTWBExt"/>
          <w:b w:val="0"/>
          <w:noProof w:val="0"/>
        </w:rPr>
        <w:t>&lt;Article&gt;</w:t>
      </w:r>
      <w:r w:rsidRPr="00A20D4E">
        <w:t>Considerentul 13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D13F1A3" w14:textId="77777777" w:rsidTr="009C65E2">
        <w:trPr>
          <w:trHeight w:hRule="exact" w:val="240"/>
          <w:jc w:val="center"/>
        </w:trPr>
        <w:tc>
          <w:tcPr>
            <w:tcW w:w="9752" w:type="dxa"/>
            <w:gridSpan w:val="2"/>
          </w:tcPr>
          <w:p w14:paraId="1567E048" w14:textId="77777777" w:rsidR="00D47B06" w:rsidRPr="00A20D4E" w:rsidRDefault="00D47B06" w:rsidP="009C65E2"/>
        </w:tc>
      </w:tr>
      <w:tr w:rsidR="00C0030D" w:rsidRPr="00A20D4E" w14:paraId="11D4C5E8" w14:textId="77777777" w:rsidTr="009C65E2">
        <w:trPr>
          <w:trHeight w:val="240"/>
          <w:jc w:val="center"/>
        </w:trPr>
        <w:tc>
          <w:tcPr>
            <w:tcW w:w="4876" w:type="dxa"/>
          </w:tcPr>
          <w:p w14:paraId="1129DEFF" w14:textId="77777777" w:rsidR="00D47B06" w:rsidRPr="00A20D4E" w:rsidRDefault="00D47B06" w:rsidP="009C65E2">
            <w:pPr>
              <w:pStyle w:val="AmColumnHeading"/>
            </w:pPr>
            <w:r w:rsidRPr="00A20D4E">
              <w:t>Textul propus de Comisie</w:t>
            </w:r>
          </w:p>
        </w:tc>
        <w:tc>
          <w:tcPr>
            <w:tcW w:w="4876" w:type="dxa"/>
          </w:tcPr>
          <w:p w14:paraId="0E5C9BE1" w14:textId="77777777" w:rsidR="00D47B06" w:rsidRPr="00A20D4E" w:rsidRDefault="00D47B06" w:rsidP="009C65E2">
            <w:pPr>
              <w:pStyle w:val="AmColumnHeading"/>
            </w:pPr>
            <w:r w:rsidRPr="00A20D4E">
              <w:t>Amendamentul</w:t>
            </w:r>
          </w:p>
        </w:tc>
      </w:tr>
      <w:tr w:rsidR="00C0030D" w:rsidRPr="00A20D4E" w14:paraId="72A5B64E" w14:textId="77777777" w:rsidTr="009C65E2">
        <w:trPr>
          <w:jc w:val="center"/>
        </w:trPr>
        <w:tc>
          <w:tcPr>
            <w:tcW w:w="4876" w:type="dxa"/>
          </w:tcPr>
          <w:p w14:paraId="2AB90D7B" w14:textId="521C694B" w:rsidR="00D47B06" w:rsidRPr="00A20D4E" w:rsidRDefault="00D47B06" w:rsidP="009C65E2">
            <w:pPr>
              <w:pStyle w:val="Normal6a"/>
            </w:pPr>
            <w:r w:rsidRPr="00A20D4E">
              <w:rPr>
                <w:b/>
                <w:i/>
              </w:rPr>
              <w:t>(13)</w:t>
            </w:r>
            <w:r w:rsidRPr="00A20D4E">
              <w:tab/>
            </w:r>
            <w:r w:rsidRPr="00A20D4E">
              <w:rPr>
                <w:b/>
                <w:i/>
              </w:rPr>
              <w:t>Pentru a le permite statelor membre să facă fa</w:t>
            </w:r>
            <w:r w:rsidR="00AD2158">
              <w:rPr>
                <w:b/>
                <w:i/>
              </w:rPr>
              <w:t>ț</w:t>
            </w:r>
            <w:r w:rsidRPr="00A20D4E">
              <w:rPr>
                <w:b/>
                <w:i/>
              </w:rPr>
              <w:t>ă unui număr mare de cereri de protec</w:t>
            </w:r>
            <w:r w:rsidR="00AD2158">
              <w:rPr>
                <w:b/>
                <w:i/>
              </w:rPr>
              <w:t>ț</w:t>
            </w:r>
            <w:r w:rsidRPr="00A20D4E">
              <w:rPr>
                <w:b/>
                <w:i/>
              </w:rPr>
              <w:t>ie interna</w:t>
            </w:r>
            <w:r w:rsidR="00AD2158">
              <w:rPr>
                <w:b/>
                <w:i/>
              </w:rPr>
              <w:t>ț</w:t>
            </w:r>
            <w:r w:rsidRPr="00A20D4E">
              <w:rPr>
                <w:b/>
                <w:i/>
              </w:rPr>
              <w:t>ională în situa</w:t>
            </w:r>
            <w:r w:rsidR="00AD2158">
              <w:rPr>
                <w:b/>
                <w:i/>
              </w:rPr>
              <w:t>ț</w:t>
            </w:r>
            <w:r w:rsidRPr="00A20D4E">
              <w:rPr>
                <w:b/>
                <w:i/>
              </w:rPr>
              <w:t>ii de criză, ar trebui stabilită o limită de timp mai lungă pentru înregistrarea cererilor de protec</w:t>
            </w:r>
            <w:r w:rsidR="00AD2158">
              <w:rPr>
                <w:b/>
                <w:i/>
              </w:rPr>
              <w:t>ț</w:t>
            </w:r>
            <w:r w:rsidRPr="00A20D4E">
              <w:rPr>
                <w:b/>
                <w:i/>
              </w:rPr>
              <w:t>ie interna</w:t>
            </w:r>
            <w:r w:rsidR="00AD2158">
              <w:rPr>
                <w:b/>
                <w:i/>
              </w:rPr>
              <w:t>ț</w:t>
            </w:r>
            <w:r w:rsidRPr="00A20D4E">
              <w:rPr>
                <w:b/>
                <w:i/>
              </w:rPr>
              <w:t>ională depuse în astfel de situa</w:t>
            </w:r>
            <w:r w:rsidR="00AD2158">
              <w:rPr>
                <w:b/>
                <w:i/>
              </w:rPr>
              <w:t>ț</w:t>
            </w:r>
            <w:r w:rsidRPr="00A20D4E">
              <w:rPr>
                <w:b/>
                <w:i/>
              </w:rPr>
              <w:t>ii de criză. O astfel de prelungire nu ar trebui să aducă atingere drepturilor solicitan</w:t>
            </w:r>
            <w:r w:rsidR="00AD2158">
              <w:rPr>
                <w:b/>
                <w:i/>
              </w:rPr>
              <w:t>ț</w:t>
            </w:r>
            <w:r w:rsidRPr="00A20D4E">
              <w:rPr>
                <w:b/>
                <w:i/>
              </w:rPr>
              <w:t>ilor de azil garantate prin Carta drepturilor fundamentale a Uniunii Europene.</w:t>
            </w:r>
          </w:p>
        </w:tc>
        <w:tc>
          <w:tcPr>
            <w:tcW w:w="4876" w:type="dxa"/>
          </w:tcPr>
          <w:p w14:paraId="1846E401" w14:textId="77777777" w:rsidR="00D47B06" w:rsidRPr="00A20D4E" w:rsidRDefault="00D47B06" w:rsidP="009C65E2">
            <w:pPr>
              <w:pStyle w:val="Normal6a"/>
            </w:pPr>
            <w:r w:rsidRPr="00A20D4E">
              <w:rPr>
                <w:b/>
                <w:i/>
              </w:rPr>
              <w:t>eliminat</w:t>
            </w:r>
          </w:p>
        </w:tc>
      </w:tr>
    </w:tbl>
    <w:p w14:paraId="5A4FB42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EBF8367" w14:textId="77777777" w:rsidR="00D47B06" w:rsidRPr="00A20D4E" w:rsidRDefault="00D47B06" w:rsidP="00D47B06">
      <w:r w:rsidRPr="00A20D4E">
        <w:rPr>
          <w:rStyle w:val="HideTWBExt"/>
          <w:noProof w:val="0"/>
        </w:rPr>
        <w:t>&lt;/AmendB&gt;</w:t>
      </w:r>
    </w:p>
    <w:p w14:paraId="035A99E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216</w:t>
      </w:r>
      <w:r w:rsidRPr="00A20D4E">
        <w:rPr>
          <w:rStyle w:val="HideTWBExt"/>
          <w:b w:val="0"/>
          <w:noProof w:val="0"/>
        </w:rPr>
        <w:t>&lt;/NumAmB&gt;</w:t>
      </w:r>
    </w:p>
    <w:p w14:paraId="45CF561D"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3E27618A" w14:textId="77777777" w:rsidR="00D47B06" w:rsidRPr="00A20D4E" w:rsidRDefault="00D47B06" w:rsidP="00D47B06">
      <w:pPr>
        <w:pStyle w:val="NormalBold"/>
      </w:pPr>
      <w:r w:rsidRPr="00A20D4E">
        <w:rPr>
          <w:rStyle w:val="HideTWBExt"/>
          <w:b w:val="0"/>
          <w:noProof w:val="0"/>
        </w:rPr>
        <w:t>&lt;/RepeatBlock-By&gt;</w:t>
      </w:r>
    </w:p>
    <w:p w14:paraId="07D5BE2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DECC1E6" w14:textId="77777777" w:rsidR="00D47B06" w:rsidRPr="00A20D4E" w:rsidRDefault="00D47B06" w:rsidP="00D47B06">
      <w:pPr>
        <w:pStyle w:val="NormalBold"/>
      </w:pPr>
      <w:r w:rsidRPr="00A20D4E">
        <w:rPr>
          <w:rStyle w:val="HideTWBExt"/>
          <w:b w:val="0"/>
          <w:noProof w:val="0"/>
        </w:rPr>
        <w:t>&lt;Article&gt;</w:t>
      </w:r>
      <w:r w:rsidRPr="00A20D4E">
        <w:t>Considerentul 13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8571A03" w14:textId="77777777" w:rsidTr="009C65E2">
        <w:trPr>
          <w:trHeight w:hRule="exact" w:val="240"/>
          <w:jc w:val="center"/>
        </w:trPr>
        <w:tc>
          <w:tcPr>
            <w:tcW w:w="9752" w:type="dxa"/>
            <w:gridSpan w:val="2"/>
          </w:tcPr>
          <w:p w14:paraId="6ED76553" w14:textId="77777777" w:rsidR="00D47B06" w:rsidRPr="00A20D4E" w:rsidRDefault="00D47B06" w:rsidP="009C65E2"/>
        </w:tc>
      </w:tr>
      <w:tr w:rsidR="00C0030D" w:rsidRPr="00A20D4E" w14:paraId="0F00B066" w14:textId="77777777" w:rsidTr="009C65E2">
        <w:trPr>
          <w:trHeight w:val="240"/>
          <w:jc w:val="center"/>
        </w:trPr>
        <w:tc>
          <w:tcPr>
            <w:tcW w:w="4876" w:type="dxa"/>
          </w:tcPr>
          <w:p w14:paraId="208DBE7B" w14:textId="77777777" w:rsidR="00D47B06" w:rsidRPr="00A20D4E" w:rsidRDefault="00D47B06" w:rsidP="009C65E2">
            <w:pPr>
              <w:pStyle w:val="AmColumnHeading"/>
            </w:pPr>
            <w:r w:rsidRPr="00A20D4E">
              <w:t>Textul propus de Comisie</w:t>
            </w:r>
          </w:p>
        </w:tc>
        <w:tc>
          <w:tcPr>
            <w:tcW w:w="4876" w:type="dxa"/>
          </w:tcPr>
          <w:p w14:paraId="78D142E8" w14:textId="77777777" w:rsidR="00D47B06" w:rsidRPr="00A20D4E" w:rsidRDefault="00D47B06" w:rsidP="009C65E2">
            <w:pPr>
              <w:pStyle w:val="AmColumnHeading"/>
            </w:pPr>
            <w:r w:rsidRPr="00A20D4E">
              <w:t>Amendamentul</w:t>
            </w:r>
          </w:p>
        </w:tc>
      </w:tr>
      <w:tr w:rsidR="00C0030D" w:rsidRPr="00A20D4E" w14:paraId="087157CC" w14:textId="77777777" w:rsidTr="009C65E2">
        <w:trPr>
          <w:jc w:val="center"/>
        </w:trPr>
        <w:tc>
          <w:tcPr>
            <w:tcW w:w="4876" w:type="dxa"/>
          </w:tcPr>
          <w:p w14:paraId="287C051C" w14:textId="731427B3" w:rsidR="00D47B06" w:rsidRPr="00A20D4E" w:rsidRDefault="00D47B06" w:rsidP="009C65E2">
            <w:pPr>
              <w:pStyle w:val="Normal6a"/>
            </w:pPr>
            <w:r w:rsidRPr="00A20D4E">
              <w:rPr>
                <w:b/>
                <w:i/>
              </w:rPr>
              <w:t>(13)</w:t>
            </w:r>
            <w:r w:rsidRPr="00A20D4E">
              <w:tab/>
            </w:r>
            <w:r w:rsidRPr="00A20D4E">
              <w:rPr>
                <w:b/>
                <w:i/>
              </w:rPr>
              <w:t>Pentru a le permite statelor membre să facă fa</w:t>
            </w:r>
            <w:r w:rsidR="00AD2158">
              <w:rPr>
                <w:b/>
                <w:i/>
              </w:rPr>
              <w:t>ț</w:t>
            </w:r>
            <w:r w:rsidRPr="00A20D4E">
              <w:rPr>
                <w:b/>
                <w:i/>
              </w:rPr>
              <w:t>ă unui număr mare de cereri de protec</w:t>
            </w:r>
            <w:r w:rsidR="00AD2158">
              <w:rPr>
                <w:b/>
                <w:i/>
              </w:rPr>
              <w:t>ț</w:t>
            </w:r>
            <w:r w:rsidRPr="00A20D4E">
              <w:rPr>
                <w:b/>
                <w:i/>
              </w:rPr>
              <w:t>ie interna</w:t>
            </w:r>
            <w:r w:rsidR="00AD2158">
              <w:rPr>
                <w:b/>
                <w:i/>
              </w:rPr>
              <w:t>ț</w:t>
            </w:r>
            <w:r w:rsidRPr="00A20D4E">
              <w:rPr>
                <w:b/>
                <w:i/>
              </w:rPr>
              <w:t>ională în situa</w:t>
            </w:r>
            <w:r w:rsidR="00AD2158">
              <w:rPr>
                <w:b/>
                <w:i/>
              </w:rPr>
              <w:t>ț</w:t>
            </w:r>
            <w:r w:rsidRPr="00A20D4E">
              <w:rPr>
                <w:b/>
                <w:i/>
              </w:rPr>
              <w:t>ii de criză, ar trebui stabilită o limită de timp mai lungă pentru înregistrarea cererilor de protec</w:t>
            </w:r>
            <w:r w:rsidR="00AD2158">
              <w:rPr>
                <w:b/>
                <w:i/>
              </w:rPr>
              <w:t>ț</w:t>
            </w:r>
            <w:r w:rsidRPr="00A20D4E">
              <w:rPr>
                <w:b/>
                <w:i/>
              </w:rPr>
              <w:t>ie interna</w:t>
            </w:r>
            <w:r w:rsidR="00AD2158">
              <w:rPr>
                <w:b/>
                <w:i/>
              </w:rPr>
              <w:t>ț</w:t>
            </w:r>
            <w:r w:rsidRPr="00A20D4E">
              <w:rPr>
                <w:b/>
                <w:i/>
              </w:rPr>
              <w:t>ională depuse în astfel de situa</w:t>
            </w:r>
            <w:r w:rsidR="00AD2158">
              <w:rPr>
                <w:b/>
                <w:i/>
              </w:rPr>
              <w:t>ț</w:t>
            </w:r>
            <w:r w:rsidRPr="00A20D4E">
              <w:rPr>
                <w:b/>
                <w:i/>
              </w:rPr>
              <w:t>ii de criză. O astfel de prelungire nu ar trebui să aducă atingere drepturilor solicitan</w:t>
            </w:r>
            <w:r w:rsidR="00AD2158">
              <w:rPr>
                <w:b/>
                <w:i/>
              </w:rPr>
              <w:t>ț</w:t>
            </w:r>
            <w:r w:rsidRPr="00A20D4E">
              <w:rPr>
                <w:b/>
                <w:i/>
              </w:rPr>
              <w:t>ilor de azil garantate prin Carta drepturilor fundamentale a Uniunii Europene.</w:t>
            </w:r>
          </w:p>
        </w:tc>
        <w:tc>
          <w:tcPr>
            <w:tcW w:w="4876" w:type="dxa"/>
          </w:tcPr>
          <w:p w14:paraId="38DCC4A9" w14:textId="77777777" w:rsidR="00D47B06" w:rsidRPr="00A20D4E" w:rsidRDefault="00D47B06" w:rsidP="009C65E2">
            <w:pPr>
              <w:pStyle w:val="Normal6a"/>
            </w:pPr>
            <w:r w:rsidRPr="00A20D4E">
              <w:rPr>
                <w:b/>
                <w:i/>
              </w:rPr>
              <w:t>eliminat</w:t>
            </w:r>
          </w:p>
        </w:tc>
      </w:tr>
    </w:tbl>
    <w:p w14:paraId="7F41DCC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CBF12C3" w14:textId="77777777" w:rsidR="00D47B06" w:rsidRPr="00A20D4E" w:rsidRDefault="00D47B06" w:rsidP="00D47B06">
      <w:r w:rsidRPr="00A20D4E">
        <w:rPr>
          <w:rStyle w:val="HideTWBExt"/>
          <w:noProof w:val="0"/>
        </w:rPr>
        <w:t>&lt;/AmendB&gt;</w:t>
      </w:r>
    </w:p>
    <w:p w14:paraId="0EA7606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217</w:t>
      </w:r>
      <w:r w:rsidRPr="00A20D4E">
        <w:rPr>
          <w:rStyle w:val="HideTWBExt"/>
          <w:b w:val="0"/>
          <w:noProof w:val="0"/>
        </w:rPr>
        <w:t>&lt;/NumAmB&gt;</w:t>
      </w:r>
    </w:p>
    <w:p w14:paraId="4629F196"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5225DABD" w14:textId="77777777" w:rsidR="00D47B06" w:rsidRPr="00A20D4E" w:rsidRDefault="00D47B06" w:rsidP="00D47B06">
      <w:pPr>
        <w:pStyle w:val="NormalBold"/>
      </w:pPr>
      <w:r w:rsidRPr="00A20D4E">
        <w:rPr>
          <w:rStyle w:val="HideTWBExt"/>
          <w:b w:val="0"/>
          <w:noProof w:val="0"/>
        </w:rPr>
        <w:t>&lt;/RepeatBlock-By&gt;</w:t>
      </w:r>
    </w:p>
    <w:p w14:paraId="114556E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C24D33C" w14:textId="77777777" w:rsidR="00D47B06" w:rsidRPr="00A20D4E" w:rsidRDefault="00D47B06" w:rsidP="00D47B06">
      <w:pPr>
        <w:pStyle w:val="NormalBold"/>
      </w:pPr>
      <w:r w:rsidRPr="00A20D4E">
        <w:rPr>
          <w:rStyle w:val="HideTWBExt"/>
          <w:b w:val="0"/>
          <w:noProof w:val="0"/>
        </w:rPr>
        <w:t>&lt;Article&gt;</w:t>
      </w:r>
      <w:r w:rsidRPr="00A20D4E">
        <w:t>Considerentul 13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4C06F9E" w14:textId="77777777" w:rsidTr="009C65E2">
        <w:trPr>
          <w:trHeight w:hRule="exact" w:val="240"/>
          <w:jc w:val="center"/>
        </w:trPr>
        <w:tc>
          <w:tcPr>
            <w:tcW w:w="9752" w:type="dxa"/>
            <w:gridSpan w:val="2"/>
          </w:tcPr>
          <w:p w14:paraId="1BC8786B" w14:textId="77777777" w:rsidR="00D47B06" w:rsidRPr="00A20D4E" w:rsidRDefault="00D47B06" w:rsidP="009C65E2"/>
        </w:tc>
      </w:tr>
      <w:tr w:rsidR="00C0030D" w:rsidRPr="00A20D4E" w14:paraId="41B732E3" w14:textId="77777777" w:rsidTr="009C65E2">
        <w:trPr>
          <w:trHeight w:val="240"/>
          <w:jc w:val="center"/>
        </w:trPr>
        <w:tc>
          <w:tcPr>
            <w:tcW w:w="4876" w:type="dxa"/>
          </w:tcPr>
          <w:p w14:paraId="1586FCEF" w14:textId="77777777" w:rsidR="00D47B06" w:rsidRPr="00A20D4E" w:rsidRDefault="00D47B06" w:rsidP="009C65E2">
            <w:pPr>
              <w:pStyle w:val="AmColumnHeading"/>
            </w:pPr>
            <w:r w:rsidRPr="00A20D4E">
              <w:t>Textul propus de Comisie</w:t>
            </w:r>
          </w:p>
        </w:tc>
        <w:tc>
          <w:tcPr>
            <w:tcW w:w="4876" w:type="dxa"/>
          </w:tcPr>
          <w:p w14:paraId="76A20C1A" w14:textId="77777777" w:rsidR="00D47B06" w:rsidRPr="00A20D4E" w:rsidRDefault="00D47B06" w:rsidP="009C65E2">
            <w:pPr>
              <w:pStyle w:val="AmColumnHeading"/>
            </w:pPr>
            <w:r w:rsidRPr="00A20D4E">
              <w:t>Amendamentul</w:t>
            </w:r>
          </w:p>
        </w:tc>
      </w:tr>
      <w:tr w:rsidR="00C0030D" w:rsidRPr="00A20D4E" w14:paraId="00B04FAF" w14:textId="77777777" w:rsidTr="009C65E2">
        <w:trPr>
          <w:jc w:val="center"/>
        </w:trPr>
        <w:tc>
          <w:tcPr>
            <w:tcW w:w="4876" w:type="dxa"/>
          </w:tcPr>
          <w:p w14:paraId="2C28089B" w14:textId="2C6D01E9" w:rsidR="00D47B06" w:rsidRPr="00A20D4E" w:rsidRDefault="00D47B06" w:rsidP="009C65E2">
            <w:pPr>
              <w:pStyle w:val="Normal6a"/>
            </w:pPr>
            <w:r w:rsidRPr="00A20D4E">
              <w:t>(13)</w:t>
            </w:r>
            <w:r w:rsidRPr="00A20D4E">
              <w:tab/>
              <w:t>Pentru a le permite statelor membre să facă fa</w:t>
            </w:r>
            <w:r w:rsidR="00AD2158">
              <w:t>ț</w:t>
            </w:r>
            <w:r w:rsidRPr="00A20D4E">
              <w:t>ă unui număr mare de cereri de protec</w:t>
            </w:r>
            <w:r w:rsidR="00AD2158">
              <w:t>ț</w:t>
            </w:r>
            <w:r w:rsidRPr="00A20D4E">
              <w:t>ie interna</w:t>
            </w:r>
            <w:r w:rsidR="00AD2158">
              <w:t>ț</w:t>
            </w:r>
            <w:r w:rsidRPr="00A20D4E">
              <w:t>ională în situa</w:t>
            </w:r>
            <w:r w:rsidR="00AD2158">
              <w:t>ț</w:t>
            </w:r>
            <w:r w:rsidRPr="00A20D4E">
              <w:t xml:space="preserve">ii de criză, ar trebui </w:t>
            </w:r>
            <w:r w:rsidRPr="00A20D4E">
              <w:rPr>
                <w:b/>
                <w:i/>
              </w:rPr>
              <w:t>stabilită o limită de timp</w:t>
            </w:r>
            <w:r w:rsidRPr="00A20D4E">
              <w:t xml:space="preserve"> mai </w:t>
            </w:r>
            <w:r w:rsidRPr="00A20D4E">
              <w:rPr>
                <w:b/>
                <w:i/>
              </w:rPr>
              <w:t>lungă</w:t>
            </w:r>
            <w:r w:rsidRPr="00A20D4E">
              <w:t xml:space="preserve"> pentru înregistrarea cererilor de protec</w:t>
            </w:r>
            <w:r w:rsidR="00AD2158">
              <w:t>ț</w:t>
            </w:r>
            <w:r w:rsidRPr="00A20D4E">
              <w:t>ie interna</w:t>
            </w:r>
            <w:r w:rsidR="00AD2158">
              <w:t>ț</w:t>
            </w:r>
            <w:r w:rsidRPr="00A20D4E">
              <w:t>ională depuse în astfel de situa</w:t>
            </w:r>
            <w:r w:rsidR="00AD2158">
              <w:t>ț</w:t>
            </w:r>
            <w:r w:rsidRPr="00A20D4E">
              <w:t xml:space="preserve">ii de criză. </w:t>
            </w:r>
            <w:r w:rsidRPr="00A20D4E">
              <w:rPr>
                <w:b/>
                <w:i/>
              </w:rPr>
              <w:t>O astfel de prelungire nu ar trebui să aducă atingere drepturilor solicitan</w:t>
            </w:r>
            <w:r w:rsidR="00AD2158">
              <w:rPr>
                <w:b/>
                <w:i/>
              </w:rPr>
              <w:t>ț</w:t>
            </w:r>
            <w:r w:rsidRPr="00A20D4E">
              <w:rPr>
                <w:b/>
                <w:i/>
              </w:rPr>
              <w:t>ilor de azil garantate prin Carta drepturilor fundamentale a Uniunii Europene.</w:t>
            </w:r>
          </w:p>
        </w:tc>
        <w:tc>
          <w:tcPr>
            <w:tcW w:w="4876" w:type="dxa"/>
          </w:tcPr>
          <w:p w14:paraId="16DEE97E" w14:textId="57E4EDB3" w:rsidR="00D47B06" w:rsidRPr="00A20D4E" w:rsidRDefault="00D47B06" w:rsidP="009C65E2">
            <w:pPr>
              <w:pStyle w:val="Normal6a"/>
            </w:pPr>
            <w:r w:rsidRPr="00A20D4E">
              <w:t>(13)</w:t>
            </w:r>
            <w:r w:rsidRPr="00A20D4E">
              <w:tab/>
              <w:t>Pentru a le permite statelor membre să facă fa</w:t>
            </w:r>
            <w:r w:rsidR="00AD2158">
              <w:t>ț</w:t>
            </w:r>
            <w:r w:rsidRPr="00A20D4E">
              <w:t>ă unui număr mare de cereri de protec</w:t>
            </w:r>
            <w:r w:rsidR="00AD2158">
              <w:t>ț</w:t>
            </w:r>
            <w:r w:rsidRPr="00A20D4E">
              <w:t>ie interna</w:t>
            </w:r>
            <w:r w:rsidR="00AD2158">
              <w:t>ț</w:t>
            </w:r>
            <w:r w:rsidRPr="00A20D4E">
              <w:t>ională în situa</w:t>
            </w:r>
            <w:r w:rsidR="00AD2158">
              <w:t>ț</w:t>
            </w:r>
            <w:r w:rsidRPr="00A20D4E">
              <w:t xml:space="preserve">ii de criză, ar trebui </w:t>
            </w:r>
            <w:r w:rsidRPr="00A20D4E">
              <w:rPr>
                <w:b/>
                <w:i/>
              </w:rPr>
              <w:t>aplicate</w:t>
            </w:r>
            <w:r w:rsidRPr="00A20D4E">
              <w:t xml:space="preserve"> mai </w:t>
            </w:r>
            <w:r w:rsidRPr="00A20D4E">
              <w:rPr>
                <w:b/>
                <w:i/>
              </w:rPr>
              <w:t>multe resurse</w:t>
            </w:r>
            <w:r w:rsidRPr="00A20D4E">
              <w:t xml:space="preserve"> pentru înregistrarea cererilor de protec</w:t>
            </w:r>
            <w:r w:rsidR="00AD2158">
              <w:t>ț</w:t>
            </w:r>
            <w:r w:rsidRPr="00A20D4E">
              <w:t>ie interna</w:t>
            </w:r>
            <w:r w:rsidR="00AD2158">
              <w:t>ț</w:t>
            </w:r>
            <w:r w:rsidRPr="00A20D4E">
              <w:t>ională depuse în astfel de situa</w:t>
            </w:r>
            <w:r w:rsidR="00AD2158">
              <w:t>ț</w:t>
            </w:r>
            <w:r w:rsidRPr="00A20D4E">
              <w:t>ii de criză.</w:t>
            </w:r>
          </w:p>
        </w:tc>
      </w:tr>
    </w:tbl>
    <w:p w14:paraId="06ED95F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39DD5DA" w14:textId="77777777" w:rsidR="00D47B06" w:rsidRPr="00A20D4E" w:rsidRDefault="00D47B06" w:rsidP="00D47B06">
      <w:r w:rsidRPr="00A20D4E">
        <w:rPr>
          <w:rStyle w:val="HideTWBExt"/>
          <w:noProof w:val="0"/>
        </w:rPr>
        <w:t>&lt;/AmendB&gt;</w:t>
      </w:r>
    </w:p>
    <w:p w14:paraId="21A9906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218</w:t>
      </w:r>
      <w:r w:rsidRPr="00A20D4E">
        <w:rPr>
          <w:rStyle w:val="HideTWBExt"/>
          <w:b w:val="0"/>
          <w:noProof w:val="0"/>
        </w:rPr>
        <w:t>&lt;/NumAmB&gt;</w:t>
      </w:r>
    </w:p>
    <w:p w14:paraId="011491BD"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0D27B17E" w14:textId="77777777" w:rsidR="00D47B06" w:rsidRPr="00A20D4E" w:rsidRDefault="00D47B06" w:rsidP="00D47B06">
      <w:pPr>
        <w:pStyle w:val="NormalBold"/>
      </w:pPr>
      <w:r w:rsidRPr="00A20D4E">
        <w:rPr>
          <w:rStyle w:val="HideTWBExt"/>
          <w:b w:val="0"/>
          <w:noProof w:val="0"/>
        </w:rPr>
        <w:t>&lt;/RepeatBlock-By&gt;</w:t>
      </w:r>
    </w:p>
    <w:p w14:paraId="46D0DA3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550FC43" w14:textId="77777777" w:rsidR="00D47B06" w:rsidRPr="00A20D4E" w:rsidRDefault="00D47B06" w:rsidP="00D47B06">
      <w:pPr>
        <w:pStyle w:val="NormalBold"/>
      </w:pPr>
      <w:r w:rsidRPr="00A20D4E">
        <w:rPr>
          <w:rStyle w:val="HideTWBExt"/>
          <w:b w:val="0"/>
          <w:noProof w:val="0"/>
        </w:rPr>
        <w:t>&lt;Article&gt;</w:t>
      </w:r>
      <w:r w:rsidRPr="00A20D4E">
        <w:t>Considerentul 13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2180F4F" w14:textId="77777777" w:rsidTr="009C65E2">
        <w:trPr>
          <w:trHeight w:hRule="exact" w:val="240"/>
          <w:jc w:val="center"/>
        </w:trPr>
        <w:tc>
          <w:tcPr>
            <w:tcW w:w="9752" w:type="dxa"/>
            <w:gridSpan w:val="2"/>
          </w:tcPr>
          <w:p w14:paraId="1EEA6B03" w14:textId="77777777" w:rsidR="00D47B06" w:rsidRPr="00A20D4E" w:rsidRDefault="00D47B06" w:rsidP="009C65E2"/>
        </w:tc>
      </w:tr>
      <w:tr w:rsidR="00C0030D" w:rsidRPr="00A20D4E" w14:paraId="544259CA" w14:textId="77777777" w:rsidTr="009C65E2">
        <w:trPr>
          <w:trHeight w:val="240"/>
          <w:jc w:val="center"/>
        </w:trPr>
        <w:tc>
          <w:tcPr>
            <w:tcW w:w="4876" w:type="dxa"/>
          </w:tcPr>
          <w:p w14:paraId="10100C8A" w14:textId="77777777" w:rsidR="00D47B06" w:rsidRPr="00A20D4E" w:rsidRDefault="00D47B06" w:rsidP="009C65E2">
            <w:pPr>
              <w:pStyle w:val="AmColumnHeading"/>
            </w:pPr>
            <w:r w:rsidRPr="00A20D4E">
              <w:t>Textul propus de Comisie</w:t>
            </w:r>
          </w:p>
        </w:tc>
        <w:tc>
          <w:tcPr>
            <w:tcW w:w="4876" w:type="dxa"/>
          </w:tcPr>
          <w:p w14:paraId="52BDBE82" w14:textId="77777777" w:rsidR="00D47B06" w:rsidRPr="00A20D4E" w:rsidRDefault="00D47B06" w:rsidP="009C65E2">
            <w:pPr>
              <w:pStyle w:val="AmColumnHeading"/>
            </w:pPr>
            <w:r w:rsidRPr="00A20D4E">
              <w:t>Amendamentul</w:t>
            </w:r>
          </w:p>
        </w:tc>
      </w:tr>
      <w:tr w:rsidR="00C0030D" w:rsidRPr="00A20D4E" w14:paraId="758FF77B" w14:textId="77777777" w:rsidTr="009C65E2">
        <w:trPr>
          <w:jc w:val="center"/>
        </w:trPr>
        <w:tc>
          <w:tcPr>
            <w:tcW w:w="4876" w:type="dxa"/>
          </w:tcPr>
          <w:p w14:paraId="107B8F0D" w14:textId="52F2A6A9" w:rsidR="00D47B06" w:rsidRPr="00A20D4E" w:rsidRDefault="00D47B06" w:rsidP="009C65E2">
            <w:pPr>
              <w:pStyle w:val="Normal6a"/>
            </w:pPr>
            <w:r w:rsidRPr="00A20D4E">
              <w:t>(13)</w:t>
            </w:r>
            <w:r w:rsidRPr="00A20D4E">
              <w:tab/>
            </w:r>
            <w:r w:rsidRPr="00A20D4E">
              <w:rPr>
                <w:b/>
                <w:i/>
              </w:rPr>
              <w:t>Pentru a le permite statelor</w:t>
            </w:r>
            <w:r w:rsidRPr="00A20D4E">
              <w:t xml:space="preserve"> membre să facă fa</w:t>
            </w:r>
            <w:r w:rsidR="00AD2158">
              <w:t>ț</w:t>
            </w:r>
            <w:r w:rsidRPr="00A20D4E">
              <w:t>ă unui număr mare de cereri de protec</w:t>
            </w:r>
            <w:r w:rsidR="00AD2158">
              <w:t>ț</w:t>
            </w:r>
            <w:r w:rsidRPr="00A20D4E">
              <w:t>ie interna</w:t>
            </w:r>
            <w:r w:rsidR="00AD2158">
              <w:t>ț</w:t>
            </w:r>
            <w:r w:rsidRPr="00A20D4E">
              <w:t>ională în situa</w:t>
            </w:r>
            <w:r w:rsidR="00AD2158">
              <w:t>ț</w:t>
            </w:r>
            <w:r w:rsidRPr="00A20D4E">
              <w:t xml:space="preserve">ii de criză, </w:t>
            </w:r>
            <w:r w:rsidRPr="00A20D4E">
              <w:rPr>
                <w:b/>
                <w:i/>
              </w:rPr>
              <w:t>ar trebui stabilită o limită de timp mai lungă pentru înregistrarea cererilor de protec</w:t>
            </w:r>
            <w:r w:rsidR="00AD2158">
              <w:rPr>
                <w:b/>
                <w:i/>
              </w:rPr>
              <w:t>ț</w:t>
            </w:r>
            <w:r w:rsidRPr="00A20D4E">
              <w:rPr>
                <w:b/>
                <w:i/>
              </w:rPr>
              <w:t>ie interna</w:t>
            </w:r>
            <w:r w:rsidR="00AD2158">
              <w:rPr>
                <w:b/>
                <w:i/>
              </w:rPr>
              <w:t>ț</w:t>
            </w:r>
            <w:r w:rsidRPr="00A20D4E">
              <w:rPr>
                <w:b/>
                <w:i/>
              </w:rPr>
              <w:t>ională depuse în astfel de situa</w:t>
            </w:r>
            <w:r w:rsidR="00AD2158">
              <w:rPr>
                <w:b/>
                <w:i/>
              </w:rPr>
              <w:t>ț</w:t>
            </w:r>
            <w:r w:rsidRPr="00A20D4E">
              <w:rPr>
                <w:b/>
                <w:i/>
              </w:rPr>
              <w:t>ii de criză. O astfel de prelungire nu ar trebui să aducă atingere drepturilor solicitan</w:t>
            </w:r>
            <w:r w:rsidR="00AD2158">
              <w:rPr>
                <w:b/>
                <w:i/>
              </w:rPr>
              <w:t>ț</w:t>
            </w:r>
            <w:r w:rsidRPr="00A20D4E">
              <w:rPr>
                <w:b/>
                <w:i/>
              </w:rPr>
              <w:t>ilor de azil garantate prin Carta drepturilor fundamentale a Uniunii Europene</w:t>
            </w:r>
            <w:r w:rsidRPr="00A20D4E">
              <w:t>.</w:t>
            </w:r>
          </w:p>
        </w:tc>
        <w:tc>
          <w:tcPr>
            <w:tcW w:w="4876" w:type="dxa"/>
          </w:tcPr>
          <w:p w14:paraId="6F2B9214" w14:textId="16038738" w:rsidR="00D47B06" w:rsidRPr="00A20D4E" w:rsidRDefault="00D47B06" w:rsidP="009C65E2">
            <w:pPr>
              <w:pStyle w:val="Normal6a"/>
            </w:pPr>
            <w:r w:rsidRPr="00A20D4E">
              <w:t>(13)</w:t>
            </w:r>
            <w:r w:rsidRPr="00A20D4E">
              <w:tab/>
            </w:r>
            <w:r w:rsidRPr="00A20D4E">
              <w:rPr>
                <w:b/>
                <w:i/>
              </w:rPr>
              <w:t>Statele</w:t>
            </w:r>
            <w:r w:rsidRPr="00A20D4E">
              <w:t xml:space="preserve"> membre </w:t>
            </w:r>
            <w:r w:rsidRPr="00A20D4E">
              <w:rPr>
                <w:b/>
                <w:i/>
              </w:rPr>
              <w:t>nu sunt obligate</w:t>
            </w:r>
            <w:r w:rsidRPr="00A20D4E">
              <w:t xml:space="preserve"> să facă fa</w:t>
            </w:r>
            <w:r w:rsidR="00AD2158">
              <w:t>ț</w:t>
            </w:r>
            <w:r w:rsidRPr="00A20D4E">
              <w:t>ă unui număr mare de cereri de protec</w:t>
            </w:r>
            <w:r w:rsidR="00AD2158">
              <w:t>ț</w:t>
            </w:r>
            <w:r w:rsidRPr="00A20D4E">
              <w:t>ie interna</w:t>
            </w:r>
            <w:r w:rsidR="00AD2158">
              <w:t>ț</w:t>
            </w:r>
            <w:r w:rsidRPr="00A20D4E">
              <w:t>ională în situa</w:t>
            </w:r>
            <w:r w:rsidR="00AD2158">
              <w:t>ț</w:t>
            </w:r>
            <w:r w:rsidRPr="00A20D4E">
              <w:t xml:space="preserve">ii de criză, </w:t>
            </w:r>
            <w:r w:rsidRPr="00A20D4E">
              <w:rPr>
                <w:b/>
                <w:i/>
              </w:rPr>
              <w:t>în special dacă un număr mare de solicitan</w:t>
            </w:r>
            <w:r w:rsidR="00AD2158">
              <w:rPr>
                <w:b/>
                <w:i/>
              </w:rPr>
              <w:t>ț</w:t>
            </w:r>
            <w:r w:rsidRPr="00A20D4E">
              <w:rPr>
                <w:b/>
                <w:i/>
              </w:rPr>
              <w:t>i fac parte din opera</w:t>
            </w:r>
            <w:r w:rsidR="00AD2158">
              <w:rPr>
                <w:b/>
                <w:i/>
              </w:rPr>
              <w:t>ț</w:t>
            </w:r>
            <w:r w:rsidRPr="00A20D4E">
              <w:rPr>
                <w:b/>
                <w:i/>
              </w:rPr>
              <w:t>iuni de război hibrid sau dacă împotriva unui stat membru se desfă</w:t>
            </w:r>
            <w:r w:rsidR="00AD2158">
              <w:rPr>
                <w:b/>
                <w:i/>
              </w:rPr>
              <w:t>ș</w:t>
            </w:r>
            <w:r w:rsidRPr="00A20D4E">
              <w:rPr>
                <w:b/>
                <w:i/>
              </w:rPr>
              <w:t>oară politici de extorcare</w:t>
            </w:r>
            <w:r w:rsidRPr="00A20D4E">
              <w:t>.</w:t>
            </w:r>
          </w:p>
        </w:tc>
      </w:tr>
    </w:tbl>
    <w:p w14:paraId="2F16316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1712E48" w14:textId="77777777" w:rsidR="00D47B06" w:rsidRPr="00A20D4E" w:rsidRDefault="00D47B06" w:rsidP="00D47B06">
      <w:r w:rsidRPr="00A20D4E">
        <w:rPr>
          <w:rStyle w:val="HideTWBExt"/>
          <w:noProof w:val="0"/>
        </w:rPr>
        <w:t>&lt;/AmendB&gt;</w:t>
      </w:r>
    </w:p>
    <w:p w14:paraId="2643F8D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219</w:t>
      </w:r>
      <w:r w:rsidRPr="00A20D4E">
        <w:rPr>
          <w:rStyle w:val="HideTWBExt"/>
          <w:b w:val="0"/>
          <w:noProof w:val="0"/>
        </w:rPr>
        <w:t>&lt;/NumAmB&gt;</w:t>
      </w:r>
    </w:p>
    <w:p w14:paraId="18AF23D5"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11FE6B4A" w14:textId="77777777" w:rsidR="00D47B06" w:rsidRPr="00A20D4E" w:rsidRDefault="00D47B06" w:rsidP="00D47B06">
      <w:pPr>
        <w:pStyle w:val="NormalBold"/>
      </w:pPr>
      <w:r w:rsidRPr="00A20D4E">
        <w:rPr>
          <w:rStyle w:val="HideTWBExt"/>
          <w:b w:val="0"/>
          <w:noProof w:val="0"/>
        </w:rPr>
        <w:t>&lt;/RepeatBlock-By&gt;</w:t>
      </w:r>
    </w:p>
    <w:p w14:paraId="68669F3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3F7F18E" w14:textId="77777777" w:rsidR="00D47B06" w:rsidRPr="00A20D4E" w:rsidRDefault="00D47B06" w:rsidP="00D47B06">
      <w:pPr>
        <w:pStyle w:val="NormalBold"/>
      </w:pPr>
      <w:r w:rsidRPr="00A20D4E">
        <w:rPr>
          <w:rStyle w:val="HideTWBExt"/>
          <w:b w:val="0"/>
          <w:noProof w:val="0"/>
        </w:rPr>
        <w:t>&lt;Article&gt;</w:t>
      </w:r>
      <w:r w:rsidRPr="00A20D4E">
        <w:t>Considerentul 14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E141F06" w14:textId="77777777" w:rsidTr="009C65E2">
        <w:trPr>
          <w:trHeight w:hRule="exact" w:val="240"/>
          <w:jc w:val="center"/>
        </w:trPr>
        <w:tc>
          <w:tcPr>
            <w:tcW w:w="9752" w:type="dxa"/>
            <w:gridSpan w:val="2"/>
          </w:tcPr>
          <w:p w14:paraId="19FA9ADF" w14:textId="77777777" w:rsidR="00D47B06" w:rsidRPr="00A20D4E" w:rsidRDefault="00D47B06" w:rsidP="009C65E2"/>
        </w:tc>
      </w:tr>
      <w:tr w:rsidR="00C0030D" w:rsidRPr="00A20D4E" w14:paraId="2C4EFD61" w14:textId="77777777" w:rsidTr="009C65E2">
        <w:trPr>
          <w:trHeight w:val="240"/>
          <w:jc w:val="center"/>
        </w:trPr>
        <w:tc>
          <w:tcPr>
            <w:tcW w:w="4876" w:type="dxa"/>
          </w:tcPr>
          <w:p w14:paraId="24F703FF" w14:textId="77777777" w:rsidR="00D47B06" w:rsidRPr="00A20D4E" w:rsidRDefault="00D47B06" w:rsidP="009C65E2">
            <w:pPr>
              <w:pStyle w:val="AmColumnHeading"/>
            </w:pPr>
            <w:r w:rsidRPr="00A20D4E">
              <w:t>Textul propus de Comisie</w:t>
            </w:r>
          </w:p>
        </w:tc>
        <w:tc>
          <w:tcPr>
            <w:tcW w:w="4876" w:type="dxa"/>
          </w:tcPr>
          <w:p w14:paraId="336106CF" w14:textId="77777777" w:rsidR="00D47B06" w:rsidRPr="00A20D4E" w:rsidRDefault="00D47B06" w:rsidP="009C65E2">
            <w:pPr>
              <w:pStyle w:val="AmColumnHeading"/>
            </w:pPr>
            <w:r w:rsidRPr="00A20D4E">
              <w:t>Amendamentul</w:t>
            </w:r>
          </w:p>
        </w:tc>
      </w:tr>
      <w:tr w:rsidR="00C0030D" w:rsidRPr="00A20D4E" w14:paraId="7BD8D26A" w14:textId="77777777" w:rsidTr="009C65E2">
        <w:trPr>
          <w:jc w:val="center"/>
        </w:trPr>
        <w:tc>
          <w:tcPr>
            <w:tcW w:w="4876" w:type="dxa"/>
          </w:tcPr>
          <w:p w14:paraId="6D5B4555" w14:textId="67A5C67B" w:rsidR="00D47B06" w:rsidRPr="00A20D4E" w:rsidRDefault="00D47B06" w:rsidP="009C65E2">
            <w:pPr>
              <w:pStyle w:val="Normal6a"/>
            </w:pPr>
            <w:r w:rsidRPr="00A20D4E">
              <w:rPr>
                <w:b/>
                <w:i/>
              </w:rPr>
              <w:t>(14)</w:t>
            </w:r>
            <w:r w:rsidRPr="00A20D4E">
              <w:tab/>
            </w:r>
            <w:r w:rsidRPr="00A20D4E">
              <w:rPr>
                <w:b/>
                <w:i/>
              </w:rPr>
              <w:t>Pentru a se asigura faptul că statele membre dispun de flexibilitatea necesară atunci când se confruntă cu un aflux semnificativ de migran</w:t>
            </w:r>
            <w:r w:rsidR="00AD2158">
              <w:rPr>
                <w:b/>
                <w:i/>
              </w:rPr>
              <w:t>ț</w:t>
            </w:r>
            <w:r w:rsidRPr="00A20D4E">
              <w:rPr>
                <w:b/>
                <w:i/>
              </w:rPr>
              <w:t>i care î</w:t>
            </w:r>
            <w:r w:rsidR="00AD2158">
              <w:rPr>
                <w:b/>
                <w:i/>
              </w:rPr>
              <w:t>ș</w:t>
            </w:r>
            <w:r w:rsidRPr="00A20D4E">
              <w:rPr>
                <w:b/>
                <w:i/>
              </w:rPr>
              <w:t>i exprimă inten</w:t>
            </w:r>
            <w:r w:rsidR="00AD2158">
              <w:rPr>
                <w:b/>
                <w:i/>
              </w:rPr>
              <w:t>ț</w:t>
            </w:r>
            <w:r w:rsidRPr="00A20D4E">
              <w:rPr>
                <w:b/>
                <w:i/>
              </w:rPr>
              <w:t xml:space="preserve">ia de a solicita azil, ar trebui extinsă aplicarea procedurii la frontieră, instituită prin articolul 41 din Regulamentul (UE) XXX/XXX [Regulamentul privind procedurile de azil], iar o procedură de gestionare a crizelor în materie de azil ar trebui să le permită statelor membre să ia o decizie în cadrul unei proceduri la frontieră </w:t>
            </w:r>
            <w:r w:rsidR="00AD2158">
              <w:rPr>
                <w:b/>
                <w:i/>
              </w:rPr>
              <w:t>ș</w:t>
            </w:r>
            <w:r w:rsidRPr="00A20D4E">
              <w:rPr>
                <w:b/>
                <w:i/>
              </w:rPr>
              <w:t>i cu privire la fondul unei cereri în cazurile în care solicitantul este de na</w:t>
            </w:r>
            <w:r w:rsidR="00AD2158">
              <w:rPr>
                <w:b/>
                <w:i/>
              </w:rPr>
              <w:t>ț</w:t>
            </w:r>
            <w:r w:rsidRPr="00A20D4E">
              <w:rPr>
                <w:b/>
                <w:i/>
              </w:rPr>
              <w:t>ionalitate sau, în cazul apatrizilor, a avut re</w:t>
            </w:r>
            <w:r w:rsidR="00AD2158">
              <w:rPr>
                <w:b/>
                <w:i/>
              </w:rPr>
              <w:t>ș</w:t>
            </w:r>
            <w:r w:rsidRPr="00A20D4E">
              <w:rPr>
                <w:b/>
                <w:i/>
              </w:rPr>
              <w:t>edin</w:t>
            </w:r>
            <w:r w:rsidR="00AD2158">
              <w:rPr>
                <w:b/>
                <w:i/>
              </w:rPr>
              <w:t>ț</w:t>
            </w:r>
            <w:r w:rsidRPr="00A20D4E">
              <w:rPr>
                <w:b/>
                <w:i/>
              </w:rPr>
              <w:t>a obi</w:t>
            </w:r>
            <w:r w:rsidR="00AD2158">
              <w:rPr>
                <w:b/>
                <w:i/>
              </w:rPr>
              <w:t>ș</w:t>
            </w:r>
            <w:r w:rsidRPr="00A20D4E">
              <w:rPr>
                <w:b/>
                <w:i/>
              </w:rPr>
              <w:t xml:space="preserve">nuită într-o </w:t>
            </w:r>
            <w:r w:rsidR="00AD2158">
              <w:rPr>
                <w:b/>
                <w:i/>
              </w:rPr>
              <w:t>ț</w:t>
            </w:r>
            <w:r w:rsidRPr="00A20D4E">
              <w:rPr>
                <w:b/>
                <w:i/>
              </w:rPr>
              <w:t>ară ter</w:t>
            </w:r>
            <w:r w:rsidR="00AD2158">
              <w:rPr>
                <w:b/>
                <w:i/>
              </w:rPr>
              <w:t>ț</w:t>
            </w:r>
            <w:r w:rsidRPr="00A20D4E">
              <w:rPr>
                <w:b/>
                <w:i/>
              </w:rPr>
              <w:t>ă pentru care propor</w:t>
            </w:r>
            <w:r w:rsidR="00AD2158">
              <w:rPr>
                <w:b/>
                <w:i/>
              </w:rPr>
              <w:t>ț</w:t>
            </w:r>
            <w:r w:rsidRPr="00A20D4E">
              <w:rPr>
                <w:b/>
                <w:i/>
              </w:rPr>
              <w:t>ia deciziilor de acordare a protec</w:t>
            </w:r>
            <w:r w:rsidR="00AD2158">
              <w:rPr>
                <w:b/>
                <w:i/>
              </w:rPr>
              <w:t>ț</w:t>
            </w:r>
            <w:r w:rsidRPr="00A20D4E">
              <w:rPr>
                <w:b/>
                <w:i/>
              </w:rPr>
              <w:t>iei interna</w:t>
            </w:r>
            <w:r w:rsidR="00AD2158">
              <w:rPr>
                <w:b/>
                <w:i/>
              </w:rPr>
              <w:t>ț</w:t>
            </w:r>
            <w:r w:rsidRPr="00A20D4E">
              <w:rPr>
                <w:b/>
                <w:i/>
              </w:rPr>
              <w:t>ionale la nivelul Uniunii este de 75 % sau mai mică. Prin urmare, la aplicarea procedurii la frontieră în situa</w:t>
            </w:r>
            <w:r w:rsidR="00AD2158">
              <w:rPr>
                <w:b/>
                <w:i/>
              </w:rPr>
              <w:t>ț</w:t>
            </w:r>
            <w:r w:rsidRPr="00A20D4E">
              <w:rPr>
                <w:b/>
                <w:i/>
              </w:rPr>
              <w:t>ii de criză, statele membre ar trebui să continue să aplice procedura la frontieră, astfel cum este prevăzută la articolul 41 din Regulamentul (UE) XXX/XXX [Regulamentul privind procedurile de azil], dar ar putea extinde aplicarea procedurii la frontieră la resortisan</w:t>
            </w:r>
            <w:r w:rsidR="00AD2158">
              <w:rPr>
                <w:b/>
                <w:i/>
              </w:rPr>
              <w:t>ț</w:t>
            </w:r>
            <w:r w:rsidRPr="00A20D4E">
              <w:rPr>
                <w:b/>
                <w:i/>
              </w:rPr>
              <w:t xml:space="preserve">ii care provin din </w:t>
            </w:r>
            <w:r w:rsidR="00AD2158">
              <w:rPr>
                <w:b/>
                <w:i/>
              </w:rPr>
              <w:t>ț</w:t>
            </w:r>
            <w:r w:rsidRPr="00A20D4E">
              <w:rPr>
                <w:b/>
                <w:i/>
              </w:rPr>
              <w:t>ări ter</w:t>
            </w:r>
            <w:r w:rsidR="00AD2158">
              <w:rPr>
                <w:b/>
                <w:i/>
              </w:rPr>
              <w:t>ț</w:t>
            </w:r>
            <w:r w:rsidRPr="00A20D4E">
              <w:rPr>
                <w:b/>
                <w:i/>
              </w:rPr>
              <w:t>e în care rata de recunoa</w:t>
            </w:r>
            <w:r w:rsidR="00AD2158">
              <w:rPr>
                <w:b/>
                <w:i/>
              </w:rPr>
              <w:t>ș</w:t>
            </w:r>
            <w:r w:rsidRPr="00A20D4E">
              <w:rPr>
                <w:b/>
                <w:i/>
              </w:rPr>
              <w:t>tere medie la nivelul UE este de peste 20 %, dar sub 75 %.</w:t>
            </w:r>
          </w:p>
        </w:tc>
        <w:tc>
          <w:tcPr>
            <w:tcW w:w="4876" w:type="dxa"/>
          </w:tcPr>
          <w:p w14:paraId="617FB893" w14:textId="77777777" w:rsidR="00D47B06" w:rsidRPr="00A20D4E" w:rsidRDefault="00D47B06" w:rsidP="009C65E2">
            <w:pPr>
              <w:pStyle w:val="Normal6a"/>
            </w:pPr>
            <w:r w:rsidRPr="00A20D4E">
              <w:rPr>
                <w:b/>
                <w:i/>
              </w:rPr>
              <w:t>eliminat</w:t>
            </w:r>
          </w:p>
        </w:tc>
      </w:tr>
    </w:tbl>
    <w:p w14:paraId="480D25B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B6DBFF7" w14:textId="77777777" w:rsidR="00D47B06" w:rsidRPr="00A20D4E" w:rsidRDefault="00D47B06" w:rsidP="00D47B06">
      <w:r w:rsidRPr="00A20D4E">
        <w:rPr>
          <w:rStyle w:val="HideTWBExt"/>
          <w:noProof w:val="0"/>
        </w:rPr>
        <w:t>&lt;/AmendB&gt;</w:t>
      </w:r>
    </w:p>
    <w:p w14:paraId="1F2C8A4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220</w:t>
      </w:r>
      <w:r w:rsidRPr="00A20D4E">
        <w:rPr>
          <w:rStyle w:val="HideTWBExt"/>
          <w:b w:val="0"/>
          <w:noProof w:val="0"/>
        </w:rPr>
        <w:t>&lt;/NumAmB&gt;</w:t>
      </w:r>
    </w:p>
    <w:p w14:paraId="0AC2004B"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4F91F4B1" w14:textId="77777777" w:rsidR="00D47B06" w:rsidRPr="00A20D4E" w:rsidRDefault="00D47B06" w:rsidP="00D47B06">
      <w:pPr>
        <w:pStyle w:val="NormalBold"/>
      </w:pPr>
      <w:r w:rsidRPr="00A20D4E">
        <w:rPr>
          <w:rStyle w:val="HideTWBExt"/>
          <w:b w:val="0"/>
          <w:noProof w:val="0"/>
        </w:rPr>
        <w:t>&lt;/RepeatBlock-By&gt;</w:t>
      </w:r>
    </w:p>
    <w:p w14:paraId="2D65140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9BE0F56" w14:textId="77777777" w:rsidR="00D47B06" w:rsidRPr="00A20D4E" w:rsidRDefault="00D47B06" w:rsidP="00D47B06">
      <w:pPr>
        <w:pStyle w:val="NormalBold"/>
      </w:pPr>
      <w:r w:rsidRPr="00A20D4E">
        <w:rPr>
          <w:rStyle w:val="HideTWBExt"/>
          <w:b w:val="0"/>
          <w:noProof w:val="0"/>
        </w:rPr>
        <w:t>&lt;Article&gt;</w:t>
      </w:r>
      <w:r w:rsidRPr="00A20D4E">
        <w:t>Considerentul 14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940DB49" w14:textId="77777777" w:rsidTr="009C65E2">
        <w:trPr>
          <w:trHeight w:hRule="exact" w:val="240"/>
          <w:jc w:val="center"/>
        </w:trPr>
        <w:tc>
          <w:tcPr>
            <w:tcW w:w="9752" w:type="dxa"/>
            <w:gridSpan w:val="2"/>
          </w:tcPr>
          <w:p w14:paraId="2B5F11F6" w14:textId="77777777" w:rsidR="00D47B06" w:rsidRPr="00A20D4E" w:rsidRDefault="00D47B06" w:rsidP="009C65E2"/>
        </w:tc>
      </w:tr>
      <w:tr w:rsidR="00C0030D" w:rsidRPr="00A20D4E" w14:paraId="71F3B060" w14:textId="77777777" w:rsidTr="009C65E2">
        <w:trPr>
          <w:trHeight w:val="240"/>
          <w:jc w:val="center"/>
        </w:trPr>
        <w:tc>
          <w:tcPr>
            <w:tcW w:w="4876" w:type="dxa"/>
          </w:tcPr>
          <w:p w14:paraId="48298651" w14:textId="77777777" w:rsidR="00D47B06" w:rsidRPr="00A20D4E" w:rsidRDefault="00D47B06" w:rsidP="009C65E2">
            <w:pPr>
              <w:pStyle w:val="AmColumnHeading"/>
            </w:pPr>
            <w:r w:rsidRPr="00A20D4E">
              <w:t>Textul propus de Comisie</w:t>
            </w:r>
          </w:p>
        </w:tc>
        <w:tc>
          <w:tcPr>
            <w:tcW w:w="4876" w:type="dxa"/>
          </w:tcPr>
          <w:p w14:paraId="7C12A292" w14:textId="77777777" w:rsidR="00D47B06" w:rsidRPr="00A20D4E" w:rsidRDefault="00D47B06" w:rsidP="009C65E2">
            <w:pPr>
              <w:pStyle w:val="AmColumnHeading"/>
            </w:pPr>
            <w:r w:rsidRPr="00A20D4E">
              <w:t>Amendamentul</w:t>
            </w:r>
          </w:p>
        </w:tc>
      </w:tr>
      <w:tr w:rsidR="00C0030D" w:rsidRPr="00A20D4E" w14:paraId="34A89A10" w14:textId="77777777" w:rsidTr="009C65E2">
        <w:trPr>
          <w:jc w:val="center"/>
        </w:trPr>
        <w:tc>
          <w:tcPr>
            <w:tcW w:w="4876" w:type="dxa"/>
          </w:tcPr>
          <w:p w14:paraId="2CC23E19" w14:textId="0F71BA0D" w:rsidR="00D47B06" w:rsidRPr="00A20D4E" w:rsidRDefault="00D47B06" w:rsidP="009C65E2">
            <w:pPr>
              <w:pStyle w:val="Normal6a"/>
            </w:pPr>
            <w:r w:rsidRPr="00A20D4E">
              <w:rPr>
                <w:b/>
                <w:i/>
              </w:rPr>
              <w:t>(14)</w:t>
            </w:r>
            <w:r w:rsidRPr="00A20D4E">
              <w:tab/>
            </w:r>
            <w:r w:rsidRPr="00A20D4E">
              <w:rPr>
                <w:b/>
                <w:i/>
              </w:rPr>
              <w:t>Pentru a se asigura faptul că statele membre dispun de flexibilitatea necesară atunci când se confruntă cu un aflux semnificativ de migran</w:t>
            </w:r>
            <w:r w:rsidR="00AD2158">
              <w:rPr>
                <w:b/>
                <w:i/>
              </w:rPr>
              <w:t>ț</w:t>
            </w:r>
            <w:r w:rsidRPr="00A20D4E">
              <w:rPr>
                <w:b/>
                <w:i/>
              </w:rPr>
              <w:t>i care î</w:t>
            </w:r>
            <w:r w:rsidR="00AD2158">
              <w:rPr>
                <w:b/>
                <w:i/>
              </w:rPr>
              <w:t>ș</w:t>
            </w:r>
            <w:r w:rsidRPr="00A20D4E">
              <w:rPr>
                <w:b/>
                <w:i/>
              </w:rPr>
              <w:t>i exprimă inten</w:t>
            </w:r>
            <w:r w:rsidR="00AD2158">
              <w:rPr>
                <w:b/>
                <w:i/>
              </w:rPr>
              <w:t>ț</w:t>
            </w:r>
            <w:r w:rsidRPr="00A20D4E">
              <w:rPr>
                <w:b/>
                <w:i/>
              </w:rPr>
              <w:t xml:space="preserve">ia de a solicita azil, ar trebui extinsă aplicarea procedurii la frontieră, instituită prin articolul 41 din Regulamentul (UE) XXX/XXX [Regulamentul privind procedurile de azil], iar o procedură de gestionare a crizelor în materie de azil ar trebui să le permită statelor membre să ia o decizie în cadrul unei proceduri la frontieră </w:t>
            </w:r>
            <w:r w:rsidR="00AD2158">
              <w:rPr>
                <w:b/>
                <w:i/>
              </w:rPr>
              <w:t>ș</w:t>
            </w:r>
            <w:r w:rsidRPr="00A20D4E">
              <w:rPr>
                <w:b/>
                <w:i/>
              </w:rPr>
              <w:t>i cu privire la fondul unei cereri în cazurile în care solicitantul este de na</w:t>
            </w:r>
            <w:r w:rsidR="00AD2158">
              <w:rPr>
                <w:b/>
                <w:i/>
              </w:rPr>
              <w:t>ț</w:t>
            </w:r>
            <w:r w:rsidRPr="00A20D4E">
              <w:rPr>
                <w:b/>
                <w:i/>
              </w:rPr>
              <w:t>ionalitate sau, în cazul apatrizilor, a avut re</w:t>
            </w:r>
            <w:r w:rsidR="00AD2158">
              <w:rPr>
                <w:b/>
                <w:i/>
              </w:rPr>
              <w:t>ș</w:t>
            </w:r>
            <w:r w:rsidRPr="00A20D4E">
              <w:rPr>
                <w:b/>
                <w:i/>
              </w:rPr>
              <w:t>edin</w:t>
            </w:r>
            <w:r w:rsidR="00AD2158">
              <w:rPr>
                <w:b/>
                <w:i/>
              </w:rPr>
              <w:t>ț</w:t>
            </w:r>
            <w:r w:rsidRPr="00A20D4E">
              <w:rPr>
                <w:b/>
                <w:i/>
              </w:rPr>
              <w:t>a obi</w:t>
            </w:r>
            <w:r w:rsidR="00AD2158">
              <w:rPr>
                <w:b/>
                <w:i/>
              </w:rPr>
              <w:t>ș</w:t>
            </w:r>
            <w:r w:rsidRPr="00A20D4E">
              <w:rPr>
                <w:b/>
                <w:i/>
              </w:rPr>
              <w:t xml:space="preserve">nuită într-o </w:t>
            </w:r>
            <w:r w:rsidR="00AD2158">
              <w:rPr>
                <w:b/>
                <w:i/>
              </w:rPr>
              <w:t>ț</w:t>
            </w:r>
            <w:r w:rsidRPr="00A20D4E">
              <w:rPr>
                <w:b/>
                <w:i/>
              </w:rPr>
              <w:t>ară ter</w:t>
            </w:r>
            <w:r w:rsidR="00AD2158">
              <w:rPr>
                <w:b/>
                <w:i/>
              </w:rPr>
              <w:t>ț</w:t>
            </w:r>
            <w:r w:rsidRPr="00A20D4E">
              <w:rPr>
                <w:b/>
                <w:i/>
              </w:rPr>
              <w:t>ă pentru care propor</w:t>
            </w:r>
            <w:r w:rsidR="00AD2158">
              <w:rPr>
                <w:b/>
                <w:i/>
              </w:rPr>
              <w:t>ț</w:t>
            </w:r>
            <w:r w:rsidRPr="00A20D4E">
              <w:rPr>
                <w:b/>
                <w:i/>
              </w:rPr>
              <w:t>ia deciziilor de acordare a protec</w:t>
            </w:r>
            <w:r w:rsidR="00AD2158">
              <w:rPr>
                <w:b/>
                <w:i/>
              </w:rPr>
              <w:t>ț</w:t>
            </w:r>
            <w:r w:rsidRPr="00A20D4E">
              <w:rPr>
                <w:b/>
                <w:i/>
              </w:rPr>
              <w:t>iei interna</w:t>
            </w:r>
            <w:r w:rsidR="00AD2158">
              <w:rPr>
                <w:b/>
                <w:i/>
              </w:rPr>
              <w:t>ț</w:t>
            </w:r>
            <w:r w:rsidRPr="00A20D4E">
              <w:rPr>
                <w:b/>
                <w:i/>
              </w:rPr>
              <w:t>ionale la nivelul Uniunii este de 75 % sau mai mică. Prin urmare, la aplicarea procedurii la frontieră în situa</w:t>
            </w:r>
            <w:r w:rsidR="00AD2158">
              <w:rPr>
                <w:b/>
                <w:i/>
              </w:rPr>
              <w:t>ț</w:t>
            </w:r>
            <w:r w:rsidRPr="00A20D4E">
              <w:rPr>
                <w:b/>
                <w:i/>
              </w:rPr>
              <w:t>ii de criză, statele membre ar trebui să continue să aplice procedura la frontieră, astfel cum este prevăzută la articolul 41 din Regulamentul (UE) XXX/XXX [Regulamentul privind procedurile de azil], dar ar putea extinde aplicarea procedurii la frontieră la resortisan</w:t>
            </w:r>
            <w:r w:rsidR="00AD2158">
              <w:rPr>
                <w:b/>
                <w:i/>
              </w:rPr>
              <w:t>ț</w:t>
            </w:r>
            <w:r w:rsidRPr="00A20D4E">
              <w:rPr>
                <w:b/>
                <w:i/>
              </w:rPr>
              <w:t xml:space="preserve">ii care provin din </w:t>
            </w:r>
            <w:r w:rsidR="00AD2158">
              <w:rPr>
                <w:b/>
                <w:i/>
              </w:rPr>
              <w:t>ț</w:t>
            </w:r>
            <w:r w:rsidRPr="00A20D4E">
              <w:rPr>
                <w:b/>
                <w:i/>
              </w:rPr>
              <w:t>ări ter</w:t>
            </w:r>
            <w:r w:rsidR="00AD2158">
              <w:rPr>
                <w:b/>
                <w:i/>
              </w:rPr>
              <w:t>ț</w:t>
            </w:r>
            <w:r w:rsidRPr="00A20D4E">
              <w:rPr>
                <w:b/>
                <w:i/>
              </w:rPr>
              <w:t>e în care rata de recunoa</w:t>
            </w:r>
            <w:r w:rsidR="00AD2158">
              <w:rPr>
                <w:b/>
                <w:i/>
              </w:rPr>
              <w:t>ș</w:t>
            </w:r>
            <w:r w:rsidRPr="00A20D4E">
              <w:rPr>
                <w:b/>
                <w:i/>
              </w:rPr>
              <w:t>tere medie la nivelul UE este de peste 20 %, dar sub 75 %.</w:t>
            </w:r>
          </w:p>
        </w:tc>
        <w:tc>
          <w:tcPr>
            <w:tcW w:w="4876" w:type="dxa"/>
          </w:tcPr>
          <w:p w14:paraId="32D51C3A" w14:textId="77777777" w:rsidR="00D47B06" w:rsidRPr="00A20D4E" w:rsidRDefault="00D47B06" w:rsidP="009C65E2">
            <w:pPr>
              <w:pStyle w:val="Normal6a"/>
            </w:pPr>
            <w:r w:rsidRPr="00A20D4E">
              <w:rPr>
                <w:b/>
                <w:i/>
              </w:rPr>
              <w:t>eliminat</w:t>
            </w:r>
          </w:p>
        </w:tc>
      </w:tr>
    </w:tbl>
    <w:p w14:paraId="432B2C1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A47EEE8" w14:textId="77777777" w:rsidR="00D47B06" w:rsidRPr="00A20D4E" w:rsidRDefault="00D47B06" w:rsidP="00D47B06">
      <w:r w:rsidRPr="00A20D4E">
        <w:rPr>
          <w:rStyle w:val="HideTWBExt"/>
          <w:noProof w:val="0"/>
        </w:rPr>
        <w:t>&lt;/AmendB&gt;</w:t>
      </w:r>
    </w:p>
    <w:p w14:paraId="0DF027A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221</w:t>
      </w:r>
      <w:r w:rsidRPr="00A20D4E">
        <w:rPr>
          <w:rStyle w:val="HideTWBExt"/>
          <w:b w:val="0"/>
          <w:noProof w:val="0"/>
        </w:rPr>
        <w:t>&lt;/NumAmB&gt;</w:t>
      </w:r>
    </w:p>
    <w:p w14:paraId="512D2F71"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4D81E7BA" w14:textId="77777777" w:rsidR="00D47B06" w:rsidRPr="00A20D4E" w:rsidRDefault="00D47B06" w:rsidP="00D47B06">
      <w:pPr>
        <w:pStyle w:val="NormalBold"/>
      </w:pPr>
      <w:r w:rsidRPr="00A20D4E">
        <w:rPr>
          <w:rStyle w:val="HideTWBExt"/>
          <w:b w:val="0"/>
          <w:noProof w:val="0"/>
        </w:rPr>
        <w:t>&lt;/RepeatBlock-By&gt;</w:t>
      </w:r>
    </w:p>
    <w:p w14:paraId="0BA3B71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2B2E19E" w14:textId="77777777" w:rsidR="00D47B06" w:rsidRPr="00A20D4E" w:rsidRDefault="00D47B06" w:rsidP="00D47B06">
      <w:pPr>
        <w:pStyle w:val="NormalBold"/>
      </w:pPr>
      <w:r w:rsidRPr="00A20D4E">
        <w:rPr>
          <w:rStyle w:val="HideTWBExt"/>
          <w:b w:val="0"/>
          <w:noProof w:val="0"/>
        </w:rPr>
        <w:t>&lt;Article&gt;</w:t>
      </w:r>
      <w:r w:rsidRPr="00A20D4E">
        <w:t>Considerentul 14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C967C25" w14:textId="77777777" w:rsidTr="009C65E2">
        <w:trPr>
          <w:trHeight w:hRule="exact" w:val="240"/>
          <w:jc w:val="center"/>
        </w:trPr>
        <w:tc>
          <w:tcPr>
            <w:tcW w:w="9752" w:type="dxa"/>
            <w:gridSpan w:val="2"/>
          </w:tcPr>
          <w:p w14:paraId="43862717" w14:textId="77777777" w:rsidR="00D47B06" w:rsidRPr="00A20D4E" w:rsidRDefault="00D47B06" w:rsidP="009C65E2"/>
        </w:tc>
      </w:tr>
      <w:tr w:rsidR="00C0030D" w:rsidRPr="00A20D4E" w14:paraId="121F4CF6" w14:textId="77777777" w:rsidTr="009C65E2">
        <w:trPr>
          <w:trHeight w:val="240"/>
          <w:jc w:val="center"/>
        </w:trPr>
        <w:tc>
          <w:tcPr>
            <w:tcW w:w="4876" w:type="dxa"/>
          </w:tcPr>
          <w:p w14:paraId="0425424E" w14:textId="77777777" w:rsidR="00D47B06" w:rsidRPr="00A20D4E" w:rsidRDefault="00D47B06" w:rsidP="009C65E2">
            <w:pPr>
              <w:pStyle w:val="AmColumnHeading"/>
            </w:pPr>
            <w:r w:rsidRPr="00A20D4E">
              <w:t>Textul propus de Comisie</w:t>
            </w:r>
          </w:p>
        </w:tc>
        <w:tc>
          <w:tcPr>
            <w:tcW w:w="4876" w:type="dxa"/>
          </w:tcPr>
          <w:p w14:paraId="246D59EB" w14:textId="77777777" w:rsidR="00D47B06" w:rsidRPr="00A20D4E" w:rsidRDefault="00D47B06" w:rsidP="009C65E2">
            <w:pPr>
              <w:pStyle w:val="AmColumnHeading"/>
            </w:pPr>
            <w:r w:rsidRPr="00A20D4E">
              <w:t>Amendamentul</w:t>
            </w:r>
          </w:p>
        </w:tc>
      </w:tr>
      <w:tr w:rsidR="00C0030D" w:rsidRPr="00A20D4E" w14:paraId="27B0D653" w14:textId="77777777" w:rsidTr="009C65E2">
        <w:trPr>
          <w:jc w:val="center"/>
        </w:trPr>
        <w:tc>
          <w:tcPr>
            <w:tcW w:w="4876" w:type="dxa"/>
          </w:tcPr>
          <w:p w14:paraId="55D842DF" w14:textId="03A313BA" w:rsidR="00D47B06" w:rsidRPr="00A20D4E" w:rsidRDefault="00D47B06" w:rsidP="009C65E2">
            <w:pPr>
              <w:pStyle w:val="Normal6a"/>
            </w:pPr>
            <w:r w:rsidRPr="00A20D4E">
              <w:rPr>
                <w:b/>
                <w:i/>
              </w:rPr>
              <w:t>(14)</w:t>
            </w:r>
            <w:r w:rsidRPr="00A20D4E">
              <w:tab/>
            </w:r>
            <w:r w:rsidRPr="00A20D4E">
              <w:rPr>
                <w:b/>
                <w:i/>
              </w:rPr>
              <w:t>Pentru a se asigura faptul că statele membre dispun de flexibilitatea necesară atunci când se confruntă cu un aflux semnificativ de migran</w:t>
            </w:r>
            <w:r w:rsidR="00AD2158">
              <w:rPr>
                <w:b/>
                <w:i/>
              </w:rPr>
              <w:t>ț</w:t>
            </w:r>
            <w:r w:rsidRPr="00A20D4E">
              <w:rPr>
                <w:b/>
                <w:i/>
              </w:rPr>
              <w:t>i care î</w:t>
            </w:r>
            <w:r w:rsidR="00AD2158">
              <w:rPr>
                <w:b/>
                <w:i/>
              </w:rPr>
              <w:t>ș</w:t>
            </w:r>
            <w:r w:rsidRPr="00A20D4E">
              <w:rPr>
                <w:b/>
                <w:i/>
              </w:rPr>
              <w:t>i exprimă inten</w:t>
            </w:r>
            <w:r w:rsidR="00AD2158">
              <w:rPr>
                <w:b/>
                <w:i/>
              </w:rPr>
              <w:t>ț</w:t>
            </w:r>
            <w:r w:rsidRPr="00A20D4E">
              <w:rPr>
                <w:b/>
                <w:i/>
              </w:rPr>
              <w:t xml:space="preserve">ia de a solicita azil, ar trebui extinsă aplicarea procedurii la frontieră, instituită prin articolul 41 din Regulamentul (UE) XXX/XXX [Regulamentul privind procedurile de azil], iar o procedură de gestionare a crizelor în materie de azil ar trebui să le permită statelor membre să ia o decizie în cadrul unei proceduri la frontieră </w:t>
            </w:r>
            <w:r w:rsidR="00AD2158">
              <w:rPr>
                <w:b/>
                <w:i/>
              </w:rPr>
              <w:t>ș</w:t>
            </w:r>
            <w:r w:rsidRPr="00A20D4E">
              <w:rPr>
                <w:b/>
                <w:i/>
              </w:rPr>
              <w:t>i cu privire la fondul unei cereri în cazurile în care solicitantul este de na</w:t>
            </w:r>
            <w:r w:rsidR="00AD2158">
              <w:rPr>
                <w:b/>
                <w:i/>
              </w:rPr>
              <w:t>ț</w:t>
            </w:r>
            <w:r w:rsidRPr="00A20D4E">
              <w:rPr>
                <w:b/>
                <w:i/>
              </w:rPr>
              <w:t>ionalitate sau, în cazul apatrizilor, a avut re</w:t>
            </w:r>
            <w:r w:rsidR="00AD2158">
              <w:rPr>
                <w:b/>
                <w:i/>
              </w:rPr>
              <w:t>ș</w:t>
            </w:r>
            <w:r w:rsidRPr="00A20D4E">
              <w:rPr>
                <w:b/>
                <w:i/>
              </w:rPr>
              <w:t>edin</w:t>
            </w:r>
            <w:r w:rsidR="00AD2158">
              <w:rPr>
                <w:b/>
                <w:i/>
              </w:rPr>
              <w:t>ț</w:t>
            </w:r>
            <w:r w:rsidRPr="00A20D4E">
              <w:rPr>
                <w:b/>
                <w:i/>
              </w:rPr>
              <w:t>a obi</w:t>
            </w:r>
            <w:r w:rsidR="00AD2158">
              <w:rPr>
                <w:b/>
                <w:i/>
              </w:rPr>
              <w:t>ș</w:t>
            </w:r>
            <w:r w:rsidRPr="00A20D4E">
              <w:rPr>
                <w:b/>
                <w:i/>
              </w:rPr>
              <w:t xml:space="preserve">nuită într-o </w:t>
            </w:r>
            <w:r w:rsidR="00AD2158">
              <w:rPr>
                <w:b/>
                <w:i/>
              </w:rPr>
              <w:t>ț</w:t>
            </w:r>
            <w:r w:rsidRPr="00A20D4E">
              <w:rPr>
                <w:b/>
                <w:i/>
              </w:rPr>
              <w:t>ară ter</w:t>
            </w:r>
            <w:r w:rsidR="00AD2158">
              <w:rPr>
                <w:b/>
                <w:i/>
              </w:rPr>
              <w:t>ț</w:t>
            </w:r>
            <w:r w:rsidRPr="00A20D4E">
              <w:rPr>
                <w:b/>
                <w:i/>
              </w:rPr>
              <w:t>ă pentru care propor</w:t>
            </w:r>
            <w:r w:rsidR="00AD2158">
              <w:rPr>
                <w:b/>
                <w:i/>
              </w:rPr>
              <w:t>ț</w:t>
            </w:r>
            <w:r w:rsidRPr="00A20D4E">
              <w:rPr>
                <w:b/>
                <w:i/>
              </w:rPr>
              <w:t>ia deciziilor de acordare a protec</w:t>
            </w:r>
            <w:r w:rsidR="00AD2158">
              <w:rPr>
                <w:b/>
                <w:i/>
              </w:rPr>
              <w:t>ț</w:t>
            </w:r>
            <w:r w:rsidRPr="00A20D4E">
              <w:rPr>
                <w:b/>
                <w:i/>
              </w:rPr>
              <w:t>iei interna</w:t>
            </w:r>
            <w:r w:rsidR="00AD2158">
              <w:rPr>
                <w:b/>
                <w:i/>
              </w:rPr>
              <w:t>ț</w:t>
            </w:r>
            <w:r w:rsidRPr="00A20D4E">
              <w:rPr>
                <w:b/>
                <w:i/>
              </w:rPr>
              <w:t>ionale la nivelul Uniunii este de 75 % sau mai mică. Prin urmare, la aplicarea procedurii la frontieră în situa</w:t>
            </w:r>
            <w:r w:rsidR="00AD2158">
              <w:rPr>
                <w:b/>
                <w:i/>
              </w:rPr>
              <w:t>ț</w:t>
            </w:r>
            <w:r w:rsidRPr="00A20D4E">
              <w:rPr>
                <w:b/>
                <w:i/>
              </w:rPr>
              <w:t>ii de criză, statele membre ar trebui să continue să aplice procedura la frontieră, astfel cum este prevăzută la articolul 41 din Regulamentul (UE) XXX/XXX [Regulamentul privind procedurile de azil], dar ar putea extinde aplicarea procedurii la frontieră la resortisan</w:t>
            </w:r>
            <w:r w:rsidR="00AD2158">
              <w:rPr>
                <w:b/>
                <w:i/>
              </w:rPr>
              <w:t>ț</w:t>
            </w:r>
            <w:r w:rsidRPr="00A20D4E">
              <w:rPr>
                <w:b/>
                <w:i/>
              </w:rPr>
              <w:t xml:space="preserve">ii care provin din </w:t>
            </w:r>
            <w:r w:rsidR="00AD2158">
              <w:rPr>
                <w:b/>
                <w:i/>
              </w:rPr>
              <w:t>ț</w:t>
            </w:r>
            <w:r w:rsidRPr="00A20D4E">
              <w:rPr>
                <w:b/>
                <w:i/>
              </w:rPr>
              <w:t>ări ter</w:t>
            </w:r>
            <w:r w:rsidR="00AD2158">
              <w:rPr>
                <w:b/>
                <w:i/>
              </w:rPr>
              <w:t>ț</w:t>
            </w:r>
            <w:r w:rsidRPr="00A20D4E">
              <w:rPr>
                <w:b/>
                <w:i/>
              </w:rPr>
              <w:t>e în care rata de recunoa</w:t>
            </w:r>
            <w:r w:rsidR="00AD2158">
              <w:rPr>
                <w:b/>
                <w:i/>
              </w:rPr>
              <w:t>ș</w:t>
            </w:r>
            <w:r w:rsidRPr="00A20D4E">
              <w:rPr>
                <w:b/>
                <w:i/>
              </w:rPr>
              <w:t>tere medie la nivelul UE este de peste 20 %, dar sub 75 %.</w:t>
            </w:r>
          </w:p>
        </w:tc>
        <w:tc>
          <w:tcPr>
            <w:tcW w:w="4876" w:type="dxa"/>
          </w:tcPr>
          <w:p w14:paraId="648A461E" w14:textId="77777777" w:rsidR="00D47B06" w:rsidRPr="00A20D4E" w:rsidRDefault="00D47B06" w:rsidP="009C65E2">
            <w:pPr>
              <w:pStyle w:val="Normal6a"/>
            </w:pPr>
            <w:r w:rsidRPr="00A20D4E">
              <w:rPr>
                <w:b/>
                <w:i/>
              </w:rPr>
              <w:t>eliminat</w:t>
            </w:r>
          </w:p>
        </w:tc>
      </w:tr>
    </w:tbl>
    <w:p w14:paraId="461AF76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3932988" w14:textId="77777777" w:rsidR="00D47B06" w:rsidRPr="00A20D4E" w:rsidRDefault="00D47B06" w:rsidP="00D47B06">
      <w:r w:rsidRPr="00A20D4E">
        <w:rPr>
          <w:rStyle w:val="HideTWBExt"/>
          <w:noProof w:val="0"/>
        </w:rPr>
        <w:t>&lt;/AmendB&gt;</w:t>
      </w:r>
    </w:p>
    <w:p w14:paraId="25DB858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222</w:t>
      </w:r>
      <w:r w:rsidRPr="00A20D4E">
        <w:rPr>
          <w:rStyle w:val="HideTWBExt"/>
          <w:b w:val="0"/>
          <w:noProof w:val="0"/>
        </w:rPr>
        <w:t>&lt;/NumAmB&gt;</w:t>
      </w:r>
    </w:p>
    <w:p w14:paraId="719F08C6" w14:textId="2DFB267A"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7D20879E" w14:textId="77777777" w:rsidR="00D47B06" w:rsidRPr="00A20D4E" w:rsidRDefault="00D47B06" w:rsidP="00D47B06">
      <w:pPr>
        <w:pStyle w:val="NormalBold"/>
      </w:pPr>
      <w:r w:rsidRPr="00A20D4E">
        <w:rPr>
          <w:rStyle w:val="HideTWBExt"/>
          <w:b w:val="0"/>
          <w:noProof w:val="0"/>
        </w:rPr>
        <w:t>&lt;/RepeatBlock-By&gt;</w:t>
      </w:r>
    </w:p>
    <w:p w14:paraId="63FFA39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134E1E7" w14:textId="77777777" w:rsidR="00D47B06" w:rsidRPr="00A20D4E" w:rsidRDefault="00D47B06" w:rsidP="00D47B06">
      <w:pPr>
        <w:pStyle w:val="NormalBold"/>
      </w:pPr>
      <w:r w:rsidRPr="00A20D4E">
        <w:rPr>
          <w:rStyle w:val="HideTWBExt"/>
          <w:b w:val="0"/>
          <w:noProof w:val="0"/>
        </w:rPr>
        <w:t>&lt;Article&gt;</w:t>
      </w:r>
      <w:r w:rsidRPr="00A20D4E">
        <w:t>Considerentul 14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420D7B9" w14:textId="77777777" w:rsidTr="009C65E2">
        <w:trPr>
          <w:trHeight w:hRule="exact" w:val="240"/>
          <w:jc w:val="center"/>
        </w:trPr>
        <w:tc>
          <w:tcPr>
            <w:tcW w:w="9752" w:type="dxa"/>
            <w:gridSpan w:val="2"/>
          </w:tcPr>
          <w:p w14:paraId="44CB3E46" w14:textId="77777777" w:rsidR="00D47B06" w:rsidRPr="00A20D4E" w:rsidRDefault="00D47B06" w:rsidP="009C65E2"/>
        </w:tc>
      </w:tr>
      <w:tr w:rsidR="00C0030D" w:rsidRPr="00A20D4E" w14:paraId="7F7F46F1" w14:textId="77777777" w:rsidTr="009C65E2">
        <w:trPr>
          <w:trHeight w:val="240"/>
          <w:jc w:val="center"/>
        </w:trPr>
        <w:tc>
          <w:tcPr>
            <w:tcW w:w="4876" w:type="dxa"/>
          </w:tcPr>
          <w:p w14:paraId="3B00BB4F" w14:textId="77777777" w:rsidR="00D47B06" w:rsidRPr="00A20D4E" w:rsidRDefault="00D47B06" w:rsidP="009C65E2">
            <w:pPr>
              <w:pStyle w:val="AmColumnHeading"/>
            </w:pPr>
            <w:r w:rsidRPr="00A20D4E">
              <w:t>Textul propus de Comisie</w:t>
            </w:r>
          </w:p>
        </w:tc>
        <w:tc>
          <w:tcPr>
            <w:tcW w:w="4876" w:type="dxa"/>
          </w:tcPr>
          <w:p w14:paraId="261E9D24" w14:textId="77777777" w:rsidR="00D47B06" w:rsidRPr="00A20D4E" w:rsidRDefault="00D47B06" w:rsidP="009C65E2">
            <w:pPr>
              <w:pStyle w:val="AmColumnHeading"/>
            </w:pPr>
            <w:r w:rsidRPr="00A20D4E">
              <w:t>Amendamentul</w:t>
            </w:r>
          </w:p>
        </w:tc>
      </w:tr>
      <w:tr w:rsidR="00C0030D" w:rsidRPr="00A20D4E" w14:paraId="63AD086C" w14:textId="77777777" w:rsidTr="009C65E2">
        <w:trPr>
          <w:jc w:val="center"/>
        </w:trPr>
        <w:tc>
          <w:tcPr>
            <w:tcW w:w="4876" w:type="dxa"/>
          </w:tcPr>
          <w:p w14:paraId="50D175B9" w14:textId="0F0AD90E" w:rsidR="00D47B06" w:rsidRPr="00A20D4E" w:rsidRDefault="00D47B06" w:rsidP="009C65E2">
            <w:pPr>
              <w:pStyle w:val="Normal6a"/>
            </w:pPr>
            <w:r w:rsidRPr="00A20D4E">
              <w:t>(14)</w:t>
            </w:r>
            <w:r w:rsidRPr="00A20D4E">
              <w:tab/>
              <w:t>Pentru a se asigura faptul că statele membre dispun de flexibilitatea necesară atunci când se confruntă cu un aflux semnificativ de migran</w:t>
            </w:r>
            <w:r w:rsidR="00AD2158">
              <w:t>ț</w:t>
            </w:r>
            <w:r w:rsidRPr="00A20D4E">
              <w:t>i care î</w:t>
            </w:r>
            <w:r w:rsidR="00AD2158">
              <w:t>ș</w:t>
            </w:r>
            <w:r w:rsidRPr="00A20D4E">
              <w:t>i exprimă inten</w:t>
            </w:r>
            <w:r w:rsidR="00AD2158">
              <w:t>ț</w:t>
            </w:r>
            <w:r w:rsidRPr="00A20D4E">
              <w:t xml:space="preserve">ia de a solicita azil, ar trebui extinsă aplicarea procedurii la frontieră, instituită prin articolul 41 din Regulamentul (UE) XXX/XXX [Regulamentul privind procedurile de azil], iar o procedură de gestionare a crizelor în materie de azil ar trebui să le permită statelor membre să ia o decizie în cadrul unei proceduri la frontieră </w:t>
            </w:r>
            <w:r w:rsidR="00AD2158">
              <w:t>ș</w:t>
            </w:r>
            <w:r w:rsidRPr="00A20D4E">
              <w:t>i cu privire la fondul unei cereri în cazurile în care solicitantul este de na</w:t>
            </w:r>
            <w:r w:rsidR="00AD2158">
              <w:t>ț</w:t>
            </w:r>
            <w:r w:rsidRPr="00A20D4E">
              <w:t>ionalitate sau, în cazul apatrizilor, a avut re</w:t>
            </w:r>
            <w:r w:rsidR="00AD2158">
              <w:t>ș</w:t>
            </w:r>
            <w:r w:rsidRPr="00A20D4E">
              <w:t>edin</w:t>
            </w:r>
            <w:r w:rsidR="00AD2158">
              <w:t>ț</w:t>
            </w:r>
            <w:r w:rsidRPr="00A20D4E">
              <w:t>a obi</w:t>
            </w:r>
            <w:r w:rsidR="00AD2158">
              <w:t>ș</w:t>
            </w:r>
            <w:r w:rsidRPr="00A20D4E">
              <w:t xml:space="preserve">nuită într-o </w:t>
            </w:r>
            <w:r w:rsidR="00AD2158">
              <w:t>ț</w:t>
            </w:r>
            <w:r w:rsidRPr="00A20D4E">
              <w:t>ară ter</w:t>
            </w:r>
            <w:r w:rsidR="00AD2158">
              <w:t>ț</w:t>
            </w:r>
            <w:r w:rsidRPr="00A20D4E">
              <w:t>ă pentru care propor</w:t>
            </w:r>
            <w:r w:rsidR="00AD2158">
              <w:t>ț</w:t>
            </w:r>
            <w:r w:rsidRPr="00A20D4E">
              <w:t>ia deciziilor de acordare a protec</w:t>
            </w:r>
            <w:r w:rsidR="00AD2158">
              <w:t>ț</w:t>
            </w:r>
            <w:r w:rsidRPr="00A20D4E">
              <w:t>iei interna</w:t>
            </w:r>
            <w:r w:rsidR="00AD2158">
              <w:t>ț</w:t>
            </w:r>
            <w:r w:rsidRPr="00A20D4E">
              <w:t>ionale la nivelul Uniunii este de 75 % sau mai mică. Prin urmare, la aplicarea procedurii la frontieră în situa</w:t>
            </w:r>
            <w:r w:rsidR="00AD2158">
              <w:t>ț</w:t>
            </w:r>
            <w:r w:rsidRPr="00A20D4E">
              <w:t>ii de criză, statele membre ar trebui să continue să aplice procedura la frontieră, astfel cum este prevăzută la articolul 41 din Regulamentul (UE) XXX/XXX [Regulamentul privind procedurile de azil], dar ar putea extinde aplicarea procedurii la frontieră la resortisan</w:t>
            </w:r>
            <w:r w:rsidR="00AD2158">
              <w:t>ț</w:t>
            </w:r>
            <w:r w:rsidRPr="00A20D4E">
              <w:t xml:space="preserve">ii care provin din </w:t>
            </w:r>
            <w:r w:rsidR="00AD2158">
              <w:t>ț</w:t>
            </w:r>
            <w:r w:rsidRPr="00A20D4E">
              <w:t>ări ter</w:t>
            </w:r>
            <w:r w:rsidR="00AD2158">
              <w:t>ț</w:t>
            </w:r>
            <w:r w:rsidRPr="00A20D4E">
              <w:t>e în care rata de recunoa</w:t>
            </w:r>
            <w:r w:rsidR="00AD2158">
              <w:t>ș</w:t>
            </w:r>
            <w:r w:rsidRPr="00A20D4E">
              <w:t>tere medie la nivelul UE este de peste 20 %, dar sub 75 %.</w:t>
            </w:r>
          </w:p>
        </w:tc>
        <w:tc>
          <w:tcPr>
            <w:tcW w:w="4876" w:type="dxa"/>
          </w:tcPr>
          <w:p w14:paraId="0E9E22E3" w14:textId="1BA802BD" w:rsidR="00D47B06" w:rsidRPr="00A20D4E" w:rsidRDefault="00D47B06" w:rsidP="009C65E2">
            <w:pPr>
              <w:pStyle w:val="Normal6a"/>
            </w:pPr>
            <w:r w:rsidRPr="00A20D4E">
              <w:t>(14)</w:t>
            </w:r>
            <w:r w:rsidRPr="00A20D4E">
              <w:tab/>
              <w:t>Pentru a se asigura faptul că statele membre dispun de flexibilitatea necesară atunci când se confruntă cu un aflux semnificativ de migran</w:t>
            </w:r>
            <w:r w:rsidR="00AD2158">
              <w:t>ț</w:t>
            </w:r>
            <w:r w:rsidRPr="00A20D4E">
              <w:t>i care î</w:t>
            </w:r>
            <w:r w:rsidR="00AD2158">
              <w:t>ș</w:t>
            </w:r>
            <w:r w:rsidRPr="00A20D4E">
              <w:t>i exprimă inten</w:t>
            </w:r>
            <w:r w:rsidR="00AD2158">
              <w:t>ț</w:t>
            </w:r>
            <w:r w:rsidRPr="00A20D4E">
              <w:t xml:space="preserve">ia de a solicita azil </w:t>
            </w:r>
            <w:r w:rsidR="00AD2158">
              <w:rPr>
                <w:b/>
                <w:i/>
              </w:rPr>
              <w:t>ș</w:t>
            </w:r>
            <w:r w:rsidRPr="00A20D4E">
              <w:rPr>
                <w:b/>
                <w:i/>
              </w:rPr>
              <w:t>i pentru a atenua presiunea asupra sistemelor lor de azil, garantând totodată cele mai înalte standarde în prelucrarea cererilor de protec</w:t>
            </w:r>
            <w:r w:rsidR="00AD2158">
              <w:rPr>
                <w:b/>
                <w:i/>
              </w:rPr>
              <w:t>ț</w:t>
            </w:r>
            <w:r w:rsidRPr="00A20D4E">
              <w:rPr>
                <w:b/>
                <w:i/>
              </w:rPr>
              <w:t>ie interna</w:t>
            </w:r>
            <w:r w:rsidR="00AD2158">
              <w:rPr>
                <w:b/>
                <w:i/>
              </w:rPr>
              <w:t>ț</w:t>
            </w:r>
            <w:r w:rsidRPr="00A20D4E">
              <w:rPr>
                <w:b/>
                <w:i/>
              </w:rPr>
              <w:t>ională</w:t>
            </w:r>
            <w:r w:rsidRPr="00A20D4E">
              <w:t xml:space="preserve">, ar trebui extinsă aplicarea procedurii la frontieră, instituită prin articolul 41 din Regulamentul (UE) XXX/XXX [Regulamentul privind procedurile de azil], iar o procedură de gestionare a crizelor în materie de azil ar trebui să le permită statelor membre să ia o decizie în cadrul unei proceduri la frontieră </w:t>
            </w:r>
            <w:r w:rsidR="00AD2158">
              <w:t>ș</w:t>
            </w:r>
            <w:r w:rsidRPr="00A20D4E">
              <w:t>i cu privire la fondul unei cereri în cazurile în care solicitantul este de na</w:t>
            </w:r>
            <w:r w:rsidR="00AD2158">
              <w:t>ț</w:t>
            </w:r>
            <w:r w:rsidRPr="00A20D4E">
              <w:t>ionalitate sau, în cazul apatrizilor, a avut re</w:t>
            </w:r>
            <w:r w:rsidR="00AD2158">
              <w:t>ș</w:t>
            </w:r>
            <w:r w:rsidRPr="00A20D4E">
              <w:t>edin</w:t>
            </w:r>
            <w:r w:rsidR="00AD2158">
              <w:t>ț</w:t>
            </w:r>
            <w:r w:rsidRPr="00A20D4E">
              <w:t>a obi</w:t>
            </w:r>
            <w:r w:rsidR="00AD2158">
              <w:t>ș</w:t>
            </w:r>
            <w:r w:rsidRPr="00A20D4E">
              <w:t xml:space="preserve">nuită într-o </w:t>
            </w:r>
            <w:r w:rsidR="00AD2158">
              <w:t>ț</w:t>
            </w:r>
            <w:r w:rsidRPr="00A20D4E">
              <w:t>ară ter</w:t>
            </w:r>
            <w:r w:rsidR="00AD2158">
              <w:t>ț</w:t>
            </w:r>
            <w:r w:rsidRPr="00A20D4E">
              <w:t>ă pentru care propor</w:t>
            </w:r>
            <w:r w:rsidR="00AD2158">
              <w:t>ț</w:t>
            </w:r>
            <w:r w:rsidRPr="00A20D4E">
              <w:t>ia deciziilor de acordare a protec</w:t>
            </w:r>
            <w:r w:rsidR="00AD2158">
              <w:t>ț</w:t>
            </w:r>
            <w:r w:rsidRPr="00A20D4E">
              <w:t>iei interna</w:t>
            </w:r>
            <w:r w:rsidR="00AD2158">
              <w:t>ț</w:t>
            </w:r>
            <w:r w:rsidRPr="00A20D4E">
              <w:t>ionale la nivelul Uniunii este de 75 % sau mai mică. Prin urmare, la aplicarea procedurii la frontieră în situa</w:t>
            </w:r>
            <w:r w:rsidR="00AD2158">
              <w:t>ț</w:t>
            </w:r>
            <w:r w:rsidRPr="00A20D4E">
              <w:t>ii de criză, statele membre ar trebui să continue să aplice procedura la frontieră, astfel cum este prevăzută la articolul 41 din Regulamentul (UE) XXX/XXX [Regulamentul privind procedurile de azil], dar ar putea extinde aplicarea procedurii la frontieră la resortisan</w:t>
            </w:r>
            <w:r w:rsidR="00AD2158">
              <w:t>ț</w:t>
            </w:r>
            <w:r w:rsidRPr="00A20D4E">
              <w:t xml:space="preserve">ii care provin din </w:t>
            </w:r>
            <w:r w:rsidR="00AD2158">
              <w:t>ț</w:t>
            </w:r>
            <w:r w:rsidRPr="00A20D4E">
              <w:t>ări ter</w:t>
            </w:r>
            <w:r w:rsidR="00AD2158">
              <w:t>ț</w:t>
            </w:r>
            <w:r w:rsidRPr="00A20D4E">
              <w:t>e în care rata de recunoa</w:t>
            </w:r>
            <w:r w:rsidR="00AD2158">
              <w:t>ș</w:t>
            </w:r>
            <w:r w:rsidRPr="00A20D4E">
              <w:t xml:space="preserve">tere medie la nivelul UE este de peste 20 %, dar sub 75 %. </w:t>
            </w:r>
            <w:r w:rsidRPr="00A20D4E">
              <w:rPr>
                <w:b/>
                <w:i/>
              </w:rPr>
              <w:t>În acest scop, statele membre ar trebui să asigure fără întrerupere utilizarea celor mai recente date de la Agen</w:t>
            </w:r>
            <w:r w:rsidR="00AD2158">
              <w:rPr>
                <w:b/>
                <w:i/>
              </w:rPr>
              <w:t>ț</w:t>
            </w:r>
            <w:r w:rsidRPr="00A20D4E">
              <w:rPr>
                <w:b/>
                <w:i/>
              </w:rPr>
              <w:t>ia Uniunii Europene pentru Azil.</w:t>
            </w:r>
          </w:p>
        </w:tc>
      </w:tr>
    </w:tbl>
    <w:p w14:paraId="00290CA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1D707FC" w14:textId="77777777" w:rsidR="00D47B06" w:rsidRPr="00A20D4E" w:rsidRDefault="00D47B06" w:rsidP="00D47B06">
      <w:r w:rsidRPr="00A20D4E">
        <w:rPr>
          <w:rStyle w:val="HideTWBExt"/>
          <w:noProof w:val="0"/>
        </w:rPr>
        <w:t>&lt;/AmendB&gt;</w:t>
      </w:r>
    </w:p>
    <w:p w14:paraId="2E142CF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223</w:t>
      </w:r>
      <w:r w:rsidRPr="00A20D4E">
        <w:rPr>
          <w:rStyle w:val="HideTWBExt"/>
          <w:b w:val="0"/>
          <w:noProof w:val="0"/>
        </w:rPr>
        <w:t>&lt;/NumAmB&gt;</w:t>
      </w:r>
    </w:p>
    <w:p w14:paraId="570D9E73"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40848DC0" w14:textId="77777777" w:rsidR="00D47B06" w:rsidRPr="00A20D4E" w:rsidRDefault="00D47B06" w:rsidP="00D47B06">
      <w:pPr>
        <w:pStyle w:val="NormalBold"/>
      </w:pPr>
      <w:r w:rsidRPr="00A20D4E">
        <w:rPr>
          <w:rStyle w:val="HideTWBExt"/>
          <w:b w:val="0"/>
          <w:noProof w:val="0"/>
        </w:rPr>
        <w:t>&lt;/RepeatBlock-By&gt;</w:t>
      </w:r>
    </w:p>
    <w:p w14:paraId="383ECEC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C8F5B78" w14:textId="77777777" w:rsidR="00D47B06" w:rsidRPr="00A20D4E" w:rsidRDefault="00D47B06" w:rsidP="00D47B06">
      <w:pPr>
        <w:pStyle w:val="NormalBold"/>
      </w:pPr>
      <w:r w:rsidRPr="00A20D4E">
        <w:rPr>
          <w:rStyle w:val="HideTWBExt"/>
          <w:b w:val="0"/>
          <w:noProof w:val="0"/>
        </w:rPr>
        <w:t>&lt;Article&gt;</w:t>
      </w:r>
      <w:r w:rsidRPr="00A20D4E">
        <w:t>Considerentul 14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10563FC" w14:textId="77777777" w:rsidTr="009C65E2">
        <w:trPr>
          <w:trHeight w:hRule="exact" w:val="240"/>
          <w:jc w:val="center"/>
        </w:trPr>
        <w:tc>
          <w:tcPr>
            <w:tcW w:w="9752" w:type="dxa"/>
            <w:gridSpan w:val="2"/>
          </w:tcPr>
          <w:p w14:paraId="02B4E6C2" w14:textId="77777777" w:rsidR="00D47B06" w:rsidRPr="00A20D4E" w:rsidRDefault="00D47B06" w:rsidP="009C65E2"/>
        </w:tc>
      </w:tr>
      <w:tr w:rsidR="00C0030D" w:rsidRPr="00A20D4E" w14:paraId="1C3AE301" w14:textId="77777777" w:rsidTr="009C65E2">
        <w:trPr>
          <w:trHeight w:val="240"/>
          <w:jc w:val="center"/>
        </w:trPr>
        <w:tc>
          <w:tcPr>
            <w:tcW w:w="4876" w:type="dxa"/>
          </w:tcPr>
          <w:p w14:paraId="76D9ADA3" w14:textId="77777777" w:rsidR="00D47B06" w:rsidRPr="00A20D4E" w:rsidRDefault="00D47B06" w:rsidP="009C65E2">
            <w:pPr>
              <w:pStyle w:val="AmColumnHeading"/>
            </w:pPr>
            <w:r w:rsidRPr="00A20D4E">
              <w:t>Textul propus de Comisie</w:t>
            </w:r>
          </w:p>
        </w:tc>
        <w:tc>
          <w:tcPr>
            <w:tcW w:w="4876" w:type="dxa"/>
          </w:tcPr>
          <w:p w14:paraId="17E73722" w14:textId="77777777" w:rsidR="00D47B06" w:rsidRPr="00A20D4E" w:rsidRDefault="00D47B06" w:rsidP="009C65E2">
            <w:pPr>
              <w:pStyle w:val="AmColumnHeading"/>
            </w:pPr>
            <w:r w:rsidRPr="00A20D4E">
              <w:t>Amendamentul</w:t>
            </w:r>
          </w:p>
        </w:tc>
      </w:tr>
      <w:tr w:rsidR="00C0030D" w:rsidRPr="00A20D4E" w14:paraId="777A89FA" w14:textId="77777777" w:rsidTr="009C65E2">
        <w:trPr>
          <w:jc w:val="center"/>
        </w:trPr>
        <w:tc>
          <w:tcPr>
            <w:tcW w:w="4876" w:type="dxa"/>
          </w:tcPr>
          <w:p w14:paraId="1A235410" w14:textId="40AC9A8F" w:rsidR="00D47B06" w:rsidRPr="00A20D4E" w:rsidRDefault="00D47B06" w:rsidP="009C65E2">
            <w:pPr>
              <w:pStyle w:val="Normal6a"/>
            </w:pPr>
            <w:r w:rsidRPr="00A20D4E">
              <w:t>(14)</w:t>
            </w:r>
            <w:r w:rsidRPr="00A20D4E">
              <w:tab/>
              <w:t>Pentru a se asigura faptul că statele membre dispun de flexibilitatea necesară atunci când se confruntă cu un aflux semnificativ de migran</w:t>
            </w:r>
            <w:r w:rsidR="00AD2158">
              <w:t>ț</w:t>
            </w:r>
            <w:r w:rsidRPr="00A20D4E">
              <w:t>i care î</w:t>
            </w:r>
            <w:r w:rsidR="00AD2158">
              <w:t>ș</w:t>
            </w:r>
            <w:r w:rsidRPr="00A20D4E">
              <w:t>i exprimă inten</w:t>
            </w:r>
            <w:r w:rsidR="00AD2158">
              <w:t>ț</w:t>
            </w:r>
            <w:r w:rsidRPr="00A20D4E">
              <w:t xml:space="preserve">ia de a solicita azil, ar trebui extinsă aplicarea procedurii la frontieră, instituită prin articolul 41 din Regulamentul (UE) XXX/XXX [Regulamentul privind procedurile de azil], iar o procedură de gestionare a crizelor în materie de azil ar trebui să le permită statelor membre să ia o decizie în cadrul unei proceduri la frontieră </w:t>
            </w:r>
            <w:r w:rsidR="00AD2158">
              <w:t>ș</w:t>
            </w:r>
            <w:r w:rsidRPr="00A20D4E">
              <w:t>i cu privire la fondul unei cereri în cazurile în care solicitantul este de na</w:t>
            </w:r>
            <w:r w:rsidR="00AD2158">
              <w:t>ț</w:t>
            </w:r>
            <w:r w:rsidRPr="00A20D4E">
              <w:t>ionalitate sau, în cazul apatrizilor, a avut re</w:t>
            </w:r>
            <w:r w:rsidR="00AD2158">
              <w:t>ș</w:t>
            </w:r>
            <w:r w:rsidRPr="00A20D4E">
              <w:t>edin</w:t>
            </w:r>
            <w:r w:rsidR="00AD2158">
              <w:t>ț</w:t>
            </w:r>
            <w:r w:rsidRPr="00A20D4E">
              <w:t>a obi</w:t>
            </w:r>
            <w:r w:rsidR="00AD2158">
              <w:t>ș</w:t>
            </w:r>
            <w:r w:rsidRPr="00A20D4E">
              <w:t xml:space="preserve">nuită într-o </w:t>
            </w:r>
            <w:r w:rsidR="00AD2158">
              <w:t>ț</w:t>
            </w:r>
            <w:r w:rsidRPr="00A20D4E">
              <w:t>ară ter</w:t>
            </w:r>
            <w:r w:rsidR="00AD2158">
              <w:t>ț</w:t>
            </w:r>
            <w:r w:rsidRPr="00A20D4E">
              <w:t>ă pentru care propor</w:t>
            </w:r>
            <w:r w:rsidR="00AD2158">
              <w:t>ț</w:t>
            </w:r>
            <w:r w:rsidRPr="00A20D4E">
              <w:t>ia deciziilor de acordare a protec</w:t>
            </w:r>
            <w:r w:rsidR="00AD2158">
              <w:t>ț</w:t>
            </w:r>
            <w:r w:rsidRPr="00A20D4E">
              <w:t>iei interna</w:t>
            </w:r>
            <w:r w:rsidR="00AD2158">
              <w:t>ț</w:t>
            </w:r>
            <w:r w:rsidRPr="00A20D4E">
              <w:t xml:space="preserve">ionale la nivelul Uniunii este de </w:t>
            </w:r>
            <w:r w:rsidRPr="00A20D4E">
              <w:rPr>
                <w:b/>
                <w:bCs/>
                <w:i/>
                <w:iCs/>
              </w:rPr>
              <w:t>75 %</w:t>
            </w:r>
            <w:r w:rsidRPr="00A20D4E">
              <w:t xml:space="preserve"> sau mai mică. Prin urmare, la aplicarea procedurii la frontieră în situa</w:t>
            </w:r>
            <w:r w:rsidR="00AD2158">
              <w:t>ț</w:t>
            </w:r>
            <w:r w:rsidRPr="00A20D4E">
              <w:t>ii de criză, statele membre ar trebui să continue să aplice procedura la frontieră, astfel cum este prevăzută la articolul 41 din Regulamentul (UE) XXX/XXX [Regulamentul privind procedurile de azil], dar ar putea extinde aplicarea procedurii la frontieră la resortisan</w:t>
            </w:r>
            <w:r w:rsidR="00AD2158">
              <w:t>ț</w:t>
            </w:r>
            <w:r w:rsidRPr="00A20D4E">
              <w:t xml:space="preserve">ii care provin din </w:t>
            </w:r>
            <w:r w:rsidR="00AD2158">
              <w:t>ț</w:t>
            </w:r>
            <w:r w:rsidRPr="00A20D4E">
              <w:t>ări ter</w:t>
            </w:r>
            <w:r w:rsidR="00AD2158">
              <w:t>ț</w:t>
            </w:r>
            <w:r w:rsidRPr="00A20D4E">
              <w:t>e în care rata de recunoa</w:t>
            </w:r>
            <w:r w:rsidR="00AD2158">
              <w:t>ș</w:t>
            </w:r>
            <w:r w:rsidRPr="00A20D4E">
              <w:t xml:space="preserve">tere medie la nivelul UE este de peste 20 %, dar sub </w:t>
            </w:r>
            <w:r w:rsidRPr="00A20D4E">
              <w:rPr>
                <w:b/>
                <w:bCs/>
                <w:i/>
                <w:iCs/>
              </w:rPr>
              <w:t>75 %</w:t>
            </w:r>
            <w:r w:rsidRPr="00A20D4E">
              <w:t>.</w:t>
            </w:r>
          </w:p>
        </w:tc>
        <w:tc>
          <w:tcPr>
            <w:tcW w:w="4876" w:type="dxa"/>
          </w:tcPr>
          <w:p w14:paraId="585CB437" w14:textId="5EE566ED" w:rsidR="00D47B06" w:rsidRPr="00A20D4E" w:rsidRDefault="00D47B06" w:rsidP="009C65E2">
            <w:pPr>
              <w:pStyle w:val="Normal6a"/>
            </w:pPr>
            <w:r w:rsidRPr="00A20D4E">
              <w:t>(14)</w:t>
            </w:r>
            <w:r w:rsidRPr="00A20D4E">
              <w:tab/>
              <w:t>Pentru a se asigura faptul că statele membre dispun de flexibilitatea necesară atunci când se confruntă cu un aflux semnificativ de migran</w:t>
            </w:r>
            <w:r w:rsidR="00AD2158">
              <w:t>ț</w:t>
            </w:r>
            <w:r w:rsidRPr="00A20D4E">
              <w:t>i care î</w:t>
            </w:r>
            <w:r w:rsidR="00AD2158">
              <w:t>ș</w:t>
            </w:r>
            <w:r w:rsidRPr="00A20D4E">
              <w:t>i exprimă inten</w:t>
            </w:r>
            <w:r w:rsidR="00AD2158">
              <w:t>ț</w:t>
            </w:r>
            <w:r w:rsidRPr="00A20D4E">
              <w:t xml:space="preserve">ia de a solicita azil, ar trebui extinsă aplicarea procedurii la frontieră, instituită prin articolul 41 din Regulamentul (UE) XXX/XXX [Regulamentul privind procedurile de azil], iar o procedură de gestionare a crizelor în materie de azil ar trebui să le permită statelor membre să ia o decizie în cadrul unei proceduri la frontieră </w:t>
            </w:r>
            <w:r w:rsidR="00AD2158">
              <w:t>ș</w:t>
            </w:r>
            <w:r w:rsidRPr="00A20D4E">
              <w:t>i cu privire la fondul unei cereri în cazurile în care solicitantul este de na</w:t>
            </w:r>
            <w:r w:rsidR="00AD2158">
              <w:t>ț</w:t>
            </w:r>
            <w:r w:rsidRPr="00A20D4E">
              <w:t>ionalitate sau, în cazul apatrizilor, a avut re</w:t>
            </w:r>
            <w:r w:rsidR="00AD2158">
              <w:t>ș</w:t>
            </w:r>
            <w:r w:rsidRPr="00A20D4E">
              <w:t>edin</w:t>
            </w:r>
            <w:r w:rsidR="00AD2158">
              <w:t>ț</w:t>
            </w:r>
            <w:r w:rsidRPr="00A20D4E">
              <w:t>a obi</w:t>
            </w:r>
            <w:r w:rsidR="00AD2158">
              <w:t>ș</w:t>
            </w:r>
            <w:r w:rsidRPr="00A20D4E">
              <w:t xml:space="preserve">nuită într-o </w:t>
            </w:r>
            <w:r w:rsidR="00AD2158">
              <w:t>ț</w:t>
            </w:r>
            <w:r w:rsidRPr="00A20D4E">
              <w:t>ară ter</w:t>
            </w:r>
            <w:r w:rsidR="00AD2158">
              <w:t>ț</w:t>
            </w:r>
            <w:r w:rsidRPr="00A20D4E">
              <w:t>ă pentru care propor</w:t>
            </w:r>
            <w:r w:rsidR="00AD2158">
              <w:t>ț</w:t>
            </w:r>
            <w:r w:rsidRPr="00A20D4E">
              <w:t>ia deciziilor de acordare a protec</w:t>
            </w:r>
            <w:r w:rsidR="00AD2158">
              <w:t>ț</w:t>
            </w:r>
            <w:r w:rsidRPr="00A20D4E">
              <w:t>iei interna</w:t>
            </w:r>
            <w:r w:rsidR="00AD2158">
              <w:t>ț</w:t>
            </w:r>
            <w:r w:rsidRPr="00A20D4E">
              <w:t xml:space="preserve">ionale la nivelul Uniunii este de </w:t>
            </w:r>
            <w:r w:rsidRPr="00A20D4E">
              <w:rPr>
                <w:b/>
                <w:bCs/>
                <w:i/>
                <w:iCs/>
              </w:rPr>
              <w:t>90 %</w:t>
            </w:r>
            <w:r w:rsidRPr="00A20D4E">
              <w:t xml:space="preserve"> sau mai mică. Prin urmare, la aplicarea procedurii la frontieră în situa</w:t>
            </w:r>
            <w:r w:rsidR="00AD2158">
              <w:t>ț</w:t>
            </w:r>
            <w:r w:rsidRPr="00A20D4E">
              <w:t>ii de criză, statele membre ar trebui să continue să aplice procedura la frontieră, astfel cum este prevăzută la articolul 41 din Regulamentul (UE) XXX/XXX [Regulamentul privind procedurile de azil], dar ar putea extinde aplicarea procedurii la frontieră la resortisan</w:t>
            </w:r>
            <w:r w:rsidR="00AD2158">
              <w:t>ț</w:t>
            </w:r>
            <w:r w:rsidRPr="00A20D4E">
              <w:t xml:space="preserve">ii care provin din </w:t>
            </w:r>
            <w:r w:rsidR="00AD2158">
              <w:t>ț</w:t>
            </w:r>
            <w:r w:rsidRPr="00A20D4E">
              <w:t>ări ter</w:t>
            </w:r>
            <w:r w:rsidR="00AD2158">
              <w:t>ț</w:t>
            </w:r>
            <w:r w:rsidRPr="00A20D4E">
              <w:t>e în care rata de recunoa</w:t>
            </w:r>
            <w:r w:rsidR="00AD2158">
              <w:t>ș</w:t>
            </w:r>
            <w:r w:rsidRPr="00A20D4E">
              <w:t xml:space="preserve">tere medie la nivelul UE este de peste 20 %, dar sub </w:t>
            </w:r>
            <w:r w:rsidRPr="00A20D4E">
              <w:rPr>
                <w:b/>
                <w:bCs/>
                <w:i/>
                <w:iCs/>
              </w:rPr>
              <w:t>90 %</w:t>
            </w:r>
            <w:r w:rsidRPr="00A20D4E">
              <w:t>.</w:t>
            </w:r>
          </w:p>
        </w:tc>
      </w:tr>
    </w:tbl>
    <w:p w14:paraId="330C408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7813FC2A" w14:textId="77777777" w:rsidR="00D47B06" w:rsidRPr="00A20D4E" w:rsidRDefault="00D47B06" w:rsidP="00D47B06">
      <w:r w:rsidRPr="00A20D4E">
        <w:rPr>
          <w:rStyle w:val="HideTWBExt"/>
          <w:noProof w:val="0"/>
        </w:rPr>
        <w:t>&lt;/AmendB&gt;</w:t>
      </w:r>
    </w:p>
    <w:p w14:paraId="72326E5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224</w:t>
      </w:r>
      <w:r w:rsidRPr="00A20D4E">
        <w:rPr>
          <w:rStyle w:val="HideTWBExt"/>
          <w:b w:val="0"/>
          <w:noProof w:val="0"/>
        </w:rPr>
        <w:t>&lt;/NumAmB&gt;</w:t>
      </w:r>
    </w:p>
    <w:p w14:paraId="13C11C34"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Loucas Fourlas</w:t>
      </w:r>
      <w:r w:rsidRPr="00A20D4E">
        <w:rPr>
          <w:rStyle w:val="HideTWBExt"/>
          <w:b w:val="0"/>
          <w:noProof w:val="0"/>
        </w:rPr>
        <w:t>&lt;/Members&gt;</w:t>
      </w:r>
    </w:p>
    <w:p w14:paraId="7263B60D" w14:textId="77777777" w:rsidR="00D47B06" w:rsidRPr="00A20D4E" w:rsidRDefault="00D47B06" w:rsidP="00D47B06">
      <w:pPr>
        <w:pStyle w:val="NormalBold"/>
      </w:pPr>
      <w:r w:rsidRPr="00A20D4E">
        <w:rPr>
          <w:rStyle w:val="HideTWBExt"/>
          <w:b w:val="0"/>
          <w:noProof w:val="0"/>
        </w:rPr>
        <w:t>&lt;/RepeatBlock-By&gt;</w:t>
      </w:r>
    </w:p>
    <w:p w14:paraId="764C15A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FE73DC5" w14:textId="77777777" w:rsidR="00D47B06" w:rsidRPr="00A20D4E" w:rsidRDefault="00D47B06" w:rsidP="00D47B06">
      <w:pPr>
        <w:pStyle w:val="NormalBold"/>
      </w:pPr>
      <w:r w:rsidRPr="00A20D4E">
        <w:rPr>
          <w:rStyle w:val="HideTWBExt"/>
          <w:b w:val="0"/>
          <w:noProof w:val="0"/>
        </w:rPr>
        <w:t>&lt;Article&gt;</w:t>
      </w:r>
      <w:r w:rsidRPr="00A20D4E">
        <w:t>Considerentul 14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E9128A8" w14:textId="77777777" w:rsidTr="009C65E2">
        <w:trPr>
          <w:trHeight w:hRule="exact" w:val="240"/>
          <w:jc w:val="center"/>
        </w:trPr>
        <w:tc>
          <w:tcPr>
            <w:tcW w:w="9752" w:type="dxa"/>
            <w:gridSpan w:val="2"/>
          </w:tcPr>
          <w:p w14:paraId="45399EE2" w14:textId="77777777" w:rsidR="00D47B06" w:rsidRPr="00A20D4E" w:rsidRDefault="00D47B06" w:rsidP="009C65E2"/>
        </w:tc>
      </w:tr>
      <w:tr w:rsidR="00C0030D" w:rsidRPr="00A20D4E" w14:paraId="0FAAE64E" w14:textId="77777777" w:rsidTr="009C65E2">
        <w:trPr>
          <w:trHeight w:val="240"/>
          <w:jc w:val="center"/>
        </w:trPr>
        <w:tc>
          <w:tcPr>
            <w:tcW w:w="4876" w:type="dxa"/>
          </w:tcPr>
          <w:p w14:paraId="31D185BB" w14:textId="77777777" w:rsidR="00D47B06" w:rsidRPr="00A20D4E" w:rsidRDefault="00D47B06" w:rsidP="009C65E2">
            <w:pPr>
              <w:pStyle w:val="AmColumnHeading"/>
            </w:pPr>
            <w:r w:rsidRPr="00A20D4E">
              <w:t>Textul propus de Comisie</w:t>
            </w:r>
          </w:p>
        </w:tc>
        <w:tc>
          <w:tcPr>
            <w:tcW w:w="4876" w:type="dxa"/>
          </w:tcPr>
          <w:p w14:paraId="4E042276" w14:textId="77777777" w:rsidR="00D47B06" w:rsidRPr="00A20D4E" w:rsidRDefault="00D47B06" w:rsidP="009C65E2">
            <w:pPr>
              <w:pStyle w:val="AmColumnHeading"/>
            </w:pPr>
            <w:r w:rsidRPr="00A20D4E">
              <w:t>Amendamentul</w:t>
            </w:r>
          </w:p>
        </w:tc>
      </w:tr>
      <w:tr w:rsidR="00C0030D" w:rsidRPr="00A20D4E" w14:paraId="1B1F1ADF" w14:textId="77777777" w:rsidTr="009C65E2">
        <w:trPr>
          <w:jc w:val="center"/>
        </w:trPr>
        <w:tc>
          <w:tcPr>
            <w:tcW w:w="4876" w:type="dxa"/>
          </w:tcPr>
          <w:p w14:paraId="2A520538" w14:textId="77777777" w:rsidR="00D47B06" w:rsidRPr="00A20D4E" w:rsidRDefault="00D47B06" w:rsidP="009C65E2">
            <w:pPr>
              <w:pStyle w:val="Normal6a"/>
            </w:pPr>
          </w:p>
        </w:tc>
        <w:tc>
          <w:tcPr>
            <w:tcW w:w="4876" w:type="dxa"/>
          </w:tcPr>
          <w:p w14:paraId="279F08BE" w14:textId="6B10F0C1" w:rsidR="00D47B06" w:rsidRPr="00A20D4E" w:rsidRDefault="00D47B06" w:rsidP="009C65E2">
            <w:pPr>
              <w:pStyle w:val="Normal6a"/>
            </w:pPr>
            <w:r w:rsidRPr="00A20D4E">
              <w:rPr>
                <w:b/>
                <w:i/>
              </w:rPr>
              <w:t>(14a)</w:t>
            </w:r>
            <w:r w:rsidRPr="00A20D4E">
              <w:tab/>
            </w:r>
            <w:r w:rsidRPr="00A20D4E">
              <w:rPr>
                <w:b/>
                <w:i/>
              </w:rPr>
              <w:t>În situa</w:t>
            </w:r>
            <w:r w:rsidR="00AD2158">
              <w:rPr>
                <w:b/>
                <w:i/>
              </w:rPr>
              <w:t>ț</w:t>
            </w:r>
            <w:r w:rsidRPr="00A20D4E">
              <w:rPr>
                <w:b/>
                <w:i/>
              </w:rPr>
              <w:t>iile de instrumentalizare a migran</w:t>
            </w:r>
            <w:r w:rsidR="00AD2158">
              <w:rPr>
                <w:b/>
                <w:i/>
              </w:rPr>
              <w:t>ț</w:t>
            </w:r>
            <w:r w:rsidRPr="00A20D4E">
              <w:rPr>
                <w:b/>
                <w:i/>
              </w:rPr>
              <w:t xml:space="preserve">ilor de către </w:t>
            </w:r>
            <w:r w:rsidR="00AD2158">
              <w:rPr>
                <w:b/>
                <w:i/>
              </w:rPr>
              <w:t>ț</w:t>
            </w:r>
            <w:r w:rsidRPr="00A20D4E">
              <w:rPr>
                <w:b/>
                <w:i/>
              </w:rPr>
              <w:t>ările ter</w:t>
            </w:r>
            <w:r w:rsidR="00AD2158">
              <w:rPr>
                <w:b/>
                <w:i/>
              </w:rPr>
              <w:t>ț</w:t>
            </w:r>
            <w:r w:rsidRPr="00A20D4E">
              <w:rPr>
                <w:b/>
                <w:i/>
              </w:rPr>
              <w:t xml:space="preserve">e la frontierele externe ale UE, statul membru în cauză poate avea flexibilitatea de a adopta o decizie în cadrul procedurii la frontieră cu privire la admisibilitatea </w:t>
            </w:r>
            <w:r w:rsidR="00AD2158">
              <w:rPr>
                <w:b/>
                <w:i/>
              </w:rPr>
              <w:t>ș</w:t>
            </w:r>
            <w:r w:rsidRPr="00A20D4E">
              <w:rPr>
                <w:b/>
                <w:i/>
              </w:rPr>
              <w:t>i fondul tuturor cererilor de protec</w:t>
            </w:r>
            <w:r w:rsidR="00AD2158">
              <w:rPr>
                <w:b/>
                <w:i/>
              </w:rPr>
              <w:t>ț</w:t>
            </w:r>
            <w:r w:rsidRPr="00A20D4E">
              <w:rPr>
                <w:b/>
                <w:i/>
              </w:rPr>
              <w:t>ie interna</w:t>
            </w:r>
            <w:r w:rsidR="00AD2158">
              <w:rPr>
                <w:b/>
                <w:i/>
              </w:rPr>
              <w:t>ț</w:t>
            </w:r>
            <w:r w:rsidRPr="00A20D4E">
              <w:rPr>
                <w:b/>
                <w:i/>
              </w:rPr>
              <w:t>ională ale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 sau ale apatrizilor re</w:t>
            </w:r>
            <w:r w:rsidR="00AD2158">
              <w:rPr>
                <w:b/>
                <w:i/>
              </w:rPr>
              <w:t>ț</w:t>
            </w:r>
            <w:r w:rsidRPr="00A20D4E">
              <w:rPr>
                <w:b/>
                <w:i/>
              </w:rPr>
              <w:t>inu</w:t>
            </w:r>
            <w:r w:rsidR="00AD2158">
              <w:rPr>
                <w:b/>
                <w:i/>
              </w:rPr>
              <w:t>ț</w:t>
            </w:r>
            <w:r w:rsidRPr="00A20D4E">
              <w:rPr>
                <w:b/>
                <w:i/>
              </w:rPr>
              <w:t>i sau găsi</w:t>
            </w:r>
            <w:r w:rsidR="00AD2158">
              <w:rPr>
                <w:b/>
                <w:i/>
              </w:rPr>
              <w:t>ț</w:t>
            </w:r>
            <w:r w:rsidRPr="00A20D4E">
              <w:rPr>
                <w:b/>
                <w:i/>
              </w:rPr>
              <w:t xml:space="preserve">i în apropierea frontierei cu </w:t>
            </w:r>
            <w:r w:rsidR="00AD2158">
              <w:rPr>
                <w:b/>
                <w:i/>
              </w:rPr>
              <w:t>ț</w:t>
            </w:r>
            <w:r w:rsidRPr="00A20D4E">
              <w:rPr>
                <w:b/>
                <w:i/>
              </w:rPr>
              <w:t>ara ter</w:t>
            </w:r>
            <w:r w:rsidR="00AD2158">
              <w:rPr>
                <w:b/>
                <w:i/>
              </w:rPr>
              <w:t>ț</w:t>
            </w:r>
            <w:r w:rsidRPr="00A20D4E">
              <w:rPr>
                <w:b/>
                <w:i/>
              </w:rPr>
              <w:t>ă după o trecere neautorizată sau care s-au prezentat la punctele de trecere a frontierei.</w:t>
            </w:r>
          </w:p>
        </w:tc>
      </w:tr>
    </w:tbl>
    <w:p w14:paraId="1356992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C3F4E14" w14:textId="77777777" w:rsidR="00D47B06" w:rsidRPr="00A20D4E" w:rsidRDefault="00D47B06" w:rsidP="00D47B06">
      <w:r w:rsidRPr="00A20D4E">
        <w:rPr>
          <w:rStyle w:val="HideTWBExt"/>
          <w:noProof w:val="0"/>
        </w:rPr>
        <w:t>&lt;/AmendB&gt;</w:t>
      </w:r>
    </w:p>
    <w:p w14:paraId="0E9EB32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225</w:t>
      </w:r>
      <w:r w:rsidRPr="00A20D4E">
        <w:rPr>
          <w:rStyle w:val="HideTWBExt"/>
          <w:b w:val="0"/>
          <w:noProof w:val="0"/>
        </w:rPr>
        <w:t>&lt;/NumAmB&gt;</w:t>
      </w:r>
    </w:p>
    <w:p w14:paraId="794CDB93" w14:textId="66AC39F4"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Olivier Chastel, Moritz Körner</w:t>
      </w:r>
      <w:r w:rsidRPr="00A20D4E">
        <w:rPr>
          <w:rStyle w:val="HideTWBExt"/>
          <w:b w:val="0"/>
          <w:noProof w:val="0"/>
        </w:rPr>
        <w:t>&lt;/Members&gt;</w:t>
      </w:r>
    </w:p>
    <w:p w14:paraId="14909DE0" w14:textId="77777777" w:rsidR="00D47B06" w:rsidRPr="00A20D4E" w:rsidRDefault="00D47B06" w:rsidP="00D47B06">
      <w:pPr>
        <w:pStyle w:val="NormalBold"/>
      </w:pPr>
      <w:r w:rsidRPr="00A20D4E">
        <w:rPr>
          <w:rStyle w:val="HideTWBExt"/>
          <w:b w:val="0"/>
          <w:noProof w:val="0"/>
        </w:rPr>
        <w:t>&lt;/RepeatBlock-By&gt;</w:t>
      </w:r>
    </w:p>
    <w:p w14:paraId="0B055D7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7DE5AF7" w14:textId="77777777" w:rsidR="00D47B06" w:rsidRPr="00A20D4E" w:rsidRDefault="00D47B06" w:rsidP="00D47B06">
      <w:pPr>
        <w:pStyle w:val="NormalBold"/>
      </w:pPr>
      <w:r w:rsidRPr="00A20D4E">
        <w:rPr>
          <w:rStyle w:val="HideTWBExt"/>
          <w:b w:val="0"/>
          <w:noProof w:val="0"/>
        </w:rPr>
        <w:t>&lt;Article&gt;</w:t>
      </w:r>
      <w:r w:rsidRPr="00A20D4E">
        <w:t>Considerentul 14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2C93B09" w14:textId="77777777" w:rsidTr="009C65E2">
        <w:trPr>
          <w:trHeight w:hRule="exact" w:val="240"/>
          <w:jc w:val="center"/>
        </w:trPr>
        <w:tc>
          <w:tcPr>
            <w:tcW w:w="9752" w:type="dxa"/>
            <w:gridSpan w:val="2"/>
          </w:tcPr>
          <w:p w14:paraId="5854A84B" w14:textId="77777777" w:rsidR="00D47B06" w:rsidRPr="00A20D4E" w:rsidRDefault="00D47B06" w:rsidP="009C65E2"/>
        </w:tc>
      </w:tr>
      <w:tr w:rsidR="00C0030D" w:rsidRPr="00A20D4E" w14:paraId="39B6E2AA" w14:textId="77777777" w:rsidTr="009C65E2">
        <w:trPr>
          <w:trHeight w:val="240"/>
          <w:jc w:val="center"/>
        </w:trPr>
        <w:tc>
          <w:tcPr>
            <w:tcW w:w="4876" w:type="dxa"/>
          </w:tcPr>
          <w:p w14:paraId="3CEA906D" w14:textId="77777777" w:rsidR="00D47B06" w:rsidRPr="00A20D4E" w:rsidRDefault="00D47B06" w:rsidP="009C65E2">
            <w:pPr>
              <w:pStyle w:val="AmColumnHeading"/>
            </w:pPr>
            <w:r w:rsidRPr="00A20D4E">
              <w:t>Textul propus de Comisie</w:t>
            </w:r>
          </w:p>
        </w:tc>
        <w:tc>
          <w:tcPr>
            <w:tcW w:w="4876" w:type="dxa"/>
          </w:tcPr>
          <w:p w14:paraId="0DB37C5E" w14:textId="77777777" w:rsidR="00D47B06" w:rsidRPr="00A20D4E" w:rsidRDefault="00D47B06" w:rsidP="009C65E2">
            <w:pPr>
              <w:pStyle w:val="AmColumnHeading"/>
            </w:pPr>
            <w:r w:rsidRPr="00A20D4E">
              <w:t>Amendamentul</w:t>
            </w:r>
          </w:p>
        </w:tc>
      </w:tr>
      <w:tr w:rsidR="00C0030D" w:rsidRPr="00A20D4E" w14:paraId="1E62EB02" w14:textId="77777777" w:rsidTr="009C65E2">
        <w:trPr>
          <w:jc w:val="center"/>
        </w:trPr>
        <w:tc>
          <w:tcPr>
            <w:tcW w:w="4876" w:type="dxa"/>
          </w:tcPr>
          <w:p w14:paraId="3822564C" w14:textId="77777777" w:rsidR="00D47B06" w:rsidRPr="00A20D4E" w:rsidRDefault="00D47B06" w:rsidP="009C65E2">
            <w:pPr>
              <w:pStyle w:val="Normal6a"/>
            </w:pPr>
          </w:p>
        </w:tc>
        <w:tc>
          <w:tcPr>
            <w:tcW w:w="4876" w:type="dxa"/>
          </w:tcPr>
          <w:p w14:paraId="1855607A" w14:textId="01AEBA80" w:rsidR="00D47B06" w:rsidRPr="00A20D4E" w:rsidRDefault="00D47B06" w:rsidP="009C65E2">
            <w:pPr>
              <w:pStyle w:val="Normal6a"/>
            </w:pPr>
            <w:r w:rsidRPr="00A20D4E">
              <w:rPr>
                <w:b/>
                <w:i/>
              </w:rPr>
              <w:t>(14a)</w:t>
            </w:r>
            <w:r w:rsidRPr="00A20D4E">
              <w:tab/>
            </w:r>
            <w:r w:rsidRPr="00A20D4E">
              <w:rPr>
                <w:b/>
                <w:i/>
              </w:rPr>
              <w:t xml:space="preserve">Scopul procedurii de gestionare a crizelor în materie de azil este de a evalua rapid dacă cererile sunt nefondate sau inadmisibile </w:t>
            </w:r>
            <w:r w:rsidR="00AD2158">
              <w:rPr>
                <w:b/>
                <w:i/>
              </w:rPr>
              <w:t>ș</w:t>
            </w:r>
            <w:r w:rsidRPr="00A20D4E">
              <w:rPr>
                <w:b/>
                <w:i/>
              </w:rPr>
              <w:t xml:space="preserve">i de a returna rapid persoanele care nu au drept de </w:t>
            </w:r>
            <w:r w:rsidR="00AD2158">
              <w:rPr>
                <w:b/>
                <w:i/>
              </w:rPr>
              <w:t>ș</w:t>
            </w:r>
            <w:r w:rsidRPr="00A20D4E">
              <w:rPr>
                <w:b/>
                <w:i/>
              </w:rPr>
              <w:t>edere, asigurându-se, în acela</w:t>
            </w:r>
            <w:r w:rsidR="00AD2158">
              <w:rPr>
                <w:b/>
                <w:i/>
              </w:rPr>
              <w:t>ș</w:t>
            </w:r>
            <w:r w:rsidRPr="00A20D4E">
              <w:rPr>
                <w:b/>
                <w:i/>
              </w:rPr>
              <w:t>i timp, că persoanele cu cereri întemeiate sunt direc</w:t>
            </w:r>
            <w:r w:rsidR="00AD2158">
              <w:rPr>
                <w:b/>
                <w:i/>
              </w:rPr>
              <w:t>ț</w:t>
            </w:r>
            <w:r w:rsidRPr="00A20D4E">
              <w:rPr>
                <w:b/>
                <w:i/>
              </w:rPr>
              <w:t xml:space="preserve">ionate către procedura normală sau accelerată </w:t>
            </w:r>
            <w:r w:rsidR="00AD2158">
              <w:rPr>
                <w:b/>
                <w:i/>
              </w:rPr>
              <w:t>ș</w:t>
            </w:r>
            <w:r w:rsidRPr="00A20D4E">
              <w:rPr>
                <w:b/>
                <w:i/>
              </w:rPr>
              <w:t>i beneficiază de acces rapid la protec</w:t>
            </w:r>
            <w:r w:rsidR="00AD2158">
              <w:rPr>
                <w:b/>
                <w:i/>
              </w:rPr>
              <w:t>ț</w:t>
            </w:r>
            <w:r w:rsidRPr="00A20D4E">
              <w:rPr>
                <w:b/>
                <w:i/>
              </w:rPr>
              <w:t>ie interna</w:t>
            </w:r>
            <w:r w:rsidR="00AD2158">
              <w:rPr>
                <w:b/>
                <w:i/>
              </w:rPr>
              <w:t>ț</w:t>
            </w:r>
            <w:r w:rsidRPr="00A20D4E">
              <w:rPr>
                <w:b/>
                <w:i/>
              </w:rPr>
              <w:t>ională.</w:t>
            </w:r>
          </w:p>
        </w:tc>
      </w:tr>
    </w:tbl>
    <w:p w14:paraId="53DE788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8C2B3DA" w14:textId="77777777" w:rsidR="00D47B06" w:rsidRPr="00A20D4E" w:rsidRDefault="00D47B06" w:rsidP="00D47B06">
      <w:r w:rsidRPr="00A20D4E">
        <w:rPr>
          <w:rStyle w:val="HideTWBExt"/>
          <w:noProof w:val="0"/>
        </w:rPr>
        <w:t>&lt;/AmendB&gt;</w:t>
      </w:r>
    </w:p>
    <w:p w14:paraId="6922EBA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226</w:t>
      </w:r>
      <w:r w:rsidRPr="00A20D4E">
        <w:rPr>
          <w:rStyle w:val="HideTWBExt"/>
          <w:b w:val="0"/>
          <w:noProof w:val="0"/>
        </w:rPr>
        <w:t>&lt;/NumAmB&gt;</w:t>
      </w:r>
    </w:p>
    <w:p w14:paraId="7BB72727" w14:textId="10DEAE46"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3C65F9EE" w14:textId="77777777" w:rsidR="00D47B06" w:rsidRPr="00A20D4E" w:rsidRDefault="00D47B06" w:rsidP="00D47B06">
      <w:pPr>
        <w:pStyle w:val="NormalBold"/>
      </w:pPr>
      <w:r w:rsidRPr="00A20D4E">
        <w:rPr>
          <w:rStyle w:val="HideTWBExt"/>
          <w:b w:val="0"/>
          <w:noProof w:val="0"/>
        </w:rPr>
        <w:t>&lt;/RepeatBlock-By&gt;</w:t>
      </w:r>
    </w:p>
    <w:p w14:paraId="2F31F58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AA6171D" w14:textId="77777777" w:rsidR="00D47B06" w:rsidRPr="00A20D4E" w:rsidRDefault="00D47B06" w:rsidP="00D47B06">
      <w:pPr>
        <w:pStyle w:val="NormalBold"/>
      </w:pPr>
      <w:r w:rsidRPr="00A20D4E">
        <w:rPr>
          <w:rStyle w:val="HideTWBExt"/>
          <w:b w:val="0"/>
          <w:noProof w:val="0"/>
        </w:rPr>
        <w:t>&lt;Article&gt;</w:t>
      </w:r>
      <w:r w:rsidRPr="00A20D4E">
        <w:t>Considerentul 14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E7A97F7" w14:textId="77777777" w:rsidTr="009C65E2">
        <w:trPr>
          <w:trHeight w:hRule="exact" w:val="240"/>
          <w:jc w:val="center"/>
        </w:trPr>
        <w:tc>
          <w:tcPr>
            <w:tcW w:w="9752" w:type="dxa"/>
            <w:gridSpan w:val="2"/>
          </w:tcPr>
          <w:p w14:paraId="40D174CC" w14:textId="77777777" w:rsidR="00D47B06" w:rsidRPr="00A20D4E" w:rsidRDefault="00D47B06" w:rsidP="009C65E2"/>
        </w:tc>
      </w:tr>
      <w:tr w:rsidR="00C0030D" w:rsidRPr="00A20D4E" w14:paraId="3936690B" w14:textId="77777777" w:rsidTr="009C65E2">
        <w:trPr>
          <w:trHeight w:val="240"/>
          <w:jc w:val="center"/>
        </w:trPr>
        <w:tc>
          <w:tcPr>
            <w:tcW w:w="4876" w:type="dxa"/>
          </w:tcPr>
          <w:p w14:paraId="0024C11E" w14:textId="77777777" w:rsidR="00D47B06" w:rsidRPr="00A20D4E" w:rsidRDefault="00D47B06" w:rsidP="009C65E2">
            <w:pPr>
              <w:pStyle w:val="AmColumnHeading"/>
            </w:pPr>
            <w:r w:rsidRPr="00A20D4E">
              <w:t>Textul propus de Comisie</w:t>
            </w:r>
          </w:p>
        </w:tc>
        <w:tc>
          <w:tcPr>
            <w:tcW w:w="4876" w:type="dxa"/>
          </w:tcPr>
          <w:p w14:paraId="1D113BF8" w14:textId="77777777" w:rsidR="00D47B06" w:rsidRPr="00A20D4E" w:rsidRDefault="00D47B06" w:rsidP="009C65E2">
            <w:pPr>
              <w:pStyle w:val="AmColumnHeading"/>
            </w:pPr>
            <w:r w:rsidRPr="00A20D4E">
              <w:t>Amendamentul</w:t>
            </w:r>
          </w:p>
        </w:tc>
      </w:tr>
      <w:tr w:rsidR="00C0030D" w:rsidRPr="00A20D4E" w14:paraId="6E7B4295" w14:textId="77777777" w:rsidTr="009C65E2">
        <w:trPr>
          <w:jc w:val="center"/>
        </w:trPr>
        <w:tc>
          <w:tcPr>
            <w:tcW w:w="4876" w:type="dxa"/>
          </w:tcPr>
          <w:p w14:paraId="7768ABF3" w14:textId="77777777" w:rsidR="00D47B06" w:rsidRPr="00A20D4E" w:rsidRDefault="00D47B06" w:rsidP="009C65E2">
            <w:pPr>
              <w:pStyle w:val="Normal6a"/>
            </w:pPr>
          </w:p>
        </w:tc>
        <w:tc>
          <w:tcPr>
            <w:tcW w:w="4876" w:type="dxa"/>
          </w:tcPr>
          <w:p w14:paraId="05998B22" w14:textId="565C1C3D" w:rsidR="00D47B06" w:rsidRPr="00A20D4E" w:rsidRDefault="00D47B06" w:rsidP="009C65E2">
            <w:pPr>
              <w:pStyle w:val="Normal6a"/>
            </w:pPr>
            <w:r w:rsidRPr="00A20D4E">
              <w:rPr>
                <w:b/>
                <w:i/>
              </w:rPr>
              <w:t>(14b)</w:t>
            </w:r>
            <w:r w:rsidRPr="00A20D4E">
              <w:tab/>
            </w:r>
            <w:r w:rsidRPr="00A20D4E">
              <w:rPr>
                <w:b/>
                <w:i/>
              </w:rPr>
              <w:t>Solicitan</w:t>
            </w:r>
            <w:r w:rsidR="00AD2158">
              <w:rPr>
                <w:b/>
                <w:i/>
              </w:rPr>
              <w:t>ț</w:t>
            </w:r>
            <w:r w:rsidRPr="00A20D4E">
              <w:rPr>
                <w:b/>
                <w:i/>
              </w:rPr>
              <w:t>ilor identifica</w:t>
            </w:r>
            <w:r w:rsidR="00AD2158">
              <w:rPr>
                <w:b/>
                <w:i/>
              </w:rPr>
              <w:t>ț</w:t>
            </w:r>
            <w:r w:rsidRPr="00A20D4E">
              <w:rPr>
                <w:b/>
                <w:i/>
              </w:rPr>
              <w:t>i ca având nevoie de garan</w:t>
            </w:r>
            <w:r w:rsidR="00AD2158">
              <w:rPr>
                <w:b/>
                <w:i/>
              </w:rPr>
              <w:t>ț</w:t>
            </w:r>
            <w:r w:rsidRPr="00A20D4E">
              <w:rPr>
                <w:b/>
                <w:i/>
              </w:rPr>
              <w:t>ii procedurale specifice ar trebui să li se acorde sprijinul adecvat, inclusiv timp suficient, în vederea creării condi</w:t>
            </w:r>
            <w:r w:rsidR="00AD2158">
              <w:rPr>
                <w:b/>
                <w:i/>
              </w:rPr>
              <w:t>ț</w:t>
            </w:r>
            <w:r w:rsidRPr="00A20D4E">
              <w:rPr>
                <w:b/>
                <w:i/>
              </w:rPr>
              <w:t>iilor necesare pentru ca ace</w:t>
            </w:r>
            <w:r w:rsidR="00AD2158">
              <w:rPr>
                <w:b/>
                <w:i/>
              </w:rPr>
              <w:t>ș</w:t>
            </w:r>
            <w:r w:rsidRPr="00A20D4E">
              <w:rPr>
                <w:b/>
                <w:i/>
              </w:rPr>
              <w:t xml:space="preserve">tia să aibă acces efectiv la proceduri </w:t>
            </w:r>
            <w:r w:rsidR="00AD2158">
              <w:rPr>
                <w:b/>
                <w:i/>
              </w:rPr>
              <w:t>ș</w:t>
            </w:r>
            <w:r w:rsidRPr="00A20D4E">
              <w:rPr>
                <w:b/>
                <w:i/>
              </w:rPr>
              <w:t>i să prezinte elementele necesare pentru a-</w:t>
            </w:r>
            <w:r w:rsidR="00AD2158">
              <w:rPr>
                <w:b/>
                <w:i/>
              </w:rPr>
              <w:t>ș</w:t>
            </w:r>
            <w:r w:rsidRPr="00A20D4E">
              <w:rPr>
                <w:b/>
                <w:i/>
              </w:rPr>
              <w:t>i motiva cererea de protec</w:t>
            </w:r>
            <w:r w:rsidR="00AD2158">
              <w:rPr>
                <w:b/>
                <w:i/>
              </w:rPr>
              <w:t>ț</w:t>
            </w:r>
            <w:r w:rsidRPr="00A20D4E">
              <w:rPr>
                <w:b/>
                <w:i/>
              </w:rPr>
              <w:t>ie interna</w:t>
            </w:r>
            <w:r w:rsidR="00AD2158">
              <w:rPr>
                <w:b/>
                <w:i/>
              </w:rPr>
              <w:t>ț</w:t>
            </w:r>
            <w:r w:rsidRPr="00A20D4E">
              <w:rPr>
                <w:b/>
                <w:i/>
              </w:rPr>
              <w:t>ională. În cazul în care nu este posibil să se furnizeze un sprijin adecvat în cadrul unei proceduri la frontieră, un solicitant care are nevoie de garan</w:t>
            </w:r>
            <w:r w:rsidR="00AD2158">
              <w:rPr>
                <w:b/>
                <w:i/>
              </w:rPr>
              <w:t>ț</w:t>
            </w:r>
            <w:r w:rsidRPr="00A20D4E">
              <w:rPr>
                <w:b/>
                <w:i/>
              </w:rPr>
              <w:t>ii procedurale specifice ar trebui exceptat de la aceste proceduri.</w:t>
            </w:r>
          </w:p>
        </w:tc>
      </w:tr>
    </w:tbl>
    <w:p w14:paraId="09B646E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0CB515B" w14:textId="77777777" w:rsidR="00D47B06" w:rsidRPr="00A20D4E" w:rsidRDefault="00D47B06" w:rsidP="00D47B06">
      <w:r w:rsidRPr="00A20D4E">
        <w:rPr>
          <w:rStyle w:val="HideTWBExt"/>
          <w:noProof w:val="0"/>
        </w:rPr>
        <w:t>&lt;/AmendB&gt;</w:t>
      </w:r>
    </w:p>
    <w:p w14:paraId="4F55107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227</w:t>
      </w:r>
      <w:r w:rsidRPr="00A20D4E">
        <w:rPr>
          <w:rStyle w:val="HideTWBExt"/>
          <w:b w:val="0"/>
          <w:noProof w:val="0"/>
        </w:rPr>
        <w:t>&lt;/NumAmB&gt;</w:t>
      </w:r>
    </w:p>
    <w:p w14:paraId="0D64B19F"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6AFEC9D2" w14:textId="77777777" w:rsidR="00D47B06" w:rsidRPr="00A20D4E" w:rsidRDefault="00D47B06" w:rsidP="00D47B06">
      <w:pPr>
        <w:pStyle w:val="NormalBold"/>
      </w:pPr>
      <w:r w:rsidRPr="00A20D4E">
        <w:rPr>
          <w:rStyle w:val="HideTWBExt"/>
          <w:b w:val="0"/>
          <w:noProof w:val="0"/>
        </w:rPr>
        <w:t>&lt;/RepeatBlock-By&gt;</w:t>
      </w:r>
    </w:p>
    <w:p w14:paraId="4B916BC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4E1BB0B" w14:textId="77777777" w:rsidR="00D47B06" w:rsidRPr="00A20D4E" w:rsidRDefault="00D47B06" w:rsidP="00D47B06">
      <w:pPr>
        <w:pStyle w:val="NormalBold"/>
      </w:pPr>
      <w:r w:rsidRPr="00A20D4E">
        <w:rPr>
          <w:rStyle w:val="HideTWBExt"/>
          <w:b w:val="0"/>
          <w:noProof w:val="0"/>
        </w:rPr>
        <w:t>&lt;Article&gt;</w:t>
      </w:r>
      <w:r w:rsidRPr="00A20D4E">
        <w:t>Considerentul 15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4D5991A" w14:textId="77777777" w:rsidTr="009C65E2">
        <w:trPr>
          <w:trHeight w:hRule="exact" w:val="240"/>
          <w:jc w:val="center"/>
        </w:trPr>
        <w:tc>
          <w:tcPr>
            <w:tcW w:w="9752" w:type="dxa"/>
            <w:gridSpan w:val="2"/>
          </w:tcPr>
          <w:p w14:paraId="02D15C7B" w14:textId="77777777" w:rsidR="00D47B06" w:rsidRPr="00A20D4E" w:rsidRDefault="00D47B06" w:rsidP="009C65E2"/>
        </w:tc>
      </w:tr>
      <w:tr w:rsidR="00C0030D" w:rsidRPr="00A20D4E" w14:paraId="322C404E" w14:textId="77777777" w:rsidTr="009C65E2">
        <w:trPr>
          <w:trHeight w:val="240"/>
          <w:jc w:val="center"/>
        </w:trPr>
        <w:tc>
          <w:tcPr>
            <w:tcW w:w="4876" w:type="dxa"/>
          </w:tcPr>
          <w:p w14:paraId="015F39B1" w14:textId="77777777" w:rsidR="00D47B06" w:rsidRPr="00A20D4E" w:rsidRDefault="00D47B06" w:rsidP="009C65E2">
            <w:pPr>
              <w:pStyle w:val="AmColumnHeading"/>
            </w:pPr>
            <w:r w:rsidRPr="00A20D4E">
              <w:t>Textul propus de Comisie</w:t>
            </w:r>
          </w:p>
        </w:tc>
        <w:tc>
          <w:tcPr>
            <w:tcW w:w="4876" w:type="dxa"/>
          </w:tcPr>
          <w:p w14:paraId="3D34EB1B" w14:textId="77777777" w:rsidR="00D47B06" w:rsidRPr="00A20D4E" w:rsidRDefault="00D47B06" w:rsidP="009C65E2">
            <w:pPr>
              <w:pStyle w:val="AmColumnHeading"/>
            </w:pPr>
            <w:r w:rsidRPr="00A20D4E">
              <w:t>Amendamentul</w:t>
            </w:r>
          </w:p>
        </w:tc>
      </w:tr>
      <w:tr w:rsidR="00C0030D" w:rsidRPr="00A20D4E" w14:paraId="6C49605A" w14:textId="77777777" w:rsidTr="009C65E2">
        <w:trPr>
          <w:jc w:val="center"/>
        </w:trPr>
        <w:tc>
          <w:tcPr>
            <w:tcW w:w="4876" w:type="dxa"/>
          </w:tcPr>
          <w:p w14:paraId="66ABB8F0" w14:textId="164DC015" w:rsidR="00D47B06" w:rsidRPr="00A20D4E" w:rsidRDefault="00D47B06" w:rsidP="009C65E2">
            <w:pPr>
              <w:pStyle w:val="Normal6a"/>
            </w:pPr>
            <w:r w:rsidRPr="00A20D4E">
              <w:rPr>
                <w:b/>
                <w:i/>
              </w:rPr>
              <w:t>(15)</w:t>
            </w:r>
            <w:r w:rsidRPr="00A20D4E">
              <w:tab/>
            </w:r>
            <w:r w:rsidRPr="00A20D4E">
              <w:rPr>
                <w:b/>
                <w:i/>
              </w:rPr>
              <w:t>Screening-ul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 în conformitate cu normele stabilite în Regulamentul (UE) nr. XXX/XXX [Regulamentul privind procedura de screening] ar trebui să se aplice cu posibilitatea de a prelungi termenul de 5 zile cu încă cinci zile, astfel cum se specifică în regulamentul respectiv.</w:t>
            </w:r>
          </w:p>
        </w:tc>
        <w:tc>
          <w:tcPr>
            <w:tcW w:w="4876" w:type="dxa"/>
          </w:tcPr>
          <w:p w14:paraId="64E2CFC3" w14:textId="01D3C28B" w:rsidR="00D47B06" w:rsidRPr="00A20D4E" w:rsidRDefault="00C64084" w:rsidP="009C65E2">
            <w:pPr>
              <w:pStyle w:val="Normal6a"/>
            </w:pPr>
            <w:r w:rsidRPr="00A20D4E">
              <w:rPr>
                <w:b/>
                <w:i/>
              </w:rPr>
              <w:t>e</w:t>
            </w:r>
            <w:r w:rsidR="00D47B06" w:rsidRPr="00A20D4E">
              <w:rPr>
                <w:b/>
                <w:i/>
              </w:rPr>
              <w:t>liminat</w:t>
            </w:r>
          </w:p>
        </w:tc>
      </w:tr>
    </w:tbl>
    <w:p w14:paraId="560247D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08AF9B8" w14:textId="77777777" w:rsidR="00D47B06" w:rsidRPr="00A20D4E" w:rsidRDefault="00D47B06" w:rsidP="00D47B06">
      <w:r w:rsidRPr="00A20D4E">
        <w:rPr>
          <w:rStyle w:val="HideTWBExt"/>
          <w:noProof w:val="0"/>
        </w:rPr>
        <w:t>&lt;/AmendB&gt;</w:t>
      </w:r>
    </w:p>
    <w:p w14:paraId="73CA09F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228</w:t>
      </w:r>
      <w:r w:rsidRPr="00A20D4E">
        <w:rPr>
          <w:rStyle w:val="HideTWBExt"/>
          <w:b w:val="0"/>
          <w:noProof w:val="0"/>
        </w:rPr>
        <w:t>&lt;/NumAmB&gt;</w:t>
      </w:r>
    </w:p>
    <w:p w14:paraId="28EDBFEC"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43E87D34" w14:textId="77777777" w:rsidR="00D47B06" w:rsidRPr="00A20D4E" w:rsidRDefault="00D47B06" w:rsidP="00D47B06">
      <w:pPr>
        <w:pStyle w:val="NormalBold"/>
      </w:pPr>
      <w:r w:rsidRPr="00A20D4E">
        <w:rPr>
          <w:rStyle w:val="HideTWBExt"/>
          <w:b w:val="0"/>
          <w:noProof w:val="0"/>
        </w:rPr>
        <w:t>&lt;/RepeatBlock-By&gt;</w:t>
      </w:r>
    </w:p>
    <w:p w14:paraId="4917FDC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86F4C27" w14:textId="77777777" w:rsidR="00D47B06" w:rsidRPr="00A20D4E" w:rsidRDefault="00D47B06" w:rsidP="00D47B06">
      <w:pPr>
        <w:pStyle w:val="NormalBold"/>
      </w:pPr>
      <w:r w:rsidRPr="00A20D4E">
        <w:rPr>
          <w:rStyle w:val="HideTWBExt"/>
          <w:b w:val="0"/>
          <w:noProof w:val="0"/>
        </w:rPr>
        <w:t>&lt;Article&gt;</w:t>
      </w:r>
      <w:r w:rsidRPr="00A20D4E">
        <w:t>Considerentul 15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501DD10" w14:textId="77777777" w:rsidTr="009C65E2">
        <w:trPr>
          <w:trHeight w:hRule="exact" w:val="240"/>
          <w:jc w:val="center"/>
        </w:trPr>
        <w:tc>
          <w:tcPr>
            <w:tcW w:w="9752" w:type="dxa"/>
            <w:gridSpan w:val="2"/>
          </w:tcPr>
          <w:p w14:paraId="20C948FD" w14:textId="77777777" w:rsidR="00D47B06" w:rsidRPr="00A20D4E" w:rsidRDefault="00D47B06" w:rsidP="009C65E2"/>
        </w:tc>
      </w:tr>
      <w:tr w:rsidR="00C0030D" w:rsidRPr="00A20D4E" w14:paraId="18376E9C" w14:textId="77777777" w:rsidTr="009C65E2">
        <w:trPr>
          <w:trHeight w:val="240"/>
          <w:jc w:val="center"/>
        </w:trPr>
        <w:tc>
          <w:tcPr>
            <w:tcW w:w="4876" w:type="dxa"/>
          </w:tcPr>
          <w:p w14:paraId="138A8FC6" w14:textId="77777777" w:rsidR="00D47B06" w:rsidRPr="00A20D4E" w:rsidRDefault="00D47B06" w:rsidP="009C65E2">
            <w:pPr>
              <w:pStyle w:val="AmColumnHeading"/>
            </w:pPr>
            <w:r w:rsidRPr="00A20D4E">
              <w:t>Textul propus de Comisie</w:t>
            </w:r>
          </w:p>
        </w:tc>
        <w:tc>
          <w:tcPr>
            <w:tcW w:w="4876" w:type="dxa"/>
          </w:tcPr>
          <w:p w14:paraId="45BA540E" w14:textId="77777777" w:rsidR="00D47B06" w:rsidRPr="00A20D4E" w:rsidRDefault="00D47B06" w:rsidP="009C65E2">
            <w:pPr>
              <w:pStyle w:val="AmColumnHeading"/>
            </w:pPr>
            <w:r w:rsidRPr="00A20D4E">
              <w:t>Amendamentul</w:t>
            </w:r>
          </w:p>
        </w:tc>
      </w:tr>
      <w:tr w:rsidR="00C0030D" w:rsidRPr="00A20D4E" w14:paraId="576BEFB9" w14:textId="77777777" w:rsidTr="009C65E2">
        <w:trPr>
          <w:jc w:val="center"/>
        </w:trPr>
        <w:tc>
          <w:tcPr>
            <w:tcW w:w="4876" w:type="dxa"/>
          </w:tcPr>
          <w:p w14:paraId="219B2220" w14:textId="719F4DA9" w:rsidR="00D47B06" w:rsidRPr="00A20D4E" w:rsidRDefault="00D47B06" w:rsidP="009C65E2">
            <w:pPr>
              <w:pStyle w:val="Normal6a"/>
            </w:pPr>
            <w:r w:rsidRPr="00A20D4E">
              <w:rPr>
                <w:b/>
                <w:i/>
              </w:rPr>
              <w:t>(15)</w:t>
            </w:r>
            <w:r w:rsidRPr="00A20D4E">
              <w:tab/>
            </w:r>
            <w:r w:rsidRPr="00A20D4E">
              <w:rPr>
                <w:b/>
                <w:i/>
              </w:rPr>
              <w:t>Screening-ul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 în conformitate cu normele stabilite în Regulamentul (UE) nr. XXX/XXX [Regulamentul privind procedura de screening] ar trebui să se aplice cu posibilitatea de a prelungi termenul de 5 zile cu încă cinci zile, astfel cum se specifică în regulamentul respectiv.</w:t>
            </w:r>
          </w:p>
        </w:tc>
        <w:tc>
          <w:tcPr>
            <w:tcW w:w="4876" w:type="dxa"/>
          </w:tcPr>
          <w:p w14:paraId="5778FC17" w14:textId="10365AA4" w:rsidR="00D47B06" w:rsidRPr="00A20D4E" w:rsidRDefault="002C2045" w:rsidP="009C65E2">
            <w:pPr>
              <w:pStyle w:val="Normal6a"/>
            </w:pPr>
            <w:r w:rsidRPr="00A20D4E">
              <w:rPr>
                <w:b/>
                <w:i/>
              </w:rPr>
              <w:t>e</w:t>
            </w:r>
            <w:r w:rsidR="00D47B06" w:rsidRPr="00A20D4E">
              <w:rPr>
                <w:b/>
                <w:i/>
              </w:rPr>
              <w:t>liminat</w:t>
            </w:r>
          </w:p>
        </w:tc>
      </w:tr>
    </w:tbl>
    <w:p w14:paraId="62D85F3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1CA17CD" w14:textId="77777777" w:rsidR="00D47B06" w:rsidRPr="00A20D4E" w:rsidRDefault="00D47B06" w:rsidP="00D47B06">
      <w:r w:rsidRPr="00A20D4E">
        <w:rPr>
          <w:rStyle w:val="HideTWBExt"/>
          <w:noProof w:val="0"/>
        </w:rPr>
        <w:t>&lt;/AmendB&gt;</w:t>
      </w:r>
    </w:p>
    <w:p w14:paraId="0CD3C61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229</w:t>
      </w:r>
      <w:r w:rsidRPr="00A20D4E">
        <w:rPr>
          <w:rStyle w:val="HideTWBExt"/>
          <w:b w:val="0"/>
          <w:noProof w:val="0"/>
        </w:rPr>
        <w:t>&lt;/NumAmB&gt;</w:t>
      </w:r>
    </w:p>
    <w:p w14:paraId="3363231E" w14:textId="19F4A35F"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7D4709AA" w14:textId="77777777" w:rsidR="00D47B06" w:rsidRPr="00A20D4E" w:rsidRDefault="00D47B06" w:rsidP="00D47B06">
      <w:pPr>
        <w:pStyle w:val="NormalBold"/>
      </w:pPr>
      <w:r w:rsidRPr="00A20D4E">
        <w:rPr>
          <w:rStyle w:val="HideTWBExt"/>
          <w:b w:val="0"/>
          <w:noProof w:val="0"/>
        </w:rPr>
        <w:t>&lt;/RepeatBlock-By&gt;</w:t>
      </w:r>
    </w:p>
    <w:p w14:paraId="294AC1C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3F9F033" w14:textId="77777777" w:rsidR="00D47B06" w:rsidRPr="00A20D4E" w:rsidRDefault="00D47B06" w:rsidP="00D47B06">
      <w:pPr>
        <w:pStyle w:val="NormalBold"/>
      </w:pPr>
      <w:r w:rsidRPr="00A20D4E">
        <w:rPr>
          <w:rStyle w:val="HideTWBExt"/>
          <w:b w:val="0"/>
          <w:noProof w:val="0"/>
        </w:rPr>
        <w:t>&lt;Article&gt;</w:t>
      </w:r>
      <w:r w:rsidRPr="00A20D4E">
        <w:t>Considerentul 15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22F7800" w14:textId="77777777" w:rsidTr="009C65E2">
        <w:trPr>
          <w:trHeight w:hRule="exact" w:val="240"/>
          <w:jc w:val="center"/>
        </w:trPr>
        <w:tc>
          <w:tcPr>
            <w:tcW w:w="9752" w:type="dxa"/>
            <w:gridSpan w:val="2"/>
          </w:tcPr>
          <w:p w14:paraId="1680B1BE" w14:textId="77777777" w:rsidR="00D47B06" w:rsidRPr="00A20D4E" w:rsidRDefault="00D47B06" w:rsidP="009C65E2"/>
        </w:tc>
      </w:tr>
      <w:tr w:rsidR="00C0030D" w:rsidRPr="00A20D4E" w14:paraId="3A90570C" w14:textId="77777777" w:rsidTr="009C65E2">
        <w:trPr>
          <w:trHeight w:val="240"/>
          <w:jc w:val="center"/>
        </w:trPr>
        <w:tc>
          <w:tcPr>
            <w:tcW w:w="4876" w:type="dxa"/>
          </w:tcPr>
          <w:p w14:paraId="521B77C2" w14:textId="77777777" w:rsidR="00D47B06" w:rsidRPr="00A20D4E" w:rsidRDefault="00D47B06" w:rsidP="009C65E2">
            <w:pPr>
              <w:pStyle w:val="AmColumnHeading"/>
            </w:pPr>
            <w:r w:rsidRPr="00A20D4E">
              <w:t>Textul propus de Comisie</w:t>
            </w:r>
          </w:p>
        </w:tc>
        <w:tc>
          <w:tcPr>
            <w:tcW w:w="4876" w:type="dxa"/>
          </w:tcPr>
          <w:p w14:paraId="02CE2C91" w14:textId="77777777" w:rsidR="00D47B06" w:rsidRPr="00A20D4E" w:rsidRDefault="00D47B06" w:rsidP="009C65E2">
            <w:pPr>
              <w:pStyle w:val="AmColumnHeading"/>
            </w:pPr>
            <w:r w:rsidRPr="00A20D4E">
              <w:t>Amendamentul</w:t>
            </w:r>
          </w:p>
        </w:tc>
      </w:tr>
      <w:tr w:rsidR="00C0030D" w:rsidRPr="00A20D4E" w14:paraId="5A815AF4" w14:textId="77777777" w:rsidTr="009C65E2">
        <w:trPr>
          <w:jc w:val="center"/>
        </w:trPr>
        <w:tc>
          <w:tcPr>
            <w:tcW w:w="4876" w:type="dxa"/>
          </w:tcPr>
          <w:p w14:paraId="4E682CD2" w14:textId="64EFCBA4" w:rsidR="00D47B06" w:rsidRPr="00A20D4E" w:rsidRDefault="00D47B06" w:rsidP="009C65E2">
            <w:pPr>
              <w:pStyle w:val="Normal6a"/>
            </w:pPr>
            <w:r w:rsidRPr="00A20D4E">
              <w:t>(15)</w:t>
            </w:r>
            <w:r w:rsidRPr="00A20D4E">
              <w:tab/>
              <w:t>Screening-ul resortisan</w:t>
            </w:r>
            <w:r w:rsidR="00AD2158">
              <w:t>ț</w:t>
            </w:r>
            <w:r w:rsidRPr="00A20D4E">
              <w:t xml:space="preserve">ilor </w:t>
            </w:r>
            <w:r w:rsidR="00AD2158">
              <w:t>ț</w:t>
            </w:r>
            <w:r w:rsidRPr="00A20D4E">
              <w:t>ărilor ter</w:t>
            </w:r>
            <w:r w:rsidR="00AD2158">
              <w:t>ț</w:t>
            </w:r>
            <w:r w:rsidRPr="00A20D4E">
              <w:t>e în conformitate cu normele stabilite în Regulamentul (UE) nr. XXX/XXX [Regulamentul privind procedura de screening] ar trebui să se aplice cu posibilitatea de a prelungi termenul de 5 zile cu încă cinci zile</w:t>
            </w:r>
            <w:r w:rsidRPr="00A20D4E">
              <w:rPr>
                <w:b/>
                <w:i/>
              </w:rPr>
              <w:t>, astfel cum se specifică în regulamentul respectiv</w:t>
            </w:r>
            <w:r w:rsidRPr="00A20D4E">
              <w:t>.</w:t>
            </w:r>
          </w:p>
        </w:tc>
        <w:tc>
          <w:tcPr>
            <w:tcW w:w="4876" w:type="dxa"/>
          </w:tcPr>
          <w:p w14:paraId="0D8C4D62" w14:textId="6FEB81A3" w:rsidR="00D47B06" w:rsidRPr="00A20D4E" w:rsidRDefault="00D47B06" w:rsidP="009C65E2">
            <w:pPr>
              <w:pStyle w:val="Normal6a"/>
            </w:pPr>
            <w:r w:rsidRPr="00A20D4E">
              <w:t>(15)</w:t>
            </w:r>
            <w:r w:rsidRPr="00A20D4E">
              <w:tab/>
              <w:t>Screening-ul resortisan</w:t>
            </w:r>
            <w:r w:rsidR="00AD2158">
              <w:t>ț</w:t>
            </w:r>
            <w:r w:rsidRPr="00A20D4E">
              <w:t xml:space="preserve">ilor </w:t>
            </w:r>
            <w:r w:rsidR="00AD2158">
              <w:t>ț</w:t>
            </w:r>
            <w:r w:rsidRPr="00A20D4E">
              <w:t>ărilor ter</w:t>
            </w:r>
            <w:r w:rsidR="00AD2158">
              <w:t>ț</w:t>
            </w:r>
            <w:r w:rsidRPr="00A20D4E">
              <w:t>e în conformitate cu normele stabilite în Regulamentul (UE) nr. XXX/XXX [Regulamentul privind procedura de screening] ar trebui să se aplice cu posibilitatea de a prelungi termenul de 5 zile cu încă cinci zile.</w:t>
            </w:r>
          </w:p>
        </w:tc>
      </w:tr>
    </w:tbl>
    <w:p w14:paraId="2F8B1EE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72C6839" w14:textId="77777777" w:rsidR="00D47B06" w:rsidRPr="00A20D4E" w:rsidRDefault="00D47B06" w:rsidP="00D47B06">
      <w:r w:rsidRPr="00A20D4E">
        <w:rPr>
          <w:rStyle w:val="HideTWBExt"/>
          <w:noProof w:val="0"/>
        </w:rPr>
        <w:t>&lt;/AmendB&gt;</w:t>
      </w:r>
    </w:p>
    <w:p w14:paraId="4C8F575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230</w:t>
      </w:r>
      <w:r w:rsidRPr="00A20D4E">
        <w:rPr>
          <w:rStyle w:val="HideTWBExt"/>
          <w:b w:val="0"/>
          <w:noProof w:val="0"/>
        </w:rPr>
        <w:t>&lt;/NumAmB&gt;</w:t>
      </w:r>
    </w:p>
    <w:p w14:paraId="32175617"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Lena Düpont, Loucas Fourlas</w:t>
      </w:r>
      <w:r w:rsidRPr="00A20D4E">
        <w:rPr>
          <w:rStyle w:val="HideTWBExt"/>
          <w:b w:val="0"/>
          <w:noProof w:val="0"/>
        </w:rPr>
        <w:t>&lt;/Members&gt;</w:t>
      </w:r>
    </w:p>
    <w:p w14:paraId="444E78E3" w14:textId="77777777" w:rsidR="00D47B06" w:rsidRPr="00A20D4E" w:rsidRDefault="00D47B06" w:rsidP="00D47B06">
      <w:pPr>
        <w:pStyle w:val="NormalBold"/>
      </w:pPr>
      <w:r w:rsidRPr="00A20D4E">
        <w:rPr>
          <w:rStyle w:val="HideTWBExt"/>
          <w:b w:val="0"/>
          <w:noProof w:val="0"/>
        </w:rPr>
        <w:t>&lt;/RepeatBlock-By&gt;</w:t>
      </w:r>
    </w:p>
    <w:p w14:paraId="11806FB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74A6B64" w14:textId="77777777" w:rsidR="00D47B06" w:rsidRPr="00A20D4E" w:rsidRDefault="00D47B06" w:rsidP="00D47B06">
      <w:pPr>
        <w:pStyle w:val="NormalBold"/>
      </w:pPr>
      <w:r w:rsidRPr="00A20D4E">
        <w:rPr>
          <w:rStyle w:val="HideTWBExt"/>
          <w:b w:val="0"/>
          <w:noProof w:val="0"/>
        </w:rPr>
        <w:t>&lt;Article&gt;</w:t>
      </w:r>
      <w:r w:rsidRPr="00A20D4E">
        <w:t>Considerentul 15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22AE949" w14:textId="77777777" w:rsidTr="009C65E2">
        <w:trPr>
          <w:trHeight w:hRule="exact" w:val="240"/>
          <w:jc w:val="center"/>
        </w:trPr>
        <w:tc>
          <w:tcPr>
            <w:tcW w:w="9752" w:type="dxa"/>
            <w:gridSpan w:val="2"/>
          </w:tcPr>
          <w:p w14:paraId="4D069FBD" w14:textId="77777777" w:rsidR="00D47B06" w:rsidRPr="00A20D4E" w:rsidRDefault="00D47B06" w:rsidP="009C65E2"/>
        </w:tc>
      </w:tr>
      <w:tr w:rsidR="00C0030D" w:rsidRPr="00A20D4E" w14:paraId="10E1E846" w14:textId="77777777" w:rsidTr="009C65E2">
        <w:trPr>
          <w:trHeight w:val="240"/>
          <w:jc w:val="center"/>
        </w:trPr>
        <w:tc>
          <w:tcPr>
            <w:tcW w:w="4876" w:type="dxa"/>
          </w:tcPr>
          <w:p w14:paraId="13443DE9" w14:textId="77777777" w:rsidR="00D47B06" w:rsidRPr="00A20D4E" w:rsidRDefault="00D47B06" w:rsidP="009C65E2">
            <w:pPr>
              <w:pStyle w:val="AmColumnHeading"/>
            </w:pPr>
            <w:r w:rsidRPr="00A20D4E">
              <w:t>Textul propus de Comisie</w:t>
            </w:r>
          </w:p>
        </w:tc>
        <w:tc>
          <w:tcPr>
            <w:tcW w:w="4876" w:type="dxa"/>
          </w:tcPr>
          <w:p w14:paraId="3C07C373" w14:textId="77777777" w:rsidR="00D47B06" w:rsidRPr="00A20D4E" w:rsidRDefault="00D47B06" w:rsidP="009C65E2">
            <w:pPr>
              <w:pStyle w:val="AmColumnHeading"/>
            </w:pPr>
            <w:r w:rsidRPr="00A20D4E">
              <w:t>Amendamentul</w:t>
            </w:r>
          </w:p>
        </w:tc>
      </w:tr>
      <w:tr w:rsidR="00C0030D" w:rsidRPr="00A20D4E" w14:paraId="5A621EED" w14:textId="77777777" w:rsidTr="009C65E2">
        <w:trPr>
          <w:jc w:val="center"/>
        </w:trPr>
        <w:tc>
          <w:tcPr>
            <w:tcW w:w="4876" w:type="dxa"/>
          </w:tcPr>
          <w:p w14:paraId="45988292" w14:textId="50E216FE" w:rsidR="00D47B06" w:rsidRPr="00A20D4E" w:rsidRDefault="00D47B06" w:rsidP="009C65E2">
            <w:pPr>
              <w:pStyle w:val="Normal6a"/>
            </w:pPr>
            <w:r w:rsidRPr="00A20D4E">
              <w:t>(15)</w:t>
            </w:r>
            <w:r w:rsidRPr="00A20D4E">
              <w:tab/>
              <w:t>Screening-ul resortisan</w:t>
            </w:r>
            <w:r w:rsidR="00AD2158">
              <w:t>ț</w:t>
            </w:r>
            <w:r w:rsidRPr="00A20D4E">
              <w:t xml:space="preserve">ilor </w:t>
            </w:r>
            <w:r w:rsidR="00AD2158">
              <w:t>ț</w:t>
            </w:r>
            <w:r w:rsidRPr="00A20D4E">
              <w:t>ărilor ter</w:t>
            </w:r>
            <w:r w:rsidR="00AD2158">
              <w:t>ț</w:t>
            </w:r>
            <w:r w:rsidRPr="00A20D4E">
              <w:t xml:space="preserve">e în conformitate cu normele stabilite în Regulamentul (UE) nr. XXX/XXX [Regulamentul privind procedura de screening] ar trebui să se aplice cu posibilitatea de a prelungi termenul de 5 zile cu încă </w:t>
            </w:r>
            <w:r w:rsidRPr="00A20D4E">
              <w:rPr>
                <w:b/>
                <w:i/>
              </w:rPr>
              <w:t>cinci</w:t>
            </w:r>
            <w:r w:rsidRPr="00A20D4E">
              <w:t xml:space="preserve"> zile, astfel cum se specifică în regulamentul respectiv.</w:t>
            </w:r>
          </w:p>
        </w:tc>
        <w:tc>
          <w:tcPr>
            <w:tcW w:w="4876" w:type="dxa"/>
          </w:tcPr>
          <w:p w14:paraId="06D5FD46" w14:textId="56E146BA" w:rsidR="00D47B06" w:rsidRPr="00A20D4E" w:rsidRDefault="00D47B06" w:rsidP="009C65E2">
            <w:pPr>
              <w:pStyle w:val="Normal6a"/>
            </w:pPr>
            <w:r w:rsidRPr="00A20D4E">
              <w:t>(15)</w:t>
            </w:r>
            <w:r w:rsidRPr="00A20D4E">
              <w:tab/>
              <w:t>Screening-ul resortisan</w:t>
            </w:r>
            <w:r w:rsidR="00AD2158">
              <w:t>ț</w:t>
            </w:r>
            <w:r w:rsidRPr="00A20D4E">
              <w:t xml:space="preserve">ilor </w:t>
            </w:r>
            <w:r w:rsidR="00AD2158">
              <w:t>ț</w:t>
            </w:r>
            <w:r w:rsidRPr="00A20D4E">
              <w:t>ărilor ter</w:t>
            </w:r>
            <w:r w:rsidR="00AD2158">
              <w:t>ț</w:t>
            </w:r>
            <w:r w:rsidRPr="00A20D4E">
              <w:t xml:space="preserve">e în conformitate cu normele stabilite în Regulamentul (UE) nr. XXX/XXX [Regulamentul privind procedura de screening] ar trebui să se aplice cu posibilitatea de a prelungi termenul de 5 zile cu încă </w:t>
            </w:r>
            <w:r w:rsidRPr="00A20D4E">
              <w:rPr>
                <w:b/>
                <w:i/>
              </w:rPr>
              <w:t>20 de</w:t>
            </w:r>
            <w:r w:rsidRPr="00A20D4E">
              <w:t xml:space="preserve"> zile, astfel cum se specifică în regulamentul respectiv.</w:t>
            </w:r>
          </w:p>
        </w:tc>
      </w:tr>
    </w:tbl>
    <w:p w14:paraId="0149424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280E2B4" w14:textId="77777777" w:rsidR="00D47B06" w:rsidRPr="00A20D4E" w:rsidRDefault="00D47B06" w:rsidP="00D47B06">
      <w:r w:rsidRPr="00A20D4E">
        <w:rPr>
          <w:rStyle w:val="HideTWBExt"/>
          <w:noProof w:val="0"/>
        </w:rPr>
        <w:t>&lt;/AmendB&gt;</w:t>
      </w:r>
    </w:p>
    <w:p w14:paraId="39CBD9B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231</w:t>
      </w:r>
      <w:r w:rsidRPr="00A20D4E">
        <w:rPr>
          <w:rStyle w:val="HideTWBExt"/>
          <w:b w:val="0"/>
          <w:noProof w:val="0"/>
        </w:rPr>
        <w:t>&lt;/NumAmB&gt;</w:t>
      </w:r>
    </w:p>
    <w:p w14:paraId="5C6B43C0"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1A12FE89" w14:textId="77777777" w:rsidR="00D47B06" w:rsidRPr="00A20D4E" w:rsidRDefault="00D47B06" w:rsidP="00D47B06">
      <w:pPr>
        <w:pStyle w:val="NormalBold"/>
      </w:pPr>
      <w:r w:rsidRPr="00A20D4E">
        <w:rPr>
          <w:rStyle w:val="HideTWBExt"/>
          <w:b w:val="0"/>
          <w:noProof w:val="0"/>
        </w:rPr>
        <w:t>&lt;/RepeatBlock-By&gt;</w:t>
      </w:r>
    </w:p>
    <w:p w14:paraId="65BB82D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5967CD7" w14:textId="77777777" w:rsidR="00D47B06" w:rsidRPr="00A20D4E" w:rsidRDefault="00D47B06" w:rsidP="00D47B06">
      <w:pPr>
        <w:pStyle w:val="NormalBold"/>
      </w:pPr>
      <w:r w:rsidRPr="00A20D4E">
        <w:rPr>
          <w:rStyle w:val="HideTWBExt"/>
          <w:b w:val="0"/>
          <w:noProof w:val="0"/>
        </w:rPr>
        <w:t>&lt;Article&gt;</w:t>
      </w:r>
      <w:r w:rsidRPr="00A20D4E">
        <w:t>Considerentul 15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FFF8E18" w14:textId="77777777" w:rsidTr="009C65E2">
        <w:trPr>
          <w:trHeight w:hRule="exact" w:val="240"/>
          <w:jc w:val="center"/>
        </w:trPr>
        <w:tc>
          <w:tcPr>
            <w:tcW w:w="9752" w:type="dxa"/>
            <w:gridSpan w:val="2"/>
          </w:tcPr>
          <w:p w14:paraId="59403A0B" w14:textId="77777777" w:rsidR="00D47B06" w:rsidRPr="00A20D4E" w:rsidRDefault="00D47B06" w:rsidP="009C65E2"/>
        </w:tc>
      </w:tr>
      <w:tr w:rsidR="00C0030D" w:rsidRPr="00A20D4E" w14:paraId="66949AA4" w14:textId="77777777" w:rsidTr="009C65E2">
        <w:trPr>
          <w:trHeight w:val="240"/>
          <w:jc w:val="center"/>
        </w:trPr>
        <w:tc>
          <w:tcPr>
            <w:tcW w:w="4876" w:type="dxa"/>
          </w:tcPr>
          <w:p w14:paraId="59FAD6E1" w14:textId="77777777" w:rsidR="00D47B06" w:rsidRPr="00A20D4E" w:rsidRDefault="00D47B06" w:rsidP="009C65E2">
            <w:pPr>
              <w:pStyle w:val="AmColumnHeading"/>
            </w:pPr>
            <w:r w:rsidRPr="00A20D4E">
              <w:t>Textul propus de Comisie</w:t>
            </w:r>
          </w:p>
        </w:tc>
        <w:tc>
          <w:tcPr>
            <w:tcW w:w="4876" w:type="dxa"/>
          </w:tcPr>
          <w:p w14:paraId="07125D5E" w14:textId="77777777" w:rsidR="00D47B06" w:rsidRPr="00A20D4E" w:rsidRDefault="00D47B06" w:rsidP="009C65E2">
            <w:pPr>
              <w:pStyle w:val="AmColumnHeading"/>
            </w:pPr>
            <w:r w:rsidRPr="00A20D4E">
              <w:t>Amendamentul</w:t>
            </w:r>
          </w:p>
        </w:tc>
      </w:tr>
      <w:tr w:rsidR="00C0030D" w:rsidRPr="00A20D4E" w14:paraId="24669E6C" w14:textId="77777777" w:rsidTr="009C65E2">
        <w:trPr>
          <w:jc w:val="center"/>
        </w:trPr>
        <w:tc>
          <w:tcPr>
            <w:tcW w:w="4876" w:type="dxa"/>
          </w:tcPr>
          <w:p w14:paraId="6DFD67F5" w14:textId="77777777" w:rsidR="00D47B06" w:rsidRPr="00A20D4E" w:rsidRDefault="00D47B06" w:rsidP="009C65E2">
            <w:pPr>
              <w:pStyle w:val="Normal6a"/>
            </w:pPr>
          </w:p>
        </w:tc>
        <w:tc>
          <w:tcPr>
            <w:tcW w:w="4876" w:type="dxa"/>
          </w:tcPr>
          <w:p w14:paraId="2D8A0ECD" w14:textId="3DDBF3B9" w:rsidR="00D47B06" w:rsidRPr="00A20D4E" w:rsidRDefault="00D47B06" w:rsidP="009C65E2">
            <w:pPr>
              <w:pStyle w:val="Normal6a"/>
            </w:pPr>
            <w:r w:rsidRPr="00A20D4E">
              <w:rPr>
                <w:b/>
                <w:i/>
              </w:rPr>
              <w:t>(15a)</w:t>
            </w:r>
            <w:r w:rsidRPr="00A20D4E">
              <w:tab/>
            </w:r>
            <w:r w:rsidRPr="00A20D4E">
              <w:rPr>
                <w:b/>
                <w:i/>
              </w:rPr>
              <w:t>Într-o situa</w:t>
            </w:r>
            <w:r w:rsidR="00AD2158">
              <w:rPr>
                <w:b/>
                <w:i/>
              </w:rPr>
              <w:t>ț</w:t>
            </w:r>
            <w:r w:rsidRPr="00A20D4E">
              <w:rPr>
                <w:b/>
                <w:i/>
              </w:rPr>
              <w:t>ie de criză, având în vedere presiunea posibilă asupra sistemului de azil, statele membre ar trebui să împiedice intrarea pe teritoriul lor a solicitan</w:t>
            </w:r>
            <w:r w:rsidR="00AD2158">
              <w:rPr>
                <w:b/>
                <w:i/>
              </w:rPr>
              <w:t>ț</w:t>
            </w:r>
            <w:r w:rsidRPr="00A20D4E">
              <w:rPr>
                <w:b/>
                <w:i/>
              </w:rPr>
              <w:t xml:space="preserve">ilor care încearcă să intre dintr-o </w:t>
            </w:r>
            <w:r w:rsidR="00AD2158">
              <w:rPr>
                <w:b/>
                <w:i/>
              </w:rPr>
              <w:t>ț</w:t>
            </w:r>
            <w:r w:rsidRPr="00A20D4E">
              <w:rPr>
                <w:b/>
                <w:i/>
              </w:rPr>
              <w:t>ară ter</w:t>
            </w:r>
            <w:r w:rsidR="00AD2158">
              <w:rPr>
                <w:b/>
                <w:i/>
              </w:rPr>
              <w:t>ț</w:t>
            </w:r>
            <w:r w:rsidRPr="00A20D4E">
              <w:rPr>
                <w:b/>
                <w:i/>
              </w:rPr>
              <w:t>ă sigură învecinată. Uniunii i se poate solicita să sprijine împiedicarea acestei intrări.</w:t>
            </w:r>
          </w:p>
        </w:tc>
      </w:tr>
    </w:tbl>
    <w:p w14:paraId="0FD867C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C132A1E" w14:textId="77777777" w:rsidR="00D47B06" w:rsidRPr="00A20D4E" w:rsidRDefault="00D47B06" w:rsidP="00D47B06">
      <w:r w:rsidRPr="00A20D4E">
        <w:rPr>
          <w:rStyle w:val="HideTWBExt"/>
          <w:noProof w:val="0"/>
        </w:rPr>
        <w:t>&lt;/AmendB&gt;</w:t>
      </w:r>
    </w:p>
    <w:p w14:paraId="6A601BD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232</w:t>
      </w:r>
      <w:r w:rsidRPr="00A20D4E">
        <w:rPr>
          <w:rStyle w:val="HideTWBExt"/>
          <w:b w:val="0"/>
          <w:noProof w:val="0"/>
        </w:rPr>
        <w:t>&lt;/NumAmB&gt;</w:t>
      </w:r>
    </w:p>
    <w:p w14:paraId="0418C4C7"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4541A636" w14:textId="77777777" w:rsidR="00D47B06" w:rsidRPr="00A20D4E" w:rsidRDefault="00D47B06" w:rsidP="00D47B06">
      <w:pPr>
        <w:pStyle w:val="NormalBold"/>
      </w:pPr>
      <w:r w:rsidRPr="00A20D4E">
        <w:rPr>
          <w:rStyle w:val="HideTWBExt"/>
          <w:b w:val="0"/>
          <w:noProof w:val="0"/>
        </w:rPr>
        <w:t>&lt;/RepeatBlock-By&gt;</w:t>
      </w:r>
    </w:p>
    <w:p w14:paraId="02924DF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1C6E416" w14:textId="77777777" w:rsidR="00D47B06" w:rsidRPr="00A20D4E" w:rsidRDefault="00D47B06" w:rsidP="00D47B06">
      <w:pPr>
        <w:pStyle w:val="NormalBold"/>
      </w:pPr>
      <w:r w:rsidRPr="00A20D4E">
        <w:rPr>
          <w:rStyle w:val="HideTWBExt"/>
          <w:b w:val="0"/>
          <w:noProof w:val="0"/>
        </w:rPr>
        <w:t>&lt;Article&gt;</w:t>
      </w:r>
      <w:r w:rsidRPr="00A20D4E">
        <w:t>Considerentul 16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DDFBF39" w14:textId="77777777" w:rsidTr="009C65E2">
        <w:trPr>
          <w:trHeight w:hRule="exact" w:val="240"/>
          <w:jc w:val="center"/>
        </w:trPr>
        <w:tc>
          <w:tcPr>
            <w:tcW w:w="9752" w:type="dxa"/>
            <w:gridSpan w:val="2"/>
          </w:tcPr>
          <w:p w14:paraId="0628FF88" w14:textId="77777777" w:rsidR="00D47B06" w:rsidRPr="00A20D4E" w:rsidRDefault="00D47B06" w:rsidP="009C65E2"/>
        </w:tc>
      </w:tr>
      <w:tr w:rsidR="00C0030D" w:rsidRPr="00A20D4E" w14:paraId="2DB116E3" w14:textId="77777777" w:rsidTr="009C65E2">
        <w:trPr>
          <w:trHeight w:val="240"/>
          <w:jc w:val="center"/>
        </w:trPr>
        <w:tc>
          <w:tcPr>
            <w:tcW w:w="4876" w:type="dxa"/>
          </w:tcPr>
          <w:p w14:paraId="3BB7DE1A" w14:textId="77777777" w:rsidR="00D47B06" w:rsidRPr="00A20D4E" w:rsidRDefault="00D47B06" w:rsidP="009C65E2">
            <w:pPr>
              <w:pStyle w:val="AmColumnHeading"/>
            </w:pPr>
            <w:r w:rsidRPr="00A20D4E">
              <w:t>Textul propus de Comisie</w:t>
            </w:r>
          </w:p>
        </w:tc>
        <w:tc>
          <w:tcPr>
            <w:tcW w:w="4876" w:type="dxa"/>
          </w:tcPr>
          <w:p w14:paraId="17D0509B" w14:textId="77777777" w:rsidR="00D47B06" w:rsidRPr="00A20D4E" w:rsidRDefault="00D47B06" w:rsidP="009C65E2">
            <w:pPr>
              <w:pStyle w:val="AmColumnHeading"/>
            </w:pPr>
            <w:r w:rsidRPr="00A20D4E">
              <w:t>Amendamentul</w:t>
            </w:r>
          </w:p>
        </w:tc>
      </w:tr>
      <w:tr w:rsidR="00C0030D" w:rsidRPr="00A20D4E" w14:paraId="6A6F2C73" w14:textId="77777777" w:rsidTr="009C65E2">
        <w:trPr>
          <w:jc w:val="center"/>
        </w:trPr>
        <w:tc>
          <w:tcPr>
            <w:tcW w:w="4876" w:type="dxa"/>
          </w:tcPr>
          <w:p w14:paraId="7DC7CE5D" w14:textId="02CC2CD3" w:rsidR="00D47B06" w:rsidRPr="00A20D4E" w:rsidRDefault="00D47B06" w:rsidP="009C65E2">
            <w:pPr>
              <w:pStyle w:val="Normal6a"/>
            </w:pPr>
            <w:r w:rsidRPr="00A20D4E">
              <w:rPr>
                <w:b/>
                <w:i/>
              </w:rPr>
              <w:t>(16)</w:t>
            </w:r>
            <w:r w:rsidRPr="00A20D4E">
              <w:tab/>
            </w:r>
            <w:r w:rsidRPr="00A20D4E">
              <w:rPr>
                <w:b/>
                <w:i/>
              </w:rPr>
              <w:t>În contextul unei situa</w:t>
            </w:r>
            <w:r w:rsidR="00AD2158">
              <w:rPr>
                <w:b/>
                <w:i/>
              </w:rPr>
              <w:t>ț</w:t>
            </w:r>
            <w:r w:rsidRPr="00A20D4E">
              <w:rPr>
                <w:b/>
                <w:i/>
              </w:rPr>
              <w:t>ii de criză, având în vedere presiunea posibilă asupra sistemului de azil, statele membre ar trebui să aibă posibilitatea de a nu autoriza intrarea pe teritoriul lor a solicitan</w:t>
            </w:r>
            <w:r w:rsidR="00AD2158">
              <w:rPr>
                <w:b/>
                <w:i/>
              </w:rPr>
              <w:t>ț</w:t>
            </w:r>
            <w:r w:rsidRPr="00A20D4E">
              <w:rPr>
                <w:b/>
                <w:i/>
              </w:rPr>
              <w:t xml:space="preserve">ilor care fac obiectul unei proceduri la frontieră pentru o perioadă mai lungă de timp decât cele prevăzute la articolul 41 alineatele (11) </w:t>
            </w:r>
            <w:r w:rsidR="00AD2158">
              <w:rPr>
                <w:b/>
                <w:i/>
              </w:rPr>
              <w:t>ș</w:t>
            </w:r>
            <w:r w:rsidRPr="00A20D4E">
              <w:rPr>
                <w:b/>
                <w:i/>
              </w:rPr>
              <w:t xml:space="preserve">i (13) din Regulamentul (UE) XXX/ XXX [Regulamentul privind procedurile de azil]. Cu toate acestea, procedurile ar trebui finalizate cât mai curând posibil </w:t>
            </w:r>
            <w:r w:rsidR="00AD2158">
              <w:rPr>
                <w:b/>
                <w:i/>
              </w:rPr>
              <w:t>ș</w:t>
            </w:r>
            <w:r w:rsidRPr="00A20D4E">
              <w:rPr>
                <w:b/>
                <w:i/>
              </w:rPr>
              <w:t>i, în orice caz, perioadele de timp ar trebui prelungite cel mult cu o perioadă suplimentară care să nu depă</w:t>
            </w:r>
            <w:r w:rsidR="00AD2158">
              <w:rPr>
                <w:b/>
                <w:i/>
              </w:rPr>
              <w:t>ș</w:t>
            </w:r>
            <w:r w:rsidRPr="00A20D4E">
              <w:rPr>
                <w:b/>
                <w:i/>
              </w:rPr>
              <w:t>ească opt săptămâni; în cazul în care aceste proceduri nu pot fi finalizate până la expirarea perioadei de prelungire, solicitan</w:t>
            </w:r>
            <w:r w:rsidR="00AD2158">
              <w:rPr>
                <w:b/>
                <w:i/>
              </w:rPr>
              <w:t>ț</w:t>
            </w:r>
            <w:r w:rsidRPr="00A20D4E">
              <w:rPr>
                <w:b/>
                <w:i/>
              </w:rPr>
              <w:t>ii ar trebui să fie autoriza</w:t>
            </w:r>
            <w:r w:rsidR="00AD2158">
              <w:rPr>
                <w:b/>
                <w:i/>
              </w:rPr>
              <w:t>ț</w:t>
            </w:r>
            <w:r w:rsidRPr="00A20D4E">
              <w:rPr>
                <w:b/>
                <w:i/>
              </w:rPr>
              <w:t>i să intre pe teritoriul unui stat membru în scopul finalizării procedurii de protec</w:t>
            </w:r>
            <w:r w:rsidR="00AD2158">
              <w:rPr>
                <w:b/>
                <w:i/>
              </w:rPr>
              <w:t>ț</w:t>
            </w:r>
            <w:r w:rsidRPr="00A20D4E">
              <w:rPr>
                <w:b/>
                <w:i/>
              </w:rPr>
              <w:t>ie interna</w:t>
            </w:r>
            <w:r w:rsidR="00AD2158">
              <w:rPr>
                <w:b/>
                <w:i/>
              </w:rPr>
              <w:t>ț</w:t>
            </w:r>
            <w:r w:rsidRPr="00A20D4E">
              <w:rPr>
                <w:b/>
                <w:i/>
              </w:rPr>
              <w:t>ională.</w:t>
            </w:r>
          </w:p>
        </w:tc>
        <w:tc>
          <w:tcPr>
            <w:tcW w:w="4876" w:type="dxa"/>
          </w:tcPr>
          <w:p w14:paraId="7544C60F" w14:textId="77777777" w:rsidR="00D47B06" w:rsidRPr="00A20D4E" w:rsidRDefault="00D47B06" w:rsidP="009C65E2">
            <w:pPr>
              <w:pStyle w:val="Normal6a"/>
            </w:pPr>
            <w:r w:rsidRPr="00A20D4E">
              <w:rPr>
                <w:b/>
                <w:i/>
              </w:rPr>
              <w:t>eliminat</w:t>
            </w:r>
          </w:p>
        </w:tc>
      </w:tr>
    </w:tbl>
    <w:p w14:paraId="4609337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A08F19D" w14:textId="77777777" w:rsidR="00D47B06" w:rsidRPr="00A20D4E" w:rsidRDefault="00D47B06" w:rsidP="00D47B06">
      <w:r w:rsidRPr="00A20D4E">
        <w:rPr>
          <w:rStyle w:val="HideTWBExt"/>
          <w:noProof w:val="0"/>
        </w:rPr>
        <w:t>&lt;/AmendB&gt;</w:t>
      </w:r>
    </w:p>
    <w:p w14:paraId="6C69613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233</w:t>
      </w:r>
      <w:r w:rsidRPr="00A20D4E">
        <w:rPr>
          <w:rStyle w:val="HideTWBExt"/>
          <w:b w:val="0"/>
          <w:noProof w:val="0"/>
        </w:rPr>
        <w:t>&lt;/NumAmB&gt;</w:t>
      </w:r>
    </w:p>
    <w:p w14:paraId="21C348C2"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5BCB02EE" w14:textId="77777777" w:rsidR="00D47B06" w:rsidRPr="00A20D4E" w:rsidRDefault="00D47B06" w:rsidP="00D47B06">
      <w:pPr>
        <w:pStyle w:val="NormalBold"/>
      </w:pPr>
      <w:r w:rsidRPr="00A20D4E">
        <w:rPr>
          <w:rStyle w:val="HideTWBExt"/>
          <w:b w:val="0"/>
          <w:noProof w:val="0"/>
        </w:rPr>
        <w:t>&lt;/RepeatBlock-By&gt;</w:t>
      </w:r>
    </w:p>
    <w:p w14:paraId="163C571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3E656D7" w14:textId="77777777" w:rsidR="00D47B06" w:rsidRPr="00A20D4E" w:rsidRDefault="00D47B06" w:rsidP="00D47B06">
      <w:pPr>
        <w:pStyle w:val="NormalBold"/>
      </w:pPr>
      <w:r w:rsidRPr="00A20D4E">
        <w:rPr>
          <w:rStyle w:val="HideTWBExt"/>
          <w:b w:val="0"/>
          <w:noProof w:val="0"/>
        </w:rPr>
        <w:t>&lt;Article&gt;</w:t>
      </w:r>
      <w:r w:rsidRPr="00A20D4E">
        <w:t>Considerentul 16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F294E39" w14:textId="77777777" w:rsidTr="009C65E2">
        <w:trPr>
          <w:trHeight w:hRule="exact" w:val="240"/>
          <w:jc w:val="center"/>
        </w:trPr>
        <w:tc>
          <w:tcPr>
            <w:tcW w:w="9752" w:type="dxa"/>
            <w:gridSpan w:val="2"/>
          </w:tcPr>
          <w:p w14:paraId="569E3A24" w14:textId="77777777" w:rsidR="00D47B06" w:rsidRPr="00A20D4E" w:rsidRDefault="00D47B06" w:rsidP="009C65E2"/>
        </w:tc>
      </w:tr>
      <w:tr w:rsidR="00C0030D" w:rsidRPr="00A20D4E" w14:paraId="282920E4" w14:textId="77777777" w:rsidTr="009C65E2">
        <w:trPr>
          <w:trHeight w:val="240"/>
          <w:jc w:val="center"/>
        </w:trPr>
        <w:tc>
          <w:tcPr>
            <w:tcW w:w="4876" w:type="dxa"/>
          </w:tcPr>
          <w:p w14:paraId="3EAA9DB3" w14:textId="77777777" w:rsidR="00D47B06" w:rsidRPr="00A20D4E" w:rsidRDefault="00D47B06" w:rsidP="009C65E2">
            <w:pPr>
              <w:pStyle w:val="AmColumnHeading"/>
            </w:pPr>
            <w:r w:rsidRPr="00A20D4E">
              <w:t>Textul propus de Comisie</w:t>
            </w:r>
          </w:p>
        </w:tc>
        <w:tc>
          <w:tcPr>
            <w:tcW w:w="4876" w:type="dxa"/>
          </w:tcPr>
          <w:p w14:paraId="3270B053" w14:textId="77777777" w:rsidR="00D47B06" w:rsidRPr="00A20D4E" w:rsidRDefault="00D47B06" w:rsidP="009C65E2">
            <w:pPr>
              <w:pStyle w:val="AmColumnHeading"/>
            </w:pPr>
            <w:r w:rsidRPr="00A20D4E">
              <w:t>Amendamentul</w:t>
            </w:r>
          </w:p>
        </w:tc>
      </w:tr>
      <w:tr w:rsidR="00C0030D" w:rsidRPr="00A20D4E" w14:paraId="37C6D9A3" w14:textId="77777777" w:rsidTr="009C65E2">
        <w:trPr>
          <w:jc w:val="center"/>
        </w:trPr>
        <w:tc>
          <w:tcPr>
            <w:tcW w:w="4876" w:type="dxa"/>
          </w:tcPr>
          <w:p w14:paraId="4CDFA245" w14:textId="03881924" w:rsidR="00D47B06" w:rsidRPr="00A20D4E" w:rsidRDefault="00D47B06" w:rsidP="009C65E2">
            <w:pPr>
              <w:pStyle w:val="Normal6a"/>
            </w:pPr>
            <w:r w:rsidRPr="00A20D4E">
              <w:rPr>
                <w:b/>
                <w:i/>
              </w:rPr>
              <w:t>(16)</w:t>
            </w:r>
            <w:r w:rsidRPr="00A20D4E">
              <w:tab/>
            </w:r>
            <w:r w:rsidRPr="00A20D4E">
              <w:rPr>
                <w:b/>
                <w:i/>
              </w:rPr>
              <w:t>În contextul unei situa</w:t>
            </w:r>
            <w:r w:rsidR="00AD2158">
              <w:rPr>
                <w:b/>
                <w:i/>
              </w:rPr>
              <w:t>ț</w:t>
            </w:r>
            <w:r w:rsidRPr="00A20D4E">
              <w:rPr>
                <w:b/>
                <w:i/>
              </w:rPr>
              <w:t>ii de criză, având în vedere presiunea posibilă asupra sistemului de azil, statele membre ar trebui să aibă posibilitatea de a nu autoriza intrarea pe teritoriul lor a solicitan</w:t>
            </w:r>
            <w:r w:rsidR="00AD2158">
              <w:rPr>
                <w:b/>
                <w:i/>
              </w:rPr>
              <w:t>ț</w:t>
            </w:r>
            <w:r w:rsidRPr="00A20D4E">
              <w:rPr>
                <w:b/>
                <w:i/>
              </w:rPr>
              <w:t xml:space="preserve">ilor care fac obiectul unei proceduri la frontieră pentru o perioadă mai lungă de timp decât cele prevăzute la articolul 41 alineatele (11) </w:t>
            </w:r>
            <w:r w:rsidR="00AD2158">
              <w:rPr>
                <w:b/>
                <w:i/>
              </w:rPr>
              <w:t>ș</w:t>
            </w:r>
            <w:r w:rsidRPr="00A20D4E">
              <w:rPr>
                <w:b/>
                <w:i/>
              </w:rPr>
              <w:t xml:space="preserve">i (13) din Regulamentul (UE) XXX/ XXX [Regulamentul privind procedurile de azil]. Cu toate acestea, procedurile ar trebui finalizate cât mai curând posibil </w:t>
            </w:r>
            <w:r w:rsidR="00AD2158">
              <w:rPr>
                <w:b/>
                <w:i/>
              </w:rPr>
              <w:t>ș</w:t>
            </w:r>
            <w:r w:rsidRPr="00A20D4E">
              <w:rPr>
                <w:b/>
                <w:i/>
              </w:rPr>
              <w:t>i, în orice caz, perioadele de timp ar trebui prelungite cel mult cu o perioadă suplimentară care să nu depă</w:t>
            </w:r>
            <w:r w:rsidR="00AD2158">
              <w:rPr>
                <w:b/>
                <w:i/>
              </w:rPr>
              <w:t>ș</w:t>
            </w:r>
            <w:r w:rsidRPr="00A20D4E">
              <w:rPr>
                <w:b/>
                <w:i/>
              </w:rPr>
              <w:t>ească opt săptămâni; în cazul în care aceste proceduri nu pot fi finalizate până la expirarea perioadei de prelungire, solicitan</w:t>
            </w:r>
            <w:r w:rsidR="00AD2158">
              <w:rPr>
                <w:b/>
                <w:i/>
              </w:rPr>
              <w:t>ț</w:t>
            </w:r>
            <w:r w:rsidRPr="00A20D4E">
              <w:rPr>
                <w:b/>
                <w:i/>
              </w:rPr>
              <w:t>ii ar trebui să fie autoriza</w:t>
            </w:r>
            <w:r w:rsidR="00AD2158">
              <w:rPr>
                <w:b/>
                <w:i/>
              </w:rPr>
              <w:t>ț</w:t>
            </w:r>
            <w:r w:rsidRPr="00A20D4E">
              <w:rPr>
                <w:b/>
                <w:i/>
              </w:rPr>
              <w:t>i să intre pe teritoriul unui stat membru în scopul finalizării procedurii de protec</w:t>
            </w:r>
            <w:r w:rsidR="00AD2158">
              <w:rPr>
                <w:b/>
                <w:i/>
              </w:rPr>
              <w:t>ț</w:t>
            </w:r>
            <w:r w:rsidRPr="00A20D4E">
              <w:rPr>
                <w:b/>
                <w:i/>
              </w:rPr>
              <w:t>ie interna</w:t>
            </w:r>
            <w:r w:rsidR="00AD2158">
              <w:rPr>
                <w:b/>
                <w:i/>
              </w:rPr>
              <w:t>ț</w:t>
            </w:r>
            <w:r w:rsidRPr="00A20D4E">
              <w:rPr>
                <w:b/>
                <w:i/>
              </w:rPr>
              <w:t>ională.</w:t>
            </w:r>
          </w:p>
        </w:tc>
        <w:tc>
          <w:tcPr>
            <w:tcW w:w="4876" w:type="dxa"/>
          </w:tcPr>
          <w:p w14:paraId="3A6109EF" w14:textId="77777777" w:rsidR="00D47B06" w:rsidRPr="00A20D4E" w:rsidRDefault="00D47B06" w:rsidP="009C65E2">
            <w:pPr>
              <w:pStyle w:val="Normal6a"/>
            </w:pPr>
            <w:r w:rsidRPr="00A20D4E">
              <w:rPr>
                <w:b/>
                <w:i/>
              </w:rPr>
              <w:t>eliminat</w:t>
            </w:r>
          </w:p>
        </w:tc>
      </w:tr>
    </w:tbl>
    <w:p w14:paraId="6298047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CEF9F7E" w14:textId="77777777" w:rsidR="00D47B06" w:rsidRPr="00A20D4E" w:rsidRDefault="00D47B06" w:rsidP="00D47B06">
      <w:r w:rsidRPr="00A20D4E">
        <w:rPr>
          <w:rStyle w:val="HideTWBExt"/>
          <w:noProof w:val="0"/>
        </w:rPr>
        <w:t>&lt;/AmendB&gt;</w:t>
      </w:r>
    </w:p>
    <w:p w14:paraId="548D457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234</w:t>
      </w:r>
      <w:r w:rsidRPr="00A20D4E">
        <w:rPr>
          <w:rStyle w:val="HideTWBExt"/>
          <w:b w:val="0"/>
          <w:noProof w:val="0"/>
        </w:rPr>
        <w:t>&lt;/NumAmB&gt;</w:t>
      </w:r>
    </w:p>
    <w:p w14:paraId="4AAE3D8B"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197BE580" w14:textId="77777777" w:rsidR="00D47B06" w:rsidRPr="00A20D4E" w:rsidRDefault="00D47B06" w:rsidP="00D47B06">
      <w:pPr>
        <w:pStyle w:val="NormalBold"/>
      </w:pPr>
      <w:r w:rsidRPr="00A20D4E">
        <w:rPr>
          <w:rStyle w:val="HideTWBExt"/>
          <w:b w:val="0"/>
          <w:noProof w:val="0"/>
        </w:rPr>
        <w:t>&lt;/RepeatBlock-By&gt;</w:t>
      </w:r>
    </w:p>
    <w:p w14:paraId="4120177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7314ABD" w14:textId="77777777" w:rsidR="00D47B06" w:rsidRPr="00A20D4E" w:rsidRDefault="00D47B06" w:rsidP="00D47B06">
      <w:pPr>
        <w:pStyle w:val="NormalBold"/>
      </w:pPr>
      <w:r w:rsidRPr="00A20D4E">
        <w:rPr>
          <w:rStyle w:val="HideTWBExt"/>
          <w:b w:val="0"/>
          <w:noProof w:val="0"/>
        </w:rPr>
        <w:t>&lt;Article&gt;</w:t>
      </w:r>
      <w:r w:rsidRPr="00A20D4E">
        <w:t>Considerentul 16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C91B6A6" w14:textId="77777777" w:rsidTr="009C65E2">
        <w:trPr>
          <w:trHeight w:hRule="exact" w:val="240"/>
          <w:jc w:val="center"/>
        </w:trPr>
        <w:tc>
          <w:tcPr>
            <w:tcW w:w="9752" w:type="dxa"/>
            <w:gridSpan w:val="2"/>
          </w:tcPr>
          <w:p w14:paraId="090CD69B" w14:textId="77777777" w:rsidR="00D47B06" w:rsidRPr="00A20D4E" w:rsidRDefault="00D47B06" w:rsidP="009C65E2"/>
        </w:tc>
      </w:tr>
      <w:tr w:rsidR="00C0030D" w:rsidRPr="00A20D4E" w14:paraId="041F0BEE" w14:textId="77777777" w:rsidTr="009C65E2">
        <w:trPr>
          <w:trHeight w:val="240"/>
          <w:jc w:val="center"/>
        </w:trPr>
        <w:tc>
          <w:tcPr>
            <w:tcW w:w="4876" w:type="dxa"/>
          </w:tcPr>
          <w:p w14:paraId="0D18DCF1" w14:textId="77777777" w:rsidR="00D47B06" w:rsidRPr="00A20D4E" w:rsidRDefault="00D47B06" w:rsidP="009C65E2">
            <w:pPr>
              <w:pStyle w:val="AmColumnHeading"/>
            </w:pPr>
            <w:r w:rsidRPr="00A20D4E">
              <w:t>Textul propus de Comisie</w:t>
            </w:r>
          </w:p>
        </w:tc>
        <w:tc>
          <w:tcPr>
            <w:tcW w:w="4876" w:type="dxa"/>
          </w:tcPr>
          <w:p w14:paraId="0DE0CCD7" w14:textId="77777777" w:rsidR="00D47B06" w:rsidRPr="00A20D4E" w:rsidRDefault="00D47B06" w:rsidP="009C65E2">
            <w:pPr>
              <w:pStyle w:val="AmColumnHeading"/>
            </w:pPr>
            <w:r w:rsidRPr="00A20D4E">
              <w:t>Amendamentul</w:t>
            </w:r>
          </w:p>
        </w:tc>
      </w:tr>
      <w:tr w:rsidR="00C0030D" w:rsidRPr="00A20D4E" w14:paraId="23CDF546" w14:textId="77777777" w:rsidTr="009C65E2">
        <w:trPr>
          <w:jc w:val="center"/>
        </w:trPr>
        <w:tc>
          <w:tcPr>
            <w:tcW w:w="4876" w:type="dxa"/>
          </w:tcPr>
          <w:p w14:paraId="3619694D" w14:textId="237F0DD3" w:rsidR="00D47B06" w:rsidRPr="00A20D4E" w:rsidRDefault="00D47B06" w:rsidP="009C65E2">
            <w:pPr>
              <w:pStyle w:val="Normal6a"/>
            </w:pPr>
            <w:r w:rsidRPr="00A20D4E">
              <w:t>(16)</w:t>
            </w:r>
            <w:r w:rsidRPr="00A20D4E">
              <w:tab/>
            </w:r>
            <w:r w:rsidRPr="00A20D4E">
              <w:rPr>
                <w:b/>
                <w:i/>
              </w:rPr>
              <w:t>În contextul unei situa</w:t>
            </w:r>
            <w:r w:rsidR="00AD2158">
              <w:rPr>
                <w:b/>
                <w:i/>
              </w:rPr>
              <w:t>ț</w:t>
            </w:r>
            <w:r w:rsidRPr="00A20D4E">
              <w:rPr>
                <w:b/>
                <w:i/>
              </w:rPr>
              <w:t>ii de criză, având în vedere presiunea posibilă asupra sistemului de azil,</w:t>
            </w:r>
            <w:r w:rsidRPr="00A20D4E">
              <w:t xml:space="preserve"> statele membre </w:t>
            </w:r>
            <w:r w:rsidRPr="00A20D4E">
              <w:rPr>
                <w:b/>
                <w:i/>
              </w:rPr>
              <w:t>ar trebui să aibă</w:t>
            </w:r>
            <w:r w:rsidRPr="00A20D4E">
              <w:t xml:space="preserve"> posibilitatea de a nu autoriza intrarea pe teritoriul lor a solicitan</w:t>
            </w:r>
            <w:r w:rsidR="00AD2158">
              <w:t>ț</w:t>
            </w:r>
            <w:r w:rsidRPr="00A20D4E">
              <w:t xml:space="preserve">ilor care fac obiectul unei proceduri la frontieră pentru o perioadă mai lungă de timp decât cele prevăzute la articolul 41 alineatele (11) </w:t>
            </w:r>
            <w:r w:rsidR="00AD2158">
              <w:t>ș</w:t>
            </w:r>
            <w:r w:rsidRPr="00A20D4E">
              <w:t xml:space="preserve">i (13) din Regulamentul (UE) XXX/ XXX [Regulamentul privind procedurile de azil]. </w:t>
            </w:r>
            <w:r w:rsidRPr="00A20D4E">
              <w:rPr>
                <w:b/>
                <w:i/>
              </w:rPr>
              <w:t xml:space="preserve">Cu toate acestea, procedurile ar trebui finalizate cât mai curând posibil </w:t>
            </w:r>
            <w:r w:rsidR="00AD2158">
              <w:rPr>
                <w:b/>
                <w:i/>
              </w:rPr>
              <w:t>ș</w:t>
            </w:r>
            <w:r w:rsidRPr="00A20D4E">
              <w:rPr>
                <w:b/>
                <w:i/>
              </w:rPr>
              <w:t>i, în orice caz, perioadele de timp ar trebui prelungite cel mult cu o perioadă suplimentară care să nu depă</w:t>
            </w:r>
            <w:r w:rsidR="00AD2158">
              <w:rPr>
                <w:b/>
                <w:i/>
              </w:rPr>
              <w:t>ș</w:t>
            </w:r>
            <w:r w:rsidRPr="00A20D4E">
              <w:rPr>
                <w:b/>
                <w:i/>
              </w:rPr>
              <w:t>ească opt săptămâni; în cazul în care aceste proceduri nu pot fi finalizate până la expirarea perioadei de prelungire, solicitan</w:t>
            </w:r>
            <w:r w:rsidR="00AD2158">
              <w:rPr>
                <w:b/>
                <w:i/>
              </w:rPr>
              <w:t>ț</w:t>
            </w:r>
            <w:r w:rsidRPr="00A20D4E">
              <w:rPr>
                <w:b/>
                <w:i/>
              </w:rPr>
              <w:t>ii ar trebui să fie autoriza</w:t>
            </w:r>
            <w:r w:rsidR="00AD2158">
              <w:rPr>
                <w:b/>
                <w:i/>
              </w:rPr>
              <w:t>ț</w:t>
            </w:r>
            <w:r w:rsidRPr="00A20D4E">
              <w:rPr>
                <w:b/>
                <w:i/>
              </w:rPr>
              <w:t>i să intre pe teritoriul unui stat membru în scopul finalizării procedurii de protec</w:t>
            </w:r>
            <w:r w:rsidR="00AD2158">
              <w:rPr>
                <w:b/>
                <w:i/>
              </w:rPr>
              <w:t>ț</w:t>
            </w:r>
            <w:r w:rsidRPr="00A20D4E">
              <w:rPr>
                <w:b/>
                <w:i/>
              </w:rPr>
              <w:t>ie interna</w:t>
            </w:r>
            <w:r w:rsidR="00AD2158">
              <w:rPr>
                <w:b/>
                <w:i/>
              </w:rPr>
              <w:t>ț</w:t>
            </w:r>
            <w:r w:rsidRPr="00A20D4E">
              <w:rPr>
                <w:b/>
                <w:i/>
              </w:rPr>
              <w:t>ională.</w:t>
            </w:r>
          </w:p>
        </w:tc>
        <w:tc>
          <w:tcPr>
            <w:tcW w:w="4876" w:type="dxa"/>
          </w:tcPr>
          <w:p w14:paraId="07E97F86" w14:textId="71F02643" w:rsidR="00D47B06" w:rsidRPr="00A20D4E" w:rsidRDefault="00D47B06" w:rsidP="009C65E2">
            <w:pPr>
              <w:pStyle w:val="Normal6a"/>
            </w:pPr>
            <w:r w:rsidRPr="00A20D4E">
              <w:t>(16)</w:t>
            </w:r>
            <w:r w:rsidRPr="00A20D4E">
              <w:tab/>
              <w:t xml:space="preserve">Statele membre </w:t>
            </w:r>
            <w:r w:rsidRPr="00A20D4E">
              <w:rPr>
                <w:b/>
                <w:i/>
              </w:rPr>
              <w:t>au</w:t>
            </w:r>
            <w:r w:rsidRPr="00A20D4E">
              <w:t xml:space="preserve"> posibilitatea de a nu autoriza intrarea pe teritoriul lor a solicitan</w:t>
            </w:r>
            <w:r w:rsidR="00AD2158">
              <w:t>ț</w:t>
            </w:r>
            <w:r w:rsidRPr="00A20D4E">
              <w:t xml:space="preserve">ilor care fac obiectul unei proceduri la frontieră pentru o perioadă mai lungă de timp decât cele prevăzute la articolul 41 alineatele (11) </w:t>
            </w:r>
            <w:r w:rsidR="00AD2158">
              <w:t>ș</w:t>
            </w:r>
            <w:r w:rsidRPr="00A20D4E">
              <w:t>i (13) din Regulamentul (UE) XXX/ XXX [Regulamentul privind procedurile de azil].</w:t>
            </w:r>
          </w:p>
        </w:tc>
      </w:tr>
    </w:tbl>
    <w:p w14:paraId="2F473DB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B188E85" w14:textId="77777777" w:rsidR="00D47B06" w:rsidRPr="00A20D4E" w:rsidRDefault="00D47B06" w:rsidP="00D47B06">
      <w:r w:rsidRPr="00A20D4E">
        <w:rPr>
          <w:rStyle w:val="HideTWBExt"/>
          <w:noProof w:val="0"/>
        </w:rPr>
        <w:t>&lt;/AmendB&gt;</w:t>
      </w:r>
    </w:p>
    <w:p w14:paraId="20776D0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235</w:t>
      </w:r>
      <w:r w:rsidRPr="00A20D4E">
        <w:rPr>
          <w:rStyle w:val="HideTWBExt"/>
          <w:b w:val="0"/>
          <w:noProof w:val="0"/>
        </w:rPr>
        <w:t>&lt;/NumAmB&gt;</w:t>
      </w:r>
    </w:p>
    <w:p w14:paraId="209E4BD5"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73CFFD3F" w14:textId="77777777" w:rsidR="00D47B06" w:rsidRPr="00A20D4E" w:rsidRDefault="00D47B06" w:rsidP="00D47B06">
      <w:pPr>
        <w:pStyle w:val="NormalBold"/>
      </w:pPr>
      <w:r w:rsidRPr="00A20D4E">
        <w:rPr>
          <w:rStyle w:val="HideTWBExt"/>
          <w:b w:val="0"/>
          <w:noProof w:val="0"/>
        </w:rPr>
        <w:t>&lt;/RepeatBlock-By&gt;</w:t>
      </w:r>
    </w:p>
    <w:p w14:paraId="0D33560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578BD17" w14:textId="77777777" w:rsidR="00D47B06" w:rsidRPr="00A20D4E" w:rsidRDefault="00D47B06" w:rsidP="00D47B06">
      <w:pPr>
        <w:pStyle w:val="NormalBold"/>
      </w:pPr>
      <w:r w:rsidRPr="00A20D4E">
        <w:rPr>
          <w:rStyle w:val="HideTWBExt"/>
          <w:b w:val="0"/>
          <w:noProof w:val="0"/>
        </w:rPr>
        <w:t>&lt;Article&gt;</w:t>
      </w:r>
      <w:r w:rsidRPr="00A20D4E">
        <w:t>Considerentul 16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7B274FE" w14:textId="77777777" w:rsidTr="009C65E2">
        <w:trPr>
          <w:trHeight w:hRule="exact" w:val="240"/>
          <w:jc w:val="center"/>
        </w:trPr>
        <w:tc>
          <w:tcPr>
            <w:tcW w:w="9752" w:type="dxa"/>
            <w:gridSpan w:val="2"/>
          </w:tcPr>
          <w:p w14:paraId="03FACDB6" w14:textId="77777777" w:rsidR="00D47B06" w:rsidRPr="00A20D4E" w:rsidRDefault="00D47B06" w:rsidP="009C65E2"/>
        </w:tc>
      </w:tr>
      <w:tr w:rsidR="00C0030D" w:rsidRPr="00A20D4E" w14:paraId="23023F0F" w14:textId="77777777" w:rsidTr="009C65E2">
        <w:trPr>
          <w:trHeight w:val="240"/>
          <w:jc w:val="center"/>
        </w:trPr>
        <w:tc>
          <w:tcPr>
            <w:tcW w:w="4876" w:type="dxa"/>
          </w:tcPr>
          <w:p w14:paraId="243EFEC1" w14:textId="77777777" w:rsidR="00D47B06" w:rsidRPr="00A20D4E" w:rsidRDefault="00D47B06" w:rsidP="009C65E2">
            <w:pPr>
              <w:pStyle w:val="AmColumnHeading"/>
            </w:pPr>
            <w:r w:rsidRPr="00A20D4E">
              <w:t>Textul propus de Comisie</w:t>
            </w:r>
          </w:p>
        </w:tc>
        <w:tc>
          <w:tcPr>
            <w:tcW w:w="4876" w:type="dxa"/>
          </w:tcPr>
          <w:p w14:paraId="1FBFFAB9" w14:textId="77777777" w:rsidR="00D47B06" w:rsidRPr="00A20D4E" w:rsidRDefault="00D47B06" w:rsidP="009C65E2">
            <w:pPr>
              <w:pStyle w:val="AmColumnHeading"/>
            </w:pPr>
            <w:r w:rsidRPr="00A20D4E">
              <w:t>Amendamentul</w:t>
            </w:r>
          </w:p>
        </w:tc>
      </w:tr>
      <w:tr w:rsidR="00C0030D" w:rsidRPr="00A20D4E" w14:paraId="34EBBE08" w14:textId="77777777" w:rsidTr="009C65E2">
        <w:trPr>
          <w:jc w:val="center"/>
        </w:trPr>
        <w:tc>
          <w:tcPr>
            <w:tcW w:w="4876" w:type="dxa"/>
          </w:tcPr>
          <w:p w14:paraId="2839F09A" w14:textId="7010FADF" w:rsidR="00D47B06" w:rsidRPr="00A20D4E" w:rsidRDefault="00D47B06" w:rsidP="009C65E2">
            <w:pPr>
              <w:pStyle w:val="Normal6a"/>
            </w:pPr>
            <w:r w:rsidRPr="00A20D4E">
              <w:t>(16)</w:t>
            </w:r>
            <w:r w:rsidRPr="00A20D4E">
              <w:tab/>
              <w:t>În contextul unei situa</w:t>
            </w:r>
            <w:r w:rsidR="00AD2158">
              <w:t>ț</w:t>
            </w:r>
            <w:r w:rsidRPr="00A20D4E">
              <w:t>ii de criză, având în vedere presiunea posibilă asupra sistemului de azil, statele membre ar trebui să aibă posibilitatea de a nu autoriza intrarea pe teritoriul lor a solicitan</w:t>
            </w:r>
            <w:r w:rsidR="00AD2158">
              <w:t>ț</w:t>
            </w:r>
            <w:r w:rsidRPr="00A20D4E">
              <w:t xml:space="preserve">ilor care fac obiectul unei proceduri la frontieră pentru o perioadă mai lungă de timp decât cele prevăzute la articolul 41 alineatele (11) </w:t>
            </w:r>
            <w:r w:rsidR="00AD2158">
              <w:t>ș</w:t>
            </w:r>
            <w:r w:rsidRPr="00A20D4E">
              <w:t xml:space="preserve">i (13) din Regulamentul (UE) XXX/ XXX [Regulamentul privind procedurile de azil]. </w:t>
            </w:r>
            <w:r w:rsidRPr="00A20D4E">
              <w:rPr>
                <w:b/>
                <w:i/>
              </w:rPr>
              <w:t xml:space="preserve">Cu toate acestea, procedurile ar trebui finalizate cât mai curând posibil </w:t>
            </w:r>
            <w:r w:rsidR="00AD2158">
              <w:rPr>
                <w:b/>
                <w:i/>
              </w:rPr>
              <w:t>ș</w:t>
            </w:r>
            <w:r w:rsidRPr="00A20D4E">
              <w:rPr>
                <w:b/>
                <w:i/>
              </w:rPr>
              <w:t>i, în orice caz, perioadele de timp ar trebui prelungite cel mult cu o perioadă suplimentară care să nu depă</w:t>
            </w:r>
            <w:r w:rsidR="00AD2158">
              <w:rPr>
                <w:b/>
                <w:i/>
              </w:rPr>
              <w:t>ș</w:t>
            </w:r>
            <w:r w:rsidRPr="00A20D4E">
              <w:rPr>
                <w:b/>
                <w:i/>
              </w:rPr>
              <w:t>ească opt săptămâni; în cazul în care aceste proceduri nu pot fi finalizate până la expirarea perioadei de prelungire, solicitan</w:t>
            </w:r>
            <w:r w:rsidR="00AD2158">
              <w:rPr>
                <w:b/>
                <w:i/>
              </w:rPr>
              <w:t>ț</w:t>
            </w:r>
            <w:r w:rsidRPr="00A20D4E">
              <w:rPr>
                <w:b/>
                <w:i/>
              </w:rPr>
              <w:t>ii ar trebui să fie autoriza</w:t>
            </w:r>
            <w:r w:rsidR="00AD2158">
              <w:rPr>
                <w:b/>
                <w:i/>
              </w:rPr>
              <w:t>ț</w:t>
            </w:r>
            <w:r w:rsidRPr="00A20D4E">
              <w:rPr>
                <w:b/>
                <w:i/>
              </w:rPr>
              <w:t>i să intre pe teritoriul unui stat membru în scopul finalizării procedurii de protec</w:t>
            </w:r>
            <w:r w:rsidR="00AD2158">
              <w:rPr>
                <w:b/>
                <w:i/>
              </w:rPr>
              <w:t>ț</w:t>
            </w:r>
            <w:r w:rsidRPr="00A20D4E">
              <w:rPr>
                <w:b/>
                <w:i/>
              </w:rPr>
              <w:t>ie interna</w:t>
            </w:r>
            <w:r w:rsidR="00AD2158">
              <w:rPr>
                <w:b/>
                <w:i/>
              </w:rPr>
              <w:t>ț</w:t>
            </w:r>
            <w:r w:rsidRPr="00A20D4E">
              <w:rPr>
                <w:b/>
                <w:i/>
              </w:rPr>
              <w:t>ională.</w:t>
            </w:r>
          </w:p>
        </w:tc>
        <w:tc>
          <w:tcPr>
            <w:tcW w:w="4876" w:type="dxa"/>
          </w:tcPr>
          <w:p w14:paraId="51D008BB" w14:textId="0533AF20" w:rsidR="00D47B06" w:rsidRPr="00A20D4E" w:rsidRDefault="00D47B06" w:rsidP="009C65E2">
            <w:pPr>
              <w:pStyle w:val="Normal6a"/>
            </w:pPr>
            <w:r w:rsidRPr="00A20D4E">
              <w:t>(16)</w:t>
            </w:r>
            <w:r w:rsidRPr="00A20D4E">
              <w:tab/>
              <w:t>În contextul unei situa</w:t>
            </w:r>
            <w:r w:rsidR="00AD2158">
              <w:t>ț</w:t>
            </w:r>
            <w:r w:rsidRPr="00A20D4E">
              <w:t>ii de criză, având în vedere presiunea posibilă asupra sistemului de azil, statele membre ar trebui să aibă posibilitatea de a nu autoriza intrarea pe teritoriul lor a solicitan</w:t>
            </w:r>
            <w:r w:rsidR="00AD2158">
              <w:t>ț</w:t>
            </w:r>
            <w:r w:rsidRPr="00A20D4E">
              <w:t xml:space="preserve">ilor care fac obiectul unei proceduri la frontieră pentru o perioadă mai lungă de timp decât cele prevăzute la articolul 41 alineatele (11) </w:t>
            </w:r>
            <w:r w:rsidR="00AD2158">
              <w:t>ș</w:t>
            </w:r>
            <w:r w:rsidRPr="00A20D4E">
              <w:t>i (13) din Regulamentul (UE) XXX/ XXX [Regulamentul privind procedurile de azil].</w:t>
            </w:r>
          </w:p>
        </w:tc>
      </w:tr>
    </w:tbl>
    <w:p w14:paraId="52E6196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069CF8C" w14:textId="77777777" w:rsidR="00D47B06" w:rsidRPr="00A20D4E" w:rsidRDefault="00D47B06" w:rsidP="00D47B06">
      <w:r w:rsidRPr="00A20D4E">
        <w:rPr>
          <w:rStyle w:val="HideTWBExt"/>
          <w:noProof w:val="0"/>
        </w:rPr>
        <w:t>&lt;/AmendB&gt;</w:t>
      </w:r>
    </w:p>
    <w:p w14:paraId="23FD132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236</w:t>
      </w:r>
      <w:r w:rsidRPr="00A20D4E">
        <w:rPr>
          <w:rStyle w:val="HideTWBExt"/>
          <w:b w:val="0"/>
          <w:noProof w:val="0"/>
        </w:rPr>
        <w:t>&lt;/NumAmB&gt;</w:t>
      </w:r>
    </w:p>
    <w:p w14:paraId="3ED4496F"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7111FCBD" w14:textId="77777777" w:rsidR="00D47B06" w:rsidRPr="00A20D4E" w:rsidRDefault="00D47B06" w:rsidP="00D47B06">
      <w:pPr>
        <w:pStyle w:val="NormalBold"/>
      </w:pPr>
      <w:r w:rsidRPr="00A20D4E">
        <w:rPr>
          <w:rStyle w:val="HideTWBExt"/>
          <w:b w:val="0"/>
          <w:noProof w:val="0"/>
        </w:rPr>
        <w:t>&lt;/RepeatBlock-By&gt;</w:t>
      </w:r>
    </w:p>
    <w:p w14:paraId="5A19E18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DEF1161" w14:textId="77777777" w:rsidR="00D47B06" w:rsidRPr="00A20D4E" w:rsidRDefault="00D47B06" w:rsidP="00D47B06">
      <w:pPr>
        <w:pStyle w:val="NormalBold"/>
      </w:pPr>
      <w:r w:rsidRPr="00A20D4E">
        <w:rPr>
          <w:rStyle w:val="HideTWBExt"/>
          <w:b w:val="0"/>
          <w:noProof w:val="0"/>
        </w:rPr>
        <w:t>&lt;Article&gt;</w:t>
      </w:r>
      <w:r w:rsidRPr="00A20D4E">
        <w:t>Considerentul 16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FF3EF1B" w14:textId="77777777" w:rsidTr="009C65E2">
        <w:trPr>
          <w:trHeight w:hRule="exact" w:val="240"/>
          <w:jc w:val="center"/>
        </w:trPr>
        <w:tc>
          <w:tcPr>
            <w:tcW w:w="9752" w:type="dxa"/>
            <w:gridSpan w:val="2"/>
          </w:tcPr>
          <w:p w14:paraId="477A7554" w14:textId="77777777" w:rsidR="00D47B06" w:rsidRPr="00A20D4E" w:rsidRDefault="00D47B06" w:rsidP="009C65E2"/>
        </w:tc>
      </w:tr>
      <w:tr w:rsidR="00C0030D" w:rsidRPr="00A20D4E" w14:paraId="798FA44B" w14:textId="77777777" w:rsidTr="009C65E2">
        <w:trPr>
          <w:trHeight w:val="240"/>
          <w:jc w:val="center"/>
        </w:trPr>
        <w:tc>
          <w:tcPr>
            <w:tcW w:w="4876" w:type="dxa"/>
          </w:tcPr>
          <w:p w14:paraId="0C28C59D" w14:textId="77777777" w:rsidR="00D47B06" w:rsidRPr="00A20D4E" w:rsidRDefault="00D47B06" w:rsidP="009C65E2">
            <w:pPr>
              <w:pStyle w:val="AmColumnHeading"/>
            </w:pPr>
            <w:r w:rsidRPr="00A20D4E">
              <w:t>Textul propus de Comisie</w:t>
            </w:r>
          </w:p>
        </w:tc>
        <w:tc>
          <w:tcPr>
            <w:tcW w:w="4876" w:type="dxa"/>
          </w:tcPr>
          <w:p w14:paraId="1331D39B" w14:textId="77777777" w:rsidR="00D47B06" w:rsidRPr="00A20D4E" w:rsidRDefault="00D47B06" w:rsidP="009C65E2">
            <w:pPr>
              <w:pStyle w:val="AmColumnHeading"/>
            </w:pPr>
            <w:r w:rsidRPr="00A20D4E">
              <w:t>Amendamentul</w:t>
            </w:r>
          </w:p>
        </w:tc>
      </w:tr>
      <w:tr w:rsidR="00C0030D" w:rsidRPr="00A20D4E" w14:paraId="1A9AE55F" w14:textId="77777777" w:rsidTr="009C65E2">
        <w:trPr>
          <w:jc w:val="center"/>
        </w:trPr>
        <w:tc>
          <w:tcPr>
            <w:tcW w:w="4876" w:type="dxa"/>
          </w:tcPr>
          <w:p w14:paraId="169EB9EC" w14:textId="50353065" w:rsidR="00D47B06" w:rsidRPr="00A20D4E" w:rsidRDefault="00D47B06" w:rsidP="009C65E2">
            <w:pPr>
              <w:pStyle w:val="Normal6a"/>
            </w:pPr>
            <w:r w:rsidRPr="00A20D4E">
              <w:t>(16)</w:t>
            </w:r>
            <w:r w:rsidRPr="00A20D4E">
              <w:tab/>
              <w:t>În contextul unei situa</w:t>
            </w:r>
            <w:r w:rsidR="00AD2158">
              <w:t>ț</w:t>
            </w:r>
            <w:r w:rsidRPr="00A20D4E">
              <w:t>ii de criză, având în vedere presiunea posibilă asupra sistemului de azil, statele membre ar trebui să aibă posibilitatea de a nu autoriza intrarea pe teritoriul lor a solicitan</w:t>
            </w:r>
            <w:r w:rsidR="00AD2158">
              <w:t>ț</w:t>
            </w:r>
            <w:r w:rsidRPr="00A20D4E">
              <w:t xml:space="preserve">ilor care fac obiectul unei proceduri la frontieră pentru o perioadă mai lungă de timp decât cele prevăzute la articolul 41 alineatele (11) </w:t>
            </w:r>
            <w:r w:rsidR="00AD2158">
              <w:t>ș</w:t>
            </w:r>
            <w:r w:rsidRPr="00A20D4E">
              <w:t xml:space="preserve">i (13) din Regulamentul (UE) XXX/ XXX [Regulamentul privind procedurile de azil]. </w:t>
            </w:r>
            <w:r w:rsidRPr="00A20D4E">
              <w:rPr>
                <w:b/>
                <w:i/>
              </w:rPr>
              <w:t>Cu toate acestea,</w:t>
            </w:r>
            <w:r w:rsidRPr="00A20D4E">
              <w:t xml:space="preserve"> procedurile ar trebui finalizate </w:t>
            </w:r>
            <w:r w:rsidRPr="00A20D4E">
              <w:rPr>
                <w:b/>
                <w:i/>
              </w:rPr>
              <w:t xml:space="preserve">cât mai curând posibil </w:t>
            </w:r>
            <w:r w:rsidR="00AD2158">
              <w:rPr>
                <w:b/>
                <w:i/>
              </w:rPr>
              <w:t>ș</w:t>
            </w:r>
            <w:r w:rsidRPr="00A20D4E">
              <w:rPr>
                <w:b/>
                <w:i/>
              </w:rPr>
              <w:t>i, în orice caz, perioadele de timp ar trebui prelungite cel mult cu o perioadă suplimentară care să nu depă</w:t>
            </w:r>
            <w:r w:rsidR="00AD2158">
              <w:rPr>
                <w:b/>
                <w:i/>
              </w:rPr>
              <w:t>ș</w:t>
            </w:r>
            <w:r w:rsidRPr="00A20D4E">
              <w:rPr>
                <w:b/>
                <w:i/>
              </w:rPr>
              <w:t>ească opt săptămâni; în cazul în care aceste proceduri nu pot fi finalizate până la expirarea perioadei de prelungire, solicitan</w:t>
            </w:r>
            <w:r w:rsidR="00AD2158">
              <w:rPr>
                <w:b/>
                <w:i/>
              </w:rPr>
              <w:t>ț</w:t>
            </w:r>
            <w:r w:rsidRPr="00A20D4E">
              <w:rPr>
                <w:b/>
                <w:i/>
              </w:rPr>
              <w:t>ii ar trebui să fie autoriza</w:t>
            </w:r>
            <w:r w:rsidR="00AD2158">
              <w:rPr>
                <w:b/>
                <w:i/>
              </w:rPr>
              <w:t>ț</w:t>
            </w:r>
            <w:r w:rsidRPr="00A20D4E">
              <w:rPr>
                <w:b/>
                <w:i/>
              </w:rPr>
              <w:t>i să intre pe teritoriul unui stat membru în scopul finalizării procedurii de protec</w:t>
            </w:r>
            <w:r w:rsidR="00AD2158">
              <w:rPr>
                <w:b/>
                <w:i/>
              </w:rPr>
              <w:t>ț</w:t>
            </w:r>
            <w:r w:rsidRPr="00A20D4E">
              <w:rPr>
                <w:b/>
                <w:i/>
              </w:rPr>
              <w:t>ie interna</w:t>
            </w:r>
            <w:r w:rsidR="00AD2158">
              <w:rPr>
                <w:b/>
                <w:i/>
              </w:rPr>
              <w:t>ț</w:t>
            </w:r>
            <w:r w:rsidRPr="00A20D4E">
              <w:rPr>
                <w:b/>
                <w:i/>
              </w:rPr>
              <w:t>ională</w:t>
            </w:r>
            <w:r w:rsidRPr="00A20D4E">
              <w:t>.</w:t>
            </w:r>
          </w:p>
        </w:tc>
        <w:tc>
          <w:tcPr>
            <w:tcW w:w="4876" w:type="dxa"/>
          </w:tcPr>
          <w:p w14:paraId="624F6321" w14:textId="23F8B1CC" w:rsidR="00D47B06" w:rsidRPr="00A20D4E" w:rsidRDefault="00D47B06" w:rsidP="009C65E2">
            <w:pPr>
              <w:pStyle w:val="Normal6a"/>
            </w:pPr>
            <w:r w:rsidRPr="00A20D4E">
              <w:t>(16)</w:t>
            </w:r>
            <w:r w:rsidRPr="00A20D4E">
              <w:tab/>
              <w:t>În contextul unei situa</w:t>
            </w:r>
            <w:r w:rsidR="00AD2158">
              <w:t>ț</w:t>
            </w:r>
            <w:r w:rsidRPr="00A20D4E">
              <w:t>ii de criză, având în vedere presiunea posibilă asupra sistemului de azil, statele membre ar trebui să aibă posibilitatea de a nu autoriza intrarea pe teritoriul lor a solicitan</w:t>
            </w:r>
            <w:r w:rsidR="00AD2158">
              <w:t>ț</w:t>
            </w:r>
            <w:r w:rsidRPr="00A20D4E">
              <w:t xml:space="preserve">ilor care fac obiectul unei proceduri la frontieră pentru o perioadă mai lungă de timp decât cele prevăzute la articolul 41 alineatele (11) </w:t>
            </w:r>
            <w:r w:rsidR="00AD2158">
              <w:t>ș</w:t>
            </w:r>
            <w:r w:rsidRPr="00A20D4E">
              <w:t xml:space="preserve">i (13) din Regulamentul (UE) XXX/ XXX [Regulamentul privind procedurile de azil]. Procedurile ar trebui finalizate </w:t>
            </w:r>
            <w:r w:rsidRPr="00A20D4E">
              <w:rPr>
                <w:b/>
                <w:i/>
              </w:rPr>
              <w:t xml:space="preserve">complet </w:t>
            </w:r>
            <w:r w:rsidR="00AD2158">
              <w:rPr>
                <w:b/>
                <w:i/>
              </w:rPr>
              <w:t>ș</w:t>
            </w:r>
            <w:r w:rsidRPr="00A20D4E">
              <w:rPr>
                <w:b/>
                <w:i/>
              </w:rPr>
              <w:t>i rapid</w:t>
            </w:r>
            <w:r w:rsidRPr="00A20D4E">
              <w:t>.</w:t>
            </w:r>
          </w:p>
        </w:tc>
      </w:tr>
    </w:tbl>
    <w:p w14:paraId="435E351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026B8ED" w14:textId="77777777" w:rsidR="00D47B06" w:rsidRPr="00A20D4E" w:rsidRDefault="00D47B06" w:rsidP="00D47B06">
      <w:r w:rsidRPr="00A20D4E">
        <w:rPr>
          <w:rStyle w:val="HideTWBExt"/>
          <w:noProof w:val="0"/>
        </w:rPr>
        <w:t>&lt;/AmendB&gt;</w:t>
      </w:r>
    </w:p>
    <w:p w14:paraId="61BC1D1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237</w:t>
      </w:r>
      <w:r w:rsidRPr="00A20D4E">
        <w:rPr>
          <w:rStyle w:val="HideTWBExt"/>
          <w:b w:val="0"/>
          <w:noProof w:val="0"/>
        </w:rPr>
        <w:t>&lt;/NumAmB&gt;</w:t>
      </w:r>
    </w:p>
    <w:p w14:paraId="08B5AA5F" w14:textId="0CE7D082"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3C55A0E8" w14:textId="77777777" w:rsidR="00D47B06" w:rsidRPr="00A20D4E" w:rsidRDefault="00D47B06" w:rsidP="00D47B06">
      <w:pPr>
        <w:pStyle w:val="NormalBold"/>
      </w:pPr>
      <w:r w:rsidRPr="00A20D4E">
        <w:rPr>
          <w:rStyle w:val="HideTWBExt"/>
          <w:b w:val="0"/>
          <w:noProof w:val="0"/>
        </w:rPr>
        <w:t>&lt;/RepeatBlock-By&gt;</w:t>
      </w:r>
    </w:p>
    <w:p w14:paraId="3C0AA61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F91C672" w14:textId="77777777" w:rsidR="00D47B06" w:rsidRPr="00A20D4E" w:rsidRDefault="00D47B06" w:rsidP="00D47B06">
      <w:pPr>
        <w:pStyle w:val="NormalBold"/>
      </w:pPr>
      <w:r w:rsidRPr="00A20D4E">
        <w:rPr>
          <w:rStyle w:val="HideTWBExt"/>
          <w:b w:val="0"/>
          <w:noProof w:val="0"/>
        </w:rPr>
        <w:t>&lt;Article&gt;</w:t>
      </w:r>
      <w:r w:rsidRPr="00A20D4E">
        <w:t>Considerentul 16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BC7991E" w14:textId="77777777" w:rsidTr="009C65E2">
        <w:trPr>
          <w:trHeight w:hRule="exact" w:val="240"/>
          <w:jc w:val="center"/>
        </w:trPr>
        <w:tc>
          <w:tcPr>
            <w:tcW w:w="9752" w:type="dxa"/>
            <w:gridSpan w:val="2"/>
          </w:tcPr>
          <w:p w14:paraId="1676EF50" w14:textId="77777777" w:rsidR="00D47B06" w:rsidRPr="00A20D4E" w:rsidRDefault="00D47B06" w:rsidP="009C65E2"/>
        </w:tc>
      </w:tr>
      <w:tr w:rsidR="00C0030D" w:rsidRPr="00A20D4E" w14:paraId="6874976E" w14:textId="77777777" w:rsidTr="009C65E2">
        <w:trPr>
          <w:trHeight w:val="240"/>
          <w:jc w:val="center"/>
        </w:trPr>
        <w:tc>
          <w:tcPr>
            <w:tcW w:w="4876" w:type="dxa"/>
          </w:tcPr>
          <w:p w14:paraId="6349F18F" w14:textId="77777777" w:rsidR="00D47B06" w:rsidRPr="00A20D4E" w:rsidRDefault="00D47B06" w:rsidP="009C65E2">
            <w:pPr>
              <w:pStyle w:val="AmColumnHeading"/>
            </w:pPr>
            <w:r w:rsidRPr="00A20D4E">
              <w:t>Textul propus de Comisie</w:t>
            </w:r>
          </w:p>
        </w:tc>
        <w:tc>
          <w:tcPr>
            <w:tcW w:w="4876" w:type="dxa"/>
          </w:tcPr>
          <w:p w14:paraId="26C4D6E3" w14:textId="77777777" w:rsidR="00D47B06" w:rsidRPr="00A20D4E" w:rsidRDefault="00D47B06" w:rsidP="009C65E2">
            <w:pPr>
              <w:pStyle w:val="AmColumnHeading"/>
            </w:pPr>
            <w:r w:rsidRPr="00A20D4E">
              <w:t>Amendamentul</w:t>
            </w:r>
          </w:p>
        </w:tc>
      </w:tr>
      <w:tr w:rsidR="00C0030D" w:rsidRPr="00A20D4E" w14:paraId="207ADBF2" w14:textId="77777777" w:rsidTr="009C65E2">
        <w:trPr>
          <w:jc w:val="center"/>
        </w:trPr>
        <w:tc>
          <w:tcPr>
            <w:tcW w:w="4876" w:type="dxa"/>
          </w:tcPr>
          <w:p w14:paraId="5BE2566A" w14:textId="565A2350" w:rsidR="00D47B06" w:rsidRPr="00A20D4E" w:rsidRDefault="00D47B06" w:rsidP="009C65E2">
            <w:pPr>
              <w:pStyle w:val="Normal6a"/>
            </w:pPr>
            <w:r w:rsidRPr="00A20D4E">
              <w:t>(16)</w:t>
            </w:r>
            <w:r w:rsidRPr="00A20D4E">
              <w:tab/>
              <w:t>În contextul unei situa</w:t>
            </w:r>
            <w:r w:rsidR="00AD2158">
              <w:t>ț</w:t>
            </w:r>
            <w:r w:rsidRPr="00A20D4E">
              <w:t>ii de criză, având în vedere presiunea posibilă asupra sistemului de azil, statele membre ar trebui să aibă posibilitatea de a nu autoriza intrarea pe teritoriul lor a solicitan</w:t>
            </w:r>
            <w:r w:rsidR="00AD2158">
              <w:t>ț</w:t>
            </w:r>
            <w:r w:rsidRPr="00A20D4E">
              <w:t xml:space="preserve">ilor care fac obiectul unei proceduri la frontieră pentru o perioadă mai lungă de timp decât cele prevăzute la articolul 41 alineatele (11) </w:t>
            </w:r>
            <w:r w:rsidR="00AD2158">
              <w:t>ș</w:t>
            </w:r>
            <w:r w:rsidRPr="00A20D4E">
              <w:t xml:space="preserve">i (13) din Regulamentul (UE) XXX/ XXX [Regulamentul privind procedurile de azil]. Cu toate acestea, procedurile ar trebui finalizate cât mai curând posibil </w:t>
            </w:r>
            <w:r w:rsidR="00AD2158">
              <w:t>ș</w:t>
            </w:r>
            <w:r w:rsidRPr="00A20D4E">
              <w:t>i, în orice caz, perioadele de timp ar trebui prelungite cel mult cu o perioadă suplimentară care să nu depă</w:t>
            </w:r>
            <w:r w:rsidR="00AD2158">
              <w:t>ș</w:t>
            </w:r>
            <w:r w:rsidRPr="00A20D4E">
              <w:t>ească opt săptămâni; în cazul în care aceste proceduri nu pot fi finalizate până la expirarea perioadei de prelungire, solicitan</w:t>
            </w:r>
            <w:r w:rsidR="00AD2158">
              <w:t>ț</w:t>
            </w:r>
            <w:r w:rsidRPr="00A20D4E">
              <w:t>ii ar trebui să fie autoriza</w:t>
            </w:r>
            <w:r w:rsidR="00AD2158">
              <w:t>ț</w:t>
            </w:r>
            <w:r w:rsidRPr="00A20D4E">
              <w:t>i să intre pe teritoriul unui stat membru în scopul finalizării procedurii de protec</w:t>
            </w:r>
            <w:r w:rsidR="00AD2158">
              <w:t>ț</w:t>
            </w:r>
            <w:r w:rsidRPr="00A20D4E">
              <w:t>ie interna</w:t>
            </w:r>
            <w:r w:rsidR="00AD2158">
              <w:t>ț</w:t>
            </w:r>
            <w:r w:rsidRPr="00A20D4E">
              <w:t>ională.</w:t>
            </w:r>
          </w:p>
        </w:tc>
        <w:tc>
          <w:tcPr>
            <w:tcW w:w="4876" w:type="dxa"/>
          </w:tcPr>
          <w:p w14:paraId="1519F93A" w14:textId="33C6FB0D" w:rsidR="00D47B06" w:rsidRPr="00A20D4E" w:rsidRDefault="00D47B06" w:rsidP="009C65E2">
            <w:pPr>
              <w:pStyle w:val="Normal6a"/>
            </w:pPr>
            <w:r w:rsidRPr="00A20D4E">
              <w:t>(16)</w:t>
            </w:r>
            <w:r w:rsidRPr="00A20D4E">
              <w:tab/>
              <w:t>În contextul unei situa</w:t>
            </w:r>
            <w:r w:rsidR="00AD2158">
              <w:t>ț</w:t>
            </w:r>
            <w:r w:rsidRPr="00A20D4E">
              <w:t>ii de criză, având în vedere presiunea posibilă asupra sistemului de azil, statele membre ar trebui să aibă posibilitatea de a nu autoriza intrarea pe teritoriul lor a solicitan</w:t>
            </w:r>
            <w:r w:rsidR="00AD2158">
              <w:t>ț</w:t>
            </w:r>
            <w:r w:rsidRPr="00A20D4E">
              <w:t xml:space="preserve">ilor care fac obiectul unei proceduri la frontieră pentru o perioadă mai lungă de timp decât cele prevăzute la articolul 41 alineatele (11) </w:t>
            </w:r>
            <w:r w:rsidR="00AD2158">
              <w:t>ș</w:t>
            </w:r>
            <w:r w:rsidRPr="00A20D4E">
              <w:t>i (13) din Regulamentul (UE) XXX/ XXX [Regulamentul privind procedurile de azil]. Cu toate acestea, procedurile ar trebui finalizate cât mai curând posibil</w:t>
            </w:r>
            <w:r w:rsidRPr="00A20D4E">
              <w:rPr>
                <w:b/>
                <w:i/>
              </w:rPr>
              <w:t>, cu respectarea deplină a Directivei XXX/XXX/UE [Directiva privind condi</w:t>
            </w:r>
            <w:r w:rsidR="00AD2158">
              <w:rPr>
                <w:b/>
                <w:i/>
              </w:rPr>
              <w:t>ț</w:t>
            </w:r>
            <w:r w:rsidRPr="00A20D4E">
              <w:rPr>
                <w:b/>
                <w:i/>
              </w:rPr>
              <w:t>iile de primire reformată]</w:t>
            </w:r>
            <w:r w:rsidRPr="00A20D4E">
              <w:t xml:space="preserve"> </w:t>
            </w:r>
            <w:r w:rsidR="00AD2158">
              <w:t>ș</w:t>
            </w:r>
            <w:r w:rsidRPr="00A20D4E">
              <w:t>i, în orice caz, perioadele de timp ar trebui prelungite cel mult cu o perioadă suplimentară care să nu depă</w:t>
            </w:r>
            <w:r w:rsidR="00AD2158">
              <w:t>ș</w:t>
            </w:r>
            <w:r w:rsidRPr="00A20D4E">
              <w:t>ească opt săptămâni; în cazul în care aceste proceduri nu pot fi finalizate până la expirarea perioadei de prelungire, solicitan</w:t>
            </w:r>
            <w:r w:rsidR="00AD2158">
              <w:t>ț</w:t>
            </w:r>
            <w:r w:rsidRPr="00A20D4E">
              <w:t>ii ar trebui să fie autoriza</w:t>
            </w:r>
            <w:r w:rsidR="00AD2158">
              <w:t>ț</w:t>
            </w:r>
            <w:r w:rsidRPr="00A20D4E">
              <w:t>i să intre pe teritoriul unui stat membru în scopul finalizării procedurii de protec</w:t>
            </w:r>
            <w:r w:rsidR="00AD2158">
              <w:t>ț</w:t>
            </w:r>
            <w:r w:rsidRPr="00A20D4E">
              <w:t>ie interna</w:t>
            </w:r>
            <w:r w:rsidR="00AD2158">
              <w:t>ț</w:t>
            </w:r>
            <w:r w:rsidRPr="00A20D4E">
              <w:t>ională.</w:t>
            </w:r>
          </w:p>
        </w:tc>
      </w:tr>
    </w:tbl>
    <w:p w14:paraId="24549D6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D26F44C" w14:textId="77777777" w:rsidR="00D47B06" w:rsidRPr="00A20D4E" w:rsidRDefault="00D47B06" w:rsidP="00D47B06">
      <w:r w:rsidRPr="00A20D4E">
        <w:rPr>
          <w:rStyle w:val="HideTWBExt"/>
          <w:noProof w:val="0"/>
        </w:rPr>
        <w:t>&lt;/AmendB&gt;</w:t>
      </w:r>
    </w:p>
    <w:p w14:paraId="5E4B36C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238</w:t>
      </w:r>
      <w:r w:rsidRPr="00A20D4E">
        <w:rPr>
          <w:rStyle w:val="HideTWBExt"/>
          <w:b w:val="0"/>
          <w:noProof w:val="0"/>
        </w:rPr>
        <w:t>&lt;/NumAmB&gt;</w:t>
      </w:r>
    </w:p>
    <w:p w14:paraId="068072B8"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08BD9FD7" w14:textId="77777777" w:rsidR="00D47B06" w:rsidRPr="00A20D4E" w:rsidRDefault="00D47B06" w:rsidP="00D47B06">
      <w:pPr>
        <w:pStyle w:val="NormalBold"/>
      </w:pPr>
      <w:r w:rsidRPr="00A20D4E">
        <w:rPr>
          <w:rStyle w:val="HideTWBExt"/>
          <w:b w:val="0"/>
          <w:noProof w:val="0"/>
        </w:rPr>
        <w:t>&lt;/RepeatBlock-By&gt;</w:t>
      </w:r>
    </w:p>
    <w:p w14:paraId="6DA9A7E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09B8750" w14:textId="77777777" w:rsidR="00D47B06" w:rsidRPr="00A20D4E" w:rsidRDefault="00D47B06" w:rsidP="00D47B06">
      <w:pPr>
        <w:pStyle w:val="NormalBold"/>
      </w:pPr>
      <w:r w:rsidRPr="00A20D4E">
        <w:rPr>
          <w:rStyle w:val="HideTWBExt"/>
          <w:b w:val="0"/>
          <w:noProof w:val="0"/>
        </w:rPr>
        <w:t>&lt;Article&gt;</w:t>
      </w:r>
      <w:r w:rsidRPr="00A20D4E">
        <w:t>Considerentul 16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62C0A56" w14:textId="77777777" w:rsidTr="009C65E2">
        <w:trPr>
          <w:trHeight w:hRule="exact" w:val="240"/>
          <w:jc w:val="center"/>
        </w:trPr>
        <w:tc>
          <w:tcPr>
            <w:tcW w:w="9752" w:type="dxa"/>
            <w:gridSpan w:val="2"/>
          </w:tcPr>
          <w:p w14:paraId="09A2D0AC" w14:textId="77777777" w:rsidR="00D47B06" w:rsidRPr="00A20D4E" w:rsidRDefault="00D47B06" w:rsidP="009C65E2"/>
        </w:tc>
      </w:tr>
      <w:tr w:rsidR="00C0030D" w:rsidRPr="00A20D4E" w14:paraId="6B112E6B" w14:textId="77777777" w:rsidTr="009C65E2">
        <w:trPr>
          <w:trHeight w:val="240"/>
          <w:jc w:val="center"/>
        </w:trPr>
        <w:tc>
          <w:tcPr>
            <w:tcW w:w="4876" w:type="dxa"/>
          </w:tcPr>
          <w:p w14:paraId="22955365" w14:textId="77777777" w:rsidR="00D47B06" w:rsidRPr="00A20D4E" w:rsidRDefault="00D47B06" w:rsidP="009C65E2">
            <w:pPr>
              <w:pStyle w:val="AmColumnHeading"/>
            </w:pPr>
            <w:r w:rsidRPr="00A20D4E">
              <w:t>Textul propus de Comisie</w:t>
            </w:r>
          </w:p>
        </w:tc>
        <w:tc>
          <w:tcPr>
            <w:tcW w:w="4876" w:type="dxa"/>
          </w:tcPr>
          <w:p w14:paraId="55AD0E79" w14:textId="77777777" w:rsidR="00D47B06" w:rsidRPr="00A20D4E" w:rsidRDefault="00D47B06" w:rsidP="009C65E2">
            <w:pPr>
              <w:pStyle w:val="AmColumnHeading"/>
            </w:pPr>
            <w:r w:rsidRPr="00A20D4E">
              <w:t>Amendamentul</w:t>
            </w:r>
          </w:p>
        </w:tc>
      </w:tr>
      <w:tr w:rsidR="00C0030D" w:rsidRPr="00A20D4E" w14:paraId="6A6DA20A" w14:textId="77777777" w:rsidTr="009C65E2">
        <w:trPr>
          <w:jc w:val="center"/>
        </w:trPr>
        <w:tc>
          <w:tcPr>
            <w:tcW w:w="4876" w:type="dxa"/>
          </w:tcPr>
          <w:p w14:paraId="0D2E9F62" w14:textId="5B2269A1" w:rsidR="00D47B06" w:rsidRPr="00A20D4E" w:rsidRDefault="00D47B06" w:rsidP="009C65E2">
            <w:pPr>
              <w:pStyle w:val="Normal6a"/>
            </w:pPr>
            <w:r w:rsidRPr="00A20D4E">
              <w:t>(16)</w:t>
            </w:r>
            <w:r w:rsidRPr="00A20D4E">
              <w:tab/>
              <w:t>În contextul unei situa</w:t>
            </w:r>
            <w:r w:rsidR="00AD2158">
              <w:t>ț</w:t>
            </w:r>
            <w:r w:rsidRPr="00A20D4E">
              <w:t>ii de criză, având în vedere presiunea posibilă asupra sistemului de azil, statele membre ar trebui să aibă posibilitatea de a nu autoriza intrarea pe teritoriul lor a solicitan</w:t>
            </w:r>
            <w:r w:rsidR="00AD2158">
              <w:t>ț</w:t>
            </w:r>
            <w:r w:rsidRPr="00A20D4E">
              <w:t xml:space="preserve">ilor care fac obiectul unei proceduri la frontieră pentru o perioadă mai lungă de timp decât cele prevăzute la articolul 41 alineatele (11) </w:t>
            </w:r>
            <w:r w:rsidR="00AD2158">
              <w:t>ș</w:t>
            </w:r>
            <w:r w:rsidRPr="00A20D4E">
              <w:t xml:space="preserve">i (13) din Regulamentul (UE) XXX/ XXX [Regulamentul privind procedurile de azil]. Cu toate acestea, procedurile ar trebui finalizate cât mai curând posibil </w:t>
            </w:r>
            <w:r w:rsidR="00AD2158">
              <w:t>ș</w:t>
            </w:r>
            <w:r w:rsidRPr="00A20D4E">
              <w:t>i, în orice caz, perioadele de timp ar trebui prelungite cel mult cu o perioadă suplimentară care să nu depă</w:t>
            </w:r>
            <w:r w:rsidR="00AD2158">
              <w:t>ș</w:t>
            </w:r>
            <w:r w:rsidRPr="00A20D4E">
              <w:t xml:space="preserve">ească </w:t>
            </w:r>
            <w:r w:rsidRPr="00A20D4E">
              <w:rPr>
                <w:b/>
                <w:bCs/>
                <w:i/>
                <w:iCs/>
              </w:rPr>
              <w:t>opt</w:t>
            </w:r>
            <w:r w:rsidRPr="00A20D4E">
              <w:t xml:space="preserve"> săptămâni; în cazul în care aceste proceduri nu pot fi finalizate până la expirarea perioadei de prelungire, solicitan</w:t>
            </w:r>
            <w:r w:rsidR="00AD2158">
              <w:t>ț</w:t>
            </w:r>
            <w:r w:rsidRPr="00A20D4E">
              <w:t>ii ar trebui să fie autoriza</w:t>
            </w:r>
            <w:r w:rsidR="00AD2158">
              <w:t>ț</w:t>
            </w:r>
            <w:r w:rsidRPr="00A20D4E">
              <w:t>i să intre pe teritoriul unui stat membru în scopul finalizării procedurii de protec</w:t>
            </w:r>
            <w:r w:rsidR="00AD2158">
              <w:t>ț</w:t>
            </w:r>
            <w:r w:rsidRPr="00A20D4E">
              <w:t>ie interna</w:t>
            </w:r>
            <w:r w:rsidR="00AD2158">
              <w:t>ț</w:t>
            </w:r>
            <w:r w:rsidRPr="00A20D4E">
              <w:t>ională.</w:t>
            </w:r>
          </w:p>
        </w:tc>
        <w:tc>
          <w:tcPr>
            <w:tcW w:w="4876" w:type="dxa"/>
          </w:tcPr>
          <w:p w14:paraId="50A52447" w14:textId="7497F6D8" w:rsidR="00D47B06" w:rsidRPr="00A20D4E" w:rsidRDefault="00D47B06" w:rsidP="009C65E2">
            <w:pPr>
              <w:pStyle w:val="Normal6a"/>
            </w:pPr>
            <w:r w:rsidRPr="00A20D4E">
              <w:t>(16)</w:t>
            </w:r>
            <w:r w:rsidRPr="00A20D4E">
              <w:tab/>
              <w:t>În contextul unei situa</w:t>
            </w:r>
            <w:r w:rsidR="00AD2158">
              <w:t>ț</w:t>
            </w:r>
            <w:r w:rsidRPr="00A20D4E">
              <w:t>ii de criză, având în vedere presiunea posibilă asupra sistemului de azil, statele membre ar trebui să aibă posibilitatea de a nu autoriza intrarea pe teritoriul lor a solicitan</w:t>
            </w:r>
            <w:r w:rsidR="00AD2158">
              <w:t>ț</w:t>
            </w:r>
            <w:r w:rsidRPr="00A20D4E">
              <w:t xml:space="preserve">ilor care fac obiectul unei proceduri la frontieră pentru o perioadă mai lungă de timp decât cele prevăzute la articolul 41 alineatele (11) </w:t>
            </w:r>
            <w:r w:rsidR="00AD2158">
              <w:t>ș</w:t>
            </w:r>
            <w:r w:rsidRPr="00A20D4E">
              <w:t xml:space="preserve">i (13) din Regulamentul (UE) XXX/ XXX [Regulamentul privind procedurile de azil]. Cu toate acestea, procedurile ar trebui finalizate cât mai curând posibil </w:t>
            </w:r>
            <w:r w:rsidR="00AD2158">
              <w:t>ș</w:t>
            </w:r>
            <w:r w:rsidRPr="00A20D4E">
              <w:t>i, în orice caz, perioadele de timp ar trebui prelungite cel mult cu o perioadă suplimentară care să nu depă</w:t>
            </w:r>
            <w:r w:rsidR="00AD2158">
              <w:t>ș</w:t>
            </w:r>
            <w:r w:rsidRPr="00A20D4E">
              <w:t xml:space="preserve">ească </w:t>
            </w:r>
            <w:r w:rsidRPr="00A20D4E">
              <w:rPr>
                <w:b/>
                <w:bCs/>
                <w:i/>
                <w:iCs/>
              </w:rPr>
              <w:t>12</w:t>
            </w:r>
            <w:r w:rsidRPr="00A20D4E">
              <w:t xml:space="preserve"> săptămâni; în cazul în care aceste proceduri nu pot fi finalizate până la expirarea perioadei de prelungire, solicitan</w:t>
            </w:r>
            <w:r w:rsidR="00AD2158">
              <w:t>ț</w:t>
            </w:r>
            <w:r w:rsidRPr="00A20D4E">
              <w:t>ii ar trebui să fie autoriza</w:t>
            </w:r>
            <w:r w:rsidR="00AD2158">
              <w:t>ț</w:t>
            </w:r>
            <w:r w:rsidRPr="00A20D4E">
              <w:t>i să intre pe teritoriul unui stat membru în scopul finalizării procedurii de protec</w:t>
            </w:r>
            <w:r w:rsidR="00AD2158">
              <w:t>ț</w:t>
            </w:r>
            <w:r w:rsidRPr="00A20D4E">
              <w:t>ie interna</w:t>
            </w:r>
            <w:r w:rsidR="00AD2158">
              <w:t>ț</w:t>
            </w:r>
            <w:r w:rsidRPr="00A20D4E">
              <w:t>ională.</w:t>
            </w:r>
          </w:p>
        </w:tc>
      </w:tr>
    </w:tbl>
    <w:p w14:paraId="0AEE493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727B151F" w14:textId="77777777" w:rsidR="00D47B06" w:rsidRPr="00A20D4E" w:rsidRDefault="00D47B06" w:rsidP="00D47B06">
      <w:r w:rsidRPr="00A20D4E">
        <w:rPr>
          <w:rStyle w:val="HideTWBExt"/>
          <w:noProof w:val="0"/>
        </w:rPr>
        <w:t>&lt;/AmendB&gt;</w:t>
      </w:r>
    </w:p>
    <w:p w14:paraId="58E4EBE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239</w:t>
      </w:r>
      <w:r w:rsidRPr="00A20D4E">
        <w:rPr>
          <w:rStyle w:val="HideTWBExt"/>
          <w:b w:val="0"/>
          <w:noProof w:val="0"/>
        </w:rPr>
        <w:t>&lt;/NumAmB&gt;</w:t>
      </w:r>
    </w:p>
    <w:p w14:paraId="613C1A85" w14:textId="338334F5"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59D25355" w14:textId="77777777" w:rsidR="00D47B06" w:rsidRPr="00A20D4E" w:rsidRDefault="00D47B06" w:rsidP="00D47B06">
      <w:pPr>
        <w:pStyle w:val="NormalBold"/>
      </w:pPr>
      <w:r w:rsidRPr="00A20D4E">
        <w:rPr>
          <w:rStyle w:val="HideTWBExt"/>
          <w:b w:val="0"/>
          <w:noProof w:val="0"/>
        </w:rPr>
        <w:t>&lt;/RepeatBlock-By&gt;</w:t>
      </w:r>
    </w:p>
    <w:p w14:paraId="74D3B6B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916B98A" w14:textId="77777777" w:rsidR="00D47B06" w:rsidRPr="00A20D4E" w:rsidRDefault="00D47B06" w:rsidP="00D47B06">
      <w:pPr>
        <w:pStyle w:val="NormalBold"/>
      </w:pPr>
      <w:r w:rsidRPr="00A20D4E">
        <w:rPr>
          <w:rStyle w:val="HideTWBExt"/>
          <w:b w:val="0"/>
          <w:noProof w:val="0"/>
        </w:rPr>
        <w:t>&lt;Article&gt;</w:t>
      </w:r>
      <w:r w:rsidRPr="00A20D4E">
        <w:t>Considerentul 16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6796D48" w14:textId="77777777" w:rsidTr="009C65E2">
        <w:trPr>
          <w:trHeight w:hRule="exact" w:val="240"/>
          <w:jc w:val="center"/>
        </w:trPr>
        <w:tc>
          <w:tcPr>
            <w:tcW w:w="9752" w:type="dxa"/>
            <w:gridSpan w:val="2"/>
          </w:tcPr>
          <w:p w14:paraId="77D8E295" w14:textId="77777777" w:rsidR="00D47B06" w:rsidRPr="00A20D4E" w:rsidRDefault="00D47B06" w:rsidP="009C65E2"/>
        </w:tc>
      </w:tr>
      <w:tr w:rsidR="00C0030D" w:rsidRPr="00A20D4E" w14:paraId="10E7D251" w14:textId="77777777" w:rsidTr="009C65E2">
        <w:trPr>
          <w:trHeight w:val="240"/>
          <w:jc w:val="center"/>
        </w:trPr>
        <w:tc>
          <w:tcPr>
            <w:tcW w:w="4876" w:type="dxa"/>
          </w:tcPr>
          <w:p w14:paraId="0B624671" w14:textId="77777777" w:rsidR="00D47B06" w:rsidRPr="00A20D4E" w:rsidRDefault="00D47B06" w:rsidP="009C65E2">
            <w:pPr>
              <w:pStyle w:val="AmColumnHeading"/>
            </w:pPr>
            <w:r w:rsidRPr="00A20D4E">
              <w:t>Textul propus de Comisie</w:t>
            </w:r>
          </w:p>
        </w:tc>
        <w:tc>
          <w:tcPr>
            <w:tcW w:w="4876" w:type="dxa"/>
          </w:tcPr>
          <w:p w14:paraId="54350403" w14:textId="77777777" w:rsidR="00D47B06" w:rsidRPr="00A20D4E" w:rsidRDefault="00D47B06" w:rsidP="009C65E2">
            <w:pPr>
              <w:pStyle w:val="AmColumnHeading"/>
            </w:pPr>
            <w:r w:rsidRPr="00A20D4E">
              <w:t>Amendamentul</w:t>
            </w:r>
          </w:p>
        </w:tc>
      </w:tr>
      <w:tr w:rsidR="00C0030D" w:rsidRPr="00A20D4E" w14:paraId="62C09F4A" w14:textId="77777777" w:rsidTr="009C65E2">
        <w:trPr>
          <w:jc w:val="center"/>
        </w:trPr>
        <w:tc>
          <w:tcPr>
            <w:tcW w:w="4876" w:type="dxa"/>
          </w:tcPr>
          <w:p w14:paraId="287C1E22" w14:textId="77777777" w:rsidR="00D47B06" w:rsidRPr="00A20D4E" w:rsidRDefault="00D47B06" w:rsidP="009C65E2">
            <w:pPr>
              <w:pStyle w:val="Normal6a"/>
            </w:pPr>
          </w:p>
        </w:tc>
        <w:tc>
          <w:tcPr>
            <w:tcW w:w="4876" w:type="dxa"/>
          </w:tcPr>
          <w:p w14:paraId="3C9CB460" w14:textId="667D318F" w:rsidR="00D47B06" w:rsidRPr="00A20D4E" w:rsidRDefault="00D47B06" w:rsidP="009C65E2">
            <w:pPr>
              <w:pStyle w:val="Normal6a"/>
            </w:pPr>
            <w:r w:rsidRPr="00A20D4E">
              <w:rPr>
                <w:b/>
                <w:i/>
              </w:rPr>
              <w:t>(16a)</w:t>
            </w:r>
            <w:r w:rsidRPr="00A20D4E">
              <w:tab/>
            </w:r>
            <w:r w:rsidRPr="00A20D4E">
              <w:rPr>
                <w:b/>
                <w:i/>
              </w:rPr>
              <w:t>În cadrul procedurilor la frontieră, autorită</w:t>
            </w:r>
            <w:r w:rsidR="00AD2158">
              <w:rPr>
                <w:b/>
                <w:i/>
              </w:rPr>
              <w:t>ț</w:t>
            </w:r>
            <w:r w:rsidRPr="00A20D4E">
              <w:rPr>
                <w:b/>
                <w:i/>
              </w:rPr>
              <w:t>ile responsabile ar trebui să prevadă alternative pentru luarea în custodie publică, în special pentru minorii neînso</w:t>
            </w:r>
            <w:r w:rsidR="00AD2158">
              <w:rPr>
                <w:b/>
                <w:i/>
              </w:rPr>
              <w:t>ț</w:t>
            </w:r>
            <w:r w:rsidRPr="00A20D4E">
              <w:rPr>
                <w:b/>
                <w:i/>
              </w:rPr>
              <w:t>i</w:t>
            </w:r>
            <w:r w:rsidR="00AD2158">
              <w:rPr>
                <w:b/>
                <w:i/>
              </w:rPr>
              <w:t>ț</w:t>
            </w:r>
            <w:r w:rsidRPr="00A20D4E">
              <w:rPr>
                <w:b/>
                <w:i/>
              </w:rPr>
              <w:t xml:space="preserve">i, familiile cu copii </w:t>
            </w:r>
            <w:r w:rsidR="00AD2158">
              <w:rPr>
                <w:b/>
                <w:i/>
              </w:rPr>
              <w:t>ș</w:t>
            </w:r>
            <w:r w:rsidRPr="00A20D4E">
              <w:rPr>
                <w:b/>
                <w:i/>
              </w:rPr>
              <w:t>i solicitan</w:t>
            </w:r>
            <w:r w:rsidR="00AD2158">
              <w:rPr>
                <w:b/>
                <w:i/>
              </w:rPr>
              <w:t>ț</w:t>
            </w:r>
            <w:r w:rsidRPr="00A20D4E">
              <w:rPr>
                <w:b/>
                <w:i/>
              </w:rPr>
              <w:t>ii cu vulnerabilită</w:t>
            </w:r>
            <w:r w:rsidR="00AD2158">
              <w:rPr>
                <w:b/>
                <w:i/>
              </w:rPr>
              <w:t>ț</w:t>
            </w:r>
            <w:r w:rsidRPr="00A20D4E">
              <w:rPr>
                <w:b/>
                <w:i/>
              </w:rPr>
              <w:t>i specifice.</w:t>
            </w:r>
          </w:p>
        </w:tc>
      </w:tr>
    </w:tbl>
    <w:p w14:paraId="12ABC09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208FBA2" w14:textId="77777777" w:rsidR="00D47B06" w:rsidRPr="00A20D4E" w:rsidRDefault="00D47B06" w:rsidP="00D47B06">
      <w:r w:rsidRPr="00A20D4E">
        <w:rPr>
          <w:rStyle w:val="HideTWBExt"/>
          <w:noProof w:val="0"/>
        </w:rPr>
        <w:t>&lt;/AmendB&gt;</w:t>
      </w:r>
    </w:p>
    <w:p w14:paraId="6F4B3B2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240</w:t>
      </w:r>
      <w:r w:rsidRPr="00A20D4E">
        <w:rPr>
          <w:rStyle w:val="HideTWBExt"/>
          <w:b w:val="0"/>
          <w:noProof w:val="0"/>
        </w:rPr>
        <w:t>&lt;/NumAmB&gt;</w:t>
      </w:r>
    </w:p>
    <w:p w14:paraId="34293790"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2C455479" w14:textId="77777777" w:rsidR="00D47B06" w:rsidRPr="00A20D4E" w:rsidRDefault="00D47B06" w:rsidP="00D47B06">
      <w:pPr>
        <w:pStyle w:val="NormalBold"/>
      </w:pPr>
      <w:r w:rsidRPr="00A20D4E">
        <w:rPr>
          <w:rStyle w:val="HideTWBExt"/>
          <w:b w:val="0"/>
          <w:noProof w:val="0"/>
        </w:rPr>
        <w:t>&lt;/RepeatBlock-By&gt;</w:t>
      </w:r>
    </w:p>
    <w:p w14:paraId="7AC6728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A24BDAC" w14:textId="77777777" w:rsidR="00D47B06" w:rsidRPr="00A20D4E" w:rsidRDefault="00D47B06" w:rsidP="00D47B06">
      <w:pPr>
        <w:pStyle w:val="NormalBold"/>
      </w:pPr>
      <w:r w:rsidRPr="00A20D4E">
        <w:rPr>
          <w:rStyle w:val="HideTWBExt"/>
          <w:b w:val="0"/>
          <w:noProof w:val="0"/>
        </w:rPr>
        <w:t>&lt;Article&gt;</w:t>
      </w:r>
      <w:r w:rsidRPr="00A20D4E">
        <w:t>Considerentul 17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D488690" w14:textId="77777777" w:rsidTr="009C65E2">
        <w:trPr>
          <w:trHeight w:hRule="exact" w:val="240"/>
          <w:jc w:val="center"/>
        </w:trPr>
        <w:tc>
          <w:tcPr>
            <w:tcW w:w="9752" w:type="dxa"/>
            <w:gridSpan w:val="2"/>
          </w:tcPr>
          <w:p w14:paraId="5E8D4979" w14:textId="77777777" w:rsidR="00D47B06" w:rsidRPr="00A20D4E" w:rsidRDefault="00D47B06" w:rsidP="009C65E2"/>
        </w:tc>
      </w:tr>
      <w:tr w:rsidR="00C0030D" w:rsidRPr="00A20D4E" w14:paraId="53521F11" w14:textId="77777777" w:rsidTr="009C65E2">
        <w:trPr>
          <w:trHeight w:val="240"/>
          <w:jc w:val="center"/>
        </w:trPr>
        <w:tc>
          <w:tcPr>
            <w:tcW w:w="4876" w:type="dxa"/>
          </w:tcPr>
          <w:p w14:paraId="125F39D4" w14:textId="77777777" w:rsidR="00D47B06" w:rsidRPr="00A20D4E" w:rsidRDefault="00D47B06" w:rsidP="009C65E2">
            <w:pPr>
              <w:pStyle w:val="AmColumnHeading"/>
            </w:pPr>
            <w:r w:rsidRPr="00A20D4E">
              <w:t>Textul propus de Comisie</w:t>
            </w:r>
          </w:p>
        </w:tc>
        <w:tc>
          <w:tcPr>
            <w:tcW w:w="4876" w:type="dxa"/>
          </w:tcPr>
          <w:p w14:paraId="6A3A22B3" w14:textId="77777777" w:rsidR="00D47B06" w:rsidRPr="00A20D4E" w:rsidRDefault="00D47B06" w:rsidP="009C65E2">
            <w:pPr>
              <w:pStyle w:val="AmColumnHeading"/>
            </w:pPr>
            <w:r w:rsidRPr="00A20D4E">
              <w:t>Amendamentul</w:t>
            </w:r>
          </w:p>
        </w:tc>
      </w:tr>
      <w:tr w:rsidR="00C0030D" w:rsidRPr="00A20D4E" w14:paraId="4667FF6E" w14:textId="77777777" w:rsidTr="009C65E2">
        <w:trPr>
          <w:jc w:val="center"/>
        </w:trPr>
        <w:tc>
          <w:tcPr>
            <w:tcW w:w="4876" w:type="dxa"/>
          </w:tcPr>
          <w:p w14:paraId="107EBA8D" w14:textId="660E79EE" w:rsidR="00D47B06" w:rsidRPr="00A20D4E" w:rsidRDefault="00D47B06" w:rsidP="009C65E2">
            <w:pPr>
              <w:pStyle w:val="Normal6a"/>
            </w:pPr>
            <w:r w:rsidRPr="00A20D4E">
              <w:rPr>
                <w:b/>
                <w:i/>
              </w:rPr>
              <w:t>(17)</w:t>
            </w:r>
            <w:r w:rsidRPr="00A20D4E">
              <w:tab/>
            </w:r>
            <w:r w:rsidRPr="00A20D4E">
              <w:rPr>
                <w:b/>
                <w:i/>
              </w:rPr>
              <w:t>Procedura de gestionare a crizei în materie de returnare ar trebui să faciliteze, într-o situa</w:t>
            </w:r>
            <w:r w:rsidR="00AD2158">
              <w:rPr>
                <w:b/>
                <w:i/>
              </w:rPr>
              <w:t>ț</w:t>
            </w:r>
            <w:r w:rsidRPr="00A20D4E">
              <w:rPr>
                <w:b/>
                <w:i/>
              </w:rPr>
              <w:t>ie de criză, returnarea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 afla</w:t>
            </w:r>
            <w:r w:rsidR="00AD2158">
              <w:rPr>
                <w:b/>
                <w:i/>
              </w:rPr>
              <w:t>ț</w:t>
            </w:r>
            <w:r w:rsidRPr="00A20D4E">
              <w:rPr>
                <w:b/>
                <w:i/>
              </w:rPr>
              <w:t>i în situa</w:t>
            </w:r>
            <w:r w:rsidR="00AD2158">
              <w:rPr>
                <w:b/>
                <w:i/>
              </w:rPr>
              <w:t>ț</w:t>
            </w:r>
            <w:r w:rsidRPr="00A20D4E">
              <w:rPr>
                <w:b/>
                <w:i/>
              </w:rPr>
              <w:t xml:space="preserve">ie de </w:t>
            </w:r>
            <w:r w:rsidR="00AD2158">
              <w:rPr>
                <w:b/>
                <w:i/>
              </w:rPr>
              <w:t>ș</w:t>
            </w:r>
            <w:r w:rsidRPr="00A20D4E">
              <w:rPr>
                <w:b/>
                <w:i/>
              </w:rPr>
              <w:t>edere ilegală ale căror cereri au fost respinse în contextul unei proceduri de gestionare a azilului în situa</w:t>
            </w:r>
            <w:r w:rsidR="00AD2158">
              <w:rPr>
                <w:b/>
                <w:i/>
              </w:rPr>
              <w:t>ț</w:t>
            </w:r>
            <w:r w:rsidRPr="00A20D4E">
              <w:rPr>
                <w:b/>
                <w:i/>
              </w:rPr>
              <w:t xml:space="preserve">ii de criză </w:t>
            </w:r>
            <w:r w:rsidR="00AD2158">
              <w:rPr>
                <w:b/>
                <w:i/>
              </w:rPr>
              <w:t>ș</w:t>
            </w:r>
            <w:r w:rsidRPr="00A20D4E">
              <w:rPr>
                <w:b/>
                <w:i/>
              </w:rPr>
              <w:t xml:space="preserve">i care nu au dreptul de a rămâne </w:t>
            </w:r>
            <w:r w:rsidR="00AD2158">
              <w:rPr>
                <w:b/>
                <w:i/>
              </w:rPr>
              <w:t>ș</w:t>
            </w:r>
            <w:r w:rsidRPr="00A20D4E">
              <w:rPr>
                <w:b/>
                <w:i/>
              </w:rPr>
              <w:t>i nu li se permite să rămână, furnizând autorită</w:t>
            </w:r>
            <w:r w:rsidR="00AD2158">
              <w:rPr>
                <w:b/>
                <w:i/>
              </w:rPr>
              <w:t>ț</w:t>
            </w:r>
            <w:r w:rsidRPr="00A20D4E">
              <w:rPr>
                <w:b/>
                <w:i/>
              </w:rPr>
              <w:t>ilor na</w:t>
            </w:r>
            <w:r w:rsidR="00AD2158">
              <w:rPr>
                <w:b/>
                <w:i/>
              </w:rPr>
              <w:t>ț</w:t>
            </w:r>
            <w:r w:rsidRPr="00A20D4E">
              <w:rPr>
                <w:b/>
                <w:i/>
              </w:rPr>
              <w:t xml:space="preserve">ionale competente instrumentele necesare </w:t>
            </w:r>
            <w:r w:rsidR="00AD2158">
              <w:rPr>
                <w:b/>
                <w:i/>
              </w:rPr>
              <w:t>ș</w:t>
            </w:r>
            <w:r w:rsidRPr="00A20D4E">
              <w:rPr>
                <w:b/>
                <w:i/>
              </w:rPr>
              <w:t>i un interval de timp suficient pentru a efectua procedurile de returnare cu diligen</w:t>
            </w:r>
            <w:r w:rsidR="00AD2158">
              <w:rPr>
                <w:b/>
                <w:i/>
              </w:rPr>
              <w:t>ț</w:t>
            </w:r>
            <w:r w:rsidRPr="00A20D4E">
              <w:rPr>
                <w:b/>
                <w:i/>
              </w:rPr>
              <w:t>ă. Pentru a fi în măsură să reac</w:t>
            </w:r>
            <w:r w:rsidR="00AD2158">
              <w:rPr>
                <w:b/>
                <w:i/>
              </w:rPr>
              <w:t>ț</w:t>
            </w:r>
            <w:r w:rsidRPr="00A20D4E">
              <w:rPr>
                <w:b/>
                <w:i/>
              </w:rPr>
              <w:t>ioneze în mod eficace în situa</w:t>
            </w:r>
            <w:r w:rsidR="00AD2158">
              <w:rPr>
                <w:b/>
                <w:i/>
              </w:rPr>
              <w:t>ț</w:t>
            </w:r>
            <w:r w:rsidRPr="00A20D4E">
              <w:rPr>
                <w:b/>
                <w:i/>
              </w:rPr>
              <w:t xml:space="preserve">ii de criză, procedura de gestionare a crizelor în materie de returnare ar trebui să se aplice </w:t>
            </w:r>
            <w:r w:rsidR="00AD2158">
              <w:rPr>
                <w:b/>
                <w:i/>
              </w:rPr>
              <w:t>ș</w:t>
            </w:r>
            <w:r w:rsidRPr="00A20D4E">
              <w:rPr>
                <w:b/>
                <w:i/>
              </w:rPr>
              <w:t>i în cazul solicitan</w:t>
            </w:r>
            <w:r w:rsidR="00AD2158">
              <w:rPr>
                <w:b/>
                <w:i/>
              </w:rPr>
              <w:t>ț</w:t>
            </w:r>
            <w:r w:rsidRPr="00A20D4E">
              <w:rPr>
                <w:b/>
                <w:i/>
              </w:rPr>
              <w:t>ilor,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 xml:space="preserve">e </w:t>
            </w:r>
            <w:r w:rsidR="00AD2158">
              <w:rPr>
                <w:b/>
                <w:i/>
              </w:rPr>
              <w:t>ș</w:t>
            </w:r>
            <w:r w:rsidRPr="00A20D4E">
              <w:rPr>
                <w:b/>
                <w:i/>
              </w:rPr>
              <w:t>i apatrizilor care fac obiectul procedurii la frontieră prevăzute la articolul 41 din propunerea de Regulament (UE) XXX/XXX [Regulamentul privind procedurile de azil] ale căror cereri au fost respinse înainte de adoptarea de către Comisie a unei decizii prin care se declară că statul membru în cauză se confruntă cu o situa</w:t>
            </w:r>
            <w:r w:rsidR="00AD2158">
              <w:rPr>
                <w:b/>
                <w:i/>
              </w:rPr>
              <w:t>ț</w:t>
            </w:r>
            <w:r w:rsidRPr="00A20D4E">
              <w:rPr>
                <w:b/>
                <w:i/>
              </w:rPr>
              <w:t xml:space="preserve">ie de criză </w:t>
            </w:r>
            <w:r w:rsidR="00AD2158">
              <w:rPr>
                <w:b/>
                <w:i/>
              </w:rPr>
              <w:t>ș</w:t>
            </w:r>
            <w:r w:rsidRPr="00A20D4E">
              <w:rPr>
                <w:b/>
                <w:i/>
              </w:rPr>
              <w:t xml:space="preserve">i care nu au dreptul de a rămâne </w:t>
            </w:r>
            <w:r w:rsidR="00AD2158">
              <w:rPr>
                <w:b/>
                <w:i/>
              </w:rPr>
              <w:t>ș</w:t>
            </w:r>
            <w:r w:rsidRPr="00A20D4E">
              <w:rPr>
                <w:b/>
                <w:i/>
              </w:rPr>
              <w:t>i nu sunt autoriza</w:t>
            </w:r>
            <w:r w:rsidR="00AD2158">
              <w:rPr>
                <w:b/>
                <w:i/>
              </w:rPr>
              <w:t>ț</w:t>
            </w:r>
            <w:r w:rsidRPr="00A20D4E">
              <w:rPr>
                <w:b/>
                <w:i/>
              </w:rPr>
              <w:t>i să rămână după adoptarea deciziei respective.</w:t>
            </w:r>
          </w:p>
        </w:tc>
        <w:tc>
          <w:tcPr>
            <w:tcW w:w="4876" w:type="dxa"/>
          </w:tcPr>
          <w:p w14:paraId="68C771DC" w14:textId="77777777" w:rsidR="00D47B06" w:rsidRPr="00A20D4E" w:rsidRDefault="00D47B06" w:rsidP="009C65E2">
            <w:pPr>
              <w:pStyle w:val="Normal6a"/>
            </w:pPr>
            <w:r w:rsidRPr="00A20D4E">
              <w:rPr>
                <w:b/>
                <w:i/>
              </w:rPr>
              <w:t>eliminat</w:t>
            </w:r>
          </w:p>
        </w:tc>
      </w:tr>
    </w:tbl>
    <w:p w14:paraId="1EBEF82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F41C350" w14:textId="77777777" w:rsidR="00D47B06" w:rsidRPr="00A20D4E" w:rsidRDefault="00D47B06" w:rsidP="00D47B06">
      <w:r w:rsidRPr="00A20D4E">
        <w:rPr>
          <w:rStyle w:val="HideTWBExt"/>
          <w:noProof w:val="0"/>
        </w:rPr>
        <w:t>&lt;/AmendB&gt;</w:t>
      </w:r>
    </w:p>
    <w:p w14:paraId="54516C8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241</w:t>
      </w:r>
      <w:r w:rsidRPr="00A20D4E">
        <w:rPr>
          <w:rStyle w:val="HideTWBExt"/>
          <w:b w:val="0"/>
          <w:noProof w:val="0"/>
        </w:rPr>
        <w:t>&lt;/NumAmB&gt;</w:t>
      </w:r>
    </w:p>
    <w:p w14:paraId="52BE284D"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641CEBF6" w14:textId="77777777" w:rsidR="00D47B06" w:rsidRPr="00A20D4E" w:rsidRDefault="00D47B06" w:rsidP="00D47B06">
      <w:pPr>
        <w:pStyle w:val="NormalBold"/>
      </w:pPr>
      <w:r w:rsidRPr="00A20D4E">
        <w:rPr>
          <w:rStyle w:val="HideTWBExt"/>
          <w:b w:val="0"/>
          <w:noProof w:val="0"/>
        </w:rPr>
        <w:t>&lt;/RepeatBlock-By&gt;</w:t>
      </w:r>
    </w:p>
    <w:p w14:paraId="44951BF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75F16F8" w14:textId="77777777" w:rsidR="00D47B06" w:rsidRPr="00A20D4E" w:rsidRDefault="00D47B06" w:rsidP="00D47B06">
      <w:pPr>
        <w:pStyle w:val="NormalBold"/>
      </w:pPr>
      <w:r w:rsidRPr="00A20D4E">
        <w:rPr>
          <w:rStyle w:val="HideTWBExt"/>
          <w:b w:val="0"/>
          <w:noProof w:val="0"/>
        </w:rPr>
        <w:t>&lt;Article&gt;</w:t>
      </w:r>
      <w:r w:rsidRPr="00A20D4E">
        <w:t>Considerentul 17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E13323F" w14:textId="77777777" w:rsidTr="009C65E2">
        <w:trPr>
          <w:trHeight w:hRule="exact" w:val="240"/>
          <w:jc w:val="center"/>
        </w:trPr>
        <w:tc>
          <w:tcPr>
            <w:tcW w:w="9752" w:type="dxa"/>
            <w:gridSpan w:val="2"/>
          </w:tcPr>
          <w:p w14:paraId="0600F712" w14:textId="77777777" w:rsidR="00D47B06" w:rsidRPr="00A20D4E" w:rsidRDefault="00D47B06" w:rsidP="009C65E2"/>
        </w:tc>
      </w:tr>
      <w:tr w:rsidR="00C0030D" w:rsidRPr="00A20D4E" w14:paraId="4B340F64" w14:textId="77777777" w:rsidTr="009C65E2">
        <w:trPr>
          <w:trHeight w:val="240"/>
          <w:jc w:val="center"/>
        </w:trPr>
        <w:tc>
          <w:tcPr>
            <w:tcW w:w="4876" w:type="dxa"/>
          </w:tcPr>
          <w:p w14:paraId="717B8A61" w14:textId="77777777" w:rsidR="00D47B06" w:rsidRPr="00A20D4E" w:rsidRDefault="00D47B06" w:rsidP="009C65E2">
            <w:pPr>
              <w:pStyle w:val="AmColumnHeading"/>
            </w:pPr>
            <w:r w:rsidRPr="00A20D4E">
              <w:t>Textul propus de Comisie</w:t>
            </w:r>
          </w:p>
        </w:tc>
        <w:tc>
          <w:tcPr>
            <w:tcW w:w="4876" w:type="dxa"/>
          </w:tcPr>
          <w:p w14:paraId="2B788FDE" w14:textId="77777777" w:rsidR="00D47B06" w:rsidRPr="00A20D4E" w:rsidRDefault="00D47B06" w:rsidP="009C65E2">
            <w:pPr>
              <w:pStyle w:val="AmColumnHeading"/>
            </w:pPr>
            <w:r w:rsidRPr="00A20D4E">
              <w:t>Amendamentul</w:t>
            </w:r>
          </w:p>
        </w:tc>
      </w:tr>
      <w:tr w:rsidR="00C0030D" w:rsidRPr="00A20D4E" w14:paraId="6589755D" w14:textId="77777777" w:rsidTr="009C65E2">
        <w:trPr>
          <w:jc w:val="center"/>
        </w:trPr>
        <w:tc>
          <w:tcPr>
            <w:tcW w:w="4876" w:type="dxa"/>
          </w:tcPr>
          <w:p w14:paraId="273F3DB4" w14:textId="795C72ED" w:rsidR="00D47B06" w:rsidRPr="00A20D4E" w:rsidRDefault="00D47B06" w:rsidP="009C65E2">
            <w:pPr>
              <w:pStyle w:val="Normal6a"/>
            </w:pPr>
            <w:r w:rsidRPr="00A20D4E">
              <w:rPr>
                <w:b/>
                <w:i/>
              </w:rPr>
              <w:t>(17)</w:t>
            </w:r>
            <w:r w:rsidRPr="00A20D4E">
              <w:tab/>
            </w:r>
            <w:r w:rsidRPr="00A20D4E">
              <w:rPr>
                <w:b/>
                <w:i/>
              </w:rPr>
              <w:t>Procedura de gestionare a crizei în materie de returnare ar trebui să faciliteze, într-o situa</w:t>
            </w:r>
            <w:r w:rsidR="00AD2158">
              <w:rPr>
                <w:b/>
                <w:i/>
              </w:rPr>
              <w:t>ț</w:t>
            </w:r>
            <w:r w:rsidRPr="00A20D4E">
              <w:rPr>
                <w:b/>
                <w:i/>
              </w:rPr>
              <w:t>ie de criză, returnarea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 afla</w:t>
            </w:r>
            <w:r w:rsidR="00AD2158">
              <w:rPr>
                <w:b/>
                <w:i/>
              </w:rPr>
              <w:t>ț</w:t>
            </w:r>
            <w:r w:rsidRPr="00A20D4E">
              <w:rPr>
                <w:b/>
                <w:i/>
              </w:rPr>
              <w:t>i în situa</w:t>
            </w:r>
            <w:r w:rsidR="00AD2158">
              <w:rPr>
                <w:b/>
                <w:i/>
              </w:rPr>
              <w:t>ț</w:t>
            </w:r>
            <w:r w:rsidRPr="00A20D4E">
              <w:rPr>
                <w:b/>
                <w:i/>
              </w:rPr>
              <w:t xml:space="preserve">ie de </w:t>
            </w:r>
            <w:r w:rsidR="00AD2158">
              <w:rPr>
                <w:b/>
                <w:i/>
              </w:rPr>
              <w:t>ș</w:t>
            </w:r>
            <w:r w:rsidRPr="00A20D4E">
              <w:rPr>
                <w:b/>
                <w:i/>
              </w:rPr>
              <w:t>edere ilegală ale căror cereri au fost respinse în contextul unei proceduri de gestionare a azilului în situa</w:t>
            </w:r>
            <w:r w:rsidR="00AD2158">
              <w:rPr>
                <w:b/>
                <w:i/>
              </w:rPr>
              <w:t>ț</w:t>
            </w:r>
            <w:r w:rsidRPr="00A20D4E">
              <w:rPr>
                <w:b/>
                <w:i/>
              </w:rPr>
              <w:t xml:space="preserve">ii de criză </w:t>
            </w:r>
            <w:r w:rsidR="00AD2158">
              <w:rPr>
                <w:b/>
                <w:i/>
              </w:rPr>
              <w:t>ș</w:t>
            </w:r>
            <w:r w:rsidRPr="00A20D4E">
              <w:rPr>
                <w:b/>
                <w:i/>
              </w:rPr>
              <w:t xml:space="preserve">i care nu au dreptul de a rămâne </w:t>
            </w:r>
            <w:r w:rsidR="00AD2158">
              <w:rPr>
                <w:b/>
                <w:i/>
              </w:rPr>
              <w:t>ș</w:t>
            </w:r>
            <w:r w:rsidRPr="00A20D4E">
              <w:rPr>
                <w:b/>
                <w:i/>
              </w:rPr>
              <w:t>i nu li se permite să rămână, furnizând autorită</w:t>
            </w:r>
            <w:r w:rsidR="00AD2158">
              <w:rPr>
                <w:b/>
                <w:i/>
              </w:rPr>
              <w:t>ț</w:t>
            </w:r>
            <w:r w:rsidRPr="00A20D4E">
              <w:rPr>
                <w:b/>
                <w:i/>
              </w:rPr>
              <w:t>ilor na</w:t>
            </w:r>
            <w:r w:rsidR="00AD2158">
              <w:rPr>
                <w:b/>
                <w:i/>
              </w:rPr>
              <w:t>ț</w:t>
            </w:r>
            <w:r w:rsidRPr="00A20D4E">
              <w:rPr>
                <w:b/>
                <w:i/>
              </w:rPr>
              <w:t xml:space="preserve">ionale competente instrumentele necesare </w:t>
            </w:r>
            <w:r w:rsidR="00AD2158">
              <w:rPr>
                <w:b/>
                <w:i/>
              </w:rPr>
              <w:t>ș</w:t>
            </w:r>
            <w:r w:rsidRPr="00A20D4E">
              <w:rPr>
                <w:b/>
                <w:i/>
              </w:rPr>
              <w:t>i un interval de timp suficient pentru a efectua procedurile de returnare cu diligen</w:t>
            </w:r>
            <w:r w:rsidR="00AD2158">
              <w:rPr>
                <w:b/>
                <w:i/>
              </w:rPr>
              <w:t>ț</w:t>
            </w:r>
            <w:r w:rsidRPr="00A20D4E">
              <w:rPr>
                <w:b/>
                <w:i/>
              </w:rPr>
              <w:t>ă. Pentru a fi în măsură să reac</w:t>
            </w:r>
            <w:r w:rsidR="00AD2158">
              <w:rPr>
                <w:b/>
                <w:i/>
              </w:rPr>
              <w:t>ț</w:t>
            </w:r>
            <w:r w:rsidRPr="00A20D4E">
              <w:rPr>
                <w:b/>
                <w:i/>
              </w:rPr>
              <w:t>ioneze în mod eficace în situa</w:t>
            </w:r>
            <w:r w:rsidR="00AD2158">
              <w:rPr>
                <w:b/>
                <w:i/>
              </w:rPr>
              <w:t>ț</w:t>
            </w:r>
            <w:r w:rsidRPr="00A20D4E">
              <w:rPr>
                <w:b/>
                <w:i/>
              </w:rPr>
              <w:t xml:space="preserve">ii de criză, procedura de gestionare a crizelor în materie de returnare ar trebui să se aplice </w:t>
            </w:r>
            <w:r w:rsidR="00AD2158">
              <w:rPr>
                <w:b/>
                <w:i/>
              </w:rPr>
              <w:t>ș</w:t>
            </w:r>
            <w:r w:rsidRPr="00A20D4E">
              <w:rPr>
                <w:b/>
                <w:i/>
              </w:rPr>
              <w:t>i în cazul solicitan</w:t>
            </w:r>
            <w:r w:rsidR="00AD2158">
              <w:rPr>
                <w:b/>
                <w:i/>
              </w:rPr>
              <w:t>ț</w:t>
            </w:r>
            <w:r w:rsidRPr="00A20D4E">
              <w:rPr>
                <w:b/>
                <w:i/>
              </w:rPr>
              <w:t>ilor,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 xml:space="preserve">e </w:t>
            </w:r>
            <w:r w:rsidR="00AD2158">
              <w:rPr>
                <w:b/>
                <w:i/>
              </w:rPr>
              <w:t>ș</w:t>
            </w:r>
            <w:r w:rsidRPr="00A20D4E">
              <w:rPr>
                <w:b/>
                <w:i/>
              </w:rPr>
              <w:t>i apatrizilor care fac obiectul procedurii la frontieră prevăzute la articolul 41 din propunerea de Regulament (UE) XXX/XXX [Regulamentul privind procedurile de azil] ale căror cereri au fost respinse înainte de adoptarea de către Comisie a unei decizii prin care se declară că statul membru în cauză se confruntă cu o situa</w:t>
            </w:r>
            <w:r w:rsidR="00AD2158">
              <w:rPr>
                <w:b/>
                <w:i/>
              </w:rPr>
              <w:t>ț</w:t>
            </w:r>
            <w:r w:rsidRPr="00A20D4E">
              <w:rPr>
                <w:b/>
                <w:i/>
              </w:rPr>
              <w:t xml:space="preserve">ie de criză </w:t>
            </w:r>
            <w:r w:rsidR="00AD2158">
              <w:rPr>
                <w:b/>
                <w:i/>
              </w:rPr>
              <w:t>ș</w:t>
            </w:r>
            <w:r w:rsidRPr="00A20D4E">
              <w:rPr>
                <w:b/>
                <w:i/>
              </w:rPr>
              <w:t xml:space="preserve">i care nu au dreptul de a rămâne </w:t>
            </w:r>
            <w:r w:rsidR="00AD2158">
              <w:rPr>
                <w:b/>
                <w:i/>
              </w:rPr>
              <w:t>ș</w:t>
            </w:r>
            <w:r w:rsidRPr="00A20D4E">
              <w:rPr>
                <w:b/>
                <w:i/>
              </w:rPr>
              <w:t>i nu sunt autoriza</w:t>
            </w:r>
            <w:r w:rsidR="00AD2158">
              <w:rPr>
                <w:b/>
                <w:i/>
              </w:rPr>
              <w:t>ț</w:t>
            </w:r>
            <w:r w:rsidRPr="00A20D4E">
              <w:rPr>
                <w:b/>
                <w:i/>
              </w:rPr>
              <w:t>i să rămână după adoptarea deciziei respective.</w:t>
            </w:r>
          </w:p>
        </w:tc>
        <w:tc>
          <w:tcPr>
            <w:tcW w:w="4876" w:type="dxa"/>
          </w:tcPr>
          <w:p w14:paraId="402EFC15" w14:textId="77777777" w:rsidR="00D47B06" w:rsidRPr="00A20D4E" w:rsidRDefault="00D47B06" w:rsidP="009C65E2">
            <w:pPr>
              <w:pStyle w:val="Normal6a"/>
            </w:pPr>
            <w:r w:rsidRPr="00A20D4E">
              <w:rPr>
                <w:b/>
                <w:i/>
              </w:rPr>
              <w:t>eliminat</w:t>
            </w:r>
          </w:p>
        </w:tc>
      </w:tr>
    </w:tbl>
    <w:p w14:paraId="6568526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E2EA058" w14:textId="77777777" w:rsidR="00D47B06" w:rsidRPr="00A20D4E" w:rsidRDefault="00D47B06" w:rsidP="00D47B06">
      <w:r w:rsidRPr="00A20D4E">
        <w:rPr>
          <w:rStyle w:val="HideTWBExt"/>
          <w:noProof w:val="0"/>
        </w:rPr>
        <w:t>&lt;/AmendB&gt;</w:t>
      </w:r>
    </w:p>
    <w:p w14:paraId="4575BD3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242</w:t>
      </w:r>
      <w:r w:rsidRPr="00A20D4E">
        <w:rPr>
          <w:rStyle w:val="HideTWBExt"/>
          <w:b w:val="0"/>
          <w:noProof w:val="0"/>
        </w:rPr>
        <w:t>&lt;/NumAmB&gt;</w:t>
      </w:r>
    </w:p>
    <w:p w14:paraId="50E7A750"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Lena Düpont, Loucas Fourlas</w:t>
      </w:r>
      <w:r w:rsidRPr="00A20D4E">
        <w:rPr>
          <w:rStyle w:val="HideTWBExt"/>
          <w:b w:val="0"/>
          <w:noProof w:val="0"/>
        </w:rPr>
        <w:t>&lt;/Members&gt;</w:t>
      </w:r>
    </w:p>
    <w:p w14:paraId="620A8FD6" w14:textId="77777777" w:rsidR="00D47B06" w:rsidRPr="00A20D4E" w:rsidRDefault="00D47B06" w:rsidP="00D47B06">
      <w:pPr>
        <w:pStyle w:val="NormalBold"/>
      </w:pPr>
      <w:r w:rsidRPr="00A20D4E">
        <w:rPr>
          <w:rStyle w:val="HideTWBExt"/>
          <w:b w:val="0"/>
          <w:noProof w:val="0"/>
        </w:rPr>
        <w:t>&lt;/RepeatBlock-By&gt;</w:t>
      </w:r>
    </w:p>
    <w:p w14:paraId="4A3CF48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F7E05E9" w14:textId="77777777" w:rsidR="00D47B06" w:rsidRPr="00A20D4E" w:rsidRDefault="00D47B06" w:rsidP="00D47B06">
      <w:pPr>
        <w:pStyle w:val="NormalBold"/>
      </w:pPr>
      <w:r w:rsidRPr="00A20D4E">
        <w:rPr>
          <w:rStyle w:val="HideTWBExt"/>
          <w:b w:val="0"/>
          <w:noProof w:val="0"/>
        </w:rPr>
        <w:t>&lt;Article&gt;</w:t>
      </w:r>
      <w:r w:rsidRPr="00A20D4E">
        <w:t>Considerentul 17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E68C7ED" w14:textId="77777777" w:rsidTr="009C65E2">
        <w:trPr>
          <w:trHeight w:hRule="exact" w:val="240"/>
          <w:jc w:val="center"/>
        </w:trPr>
        <w:tc>
          <w:tcPr>
            <w:tcW w:w="9752" w:type="dxa"/>
            <w:gridSpan w:val="2"/>
          </w:tcPr>
          <w:p w14:paraId="40B582D4" w14:textId="77777777" w:rsidR="00D47B06" w:rsidRPr="00A20D4E" w:rsidRDefault="00D47B06" w:rsidP="009C65E2"/>
        </w:tc>
      </w:tr>
      <w:tr w:rsidR="00C0030D" w:rsidRPr="00A20D4E" w14:paraId="1EC6C20E" w14:textId="77777777" w:rsidTr="009C65E2">
        <w:trPr>
          <w:trHeight w:val="240"/>
          <w:jc w:val="center"/>
        </w:trPr>
        <w:tc>
          <w:tcPr>
            <w:tcW w:w="4876" w:type="dxa"/>
          </w:tcPr>
          <w:p w14:paraId="64CA7875" w14:textId="77777777" w:rsidR="00D47B06" w:rsidRPr="00A20D4E" w:rsidRDefault="00D47B06" w:rsidP="009C65E2">
            <w:pPr>
              <w:pStyle w:val="AmColumnHeading"/>
            </w:pPr>
            <w:r w:rsidRPr="00A20D4E">
              <w:t>Textul propus de Comisie</w:t>
            </w:r>
          </w:p>
        </w:tc>
        <w:tc>
          <w:tcPr>
            <w:tcW w:w="4876" w:type="dxa"/>
          </w:tcPr>
          <w:p w14:paraId="467C0488" w14:textId="77777777" w:rsidR="00D47B06" w:rsidRPr="00A20D4E" w:rsidRDefault="00D47B06" w:rsidP="009C65E2">
            <w:pPr>
              <w:pStyle w:val="AmColumnHeading"/>
            </w:pPr>
            <w:r w:rsidRPr="00A20D4E">
              <w:t>Amendamentul</w:t>
            </w:r>
          </w:p>
        </w:tc>
      </w:tr>
      <w:tr w:rsidR="00C0030D" w:rsidRPr="00A20D4E" w14:paraId="49B782BA" w14:textId="77777777" w:rsidTr="009C65E2">
        <w:trPr>
          <w:jc w:val="center"/>
        </w:trPr>
        <w:tc>
          <w:tcPr>
            <w:tcW w:w="4876" w:type="dxa"/>
          </w:tcPr>
          <w:p w14:paraId="4A0F5519" w14:textId="45E78EFA" w:rsidR="00D47B06" w:rsidRPr="00A20D4E" w:rsidRDefault="00D47B06" w:rsidP="009C65E2">
            <w:pPr>
              <w:pStyle w:val="Normal6a"/>
            </w:pPr>
            <w:r w:rsidRPr="00A20D4E">
              <w:t>(17)</w:t>
            </w:r>
            <w:r w:rsidRPr="00A20D4E">
              <w:tab/>
              <w:t>Procedura de gestionare a crizei în materie de returnare ar trebui să faciliteze, într-o situa</w:t>
            </w:r>
            <w:r w:rsidR="00AD2158">
              <w:t>ț</w:t>
            </w:r>
            <w:r w:rsidRPr="00A20D4E">
              <w:t>ie de criză, returnarea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 xml:space="preserve">edere ilegală ale căror cereri au fost respinse </w:t>
            </w:r>
            <w:r w:rsidRPr="00A20D4E">
              <w:rPr>
                <w:b/>
                <w:i/>
              </w:rPr>
              <w:t>în contextul unei proceduri de gestionare a azilului în situa</w:t>
            </w:r>
            <w:r w:rsidR="00AD2158">
              <w:rPr>
                <w:b/>
                <w:i/>
              </w:rPr>
              <w:t>ț</w:t>
            </w:r>
            <w:r w:rsidRPr="00A20D4E">
              <w:rPr>
                <w:b/>
                <w:i/>
              </w:rPr>
              <w:t>ii de criză</w:t>
            </w:r>
            <w:r w:rsidRPr="00A20D4E">
              <w:t xml:space="preserve"> </w:t>
            </w:r>
            <w:r w:rsidR="00AD2158">
              <w:t>ș</w:t>
            </w:r>
            <w:r w:rsidRPr="00A20D4E">
              <w:t xml:space="preserve">i care nu au dreptul de a rămâne </w:t>
            </w:r>
            <w:r w:rsidR="00AD2158">
              <w:rPr>
                <w:b/>
                <w:i/>
              </w:rPr>
              <w:t>ș</w:t>
            </w:r>
            <w:r w:rsidRPr="00A20D4E">
              <w:rPr>
                <w:b/>
                <w:i/>
              </w:rPr>
              <w:t>i</w:t>
            </w:r>
            <w:r w:rsidRPr="00A20D4E">
              <w:t xml:space="preserve"> nu li se permite să rămână, furnizând autorită</w:t>
            </w:r>
            <w:r w:rsidR="00AD2158">
              <w:t>ț</w:t>
            </w:r>
            <w:r w:rsidRPr="00A20D4E">
              <w:t>ilor na</w:t>
            </w:r>
            <w:r w:rsidR="00AD2158">
              <w:t>ț</w:t>
            </w:r>
            <w:r w:rsidRPr="00A20D4E">
              <w:t xml:space="preserve">ionale competente instrumentele necesare </w:t>
            </w:r>
            <w:r w:rsidR="00AD2158">
              <w:t>ș</w:t>
            </w:r>
            <w:r w:rsidRPr="00A20D4E">
              <w:t>i un interval de timp suficient pentru a efectua procedurile de returnare cu diligen</w:t>
            </w:r>
            <w:r w:rsidR="00AD2158">
              <w:t>ț</w:t>
            </w:r>
            <w:r w:rsidRPr="00A20D4E">
              <w:t>ă. Pentru a fi în măsură să reac</w:t>
            </w:r>
            <w:r w:rsidR="00AD2158">
              <w:t>ț</w:t>
            </w:r>
            <w:r w:rsidRPr="00A20D4E">
              <w:t>ioneze în mod eficace în situa</w:t>
            </w:r>
            <w:r w:rsidR="00AD2158">
              <w:t>ț</w:t>
            </w:r>
            <w:r w:rsidRPr="00A20D4E">
              <w:t xml:space="preserve">ii de criză, procedura de gestionare a crizelor în materie de returnare ar trebui să se aplice </w:t>
            </w:r>
            <w:r w:rsidR="00AD2158">
              <w:t>ș</w:t>
            </w:r>
            <w:r w:rsidRPr="00A20D4E">
              <w:t>i în cazul solicitan</w:t>
            </w:r>
            <w:r w:rsidR="00AD2158">
              <w:t>ț</w:t>
            </w:r>
            <w:r w:rsidRPr="00A20D4E">
              <w:t>ilor, resortisan</w:t>
            </w:r>
            <w:r w:rsidR="00AD2158">
              <w:t>ț</w:t>
            </w:r>
            <w:r w:rsidRPr="00A20D4E">
              <w:t xml:space="preserve">ilor </w:t>
            </w:r>
            <w:r w:rsidR="00AD2158">
              <w:t>ț</w:t>
            </w:r>
            <w:r w:rsidRPr="00A20D4E">
              <w:t>ărilor ter</w:t>
            </w:r>
            <w:r w:rsidR="00AD2158">
              <w:t>ț</w:t>
            </w:r>
            <w:r w:rsidRPr="00A20D4E">
              <w:t xml:space="preserve">e </w:t>
            </w:r>
            <w:r w:rsidR="00AD2158">
              <w:t>ș</w:t>
            </w:r>
            <w:r w:rsidRPr="00A20D4E">
              <w:t>i apatrizilor care fac obiectul procedurii la frontieră prevăzute la articolul 41 din propunerea de Regulament (UE) XXX/XXX [Regulamentul privind procedurile de azil] ale căror cereri au fost respinse înainte de adoptarea de către Comisie a unei decizii prin care se declară că statul membru în cauză se confruntă cu o situa</w:t>
            </w:r>
            <w:r w:rsidR="00AD2158">
              <w:t>ț</w:t>
            </w:r>
            <w:r w:rsidRPr="00A20D4E">
              <w:t xml:space="preserve">ie de criză </w:t>
            </w:r>
            <w:r w:rsidR="00AD2158">
              <w:t>ș</w:t>
            </w:r>
            <w:r w:rsidRPr="00A20D4E">
              <w:t xml:space="preserve">i care nu au dreptul de a rămâne </w:t>
            </w:r>
            <w:r w:rsidR="00AD2158">
              <w:t>ș</w:t>
            </w:r>
            <w:r w:rsidRPr="00A20D4E">
              <w:t>i nu sunt autoriza</w:t>
            </w:r>
            <w:r w:rsidR="00AD2158">
              <w:t>ț</w:t>
            </w:r>
            <w:r w:rsidRPr="00A20D4E">
              <w:t>i să rămână după adoptarea deciziei respective.</w:t>
            </w:r>
          </w:p>
        </w:tc>
        <w:tc>
          <w:tcPr>
            <w:tcW w:w="4876" w:type="dxa"/>
          </w:tcPr>
          <w:p w14:paraId="49407AE5" w14:textId="6B0BACFB" w:rsidR="00D47B06" w:rsidRPr="00A20D4E" w:rsidRDefault="00D47B06" w:rsidP="009C65E2">
            <w:pPr>
              <w:pStyle w:val="Normal6a"/>
            </w:pPr>
            <w:r w:rsidRPr="00A20D4E">
              <w:t>(17)</w:t>
            </w:r>
            <w:r w:rsidRPr="00A20D4E">
              <w:tab/>
              <w:t>Procedura de gestionare a crizei în materie de returnare ar trebui să faciliteze, într-o situa</w:t>
            </w:r>
            <w:r w:rsidR="00AD2158">
              <w:t>ț</w:t>
            </w:r>
            <w:r w:rsidRPr="00A20D4E">
              <w:t>ie de criză, returnarea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 xml:space="preserve">edere ilegală ale căror cereri au fost respinse </w:t>
            </w:r>
            <w:r w:rsidR="00AD2158">
              <w:t>ș</w:t>
            </w:r>
            <w:r w:rsidRPr="00A20D4E">
              <w:t xml:space="preserve">i care nu au dreptul de a rămâne </w:t>
            </w:r>
            <w:r w:rsidRPr="00A20D4E">
              <w:rPr>
                <w:b/>
                <w:i/>
              </w:rPr>
              <w:t>sau cărora</w:t>
            </w:r>
            <w:r w:rsidRPr="00A20D4E">
              <w:t xml:space="preserve"> nu li se permite să rămână, furnizând autorită</w:t>
            </w:r>
            <w:r w:rsidR="00AD2158">
              <w:t>ț</w:t>
            </w:r>
            <w:r w:rsidRPr="00A20D4E">
              <w:t>ilor na</w:t>
            </w:r>
            <w:r w:rsidR="00AD2158">
              <w:t>ț</w:t>
            </w:r>
            <w:r w:rsidRPr="00A20D4E">
              <w:t xml:space="preserve">ionale competente instrumentele necesare </w:t>
            </w:r>
            <w:r w:rsidR="00AD2158">
              <w:t>ș</w:t>
            </w:r>
            <w:r w:rsidRPr="00A20D4E">
              <w:t>i un interval de timp suficient pentru a efectua procedurile de returnare cu diligen</w:t>
            </w:r>
            <w:r w:rsidR="00AD2158">
              <w:t>ț</w:t>
            </w:r>
            <w:r w:rsidRPr="00A20D4E">
              <w:t>ă. Pentru a fi în măsură să reac</w:t>
            </w:r>
            <w:r w:rsidR="00AD2158">
              <w:t>ț</w:t>
            </w:r>
            <w:r w:rsidRPr="00A20D4E">
              <w:t>ioneze în mod eficace în situa</w:t>
            </w:r>
            <w:r w:rsidR="00AD2158">
              <w:t>ț</w:t>
            </w:r>
            <w:r w:rsidRPr="00A20D4E">
              <w:t xml:space="preserve">ii de criză, procedura de gestionare a crizelor în materie de returnare ar trebui să se aplice </w:t>
            </w:r>
            <w:r w:rsidR="00AD2158">
              <w:t>ș</w:t>
            </w:r>
            <w:r w:rsidRPr="00A20D4E">
              <w:t>i în cazul solicitan</w:t>
            </w:r>
            <w:r w:rsidR="00AD2158">
              <w:t>ț</w:t>
            </w:r>
            <w:r w:rsidRPr="00A20D4E">
              <w:t>ilor, resortisan</w:t>
            </w:r>
            <w:r w:rsidR="00AD2158">
              <w:t>ț</w:t>
            </w:r>
            <w:r w:rsidRPr="00A20D4E">
              <w:t xml:space="preserve">ilor </w:t>
            </w:r>
            <w:r w:rsidR="00AD2158">
              <w:t>ț</w:t>
            </w:r>
            <w:r w:rsidRPr="00A20D4E">
              <w:t>ărilor ter</w:t>
            </w:r>
            <w:r w:rsidR="00AD2158">
              <w:t>ț</w:t>
            </w:r>
            <w:r w:rsidRPr="00A20D4E">
              <w:t xml:space="preserve">e </w:t>
            </w:r>
            <w:r w:rsidR="00AD2158">
              <w:t>ș</w:t>
            </w:r>
            <w:r w:rsidRPr="00A20D4E">
              <w:t>i apatrizilor care fac obiectul procedurii la frontieră prevăzute la articolul 41 din propunerea de Regulament (UE) XXX/XXX [Regulamentul privind procedurile de azil] ale căror cereri au fost respinse înainte de adoptarea de către Comisie a unei decizii prin care se declară că statul membru în cauză se confruntă cu o situa</w:t>
            </w:r>
            <w:r w:rsidR="00AD2158">
              <w:t>ț</w:t>
            </w:r>
            <w:r w:rsidRPr="00A20D4E">
              <w:t xml:space="preserve">ie de criză </w:t>
            </w:r>
            <w:r w:rsidR="00AD2158">
              <w:t>ș</w:t>
            </w:r>
            <w:r w:rsidRPr="00A20D4E">
              <w:t xml:space="preserve">i care nu au dreptul de a rămâne </w:t>
            </w:r>
            <w:r w:rsidR="00AD2158">
              <w:t>ș</w:t>
            </w:r>
            <w:r w:rsidRPr="00A20D4E">
              <w:t>i nu sunt autoriza</w:t>
            </w:r>
            <w:r w:rsidR="00AD2158">
              <w:t>ț</w:t>
            </w:r>
            <w:r w:rsidRPr="00A20D4E">
              <w:t>i să rămână după adoptarea deciziei respective.</w:t>
            </w:r>
          </w:p>
        </w:tc>
      </w:tr>
    </w:tbl>
    <w:p w14:paraId="201EE3C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C140FD8" w14:textId="77777777" w:rsidR="00D47B06" w:rsidRPr="00A20D4E" w:rsidRDefault="00D47B06" w:rsidP="00D47B06">
      <w:r w:rsidRPr="00A20D4E">
        <w:rPr>
          <w:rStyle w:val="HideTWBExt"/>
          <w:noProof w:val="0"/>
        </w:rPr>
        <w:t>&lt;/AmendB&gt;</w:t>
      </w:r>
    </w:p>
    <w:p w14:paraId="299376A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243</w:t>
      </w:r>
      <w:r w:rsidRPr="00A20D4E">
        <w:rPr>
          <w:rStyle w:val="HideTWBExt"/>
          <w:b w:val="0"/>
          <w:noProof w:val="0"/>
        </w:rPr>
        <w:t>&lt;/NumAmB&gt;</w:t>
      </w:r>
    </w:p>
    <w:p w14:paraId="193B05BD" w14:textId="63405EB4"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0857D1D2" w14:textId="77777777" w:rsidR="00D47B06" w:rsidRPr="00A20D4E" w:rsidRDefault="00D47B06" w:rsidP="00D47B06">
      <w:pPr>
        <w:pStyle w:val="NormalBold"/>
      </w:pPr>
      <w:r w:rsidRPr="00A20D4E">
        <w:rPr>
          <w:rStyle w:val="HideTWBExt"/>
          <w:b w:val="0"/>
          <w:noProof w:val="0"/>
        </w:rPr>
        <w:t>&lt;/RepeatBlock-By&gt;</w:t>
      </w:r>
    </w:p>
    <w:p w14:paraId="2C19149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936F01E" w14:textId="77777777" w:rsidR="00D47B06" w:rsidRPr="00A20D4E" w:rsidRDefault="00D47B06" w:rsidP="00D47B06">
      <w:pPr>
        <w:pStyle w:val="NormalBold"/>
      </w:pPr>
      <w:r w:rsidRPr="00A20D4E">
        <w:rPr>
          <w:rStyle w:val="HideTWBExt"/>
          <w:b w:val="0"/>
          <w:noProof w:val="0"/>
        </w:rPr>
        <w:t>&lt;Article&gt;</w:t>
      </w:r>
      <w:r w:rsidRPr="00A20D4E">
        <w:t>Considerentul 17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EDE4C13" w14:textId="77777777" w:rsidTr="009C65E2">
        <w:trPr>
          <w:trHeight w:hRule="exact" w:val="240"/>
          <w:jc w:val="center"/>
        </w:trPr>
        <w:tc>
          <w:tcPr>
            <w:tcW w:w="9752" w:type="dxa"/>
            <w:gridSpan w:val="2"/>
          </w:tcPr>
          <w:p w14:paraId="2BA688E4" w14:textId="77777777" w:rsidR="00D47B06" w:rsidRPr="00A20D4E" w:rsidRDefault="00D47B06" w:rsidP="009C65E2"/>
        </w:tc>
      </w:tr>
      <w:tr w:rsidR="00C0030D" w:rsidRPr="00A20D4E" w14:paraId="7FAFAABC" w14:textId="77777777" w:rsidTr="009C65E2">
        <w:trPr>
          <w:trHeight w:val="240"/>
          <w:jc w:val="center"/>
        </w:trPr>
        <w:tc>
          <w:tcPr>
            <w:tcW w:w="4876" w:type="dxa"/>
          </w:tcPr>
          <w:p w14:paraId="2119460D" w14:textId="77777777" w:rsidR="00D47B06" w:rsidRPr="00A20D4E" w:rsidRDefault="00D47B06" w:rsidP="009C65E2">
            <w:pPr>
              <w:pStyle w:val="AmColumnHeading"/>
            </w:pPr>
            <w:r w:rsidRPr="00A20D4E">
              <w:t>Textul propus de Comisie</w:t>
            </w:r>
          </w:p>
        </w:tc>
        <w:tc>
          <w:tcPr>
            <w:tcW w:w="4876" w:type="dxa"/>
          </w:tcPr>
          <w:p w14:paraId="61A12FB2" w14:textId="77777777" w:rsidR="00D47B06" w:rsidRPr="00A20D4E" w:rsidRDefault="00D47B06" w:rsidP="009C65E2">
            <w:pPr>
              <w:pStyle w:val="AmColumnHeading"/>
            </w:pPr>
            <w:r w:rsidRPr="00A20D4E">
              <w:t>Amendamentul</w:t>
            </w:r>
          </w:p>
        </w:tc>
      </w:tr>
      <w:tr w:rsidR="00C0030D" w:rsidRPr="00A20D4E" w14:paraId="0C6B11C2" w14:textId="77777777" w:rsidTr="009C65E2">
        <w:trPr>
          <w:jc w:val="center"/>
        </w:trPr>
        <w:tc>
          <w:tcPr>
            <w:tcW w:w="4876" w:type="dxa"/>
          </w:tcPr>
          <w:p w14:paraId="1135DDCB" w14:textId="1FB9DB88" w:rsidR="00D47B06" w:rsidRPr="00A20D4E" w:rsidRDefault="00D47B06" w:rsidP="009C65E2">
            <w:pPr>
              <w:pStyle w:val="Normal6a"/>
            </w:pPr>
            <w:r w:rsidRPr="00A20D4E">
              <w:t>(17)</w:t>
            </w:r>
            <w:r w:rsidRPr="00A20D4E">
              <w:tab/>
              <w:t>Procedura de gestionare a crizei în materie de returnare ar trebui să faciliteze, într-o situa</w:t>
            </w:r>
            <w:r w:rsidR="00AD2158">
              <w:t>ț</w:t>
            </w:r>
            <w:r w:rsidRPr="00A20D4E">
              <w:t>ie de criză, returnarea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edere ilegală ale căror cereri au fost respinse în contextul unei proceduri de gestionare a azilului în situa</w:t>
            </w:r>
            <w:r w:rsidR="00AD2158">
              <w:t>ț</w:t>
            </w:r>
            <w:r w:rsidRPr="00A20D4E">
              <w:t xml:space="preserve">ii de criză </w:t>
            </w:r>
            <w:r w:rsidR="00AD2158">
              <w:t>ș</w:t>
            </w:r>
            <w:r w:rsidRPr="00A20D4E">
              <w:t xml:space="preserve">i care nu au dreptul de a rămâne </w:t>
            </w:r>
            <w:r w:rsidR="00AD2158">
              <w:t>ș</w:t>
            </w:r>
            <w:r w:rsidRPr="00A20D4E">
              <w:t>i nu li se permite să rămână, furnizând autorită</w:t>
            </w:r>
            <w:r w:rsidR="00AD2158">
              <w:t>ț</w:t>
            </w:r>
            <w:r w:rsidRPr="00A20D4E">
              <w:t>ilor na</w:t>
            </w:r>
            <w:r w:rsidR="00AD2158">
              <w:t>ț</w:t>
            </w:r>
            <w:r w:rsidRPr="00A20D4E">
              <w:t xml:space="preserve">ionale competente instrumentele necesare </w:t>
            </w:r>
            <w:r w:rsidR="00AD2158">
              <w:t>ș</w:t>
            </w:r>
            <w:r w:rsidRPr="00A20D4E">
              <w:t>i un interval de timp suficient pentru a efectua procedurile de returnare cu diligen</w:t>
            </w:r>
            <w:r w:rsidR="00AD2158">
              <w:t>ț</w:t>
            </w:r>
            <w:r w:rsidRPr="00A20D4E">
              <w:t>ă. Pentru a fi în măsură să reac</w:t>
            </w:r>
            <w:r w:rsidR="00AD2158">
              <w:t>ț</w:t>
            </w:r>
            <w:r w:rsidRPr="00A20D4E">
              <w:t>ioneze în mod eficace în situa</w:t>
            </w:r>
            <w:r w:rsidR="00AD2158">
              <w:t>ț</w:t>
            </w:r>
            <w:r w:rsidRPr="00A20D4E">
              <w:t xml:space="preserve">ii de criză, procedura de gestionare a crizelor în materie de returnare ar trebui să se aplice </w:t>
            </w:r>
            <w:r w:rsidR="00AD2158">
              <w:t>ș</w:t>
            </w:r>
            <w:r w:rsidRPr="00A20D4E">
              <w:t>i în cazul solicitan</w:t>
            </w:r>
            <w:r w:rsidR="00AD2158">
              <w:t>ț</w:t>
            </w:r>
            <w:r w:rsidRPr="00A20D4E">
              <w:t>ilor, resortisan</w:t>
            </w:r>
            <w:r w:rsidR="00AD2158">
              <w:t>ț</w:t>
            </w:r>
            <w:r w:rsidRPr="00A20D4E">
              <w:t xml:space="preserve">ilor </w:t>
            </w:r>
            <w:r w:rsidR="00AD2158">
              <w:t>ț</w:t>
            </w:r>
            <w:r w:rsidRPr="00A20D4E">
              <w:t>ărilor ter</w:t>
            </w:r>
            <w:r w:rsidR="00AD2158">
              <w:t>ț</w:t>
            </w:r>
            <w:r w:rsidRPr="00A20D4E">
              <w:t xml:space="preserve">e </w:t>
            </w:r>
            <w:r w:rsidR="00AD2158">
              <w:t>ș</w:t>
            </w:r>
            <w:r w:rsidRPr="00A20D4E">
              <w:t>i apatrizilor care fac obiectul procedurii la frontieră prevăzute la articolul 41 din propunerea de Regulament (UE) XXX/XXX [Regulamentul privind procedurile de azil] ale căror cereri au fost respinse înainte de adoptarea de către Comisie a unei decizii prin care se declară că statul membru în cauză se confruntă cu o situa</w:t>
            </w:r>
            <w:r w:rsidR="00AD2158">
              <w:t>ț</w:t>
            </w:r>
            <w:r w:rsidRPr="00A20D4E">
              <w:t xml:space="preserve">ie de criză </w:t>
            </w:r>
            <w:r w:rsidR="00AD2158">
              <w:t>ș</w:t>
            </w:r>
            <w:r w:rsidRPr="00A20D4E">
              <w:t xml:space="preserve">i care nu au dreptul de a rămâne </w:t>
            </w:r>
            <w:r w:rsidR="00AD2158">
              <w:t>ș</w:t>
            </w:r>
            <w:r w:rsidRPr="00A20D4E">
              <w:t>i nu sunt autoriza</w:t>
            </w:r>
            <w:r w:rsidR="00AD2158">
              <w:t>ț</w:t>
            </w:r>
            <w:r w:rsidRPr="00A20D4E">
              <w:t>i să rămână după adoptarea deciziei respective.</w:t>
            </w:r>
          </w:p>
        </w:tc>
        <w:tc>
          <w:tcPr>
            <w:tcW w:w="4876" w:type="dxa"/>
          </w:tcPr>
          <w:p w14:paraId="5A8A7303" w14:textId="229AE455" w:rsidR="00D47B06" w:rsidRPr="00A20D4E" w:rsidRDefault="00D47B06" w:rsidP="009C65E2">
            <w:pPr>
              <w:pStyle w:val="Normal6a"/>
            </w:pPr>
            <w:r w:rsidRPr="00A20D4E">
              <w:t>(17)</w:t>
            </w:r>
            <w:r w:rsidRPr="00A20D4E">
              <w:tab/>
              <w:t>Procedura de gestionare a crizei în materie de returnare ar trebui să faciliteze, într-o situa</w:t>
            </w:r>
            <w:r w:rsidR="00AD2158">
              <w:t>ț</w:t>
            </w:r>
            <w:r w:rsidRPr="00A20D4E">
              <w:t>ie de criză, returnarea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edere ilegală ale căror cereri au fost respinse în contextul unei proceduri de gestionare a azilului în situa</w:t>
            </w:r>
            <w:r w:rsidR="00AD2158">
              <w:t>ț</w:t>
            </w:r>
            <w:r w:rsidRPr="00A20D4E">
              <w:t xml:space="preserve">ii de criză </w:t>
            </w:r>
            <w:r w:rsidR="00AD2158">
              <w:t>ș</w:t>
            </w:r>
            <w:r w:rsidRPr="00A20D4E">
              <w:t xml:space="preserve">i care nu au dreptul de a rămâne </w:t>
            </w:r>
            <w:r w:rsidR="00AD2158">
              <w:t>ș</w:t>
            </w:r>
            <w:r w:rsidRPr="00A20D4E">
              <w:t xml:space="preserve">i </w:t>
            </w:r>
            <w:r w:rsidRPr="00A20D4E">
              <w:rPr>
                <w:b/>
                <w:i/>
              </w:rPr>
              <w:t>cărora</w:t>
            </w:r>
            <w:r w:rsidRPr="00A20D4E">
              <w:t xml:space="preserve"> nu li se permite să rămână, furnizând autorită</w:t>
            </w:r>
            <w:r w:rsidR="00AD2158">
              <w:t>ț</w:t>
            </w:r>
            <w:r w:rsidRPr="00A20D4E">
              <w:t>ilor na</w:t>
            </w:r>
            <w:r w:rsidR="00AD2158">
              <w:t>ț</w:t>
            </w:r>
            <w:r w:rsidRPr="00A20D4E">
              <w:t xml:space="preserve">ionale competente </w:t>
            </w:r>
            <w:r w:rsidR="00AD2158">
              <w:rPr>
                <w:b/>
                <w:i/>
              </w:rPr>
              <w:t>ș</w:t>
            </w:r>
            <w:r w:rsidRPr="00A20D4E">
              <w:rPr>
                <w:b/>
                <w:i/>
              </w:rPr>
              <w:t>i agen</w:t>
            </w:r>
            <w:r w:rsidR="00AD2158">
              <w:rPr>
                <w:b/>
                <w:i/>
              </w:rPr>
              <w:t>ț</w:t>
            </w:r>
            <w:r w:rsidRPr="00A20D4E">
              <w:rPr>
                <w:b/>
                <w:i/>
              </w:rPr>
              <w:t>iilor UE</w:t>
            </w:r>
            <w:r w:rsidRPr="00A20D4E">
              <w:t xml:space="preserve"> instrumentele necesare </w:t>
            </w:r>
            <w:r w:rsidR="00AD2158">
              <w:t>ș</w:t>
            </w:r>
            <w:r w:rsidRPr="00A20D4E">
              <w:t>i un interval de timp suficient pentru a efectua procedurile de returnare cu diligen</w:t>
            </w:r>
            <w:r w:rsidR="00AD2158">
              <w:t>ț</w:t>
            </w:r>
            <w:r w:rsidRPr="00A20D4E">
              <w:t>ă. Pentru a fi în măsură să reac</w:t>
            </w:r>
            <w:r w:rsidR="00AD2158">
              <w:t>ț</w:t>
            </w:r>
            <w:r w:rsidRPr="00A20D4E">
              <w:t>ioneze în mod eficace în situa</w:t>
            </w:r>
            <w:r w:rsidR="00AD2158">
              <w:t>ț</w:t>
            </w:r>
            <w:r w:rsidRPr="00A20D4E">
              <w:t xml:space="preserve">ii de criză, procedura de gestionare a crizelor în materie de returnare ar trebui să se aplice </w:t>
            </w:r>
            <w:r w:rsidR="00AD2158">
              <w:t>ș</w:t>
            </w:r>
            <w:r w:rsidRPr="00A20D4E">
              <w:t>i în cazul solicitan</w:t>
            </w:r>
            <w:r w:rsidR="00AD2158">
              <w:t>ț</w:t>
            </w:r>
            <w:r w:rsidRPr="00A20D4E">
              <w:t>ilor, resortisan</w:t>
            </w:r>
            <w:r w:rsidR="00AD2158">
              <w:t>ț</w:t>
            </w:r>
            <w:r w:rsidRPr="00A20D4E">
              <w:t xml:space="preserve">ilor </w:t>
            </w:r>
            <w:r w:rsidR="00AD2158">
              <w:t>ț</w:t>
            </w:r>
            <w:r w:rsidRPr="00A20D4E">
              <w:t>ărilor ter</w:t>
            </w:r>
            <w:r w:rsidR="00AD2158">
              <w:t>ț</w:t>
            </w:r>
            <w:r w:rsidRPr="00A20D4E">
              <w:t xml:space="preserve">e </w:t>
            </w:r>
            <w:r w:rsidR="00AD2158">
              <w:t>ș</w:t>
            </w:r>
            <w:r w:rsidRPr="00A20D4E">
              <w:t>i apatrizilor care fac obiectul procedurii la frontieră prevăzute la articolul 41 din propunerea de Regulament (UE) XXX/XXX [Regulamentul privind procedurile de azil] ale căror cereri au fost respinse înainte de adoptarea de către Comisie a unei decizii prin care se declară că statul membru în cauză se confruntă cu o situa</w:t>
            </w:r>
            <w:r w:rsidR="00AD2158">
              <w:t>ț</w:t>
            </w:r>
            <w:r w:rsidRPr="00A20D4E">
              <w:t xml:space="preserve">ie de criză </w:t>
            </w:r>
            <w:r w:rsidR="00AD2158">
              <w:t>ș</w:t>
            </w:r>
            <w:r w:rsidRPr="00A20D4E">
              <w:t xml:space="preserve">i care nu au dreptul de a rămâne </w:t>
            </w:r>
            <w:r w:rsidR="00AD2158">
              <w:t>ș</w:t>
            </w:r>
            <w:r w:rsidRPr="00A20D4E">
              <w:t>i nu sunt autoriza</w:t>
            </w:r>
            <w:r w:rsidR="00AD2158">
              <w:t>ț</w:t>
            </w:r>
            <w:r w:rsidRPr="00A20D4E">
              <w:t>i să rămână după adoptarea deciziei respective.</w:t>
            </w:r>
          </w:p>
        </w:tc>
      </w:tr>
    </w:tbl>
    <w:p w14:paraId="029506E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A35E9EA" w14:textId="77777777" w:rsidR="00D47B06" w:rsidRPr="00A20D4E" w:rsidRDefault="00D47B06" w:rsidP="00D47B06">
      <w:r w:rsidRPr="00A20D4E">
        <w:rPr>
          <w:rStyle w:val="HideTWBExt"/>
          <w:noProof w:val="0"/>
        </w:rPr>
        <w:t>&lt;/AmendB&gt;</w:t>
      </w:r>
    </w:p>
    <w:p w14:paraId="62D1F7C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244</w:t>
      </w:r>
      <w:r w:rsidRPr="00A20D4E">
        <w:rPr>
          <w:rStyle w:val="HideTWBExt"/>
          <w:b w:val="0"/>
          <w:noProof w:val="0"/>
        </w:rPr>
        <w:t>&lt;/NumAmB&gt;</w:t>
      </w:r>
    </w:p>
    <w:p w14:paraId="2C1C2D8B"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500BFE91" w14:textId="77777777" w:rsidR="00D47B06" w:rsidRPr="00A20D4E" w:rsidRDefault="00D47B06" w:rsidP="00D47B06">
      <w:pPr>
        <w:pStyle w:val="NormalBold"/>
      </w:pPr>
      <w:r w:rsidRPr="00A20D4E">
        <w:rPr>
          <w:rStyle w:val="HideTWBExt"/>
          <w:b w:val="0"/>
          <w:noProof w:val="0"/>
        </w:rPr>
        <w:t>&lt;/RepeatBlock-By&gt;</w:t>
      </w:r>
    </w:p>
    <w:p w14:paraId="7731EF0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1AC6830" w14:textId="77777777" w:rsidR="00D47B06" w:rsidRPr="00A20D4E" w:rsidRDefault="00D47B06" w:rsidP="00D47B06">
      <w:pPr>
        <w:pStyle w:val="NormalBold"/>
      </w:pPr>
      <w:r w:rsidRPr="00A20D4E">
        <w:rPr>
          <w:rStyle w:val="HideTWBExt"/>
          <w:b w:val="0"/>
          <w:noProof w:val="0"/>
        </w:rPr>
        <w:t>&lt;Article&gt;</w:t>
      </w:r>
      <w:r w:rsidRPr="00A20D4E">
        <w:t>Considerentul 17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F5777BC" w14:textId="77777777" w:rsidTr="009C65E2">
        <w:trPr>
          <w:trHeight w:hRule="exact" w:val="240"/>
          <w:jc w:val="center"/>
        </w:trPr>
        <w:tc>
          <w:tcPr>
            <w:tcW w:w="9752" w:type="dxa"/>
            <w:gridSpan w:val="2"/>
          </w:tcPr>
          <w:p w14:paraId="5E25E88E" w14:textId="77777777" w:rsidR="00D47B06" w:rsidRPr="00A20D4E" w:rsidRDefault="00D47B06" w:rsidP="009C65E2"/>
        </w:tc>
      </w:tr>
      <w:tr w:rsidR="00C0030D" w:rsidRPr="00A20D4E" w14:paraId="44092954" w14:textId="77777777" w:rsidTr="009C65E2">
        <w:trPr>
          <w:trHeight w:val="240"/>
          <w:jc w:val="center"/>
        </w:trPr>
        <w:tc>
          <w:tcPr>
            <w:tcW w:w="4876" w:type="dxa"/>
          </w:tcPr>
          <w:p w14:paraId="09995392" w14:textId="77777777" w:rsidR="00D47B06" w:rsidRPr="00A20D4E" w:rsidRDefault="00D47B06" w:rsidP="009C65E2">
            <w:pPr>
              <w:pStyle w:val="AmColumnHeading"/>
            </w:pPr>
            <w:r w:rsidRPr="00A20D4E">
              <w:t>Textul propus de Comisie</w:t>
            </w:r>
          </w:p>
        </w:tc>
        <w:tc>
          <w:tcPr>
            <w:tcW w:w="4876" w:type="dxa"/>
          </w:tcPr>
          <w:p w14:paraId="5A27CDA5" w14:textId="77777777" w:rsidR="00D47B06" w:rsidRPr="00A20D4E" w:rsidRDefault="00D47B06" w:rsidP="009C65E2">
            <w:pPr>
              <w:pStyle w:val="AmColumnHeading"/>
            </w:pPr>
            <w:r w:rsidRPr="00A20D4E">
              <w:t>Amendamentul</w:t>
            </w:r>
          </w:p>
        </w:tc>
      </w:tr>
      <w:tr w:rsidR="00C0030D" w:rsidRPr="00A20D4E" w14:paraId="0DC218C4" w14:textId="77777777" w:rsidTr="009C65E2">
        <w:trPr>
          <w:jc w:val="center"/>
        </w:trPr>
        <w:tc>
          <w:tcPr>
            <w:tcW w:w="4876" w:type="dxa"/>
          </w:tcPr>
          <w:p w14:paraId="2E83550E" w14:textId="2604398F" w:rsidR="00D47B06" w:rsidRPr="00A20D4E" w:rsidRDefault="00D47B06" w:rsidP="009C65E2">
            <w:pPr>
              <w:pStyle w:val="Normal6a"/>
            </w:pPr>
            <w:r w:rsidRPr="00A20D4E">
              <w:t>(17)</w:t>
            </w:r>
            <w:r w:rsidRPr="00A20D4E">
              <w:tab/>
              <w:t>Procedura de gestionare a crizei în materie de returnare ar trebui să faciliteze, într-o situa</w:t>
            </w:r>
            <w:r w:rsidR="00AD2158">
              <w:t>ț</w:t>
            </w:r>
            <w:r w:rsidRPr="00A20D4E">
              <w:t>ie de criză, returnarea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edere ilegală ale căror cereri au fost respinse în contextul unei proceduri de gestionare a azilului în situa</w:t>
            </w:r>
            <w:r w:rsidR="00AD2158">
              <w:t>ț</w:t>
            </w:r>
            <w:r w:rsidRPr="00A20D4E">
              <w:t xml:space="preserve">ii de criză </w:t>
            </w:r>
            <w:r w:rsidR="00AD2158">
              <w:t>ș</w:t>
            </w:r>
            <w:r w:rsidRPr="00A20D4E">
              <w:t xml:space="preserve">i care nu au dreptul de a rămâne </w:t>
            </w:r>
            <w:r w:rsidR="00AD2158">
              <w:t>ș</w:t>
            </w:r>
            <w:r w:rsidRPr="00A20D4E">
              <w:t>i nu li se permite să rămână, furnizând autorită</w:t>
            </w:r>
            <w:r w:rsidR="00AD2158">
              <w:t>ț</w:t>
            </w:r>
            <w:r w:rsidRPr="00A20D4E">
              <w:t>ilor na</w:t>
            </w:r>
            <w:r w:rsidR="00AD2158">
              <w:t>ț</w:t>
            </w:r>
            <w:r w:rsidRPr="00A20D4E">
              <w:t xml:space="preserve">ionale competente instrumentele necesare </w:t>
            </w:r>
            <w:r w:rsidR="00AD2158">
              <w:t>ș</w:t>
            </w:r>
            <w:r w:rsidRPr="00A20D4E">
              <w:t>i un interval de timp suficient pentru a efectua procedurile de returnare cu diligen</w:t>
            </w:r>
            <w:r w:rsidR="00AD2158">
              <w:t>ț</w:t>
            </w:r>
            <w:r w:rsidRPr="00A20D4E">
              <w:t>ă. Pentru a fi în măsură să reac</w:t>
            </w:r>
            <w:r w:rsidR="00AD2158">
              <w:t>ț</w:t>
            </w:r>
            <w:r w:rsidRPr="00A20D4E">
              <w:t>ioneze în mod eficace în situa</w:t>
            </w:r>
            <w:r w:rsidR="00AD2158">
              <w:t>ț</w:t>
            </w:r>
            <w:r w:rsidRPr="00A20D4E">
              <w:t xml:space="preserve">ii de criză, procedura de gestionare a crizelor în materie de returnare ar trebui să se aplice </w:t>
            </w:r>
            <w:r w:rsidR="00AD2158">
              <w:t>ș</w:t>
            </w:r>
            <w:r w:rsidRPr="00A20D4E">
              <w:t>i în cazul solicitan</w:t>
            </w:r>
            <w:r w:rsidR="00AD2158">
              <w:t>ț</w:t>
            </w:r>
            <w:r w:rsidRPr="00A20D4E">
              <w:t>ilor, resortisan</w:t>
            </w:r>
            <w:r w:rsidR="00AD2158">
              <w:t>ț</w:t>
            </w:r>
            <w:r w:rsidRPr="00A20D4E">
              <w:t xml:space="preserve">ilor </w:t>
            </w:r>
            <w:r w:rsidR="00AD2158">
              <w:t>ț</w:t>
            </w:r>
            <w:r w:rsidRPr="00A20D4E">
              <w:t>ărilor ter</w:t>
            </w:r>
            <w:r w:rsidR="00AD2158">
              <w:t>ț</w:t>
            </w:r>
            <w:r w:rsidRPr="00A20D4E">
              <w:t xml:space="preserve">e </w:t>
            </w:r>
            <w:r w:rsidR="00AD2158">
              <w:t>ș</w:t>
            </w:r>
            <w:r w:rsidRPr="00A20D4E">
              <w:t>i apatrizilor care fac obiectul procedurii la frontieră prevăzute la articolul 41 din propunerea de Regulament (UE) XXX/XXX [Regulamentul privind procedurile de azil] ale căror cereri au fost respinse înainte de adoptarea de către Comisie a unei decizii prin care se declară că statul membru în cauză se confruntă cu o situa</w:t>
            </w:r>
            <w:r w:rsidR="00AD2158">
              <w:t>ț</w:t>
            </w:r>
            <w:r w:rsidRPr="00A20D4E">
              <w:t xml:space="preserve">ie de criză </w:t>
            </w:r>
            <w:r w:rsidR="00AD2158">
              <w:t>ș</w:t>
            </w:r>
            <w:r w:rsidRPr="00A20D4E">
              <w:t xml:space="preserve">i care nu au dreptul de a rămâne </w:t>
            </w:r>
            <w:r w:rsidR="00AD2158">
              <w:t>ș</w:t>
            </w:r>
            <w:r w:rsidRPr="00A20D4E">
              <w:t>i nu sunt autoriza</w:t>
            </w:r>
            <w:r w:rsidR="00AD2158">
              <w:t>ț</w:t>
            </w:r>
            <w:r w:rsidRPr="00A20D4E">
              <w:t>i să rămână după adoptarea deciziei respective.</w:t>
            </w:r>
          </w:p>
        </w:tc>
        <w:tc>
          <w:tcPr>
            <w:tcW w:w="4876" w:type="dxa"/>
          </w:tcPr>
          <w:p w14:paraId="7F62D63F" w14:textId="29047A39" w:rsidR="00D47B06" w:rsidRPr="00A20D4E" w:rsidRDefault="00D47B06" w:rsidP="009C65E2">
            <w:pPr>
              <w:pStyle w:val="Normal6a"/>
            </w:pPr>
            <w:r w:rsidRPr="00A20D4E">
              <w:t>(17)</w:t>
            </w:r>
            <w:r w:rsidRPr="00A20D4E">
              <w:tab/>
              <w:t>Procedura de gestionare a crizei în materie de returnare ar trebui să faciliteze, într-o situa</w:t>
            </w:r>
            <w:r w:rsidR="00AD2158">
              <w:t>ț</w:t>
            </w:r>
            <w:r w:rsidRPr="00A20D4E">
              <w:t xml:space="preserve">ie de criză, returnarea </w:t>
            </w:r>
            <w:r w:rsidRPr="00A20D4E">
              <w:rPr>
                <w:b/>
                <w:i/>
              </w:rPr>
              <w:t>rapidă a</w:t>
            </w:r>
            <w:r w:rsidRPr="00A20D4E">
              <w:t xml:space="preserve">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edere ilegală ale căror cereri au fost respinse în contextul unei proceduri de gestionare a azilului în situa</w:t>
            </w:r>
            <w:r w:rsidR="00AD2158">
              <w:t>ț</w:t>
            </w:r>
            <w:r w:rsidRPr="00A20D4E">
              <w:t xml:space="preserve">ii de criză </w:t>
            </w:r>
            <w:r w:rsidR="00AD2158">
              <w:t>ș</w:t>
            </w:r>
            <w:r w:rsidRPr="00A20D4E">
              <w:t xml:space="preserve">i care nu au dreptul de a rămâne </w:t>
            </w:r>
            <w:r w:rsidR="00AD2158">
              <w:t>ș</w:t>
            </w:r>
            <w:r w:rsidRPr="00A20D4E">
              <w:t>i nu li se permite să rămână, furnizând autorită</w:t>
            </w:r>
            <w:r w:rsidR="00AD2158">
              <w:t>ț</w:t>
            </w:r>
            <w:r w:rsidRPr="00A20D4E">
              <w:t>ilor na</w:t>
            </w:r>
            <w:r w:rsidR="00AD2158">
              <w:t>ț</w:t>
            </w:r>
            <w:r w:rsidRPr="00A20D4E">
              <w:t xml:space="preserve">ionale competente instrumentele necesare </w:t>
            </w:r>
            <w:r w:rsidR="00AD2158">
              <w:t>ș</w:t>
            </w:r>
            <w:r w:rsidRPr="00A20D4E">
              <w:t>i un interval de timp suficient pentru a efectua procedurile de returnare cu diligen</w:t>
            </w:r>
            <w:r w:rsidR="00AD2158">
              <w:t>ț</w:t>
            </w:r>
            <w:r w:rsidRPr="00A20D4E">
              <w:t>ă. Pentru a fi în măsură să reac</w:t>
            </w:r>
            <w:r w:rsidR="00AD2158">
              <w:t>ț</w:t>
            </w:r>
            <w:r w:rsidRPr="00A20D4E">
              <w:t>ioneze în mod eficace în situa</w:t>
            </w:r>
            <w:r w:rsidR="00AD2158">
              <w:t>ț</w:t>
            </w:r>
            <w:r w:rsidRPr="00A20D4E">
              <w:t xml:space="preserve">ii de criză, procedura de gestionare a crizelor în materie de returnare ar trebui să se aplice </w:t>
            </w:r>
            <w:r w:rsidR="00AD2158">
              <w:t>ș</w:t>
            </w:r>
            <w:r w:rsidRPr="00A20D4E">
              <w:t>i în cazul solicitan</w:t>
            </w:r>
            <w:r w:rsidR="00AD2158">
              <w:t>ț</w:t>
            </w:r>
            <w:r w:rsidRPr="00A20D4E">
              <w:t>ilor, resortisan</w:t>
            </w:r>
            <w:r w:rsidR="00AD2158">
              <w:t>ț</w:t>
            </w:r>
            <w:r w:rsidRPr="00A20D4E">
              <w:t xml:space="preserve">ilor </w:t>
            </w:r>
            <w:r w:rsidR="00AD2158">
              <w:t>ț</w:t>
            </w:r>
            <w:r w:rsidRPr="00A20D4E">
              <w:t>ărilor ter</w:t>
            </w:r>
            <w:r w:rsidR="00AD2158">
              <w:t>ț</w:t>
            </w:r>
            <w:r w:rsidRPr="00A20D4E">
              <w:t xml:space="preserve">e </w:t>
            </w:r>
            <w:r w:rsidR="00AD2158">
              <w:t>ș</w:t>
            </w:r>
            <w:r w:rsidRPr="00A20D4E">
              <w:t>i apatrizilor care fac obiectul procedurii la frontieră prevăzute la articolul 41 din propunerea de Regulament (UE) XXX/XXX [Regulamentul privind procedurile de azil] ale căror cereri au fost respinse înainte de adoptarea de către Comisie a unei decizii prin care se declară că statul membru în cauză se confruntă cu o situa</w:t>
            </w:r>
            <w:r w:rsidR="00AD2158">
              <w:t>ț</w:t>
            </w:r>
            <w:r w:rsidRPr="00A20D4E">
              <w:t xml:space="preserve">ie de criză </w:t>
            </w:r>
            <w:r w:rsidR="00AD2158">
              <w:t>ș</w:t>
            </w:r>
            <w:r w:rsidRPr="00A20D4E">
              <w:t xml:space="preserve">i care nu au dreptul de a rămâne </w:t>
            </w:r>
            <w:r w:rsidR="00AD2158">
              <w:t>ș</w:t>
            </w:r>
            <w:r w:rsidRPr="00A20D4E">
              <w:t>i nu sunt autoriza</w:t>
            </w:r>
            <w:r w:rsidR="00AD2158">
              <w:t>ț</w:t>
            </w:r>
            <w:r w:rsidRPr="00A20D4E">
              <w:t>i să rămână după adoptarea deciziei respective.</w:t>
            </w:r>
          </w:p>
        </w:tc>
      </w:tr>
    </w:tbl>
    <w:p w14:paraId="6A3CBDA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7441D63" w14:textId="77777777" w:rsidR="00D47B06" w:rsidRPr="00A20D4E" w:rsidRDefault="00D47B06" w:rsidP="00D47B06">
      <w:r w:rsidRPr="00A20D4E">
        <w:rPr>
          <w:rStyle w:val="HideTWBExt"/>
          <w:noProof w:val="0"/>
        </w:rPr>
        <w:t>&lt;/AmendB&gt;</w:t>
      </w:r>
    </w:p>
    <w:p w14:paraId="3E410A8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245</w:t>
      </w:r>
      <w:r w:rsidRPr="00A20D4E">
        <w:rPr>
          <w:rStyle w:val="HideTWBExt"/>
          <w:b w:val="0"/>
          <w:noProof w:val="0"/>
        </w:rPr>
        <w:t>&lt;/NumAmB&gt;</w:t>
      </w:r>
    </w:p>
    <w:p w14:paraId="603DF3CC"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43BEC4A2" w14:textId="77777777" w:rsidR="00D47B06" w:rsidRPr="00A20D4E" w:rsidRDefault="00D47B06" w:rsidP="00D47B06">
      <w:pPr>
        <w:pStyle w:val="NormalBold"/>
      </w:pPr>
      <w:r w:rsidRPr="00A20D4E">
        <w:rPr>
          <w:rStyle w:val="HideTWBExt"/>
          <w:b w:val="0"/>
          <w:noProof w:val="0"/>
        </w:rPr>
        <w:t>&lt;/RepeatBlock-By&gt;</w:t>
      </w:r>
    </w:p>
    <w:p w14:paraId="088A476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BE312DD" w14:textId="77777777" w:rsidR="00D47B06" w:rsidRPr="00A20D4E" w:rsidRDefault="00D47B06" w:rsidP="00D47B06">
      <w:pPr>
        <w:pStyle w:val="NormalBold"/>
      </w:pPr>
      <w:r w:rsidRPr="00A20D4E">
        <w:rPr>
          <w:rStyle w:val="HideTWBExt"/>
          <w:b w:val="0"/>
          <w:noProof w:val="0"/>
        </w:rPr>
        <w:t>&lt;Article&gt;</w:t>
      </w:r>
      <w:r w:rsidRPr="00A20D4E">
        <w:t>Considerentul 17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52AB72A" w14:textId="77777777" w:rsidTr="009C65E2">
        <w:trPr>
          <w:trHeight w:hRule="exact" w:val="240"/>
          <w:jc w:val="center"/>
        </w:trPr>
        <w:tc>
          <w:tcPr>
            <w:tcW w:w="9752" w:type="dxa"/>
            <w:gridSpan w:val="2"/>
          </w:tcPr>
          <w:p w14:paraId="11578234" w14:textId="77777777" w:rsidR="00D47B06" w:rsidRPr="00A20D4E" w:rsidRDefault="00D47B06" w:rsidP="009C65E2"/>
        </w:tc>
      </w:tr>
      <w:tr w:rsidR="00C0030D" w:rsidRPr="00A20D4E" w14:paraId="58C14231" w14:textId="77777777" w:rsidTr="009C65E2">
        <w:trPr>
          <w:trHeight w:val="240"/>
          <w:jc w:val="center"/>
        </w:trPr>
        <w:tc>
          <w:tcPr>
            <w:tcW w:w="4876" w:type="dxa"/>
          </w:tcPr>
          <w:p w14:paraId="32C1C1E4" w14:textId="77777777" w:rsidR="00D47B06" w:rsidRPr="00A20D4E" w:rsidRDefault="00D47B06" w:rsidP="009C65E2">
            <w:pPr>
              <w:pStyle w:val="AmColumnHeading"/>
            </w:pPr>
            <w:r w:rsidRPr="00A20D4E">
              <w:t>Textul propus de Comisie</w:t>
            </w:r>
          </w:p>
        </w:tc>
        <w:tc>
          <w:tcPr>
            <w:tcW w:w="4876" w:type="dxa"/>
          </w:tcPr>
          <w:p w14:paraId="4E38166D" w14:textId="77777777" w:rsidR="00D47B06" w:rsidRPr="00A20D4E" w:rsidRDefault="00D47B06" w:rsidP="009C65E2">
            <w:pPr>
              <w:pStyle w:val="AmColumnHeading"/>
            </w:pPr>
            <w:r w:rsidRPr="00A20D4E">
              <w:t>Amendamentul</w:t>
            </w:r>
          </w:p>
        </w:tc>
      </w:tr>
      <w:tr w:rsidR="00C0030D" w:rsidRPr="00A20D4E" w14:paraId="425566F4" w14:textId="77777777" w:rsidTr="009C65E2">
        <w:trPr>
          <w:jc w:val="center"/>
        </w:trPr>
        <w:tc>
          <w:tcPr>
            <w:tcW w:w="4876" w:type="dxa"/>
          </w:tcPr>
          <w:p w14:paraId="09152F8A" w14:textId="28AF36F3" w:rsidR="00D47B06" w:rsidRPr="00A20D4E" w:rsidRDefault="00D47B06" w:rsidP="009C65E2">
            <w:pPr>
              <w:pStyle w:val="Normal6a"/>
            </w:pPr>
            <w:r w:rsidRPr="00A20D4E">
              <w:t>(17)</w:t>
            </w:r>
            <w:r w:rsidRPr="00A20D4E">
              <w:tab/>
              <w:t>Procedura de gestionare a crizei în materie de returnare ar trebui să faciliteze, într-o situa</w:t>
            </w:r>
            <w:r w:rsidR="00AD2158">
              <w:t>ț</w:t>
            </w:r>
            <w:r w:rsidRPr="00A20D4E">
              <w:t>ie de criză, returnarea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edere ilegală ale căror cereri au fost respinse în contextul unei proceduri de gestionare a azilului în situa</w:t>
            </w:r>
            <w:r w:rsidR="00AD2158">
              <w:t>ț</w:t>
            </w:r>
            <w:r w:rsidRPr="00A20D4E">
              <w:t xml:space="preserve">ii de criză </w:t>
            </w:r>
            <w:r w:rsidR="00AD2158">
              <w:t>ș</w:t>
            </w:r>
            <w:r w:rsidRPr="00A20D4E">
              <w:t xml:space="preserve">i care nu au dreptul de a rămâne </w:t>
            </w:r>
            <w:r w:rsidR="00AD2158">
              <w:t>ș</w:t>
            </w:r>
            <w:r w:rsidRPr="00A20D4E">
              <w:t>i nu li se permite să rămână, furnizând autorită</w:t>
            </w:r>
            <w:r w:rsidR="00AD2158">
              <w:t>ț</w:t>
            </w:r>
            <w:r w:rsidRPr="00A20D4E">
              <w:t>ilor na</w:t>
            </w:r>
            <w:r w:rsidR="00AD2158">
              <w:t>ț</w:t>
            </w:r>
            <w:r w:rsidRPr="00A20D4E">
              <w:t xml:space="preserve">ionale competente instrumentele necesare </w:t>
            </w:r>
            <w:r w:rsidR="00AD2158">
              <w:t>ș</w:t>
            </w:r>
            <w:r w:rsidRPr="00A20D4E">
              <w:t>i un interval de timp suficient pentru a efectua procedurile de returnare cu diligen</w:t>
            </w:r>
            <w:r w:rsidR="00AD2158">
              <w:t>ț</w:t>
            </w:r>
            <w:r w:rsidRPr="00A20D4E">
              <w:t>ă. Pentru a fi în măsură să reac</w:t>
            </w:r>
            <w:r w:rsidR="00AD2158">
              <w:t>ț</w:t>
            </w:r>
            <w:r w:rsidRPr="00A20D4E">
              <w:t>ioneze în mod eficace în situa</w:t>
            </w:r>
            <w:r w:rsidR="00AD2158">
              <w:t>ț</w:t>
            </w:r>
            <w:r w:rsidRPr="00A20D4E">
              <w:t xml:space="preserve">ii de criză, procedura de gestionare a crizelor în materie de returnare ar trebui să se aplice </w:t>
            </w:r>
            <w:r w:rsidR="00AD2158">
              <w:t>ș</w:t>
            </w:r>
            <w:r w:rsidRPr="00A20D4E">
              <w:t>i în cazul solicitan</w:t>
            </w:r>
            <w:r w:rsidR="00AD2158">
              <w:t>ț</w:t>
            </w:r>
            <w:r w:rsidRPr="00A20D4E">
              <w:t>ilor, resortisan</w:t>
            </w:r>
            <w:r w:rsidR="00AD2158">
              <w:t>ț</w:t>
            </w:r>
            <w:r w:rsidRPr="00A20D4E">
              <w:t xml:space="preserve">ilor </w:t>
            </w:r>
            <w:r w:rsidR="00AD2158">
              <w:t>ț</w:t>
            </w:r>
            <w:r w:rsidRPr="00A20D4E">
              <w:t>ărilor ter</w:t>
            </w:r>
            <w:r w:rsidR="00AD2158">
              <w:t>ț</w:t>
            </w:r>
            <w:r w:rsidRPr="00A20D4E">
              <w:t xml:space="preserve">e </w:t>
            </w:r>
            <w:r w:rsidR="00AD2158">
              <w:t>ș</w:t>
            </w:r>
            <w:r w:rsidRPr="00A20D4E">
              <w:t xml:space="preserve">i apatrizilor care fac obiectul procedurii la frontieră prevăzute la articolul 41 din propunerea de Regulament (UE) XXX/XXX [Regulamentul privind procedurile de azil] ale căror cereri au fost respinse înainte de adoptarea de către </w:t>
            </w:r>
            <w:r w:rsidRPr="00A20D4E">
              <w:rPr>
                <w:b/>
                <w:i/>
              </w:rPr>
              <w:t>Comisie</w:t>
            </w:r>
            <w:r w:rsidRPr="00A20D4E">
              <w:t xml:space="preserve"> a unei decizii prin care se declară că statul membru în cauză se confruntă cu o situa</w:t>
            </w:r>
            <w:r w:rsidR="00AD2158">
              <w:t>ț</w:t>
            </w:r>
            <w:r w:rsidRPr="00A20D4E">
              <w:t xml:space="preserve">ie de criză </w:t>
            </w:r>
            <w:r w:rsidR="00AD2158">
              <w:t>ș</w:t>
            </w:r>
            <w:r w:rsidRPr="00A20D4E">
              <w:t xml:space="preserve">i care nu au dreptul de a rămâne </w:t>
            </w:r>
            <w:r w:rsidR="00AD2158">
              <w:t>ș</w:t>
            </w:r>
            <w:r w:rsidRPr="00A20D4E">
              <w:t>i nu sunt autoriza</w:t>
            </w:r>
            <w:r w:rsidR="00AD2158">
              <w:t>ț</w:t>
            </w:r>
            <w:r w:rsidRPr="00A20D4E">
              <w:t>i să rămână după adoptarea deciziei respective.</w:t>
            </w:r>
          </w:p>
        </w:tc>
        <w:tc>
          <w:tcPr>
            <w:tcW w:w="4876" w:type="dxa"/>
          </w:tcPr>
          <w:p w14:paraId="0CCD7D87" w14:textId="069FF73E" w:rsidR="00D47B06" w:rsidRPr="00A20D4E" w:rsidRDefault="00D47B06" w:rsidP="009C65E2">
            <w:pPr>
              <w:pStyle w:val="Normal6a"/>
            </w:pPr>
            <w:r w:rsidRPr="00A20D4E">
              <w:t>(17)</w:t>
            </w:r>
            <w:r w:rsidRPr="00A20D4E">
              <w:tab/>
              <w:t>Procedura de gestionare a crizei în materie de returnare ar trebui să faciliteze, într-o situa</w:t>
            </w:r>
            <w:r w:rsidR="00AD2158">
              <w:t>ț</w:t>
            </w:r>
            <w:r w:rsidRPr="00A20D4E">
              <w:t>ie de criză, returnarea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edere ilegală ale căror cereri au fost respinse în contextul unei proceduri de gestionare a azilului în situa</w:t>
            </w:r>
            <w:r w:rsidR="00AD2158">
              <w:t>ț</w:t>
            </w:r>
            <w:r w:rsidRPr="00A20D4E">
              <w:t xml:space="preserve">ii de criză </w:t>
            </w:r>
            <w:r w:rsidR="00AD2158">
              <w:t>ș</w:t>
            </w:r>
            <w:r w:rsidRPr="00A20D4E">
              <w:t xml:space="preserve">i care nu au dreptul de a rămâne </w:t>
            </w:r>
            <w:r w:rsidR="00AD2158">
              <w:t>ș</w:t>
            </w:r>
            <w:r w:rsidRPr="00A20D4E">
              <w:t>i nu li se permite să rămână, furnizând autorită</w:t>
            </w:r>
            <w:r w:rsidR="00AD2158">
              <w:t>ț</w:t>
            </w:r>
            <w:r w:rsidRPr="00A20D4E">
              <w:t>ilor na</w:t>
            </w:r>
            <w:r w:rsidR="00AD2158">
              <w:t>ț</w:t>
            </w:r>
            <w:r w:rsidRPr="00A20D4E">
              <w:t xml:space="preserve">ionale competente instrumentele necesare </w:t>
            </w:r>
            <w:r w:rsidR="00AD2158">
              <w:t>ș</w:t>
            </w:r>
            <w:r w:rsidRPr="00A20D4E">
              <w:t>i un interval de timp suficient pentru a efectua procedurile de returnare cu diligen</w:t>
            </w:r>
            <w:r w:rsidR="00AD2158">
              <w:t>ț</w:t>
            </w:r>
            <w:r w:rsidRPr="00A20D4E">
              <w:t>ă. Pentru a fi în măsură să reac</w:t>
            </w:r>
            <w:r w:rsidR="00AD2158">
              <w:t>ț</w:t>
            </w:r>
            <w:r w:rsidRPr="00A20D4E">
              <w:t>ioneze în mod eficace în situa</w:t>
            </w:r>
            <w:r w:rsidR="00AD2158">
              <w:t>ț</w:t>
            </w:r>
            <w:r w:rsidRPr="00A20D4E">
              <w:t xml:space="preserve">ii de criză, procedura de gestionare a crizelor în materie de returnare ar trebui să se aplice </w:t>
            </w:r>
            <w:r w:rsidR="00AD2158">
              <w:t>ș</w:t>
            </w:r>
            <w:r w:rsidRPr="00A20D4E">
              <w:t>i în cazul solicitan</w:t>
            </w:r>
            <w:r w:rsidR="00AD2158">
              <w:t>ț</w:t>
            </w:r>
            <w:r w:rsidRPr="00A20D4E">
              <w:t>ilor, resortisan</w:t>
            </w:r>
            <w:r w:rsidR="00AD2158">
              <w:t>ț</w:t>
            </w:r>
            <w:r w:rsidRPr="00A20D4E">
              <w:t xml:space="preserve">ilor </w:t>
            </w:r>
            <w:r w:rsidR="00AD2158">
              <w:t>ț</w:t>
            </w:r>
            <w:r w:rsidRPr="00A20D4E">
              <w:t>ărilor ter</w:t>
            </w:r>
            <w:r w:rsidR="00AD2158">
              <w:t>ț</w:t>
            </w:r>
            <w:r w:rsidRPr="00A20D4E">
              <w:t xml:space="preserve">e </w:t>
            </w:r>
            <w:r w:rsidR="00AD2158">
              <w:t>ș</w:t>
            </w:r>
            <w:r w:rsidRPr="00A20D4E">
              <w:t xml:space="preserve">i apatrizilor care fac obiectul procedurii la frontieră prevăzute la articolul 41 din propunerea de Regulament (UE) XXX/XXX [Regulamentul privind procedurile de azil] ale căror cereri au fost respinse înainte de adoptarea de către </w:t>
            </w:r>
            <w:r w:rsidRPr="00A20D4E">
              <w:rPr>
                <w:b/>
                <w:i/>
              </w:rPr>
              <w:t>Consiliul European</w:t>
            </w:r>
            <w:r w:rsidRPr="00A20D4E">
              <w:t xml:space="preserve"> a unei decizii prin care se declară că statul membru în cauză se confruntă cu o situa</w:t>
            </w:r>
            <w:r w:rsidR="00AD2158">
              <w:t>ț</w:t>
            </w:r>
            <w:r w:rsidRPr="00A20D4E">
              <w:t xml:space="preserve">ie de criză </w:t>
            </w:r>
            <w:r w:rsidR="00AD2158">
              <w:t>ș</w:t>
            </w:r>
            <w:r w:rsidRPr="00A20D4E">
              <w:t xml:space="preserve">i care nu au dreptul de a rămâne </w:t>
            </w:r>
            <w:r w:rsidR="00AD2158">
              <w:t>ș</w:t>
            </w:r>
            <w:r w:rsidRPr="00A20D4E">
              <w:t>i nu sunt autoriza</w:t>
            </w:r>
            <w:r w:rsidR="00AD2158">
              <w:t>ț</w:t>
            </w:r>
            <w:r w:rsidRPr="00A20D4E">
              <w:t>i să rămână după adoptarea deciziei respective.</w:t>
            </w:r>
          </w:p>
        </w:tc>
      </w:tr>
    </w:tbl>
    <w:p w14:paraId="615B805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E57AAC8" w14:textId="77777777" w:rsidR="00D47B06" w:rsidRPr="00A20D4E" w:rsidRDefault="00D47B06" w:rsidP="00D47B06">
      <w:r w:rsidRPr="00A20D4E">
        <w:rPr>
          <w:rStyle w:val="HideTWBExt"/>
          <w:noProof w:val="0"/>
        </w:rPr>
        <w:t>&lt;/AmendB&gt;</w:t>
      </w:r>
    </w:p>
    <w:p w14:paraId="510F7F0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246</w:t>
      </w:r>
      <w:r w:rsidRPr="00A20D4E">
        <w:rPr>
          <w:rStyle w:val="HideTWBExt"/>
          <w:b w:val="0"/>
          <w:noProof w:val="0"/>
        </w:rPr>
        <w:t>&lt;/NumAmB&gt;</w:t>
      </w:r>
    </w:p>
    <w:p w14:paraId="5A88443F"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38AEFA88" w14:textId="77777777" w:rsidR="00D47B06" w:rsidRPr="00A20D4E" w:rsidRDefault="00D47B06" w:rsidP="00D47B06">
      <w:pPr>
        <w:pStyle w:val="NormalBold"/>
      </w:pPr>
      <w:r w:rsidRPr="00A20D4E">
        <w:rPr>
          <w:rStyle w:val="HideTWBExt"/>
          <w:b w:val="0"/>
          <w:noProof w:val="0"/>
        </w:rPr>
        <w:t>&lt;/RepeatBlock-By&gt;</w:t>
      </w:r>
    </w:p>
    <w:p w14:paraId="2BCDFE7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8A8B50A" w14:textId="77777777" w:rsidR="00D47B06" w:rsidRPr="00A20D4E" w:rsidRDefault="00D47B06" w:rsidP="00D47B06">
      <w:pPr>
        <w:pStyle w:val="NormalBold"/>
      </w:pPr>
      <w:r w:rsidRPr="00A20D4E">
        <w:rPr>
          <w:rStyle w:val="HideTWBExt"/>
          <w:b w:val="0"/>
          <w:noProof w:val="0"/>
        </w:rPr>
        <w:t>&lt;Article&gt;</w:t>
      </w:r>
      <w:r w:rsidRPr="00A20D4E">
        <w:t>Considerentul 18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0BFFDE4" w14:textId="77777777" w:rsidTr="009C65E2">
        <w:trPr>
          <w:trHeight w:hRule="exact" w:val="240"/>
          <w:jc w:val="center"/>
        </w:trPr>
        <w:tc>
          <w:tcPr>
            <w:tcW w:w="9752" w:type="dxa"/>
            <w:gridSpan w:val="2"/>
          </w:tcPr>
          <w:p w14:paraId="1B35F9E1" w14:textId="77777777" w:rsidR="00D47B06" w:rsidRPr="00A20D4E" w:rsidRDefault="00D47B06" w:rsidP="009C65E2"/>
        </w:tc>
      </w:tr>
      <w:tr w:rsidR="00C0030D" w:rsidRPr="00A20D4E" w14:paraId="3C78B06F" w14:textId="77777777" w:rsidTr="009C65E2">
        <w:trPr>
          <w:trHeight w:val="240"/>
          <w:jc w:val="center"/>
        </w:trPr>
        <w:tc>
          <w:tcPr>
            <w:tcW w:w="4876" w:type="dxa"/>
          </w:tcPr>
          <w:p w14:paraId="607BBC70" w14:textId="77777777" w:rsidR="00D47B06" w:rsidRPr="00A20D4E" w:rsidRDefault="00D47B06" w:rsidP="009C65E2">
            <w:pPr>
              <w:pStyle w:val="AmColumnHeading"/>
            </w:pPr>
            <w:r w:rsidRPr="00A20D4E">
              <w:t>Textul propus de Comisie</w:t>
            </w:r>
          </w:p>
        </w:tc>
        <w:tc>
          <w:tcPr>
            <w:tcW w:w="4876" w:type="dxa"/>
          </w:tcPr>
          <w:p w14:paraId="05F8FFC4" w14:textId="77777777" w:rsidR="00D47B06" w:rsidRPr="00A20D4E" w:rsidRDefault="00D47B06" w:rsidP="009C65E2">
            <w:pPr>
              <w:pStyle w:val="AmColumnHeading"/>
            </w:pPr>
            <w:r w:rsidRPr="00A20D4E">
              <w:t>Amendamentul</w:t>
            </w:r>
          </w:p>
        </w:tc>
      </w:tr>
      <w:tr w:rsidR="00C0030D" w:rsidRPr="00A20D4E" w14:paraId="5204C9E1" w14:textId="77777777" w:rsidTr="009C65E2">
        <w:trPr>
          <w:jc w:val="center"/>
        </w:trPr>
        <w:tc>
          <w:tcPr>
            <w:tcW w:w="4876" w:type="dxa"/>
          </w:tcPr>
          <w:p w14:paraId="7D156EEF" w14:textId="68D5CB5E" w:rsidR="00D47B06" w:rsidRPr="00A20D4E" w:rsidRDefault="00D47B06" w:rsidP="009C65E2">
            <w:pPr>
              <w:pStyle w:val="Normal6a"/>
            </w:pPr>
            <w:r w:rsidRPr="00A20D4E">
              <w:rPr>
                <w:b/>
                <w:i/>
              </w:rPr>
              <w:t>(18)</w:t>
            </w:r>
            <w:r w:rsidRPr="00A20D4E">
              <w:tab/>
            </w:r>
            <w:r w:rsidRPr="00A20D4E">
              <w:rPr>
                <w:b/>
                <w:i/>
              </w:rPr>
              <w:t>Atunci când se aplică procedura de gestionare a crizelor în materie de returnare, resortisan</w:t>
            </w:r>
            <w:r w:rsidR="00AD2158">
              <w:rPr>
                <w:b/>
                <w:i/>
              </w:rPr>
              <w:t>ț</w:t>
            </w:r>
            <w:r w:rsidRPr="00A20D4E">
              <w:rPr>
                <w:b/>
                <w:i/>
              </w:rPr>
              <w:t xml:space="preserve">ii </w:t>
            </w:r>
            <w:r w:rsidR="00AD2158">
              <w:rPr>
                <w:b/>
                <w:i/>
              </w:rPr>
              <w:t>ț</w:t>
            </w:r>
            <w:r w:rsidRPr="00A20D4E">
              <w:rPr>
                <w:b/>
                <w:i/>
              </w:rPr>
              <w:t>ărilor ter</w:t>
            </w:r>
            <w:r w:rsidR="00AD2158">
              <w:rPr>
                <w:b/>
                <w:i/>
              </w:rPr>
              <w:t>ț</w:t>
            </w:r>
            <w:r w:rsidRPr="00A20D4E">
              <w:rPr>
                <w:b/>
                <w:i/>
              </w:rPr>
              <w:t>e sau apatrizii afla</w:t>
            </w:r>
            <w:r w:rsidR="00AD2158">
              <w:rPr>
                <w:b/>
                <w:i/>
              </w:rPr>
              <w:t>ț</w:t>
            </w:r>
            <w:r w:rsidRPr="00A20D4E">
              <w:rPr>
                <w:b/>
                <w:i/>
              </w:rPr>
              <w:t>i în situa</w:t>
            </w:r>
            <w:r w:rsidR="00AD2158">
              <w:rPr>
                <w:b/>
                <w:i/>
              </w:rPr>
              <w:t>ț</w:t>
            </w:r>
            <w:r w:rsidRPr="00A20D4E">
              <w:rPr>
                <w:b/>
                <w:i/>
              </w:rPr>
              <w:t xml:space="preserve">ie de </w:t>
            </w:r>
            <w:r w:rsidR="00AD2158">
              <w:rPr>
                <w:b/>
                <w:i/>
              </w:rPr>
              <w:t>ș</w:t>
            </w:r>
            <w:r w:rsidRPr="00A20D4E">
              <w:rPr>
                <w:b/>
                <w:i/>
              </w:rPr>
              <w:t xml:space="preserve">edere ilegală care nu au dreptul de a rămâne </w:t>
            </w:r>
            <w:r w:rsidR="00AD2158">
              <w:rPr>
                <w:b/>
                <w:i/>
              </w:rPr>
              <w:t>ș</w:t>
            </w:r>
            <w:r w:rsidRPr="00A20D4E">
              <w:rPr>
                <w:b/>
                <w:i/>
              </w:rPr>
              <w:t>i cărora nu li se permite să rămână nu ar trebui să fie autoriza</w:t>
            </w:r>
            <w:r w:rsidR="00AD2158">
              <w:rPr>
                <w:b/>
                <w:i/>
              </w:rPr>
              <w:t>ț</w:t>
            </w:r>
            <w:r w:rsidRPr="00A20D4E">
              <w:rPr>
                <w:b/>
                <w:i/>
              </w:rPr>
              <w:t xml:space="preserve">i să intre pe teritoriul statului membru în cauză </w:t>
            </w:r>
            <w:r w:rsidR="00AD2158">
              <w:rPr>
                <w:b/>
                <w:i/>
              </w:rPr>
              <w:t>ș</w:t>
            </w:r>
            <w:r w:rsidRPr="00A20D4E">
              <w:rPr>
                <w:b/>
                <w:i/>
              </w:rPr>
              <w:t xml:space="preserve">i ar trebui să fie </w:t>
            </w:r>
            <w:r w:rsidR="00AD2158">
              <w:rPr>
                <w:b/>
                <w:i/>
              </w:rPr>
              <w:t>ț</w:t>
            </w:r>
            <w:r w:rsidRPr="00A20D4E">
              <w:rPr>
                <w:b/>
                <w:i/>
              </w:rPr>
              <w:t>inu</w:t>
            </w:r>
            <w:r w:rsidR="00AD2158">
              <w:rPr>
                <w:b/>
                <w:i/>
              </w:rPr>
              <w:t>ț</w:t>
            </w:r>
            <w:r w:rsidRPr="00A20D4E">
              <w:rPr>
                <w:b/>
                <w:i/>
              </w:rPr>
              <w:t>i în locurile men</w:t>
            </w:r>
            <w:r w:rsidR="00AD2158">
              <w:rPr>
                <w:b/>
                <w:i/>
              </w:rPr>
              <w:t>ț</w:t>
            </w:r>
            <w:r w:rsidRPr="00A20D4E">
              <w:rPr>
                <w:b/>
                <w:i/>
              </w:rPr>
              <w:t>ionate la articolul 41a alineatul (2) din Regulamentul (UE) XXX/XXX [Regulamentul privind procedurile de azil] pentru o perioadă care poate fi mai mare decât cea stabilită la articolul respectiv, pentru a le permite autorită</w:t>
            </w:r>
            <w:r w:rsidR="00AD2158">
              <w:rPr>
                <w:b/>
                <w:i/>
              </w:rPr>
              <w:t>ț</w:t>
            </w:r>
            <w:r w:rsidRPr="00A20D4E">
              <w:rPr>
                <w:b/>
                <w:i/>
              </w:rPr>
              <w:t>ilor să facă fa</w:t>
            </w:r>
            <w:r w:rsidR="00AD2158">
              <w:rPr>
                <w:b/>
                <w:i/>
              </w:rPr>
              <w:t>ț</w:t>
            </w:r>
            <w:r w:rsidRPr="00A20D4E">
              <w:rPr>
                <w:b/>
                <w:i/>
              </w:rPr>
              <w:t>ă situa</w:t>
            </w:r>
            <w:r w:rsidR="00AD2158">
              <w:rPr>
                <w:b/>
                <w:i/>
              </w:rPr>
              <w:t>ț</w:t>
            </w:r>
            <w:r w:rsidRPr="00A20D4E">
              <w:rPr>
                <w:b/>
                <w:i/>
              </w:rPr>
              <w:t xml:space="preserve">iilor de criză </w:t>
            </w:r>
            <w:r w:rsidR="00AD2158">
              <w:rPr>
                <w:b/>
                <w:i/>
              </w:rPr>
              <w:t>ș</w:t>
            </w:r>
            <w:r w:rsidRPr="00A20D4E">
              <w:rPr>
                <w:b/>
                <w:i/>
              </w:rPr>
              <w:t>i să finalizeze procedurile de returnare; în acest scop, durata maximă, de 12 săptămâni, a procedurii la frontieră pentru efectuarea returnării prevăzute la articolul 41a alineatul (2) din Regulamentul (UE) XXX/XXX [Regulamentul privind procedurile de azil] ar putea fi prelungită cu o perioadă suplimentară care nu poate depă</w:t>
            </w:r>
            <w:r w:rsidR="00AD2158">
              <w:rPr>
                <w:b/>
                <w:i/>
              </w:rPr>
              <w:t>ș</w:t>
            </w:r>
            <w:r w:rsidRPr="00A20D4E">
              <w:rPr>
                <w:b/>
                <w:i/>
              </w:rPr>
              <w:t>i opt săptămâni. În această perioadă, ar trebui să fie posibilă men</w:t>
            </w:r>
            <w:r w:rsidR="00AD2158">
              <w:rPr>
                <w:b/>
                <w:i/>
              </w:rPr>
              <w:t>ț</w:t>
            </w:r>
            <w:r w:rsidRPr="00A20D4E">
              <w:rPr>
                <w:b/>
                <w:i/>
              </w:rPr>
              <w:t>inerea în custodie publică a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 afla</w:t>
            </w:r>
            <w:r w:rsidR="00AD2158">
              <w:rPr>
                <w:b/>
                <w:i/>
              </w:rPr>
              <w:t>ț</w:t>
            </w:r>
            <w:r w:rsidRPr="00A20D4E">
              <w:rPr>
                <w:b/>
                <w:i/>
              </w:rPr>
              <w:t>i în situa</w:t>
            </w:r>
            <w:r w:rsidR="00AD2158">
              <w:rPr>
                <w:b/>
                <w:i/>
              </w:rPr>
              <w:t>ț</w:t>
            </w:r>
            <w:r w:rsidRPr="00A20D4E">
              <w:rPr>
                <w:b/>
                <w:i/>
              </w:rPr>
              <w:t xml:space="preserve">ie de </w:t>
            </w:r>
            <w:r w:rsidR="00AD2158">
              <w:rPr>
                <w:b/>
                <w:i/>
              </w:rPr>
              <w:t>ș</w:t>
            </w:r>
            <w:r w:rsidRPr="00A20D4E">
              <w:rPr>
                <w:b/>
                <w:i/>
              </w:rPr>
              <w:t xml:space="preserve">edere ilegală, în aplicarea articolului 41a alineatele (5) </w:t>
            </w:r>
            <w:r w:rsidR="00AD2158">
              <w:rPr>
                <w:b/>
                <w:i/>
              </w:rPr>
              <w:t>ș</w:t>
            </w:r>
            <w:r w:rsidRPr="00A20D4E">
              <w:rPr>
                <w:b/>
                <w:i/>
              </w:rPr>
              <w:t>i (6) din Regulamentul (UE) XXX/XXX [Regulamentul privind procedurile de azil], cu condi</w:t>
            </w:r>
            <w:r w:rsidR="00AD2158">
              <w:rPr>
                <w:b/>
                <w:i/>
              </w:rPr>
              <w:t>ț</w:t>
            </w:r>
            <w:r w:rsidRPr="00A20D4E">
              <w:rPr>
                <w:b/>
                <w:i/>
              </w:rPr>
              <w:t>ia respectării garan</w:t>
            </w:r>
            <w:r w:rsidR="00AD2158">
              <w:rPr>
                <w:b/>
                <w:i/>
              </w:rPr>
              <w:t>ț</w:t>
            </w:r>
            <w:r w:rsidRPr="00A20D4E">
              <w:rPr>
                <w:b/>
                <w:i/>
              </w:rPr>
              <w:t xml:space="preserve">iilor </w:t>
            </w:r>
            <w:r w:rsidR="00AD2158">
              <w:rPr>
                <w:b/>
                <w:i/>
              </w:rPr>
              <w:t>ș</w:t>
            </w:r>
            <w:r w:rsidRPr="00A20D4E">
              <w:rPr>
                <w:b/>
                <w:i/>
              </w:rPr>
              <w:t>i a condi</w:t>
            </w:r>
            <w:r w:rsidR="00AD2158">
              <w:rPr>
                <w:b/>
                <w:i/>
              </w:rPr>
              <w:t>ț</w:t>
            </w:r>
            <w:r w:rsidRPr="00A20D4E">
              <w:rPr>
                <w:b/>
                <w:i/>
              </w:rPr>
              <w:t xml:space="preserve">iilor de </w:t>
            </w:r>
            <w:r w:rsidR="00AD2158">
              <w:rPr>
                <w:b/>
                <w:i/>
              </w:rPr>
              <w:t>ț</w:t>
            </w:r>
            <w:r w:rsidRPr="00A20D4E">
              <w:rPr>
                <w:b/>
                <w:i/>
              </w:rPr>
              <w:t xml:space="preserve">inere în custodie publică prevăzute în Directiva XXX/XXX/ UE [Directiva reformată privind returnarea], inclusiv evaluarea individuală a fiecărui caz, controlul judiciar al </w:t>
            </w:r>
            <w:r w:rsidR="00AD2158">
              <w:rPr>
                <w:b/>
                <w:i/>
              </w:rPr>
              <w:t>ț</w:t>
            </w:r>
            <w:r w:rsidRPr="00A20D4E">
              <w:rPr>
                <w:b/>
                <w:i/>
              </w:rPr>
              <w:t xml:space="preserve">inerii în custodie publică </w:t>
            </w:r>
            <w:r w:rsidR="00AD2158">
              <w:rPr>
                <w:b/>
                <w:i/>
              </w:rPr>
              <w:t>ș</w:t>
            </w:r>
            <w:r w:rsidRPr="00A20D4E">
              <w:rPr>
                <w:b/>
                <w:i/>
              </w:rPr>
              <w:t>i condi</w:t>
            </w:r>
            <w:r w:rsidR="00AD2158">
              <w:rPr>
                <w:b/>
                <w:i/>
              </w:rPr>
              <w:t>ț</w:t>
            </w:r>
            <w:r w:rsidRPr="00A20D4E">
              <w:rPr>
                <w:b/>
                <w:i/>
              </w:rPr>
              <w:t xml:space="preserve">iile adecvate de </w:t>
            </w:r>
            <w:r w:rsidR="00AD2158">
              <w:rPr>
                <w:b/>
                <w:i/>
              </w:rPr>
              <w:t>ț</w:t>
            </w:r>
            <w:r w:rsidRPr="00A20D4E">
              <w:rPr>
                <w:b/>
                <w:i/>
              </w:rPr>
              <w:t>inere în custodie publică.</w:t>
            </w:r>
          </w:p>
        </w:tc>
        <w:tc>
          <w:tcPr>
            <w:tcW w:w="4876" w:type="dxa"/>
          </w:tcPr>
          <w:p w14:paraId="3A4DB425" w14:textId="77777777" w:rsidR="00D47B06" w:rsidRPr="00A20D4E" w:rsidRDefault="00D47B06" w:rsidP="009C65E2">
            <w:pPr>
              <w:pStyle w:val="Normal6a"/>
            </w:pPr>
            <w:r w:rsidRPr="00A20D4E">
              <w:rPr>
                <w:b/>
                <w:i/>
              </w:rPr>
              <w:t>eliminat</w:t>
            </w:r>
          </w:p>
        </w:tc>
      </w:tr>
    </w:tbl>
    <w:p w14:paraId="1CC19FC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B1C0D88" w14:textId="77777777" w:rsidR="00D47B06" w:rsidRPr="00A20D4E" w:rsidRDefault="00D47B06" w:rsidP="00D47B06">
      <w:r w:rsidRPr="00A20D4E">
        <w:rPr>
          <w:rStyle w:val="HideTWBExt"/>
          <w:noProof w:val="0"/>
        </w:rPr>
        <w:t>&lt;/AmendB&gt;</w:t>
      </w:r>
    </w:p>
    <w:p w14:paraId="622199C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247</w:t>
      </w:r>
      <w:r w:rsidRPr="00A20D4E">
        <w:rPr>
          <w:rStyle w:val="HideTWBExt"/>
          <w:b w:val="0"/>
          <w:noProof w:val="0"/>
        </w:rPr>
        <w:t>&lt;/NumAmB&gt;</w:t>
      </w:r>
    </w:p>
    <w:p w14:paraId="3E153DC3"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4FEF2CD8" w14:textId="77777777" w:rsidR="00D47B06" w:rsidRPr="00A20D4E" w:rsidRDefault="00D47B06" w:rsidP="00D47B06">
      <w:pPr>
        <w:pStyle w:val="NormalBold"/>
      </w:pPr>
      <w:r w:rsidRPr="00A20D4E">
        <w:rPr>
          <w:rStyle w:val="HideTWBExt"/>
          <w:b w:val="0"/>
          <w:noProof w:val="0"/>
        </w:rPr>
        <w:t>&lt;/RepeatBlock-By&gt;</w:t>
      </w:r>
    </w:p>
    <w:p w14:paraId="25982D7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A15F823" w14:textId="77777777" w:rsidR="00D47B06" w:rsidRPr="00A20D4E" w:rsidRDefault="00D47B06" w:rsidP="00D47B06">
      <w:pPr>
        <w:pStyle w:val="NormalBold"/>
      </w:pPr>
      <w:r w:rsidRPr="00A20D4E">
        <w:rPr>
          <w:rStyle w:val="HideTWBExt"/>
          <w:b w:val="0"/>
          <w:noProof w:val="0"/>
        </w:rPr>
        <w:t>&lt;Article&gt;</w:t>
      </w:r>
      <w:r w:rsidRPr="00A20D4E">
        <w:t>Considerentul 18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00076B2" w14:textId="77777777" w:rsidTr="009C65E2">
        <w:trPr>
          <w:trHeight w:hRule="exact" w:val="240"/>
          <w:jc w:val="center"/>
        </w:trPr>
        <w:tc>
          <w:tcPr>
            <w:tcW w:w="9752" w:type="dxa"/>
            <w:gridSpan w:val="2"/>
          </w:tcPr>
          <w:p w14:paraId="17DD4DDB" w14:textId="77777777" w:rsidR="00D47B06" w:rsidRPr="00A20D4E" w:rsidRDefault="00D47B06" w:rsidP="009C65E2"/>
        </w:tc>
      </w:tr>
      <w:tr w:rsidR="00C0030D" w:rsidRPr="00A20D4E" w14:paraId="62DB05E7" w14:textId="77777777" w:rsidTr="009C65E2">
        <w:trPr>
          <w:trHeight w:val="240"/>
          <w:jc w:val="center"/>
        </w:trPr>
        <w:tc>
          <w:tcPr>
            <w:tcW w:w="4876" w:type="dxa"/>
          </w:tcPr>
          <w:p w14:paraId="4CD63D9D" w14:textId="77777777" w:rsidR="00D47B06" w:rsidRPr="00A20D4E" w:rsidRDefault="00D47B06" w:rsidP="009C65E2">
            <w:pPr>
              <w:pStyle w:val="AmColumnHeading"/>
            </w:pPr>
            <w:r w:rsidRPr="00A20D4E">
              <w:t>Textul propus de Comisie</w:t>
            </w:r>
          </w:p>
        </w:tc>
        <w:tc>
          <w:tcPr>
            <w:tcW w:w="4876" w:type="dxa"/>
          </w:tcPr>
          <w:p w14:paraId="52069DA8" w14:textId="77777777" w:rsidR="00D47B06" w:rsidRPr="00A20D4E" w:rsidRDefault="00D47B06" w:rsidP="009C65E2">
            <w:pPr>
              <w:pStyle w:val="AmColumnHeading"/>
            </w:pPr>
            <w:r w:rsidRPr="00A20D4E">
              <w:t>Amendamentul</w:t>
            </w:r>
          </w:p>
        </w:tc>
      </w:tr>
      <w:tr w:rsidR="00C0030D" w:rsidRPr="00A20D4E" w14:paraId="3B0217FD" w14:textId="77777777" w:rsidTr="009C65E2">
        <w:trPr>
          <w:jc w:val="center"/>
        </w:trPr>
        <w:tc>
          <w:tcPr>
            <w:tcW w:w="4876" w:type="dxa"/>
          </w:tcPr>
          <w:p w14:paraId="077E60E3" w14:textId="023B3336" w:rsidR="00D47B06" w:rsidRPr="00A20D4E" w:rsidRDefault="00D47B06" w:rsidP="009C65E2">
            <w:pPr>
              <w:pStyle w:val="Normal6a"/>
            </w:pPr>
            <w:r w:rsidRPr="00A20D4E">
              <w:rPr>
                <w:b/>
                <w:i/>
              </w:rPr>
              <w:t>(18)</w:t>
            </w:r>
            <w:r w:rsidRPr="00A20D4E">
              <w:tab/>
            </w:r>
            <w:r w:rsidRPr="00A20D4E">
              <w:rPr>
                <w:b/>
                <w:i/>
              </w:rPr>
              <w:t>Atunci când se aplică procedura de gestionare a crizelor în materie de returnare, resortisan</w:t>
            </w:r>
            <w:r w:rsidR="00AD2158">
              <w:rPr>
                <w:b/>
                <w:i/>
              </w:rPr>
              <w:t>ț</w:t>
            </w:r>
            <w:r w:rsidRPr="00A20D4E">
              <w:rPr>
                <w:b/>
                <w:i/>
              </w:rPr>
              <w:t xml:space="preserve">ii </w:t>
            </w:r>
            <w:r w:rsidR="00AD2158">
              <w:rPr>
                <w:b/>
                <w:i/>
              </w:rPr>
              <w:t>ț</w:t>
            </w:r>
            <w:r w:rsidRPr="00A20D4E">
              <w:rPr>
                <w:b/>
                <w:i/>
              </w:rPr>
              <w:t>ărilor ter</w:t>
            </w:r>
            <w:r w:rsidR="00AD2158">
              <w:rPr>
                <w:b/>
                <w:i/>
              </w:rPr>
              <w:t>ț</w:t>
            </w:r>
            <w:r w:rsidRPr="00A20D4E">
              <w:rPr>
                <w:b/>
                <w:i/>
              </w:rPr>
              <w:t>e sau apatrizii afla</w:t>
            </w:r>
            <w:r w:rsidR="00AD2158">
              <w:rPr>
                <w:b/>
                <w:i/>
              </w:rPr>
              <w:t>ț</w:t>
            </w:r>
            <w:r w:rsidRPr="00A20D4E">
              <w:rPr>
                <w:b/>
                <w:i/>
              </w:rPr>
              <w:t>i în situa</w:t>
            </w:r>
            <w:r w:rsidR="00AD2158">
              <w:rPr>
                <w:b/>
                <w:i/>
              </w:rPr>
              <w:t>ț</w:t>
            </w:r>
            <w:r w:rsidRPr="00A20D4E">
              <w:rPr>
                <w:b/>
                <w:i/>
              </w:rPr>
              <w:t xml:space="preserve">ie de </w:t>
            </w:r>
            <w:r w:rsidR="00AD2158">
              <w:rPr>
                <w:b/>
                <w:i/>
              </w:rPr>
              <w:t>ș</w:t>
            </w:r>
            <w:r w:rsidRPr="00A20D4E">
              <w:rPr>
                <w:b/>
                <w:i/>
              </w:rPr>
              <w:t xml:space="preserve">edere ilegală care nu au dreptul de a rămâne </w:t>
            </w:r>
            <w:r w:rsidR="00AD2158">
              <w:rPr>
                <w:b/>
                <w:i/>
              </w:rPr>
              <w:t>ș</w:t>
            </w:r>
            <w:r w:rsidRPr="00A20D4E">
              <w:rPr>
                <w:b/>
                <w:i/>
              </w:rPr>
              <w:t>i cărora nu li se permite să rămână nu ar trebui să fie autoriza</w:t>
            </w:r>
            <w:r w:rsidR="00AD2158">
              <w:rPr>
                <w:b/>
                <w:i/>
              </w:rPr>
              <w:t>ț</w:t>
            </w:r>
            <w:r w:rsidRPr="00A20D4E">
              <w:rPr>
                <w:b/>
                <w:i/>
              </w:rPr>
              <w:t xml:space="preserve">i să intre pe teritoriul statului membru în cauză </w:t>
            </w:r>
            <w:r w:rsidR="00AD2158">
              <w:rPr>
                <w:b/>
                <w:i/>
              </w:rPr>
              <w:t>ș</w:t>
            </w:r>
            <w:r w:rsidRPr="00A20D4E">
              <w:rPr>
                <w:b/>
                <w:i/>
              </w:rPr>
              <w:t xml:space="preserve">i ar trebui să fie </w:t>
            </w:r>
            <w:r w:rsidR="00AD2158">
              <w:rPr>
                <w:b/>
                <w:i/>
              </w:rPr>
              <w:t>ț</w:t>
            </w:r>
            <w:r w:rsidRPr="00A20D4E">
              <w:rPr>
                <w:b/>
                <w:i/>
              </w:rPr>
              <w:t>inu</w:t>
            </w:r>
            <w:r w:rsidR="00AD2158">
              <w:rPr>
                <w:b/>
                <w:i/>
              </w:rPr>
              <w:t>ț</w:t>
            </w:r>
            <w:r w:rsidRPr="00A20D4E">
              <w:rPr>
                <w:b/>
                <w:i/>
              </w:rPr>
              <w:t>i în locurile men</w:t>
            </w:r>
            <w:r w:rsidR="00AD2158">
              <w:rPr>
                <w:b/>
                <w:i/>
              </w:rPr>
              <w:t>ț</w:t>
            </w:r>
            <w:r w:rsidRPr="00A20D4E">
              <w:rPr>
                <w:b/>
                <w:i/>
              </w:rPr>
              <w:t>ionate la articolul 41a alineatul (2) din Regulamentul (UE) XXX/XXX [Regulamentul privind procedurile de azil] pentru o perioadă care poate fi mai mare decât cea stabilită la articolul respectiv, pentru a le permite autorită</w:t>
            </w:r>
            <w:r w:rsidR="00AD2158">
              <w:rPr>
                <w:b/>
                <w:i/>
              </w:rPr>
              <w:t>ț</w:t>
            </w:r>
            <w:r w:rsidRPr="00A20D4E">
              <w:rPr>
                <w:b/>
                <w:i/>
              </w:rPr>
              <w:t>ilor să facă fa</w:t>
            </w:r>
            <w:r w:rsidR="00AD2158">
              <w:rPr>
                <w:b/>
                <w:i/>
              </w:rPr>
              <w:t>ț</w:t>
            </w:r>
            <w:r w:rsidRPr="00A20D4E">
              <w:rPr>
                <w:b/>
                <w:i/>
              </w:rPr>
              <w:t>ă situa</w:t>
            </w:r>
            <w:r w:rsidR="00AD2158">
              <w:rPr>
                <w:b/>
                <w:i/>
              </w:rPr>
              <w:t>ț</w:t>
            </w:r>
            <w:r w:rsidRPr="00A20D4E">
              <w:rPr>
                <w:b/>
                <w:i/>
              </w:rPr>
              <w:t xml:space="preserve">iilor de criză </w:t>
            </w:r>
            <w:r w:rsidR="00AD2158">
              <w:rPr>
                <w:b/>
                <w:i/>
              </w:rPr>
              <w:t>ș</w:t>
            </w:r>
            <w:r w:rsidRPr="00A20D4E">
              <w:rPr>
                <w:b/>
                <w:i/>
              </w:rPr>
              <w:t>i să finalizeze procedurile de returnare; în acest scop, durata maximă, de 12 săptămâni, a procedurii la frontieră pentru efectuarea returnării prevăzute la articolul 41a alineatul (2) din Regulamentul (UE) XXX/XXX [Regulamentul privind procedurile de azil] ar putea fi prelungită cu o perioadă suplimentară care nu poate depă</w:t>
            </w:r>
            <w:r w:rsidR="00AD2158">
              <w:rPr>
                <w:b/>
                <w:i/>
              </w:rPr>
              <w:t>ș</w:t>
            </w:r>
            <w:r w:rsidRPr="00A20D4E">
              <w:rPr>
                <w:b/>
                <w:i/>
              </w:rPr>
              <w:t>i opt săptămâni. În această perioadă, ar trebui să fie posibilă men</w:t>
            </w:r>
            <w:r w:rsidR="00AD2158">
              <w:rPr>
                <w:b/>
                <w:i/>
              </w:rPr>
              <w:t>ț</w:t>
            </w:r>
            <w:r w:rsidRPr="00A20D4E">
              <w:rPr>
                <w:b/>
                <w:i/>
              </w:rPr>
              <w:t>inerea în custodie publică a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 afla</w:t>
            </w:r>
            <w:r w:rsidR="00AD2158">
              <w:rPr>
                <w:b/>
                <w:i/>
              </w:rPr>
              <w:t>ț</w:t>
            </w:r>
            <w:r w:rsidRPr="00A20D4E">
              <w:rPr>
                <w:b/>
                <w:i/>
              </w:rPr>
              <w:t>i în situa</w:t>
            </w:r>
            <w:r w:rsidR="00AD2158">
              <w:rPr>
                <w:b/>
                <w:i/>
              </w:rPr>
              <w:t>ț</w:t>
            </w:r>
            <w:r w:rsidRPr="00A20D4E">
              <w:rPr>
                <w:b/>
                <w:i/>
              </w:rPr>
              <w:t xml:space="preserve">ie de </w:t>
            </w:r>
            <w:r w:rsidR="00AD2158">
              <w:rPr>
                <w:b/>
                <w:i/>
              </w:rPr>
              <w:t>ș</w:t>
            </w:r>
            <w:r w:rsidRPr="00A20D4E">
              <w:rPr>
                <w:b/>
                <w:i/>
              </w:rPr>
              <w:t xml:space="preserve">edere ilegală, în aplicarea articolului 41a alineatele (5) </w:t>
            </w:r>
            <w:r w:rsidR="00AD2158">
              <w:rPr>
                <w:b/>
                <w:i/>
              </w:rPr>
              <w:t>ș</w:t>
            </w:r>
            <w:r w:rsidRPr="00A20D4E">
              <w:rPr>
                <w:b/>
                <w:i/>
              </w:rPr>
              <w:t>i (6) din Regulamentul (UE) XXX/XXX [Regulamentul privind procedurile de azil], cu condi</w:t>
            </w:r>
            <w:r w:rsidR="00AD2158">
              <w:rPr>
                <w:b/>
                <w:i/>
              </w:rPr>
              <w:t>ț</w:t>
            </w:r>
            <w:r w:rsidRPr="00A20D4E">
              <w:rPr>
                <w:b/>
                <w:i/>
              </w:rPr>
              <w:t>ia respectării garan</w:t>
            </w:r>
            <w:r w:rsidR="00AD2158">
              <w:rPr>
                <w:b/>
                <w:i/>
              </w:rPr>
              <w:t>ț</w:t>
            </w:r>
            <w:r w:rsidRPr="00A20D4E">
              <w:rPr>
                <w:b/>
                <w:i/>
              </w:rPr>
              <w:t xml:space="preserve">iilor </w:t>
            </w:r>
            <w:r w:rsidR="00AD2158">
              <w:rPr>
                <w:b/>
                <w:i/>
              </w:rPr>
              <w:t>ș</w:t>
            </w:r>
            <w:r w:rsidRPr="00A20D4E">
              <w:rPr>
                <w:b/>
                <w:i/>
              </w:rPr>
              <w:t>i a condi</w:t>
            </w:r>
            <w:r w:rsidR="00AD2158">
              <w:rPr>
                <w:b/>
                <w:i/>
              </w:rPr>
              <w:t>ț</w:t>
            </w:r>
            <w:r w:rsidRPr="00A20D4E">
              <w:rPr>
                <w:b/>
                <w:i/>
              </w:rPr>
              <w:t xml:space="preserve">iilor de </w:t>
            </w:r>
            <w:r w:rsidR="00AD2158">
              <w:rPr>
                <w:b/>
                <w:i/>
              </w:rPr>
              <w:t>ț</w:t>
            </w:r>
            <w:r w:rsidRPr="00A20D4E">
              <w:rPr>
                <w:b/>
                <w:i/>
              </w:rPr>
              <w:t xml:space="preserve">inere în custodie publică prevăzute în Directiva XXX/XXX/ UE [Directiva reformată privind returnarea], inclusiv evaluarea individuală a fiecărui caz, controlul judiciar al </w:t>
            </w:r>
            <w:r w:rsidR="00AD2158">
              <w:rPr>
                <w:b/>
                <w:i/>
              </w:rPr>
              <w:t>ț</w:t>
            </w:r>
            <w:r w:rsidRPr="00A20D4E">
              <w:rPr>
                <w:b/>
                <w:i/>
              </w:rPr>
              <w:t xml:space="preserve">inerii în custodie publică </w:t>
            </w:r>
            <w:r w:rsidR="00AD2158">
              <w:rPr>
                <w:b/>
                <w:i/>
              </w:rPr>
              <w:t>ș</w:t>
            </w:r>
            <w:r w:rsidRPr="00A20D4E">
              <w:rPr>
                <w:b/>
                <w:i/>
              </w:rPr>
              <w:t>i condi</w:t>
            </w:r>
            <w:r w:rsidR="00AD2158">
              <w:rPr>
                <w:b/>
                <w:i/>
              </w:rPr>
              <w:t>ț</w:t>
            </w:r>
            <w:r w:rsidRPr="00A20D4E">
              <w:rPr>
                <w:b/>
                <w:i/>
              </w:rPr>
              <w:t xml:space="preserve">iile adecvate de </w:t>
            </w:r>
            <w:r w:rsidR="00AD2158">
              <w:rPr>
                <w:b/>
                <w:i/>
              </w:rPr>
              <w:t>ț</w:t>
            </w:r>
            <w:r w:rsidRPr="00A20D4E">
              <w:rPr>
                <w:b/>
                <w:i/>
              </w:rPr>
              <w:t>inere în custodie publică.</w:t>
            </w:r>
          </w:p>
        </w:tc>
        <w:tc>
          <w:tcPr>
            <w:tcW w:w="4876" w:type="dxa"/>
          </w:tcPr>
          <w:p w14:paraId="1657A282" w14:textId="77777777" w:rsidR="00D47B06" w:rsidRPr="00A20D4E" w:rsidRDefault="00D47B06" w:rsidP="009C65E2">
            <w:pPr>
              <w:pStyle w:val="Normal6a"/>
            </w:pPr>
            <w:r w:rsidRPr="00A20D4E">
              <w:rPr>
                <w:b/>
                <w:i/>
              </w:rPr>
              <w:t>eliminat</w:t>
            </w:r>
          </w:p>
        </w:tc>
      </w:tr>
    </w:tbl>
    <w:p w14:paraId="5A5F18A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D42A7E7" w14:textId="77777777" w:rsidR="00D47B06" w:rsidRPr="00A20D4E" w:rsidRDefault="00D47B06" w:rsidP="00D47B06">
      <w:r w:rsidRPr="00A20D4E">
        <w:rPr>
          <w:rStyle w:val="HideTWBExt"/>
          <w:noProof w:val="0"/>
        </w:rPr>
        <w:t>&lt;/AmendB&gt;</w:t>
      </w:r>
    </w:p>
    <w:p w14:paraId="6D0D7FD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248</w:t>
      </w:r>
      <w:r w:rsidRPr="00A20D4E">
        <w:rPr>
          <w:rStyle w:val="HideTWBExt"/>
          <w:b w:val="0"/>
          <w:noProof w:val="0"/>
        </w:rPr>
        <w:t>&lt;/NumAmB&gt;</w:t>
      </w:r>
    </w:p>
    <w:p w14:paraId="39ED3870" w14:textId="77777777" w:rsidR="00D47B06" w:rsidRPr="00A20D4E" w:rsidRDefault="00D47B06" w:rsidP="00D47B06">
      <w:pPr>
        <w:pStyle w:val="NormalBold"/>
      </w:pPr>
      <w:r w:rsidRPr="00A20D4E">
        <w:rPr>
          <w:rStyle w:val="HideTWBExt"/>
          <w:b w:val="0"/>
          <w:noProof w:val="0"/>
        </w:rPr>
        <w:t>&lt;RepeatBlock-By&gt;&lt;Members&gt;</w:t>
      </w:r>
      <w:r w:rsidRPr="00A20D4E">
        <w:t>Emmanouil Fragkos, Beata Kempa</w:t>
      </w:r>
      <w:r w:rsidRPr="00A20D4E">
        <w:rPr>
          <w:rStyle w:val="HideTWBExt"/>
          <w:b w:val="0"/>
          <w:noProof w:val="0"/>
        </w:rPr>
        <w:t>&lt;/Members&gt;</w:t>
      </w:r>
    </w:p>
    <w:p w14:paraId="5C9B046A" w14:textId="77777777" w:rsidR="00D47B06" w:rsidRPr="00A20D4E" w:rsidRDefault="00D47B06" w:rsidP="00D47B06">
      <w:pPr>
        <w:pStyle w:val="NormalBold"/>
      </w:pPr>
      <w:r w:rsidRPr="00A20D4E">
        <w:rPr>
          <w:rStyle w:val="HideTWBExt"/>
          <w:b w:val="0"/>
          <w:noProof w:val="0"/>
        </w:rPr>
        <w:t>&lt;/RepeatBlock-By&gt;</w:t>
      </w:r>
    </w:p>
    <w:p w14:paraId="42054DA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0808570" w14:textId="77777777" w:rsidR="00D47B06" w:rsidRPr="00A20D4E" w:rsidRDefault="00D47B06" w:rsidP="00D47B06">
      <w:pPr>
        <w:pStyle w:val="NormalBold"/>
      </w:pPr>
      <w:r w:rsidRPr="00A20D4E">
        <w:rPr>
          <w:rStyle w:val="HideTWBExt"/>
          <w:b w:val="0"/>
          <w:noProof w:val="0"/>
        </w:rPr>
        <w:t>&lt;Article&gt;</w:t>
      </w:r>
      <w:r w:rsidRPr="00A20D4E">
        <w:t>Considerentul 18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CF6349F" w14:textId="77777777" w:rsidTr="009C65E2">
        <w:trPr>
          <w:trHeight w:hRule="exact" w:val="240"/>
          <w:jc w:val="center"/>
        </w:trPr>
        <w:tc>
          <w:tcPr>
            <w:tcW w:w="9752" w:type="dxa"/>
            <w:gridSpan w:val="2"/>
          </w:tcPr>
          <w:p w14:paraId="3D8BF301" w14:textId="77777777" w:rsidR="00D47B06" w:rsidRPr="00A20D4E" w:rsidRDefault="00D47B06" w:rsidP="009C65E2"/>
        </w:tc>
      </w:tr>
      <w:tr w:rsidR="00C0030D" w:rsidRPr="00A20D4E" w14:paraId="5C8B8D54" w14:textId="77777777" w:rsidTr="009C65E2">
        <w:trPr>
          <w:trHeight w:val="240"/>
          <w:jc w:val="center"/>
        </w:trPr>
        <w:tc>
          <w:tcPr>
            <w:tcW w:w="4876" w:type="dxa"/>
          </w:tcPr>
          <w:p w14:paraId="4C4D87A3" w14:textId="77777777" w:rsidR="00D47B06" w:rsidRPr="00A20D4E" w:rsidRDefault="00D47B06" w:rsidP="009C65E2">
            <w:pPr>
              <w:pStyle w:val="AmColumnHeading"/>
            </w:pPr>
            <w:r w:rsidRPr="00A20D4E">
              <w:t>Textul propus de Comisie</w:t>
            </w:r>
          </w:p>
        </w:tc>
        <w:tc>
          <w:tcPr>
            <w:tcW w:w="4876" w:type="dxa"/>
          </w:tcPr>
          <w:p w14:paraId="555943D1" w14:textId="77777777" w:rsidR="00D47B06" w:rsidRPr="00A20D4E" w:rsidRDefault="00D47B06" w:rsidP="009C65E2">
            <w:pPr>
              <w:pStyle w:val="AmColumnHeading"/>
            </w:pPr>
            <w:r w:rsidRPr="00A20D4E">
              <w:t>Amendamentul</w:t>
            </w:r>
          </w:p>
        </w:tc>
      </w:tr>
      <w:tr w:rsidR="00C0030D" w:rsidRPr="00A20D4E" w14:paraId="6BA4162A" w14:textId="77777777" w:rsidTr="009C65E2">
        <w:trPr>
          <w:jc w:val="center"/>
        </w:trPr>
        <w:tc>
          <w:tcPr>
            <w:tcW w:w="4876" w:type="dxa"/>
          </w:tcPr>
          <w:p w14:paraId="70B9B8A3" w14:textId="45D84927" w:rsidR="00D47B06" w:rsidRPr="00A20D4E" w:rsidRDefault="00D47B06" w:rsidP="009C65E2">
            <w:pPr>
              <w:pStyle w:val="Normal6a"/>
            </w:pPr>
            <w:r w:rsidRPr="00A20D4E">
              <w:t>(18)</w:t>
            </w:r>
            <w:r w:rsidRPr="00A20D4E">
              <w:tab/>
              <w:t>Atunci când se aplică procedura de gestionare a crizelor în materie de returnare, resortisan</w:t>
            </w:r>
            <w:r w:rsidR="00AD2158">
              <w:t>ț</w:t>
            </w:r>
            <w:r w:rsidRPr="00A20D4E">
              <w:t xml:space="preserve">ii </w:t>
            </w:r>
            <w:r w:rsidR="00AD2158">
              <w:t>ț</w:t>
            </w:r>
            <w:r w:rsidRPr="00A20D4E">
              <w:t>ărilor ter</w:t>
            </w:r>
            <w:r w:rsidR="00AD2158">
              <w:t>ț</w:t>
            </w:r>
            <w:r w:rsidRPr="00A20D4E">
              <w:t>e sau apatrizii afla</w:t>
            </w:r>
            <w:r w:rsidR="00AD2158">
              <w:t>ț</w:t>
            </w:r>
            <w:r w:rsidRPr="00A20D4E">
              <w:t>i în situa</w:t>
            </w:r>
            <w:r w:rsidR="00AD2158">
              <w:t>ț</w:t>
            </w:r>
            <w:r w:rsidRPr="00A20D4E">
              <w:t xml:space="preserve">ie de </w:t>
            </w:r>
            <w:r w:rsidR="00AD2158">
              <w:t>ș</w:t>
            </w:r>
            <w:r w:rsidRPr="00A20D4E">
              <w:t xml:space="preserve">edere ilegală care nu au dreptul de a rămâne </w:t>
            </w:r>
            <w:r w:rsidR="00AD2158">
              <w:t>ș</w:t>
            </w:r>
            <w:r w:rsidRPr="00A20D4E">
              <w:t xml:space="preserve">i cărora nu li se permite să rămână </w:t>
            </w:r>
            <w:r w:rsidRPr="00A20D4E">
              <w:rPr>
                <w:b/>
                <w:i/>
              </w:rPr>
              <w:t>nu</w:t>
            </w:r>
            <w:r w:rsidRPr="00A20D4E">
              <w:t xml:space="preserve"> ar trebui să fie</w:t>
            </w:r>
            <w:r w:rsidRPr="00A20D4E">
              <w:rPr>
                <w:b/>
                <w:i/>
              </w:rPr>
              <w:t xml:space="preserve"> autoriza</w:t>
            </w:r>
            <w:r w:rsidR="00AD2158">
              <w:rPr>
                <w:b/>
                <w:i/>
              </w:rPr>
              <w:t>ț</w:t>
            </w:r>
            <w:r w:rsidRPr="00A20D4E">
              <w:rPr>
                <w:b/>
                <w:i/>
              </w:rPr>
              <w:t>i</w:t>
            </w:r>
            <w:r w:rsidRPr="00A20D4E">
              <w:t xml:space="preserve"> să intre pe teritoriul statului membru în cauză </w:t>
            </w:r>
            <w:r w:rsidR="00AD2158">
              <w:t>ș</w:t>
            </w:r>
            <w:r w:rsidRPr="00A20D4E">
              <w:t xml:space="preserve">i ar trebui să fie </w:t>
            </w:r>
            <w:r w:rsidR="00AD2158">
              <w:t>ț</w:t>
            </w:r>
            <w:r w:rsidRPr="00A20D4E">
              <w:t>inu</w:t>
            </w:r>
            <w:r w:rsidR="00AD2158">
              <w:t>ț</w:t>
            </w:r>
            <w:r w:rsidRPr="00A20D4E">
              <w:t>i în locurile men</w:t>
            </w:r>
            <w:r w:rsidR="00AD2158">
              <w:t>ț</w:t>
            </w:r>
            <w:r w:rsidRPr="00A20D4E">
              <w:t>ionate la articolul 41a alineatul (2) din Regulamentul (UE) XXX/XXX [Regulamentul privind procedurile de azil] pentru o perioadă care poate fi mai mare decât cea stabilită la articolul respectiv, pentru a le permite autorită</w:t>
            </w:r>
            <w:r w:rsidR="00AD2158">
              <w:t>ț</w:t>
            </w:r>
            <w:r w:rsidRPr="00A20D4E">
              <w:t>ilor să facă fa</w:t>
            </w:r>
            <w:r w:rsidR="00AD2158">
              <w:t>ț</w:t>
            </w:r>
            <w:r w:rsidRPr="00A20D4E">
              <w:t>ă situa</w:t>
            </w:r>
            <w:r w:rsidR="00AD2158">
              <w:t>ț</w:t>
            </w:r>
            <w:r w:rsidRPr="00A20D4E">
              <w:t xml:space="preserve">iilor de criză </w:t>
            </w:r>
            <w:r w:rsidR="00AD2158">
              <w:t>ș</w:t>
            </w:r>
            <w:r w:rsidRPr="00A20D4E">
              <w:t>i să finalizeze procedurile de returnare; în acest scop, durata maximă, de 12 săptămâni, a procedurii la frontieră pentru efectuarea returnării prevăzute la articolul 41a alineatul (2) din Regulamentul (UE) XXX/XXX [Regulamentul privind procedurile de azil] ar putea fi prelungită cu o perioadă suplimentară care nu poate depă</w:t>
            </w:r>
            <w:r w:rsidR="00AD2158">
              <w:t>ș</w:t>
            </w:r>
            <w:r w:rsidRPr="00A20D4E">
              <w:t>i opt săptămâni. În această perioadă, ar trebui să fie posibilă men</w:t>
            </w:r>
            <w:r w:rsidR="00AD2158">
              <w:t>ț</w:t>
            </w:r>
            <w:r w:rsidRPr="00A20D4E">
              <w:t>inerea în custodie publică 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 xml:space="preserve">edere ilegală, în aplicarea articolului 41a alineatele (5) </w:t>
            </w:r>
            <w:r w:rsidR="00AD2158">
              <w:t>ș</w:t>
            </w:r>
            <w:r w:rsidRPr="00A20D4E">
              <w:t>i (6) din Regulamentul (UE) XXX/XXX [Regulamentul privind procedurile de azil], cu condi</w:t>
            </w:r>
            <w:r w:rsidR="00AD2158">
              <w:t>ț</w:t>
            </w:r>
            <w:r w:rsidRPr="00A20D4E">
              <w:t>ia respectării garan</w:t>
            </w:r>
            <w:r w:rsidR="00AD2158">
              <w:t>ț</w:t>
            </w:r>
            <w:r w:rsidRPr="00A20D4E">
              <w:t xml:space="preserve">iilor </w:t>
            </w:r>
            <w:r w:rsidR="00AD2158">
              <w:t>ș</w:t>
            </w:r>
            <w:r w:rsidRPr="00A20D4E">
              <w:t>i a condi</w:t>
            </w:r>
            <w:r w:rsidR="00AD2158">
              <w:t>ț</w:t>
            </w:r>
            <w:r w:rsidRPr="00A20D4E">
              <w:t xml:space="preserve">iilor de </w:t>
            </w:r>
            <w:r w:rsidR="00AD2158">
              <w:t>ț</w:t>
            </w:r>
            <w:r w:rsidRPr="00A20D4E">
              <w:t xml:space="preserve">inere în custodie publică prevăzute în Directiva XXX/XXX/ UE [Directiva reformată privind returnarea], inclusiv evaluarea individuală a fiecărui caz, controlul judiciar al </w:t>
            </w:r>
            <w:r w:rsidR="00AD2158">
              <w:t>ț</w:t>
            </w:r>
            <w:r w:rsidRPr="00A20D4E">
              <w:t xml:space="preserve">inerii în custodie publică </w:t>
            </w:r>
            <w:r w:rsidR="00AD2158">
              <w:t>ș</w:t>
            </w:r>
            <w:r w:rsidRPr="00A20D4E">
              <w:t>i condi</w:t>
            </w:r>
            <w:r w:rsidR="00AD2158">
              <w:t>ț</w:t>
            </w:r>
            <w:r w:rsidRPr="00A20D4E">
              <w:t xml:space="preserve">iile adecvate de </w:t>
            </w:r>
            <w:r w:rsidR="00AD2158">
              <w:t>ț</w:t>
            </w:r>
            <w:r w:rsidRPr="00A20D4E">
              <w:t>inere în custodie publică.</w:t>
            </w:r>
          </w:p>
        </w:tc>
        <w:tc>
          <w:tcPr>
            <w:tcW w:w="4876" w:type="dxa"/>
          </w:tcPr>
          <w:p w14:paraId="1FED3F5A" w14:textId="5C1664B6" w:rsidR="00D47B06" w:rsidRPr="00A20D4E" w:rsidRDefault="00D47B06" w:rsidP="009C65E2">
            <w:pPr>
              <w:pStyle w:val="Normal6a"/>
            </w:pPr>
            <w:r w:rsidRPr="00A20D4E">
              <w:t>(18)</w:t>
            </w:r>
            <w:r w:rsidRPr="00A20D4E">
              <w:tab/>
              <w:t>Atunci când se aplică procedura de gestionare a crizelor în materie de returnare, resortisan</w:t>
            </w:r>
            <w:r w:rsidR="00AD2158">
              <w:t>ț</w:t>
            </w:r>
            <w:r w:rsidRPr="00A20D4E">
              <w:t xml:space="preserve">ii </w:t>
            </w:r>
            <w:r w:rsidR="00AD2158">
              <w:t>ț</w:t>
            </w:r>
            <w:r w:rsidRPr="00A20D4E">
              <w:t>ărilor ter</w:t>
            </w:r>
            <w:r w:rsidR="00AD2158">
              <w:t>ț</w:t>
            </w:r>
            <w:r w:rsidRPr="00A20D4E">
              <w:t>e sau apatrizii afla</w:t>
            </w:r>
            <w:r w:rsidR="00AD2158">
              <w:t>ț</w:t>
            </w:r>
            <w:r w:rsidRPr="00A20D4E">
              <w:t>i în situa</w:t>
            </w:r>
            <w:r w:rsidR="00AD2158">
              <w:t>ț</w:t>
            </w:r>
            <w:r w:rsidRPr="00A20D4E">
              <w:t xml:space="preserve">ie de </w:t>
            </w:r>
            <w:r w:rsidR="00AD2158">
              <w:t>ș</w:t>
            </w:r>
            <w:r w:rsidRPr="00A20D4E">
              <w:t xml:space="preserve">edere ilegală care nu au dreptul de a rămâne </w:t>
            </w:r>
            <w:r w:rsidR="00AD2158">
              <w:t>ș</w:t>
            </w:r>
            <w:r w:rsidRPr="00A20D4E">
              <w:t>i cărora nu li se permite să rămână ar trebui să fie</w:t>
            </w:r>
            <w:r w:rsidRPr="00A20D4E">
              <w:rPr>
                <w:b/>
                <w:i/>
              </w:rPr>
              <w:t xml:space="preserve"> obliga</w:t>
            </w:r>
            <w:r w:rsidR="00AD2158">
              <w:rPr>
                <w:b/>
                <w:i/>
              </w:rPr>
              <w:t>ț</w:t>
            </w:r>
            <w:r w:rsidRPr="00A20D4E">
              <w:rPr>
                <w:b/>
                <w:i/>
              </w:rPr>
              <w:t>i prin mijloacele adecvate</w:t>
            </w:r>
            <w:r w:rsidRPr="00A20D4E">
              <w:t xml:space="preserve"> să </w:t>
            </w:r>
            <w:r w:rsidRPr="00A20D4E">
              <w:rPr>
                <w:b/>
                <w:i/>
              </w:rPr>
              <w:t>nu</w:t>
            </w:r>
            <w:r w:rsidRPr="00A20D4E">
              <w:t xml:space="preserve"> intre pe teritoriul statului membru în cauză </w:t>
            </w:r>
            <w:r w:rsidR="00AD2158">
              <w:t>ș</w:t>
            </w:r>
            <w:r w:rsidRPr="00A20D4E">
              <w:t xml:space="preserve">i ar trebui să fie </w:t>
            </w:r>
            <w:r w:rsidR="00AD2158">
              <w:t>ț</w:t>
            </w:r>
            <w:r w:rsidRPr="00A20D4E">
              <w:t>inu</w:t>
            </w:r>
            <w:r w:rsidR="00AD2158">
              <w:t>ț</w:t>
            </w:r>
            <w:r w:rsidRPr="00A20D4E">
              <w:t>i în locurile men</w:t>
            </w:r>
            <w:r w:rsidR="00AD2158">
              <w:t>ț</w:t>
            </w:r>
            <w:r w:rsidRPr="00A20D4E">
              <w:t xml:space="preserve">ionate la articolul 41a alineatul (2) din Regulamentul (UE) XXX/XXX [Regulamentul privind procedurile de azil] </w:t>
            </w:r>
            <w:r w:rsidRPr="00A20D4E">
              <w:rPr>
                <w:b/>
                <w:i/>
              </w:rPr>
              <w:t>utilizând măsuri eficace, cum ar fi încarcerarea sau izolarea în alte zone restric</w:t>
            </w:r>
            <w:r w:rsidR="00AD2158">
              <w:rPr>
                <w:b/>
                <w:i/>
              </w:rPr>
              <w:t>ț</w:t>
            </w:r>
            <w:r w:rsidRPr="00A20D4E">
              <w:rPr>
                <w:b/>
                <w:i/>
              </w:rPr>
              <w:t>ionate geografic, precum insulele nelocuite, cu structuri bine concepute,</w:t>
            </w:r>
            <w:r w:rsidRPr="00A20D4E">
              <w:t xml:space="preserve"> pentru o perioadă care poate fi mai mare decât cea stabilită la articolul respectiv, pentru a le permite autorită</w:t>
            </w:r>
            <w:r w:rsidR="00AD2158">
              <w:t>ț</w:t>
            </w:r>
            <w:r w:rsidRPr="00A20D4E">
              <w:t>ilor să facă fa</w:t>
            </w:r>
            <w:r w:rsidR="00AD2158">
              <w:t>ț</w:t>
            </w:r>
            <w:r w:rsidRPr="00A20D4E">
              <w:t>ă situa</w:t>
            </w:r>
            <w:r w:rsidR="00AD2158">
              <w:t>ț</w:t>
            </w:r>
            <w:r w:rsidRPr="00A20D4E">
              <w:t xml:space="preserve">iilor de criză </w:t>
            </w:r>
            <w:r w:rsidR="00AD2158">
              <w:t>ș</w:t>
            </w:r>
            <w:r w:rsidRPr="00A20D4E">
              <w:t>i să finalizeze procedurile de returnare; în acest scop, durata maximă, de 12 săptămâni, a procedurii la frontieră pentru efectuarea returnării prevăzute la articolul 41a alineatul (2) din Regulamentul (UE) XXX/XXX [Regulamentul privind procedurile de azil] ar putea fi prelungită cu o perioadă suplimentară care nu poate depă</w:t>
            </w:r>
            <w:r w:rsidR="00AD2158">
              <w:t>ș</w:t>
            </w:r>
            <w:r w:rsidRPr="00A20D4E">
              <w:t>i opt săptămâni. În această perioadă, ar trebui să fie posibilă men</w:t>
            </w:r>
            <w:r w:rsidR="00AD2158">
              <w:t>ț</w:t>
            </w:r>
            <w:r w:rsidRPr="00A20D4E">
              <w:t>inerea în custodie publică 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 xml:space="preserve">edere ilegală, în aplicarea articolului 41a alineatele (5) </w:t>
            </w:r>
            <w:r w:rsidR="00AD2158">
              <w:t>ș</w:t>
            </w:r>
            <w:r w:rsidRPr="00A20D4E">
              <w:t>i (6) din Regulamentul (UE) XXX/XXX [Regulamentul privind procedurile de azil], cu condi</w:t>
            </w:r>
            <w:r w:rsidR="00AD2158">
              <w:t>ț</w:t>
            </w:r>
            <w:r w:rsidRPr="00A20D4E">
              <w:t>ia respectării garan</w:t>
            </w:r>
            <w:r w:rsidR="00AD2158">
              <w:t>ț</w:t>
            </w:r>
            <w:r w:rsidRPr="00A20D4E">
              <w:t xml:space="preserve">iilor </w:t>
            </w:r>
            <w:r w:rsidR="00AD2158">
              <w:t>ș</w:t>
            </w:r>
            <w:r w:rsidRPr="00A20D4E">
              <w:t>i a condi</w:t>
            </w:r>
            <w:r w:rsidR="00AD2158">
              <w:t>ț</w:t>
            </w:r>
            <w:r w:rsidRPr="00A20D4E">
              <w:t xml:space="preserve">iilor de </w:t>
            </w:r>
            <w:r w:rsidR="00AD2158">
              <w:t>ț</w:t>
            </w:r>
            <w:r w:rsidRPr="00A20D4E">
              <w:t xml:space="preserve">inere în custodie publică prevăzute în Directiva XXX/XXX/ UE [Directiva reformată privind returnarea], inclusiv evaluarea individuală a fiecărui caz, controlul judiciar al </w:t>
            </w:r>
            <w:r w:rsidR="00AD2158">
              <w:t>ț</w:t>
            </w:r>
            <w:r w:rsidRPr="00A20D4E">
              <w:t xml:space="preserve">inerii în custodie publică </w:t>
            </w:r>
            <w:r w:rsidR="00AD2158">
              <w:t>ș</w:t>
            </w:r>
            <w:r w:rsidRPr="00A20D4E">
              <w:t>i condi</w:t>
            </w:r>
            <w:r w:rsidR="00AD2158">
              <w:t>ț</w:t>
            </w:r>
            <w:r w:rsidRPr="00A20D4E">
              <w:t xml:space="preserve">iile adecvate de </w:t>
            </w:r>
            <w:r w:rsidR="00AD2158">
              <w:t>ț</w:t>
            </w:r>
            <w:r w:rsidRPr="00A20D4E">
              <w:t>inere în custodie publică.</w:t>
            </w:r>
          </w:p>
        </w:tc>
      </w:tr>
    </w:tbl>
    <w:p w14:paraId="10F34B7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0A3A232" w14:textId="77777777" w:rsidR="00D47B06" w:rsidRPr="00A20D4E" w:rsidRDefault="00D47B06" w:rsidP="00D47B06">
      <w:r w:rsidRPr="00A20D4E">
        <w:rPr>
          <w:rStyle w:val="HideTWBExt"/>
          <w:noProof w:val="0"/>
        </w:rPr>
        <w:t>&lt;/AmendB&gt;</w:t>
      </w:r>
    </w:p>
    <w:p w14:paraId="2034E5B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249</w:t>
      </w:r>
      <w:r w:rsidRPr="00A20D4E">
        <w:rPr>
          <w:rStyle w:val="HideTWBExt"/>
          <w:b w:val="0"/>
          <w:noProof w:val="0"/>
        </w:rPr>
        <w:t>&lt;/NumAmB&gt;</w:t>
      </w:r>
    </w:p>
    <w:p w14:paraId="285DB4C3"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Lena Düpont, Loucas Fourlas</w:t>
      </w:r>
      <w:r w:rsidRPr="00A20D4E">
        <w:rPr>
          <w:rStyle w:val="HideTWBExt"/>
          <w:b w:val="0"/>
          <w:noProof w:val="0"/>
        </w:rPr>
        <w:t>&lt;/Members&gt;</w:t>
      </w:r>
    </w:p>
    <w:p w14:paraId="2DEC6C6A" w14:textId="77777777" w:rsidR="00D47B06" w:rsidRPr="00A20D4E" w:rsidRDefault="00D47B06" w:rsidP="00D47B06">
      <w:pPr>
        <w:pStyle w:val="NormalBold"/>
      </w:pPr>
      <w:r w:rsidRPr="00A20D4E">
        <w:rPr>
          <w:rStyle w:val="HideTWBExt"/>
          <w:b w:val="0"/>
          <w:noProof w:val="0"/>
        </w:rPr>
        <w:t>&lt;/RepeatBlock-By&gt;</w:t>
      </w:r>
    </w:p>
    <w:p w14:paraId="6207F49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63F8678" w14:textId="77777777" w:rsidR="00D47B06" w:rsidRPr="00A20D4E" w:rsidRDefault="00D47B06" w:rsidP="00D47B06">
      <w:pPr>
        <w:pStyle w:val="NormalBold"/>
      </w:pPr>
      <w:r w:rsidRPr="00A20D4E">
        <w:rPr>
          <w:rStyle w:val="HideTWBExt"/>
          <w:b w:val="0"/>
          <w:noProof w:val="0"/>
        </w:rPr>
        <w:t>&lt;Article&gt;</w:t>
      </w:r>
      <w:r w:rsidRPr="00A20D4E">
        <w:t>Considerentul 18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2CDF334" w14:textId="77777777" w:rsidTr="009C65E2">
        <w:trPr>
          <w:trHeight w:hRule="exact" w:val="240"/>
          <w:jc w:val="center"/>
        </w:trPr>
        <w:tc>
          <w:tcPr>
            <w:tcW w:w="9752" w:type="dxa"/>
            <w:gridSpan w:val="2"/>
          </w:tcPr>
          <w:p w14:paraId="2E169139" w14:textId="77777777" w:rsidR="00D47B06" w:rsidRPr="00A20D4E" w:rsidRDefault="00D47B06" w:rsidP="009C65E2"/>
        </w:tc>
      </w:tr>
      <w:tr w:rsidR="00C0030D" w:rsidRPr="00A20D4E" w14:paraId="20921137" w14:textId="77777777" w:rsidTr="009C65E2">
        <w:trPr>
          <w:trHeight w:val="240"/>
          <w:jc w:val="center"/>
        </w:trPr>
        <w:tc>
          <w:tcPr>
            <w:tcW w:w="4876" w:type="dxa"/>
          </w:tcPr>
          <w:p w14:paraId="21F7CDE9" w14:textId="77777777" w:rsidR="00D47B06" w:rsidRPr="00A20D4E" w:rsidRDefault="00D47B06" w:rsidP="009C65E2">
            <w:pPr>
              <w:pStyle w:val="AmColumnHeading"/>
            </w:pPr>
            <w:r w:rsidRPr="00A20D4E">
              <w:t>Textul propus de Comisie</w:t>
            </w:r>
          </w:p>
        </w:tc>
        <w:tc>
          <w:tcPr>
            <w:tcW w:w="4876" w:type="dxa"/>
          </w:tcPr>
          <w:p w14:paraId="3AA32A14" w14:textId="77777777" w:rsidR="00D47B06" w:rsidRPr="00A20D4E" w:rsidRDefault="00D47B06" w:rsidP="009C65E2">
            <w:pPr>
              <w:pStyle w:val="AmColumnHeading"/>
            </w:pPr>
            <w:r w:rsidRPr="00A20D4E">
              <w:t>Amendamentul</w:t>
            </w:r>
          </w:p>
        </w:tc>
      </w:tr>
      <w:tr w:rsidR="00C0030D" w:rsidRPr="00A20D4E" w14:paraId="061C805E" w14:textId="77777777" w:rsidTr="009C65E2">
        <w:trPr>
          <w:jc w:val="center"/>
        </w:trPr>
        <w:tc>
          <w:tcPr>
            <w:tcW w:w="4876" w:type="dxa"/>
          </w:tcPr>
          <w:p w14:paraId="1EAB3D8E" w14:textId="7F5B217E" w:rsidR="00D47B06" w:rsidRPr="00A20D4E" w:rsidRDefault="00D47B06" w:rsidP="009C65E2">
            <w:pPr>
              <w:pStyle w:val="Normal6a"/>
            </w:pPr>
            <w:r w:rsidRPr="00A20D4E">
              <w:t>(18)</w:t>
            </w:r>
            <w:r w:rsidRPr="00A20D4E">
              <w:tab/>
              <w:t>Atunci când se aplică procedura de gestionare a crizelor în materie de returnare, resortisan</w:t>
            </w:r>
            <w:r w:rsidR="00AD2158">
              <w:t>ț</w:t>
            </w:r>
            <w:r w:rsidRPr="00A20D4E">
              <w:t xml:space="preserve">ii </w:t>
            </w:r>
            <w:r w:rsidR="00AD2158">
              <w:t>ț</w:t>
            </w:r>
            <w:r w:rsidRPr="00A20D4E">
              <w:t>ărilor ter</w:t>
            </w:r>
            <w:r w:rsidR="00AD2158">
              <w:t>ț</w:t>
            </w:r>
            <w:r w:rsidRPr="00A20D4E">
              <w:t>e sau apatrizii afla</w:t>
            </w:r>
            <w:r w:rsidR="00AD2158">
              <w:t>ț</w:t>
            </w:r>
            <w:r w:rsidRPr="00A20D4E">
              <w:t>i în situa</w:t>
            </w:r>
            <w:r w:rsidR="00AD2158">
              <w:t>ț</w:t>
            </w:r>
            <w:r w:rsidRPr="00A20D4E">
              <w:t xml:space="preserve">ie de </w:t>
            </w:r>
            <w:r w:rsidR="00AD2158">
              <w:t>ș</w:t>
            </w:r>
            <w:r w:rsidRPr="00A20D4E">
              <w:t xml:space="preserve">edere ilegală care nu au dreptul de a rămâne </w:t>
            </w:r>
            <w:r w:rsidR="00AD2158">
              <w:rPr>
                <w:b/>
                <w:i/>
              </w:rPr>
              <w:t>ș</w:t>
            </w:r>
            <w:r w:rsidRPr="00A20D4E">
              <w:rPr>
                <w:b/>
                <w:i/>
              </w:rPr>
              <w:t>i</w:t>
            </w:r>
            <w:r w:rsidRPr="00A20D4E">
              <w:t xml:space="preserve"> cărora nu li se permite să rămână nu ar trebui să fie autoriza</w:t>
            </w:r>
            <w:r w:rsidR="00AD2158">
              <w:t>ț</w:t>
            </w:r>
            <w:r w:rsidRPr="00A20D4E">
              <w:t xml:space="preserve">i să intre pe teritoriul statului membru în cauză </w:t>
            </w:r>
            <w:r w:rsidR="00AD2158">
              <w:t>ș</w:t>
            </w:r>
            <w:r w:rsidRPr="00A20D4E">
              <w:t xml:space="preserve">i ar trebui să fie </w:t>
            </w:r>
            <w:r w:rsidR="00AD2158">
              <w:t>ț</w:t>
            </w:r>
            <w:r w:rsidRPr="00A20D4E">
              <w:t>inu</w:t>
            </w:r>
            <w:r w:rsidR="00AD2158">
              <w:t>ț</w:t>
            </w:r>
            <w:r w:rsidRPr="00A20D4E">
              <w:t>i în locurile men</w:t>
            </w:r>
            <w:r w:rsidR="00AD2158">
              <w:t>ț</w:t>
            </w:r>
            <w:r w:rsidRPr="00A20D4E">
              <w:t>ionate la articolul 41a alineatul (2) din Regulamentul (UE) XXX/XXX [Regulamentul privind procedurile de azil] pentru o perioadă care poate fi mai mare decât cea stabilită la articolul respectiv, pentru a le permite autorită</w:t>
            </w:r>
            <w:r w:rsidR="00AD2158">
              <w:t>ț</w:t>
            </w:r>
            <w:r w:rsidRPr="00A20D4E">
              <w:t>ilor să facă fa</w:t>
            </w:r>
            <w:r w:rsidR="00AD2158">
              <w:t>ț</w:t>
            </w:r>
            <w:r w:rsidRPr="00A20D4E">
              <w:t>ă situa</w:t>
            </w:r>
            <w:r w:rsidR="00AD2158">
              <w:t>ț</w:t>
            </w:r>
            <w:r w:rsidRPr="00A20D4E">
              <w:t xml:space="preserve">iilor de criză </w:t>
            </w:r>
            <w:r w:rsidR="00AD2158">
              <w:t>ș</w:t>
            </w:r>
            <w:r w:rsidRPr="00A20D4E">
              <w:t>i să finalizeze procedurile de returnare; în acest scop, durata maximă, de 12 săptămâni, a procedurii la frontieră pentru efectuarea returnării prevăzute la articolul 41a alineatul (2) din Regulamentul (UE) XXX/XXX [Regulamentul privind procedurile de azil] ar putea fi prelungită cu o perioadă suplimentară care nu poate depă</w:t>
            </w:r>
            <w:r w:rsidR="00AD2158">
              <w:t>ș</w:t>
            </w:r>
            <w:r w:rsidRPr="00A20D4E">
              <w:t xml:space="preserve">i </w:t>
            </w:r>
            <w:r w:rsidRPr="00A20D4E">
              <w:rPr>
                <w:b/>
                <w:i/>
              </w:rPr>
              <w:t>opt</w:t>
            </w:r>
            <w:r w:rsidRPr="00A20D4E">
              <w:t xml:space="preserve"> săptămâni. În această perioadă, ar trebui să fie posibilă men</w:t>
            </w:r>
            <w:r w:rsidR="00AD2158">
              <w:t>ț</w:t>
            </w:r>
            <w:r w:rsidRPr="00A20D4E">
              <w:t>inerea în custodie publică 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 xml:space="preserve">edere ilegală, în aplicarea articolului 41a alineatele (5) </w:t>
            </w:r>
            <w:r w:rsidR="00AD2158">
              <w:t>ș</w:t>
            </w:r>
            <w:r w:rsidRPr="00A20D4E">
              <w:t>i (6) din Regulamentul (UE) XXX/XXX [Regulamentul privind procedurile de azil], cu condi</w:t>
            </w:r>
            <w:r w:rsidR="00AD2158">
              <w:t>ț</w:t>
            </w:r>
            <w:r w:rsidRPr="00A20D4E">
              <w:t>ia respectării garan</w:t>
            </w:r>
            <w:r w:rsidR="00AD2158">
              <w:t>ț</w:t>
            </w:r>
            <w:r w:rsidRPr="00A20D4E">
              <w:t xml:space="preserve">iilor </w:t>
            </w:r>
            <w:r w:rsidR="00AD2158">
              <w:t>ș</w:t>
            </w:r>
            <w:r w:rsidRPr="00A20D4E">
              <w:t>i a condi</w:t>
            </w:r>
            <w:r w:rsidR="00AD2158">
              <w:t>ț</w:t>
            </w:r>
            <w:r w:rsidRPr="00A20D4E">
              <w:t xml:space="preserve">iilor de </w:t>
            </w:r>
            <w:r w:rsidR="00AD2158">
              <w:t>ț</w:t>
            </w:r>
            <w:r w:rsidRPr="00A20D4E">
              <w:t xml:space="preserve">inere în custodie publică prevăzute în Directiva XXX/XXX/ UE [Directiva reformată privind returnarea], inclusiv evaluarea individuală a fiecărui caz, controlul judiciar al </w:t>
            </w:r>
            <w:r w:rsidR="00AD2158">
              <w:t>ț</w:t>
            </w:r>
            <w:r w:rsidRPr="00A20D4E">
              <w:t xml:space="preserve">inerii în custodie publică </w:t>
            </w:r>
            <w:r w:rsidR="00AD2158">
              <w:t>ș</w:t>
            </w:r>
            <w:r w:rsidRPr="00A20D4E">
              <w:t>i condi</w:t>
            </w:r>
            <w:r w:rsidR="00AD2158">
              <w:t>ț</w:t>
            </w:r>
            <w:r w:rsidRPr="00A20D4E">
              <w:t xml:space="preserve">iile adecvate de </w:t>
            </w:r>
            <w:r w:rsidR="00AD2158">
              <w:t>ț</w:t>
            </w:r>
            <w:r w:rsidRPr="00A20D4E">
              <w:t>inere în custodie publică.</w:t>
            </w:r>
          </w:p>
        </w:tc>
        <w:tc>
          <w:tcPr>
            <w:tcW w:w="4876" w:type="dxa"/>
          </w:tcPr>
          <w:p w14:paraId="2A652A82" w14:textId="769D81A3" w:rsidR="00D47B06" w:rsidRPr="00A20D4E" w:rsidRDefault="00D47B06" w:rsidP="009C65E2">
            <w:pPr>
              <w:pStyle w:val="Normal6a"/>
            </w:pPr>
            <w:r w:rsidRPr="00A20D4E">
              <w:t>(18)</w:t>
            </w:r>
            <w:r w:rsidRPr="00A20D4E">
              <w:tab/>
              <w:t>Atunci când se aplică procedura de gestionare a crizelor în materie de returnare, resortisan</w:t>
            </w:r>
            <w:r w:rsidR="00AD2158">
              <w:t>ț</w:t>
            </w:r>
            <w:r w:rsidRPr="00A20D4E">
              <w:t xml:space="preserve">ii </w:t>
            </w:r>
            <w:r w:rsidR="00AD2158">
              <w:t>ț</w:t>
            </w:r>
            <w:r w:rsidRPr="00A20D4E">
              <w:t>ărilor ter</w:t>
            </w:r>
            <w:r w:rsidR="00AD2158">
              <w:t>ț</w:t>
            </w:r>
            <w:r w:rsidRPr="00A20D4E">
              <w:t>e sau apatrizii afla</w:t>
            </w:r>
            <w:r w:rsidR="00AD2158">
              <w:t>ț</w:t>
            </w:r>
            <w:r w:rsidRPr="00A20D4E">
              <w:t>i în situa</w:t>
            </w:r>
            <w:r w:rsidR="00AD2158">
              <w:t>ț</w:t>
            </w:r>
            <w:r w:rsidRPr="00A20D4E">
              <w:t xml:space="preserve">ie de </w:t>
            </w:r>
            <w:r w:rsidR="00AD2158">
              <w:t>ș</w:t>
            </w:r>
            <w:r w:rsidRPr="00A20D4E">
              <w:t xml:space="preserve">edere ilegală care nu au dreptul de a rămâne </w:t>
            </w:r>
            <w:r w:rsidRPr="00A20D4E">
              <w:rPr>
                <w:b/>
                <w:i/>
              </w:rPr>
              <w:t>sau</w:t>
            </w:r>
            <w:r w:rsidRPr="00A20D4E">
              <w:t xml:space="preserve"> cărora nu li se permite să rămână nu ar trebui să fie autoriza</w:t>
            </w:r>
            <w:r w:rsidR="00AD2158">
              <w:t>ț</w:t>
            </w:r>
            <w:r w:rsidRPr="00A20D4E">
              <w:t xml:space="preserve">i să intre pe teritoriul statului membru în cauză </w:t>
            </w:r>
            <w:r w:rsidR="00AD2158">
              <w:t>ș</w:t>
            </w:r>
            <w:r w:rsidRPr="00A20D4E">
              <w:t xml:space="preserve">i ar trebui să fie </w:t>
            </w:r>
            <w:r w:rsidR="00AD2158">
              <w:t>ț</w:t>
            </w:r>
            <w:r w:rsidRPr="00A20D4E">
              <w:t>inu</w:t>
            </w:r>
            <w:r w:rsidR="00AD2158">
              <w:t>ț</w:t>
            </w:r>
            <w:r w:rsidRPr="00A20D4E">
              <w:t>i în locurile men</w:t>
            </w:r>
            <w:r w:rsidR="00AD2158">
              <w:t>ț</w:t>
            </w:r>
            <w:r w:rsidRPr="00A20D4E">
              <w:t>ionate la articolul 41a alineatul (2) din Regulamentul (UE) XXX/XXX [Regulamentul privind procedurile de azil] pentru o perioadă care poate fi mai mare decât cea stabilită la articolul respectiv, pentru a le permite autorită</w:t>
            </w:r>
            <w:r w:rsidR="00AD2158">
              <w:t>ț</w:t>
            </w:r>
            <w:r w:rsidRPr="00A20D4E">
              <w:t>ilor să facă fa</w:t>
            </w:r>
            <w:r w:rsidR="00AD2158">
              <w:t>ț</w:t>
            </w:r>
            <w:r w:rsidRPr="00A20D4E">
              <w:t>ă situa</w:t>
            </w:r>
            <w:r w:rsidR="00AD2158">
              <w:t>ț</w:t>
            </w:r>
            <w:r w:rsidRPr="00A20D4E">
              <w:t xml:space="preserve">iilor de criză </w:t>
            </w:r>
            <w:r w:rsidR="00AD2158">
              <w:t>ș</w:t>
            </w:r>
            <w:r w:rsidRPr="00A20D4E">
              <w:t>i să finalizeze procedurile de returnare; în acest scop, durata maximă, de 12 săptămâni, a procedurii la frontieră pentru efectuarea returnării prevăzute la articolul 41a alineatul (2) din Regulamentul (UE) XXX/XXX [Regulamentul privind procedurile de azil] ar putea fi prelungită cu o perioadă suplimentară care nu poate depă</w:t>
            </w:r>
            <w:r w:rsidR="00AD2158">
              <w:t>ș</w:t>
            </w:r>
            <w:r w:rsidRPr="00A20D4E">
              <w:t xml:space="preserve">i </w:t>
            </w:r>
            <w:r w:rsidRPr="00A20D4E">
              <w:rPr>
                <w:b/>
                <w:i/>
              </w:rPr>
              <w:t>alte 12</w:t>
            </w:r>
            <w:r w:rsidRPr="00A20D4E">
              <w:t xml:space="preserve"> săptămâni. În această perioadă, ar trebui să fie posibilă men</w:t>
            </w:r>
            <w:r w:rsidR="00AD2158">
              <w:t>ț</w:t>
            </w:r>
            <w:r w:rsidRPr="00A20D4E">
              <w:t>inerea în custodie publică 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 xml:space="preserve">edere ilegală, în aplicarea articolului 41a alineatele (5) </w:t>
            </w:r>
            <w:r w:rsidR="00AD2158">
              <w:t>ș</w:t>
            </w:r>
            <w:r w:rsidRPr="00A20D4E">
              <w:t>i (6) din Regulamentul (UE) XXX/XXX [Regulamentul privind procedurile de azil], cu condi</w:t>
            </w:r>
            <w:r w:rsidR="00AD2158">
              <w:t>ț</w:t>
            </w:r>
            <w:r w:rsidRPr="00A20D4E">
              <w:t>ia respectării garan</w:t>
            </w:r>
            <w:r w:rsidR="00AD2158">
              <w:t>ț</w:t>
            </w:r>
            <w:r w:rsidRPr="00A20D4E">
              <w:t xml:space="preserve">iilor </w:t>
            </w:r>
            <w:r w:rsidR="00AD2158">
              <w:t>ș</w:t>
            </w:r>
            <w:r w:rsidRPr="00A20D4E">
              <w:t>i a condi</w:t>
            </w:r>
            <w:r w:rsidR="00AD2158">
              <w:t>ț</w:t>
            </w:r>
            <w:r w:rsidRPr="00A20D4E">
              <w:t xml:space="preserve">iilor de </w:t>
            </w:r>
            <w:r w:rsidR="00AD2158">
              <w:t>ț</w:t>
            </w:r>
            <w:r w:rsidRPr="00A20D4E">
              <w:t xml:space="preserve">inere în custodie publică prevăzute în Directiva XXX/XXX/ UE [Directiva reformată privind returnarea], inclusiv evaluarea individuală a fiecărui caz, controlul judiciar al </w:t>
            </w:r>
            <w:r w:rsidR="00AD2158">
              <w:t>ț</w:t>
            </w:r>
            <w:r w:rsidRPr="00A20D4E">
              <w:t xml:space="preserve">inerii în custodie publică </w:t>
            </w:r>
            <w:r w:rsidR="00AD2158">
              <w:t>ș</w:t>
            </w:r>
            <w:r w:rsidRPr="00A20D4E">
              <w:t>i condi</w:t>
            </w:r>
            <w:r w:rsidR="00AD2158">
              <w:t>ț</w:t>
            </w:r>
            <w:r w:rsidRPr="00A20D4E">
              <w:t xml:space="preserve">iile adecvate de </w:t>
            </w:r>
            <w:r w:rsidR="00AD2158">
              <w:t>ț</w:t>
            </w:r>
            <w:r w:rsidRPr="00A20D4E">
              <w:t>inere în custodie publică.</w:t>
            </w:r>
          </w:p>
        </w:tc>
      </w:tr>
    </w:tbl>
    <w:p w14:paraId="0E75400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326615A" w14:textId="77777777" w:rsidR="00D47B06" w:rsidRPr="00A20D4E" w:rsidRDefault="00D47B06" w:rsidP="00D47B06">
      <w:r w:rsidRPr="00A20D4E">
        <w:rPr>
          <w:rStyle w:val="HideTWBExt"/>
          <w:noProof w:val="0"/>
        </w:rPr>
        <w:t>&lt;/AmendB&gt;</w:t>
      </w:r>
    </w:p>
    <w:p w14:paraId="0D1DCF5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250</w:t>
      </w:r>
      <w:r w:rsidRPr="00A20D4E">
        <w:rPr>
          <w:rStyle w:val="HideTWBExt"/>
          <w:b w:val="0"/>
          <w:noProof w:val="0"/>
        </w:rPr>
        <w:t>&lt;/NumAmB&gt;</w:t>
      </w:r>
    </w:p>
    <w:p w14:paraId="4BA7076E"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61D4D8DB" w14:textId="77777777" w:rsidR="00D47B06" w:rsidRPr="00A20D4E" w:rsidRDefault="00D47B06" w:rsidP="00D47B06">
      <w:pPr>
        <w:pStyle w:val="NormalBold"/>
      </w:pPr>
      <w:r w:rsidRPr="00A20D4E">
        <w:rPr>
          <w:rStyle w:val="HideTWBExt"/>
          <w:b w:val="0"/>
          <w:noProof w:val="0"/>
        </w:rPr>
        <w:t>&lt;/RepeatBlock-By&gt;</w:t>
      </w:r>
    </w:p>
    <w:p w14:paraId="3D9037D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0BB8E6B" w14:textId="77777777" w:rsidR="00D47B06" w:rsidRPr="00A20D4E" w:rsidRDefault="00D47B06" w:rsidP="00D47B06">
      <w:pPr>
        <w:pStyle w:val="NormalBold"/>
      </w:pPr>
      <w:r w:rsidRPr="00A20D4E">
        <w:rPr>
          <w:rStyle w:val="HideTWBExt"/>
          <w:b w:val="0"/>
          <w:noProof w:val="0"/>
        </w:rPr>
        <w:t>&lt;Article&gt;</w:t>
      </w:r>
      <w:r w:rsidRPr="00A20D4E">
        <w:t>Considerentul 18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F1923F3" w14:textId="77777777" w:rsidTr="009C65E2">
        <w:trPr>
          <w:trHeight w:hRule="exact" w:val="240"/>
          <w:jc w:val="center"/>
        </w:trPr>
        <w:tc>
          <w:tcPr>
            <w:tcW w:w="9752" w:type="dxa"/>
            <w:gridSpan w:val="2"/>
          </w:tcPr>
          <w:p w14:paraId="1653921D" w14:textId="77777777" w:rsidR="00D47B06" w:rsidRPr="00A20D4E" w:rsidRDefault="00D47B06" w:rsidP="009C65E2"/>
        </w:tc>
      </w:tr>
      <w:tr w:rsidR="00C0030D" w:rsidRPr="00A20D4E" w14:paraId="38C84760" w14:textId="77777777" w:rsidTr="009C65E2">
        <w:trPr>
          <w:trHeight w:val="240"/>
          <w:jc w:val="center"/>
        </w:trPr>
        <w:tc>
          <w:tcPr>
            <w:tcW w:w="4876" w:type="dxa"/>
          </w:tcPr>
          <w:p w14:paraId="2284EAB6" w14:textId="77777777" w:rsidR="00D47B06" w:rsidRPr="00A20D4E" w:rsidRDefault="00D47B06" w:rsidP="009C65E2">
            <w:pPr>
              <w:pStyle w:val="AmColumnHeading"/>
            </w:pPr>
            <w:r w:rsidRPr="00A20D4E">
              <w:t>Textul propus de Comisie</w:t>
            </w:r>
          </w:p>
        </w:tc>
        <w:tc>
          <w:tcPr>
            <w:tcW w:w="4876" w:type="dxa"/>
          </w:tcPr>
          <w:p w14:paraId="602CFBE4" w14:textId="77777777" w:rsidR="00D47B06" w:rsidRPr="00A20D4E" w:rsidRDefault="00D47B06" w:rsidP="009C65E2">
            <w:pPr>
              <w:pStyle w:val="AmColumnHeading"/>
            </w:pPr>
            <w:r w:rsidRPr="00A20D4E">
              <w:t>Amendamentul</w:t>
            </w:r>
          </w:p>
        </w:tc>
      </w:tr>
      <w:tr w:rsidR="00C0030D" w:rsidRPr="00A20D4E" w14:paraId="57CB3B44" w14:textId="77777777" w:rsidTr="009C65E2">
        <w:trPr>
          <w:jc w:val="center"/>
        </w:trPr>
        <w:tc>
          <w:tcPr>
            <w:tcW w:w="4876" w:type="dxa"/>
          </w:tcPr>
          <w:p w14:paraId="7666F6C7" w14:textId="4748AA03" w:rsidR="00D47B06" w:rsidRPr="00A20D4E" w:rsidRDefault="00D47B06" w:rsidP="009C65E2">
            <w:pPr>
              <w:pStyle w:val="Normal6a"/>
            </w:pPr>
            <w:r w:rsidRPr="00A20D4E">
              <w:t>(18)</w:t>
            </w:r>
            <w:r w:rsidRPr="00A20D4E">
              <w:tab/>
              <w:t>Atunci când se aplică procedura de gestionare a crizelor în materie de returnare, resortisan</w:t>
            </w:r>
            <w:r w:rsidR="00AD2158">
              <w:t>ț</w:t>
            </w:r>
            <w:r w:rsidRPr="00A20D4E">
              <w:t xml:space="preserve">ii </w:t>
            </w:r>
            <w:r w:rsidR="00AD2158">
              <w:t>ț</w:t>
            </w:r>
            <w:r w:rsidRPr="00A20D4E">
              <w:t>ărilor ter</w:t>
            </w:r>
            <w:r w:rsidR="00AD2158">
              <w:t>ț</w:t>
            </w:r>
            <w:r w:rsidRPr="00A20D4E">
              <w:t>e sau apatrizii afla</w:t>
            </w:r>
            <w:r w:rsidR="00AD2158">
              <w:t>ț</w:t>
            </w:r>
            <w:r w:rsidRPr="00A20D4E">
              <w:t>i în situa</w:t>
            </w:r>
            <w:r w:rsidR="00AD2158">
              <w:t>ț</w:t>
            </w:r>
            <w:r w:rsidRPr="00A20D4E">
              <w:t xml:space="preserve">ie de </w:t>
            </w:r>
            <w:r w:rsidR="00AD2158">
              <w:t>ș</w:t>
            </w:r>
            <w:r w:rsidRPr="00A20D4E">
              <w:t xml:space="preserve">edere ilegală care nu au dreptul de a rămâne </w:t>
            </w:r>
            <w:r w:rsidR="00AD2158">
              <w:t>ș</w:t>
            </w:r>
            <w:r w:rsidRPr="00A20D4E">
              <w:t>i cărora nu li se permite să rămână nu ar trebui să fie autoriza</w:t>
            </w:r>
            <w:r w:rsidR="00AD2158">
              <w:t>ț</w:t>
            </w:r>
            <w:r w:rsidRPr="00A20D4E">
              <w:t xml:space="preserve">i să intre pe teritoriul statului membru în cauză </w:t>
            </w:r>
            <w:r w:rsidR="00AD2158">
              <w:t>ș</w:t>
            </w:r>
            <w:r w:rsidRPr="00A20D4E">
              <w:t xml:space="preserve">i ar trebui să fie </w:t>
            </w:r>
            <w:r w:rsidR="00AD2158">
              <w:t>ț</w:t>
            </w:r>
            <w:r w:rsidRPr="00A20D4E">
              <w:t>inu</w:t>
            </w:r>
            <w:r w:rsidR="00AD2158">
              <w:t>ț</w:t>
            </w:r>
            <w:r w:rsidRPr="00A20D4E">
              <w:t>i în locurile men</w:t>
            </w:r>
            <w:r w:rsidR="00AD2158">
              <w:t>ț</w:t>
            </w:r>
            <w:r w:rsidRPr="00A20D4E">
              <w:t>ionate la articolul 41a alineatul (2) din Regulamentul (UE) XXX/XXX [Regulamentul privind procedurile de azil] pentru o perioadă care poate fi mai mare decât cea stabilită la articolul respectiv, pentru a le permite autorită</w:t>
            </w:r>
            <w:r w:rsidR="00AD2158">
              <w:t>ț</w:t>
            </w:r>
            <w:r w:rsidRPr="00A20D4E">
              <w:t>ilor să facă fa</w:t>
            </w:r>
            <w:r w:rsidR="00AD2158">
              <w:t>ț</w:t>
            </w:r>
            <w:r w:rsidRPr="00A20D4E">
              <w:t>ă situa</w:t>
            </w:r>
            <w:r w:rsidR="00AD2158">
              <w:t>ț</w:t>
            </w:r>
            <w:r w:rsidRPr="00A20D4E">
              <w:t xml:space="preserve">iilor de criză </w:t>
            </w:r>
            <w:r w:rsidR="00AD2158">
              <w:t>ș</w:t>
            </w:r>
            <w:r w:rsidRPr="00A20D4E">
              <w:t>i să finalizeze procedurile de returnare; în acest scop, durata maximă, de 12 săptămâni, a procedurii la frontieră pentru efectuarea returnării prevăzute la articolul 41a alineatul (2) din Regulamentul (UE) XXX/XXX [Regulamentul privind procedurile de azil] ar putea fi prelungită cu o perioadă suplimentară care nu poate depă</w:t>
            </w:r>
            <w:r w:rsidR="00AD2158">
              <w:t>ș</w:t>
            </w:r>
            <w:r w:rsidRPr="00A20D4E">
              <w:t xml:space="preserve">i </w:t>
            </w:r>
            <w:r w:rsidRPr="00A20D4E">
              <w:rPr>
                <w:b/>
                <w:bCs/>
                <w:i/>
                <w:iCs/>
              </w:rPr>
              <w:t>opt</w:t>
            </w:r>
            <w:r w:rsidRPr="00A20D4E">
              <w:t xml:space="preserve"> săptămâni. În această perioadă, ar trebui să fie posibilă men</w:t>
            </w:r>
            <w:r w:rsidR="00AD2158">
              <w:t>ț</w:t>
            </w:r>
            <w:r w:rsidRPr="00A20D4E">
              <w:t>inerea în custodie publică 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 xml:space="preserve">edere ilegală, în aplicarea articolului 41a alineatele (5) </w:t>
            </w:r>
            <w:r w:rsidR="00AD2158">
              <w:t>ș</w:t>
            </w:r>
            <w:r w:rsidRPr="00A20D4E">
              <w:t>i (6) din Regulamentul (UE) XXX/XXX [Regulamentul privind procedurile de azil], cu condi</w:t>
            </w:r>
            <w:r w:rsidR="00AD2158">
              <w:t>ț</w:t>
            </w:r>
            <w:r w:rsidRPr="00A20D4E">
              <w:t>ia respectării garan</w:t>
            </w:r>
            <w:r w:rsidR="00AD2158">
              <w:t>ț</w:t>
            </w:r>
            <w:r w:rsidRPr="00A20D4E">
              <w:t xml:space="preserve">iilor </w:t>
            </w:r>
            <w:r w:rsidR="00AD2158">
              <w:t>ș</w:t>
            </w:r>
            <w:r w:rsidRPr="00A20D4E">
              <w:t>i a condi</w:t>
            </w:r>
            <w:r w:rsidR="00AD2158">
              <w:t>ț</w:t>
            </w:r>
            <w:r w:rsidRPr="00A20D4E">
              <w:t xml:space="preserve">iilor de </w:t>
            </w:r>
            <w:r w:rsidR="00AD2158">
              <w:t>ț</w:t>
            </w:r>
            <w:r w:rsidRPr="00A20D4E">
              <w:t xml:space="preserve">inere în custodie publică prevăzute în Directiva XXX/XXX/ UE [Directiva reformată privind returnarea], inclusiv evaluarea individuală a fiecărui caz, controlul judiciar al </w:t>
            </w:r>
            <w:r w:rsidR="00AD2158">
              <w:t>ț</w:t>
            </w:r>
            <w:r w:rsidRPr="00A20D4E">
              <w:t xml:space="preserve">inerii în custodie publică </w:t>
            </w:r>
            <w:r w:rsidR="00AD2158">
              <w:t>ș</w:t>
            </w:r>
            <w:r w:rsidRPr="00A20D4E">
              <w:t>i condi</w:t>
            </w:r>
            <w:r w:rsidR="00AD2158">
              <w:t>ț</w:t>
            </w:r>
            <w:r w:rsidRPr="00A20D4E">
              <w:t xml:space="preserve">iile adecvate de </w:t>
            </w:r>
            <w:r w:rsidR="00AD2158">
              <w:t>ț</w:t>
            </w:r>
            <w:r w:rsidRPr="00A20D4E">
              <w:t>inere în custodie publică.</w:t>
            </w:r>
          </w:p>
        </w:tc>
        <w:tc>
          <w:tcPr>
            <w:tcW w:w="4876" w:type="dxa"/>
          </w:tcPr>
          <w:p w14:paraId="67162661" w14:textId="280EA5EE" w:rsidR="00D47B06" w:rsidRPr="00A20D4E" w:rsidRDefault="00D47B06" w:rsidP="009C65E2">
            <w:pPr>
              <w:pStyle w:val="Normal6a"/>
            </w:pPr>
            <w:r w:rsidRPr="00A20D4E">
              <w:t>(18)</w:t>
            </w:r>
            <w:r w:rsidRPr="00A20D4E">
              <w:tab/>
              <w:t>Atunci când se aplică procedura de gestionare a crizelor în materie de returnare, resortisan</w:t>
            </w:r>
            <w:r w:rsidR="00AD2158">
              <w:t>ț</w:t>
            </w:r>
            <w:r w:rsidRPr="00A20D4E">
              <w:t xml:space="preserve">ii </w:t>
            </w:r>
            <w:r w:rsidR="00AD2158">
              <w:t>ț</w:t>
            </w:r>
            <w:r w:rsidRPr="00A20D4E">
              <w:t>ărilor ter</w:t>
            </w:r>
            <w:r w:rsidR="00AD2158">
              <w:t>ț</w:t>
            </w:r>
            <w:r w:rsidRPr="00A20D4E">
              <w:t>e sau apatrizii afla</w:t>
            </w:r>
            <w:r w:rsidR="00AD2158">
              <w:t>ț</w:t>
            </w:r>
            <w:r w:rsidRPr="00A20D4E">
              <w:t>i în situa</w:t>
            </w:r>
            <w:r w:rsidR="00AD2158">
              <w:t>ț</w:t>
            </w:r>
            <w:r w:rsidRPr="00A20D4E">
              <w:t xml:space="preserve">ie de </w:t>
            </w:r>
            <w:r w:rsidR="00AD2158">
              <w:t>ș</w:t>
            </w:r>
            <w:r w:rsidRPr="00A20D4E">
              <w:t xml:space="preserve">edere ilegală care nu au dreptul de a rămâne </w:t>
            </w:r>
            <w:r w:rsidR="00AD2158">
              <w:t>ș</w:t>
            </w:r>
            <w:r w:rsidRPr="00A20D4E">
              <w:t>i cărora nu li se permite să rămână nu ar trebui să fie autoriza</w:t>
            </w:r>
            <w:r w:rsidR="00AD2158">
              <w:t>ț</w:t>
            </w:r>
            <w:r w:rsidRPr="00A20D4E">
              <w:t xml:space="preserve">i să intre pe teritoriul statului membru în cauză </w:t>
            </w:r>
            <w:r w:rsidR="00AD2158">
              <w:t>ș</w:t>
            </w:r>
            <w:r w:rsidRPr="00A20D4E">
              <w:t xml:space="preserve">i ar trebui să fie </w:t>
            </w:r>
            <w:r w:rsidR="00AD2158">
              <w:t>ț</w:t>
            </w:r>
            <w:r w:rsidRPr="00A20D4E">
              <w:t>inu</w:t>
            </w:r>
            <w:r w:rsidR="00AD2158">
              <w:t>ț</w:t>
            </w:r>
            <w:r w:rsidRPr="00A20D4E">
              <w:t>i în locurile men</w:t>
            </w:r>
            <w:r w:rsidR="00AD2158">
              <w:t>ț</w:t>
            </w:r>
            <w:r w:rsidRPr="00A20D4E">
              <w:t>ionate la articolul 41a alineatul (2) din Regulamentul (UE) XXX/XXX [Regulamentul privind procedurile de azil] pentru o perioadă care poate fi mai mare decât cea stabilită la articolul respectiv, pentru a le permite autorită</w:t>
            </w:r>
            <w:r w:rsidR="00AD2158">
              <w:t>ț</w:t>
            </w:r>
            <w:r w:rsidRPr="00A20D4E">
              <w:t>ilor să facă fa</w:t>
            </w:r>
            <w:r w:rsidR="00AD2158">
              <w:t>ț</w:t>
            </w:r>
            <w:r w:rsidRPr="00A20D4E">
              <w:t>ă situa</w:t>
            </w:r>
            <w:r w:rsidR="00AD2158">
              <w:t>ț</w:t>
            </w:r>
            <w:r w:rsidRPr="00A20D4E">
              <w:t xml:space="preserve">iilor de criză </w:t>
            </w:r>
            <w:r w:rsidR="00AD2158">
              <w:t>ș</w:t>
            </w:r>
            <w:r w:rsidRPr="00A20D4E">
              <w:t>i să finalizeze procedurile de returnare; în acest scop, durata maximă, de 12 săptămâni, a procedurii la frontieră pentru efectuarea returnării prevăzute la articolul 41a alineatul (2) din Regulamentul (UE) XXX/XXX [Regulamentul privind procedurile de azil] ar putea fi prelungită cu o perioadă suplimentară care nu poate depă</w:t>
            </w:r>
            <w:r w:rsidR="00AD2158">
              <w:t>ș</w:t>
            </w:r>
            <w:r w:rsidRPr="00A20D4E">
              <w:t xml:space="preserve">i </w:t>
            </w:r>
            <w:r w:rsidRPr="00A20D4E">
              <w:rPr>
                <w:b/>
                <w:bCs/>
                <w:i/>
                <w:iCs/>
              </w:rPr>
              <w:t>12</w:t>
            </w:r>
            <w:r w:rsidRPr="00A20D4E">
              <w:t xml:space="preserve"> săptămâni. În această perioadă, ar trebui să fie posibilă men</w:t>
            </w:r>
            <w:r w:rsidR="00AD2158">
              <w:t>ț</w:t>
            </w:r>
            <w:r w:rsidRPr="00A20D4E">
              <w:t>inerea în custodie publică a resortisan</w:t>
            </w:r>
            <w:r w:rsidR="00AD2158">
              <w:t>ț</w:t>
            </w:r>
            <w:r w:rsidRPr="00A20D4E">
              <w:t xml:space="preserve">ilor </w:t>
            </w:r>
            <w:r w:rsidR="00AD2158">
              <w:t>ț</w:t>
            </w:r>
            <w:r w:rsidRPr="00A20D4E">
              <w:t>ărilor ter</w:t>
            </w:r>
            <w:r w:rsidR="00AD2158">
              <w:t>ț</w:t>
            </w:r>
            <w:r w:rsidRPr="00A20D4E">
              <w:t>e afla</w:t>
            </w:r>
            <w:r w:rsidR="00AD2158">
              <w:t>ț</w:t>
            </w:r>
            <w:r w:rsidRPr="00A20D4E">
              <w:t>i în situa</w:t>
            </w:r>
            <w:r w:rsidR="00AD2158">
              <w:t>ț</w:t>
            </w:r>
            <w:r w:rsidRPr="00A20D4E">
              <w:t xml:space="preserve">ie de </w:t>
            </w:r>
            <w:r w:rsidR="00AD2158">
              <w:t>ș</w:t>
            </w:r>
            <w:r w:rsidRPr="00A20D4E">
              <w:t xml:space="preserve">edere ilegală, în aplicarea articolului 41a alineatele (5) </w:t>
            </w:r>
            <w:r w:rsidR="00AD2158">
              <w:t>ș</w:t>
            </w:r>
            <w:r w:rsidRPr="00A20D4E">
              <w:t>i (6) din Regulamentul (UE) XXX/XXX [Regulamentul privind procedurile de azil], cu condi</w:t>
            </w:r>
            <w:r w:rsidR="00AD2158">
              <w:t>ț</w:t>
            </w:r>
            <w:r w:rsidRPr="00A20D4E">
              <w:t>ia respectării garan</w:t>
            </w:r>
            <w:r w:rsidR="00AD2158">
              <w:t>ț</w:t>
            </w:r>
            <w:r w:rsidRPr="00A20D4E">
              <w:t xml:space="preserve">iilor </w:t>
            </w:r>
            <w:r w:rsidR="00AD2158">
              <w:t>ș</w:t>
            </w:r>
            <w:r w:rsidRPr="00A20D4E">
              <w:t>i a condi</w:t>
            </w:r>
            <w:r w:rsidR="00AD2158">
              <w:t>ț</w:t>
            </w:r>
            <w:r w:rsidRPr="00A20D4E">
              <w:t xml:space="preserve">iilor de </w:t>
            </w:r>
            <w:r w:rsidR="00AD2158">
              <w:t>ț</w:t>
            </w:r>
            <w:r w:rsidRPr="00A20D4E">
              <w:t xml:space="preserve">inere în custodie publică prevăzute în Directiva XXX/XXX/ UE [Directiva reformată privind returnarea], inclusiv evaluarea individuală a fiecărui caz, controlul judiciar al </w:t>
            </w:r>
            <w:r w:rsidR="00AD2158">
              <w:t>ț</w:t>
            </w:r>
            <w:r w:rsidRPr="00A20D4E">
              <w:t xml:space="preserve">inerii în custodie publică </w:t>
            </w:r>
            <w:r w:rsidR="00AD2158">
              <w:t>ș</w:t>
            </w:r>
            <w:r w:rsidRPr="00A20D4E">
              <w:t>i condi</w:t>
            </w:r>
            <w:r w:rsidR="00AD2158">
              <w:t>ț</w:t>
            </w:r>
            <w:r w:rsidRPr="00A20D4E">
              <w:t xml:space="preserve">iile adecvate de </w:t>
            </w:r>
            <w:r w:rsidR="00AD2158">
              <w:t>ț</w:t>
            </w:r>
            <w:r w:rsidRPr="00A20D4E">
              <w:t>inere în custodie publică.</w:t>
            </w:r>
          </w:p>
        </w:tc>
      </w:tr>
    </w:tbl>
    <w:p w14:paraId="2AAD8C5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5EEE1AB5" w14:textId="77777777" w:rsidR="00D47B06" w:rsidRPr="00A20D4E" w:rsidRDefault="00D47B06" w:rsidP="00D47B06">
      <w:r w:rsidRPr="00A20D4E">
        <w:rPr>
          <w:rStyle w:val="HideTWBExt"/>
          <w:noProof w:val="0"/>
        </w:rPr>
        <w:t>&lt;/AmendB&gt;</w:t>
      </w:r>
    </w:p>
    <w:p w14:paraId="544CC33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251</w:t>
      </w:r>
      <w:r w:rsidRPr="00A20D4E">
        <w:rPr>
          <w:rStyle w:val="HideTWBExt"/>
          <w:b w:val="0"/>
          <w:noProof w:val="0"/>
        </w:rPr>
        <w:t>&lt;/NumAmB&gt;</w:t>
      </w:r>
    </w:p>
    <w:p w14:paraId="1FEA24D8" w14:textId="7A03F56D"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749442B7" w14:textId="77777777" w:rsidR="00D47B06" w:rsidRPr="00A20D4E" w:rsidRDefault="00D47B06" w:rsidP="00D47B06">
      <w:pPr>
        <w:pStyle w:val="NormalBold"/>
      </w:pPr>
      <w:r w:rsidRPr="00A20D4E">
        <w:rPr>
          <w:rStyle w:val="HideTWBExt"/>
          <w:b w:val="0"/>
          <w:noProof w:val="0"/>
        </w:rPr>
        <w:t>&lt;/RepeatBlock-By&gt;</w:t>
      </w:r>
    </w:p>
    <w:p w14:paraId="76D054E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156D80C" w14:textId="77777777" w:rsidR="00D47B06" w:rsidRPr="00A20D4E" w:rsidRDefault="00D47B06" w:rsidP="00D47B06">
      <w:pPr>
        <w:pStyle w:val="NormalBold"/>
      </w:pPr>
      <w:r w:rsidRPr="00A20D4E">
        <w:rPr>
          <w:rStyle w:val="HideTWBExt"/>
          <w:b w:val="0"/>
          <w:noProof w:val="0"/>
        </w:rPr>
        <w:t>&lt;Article&gt;</w:t>
      </w:r>
      <w:r w:rsidRPr="00A20D4E">
        <w:t>Considerentul 18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D9E689E" w14:textId="77777777" w:rsidTr="009C65E2">
        <w:trPr>
          <w:trHeight w:hRule="exact" w:val="240"/>
          <w:jc w:val="center"/>
        </w:trPr>
        <w:tc>
          <w:tcPr>
            <w:tcW w:w="9752" w:type="dxa"/>
            <w:gridSpan w:val="2"/>
          </w:tcPr>
          <w:p w14:paraId="6BAB1701" w14:textId="77777777" w:rsidR="00D47B06" w:rsidRPr="00A20D4E" w:rsidRDefault="00D47B06" w:rsidP="009C65E2"/>
        </w:tc>
      </w:tr>
      <w:tr w:rsidR="00C0030D" w:rsidRPr="00A20D4E" w14:paraId="684A8BB1" w14:textId="77777777" w:rsidTr="009C65E2">
        <w:trPr>
          <w:trHeight w:val="240"/>
          <w:jc w:val="center"/>
        </w:trPr>
        <w:tc>
          <w:tcPr>
            <w:tcW w:w="4876" w:type="dxa"/>
          </w:tcPr>
          <w:p w14:paraId="61203490" w14:textId="77777777" w:rsidR="00D47B06" w:rsidRPr="00A20D4E" w:rsidRDefault="00D47B06" w:rsidP="009C65E2">
            <w:pPr>
              <w:pStyle w:val="AmColumnHeading"/>
            </w:pPr>
            <w:r w:rsidRPr="00A20D4E">
              <w:t>Textul propus de Comisie</w:t>
            </w:r>
          </w:p>
        </w:tc>
        <w:tc>
          <w:tcPr>
            <w:tcW w:w="4876" w:type="dxa"/>
          </w:tcPr>
          <w:p w14:paraId="2B8D56E0" w14:textId="77777777" w:rsidR="00D47B06" w:rsidRPr="00A20D4E" w:rsidRDefault="00D47B06" w:rsidP="009C65E2">
            <w:pPr>
              <w:pStyle w:val="AmColumnHeading"/>
            </w:pPr>
            <w:r w:rsidRPr="00A20D4E">
              <w:t>Amendamentul</w:t>
            </w:r>
          </w:p>
        </w:tc>
      </w:tr>
      <w:tr w:rsidR="00C0030D" w:rsidRPr="00A20D4E" w14:paraId="2CB711C9" w14:textId="77777777" w:rsidTr="009C65E2">
        <w:trPr>
          <w:jc w:val="center"/>
        </w:trPr>
        <w:tc>
          <w:tcPr>
            <w:tcW w:w="4876" w:type="dxa"/>
          </w:tcPr>
          <w:p w14:paraId="0EDDE79C" w14:textId="77777777" w:rsidR="00D47B06" w:rsidRPr="00A20D4E" w:rsidRDefault="00D47B06" w:rsidP="009C65E2">
            <w:pPr>
              <w:pStyle w:val="Normal6a"/>
            </w:pPr>
          </w:p>
        </w:tc>
        <w:tc>
          <w:tcPr>
            <w:tcW w:w="4876" w:type="dxa"/>
          </w:tcPr>
          <w:p w14:paraId="720B0B22" w14:textId="56C57973" w:rsidR="00D47B06" w:rsidRPr="00A20D4E" w:rsidRDefault="00D47B06" w:rsidP="009C65E2">
            <w:pPr>
              <w:pStyle w:val="Normal6a"/>
            </w:pPr>
            <w:r w:rsidRPr="00A20D4E">
              <w:rPr>
                <w:b/>
                <w:i/>
              </w:rPr>
              <w:t>(18a)</w:t>
            </w:r>
            <w:r w:rsidRPr="00A20D4E">
              <w:tab/>
            </w:r>
            <w:r w:rsidRPr="00A20D4E">
              <w:rPr>
                <w:b/>
                <w:i/>
              </w:rPr>
              <w:t>Atunci când se aplică procedura de gestionare a crizelor în materie de returnare pentru examinarea unei cereri de protec</w:t>
            </w:r>
            <w:r w:rsidR="00AD2158">
              <w:rPr>
                <w:b/>
                <w:i/>
              </w:rPr>
              <w:t>ț</w:t>
            </w:r>
            <w:r w:rsidRPr="00A20D4E">
              <w:rPr>
                <w:b/>
                <w:i/>
              </w:rPr>
              <w:t>ie interna</w:t>
            </w:r>
            <w:r w:rsidR="00AD2158">
              <w:rPr>
                <w:b/>
                <w:i/>
              </w:rPr>
              <w:t>ț</w:t>
            </w:r>
            <w:r w:rsidRPr="00A20D4E">
              <w:rPr>
                <w:b/>
                <w:i/>
              </w:rPr>
              <w:t>ională, statele membre ar trebui să se asigure că se iau măsurile necesare pentru a-i găzdui pe solicitan</w:t>
            </w:r>
            <w:r w:rsidR="00AD2158">
              <w:rPr>
                <w:b/>
                <w:i/>
              </w:rPr>
              <w:t>ț</w:t>
            </w:r>
            <w:r w:rsidRPr="00A20D4E">
              <w:rPr>
                <w:b/>
                <w:i/>
              </w:rPr>
              <w:t>i în conformitate cu Directiva XXX/XXX/UE [Directiva privind condi</w:t>
            </w:r>
            <w:r w:rsidR="00AD2158">
              <w:rPr>
                <w:b/>
                <w:i/>
              </w:rPr>
              <w:t>ț</w:t>
            </w:r>
            <w:r w:rsidRPr="00A20D4E">
              <w:rPr>
                <w:b/>
                <w:i/>
              </w:rPr>
              <w:t>iile de primire reformată]. Personalului din domeniul azilului, reprezentan</w:t>
            </w:r>
            <w:r w:rsidR="00AD2158">
              <w:rPr>
                <w:b/>
                <w:i/>
              </w:rPr>
              <w:t>ț</w:t>
            </w:r>
            <w:r w:rsidRPr="00A20D4E">
              <w:rPr>
                <w:b/>
                <w:i/>
              </w:rPr>
              <w:t>ilor legali, organiza</w:t>
            </w:r>
            <w:r w:rsidR="00AD2158">
              <w:rPr>
                <w:b/>
                <w:i/>
              </w:rPr>
              <w:t>ț</w:t>
            </w:r>
            <w:r w:rsidRPr="00A20D4E">
              <w:rPr>
                <w:b/>
                <w:i/>
              </w:rPr>
              <w:t xml:space="preserve">iilor neguvernamentale </w:t>
            </w:r>
            <w:r w:rsidR="00AD2158">
              <w:rPr>
                <w:b/>
                <w:i/>
              </w:rPr>
              <w:t>ș</w:t>
            </w:r>
            <w:r w:rsidRPr="00A20D4E">
              <w:rPr>
                <w:b/>
                <w:i/>
              </w:rPr>
              <w:t>i institu</w:t>
            </w:r>
            <w:r w:rsidR="00AD2158">
              <w:rPr>
                <w:b/>
                <w:i/>
              </w:rPr>
              <w:t>ț</w:t>
            </w:r>
            <w:r w:rsidRPr="00A20D4E">
              <w:rPr>
                <w:b/>
                <w:i/>
              </w:rPr>
              <w:t xml:space="preserve">iilor </w:t>
            </w:r>
            <w:r w:rsidR="00AD2158">
              <w:rPr>
                <w:b/>
                <w:i/>
              </w:rPr>
              <w:t>ș</w:t>
            </w:r>
            <w:r w:rsidRPr="00A20D4E">
              <w:rPr>
                <w:b/>
                <w:i/>
              </w:rPr>
              <w:t>i agen</w:t>
            </w:r>
            <w:r w:rsidR="00AD2158">
              <w:rPr>
                <w:b/>
                <w:i/>
              </w:rPr>
              <w:t>ț</w:t>
            </w:r>
            <w:r w:rsidRPr="00A20D4E">
              <w:rPr>
                <w:b/>
                <w:i/>
              </w:rPr>
              <w:t>iilor Uniunii ar trebui să li se permită întotdeauna accesul la centrele pentru procedura la frontieră.</w:t>
            </w:r>
          </w:p>
        </w:tc>
      </w:tr>
    </w:tbl>
    <w:p w14:paraId="06321E5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BC3C787" w14:textId="77777777" w:rsidR="00D47B06" w:rsidRPr="00A20D4E" w:rsidRDefault="00D47B06" w:rsidP="00D47B06">
      <w:r w:rsidRPr="00A20D4E">
        <w:rPr>
          <w:rStyle w:val="HideTWBExt"/>
          <w:noProof w:val="0"/>
        </w:rPr>
        <w:t>&lt;/AmendB&gt;</w:t>
      </w:r>
    </w:p>
    <w:p w14:paraId="611CE45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252</w:t>
      </w:r>
      <w:r w:rsidRPr="00A20D4E">
        <w:rPr>
          <w:rStyle w:val="HideTWBExt"/>
          <w:b w:val="0"/>
          <w:noProof w:val="0"/>
        </w:rPr>
        <w:t>&lt;/NumAmB&gt;</w:t>
      </w:r>
    </w:p>
    <w:p w14:paraId="2C702064" w14:textId="2073633F"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649766CE" w14:textId="77777777" w:rsidR="00D47B06" w:rsidRPr="00A20D4E" w:rsidRDefault="00D47B06" w:rsidP="00D47B06">
      <w:pPr>
        <w:pStyle w:val="NormalBold"/>
      </w:pPr>
      <w:r w:rsidRPr="00A20D4E">
        <w:rPr>
          <w:rStyle w:val="HideTWBExt"/>
          <w:b w:val="0"/>
          <w:noProof w:val="0"/>
        </w:rPr>
        <w:t>&lt;/RepeatBlock-By&gt;</w:t>
      </w:r>
    </w:p>
    <w:p w14:paraId="1F4FDBC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5B0480C" w14:textId="77777777" w:rsidR="00D47B06" w:rsidRPr="00A20D4E" w:rsidRDefault="00D47B06" w:rsidP="00D47B06">
      <w:pPr>
        <w:pStyle w:val="NormalBold"/>
      </w:pPr>
      <w:r w:rsidRPr="00A20D4E">
        <w:rPr>
          <w:rStyle w:val="HideTWBExt"/>
          <w:b w:val="0"/>
          <w:noProof w:val="0"/>
        </w:rPr>
        <w:t>&lt;Article&gt;</w:t>
      </w:r>
      <w:r w:rsidRPr="00A20D4E">
        <w:t>Considerentul 18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49A9E29" w14:textId="77777777" w:rsidTr="009C65E2">
        <w:trPr>
          <w:trHeight w:hRule="exact" w:val="240"/>
          <w:jc w:val="center"/>
        </w:trPr>
        <w:tc>
          <w:tcPr>
            <w:tcW w:w="9752" w:type="dxa"/>
            <w:gridSpan w:val="2"/>
          </w:tcPr>
          <w:p w14:paraId="66C8E8DF" w14:textId="77777777" w:rsidR="00D47B06" w:rsidRPr="00A20D4E" w:rsidRDefault="00D47B06" w:rsidP="009C65E2"/>
        </w:tc>
      </w:tr>
      <w:tr w:rsidR="00C0030D" w:rsidRPr="00A20D4E" w14:paraId="34C6AAB3" w14:textId="77777777" w:rsidTr="009C65E2">
        <w:trPr>
          <w:trHeight w:val="240"/>
          <w:jc w:val="center"/>
        </w:trPr>
        <w:tc>
          <w:tcPr>
            <w:tcW w:w="4876" w:type="dxa"/>
          </w:tcPr>
          <w:p w14:paraId="7AB25AFD" w14:textId="77777777" w:rsidR="00D47B06" w:rsidRPr="00A20D4E" w:rsidRDefault="00D47B06" w:rsidP="009C65E2">
            <w:pPr>
              <w:pStyle w:val="AmColumnHeading"/>
            </w:pPr>
            <w:r w:rsidRPr="00A20D4E">
              <w:t>Textul propus de Comisie</w:t>
            </w:r>
          </w:p>
        </w:tc>
        <w:tc>
          <w:tcPr>
            <w:tcW w:w="4876" w:type="dxa"/>
          </w:tcPr>
          <w:p w14:paraId="2759A2C8" w14:textId="77777777" w:rsidR="00D47B06" w:rsidRPr="00A20D4E" w:rsidRDefault="00D47B06" w:rsidP="009C65E2">
            <w:pPr>
              <w:pStyle w:val="AmColumnHeading"/>
            </w:pPr>
            <w:r w:rsidRPr="00A20D4E">
              <w:t>Amendamentul</w:t>
            </w:r>
          </w:p>
        </w:tc>
      </w:tr>
      <w:tr w:rsidR="00C0030D" w:rsidRPr="00A20D4E" w14:paraId="66574D36" w14:textId="77777777" w:rsidTr="009C65E2">
        <w:trPr>
          <w:jc w:val="center"/>
        </w:trPr>
        <w:tc>
          <w:tcPr>
            <w:tcW w:w="4876" w:type="dxa"/>
          </w:tcPr>
          <w:p w14:paraId="448F58EA" w14:textId="77777777" w:rsidR="00D47B06" w:rsidRPr="00A20D4E" w:rsidRDefault="00D47B06" w:rsidP="009C65E2">
            <w:pPr>
              <w:pStyle w:val="Normal6a"/>
            </w:pPr>
          </w:p>
        </w:tc>
        <w:tc>
          <w:tcPr>
            <w:tcW w:w="4876" w:type="dxa"/>
          </w:tcPr>
          <w:p w14:paraId="4A52D236" w14:textId="41699743" w:rsidR="00D47B06" w:rsidRPr="00A20D4E" w:rsidRDefault="00D47B06" w:rsidP="009C65E2">
            <w:pPr>
              <w:pStyle w:val="Normal6a"/>
            </w:pPr>
            <w:r w:rsidRPr="00A20D4E">
              <w:rPr>
                <w:b/>
                <w:i/>
              </w:rPr>
              <w:t>(18b)</w:t>
            </w:r>
            <w:r w:rsidRPr="00A20D4E">
              <w:tab/>
            </w:r>
            <w:r w:rsidRPr="00A20D4E">
              <w:rPr>
                <w:b/>
                <w:i/>
              </w:rPr>
              <w:t>Statele membre nu ar trebui să ia o persoană în custodie publică pentru unicul motiv că aceasta solicită protec</w:t>
            </w:r>
            <w:r w:rsidR="00AD2158">
              <w:rPr>
                <w:b/>
                <w:i/>
              </w:rPr>
              <w:t>ț</w:t>
            </w:r>
            <w:r w:rsidRPr="00A20D4E">
              <w:rPr>
                <w:b/>
                <w:i/>
              </w:rPr>
              <w:t>ie interna</w:t>
            </w:r>
            <w:r w:rsidR="00AD2158">
              <w:rPr>
                <w:b/>
                <w:i/>
              </w:rPr>
              <w:t>ț</w:t>
            </w:r>
            <w:r w:rsidRPr="00A20D4E">
              <w:rPr>
                <w:b/>
                <w:i/>
              </w:rPr>
              <w:t>ională. Statele membre ar trebui să se asigure că sunt aplicate garan</w:t>
            </w:r>
            <w:r w:rsidR="00AD2158">
              <w:rPr>
                <w:b/>
                <w:i/>
              </w:rPr>
              <w:t>ț</w:t>
            </w:r>
            <w:r w:rsidRPr="00A20D4E">
              <w:rPr>
                <w:b/>
                <w:i/>
              </w:rPr>
              <w:t>iile relevante prevăzute în Regulamentul (UE) XXX/XXX [Regulamentul privind procedurile de azil]. În cadrul procedurilor la frontieră, statele membre ar trebui să prevadă alternative pentru luarea în custodie publică, în special pentru minorii neînso</w:t>
            </w:r>
            <w:r w:rsidR="00AD2158">
              <w:rPr>
                <w:b/>
                <w:i/>
              </w:rPr>
              <w:t>ț</w:t>
            </w:r>
            <w:r w:rsidRPr="00A20D4E">
              <w:rPr>
                <w:b/>
                <w:i/>
              </w:rPr>
              <w:t>i</w:t>
            </w:r>
            <w:r w:rsidR="00AD2158">
              <w:rPr>
                <w:b/>
                <w:i/>
              </w:rPr>
              <w:t>ț</w:t>
            </w:r>
            <w:r w:rsidRPr="00A20D4E">
              <w:rPr>
                <w:b/>
                <w:i/>
              </w:rPr>
              <w:t xml:space="preserve">i, familiile cu copii </w:t>
            </w:r>
            <w:r w:rsidR="00AD2158">
              <w:rPr>
                <w:b/>
                <w:i/>
              </w:rPr>
              <w:t>ș</w:t>
            </w:r>
            <w:r w:rsidRPr="00A20D4E">
              <w:rPr>
                <w:b/>
                <w:i/>
              </w:rPr>
              <w:t>i solicitan</w:t>
            </w:r>
            <w:r w:rsidR="00AD2158">
              <w:rPr>
                <w:b/>
                <w:i/>
              </w:rPr>
              <w:t>ț</w:t>
            </w:r>
            <w:r w:rsidRPr="00A20D4E">
              <w:rPr>
                <w:b/>
                <w:i/>
              </w:rPr>
              <w:t>ii cu vulnerabilită</w:t>
            </w:r>
            <w:r w:rsidR="00AD2158">
              <w:rPr>
                <w:b/>
                <w:i/>
              </w:rPr>
              <w:t>ț</w:t>
            </w:r>
            <w:r w:rsidRPr="00A20D4E">
              <w:rPr>
                <w:b/>
                <w:i/>
              </w:rPr>
              <w:t xml:space="preserve">i specifice. Aceste alternative ar trebui să fie disponibile atât în drept, cât </w:t>
            </w:r>
            <w:r w:rsidR="00AD2158">
              <w:rPr>
                <w:b/>
                <w:i/>
              </w:rPr>
              <w:t>ș</w:t>
            </w:r>
            <w:r w:rsidRPr="00A20D4E">
              <w:rPr>
                <w:b/>
                <w:i/>
              </w:rPr>
              <w:t>i în fapt, la nivel na</w:t>
            </w:r>
            <w:r w:rsidR="00AD2158">
              <w:rPr>
                <w:b/>
                <w:i/>
              </w:rPr>
              <w:t>ț</w:t>
            </w:r>
            <w:r w:rsidRPr="00A20D4E">
              <w:rPr>
                <w:b/>
                <w:i/>
              </w:rPr>
              <w:t>ional.</w:t>
            </w:r>
          </w:p>
        </w:tc>
      </w:tr>
    </w:tbl>
    <w:p w14:paraId="3E3A0A8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3B2A4D3" w14:textId="77777777" w:rsidR="00D47B06" w:rsidRPr="00A20D4E" w:rsidRDefault="00D47B06" w:rsidP="00D47B06">
      <w:r w:rsidRPr="00A20D4E">
        <w:rPr>
          <w:rStyle w:val="HideTWBExt"/>
          <w:noProof w:val="0"/>
        </w:rPr>
        <w:t>&lt;/AmendB&gt;</w:t>
      </w:r>
    </w:p>
    <w:p w14:paraId="0945433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253</w:t>
      </w:r>
      <w:r w:rsidRPr="00A20D4E">
        <w:rPr>
          <w:rStyle w:val="HideTWBExt"/>
          <w:b w:val="0"/>
          <w:noProof w:val="0"/>
        </w:rPr>
        <w:t>&lt;/NumAmB&gt;</w:t>
      </w:r>
    </w:p>
    <w:p w14:paraId="413036C6"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71B220B2" w14:textId="77777777" w:rsidR="00D47B06" w:rsidRPr="00A20D4E" w:rsidRDefault="00D47B06" w:rsidP="00D47B06">
      <w:pPr>
        <w:pStyle w:val="NormalBold"/>
      </w:pPr>
      <w:r w:rsidRPr="00A20D4E">
        <w:rPr>
          <w:rStyle w:val="HideTWBExt"/>
          <w:b w:val="0"/>
          <w:noProof w:val="0"/>
        </w:rPr>
        <w:t>&lt;/RepeatBlock-By&gt;</w:t>
      </w:r>
    </w:p>
    <w:p w14:paraId="599D338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ECF1E1B" w14:textId="77777777" w:rsidR="00D47B06" w:rsidRPr="00A20D4E" w:rsidRDefault="00D47B06" w:rsidP="00D47B06">
      <w:pPr>
        <w:pStyle w:val="NormalBold"/>
      </w:pPr>
      <w:r w:rsidRPr="00A20D4E">
        <w:rPr>
          <w:rStyle w:val="HideTWBExt"/>
          <w:b w:val="0"/>
          <w:noProof w:val="0"/>
        </w:rPr>
        <w:t>&lt;Article&gt;</w:t>
      </w:r>
      <w:r w:rsidRPr="00A20D4E">
        <w:t>Considerentul 19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0CBB14A" w14:textId="77777777" w:rsidTr="009C65E2">
        <w:trPr>
          <w:trHeight w:hRule="exact" w:val="240"/>
          <w:jc w:val="center"/>
        </w:trPr>
        <w:tc>
          <w:tcPr>
            <w:tcW w:w="9752" w:type="dxa"/>
            <w:gridSpan w:val="2"/>
          </w:tcPr>
          <w:p w14:paraId="6AC2DE01" w14:textId="77777777" w:rsidR="00D47B06" w:rsidRPr="00A20D4E" w:rsidRDefault="00D47B06" w:rsidP="009C65E2"/>
        </w:tc>
      </w:tr>
      <w:tr w:rsidR="00C0030D" w:rsidRPr="00A20D4E" w14:paraId="58FA78A0" w14:textId="77777777" w:rsidTr="009C65E2">
        <w:trPr>
          <w:trHeight w:val="240"/>
          <w:jc w:val="center"/>
        </w:trPr>
        <w:tc>
          <w:tcPr>
            <w:tcW w:w="4876" w:type="dxa"/>
          </w:tcPr>
          <w:p w14:paraId="315D576C" w14:textId="77777777" w:rsidR="00D47B06" w:rsidRPr="00A20D4E" w:rsidRDefault="00D47B06" w:rsidP="009C65E2">
            <w:pPr>
              <w:pStyle w:val="AmColumnHeading"/>
            </w:pPr>
            <w:r w:rsidRPr="00A20D4E">
              <w:t>Textul propus de Comisie</w:t>
            </w:r>
          </w:p>
        </w:tc>
        <w:tc>
          <w:tcPr>
            <w:tcW w:w="4876" w:type="dxa"/>
          </w:tcPr>
          <w:p w14:paraId="64EFA785" w14:textId="77777777" w:rsidR="00D47B06" w:rsidRPr="00A20D4E" w:rsidRDefault="00D47B06" w:rsidP="009C65E2">
            <w:pPr>
              <w:pStyle w:val="AmColumnHeading"/>
            </w:pPr>
            <w:r w:rsidRPr="00A20D4E">
              <w:t>Amendamentul</w:t>
            </w:r>
          </w:p>
        </w:tc>
      </w:tr>
      <w:tr w:rsidR="00C0030D" w:rsidRPr="00A20D4E" w14:paraId="77C39A2E" w14:textId="77777777" w:rsidTr="009C65E2">
        <w:trPr>
          <w:jc w:val="center"/>
        </w:trPr>
        <w:tc>
          <w:tcPr>
            <w:tcW w:w="4876" w:type="dxa"/>
          </w:tcPr>
          <w:p w14:paraId="1BF26DC4" w14:textId="539622C0" w:rsidR="00D47B06" w:rsidRPr="00A20D4E" w:rsidRDefault="00D47B06" w:rsidP="009C65E2">
            <w:pPr>
              <w:pStyle w:val="Normal6a"/>
            </w:pPr>
            <w:r w:rsidRPr="00A20D4E">
              <w:rPr>
                <w:b/>
                <w:i/>
              </w:rPr>
              <w:t>(19)</w:t>
            </w:r>
            <w:r w:rsidRPr="00A20D4E">
              <w:tab/>
            </w:r>
            <w:r w:rsidRPr="00A20D4E">
              <w:rPr>
                <w:b/>
                <w:i/>
              </w:rPr>
              <w:t>Pentru a permite gestionarea corespunzătoare a unei situa</w:t>
            </w:r>
            <w:r w:rsidR="00AD2158">
              <w:rPr>
                <w:b/>
                <w:i/>
              </w:rPr>
              <w:t>ț</w:t>
            </w:r>
            <w:r w:rsidRPr="00A20D4E">
              <w:rPr>
                <w:b/>
                <w:i/>
              </w:rPr>
              <w:t xml:space="preserve">ii de criză </w:t>
            </w:r>
            <w:r w:rsidR="00AD2158">
              <w:rPr>
                <w:b/>
                <w:i/>
              </w:rPr>
              <w:t>ș</w:t>
            </w:r>
            <w:r w:rsidRPr="00A20D4E">
              <w:rPr>
                <w:b/>
                <w:i/>
              </w:rPr>
              <w:t xml:space="preserve">i pentru a asigura o adaptare adecvată a normelor relevante privind procedura de azil </w:t>
            </w:r>
            <w:r w:rsidR="00AD2158">
              <w:rPr>
                <w:b/>
                <w:i/>
              </w:rPr>
              <w:t>ș</w:t>
            </w:r>
            <w:r w:rsidRPr="00A20D4E">
              <w:rPr>
                <w:b/>
                <w:i/>
              </w:rPr>
              <w:t>i de returnare, Comisia ar trebui, printr-o decizie de punere în aplicare, să autorizeze statele membre în cauză, la cererea motivată a acestora, să aplice normele derogatorii relevante. O astfel de decizie de punere în aplicare ar putea autoriza unul sau mai multe state membre solicitante să deroge de la normele relevante.</w:t>
            </w:r>
          </w:p>
        </w:tc>
        <w:tc>
          <w:tcPr>
            <w:tcW w:w="4876" w:type="dxa"/>
          </w:tcPr>
          <w:p w14:paraId="3E69B14D" w14:textId="77777777" w:rsidR="00D47B06" w:rsidRPr="00A20D4E" w:rsidRDefault="00D47B06" w:rsidP="009C65E2">
            <w:pPr>
              <w:pStyle w:val="Normal6a"/>
            </w:pPr>
            <w:r w:rsidRPr="00A20D4E">
              <w:rPr>
                <w:b/>
                <w:i/>
              </w:rPr>
              <w:t>eliminat</w:t>
            </w:r>
          </w:p>
        </w:tc>
      </w:tr>
    </w:tbl>
    <w:p w14:paraId="25FED44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C230535" w14:textId="77777777" w:rsidR="00D47B06" w:rsidRPr="00A20D4E" w:rsidRDefault="00D47B06" w:rsidP="00D47B06">
      <w:r w:rsidRPr="00A20D4E">
        <w:rPr>
          <w:rStyle w:val="HideTWBExt"/>
          <w:noProof w:val="0"/>
        </w:rPr>
        <w:t>&lt;/AmendB&gt;</w:t>
      </w:r>
    </w:p>
    <w:p w14:paraId="7EFB99E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254</w:t>
      </w:r>
      <w:r w:rsidRPr="00A20D4E">
        <w:rPr>
          <w:rStyle w:val="HideTWBExt"/>
          <w:b w:val="0"/>
          <w:noProof w:val="0"/>
        </w:rPr>
        <w:t>&lt;/NumAmB&gt;</w:t>
      </w:r>
    </w:p>
    <w:p w14:paraId="154B4021"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02E80157" w14:textId="77777777" w:rsidR="00D47B06" w:rsidRPr="00A20D4E" w:rsidRDefault="00D47B06" w:rsidP="00D47B06">
      <w:pPr>
        <w:pStyle w:val="NormalBold"/>
      </w:pPr>
      <w:r w:rsidRPr="00A20D4E">
        <w:rPr>
          <w:rStyle w:val="HideTWBExt"/>
          <w:b w:val="0"/>
          <w:noProof w:val="0"/>
        </w:rPr>
        <w:t>&lt;/RepeatBlock-By&gt;</w:t>
      </w:r>
    </w:p>
    <w:p w14:paraId="198827C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76B71A4" w14:textId="77777777" w:rsidR="00D47B06" w:rsidRPr="00A20D4E" w:rsidRDefault="00D47B06" w:rsidP="00D47B06">
      <w:pPr>
        <w:pStyle w:val="NormalBold"/>
      </w:pPr>
      <w:r w:rsidRPr="00A20D4E">
        <w:rPr>
          <w:rStyle w:val="HideTWBExt"/>
          <w:b w:val="0"/>
          <w:noProof w:val="0"/>
        </w:rPr>
        <w:t>&lt;Article&gt;</w:t>
      </w:r>
      <w:r w:rsidRPr="00A20D4E">
        <w:t>Considerentul 19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484F36B" w14:textId="77777777" w:rsidTr="009C65E2">
        <w:trPr>
          <w:trHeight w:hRule="exact" w:val="240"/>
          <w:jc w:val="center"/>
        </w:trPr>
        <w:tc>
          <w:tcPr>
            <w:tcW w:w="9752" w:type="dxa"/>
            <w:gridSpan w:val="2"/>
          </w:tcPr>
          <w:p w14:paraId="0FF3515C" w14:textId="77777777" w:rsidR="00D47B06" w:rsidRPr="00A20D4E" w:rsidRDefault="00D47B06" w:rsidP="009C65E2"/>
        </w:tc>
      </w:tr>
      <w:tr w:rsidR="00C0030D" w:rsidRPr="00A20D4E" w14:paraId="76EF46D7" w14:textId="77777777" w:rsidTr="009C65E2">
        <w:trPr>
          <w:trHeight w:val="240"/>
          <w:jc w:val="center"/>
        </w:trPr>
        <w:tc>
          <w:tcPr>
            <w:tcW w:w="4876" w:type="dxa"/>
          </w:tcPr>
          <w:p w14:paraId="7B7AFDCD" w14:textId="77777777" w:rsidR="00D47B06" w:rsidRPr="00A20D4E" w:rsidRDefault="00D47B06" w:rsidP="009C65E2">
            <w:pPr>
              <w:pStyle w:val="AmColumnHeading"/>
            </w:pPr>
            <w:r w:rsidRPr="00A20D4E">
              <w:t>Textul propus de Comisie</w:t>
            </w:r>
          </w:p>
        </w:tc>
        <w:tc>
          <w:tcPr>
            <w:tcW w:w="4876" w:type="dxa"/>
          </w:tcPr>
          <w:p w14:paraId="38678893" w14:textId="77777777" w:rsidR="00D47B06" w:rsidRPr="00A20D4E" w:rsidRDefault="00D47B06" w:rsidP="009C65E2">
            <w:pPr>
              <w:pStyle w:val="AmColumnHeading"/>
            </w:pPr>
            <w:r w:rsidRPr="00A20D4E">
              <w:t>Amendamentul</w:t>
            </w:r>
          </w:p>
        </w:tc>
      </w:tr>
      <w:tr w:rsidR="00C0030D" w:rsidRPr="00A20D4E" w14:paraId="76A7D310" w14:textId="77777777" w:rsidTr="009C65E2">
        <w:trPr>
          <w:jc w:val="center"/>
        </w:trPr>
        <w:tc>
          <w:tcPr>
            <w:tcW w:w="4876" w:type="dxa"/>
          </w:tcPr>
          <w:p w14:paraId="547DA555" w14:textId="7DEDBAFB" w:rsidR="00D47B06" w:rsidRPr="00A20D4E" w:rsidRDefault="00D47B06" w:rsidP="009C65E2">
            <w:pPr>
              <w:pStyle w:val="Normal6a"/>
            </w:pPr>
            <w:r w:rsidRPr="00A20D4E">
              <w:rPr>
                <w:b/>
                <w:i/>
              </w:rPr>
              <w:t>(19)</w:t>
            </w:r>
            <w:r w:rsidRPr="00A20D4E">
              <w:tab/>
            </w:r>
            <w:r w:rsidRPr="00A20D4E">
              <w:rPr>
                <w:b/>
                <w:i/>
              </w:rPr>
              <w:t>Pentru a permite gestionarea corespunzătoare a unei situa</w:t>
            </w:r>
            <w:r w:rsidR="00AD2158">
              <w:rPr>
                <w:b/>
                <w:i/>
              </w:rPr>
              <w:t>ț</w:t>
            </w:r>
            <w:r w:rsidRPr="00A20D4E">
              <w:rPr>
                <w:b/>
                <w:i/>
              </w:rPr>
              <w:t xml:space="preserve">ii de criză </w:t>
            </w:r>
            <w:r w:rsidR="00AD2158">
              <w:rPr>
                <w:b/>
                <w:i/>
              </w:rPr>
              <w:t>ș</w:t>
            </w:r>
            <w:r w:rsidRPr="00A20D4E">
              <w:rPr>
                <w:b/>
                <w:i/>
              </w:rPr>
              <w:t xml:space="preserve">i pentru a asigura o adaptare adecvată a normelor relevante privind procedura de azil </w:t>
            </w:r>
            <w:r w:rsidR="00AD2158">
              <w:rPr>
                <w:b/>
                <w:i/>
              </w:rPr>
              <w:t>ș</w:t>
            </w:r>
            <w:r w:rsidRPr="00A20D4E">
              <w:rPr>
                <w:b/>
                <w:i/>
              </w:rPr>
              <w:t>i de returnare, Comisia ar trebui, printr-o decizie de punere în aplicare, să autorizeze statele membre în cauză, la cererea motivată a acestora, să aplice normele derogatorii relevante. O astfel de decizie de punere în aplicare ar putea autoriza unul sau mai multe state membre solicitante să deroge de la normele relevante.</w:t>
            </w:r>
          </w:p>
        </w:tc>
        <w:tc>
          <w:tcPr>
            <w:tcW w:w="4876" w:type="dxa"/>
          </w:tcPr>
          <w:p w14:paraId="733C9833" w14:textId="77777777" w:rsidR="00D47B06" w:rsidRPr="00A20D4E" w:rsidRDefault="00D47B06" w:rsidP="009C65E2">
            <w:pPr>
              <w:pStyle w:val="Normal6a"/>
            </w:pPr>
            <w:r w:rsidRPr="00A20D4E">
              <w:rPr>
                <w:b/>
                <w:i/>
              </w:rPr>
              <w:t>eliminat</w:t>
            </w:r>
          </w:p>
        </w:tc>
      </w:tr>
    </w:tbl>
    <w:p w14:paraId="1F58F47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2A64E9F" w14:textId="77777777" w:rsidR="00D47B06" w:rsidRPr="00A20D4E" w:rsidRDefault="00D47B06" w:rsidP="00D47B06">
      <w:r w:rsidRPr="00A20D4E">
        <w:rPr>
          <w:rStyle w:val="HideTWBExt"/>
          <w:noProof w:val="0"/>
        </w:rPr>
        <w:t>&lt;/AmendB&gt;</w:t>
      </w:r>
    </w:p>
    <w:p w14:paraId="54F8F8E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255</w:t>
      </w:r>
      <w:r w:rsidRPr="00A20D4E">
        <w:rPr>
          <w:rStyle w:val="HideTWBExt"/>
          <w:b w:val="0"/>
          <w:noProof w:val="0"/>
        </w:rPr>
        <w:t>&lt;/NumAmB&gt;</w:t>
      </w:r>
    </w:p>
    <w:p w14:paraId="6E728B37"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3B53A522" w14:textId="77777777" w:rsidR="00D47B06" w:rsidRPr="00A20D4E" w:rsidRDefault="00D47B06" w:rsidP="00D47B06">
      <w:pPr>
        <w:pStyle w:val="NormalBold"/>
      </w:pPr>
      <w:r w:rsidRPr="00A20D4E">
        <w:rPr>
          <w:rStyle w:val="HideTWBExt"/>
          <w:b w:val="0"/>
          <w:noProof w:val="0"/>
        </w:rPr>
        <w:t>&lt;/RepeatBlock-By&gt;</w:t>
      </w:r>
    </w:p>
    <w:p w14:paraId="12F2CF6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80BC29E" w14:textId="77777777" w:rsidR="00D47B06" w:rsidRPr="00A20D4E" w:rsidRDefault="00D47B06" w:rsidP="00D47B06">
      <w:pPr>
        <w:pStyle w:val="NormalBold"/>
      </w:pPr>
      <w:r w:rsidRPr="00A20D4E">
        <w:rPr>
          <w:rStyle w:val="HideTWBExt"/>
          <w:b w:val="0"/>
          <w:noProof w:val="0"/>
        </w:rPr>
        <w:t>&lt;Article&gt;</w:t>
      </w:r>
      <w:r w:rsidRPr="00A20D4E">
        <w:t>Considerentul 19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D1A3E07" w14:textId="77777777" w:rsidTr="009C65E2">
        <w:trPr>
          <w:trHeight w:hRule="exact" w:val="240"/>
          <w:jc w:val="center"/>
        </w:trPr>
        <w:tc>
          <w:tcPr>
            <w:tcW w:w="9752" w:type="dxa"/>
            <w:gridSpan w:val="2"/>
          </w:tcPr>
          <w:p w14:paraId="4635E836" w14:textId="77777777" w:rsidR="00D47B06" w:rsidRPr="00A20D4E" w:rsidRDefault="00D47B06" w:rsidP="009C65E2"/>
        </w:tc>
      </w:tr>
      <w:tr w:rsidR="00C0030D" w:rsidRPr="00A20D4E" w14:paraId="0531DF42" w14:textId="77777777" w:rsidTr="009C65E2">
        <w:trPr>
          <w:trHeight w:val="240"/>
          <w:jc w:val="center"/>
        </w:trPr>
        <w:tc>
          <w:tcPr>
            <w:tcW w:w="4876" w:type="dxa"/>
          </w:tcPr>
          <w:p w14:paraId="12CA674A" w14:textId="77777777" w:rsidR="00D47B06" w:rsidRPr="00A20D4E" w:rsidRDefault="00D47B06" w:rsidP="009C65E2">
            <w:pPr>
              <w:pStyle w:val="AmColumnHeading"/>
            </w:pPr>
            <w:r w:rsidRPr="00A20D4E">
              <w:t>Textul propus de Comisie</w:t>
            </w:r>
          </w:p>
        </w:tc>
        <w:tc>
          <w:tcPr>
            <w:tcW w:w="4876" w:type="dxa"/>
          </w:tcPr>
          <w:p w14:paraId="79E94610" w14:textId="77777777" w:rsidR="00D47B06" w:rsidRPr="00A20D4E" w:rsidRDefault="00D47B06" w:rsidP="009C65E2">
            <w:pPr>
              <w:pStyle w:val="AmColumnHeading"/>
            </w:pPr>
            <w:r w:rsidRPr="00A20D4E">
              <w:t>Amendamentul</w:t>
            </w:r>
          </w:p>
        </w:tc>
      </w:tr>
      <w:tr w:rsidR="00C0030D" w:rsidRPr="00A20D4E" w14:paraId="2A12E7FC" w14:textId="77777777" w:rsidTr="009C65E2">
        <w:trPr>
          <w:jc w:val="center"/>
        </w:trPr>
        <w:tc>
          <w:tcPr>
            <w:tcW w:w="4876" w:type="dxa"/>
          </w:tcPr>
          <w:p w14:paraId="654E9BCD" w14:textId="254A775F" w:rsidR="00D47B06" w:rsidRPr="00A20D4E" w:rsidRDefault="00D47B06" w:rsidP="009C65E2">
            <w:pPr>
              <w:pStyle w:val="Normal6a"/>
            </w:pPr>
            <w:r w:rsidRPr="00A20D4E">
              <w:rPr>
                <w:b/>
                <w:i/>
              </w:rPr>
              <w:t>(19)</w:t>
            </w:r>
            <w:r w:rsidRPr="00A20D4E">
              <w:tab/>
            </w:r>
            <w:r w:rsidRPr="00A20D4E">
              <w:rPr>
                <w:b/>
                <w:i/>
              </w:rPr>
              <w:t>Pentru a permite gestionarea corespunzătoare a unei situa</w:t>
            </w:r>
            <w:r w:rsidR="00AD2158">
              <w:rPr>
                <w:b/>
                <w:i/>
              </w:rPr>
              <w:t>ț</w:t>
            </w:r>
            <w:r w:rsidRPr="00A20D4E">
              <w:rPr>
                <w:b/>
                <w:i/>
              </w:rPr>
              <w:t xml:space="preserve">ii de criză </w:t>
            </w:r>
            <w:r w:rsidR="00AD2158">
              <w:rPr>
                <w:b/>
                <w:i/>
              </w:rPr>
              <w:t>ș</w:t>
            </w:r>
            <w:r w:rsidRPr="00A20D4E">
              <w:rPr>
                <w:b/>
                <w:i/>
              </w:rPr>
              <w:t xml:space="preserve">i pentru a asigura o adaptare adecvată a normelor relevante privind procedura de azil </w:t>
            </w:r>
            <w:r w:rsidR="00AD2158">
              <w:rPr>
                <w:b/>
                <w:i/>
              </w:rPr>
              <w:t>ș</w:t>
            </w:r>
            <w:r w:rsidRPr="00A20D4E">
              <w:rPr>
                <w:b/>
                <w:i/>
              </w:rPr>
              <w:t>i de returnare, Comisia ar trebui, printr-o decizie de punere în aplicare, să autorizeze statele membre în cauză, la cererea motivată a acestora, să aplice normele derogatorii relevante. O astfel de decizie de punere în aplicare ar putea autoriza unul sau mai multe state membre solicitante să deroge de la normele relevante.</w:t>
            </w:r>
          </w:p>
        </w:tc>
        <w:tc>
          <w:tcPr>
            <w:tcW w:w="4876" w:type="dxa"/>
          </w:tcPr>
          <w:p w14:paraId="13BBE37D" w14:textId="77777777" w:rsidR="00D47B06" w:rsidRPr="00A20D4E" w:rsidRDefault="00D47B06" w:rsidP="009C65E2">
            <w:pPr>
              <w:pStyle w:val="Normal6a"/>
            </w:pPr>
            <w:r w:rsidRPr="00A20D4E">
              <w:rPr>
                <w:b/>
                <w:i/>
              </w:rPr>
              <w:t>eliminat</w:t>
            </w:r>
          </w:p>
        </w:tc>
      </w:tr>
    </w:tbl>
    <w:p w14:paraId="325A838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574380B" w14:textId="77777777" w:rsidR="00D47B06" w:rsidRPr="00A20D4E" w:rsidRDefault="00D47B06" w:rsidP="00D47B06">
      <w:r w:rsidRPr="00A20D4E">
        <w:rPr>
          <w:rStyle w:val="HideTWBExt"/>
          <w:noProof w:val="0"/>
        </w:rPr>
        <w:t>&lt;/AmendB&gt;</w:t>
      </w:r>
    </w:p>
    <w:p w14:paraId="6E9F85F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256</w:t>
      </w:r>
      <w:r w:rsidRPr="00A20D4E">
        <w:rPr>
          <w:rStyle w:val="HideTWBExt"/>
          <w:b w:val="0"/>
          <w:noProof w:val="0"/>
        </w:rPr>
        <w:t>&lt;/NumAmB&gt;</w:t>
      </w:r>
    </w:p>
    <w:p w14:paraId="78E24C48"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1C956F5A" w14:textId="77777777" w:rsidR="00D47B06" w:rsidRPr="00A20D4E" w:rsidRDefault="00D47B06" w:rsidP="00D47B06">
      <w:pPr>
        <w:pStyle w:val="NormalBold"/>
      </w:pPr>
      <w:r w:rsidRPr="00A20D4E">
        <w:rPr>
          <w:rStyle w:val="HideTWBExt"/>
          <w:b w:val="0"/>
          <w:noProof w:val="0"/>
        </w:rPr>
        <w:t>&lt;/RepeatBlock-By&gt;</w:t>
      </w:r>
    </w:p>
    <w:p w14:paraId="2BDD99A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F5C59DB" w14:textId="77777777" w:rsidR="00D47B06" w:rsidRPr="00A20D4E" w:rsidRDefault="00D47B06" w:rsidP="00D47B06">
      <w:pPr>
        <w:pStyle w:val="NormalBold"/>
      </w:pPr>
      <w:r w:rsidRPr="00A20D4E">
        <w:rPr>
          <w:rStyle w:val="HideTWBExt"/>
          <w:b w:val="0"/>
          <w:noProof w:val="0"/>
        </w:rPr>
        <w:t>&lt;Article&gt;</w:t>
      </w:r>
      <w:r w:rsidRPr="00A20D4E">
        <w:t>Considerentul 19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AAD285D" w14:textId="77777777" w:rsidTr="009C65E2">
        <w:trPr>
          <w:trHeight w:hRule="exact" w:val="240"/>
          <w:jc w:val="center"/>
        </w:trPr>
        <w:tc>
          <w:tcPr>
            <w:tcW w:w="9752" w:type="dxa"/>
            <w:gridSpan w:val="2"/>
          </w:tcPr>
          <w:p w14:paraId="44F01D9F" w14:textId="77777777" w:rsidR="00D47B06" w:rsidRPr="00A20D4E" w:rsidRDefault="00D47B06" w:rsidP="009C65E2"/>
        </w:tc>
      </w:tr>
      <w:tr w:rsidR="00C0030D" w:rsidRPr="00A20D4E" w14:paraId="64821628" w14:textId="77777777" w:rsidTr="009C65E2">
        <w:trPr>
          <w:trHeight w:val="240"/>
          <w:jc w:val="center"/>
        </w:trPr>
        <w:tc>
          <w:tcPr>
            <w:tcW w:w="4876" w:type="dxa"/>
          </w:tcPr>
          <w:p w14:paraId="6FF25C30" w14:textId="77777777" w:rsidR="00D47B06" w:rsidRPr="00A20D4E" w:rsidRDefault="00D47B06" w:rsidP="009C65E2">
            <w:pPr>
              <w:pStyle w:val="AmColumnHeading"/>
            </w:pPr>
            <w:r w:rsidRPr="00A20D4E">
              <w:t>Textul propus de Comisie</w:t>
            </w:r>
          </w:p>
        </w:tc>
        <w:tc>
          <w:tcPr>
            <w:tcW w:w="4876" w:type="dxa"/>
          </w:tcPr>
          <w:p w14:paraId="3FC78690" w14:textId="77777777" w:rsidR="00D47B06" w:rsidRPr="00A20D4E" w:rsidRDefault="00D47B06" w:rsidP="009C65E2">
            <w:pPr>
              <w:pStyle w:val="AmColumnHeading"/>
            </w:pPr>
            <w:r w:rsidRPr="00A20D4E">
              <w:t>Amendamentul</w:t>
            </w:r>
          </w:p>
        </w:tc>
      </w:tr>
      <w:tr w:rsidR="00C0030D" w:rsidRPr="00A20D4E" w14:paraId="73023036" w14:textId="77777777" w:rsidTr="009C65E2">
        <w:trPr>
          <w:jc w:val="center"/>
        </w:trPr>
        <w:tc>
          <w:tcPr>
            <w:tcW w:w="4876" w:type="dxa"/>
          </w:tcPr>
          <w:p w14:paraId="6D98E02F" w14:textId="7E4F1780" w:rsidR="00D47B06" w:rsidRPr="00A20D4E" w:rsidRDefault="00D47B06" w:rsidP="009C65E2">
            <w:pPr>
              <w:pStyle w:val="Normal6a"/>
            </w:pPr>
            <w:r w:rsidRPr="00A20D4E">
              <w:t>(19)</w:t>
            </w:r>
            <w:r w:rsidRPr="00A20D4E">
              <w:tab/>
              <w:t>Pentru a permite gestionarea corespunzătoare a unei situa</w:t>
            </w:r>
            <w:r w:rsidR="00AD2158">
              <w:t>ț</w:t>
            </w:r>
            <w:r w:rsidRPr="00A20D4E">
              <w:t xml:space="preserve">ii de criză </w:t>
            </w:r>
            <w:r w:rsidR="00AD2158">
              <w:t>ș</w:t>
            </w:r>
            <w:r w:rsidRPr="00A20D4E">
              <w:t xml:space="preserve">i pentru a asigura o adaptare adecvată a normelor relevante privind procedura de azil </w:t>
            </w:r>
            <w:r w:rsidR="00AD2158">
              <w:t>ș</w:t>
            </w:r>
            <w:r w:rsidRPr="00A20D4E">
              <w:t xml:space="preserve">i de returnare, </w:t>
            </w:r>
            <w:r w:rsidRPr="00A20D4E">
              <w:rPr>
                <w:b/>
                <w:i/>
              </w:rPr>
              <w:t>Comisia ar trebui, printr-o decizie de punere în aplicare, să autorizeze</w:t>
            </w:r>
            <w:r w:rsidRPr="00A20D4E">
              <w:t xml:space="preserve"> statele membre </w:t>
            </w:r>
            <w:r w:rsidRPr="00A20D4E">
              <w:rPr>
                <w:b/>
                <w:i/>
              </w:rPr>
              <w:t>în cauză, la cererea motivată a acestora,</w:t>
            </w:r>
            <w:r w:rsidRPr="00A20D4E">
              <w:t xml:space="preserve"> să aplice normele derogatorii relevante</w:t>
            </w:r>
            <w:r w:rsidRPr="00A20D4E">
              <w:rPr>
                <w:b/>
                <w:i/>
              </w:rPr>
              <w:t>. O astfel de decizie de punere în aplicare ar putea autoriza unul sau mai multe state membre solicitante să deroge de la normele relevante</w:t>
            </w:r>
            <w:r w:rsidRPr="00A20D4E">
              <w:t>.</w:t>
            </w:r>
          </w:p>
        </w:tc>
        <w:tc>
          <w:tcPr>
            <w:tcW w:w="4876" w:type="dxa"/>
          </w:tcPr>
          <w:p w14:paraId="1CDD5B3F" w14:textId="75677412" w:rsidR="00D47B06" w:rsidRPr="00A20D4E" w:rsidRDefault="00D47B06" w:rsidP="009C65E2">
            <w:pPr>
              <w:pStyle w:val="Normal6a"/>
            </w:pPr>
            <w:r w:rsidRPr="00A20D4E">
              <w:t>(19)</w:t>
            </w:r>
            <w:r w:rsidRPr="00A20D4E">
              <w:tab/>
              <w:t>Pentru a permite gestionarea corespunzătoare a unei situa</w:t>
            </w:r>
            <w:r w:rsidR="00AD2158">
              <w:t>ț</w:t>
            </w:r>
            <w:r w:rsidRPr="00A20D4E">
              <w:t xml:space="preserve">ii de criză </w:t>
            </w:r>
            <w:r w:rsidR="00AD2158">
              <w:t>ș</w:t>
            </w:r>
            <w:r w:rsidRPr="00A20D4E">
              <w:t xml:space="preserve">i pentru a asigura o adaptare adecvată a normelor relevante privind procedura de azil </w:t>
            </w:r>
            <w:r w:rsidR="00AD2158">
              <w:t>ș</w:t>
            </w:r>
            <w:r w:rsidRPr="00A20D4E">
              <w:t xml:space="preserve">i de returnare, statele membre </w:t>
            </w:r>
            <w:r w:rsidRPr="00A20D4E">
              <w:rPr>
                <w:b/>
                <w:i/>
              </w:rPr>
              <w:t>pot</w:t>
            </w:r>
            <w:r w:rsidRPr="00A20D4E">
              <w:t xml:space="preserve"> să aplice normele derogatorii relevante </w:t>
            </w:r>
            <w:r w:rsidRPr="00A20D4E">
              <w:rPr>
                <w:b/>
                <w:i/>
              </w:rPr>
              <w:t>fără o autorizare prealabilă din partea Comisiei</w:t>
            </w:r>
            <w:r w:rsidRPr="00A20D4E">
              <w:t>.</w:t>
            </w:r>
          </w:p>
        </w:tc>
      </w:tr>
    </w:tbl>
    <w:p w14:paraId="36008DE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E502A7C" w14:textId="77777777" w:rsidR="00D47B06" w:rsidRPr="00A20D4E" w:rsidRDefault="00D47B06" w:rsidP="00D47B06">
      <w:r w:rsidRPr="00A20D4E">
        <w:rPr>
          <w:rStyle w:val="HideTWBExt"/>
          <w:noProof w:val="0"/>
        </w:rPr>
        <w:t>&lt;/AmendB&gt;</w:t>
      </w:r>
    </w:p>
    <w:p w14:paraId="0027DD3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257</w:t>
      </w:r>
      <w:r w:rsidRPr="00A20D4E">
        <w:rPr>
          <w:rStyle w:val="HideTWBExt"/>
          <w:b w:val="0"/>
          <w:noProof w:val="0"/>
        </w:rPr>
        <w:t>&lt;/NumAmB&gt;</w:t>
      </w:r>
    </w:p>
    <w:p w14:paraId="145E9BB7"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0C888451" w14:textId="77777777" w:rsidR="00D47B06" w:rsidRPr="00A20D4E" w:rsidRDefault="00D47B06" w:rsidP="00D47B06">
      <w:pPr>
        <w:pStyle w:val="NormalBold"/>
      </w:pPr>
      <w:r w:rsidRPr="00A20D4E">
        <w:rPr>
          <w:rStyle w:val="HideTWBExt"/>
          <w:b w:val="0"/>
          <w:noProof w:val="0"/>
        </w:rPr>
        <w:t>&lt;/RepeatBlock-By&gt;</w:t>
      </w:r>
    </w:p>
    <w:p w14:paraId="6C48C82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F349E47" w14:textId="77777777" w:rsidR="00D47B06" w:rsidRPr="00A20D4E" w:rsidRDefault="00D47B06" w:rsidP="00D47B06">
      <w:pPr>
        <w:pStyle w:val="NormalBold"/>
      </w:pPr>
      <w:r w:rsidRPr="00A20D4E">
        <w:rPr>
          <w:rStyle w:val="HideTWBExt"/>
          <w:b w:val="0"/>
          <w:noProof w:val="0"/>
        </w:rPr>
        <w:t>&lt;Article&gt;</w:t>
      </w:r>
      <w:r w:rsidRPr="00A20D4E">
        <w:t>Considerentul 19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AF506BB" w14:textId="77777777" w:rsidTr="009C65E2">
        <w:trPr>
          <w:trHeight w:hRule="exact" w:val="240"/>
          <w:jc w:val="center"/>
        </w:trPr>
        <w:tc>
          <w:tcPr>
            <w:tcW w:w="9752" w:type="dxa"/>
            <w:gridSpan w:val="2"/>
          </w:tcPr>
          <w:p w14:paraId="60A8E8BA" w14:textId="77777777" w:rsidR="00D47B06" w:rsidRPr="00A20D4E" w:rsidRDefault="00D47B06" w:rsidP="009C65E2"/>
        </w:tc>
      </w:tr>
      <w:tr w:rsidR="00C0030D" w:rsidRPr="00A20D4E" w14:paraId="35C5890C" w14:textId="77777777" w:rsidTr="009C65E2">
        <w:trPr>
          <w:trHeight w:val="240"/>
          <w:jc w:val="center"/>
        </w:trPr>
        <w:tc>
          <w:tcPr>
            <w:tcW w:w="4876" w:type="dxa"/>
          </w:tcPr>
          <w:p w14:paraId="351001A3" w14:textId="77777777" w:rsidR="00D47B06" w:rsidRPr="00A20D4E" w:rsidRDefault="00D47B06" w:rsidP="009C65E2">
            <w:pPr>
              <w:pStyle w:val="AmColumnHeading"/>
            </w:pPr>
            <w:r w:rsidRPr="00A20D4E">
              <w:t>Textul propus de Comisie</w:t>
            </w:r>
          </w:p>
        </w:tc>
        <w:tc>
          <w:tcPr>
            <w:tcW w:w="4876" w:type="dxa"/>
          </w:tcPr>
          <w:p w14:paraId="421B8B8D" w14:textId="77777777" w:rsidR="00D47B06" w:rsidRPr="00A20D4E" w:rsidRDefault="00D47B06" w:rsidP="009C65E2">
            <w:pPr>
              <w:pStyle w:val="AmColumnHeading"/>
            </w:pPr>
            <w:r w:rsidRPr="00A20D4E">
              <w:t>Amendamentul</w:t>
            </w:r>
          </w:p>
        </w:tc>
      </w:tr>
      <w:tr w:rsidR="00C0030D" w:rsidRPr="00A20D4E" w14:paraId="1933C68B" w14:textId="77777777" w:rsidTr="009C65E2">
        <w:trPr>
          <w:jc w:val="center"/>
        </w:trPr>
        <w:tc>
          <w:tcPr>
            <w:tcW w:w="4876" w:type="dxa"/>
          </w:tcPr>
          <w:p w14:paraId="76276F9E" w14:textId="5B3BD5FB" w:rsidR="00D47B06" w:rsidRPr="00A20D4E" w:rsidRDefault="00D47B06" w:rsidP="009C65E2">
            <w:pPr>
              <w:pStyle w:val="Normal6a"/>
            </w:pPr>
            <w:r w:rsidRPr="00A20D4E">
              <w:t>(19)</w:t>
            </w:r>
            <w:r w:rsidRPr="00A20D4E">
              <w:tab/>
              <w:t>Pentru a permite gestionarea corespunzătoare a unei situa</w:t>
            </w:r>
            <w:r w:rsidR="00AD2158">
              <w:t>ț</w:t>
            </w:r>
            <w:r w:rsidRPr="00A20D4E">
              <w:t xml:space="preserve">ii de criză </w:t>
            </w:r>
            <w:r w:rsidR="00AD2158">
              <w:t>ș</w:t>
            </w:r>
            <w:r w:rsidRPr="00A20D4E">
              <w:t xml:space="preserve">i pentru a asigura o adaptare adecvată a normelor relevante privind procedura de azil </w:t>
            </w:r>
            <w:r w:rsidR="00AD2158">
              <w:t>ș</w:t>
            </w:r>
            <w:r w:rsidRPr="00A20D4E">
              <w:t xml:space="preserve">i de returnare, </w:t>
            </w:r>
            <w:r w:rsidRPr="00A20D4E">
              <w:rPr>
                <w:b/>
                <w:i/>
              </w:rPr>
              <w:t>Comisia ar trebui, printr-o decizie de punere în aplicare</w:t>
            </w:r>
            <w:r w:rsidRPr="00A20D4E">
              <w:t xml:space="preserve">, să autorizeze statele membre în cauză, la cererea motivată a acestora, să aplice normele derogatorii relevante. O astfel de decizie </w:t>
            </w:r>
            <w:r w:rsidRPr="00A20D4E">
              <w:rPr>
                <w:b/>
                <w:i/>
              </w:rPr>
              <w:t>de punere în aplicare</w:t>
            </w:r>
            <w:r w:rsidRPr="00A20D4E">
              <w:t xml:space="preserve"> ar putea autoriza unul sau mai multe state membre solicitante să deroge de la normele relevante.</w:t>
            </w:r>
          </w:p>
        </w:tc>
        <w:tc>
          <w:tcPr>
            <w:tcW w:w="4876" w:type="dxa"/>
          </w:tcPr>
          <w:p w14:paraId="61F1ED91" w14:textId="4D1D2F23" w:rsidR="00D47B06" w:rsidRPr="00A20D4E" w:rsidRDefault="00D47B06" w:rsidP="009C65E2">
            <w:pPr>
              <w:pStyle w:val="Normal6a"/>
            </w:pPr>
            <w:r w:rsidRPr="00A20D4E">
              <w:t>(19)</w:t>
            </w:r>
            <w:r w:rsidRPr="00A20D4E">
              <w:tab/>
              <w:t>Pentru a permite gestionarea corespunzătoare a unei situa</w:t>
            </w:r>
            <w:r w:rsidR="00AD2158">
              <w:t>ț</w:t>
            </w:r>
            <w:r w:rsidRPr="00A20D4E">
              <w:t xml:space="preserve">ii de criză </w:t>
            </w:r>
            <w:r w:rsidR="00AD2158">
              <w:t>ș</w:t>
            </w:r>
            <w:r w:rsidRPr="00A20D4E">
              <w:t xml:space="preserve">i pentru a asigura o adaptare adecvată a normelor relevante privind procedura de azil </w:t>
            </w:r>
            <w:r w:rsidR="00AD2158">
              <w:t>ș</w:t>
            </w:r>
            <w:r w:rsidRPr="00A20D4E">
              <w:t xml:space="preserve">i de returnare, </w:t>
            </w:r>
            <w:r w:rsidRPr="00A20D4E">
              <w:rPr>
                <w:b/>
                <w:i/>
              </w:rPr>
              <w:t>Consiliul, în deplină conformitate cu decizia Consiliului European prin care se declară o situa</w:t>
            </w:r>
            <w:r w:rsidR="00AD2158">
              <w:rPr>
                <w:b/>
                <w:i/>
              </w:rPr>
              <w:t>ț</w:t>
            </w:r>
            <w:r w:rsidRPr="00A20D4E">
              <w:rPr>
                <w:b/>
                <w:i/>
              </w:rPr>
              <w:t xml:space="preserve">ie de criză </w:t>
            </w:r>
            <w:r w:rsidR="00AD2158">
              <w:rPr>
                <w:b/>
                <w:i/>
              </w:rPr>
              <w:t>ș</w:t>
            </w:r>
            <w:r w:rsidRPr="00A20D4E">
              <w:rPr>
                <w:b/>
                <w:i/>
              </w:rPr>
              <w:t>i se stabile</w:t>
            </w:r>
            <w:r w:rsidR="00AD2158">
              <w:rPr>
                <w:b/>
                <w:i/>
              </w:rPr>
              <w:t>ș</w:t>
            </w:r>
            <w:r w:rsidRPr="00A20D4E">
              <w:rPr>
                <w:b/>
                <w:i/>
              </w:rPr>
              <w:t>te gama exactă de măsuri care trebuie aplicate în această situa</w:t>
            </w:r>
            <w:r w:rsidR="00AD2158">
              <w:rPr>
                <w:b/>
                <w:i/>
              </w:rPr>
              <w:t>ț</w:t>
            </w:r>
            <w:r w:rsidRPr="00A20D4E">
              <w:rPr>
                <w:b/>
                <w:i/>
              </w:rPr>
              <w:t>ie</w:t>
            </w:r>
            <w:r w:rsidRPr="00A20D4E">
              <w:t xml:space="preserve">, </w:t>
            </w:r>
            <w:r w:rsidRPr="00A20D4E">
              <w:rPr>
                <w:b/>
                <w:i/>
              </w:rPr>
              <w:t>poate</w:t>
            </w:r>
            <w:r w:rsidRPr="00A20D4E">
              <w:t xml:space="preserve"> să autorizeze statele membre în cauză, la cererea motivată a acestora, să aplice normele derogatorii relevante. O astfel de decizie ar putea autoriza unul sau mai multe state membre solicitante să deroge de la normele relevante.</w:t>
            </w:r>
          </w:p>
        </w:tc>
      </w:tr>
    </w:tbl>
    <w:p w14:paraId="7254876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FDC64FF" w14:textId="77777777" w:rsidR="00D47B06" w:rsidRPr="00A20D4E" w:rsidRDefault="00D47B06" w:rsidP="00D47B06">
      <w:r w:rsidRPr="00A20D4E">
        <w:rPr>
          <w:rStyle w:val="HideTWBExt"/>
          <w:noProof w:val="0"/>
        </w:rPr>
        <w:t>&lt;/AmendB&gt;</w:t>
      </w:r>
    </w:p>
    <w:p w14:paraId="47D43AF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258</w:t>
      </w:r>
      <w:r w:rsidRPr="00A20D4E">
        <w:rPr>
          <w:rStyle w:val="HideTWBExt"/>
          <w:b w:val="0"/>
          <w:noProof w:val="0"/>
        </w:rPr>
        <w:t>&lt;/NumAmB&gt;</w:t>
      </w:r>
    </w:p>
    <w:p w14:paraId="33E6CE4D"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Lena Düpont, Loucas Fourlas</w:t>
      </w:r>
      <w:r w:rsidRPr="00A20D4E">
        <w:rPr>
          <w:rStyle w:val="HideTWBExt"/>
          <w:b w:val="0"/>
          <w:noProof w:val="0"/>
        </w:rPr>
        <w:t>&lt;/Members&gt;</w:t>
      </w:r>
    </w:p>
    <w:p w14:paraId="38853F22" w14:textId="77777777" w:rsidR="00D47B06" w:rsidRPr="00A20D4E" w:rsidRDefault="00D47B06" w:rsidP="00D47B06">
      <w:pPr>
        <w:pStyle w:val="NormalBold"/>
      </w:pPr>
      <w:r w:rsidRPr="00A20D4E">
        <w:rPr>
          <w:rStyle w:val="HideTWBExt"/>
          <w:b w:val="0"/>
          <w:noProof w:val="0"/>
        </w:rPr>
        <w:t>&lt;/RepeatBlock-By&gt;</w:t>
      </w:r>
    </w:p>
    <w:p w14:paraId="6AD3C90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9D4DF6C" w14:textId="77777777" w:rsidR="00D47B06" w:rsidRPr="00A20D4E" w:rsidRDefault="00D47B06" w:rsidP="00D47B06">
      <w:pPr>
        <w:pStyle w:val="NormalBold"/>
      </w:pPr>
      <w:r w:rsidRPr="00A20D4E">
        <w:rPr>
          <w:rStyle w:val="HideTWBExt"/>
          <w:b w:val="0"/>
          <w:noProof w:val="0"/>
        </w:rPr>
        <w:t>&lt;Article&gt;</w:t>
      </w:r>
      <w:r w:rsidRPr="00A20D4E">
        <w:t>Considerentul 19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7F6ECB5" w14:textId="77777777" w:rsidTr="009C65E2">
        <w:trPr>
          <w:trHeight w:hRule="exact" w:val="240"/>
          <w:jc w:val="center"/>
        </w:trPr>
        <w:tc>
          <w:tcPr>
            <w:tcW w:w="9752" w:type="dxa"/>
            <w:gridSpan w:val="2"/>
          </w:tcPr>
          <w:p w14:paraId="568C1B0F" w14:textId="77777777" w:rsidR="00D47B06" w:rsidRPr="00A20D4E" w:rsidRDefault="00D47B06" w:rsidP="009C65E2"/>
        </w:tc>
      </w:tr>
      <w:tr w:rsidR="00C0030D" w:rsidRPr="00A20D4E" w14:paraId="230E1103" w14:textId="77777777" w:rsidTr="009C65E2">
        <w:trPr>
          <w:trHeight w:val="240"/>
          <w:jc w:val="center"/>
        </w:trPr>
        <w:tc>
          <w:tcPr>
            <w:tcW w:w="4876" w:type="dxa"/>
          </w:tcPr>
          <w:p w14:paraId="36E3C8ED" w14:textId="77777777" w:rsidR="00D47B06" w:rsidRPr="00A20D4E" w:rsidRDefault="00D47B06" w:rsidP="009C65E2">
            <w:pPr>
              <w:pStyle w:val="AmColumnHeading"/>
            </w:pPr>
            <w:r w:rsidRPr="00A20D4E">
              <w:t>Textul propus de Comisie</w:t>
            </w:r>
          </w:p>
        </w:tc>
        <w:tc>
          <w:tcPr>
            <w:tcW w:w="4876" w:type="dxa"/>
          </w:tcPr>
          <w:p w14:paraId="5B9FF886" w14:textId="77777777" w:rsidR="00D47B06" w:rsidRPr="00A20D4E" w:rsidRDefault="00D47B06" w:rsidP="009C65E2">
            <w:pPr>
              <w:pStyle w:val="AmColumnHeading"/>
            </w:pPr>
            <w:r w:rsidRPr="00A20D4E">
              <w:t>Amendamentul</w:t>
            </w:r>
          </w:p>
        </w:tc>
      </w:tr>
      <w:tr w:rsidR="00C0030D" w:rsidRPr="00A20D4E" w14:paraId="63E620A8" w14:textId="77777777" w:rsidTr="009C65E2">
        <w:trPr>
          <w:jc w:val="center"/>
        </w:trPr>
        <w:tc>
          <w:tcPr>
            <w:tcW w:w="4876" w:type="dxa"/>
          </w:tcPr>
          <w:p w14:paraId="6DAF5BE1" w14:textId="4A320920" w:rsidR="00D47B06" w:rsidRPr="00A20D4E" w:rsidRDefault="00D47B06" w:rsidP="009C65E2">
            <w:pPr>
              <w:pStyle w:val="Normal6a"/>
            </w:pPr>
            <w:r w:rsidRPr="00A20D4E">
              <w:t>(19)</w:t>
            </w:r>
            <w:r w:rsidRPr="00A20D4E">
              <w:tab/>
              <w:t>Pentru a permite gestionarea corespunzătoare a unei situa</w:t>
            </w:r>
            <w:r w:rsidR="00AD2158">
              <w:t>ț</w:t>
            </w:r>
            <w:r w:rsidRPr="00A20D4E">
              <w:t xml:space="preserve">ii de criză </w:t>
            </w:r>
            <w:r w:rsidR="00AD2158">
              <w:t>ș</w:t>
            </w:r>
            <w:r w:rsidRPr="00A20D4E">
              <w:t xml:space="preserve">i pentru a asigura o adaptare adecvată a normelor relevante privind procedura de azil </w:t>
            </w:r>
            <w:r w:rsidR="00AD2158">
              <w:t>ș</w:t>
            </w:r>
            <w:r w:rsidRPr="00A20D4E">
              <w:t xml:space="preserve">i de returnare, Comisia ar trebui, printr-o decizie de punere în aplicare, să autorizeze statele membre în cauză, la </w:t>
            </w:r>
            <w:r w:rsidRPr="00A20D4E">
              <w:rPr>
                <w:b/>
                <w:i/>
              </w:rPr>
              <w:t>cererea motivată a</w:t>
            </w:r>
            <w:r w:rsidRPr="00A20D4E">
              <w:t xml:space="preserve"> acestora, să aplice normele derogatorii relevante. O astfel de decizie de punere în aplicare ar putea autoriza unul sau mai multe state membre solicitante să deroge de la normele relevante.</w:t>
            </w:r>
          </w:p>
        </w:tc>
        <w:tc>
          <w:tcPr>
            <w:tcW w:w="4876" w:type="dxa"/>
          </w:tcPr>
          <w:p w14:paraId="7B64C4FD" w14:textId="7A608CF7" w:rsidR="00D47B06" w:rsidRPr="00A20D4E" w:rsidRDefault="00D47B06" w:rsidP="009C65E2">
            <w:pPr>
              <w:pStyle w:val="Normal6a"/>
            </w:pPr>
            <w:r w:rsidRPr="00A20D4E">
              <w:t>(19)</w:t>
            </w:r>
            <w:r w:rsidRPr="00A20D4E">
              <w:tab/>
              <w:t>Pentru a permite gestionarea corespunzătoare a unei situa</w:t>
            </w:r>
            <w:r w:rsidR="00AD2158">
              <w:t>ț</w:t>
            </w:r>
            <w:r w:rsidRPr="00A20D4E">
              <w:t xml:space="preserve">ii de criză </w:t>
            </w:r>
            <w:r w:rsidR="00AD2158">
              <w:t>ș</w:t>
            </w:r>
            <w:r w:rsidRPr="00A20D4E">
              <w:t xml:space="preserve">i pentru a asigura o adaptare adecvată a normelor relevante privind procedura de azil </w:t>
            </w:r>
            <w:r w:rsidR="00AD2158">
              <w:t>ș</w:t>
            </w:r>
            <w:r w:rsidRPr="00A20D4E">
              <w:t xml:space="preserve">i de returnare, Comisia ar trebui, printr-o decizie de punere în aplicare, să autorizeze statele membre în cauză, la </w:t>
            </w:r>
            <w:r w:rsidRPr="00A20D4E">
              <w:rPr>
                <w:b/>
                <w:i/>
              </w:rPr>
              <w:t>notificarea</w:t>
            </w:r>
            <w:r w:rsidRPr="00A20D4E">
              <w:t xml:space="preserve"> acestora, să aplice normele derogatorii relevante. O astfel de decizie de punere în aplicare ar putea autoriza unul sau mai multe state membre solicitante să deroge de la normele relevante.</w:t>
            </w:r>
          </w:p>
        </w:tc>
      </w:tr>
    </w:tbl>
    <w:p w14:paraId="0E7FCBE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7BD8ACC" w14:textId="77777777" w:rsidR="00D47B06" w:rsidRPr="00A20D4E" w:rsidRDefault="00D47B06" w:rsidP="00D47B06">
      <w:r w:rsidRPr="00A20D4E">
        <w:rPr>
          <w:rStyle w:val="HideTWBExt"/>
          <w:noProof w:val="0"/>
        </w:rPr>
        <w:t>&lt;/AmendB&gt;</w:t>
      </w:r>
    </w:p>
    <w:p w14:paraId="0352E1C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259</w:t>
      </w:r>
      <w:r w:rsidRPr="00A20D4E">
        <w:rPr>
          <w:rStyle w:val="HideTWBExt"/>
          <w:b w:val="0"/>
          <w:noProof w:val="0"/>
        </w:rPr>
        <w:t>&lt;/NumAmB&gt;</w:t>
      </w:r>
    </w:p>
    <w:p w14:paraId="1DACD15C"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09E87B23" w14:textId="77777777" w:rsidR="00D47B06" w:rsidRPr="00A20D4E" w:rsidRDefault="00D47B06" w:rsidP="00D47B06">
      <w:pPr>
        <w:pStyle w:val="NormalBold"/>
      </w:pPr>
      <w:r w:rsidRPr="00A20D4E">
        <w:rPr>
          <w:rStyle w:val="HideTWBExt"/>
          <w:b w:val="0"/>
          <w:noProof w:val="0"/>
        </w:rPr>
        <w:t>&lt;/RepeatBlock-By&gt;</w:t>
      </w:r>
    </w:p>
    <w:p w14:paraId="36C8A77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ACE1B9C" w14:textId="77777777" w:rsidR="00D47B06" w:rsidRPr="00A20D4E" w:rsidRDefault="00D47B06" w:rsidP="00D47B06">
      <w:pPr>
        <w:pStyle w:val="NormalBold"/>
      </w:pPr>
      <w:r w:rsidRPr="00A20D4E">
        <w:rPr>
          <w:rStyle w:val="HideTWBExt"/>
          <w:b w:val="0"/>
          <w:noProof w:val="0"/>
        </w:rPr>
        <w:t>&lt;Article&gt;</w:t>
      </w:r>
      <w:r w:rsidRPr="00A20D4E">
        <w:t>Considerentul 20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273FA96" w14:textId="77777777" w:rsidTr="009C65E2">
        <w:trPr>
          <w:trHeight w:hRule="exact" w:val="240"/>
          <w:jc w:val="center"/>
        </w:trPr>
        <w:tc>
          <w:tcPr>
            <w:tcW w:w="9752" w:type="dxa"/>
            <w:gridSpan w:val="2"/>
          </w:tcPr>
          <w:p w14:paraId="60060829" w14:textId="77777777" w:rsidR="00D47B06" w:rsidRPr="00A20D4E" w:rsidRDefault="00D47B06" w:rsidP="009C65E2"/>
        </w:tc>
      </w:tr>
      <w:tr w:rsidR="00C0030D" w:rsidRPr="00A20D4E" w14:paraId="35A6A302" w14:textId="77777777" w:rsidTr="009C65E2">
        <w:trPr>
          <w:trHeight w:val="240"/>
          <w:jc w:val="center"/>
        </w:trPr>
        <w:tc>
          <w:tcPr>
            <w:tcW w:w="4876" w:type="dxa"/>
          </w:tcPr>
          <w:p w14:paraId="166149B3" w14:textId="77777777" w:rsidR="00D47B06" w:rsidRPr="00A20D4E" w:rsidRDefault="00D47B06" w:rsidP="009C65E2">
            <w:pPr>
              <w:pStyle w:val="AmColumnHeading"/>
            </w:pPr>
            <w:r w:rsidRPr="00A20D4E">
              <w:t>Textul propus de Comisie</w:t>
            </w:r>
          </w:p>
        </w:tc>
        <w:tc>
          <w:tcPr>
            <w:tcW w:w="4876" w:type="dxa"/>
          </w:tcPr>
          <w:p w14:paraId="2D551F83" w14:textId="77777777" w:rsidR="00D47B06" w:rsidRPr="00A20D4E" w:rsidRDefault="00D47B06" w:rsidP="009C65E2">
            <w:pPr>
              <w:pStyle w:val="AmColumnHeading"/>
            </w:pPr>
            <w:r w:rsidRPr="00A20D4E">
              <w:t>Amendamentul</w:t>
            </w:r>
          </w:p>
        </w:tc>
      </w:tr>
      <w:tr w:rsidR="00C0030D" w:rsidRPr="00A20D4E" w14:paraId="0CC4398A" w14:textId="77777777" w:rsidTr="009C65E2">
        <w:trPr>
          <w:jc w:val="center"/>
        </w:trPr>
        <w:tc>
          <w:tcPr>
            <w:tcW w:w="4876" w:type="dxa"/>
          </w:tcPr>
          <w:p w14:paraId="54C842F7" w14:textId="24FD72EC" w:rsidR="00D47B06" w:rsidRPr="00A20D4E" w:rsidRDefault="00D47B06" w:rsidP="009C65E2">
            <w:pPr>
              <w:pStyle w:val="Normal6a"/>
            </w:pPr>
            <w:r w:rsidRPr="00A20D4E">
              <w:rPr>
                <w:b/>
                <w:i/>
              </w:rPr>
              <w:t>(20)</w:t>
            </w:r>
            <w:r w:rsidRPr="00A20D4E">
              <w:tab/>
            </w:r>
            <w:r w:rsidRPr="00A20D4E">
              <w:rPr>
                <w:b/>
                <w:i/>
              </w:rPr>
              <w:t xml:space="preserve">La examinarea unei cereri motivate prezentate de către un stat membru, Comisia ar trebui să </w:t>
            </w:r>
            <w:r w:rsidR="00AD2158">
              <w:rPr>
                <w:b/>
                <w:i/>
              </w:rPr>
              <w:t>ț</w:t>
            </w:r>
            <w:r w:rsidRPr="00A20D4E">
              <w:rPr>
                <w:b/>
                <w:i/>
              </w:rPr>
              <w:t>ină seama, în acela</w:t>
            </w:r>
            <w:r w:rsidR="00AD2158">
              <w:rPr>
                <w:b/>
                <w:i/>
              </w:rPr>
              <w:t>ș</w:t>
            </w:r>
            <w:r w:rsidRPr="00A20D4E">
              <w:rPr>
                <w:b/>
                <w:i/>
              </w:rPr>
              <w:t>i timp, de informa</w:t>
            </w:r>
            <w:r w:rsidR="00AD2158">
              <w:rPr>
                <w:b/>
                <w:i/>
              </w:rPr>
              <w:t>ț</w:t>
            </w:r>
            <w:r w:rsidRPr="00A20D4E">
              <w:rPr>
                <w:b/>
                <w:i/>
              </w:rPr>
              <w:t>iile fundamentate colectate în temeiul Regulamentului (UE) XXX/XXX [Regulamentul privind Agen</w:t>
            </w:r>
            <w:r w:rsidR="00AD2158">
              <w:rPr>
                <w:b/>
                <w:i/>
              </w:rPr>
              <w:t>ț</w:t>
            </w:r>
            <w:r w:rsidRPr="00A20D4E">
              <w:rPr>
                <w:b/>
                <w:i/>
              </w:rPr>
              <w:t xml:space="preserve">ia pentru Azil] </w:t>
            </w:r>
            <w:r w:rsidR="00AD2158">
              <w:rPr>
                <w:b/>
                <w:i/>
              </w:rPr>
              <w:t>ș</w:t>
            </w:r>
            <w:r w:rsidRPr="00A20D4E">
              <w:rPr>
                <w:b/>
                <w:i/>
              </w:rPr>
              <w:t xml:space="preserve">i al Regulamentului (UE) 2019/1896 al Parlamentului European </w:t>
            </w:r>
            <w:r w:rsidR="00AD2158">
              <w:rPr>
                <w:b/>
                <w:i/>
              </w:rPr>
              <w:t>ș</w:t>
            </w:r>
            <w:r w:rsidRPr="00A20D4E">
              <w:rPr>
                <w:b/>
                <w:i/>
              </w:rPr>
              <w:t>i al Consiliului</w:t>
            </w:r>
            <w:r w:rsidRPr="00A20D4E">
              <w:rPr>
                <w:rStyle w:val="SupBoldItalic"/>
              </w:rPr>
              <w:t>24</w:t>
            </w:r>
            <w:r w:rsidRPr="00A20D4E">
              <w:rPr>
                <w:b/>
                <w:i/>
              </w:rPr>
              <w:t xml:space="preserve">, precum </w:t>
            </w:r>
            <w:r w:rsidR="00AD2158">
              <w:rPr>
                <w:b/>
                <w:i/>
              </w:rPr>
              <w:t>ș</w:t>
            </w:r>
            <w:r w:rsidRPr="00A20D4E">
              <w:rPr>
                <w:b/>
                <w:i/>
              </w:rPr>
              <w:t>i de informa</w:t>
            </w:r>
            <w:r w:rsidR="00AD2158">
              <w:rPr>
                <w:b/>
                <w:i/>
              </w:rPr>
              <w:t>ț</w:t>
            </w:r>
            <w:r w:rsidRPr="00A20D4E">
              <w:rPr>
                <w:b/>
                <w:i/>
              </w:rPr>
              <w:t>iile din raportul privind gestionarea migra</w:t>
            </w:r>
            <w:r w:rsidR="00AD2158">
              <w:rPr>
                <w:b/>
                <w:i/>
              </w:rPr>
              <w:t>ț</w:t>
            </w:r>
            <w:r w:rsidRPr="00A20D4E">
              <w:rPr>
                <w:b/>
                <w:i/>
              </w:rPr>
              <w:t>iei men</w:t>
            </w:r>
            <w:r w:rsidR="00AD2158">
              <w:rPr>
                <w:b/>
                <w:i/>
              </w:rPr>
              <w:t>ț</w:t>
            </w:r>
            <w:r w:rsidRPr="00A20D4E">
              <w:rPr>
                <w:b/>
                <w:i/>
              </w:rPr>
              <w:t>ionat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c>
          <w:tcPr>
            <w:tcW w:w="4876" w:type="dxa"/>
          </w:tcPr>
          <w:p w14:paraId="21BDE343" w14:textId="77777777" w:rsidR="00D47B06" w:rsidRPr="00A20D4E" w:rsidRDefault="00D47B06" w:rsidP="009C65E2">
            <w:pPr>
              <w:pStyle w:val="Normal6a"/>
            </w:pPr>
            <w:r w:rsidRPr="00A20D4E">
              <w:rPr>
                <w:b/>
                <w:i/>
              </w:rPr>
              <w:t>eliminat</w:t>
            </w:r>
          </w:p>
        </w:tc>
      </w:tr>
      <w:tr w:rsidR="00C0030D" w:rsidRPr="00A20D4E" w14:paraId="03504876" w14:textId="77777777" w:rsidTr="009C65E2">
        <w:trPr>
          <w:jc w:val="center"/>
        </w:trPr>
        <w:tc>
          <w:tcPr>
            <w:tcW w:w="4876" w:type="dxa"/>
          </w:tcPr>
          <w:p w14:paraId="5EE01F73" w14:textId="77777777" w:rsidR="00D47B06" w:rsidRPr="00A20D4E" w:rsidRDefault="00D47B06" w:rsidP="009C65E2">
            <w:pPr>
              <w:pStyle w:val="Normal6a"/>
            </w:pPr>
            <w:r w:rsidRPr="00A20D4E">
              <w:t>_________________</w:t>
            </w:r>
          </w:p>
        </w:tc>
        <w:tc>
          <w:tcPr>
            <w:tcW w:w="4876" w:type="dxa"/>
          </w:tcPr>
          <w:p w14:paraId="57236115" w14:textId="77777777" w:rsidR="00D47B06" w:rsidRPr="00A20D4E" w:rsidRDefault="00D47B06" w:rsidP="009C65E2">
            <w:pPr>
              <w:pStyle w:val="Normal6a"/>
            </w:pPr>
          </w:p>
        </w:tc>
      </w:tr>
      <w:tr w:rsidR="00C0030D" w:rsidRPr="00A20D4E" w14:paraId="1C966164" w14:textId="77777777" w:rsidTr="009C65E2">
        <w:trPr>
          <w:jc w:val="center"/>
        </w:trPr>
        <w:tc>
          <w:tcPr>
            <w:tcW w:w="4876" w:type="dxa"/>
          </w:tcPr>
          <w:p w14:paraId="39F88493" w14:textId="5724F6AA" w:rsidR="00D47B06" w:rsidRPr="00A20D4E" w:rsidRDefault="00D47B06" w:rsidP="009C65E2">
            <w:pPr>
              <w:pStyle w:val="Normal6a"/>
            </w:pPr>
            <w:r w:rsidRPr="00A20D4E">
              <w:rPr>
                <w:rStyle w:val="SupBoldItalic"/>
              </w:rPr>
              <w:t>24</w:t>
            </w:r>
            <w:r w:rsidRPr="00A20D4E">
              <w:t xml:space="preserve"> </w:t>
            </w:r>
            <w:r w:rsidRPr="00A20D4E">
              <w:rPr>
                <w:b/>
                <w:i/>
              </w:rPr>
              <w:t xml:space="preserve">Regulamentul (UE) 2019/1896 al Parlamentului European </w:t>
            </w:r>
            <w:r w:rsidR="00AD2158">
              <w:rPr>
                <w:b/>
                <w:i/>
              </w:rPr>
              <w:t>ș</w:t>
            </w:r>
            <w:r w:rsidRPr="00A20D4E">
              <w:rPr>
                <w:b/>
                <w:i/>
              </w:rPr>
              <w:t>i al Consiliului din 13 noiembrie 2019 privind Poli</w:t>
            </w:r>
            <w:r w:rsidR="00AD2158">
              <w:rPr>
                <w:b/>
                <w:i/>
              </w:rPr>
              <w:t>ț</w:t>
            </w:r>
            <w:r w:rsidRPr="00A20D4E">
              <w:rPr>
                <w:b/>
                <w:i/>
              </w:rPr>
              <w:t xml:space="preserve">ia de frontieră </w:t>
            </w:r>
            <w:r w:rsidR="00AD2158">
              <w:rPr>
                <w:b/>
                <w:i/>
              </w:rPr>
              <w:t>ș</w:t>
            </w:r>
            <w:r w:rsidRPr="00A20D4E">
              <w:rPr>
                <w:b/>
                <w:i/>
              </w:rPr>
              <w:t xml:space="preserve">i garda de coastă la nivel european </w:t>
            </w:r>
            <w:r w:rsidR="00AD2158">
              <w:rPr>
                <w:b/>
                <w:i/>
              </w:rPr>
              <w:t>ș</w:t>
            </w:r>
            <w:r w:rsidRPr="00A20D4E">
              <w:rPr>
                <w:b/>
                <w:i/>
              </w:rPr>
              <w:t xml:space="preserve">i de abrogare a Regulamentelor (UE) nr. 1052/2013 </w:t>
            </w:r>
            <w:r w:rsidR="00AD2158">
              <w:rPr>
                <w:b/>
                <w:i/>
              </w:rPr>
              <w:t>ș</w:t>
            </w:r>
            <w:r w:rsidRPr="00A20D4E">
              <w:rPr>
                <w:b/>
                <w:i/>
              </w:rPr>
              <w:t>i (UE) 2016/1624, JO L 295, 14.11.2019, p. 1.</w:t>
            </w:r>
          </w:p>
        </w:tc>
        <w:tc>
          <w:tcPr>
            <w:tcW w:w="4876" w:type="dxa"/>
          </w:tcPr>
          <w:p w14:paraId="0E02CD9B" w14:textId="77777777" w:rsidR="00D47B06" w:rsidRPr="00A20D4E" w:rsidRDefault="00D47B06" w:rsidP="009C65E2">
            <w:pPr>
              <w:pStyle w:val="Normal6a"/>
            </w:pPr>
          </w:p>
        </w:tc>
      </w:tr>
    </w:tbl>
    <w:p w14:paraId="5023080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AF6DD8F" w14:textId="77777777" w:rsidR="00D47B06" w:rsidRPr="00A20D4E" w:rsidRDefault="00D47B06" w:rsidP="00D47B06">
      <w:r w:rsidRPr="00A20D4E">
        <w:rPr>
          <w:rStyle w:val="HideTWBExt"/>
          <w:noProof w:val="0"/>
        </w:rPr>
        <w:t>&lt;/AmendB&gt;</w:t>
      </w:r>
    </w:p>
    <w:p w14:paraId="50F9B23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260</w:t>
      </w:r>
      <w:r w:rsidRPr="00A20D4E">
        <w:rPr>
          <w:rStyle w:val="HideTWBExt"/>
          <w:b w:val="0"/>
          <w:noProof w:val="0"/>
        </w:rPr>
        <w:t>&lt;/NumAmB&gt;</w:t>
      </w:r>
    </w:p>
    <w:p w14:paraId="1637D3AF"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76C0AE46" w14:textId="77777777" w:rsidR="00D47B06" w:rsidRPr="00A20D4E" w:rsidRDefault="00D47B06" w:rsidP="00D47B06">
      <w:pPr>
        <w:pStyle w:val="NormalBold"/>
      </w:pPr>
      <w:r w:rsidRPr="00A20D4E">
        <w:rPr>
          <w:rStyle w:val="HideTWBExt"/>
          <w:b w:val="0"/>
          <w:noProof w:val="0"/>
        </w:rPr>
        <w:t>&lt;/RepeatBlock-By&gt;</w:t>
      </w:r>
    </w:p>
    <w:p w14:paraId="58EA9B2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B4E29D0" w14:textId="77777777" w:rsidR="00D47B06" w:rsidRPr="00A20D4E" w:rsidRDefault="00D47B06" w:rsidP="00D47B06">
      <w:pPr>
        <w:pStyle w:val="NormalBold"/>
      </w:pPr>
      <w:r w:rsidRPr="00A20D4E">
        <w:rPr>
          <w:rStyle w:val="HideTWBExt"/>
          <w:b w:val="0"/>
          <w:noProof w:val="0"/>
        </w:rPr>
        <w:t>&lt;Article&gt;</w:t>
      </w:r>
      <w:r w:rsidRPr="00A20D4E">
        <w:t>Considerentul 20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F24DB75" w14:textId="77777777" w:rsidTr="009C65E2">
        <w:trPr>
          <w:trHeight w:hRule="exact" w:val="240"/>
          <w:jc w:val="center"/>
        </w:trPr>
        <w:tc>
          <w:tcPr>
            <w:tcW w:w="9752" w:type="dxa"/>
            <w:gridSpan w:val="2"/>
          </w:tcPr>
          <w:p w14:paraId="40A6EED3" w14:textId="77777777" w:rsidR="00D47B06" w:rsidRPr="00A20D4E" w:rsidRDefault="00D47B06" w:rsidP="009C65E2"/>
        </w:tc>
      </w:tr>
      <w:tr w:rsidR="00C0030D" w:rsidRPr="00A20D4E" w14:paraId="405AC08F" w14:textId="77777777" w:rsidTr="009C65E2">
        <w:trPr>
          <w:trHeight w:val="240"/>
          <w:jc w:val="center"/>
        </w:trPr>
        <w:tc>
          <w:tcPr>
            <w:tcW w:w="4876" w:type="dxa"/>
          </w:tcPr>
          <w:p w14:paraId="24040A4C" w14:textId="77777777" w:rsidR="00D47B06" w:rsidRPr="00A20D4E" w:rsidRDefault="00D47B06" w:rsidP="009C65E2">
            <w:pPr>
              <w:pStyle w:val="AmColumnHeading"/>
            </w:pPr>
            <w:r w:rsidRPr="00A20D4E">
              <w:t>Textul propus de Comisie</w:t>
            </w:r>
          </w:p>
        </w:tc>
        <w:tc>
          <w:tcPr>
            <w:tcW w:w="4876" w:type="dxa"/>
          </w:tcPr>
          <w:p w14:paraId="4A0BC393" w14:textId="77777777" w:rsidR="00D47B06" w:rsidRPr="00A20D4E" w:rsidRDefault="00D47B06" w:rsidP="009C65E2">
            <w:pPr>
              <w:pStyle w:val="AmColumnHeading"/>
            </w:pPr>
            <w:r w:rsidRPr="00A20D4E">
              <w:t>Amendamentul</w:t>
            </w:r>
          </w:p>
        </w:tc>
      </w:tr>
      <w:tr w:rsidR="00C0030D" w:rsidRPr="00A20D4E" w14:paraId="29140B52" w14:textId="77777777" w:rsidTr="009C65E2">
        <w:trPr>
          <w:jc w:val="center"/>
        </w:trPr>
        <w:tc>
          <w:tcPr>
            <w:tcW w:w="4876" w:type="dxa"/>
          </w:tcPr>
          <w:p w14:paraId="749A05D6" w14:textId="1E25D7AE" w:rsidR="00D47B06" w:rsidRPr="00A20D4E" w:rsidRDefault="00D47B06" w:rsidP="009C65E2">
            <w:pPr>
              <w:pStyle w:val="Normal6a"/>
            </w:pPr>
            <w:r w:rsidRPr="00A20D4E">
              <w:rPr>
                <w:b/>
                <w:i/>
              </w:rPr>
              <w:t>(20)</w:t>
            </w:r>
            <w:r w:rsidRPr="00A20D4E">
              <w:tab/>
            </w:r>
            <w:r w:rsidRPr="00A20D4E">
              <w:rPr>
                <w:b/>
                <w:i/>
              </w:rPr>
              <w:t xml:space="preserve">La examinarea unei cereri motivate prezentate de către un stat membru, Comisia ar trebui să </w:t>
            </w:r>
            <w:r w:rsidR="00AD2158">
              <w:rPr>
                <w:b/>
                <w:i/>
              </w:rPr>
              <w:t>ț</w:t>
            </w:r>
            <w:r w:rsidRPr="00A20D4E">
              <w:rPr>
                <w:b/>
                <w:i/>
              </w:rPr>
              <w:t>ină seama, în acela</w:t>
            </w:r>
            <w:r w:rsidR="00AD2158">
              <w:rPr>
                <w:b/>
                <w:i/>
              </w:rPr>
              <w:t>ș</w:t>
            </w:r>
            <w:r w:rsidRPr="00A20D4E">
              <w:rPr>
                <w:b/>
                <w:i/>
              </w:rPr>
              <w:t>i timp, de informa</w:t>
            </w:r>
            <w:r w:rsidR="00AD2158">
              <w:rPr>
                <w:b/>
                <w:i/>
              </w:rPr>
              <w:t>ț</w:t>
            </w:r>
            <w:r w:rsidRPr="00A20D4E">
              <w:rPr>
                <w:b/>
                <w:i/>
              </w:rPr>
              <w:t>iile fundamentate colectate în temeiul Regulamentului (UE) XXX/XXX [Regulamentul privind Agen</w:t>
            </w:r>
            <w:r w:rsidR="00AD2158">
              <w:rPr>
                <w:b/>
                <w:i/>
              </w:rPr>
              <w:t>ț</w:t>
            </w:r>
            <w:r w:rsidRPr="00A20D4E">
              <w:rPr>
                <w:b/>
                <w:i/>
              </w:rPr>
              <w:t xml:space="preserve">ia pentru Azil] </w:t>
            </w:r>
            <w:r w:rsidR="00AD2158">
              <w:rPr>
                <w:b/>
                <w:i/>
              </w:rPr>
              <w:t>ș</w:t>
            </w:r>
            <w:r w:rsidRPr="00A20D4E">
              <w:rPr>
                <w:b/>
                <w:i/>
              </w:rPr>
              <w:t xml:space="preserve">i al Regulamentului (UE) 2019/1896 al Parlamentului European </w:t>
            </w:r>
            <w:r w:rsidR="00AD2158">
              <w:rPr>
                <w:b/>
                <w:i/>
              </w:rPr>
              <w:t>ș</w:t>
            </w:r>
            <w:r w:rsidRPr="00A20D4E">
              <w:rPr>
                <w:b/>
                <w:i/>
              </w:rPr>
              <w:t>i al Consiliului</w:t>
            </w:r>
            <w:r w:rsidRPr="00A20D4E">
              <w:rPr>
                <w:rStyle w:val="SupBoldItalic"/>
              </w:rPr>
              <w:t>24</w:t>
            </w:r>
            <w:r w:rsidRPr="00A20D4E">
              <w:rPr>
                <w:b/>
                <w:i/>
              </w:rPr>
              <w:t xml:space="preserve">, precum </w:t>
            </w:r>
            <w:r w:rsidR="00AD2158">
              <w:rPr>
                <w:b/>
                <w:i/>
              </w:rPr>
              <w:t>ș</w:t>
            </w:r>
            <w:r w:rsidRPr="00A20D4E">
              <w:rPr>
                <w:b/>
                <w:i/>
              </w:rPr>
              <w:t>i de informa</w:t>
            </w:r>
            <w:r w:rsidR="00AD2158">
              <w:rPr>
                <w:b/>
                <w:i/>
              </w:rPr>
              <w:t>ț</w:t>
            </w:r>
            <w:r w:rsidRPr="00A20D4E">
              <w:rPr>
                <w:b/>
                <w:i/>
              </w:rPr>
              <w:t>iile din raportul privind gestionarea migra</w:t>
            </w:r>
            <w:r w:rsidR="00AD2158">
              <w:rPr>
                <w:b/>
                <w:i/>
              </w:rPr>
              <w:t>ț</w:t>
            </w:r>
            <w:r w:rsidRPr="00A20D4E">
              <w:rPr>
                <w:b/>
                <w:i/>
              </w:rPr>
              <w:t>iei men</w:t>
            </w:r>
            <w:r w:rsidR="00AD2158">
              <w:rPr>
                <w:b/>
                <w:i/>
              </w:rPr>
              <w:t>ț</w:t>
            </w:r>
            <w:r w:rsidRPr="00A20D4E">
              <w:rPr>
                <w:b/>
                <w:i/>
              </w:rPr>
              <w:t>ionat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c>
          <w:tcPr>
            <w:tcW w:w="4876" w:type="dxa"/>
          </w:tcPr>
          <w:p w14:paraId="53DEE56B" w14:textId="77777777" w:rsidR="00D47B06" w:rsidRPr="00A20D4E" w:rsidRDefault="00D47B06" w:rsidP="009C65E2">
            <w:pPr>
              <w:pStyle w:val="Normal6a"/>
            </w:pPr>
            <w:r w:rsidRPr="00A20D4E">
              <w:rPr>
                <w:b/>
                <w:i/>
              </w:rPr>
              <w:t>eliminat</w:t>
            </w:r>
          </w:p>
        </w:tc>
      </w:tr>
      <w:tr w:rsidR="00C0030D" w:rsidRPr="00A20D4E" w14:paraId="2896B773" w14:textId="77777777" w:rsidTr="009C65E2">
        <w:trPr>
          <w:jc w:val="center"/>
        </w:trPr>
        <w:tc>
          <w:tcPr>
            <w:tcW w:w="4876" w:type="dxa"/>
          </w:tcPr>
          <w:p w14:paraId="01030D47" w14:textId="77777777" w:rsidR="00D47B06" w:rsidRPr="00A20D4E" w:rsidRDefault="00D47B06" w:rsidP="009C65E2">
            <w:pPr>
              <w:pStyle w:val="Normal6a"/>
            </w:pPr>
            <w:r w:rsidRPr="00A20D4E">
              <w:t>_________________</w:t>
            </w:r>
          </w:p>
        </w:tc>
        <w:tc>
          <w:tcPr>
            <w:tcW w:w="4876" w:type="dxa"/>
          </w:tcPr>
          <w:p w14:paraId="6D211104" w14:textId="77777777" w:rsidR="00D47B06" w:rsidRPr="00A20D4E" w:rsidRDefault="00D47B06" w:rsidP="009C65E2">
            <w:pPr>
              <w:pStyle w:val="Normal6a"/>
            </w:pPr>
          </w:p>
        </w:tc>
      </w:tr>
      <w:tr w:rsidR="00C0030D" w:rsidRPr="00A20D4E" w14:paraId="41A276E2" w14:textId="77777777" w:rsidTr="009C65E2">
        <w:trPr>
          <w:jc w:val="center"/>
        </w:trPr>
        <w:tc>
          <w:tcPr>
            <w:tcW w:w="4876" w:type="dxa"/>
          </w:tcPr>
          <w:p w14:paraId="3908727F" w14:textId="3E9628A9" w:rsidR="00D47B06" w:rsidRPr="00A20D4E" w:rsidRDefault="00D47B06" w:rsidP="009C65E2">
            <w:pPr>
              <w:pStyle w:val="Normal6a"/>
            </w:pPr>
            <w:r w:rsidRPr="00A20D4E">
              <w:rPr>
                <w:rStyle w:val="SupBoldItalic"/>
              </w:rPr>
              <w:t>24</w:t>
            </w:r>
            <w:r w:rsidRPr="00A20D4E">
              <w:t xml:space="preserve"> </w:t>
            </w:r>
            <w:r w:rsidRPr="00A20D4E">
              <w:rPr>
                <w:b/>
                <w:i/>
              </w:rPr>
              <w:t xml:space="preserve">Regulamentul (UE) 2019/1896 al Parlamentului European </w:t>
            </w:r>
            <w:r w:rsidR="00AD2158">
              <w:rPr>
                <w:b/>
                <w:i/>
              </w:rPr>
              <w:t>ș</w:t>
            </w:r>
            <w:r w:rsidRPr="00A20D4E">
              <w:rPr>
                <w:b/>
                <w:i/>
              </w:rPr>
              <w:t>i al Consiliului din 13 noiembrie 2019 privind Poli</w:t>
            </w:r>
            <w:r w:rsidR="00AD2158">
              <w:rPr>
                <w:b/>
                <w:i/>
              </w:rPr>
              <w:t>ț</w:t>
            </w:r>
            <w:r w:rsidRPr="00A20D4E">
              <w:rPr>
                <w:b/>
                <w:i/>
              </w:rPr>
              <w:t xml:space="preserve">ia de frontieră </w:t>
            </w:r>
            <w:r w:rsidR="00AD2158">
              <w:rPr>
                <w:b/>
                <w:i/>
              </w:rPr>
              <w:t>ș</w:t>
            </w:r>
            <w:r w:rsidRPr="00A20D4E">
              <w:rPr>
                <w:b/>
                <w:i/>
              </w:rPr>
              <w:t xml:space="preserve">i garda de coastă la nivel european </w:t>
            </w:r>
            <w:r w:rsidR="00AD2158">
              <w:rPr>
                <w:b/>
                <w:i/>
              </w:rPr>
              <w:t>ș</w:t>
            </w:r>
            <w:r w:rsidRPr="00A20D4E">
              <w:rPr>
                <w:b/>
                <w:i/>
              </w:rPr>
              <w:t xml:space="preserve">i de abrogare a Regulamentelor (UE) nr. 1052/2013 </w:t>
            </w:r>
            <w:r w:rsidR="00AD2158">
              <w:rPr>
                <w:b/>
                <w:i/>
              </w:rPr>
              <w:t>ș</w:t>
            </w:r>
            <w:r w:rsidRPr="00A20D4E">
              <w:rPr>
                <w:b/>
                <w:i/>
              </w:rPr>
              <w:t>i (UE) 2016/1624, JO L 295, 14.11.2019, p. 1.</w:t>
            </w:r>
          </w:p>
        </w:tc>
        <w:tc>
          <w:tcPr>
            <w:tcW w:w="4876" w:type="dxa"/>
          </w:tcPr>
          <w:p w14:paraId="141D4310" w14:textId="77777777" w:rsidR="00D47B06" w:rsidRPr="00A20D4E" w:rsidRDefault="00D47B06" w:rsidP="009C65E2">
            <w:pPr>
              <w:pStyle w:val="Normal6a"/>
            </w:pPr>
          </w:p>
        </w:tc>
      </w:tr>
    </w:tbl>
    <w:p w14:paraId="10B78D2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CAFBF5A" w14:textId="77777777" w:rsidR="00D47B06" w:rsidRPr="00A20D4E" w:rsidRDefault="00D47B06" w:rsidP="00D47B06">
      <w:r w:rsidRPr="00A20D4E">
        <w:rPr>
          <w:rStyle w:val="HideTWBExt"/>
          <w:noProof w:val="0"/>
        </w:rPr>
        <w:t>&lt;/AmendB&gt;</w:t>
      </w:r>
    </w:p>
    <w:p w14:paraId="0B47283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261</w:t>
      </w:r>
      <w:r w:rsidRPr="00A20D4E">
        <w:rPr>
          <w:rStyle w:val="HideTWBExt"/>
          <w:b w:val="0"/>
          <w:noProof w:val="0"/>
        </w:rPr>
        <w:t>&lt;/NumAmB&gt;</w:t>
      </w:r>
    </w:p>
    <w:p w14:paraId="43DEBCBE"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52FB9B0A" w14:textId="77777777" w:rsidR="00D47B06" w:rsidRPr="00A20D4E" w:rsidRDefault="00D47B06" w:rsidP="00D47B06">
      <w:pPr>
        <w:pStyle w:val="NormalBold"/>
      </w:pPr>
      <w:r w:rsidRPr="00A20D4E">
        <w:rPr>
          <w:rStyle w:val="HideTWBExt"/>
          <w:b w:val="0"/>
          <w:noProof w:val="0"/>
        </w:rPr>
        <w:t>&lt;/RepeatBlock-By&gt;</w:t>
      </w:r>
    </w:p>
    <w:p w14:paraId="1977BC8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18958F9" w14:textId="77777777" w:rsidR="00D47B06" w:rsidRPr="00A20D4E" w:rsidRDefault="00D47B06" w:rsidP="00D47B06">
      <w:pPr>
        <w:pStyle w:val="NormalBold"/>
      </w:pPr>
      <w:r w:rsidRPr="00A20D4E">
        <w:rPr>
          <w:rStyle w:val="HideTWBExt"/>
          <w:b w:val="0"/>
          <w:noProof w:val="0"/>
        </w:rPr>
        <w:t>&lt;Article&gt;</w:t>
      </w:r>
      <w:r w:rsidRPr="00A20D4E">
        <w:t>Considerentul 20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CC1044E" w14:textId="77777777" w:rsidTr="009C65E2">
        <w:trPr>
          <w:trHeight w:hRule="exact" w:val="240"/>
          <w:jc w:val="center"/>
        </w:trPr>
        <w:tc>
          <w:tcPr>
            <w:tcW w:w="9752" w:type="dxa"/>
            <w:gridSpan w:val="2"/>
          </w:tcPr>
          <w:p w14:paraId="2D270394" w14:textId="77777777" w:rsidR="00D47B06" w:rsidRPr="00A20D4E" w:rsidRDefault="00D47B06" w:rsidP="009C65E2"/>
        </w:tc>
      </w:tr>
      <w:tr w:rsidR="00C0030D" w:rsidRPr="00A20D4E" w14:paraId="2DFAF575" w14:textId="77777777" w:rsidTr="009C65E2">
        <w:trPr>
          <w:trHeight w:val="240"/>
          <w:jc w:val="center"/>
        </w:trPr>
        <w:tc>
          <w:tcPr>
            <w:tcW w:w="4876" w:type="dxa"/>
          </w:tcPr>
          <w:p w14:paraId="23CEFF60" w14:textId="77777777" w:rsidR="00D47B06" w:rsidRPr="00A20D4E" w:rsidRDefault="00D47B06" w:rsidP="009C65E2">
            <w:pPr>
              <w:pStyle w:val="AmColumnHeading"/>
            </w:pPr>
            <w:r w:rsidRPr="00A20D4E">
              <w:t>Textul propus de Comisie</w:t>
            </w:r>
          </w:p>
        </w:tc>
        <w:tc>
          <w:tcPr>
            <w:tcW w:w="4876" w:type="dxa"/>
          </w:tcPr>
          <w:p w14:paraId="5727D3F3" w14:textId="77777777" w:rsidR="00D47B06" w:rsidRPr="00A20D4E" w:rsidRDefault="00D47B06" w:rsidP="009C65E2">
            <w:pPr>
              <w:pStyle w:val="AmColumnHeading"/>
            </w:pPr>
            <w:r w:rsidRPr="00A20D4E">
              <w:t>Amendamentul</w:t>
            </w:r>
          </w:p>
        </w:tc>
      </w:tr>
      <w:tr w:rsidR="00C0030D" w:rsidRPr="00A20D4E" w14:paraId="3CA07F2B" w14:textId="77777777" w:rsidTr="009C65E2">
        <w:trPr>
          <w:jc w:val="center"/>
        </w:trPr>
        <w:tc>
          <w:tcPr>
            <w:tcW w:w="4876" w:type="dxa"/>
          </w:tcPr>
          <w:p w14:paraId="0FA75DBA" w14:textId="57CB9287" w:rsidR="00D47B06" w:rsidRPr="00A20D4E" w:rsidRDefault="00D47B06" w:rsidP="009C65E2">
            <w:pPr>
              <w:pStyle w:val="Normal6a"/>
            </w:pPr>
            <w:r w:rsidRPr="00A20D4E">
              <w:rPr>
                <w:b/>
                <w:i/>
              </w:rPr>
              <w:t>(20)</w:t>
            </w:r>
            <w:r w:rsidRPr="00A20D4E">
              <w:tab/>
            </w:r>
            <w:r w:rsidRPr="00A20D4E">
              <w:rPr>
                <w:b/>
                <w:i/>
              </w:rPr>
              <w:t xml:space="preserve">La examinarea unei cereri motivate prezentate de către un stat membru, Comisia ar trebui să </w:t>
            </w:r>
            <w:r w:rsidR="00AD2158">
              <w:rPr>
                <w:b/>
                <w:i/>
              </w:rPr>
              <w:t>ț</w:t>
            </w:r>
            <w:r w:rsidRPr="00A20D4E">
              <w:rPr>
                <w:b/>
                <w:i/>
              </w:rPr>
              <w:t>ină seama, în acela</w:t>
            </w:r>
            <w:r w:rsidR="00AD2158">
              <w:rPr>
                <w:b/>
                <w:i/>
              </w:rPr>
              <w:t>ș</w:t>
            </w:r>
            <w:r w:rsidRPr="00A20D4E">
              <w:rPr>
                <w:b/>
                <w:i/>
              </w:rPr>
              <w:t>i timp, de informa</w:t>
            </w:r>
            <w:r w:rsidR="00AD2158">
              <w:rPr>
                <w:b/>
                <w:i/>
              </w:rPr>
              <w:t>ț</w:t>
            </w:r>
            <w:r w:rsidRPr="00A20D4E">
              <w:rPr>
                <w:b/>
                <w:i/>
              </w:rPr>
              <w:t>iile fundamentate colectate în temeiul Regulamentului (UE) XXX/XXX [Regulamentul privind Agen</w:t>
            </w:r>
            <w:r w:rsidR="00AD2158">
              <w:rPr>
                <w:b/>
                <w:i/>
              </w:rPr>
              <w:t>ț</w:t>
            </w:r>
            <w:r w:rsidRPr="00A20D4E">
              <w:rPr>
                <w:b/>
                <w:i/>
              </w:rPr>
              <w:t xml:space="preserve">ia pentru Azil] </w:t>
            </w:r>
            <w:r w:rsidR="00AD2158">
              <w:rPr>
                <w:b/>
                <w:i/>
              </w:rPr>
              <w:t>ș</w:t>
            </w:r>
            <w:r w:rsidRPr="00A20D4E">
              <w:rPr>
                <w:b/>
                <w:i/>
              </w:rPr>
              <w:t xml:space="preserve">i al Regulamentului (UE) 2019/1896 al Parlamentului European </w:t>
            </w:r>
            <w:r w:rsidR="00AD2158">
              <w:rPr>
                <w:b/>
                <w:i/>
              </w:rPr>
              <w:t>ș</w:t>
            </w:r>
            <w:r w:rsidRPr="00A20D4E">
              <w:rPr>
                <w:b/>
                <w:i/>
              </w:rPr>
              <w:t>i al Consiliului</w:t>
            </w:r>
            <w:r w:rsidRPr="00A20D4E">
              <w:rPr>
                <w:rStyle w:val="SupBoldItalic"/>
              </w:rPr>
              <w:t>24</w:t>
            </w:r>
            <w:r w:rsidRPr="00A20D4E">
              <w:rPr>
                <w:b/>
                <w:i/>
              </w:rPr>
              <w:t xml:space="preserve">, precum </w:t>
            </w:r>
            <w:r w:rsidR="00AD2158">
              <w:rPr>
                <w:b/>
                <w:i/>
              </w:rPr>
              <w:t>ș</w:t>
            </w:r>
            <w:r w:rsidRPr="00A20D4E">
              <w:rPr>
                <w:b/>
                <w:i/>
              </w:rPr>
              <w:t>i de informa</w:t>
            </w:r>
            <w:r w:rsidR="00AD2158">
              <w:rPr>
                <w:b/>
                <w:i/>
              </w:rPr>
              <w:t>ț</w:t>
            </w:r>
            <w:r w:rsidRPr="00A20D4E">
              <w:rPr>
                <w:b/>
                <w:i/>
              </w:rPr>
              <w:t>iile din raportul privind gestionarea migra</w:t>
            </w:r>
            <w:r w:rsidR="00AD2158">
              <w:rPr>
                <w:b/>
                <w:i/>
              </w:rPr>
              <w:t>ț</w:t>
            </w:r>
            <w:r w:rsidRPr="00A20D4E">
              <w:rPr>
                <w:b/>
                <w:i/>
              </w:rPr>
              <w:t>iei men</w:t>
            </w:r>
            <w:r w:rsidR="00AD2158">
              <w:rPr>
                <w:b/>
                <w:i/>
              </w:rPr>
              <w:t>ț</w:t>
            </w:r>
            <w:r w:rsidRPr="00A20D4E">
              <w:rPr>
                <w:b/>
                <w:i/>
              </w:rPr>
              <w:t>ionat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c>
          <w:tcPr>
            <w:tcW w:w="4876" w:type="dxa"/>
          </w:tcPr>
          <w:p w14:paraId="22C36258" w14:textId="77777777" w:rsidR="00D47B06" w:rsidRPr="00A20D4E" w:rsidRDefault="00D47B06" w:rsidP="009C65E2">
            <w:pPr>
              <w:pStyle w:val="Normal6a"/>
            </w:pPr>
            <w:r w:rsidRPr="00A20D4E">
              <w:rPr>
                <w:b/>
                <w:i/>
              </w:rPr>
              <w:t>eliminat</w:t>
            </w:r>
          </w:p>
        </w:tc>
      </w:tr>
      <w:tr w:rsidR="00C0030D" w:rsidRPr="00A20D4E" w14:paraId="7021F37D" w14:textId="77777777" w:rsidTr="009C65E2">
        <w:trPr>
          <w:jc w:val="center"/>
        </w:trPr>
        <w:tc>
          <w:tcPr>
            <w:tcW w:w="4876" w:type="dxa"/>
          </w:tcPr>
          <w:p w14:paraId="743B6D1C" w14:textId="77777777" w:rsidR="00D47B06" w:rsidRPr="00A20D4E" w:rsidRDefault="00D47B06" w:rsidP="009C65E2">
            <w:pPr>
              <w:pStyle w:val="Normal6a"/>
            </w:pPr>
            <w:r w:rsidRPr="00A20D4E">
              <w:t>_________________</w:t>
            </w:r>
          </w:p>
        </w:tc>
        <w:tc>
          <w:tcPr>
            <w:tcW w:w="4876" w:type="dxa"/>
          </w:tcPr>
          <w:p w14:paraId="26D5B8DE" w14:textId="77777777" w:rsidR="00D47B06" w:rsidRPr="00A20D4E" w:rsidRDefault="00D47B06" w:rsidP="009C65E2">
            <w:pPr>
              <w:pStyle w:val="Normal6a"/>
            </w:pPr>
          </w:p>
        </w:tc>
      </w:tr>
      <w:tr w:rsidR="00C0030D" w:rsidRPr="00A20D4E" w14:paraId="1088EBAD" w14:textId="77777777" w:rsidTr="009C65E2">
        <w:trPr>
          <w:jc w:val="center"/>
        </w:trPr>
        <w:tc>
          <w:tcPr>
            <w:tcW w:w="4876" w:type="dxa"/>
          </w:tcPr>
          <w:p w14:paraId="6186F041" w14:textId="0A84EAD7" w:rsidR="00D47B06" w:rsidRPr="00A20D4E" w:rsidRDefault="00D47B06" w:rsidP="009C65E2">
            <w:pPr>
              <w:pStyle w:val="Normal6a"/>
            </w:pPr>
            <w:r w:rsidRPr="00A20D4E">
              <w:rPr>
                <w:rStyle w:val="SupBoldItalic"/>
              </w:rPr>
              <w:t>24</w:t>
            </w:r>
            <w:r w:rsidRPr="00A20D4E">
              <w:t xml:space="preserve"> </w:t>
            </w:r>
            <w:r w:rsidRPr="00A20D4E">
              <w:rPr>
                <w:b/>
                <w:i/>
              </w:rPr>
              <w:t xml:space="preserve">Regulamentul (UE) 2019/1896 al Parlamentului European </w:t>
            </w:r>
            <w:r w:rsidR="00AD2158">
              <w:rPr>
                <w:b/>
                <w:i/>
              </w:rPr>
              <w:t>ș</w:t>
            </w:r>
            <w:r w:rsidRPr="00A20D4E">
              <w:rPr>
                <w:b/>
                <w:i/>
              </w:rPr>
              <w:t>i al Consiliului din 13 noiembrie 2019 privind Poli</w:t>
            </w:r>
            <w:r w:rsidR="00AD2158">
              <w:rPr>
                <w:b/>
                <w:i/>
              </w:rPr>
              <w:t>ț</w:t>
            </w:r>
            <w:r w:rsidRPr="00A20D4E">
              <w:rPr>
                <w:b/>
                <w:i/>
              </w:rPr>
              <w:t xml:space="preserve">ia de frontieră </w:t>
            </w:r>
            <w:r w:rsidR="00AD2158">
              <w:rPr>
                <w:b/>
                <w:i/>
              </w:rPr>
              <w:t>ș</w:t>
            </w:r>
            <w:r w:rsidRPr="00A20D4E">
              <w:rPr>
                <w:b/>
                <w:i/>
              </w:rPr>
              <w:t xml:space="preserve">i garda de coastă la nivel european </w:t>
            </w:r>
            <w:r w:rsidR="00AD2158">
              <w:rPr>
                <w:b/>
                <w:i/>
              </w:rPr>
              <w:t>ș</w:t>
            </w:r>
            <w:r w:rsidRPr="00A20D4E">
              <w:rPr>
                <w:b/>
                <w:i/>
              </w:rPr>
              <w:t xml:space="preserve">i de abrogare a Regulamentelor (UE) nr. 1052/2013 </w:t>
            </w:r>
            <w:r w:rsidR="00AD2158">
              <w:rPr>
                <w:b/>
                <w:i/>
              </w:rPr>
              <w:t>ș</w:t>
            </w:r>
            <w:r w:rsidRPr="00A20D4E">
              <w:rPr>
                <w:b/>
                <w:i/>
              </w:rPr>
              <w:t>i (UE) 2016/1624, JO L 295, 14.11.2019, p. 1.</w:t>
            </w:r>
          </w:p>
        </w:tc>
        <w:tc>
          <w:tcPr>
            <w:tcW w:w="4876" w:type="dxa"/>
          </w:tcPr>
          <w:p w14:paraId="10BBD28B" w14:textId="77777777" w:rsidR="00D47B06" w:rsidRPr="00A20D4E" w:rsidRDefault="00D47B06" w:rsidP="009C65E2">
            <w:pPr>
              <w:pStyle w:val="Normal6a"/>
            </w:pPr>
          </w:p>
        </w:tc>
      </w:tr>
    </w:tbl>
    <w:p w14:paraId="6FC602C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A651EE1" w14:textId="77777777" w:rsidR="00D47B06" w:rsidRPr="00A20D4E" w:rsidRDefault="00D47B06" w:rsidP="00D47B06">
      <w:r w:rsidRPr="00A20D4E">
        <w:rPr>
          <w:rStyle w:val="HideTWBExt"/>
          <w:noProof w:val="0"/>
        </w:rPr>
        <w:t>&lt;/AmendB&gt;</w:t>
      </w:r>
    </w:p>
    <w:p w14:paraId="6B73C37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262</w:t>
      </w:r>
      <w:r w:rsidRPr="00A20D4E">
        <w:rPr>
          <w:rStyle w:val="HideTWBExt"/>
          <w:b w:val="0"/>
          <w:noProof w:val="0"/>
        </w:rPr>
        <w:t>&lt;/NumAmB&gt;</w:t>
      </w:r>
    </w:p>
    <w:p w14:paraId="531E29AF"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4731F1D2" w14:textId="77777777" w:rsidR="00D47B06" w:rsidRPr="00A20D4E" w:rsidRDefault="00D47B06" w:rsidP="00D47B06">
      <w:pPr>
        <w:pStyle w:val="NormalBold"/>
      </w:pPr>
      <w:r w:rsidRPr="00A20D4E">
        <w:rPr>
          <w:rStyle w:val="HideTWBExt"/>
          <w:b w:val="0"/>
          <w:noProof w:val="0"/>
        </w:rPr>
        <w:t>&lt;/RepeatBlock-By&gt;</w:t>
      </w:r>
    </w:p>
    <w:p w14:paraId="6216D78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15873B9" w14:textId="77777777" w:rsidR="00D47B06" w:rsidRPr="00A20D4E" w:rsidRDefault="00D47B06" w:rsidP="00D47B06">
      <w:pPr>
        <w:pStyle w:val="NormalBold"/>
      </w:pPr>
      <w:r w:rsidRPr="00A20D4E">
        <w:rPr>
          <w:rStyle w:val="HideTWBExt"/>
          <w:b w:val="0"/>
          <w:noProof w:val="0"/>
        </w:rPr>
        <w:t>&lt;Article&gt;</w:t>
      </w:r>
      <w:r w:rsidRPr="00A20D4E">
        <w:t>Considerentul 20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608BAC4" w14:textId="77777777" w:rsidTr="009C65E2">
        <w:trPr>
          <w:trHeight w:hRule="exact" w:val="240"/>
          <w:jc w:val="center"/>
        </w:trPr>
        <w:tc>
          <w:tcPr>
            <w:tcW w:w="9752" w:type="dxa"/>
            <w:gridSpan w:val="2"/>
          </w:tcPr>
          <w:p w14:paraId="595C53D3" w14:textId="77777777" w:rsidR="00D47B06" w:rsidRPr="00A20D4E" w:rsidRDefault="00D47B06" w:rsidP="009C65E2"/>
        </w:tc>
      </w:tr>
      <w:tr w:rsidR="00C0030D" w:rsidRPr="00A20D4E" w14:paraId="7E4ED2DD" w14:textId="77777777" w:rsidTr="009C65E2">
        <w:trPr>
          <w:trHeight w:val="240"/>
          <w:jc w:val="center"/>
        </w:trPr>
        <w:tc>
          <w:tcPr>
            <w:tcW w:w="4876" w:type="dxa"/>
          </w:tcPr>
          <w:p w14:paraId="57F1C75F" w14:textId="77777777" w:rsidR="00D47B06" w:rsidRPr="00A20D4E" w:rsidRDefault="00D47B06" w:rsidP="009C65E2">
            <w:pPr>
              <w:pStyle w:val="AmColumnHeading"/>
            </w:pPr>
            <w:r w:rsidRPr="00A20D4E">
              <w:t>Textul propus de Comisie</w:t>
            </w:r>
          </w:p>
        </w:tc>
        <w:tc>
          <w:tcPr>
            <w:tcW w:w="4876" w:type="dxa"/>
          </w:tcPr>
          <w:p w14:paraId="717A5D01" w14:textId="77777777" w:rsidR="00D47B06" w:rsidRPr="00A20D4E" w:rsidRDefault="00D47B06" w:rsidP="009C65E2">
            <w:pPr>
              <w:pStyle w:val="AmColumnHeading"/>
            </w:pPr>
            <w:r w:rsidRPr="00A20D4E">
              <w:t>Amendamentul</w:t>
            </w:r>
          </w:p>
        </w:tc>
      </w:tr>
      <w:tr w:rsidR="00C0030D" w:rsidRPr="00A20D4E" w14:paraId="4A3B13A5" w14:textId="77777777" w:rsidTr="009C65E2">
        <w:trPr>
          <w:jc w:val="center"/>
        </w:trPr>
        <w:tc>
          <w:tcPr>
            <w:tcW w:w="4876" w:type="dxa"/>
          </w:tcPr>
          <w:p w14:paraId="30FC70E1" w14:textId="7EE5C959" w:rsidR="00D47B06" w:rsidRPr="00A20D4E" w:rsidRDefault="00D47B06" w:rsidP="009C65E2">
            <w:pPr>
              <w:pStyle w:val="Normal6a"/>
            </w:pPr>
            <w:r w:rsidRPr="00A20D4E">
              <w:t>(20)</w:t>
            </w:r>
            <w:r w:rsidRPr="00A20D4E">
              <w:tab/>
              <w:t xml:space="preserve">La </w:t>
            </w:r>
            <w:r w:rsidRPr="00A20D4E">
              <w:rPr>
                <w:b/>
                <w:i/>
              </w:rPr>
              <w:t>examinarea</w:t>
            </w:r>
            <w:r w:rsidRPr="00A20D4E">
              <w:t xml:space="preserve"> unei </w:t>
            </w:r>
            <w:r w:rsidRPr="00A20D4E">
              <w:rPr>
                <w:b/>
                <w:i/>
              </w:rPr>
              <w:t>cereri motivate prezentate de către un stat membru</w:t>
            </w:r>
            <w:r w:rsidRPr="00A20D4E">
              <w:t xml:space="preserve">, Comisia ar trebui să </w:t>
            </w:r>
            <w:r w:rsidR="00AD2158">
              <w:t>ț</w:t>
            </w:r>
            <w:r w:rsidRPr="00A20D4E">
              <w:t>ină seama, în acela</w:t>
            </w:r>
            <w:r w:rsidR="00AD2158">
              <w:t>ș</w:t>
            </w:r>
            <w:r w:rsidRPr="00A20D4E">
              <w:t>i timp, de informa</w:t>
            </w:r>
            <w:r w:rsidR="00AD2158">
              <w:t>ț</w:t>
            </w:r>
            <w:r w:rsidRPr="00A20D4E">
              <w:t>iile fundamentate colectate în temeiul Regulamentului (UE) XXX/XXX [Regulamentul privind Agen</w:t>
            </w:r>
            <w:r w:rsidR="00AD2158">
              <w:t>ț</w:t>
            </w:r>
            <w:r w:rsidRPr="00A20D4E">
              <w:t xml:space="preserve">ia pentru Azil] </w:t>
            </w:r>
            <w:r w:rsidR="00AD2158">
              <w:t>ș</w:t>
            </w:r>
            <w:r w:rsidRPr="00A20D4E">
              <w:t xml:space="preserve">i al Regulamentului (UE) 2019/1896 al Parlamentului European </w:t>
            </w:r>
            <w:r w:rsidR="00AD2158">
              <w:t>ș</w:t>
            </w:r>
            <w:r w:rsidRPr="00A20D4E">
              <w:t>i al Consiliului</w:t>
            </w:r>
            <w:r w:rsidRPr="00A20D4E">
              <w:rPr>
                <w:rStyle w:val="Sup"/>
              </w:rPr>
              <w:t>24</w:t>
            </w:r>
            <w:r w:rsidRPr="00A20D4E">
              <w:t xml:space="preserve">, precum </w:t>
            </w:r>
            <w:r w:rsidR="00AD2158">
              <w:t>ș</w:t>
            </w:r>
            <w:r w:rsidRPr="00A20D4E">
              <w:t>i de informa</w:t>
            </w:r>
            <w:r w:rsidR="00AD2158">
              <w:t>ț</w:t>
            </w:r>
            <w:r w:rsidRPr="00A20D4E">
              <w:t>iile din raportul privind gestionarea migra</w:t>
            </w:r>
            <w:r w:rsidR="00AD2158">
              <w:t>ț</w:t>
            </w:r>
            <w:r w:rsidRPr="00A20D4E">
              <w:t>iei men</w:t>
            </w:r>
            <w:r w:rsidR="00AD2158">
              <w:t>ț</w:t>
            </w:r>
            <w:r w:rsidRPr="00A20D4E">
              <w:t>ionat în Regulamentul (UE) XXX/XXX [gestionarea situa</w:t>
            </w:r>
            <w:r w:rsidR="00AD2158">
              <w:t>ț</w:t>
            </w:r>
            <w:r w:rsidRPr="00A20D4E">
              <w:t xml:space="preserve">iei legate de azil </w:t>
            </w:r>
            <w:r w:rsidR="00AD2158">
              <w:t>ș</w:t>
            </w:r>
            <w:r w:rsidRPr="00A20D4E">
              <w:t>i migra</w:t>
            </w:r>
            <w:r w:rsidR="00AD2158">
              <w:t>ț</w:t>
            </w:r>
            <w:r w:rsidRPr="00A20D4E">
              <w:t>ie].</w:t>
            </w:r>
          </w:p>
        </w:tc>
        <w:tc>
          <w:tcPr>
            <w:tcW w:w="4876" w:type="dxa"/>
          </w:tcPr>
          <w:p w14:paraId="5F8346AC" w14:textId="7B5DCDF4" w:rsidR="00D47B06" w:rsidRPr="00A20D4E" w:rsidRDefault="00D47B06" w:rsidP="009C65E2">
            <w:pPr>
              <w:pStyle w:val="Normal6a"/>
            </w:pPr>
            <w:r w:rsidRPr="00A20D4E">
              <w:t>(20)</w:t>
            </w:r>
            <w:r w:rsidRPr="00A20D4E">
              <w:tab/>
              <w:t xml:space="preserve">La </w:t>
            </w:r>
            <w:r w:rsidRPr="00A20D4E">
              <w:rPr>
                <w:b/>
                <w:i/>
              </w:rPr>
              <w:t>evaluarea</w:t>
            </w:r>
            <w:r w:rsidRPr="00A20D4E">
              <w:t xml:space="preserve"> unei </w:t>
            </w:r>
            <w:r w:rsidRPr="00A20D4E">
              <w:rPr>
                <w:b/>
                <w:i/>
              </w:rPr>
              <w:t>situa</w:t>
            </w:r>
            <w:r w:rsidR="00AD2158">
              <w:rPr>
                <w:b/>
                <w:i/>
              </w:rPr>
              <w:t>ț</w:t>
            </w:r>
            <w:r w:rsidRPr="00A20D4E">
              <w:rPr>
                <w:b/>
                <w:i/>
              </w:rPr>
              <w:t>ii de urgen</w:t>
            </w:r>
            <w:r w:rsidR="00AD2158">
              <w:rPr>
                <w:b/>
                <w:i/>
              </w:rPr>
              <w:t>ț</w:t>
            </w:r>
            <w:r w:rsidRPr="00A20D4E">
              <w:rPr>
                <w:b/>
                <w:i/>
              </w:rPr>
              <w:t>ă</w:t>
            </w:r>
            <w:r w:rsidRPr="00A20D4E">
              <w:t xml:space="preserve">, Comisia ar trebui să </w:t>
            </w:r>
            <w:r w:rsidR="00AD2158">
              <w:t>ț</w:t>
            </w:r>
            <w:r w:rsidRPr="00A20D4E">
              <w:t>ină seama, în acela</w:t>
            </w:r>
            <w:r w:rsidR="00AD2158">
              <w:t>ș</w:t>
            </w:r>
            <w:r w:rsidRPr="00A20D4E">
              <w:t>i timp, de informa</w:t>
            </w:r>
            <w:r w:rsidR="00AD2158">
              <w:t>ț</w:t>
            </w:r>
            <w:r w:rsidRPr="00A20D4E">
              <w:t>iile fundamentate colectate în temeiul Regulamentului (UE) XXX/XXX [Regulamentul privind Agen</w:t>
            </w:r>
            <w:r w:rsidR="00AD2158">
              <w:t>ț</w:t>
            </w:r>
            <w:r w:rsidRPr="00A20D4E">
              <w:t xml:space="preserve">ia pentru Azil] </w:t>
            </w:r>
            <w:r w:rsidR="00AD2158">
              <w:t>ș</w:t>
            </w:r>
            <w:r w:rsidRPr="00A20D4E">
              <w:t xml:space="preserve">i al Regulamentului (UE) 2019/1896 al Parlamentului European </w:t>
            </w:r>
            <w:r w:rsidR="00AD2158">
              <w:t>ș</w:t>
            </w:r>
            <w:r w:rsidRPr="00A20D4E">
              <w:t>i al Consiliului</w:t>
            </w:r>
            <w:r w:rsidRPr="00A20D4E">
              <w:rPr>
                <w:rStyle w:val="Sup"/>
              </w:rPr>
              <w:t>24</w:t>
            </w:r>
            <w:r w:rsidRPr="00A20D4E">
              <w:t xml:space="preserve">, precum </w:t>
            </w:r>
            <w:r w:rsidR="00AD2158">
              <w:t>ș</w:t>
            </w:r>
            <w:r w:rsidRPr="00A20D4E">
              <w:t>i de informa</w:t>
            </w:r>
            <w:r w:rsidR="00AD2158">
              <w:t>ț</w:t>
            </w:r>
            <w:r w:rsidRPr="00A20D4E">
              <w:t>iile din raportul privind gestionarea migra</w:t>
            </w:r>
            <w:r w:rsidR="00AD2158">
              <w:t>ț</w:t>
            </w:r>
            <w:r w:rsidRPr="00A20D4E">
              <w:t>iei men</w:t>
            </w:r>
            <w:r w:rsidR="00AD2158">
              <w:t>ț</w:t>
            </w:r>
            <w:r w:rsidRPr="00A20D4E">
              <w:t>ionat în Regulamentul (UE) XXX/XXX [gestionarea situa</w:t>
            </w:r>
            <w:r w:rsidR="00AD2158">
              <w:t>ț</w:t>
            </w:r>
            <w:r w:rsidRPr="00A20D4E">
              <w:t xml:space="preserve">iei legate de azil </w:t>
            </w:r>
            <w:r w:rsidR="00AD2158">
              <w:t>ș</w:t>
            </w:r>
            <w:r w:rsidRPr="00A20D4E">
              <w:t>i migra</w:t>
            </w:r>
            <w:r w:rsidR="00AD2158">
              <w:t>ț</w:t>
            </w:r>
            <w:r w:rsidRPr="00A20D4E">
              <w:t>ie]</w:t>
            </w:r>
            <w:r w:rsidRPr="00A20D4E">
              <w:rPr>
                <w:b/>
                <w:i/>
              </w:rPr>
              <w:t xml:space="preserve">, dar </w:t>
            </w:r>
            <w:r w:rsidR="00AD2158">
              <w:rPr>
                <w:b/>
                <w:i/>
              </w:rPr>
              <w:t>ș</w:t>
            </w:r>
            <w:r w:rsidRPr="00A20D4E">
              <w:rPr>
                <w:b/>
                <w:i/>
              </w:rPr>
              <w:t xml:space="preserve">i din rapoartele UNHCR, ale OIM </w:t>
            </w:r>
            <w:r w:rsidR="00AD2158">
              <w:rPr>
                <w:b/>
                <w:i/>
              </w:rPr>
              <w:t>ș</w:t>
            </w:r>
            <w:r w:rsidRPr="00A20D4E">
              <w:rPr>
                <w:b/>
                <w:i/>
              </w:rPr>
              <w:t>i ale altor păr</w:t>
            </w:r>
            <w:r w:rsidR="00AD2158">
              <w:rPr>
                <w:b/>
                <w:i/>
              </w:rPr>
              <w:t>ț</w:t>
            </w:r>
            <w:r w:rsidRPr="00A20D4E">
              <w:rPr>
                <w:b/>
                <w:i/>
              </w:rPr>
              <w:t xml:space="preserve">i interesate relevante </w:t>
            </w:r>
            <w:r w:rsidR="00AD2158">
              <w:rPr>
                <w:b/>
                <w:i/>
              </w:rPr>
              <w:t>ș</w:t>
            </w:r>
            <w:r w:rsidRPr="00A20D4E">
              <w:rPr>
                <w:b/>
                <w:i/>
              </w:rPr>
              <w:t>i de informa</w:t>
            </w:r>
            <w:r w:rsidR="00AD2158">
              <w:rPr>
                <w:b/>
                <w:i/>
              </w:rPr>
              <w:t>ț</w:t>
            </w:r>
            <w:r w:rsidRPr="00A20D4E">
              <w:rPr>
                <w:b/>
                <w:i/>
              </w:rPr>
              <w:t>iile de la agen</w:t>
            </w:r>
            <w:r w:rsidR="00AD2158">
              <w:rPr>
                <w:b/>
                <w:i/>
              </w:rPr>
              <w:t>ț</w:t>
            </w:r>
            <w:r w:rsidRPr="00A20D4E">
              <w:rPr>
                <w:b/>
                <w:i/>
              </w:rPr>
              <w:t>iile Uniunii</w:t>
            </w:r>
            <w:r w:rsidRPr="00A20D4E">
              <w:t xml:space="preserve">. </w:t>
            </w:r>
            <w:r w:rsidRPr="00A20D4E">
              <w:rPr>
                <w:b/>
                <w:i/>
              </w:rPr>
              <w:t xml:space="preserve">Dacă a avut loc evaluarea presiunii asupra sistemului de azil </w:t>
            </w:r>
            <w:r w:rsidR="00AD2158">
              <w:rPr>
                <w:b/>
                <w:i/>
              </w:rPr>
              <w:t>ș</w:t>
            </w:r>
            <w:r w:rsidRPr="00A20D4E">
              <w:rPr>
                <w:b/>
                <w:i/>
              </w:rPr>
              <w:t>i de primire în temeiul Regulamentului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 xml:space="preserve">ie] </w:t>
            </w:r>
            <w:r w:rsidR="00AD2158">
              <w:rPr>
                <w:b/>
                <w:i/>
              </w:rPr>
              <w:t>ș</w:t>
            </w:r>
            <w:r w:rsidRPr="00A20D4E">
              <w:rPr>
                <w:b/>
                <w:i/>
              </w:rPr>
              <w:t xml:space="preserve">i s-a stabilit un risc de presiune, Comisia ar trebui să ia în considerare evaluarea </w:t>
            </w:r>
            <w:r w:rsidR="00AD2158">
              <w:rPr>
                <w:b/>
                <w:i/>
              </w:rPr>
              <w:t>ș</w:t>
            </w:r>
            <w:r w:rsidRPr="00A20D4E">
              <w:rPr>
                <w:b/>
                <w:i/>
              </w:rPr>
              <w:t>i trebuie să consulte doar sursele necesare pentru actualizarea informa</w:t>
            </w:r>
            <w:r w:rsidR="00AD2158">
              <w:rPr>
                <w:b/>
                <w:i/>
              </w:rPr>
              <w:t>ț</w:t>
            </w:r>
            <w:r w:rsidRPr="00A20D4E">
              <w:rPr>
                <w:b/>
                <w:i/>
              </w:rPr>
              <w:t>iilor existente. Pentru a asigura transparen</w:t>
            </w:r>
            <w:r w:rsidR="00AD2158">
              <w:rPr>
                <w:b/>
                <w:i/>
              </w:rPr>
              <w:t>ț</w:t>
            </w:r>
            <w:r w:rsidRPr="00A20D4E">
              <w:rPr>
                <w:b/>
                <w:i/>
              </w:rPr>
              <w:t xml:space="preserve">a, responsabilitatea </w:t>
            </w:r>
            <w:r w:rsidR="00AD2158">
              <w:rPr>
                <w:b/>
                <w:i/>
              </w:rPr>
              <w:t>ș</w:t>
            </w:r>
            <w:r w:rsidRPr="00A20D4E">
              <w:rPr>
                <w:b/>
                <w:i/>
              </w:rPr>
              <w:t>i accesul la informa</w:t>
            </w:r>
            <w:r w:rsidR="00AD2158">
              <w:rPr>
                <w:b/>
                <w:i/>
              </w:rPr>
              <w:t>ț</w:t>
            </w:r>
            <w:r w:rsidRPr="00A20D4E">
              <w:rPr>
                <w:b/>
                <w:i/>
              </w:rPr>
              <w:t>iile disponibile, Parlamentul European ar trebui invitat să participe la „re</w:t>
            </w:r>
            <w:r w:rsidR="00AD2158">
              <w:rPr>
                <w:b/>
                <w:i/>
              </w:rPr>
              <w:t>ț</w:t>
            </w:r>
            <w:r w:rsidRPr="00A20D4E">
              <w:rPr>
                <w:b/>
                <w:i/>
              </w:rPr>
              <w:t>eaua” men</w:t>
            </w:r>
            <w:r w:rsidR="00AD2158">
              <w:rPr>
                <w:b/>
                <w:i/>
              </w:rPr>
              <w:t>ț</w:t>
            </w:r>
            <w:r w:rsidRPr="00A20D4E">
              <w:rPr>
                <w:b/>
                <w:i/>
              </w:rPr>
              <w:t>ionată în Planul de ac</w:t>
            </w:r>
            <w:r w:rsidR="00AD2158">
              <w:rPr>
                <w:b/>
                <w:i/>
              </w:rPr>
              <w:t>ț</w:t>
            </w:r>
            <w:r w:rsidRPr="00A20D4E">
              <w:rPr>
                <w:b/>
                <w:i/>
              </w:rPr>
              <w:t>iune în vederea pregătirii pentru situa</w:t>
            </w:r>
            <w:r w:rsidR="00AD2158">
              <w:rPr>
                <w:b/>
                <w:i/>
              </w:rPr>
              <w:t>ț</w:t>
            </w:r>
            <w:r w:rsidRPr="00A20D4E">
              <w:rPr>
                <w:b/>
                <w:i/>
              </w:rPr>
              <w:t>ii de criză legate de migra</w:t>
            </w:r>
            <w:r w:rsidR="00AD2158">
              <w:rPr>
                <w:b/>
                <w:i/>
              </w:rPr>
              <w:t>ț</w:t>
            </w:r>
            <w:r w:rsidRPr="00A20D4E">
              <w:rPr>
                <w:b/>
                <w:i/>
              </w:rPr>
              <w:t xml:space="preserve">ie </w:t>
            </w:r>
            <w:r w:rsidR="00AD2158">
              <w:rPr>
                <w:b/>
                <w:i/>
              </w:rPr>
              <w:t>ș</w:t>
            </w:r>
            <w:r w:rsidRPr="00A20D4E">
              <w:rPr>
                <w:b/>
                <w:i/>
              </w:rPr>
              <w:t>i a gestionării acestora.</w:t>
            </w:r>
          </w:p>
        </w:tc>
      </w:tr>
      <w:tr w:rsidR="00C0030D" w:rsidRPr="00A20D4E" w14:paraId="0918999F" w14:textId="77777777" w:rsidTr="009C65E2">
        <w:trPr>
          <w:jc w:val="center"/>
        </w:trPr>
        <w:tc>
          <w:tcPr>
            <w:tcW w:w="4876" w:type="dxa"/>
          </w:tcPr>
          <w:p w14:paraId="576D6EA4" w14:textId="77777777" w:rsidR="00D47B06" w:rsidRPr="00A20D4E" w:rsidRDefault="00D47B06" w:rsidP="009C65E2">
            <w:pPr>
              <w:pStyle w:val="Normal6a"/>
            </w:pPr>
            <w:r w:rsidRPr="00A20D4E">
              <w:t>_________________</w:t>
            </w:r>
          </w:p>
        </w:tc>
        <w:tc>
          <w:tcPr>
            <w:tcW w:w="4876" w:type="dxa"/>
          </w:tcPr>
          <w:p w14:paraId="1C3A7148" w14:textId="77777777" w:rsidR="00D47B06" w:rsidRPr="00A20D4E" w:rsidRDefault="00D47B06" w:rsidP="009C65E2">
            <w:pPr>
              <w:pStyle w:val="Normal6a"/>
            </w:pPr>
            <w:r w:rsidRPr="00A20D4E">
              <w:t>_________________</w:t>
            </w:r>
          </w:p>
        </w:tc>
      </w:tr>
      <w:tr w:rsidR="00C0030D" w:rsidRPr="00A20D4E" w14:paraId="1F1B2952" w14:textId="77777777" w:rsidTr="009C65E2">
        <w:trPr>
          <w:jc w:val="center"/>
        </w:trPr>
        <w:tc>
          <w:tcPr>
            <w:tcW w:w="4876" w:type="dxa"/>
          </w:tcPr>
          <w:p w14:paraId="0FCA20A9" w14:textId="661D85C4" w:rsidR="00D47B06" w:rsidRPr="00A20D4E" w:rsidRDefault="00D47B06" w:rsidP="009C65E2">
            <w:pPr>
              <w:pStyle w:val="Normal6a"/>
            </w:pPr>
            <w:r w:rsidRPr="00A20D4E">
              <w:rPr>
                <w:rStyle w:val="Sup"/>
              </w:rPr>
              <w:t>24</w:t>
            </w:r>
            <w:r w:rsidRPr="00A20D4E">
              <w:t xml:space="preserve"> Regulamentul (UE) 2019/1896 al Parlamentului European </w:t>
            </w:r>
            <w:r w:rsidR="00AD2158">
              <w:t>ș</w:t>
            </w:r>
            <w:r w:rsidRPr="00A20D4E">
              <w:t>i al Consiliului din 13 noiembrie 2019 privind Poli</w:t>
            </w:r>
            <w:r w:rsidR="00AD2158">
              <w:t>ț</w:t>
            </w:r>
            <w:r w:rsidRPr="00A20D4E">
              <w:t xml:space="preserve">ia de frontieră </w:t>
            </w:r>
            <w:r w:rsidR="00AD2158">
              <w:t>ș</w:t>
            </w:r>
            <w:r w:rsidRPr="00A20D4E">
              <w:t xml:space="preserve">i garda de coastă la nivel european </w:t>
            </w:r>
            <w:r w:rsidR="00AD2158">
              <w:t>ș</w:t>
            </w:r>
            <w:r w:rsidRPr="00A20D4E">
              <w:t xml:space="preserve">i de abrogare a Regulamentelor (UE) nr. 1052/2013 </w:t>
            </w:r>
            <w:r w:rsidR="00AD2158">
              <w:t>ș</w:t>
            </w:r>
            <w:r w:rsidRPr="00A20D4E">
              <w:t>i (UE) 2016/1624, JO L 295, 14.11.2019, p. 1.</w:t>
            </w:r>
          </w:p>
        </w:tc>
        <w:tc>
          <w:tcPr>
            <w:tcW w:w="4876" w:type="dxa"/>
          </w:tcPr>
          <w:p w14:paraId="5853BA33" w14:textId="76837CC1" w:rsidR="00D47B06" w:rsidRPr="00A20D4E" w:rsidRDefault="00D47B06" w:rsidP="009C65E2">
            <w:pPr>
              <w:pStyle w:val="Normal6a"/>
            </w:pPr>
            <w:r w:rsidRPr="00A20D4E">
              <w:rPr>
                <w:rStyle w:val="Sup"/>
              </w:rPr>
              <w:t>24</w:t>
            </w:r>
            <w:r w:rsidRPr="00A20D4E">
              <w:t xml:space="preserve"> Regulamentul (UE) 2019/1896 al Parlamentului European </w:t>
            </w:r>
            <w:r w:rsidR="00AD2158">
              <w:t>ș</w:t>
            </w:r>
            <w:r w:rsidRPr="00A20D4E">
              <w:t>i al Consiliului din 13 noiembrie 2019 privind Poli</w:t>
            </w:r>
            <w:r w:rsidR="00AD2158">
              <w:t>ț</w:t>
            </w:r>
            <w:r w:rsidRPr="00A20D4E">
              <w:t xml:space="preserve">ia de frontieră </w:t>
            </w:r>
            <w:r w:rsidR="00AD2158">
              <w:t>ș</w:t>
            </w:r>
            <w:r w:rsidRPr="00A20D4E">
              <w:t xml:space="preserve">i garda de coastă la nivel european </w:t>
            </w:r>
            <w:r w:rsidR="00AD2158">
              <w:t>ș</w:t>
            </w:r>
            <w:r w:rsidRPr="00A20D4E">
              <w:t xml:space="preserve">i de abrogare a Regulamentelor (UE) nr. 1052/2013 </w:t>
            </w:r>
            <w:r w:rsidR="00AD2158">
              <w:t>ș</w:t>
            </w:r>
            <w:r w:rsidRPr="00A20D4E">
              <w:t>i (UE) 2016/1624, JO L 295, 14.11.2019, p. 1.</w:t>
            </w:r>
          </w:p>
        </w:tc>
      </w:tr>
    </w:tbl>
    <w:p w14:paraId="700CECC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AE38A45" w14:textId="77777777" w:rsidR="00D47B06" w:rsidRPr="00A20D4E" w:rsidRDefault="00D47B06" w:rsidP="00D47B06">
      <w:r w:rsidRPr="00A20D4E">
        <w:rPr>
          <w:rStyle w:val="HideTWBExt"/>
          <w:noProof w:val="0"/>
        </w:rPr>
        <w:t>&lt;/AmendB&gt;</w:t>
      </w:r>
    </w:p>
    <w:p w14:paraId="14E02A1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263</w:t>
      </w:r>
      <w:r w:rsidRPr="00A20D4E">
        <w:rPr>
          <w:rStyle w:val="HideTWBExt"/>
          <w:b w:val="0"/>
          <w:noProof w:val="0"/>
        </w:rPr>
        <w:t>&lt;/NumAmB&gt;</w:t>
      </w:r>
    </w:p>
    <w:p w14:paraId="76BBB3CE"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Lena Düpont, Loucas Fourlas</w:t>
      </w:r>
      <w:r w:rsidRPr="00A20D4E">
        <w:rPr>
          <w:rStyle w:val="HideTWBExt"/>
          <w:b w:val="0"/>
          <w:noProof w:val="0"/>
        </w:rPr>
        <w:t>&lt;/Members&gt;</w:t>
      </w:r>
    </w:p>
    <w:p w14:paraId="19EDE4EB" w14:textId="77777777" w:rsidR="00D47B06" w:rsidRPr="00A20D4E" w:rsidRDefault="00D47B06" w:rsidP="00D47B06">
      <w:pPr>
        <w:pStyle w:val="NormalBold"/>
      </w:pPr>
      <w:r w:rsidRPr="00A20D4E">
        <w:rPr>
          <w:rStyle w:val="HideTWBExt"/>
          <w:b w:val="0"/>
          <w:noProof w:val="0"/>
        </w:rPr>
        <w:t>&lt;/RepeatBlock-By&gt;</w:t>
      </w:r>
    </w:p>
    <w:p w14:paraId="5673C13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1C9585E" w14:textId="77777777" w:rsidR="00D47B06" w:rsidRPr="00A20D4E" w:rsidRDefault="00D47B06" w:rsidP="00D47B06">
      <w:pPr>
        <w:pStyle w:val="NormalBold"/>
      </w:pPr>
      <w:r w:rsidRPr="00A20D4E">
        <w:rPr>
          <w:rStyle w:val="HideTWBExt"/>
          <w:b w:val="0"/>
          <w:noProof w:val="0"/>
        </w:rPr>
        <w:t>&lt;Article&gt;</w:t>
      </w:r>
      <w:r w:rsidRPr="00A20D4E">
        <w:t>Considerentul 20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5EE8453" w14:textId="77777777" w:rsidTr="009C65E2">
        <w:trPr>
          <w:trHeight w:hRule="exact" w:val="240"/>
          <w:jc w:val="center"/>
        </w:trPr>
        <w:tc>
          <w:tcPr>
            <w:tcW w:w="9752" w:type="dxa"/>
            <w:gridSpan w:val="2"/>
          </w:tcPr>
          <w:p w14:paraId="144FD6C2" w14:textId="77777777" w:rsidR="00D47B06" w:rsidRPr="00A20D4E" w:rsidRDefault="00D47B06" w:rsidP="009C65E2"/>
        </w:tc>
      </w:tr>
      <w:tr w:rsidR="00C0030D" w:rsidRPr="00A20D4E" w14:paraId="1D860062" w14:textId="77777777" w:rsidTr="009C65E2">
        <w:trPr>
          <w:trHeight w:val="240"/>
          <w:jc w:val="center"/>
        </w:trPr>
        <w:tc>
          <w:tcPr>
            <w:tcW w:w="4876" w:type="dxa"/>
          </w:tcPr>
          <w:p w14:paraId="3A5758AB" w14:textId="77777777" w:rsidR="00D47B06" w:rsidRPr="00A20D4E" w:rsidRDefault="00D47B06" w:rsidP="009C65E2">
            <w:pPr>
              <w:pStyle w:val="AmColumnHeading"/>
            </w:pPr>
            <w:r w:rsidRPr="00A20D4E">
              <w:t>Textul propus de Comisie</w:t>
            </w:r>
          </w:p>
        </w:tc>
        <w:tc>
          <w:tcPr>
            <w:tcW w:w="4876" w:type="dxa"/>
          </w:tcPr>
          <w:p w14:paraId="43F15CE8" w14:textId="77777777" w:rsidR="00D47B06" w:rsidRPr="00A20D4E" w:rsidRDefault="00D47B06" w:rsidP="009C65E2">
            <w:pPr>
              <w:pStyle w:val="AmColumnHeading"/>
            </w:pPr>
            <w:r w:rsidRPr="00A20D4E">
              <w:t>Amendamentul</w:t>
            </w:r>
          </w:p>
        </w:tc>
      </w:tr>
      <w:tr w:rsidR="00C0030D" w:rsidRPr="00A20D4E" w14:paraId="407FEBD9" w14:textId="77777777" w:rsidTr="009C65E2">
        <w:trPr>
          <w:jc w:val="center"/>
        </w:trPr>
        <w:tc>
          <w:tcPr>
            <w:tcW w:w="4876" w:type="dxa"/>
          </w:tcPr>
          <w:p w14:paraId="38C969BF" w14:textId="7D1B6EA3" w:rsidR="00D47B06" w:rsidRPr="00A20D4E" w:rsidRDefault="00D47B06" w:rsidP="009C65E2">
            <w:pPr>
              <w:pStyle w:val="Normal6a"/>
            </w:pPr>
            <w:r w:rsidRPr="00A20D4E">
              <w:t>(20)</w:t>
            </w:r>
            <w:r w:rsidRPr="00A20D4E">
              <w:tab/>
            </w:r>
            <w:r w:rsidRPr="00A20D4E">
              <w:rPr>
                <w:b/>
                <w:i/>
              </w:rPr>
              <w:t>La examinarea unei cereri motivate prezentate de către un stat membru,</w:t>
            </w:r>
            <w:r w:rsidRPr="00A20D4E">
              <w:t xml:space="preserve"> Comisia ar trebui să </w:t>
            </w:r>
            <w:r w:rsidR="00AD2158">
              <w:t>ț</w:t>
            </w:r>
            <w:r w:rsidRPr="00A20D4E">
              <w:t>ină seama</w:t>
            </w:r>
            <w:r w:rsidRPr="00A20D4E">
              <w:rPr>
                <w:b/>
                <w:i/>
              </w:rPr>
              <w:t>, în acela</w:t>
            </w:r>
            <w:r w:rsidR="00AD2158">
              <w:rPr>
                <w:b/>
                <w:i/>
              </w:rPr>
              <w:t>ș</w:t>
            </w:r>
            <w:r w:rsidRPr="00A20D4E">
              <w:rPr>
                <w:b/>
                <w:i/>
              </w:rPr>
              <w:t>i timp,</w:t>
            </w:r>
            <w:r w:rsidRPr="00A20D4E">
              <w:t xml:space="preserve"> de informa</w:t>
            </w:r>
            <w:r w:rsidR="00AD2158">
              <w:t>ț</w:t>
            </w:r>
            <w:r w:rsidRPr="00A20D4E">
              <w:t>iile fundamentate colectate în temeiul Regulamentului (UE) XXX/XXX [Regulamentul privind Agen</w:t>
            </w:r>
            <w:r w:rsidR="00AD2158">
              <w:t>ț</w:t>
            </w:r>
            <w:r w:rsidRPr="00A20D4E">
              <w:t xml:space="preserve">ia pentru Azil] </w:t>
            </w:r>
            <w:r w:rsidR="00AD2158">
              <w:t>ș</w:t>
            </w:r>
            <w:r w:rsidRPr="00A20D4E">
              <w:t xml:space="preserve">i al Regulamentului (UE) 2019/1896 al Parlamentului European </w:t>
            </w:r>
            <w:r w:rsidR="00AD2158">
              <w:t>ș</w:t>
            </w:r>
            <w:r w:rsidRPr="00A20D4E">
              <w:t>i al Consiliului</w:t>
            </w:r>
            <w:r w:rsidRPr="00A20D4E">
              <w:rPr>
                <w:rStyle w:val="Sup"/>
              </w:rPr>
              <w:t>24</w:t>
            </w:r>
            <w:r w:rsidRPr="00A20D4E">
              <w:t xml:space="preserve">, precum </w:t>
            </w:r>
            <w:r w:rsidR="00AD2158">
              <w:t>ș</w:t>
            </w:r>
            <w:r w:rsidRPr="00A20D4E">
              <w:t>i de informa</w:t>
            </w:r>
            <w:r w:rsidR="00AD2158">
              <w:t>ț</w:t>
            </w:r>
            <w:r w:rsidRPr="00A20D4E">
              <w:t>iile din raportul privind gestionarea migra</w:t>
            </w:r>
            <w:r w:rsidR="00AD2158">
              <w:t>ț</w:t>
            </w:r>
            <w:r w:rsidRPr="00A20D4E">
              <w:t>iei men</w:t>
            </w:r>
            <w:r w:rsidR="00AD2158">
              <w:t>ț</w:t>
            </w:r>
            <w:r w:rsidRPr="00A20D4E">
              <w:t>ionat în Regulamentul (UE) XXX/XXX [gestionarea situa</w:t>
            </w:r>
            <w:r w:rsidR="00AD2158">
              <w:t>ț</w:t>
            </w:r>
            <w:r w:rsidRPr="00A20D4E">
              <w:t xml:space="preserve">iei legate de azil </w:t>
            </w:r>
            <w:r w:rsidR="00AD2158">
              <w:t>ș</w:t>
            </w:r>
            <w:r w:rsidRPr="00A20D4E">
              <w:t>i migra</w:t>
            </w:r>
            <w:r w:rsidR="00AD2158">
              <w:t>ț</w:t>
            </w:r>
            <w:r w:rsidRPr="00A20D4E">
              <w:t>ie].</w:t>
            </w:r>
          </w:p>
        </w:tc>
        <w:tc>
          <w:tcPr>
            <w:tcW w:w="4876" w:type="dxa"/>
          </w:tcPr>
          <w:p w14:paraId="21EA9C6E" w14:textId="037A0BD3" w:rsidR="00D47B06" w:rsidRPr="00A20D4E" w:rsidRDefault="00D47B06" w:rsidP="009C65E2">
            <w:pPr>
              <w:pStyle w:val="Normal6a"/>
            </w:pPr>
            <w:r w:rsidRPr="00A20D4E">
              <w:t>(20)</w:t>
            </w:r>
            <w:r w:rsidRPr="00A20D4E">
              <w:tab/>
              <w:t xml:space="preserve">Comisia ar trebui </w:t>
            </w:r>
            <w:r w:rsidRPr="00A20D4E">
              <w:rPr>
                <w:b/>
                <w:i/>
              </w:rPr>
              <w:t>să evalueze o situa</w:t>
            </w:r>
            <w:r w:rsidR="00AD2158">
              <w:rPr>
                <w:b/>
                <w:i/>
              </w:rPr>
              <w:t>ț</w:t>
            </w:r>
            <w:r w:rsidRPr="00A20D4E">
              <w:rPr>
                <w:b/>
                <w:i/>
              </w:rPr>
              <w:t>ie de criză fie pe baza notificării statului membru în cauză, fie pe baza informa</w:t>
            </w:r>
            <w:r w:rsidR="00AD2158">
              <w:rPr>
                <w:b/>
                <w:i/>
              </w:rPr>
              <w:t>ț</w:t>
            </w:r>
            <w:r w:rsidRPr="00A20D4E">
              <w:rPr>
                <w:b/>
                <w:i/>
              </w:rPr>
              <w:t>iilor disponibile. Evaluarea ar trebui</w:t>
            </w:r>
            <w:r w:rsidRPr="00A20D4E">
              <w:t xml:space="preserve"> să </w:t>
            </w:r>
            <w:r w:rsidR="00AD2158">
              <w:t>ț</w:t>
            </w:r>
            <w:r w:rsidRPr="00A20D4E">
              <w:t>ină seama de informa</w:t>
            </w:r>
            <w:r w:rsidR="00AD2158">
              <w:t>ț</w:t>
            </w:r>
            <w:r w:rsidRPr="00A20D4E">
              <w:t>iile fundamentate colectate în temeiul Regulamentului (UE) XXX/XXX [Regulamentul privind Agen</w:t>
            </w:r>
            <w:r w:rsidR="00AD2158">
              <w:t>ț</w:t>
            </w:r>
            <w:r w:rsidRPr="00A20D4E">
              <w:t xml:space="preserve">ia pentru Azil] </w:t>
            </w:r>
            <w:r w:rsidR="00AD2158">
              <w:t>ș</w:t>
            </w:r>
            <w:r w:rsidRPr="00A20D4E">
              <w:t xml:space="preserve">i al Regulamentului (UE) 2019/1896 al Parlamentului European </w:t>
            </w:r>
            <w:r w:rsidR="00AD2158">
              <w:t>ș</w:t>
            </w:r>
            <w:r w:rsidRPr="00A20D4E">
              <w:t>i al Consiliului</w:t>
            </w:r>
            <w:r w:rsidRPr="00A20D4E">
              <w:rPr>
                <w:rStyle w:val="Sup"/>
              </w:rPr>
              <w:t>24</w:t>
            </w:r>
            <w:r w:rsidRPr="00A20D4E">
              <w:t xml:space="preserve">, precum </w:t>
            </w:r>
            <w:r w:rsidR="00AD2158">
              <w:t>ș</w:t>
            </w:r>
            <w:r w:rsidRPr="00A20D4E">
              <w:t>i de informa</w:t>
            </w:r>
            <w:r w:rsidR="00AD2158">
              <w:t>ț</w:t>
            </w:r>
            <w:r w:rsidRPr="00A20D4E">
              <w:t>iile din raportul privind gestionarea migra</w:t>
            </w:r>
            <w:r w:rsidR="00AD2158">
              <w:t>ț</w:t>
            </w:r>
            <w:r w:rsidRPr="00A20D4E">
              <w:t>iei men</w:t>
            </w:r>
            <w:r w:rsidR="00AD2158">
              <w:t>ț</w:t>
            </w:r>
            <w:r w:rsidRPr="00A20D4E">
              <w:t>ionat în Regulamentul (UE) XXX/XXX [gestionarea situa</w:t>
            </w:r>
            <w:r w:rsidR="00AD2158">
              <w:t>ț</w:t>
            </w:r>
            <w:r w:rsidRPr="00A20D4E">
              <w:t xml:space="preserve">iei legate de azil </w:t>
            </w:r>
            <w:r w:rsidR="00AD2158">
              <w:t>ș</w:t>
            </w:r>
            <w:r w:rsidRPr="00A20D4E">
              <w:t>i migra</w:t>
            </w:r>
            <w:r w:rsidR="00AD2158">
              <w:t>ț</w:t>
            </w:r>
            <w:r w:rsidRPr="00A20D4E">
              <w:t>ie].</w:t>
            </w:r>
          </w:p>
        </w:tc>
      </w:tr>
      <w:tr w:rsidR="00C0030D" w:rsidRPr="00A20D4E" w14:paraId="6BB4A131" w14:textId="77777777" w:rsidTr="009C65E2">
        <w:trPr>
          <w:jc w:val="center"/>
        </w:trPr>
        <w:tc>
          <w:tcPr>
            <w:tcW w:w="4876" w:type="dxa"/>
          </w:tcPr>
          <w:p w14:paraId="0687AD0A" w14:textId="77777777" w:rsidR="00D47B06" w:rsidRPr="00A20D4E" w:rsidRDefault="00D47B06" w:rsidP="009C65E2">
            <w:pPr>
              <w:pStyle w:val="Normal6a"/>
            </w:pPr>
            <w:r w:rsidRPr="00A20D4E">
              <w:t>_________________</w:t>
            </w:r>
          </w:p>
        </w:tc>
        <w:tc>
          <w:tcPr>
            <w:tcW w:w="4876" w:type="dxa"/>
          </w:tcPr>
          <w:p w14:paraId="1E061DDE" w14:textId="77777777" w:rsidR="00D47B06" w:rsidRPr="00A20D4E" w:rsidRDefault="00D47B06" w:rsidP="009C65E2">
            <w:pPr>
              <w:pStyle w:val="Normal6a"/>
            </w:pPr>
            <w:r w:rsidRPr="00A20D4E">
              <w:t>_________________</w:t>
            </w:r>
          </w:p>
        </w:tc>
      </w:tr>
      <w:tr w:rsidR="00C0030D" w:rsidRPr="00A20D4E" w14:paraId="669097C0" w14:textId="77777777" w:rsidTr="009C65E2">
        <w:trPr>
          <w:jc w:val="center"/>
        </w:trPr>
        <w:tc>
          <w:tcPr>
            <w:tcW w:w="4876" w:type="dxa"/>
          </w:tcPr>
          <w:p w14:paraId="0B98C2F3" w14:textId="157A90FF" w:rsidR="00D47B06" w:rsidRPr="00A20D4E" w:rsidRDefault="00D47B06" w:rsidP="009C65E2">
            <w:pPr>
              <w:pStyle w:val="Normal6a"/>
            </w:pPr>
            <w:r w:rsidRPr="00A20D4E">
              <w:rPr>
                <w:rStyle w:val="Sup"/>
              </w:rPr>
              <w:t>24</w:t>
            </w:r>
            <w:r w:rsidRPr="00A20D4E">
              <w:t xml:space="preserve"> Regulamentul (UE) 2019/1896 al Parlamentului European </w:t>
            </w:r>
            <w:r w:rsidR="00AD2158">
              <w:t>ș</w:t>
            </w:r>
            <w:r w:rsidRPr="00A20D4E">
              <w:t>i al Consiliului din 13 noiembrie 2019 privind Poli</w:t>
            </w:r>
            <w:r w:rsidR="00AD2158">
              <w:t>ț</w:t>
            </w:r>
            <w:r w:rsidRPr="00A20D4E">
              <w:t xml:space="preserve">ia de frontieră </w:t>
            </w:r>
            <w:r w:rsidR="00AD2158">
              <w:t>ș</w:t>
            </w:r>
            <w:r w:rsidRPr="00A20D4E">
              <w:t xml:space="preserve">i garda de coastă la nivel european </w:t>
            </w:r>
            <w:r w:rsidR="00AD2158">
              <w:t>ș</w:t>
            </w:r>
            <w:r w:rsidRPr="00A20D4E">
              <w:t xml:space="preserve">i de abrogare a Regulamentelor (UE) nr. 1052/2013 </w:t>
            </w:r>
            <w:r w:rsidR="00AD2158">
              <w:t>ș</w:t>
            </w:r>
            <w:r w:rsidRPr="00A20D4E">
              <w:t>i (UE) 2016/1624, JO L 295, 14.11.2019, p. 1.</w:t>
            </w:r>
          </w:p>
        </w:tc>
        <w:tc>
          <w:tcPr>
            <w:tcW w:w="4876" w:type="dxa"/>
          </w:tcPr>
          <w:p w14:paraId="7E7B9859" w14:textId="53F1468D" w:rsidR="00D47B06" w:rsidRPr="00A20D4E" w:rsidRDefault="00D47B06" w:rsidP="009C65E2">
            <w:pPr>
              <w:pStyle w:val="Normal6a"/>
            </w:pPr>
            <w:r w:rsidRPr="00A20D4E">
              <w:rPr>
                <w:rStyle w:val="Sup"/>
              </w:rPr>
              <w:t>24</w:t>
            </w:r>
            <w:r w:rsidRPr="00A20D4E">
              <w:t xml:space="preserve"> Regulamentul (UE) 2019/1896 al Parlamentului European </w:t>
            </w:r>
            <w:r w:rsidR="00AD2158">
              <w:t>ș</w:t>
            </w:r>
            <w:r w:rsidRPr="00A20D4E">
              <w:t>i al Consiliului din 13 noiembrie 2019 privind Poli</w:t>
            </w:r>
            <w:r w:rsidR="00AD2158">
              <w:t>ț</w:t>
            </w:r>
            <w:r w:rsidRPr="00A20D4E">
              <w:t xml:space="preserve">ia de frontieră </w:t>
            </w:r>
            <w:r w:rsidR="00AD2158">
              <w:t>ș</w:t>
            </w:r>
            <w:r w:rsidRPr="00A20D4E">
              <w:t xml:space="preserve">i garda de coastă la nivel european </w:t>
            </w:r>
            <w:r w:rsidR="00AD2158">
              <w:t>ș</w:t>
            </w:r>
            <w:r w:rsidRPr="00A20D4E">
              <w:t xml:space="preserve">i de abrogare a Regulamentelor (UE) nr. 1052/2013 </w:t>
            </w:r>
            <w:r w:rsidR="00AD2158">
              <w:t>ș</w:t>
            </w:r>
            <w:r w:rsidRPr="00A20D4E">
              <w:t>i (UE) 2016/1624, JO L 295, 14.11.2019, p. 1.</w:t>
            </w:r>
          </w:p>
        </w:tc>
      </w:tr>
    </w:tbl>
    <w:p w14:paraId="541A7FA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7A13BBC" w14:textId="77777777" w:rsidR="00D47B06" w:rsidRPr="00A20D4E" w:rsidRDefault="00D47B06" w:rsidP="00D47B06">
      <w:r w:rsidRPr="00A20D4E">
        <w:rPr>
          <w:rStyle w:val="HideTWBExt"/>
          <w:noProof w:val="0"/>
        </w:rPr>
        <w:t>&lt;/AmendB&gt;</w:t>
      </w:r>
    </w:p>
    <w:p w14:paraId="771C2E0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264</w:t>
      </w:r>
      <w:r w:rsidRPr="00A20D4E">
        <w:rPr>
          <w:rStyle w:val="HideTWBExt"/>
          <w:b w:val="0"/>
          <w:noProof w:val="0"/>
        </w:rPr>
        <w:t>&lt;/NumAmB&gt;</w:t>
      </w:r>
    </w:p>
    <w:p w14:paraId="0F1F4C04"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3EB3FE35" w14:textId="77777777" w:rsidR="00D47B06" w:rsidRPr="00A20D4E" w:rsidRDefault="00D47B06" w:rsidP="00D47B06">
      <w:pPr>
        <w:pStyle w:val="NormalBold"/>
      </w:pPr>
      <w:r w:rsidRPr="00A20D4E">
        <w:rPr>
          <w:rStyle w:val="HideTWBExt"/>
          <w:b w:val="0"/>
          <w:noProof w:val="0"/>
        </w:rPr>
        <w:t>&lt;/RepeatBlock-By&gt;</w:t>
      </w:r>
    </w:p>
    <w:p w14:paraId="1A2C1F6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9BD9EB1" w14:textId="77777777" w:rsidR="00D47B06" w:rsidRPr="00A20D4E" w:rsidRDefault="00D47B06" w:rsidP="00D47B06">
      <w:pPr>
        <w:pStyle w:val="NormalBold"/>
      </w:pPr>
      <w:r w:rsidRPr="00A20D4E">
        <w:rPr>
          <w:rStyle w:val="HideTWBExt"/>
          <w:b w:val="0"/>
          <w:noProof w:val="0"/>
        </w:rPr>
        <w:t>&lt;Article&gt;</w:t>
      </w:r>
      <w:r w:rsidRPr="00A20D4E">
        <w:t>Considerentul 20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31C27CB" w14:textId="77777777" w:rsidTr="009C65E2">
        <w:trPr>
          <w:trHeight w:hRule="exact" w:val="240"/>
          <w:jc w:val="center"/>
        </w:trPr>
        <w:tc>
          <w:tcPr>
            <w:tcW w:w="9752" w:type="dxa"/>
            <w:gridSpan w:val="2"/>
          </w:tcPr>
          <w:p w14:paraId="6A7DB1D5" w14:textId="77777777" w:rsidR="00D47B06" w:rsidRPr="00A20D4E" w:rsidRDefault="00D47B06" w:rsidP="009C65E2"/>
        </w:tc>
      </w:tr>
      <w:tr w:rsidR="00C0030D" w:rsidRPr="00A20D4E" w14:paraId="5DFD50D5" w14:textId="77777777" w:rsidTr="009C65E2">
        <w:trPr>
          <w:trHeight w:val="240"/>
          <w:jc w:val="center"/>
        </w:trPr>
        <w:tc>
          <w:tcPr>
            <w:tcW w:w="4876" w:type="dxa"/>
          </w:tcPr>
          <w:p w14:paraId="1A2F9AC6" w14:textId="77777777" w:rsidR="00D47B06" w:rsidRPr="00A20D4E" w:rsidRDefault="00D47B06" w:rsidP="009C65E2">
            <w:pPr>
              <w:pStyle w:val="AmColumnHeading"/>
            </w:pPr>
            <w:r w:rsidRPr="00A20D4E">
              <w:t>Textul propus de Comisie</w:t>
            </w:r>
          </w:p>
        </w:tc>
        <w:tc>
          <w:tcPr>
            <w:tcW w:w="4876" w:type="dxa"/>
          </w:tcPr>
          <w:p w14:paraId="2F515381" w14:textId="77777777" w:rsidR="00D47B06" w:rsidRPr="00A20D4E" w:rsidRDefault="00D47B06" w:rsidP="009C65E2">
            <w:pPr>
              <w:pStyle w:val="AmColumnHeading"/>
            </w:pPr>
            <w:r w:rsidRPr="00A20D4E">
              <w:t>Amendamentul</w:t>
            </w:r>
          </w:p>
        </w:tc>
      </w:tr>
      <w:tr w:rsidR="00C0030D" w:rsidRPr="00A20D4E" w14:paraId="54102AEF" w14:textId="77777777" w:rsidTr="009C65E2">
        <w:trPr>
          <w:jc w:val="center"/>
        </w:trPr>
        <w:tc>
          <w:tcPr>
            <w:tcW w:w="4876" w:type="dxa"/>
          </w:tcPr>
          <w:p w14:paraId="5A12D478" w14:textId="317A92F4" w:rsidR="00D47B06" w:rsidRPr="00A20D4E" w:rsidRDefault="00D47B06" w:rsidP="009C65E2">
            <w:pPr>
              <w:pStyle w:val="Normal6a"/>
            </w:pPr>
            <w:r w:rsidRPr="00A20D4E">
              <w:t>(20)</w:t>
            </w:r>
            <w:r w:rsidRPr="00A20D4E">
              <w:tab/>
            </w:r>
            <w:r w:rsidRPr="00A20D4E">
              <w:rPr>
                <w:b/>
                <w:i/>
              </w:rPr>
              <w:t>La examinarea unei cereri motivate prezentate de către un stat membru,</w:t>
            </w:r>
            <w:r w:rsidRPr="00A20D4E">
              <w:t xml:space="preserve"> Comisia ar trebui să</w:t>
            </w:r>
            <w:r w:rsidRPr="00A20D4E">
              <w:rPr>
                <w:b/>
                <w:i/>
              </w:rPr>
              <w:t xml:space="preserve"> </w:t>
            </w:r>
            <w:r w:rsidR="00AD2158">
              <w:rPr>
                <w:b/>
                <w:i/>
              </w:rPr>
              <w:t>ț</w:t>
            </w:r>
            <w:r w:rsidRPr="00A20D4E">
              <w:rPr>
                <w:b/>
                <w:i/>
              </w:rPr>
              <w:t>ină</w:t>
            </w:r>
            <w:r w:rsidRPr="00A20D4E">
              <w:t xml:space="preserve"> seama</w:t>
            </w:r>
            <w:r w:rsidRPr="00A20D4E">
              <w:rPr>
                <w:b/>
                <w:i/>
              </w:rPr>
              <w:t>, în acela</w:t>
            </w:r>
            <w:r w:rsidR="00AD2158">
              <w:rPr>
                <w:b/>
                <w:i/>
              </w:rPr>
              <w:t>ș</w:t>
            </w:r>
            <w:r w:rsidRPr="00A20D4E">
              <w:rPr>
                <w:b/>
                <w:i/>
              </w:rPr>
              <w:t>i timp,</w:t>
            </w:r>
            <w:r w:rsidRPr="00A20D4E">
              <w:t xml:space="preserve"> de informa</w:t>
            </w:r>
            <w:r w:rsidR="00AD2158">
              <w:t>ț</w:t>
            </w:r>
            <w:r w:rsidRPr="00A20D4E">
              <w:t>iile fundamentate colectate în temeiul Regulamentului (UE) XXX/XXX [Regulamentul privind Agen</w:t>
            </w:r>
            <w:r w:rsidR="00AD2158">
              <w:t>ț</w:t>
            </w:r>
            <w:r w:rsidRPr="00A20D4E">
              <w:t xml:space="preserve">ia pentru Azil] </w:t>
            </w:r>
            <w:r w:rsidR="00AD2158">
              <w:rPr>
                <w:b/>
                <w:i/>
              </w:rPr>
              <w:t>ș</w:t>
            </w:r>
            <w:r w:rsidRPr="00A20D4E">
              <w:rPr>
                <w:b/>
                <w:i/>
              </w:rPr>
              <w:t xml:space="preserve">i al Regulamentului (UE) 2019/1896 al Parlamentului European </w:t>
            </w:r>
            <w:r w:rsidR="00AD2158">
              <w:rPr>
                <w:b/>
                <w:i/>
              </w:rPr>
              <w:t>ș</w:t>
            </w:r>
            <w:r w:rsidRPr="00A20D4E">
              <w:rPr>
                <w:b/>
                <w:i/>
              </w:rPr>
              <w:t>i al Consiliului</w:t>
            </w:r>
            <w:r w:rsidRPr="00A20D4E">
              <w:rPr>
                <w:rStyle w:val="SupBoldItalic"/>
              </w:rPr>
              <w:t>24</w:t>
            </w:r>
            <w:r w:rsidRPr="00A20D4E">
              <w:rPr>
                <w:b/>
                <w:i/>
              </w:rPr>
              <w:t xml:space="preserve">, precum </w:t>
            </w:r>
            <w:r w:rsidR="00AD2158">
              <w:rPr>
                <w:b/>
                <w:i/>
              </w:rPr>
              <w:t>ș</w:t>
            </w:r>
            <w:r w:rsidRPr="00A20D4E">
              <w:rPr>
                <w:b/>
                <w:i/>
              </w:rPr>
              <w:t>i de informa</w:t>
            </w:r>
            <w:r w:rsidR="00AD2158">
              <w:rPr>
                <w:b/>
                <w:i/>
              </w:rPr>
              <w:t>ț</w:t>
            </w:r>
            <w:r w:rsidRPr="00A20D4E">
              <w:rPr>
                <w:b/>
                <w:i/>
              </w:rPr>
              <w:t>iile din raportul privind gestionarea migra</w:t>
            </w:r>
            <w:r w:rsidR="00AD2158">
              <w:rPr>
                <w:b/>
                <w:i/>
              </w:rPr>
              <w:t>ț</w:t>
            </w:r>
            <w:r w:rsidRPr="00A20D4E">
              <w:rPr>
                <w:b/>
                <w:i/>
              </w:rPr>
              <w:t>iei men</w:t>
            </w:r>
            <w:r w:rsidR="00AD2158">
              <w:rPr>
                <w:b/>
                <w:i/>
              </w:rPr>
              <w:t>ț</w:t>
            </w:r>
            <w:r w:rsidRPr="00A20D4E">
              <w:rPr>
                <w:b/>
                <w:i/>
              </w:rPr>
              <w:t>ionat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r w:rsidRPr="00A20D4E">
              <w:t>.</w:t>
            </w:r>
          </w:p>
        </w:tc>
        <w:tc>
          <w:tcPr>
            <w:tcW w:w="4876" w:type="dxa"/>
          </w:tcPr>
          <w:p w14:paraId="1F6DD850" w14:textId="6EB948DE" w:rsidR="00D47B06" w:rsidRPr="00A20D4E" w:rsidRDefault="00D47B06" w:rsidP="009C65E2">
            <w:pPr>
              <w:pStyle w:val="Normal6a"/>
            </w:pPr>
            <w:r w:rsidRPr="00A20D4E">
              <w:t>(20)</w:t>
            </w:r>
            <w:r w:rsidRPr="00A20D4E">
              <w:tab/>
              <w:t xml:space="preserve">Comisia </w:t>
            </w:r>
            <w:r w:rsidR="00AD2158">
              <w:rPr>
                <w:b/>
                <w:i/>
              </w:rPr>
              <w:t>ș</w:t>
            </w:r>
            <w:r w:rsidRPr="00A20D4E">
              <w:rPr>
                <w:b/>
                <w:i/>
              </w:rPr>
              <w:t>i Parlamentul European</w:t>
            </w:r>
            <w:r w:rsidRPr="00A20D4E">
              <w:t xml:space="preserve"> ar trebui să</w:t>
            </w:r>
            <w:r w:rsidRPr="00A20D4E">
              <w:rPr>
                <w:b/>
                <w:i/>
              </w:rPr>
              <w:t xml:space="preserve"> evalueze o situa</w:t>
            </w:r>
            <w:r w:rsidR="00AD2158">
              <w:rPr>
                <w:b/>
                <w:i/>
              </w:rPr>
              <w:t>ț</w:t>
            </w:r>
            <w:r w:rsidRPr="00A20D4E">
              <w:rPr>
                <w:b/>
                <w:i/>
              </w:rPr>
              <w:t>ie de urgen</w:t>
            </w:r>
            <w:r w:rsidR="00AD2158">
              <w:rPr>
                <w:b/>
                <w:i/>
              </w:rPr>
              <w:t>ț</w:t>
            </w:r>
            <w:r w:rsidRPr="00A20D4E">
              <w:rPr>
                <w:b/>
                <w:i/>
              </w:rPr>
              <w:t xml:space="preserve">ă </w:t>
            </w:r>
            <w:r w:rsidR="00AD2158">
              <w:rPr>
                <w:b/>
                <w:i/>
              </w:rPr>
              <w:t>ț</w:t>
            </w:r>
            <w:r w:rsidRPr="00A20D4E">
              <w:rPr>
                <w:b/>
                <w:i/>
              </w:rPr>
              <w:t>inând</w:t>
            </w:r>
            <w:r w:rsidRPr="00A20D4E">
              <w:t xml:space="preserve"> seama de informa</w:t>
            </w:r>
            <w:r w:rsidR="00AD2158">
              <w:t>ț</w:t>
            </w:r>
            <w:r w:rsidRPr="00A20D4E">
              <w:t>iile fundamentate colectate în temeiul Regulamentului (UE) XXX/XXX [Regulamentul privind Agen</w:t>
            </w:r>
            <w:r w:rsidR="00AD2158">
              <w:t>ț</w:t>
            </w:r>
            <w:r w:rsidRPr="00A20D4E">
              <w:t>ia pentru Azil]</w:t>
            </w:r>
            <w:r w:rsidRPr="00A20D4E">
              <w:rPr>
                <w:b/>
                <w:i/>
              </w:rPr>
              <w:t xml:space="preserve">, precum </w:t>
            </w:r>
            <w:r w:rsidR="00AD2158">
              <w:rPr>
                <w:b/>
                <w:i/>
              </w:rPr>
              <w:t>ș</w:t>
            </w:r>
            <w:r w:rsidRPr="00A20D4E">
              <w:rPr>
                <w:b/>
                <w:i/>
              </w:rPr>
              <w:t xml:space="preserve">i de rapoartele UNHCR, ale OIM </w:t>
            </w:r>
            <w:r w:rsidR="00AD2158">
              <w:rPr>
                <w:b/>
                <w:i/>
              </w:rPr>
              <w:t>ș</w:t>
            </w:r>
            <w:r w:rsidRPr="00A20D4E">
              <w:rPr>
                <w:b/>
                <w:i/>
              </w:rPr>
              <w:t>i de alte rapoarte factuale bazate pe dovezi, din partea altor organiza</w:t>
            </w:r>
            <w:r w:rsidR="00AD2158">
              <w:rPr>
                <w:b/>
                <w:i/>
              </w:rPr>
              <w:t>ț</w:t>
            </w:r>
            <w:r w:rsidRPr="00A20D4E">
              <w:rPr>
                <w:b/>
                <w:i/>
              </w:rPr>
              <w:t>ii</w:t>
            </w:r>
            <w:r w:rsidRPr="00A20D4E">
              <w:t>.</w:t>
            </w:r>
          </w:p>
        </w:tc>
      </w:tr>
      <w:tr w:rsidR="00C0030D" w:rsidRPr="00A20D4E" w14:paraId="6571DCC8" w14:textId="77777777" w:rsidTr="009C65E2">
        <w:trPr>
          <w:jc w:val="center"/>
        </w:trPr>
        <w:tc>
          <w:tcPr>
            <w:tcW w:w="4876" w:type="dxa"/>
          </w:tcPr>
          <w:p w14:paraId="0B4C03AB" w14:textId="77777777" w:rsidR="00D47B06" w:rsidRPr="00A20D4E" w:rsidRDefault="00D47B06" w:rsidP="009C65E2">
            <w:pPr>
              <w:pStyle w:val="Normal6a"/>
            </w:pPr>
            <w:r w:rsidRPr="00A20D4E">
              <w:t>_________________</w:t>
            </w:r>
          </w:p>
        </w:tc>
        <w:tc>
          <w:tcPr>
            <w:tcW w:w="4876" w:type="dxa"/>
          </w:tcPr>
          <w:p w14:paraId="7E357FB9" w14:textId="77777777" w:rsidR="00D47B06" w:rsidRPr="00A20D4E" w:rsidRDefault="00D47B06" w:rsidP="009C65E2">
            <w:pPr>
              <w:pStyle w:val="Normal6a"/>
            </w:pPr>
          </w:p>
        </w:tc>
      </w:tr>
      <w:tr w:rsidR="00C0030D" w:rsidRPr="00A20D4E" w14:paraId="6CA122AA" w14:textId="77777777" w:rsidTr="009C65E2">
        <w:trPr>
          <w:jc w:val="center"/>
        </w:trPr>
        <w:tc>
          <w:tcPr>
            <w:tcW w:w="4876" w:type="dxa"/>
          </w:tcPr>
          <w:p w14:paraId="5C2FD92B" w14:textId="4803D7FB" w:rsidR="00D47B06" w:rsidRPr="00A20D4E" w:rsidRDefault="00D47B06" w:rsidP="009C65E2">
            <w:pPr>
              <w:pStyle w:val="Normal6a"/>
            </w:pPr>
            <w:r w:rsidRPr="00A20D4E">
              <w:rPr>
                <w:rStyle w:val="SupBoldItalic"/>
              </w:rPr>
              <w:t>24</w:t>
            </w:r>
            <w:r w:rsidRPr="00A20D4E">
              <w:t xml:space="preserve"> </w:t>
            </w:r>
            <w:r w:rsidRPr="00A20D4E">
              <w:rPr>
                <w:b/>
                <w:bCs/>
                <w:i/>
                <w:iCs/>
              </w:rPr>
              <w:t xml:space="preserve">Regulamentul (UE) 2019/1896 al Parlamentului European </w:t>
            </w:r>
            <w:r w:rsidR="00AD2158">
              <w:rPr>
                <w:b/>
                <w:bCs/>
                <w:i/>
                <w:iCs/>
              </w:rPr>
              <w:t>ș</w:t>
            </w:r>
            <w:r w:rsidRPr="00A20D4E">
              <w:rPr>
                <w:b/>
                <w:bCs/>
                <w:i/>
                <w:iCs/>
              </w:rPr>
              <w:t>i al Consiliului din 13 noiembrie 2019 privind Poli</w:t>
            </w:r>
            <w:r w:rsidR="00AD2158">
              <w:rPr>
                <w:b/>
                <w:bCs/>
                <w:i/>
                <w:iCs/>
              </w:rPr>
              <w:t>ț</w:t>
            </w:r>
            <w:r w:rsidRPr="00A20D4E">
              <w:rPr>
                <w:b/>
                <w:bCs/>
                <w:i/>
                <w:iCs/>
              </w:rPr>
              <w:t xml:space="preserve">ia de frontieră </w:t>
            </w:r>
            <w:r w:rsidR="00AD2158">
              <w:rPr>
                <w:b/>
                <w:bCs/>
                <w:i/>
                <w:iCs/>
              </w:rPr>
              <w:t>ș</w:t>
            </w:r>
            <w:r w:rsidRPr="00A20D4E">
              <w:rPr>
                <w:b/>
                <w:bCs/>
                <w:i/>
                <w:iCs/>
              </w:rPr>
              <w:t xml:space="preserve">i garda de coastă la nivel european </w:t>
            </w:r>
            <w:r w:rsidR="00AD2158">
              <w:rPr>
                <w:b/>
                <w:bCs/>
                <w:i/>
                <w:iCs/>
              </w:rPr>
              <w:t>ș</w:t>
            </w:r>
            <w:r w:rsidRPr="00A20D4E">
              <w:rPr>
                <w:b/>
                <w:bCs/>
                <w:i/>
                <w:iCs/>
              </w:rPr>
              <w:t xml:space="preserve">i de abrogare a Regulamentelor (UE) nr. 1052/2013 </w:t>
            </w:r>
            <w:r w:rsidR="00AD2158">
              <w:rPr>
                <w:b/>
                <w:bCs/>
                <w:i/>
                <w:iCs/>
              </w:rPr>
              <w:t>ș</w:t>
            </w:r>
            <w:r w:rsidRPr="00A20D4E">
              <w:rPr>
                <w:b/>
                <w:bCs/>
                <w:i/>
                <w:iCs/>
              </w:rPr>
              <w:t>i (UE) 2016/1624, JO L 295, 14.11.2019, p. 1.</w:t>
            </w:r>
          </w:p>
        </w:tc>
        <w:tc>
          <w:tcPr>
            <w:tcW w:w="4876" w:type="dxa"/>
          </w:tcPr>
          <w:p w14:paraId="32AB31C5" w14:textId="77777777" w:rsidR="00D47B06" w:rsidRPr="00A20D4E" w:rsidRDefault="00D47B06" w:rsidP="009C65E2">
            <w:pPr>
              <w:pStyle w:val="Normal6a"/>
            </w:pPr>
          </w:p>
        </w:tc>
      </w:tr>
    </w:tbl>
    <w:p w14:paraId="7CBBB44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7FF6CBE" w14:textId="77777777" w:rsidR="00D47B06" w:rsidRPr="00A20D4E" w:rsidRDefault="00D47B06" w:rsidP="00D47B06">
      <w:r w:rsidRPr="00A20D4E">
        <w:rPr>
          <w:rStyle w:val="HideTWBExt"/>
          <w:noProof w:val="0"/>
        </w:rPr>
        <w:t>&lt;/AmendB&gt;</w:t>
      </w:r>
    </w:p>
    <w:p w14:paraId="60483B4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265</w:t>
      </w:r>
      <w:r w:rsidRPr="00A20D4E">
        <w:rPr>
          <w:rStyle w:val="HideTWBExt"/>
          <w:b w:val="0"/>
          <w:noProof w:val="0"/>
        </w:rPr>
        <w:t>&lt;/NumAmB&gt;</w:t>
      </w:r>
    </w:p>
    <w:p w14:paraId="4E1839C3" w14:textId="6F40F259"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126CD58B" w14:textId="77777777" w:rsidR="00D47B06" w:rsidRPr="00A20D4E" w:rsidRDefault="00D47B06" w:rsidP="00D47B06">
      <w:pPr>
        <w:pStyle w:val="NormalBold"/>
      </w:pPr>
      <w:r w:rsidRPr="00A20D4E">
        <w:rPr>
          <w:rStyle w:val="HideTWBExt"/>
          <w:b w:val="0"/>
          <w:noProof w:val="0"/>
        </w:rPr>
        <w:t>&lt;/RepeatBlock-By&gt;</w:t>
      </w:r>
    </w:p>
    <w:p w14:paraId="7448F7F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E5D5044" w14:textId="77777777" w:rsidR="00D47B06" w:rsidRPr="00A20D4E" w:rsidRDefault="00D47B06" w:rsidP="00D47B06">
      <w:pPr>
        <w:pStyle w:val="NormalBold"/>
      </w:pPr>
      <w:r w:rsidRPr="00A20D4E">
        <w:rPr>
          <w:rStyle w:val="HideTWBExt"/>
          <w:b w:val="0"/>
          <w:noProof w:val="0"/>
        </w:rPr>
        <w:t>&lt;Article&gt;</w:t>
      </w:r>
      <w:r w:rsidRPr="00A20D4E">
        <w:t>Considerentul 20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67BB8C2" w14:textId="77777777" w:rsidTr="009C65E2">
        <w:trPr>
          <w:trHeight w:hRule="exact" w:val="240"/>
          <w:jc w:val="center"/>
        </w:trPr>
        <w:tc>
          <w:tcPr>
            <w:tcW w:w="9752" w:type="dxa"/>
            <w:gridSpan w:val="2"/>
          </w:tcPr>
          <w:p w14:paraId="4CDD07A9" w14:textId="77777777" w:rsidR="00D47B06" w:rsidRPr="00A20D4E" w:rsidRDefault="00D47B06" w:rsidP="009C65E2"/>
        </w:tc>
      </w:tr>
      <w:tr w:rsidR="00C0030D" w:rsidRPr="00A20D4E" w14:paraId="6F10E630" w14:textId="77777777" w:rsidTr="009C65E2">
        <w:trPr>
          <w:trHeight w:val="240"/>
          <w:jc w:val="center"/>
        </w:trPr>
        <w:tc>
          <w:tcPr>
            <w:tcW w:w="4876" w:type="dxa"/>
          </w:tcPr>
          <w:p w14:paraId="636BC690" w14:textId="77777777" w:rsidR="00D47B06" w:rsidRPr="00A20D4E" w:rsidRDefault="00D47B06" w:rsidP="009C65E2">
            <w:pPr>
              <w:pStyle w:val="AmColumnHeading"/>
            </w:pPr>
            <w:r w:rsidRPr="00A20D4E">
              <w:t>Textul propus de Comisie</w:t>
            </w:r>
          </w:p>
        </w:tc>
        <w:tc>
          <w:tcPr>
            <w:tcW w:w="4876" w:type="dxa"/>
          </w:tcPr>
          <w:p w14:paraId="38AD6538" w14:textId="77777777" w:rsidR="00D47B06" w:rsidRPr="00A20D4E" w:rsidRDefault="00D47B06" w:rsidP="009C65E2">
            <w:pPr>
              <w:pStyle w:val="AmColumnHeading"/>
            </w:pPr>
            <w:r w:rsidRPr="00A20D4E">
              <w:t>Amendamentul</w:t>
            </w:r>
          </w:p>
        </w:tc>
      </w:tr>
      <w:tr w:rsidR="00C0030D" w:rsidRPr="00A20D4E" w14:paraId="085BC702" w14:textId="77777777" w:rsidTr="009C65E2">
        <w:trPr>
          <w:jc w:val="center"/>
        </w:trPr>
        <w:tc>
          <w:tcPr>
            <w:tcW w:w="4876" w:type="dxa"/>
          </w:tcPr>
          <w:p w14:paraId="765BBF43" w14:textId="26C428E8" w:rsidR="00D47B06" w:rsidRPr="00A20D4E" w:rsidRDefault="00D47B06" w:rsidP="009C65E2">
            <w:pPr>
              <w:pStyle w:val="Normal6a"/>
            </w:pPr>
            <w:r w:rsidRPr="00A20D4E">
              <w:t>(20)</w:t>
            </w:r>
            <w:r w:rsidRPr="00A20D4E">
              <w:tab/>
              <w:t xml:space="preserve">La examinarea unei cereri motivate prezentate de către </w:t>
            </w:r>
            <w:r w:rsidRPr="00A20D4E">
              <w:rPr>
                <w:b/>
                <w:i/>
              </w:rPr>
              <w:t>un stat membru</w:t>
            </w:r>
            <w:r w:rsidRPr="00A20D4E">
              <w:t xml:space="preserve">, Comisia ar trebui să </w:t>
            </w:r>
            <w:r w:rsidR="00AD2158">
              <w:t>ț</w:t>
            </w:r>
            <w:r w:rsidRPr="00A20D4E">
              <w:t>ină seama, în acela</w:t>
            </w:r>
            <w:r w:rsidR="00AD2158">
              <w:t>ș</w:t>
            </w:r>
            <w:r w:rsidRPr="00A20D4E">
              <w:t>i timp, de informa</w:t>
            </w:r>
            <w:r w:rsidR="00AD2158">
              <w:t>ț</w:t>
            </w:r>
            <w:r w:rsidRPr="00A20D4E">
              <w:t>iile fundamentate colectate în temeiul Regulamentului (UE) XXX/XXX [Regulamentul privind Agen</w:t>
            </w:r>
            <w:r w:rsidR="00AD2158">
              <w:t>ț</w:t>
            </w:r>
            <w:r w:rsidRPr="00A20D4E">
              <w:t xml:space="preserve">ia pentru Azil] </w:t>
            </w:r>
            <w:r w:rsidR="00AD2158">
              <w:t>ș</w:t>
            </w:r>
            <w:r w:rsidRPr="00A20D4E">
              <w:t xml:space="preserve">i al Regulamentului (UE) 2019/1896 al Parlamentului European </w:t>
            </w:r>
            <w:r w:rsidR="00AD2158">
              <w:t>ș</w:t>
            </w:r>
            <w:r w:rsidRPr="00A20D4E">
              <w:t>i al Consiliului</w:t>
            </w:r>
            <w:r w:rsidRPr="00A20D4E">
              <w:rPr>
                <w:rStyle w:val="Sup"/>
              </w:rPr>
              <w:t>24</w:t>
            </w:r>
            <w:r w:rsidRPr="00A20D4E">
              <w:t xml:space="preserve">, precum </w:t>
            </w:r>
            <w:r w:rsidR="00AD2158">
              <w:t>ș</w:t>
            </w:r>
            <w:r w:rsidRPr="00A20D4E">
              <w:t>i de informa</w:t>
            </w:r>
            <w:r w:rsidR="00AD2158">
              <w:t>ț</w:t>
            </w:r>
            <w:r w:rsidRPr="00A20D4E">
              <w:t>iile din raportul privind gestionarea migra</w:t>
            </w:r>
            <w:r w:rsidR="00AD2158">
              <w:t>ț</w:t>
            </w:r>
            <w:r w:rsidRPr="00A20D4E">
              <w:t>iei men</w:t>
            </w:r>
            <w:r w:rsidR="00AD2158">
              <w:t>ț</w:t>
            </w:r>
            <w:r w:rsidRPr="00A20D4E">
              <w:t>ionat în Regulamentul (UE) XXX/XXX [gestionarea situa</w:t>
            </w:r>
            <w:r w:rsidR="00AD2158">
              <w:t>ț</w:t>
            </w:r>
            <w:r w:rsidRPr="00A20D4E">
              <w:t xml:space="preserve">iei legate de azil </w:t>
            </w:r>
            <w:r w:rsidR="00AD2158">
              <w:t>ș</w:t>
            </w:r>
            <w:r w:rsidRPr="00A20D4E">
              <w:t>i migra</w:t>
            </w:r>
            <w:r w:rsidR="00AD2158">
              <w:t>ț</w:t>
            </w:r>
            <w:r w:rsidRPr="00A20D4E">
              <w:t>ie].</w:t>
            </w:r>
          </w:p>
        </w:tc>
        <w:tc>
          <w:tcPr>
            <w:tcW w:w="4876" w:type="dxa"/>
          </w:tcPr>
          <w:p w14:paraId="38C5690C" w14:textId="7D6D7767" w:rsidR="00D47B06" w:rsidRPr="00A20D4E" w:rsidRDefault="00D47B06" w:rsidP="009C65E2">
            <w:pPr>
              <w:pStyle w:val="Normal6a"/>
            </w:pPr>
            <w:r w:rsidRPr="00A20D4E">
              <w:t>(20)</w:t>
            </w:r>
            <w:r w:rsidRPr="00A20D4E">
              <w:tab/>
              <w:t xml:space="preserve">La examinarea unei cereri motivate prezentate de către </w:t>
            </w:r>
            <w:r w:rsidRPr="00A20D4E">
              <w:rPr>
                <w:b/>
                <w:i/>
              </w:rPr>
              <w:t>unul sau mai multe state membre</w:t>
            </w:r>
            <w:r w:rsidRPr="00A20D4E">
              <w:t xml:space="preserve">, Comisia ar trebui să </w:t>
            </w:r>
            <w:r w:rsidR="00AD2158">
              <w:t>ț</w:t>
            </w:r>
            <w:r w:rsidRPr="00A20D4E">
              <w:t>ină seama, în acela</w:t>
            </w:r>
            <w:r w:rsidR="00AD2158">
              <w:t>ș</w:t>
            </w:r>
            <w:r w:rsidRPr="00A20D4E">
              <w:t>i timp, de informa</w:t>
            </w:r>
            <w:r w:rsidR="00AD2158">
              <w:t>ț</w:t>
            </w:r>
            <w:r w:rsidRPr="00A20D4E">
              <w:t>iile fundamentate colectate în temeiul Regulamentului (UE) XXX/XXX [Regulamentul privind Agen</w:t>
            </w:r>
            <w:r w:rsidR="00AD2158">
              <w:t>ț</w:t>
            </w:r>
            <w:r w:rsidRPr="00A20D4E">
              <w:t xml:space="preserve">ia pentru Azil] </w:t>
            </w:r>
            <w:r w:rsidR="00AD2158">
              <w:t>ș</w:t>
            </w:r>
            <w:r w:rsidRPr="00A20D4E">
              <w:t xml:space="preserve">i al Regulamentului (UE) 2019/1896 al Parlamentului European </w:t>
            </w:r>
            <w:r w:rsidR="00AD2158">
              <w:t>ș</w:t>
            </w:r>
            <w:r w:rsidRPr="00A20D4E">
              <w:t>i al Consiliului</w:t>
            </w:r>
            <w:r w:rsidRPr="00A20D4E">
              <w:rPr>
                <w:rStyle w:val="Sup"/>
              </w:rPr>
              <w:t>24</w:t>
            </w:r>
            <w:r w:rsidRPr="00A20D4E">
              <w:t xml:space="preserve">, precum </w:t>
            </w:r>
            <w:r w:rsidR="00AD2158">
              <w:t>ș</w:t>
            </w:r>
            <w:r w:rsidRPr="00A20D4E">
              <w:t>i de informa</w:t>
            </w:r>
            <w:r w:rsidR="00AD2158">
              <w:t>ț</w:t>
            </w:r>
            <w:r w:rsidRPr="00A20D4E">
              <w:t>iile din raportul privind gestionarea migra</w:t>
            </w:r>
            <w:r w:rsidR="00AD2158">
              <w:t>ț</w:t>
            </w:r>
            <w:r w:rsidRPr="00A20D4E">
              <w:t>iei men</w:t>
            </w:r>
            <w:r w:rsidR="00AD2158">
              <w:t>ț</w:t>
            </w:r>
            <w:r w:rsidRPr="00A20D4E">
              <w:t>ionat în Regulamentul (UE) XXX/XXX [gestionarea situa</w:t>
            </w:r>
            <w:r w:rsidR="00AD2158">
              <w:t>ț</w:t>
            </w:r>
            <w:r w:rsidRPr="00A20D4E">
              <w:t xml:space="preserve">iei legate de azil </w:t>
            </w:r>
            <w:r w:rsidR="00AD2158">
              <w:t>ș</w:t>
            </w:r>
            <w:r w:rsidRPr="00A20D4E">
              <w:t>i migra</w:t>
            </w:r>
            <w:r w:rsidR="00AD2158">
              <w:t>ț</w:t>
            </w:r>
            <w:r w:rsidRPr="00A20D4E">
              <w:t>ie].</w:t>
            </w:r>
          </w:p>
        </w:tc>
      </w:tr>
      <w:tr w:rsidR="00C0030D" w:rsidRPr="00A20D4E" w14:paraId="5D0F803D" w14:textId="77777777" w:rsidTr="009C65E2">
        <w:trPr>
          <w:jc w:val="center"/>
        </w:trPr>
        <w:tc>
          <w:tcPr>
            <w:tcW w:w="4876" w:type="dxa"/>
          </w:tcPr>
          <w:p w14:paraId="43EE3C71" w14:textId="77777777" w:rsidR="00D47B06" w:rsidRPr="00A20D4E" w:rsidRDefault="00D47B06" w:rsidP="009C65E2">
            <w:pPr>
              <w:pStyle w:val="Normal6a"/>
            </w:pPr>
            <w:r w:rsidRPr="00A20D4E">
              <w:t>_________________</w:t>
            </w:r>
          </w:p>
        </w:tc>
        <w:tc>
          <w:tcPr>
            <w:tcW w:w="4876" w:type="dxa"/>
          </w:tcPr>
          <w:p w14:paraId="2591950B" w14:textId="77777777" w:rsidR="00D47B06" w:rsidRPr="00A20D4E" w:rsidRDefault="00D47B06" w:rsidP="009C65E2">
            <w:pPr>
              <w:pStyle w:val="Normal6a"/>
            </w:pPr>
            <w:r w:rsidRPr="00A20D4E">
              <w:t>_________________</w:t>
            </w:r>
          </w:p>
        </w:tc>
      </w:tr>
      <w:tr w:rsidR="00C0030D" w:rsidRPr="00A20D4E" w14:paraId="5AD84793" w14:textId="77777777" w:rsidTr="009C65E2">
        <w:trPr>
          <w:jc w:val="center"/>
        </w:trPr>
        <w:tc>
          <w:tcPr>
            <w:tcW w:w="4876" w:type="dxa"/>
          </w:tcPr>
          <w:p w14:paraId="36B79BAC" w14:textId="3F33E4CA" w:rsidR="00D47B06" w:rsidRPr="00A20D4E" w:rsidRDefault="00D47B06" w:rsidP="009C65E2">
            <w:pPr>
              <w:pStyle w:val="Normal6a"/>
            </w:pPr>
            <w:r w:rsidRPr="00A20D4E">
              <w:rPr>
                <w:rStyle w:val="Sup"/>
              </w:rPr>
              <w:t>24</w:t>
            </w:r>
            <w:r w:rsidRPr="00A20D4E">
              <w:t xml:space="preserve"> Regulamentul (UE) 2019/1896 al Parlamentului European </w:t>
            </w:r>
            <w:r w:rsidR="00AD2158">
              <w:t>ș</w:t>
            </w:r>
            <w:r w:rsidRPr="00A20D4E">
              <w:t>i al Consiliului din 13 noiembrie 2019 privind Poli</w:t>
            </w:r>
            <w:r w:rsidR="00AD2158">
              <w:t>ț</w:t>
            </w:r>
            <w:r w:rsidRPr="00A20D4E">
              <w:t xml:space="preserve">ia de frontieră </w:t>
            </w:r>
            <w:r w:rsidR="00AD2158">
              <w:t>ș</w:t>
            </w:r>
            <w:r w:rsidRPr="00A20D4E">
              <w:t xml:space="preserve">i garda de coastă la nivel european </w:t>
            </w:r>
            <w:r w:rsidR="00AD2158">
              <w:t>ș</w:t>
            </w:r>
            <w:r w:rsidRPr="00A20D4E">
              <w:t xml:space="preserve">i de abrogare a Regulamentelor (UE) nr. 1052/2013 </w:t>
            </w:r>
            <w:r w:rsidR="00AD2158">
              <w:t>ș</w:t>
            </w:r>
            <w:r w:rsidRPr="00A20D4E">
              <w:t>i (UE) 2016/1624, JO L 295, 14.11.2019, p. 1.</w:t>
            </w:r>
          </w:p>
        </w:tc>
        <w:tc>
          <w:tcPr>
            <w:tcW w:w="4876" w:type="dxa"/>
          </w:tcPr>
          <w:p w14:paraId="3CDBE476" w14:textId="6D938A8C" w:rsidR="00D47B06" w:rsidRPr="00A20D4E" w:rsidRDefault="00D47B06" w:rsidP="009C65E2">
            <w:pPr>
              <w:pStyle w:val="Normal6a"/>
            </w:pPr>
            <w:r w:rsidRPr="00A20D4E">
              <w:rPr>
                <w:rStyle w:val="Sup"/>
              </w:rPr>
              <w:t>24</w:t>
            </w:r>
            <w:r w:rsidRPr="00A20D4E">
              <w:t xml:space="preserve"> Regulamentul (UE) 2019/1896 al Parlamentului European </w:t>
            </w:r>
            <w:r w:rsidR="00AD2158">
              <w:t>ș</w:t>
            </w:r>
            <w:r w:rsidRPr="00A20D4E">
              <w:t>i al Consiliului din 13 noiembrie 2019 privind Poli</w:t>
            </w:r>
            <w:r w:rsidR="00AD2158">
              <w:t>ț</w:t>
            </w:r>
            <w:r w:rsidRPr="00A20D4E">
              <w:t xml:space="preserve">ia de frontieră </w:t>
            </w:r>
            <w:r w:rsidR="00AD2158">
              <w:t>ș</w:t>
            </w:r>
            <w:r w:rsidRPr="00A20D4E">
              <w:t xml:space="preserve">i garda de coastă la nivel european </w:t>
            </w:r>
            <w:r w:rsidR="00AD2158">
              <w:t>ș</w:t>
            </w:r>
            <w:r w:rsidRPr="00A20D4E">
              <w:t xml:space="preserve">i de abrogare a Regulamentelor (UE) nr. 1052/2013 </w:t>
            </w:r>
            <w:r w:rsidR="00AD2158">
              <w:t>ș</w:t>
            </w:r>
            <w:r w:rsidRPr="00A20D4E">
              <w:t>i (UE) 2016/1624, JO L 295, 14.11.2019, p. 1.</w:t>
            </w:r>
          </w:p>
        </w:tc>
      </w:tr>
    </w:tbl>
    <w:p w14:paraId="363EC1E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0A152D3" w14:textId="77777777" w:rsidR="00D47B06" w:rsidRPr="00A20D4E" w:rsidRDefault="00D47B06" w:rsidP="00D47B06">
      <w:r w:rsidRPr="00A20D4E">
        <w:rPr>
          <w:rStyle w:val="HideTWBExt"/>
          <w:noProof w:val="0"/>
        </w:rPr>
        <w:t>&lt;/AmendB&gt;</w:t>
      </w:r>
    </w:p>
    <w:p w14:paraId="52626A8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266</w:t>
      </w:r>
      <w:r w:rsidRPr="00A20D4E">
        <w:rPr>
          <w:rStyle w:val="HideTWBExt"/>
          <w:b w:val="0"/>
          <w:noProof w:val="0"/>
        </w:rPr>
        <w:t>&lt;/NumAmB&gt;</w:t>
      </w:r>
    </w:p>
    <w:p w14:paraId="249E78B8"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6E89E7FC" w14:textId="77777777" w:rsidR="00D47B06" w:rsidRPr="00A20D4E" w:rsidRDefault="00D47B06" w:rsidP="00D47B06">
      <w:pPr>
        <w:pStyle w:val="NormalBold"/>
      </w:pPr>
      <w:r w:rsidRPr="00A20D4E">
        <w:rPr>
          <w:rStyle w:val="HideTWBExt"/>
          <w:b w:val="0"/>
          <w:noProof w:val="0"/>
        </w:rPr>
        <w:t>&lt;/RepeatBlock-By&gt;</w:t>
      </w:r>
    </w:p>
    <w:p w14:paraId="3B9590C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3E00139" w14:textId="77777777" w:rsidR="00D47B06" w:rsidRPr="00A20D4E" w:rsidRDefault="00D47B06" w:rsidP="00D47B06">
      <w:pPr>
        <w:pStyle w:val="NormalBold"/>
      </w:pPr>
      <w:r w:rsidRPr="00A20D4E">
        <w:rPr>
          <w:rStyle w:val="HideTWBExt"/>
          <w:b w:val="0"/>
          <w:noProof w:val="0"/>
        </w:rPr>
        <w:t>&lt;Article&gt;</w:t>
      </w:r>
      <w:r w:rsidRPr="00A20D4E">
        <w:t>Considerentul 20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FE8BE49" w14:textId="77777777" w:rsidTr="009C65E2">
        <w:trPr>
          <w:trHeight w:hRule="exact" w:val="240"/>
          <w:jc w:val="center"/>
        </w:trPr>
        <w:tc>
          <w:tcPr>
            <w:tcW w:w="9752" w:type="dxa"/>
            <w:gridSpan w:val="2"/>
          </w:tcPr>
          <w:p w14:paraId="739BED3A" w14:textId="77777777" w:rsidR="00D47B06" w:rsidRPr="00A20D4E" w:rsidRDefault="00D47B06" w:rsidP="009C65E2"/>
        </w:tc>
      </w:tr>
      <w:tr w:rsidR="00C0030D" w:rsidRPr="00A20D4E" w14:paraId="5206286A" w14:textId="77777777" w:rsidTr="009C65E2">
        <w:trPr>
          <w:trHeight w:val="240"/>
          <w:jc w:val="center"/>
        </w:trPr>
        <w:tc>
          <w:tcPr>
            <w:tcW w:w="4876" w:type="dxa"/>
          </w:tcPr>
          <w:p w14:paraId="5ED8C5DE" w14:textId="77777777" w:rsidR="00D47B06" w:rsidRPr="00A20D4E" w:rsidRDefault="00D47B06" w:rsidP="009C65E2">
            <w:pPr>
              <w:pStyle w:val="AmColumnHeading"/>
            </w:pPr>
            <w:r w:rsidRPr="00A20D4E">
              <w:t>Textul propus de Comisie</w:t>
            </w:r>
          </w:p>
        </w:tc>
        <w:tc>
          <w:tcPr>
            <w:tcW w:w="4876" w:type="dxa"/>
          </w:tcPr>
          <w:p w14:paraId="3D2BBD33" w14:textId="77777777" w:rsidR="00D47B06" w:rsidRPr="00A20D4E" w:rsidRDefault="00D47B06" w:rsidP="009C65E2">
            <w:pPr>
              <w:pStyle w:val="AmColumnHeading"/>
            </w:pPr>
            <w:r w:rsidRPr="00A20D4E">
              <w:t>Amendamentul</w:t>
            </w:r>
          </w:p>
        </w:tc>
      </w:tr>
      <w:tr w:rsidR="00C0030D" w:rsidRPr="00A20D4E" w14:paraId="47B3D346" w14:textId="77777777" w:rsidTr="009C65E2">
        <w:trPr>
          <w:jc w:val="center"/>
        </w:trPr>
        <w:tc>
          <w:tcPr>
            <w:tcW w:w="4876" w:type="dxa"/>
          </w:tcPr>
          <w:p w14:paraId="51495102" w14:textId="62C1BD46" w:rsidR="00D47B06" w:rsidRPr="00A20D4E" w:rsidRDefault="00D47B06" w:rsidP="009C65E2">
            <w:pPr>
              <w:pStyle w:val="Normal6a"/>
            </w:pPr>
            <w:r w:rsidRPr="00A20D4E">
              <w:t>(20)</w:t>
            </w:r>
            <w:r w:rsidRPr="00A20D4E">
              <w:tab/>
              <w:t xml:space="preserve">La examinarea unei cereri motivate prezentate de către un stat membru, </w:t>
            </w:r>
            <w:r w:rsidRPr="00A20D4E">
              <w:rPr>
                <w:b/>
                <w:i/>
              </w:rPr>
              <w:t>Comisia</w:t>
            </w:r>
            <w:r w:rsidRPr="00A20D4E">
              <w:t xml:space="preserve"> ar trebui să </w:t>
            </w:r>
            <w:r w:rsidR="00AD2158">
              <w:t>ț</w:t>
            </w:r>
            <w:r w:rsidRPr="00A20D4E">
              <w:t>ină seama, în acela</w:t>
            </w:r>
            <w:r w:rsidR="00AD2158">
              <w:t>ș</w:t>
            </w:r>
            <w:r w:rsidRPr="00A20D4E">
              <w:t>i timp, de informa</w:t>
            </w:r>
            <w:r w:rsidR="00AD2158">
              <w:t>ț</w:t>
            </w:r>
            <w:r w:rsidRPr="00A20D4E">
              <w:t>iile fundamentate colectate în temeiul Regulamentului (UE) XXX/XXX [Regulamentul privind Agen</w:t>
            </w:r>
            <w:r w:rsidR="00AD2158">
              <w:t>ț</w:t>
            </w:r>
            <w:r w:rsidRPr="00A20D4E">
              <w:t xml:space="preserve">ia pentru Azil] </w:t>
            </w:r>
            <w:r w:rsidR="00AD2158">
              <w:t>ș</w:t>
            </w:r>
            <w:r w:rsidRPr="00A20D4E">
              <w:t xml:space="preserve">i al Regulamentului (UE) 2019/1896 al Parlamentului European </w:t>
            </w:r>
            <w:r w:rsidR="00AD2158">
              <w:t>ș</w:t>
            </w:r>
            <w:r w:rsidRPr="00A20D4E">
              <w:t>i al Consiliului</w:t>
            </w:r>
            <w:r w:rsidRPr="00A20D4E">
              <w:rPr>
                <w:rStyle w:val="Sup"/>
              </w:rPr>
              <w:t>24</w:t>
            </w:r>
            <w:r w:rsidRPr="00A20D4E">
              <w:t xml:space="preserve">, precum </w:t>
            </w:r>
            <w:r w:rsidR="00AD2158">
              <w:t>ș</w:t>
            </w:r>
            <w:r w:rsidRPr="00A20D4E">
              <w:t>i de informa</w:t>
            </w:r>
            <w:r w:rsidR="00AD2158">
              <w:t>ț</w:t>
            </w:r>
            <w:r w:rsidRPr="00A20D4E">
              <w:t>iile din raportul privind gestionarea migra</w:t>
            </w:r>
            <w:r w:rsidR="00AD2158">
              <w:t>ț</w:t>
            </w:r>
            <w:r w:rsidRPr="00A20D4E">
              <w:t>iei men</w:t>
            </w:r>
            <w:r w:rsidR="00AD2158">
              <w:t>ț</w:t>
            </w:r>
            <w:r w:rsidRPr="00A20D4E">
              <w:t>ionat în Regulamentul (UE) XXX/XXX [gestionarea situa</w:t>
            </w:r>
            <w:r w:rsidR="00AD2158">
              <w:t>ț</w:t>
            </w:r>
            <w:r w:rsidRPr="00A20D4E">
              <w:t xml:space="preserve">iei legate de azil </w:t>
            </w:r>
            <w:r w:rsidR="00AD2158">
              <w:t>ș</w:t>
            </w:r>
            <w:r w:rsidRPr="00A20D4E">
              <w:t>i migra</w:t>
            </w:r>
            <w:r w:rsidR="00AD2158">
              <w:t>ț</w:t>
            </w:r>
            <w:r w:rsidRPr="00A20D4E">
              <w:t>ie].</w:t>
            </w:r>
          </w:p>
        </w:tc>
        <w:tc>
          <w:tcPr>
            <w:tcW w:w="4876" w:type="dxa"/>
          </w:tcPr>
          <w:p w14:paraId="04B5A627" w14:textId="542A80F6" w:rsidR="00D47B06" w:rsidRPr="00A20D4E" w:rsidRDefault="00D47B06" w:rsidP="009C65E2">
            <w:pPr>
              <w:pStyle w:val="Normal6a"/>
            </w:pPr>
            <w:r w:rsidRPr="00A20D4E">
              <w:t>(20)</w:t>
            </w:r>
            <w:r w:rsidRPr="00A20D4E">
              <w:tab/>
              <w:t xml:space="preserve">La examinarea unei cereri motivate prezentate de către un stat membru, </w:t>
            </w:r>
            <w:r w:rsidRPr="00A20D4E">
              <w:rPr>
                <w:b/>
                <w:i/>
              </w:rPr>
              <w:t>Consiliul</w:t>
            </w:r>
            <w:r w:rsidRPr="00A20D4E">
              <w:t xml:space="preserve"> ar trebui să </w:t>
            </w:r>
            <w:r w:rsidR="00AD2158">
              <w:t>ț</w:t>
            </w:r>
            <w:r w:rsidRPr="00A20D4E">
              <w:t>ină seama, în acela</w:t>
            </w:r>
            <w:r w:rsidR="00AD2158">
              <w:t>ș</w:t>
            </w:r>
            <w:r w:rsidRPr="00A20D4E">
              <w:t>i timp, de informa</w:t>
            </w:r>
            <w:r w:rsidR="00AD2158">
              <w:t>ț</w:t>
            </w:r>
            <w:r w:rsidRPr="00A20D4E">
              <w:t>iile fundamentate colectate în temeiul Regulamentului (UE) XXX/XXX [Regulamentul privind Agen</w:t>
            </w:r>
            <w:r w:rsidR="00AD2158">
              <w:t>ț</w:t>
            </w:r>
            <w:r w:rsidRPr="00A20D4E">
              <w:t xml:space="preserve">ia pentru Azil] </w:t>
            </w:r>
            <w:r w:rsidR="00AD2158">
              <w:t>ș</w:t>
            </w:r>
            <w:r w:rsidRPr="00A20D4E">
              <w:t xml:space="preserve">i al Regulamentului (UE) 2019/1896 al Parlamentului European </w:t>
            </w:r>
            <w:r w:rsidR="00AD2158">
              <w:t>ș</w:t>
            </w:r>
            <w:r w:rsidRPr="00A20D4E">
              <w:t>i al Consiliului</w:t>
            </w:r>
            <w:r w:rsidRPr="00A20D4E">
              <w:rPr>
                <w:rStyle w:val="Sup"/>
              </w:rPr>
              <w:t>24</w:t>
            </w:r>
            <w:r w:rsidRPr="00A20D4E">
              <w:t xml:space="preserve">, precum </w:t>
            </w:r>
            <w:r w:rsidR="00AD2158">
              <w:t>ș</w:t>
            </w:r>
            <w:r w:rsidRPr="00A20D4E">
              <w:t>i de informa</w:t>
            </w:r>
            <w:r w:rsidR="00AD2158">
              <w:t>ț</w:t>
            </w:r>
            <w:r w:rsidRPr="00A20D4E">
              <w:t>iile din raportul privind gestionarea migra</w:t>
            </w:r>
            <w:r w:rsidR="00AD2158">
              <w:t>ț</w:t>
            </w:r>
            <w:r w:rsidRPr="00A20D4E">
              <w:t>iei men</w:t>
            </w:r>
            <w:r w:rsidR="00AD2158">
              <w:t>ț</w:t>
            </w:r>
            <w:r w:rsidRPr="00A20D4E">
              <w:t>ionat în Regulamentul (UE) XXX/XXX [gestionarea situa</w:t>
            </w:r>
            <w:r w:rsidR="00AD2158">
              <w:t>ț</w:t>
            </w:r>
            <w:r w:rsidRPr="00A20D4E">
              <w:t xml:space="preserve">iei legate de azil </w:t>
            </w:r>
            <w:r w:rsidR="00AD2158">
              <w:t>ș</w:t>
            </w:r>
            <w:r w:rsidRPr="00A20D4E">
              <w:t>i migra</w:t>
            </w:r>
            <w:r w:rsidR="00AD2158">
              <w:t>ț</w:t>
            </w:r>
            <w:r w:rsidRPr="00A20D4E">
              <w:t>ie].</w:t>
            </w:r>
          </w:p>
        </w:tc>
      </w:tr>
      <w:tr w:rsidR="00C0030D" w:rsidRPr="00A20D4E" w14:paraId="4561C296" w14:textId="77777777" w:rsidTr="009C65E2">
        <w:trPr>
          <w:jc w:val="center"/>
        </w:trPr>
        <w:tc>
          <w:tcPr>
            <w:tcW w:w="4876" w:type="dxa"/>
          </w:tcPr>
          <w:p w14:paraId="58BD0B9B" w14:textId="77777777" w:rsidR="00D47B06" w:rsidRPr="00A20D4E" w:rsidRDefault="00D47B06" w:rsidP="009C65E2">
            <w:pPr>
              <w:pStyle w:val="Normal6a"/>
            </w:pPr>
            <w:r w:rsidRPr="00A20D4E">
              <w:t>_________________</w:t>
            </w:r>
          </w:p>
        </w:tc>
        <w:tc>
          <w:tcPr>
            <w:tcW w:w="4876" w:type="dxa"/>
          </w:tcPr>
          <w:p w14:paraId="677317B7" w14:textId="77777777" w:rsidR="00D47B06" w:rsidRPr="00A20D4E" w:rsidRDefault="00D47B06" w:rsidP="009C65E2">
            <w:pPr>
              <w:pStyle w:val="Normal6a"/>
            </w:pPr>
            <w:r w:rsidRPr="00A20D4E">
              <w:t>_________________</w:t>
            </w:r>
          </w:p>
        </w:tc>
      </w:tr>
      <w:tr w:rsidR="00C0030D" w:rsidRPr="00A20D4E" w14:paraId="7E0E8C3A" w14:textId="77777777" w:rsidTr="009C65E2">
        <w:trPr>
          <w:jc w:val="center"/>
        </w:trPr>
        <w:tc>
          <w:tcPr>
            <w:tcW w:w="4876" w:type="dxa"/>
          </w:tcPr>
          <w:p w14:paraId="5272DF0A" w14:textId="53607B99" w:rsidR="00D47B06" w:rsidRPr="00A20D4E" w:rsidRDefault="00D47B06" w:rsidP="009C65E2">
            <w:pPr>
              <w:pStyle w:val="Normal6a"/>
            </w:pPr>
            <w:r w:rsidRPr="00A20D4E">
              <w:rPr>
                <w:rStyle w:val="Sup"/>
              </w:rPr>
              <w:t>24</w:t>
            </w:r>
            <w:r w:rsidRPr="00A20D4E">
              <w:t xml:space="preserve"> Regulamentul (UE) 2019/1896 al Parlamentului European </w:t>
            </w:r>
            <w:r w:rsidR="00AD2158">
              <w:t>ș</w:t>
            </w:r>
            <w:r w:rsidRPr="00A20D4E">
              <w:t>i al Consiliului din 13 noiembrie 2019 privind Poli</w:t>
            </w:r>
            <w:r w:rsidR="00AD2158">
              <w:t>ț</w:t>
            </w:r>
            <w:r w:rsidRPr="00A20D4E">
              <w:t xml:space="preserve">ia de frontieră </w:t>
            </w:r>
            <w:r w:rsidR="00AD2158">
              <w:t>ș</w:t>
            </w:r>
            <w:r w:rsidRPr="00A20D4E">
              <w:t xml:space="preserve">i garda de coastă la nivel european </w:t>
            </w:r>
            <w:r w:rsidR="00AD2158">
              <w:t>ș</w:t>
            </w:r>
            <w:r w:rsidRPr="00A20D4E">
              <w:t xml:space="preserve">i de abrogare a Regulamentelor (UE) nr. 1052/2013 </w:t>
            </w:r>
            <w:r w:rsidR="00AD2158">
              <w:t>ș</w:t>
            </w:r>
            <w:r w:rsidRPr="00A20D4E">
              <w:t>i (UE) 2016/1624, JO L 295, 14.11.2019, p. 1.</w:t>
            </w:r>
          </w:p>
        </w:tc>
        <w:tc>
          <w:tcPr>
            <w:tcW w:w="4876" w:type="dxa"/>
          </w:tcPr>
          <w:p w14:paraId="1BE367B7" w14:textId="3D865B49" w:rsidR="00D47B06" w:rsidRPr="00A20D4E" w:rsidRDefault="00D47B06" w:rsidP="009C65E2">
            <w:pPr>
              <w:pStyle w:val="Normal6a"/>
            </w:pPr>
            <w:r w:rsidRPr="00A20D4E">
              <w:rPr>
                <w:rStyle w:val="Sup"/>
              </w:rPr>
              <w:t>24</w:t>
            </w:r>
            <w:r w:rsidRPr="00A20D4E">
              <w:t xml:space="preserve"> Regulamentul (UE) 2019/1896 al Parlamentului European </w:t>
            </w:r>
            <w:r w:rsidR="00AD2158">
              <w:t>ș</w:t>
            </w:r>
            <w:r w:rsidRPr="00A20D4E">
              <w:t>i al Consiliului din 13 noiembrie 2019 privind Poli</w:t>
            </w:r>
            <w:r w:rsidR="00AD2158">
              <w:t>ț</w:t>
            </w:r>
            <w:r w:rsidRPr="00A20D4E">
              <w:t xml:space="preserve">ia de frontieră </w:t>
            </w:r>
            <w:r w:rsidR="00AD2158">
              <w:t>ș</w:t>
            </w:r>
            <w:r w:rsidRPr="00A20D4E">
              <w:t xml:space="preserve">i garda de coastă la nivel european </w:t>
            </w:r>
            <w:r w:rsidR="00AD2158">
              <w:t>ș</w:t>
            </w:r>
            <w:r w:rsidRPr="00A20D4E">
              <w:t xml:space="preserve">i de abrogare a Regulamentelor (UE) nr. 1052/2013 </w:t>
            </w:r>
            <w:r w:rsidR="00AD2158">
              <w:t>ș</w:t>
            </w:r>
            <w:r w:rsidRPr="00A20D4E">
              <w:t>i (UE) 2016/1624, JO L 295, 14.11.2019, p. 1.</w:t>
            </w:r>
          </w:p>
        </w:tc>
      </w:tr>
    </w:tbl>
    <w:p w14:paraId="0F26887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44E9074" w14:textId="77777777" w:rsidR="00D47B06" w:rsidRPr="00A20D4E" w:rsidRDefault="00D47B06" w:rsidP="00D47B06">
      <w:r w:rsidRPr="00A20D4E">
        <w:rPr>
          <w:rStyle w:val="HideTWBExt"/>
          <w:noProof w:val="0"/>
        </w:rPr>
        <w:t>&lt;/AmendB&gt;</w:t>
      </w:r>
    </w:p>
    <w:p w14:paraId="43E46FD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267</w:t>
      </w:r>
      <w:r w:rsidRPr="00A20D4E">
        <w:rPr>
          <w:rStyle w:val="HideTWBExt"/>
          <w:b w:val="0"/>
          <w:noProof w:val="0"/>
        </w:rPr>
        <w:t>&lt;/NumAmB&gt;</w:t>
      </w:r>
    </w:p>
    <w:p w14:paraId="2DA3A157"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79714159" w14:textId="77777777" w:rsidR="00D47B06" w:rsidRPr="00A20D4E" w:rsidRDefault="00D47B06" w:rsidP="00D47B06">
      <w:pPr>
        <w:pStyle w:val="NormalBold"/>
      </w:pPr>
      <w:r w:rsidRPr="00A20D4E">
        <w:rPr>
          <w:rStyle w:val="HideTWBExt"/>
          <w:b w:val="0"/>
          <w:noProof w:val="0"/>
        </w:rPr>
        <w:t>&lt;/RepeatBlock-By&gt;</w:t>
      </w:r>
    </w:p>
    <w:p w14:paraId="08E4DCC3"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EF5C7D5" w14:textId="77777777" w:rsidR="00D47B06" w:rsidRPr="00A20D4E" w:rsidRDefault="00D47B06" w:rsidP="00D47B06">
      <w:pPr>
        <w:pStyle w:val="NormalBold"/>
      </w:pPr>
      <w:r w:rsidRPr="00A20D4E">
        <w:rPr>
          <w:rStyle w:val="HideTWBExt"/>
          <w:b w:val="0"/>
          <w:noProof w:val="0"/>
        </w:rPr>
        <w:t>&lt;Article&gt;</w:t>
      </w:r>
      <w:r w:rsidRPr="00A20D4E">
        <w:t>Considerentul 20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A7B3187" w14:textId="77777777" w:rsidTr="009C65E2">
        <w:trPr>
          <w:trHeight w:hRule="exact" w:val="240"/>
          <w:jc w:val="center"/>
        </w:trPr>
        <w:tc>
          <w:tcPr>
            <w:tcW w:w="9752" w:type="dxa"/>
            <w:gridSpan w:val="2"/>
          </w:tcPr>
          <w:p w14:paraId="4600098D" w14:textId="77777777" w:rsidR="00D47B06" w:rsidRPr="00A20D4E" w:rsidRDefault="00D47B06" w:rsidP="009C65E2"/>
        </w:tc>
      </w:tr>
      <w:tr w:rsidR="00C0030D" w:rsidRPr="00A20D4E" w14:paraId="61FD3493" w14:textId="77777777" w:rsidTr="009C65E2">
        <w:trPr>
          <w:trHeight w:val="240"/>
          <w:jc w:val="center"/>
        </w:trPr>
        <w:tc>
          <w:tcPr>
            <w:tcW w:w="4876" w:type="dxa"/>
          </w:tcPr>
          <w:p w14:paraId="3327D093" w14:textId="77777777" w:rsidR="00D47B06" w:rsidRPr="00A20D4E" w:rsidRDefault="00D47B06" w:rsidP="009C65E2">
            <w:pPr>
              <w:pStyle w:val="AmColumnHeading"/>
            </w:pPr>
            <w:r w:rsidRPr="00A20D4E">
              <w:t>Textul propus de Comisie</w:t>
            </w:r>
          </w:p>
        </w:tc>
        <w:tc>
          <w:tcPr>
            <w:tcW w:w="4876" w:type="dxa"/>
          </w:tcPr>
          <w:p w14:paraId="19796AA6" w14:textId="77777777" w:rsidR="00D47B06" w:rsidRPr="00A20D4E" w:rsidRDefault="00D47B06" w:rsidP="009C65E2">
            <w:pPr>
              <w:pStyle w:val="AmColumnHeading"/>
            </w:pPr>
            <w:r w:rsidRPr="00A20D4E">
              <w:t>Amendamentul</w:t>
            </w:r>
          </w:p>
        </w:tc>
      </w:tr>
      <w:tr w:rsidR="00C0030D" w:rsidRPr="00A20D4E" w14:paraId="187FABD9" w14:textId="77777777" w:rsidTr="009C65E2">
        <w:trPr>
          <w:jc w:val="center"/>
        </w:trPr>
        <w:tc>
          <w:tcPr>
            <w:tcW w:w="4876" w:type="dxa"/>
          </w:tcPr>
          <w:p w14:paraId="49D6D62D" w14:textId="77777777" w:rsidR="00D47B06" w:rsidRPr="00A20D4E" w:rsidRDefault="00D47B06" w:rsidP="009C65E2">
            <w:pPr>
              <w:pStyle w:val="Normal6a"/>
            </w:pPr>
          </w:p>
        </w:tc>
        <w:tc>
          <w:tcPr>
            <w:tcW w:w="4876" w:type="dxa"/>
          </w:tcPr>
          <w:p w14:paraId="51E34FF8" w14:textId="29D22962" w:rsidR="00D47B06" w:rsidRPr="00A20D4E" w:rsidRDefault="00D47B06" w:rsidP="009C65E2">
            <w:pPr>
              <w:pStyle w:val="Normal6a"/>
            </w:pPr>
            <w:r w:rsidRPr="00A20D4E">
              <w:rPr>
                <w:b/>
                <w:i/>
              </w:rPr>
              <w:t>(20a)</w:t>
            </w:r>
            <w:r w:rsidRPr="00A20D4E">
              <w:tab/>
            </w:r>
            <w:r w:rsidRPr="00A20D4E">
              <w:rPr>
                <w:b/>
                <w:i/>
              </w:rPr>
              <w:t>Ini</w:t>
            </w:r>
            <w:r w:rsidR="00AD2158">
              <w:rPr>
                <w:b/>
                <w:i/>
              </w:rPr>
              <w:t>ț</w:t>
            </w:r>
            <w:r w:rsidRPr="00A20D4E">
              <w:rPr>
                <w:b/>
                <w:i/>
              </w:rPr>
              <w:t>iativa de a solicita o evaluare a unei situa</w:t>
            </w:r>
            <w:r w:rsidR="00AD2158">
              <w:rPr>
                <w:b/>
                <w:i/>
              </w:rPr>
              <w:t>ț</w:t>
            </w:r>
            <w:r w:rsidRPr="00A20D4E">
              <w:rPr>
                <w:b/>
                <w:i/>
              </w:rPr>
              <w:t>ii de urgen</w:t>
            </w:r>
            <w:r w:rsidR="00AD2158">
              <w:rPr>
                <w:b/>
                <w:i/>
              </w:rPr>
              <w:t>ț</w:t>
            </w:r>
            <w:r w:rsidRPr="00A20D4E">
              <w:rPr>
                <w:b/>
                <w:i/>
              </w:rPr>
              <w:t>ă poate fi luată de Comisie, de statul membru aflat în situa</w:t>
            </w:r>
            <w:r w:rsidR="00AD2158">
              <w:rPr>
                <w:b/>
                <w:i/>
              </w:rPr>
              <w:t>ț</w:t>
            </w:r>
            <w:r w:rsidRPr="00A20D4E">
              <w:rPr>
                <w:b/>
                <w:i/>
              </w:rPr>
              <w:t>ie de urgen</w:t>
            </w:r>
            <w:r w:rsidR="00AD2158">
              <w:rPr>
                <w:b/>
                <w:i/>
              </w:rPr>
              <w:t>ț</w:t>
            </w:r>
            <w:r w:rsidRPr="00A20D4E">
              <w:rPr>
                <w:b/>
                <w:i/>
              </w:rPr>
              <w:t>ă, de Consiliu sau de Parlamentul European. Comisia ar trebui să ia în considerare cererile de examinare a unei posibile situa</w:t>
            </w:r>
            <w:r w:rsidR="00AD2158">
              <w:rPr>
                <w:b/>
                <w:i/>
              </w:rPr>
              <w:t>ț</w:t>
            </w:r>
            <w:r w:rsidRPr="00A20D4E">
              <w:rPr>
                <w:b/>
                <w:i/>
              </w:rPr>
              <w:t>ii de urgen</w:t>
            </w:r>
            <w:r w:rsidR="00AD2158">
              <w:rPr>
                <w:b/>
                <w:i/>
              </w:rPr>
              <w:t>ț</w:t>
            </w:r>
            <w:r w:rsidRPr="00A20D4E">
              <w:rPr>
                <w:b/>
                <w:i/>
              </w:rPr>
              <w:t>ă din partea acestor actori institu</w:t>
            </w:r>
            <w:r w:rsidR="00AD2158">
              <w:rPr>
                <w:b/>
                <w:i/>
              </w:rPr>
              <w:t>ț</w:t>
            </w:r>
            <w:r w:rsidRPr="00A20D4E">
              <w:rPr>
                <w:b/>
                <w:i/>
              </w:rPr>
              <w:t>ionali, deoarece to</w:t>
            </w:r>
            <w:r w:rsidR="00AD2158">
              <w:rPr>
                <w:b/>
                <w:i/>
              </w:rPr>
              <w:t>ț</w:t>
            </w:r>
            <w:r w:rsidRPr="00A20D4E">
              <w:rPr>
                <w:b/>
                <w:i/>
              </w:rPr>
              <w:t xml:space="preserve">i au responsabilitatea comună de a echilibra eforturile, responsabilitatea </w:t>
            </w:r>
            <w:r w:rsidR="00AD2158">
              <w:rPr>
                <w:b/>
                <w:i/>
              </w:rPr>
              <w:t>ș</w:t>
            </w:r>
            <w:r w:rsidRPr="00A20D4E">
              <w:rPr>
                <w:b/>
                <w:i/>
              </w:rPr>
              <w:t xml:space="preserve">i solidaritatea în cadrul Uniunii </w:t>
            </w:r>
            <w:r w:rsidR="00AD2158">
              <w:rPr>
                <w:b/>
                <w:i/>
              </w:rPr>
              <w:t>ș</w:t>
            </w:r>
            <w:r w:rsidRPr="00A20D4E">
              <w:rPr>
                <w:b/>
                <w:i/>
              </w:rPr>
              <w:t xml:space="preserve">i între statele membre, precum </w:t>
            </w:r>
            <w:r w:rsidR="00AD2158">
              <w:rPr>
                <w:b/>
                <w:i/>
              </w:rPr>
              <w:t>ș</w:t>
            </w:r>
            <w:r w:rsidRPr="00A20D4E">
              <w:rPr>
                <w:b/>
                <w:i/>
              </w:rPr>
              <w:t>i de a răspunde în timp util la o situa</w:t>
            </w:r>
            <w:r w:rsidR="00AD2158">
              <w:rPr>
                <w:b/>
                <w:i/>
              </w:rPr>
              <w:t>ț</w:t>
            </w:r>
            <w:r w:rsidRPr="00A20D4E">
              <w:rPr>
                <w:b/>
                <w:i/>
              </w:rPr>
              <w:t>ie de urgen</w:t>
            </w:r>
            <w:r w:rsidR="00AD2158">
              <w:rPr>
                <w:b/>
                <w:i/>
              </w:rPr>
              <w:t>ț</w:t>
            </w:r>
            <w:r w:rsidRPr="00A20D4E">
              <w:rPr>
                <w:b/>
                <w:i/>
              </w:rPr>
              <w:t xml:space="preserve">ă într-o etapă timpurie </w:t>
            </w:r>
            <w:r w:rsidR="00AD2158">
              <w:rPr>
                <w:b/>
                <w:i/>
              </w:rPr>
              <w:t>ș</w:t>
            </w:r>
            <w:r w:rsidRPr="00A20D4E">
              <w:rPr>
                <w:b/>
                <w:i/>
              </w:rPr>
              <w:t xml:space="preserve">i într-o manieră eficace </w:t>
            </w:r>
            <w:r w:rsidR="00AD2158">
              <w:rPr>
                <w:b/>
                <w:i/>
              </w:rPr>
              <w:t>ș</w:t>
            </w:r>
            <w:r w:rsidRPr="00A20D4E">
              <w:rPr>
                <w:b/>
                <w:i/>
              </w:rPr>
              <w:t>i echitabilă.</w:t>
            </w:r>
          </w:p>
        </w:tc>
      </w:tr>
    </w:tbl>
    <w:p w14:paraId="74F053A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2C569B5" w14:textId="77777777" w:rsidR="00D47B06" w:rsidRPr="00A20D4E" w:rsidRDefault="00D47B06" w:rsidP="00D47B06">
      <w:r w:rsidRPr="00A20D4E">
        <w:rPr>
          <w:rStyle w:val="HideTWBExt"/>
          <w:noProof w:val="0"/>
        </w:rPr>
        <w:t>&lt;/AmendB&gt;</w:t>
      </w:r>
    </w:p>
    <w:p w14:paraId="647545F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268</w:t>
      </w:r>
      <w:r w:rsidRPr="00A20D4E">
        <w:rPr>
          <w:rStyle w:val="HideTWBExt"/>
          <w:b w:val="0"/>
          <w:noProof w:val="0"/>
        </w:rPr>
        <w:t>&lt;/NumAmB&gt;</w:t>
      </w:r>
    </w:p>
    <w:p w14:paraId="0209264A"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340EA266" w14:textId="77777777" w:rsidR="00D47B06" w:rsidRPr="00A20D4E" w:rsidRDefault="00D47B06" w:rsidP="00D47B06">
      <w:pPr>
        <w:pStyle w:val="NormalBold"/>
      </w:pPr>
      <w:r w:rsidRPr="00A20D4E">
        <w:rPr>
          <w:rStyle w:val="HideTWBExt"/>
          <w:b w:val="0"/>
          <w:noProof w:val="0"/>
        </w:rPr>
        <w:t>&lt;/RepeatBlock-By&gt;</w:t>
      </w:r>
    </w:p>
    <w:p w14:paraId="307901C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D459D76" w14:textId="77777777" w:rsidR="00D47B06" w:rsidRPr="00A20D4E" w:rsidRDefault="00D47B06" w:rsidP="00D47B06">
      <w:pPr>
        <w:pStyle w:val="NormalBold"/>
      </w:pPr>
      <w:r w:rsidRPr="00A20D4E">
        <w:rPr>
          <w:rStyle w:val="HideTWBExt"/>
          <w:b w:val="0"/>
          <w:noProof w:val="0"/>
        </w:rPr>
        <w:t>&lt;Article&gt;</w:t>
      </w:r>
      <w:r w:rsidRPr="00A20D4E">
        <w:t>Considerentul 20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FAD6DB1" w14:textId="77777777" w:rsidTr="009C65E2">
        <w:trPr>
          <w:trHeight w:hRule="exact" w:val="240"/>
          <w:jc w:val="center"/>
        </w:trPr>
        <w:tc>
          <w:tcPr>
            <w:tcW w:w="9752" w:type="dxa"/>
            <w:gridSpan w:val="2"/>
          </w:tcPr>
          <w:p w14:paraId="62B688DD" w14:textId="77777777" w:rsidR="00D47B06" w:rsidRPr="00A20D4E" w:rsidRDefault="00D47B06" w:rsidP="009C65E2"/>
        </w:tc>
      </w:tr>
      <w:tr w:rsidR="00C0030D" w:rsidRPr="00A20D4E" w14:paraId="26FDD0ED" w14:textId="77777777" w:rsidTr="009C65E2">
        <w:trPr>
          <w:trHeight w:val="240"/>
          <w:jc w:val="center"/>
        </w:trPr>
        <w:tc>
          <w:tcPr>
            <w:tcW w:w="4876" w:type="dxa"/>
          </w:tcPr>
          <w:p w14:paraId="0B55C5E4" w14:textId="77777777" w:rsidR="00D47B06" w:rsidRPr="00A20D4E" w:rsidRDefault="00D47B06" w:rsidP="009C65E2">
            <w:pPr>
              <w:pStyle w:val="AmColumnHeading"/>
            </w:pPr>
            <w:r w:rsidRPr="00A20D4E">
              <w:t>Textul propus de Comisie</w:t>
            </w:r>
          </w:p>
        </w:tc>
        <w:tc>
          <w:tcPr>
            <w:tcW w:w="4876" w:type="dxa"/>
          </w:tcPr>
          <w:p w14:paraId="74958435" w14:textId="77777777" w:rsidR="00D47B06" w:rsidRPr="00A20D4E" w:rsidRDefault="00D47B06" w:rsidP="009C65E2">
            <w:pPr>
              <w:pStyle w:val="AmColumnHeading"/>
            </w:pPr>
            <w:r w:rsidRPr="00A20D4E">
              <w:t>Amendamentul</w:t>
            </w:r>
          </w:p>
        </w:tc>
      </w:tr>
      <w:tr w:rsidR="00C0030D" w:rsidRPr="00A20D4E" w14:paraId="766DB137" w14:textId="77777777" w:rsidTr="009C65E2">
        <w:trPr>
          <w:jc w:val="center"/>
        </w:trPr>
        <w:tc>
          <w:tcPr>
            <w:tcW w:w="4876" w:type="dxa"/>
          </w:tcPr>
          <w:p w14:paraId="7244EEAF" w14:textId="77777777" w:rsidR="00D47B06" w:rsidRPr="00A20D4E" w:rsidRDefault="00D47B06" w:rsidP="009C65E2">
            <w:pPr>
              <w:pStyle w:val="Normal6a"/>
            </w:pPr>
          </w:p>
        </w:tc>
        <w:tc>
          <w:tcPr>
            <w:tcW w:w="4876" w:type="dxa"/>
          </w:tcPr>
          <w:p w14:paraId="5985A091" w14:textId="068E9C6A" w:rsidR="00D47B06" w:rsidRPr="00A20D4E" w:rsidRDefault="00D47B06" w:rsidP="009C65E2">
            <w:pPr>
              <w:pStyle w:val="Normal6a"/>
            </w:pPr>
            <w:r w:rsidRPr="00A20D4E">
              <w:rPr>
                <w:b/>
                <w:i/>
              </w:rPr>
              <w:t>(20b)</w:t>
            </w:r>
            <w:r w:rsidRPr="00A20D4E">
              <w:tab/>
            </w:r>
            <w:r w:rsidRPr="00A20D4E">
              <w:rPr>
                <w:b/>
                <w:i/>
              </w:rPr>
              <w:t>Când evaluează dacă un stat membru se află într-o situa</w:t>
            </w:r>
            <w:r w:rsidR="00AD2158">
              <w:rPr>
                <w:b/>
                <w:i/>
              </w:rPr>
              <w:t>ț</w:t>
            </w:r>
            <w:r w:rsidRPr="00A20D4E">
              <w:rPr>
                <w:b/>
                <w:i/>
              </w:rPr>
              <w:t>ie de urgen</w:t>
            </w:r>
            <w:r w:rsidR="00AD2158">
              <w:rPr>
                <w:b/>
                <w:i/>
              </w:rPr>
              <w:t>ț</w:t>
            </w:r>
            <w:r w:rsidRPr="00A20D4E">
              <w:rPr>
                <w:b/>
                <w:i/>
              </w:rPr>
              <w:t xml:space="preserve">ă, Comisia ar trebui să ia în considerare, pe baza unei evaluări detaliate, factorii specifici </w:t>
            </w:r>
            <w:r w:rsidR="00AD2158">
              <w:rPr>
                <w:b/>
                <w:i/>
              </w:rPr>
              <w:t>ș</w:t>
            </w:r>
            <w:r w:rsidRPr="00A20D4E">
              <w:rPr>
                <w:b/>
                <w:i/>
              </w:rPr>
              <w:t>i măsurabili, inclusiv numărul solicitan</w:t>
            </w:r>
            <w:r w:rsidR="00AD2158">
              <w:rPr>
                <w:b/>
                <w:i/>
              </w:rPr>
              <w:t>ț</w:t>
            </w:r>
            <w:r w:rsidRPr="00A20D4E">
              <w:rPr>
                <w:b/>
                <w:i/>
              </w:rPr>
              <w:t>ilor de azil, capacitatea de primire, capacitatea de protec</w:t>
            </w:r>
            <w:r w:rsidR="00AD2158">
              <w:rPr>
                <w:b/>
                <w:i/>
              </w:rPr>
              <w:t>ț</w:t>
            </w:r>
            <w:r w:rsidRPr="00A20D4E">
              <w:rPr>
                <w:b/>
                <w:i/>
              </w:rPr>
              <w:t xml:space="preserve">ie a copilului </w:t>
            </w:r>
            <w:r w:rsidR="00AD2158">
              <w:rPr>
                <w:b/>
                <w:i/>
              </w:rPr>
              <w:t>ș</w:t>
            </w:r>
            <w:r w:rsidRPr="00A20D4E">
              <w:rPr>
                <w:b/>
                <w:i/>
              </w:rPr>
              <w:t>i capacitatea de integrare a statului membru în cauză.</w:t>
            </w:r>
          </w:p>
        </w:tc>
      </w:tr>
    </w:tbl>
    <w:p w14:paraId="6934835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E9E897A" w14:textId="77777777" w:rsidR="00D47B06" w:rsidRPr="00A20D4E" w:rsidRDefault="00D47B06" w:rsidP="00D47B06">
      <w:r w:rsidRPr="00A20D4E">
        <w:rPr>
          <w:rStyle w:val="HideTWBExt"/>
          <w:noProof w:val="0"/>
        </w:rPr>
        <w:t>&lt;/AmendB&gt;</w:t>
      </w:r>
    </w:p>
    <w:p w14:paraId="2EB8CF9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269</w:t>
      </w:r>
      <w:r w:rsidRPr="00A20D4E">
        <w:rPr>
          <w:rStyle w:val="HideTWBExt"/>
          <w:b w:val="0"/>
          <w:noProof w:val="0"/>
        </w:rPr>
        <w:t>&lt;/NumAmB&gt;</w:t>
      </w:r>
    </w:p>
    <w:p w14:paraId="0300C3A7"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4F5E9171" w14:textId="77777777" w:rsidR="00D47B06" w:rsidRPr="00A20D4E" w:rsidRDefault="00D47B06" w:rsidP="00D47B06">
      <w:pPr>
        <w:pStyle w:val="NormalBold"/>
      </w:pPr>
      <w:r w:rsidRPr="00A20D4E">
        <w:rPr>
          <w:rStyle w:val="HideTWBExt"/>
          <w:b w:val="0"/>
          <w:noProof w:val="0"/>
        </w:rPr>
        <w:t>&lt;/RepeatBlock-By&gt;</w:t>
      </w:r>
    </w:p>
    <w:p w14:paraId="79FE899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4F1927E" w14:textId="77777777" w:rsidR="00D47B06" w:rsidRPr="00A20D4E" w:rsidRDefault="00D47B06" w:rsidP="00D47B06">
      <w:pPr>
        <w:pStyle w:val="NormalBold"/>
      </w:pPr>
      <w:r w:rsidRPr="00A20D4E">
        <w:rPr>
          <w:rStyle w:val="HideTWBExt"/>
          <w:b w:val="0"/>
          <w:noProof w:val="0"/>
        </w:rPr>
        <w:t>&lt;Article&gt;</w:t>
      </w:r>
      <w:r w:rsidRPr="00A20D4E">
        <w:t>Considerentul 21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1030AD2" w14:textId="77777777" w:rsidTr="009C65E2">
        <w:trPr>
          <w:trHeight w:hRule="exact" w:val="240"/>
          <w:jc w:val="center"/>
        </w:trPr>
        <w:tc>
          <w:tcPr>
            <w:tcW w:w="9752" w:type="dxa"/>
            <w:gridSpan w:val="2"/>
          </w:tcPr>
          <w:p w14:paraId="328DB26F" w14:textId="77777777" w:rsidR="00D47B06" w:rsidRPr="00A20D4E" w:rsidRDefault="00D47B06" w:rsidP="009C65E2"/>
        </w:tc>
      </w:tr>
      <w:tr w:rsidR="00C0030D" w:rsidRPr="00A20D4E" w14:paraId="09DD7BF4" w14:textId="77777777" w:rsidTr="009C65E2">
        <w:trPr>
          <w:trHeight w:val="240"/>
          <w:jc w:val="center"/>
        </w:trPr>
        <w:tc>
          <w:tcPr>
            <w:tcW w:w="4876" w:type="dxa"/>
          </w:tcPr>
          <w:p w14:paraId="6CC2BA22" w14:textId="77777777" w:rsidR="00D47B06" w:rsidRPr="00A20D4E" w:rsidRDefault="00D47B06" w:rsidP="009C65E2">
            <w:pPr>
              <w:pStyle w:val="AmColumnHeading"/>
            </w:pPr>
            <w:r w:rsidRPr="00A20D4E">
              <w:t>Textul propus de Comisie</w:t>
            </w:r>
          </w:p>
        </w:tc>
        <w:tc>
          <w:tcPr>
            <w:tcW w:w="4876" w:type="dxa"/>
          </w:tcPr>
          <w:p w14:paraId="056B8BC3" w14:textId="77777777" w:rsidR="00D47B06" w:rsidRPr="00A20D4E" w:rsidRDefault="00D47B06" w:rsidP="009C65E2">
            <w:pPr>
              <w:pStyle w:val="AmColumnHeading"/>
            </w:pPr>
            <w:r w:rsidRPr="00A20D4E">
              <w:t>Amendamentul</w:t>
            </w:r>
          </w:p>
        </w:tc>
      </w:tr>
      <w:tr w:rsidR="00C0030D" w:rsidRPr="00A20D4E" w14:paraId="1F482933" w14:textId="77777777" w:rsidTr="009C65E2">
        <w:trPr>
          <w:jc w:val="center"/>
        </w:trPr>
        <w:tc>
          <w:tcPr>
            <w:tcW w:w="4876" w:type="dxa"/>
          </w:tcPr>
          <w:p w14:paraId="10E8F764" w14:textId="00F69E2A" w:rsidR="00D47B06" w:rsidRPr="00A20D4E" w:rsidRDefault="00D47B06" w:rsidP="009C65E2">
            <w:pPr>
              <w:pStyle w:val="Normal6a"/>
            </w:pPr>
            <w:r w:rsidRPr="00A20D4E">
              <w:rPr>
                <w:b/>
                <w:i/>
              </w:rPr>
              <w:t>(21)</w:t>
            </w:r>
            <w:r w:rsidRPr="00A20D4E">
              <w:tab/>
            </w:r>
            <w:r w:rsidRPr="00A20D4E">
              <w:rPr>
                <w:b/>
                <w:i/>
              </w:rPr>
              <w:t>Pentru a le oferi statelor membre timpul suplimentar care este necesar pentru a face fa</w:t>
            </w:r>
            <w:r w:rsidR="00AD2158">
              <w:rPr>
                <w:b/>
                <w:i/>
              </w:rPr>
              <w:t>ț</w:t>
            </w:r>
            <w:r w:rsidRPr="00A20D4E">
              <w:rPr>
                <w:b/>
                <w:i/>
              </w:rPr>
              <w:t>ă situa</w:t>
            </w:r>
            <w:r w:rsidR="00AD2158">
              <w:rPr>
                <w:b/>
                <w:i/>
              </w:rPr>
              <w:t>ț</w:t>
            </w:r>
            <w:r w:rsidRPr="00A20D4E">
              <w:rPr>
                <w:b/>
                <w:i/>
              </w:rPr>
              <w:t xml:space="preserve">iei de criză </w:t>
            </w:r>
            <w:r w:rsidR="00AD2158">
              <w:rPr>
                <w:b/>
                <w:i/>
              </w:rPr>
              <w:t>ș</w:t>
            </w:r>
            <w:r w:rsidRPr="00A20D4E">
              <w:rPr>
                <w:b/>
                <w:i/>
              </w:rPr>
              <w:t>i, în acela</w:t>
            </w:r>
            <w:r w:rsidR="00AD2158">
              <w:rPr>
                <w:b/>
                <w:i/>
              </w:rPr>
              <w:t>ș</w:t>
            </w:r>
            <w:r w:rsidRPr="00A20D4E">
              <w:rPr>
                <w:b/>
                <w:i/>
              </w:rPr>
              <w:t xml:space="preserve">i timp, pentru a asigura un acces eficace </w:t>
            </w:r>
            <w:r w:rsidR="00AD2158">
              <w:rPr>
                <w:b/>
                <w:i/>
              </w:rPr>
              <w:t>ș</w:t>
            </w:r>
            <w:r w:rsidRPr="00A20D4E">
              <w:rPr>
                <w:b/>
                <w:i/>
              </w:rPr>
              <w:t xml:space="preserve">i cât mai rapid posibil la procedurile </w:t>
            </w:r>
            <w:r w:rsidR="00AD2158">
              <w:rPr>
                <w:b/>
                <w:i/>
              </w:rPr>
              <w:t>ș</w:t>
            </w:r>
            <w:r w:rsidRPr="00A20D4E">
              <w:rPr>
                <w:b/>
                <w:i/>
              </w:rPr>
              <w:t xml:space="preserve">i drepturile relevante, Comisia ar trebui să autorizeze aplicarea procedurii de gestionare a crizelor în materie de azil </w:t>
            </w:r>
            <w:r w:rsidR="00AD2158">
              <w:rPr>
                <w:b/>
                <w:i/>
              </w:rPr>
              <w:t>ș</w:t>
            </w:r>
            <w:r w:rsidRPr="00A20D4E">
              <w:rPr>
                <w:b/>
                <w:i/>
              </w:rPr>
              <w:t xml:space="preserve">i a procedurii de gestionare a crizelor în materie de returnare pentru o perioadă de </w:t>
            </w:r>
            <w:r w:rsidR="00AD2158">
              <w:rPr>
                <w:b/>
                <w:i/>
              </w:rPr>
              <w:t>ș</w:t>
            </w:r>
            <w:r w:rsidRPr="00A20D4E">
              <w:rPr>
                <w:b/>
                <w:i/>
              </w:rPr>
              <w:t xml:space="preserve">ase luni, care ar putea fi prelungită până la maximum un an. După expirarea perioadei relevante, termenele prelungite prevăzute în procedurile de gestionare a crizelor în materie de azil </w:t>
            </w:r>
            <w:r w:rsidR="00AD2158">
              <w:rPr>
                <w:b/>
                <w:i/>
              </w:rPr>
              <w:t>ș</w:t>
            </w:r>
            <w:r w:rsidRPr="00A20D4E">
              <w:rPr>
                <w:b/>
                <w:i/>
              </w:rPr>
              <w:t>i de returnare nu ar trebui să se aplice noilor cereri de protec</w:t>
            </w:r>
            <w:r w:rsidR="00AD2158">
              <w:rPr>
                <w:b/>
                <w:i/>
              </w:rPr>
              <w:t>ț</w:t>
            </w:r>
            <w:r w:rsidRPr="00A20D4E">
              <w:rPr>
                <w:b/>
                <w:i/>
              </w:rPr>
              <w:t>ie interna</w:t>
            </w:r>
            <w:r w:rsidR="00AD2158">
              <w:rPr>
                <w:b/>
                <w:i/>
              </w:rPr>
              <w:t>ț</w:t>
            </w:r>
            <w:r w:rsidRPr="00A20D4E">
              <w:rPr>
                <w:b/>
                <w:i/>
              </w:rPr>
              <w:t>ională.</w:t>
            </w:r>
          </w:p>
        </w:tc>
        <w:tc>
          <w:tcPr>
            <w:tcW w:w="4876" w:type="dxa"/>
          </w:tcPr>
          <w:p w14:paraId="54677033" w14:textId="77777777" w:rsidR="00D47B06" w:rsidRPr="00A20D4E" w:rsidRDefault="00D47B06" w:rsidP="009C65E2">
            <w:pPr>
              <w:pStyle w:val="Normal6a"/>
            </w:pPr>
            <w:r w:rsidRPr="00A20D4E">
              <w:rPr>
                <w:b/>
                <w:i/>
              </w:rPr>
              <w:t>eliminat</w:t>
            </w:r>
          </w:p>
        </w:tc>
      </w:tr>
    </w:tbl>
    <w:p w14:paraId="2E6146B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4E3D039" w14:textId="77777777" w:rsidR="00D47B06" w:rsidRPr="00A20D4E" w:rsidRDefault="00D47B06" w:rsidP="00D47B06">
      <w:r w:rsidRPr="00A20D4E">
        <w:rPr>
          <w:rStyle w:val="HideTWBExt"/>
          <w:noProof w:val="0"/>
        </w:rPr>
        <w:t>&lt;/AmendB&gt;</w:t>
      </w:r>
    </w:p>
    <w:p w14:paraId="296BF66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270</w:t>
      </w:r>
      <w:r w:rsidRPr="00A20D4E">
        <w:rPr>
          <w:rStyle w:val="HideTWBExt"/>
          <w:b w:val="0"/>
          <w:noProof w:val="0"/>
        </w:rPr>
        <w:t>&lt;/NumAmB&gt;</w:t>
      </w:r>
    </w:p>
    <w:p w14:paraId="2DD84088"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5C3071F4" w14:textId="77777777" w:rsidR="00D47B06" w:rsidRPr="00A20D4E" w:rsidRDefault="00D47B06" w:rsidP="00D47B06">
      <w:pPr>
        <w:pStyle w:val="NormalBold"/>
      </w:pPr>
      <w:r w:rsidRPr="00A20D4E">
        <w:rPr>
          <w:rStyle w:val="HideTWBExt"/>
          <w:b w:val="0"/>
          <w:noProof w:val="0"/>
        </w:rPr>
        <w:t>&lt;/RepeatBlock-By&gt;</w:t>
      </w:r>
    </w:p>
    <w:p w14:paraId="4990819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7C889E5" w14:textId="77777777" w:rsidR="00D47B06" w:rsidRPr="00A20D4E" w:rsidRDefault="00D47B06" w:rsidP="00D47B06">
      <w:pPr>
        <w:pStyle w:val="NormalBold"/>
      </w:pPr>
      <w:r w:rsidRPr="00A20D4E">
        <w:rPr>
          <w:rStyle w:val="HideTWBExt"/>
          <w:b w:val="0"/>
          <w:noProof w:val="0"/>
        </w:rPr>
        <w:t>&lt;Article&gt;</w:t>
      </w:r>
      <w:r w:rsidRPr="00A20D4E">
        <w:t>Considerentul 21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EF6F461" w14:textId="77777777" w:rsidTr="009C65E2">
        <w:trPr>
          <w:trHeight w:hRule="exact" w:val="240"/>
          <w:jc w:val="center"/>
        </w:trPr>
        <w:tc>
          <w:tcPr>
            <w:tcW w:w="9752" w:type="dxa"/>
            <w:gridSpan w:val="2"/>
          </w:tcPr>
          <w:p w14:paraId="735F02AF" w14:textId="77777777" w:rsidR="00D47B06" w:rsidRPr="00A20D4E" w:rsidRDefault="00D47B06" w:rsidP="009C65E2"/>
        </w:tc>
      </w:tr>
      <w:tr w:rsidR="00C0030D" w:rsidRPr="00A20D4E" w14:paraId="29216201" w14:textId="77777777" w:rsidTr="009C65E2">
        <w:trPr>
          <w:trHeight w:val="240"/>
          <w:jc w:val="center"/>
        </w:trPr>
        <w:tc>
          <w:tcPr>
            <w:tcW w:w="4876" w:type="dxa"/>
          </w:tcPr>
          <w:p w14:paraId="0309EA02" w14:textId="77777777" w:rsidR="00D47B06" w:rsidRPr="00A20D4E" w:rsidRDefault="00D47B06" w:rsidP="009C65E2">
            <w:pPr>
              <w:pStyle w:val="AmColumnHeading"/>
            </w:pPr>
            <w:r w:rsidRPr="00A20D4E">
              <w:t>Textul propus de Comisie</w:t>
            </w:r>
          </w:p>
        </w:tc>
        <w:tc>
          <w:tcPr>
            <w:tcW w:w="4876" w:type="dxa"/>
          </w:tcPr>
          <w:p w14:paraId="2E630E1E" w14:textId="77777777" w:rsidR="00D47B06" w:rsidRPr="00A20D4E" w:rsidRDefault="00D47B06" w:rsidP="009C65E2">
            <w:pPr>
              <w:pStyle w:val="AmColumnHeading"/>
            </w:pPr>
            <w:r w:rsidRPr="00A20D4E">
              <w:t>Amendamentul</w:t>
            </w:r>
          </w:p>
        </w:tc>
      </w:tr>
      <w:tr w:rsidR="00C0030D" w:rsidRPr="00A20D4E" w14:paraId="71E2C741" w14:textId="77777777" w:rsidTr="009C65E2">
        <w:trPr>
          <w:jc w:val="center"/>
        </w:trPr>
        <w:tc>
          <w:tcPr>
            <w:tcW w:w="4876" w:type="dxa"/>
          </w:tcPr>
          <w:p w14:paraId="00B98753" w14:textId="6D161F43" w:rsidR="00D47B06" w:rsidRPr="00A20D4E" w:rsidRDefault="00D47B06" w:rsidP="009C65E2">
            <w:pPr>
              <w:pStyle w:val="Normal6a"/>
            </w:pPr>
            <w:r w:rsidRPr="00A20D4E">
              <w:rPr>
                <w:b/>
                <w:i/>
              </w:rPr>
              <w:t>(21)</w:t>
            </w:r>
            <w:r w:rsidRPr="00A20D4E">
              <w:tab/>
            </w:r>
            <w:r w:rsidRPr="00A20D4E">
              <w:rPr>
                <w:b/>
                <w:i/>
              </w:rPr>
              <w:t>Pentru a le oferi statelor membre timpul suplimentar care este necesar pentru a face fa</w:t>
            </w:r>
            <w:r w:rsidR="00AD2158">
              <w:rPr>
                <w:b/>
                <w:i/>
              </w:rPr>
              <w:t>ț</w:t>
            </w:r>
            <w:r w:rsidRPr="00A20D4E">
              <w:rPr>
                <w:b/>
                <w:i/>
              </w:rPr>
              <w:t>ă situa</w:t>
            </w:r>
            <w:r w:rsidR="00AD2158">
              <w:rPr>
                <w:b/>
                <w:i/>
              </w:rPr>
              <w:t>ț</w:t>
            </w:r>
            <w:r w:rsidRPr="00A20D4E">
              <w:rPr>
                <w:b/>
                <w:i/>
              </w:rPr>
              <w:t xml:space="preserve">iei de criză </w:t>
            </w:r>
            <w:r w:rsidR="00AD2158">
              <w:rPr>
                <w:b/>
                <w:i/>
              </w:rPr>
              <w:t>ș</w:t>
            </w:r>
            <w:r w:rsidRPr="00A20D4E">
              <w:rPr>
                <w:b/>
                <w:i/>
              </w:rPr>
              <w:t>i, în acela</w:t>
            </w:r>
            <w:r w:rsidR="00AD2158">
              <w:rPr>
                <w:b/>
                <w:i/>
              </w:rPr>
              <w:t>ș</w:t>
            </w:r>
            <w:r w:rsidRPr="00A20D4E">
              <w:rPr>
                <w:b/>
                <w:i/>
              </w:rPr>
              <w:t xml:space="preserve">i timp, pentru a asigura un acces eficace </w:t>
            </w:r>
            <w:r w:rsidR="00AD2158">
              <w:rPr>
                <w:b/>
                <w:i/>
              </w:rPr>
              <w:t>ș</w:t>
            </w:r>
            <w:r w:rsidRPr="00A20D4E">
              <w:rPr>
                <w:b/>
                <w:i/>
              </w:rPr>
              <w:t xml:space="preserve">i cât mai rapid posibil la procedurile </w:t>
            </w:r>
            <w:r w:rsidR="00AD2158">
              <w:rPr>
                <w:b/>
                <w:i/>
              </w:rPr>
              <w:t>ș</w:t>
            </w:r>
            <w:r w:rsidRPr="00A20D4E">
              <w:rPr>
                <w:b/>
                <w:i/>
              </w:rPr>
              <w:t xml:space="preserve">i drepturile relevante, Comisia ar trebui să autorizeze aplicarea procedurii de gestionare a crizelor în materie de azil </w:t>
            </w:r>
            <w:r w:rsidR="00AD2158">
              <w:rPr>
                <w:b/>
                <w:i/>
              </w:rPr>
              <w:t>ș</w:t>
            </w:r>
            <w:r w:rsidRPr="00A20D4E">
              <w:rPr>
                <w:b/>
                <w:i/>
              </w:rPr>
              <w:t xml:space="preserve">i a procedurii de gestionare a crizelor în materie de returnare pentru o perioadă de </w:t>
            </w:r>
            <w:r w:rsidR="00AD2158">
              <w:rPr>
                <w:b/>
                <w:i/>
              </w:rPr>
              <w:t>ș</w:t>
            </w:r>
            <w:r w:rsidRPr="00A20D4E">
              <w:rPr>
                <w:b/>
                <w:i/>
              </w:rPr>
              <w:t xml:space="preserve">ase luni, care ar putea fi prelungită până la maximum un an. După expirarea perioadei relevante, termenele prelungite prevăzute în procedurile de gestionare a crizelor în materie de azil </w:t>
            </w:r>
            <w:r w:rsidR="00AD2158">
              <w:rPr>
                <w:b/>
                <w:i/>
              </w:rPr>
              <w:t>ș</w:t>
            </w:r>
            <w:r w:rsidRPr="00A20D4E">
              <w:rPr>
                <w:b/>
                <w:i/>
              </w:rPr>
              <w:t>i de returnare nu ar trebui să se aplice noilor cereri de protec</w:t>
            </w:r>
            <w:r w:rsidR="00AD2158">
              <w:rPr>
                <w:b/>
                <w:i/>
              </w:rPr>
              <w:t>ț</w:t>
            </w:r>
            <w:r w:rsidRPr="00A20D4E">
              <w:rPr>
                <w:b/>
                <w:i/>
              </w:rPr>
              <w:t>ie interna</w:t>
            </w:r>
            <w:r w:rsidR="00AD2158">
              <w:rPr>
                <w:b/>
                <w:i/>
              </w:rPr>
              <w:t>ț</w:t>
            </w:r>
            <w:r w:rsidRPr="00A20D4E">
              <w:rPr>
                <w:b/>
                <w:i/>
              </w:rPr>
              <w:t>ională.</w:t>
            </w:r>
          </w:p>
        </w:tc>
        <w:tc>
          <w:tcPr>
            <w:tcW w:w="4876" w:type="dxa"/>
          </w:tcPr>
          <w:p w14:paraId="68892F27" w14:textId="77777777" w:rsidR="00D47B06" w:rsidRPr="00A20D4E" w:rsidRDefault="00D47B06" w:rsidP="009C65E2">
            <w:pPr>
              <w:pStyle w:val="Normal6a"/>
            </w:pPr>
            <w:r w:rsidRPr="00A20D4E">
              <w:rPr>
                <w:b/>
                <w:i/>
              </w:rPr>
              <w:t>eliminat</w:t>
            </w:r>
          </w:p>
        </w:tc>
      </w:tr>
    </w:tbl>
    <w:p w14:paraId="2402F6F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0C9EA74" w14:textId="77777777" w:rsidR="00D47B06" w:rsidRPr="00A20D4E" w:rsidRDefault="00D47B06" w:rsidP="00D47B06">
      <w:r w:rsidRPr="00A20D4E">
        <w:rPr>
          <w:rStyle w:val="HideTWBExt"/>
          <w:noProof w:val="0"/>
        </w:rPr>
        <w:t>&lt;/AmendB&gt;</w:t>
      </w:r>
    </w:p>
    <w:p w14:paraId="4157961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271</w:t>
      </w:r>
      <w:r w:rsidRPr="00A20D4E">
        <w:rPr>
          <w:rStyle w:val="HideTWBExt"/>
          <w:b w:val="0"/>
          <w:noProof w:val="0"/>
        </w:rPr>
        <w:t>&lt;/NumAmB&gt;</w:t>
      </w:r>
    </w:p>
    <w:p w14:paraId="5825FD25" w14:textId="01363DF0"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Olivier Chastel, Moritz Körner, Ondřej Kovařík</w:t>
      </w:r>
      <w:r w:rsidRPr="00A20D4E">
        <w:rPr>
          <w:rStyle w:val="HideTWBExt"/>
          <w:b w:val="0"/>
          <w:noProof w:val="0"/>
        </w:rPr>
        <w:t>&lt;/Members&gt;</w:t>
      </w:r>
    </w:p>
    <w:p w14:paraId="446D59E5" w14:textId="77777777" w:rsidR="00D47B06" w:rsidRPr="00A20D4E" w:rsidRDefault="00D47B06" w:rsidP="00D47B06">
      <w:pPr>
        <w:pStyle w:val="NormalBold"/>
      </w:pPr>
      <w:r w:rsidRPr="00A20D4E">
        <w:rPr>
          <w:rStyle w:val="HideTWBExt"/>
          <w:b w:val="0"/>
          <w:noProof w:val="0"/>
        </w:rPr>
        <w:t>&lt;/RepeatBlock-By&gt;</w:t>
      </w:r>
    </w:p>
    <w:p w14:paraId="321E7DC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6CC4875" w14:textId="77777777" w:rsidR="00D47B06" w:rsidRPr="00A20D4E" w:rsidRDefault="00D47B06" w:rsidP="00D47B06">
      <w:pPr>
        <w:pStyle w:val="NormalBold"/>
      </w:pPr>
      <w:r w:rsidRPr="00A20D4E">
        <w:rPr>
          <w:rStyle w:val="HideTWBExt"/>
          <w:b w:val="0"/>
          <w:noProof w:val="0"/>
        </w:rPr>
        <w:t>&lt;Article&gt;</w:t>
      </w:r>
      <w:r w:rsidRPr="00A20D4E">
        <w:t>Considerentul 21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87295AD" w14:textId="77777777" w:rsidTr="009C65E2">
        <w:trPr>
          <w:trHeight w:hRule="exact" w:val="240"/>
          <w:jc w:val="center"/>
        </w:trPr>
        <w:tc>
          <w:tcPr>
            <w:tcW w:w="9752" w:type="dxa"/>
            <w:gridSpan w:val="2"/>
          </w:tcPr>
          <w:p w14:paraId="7604926F" w14:textId="77777777" w:rsidR="00D47B06" w:rsidRPr="00A20D4E" w:rsidRDefault="00D47B06" w:rsidP="009C65E2"/>
        </w:tc>
      </w:tr>
      <w:tr w:rsidR="00C0030D" w:rsidRPr="00A20D4E" w14:paraId="2D1A582D" w14:textId="77777777" w:rsidTr="009C65E2">
        <w:trPr>
          <w:trHeight w:val="240"/>
          <w:jc w:val="center"/>
        </w:trPr>
        <w:tc>
          <w:tcPr>
            <w:tcW w:w="4876" w:type="dxa"/>
          </w:tcPr>
          <w:p w14:paraId="4EE4D04F" w14:textId="77777777" w:rsidR="00D47B06" w:rsidRPr="00A20D4E" w:rsidRDefault="00D47B06" w:rsidP="009C65E2">
            <w:pPr>
              <w:pStyle w:val="AmColumnHeading"/>
            </w:pPr>
            <w:r w:rsidRPr="00A20D4E">
              <w:t>Textul propus de Comisie</w:t>
            </w:r>
          </w:p>
        </w:tc>
        <w:tc>
          <w:tcPr>
            <w:tcW w:w="4876" w:type="dxa"/>
          </w:tcPr>
          <w:p w14:paraId="3B1844F6" w14:textId="77777777" w:rsidR="00D47B06" w:rsidRPr="00A20D4E" w:rsidRDefault="00D47B06" w:rsidP="009C65E2">
            <w:pPr>
              <w:pStyle w:val="AmColumnHeading"/>
            </w:pPr>
            <w:r w:rsidRPr="00A20D4E">
              <w:t>Amendamentul</w:t>
            </w:r>
          </w:p>
        </w:tc>
      </w:tr>
      <w:tr w:rsidR="00C0030D" w:rsidRPr="00A20D4E" w14:paraId="6E6A2821" w14:textId="77777777" w:rsidTr="009C65E2">
        <w:trPr>
          <w:jc w:val="center"/>
        </w:trPr>
        <w:tc>
          <w:tcPr>
            <w:tcW w:w="4876" w:type="dxa"/>
          </w:tcPr>
          <w:p w14:paraId="66B582C6" w14:textId="33CD76C5" w:rsidR="00D47B06" w:rsidRPr="00A20D4E" w:rsidRDefault="00D47B06" w:rsidP="009C65E2">
            <w:pPr>
              <w:pStyle w:val="Normal6a"/>
            </w:pPr>
            <w:r w:rsidRPr="00A20D4E">
              <w:t>(21)</w:t>
            </w:r>
            <w:r w:rsidRPr="00A20D4E">
              <w:tab/>
              <w:t>Pentru a le oferi statelor membre timpul suplimentar care este necesar pentru a face fa</w:t>
            </w:r>
            <w:r w:rsidR="00AD2158">
              <w:t>ț</w:t>
            </w:r>
            <w:r w:rsidRPr="00A20D4E">
              <w:t>ă situa</w:t>
            </w:r>
            <w:r w:rsidR="00AD2158">
              <w:t>ț</w:t>
            </w:r>
            <w:r w:rsidRPr="00A20D4E">
              <w:t xml:space="preserve">iei de criză </w:t>
            </w:r>
            <w:r w:rsidR="00AD2158">
              <w:t>ș</w:t>
            </w:r>
            <w:r w:rsidRPr="00A20D4E">
              <w:t>i, în acela</w:t>
            </w:r>
            <w:r w:rsidR="00AD2158">
              <w:t>ș</w:t>
            </w:r>
            <w:r w:rsidRPr="00A20D4E">
              <w:t xml:space="preserve">i timp, pentru a asigura un acces eficace </w:t>
            </w:r>
            <w:r w:rsidR="00AD2158">
              <w:t>ș</w:t>
            </w:r>
            <w:r w:rsidRPr="00A20D4E">
              <w:t xml:space="preserve">i cât mai rapid posibil la procedurile </w:t>
            </w:r>
            <w:r w:rsidR="00AD2158">
              <w:t>ș</w:t>
            </w:r>
            <w:r w:rsidRPr="00A20D4E">
              <w:t xml:space="preserve">i drepturile relevante, Comisia ar trebui să autorizeze aplicarea procedurii de gestionare a crizelor în materie de azil </w:t>
            </w:r>
            <w:r w:rsidR="00AD2158">
              <w:t>ș</w:t>
            </w:r>
            <w:r w:rsidRPr="00A20D4E">
              <w:t xml:space="preserve">i a procedurii de gestionare a crizelor în materie de returnare </w:t>
            </w:r>
            <w:r w:rsidRPr="00A20D4E">
              <w:rPr>
                <w:b/>
                <w:i/>
              </w:rPr>
              <w:t xml:space="preserve">pentru o perioadă de </w:t>
            </w:r>
            <w:r w:rsidR="00AD2158">
              <w:rPr>
                <w:b/>
                <w:i/>
              </w:rPr>
              <w:t>ș</w:t>
            </w:r>
            <w:r w:rsidRPr="00A20D4E">
              <w:rPr>
                <w:b/>
                <w:i/>
              </w:rPr>
              <w:t>ase luni, care ar putea fi prelungită până la maximum un an</w:t>
            </w:r>
            <w:r w:rsidRPr="00A20D4E">
              <w:t xml:space="preserve">. </w:t>
            </w:r>
            <w:r w:rsidRPr="00A20D4E">
              <w:rPr>
                <w:b/>
                <w:i/>
              </w:rPr>
              <w:t xml:space="preserve">După expirarea perioadei relevante, termenele prelungite prevăzute în procedurile de gestionare a crizelor în materie de azil </w:t>
            </w:r>
            <w:r w:rsidR="00AD2158">
              <w:rPr>
                <w:b/>
                <w:i/>
              </w:rPr>
              <w:t>ș</w:t>
            </w:r>
            <w:r w:rsidRPr="00A20D4E">
              <w:rPr>
                <w:b/>
                <w:i/>
              </w:rPr>
              <w:t>i de returnare nu ar trebui să se aplice noilor cereri de protec</w:t>
            </w:r>
            <w:r w:rsidR="00AD2158">
              <w:rPr>
                <w:b/>
                <w:i/>
              </w:rPr>
              <w:t>ț</w:t>
            </w:r>
            <w:r w:rsidRPr="00A20D4E">
              <w:rPr>
                <w:b/>
                <w:i/>
              </w:rPr>
              <w:t>ie interna</w:t>
            </w:r>
            <w:r w:rsidR="00AD2158">
              <w:rPr>
                <w:b/>
                <w:i/>
              </w:rPr>
              <w:t>ț</w:t>
            </w:r>
            <w:r w:rsidRPr="00A20D4E">
              <w:rPr>
                <w:b/>
                <w:i/>
              </w:rPr>
              <w:t>ională.</w:t>
            </w:r>
          </w:p>
        </w:tc>
        <w:tc>
          <w:tcPr>
            <w:tcW w:w="4876" w:type="dxa"/>
          </w:tcPr>
          <w:p w14:paraId="5C66CA42" w14:textId="73130A76" w:rsidR="00D47B06" w:rsidRPr="00A20D4E" w:rsidRDefault="00D47B06" w:rsidP="009C65E2">
            <w:pPr>
              <w:pStyle w:val="Normal6a"/>
            </w:pPr>
            <w:r w:rsidRPr="00A20D4E">
              <w:t>(21)</w:t>
            </w:r>
            <w:r w:rsidRPr="00A20D4E">
              <w:tab/>
              <w:t>Pentru a le oferi statelor membre timpul suplimentar care este necesar pentru a face fa</w:t>
            </w:r>
            <w:r w:rsidR="00AD2158">
              <w:t>ț</w:t>
            </w:r>
            <w:r w:rsidRPr="00A20D4E">
              <w:t>ă situa</w:t>
            </w:r>
            <w:r w:rsidR="00AD2158">
              <w:t>ț</w:t>
            </w:r>
            <w:r w:rsidRPr="00A20D4E">
              <w:t xml:space="preserve">iei de criză </w:t>
            </w:r>
            <w:r w:rsidR="00AD2158">
              <w:t>ș</w:t>
            </w:r>
            <w:r w:rsidRPr="00A20D4E">
              <w:t>i, în acela</w:t>
            </w:r>
            <w:r w:rsidR="00AD2158">
              <w:t>ș</w:t>
            </w:r>
            <w:r w:rsidRPr="00A20D4E">
              <w:t xml:space="preserve">i timp, pentru a asigura un acces eficace </w:t>
            </w:r>
            <w:r w:rsidR="00AD2158">
              <w:t>ș</w:t>
            </w:r>
            <w:r w:rsidRPr="00A20D4E">
              <w:t xml:space="preserve">i cât mai rapid posibil la procedurile </w:t>
            </w:r>
            <w:r w:rsidR="00AD2158">
              <w:t>ș</w:t>
            </w:r>
            <w:r w:rsidRPr="00A20D4E">
              <w:t xml:space="preserve">i drepturile relevante, Comisia ar trebui să autorizeze aplicarea procedurii de gestionare a crizelor în materie de azil </w:t>
            </w:r>
            <w:r w:rsidR="00AD2158">
              <w:t>ș</w:t>
            </w:r>
            <w:r w:rsidRPr="00A20D4E">
              <w:t>i a procedurii de gestionare a crizelor în materie de returnare.</w:t>
            </w:r>
          </w:p>
        </w:tc>
      </w:tr>
    </w:tbl>
    <w:p w14:paraId="7992783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31BBEEA" w14:textId="77777777" w:rsidR="00D47B06" w:rsidRPr="00A20D4E" w:rsidRDefault="00D47B06" w:rsidP="00D47B06">
      <w:r w:rsidRPr="00A20D4E">
        <w:rPr>
          <w:rStyle w:val="HideTWBExt"/>
          <w:noProof w:val="0"/>
        </w:rPr>
        <w:t>&lt;/AmendB&gt;</w:t>
      </w:r>
    </w:p>
    <w:p w14:paraId="40BAAC3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272</w:t>
      </w:r>
      <w:r w:rsidRPr="00A20D4E">
        <w:rPr>
          <w:rStyle w:val="HideTWBExt"/>
          <w:b w:val="0"/>
          <w:noProof w:val="0"/>
        </w:rPr>
        <w:t>&lt;/NumAmB&gt;</w:t>
      </w:r>
    </w:p>
    <w:p w14:paraId="546EB591"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36385CDC" w14:textId="77777777" w:rsidR="00D47B06" w:rsidRPr="00A20D4E" w:rsidRDefault="00D47B06" w:rsidP="00D47B06">
      <w:pPr>
        <w:pStyle w:val="NormalBold"/>
      </w:pPr>
      <w:r w:rsidRPr="00A20D4E">
        <w:rPr>
          <w:rStyle w:val="HideTWBExt"/>
          <w:b w:val="0"/>
          <w:noProof w:val="0"/>
        </w:rPr>
        <w:t>&lt;/RepeatBlock-By&gt;</w:t>
      </w:r>
    </w:p>
    <w:p w14:paraId="2B4F2DF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7A2AECD" w14:textId="77777777" w:rsidR="00D47B06" w:rsidRPr="00A20D4E" w:rsidRDefault="00D47B06" w:rsidP="00D47B06">
      <w:pPr>
        <w:pStyle w:val="NormalBold"/>
      </w:pPr>
      <w:r w:rsidRPr="00A20D4E">
        <w:rPr>
          <w:rStyle w:val="HideTWBExt"/>
          <w:b w:val="0"/>
          <w:noProof w:val="0"/>
        </w:rPr>
        <w:t>&lt;Article&gt;</w:t>
      </w:r>
      <w:r w:rsidRPr="00A20D4E">
        <w:t>Considerentul 21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ACCAD9F" w14:textId="77777777" w:rsidTr="009C65E2">
        <w:trPr>
          <w:trHeight w:hRule="exact" w:val="240"/>
          <w:jc w:val="center"/>
        </w:trPr>
        <w:tc>
          <w:tcPr>
            <w:tcW w:w="9752" w:type="dxa"/>
            <w:gridSpan w:val="2"/>
          </w:tcPr>
          <w:p w14:paraId="5718BB0C" w14:textId="77777777" w:rsidR="00D47B06" w:rsidRPr="00A20D4E" w:rsidRDefault="00D47B06" w:rsidP="009C65E2"/>
        </w:tc>
      </w:tr>
      <w:tr w:rsidR="00C0030D" w:rsidRPr="00A20D4E" w14:paraId="50F31FB3" w14:textId="77777777" w:rsidTr="009C65E2">
        <w:trPr>
          <w:trHeight w:val="240"/>
          <w:jc w:val="center"/>
        </w:trPr>
        <w:tc>
          <w:tcPr>
            <w:tcW w:w="4876" w:type="dxa"/>
          </w:tcPr>
          <w:p w14:paraId="492DAD0A" w14:textId="77777777" w:rsidR="00D47B06" w:rsidRPr="00A20D4E" w:rsidRDefault="00D47B06" w:rsidP="009C65E2">
            <w:pPr>
              <w:pStyle w:val="AmColumnHeading"/>
            </w:pPr>
            <w:r w:rsidRPr="00A20D4E">
              <w:t>Textul propus de Comisie</w:t>
            </w:r>
          </w:p>
        </w:tc>
        <w:tc>
          <w:tcPr>
            <w:tcW w:w="4876" w:type="dxa"/>
          </w:tcPr>
          <w:p w14:paraId="78543145" w14:textId="77777777" w:rsidR="00D47B06" w:rsidRPr="00A20D4E" w:rsidRDefault="00D47B06" w:rsidP="009C65E2">
            <w:pPr>
              <w:pStyle w:val="AmColumnHeading"/>
            </w:pPr>
            <w:r w:rsidRPr="00A20D4E">
              <w:t>Amendamentul</w:t>
            </w:r>
          </w:p>
        </w:tc>
      </w:tr>
      <w:tr w:rsidR="00C0030D" w:rsidRPr="00A20D4E" w14:paraId="137F905D" w14:textId="77777777" w:rsidTr="009C65E2">
        <w:trPr>
          <w:jc w:val="center"/>
        </w:trPr>
        <w:tc>
          <w:tcPr>
            <w:tcW w:w="4876" w:type="dxa"/>
          </w:tcPr>
          <w:p w14:paraId="1A13E4C8" w14:textId="4669D59A" w:rsidR="00D47B06" w:rsidRPr="00A20D4E" w:rsidRDefault="00D47B06" w:rsidP="009C65E2">
            <w:pPr>
              <w:pStyle w:val="Normal6a"/>
            </w:pPr>
            <w:r w:rsidRPr="00A20D4E">
              <w:t>(21)</w:t>
            </w:r>
            <w:r w:rsidRPr="00A20D4E">
              <w:tab/>
              <w:t>Pentru a le oferi statelor membre timpul suplimentar care este necesar pentru a face fa</w:t>
            </w:r>
            <w:r w:rsidR="00AD2158">
              <w:t>ț</w:t>
            </w:r>
            <w:r w:rsidRPr="00A20D4E">
              <w:t>ă situa</w:t>
            </w:r>
            <w:r w:rsidR="00AD2158">
              <w:t>ț</w:t>
            </w:r>
            <w:r w:rsidRPr="00A20D4E">
              <w:t xml:space="preserve">iei de criză </w:t>
            </w:r>
            <w:r w:rsidR="00AD2158">
              <w:t>ș</w:t>
            </w:r>
            <w:r w:rsidRPr="00A20D4E">
              <w:t>i, în acela</w:t>
            </w:r>
            <w:r w:rsidR="00AD2158">
              <w:t>ș</w:t>
            </w:r>
            <w:r w:rsidRPr="00A20D4E">
              <w:t xml:space="preserve">i timp, pentru a asigura un acces eficace </w:t>
            </w:r>
            <w:r w:rsidR="00AD2158">
              <w:t>ș</w:t>
            </w:r>
            <w:r w:rsidRPr="00A20D4E">
              <w:t xml:space="preserve">i cât mai rapid posibil la procedurile </w:t>
            </w:r>
            <w:r w:rsidR="00AD2158">
              <w:t>ș</w:t>
            </w:r>
            <w:r w:rsidRPr="00A20D4E">
              <w:t xml:space="preserve">i drepturile relevante, Comisia ar trebui să autorizeze aplicarea procedurii de gestionare a crizelor în materie de azil </w:t>
            </w:r>
            <w:r w:rsidR="00AD2158">
              <w:t>ș</w:t>
            </w:r>
            <w:r w:rsidRPr="00A20D4E">
              <w:t xml:space="preserve">i a procedurii de gestionare a crizelor în materie de returnare </w:t>
            </w:r>
            <w:r w:rsidRPr="00A20D4E">
              <w:rPr>
                <w:b/>
                <w:i/>
              </w:rPr>
              <w:t xml:space="preserve">pentru o perioadă de </w:t>
            </w:r>
            <w:r w:rsidR="00AD2158">
              <w:rPr>
                <w:b/>
                <w:i/>
              </w:rPr>
              <w:t>ș</w:t>
            </w:r>
            <w:r w:rsidRPr="00A20D4E">
              <w:rPr>
                <w:b/>
                <w:i/>
              </w:rPr>
              <w:t>ase luni, care ar putea fi prelungită până la maximum un an</w:t>
            </w:r>
            <w:r w:rsidRPr="00A20D4E">
              <w:t xml:space="preserve">. </w:t>
            </w:r>
            <w:r w:rsidRPr="00A20D4E">
              <w:rPr>
                <w:b/>
                <w:i/>
              </w:rPr>
              <w:t xml:space="preserve">După expirarea perioadei relevante, termenele prelungite prevăzute în procedurile de gestionare a crizelor în materie de azil </w:t>
            </w:r>
            <w:r w:rsidR="00AD2158">
              <w:rPr>
                <w:b/>
                <w:i/>
              </w:rPr>
              <w:t>ș</w:t>
            </w:r>
            <w:r w:rsidRPr="00A20D4E">
              <w:rPr>
                <w:b/>
                <w:i/>
              </w:rPr>
              <w:t>i de returnare nu ar trebui să se aplice noilor cereri de protec</w:t>
            </w:r>
            <w:r w:rsidR="00AD2158">
              <w:rPr>
                <w:b/>
                <w:i/>
              </w:rPr>
              <w:t>ț</w:t>
            </w:r>
            <w:r w:rsidRPr="00A20D4E">
              <w:rPr>
                <w:b/>
                <w:i/>
              </w:rPr>
              <w:t>ie interna</w:t>
            </w:r>
            <w:r w:rsidR="00AD2158">
              <w:rPr>
                <w:b/>
                <w:i/>
              </w:rPr>
              <w:t>ț</w:t>
            </w:r>
            <w:r w:rsidRPr="00A20D4E">
              <w:rPr>
                <w:b/>
                <w:i/>
              </w:rPr>
              <w:t>ională.</w:t>
            </w:r>
          </w:p>
        </w:tc>
        <w:tc>
          <w:tcPr>
            <w:tcW w:w="4876" w:type="dxa"/>
          </w:tcPr>
          <w:p w14:paraId="083C7C77" w14:textId="194826A2" w:rsidR="00D47B06" w:rsidRPr="00A20D4E" w:rsidRDefault="00D47B06" w:rsidP="009C65E2">
            <w:pPr>
              <w:pStyle w:val="Normal6a"/>
            </w:pPr>
            <w:r w:rsidRPr="00A20D4E">
              <w:t>(21)</w:t>
            </w:r>
            <w:r w:rsidRPr="00A20D4E">
              <w:tab/>
              <w:t>Pentru a le oferi statelor membre timpul suplimentar care este necesar pentru a face fa</w:t>
            </w:r>
            <w:r w:rsidR="00AD2158">
              <w:t>ț</w:t>
            </w:r>
            <w:r w:rsidRPr="00A20D4E">
              <w:t>ă situa</w:t>
            </w:r>
            <w:r w:rsidR="00AD2158">
              <w:t>ț</w:t>
            </w:r>
            <w:r w:rsidRPr="00A20D4E">
              <w:t xml:space="preserve">iei de criză </w:t>
            </w:r>
            <w:r w:rsidR="00AD2158">
              <w:t>ș</w:t>
            </w:r>
            <w:r w:rsidRPr="00A20D4E">
              <w:t>i, în acela</w:t>
            </w:r>
            <w:r w:rsidR="00AD2158">
              <w:t>ș</w:t>
            </w:r>
            <w:r w:rsidRPr="00A20D4E">
              <w:t xml:space="preserve">i timp, pentru a asigura un acces eficace </w:t>
            </w:r>
            <w:r w:rsidR="00AD2158">
              <w:t>ș</w:t>
            </w:r>
            <w:r w:rsidRPr="00A20D4E">
              <w:t xml:space="preserve">i cât mai rapid posibil la procedurile </w:t>
            </w:r>
            <w:r w:rsidR="00AD2158">
              <w:t>ș</w:t>
            </w:r>
            <w:r w:rsidRPr="00A20D4E">
              <w:t xml:space="preserve">i drepturile relevante, Comisia ar trebui să autorizeze aplicarea procedurii de gestionare a crizelor în materie de azil </w:t>
            </w:r>
            <w:r w:rsidR="00AD2158">
              <w:t>ș</w:t>
            </w:r>
            <w:r w:rsidRPr="00A20D4E">
              <w:t xml:space="preserve">i a procedurii de gestionare a crizelor în materie de returnare </w:t>
            </w:r>
            <w:r w:rsidRPr="00A20D4E">
              <w:rPr>
                <w:b/>
                <w:i/>
              </w:rPr>
              <w:t>atât timp cât este necesar</w:t>
            </w:r>
            <w:r w:rsidRPr="00A20D4E">
              <w:t>.</w:t>
            </w:r>
          </w:p>
        </w:tc>
      </w:tr>
    </w:tbl>
    <w:p w14:paraId="1FD1FCE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5E0F254" w14:textId="77777777" w:rsidR="00D47B06" w:rsidRPr="00A20D4E" w:rsidRDefault="00D47B06" w:rsidP="00D47B06">
      <w:r w:rsidRPr="00A20D4E">
        <w:rPr>
          <w:rStyle w:val="HideTWBExt"/>
          <w:noProof w:val="0"/>
        </w:rPr>
        <w:t>&lt;/AmendB&gt;</w:t>
      </w:r>
    </w:p>
    <w:p w14:paraId="19F3002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273</w:t>
      </w:r>
      <w:r w:rsidRPr="00A20D4E">
        <w:rPr>
          <w:rStyle w:val="HideTWBExt"/>
          <w:b w:val="0"/>
          <w:noProof w:val="0"/>
        </w:rPr>
        <w:t>&lt;/NumAmB&gt;</w:t>
      </w:r>
    </w:p>
    <w:p w14:paraId="1A588F83"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52865DCB" w14:textId="77777777" w:rsidR="00D47B06" w:rsidRPr="00A20D4E" w:rsidRDefault="00D47B06" w:rsidP="00D47B06">
      <w:pPr>
        <w:pStyle w:val="NormalBold"/>
      </w:pPr>
      <w:r w:rsidRPr="00A20D4E">
        <w:rPr>
          <w:rStyle w:val="HideTWBExt"/>
          <w:b w:val="0"/>
          <w:noProof w:val="0"/>
        </w:rPr>
        <w:t>&lt;/RepeatBlock-By&gt;</w:t>
      </w:r>
    </w:p>
    <w:p w14:paraId="07C9205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9EAA383" w14:textId="77777777" w:rsidR="00D47B06" w:rsidRPr="00A20D4E" w:rsidRDefault="00D47B06" w:rsidP="00D47B06">
      <w:pPr>
        <w:pStyle w:val="NormalBold"/>
      </w:pPr>
      <w:r w:rsidRPr="00A20D4E">
        <w:rPr>
          <w:rStyle w:val="HideTWBExt"/>
          <w:b w:val="0"/>
          <w:noProof w:val="0"/>
        </w:rPr>
        <w:t>&lt;Article&gt;</w:t>
      </w:r>
      <w:r w:rsidRPr="00A20D4E">
        <w:t>Considerentul 21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BC7F496" w14:textId="77777777" w:rsidTr="009C65E2">
        <w:trPr>
          <w:trHeight w:hRule="exact" w:val="240"/>
          <w:jc w:val="center"/>
        </w:trPr>
        <w:tc>
          <w:tcPr>
            <w:tcW w:w="9752" w:type="dxa"/>
            <w:gridSpan w:val="2"/>
          </w:tcPr>
          <w:p w14:paraId="498FC6BC" w14:textId="77777777" w:rsidR="00D47B06" w:rsidRPr="00A20D4E" w:rsidRDefault="00D47B06" w:rsidP="009C65E2"/>
        </w:tc>
      </w:tr>
      <w:tr w:rsidR="00C0030D" w:rsidRPr="00A20D4E" w14:paraId="58733980" w14:textId="77777777" w:rsidTr="009C65E2">
        <w:trPr>
          <w:trHeight w:val="240"/>
          <w:jc w:val="center"/>
        </w:trPr>
        <w:tc>
          <w:tcPr>
            <w:tcW w:w="4876" w:type="dxa"/>
          </w:tcPr>
          <w:p w14:paraId="30FEF39D" w14:textId="77777777" w:rsidR="00D47B06" w:rsidRPr="00A20D4E" w:rsidRDefault="00D47B06" w:rsidP="009C65E2">
            <w:pPr>
              <w:pStyle w:val="AmColumnHeading"/>
            </w:pPr>
            <w:r w:rsidRPr="00A20D4E">
              <w:t>Textul propus de Comisie</w:t>
            </w:r>
          </w:p>
        </w:tc>
        <w:tc>
          <w:tcPr>
            <w:tcW w:w="4876" w:type="dxa"/>
          </w:tcPr>
          <w:p w14:paraId="3FD48EB3" w14:textId="77777777" w:rsidR="00D47B06" w:rsidRPr="00A20D4E" w:rsidRDefault="00D47B06" w:rsidP="009C65E2">
            <w:pPr>
              <w:pStyle w:val="AmColumnHeading"/>
            </w:pPr>
            <w:r w:rsidRPr="00A20D4E">
              <w:t>Amendamentul</w:t>
            </w:r>
          </w:p>
        </w:tc>
      </w:tr>
      <w:tr w:rsidR="00C0030D" w:rsidRPr="00A20D4E" w14:paraId="0561D098" w14:textId="77777777" w:rsidTr="009C65E2">
        <w:trPr>
          <w:jc w:val="center"/>
        </w:trPr>
        <w:tc>
          <w:tcPr>
            <w:tcW w:w="4876" w:type="dxa"/>
          </w:tcPr>
          <w:p w14:paraId="5771C07C" w14:textId="4F64CF6C" w:rsidR="00D47B06" w:rsidRPr="00A20D4E" w:rsidRDefault="00D47B06" w:rsidP="009C65E2">
            <w:pPr>
              <w:pStyle w:val="Normal6a"/>
            </w:pPr>
            <w:r w:rsidRPr="00A20D4E">
              <w:t>(21)</w:t>
            </w:r>
            <w:r w:rsidRPr="00A20D4E">
              <w:tab/>
              <w:t>Pentru a le oferi statelor membre timpul suplimentar care este necesar pentru a face fa</w:t>
            </w:r>
            <w:r w:rsidR="00AD2158">
              <w:t>ț</w:t>
            </w:r>
            <w:r w:rsidRPr="00A20D4E">
              <w:t>ă situa</w:t>
            </w:r>
            <w:r w:rsidR="00AD2158">
              <w:t>ț</w:t>
            </w:r>
            <w:r w:rsidRPr="00A20D4E">
              <w:t xml:space="preserve">iei de criză </w:t>
            </w:r>
            <w:r w:rsidR="00AD2158">
              <w:t>ș</w:t>
            </w:r>
            <w:r w:rsidRPr="00A20D4E">
              <w:t>i, în acela</w:t>
            </w:r>
            <w:r w:rsidR="00AD2158">
              <w:t>ș</w:t>
            </w:r>
            <w:r w:rsidRPr="00A20D4E">
              <w:t xml:space="preserve">i timp, pentru a asigura un acces eficace </w:t>
            </w:r>
            <w:r w:rsidR="00AD2158">
              <w:t>ș</w:t>
            </w:r>
            <w:r w:rsidRPr="00A20D4E">
              <w:t xml:space="preserve">i cât mai rapid posibil la procedurile </w:t>
            </w:r>
            <w:r w:rsidR="00AD2158">
              <w:t>ș</w:t>
            </w:r>
            <w:r w:rsidRPr="00A20D4E">
              <w:t xml:space="preserve">i drepturile relevante, </w:t>
            </w:r>
            <w:r w:rsidRPr="00A20D4E">
              <w:rPr>
                <w:b/>
                <w:i/>
              </w:rPr>
              <w:t>Comisia ar trebui</w:t>
            </w:r>
            <w:r w:rsidRPr="00A20D4E">
              <w:t xml:space="preserve"> să autorizeze aplicarea procedurii de gestionare a crizelor în materie de azil </w:t>
            </w:r>
            <w:r w:rsidR="00AD2158">
              <w:t>ș</w:t>
            </w:r>
            <w:r w:rsidRPr="00A20D4E">
              <w:t xml:space="preserve">i a procedurii de gestionare a crizelor în materie de returnare pentru o perioadă de </w:t>
            </w:r>
            <w:r w:rsidR="00AD2158">
              <w:t>ș</w:t>
            </w:r>
            <w:r w:rsidRPr="00A20D4E">
              <w:t xml:space="preserve">ase luni, care ar putea fi prelungită până la maximum un an. După expirarea perioadei relevante, termenele prelungite prevăzute în procedurile de gestionare a crizelor în materie de azil </w:t>
            </w:r>
            <w:r w:rsidR="00AD2158">
              <w:t>ș</w:t>
            </w:r>
            <w:r w:rsidRPr="00A20D4E">
              <w:t>i de returnare nu ar trebui să se aplice noilor cereri de protec</w:t>
            </w:r>
            <w:r w:rsidR="00AD2158">
              <w:t>ț</w:t>
            </w:r>
            <w:r w:rsidRPr="00A20D4E">
              <w:t>ie interna</w:t>
            </w:r>
            <w:r w:rsidR="00AD2158">
              <w:t>ț</w:t>
            </w:r>
            <w:r w:rsidRPr="00A20D4E">
              <w:t>ională.</w:t>
            </w:r>
          </w:p>
        </w:tc>
        <w:tc>
          <w:tcPr>
            <w:tcW w:w="4876" w:type="dxa"/>
          </w:tcPr>
          <w:p w14:paraId="41F23ED9" w14:textId="3EEE4638" w:rsidR="00D47B06" w:rsidRPr="00A20D4E" w:rsidRDefault="00D47B06" w:rsidP="009C65E2">
            <w:pPr>
              <w:pStyle w:val="Normal6a"/>
            </w:pPr>
            <w:r w:rsidRPr="00A20D4E">
              <w:t>(21)</w:t>
            </w:r>
            <w:r w:rsidRPr="00A20D4E">
              <w:tab/>
              <w:t>Pentru a le oferi statelor membre timpul suplimentar care este necesar pentru a face fa</w:t>
            </w:r>
            <w:r w:rsidR="00AD2158">
              <w:t>ț</w:t>
            </w:r>
            <w:r w:rsidRPr="00A20D4E">
              <w:t>ă situa</w:t>
            </w:r>
            <w:r w:rsidR="00AD2158">
              <w:t>ț</w:t>
            </w:r>
            <w:r w:rsidRPr="00A20D4E">
              <w:t xml:space="preserve">iei de criză </w:t>
            </w:r>
            <w:r w:rsidR="00AD2158">
              <w:t>ș</w:t>
            </w:r>
            <w:r w:rsidRPr="00A20D4E">
              <w:t>i, în acela</w:t>
            </w:r>
            <w:r w:rsidR="00AD2158">
              <w:t>ș</w:t>
            </w:r>
            <w:r w:rsidRPr="00A20D4E">
              <w:t xml:space="preserve">i timp, pentru a asigura un acces eficace </w:t>
            </w:r>
            <w:r w:rsidR="00AD2158">
              <w:t>ș</w:t>
            </w:r>
            <w:r w:rsidRPr="00A20D4E">
              <w:t xml:space="preserve">i cât mai rapid posibil la procedurile </w:t>
            </w:r>
            <w:r w:rsidR="00AD2158">
              <w:t>ș</w:t>
            </w:r>
            <w:r w:rsidRPr="00A20D4E">
              <w:t xml:space="preserve">i drepturile relevante, </w:t>
            </w:r>
            <w:r w:rsidRPr="00A20D4E">
              <w:rPr>
                <w:b/>
                <w:i/>
              </w:rPr>
              <w:t>Consiliul, în deplină conformitate cu decizia Consiliului European prin care se declară o situa</w:t>
            </w:r>
            <w:r w:rsidR="00AD2158">
              <w:rPr>
                <w:b/>
                <w:i/>
              </w:rPr>
              <w:t>ț</w:t>
            </w:r>
            <w:r w:rsidRPr="00A20D4E">
              <w:rPr>
                <w:b/>
                <w:i/>
              </w:rPr>
              <w:t xml:space="preserve">ie de criză </w:t>
            </w:r>
            <w:r w:rsidR="00AD2158">
              <w:rPr>
                <w:b/>
                <w:i/>
              </w:rPr>
              <w:t>ș</w:t>
            </w:r>
            <w:r w:rsidRPr="00A20D4E">
              <w:rPr>
                <w:b/>
                <w:i/>
              </w:rPr>
              <w:t>i se stabile</w:t>
            </w:r>
            <w:r w:rsidR="00AD2158">
              <w:rPr>
                <w:b/>
                <w:i/>
              </w:rPr>
              <w:t>ș</w:t>
            </w:r>
            <w:r w:rsidRPr="00A20D4E">
              <w:rPr>
                <w:b/>
                <w:i/>
              </w:rPr>
              <w:t>te gama exactă de măsuri care trebuie aplicate în această situa</w:t>
            </w:r>
            <w:r w:rsidR="00AD2158">
              <w:rPr>
                <w:b/>
                <w:i/>
              </w:rPr>
              <w:t>ț</w:t>
            </w:r>
            <w:r w:rsidRPr="00A20D4E">
              <w:rPr>
                <w:b/>
                <w:i/>
              </w:rPr>
              <w:t>ie, poate</w:t>
            </w:r>
            <w:r w:rsidRPr="00A20D4E">
              <w:t xml:space="preserve"> să autorizeze aplicarea procedurii de gestionare a crizelor în materie de azil </w:t>
            </w:r>
            <w:r w:rsidR="00AD2158">
              <w:t>ș</w:t>
            </w:r>
            <w:r w:rsidRPr="00A20D4E">
              <w:t xml:space="preserve">i a procedurii de gestionare a crizelor în materie de returnare pentru o perioadă de </w:t>
            </w:r>
            <w:r w:rsidR="00AD2158">
              <w:t>ș</w:t>
            </w:r>
            <w:r w:rsidRPr="00A20D4E">
              <w:t xml:space="preserve">ase luni, care ar putea fi prelungită până la maximum un an. După expirarea perioadei relevante, termenele prelungite prevăzute în procedurile de gestionare a crizelor în materie de azil </w:t>
            </w:r>
            <w:r w:rsidR="00AD2158">
              <w:t>ș</w:t>
            </w:r>
            <w:r w:rsidRPr="00A20D4E">
              <w:t>i de returnare nu ar trebui să se aplice noilor cereri de protec</w:t>
            </w:r>
            <w:r w:rsidR="00AD2158">
              <w:t>ț</w:t>
            </w:r>
            <w:r w:rsidRPr="00A20D4E">
              <w:t>ie interna</w:t>
            </w:r>
            <w:r w:rsidR="00AD2158">
              <w:t>ț</w:t>
            </w:r>
            <w:r w:rsidRPr="00A20D4E">
              <w:t>ională.</w:t>
            </w:r>
          </w:p>
        </w:tc>
      </w:tr>
    </w:tbl>
    <w:p w14:paraId="148C0ED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C213939" w14:textId="77777777" w:rsidR="00D47B06" w:rsidRPr="00A20D4E" w:rsidRDefault="00D47B06" w:rsidP="00D47B06">
      <w:r w:rsidRPr="00A20D4E">
        <w:rPr>
          <w:rStyle w:val="HideTWBExt"/>
          <w:noProof w:val="0"/>
        </w:rPr>
        <w:t>&lt;/AmendB&gt;</w:t>
      </w:r>
    </w:p>
    <w:p w14:paraId="13C5FFF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274</w:t>
      </w:r>
      <w:r w:rsidRPr="00A20D4E">
        <w:rPr>
          <w:rStyle w:val="HideTWBExt"/>
          <w:b w:val="0"/>
          <w:noProof w:val="0"/>
        </w:rPr>
        <w:t>&lt;/NumAmB&gt;</w:t>
      </w:r>
    </w:p>
    <w:p w14:paraId="2DF87873"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30319A96" w14:textId="77777777" w:rsidR="00D47B06" w:rsidRPr="00A20D4E" w:rsidRDefault="00D47B06" w:rsidP="00D47B06">
      <w:pPr>
        <w:pStyle w:val="NormalBold"/>
      </w:pPr>
      <w:r w:rsidRPr="00A20D4E">
        <w:rPr>
          <w:rStyle w:val="HideTWBExt"/>
          <w:b w:val="0"/>
          <w:noProof w:val="0"/>
        </w:rPr>
        <w:t>&lt;/RepeatBlock-By&gt;</w:t>
      </w:r>
    </w:p>
    <w:p w14:paraId="7A0438E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F0873B4" w14:textId="77777777" w:rsidR="00D47B06" w:rsidRPr="00A20D4E" w:rsidRDefault="00D47B06" w:rsidP="00D47B06">
      <w:pPr>
        <w:pStyle w:val="NormalBold"/>
      </w:pPr>
      <w:r w:rsidRPr="00A20D4E">
        <w:rPr>
          <w:rStyle w:val="HideTWBExt"/>
          <w:b w:val="0"/>
          <w:noProof w:val="0"/>
        </w:rPr>
        <w:t>&lt;Article&gt;</w:t>
      </w:r>
      <w:r w:rsidRPr="00A20D4E">
        <w:t>Considerentul 21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4EACED6" w14:textId="77777777" w:rsidTr="009C65E2">
        <w:trPr>
          <w:trHeight w:hRule="exact" w:val="240"/>
          <w:jc w:val="center"/>
        </w:trPr>
        <w:tc>
          <w:tcPr>
            <w:tcW w:w="9752" w:type="dxa"/>
            <w:gridSpan w:val="2"/>
          </w:tcPr>
          <w:p w14:paraId="524B7C42" w14:textId="77777777" w:rsidR="00D47B06" w:rsidRPr="00A20D4E" w:rsidRDefault="00D47B06" w:rsidP="009C65E2"/>
        </w:tc>
      </w:tr>
      <w:tr w:rsidR="00C0030D" w:rsidRPr="00A20D4E" w14:paraId="4CAA7244" w14:textId="77777777" w:rsidTr="009C65E2">
        <w:trPr>
          <w:trHeight w:val="240"/>
          <w:jc w:val="center"/>
        </w:trPr>
        <w:tc>
          <w:tcPr>
            <w:tcW w:w="4876" w:type="dxa"/>
          </w:tcPr>
          <w:p w14:paraId="2F0DBFEF" w14:textId="77777777" w:rsidR="00D47B06" w:rsidRPr="00A20D4E" w:rsidRDefault="00D47B06" w:rsidP="009C65E2">
            <w:pPr>
              <w:pStyle w:val="AmColumnHeading"/>
            </w:pPr>
            <w:r w:rsidRPr="00A20D4E">
              <w:t>Textul propus de Comisie</w:t>
            </w:r>
          </w:p>
        </w:tc>
        <w:tc>
          <w:tcPr>
            <w:tcW w:w="4876" w:type="dxa"/>
          </w:tcPr>
          <w:p w14:paraId="3D8905A5" w14:textId="77777777" w:rsidR="00D47B06" w:rsidRPr="00A20D4E" w:rsidRDefault="00D47B06" w:rsidP="009C65E2">
            <w:pPr>
              <w:pStyle w:val="AmColumnHeading"/>
            </w:pPr>
            <w:r w:rsidRPr="00A20D4E">
              <w:t>Amendamentul</w:t>
            </w:r>
          </w:p>
        </w:tc>
      </w:tr>
      <w:tr w:rsidR="00C0030D" w:rsidRPr="00A20D4E" w14:paraId="36BDD801" w14:textId="77777777" w:rsidTr="009C65E2">
        <w:trPr>
          <w:jc w:val="center"/>
        </w:trPr>
        <w:tc>
          <w:tcPr>
            <w:tcW w:w="4876" w:type="dxa"/>
          </w:tcPr>
          <w:p w14:paraId="41EE870D" w14:textId="2550CFF5" w:rsidR="00D47B06" w:rsidRPr="00A20D4E" w:rsidRDefault="00D47B06" w:rsidP="009C65E2">
            <w:pPr>
              <w:pStyle w:val="Normal6a"/>
            </w:pPr>
            <w:r w:rsidRPr="00A20D4E">
              <w:t>(21)</w:t>
            </w:r>
            <w:r w:rsidRPr="00A20D4E">
              <w:tab/>
              <w:t>Pentru a le oferi statelor membre timpul suplimentar care este necesar pentru a face fa</w:t>
            </w:r>
            <w:r w:rsidR="00AD2158">
              <w:t>ț</w:t>
            </w:r>
            <w:r w:rsidRPr="00A20D4E">
              <w:t>ă situa</w:t>
            </w:r>
            <w:r w:rsidR="00AD2158">
              <w:t>ț</w:t>
            </w:r>
            <w:r w:rsidRPr="00A20D4E">
              <w:t xml:space="preserve">iei de criză </w:t>
            </w:r>
            <w:r w:rsidR="00AD2158">
              <w:t>ș</w:t>
            </w:r>
            <w:r w:rsidRPr="00A20D4E">
              <w:t>i, în acela</w:t>
            </w:r>
            <w:r w:rsidR="00AD2158">
              <w:t>ș</w:t>
            </w:r>
            <w:r w:rsidRPr="00A20D4E">
              <w:t xml:space="preserve">i timp, pentru a asigura un acces eficace </w:t>
            </w:r>
            <w:r w:rsidR="00AD2158">
              <w:t>ș</w:t>
            </w:r>
            <w:r w:rsidRPr="00A20D4E">
              <w:t xml:space="preserve">i cât mai rapid posibil la procedurile </w:t>
            </w:r>
            <w:r w:rsidR="00AD2158">
              <w:t>ș</w:t>
            </w:r>
            <w:r w:rsidRPr="00A20D4E">
              <w:t xml:space="preserve">i drepturile relevante, Comisia ar trebui să autorizeze aplicarea procedurii de gestionare a crizelor în materie de azil </w:t>
            </w:r>
            <w:r w:rsidR="00AD2158">
              <w:t>ș</w:t>
            </w:r>
            <w:r w:rsidRPr="00A20D4E">
              <w:t xml:space="preserve">i a procedurii de gestionare a crizelor în materie de returnare pentru o perioadă de </w:t>
            </w:r>
            <w:r w:rsidR="00AD2158">
              <w:t>ș</w:t>
            </w:r>
            <w:r w:rsidRPr="00A20D4E">
              <w:t xml:space="preserve">ase luni, care ar putea fi prelungită </w:t>
            </w:r>
            <w:r w:rsidRPr="00A20D4E">
              <w:rPr>
                <w:b/>
                <w:i/>
              </w:rPr>
              <w:t xml:space="preserve">până la maximum un an. După expirarea perioadei relevante, termenele prelungite prevăzute în procedurile de gestionare a crizelor în materie de azil </w:t>
            </w:r>
            <w:r w:rsidR="00AD2158">
              <w:rPr>
                <w:b/>
                <w:i/>
              </w:rPr>
              <w:t>ș</w:t>
            </w:r>
            <w:r w:rsidRPr="00A20D4E">
              <w:rPr>
                <w:b/>
                <w:i/>
              </w:rPr>
              <w:t>i de returnare nu ar trebui să se aplice noilor cereri de protec</w:t>
            </w:r>
            <w:r w:rsidR="00AD2158">
              <w:rPr>
                <w:b/>
                <w:i/>
              </w:rPr>
              <w:t>ț</w:t>
            </w:r>
            <w:r w:rsidRPr="00A20D4E">
              <w:rPr>
                <w:b/>
                <w:i/>
              </w:rPr>
              <w:t>ie interna</w:t>
            </w:r>
            <w:r w:rsidR="00AD2158">
              <w:rPr>
                <w:b/>
                <w:i/>
              </w:rPr>
              <w:t>ț</w:t>
            </w:r>
            <w:r w:rsidRPr="00A20D4E">
              <w:rPr>
                <w:b/>
                <w:i/>
              </w:rPr>
              <w:t>ională</w:t>
            </w:r>
            <w:r w:rsidRPr="00A20D4E">
              <w:t>.</w:t>
            </w:r>
          </w:p>
        </w:tc>
        <w:tc>
          <w:tcPr>
            <w:tcW w:w="4876" w:type="dxa"/>
          </w:tcPr>
          <w:p w14:paraId="76BFCA39" w14:textId="1A59F233" w:rsidR="00D47B06" w:rsidRPr="00A20D4E" w:rsidRDefault="00D47B06" w:rsidP="009C65E2">
            <w:pPr>
              <w:pStyle w:val="Normal6a"/>
            </w:pPr>
            <w:r w:rsidRPr="00A20D4E">
              <w:t>(21)</w:t>
            </w:r>
            <w:r w:rsidRPr="00A20D4E">
              <w:tab/>
              <w:t>Pentru a le oferi statelor membre timpul suplimentar care este necesar pentru a face fa</w:t>
            </w:r>
            <w:r w:rsidR="00AD2158">
              <w:t>ț</w:t>
            </w:r>
            <w:r w:rsidRPr="00A20D4E">
              <w:t>ă situa</w:t>
            </w:r>
            <w:r w:rsidR="00AD2158">
              <w:t>ț</w:t>
            </w:r>
            <w:r w:rsidRPr="00A20D4E">
              <w:t xml:space="preserve">iei de criză </w:t>
            </w:r>
            <w:r w:rsidR="00AD2158">
              <w:t>ș</w:t>
            </w:r>
            <w:r w:rsidRPr="00A20D4E">
              <w:t>i, în acela</w:t>
            </w:r>
            <w:r w:rsidR="00AD2158">
              <w:t>ș</w:t>
            </w:r>
            <w:r w:rsidRPr="00A20D4E">
              <w:t xml:space="preserve">i timp, pentru a asigura un acces eficace </w:t>
            </w:r>
            <w:r w:rsidR="00AD2158">
              <w:t>ș</w:t>
            </w:r>
            <w:r w:rsidRPr="00A20D4E">
              <w:t xml:space="preserve">i cât mai rapid posibil la procedurile </w:t>
            </w:r>
            <w:r w:rsidR="00AD2158">
              <w:t>ș</w:t>
            </w:r>
            <w:r w:rsidRPr="00A20D4E">
              <w:t xml:space="preserve">i drepturile relevante, Comisia ar trebui să autorizeze aplicarea procedurii de gestionare a crizelor în materie de azil </w:t>
            </w:r>
            <w:r w:rsidR="00AD2158">
              <w:t>ș</w:t>
            </w:r>
            <w:r w:rsidRPr="00A20D4E">
              <w:t xml:space="preserve">i a procedurii de gestionare a crizelor în materie de returnare pentru o perioadă de </w:t>
            </w:r>
            <w:r w:rsidR="00AD2158">
              <w:t>ș</w:t>
            </w:r>
            <w:r w:rsidRPr="00A20D4E">
              <w:t xml:space="preserve">ase luni, care ar putea fi prelungită </w:t>
            </w:r>
            <w:r w:rsidRPr="00A20D4E">
              <w:rPr>
                <w:b/>
                <w:i/>
              </w:rPr>
              <w:t>dacă situa</w:t>
            </w:r>
            <w:r w:rsidR="00AD2158">
              <w:rPr>
                <w:b/>
                <w:i/>
              </w:rPr>
              <w:t>ț</w:t>
            </w:r>
            <w:r w:rsidRPr="00A20D4E">
              <w:rPr>
                <w:b/>
                <w:i/>
              </w:rPr>
              <w:t>ia de criză nu a fost solu</w:t>
            </w:r>
            <w:r w:rsidR="00AD2158">
              <w:rPr>
                <w:b/>
                <w:i/>
              </w:rPr>
              <w:t>ț</w:t>
            </w:r>
            <w:r w:rsidRPr="00A20D4E">
              <w:rPr>
                <w:b/>
                <w:i/>
              </w:rPr>
              <w:t>ionată</w:t>
            </w:r>
            <w:r w:rsidRPr="00A20D4E">
              <w:t>.</w:t>
            </w:r>
          </w:p>
        </w:tc>
      </w:tr>
    </w:tbl>
    <w:p w14:paraId="2C147C6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8F52D52" w14:textId="77777777" w:rsidR="00D47B06" w:rsidRPr="00A20D4E" w:rsidRDefault="00D47B06" w:rsidP="00D47B06">
      <w:r w:rsidRPr="00A20D4E">
        <w:rPr>
          <w:rStyle w:val="HideTWBExt"/>
          <w:noProof w:val="0"/>
        </w:rPr>
        <w:t>&lt;/AmendB&gt;</w:t>
      </w:r>
    </w:p>
    <w:p w14:paraId="24E106D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275</w:t>
      </w:r>
      <w:r w:rsidRPr="00A20D4E">
        <w:rPr>
          <w:rStyle w:val="HideTWBExt"/>
          <w:b w:val="0"/>
          <w:noProof w:val="0"/>
        </w:rPr>
        <w:t>&lt;/NumAmB&gt;</w:t>
      </w:r>
    </w:p>
    <w:p w14:paraId="67CFA25E"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Lena Düpont, Loucas Fourlas</w:t>
      </w:r>
      <w:r w:rsidRPr="00A20D4E">
        <w:rPr>
          <w:rStyle w:val="HideTWBExt"/>
          <w:b w:val="0"/>
          <w:noProof w:val="0"/>
        </w:rPr>
        <w:t>&lt;/Members&gt;</w:t>
      </w:r>
    </w:p>
    <w:p w14:paraId="2394E88F" w14:textId="77777777" w:rsidR="00D47B06" w:rsidRPr="00A20D4E" w:rsidRDefault="00D47B06" w:rsidP="00D47B06">
      <w:pPr>
        <w:pStyle w:val="NormalBold"/>
      </w:pPr>
      <w:r w:rsidRPr="00A20D4E">
        <w:rPr>
          <w:rStyle w:val="HideTWBExt"/>
          <w:b w:val="0"/>
          <w:noProof w:val="0"/>
        </w:rPr>
        <w:t>&lt;/RepeatBlock-By&gt;</w:t>
      </w:r>
    </w:p>
    <w:p w14:paraId="22AA8BD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3C2B0EA" w14:textId="77777777" w:rsidR="00D47B06" w:rsidRPr="00A20D4E" w:rsidRDefault="00D47B06" w:rsidP="00D47B06">
      <w:pPr>
        <w:pStyle w:val="NormalBold"/>
      </w:pPr>
      <w:r w:rsidRPr="00A20D4E">
        <w:rPr>
          <w:rStyle w:val="HideTWBExt"/>
          <w:b w:val="0"/>
          <w:noProof w:val="0"/>
        </w:rPr>
        <w:t>&lt;Article&gt;</w:t>
      </w:r>
      <w:r w:rsidRPr="00A20D4E">
        <w:t>Considerentul 21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0893FCD" w14:textId="77777777" w:rsidTr="009C65E2">
        <w:trPr>
          <w:trHeight w:hRule="exact" w:val="240"/>
          <w:jc w:val="center"/>
        </w:trPr>
        <w:tc>
          <w:tcPr>
            <w:tcW w:w="9752" w:type="dxa"/>
            <w:gridSpan w:val="2"/>
          </w:tcPr>
          <w:p w14:paraId="5F09A845" w14:textId="77777777" w:rsidR="00D47B06" w:rsidRPr="00A20D4E" w:rsidRDefault="00D47B06" w:rsidP="009C65E2"/>
        </w:tc>
      </w:tr>
      <w:tr w:rsidR="00C0030D" w:rsidRPr="00A20D4E" w14:paraId="53F56ADC" w14:textId="77777777" w:rsidTr="009C65E2">
        <w:trPr>
          <w:trHeight w:val="240"/>
          <w:jc w:val="center"/>
        </w:trPr>
        <w:tc>
          <w:tcPr>
            <w:tcW w:w="4876" w:type="dxa"/>
          </w:tcPr>
          <w:p w14:paraId="7C61620D" w14:textId="77777777" w:rsidR="00D47B06" w:rsidRPr="00A20D4E" w:rsidRDefault="00D47B06" w:rsidP="009C65E2">
            <w:pPr>
              <w:pStyle w:val="AmColumnHeading"/>
            </w:pPr>
            <w:r w:rsidRPr="00A20D4E">
              <w:t>Textul propus de Comisie</w:t>
            </w:r>
          </w:p>
        </w:tc>
        <w:tc>
          <w:tcPr>
            <w:tcW w:w="4876" w:type="dxa"/>
          </w:tcPr>
          <w:p w14:paraId="3EFB90F9" w14:textId="77777777" w:rsidR="00D47B06" w:rsidRPr="00A20D4E" w:rsidRDefault="00D47B06" w:rsidP="009C65E2">
            <w:pPr>
              <w:pStyle w:val="AmColumnHeading"/>
            </w:pPr>
            <w:r w:rsidRPr="00A20D4E">
              <w:t>Amendamentul</w:t>
            </w:r>
          </w:p>
        </w:tc>
      </w:tr>
      <w:tr w:rsidR="00C0030D" w:rsidRPr="00A20D4E" w14:paraId="76BF7550" w14:textId="77777777" w:rsidTr="009C65E2">
        <w:trPr>
          <w:jc w:val="center"/>
        </w:trPr>
        <w:tc>
          <w:tcPr>
            <w:tcW w:w="4876" w:type="dxa"/>
          </w:tcPr>
          <w:p w14:paraId="091161ED" w14:textId="62587855" w:rsidR="00D47B06" w:rsidRPr="00A20D4E" w:rsidRDefault="00D47B06" w:rsidP="009C65E2">
            <w:pPr>
              <w:pStyle w:val="Normal6a"/>
            </w:pPr>
            <w:r w:rsidRPr="00A20D4E">
              <w:t>(21)</w:t>
            </w:r>
            <w:r w:rsidRPr="00A20D4E">
              <w:tab/>
              <w:t>Pentru a le oferi statelor membre timpul suplimentar care este necesar pentru a face fa</w:t>
            </w:r>
            <w:r w:rsidR="00AD2158">
              <w:t>ț</w:t>
            </w:r>
            <w:r w:rsidRPr="00A20D4E">
              <w:t>ă situa</w:t>
            </w:r>
            <w:r w:rsidR="00AD2158">
              <w:t>ț</w:t>
            </w:r>
            <w:r w:rsidRPr="00A20D4E">
              <w:t xml:space="preserve">iei de criză </w:t>
            </w:r>
            <w:r w:rsidR="00AD2158">
              <w:t>ș</w:t>
            </w:r>
            <w:r w:rsidRPr="00A20D4E">
              <w:t>i, în acela</w:t>
            </w:r>
            <w:r w:rsidR="00AD2158">
              <w:t>ș</w:t>
            </w:r>
            <w:r w:rsidRPr="00A20D4E">
              <w:t xml:space="preserve">i timp, pentru a asigura un acces eficace </w:t>
            </w:r>
            <w:r w:rsidR="00AD2158">
              <w:t>ș</w:t>
            </w:r>
            <w:r w:rsidRPr="00A20D4E">
              <w:t xml:space="preserve">i cât mai rapid posibil la procedurile </w:t>
            </w:r>
            <w:r w:rsidR="00AD2158">
              <w:t>ș</w:t>
            </w:r>
            <w:r w:rsidRPr="00A20D4E">
              <w:t xml:space="preserve">i drepturile relevante, Comisia ar trebui să autorizeze aplicarea procedurii de gestionare a crizelor în materie de azil </w:t>
            </w:r>
            <w:r w:rsidR="00AD2158">
              <w:t>ș</w:t>
            </w:r>
            <w:r w:rsidRPr="00A20D4E">
              <w:t xml:space="preserve">i a procedurii de gestionare a crizelor în materie de returnare pentru o perioadă de </w:t>
            </w:r>
            <w:r w:rsidR="00AD2158">
              <w:t>ș</w:t>
            </w:r>
            <w:r w:rsidRPr="00A20D4E">
              <w:t xml:space="preserve">ase luni, care ar putea fi prelungită până </w:t>
            </w:r>
            <w:r w:rsidRPr="00A20D4E">
              <w:rPr>
                <w:b/>
                <w:i/>
              </w:rPr>
              <w:t xml:space="preserve">la maximum un an. După expirarea perioadei relevante, termenele prelungite prevăzute în procedurile de gestionare a crizelor în materie de azil </w:t>
            </w:r>
            <w:r w:rsidR="00AD2158">
              <w:rPr>
                <w:b/>
                <w:i/>
              </w:rPr>
              <w:t>ș</w:t>
            </w:r>
            <w:r w:rsidRPr="00A20D4E">
              <w:rPr>
                <w:b/>
                <w:i/>
              </w:rPr>
              <w:t>i de returnare nu ar trebui să se aplice noilor cereri de protec</w:t>
            </w:r>
            <w:r w:rsidR="00AD2158">
              <w:rPr>
                <w:b/>
                <w:i/>
              </w:rPr>
              <w:t>ț</w:t>
            </w:r>
            <w:r w:rsidRPr="00A20D4E">
              <w:rPr>
                <w:b/>
                <w:i/>
              </w:rPr>
              <w:t>ie interna</w:t>
            </w:r>
            <w:r w:rsidR="00AD2158">
              <w:rPr>
                <w:b/>
                <w:i/>
              </w:rPr>
              <w:t>ț</w:t>
            </w:r>
            <w:r w:rsidRPr="00A20D4E">
              <w:rPr>
                <w:b/>
                <w:i/>
              </w:rPr>
              <w:t>ională</w:t>
            </w:r>
            <w:r w:rsidRPr="00A20D4E">
              <w:t>.</w:t>
            </w:r>
          </w:p>
        </w:tc>
        <w:tc>
          <w:tcPr>
            <w:tcW w:w="4876" w:type="dxa"/>
          </w:tcPr>
          <w:p w14:paraId="7AE67911" w14:textId="049D5AA8" w:rsidR="00D47B06" w:rsidRPr="00A20D4E" w:rsidRDefault="00D47B06" w:rsidP="009C65E2">
            <w:pPr>
              <w:pStyle w:val="Normal6a"/>
            </w:pPr>
            <w:r w:rsidRPr="00A20D4E">
              <w:t>(21)</w:t>
            </w:r>
            <w:r w:rsidRPr="00A20D4E">
              <w:tab/>
              <w:t>Pentru a le oferi statelor membre timpul suplimentar care este necesar pentru a face fa</w:t>
            </w:r>
            <w:r w:rsidR="00AD2158">
              <w:t>ț</w:t>
            </w:r>
            <w:r w:rsidRPr="00A20D4E">
              <w:t>ă situa</w:t>
            </w:r>
            <w:r w:rsidR="00AD2158">
              <w:t>ț</w:t>
            </w:r>
            <w:r w:rsidRPr="00A20D4E">
              <w:t xml:space="preserve">iei de criză </w:t>
            </w:r>
            <w:r w:rsidR="00AD2158">
              <w:t>ș</w:t>
            </w:r>
            <w:r w:rsidRPr="00A20D4E">
              <w:t>i, în acela</w:t>
            </w:r>
            <w:r w:rsidR="00AD2158">
              <w:t>ș</w:t>
            </w:r>
            <w:r w:rsidRPr="00A20D4E">
              <w:t xml:space="preserve">i timp, pentru a asigura un acces eficace </w:t>
            </w:r>
            <w:r w:rsidR="00AD2158">
              <w:t>ș</w:t>
            </w:r>
            <w:r w:rsidRPr="00A20D4E">
              <w:t xml:space="preserve">i cât mai rapid posibil la procedurile </w:t>
            </w:r>
            <w:r w:rsidR="00AD2158">
              <w:t>ș</w:t>
            </w:r>
            <w:r w:rsidRPr="00A20D4E">
              <w:t xml:space="preserve">i drepturile relevante, Comisia ar trebui să autorizeze aplicarea procedurii de gestionare a crizelor în materie de azil </w:t>
            </w:r>
            <w:r w:rsidR="00AD2158">
              <w:t>ș</w:t>
            </w:r>
            <w:r w:rsidRPr="00A20D4E">
              <w:t xml:space="preserve">i a procedurii de gestionare a crizelor în materie de returnare pentru o perioadă de </w:t>
            </w:r>
            <w:r w:rsidR="00AD2158">
              <w:t>ș</w:t>
            </w:r>
            <w:r w:rsidRPr="00A20D4E">
              <w:t xml:space="preserve">ase luni, care ar putea fi prelungită până </w:t>
            </w:r>
            <w:r w:rsidRPr="00A20D4E">
              <w:rPr>
                <w:b/>
                <w:i/>
              </w:rPr>
              <w:t>când statul membru în cauză nu se mai află în situa</w:t>
            </w:r>
            <w:r w:rsidR="00AD2158">
              <w:rPr>
                <w:b/>
                <w:i/>
              </w:rPr>
              <w:t>ț</w:t>
            </w:r>
            <w:r w:rsidRPr="00A20D4E">
              <w:rPr>
                <w:b/>
                <w:i/>
              </w:rPr>
              <w:t>ie de criză</w:t>
            </w:r>
            <w:r w:rsidRPr="00A20D4E">
              <w:t>.</w:t>
            </w:r>
          </w:p>
        </w:tc>
      </w:tr>
    </w:tbl>
    <w:p w14:paraId="2A046CE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6D1E675" w14:textId="77777777" w:rsidR="00D47B06" w:rsidRPr="00A20D4E" w:rsidRDefault="00D47B06" w:rsidP="00D47B06">
      <w:r w:rsidRPr="00A20D4E">
        <w:rPr>
          <w:rStyle w:val="HideTWBExt"/>
          <w:noProof w:val="0"/>
        </w:rPr>
        <w:t>&lt;/AmendB&gt;</w:t>
      </w:r>
    </w:p>
    <w:p w14:paraId="7DB2E26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276</w:t>
      </w:r>
      <w:r w:rsidRPr="00A20D4E">
        <w:rPr>
          <w:rStyle w:val="HideTWBExt"/>
          <w:b w:val="0"/>
          <w:noProof w:val="0"/>
        </w:rPr>
        <w:t>&lt;/NumAmB&gt;</w:t>
      </w:r>
    </w:p>
    <w:p w14:paraId="52A4C26A" w14:textId="4755DF98"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Olivier Chastel, Moritz Körner, Ondřej Kovařík</w:t>
      </w:r>
      <w:r w:rsidRPr="00A20D4E">
        <w:rPr>
          <w:rStyle w:val="HideTWBExt"/>
          <w:b w:val="0"/>
          <w:noProof w:val="0"/>
        </w:rPr>
        <w:t>&lt;/Members&gt;</w:t>
      </w:r>
    </w:p>
    <w:p w14:paraId="15C3487B" w14:textId="77777777" w:rsidR="00D47B06" w:rsidRPr="00A20D4E" w:rsidRDefault="00D47B06" w:rsidP="00D47B06">
      <w:pPr>
        <w:pStyle w:val="NormalBold"/>
      </w:pPr>
      <w:r w:rsidRPr="00A20D4E">
        <w:rPr>
          <w:rStyle w:val="HideTWBExt"/>
          <w:b w:val="0"/>
          <w:noProof w:val="0"/>
        </w:rPr>
        <w:t>&lt;/RepeatBlock-By&gt;</w:t>
      </w:r>
    </w:p>
    <w:p w14:paraId="7FC066B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331074C" w14:textId="77777777" w:rsidR="00D47B06" w:rsidRPr="00A20D4E" w:rsidRDefault="00D47B06" w:rsidP="00D47B06">
      <w:pPr>
        <w:pStyle w:val="NormalBold"/>
      </w:pPr>
      <w:r w:rsidRPr="00A20D4E">
        <w:rPr>
          <w:rStyle w:val="HideTWBExt"/>
          <w:b w:val="0"/>
          <w:noProof w:val="0"/>
        </w:rPr>
        <w:t>&lt;Article&gt;</w:t>
      </w:r>
      <w:r w:rsidRPr="00A20D4E">
        <w:t>Considerentul 22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33FF388" w14:textId="77777777" w:rsidTr="009C65E2">
        <w:trPr>
          <w:trHeight w:hRule="exact" w:val="240"/>
          <w:jc w:val="center"/>
        </w:trPr>
        <w:tc>
          <w:tcPr>
            <w:tcW w:w="9752" w:type="dxa"/>
            <w:gridSpan w:val="2"/>
          </w:tcPr>
          <w:p w14:paraId="5AF1A47B" w14:textId="77777777" w:rsidR="00D47B06" w:rsidRPr="00A20D4E" w:rsidRDefault="00D47B06" w:rsidP="009C65E2"/>
        </w:tc>
      </w:tr>
      <w:tr w:rsidR="00C0030D" w:rsidRPr="00A20D4E" w14:paraId="49AB7F78" w14:textId="77777777" w:rsidTr="009C65E2">
        <w:trPr>
          <w:trHeight w:val="240"/>
          <w:jc w:val="center"/>
        </w:trPr>
        <w:tc>
          <w:tcPr>
            <w:tcW w:w="4876" w:type="dxa"/>
          </w:tcPr>
          <w:p w14:paraId="476E4AA6" w14:textId="77777777" w:rsidR="00D47B06" w:rsidRPr="00A20D4E" w:rsidRDefault="00D47B06" w:rsidP="009C65E2">
            <w:pPr>
              <w:pStyle w:val="AmColumnHeading"/>
            </w:pPr>
            <w:r w:rsidRPr="00A20D4E">
              <w:t>Textul propus de Comisie</w:t>
            </w:r>
          </w:p>
        </w:tc>
        <w:tc>
          <w:tcPr>
            <w:tcW w:w="4876" w:type="dxa"/>
          </w:tcPr>
          <w:p w14:paraId="6D329C85" w14:textId="77777777" w:rsidR="00D47B06" w:rsidRPr="00A20D4E" w:rsidRDefault="00D47B06" w:rsidP="009C65E2">
            <w:pPr>
              <w:pStyle w:val="AmColumnHeading"/>
            </w:pPr>
            <w:r w:rsidRPr="00A20D4E">
              <w:t>Amendamentul</w:t>
            </w:r>
          </w:p>
        </w:tc>
      </w:tr>
      <w:tr w:rsidR="00C0030D" w:rsidRPr="00A20D4E" w14:paraId="24CDE2C8" w14:textId="77777777" w:rsidTr="009C65E2">
        <w:trPr>
          <w:jc w:val="center"/>
        </w:trPr>
        <w:tc>
          <w:tcPr>
            <w:tcW w:w="4876" w:type="dxa"/>
          </w:tcPr>
          <w:p w14:paraId="534600D3" w14:textId="35C3A1A8" w:rsidR="00D47B06" w:rsidRPr="00A20D4E" w:rsidRDefault="00D47B06" w:rsidP="009C65E2">
            <w:pPr>
              <w:pStyle w:val="Normal6a"/>
            </w:pPr>
            <w:r w:rsidRPr="00A20D4E">
              <w:rPr>
                <w:b/>
                <w:i/>
              </w:rPr>
              <w:t>(22)</w:t>
            </w:r>
            <w:r w:rsidRPr="00A20D4E">
              <w:tab/>
            </w:r>
            <w:r w:rsidRPr="00A20D4E">
              <w:rPr>
                <w:b/>
                <w:i/>
              </w:rPr>
              <w:t>Din acelea</w:t>
            </w:r>
            <w:r w:rsidR="00AD2158">
              <w:rPr>
                <w:b/>
                <w:i/>
              </w:rPr>
              <w:t>ș</w:t>
            </w:r>
            <w:r w:rsidRPr="00A20D4E">
              <w:rPr>
                <w:b/>
                <w:i/>
              </w:rPr>
              <w:t>i motive, Comisia ar trebui să autorizeze aplicarea normelor de derogare în ceea ce prive</w:t>
            </w:r>
            <w:r w:rsidR="00AD2158">
              <w:rPr>
                <w:b/>
                <w:i/>
              </w:rPr>
              <w:t>ș</w:t>
            </w:r>
            <w:r w:rsidRPr="00A20D4E">
              <w:rPr>
                <w:b/>
                <w:i/>
              </w:rPr>
              <w:t>te termenul de înregistrare pentru o perioadă care să nu depă</w:t>
            </w:r>
            <w:r w:rsidR="00AD2158">
              <w:rPr>
                <w:b/>
                <w:i/>
              </w:rPr>
              <w:t>ș</w:t>
            </w:r>
            <w:r w:rsidRPr="00A20D4E">
              <w:rPr>
                <w:b/>
                <w:i/>
              </w:rPr>
              <w:t>ească patru săptămâni, care ar trebui să poată fi reînnoită pe baza unei noi cereri motivate prezentate de statul membru în cauză. Cu toate acestea, perioada totală de aplicare nu ar trebui să depă</w:t>
            </w:r>
            <w:r w:rsidR="00AD2158">
              <w:rPr>
                <w:b/>
                <w:i/>
              </w:rPr>
              <w:t>ș</w:t>
            </w:r>
            <w:r w:rsidRPr="00A20D4E">
              <w:rPr>
                <w:b/>
                <w:i/>
              </w:rPr>
              <w:t>ească douăsprezece săptămâni.</w:t>
            </w:r>
          </w:p>
        </w:tc>
        <w:tc>
          <w:tcPr>
            <w:tcW w:w="4876" w:type="dxa"/>
          </w:tcPr>
          <w:p w14:paraId="3F9A7D83" w14:textId="77777777" w:rsidR="00D47B06" w:rsidRPr="00A20D4E" w:rsidRDefault="00D47B06" w:rsidP="009C65E2">
            <w:pPr>
              <w:pStyle w:val="Normal6a"/>
            </w:pPr>
            <w:r w:rsidRPr="00A20D4E">
              <w:rPr>
                <w:b/>
                <w:i/>
              </w:rPr>
              <w:t>eliminat</w:t>
            </w:r>
          </w:p>
        </w:tc>
      </w:tr>
    </w:tbl>
    <w:p w14:paraId="0981E47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72703A5" w14:textId="77777777" w:rsidR="00D47B06" w:rsidRPr="00A20D4E" w:rsidRDefault="00D47B06" w:rsidP="00D47B06">
      <w:r w:rsidRPr="00A20D4E">
        <w:rPr>
          <w:rStyle w:val="HideTWBExt"/>
          <w:noProof w:val="0"/>
        </w:rPr>
        <w:t>&lt;/AmendB&gt;</w:t>
      </w:r>
    </w:p>
    <w:p w14:paraId="13771E7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277</w:t>
      </w:r>
      <w:r w:rsidRPr="00A20D4E">
        <w:rPr>
          <w:rStyle w:val="HideTWBExt"/>
          <w:b w:val="0"/>
          <w:noProof w:val="0"/>
        </w:rPr>
        <w:t>&lt;/NumAmB&gt;</w:t>
      </w:r>
    </w:p>
    <w:p w14:paraId="5BD7EA4E"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0544ABF3" w14:textId="77777777" w:rsidR="00D47B06" w:rsidRPr="00A20D4E" w:rsidRDefault="00D47B06" w:rsidP="00D47B06">
      <w:pPr>
        <w:pStyle w:val="NormalBold"/>
      </w:pPr>
      <w:r w:rsidRPr="00A20D4E">
        <w:rPr>
          <w:rStyle w:val="HideTWBExt"/>
          <w:b w:val="0"/>
          <w:noProof w:val="0"/>
        </w:rPr>
        <w:t>&lt;/RepeatBlock-By&gt;</w:t>
      </w:r>
    </w:p>
    <w:p w14:paraId="3685353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F5636D9" w14:textId="77777777" w:rsidR="00D47B06" w:rsidRPr="00A20D4E" w:rsidRDefault="00D47B06" w:rsidP="00D47B06">
      <w:pPr>
        <w:pStyle w:val="NormalBold"/>
      </w:pPr>
      <w:r w:rsidRPr="00A20D4E">
        <w:rPr>
          <w:rStyle w:val="HideTWBExt"/>
          <w:b w:val="0"/>
          <w:noProof w:val="0"/>
        </w:rPr>
        <w:t>&lt;Article&gt;</w:t>
      </w:r>
      <w:r w:rsidRPr="00A20D4E">
        <w:t>Considerentul 22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0358EE4" w14:textId="77777777" w:rsidTr="009C65E2">
        <w:trPr>
          <w:trHeight w:hRule="exact" w:val="240"/>
          <w:jc w:val="center"/>
        </w:trPr>
        <w:tc>
          <w:tcPr>
            <w:tcW w:w="9752" w:type="dxa"/>
            <w:gridSpan w:val="2"/>
          </w:tcPr>
          <w:p w14:paraId="1982F674" w14:textId="77777777" w:rsidR="00D47B06" w:rsidRPr="00A20D4E" w:rsidRDefault="00D47B06" w:rsidP="009C65E2"/>
        </w:tc>
      </w:tr>
      <w:tr w:rsidR="00C0030D" w:rsidRPr="00A20D4E" w14:paraId="0D47F77F" w14:textId="77777777" w:rsidTr="009C65E2">
        <w:trPr>
          <w:trHeight w:val="240"/>
          <w:jc w:val="center"/>
        </w:trPr>
        <w:tc>
          <w:tcPr>
            <w:tcW w:w="4876" w:type="dxa"/>
          </w:tcPr>
          <w:p w14:paraId="31B796FF" w14:textId="77777777" w:rsidR="00D47B06" w:rsidRPr="00A20D4E" w:rsidRDefault="00D47B06" w:rsidP="009C65E2">
            <w:pPr>
              <w:pStyle w:val="AmColumnHeading"/>
            </w:pPr>
            <w:r w:rsidRPr="00A20D4E">
              <w:t>Textul propus de Comisie</w:t>
            </w:r>
          </w:p>
        </w:tc>
        <w:tc>
          <w:tcPr>
            <w:tcW w:w="4876" w:type="dxa"/>
          </w:tcPr>
          <w:p w14:paraId="6B288A21" w14:textId="77777777" w:rsidR="00D47B06" w:rsidRPr="00A20D4E" w:rsidRDefault="00D47B06" w:rsidP="009C65E2">
            <w:pPr>
              <w:pStyle w:val="AmColumnHeading"/>
            </w:pPr>
            <w:r w:rsidRPr="00A20D4E">
              <w:t>Amendamentul</w:t>
            </w:r>
          </w:p>
        </w:tc>
      </w:tr>
      <w:tr w:rsidR="00C0030D" w:rsidRPr="00A20D4E" w14:paraId="6992EAE5" w14:textId="77777777" w:rsidTr="009C65E2">
        <w:trPr>
          <w:jc w:val="center"/>
        </w:trPr>
        <w:tc>
          <w:tcPr>
            <w:tcW w:w="4876" w:type="dxa"/>
          </w:tcPr>
          <w:p w14:paraId="1CEE7F02" w14:textId="00324722" w:rsidR="00D47B06" w:rsidRPr="00A20D4E" w:rsidRDefault="00D47B06" w:rsidP="009C65E2">
            <w:pPr>
              <w:pStyle w:val="Normal6a"/>
            </w:pPr>
            <w:r w:rsidRPr="00A20D4E">
              <w:rPr>
                <w:b/>
                <w:i/>
              </w:rPr>
              <w:t>(22)</w:t>
            </w:r>
            <w:r w:rsidRPr="00A20D4E">
              <w:tab/>
            </w:r>
            <w:r w:rsidRPr="00A20D4E">
              <w:rPr>
                <w:b/>
                <w:i/>
              </w:rPr>
              <w:t>Din acelea</w:t>
            </w:r>
            <w:r w:rsidR="00AD2158">
              <w:rPr>
                <w:b/>
                <w:i/>
              </w:rPr>
              <w:t>ș</w:t>
            </w:r>
            <w:r w:rsidRPr="00A20D4E">
              <w:rPr>
                <w:b/>
                <w:i/>
              </w:rPr>
              <w:t>i motive, Comisia ar trebui să autorizeze aplicarea normelor de derogare în ceea ce prive</w:t>
            </w:r>
            <w:r w:rsidR="00AD2158">
              <w:rPr>
                <w:b/>
                <w:i/>
              </w:rPr>
              <w:t>ș</w:t>
            </w:r>
            <w:r w:rsidRPr="00A20D4E">
              <w:rPr>
                <w:b/>
                <w:i/>
              </w:rPr>
              <w:t>te termenul de înregistrare pentru o perioadă care să nu depă</w:t>
            </w:r>
            <w:r w:rsidR="00AD2158">
              <w:rPr>
                <w:b/>
                <w:i/>
              </w:rPr>
              <w:t>ș</w:t>
            </w:r>
            <w:r w:rsidRPr="00A20D4E">
              <w:rPr>
                <w:b/>
                <w:i/>
              </w:rPr>
              <w:t>ească patru săptămâni, care ar trebui să poată fi reînnoită pe baza unei noi cereri motivate prezentate de statul membru în cauză. Cu toate acestea, perioada totală de aplicare nu ar trebui să depă</w:t>
            </w:r>
            <w:r w:rsidR="00AD2158">
              <w:rPr>
                <w:b/>
                <w:i/>
              </w:rPr>
              <w:t>ș</w:t>
            </w:r>
            <w:r w:rsidRPr="00A20D4E">
              <w:rPr>
                <w:b/>
                <w:i/>
              </w:rPr>
              <w:t>ească douăsprezece săptămâni.</w:t>
            </w:r>
          </w:p>
        </w:tc>
        <w:tc>
          <w:tcPr>
            <w:tcW w:w="4876" w:type="dxa"/>
          </w:tcPr>
          <w:p w14:paraId="048B283A" w14:textId="77777777" w:rsidR="00D47B06" w:rsidRPr="00A20D4E" w:rsidRDefault="00D47B06" w:rsidP="009C65E2">
            <w:pPr>
              <w:pStyle w:val="Normal6a"/>
            </w:pPr>
            <w:r w:rsidRPr="00A20D4E">
              <w:rPr>
                <w:b/>
                <w:i/>
              </w:rPr>
              <w:t>eliminat</w:t>
            </w:r>
          </w:p>
        </w:tc>
      </w:tr>
    </w:tbl>
    <w:p w14:paraId="444A4B6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13A8933" w14:textId="77777777" w:rsidR="00D47B06" w:rsidRPr="00A20D4E" w:rsidRDefault="00D47B06" w:rsidP="00D47B06">
      <w:r w:rsidRPr="00A20D4E">
        <w:rPr>
          <w:rStyle w:val="HideTWBExt"/>
          <w:noProof w:val="0"/>
        </w:rPr>
        <w:t>&lt;/AmendB&gt;</w:t>
      </w:r>
    </w:p>
    <w:p w14:paraId="6900723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278</w:t>
      </w:r>
      <w:r w:rsidRPr="00A20D4E">
        <w:rPr>
          <w:rStyle w:val="HideTWBExt"/>
          <w:b w:val="0"/>
          <w:noProof w:val="0"/>
        </w:rPr>
        <w:t>&lt;/NumAmB&gt;</w:t>
      </w:r>
    </w:p>
    <w:p w14:paraId="512B2204"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7EC4D275" w14:textId="77777777" w:rsidR="00D47B06" w:rsidRPr="00A20D4E" w:rsidRDefault="00D47B06" w:rsidP="00D47B06">
      <w:pPr>
        <w:pStyle w:val="NormalBold"/>
      </w:pPr>
      <w:r w:rsidRPr="00A20D4E">
        <w:rPr>
          <w:rStyle w:val="HideTWBExt"/>
          <w:b w:val="0"/>
          <w:noProof w:val="0"/>
        </w:rPr>
        <w:t>&lt;/RepeatBlock-By&gt;</w:t>
      </w:r>
    </w:p>
    <w:p w14:paraId="5FCADEF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4D9A64C" w14:textId="77777777" w:rsidR="00D47B06" w:rsidRPr="00A20D4E" w:rsidRDefault="00D47B06" w:rsidP="00D47B06">
      <w:pPr>
        <w:pStyle w:val="NormalBold"/>
      </w:pPr>
      <w:r w:rsidRPr="00A20D4E">
        <w:rPr>
          <w:rStyle w:val="HideTWBExt"/>
          <w:b w:val="0"/>
          <w:noProof w:val="0"/>
        </w:rPr>
        <w:t>&lt;Article&gt;</w:t>
      </w:r>
      <w:r w:rsidRPr="00A20D4E">
        <w:t>Considerentul 22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C198C47" w14:textId="77777777" w:rsidTr="009C65E2">
        <w:trPr>
          <w:trHeight w:hRule="exact" w:val="240"/>
          <w:jc w:val="center"/>
        </w:trPr>
        <w:tc>
          <w:tcPr>
            <w:tcW w:w="9752" w:type="dxa"/>
            <w:gridSpan w:val="2"/>
          </w:tcPr>
          <w:p w14:paraId="2CCD53EE" w14:textId="77777777" w:rsidR="00D47B06" w:rsidRPr="00A20D4E" w:rsidRDefault="00D47B06" w:rsidP="009C65E2"/>
        </w:tc>
      </w:tr>
      <w:tr w:rsidR="00C0030D" w:rsidRPr="00A20D4E" w14:paraId="278F0829" w14:textId="77777777" w:rsidTr="009C65E2">
        <w:trPr>
          <w:trHeight w:val="240"/>
          <w:jc w:val="center"/>
        </w:trPr>
        <w:tc>
          <w:tcPr>
            <w:tcW w:w="4876" w:type="dxa"/>
          </w:tcPr>
          <w:p w14:paraId="5B27702F" w14:textId="77777777" w:rsidR="00D47B06" w:rsidRPr="00A20D4E" w:rsidRDefault="00D47B06" w:rsidP="009C65E2">
            <w:pPr>
              <w:pStyle w:val="AmColumnHeading"/>
            </w:pPr>
            <w:r w:rsidRPr="00A20D4E">
              <w:t>Textul propus de Comisie</w:t>
            </w:r>
          </w:p>
        </w:tc>
        <w:tc>
          <w:tcPr>
            <w:tcW w:w="4876" w:type="dxa"/>
          </w:tcPr>
          <w:p w14:paraId="1307A699" w14:textId="77777777" w:rsidR="00D47B06" w:rsidRPr="00A20D4E" w:rsidRDefault="00D47B06" w:rsidP="009C65E2">
            <w:pPr>
              <w:pStyle w:val="AmColumnHeading"/>
            </w:pPr>
            <w:r w:rsidRPr="00A20D4E">
              <w:t>Amendamentul</w:t>
            </w:r>
          </w:p>
        </w:tc>
      </w:tr>
      <w:tr w:rsidR="00C0030D" w:rsidRPr="00A20D4E" w14:paraId="54F592D2" w14:textId="77777777" w:rsidTr="009C65E2">
        <w:trPr>
          <w:jc w:val="center"/>
        </w:trPr>
        <w:tc>
          <w:tcPr>
            <w:tcW w:w="4876" w:type="dxa"/>
          </w:tcPr>
          <w:p w14:paraId="3538D8CC" w14:textId="7FD88636" w:rsidR="00D47B06" w:rsidRPr="00A20D4E" w:rsidRDefault="00D47B06" w:rsidP="009C65E2">
            <w:pPr>
              <w:pStyle w:val="Normal6a"/>
            </w:pPr>
            <w:r w:rsidRPr="00A20D4E">
              <w:rPr>
                <w:b/>
                <w:i/>
              </w:rPr>
              <w:t>(22)</w:t>
            </w:r>
            <w:r w:rsidRPr="00A20D4E">
              <w:tab/>
            </w:r>
            <w:r w:rsidRPr="00A20D4E">
              <w:rPr>
                <w:b/>
                <w:i/>
              </w:rPr>
              <w:t>Din acelea</w:t>
            </w:r>
            <w:r w:rsidR="00AD2158">
              <w:rPr>
                <w:b/>
                <w:i/>
              </w:rPr>
              <w:t>ș</w:t>
            </w:r>
            <w:r w:rsidRPr="00A20D4E">
              <w:rPr>
                <w:b/>
                <w:i/>
              </w:rPr>
              <w:t>i motive, Comisia ar trebui să autorizeze aplicarea normelor de derogare în ceea ce prive</w:t>
            </w:r>
            <w:r w:rsidR="00AD2158">
              <w:rPr>
                <w:b/>
                <w:i/>
              </w:rPr>
              <w:t>ș</w:t>
            </w:r>
            <w:r w:rsidRPr="00A20D4E">
              <w:rPr>
                <w:b/>
                <w:i/>
              </w:rPr>
              <w:t>te termenul de înregistrare pentru o perioadă care să nu depă</w:t>
            </w:r>
            <w:r w:rsidR="00AD2158">
              <w:rPr>
                <w:b/>
                <w:i/>
              </w:rPr>
              <w:t>ș</w:t>
            </w:r>
            <w:r w:rsidRPr="00A20D4E">
              <w:rPr>
                <w:b/>
                <w:i/>
              </w:rPr>
              <w:t>ească patru săptămâni, care ar trebui să poată fi reînnoită pe baza unei noi cereri motivate prezentate de statul membru în cauză. Cu toate acestea, perioada totală de aplicare nu ar trebui să depă</w:t>
            </w:r>
            <w:r w:rsidR="00AD2158">
              <w:rPr>
                <w:b/>
                <w:i/>
              </w:rPr>
              <w:t>ș</w:t>
            </w:r>
            <w:r w:rsidRPr="00A20D4E">
              <w:rPr>
                <w:b/>
                <w:i/>
              </w:rPr>
              <w:t>ească douăsprezece săptămâni.</w:t>
            </w:r>
          </w:p>
        </w:tc>
        <w:tc>
          <w:tcPr>
            <w:tcW w:w="4876" w:type="dxa"/>
          </w:tcPr>
          <w:p w14:paraId="60E1E406" w14:textId="77777777" w:rsidR="00D47B06" w:rsidRPr="00A20D4E" w:rsidRDefault="00D47B06" w:rsidP="009C65E2">
            <w:pPr>
              <w:pStyle w:val="Normal6a"/>
            </w:pPr>
            <w:r w:rsidRPr="00A20D4E">
              <w:rPr>
                <w:b/>
                <w:i/>
              </w:rPr>
              <w:t>eliminat</w:t>
            </w:r>
          </w:p>
        </w:tc>
      </w:tr>
    </w:tbl>
    <w:p w14:paraId="6C0E578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D41D78C" w14:textId="77777777" w:rsidR="00D47B06" w:rsidRPr="00A20D4E" w:rsidRDefault="00D47B06" w:rsidP="00D47B06">
      <w:r w:rsidRPr="00A20D4E">
        <w:rPr>
          <w:rStyle w:val="HideTWBExt"/>
          <w:noProof w:val="0"/>
        </w:rPr>
        <w:t>&lt;/AmendB&gt;</w:t>
      </w:r>
    </w:p>
    <w:p w14:paraId="0AF217B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279</w:t>
      </w:r>
      <w:r w:rsidRPr="00A20D4E">
        <w:rPr>
          <w:rStyle w:val="HideTWBExt"/>
          <w:b w:val="0"/>
          <w:noProof w:val="0"/>
        </w:rPr>
        <w:t>&lt;/NumAmB&gt;</w:t>
      </w:r>
    </w:p>
    <w:p w14:paraId="0485152A"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00899087" w14:textId="77777777" w:rsidR="00D47B06" w:rsidRPr="00A20D4E" w:rsidRDefault="00D47B06" w:rsidP="00D47B06">
      <w:pPr>
        <w:pStyle w:val="NormalBold"/>
      </w:pPr>
      <w:r w:rsidRPr="00A20D4E">
        <w:rPr>
          <w:rStyle w:val="HideTWBExt"/>
          <w:b w:val="0"/>
          <w:noProof w:val="0"/>
        </w:rPr>
        <w:t>&lt;/RepeatBlock-By&gt;</w:t>
      </w:r>
    </w:p>
    <w:p w14:paraId="387A3B3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43ECBAE" w14:textId="77777777" w:rsidR="00D47B06" w:rsidRPr="00A20D4E" w:rsidRDefault="00D47B06" w:rsidP="00D47B06">
      <w:pPr>
        <w:pStyle w:val="NormalBold"/>
      </w:pPr>
      <w:r w:rsidRPr="00A20D4E">
        <w:rPr>
          <w:rStyle w:val="HideTWBExt"/>
          <w:b w:val="0"/>
          <w:noProof w:val="0"/>
        </w:rPr>
        <w:t>&lt;Article&gt;</w:t>
      </w:r>
      <w:r w:rsidRPr="00A20D4E">
        <w:t>Considerentul 22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5A15F7E" w14:textId="77777777" w:rsidTr="009C65E2">
        <w:trPr>
          <w:trHeight w:hRule="exact" w:val="240"/>
          <w:jc w:val="center"/>
        </w:trPr>
        <w:tc>
          <w:tcPr>
            <w:tcW w:w="9752" w:type="dxa"/>
            <w:gridSpan w:val="2"/>
          </w:tcPr>
          <w:p w14:paraId="3818AC93" w14:textId="77777777" w:rsidR="00D47B06" w:rsidRPr="00A20D4E" w:rsidRDefault="00D47B06" w:rsidP="009C65E2"/>
        </w:tc>
      </w:tr>
      <w:tr w:rsidR="00C0030D" w:rsidRPr="00A20D4E" w14:paraId="4837E3E5" w14:textId="77777777" w:rsidTr="009C65E2">
        <w:trPr>
          <w:trHeight w:val="240"/>
          <w:jc w:val="center"/>
        </w:trPr>
        <w:tc>
          <w:tcPr>
            <w:tcW w:w="4876" w:type="dxa"/>
          </w:tcPr>
          <w:p w14:paraId="3AD92151" w14:textId="77777777" w:rsidR="00D47B06" w:rsidRPr="00A20D4E" w:rsidRDefault="00D47B06" w:rsidP="009C65E2">
            <w:pPr>
              <w:pStyle w:val="AmColumnHeading"/>
            </w:pPr>
            <w:r w:rsidRPr="00A20D4E">
              <w:t>Textul propus de Comisie</w:t>
            </w:r>
          </w:p>
        </w:tc>
        <w:tc>
          <w:tcPr>
            <w:tcW w:w="4876" w:type="dxa"/>
          </w:tcPr>
          <w:p w14:paraId="36DFF146" w14:textId="77777777" w:rsidR="00D47B06" w:rsidRPr="00A20D4E" w:rsidRDefault="00D47B06" w:rsidP="009C65E2">
            <w:pPr>
              <w:pStyle w:val="AmColumnHeading"/>
            </w:pPr>
            <w:r w:rsidRPr="00A20D4E">
              <w:t>Amendamentul</w:t>
            </w:r>
          </w:p>
        </w:tc>
      </w:tr>
      <w:tr w:rsidR="00C0030D" w:rsidRPr="00A20D4E" w14:paraId="39FC07EF" w14:textId="77777777" w:rsidTr="009C65E2">
        <w:trPr>
          <w:jc w:val="center"/>
        </w:trPr>
        <w:tc>
          <w:tcPr>
            <w:tcW w:w="4876" w:type="dxa"/>
          </w:tcPr>
          <w:p w14:paraId="232E9D63" w14:textId="5068A587" w:rsidR="00D47B06" w:rsidRPr="00A20D4E" w:rsidRDefault="00D47B06" w:rsidP="009C65E2">
            <w:pPr>
              <w:pStyle w:val="Normal6a"/>
            </w:pPr>
            <w:r w:rsidRPr="00A20D4E">
              <w:t>(22)</w:t>
            </w:r>
            <w:r w:rsidRPr="00A20D4E">
              <w:tab/>
              <w:t>Din acelea</w:t>
            </w:r>
            <w:r w:rsidR="00AD2158">
              <w:t>ș</w:t>
            </w:r>
            <w:r w:rsidRPr="00A20D4E">
              <w:t xml:space="preserve">i motive, </w:t>
            </w:r>
            <w:r w:rsidRPr="00A20D4E">
              <w:rPr>
                <w:b/>
                <w:i/>
              </w:rPr>
              <w:t>Comisia ar trebui să autorizeze aplicarea normelor</w:t>
            </w:r>
            <w:r w:rsidRPr="00A20D4E">
              <w:t xml:space="preserve"> de derogare în ceea ce prive</w:t>
            </w:r>
            <w:r w:rsidR="00AD2158">
              <w:t>ș</w:t>
            </w:r>
            <w:r w:rsidRPr="00A20D4E">
              <w:t xml:space="preserve">te termenul de înregistrare </w:t>
            </w:r>
            <w:r w:rsidRPr="00A20D4E">
              <w:rPr>
                <w:b/>
                <w:i/>
              </w:rPr>
              <w:t>pentru o perioadă care să nu depă</w:t>
            </w:r>
            <w:r w:rsidR="00AD2158">
              <w:rPr>
                <w:b/>
                <w:i/>
              </w:rPr>
              <w:t>ș</w:t>
            </w:r>
            <w:r w:rsidRPr="00A20D4E">
              <w:rPr>
                <w:b/>
                <w:i/>
              </w:rPr>
              <w:t>ească patru săptămâni, care ar trebui să poată fi reînnoită pe baza unei noi cereri motivate prezentate de statul membru în cauză</w:t>
            </w:r>
            <w:r w:rsidRPr="00A20D4E">
              <w:t xml:space="preserve">. </w:t>
            </w:r>
            <w:r w:rsidRPr="00A20D4E">
              <w:rPr>
                <w:b/>
                <w:i/>
              </w:rPr>
              <w:t>Cu toate acestea, perioada totală de aplicare nu ar trebui să depă</w:t>
            </w:r>
            <w:r w:rsidR="00AD2158">
              <w:rPr>
                <w:b/>
                <w:i/>
              </w:rPr>
              <w:t>ș</w:t>
            </w:r>
            <w:r w:rsidRPr="00A20D4E">
              <w:rPr>
                <w:b/>
                <w:i/>
              </w:rPr>
              <w:t>ească douăsprezece săptămâni.</w:t>
            </w:r>
          </w:p>
        </w:tc>
        <w:tc>
          <w:tcPr>
            <w:tcW w:w="4876" w:type="dxa"/>
          </w:tcPr>
          <w:p w14:paraId="4E58A699" w14:textId="6D54690D" w:rsidR="00D47B06" w:rsidRPr="00A20D4E" w:rsidRDefault="00D47B06" w:rsidP="009C65E2">
            <w:pPr>
              <w:pStyle w:val="Normal6a"/>
            </w:pPr>
            <w:r w:rsidRPr="00A20D4E">
              <w:t>(22)</w:t>
            </w:r>
            <w:r w:rsidRPr="00A20D4E">
              <w:tab/>
              <w:t>Din acelea</w:t>
            </w:r>
            <w:r w:rsidR="00AD2158">
              <w:t>ș</w:t>
            </w:r>
            <w:r w:rsidRPr="00A20D4E">
              <w:t xml:space="preserve">i motive, </w:t>
            </w:r>
            <w:r w:rsidRPr="00A20D4E">
              <w:rPr>
                <w:b/>
                <w:i/>
              </w:rPr>
              <w:t>statele membre pot să aplice norme</w:t>
            </w:r>
            <w:r w:rsidRPr="00A20D4E">
              <w:t xml:space="preserve"> de derogare în ceea ce prive</w:t>
            </w:r>
            <w:r w:rsidR="00AD2158">
              <w:t>ș</w:t>
            </w:r>
            <w:r w:rsidRPr="00A20D4E">
              <w:t>te termenul de înregistrare.</w:t>
            </w:r>
          </w:p>
        </w:tc>
      </w:tr>
    </w:tbl>
    <w:p w14:paraId="14C9393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6A3A65B" w14:textId="77777777" w:rsidR="00D47B06" w:rsidRPr="00A20D4E" w:rsidRDefault="00D47B06" w:rsidP="00D47B06">
      <w:r w:rsidRPr="00A20D4E">
        <w:rPr>
          <w:rStyle w:val="HideTWBExt"/>
          <w:noProof w:val="0"/>
        </w:rPr>
        <w:t>&lt;/AmendB&gt;</w:t>
      </w:r>
    </w:p>
    <w:p w14:paraId="45EC64A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280</w:t>
      </w:r>
      <w:r w:rsidRPr="00A20D4E">
        <w:rPr>
          <w:rStyle w:val="HideTWBExt"/>
          <w:b w:val="0"/>
          <w:noProof w:val="0"/>
        </w:rPr>
        <w:t>&lt;/NumAmB&gt;</w:t>
      </w:r>
    </w:p>
    <w:p w14:paraId="18DDC6AA"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0F1B2E7E" w14:textId="77777777" w:rsidR="00D47B06" w:rsidRPr="00A20D4E" w:rsidRDefault="00D47B06" w:rsidP="00D47B06">
      <w:pPr>
        <w:pStyle w:val="NormalBold"/>
      </w:pPr>
      <w:r w:rsidRPr="00A20D4E">
        <w:rPr>
          <w:rStyle w:val="HideTWBExt"/>
          <w:b w:val="0"/>
          <w:noProof w:val="0"/>
        </w:rPr>
        <w:t>&lt;/RepeatBlock-By&gt;</w:t>
      </w:r>
    </w:p>
    <w:p w14:paraId="20D35D3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7AC88E2" w14:textId="77777777" w:rsidR="00D47B06" w:rsidRPr="00A20D4E" w:rsidRDefault="00D47B06" w:rsidP="00D47B06">
      <w:pPr>
        <w:pStyle w:val="NormalBold"/>
      </w:pPr>
      <w:r w:rsidRPr="00A20D4E">
        <w:rPr>
          <w:rStyle w:val="HideTWBExt"/>
          <w:b w:val="0"/>
          <w:noProof w:val="0"/>
        </w:rPr>
        <w:t>&lt;Article&gt;</w:t>
      </w:r>
      <w:r w:rsidRPr="00A20D4E">
        <w:t>Considerentul 22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A62E484" w14:textId="77777777" w:rsidTr="009C65E2">
        <w:trPr>
          <w:trHeight w:hRule="exact" w:val="240"/>
          <w:jc w:val="center"/>
        </w:trPr>
        <w:tc>
          <w:tcPr>
            <w:tcW w:w="9752" w:type="dxa"/>
            <w:gridSpan w:val="2"/>
          </w:tcPr>
          <w:p w14:paraId="610C27E2" w14:textId="77777777" w:rsidR="00D47B06" w:rsidRPr="00A20D4E" w:rsidRDefault="00D47B06" w:rsidP="009C65E2"/>
        </w:tc>
      </w:tr>
      <w:tr w:rsidR="00C0030D" w:rsidRPr="00A20D4E" w14:paraId="094D8692" w14:textId="77777777" w:rsidTr="009C65E2">
        <w:trPr>
          <w:trHeight w:val="240"/>
          <w:jc w:val="center"/>
        </w:trPr>
        <w:tc>
          <w:tcPr>
            <w:tcW w:w="4876" w:type="dxa"/>
          </w:tcPr>
          <w:p w14:paraId="2EE56682" w14:textId="77777777" w:rsidR="00D47B06" w:rsidRPr="00A20D4E" w:rsidRDefault="00D47B06" w:rsidP="009C65E2">
            <w:pPr>
              <w:pStyle w:val="AmColumnHeading"/>
            </w:pPr>
            <w:r w:rsidRPr="00A20D4E">
              <w:t>Textul propus de Comisie</w:t>
            </w:r>
          </w:p>
        </w:tc>
        <w:tc>
          <w:tcPr>
            <w:tcW w:w="4876" w:type="dxa"/>
          </w:tcPr>
          <w:p w14:paraId="319A58CD" w14:textId="77777777" w:rsidR="00D47B06" w:rsidRPr="00A20D4E" w:rsidRDefault="00D47B06" w:rsidP="009C65E2">
            <w:pPr>
              <w:pStyle w:val="AmColumnHeading"/>
            </w:pPr>
            <w:r w:rsidRPr="00A20D4E">
              <w:t>Amendamentul</w:t>
            </w:r>
          </w:p>
        </w:tc>
      </w:tr>
      <w:tr w:rsidR="00C0030D" w:rsidRPr="00A20D4E" w14:paraId="33C7C51A" w14:textId="77777777" w:rsidTr="009C65E2">
        <w:trPr>
          <w:jc w:val="center"/>
        </w:trPr>
        <w:tc>
          <w:tcPr>
            <w:tcW w:w="4876" w:type="dxa"/>
          </w:tcPr>
          <w:p w14:paraId="7E303732" w14:textId="62341D4B" w:rsidR="00D47B06" w:rsidRPr="00A20D4E" w:rsidRDefault="00D47B06" w:rsidP="009C65E2">
            <w:pPr>
              <w:pStyle w:val="Normal6a"/>
            </w:pPr>
            <w:r w:rsidRPr="00A20D4E">
              <w:t>(22)</w:t>
            </w:r>
            <w:r w:rsidRPr="00A20D4E">
              <w:tab/>
              <w:t>Din acelea</w:t>
            </w:r>
            <w:r w:rsidR="00AD2158">
              <w:t>ș</w:t>
            </w:r>
            <w:r w:rsidRPr="00A20D4E">
              <w:t xml:space="preserve">i motive, </w:t>
            </w:r>
            <w:r w:rsidRPr="00A20D4E">
              <w:rPr>
                <w:b/>
                <w:i/>
              </w:rPr>
              <w:t>Comisia ar trebui</w:t>
            </w:r>
            <w:r w:rsidRPr="00A20D4E">
              <w:t xml:space="preserve"> să autorizeze aplicarea normelor de derogare în ceea ce prive</w:t>
            </w:r>
            <w:r w:rsidR="00AD2158">
              <w:t>ș</w:t>
            </w:r>
            <w:r w:rsidRPr="00A20D4E">
              <w:t>te termenul de înregistrare pentru o perioadă care să nu depă</w:t>
            </w:r>
            <w:r w:rsidR="00AD2158">
              <w:t>ș</w:t>
            </w:r>
            <w:r w:rsidRPr="00A20D4E">
              <w:t>ească patru săptămâni, care ar trebui să poată fi reînnoită pe baza unei noi cereri motivate prezentate de statul membru în cauză. Cu toate acestea, perioada totală de aplicare nu ar trebui să depă</w:t>
            </w:r>
            <w:r w:rsidR="00AD2158">
              <w:t>ș</w:t>
            </w:r>
            <w:r w:rsidRPr="00A20D4E">
              <w:t>ească douăsprezece săptămâni.</w:t>
            </w:r>
          </w:p>
        </w:tc>
        <w:tc>
          <w:tcPr>
            <w:tcW w:w="4876" w:type="dxa"/>
          </w:tcPr>
          <w:p w14:paraId="1AC28728" w14:textId="466F8D6E" w:rsidR="00D47B06" w:rsidRPr="00A20D4E" w:rsidRDefault="00D47B06" w:rsidP="009C65E2">
            <w:pPr>
              <w:pStyle w:val="Normal6a"/>
            </w:pPr>
            <w:r w:rsidRPr="00A20D4E">
              <w:t>(22)</w:t>
            </w:r>
            <w:r w:rsidRPr="00A20D4E">
              <w:tab/>
              <w:t>Din acelea</w:t>
            </w:r>
            <w:r w:rsidR="00AD2158">
              <w:t>ș</w:t>
            </w:r>
            <w:r w:rsidRPr="00A20D4E">
              <w:t xml:space="preserve">i motive, </w:t>
            </w:r>
            <w:r w:rsidRPr="00A20D4E">
              <w:rPr>
                <w:b/>
                <w:i/>
              </w:rPr>
              <w:t>Consiliul, în deplină conformitate cu decizia Consiliului European prin care se declară o situa</w:t>
            </w:r>
            <w:r w:rsidR="00AD2158">
              <w:rPr>
                <w:b/>
                <w:i/>
              </w:rPr>
              <w:t>ț</w:t>
            </w:r>
            <w:r w:rsidRPr="00A20D4E">
              <w:rPr>
                <w:b/>
                <w:i/>
              </w:rPr>
              <w:t xml:space="preserve">ie de criză </w:t>
            </w:r>
            <w:r w:rsidR="00AD2158">
              <w:rPr>
                <w:b/>
                <w:i/>
              </w:rPr>
              <w:t>ș</w:t>
            </w:r>
            <w:r w:rsidRPr="00A20D4E">
              <w:rPr>
                <w:b/>
                <w:i/>
              </w:rPr>
              <w:t>i se stabile</w:t>
            </w:r>
            <w:r w:rsidR="00AD2158">
              <w:rPr>
                <w:b/>
                <w:i/>
              </w:rPr>
              <w:t>ș</w:t>
            </w:r>
            <w:r w:rsidRPr="00A20D4E">
              <w:rPr>
                <w:b/>
                <w:i/>
              </w:rPr>
              <w:t>te gama exactă de măsuri care trebuie aplicate în această situa</w:t>
            </w:r>
            <w:r w:rsidR="00AD2158">
              <w:rPr>
                <w:b/>
                <w:i/>
              </w:rPr>
              <w:t>ț</w:t>
            </w:r>
            <w:r w:rsidRPr="00A20D4E">
              <w:rPr>
                <w:b/>
                <w:i/>
              </w:rPr>
              <w:t>ie, poate</w:t>
            </w:r>
            <w:r w:rsidRPr="00A20D4E">
              <w:t xml:space="preserve"> să autorizeze aplicarea normelor de derogare în ceea ce prive</w:t>
            </w:r>
            <w:r w:rsidR="00AD2158">
              <w:t>ș</w:t>
            </w:r>
            <w:r w:rsidRPr="00A20D4E">
              <w:t>te termenul de înregistrare pentru o perioadă care să nu depă</w:t>
            </w:r>
            <w:r w:rsidR="00AD2158">
              <w:t>ș</w:t>
            </w:r>
            <w:r w:rsidRPr="00A20D4E">
              <w:t>ească patru săptămâni, care ar trebui să poată fi reînnoită pe baza unei noi cereri motivate prezentate de statul membru în cauză. Cu toate acestea, perioada totală de aplicare nu ar trebui să depă</w:t>
            </w:r>
            <w:r w:rsidR="00AD2158">
              <w:t>ș</w:t>
            </w:r>
            <w:r w:rsidRPr="00A20D4E">
              <w:t>ească douăsprezece săptămâni.</w:t>
            </w:r>
          </w:p>
        </w:tc>
      </w:tr>
    </w:tbl>
    <w:p w14:paraId="11E1396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86519A4" w14:textId="77777777" w:rsidR="00D47B06" w:rsidRPr="00A20D4E" w:rsidRDefault="00D47B06" w:rsidP="00D47B06">
      <w:r w:rsidRPr="00A20D4E">
        <w:rPr>
          <w:rStyle w:val="HideTWBExt"/>
          <w:noProof w:val="0"/>
        </w:rPr>
        <w:t>&lt;/AmendB&gt;</w:t>
      </w:r>
    </w:p>
    <w:p w14:paraId="45281F5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281</w:t>
      </w:r>
      <w:r w:rsidRPr="00A20D4E">
        <w:rPr>
          <w:rStyle w:val="HideTWBExt"/>
          <w:b w:val="0"/>
          <w:noProof w:val="0"/>
        </w:rPr>
        <w:t>&lt;/NumAmB&gt;</w:t>
      </w:r>
    </w:p>
    <w:p w14:paraId="2F482B6C"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Lena Düpont, Loucas Fourlas</w:t>
      </w:r>
      <w:r w:rsidRPr="00A20D4E">
        <w:rPr>
          <w:rStyle w:val="HideTWBExt"/>
          <w:b w:val="0"/>
          <w:noProof w:val="0"/>
        </w:rPr>
        <w:t>&lt;/Members&gt;</w:t>
      </w:r>
    </w:p>
    <w:p w14:paraId="7EB692A4" w14:textId="77777777" w:rsidR="00D47B06" w:rsidRPr="00A20D4E" w:rsidRDefault="00D47B06" w:rsidP="00D47B06">
      <w:pPr>
        <w:pStyle w:val="NormalBold"/>
      </w:pPr>
      <w:r w:rsidRPr="00A20D4E">
        <w:rPr>
          <w:rStyle w:val="HideTWBExt"/>
          <w:b w:val="0"/>
          <w:noProof w:val="0"/>
        </w:rPr>
        <w:t>&lt;/RepeatBlock-By&gt;</w:t>
      </w:r>
    </w:p>
    <w:p w14:paraId="3D24979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FD73E10" w14:textId="77777777" w:rsidR="00D47B06" w:rsidRPr="00A20D4E" w:rsidRDefault="00D47B06" w:rsidP="00D47B06">
      <w:pPr>
        <w:pStyle w:val="NormalBold"/>
      </w:pPr>
      <w:r w:rsidRPr="00A20D4E">
        <w:rPr>
          <w:rStyle w:val="HideTWBExt"/>
          <w:b w:val="0"/>
          <w:noProof w:val="0"/>
        </w:rPr>
        <w:t>&lt;Article&gt;</w:t>
      </w:r>
      <w:r w:rsidRPr="00A20D4E">
        <w:t>Considerentul 22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D428FAC" w14:textId="77777777" w:rsidTr="009C65E2">
        <w:trPr>
          <w:trHeight w:hRule="exact" w:val="240"/>
          <w:jc w:val="center"/>
        </w:trPr>
        <w:tc>
          <w:tcPr>
            <w:tcW w:w="9752" w:type="dxa"/>
            <w:gridSpan w:val="2"/>
          </w:tcPr>
          <w:p w14:paraId="3F74C1FB" w14:textId="77777777" w:rsidR="00D47B06" w:rsidRPr="00A20D4E" w:rsidRDefault="00D47B06" w:rsidP="009C65E2"/>
        </w:tc>
      </w:tr>
      <w:tr w:rsidR="00C0030D" w:rsidRPr="00A20D4E" w14:paraId="55C6A408" w14:textId="77777777" w:rsidTr="009C65E2">
        <w:trPr>
          <w:trHeight w:val="240"/>
          <w:jc w:val="center"/>
        </w:trPr>
        <w:tc>
          <w:tcPr>
            <w:tcW w:w="4876" w:type="dxa"/>
          </w:tcPr>
          <w:p w14:paraId="7D8EC359" w14:textId="77777777" w:rsidR="00D47B06" w:rsidRPr="00A20D4E" w:rsidRDefault="00D47B06" w:rsidP="009C65E2">
            <w:pPr>
              <w:pStyle w:val="AmColumnHeading"/>
            </w:pPr>
            <w:r w:rsidRPr="00A20D4E">
              <w:t>Textul propus de Comisie</w:t>
            </w:r>
          </w:p>
        </w:tc>
        <w:tc>
          <w:tcPr>
            <w:tcW w:w="4876" w:type="dxa"/>
          </w:tcPr>
          <w:p w14:paraId="68E935ED" w14:textId="77777777" w:rsidR="00D47B06" w:rsidRPr="00A20D4E" w:rsidRDefault="00D47B06" w:rsidP="009C65E2">
            <w:pPr>
              <w:pStyle w:val="AmColumnHeading"/>
            </w:pPr>
            <w:r w:rsidRPr="00A20D4E">
              <w:t>Amendamentul</w:t>
            </w:r>
          </w:p>
        </w:tc>
      </w:tr>
      <w:tr w:rsidR="00C0030D" w:rsidRPr="00A20D4E" w14:paraId="4F4F2413" w14:textId="77777777" w:rsidTr="009C65E2">
        <w:trPr>
          <w:jc w:val="center"/>
        </w:trPr>
        <w:tc>
          <w:tcPr>
            <w:tcW w:w="4876" w:type="dxa"/>
          </w:tcPr>
          <w:p w14:paraId="408FA611" w14:textId="02A8D888" w:rsidR="00D47B06" w:rsidRPr="00A20D4E" w:rsidRDefault="00D47B06" w:rsidP="009C65E2">
            <w:pPr>
              <w:pStyle w:val="Normal6a"/>
            </w:pPr>
            <w:r w:rsidRPr="00A20D4E">
              <w:t>(22)</w:t>
            </w:r>
            <w:r w:rsidRPr="00A20D4E">
              <w:tab/>
              <w:t>Din acelea</w:t>
            </w:r>
            <w:r w:rsidR="00AD2158">
              <w:t>ș</w:t>
            </w:r>
            <w:r w:rsidRPr="00A20D4E">
              <w:t>i motive, Comisia ar trebui să autorizeze aplicarea normelor de derogare în ceea ce prive</w:t>
            </w:r>
            <w:r w:rsidR="00AD2158">
              <w:t>ș</w:t>
            </w:r>
            <w:r w:rsidRPr="00A20D4E">
              <w:t>te termenul de înregistrare pentru o perioadă care să nu depă</w:t>
            </w:r>
            <w:r w:rsidR="00AD2158">
              <w:t>ș</w:t>
            </w:r>
            <w:r w:rsidRPr="00A20D4E">
              <w:t xml:space="preserve">ească </w:t>
            </w:r>
            <w:r w:rsidRPr="00A20D4E">
              <w:rPr>
                <w:b/>
                <w:i/>
              </w:rPr>
              <w:t>patru</w:t>
            </w:r>
            <w:r w:rsidRPr="00A20D4E">
              <w:t xml:space="preserve"> săptămâni, care ar trebui să poată fi reînnoită pe baza unei </w:t>
            </w:r>
            <w:r w:rsidRPr="00A20D4E">
              <w:rPr>
                <w:b/>
                <w:i/>
              </w:rPr>
              <w:t>noi</w:t>
            </w:r>
            <w:r w:rsidRPr="00A20D4E">
              <w:t xml:space="preserve"> cereri </w:t>
            </w:r>
            <w:r w:rsidRPr="00A20D4E">
              <w:rPr>
                <w:b/>
                <w:i/>
              </w:rPr>
              <w:t>motivate</w:t>
            </w:r>
            <w:r w:rsidRPr="00A20D4E">
              <w:t xml:space="preserve"> prezentate de statul membru în cauză. </w:t>
            </w:r>
            <w:r w:rsidRPr="00A20D4E">
              <w:rPr>
                <w:b/>
                <w:i/>
              </w:rPr>
              <w:t>Cu toate acestea, perioada totală de aplicare nu ar trebui să depă</w:t>
            </w:r>
            <w:r w:rsidR="00AD2158">
              <w:rPr>
                <w:b/>
                <w:i/>
              </w:rPr>
              <w:t>ș</w:t>
            </w:r>
            <w:r w:rsidRPr="00A20D4E">
              <w:rPr>
                <w:b/>
                <w:i/>
              </w:rPr>
              <w:t>ească douăsprezece săptămâni.</w:t>
            </w:r>
          </w:p>
        </w:tc>
        <w:tc>
          <w:tcPr>
            <w:tcW w:w="4876" w:type="dxa"/>
          </w:tcPr>
          <w:p w14:paraId="61E2A7E0" w14:textId="4279EE7F" w:rsidR="00D47B06" w:rsidRPr="00A20D4E" w:rsidRDefault="00D47B06" w:rsidP="009C65E2">
            <w:pPr>
              <w:pStyle w:val="Normal6a"/>
            </w:pPr>
            <w:r w:rsidRPr="00A20D4E">
              <w:t>(22)</w:t>
            </w:r>
            <w:r w:rsidRPr="00A20D4E">
              <w:tab/>
              <w:t>Din acelea</w:t>
            </w:r>
            <w:r w:rsidR="00AD2158">
              <w:t>ș</w:t>
            </w:r>
            <w:r w:rsidRPr="00A20D4E">
              <w:t>i motive, Comisia ar trebui să autorizeze aplicarea normelor de derogare în ceea ce prive</w:t>
            </w:r>
            <w:r w:rsidR="00AD2158">
              <w:t>ș</w:t>
            </w:r>
            <w:r w:rsidRPr="00A20D4E">
              <w:t>te termenul de înregistrare pentru o perioadă care să nu depă</w:t>
            </w:r>
            <w:r w:rsidR="00AD2158">
              <w:t>ș</w:t>
            </w:r>
            <w:r w:rsidRPr="00A20D4E">
              <w:t xml:space="preserve">ească </w:t>
            </w:r>
            <w:r w:rsidRPr="00A20D4E">
              <w:rPr>
                <w:b/>
                <w:i/>
              </w:rPr>
              <w:t>12</w:t>
            </w:r>
            <w:r w:rsidRPr="00A20D4E">
              <w:t xml:space="preserve"> săptămâni, care ar trebui să poată fi reînnoită pe baza unei cereri prezentate de statul membru în cauză.</w:t>
            </w:r>
          </w:p>
        </w:tc>
      </w:tr>
    </w:tbl>
    <w:p w14:paraId="2A27D5B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53F1ED4" w14:textId="77777777" w:rsidR="00D47B06" w:rsidRPr="00A20D4E" w:rsidRDefault="00D47B06" w:rsidP="00D47B06">
      <w:r w:rsidRPr="00A20D4E">
        <w:rPr>
          <w:rStyle w:val="HideTWBExt"/>
          <w:noProof w:val="0"/>
        </w:rPr>
        <w:t>&lt;/AmendB&gt;</w:t>
      </w:r>
    </w:p>
    <w:p w14:paraId="565C194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282</w:t>
      </w:r>
      <w:r w:rsidRPr="00A20D4E">
        <w:rPr>
          <w:rStyle w:val="HideTWBExt"/>
          <w:b w:val="0"/>
          <w:noProof w:val="0"/>
        </w:rPr>
        <w:t>&lt;/NumAmB&gt;</w:t>
      </w:r>
    </w:p>
    <w:p w14:paraId="264324D2"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78E84635" w14:textId="77777777" w:rsidR="00D47B06" w:rsidRPr="00A20D4E" w:rsidRDefault="00D47B06" w:rsidP="00D47B06">
      <w:pPr>
        <w:pStyle w:val="NormalBold"/>
      </w:pPr>
      <w:r w:rsidRPr="00A20D4E">
        <w:rPr>
          <w:rStyle w:val="HideTWBExt"/>
          <w:b w:val="0"/>
          <w:noProof w:val="0"/>
        </w:rPr>
        <w:t>&lt;/RepeatBlock-By&gt;</w:t>
      </w:r>
    </w:p>
    <w:p w14:paraId="01DA48C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E25E45D" w14:textId="77777777" w:rsidR="00D47B06" w:rsidRPr="00A20D4E" w:rsidRDefault="00D47B06" w:rsidP="00D47B06">
      <w:pPr>
        <w:pStyle w:val="NormalBold"/>
      </w:pPr>
      <w:r w:rsidRPr="00A20D4E">
        <w:rPr>
          <w:rStyle w:val="HideTWBExt"/>
          <w:b w:val="0"/>
          <w:noProof w:val="0"/>
        </w:rPr>
        <w:t>&lt;Article&gt;</w:t>
      </w:r>
      <w:r w:rsidRPr="00A20D4E">
        <w:t>Considerentul 22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C20AA73" w14:textId="77777777" w:rsidTr="009C65E2">
        <w:trPr>
          <w:trHeight w:hRule="exact" w:val="240"/>
          <w:jc w:val="center"/>
        </w:trPr>
        <w:tc>
          <w:tcPr>
            <w:tcW w:w="9752" w:type="dxa"/>
            <w:gridSpan w:val="2"/>
          </w:tcPr>
          <w:p w14:paraId="7EB68BDD" w14:textId="77777777" w:rsidR="00D47B06" w:rsidRPr="00A20D4E" w:rsidRDefault="00D47B06" w:rsidP="009C65E2"/>
        </w:tc>
      </w:tr>
      <w:tr w:rsidR="00C0030D" w:rsidRPr="00A20D4E" w14:paraId="62732A1E" w14:textId="77777777" w:rsidTr="009C65E2">
        <w:trPr>
          <w:trHeight w:val="240"/>
          <w:jc w:val="center"/>
        </w:trPr>
        <w:tc>
          <w:tcPr>
            <w:tcW w:w="4876" w:type="dxa"/>
          </w:tcPr>
          <w:p w14:paraId="4C37DFB5" w14:textId="77777777" w:rsidR="00D47B06" w:rsidRPr="00A20D4E" w:rsidRDefault="00D47B06" w:rsidP="009C65E2">
            <w:pPr>
              <w:pStyle w:val="AmColumnHeading"/>
            </w:pPr>
            <w:r w:rsidRPr="00A20D4E">
              <w:t>Textul propus de Comisie</w:t>
            </w:r>
          </w:p>
        </w:tc>
        <w:tc>
          <w:tcPr>
            <w:tcW w:w="4876" w:type="dxa"/>
          </w:tcPr>
          <w:p w14:paraId="168E0C1B" w14:textId="77777777" w:rsidR="00D47B06" w:rsidRPr="00A20D4E" w:rsidRDefault="00D47B06" w:rsidP="009C65E2">
            <w:pPr>
              <w:pStyle w:val="AmColumnHeading"/>
            </w:pPr>
            <w:r w:rsidRPr="00A20D4E">
              <w:t>Amendamentul</w:t>
            </w:r>
          </w:p>
        </w:tc>
      </w:tr>
      <w:tr w:rsidR="00C0030D" w:rsidRPr="00A20D4E" w14:paraId="25EED440" w14:textId="77777777" w:rsidTr="009C65E2">
        <w:trPr>
          <w:jc w:val="center"/>
        </w:trPr>
        <w:tc>
          <w:tcPr>
            <w:tcW w:w="4876" w:type="dxa"/>
          </w:tcPr>
          <w:p w14:paraId="7723B795" w14:textId="6A10EAE6" w:rsidR="00D47B06" w:rsidRPr="00A20D4E" w:rsidRDefault="00D47B06" w:rsidP="009C65E2">
            <w:pPr>
              <w:pStyle w:val="Normal6a"/>
            </w:pPr>
            <w:r w:rsidRPr="00A20D4E">
              <w:t>(22)</w:t>
            </w:r>
            <w:r w:rsidRPr="00A20D4E">
              <w:tab/>
              <w:t>Din acelea</w:t>
            </w:r>
            <w:r w:rsidR="00AD2158">
              <w:t>ș</w:t>
            </w:r>
            <w:r w:rsidRPr="00A20D4E">
              <w:t>i motive, Comisia ar trebui să autorizeze aplicarea normelor de derogare în ceea ce prive</w:t>
            </w:r>
            <w:r w:rsidR="00AD2158">
              <w:t>ș</w:t>
            </w:r>
            <w:r w:rsidRPr="00A20D4E">
              <w:t>te termenul de înregistrare pentru o perioadă care să nu depă</w:t>
            </w:r>
            <w:r w:rsidR="00AD2158">
              <w:t>ș</w:t>
            </w:r>
            <w:r w:rsidRPr="00A20D4E">
              <w:t xml:space="preserve">ească </w:t>
            </w:r>
            <w:r w:rsidRPr="00A20D4E">
              <w:rPr>
                <w:b/>
                <w:i/>
              </w:rPr>
              <w:t>patru</w:t>
            </w:r>
            <w:r w:rsidRPr="00A20D4E">
              <w:t xml:space="preserve"> săptămâni, care ar trebui să poată fi reînnoită pe baza unei noi cereri motivate prezentate de statul membru în cauză. Cu toate acestea, perioada totală de aplicare nu ar trebui să depă</w:t>
            </w:r>
            <w:r w:rsidR="00AD2158">
              <w:t>ș</w:t>
            </w:r>
            <w:r w:rsidRPr="00A20D4E">
              <w:t>ească douăsprezece săptămâni.</w:t>
            </w:r>
          </w:p>
        </w:tc>
        <w:tc>
          <w:tcPr>
            <w:tcW w:w="4876" w:type="dxa"/>
          </w:tcPr>
          <w:p w14:paraId="3046C48B" w14:textId="4501ACA1" w:rsidR="00D47B06" w:rsidRPr="00A20D4E" w:rsidRDefault="00D47B06" w:rsidP="009C65E2">
            <w:pPr>
              <w:pStyle w:val="Normal6a"/>
            </w:pPr>
            <w:r w:rsidRPr="00A20D4E">
              <w:t>(22)</w:t>
            </w:r>
            <w:r w:rsidRPr="00A20D4E">
              <w:tab/>
              <w:t>Din acelea</w:t>
            </w:r>
            <w:r w:rsidR="00AD2158">
              <w:t>ș</w:t>
            </w:r>
            <w:r w:rsidRPr="00A20D4E">
              <w:t>i motive, Comisia ar trebui să autorizeze aplicarea normelor de derogare în ceea ce prive</w:t>
            </w:r>
            <w:r w:rsidR="00AD2158">
              <w:t>ș</w:t>
            </w:r>
            <w:r w:rsidRPr="00A20D4E">
              <w:t>te termenul de înregistrare pentru o perioadă care să nu depă</w:t>
            </w:r>
            <w:r w:rsidR="00AD2158">
              <w:t>ș</w:t>
            </w:r>
            <w:r w:rsidRPr="00A20D4E">
              <w:t xml:space="preserve">ească </w:t>
            </w:r>
            <w:r w:rsidRPr="00A20D4E">
              <w:rPr>
                <w:b/>
                <w:i/>
              </w:rPr>
              <w:t>cinci</w:t>
            </w:r>
            <w:r w:rsidRPr="00A20D4E">
              <w:t xml:space="preserve"> săptămâni, care ar trebui să poată fi reînnoită pe baza unei noi cereri motivate prezentate de statul membru în cauză. Cu toate acestea, perioada totală de aplicare nu ar trebui să depă</w:t>
            </w:r>
            <w:r w:rsidR="00AD2158">
              <w:t>ș</w:t>
            </w:r>
            <w:r w:rsidRPr="00A20D4E">
              <w:t>ească douăsprezece săptămâni.</w:t>
            </w:r>
          </w:p>
        </w:tc>
      </w:tr>
    </w:tbl>
    <w:p w14:paraId="5651673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BF1FCF5" w14:textId="77777777" w:rsidR="00D47B06" w:rsidRPr="00A20D4E" w:rsidRDefault="00D47B06" w:rsidP="00D47B06">
      <w:r w:rsidRPr="00A20D4E">
        <w:rPr>
          <w:rStyle w:val="HideTWBExt"/>
          <w:noProof w:val="0"/>
        </w:rPr>
        <w:t>&lt;/AmendB&gt;</w:t>
      </w:r>
    </w:p>
    <w:p w14:paraId="1035988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283</w:t>
      </w:r>
      <w:r w:rsidRPr="00A20D4E">
        <w:rPr>
          <w:rStyle w:val="HideTWBExt"/>
          <w:b w:val="0"/>
          <w:noProof w:val="0"/>
        </w:rPr>
        <w:t>&lt;/NumAmB&gt;</w:t>
      </w:r>
    </w:p>
    <w:p w14:paraId="73281DDF"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650ED6C4" w14:textId="77777777" w:rsidR="00D47B06" w:rsidRPr="00A20D4E" w:rsidRDefault="00D47B06" w:rsidP="00D47B06">
      <w:pPr>
        <w:pStyle w:val="NormalBold"/>
      </w:pPr>
      <w:r w:rsidRPr="00A20D4E">
        <w:rPr>
          <w:rStyle w:val="HideTWBExt"/>
          <w:b w:val="0"/>
          <w:noProof w:val="0"/>
        </w:rPr>
        <w:t>&lt;/RepeatBlock-By&gt;</w:t>
      </w:r>
    </w:p>
    <w:p w14:paraId="055206A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6D517C5" w14:textId="77777777" w:rsidR="00D47B06" w:rsidRPr="00A20D4E" w:rsidRDefault="00D47B06" w:rsidP="00D47B06">
      <w:pPr>
        <w:pStyle w:val="NormalBold"/>
      </w:pPr>
      <w:r w:rsidRPr="00A20D4E">
        <w:rPr>
          <w:rStyle w:val="HideTWBExt"/>
          <w:b w:val="0"/>
          <w:noProof w:val="0"/>
        </w:rPr>
        <w:t>&lt;Article&gt;</w:t>
      </w:r>
      <w:r w:rsidRPr="00A20D4E">
        <w:t>Considerentul 22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9D9D0FD" w14:textId="77777777" w:rsidTr="009C65E2">
        <w:trPr>
          <w:trHeight w:hRule="exact" w:val="240"/>
          <w:jc w:val="center"/>
        </w:trPr>
        <w:tc>
          <w:tcPr>
            <w:tcW w:w="9752" w:type="dxa"/>
            <w:gridSpan w:val="2"/>
          </w:tcPr>
          <w:p w14:paraId="27FDACC5" w14:textId="77777777" w:rsidR="00D47B06" w:rsidRPr="00A20D4E" w:rsidRDefault="00D47B06" w:rsidP="009C65E2"/>
        </w:tc>
      </w:tr>
      <w:tr w:rsidR="00C0030D" w:rsidRPr="00A20D4E" w14:paraId="67203872" w14:textId="77777777" w:rsidTr="009C65E2">
        <w:trPr>
          <w:trHeight w:val="240"/>
          <w:jc w:val="center"/>
        </w:trPr>
        <w:tc>
          <w:tcPr>
            <w:tcW w:w="4876" w:type="dxa"/>
          </w:tcPr>
          <w:p w14:paraId="4433686E" w14:textId="77777777" w:rsidR="00D47B06" w:rsidRPr="00A20D4E" w:rsidRDefault="00D47B06" w:rsidP="009C65E2">
            <w:pPr>
              <w:pStyle w:val="AmColumnHeading"/>
            </w:pPr>
            <w:r w:rsidRPr="00A20D4E">
              <w:t>Textul propus de Comisie</w:t>
            </w:r>
          </w:p>
        </w:tc>
        <w:tc>
          <w:tcPr>
            <w:tcW w:w="4876" w:type="dxa"/>
          </w:tcPr>
          <w:p w14:paraId="033A1ABB" w14:textId="77777777" w:rsidR="00D47B06" w:rsidRPr="00A20D4E" w:rsidRDefault="00D47B06" w:rsidP="009C65E2">
            <w:pPr>
              <w:pStyle w:val="AmColumnHeading"/>
            </w:pPr>
            <w:r w:rsidRPr="00A20D4E">
              <w:t>Amendamentul</w:t>
            </w:r>
          </w:p>
        </w:tc>
      </w:tr>
      <w:tr w:rsidR="00C0030D" w:rsidRPr="00A20D4E" w14:paraId="7094183A" w14:textId="77777777" w:rsidTr="009C65E2">
        <w:trPr>
          <w:jc w:val="center"/>
        </w:trPr>
        <w:tc>
          <w:tcPr>
            <w:tcW w:w="4876" w:type="dxa"/>
          </w:tcPr>
          <w:p w14:paraId="5A225651" w14:textId="77777777" w:rsidR="00D47B06" w:rsidRPr="00A20D4E" w:rsidRDefault="00D47B06" w:rsidP="009C65E2">
            <w:pPr>
              <w:pStyle w:val="Normal6a"/>
            </w:pPr>
          </w:p>
        </w:tc>
        <w:tc>
          <w:tcPr>
            <w:tcW w:w="4876" w:type="dxa"/>
          </w:tcPr>
          <w:p w14:paraId="7256374A" w14:textId="7139C3A0" w:rsidR="00D47B06" w:rsidRPr="00A20D4E" w:rsidRDefault="00D47B06" w:rsidP="009C65E2">
            <w:pPr>
              <w:pStyle w:val="Normal6a"/>
            </w:pPr>
            <w:r w:rsidRPr="00A20D4E">
              <w:rPr>
                <w:b/>
                <w:i/>
              </w:rPr>
              <w:t>(22a)</w:t>
            </w:r>
            <w:r w:rsidRPr="00A20D4E">
              <w:tab/>
            </w:r>
            <w:r w:rsidRPr="00A20D4E">
              <w:rPr>
                <w:b/>
                <w:i/>
              </w:rPr>
              <w:t>Mecanismul de solidaritate ar trebui să asigure o distribuire echitabilă a responsabilită</w:t>
            </w:r>
            <w:r w:rsidR="00AD2158">
              <w:rPr>
                <w:b/>
                <w:i/>
              </w:rPr>
              <w:t>ț</w:t>
            </w:r>
            <w:r w:rsidRPr="00A20D4E">
              <w:rPr>
                <w:b/>
                <w:i/>
              </w:rPr>
              <w:t xml:space="preserve">ii </w:t>
            </w:r>
            <w:r w:rsidR="00AD2158">
              <w:rPr>
                <w:b/>
                <w:i/>
              </w:rPr>
              <w:t>ș</w:t>
            </w:r>
            <w:r w:rsidRPr="00A20D4E">
              <w:rPr>
                <w:b/>
                <w:i/>
              </w:rPr>
              <w:t>i un echilibru între eforturile statelor membre. Când se confruntă cu o situa</w:t>
            </w:r>
            <w:r w:rsidR="00AD2158">
              <w:rPr>
                <w:b/>
                <w:i/>
              </w:rPr>
              <w:t>ț</w:t>
            </w:r>
            <w:r w:rsidRPr="00A20D4E">
              <w:rPr>
                <w:b/>
                <w:i/>
              </w:rPr>
              <w:t>ie de urgen</w:t>
            </w:r>
            <w:r w:rsidR="00AD2158">
              <w:rPr>
                <w:b/>
                <w:i/>
              </w:rPr>
              <w:t>ț</w:t>
            </w:r>
            <w:r w:rsidRPr="00A20D4E">
              <w:rPr>
                <w:b/>
                <w:i/>
              </w:rPr>
              <w:t xml:space="preserve">ă, statele membre ar trebui să primească sprijin rapid de la alte state membre printr-un mecanism de transfer rapid, echitabil </w:t>
            </w:r>
            <w:r w:rsidR="00AD2158">
              <w:rPr>
                <w:b/>
                <w:i/>
              </w:rPr>
              <w:t>ș</w:t>
            </w:r>
            <w:r w:rsidRPr="00A20D4E">
              <w:rPr>
                <w:b/>
                <w:i/>
              </w:rPr>
              <w:t>i eficient. Pentru a asigura un răspuns rapid, procedura pentru determinarea responsabilită</w:t>
            </w:r>
            <w:r w:rsidR="00AD2158">
              <w:rPr>
                <w:b/>
                <w:i/>
              </w:rPr>
              <w:t>ț</w:t>
            </w:r>
            <w:r w:rsidRPr="00A20D4E">
              <w:rPr>
                <w:b/>
                <w:i/>
              </w:rPr>
              <w:t>ii prevăzută în Regulamentul (UE) XXX/XXX [Regulamentul privind gestionarea situa</w:t>
            </w:r>
            <w:r w:rsidR="00AD2158">
              <w:rPr>
                <w:b/>
                <w:i/>
              </w:rPr>
              <w:t>ț</w:t>
            </w:r>
            <w:r w:rsidRPr="00A20D4E">
              <w:rPr>
                <w:b/>
                <w:i/>
              </w:rPr>
              <w:t xml:space="preserve">iilor legate de azil </w:t>
            </w:r>
            <w:r w:rsidR="00AD2158">
              <w:rPr>
                <w:b/>
                <w:i/>
              </w:rPr>
              <w:t>ș</w:t>
            </w:r>
            <w:r w:rsidRPr="00A20D4E">
              <w:rPr>
                <w:b/>
                <w:i/>
              </w:rPr>
              <w:t>i migra</w:t>
            </w:r>
            <w:r w:rsidR="00AD2158">
              <w:rPr>
                <w:b/>
                <w:i/>
              </w:rPr>
              <w:t>ț</w:t>
            </w:r>
            <w:r w:rsidRPr="00A20D4E">
              <w:rPr>
                <w:b/>
                <w:i/>
              </w:rPr>
              <w:t xml:space="preserve">ie] ar trebui simplificată </w:t>
            </w:r>
            <w:r w:rsidR="00AD2158">
              <w:rPr>
                <w:b/>
                <w:i/>
              </w:rPr>
              <w:t>ș</w:t>
            </w:r>
            <w:r w:rsidRPr="00A20D4E">
              <w:rPr>
                <w:b/>
                <w:i/>
              </w:rPr>
              <w:t>i ar trebui să se aplice o procedură simplă, care ar permite mutarea solicitan</w:t>
            </w:r>
            <w:r w:rsidR="00AD2158">
              <w:rPr>
                <w:b/>
                <w:i/>
              </w:rPr>
              <w:t>ț</w:t>
            </w:r>
            <w:r w:rsidRPr="00A20D4E">
              <w:rPr>
                <w:b/>
                <w:i/>
              </w:rPr>
              <w:t>ilor care ar putea îndeplini criteriile relevante stabilite în Regulamentul (UE) XXX/XXX [Regulamentul privind gestionarea situa</w:t>
            </w:r>
            <w:r w:rsidR="00AD2158">
              <w:rPr>
                <w:b/>
                <w:i/>
              </w:rPr>
              <w:t>ț</w:t>
            </w:r>
            <w:r w:rsidRPr="00A20D4E">
              <w:rPr>
                <w:b/>
                <w:i/>
              </w:rPr>
              <w:t xml:space="preserve">iilor legate de azil </w:t>
            </w:r>
            <w:r w:rsidR="00AD2158">
              <w:rPr>
                <w:b/>
                <w:i/>
              </w:rPr>
              <w:t>ș</w:t>
            </w:r>
            <w:r w:rsidRPr="00A20D4E">
              <w:rPr>
                <w:b/>
                <w:i/>
              </w:rPr>
              <w:t>i migra</w:t>
            </w:r>
            <w:r w:rsidR="00AD2158">
              <w:rPr>
                <w:b/>
                <w:i/>
              </w:rPr>
              <w:t>ț</w:t>
            </w:r>
            <w:r w:rsidRPr="00A20D4E">
              <w:rPr>
                <w:b/>
                <w:i/>
              </w:rPr>
              <w:t xml:space="preserve">ie]. Dacă nu se pot stabili legături semnificative cu un stat membru, transferul ar trebui să fie obligatoriu </w:t>
            </w:r>
            <w:r w:rsidR="00AD2158">
              <w:rPr>
                <w:b/>
                <w:i/>
              </w:rPr>
              <w:t>ș</w:t>
            </w:r>
            <w:r w:rsidRPr="00A20D4E">
              <w:rPr>
                <w:b/>
                <w:i/>
              </w:rPr>
              <w:t>i automat, luând în considerare preferin</w:t>
            </w:r>
            <w:r w:rsidR="00AD2158">
              <w:rPr>
                <w:b/>
                <w:i/>
              </w:rPr>
              <w:t>ț</w:t>
            </w:r>
            <w:r w:rsidRPr="00A20D4E">
              <w:rPr>
                <w:b/>
                <w:i/>
              </w:rPr>
              <w:t>ele solicitantului sau ale beneficiarului, cu scopul de a îmbunătă</w:t>
            </w:r>
            <w:r w:rsidR="00AD2158">
              <w:rPr>
                <w:b/>
                <w:i/>
              </w:rPr>
              <w:t>ț</w:t>
            </w:r>
            <w:r w:rsidRPr="00A20D4E">
              <w:rPr>
                <w:b/>
                <w:i/>
              </w:rPr>
              <w:t>i perspectivele de integrare.</w:t>
            </w:r>
          </w:p>
        </w:tc>
      </w:tr>
    </w:tbl>
    <w:p w14:paraId="7C725D2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A6BC920" w14:textId="77777777" w:rsidR="00D47B06" w:rsidRPr="00A20D4E" w:rsidRDefault="00D47B06" w:rsidP="00D47B06">
      <w:r w:rsidRPr="00A20D4E">
        <w:rPr>
          <w:rStyle w:val="HideTWBExt"/>
          <w:noProof w:val="0"/>
        </w:rPr>
        <w:t>&lt;/AmendB&gt;</w:t>
      </w:r>
    </w:p>
    <w:p w14:paraId="7A56223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284</w:t>
      </w:r>
      <w:r w:rsidRPr="00A20D4E">
        <w:rPr>
          <w:rStyle w:val="HideTWBExt"/>
          <w:b w:val="0"/>
          <w:noProof w:val="0"/>
        </w:rPr>
        <w:t>&lt;/NumAmB&gt;</w:t>
      </w:r>
    </w:p>
    <w:p w14:paraId="556B3427"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0CBCA166" w14:textId="77777777" w:rsidR="00D47B06" w:rsidRPr="00A20D4E" w:rsidRDefault="00D47B06" w:rsidP="00D47B06">
      <w:pPr>
        <w:pStyle w:val="NormalBold"/>
      </w:pPr>
      <w:r w:rsidRPr="00A20D4E">
        <w:rPr>
          <w:rStyle w:val="HideTWBExt"/>
          <w:b w:val="0"/>
          <w:noProof w:val="0"/>
        </w:rPr>
        <w:t>&lt;/RepeatBlock-By&gt;</w:t>
      </w:r>
    </w:p>
    <w:p w14:paraId="3B8888B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FF2ADD2" w14:textId="77777777" w:rsidR="00D47B06" w:rsidRPr="00A20D4E" w:rsidRDefault="00D47B06" w:rsidP="00D47B06">
      <w:pPr>
        <w:pStyle w:val="NormalBold"/>
      </w:pPr>
      <w:r w:rsidRPr="00A20D4E">
        <w:rPr>
          <w:rStyle w:val="HideTWBExt"/>
          <w:b w:val="0"/>
          <w:noProof w:val="0"/>
        </w:rPr>
        <w:t>&lt;Article&gt;</w:t>
      </w:r>
      <w:r w:rsidRPr="00A20D4E">
        <w:t>Considerentul 22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765746B" w14:textId="77777777" w:rsidTr="009C65E2">
        <w:trPr>
          <w:trHeight w:hRule="exact" w:val="240"/>
          <w:jc w:val="center"/>
        </w:trPr>
        <w:tc>
          <w:tcPr>
            <w:tcW w:w="9752" w:type="dxa"/>
            <w:gridSpan w:val="2"/>
          </w:tcPr>
          <w:p w14:paraId="1C035876" w14:textId="77777777" w:rsidR="00D47B06" w:rsidRPr="00A20D4E" w:rsidRDefault="00D47B06" w:rsidP="009C65E2"/>
        </w:tc>
      </w:tr>
      <w:tr w:rsidR="00C0030D" w:rsidRPr="00A20D4E" w14:paraId="7C01C5E1" w14:textId="77777777" w:rsidTr="009C65E2">
        <w:trPr>
          <w:trHeight w:val="240"/>
          <w:jc w:val="center"/>
        </w:trPr>
        <w:tc>
          <w:tcPr>
            <w:tcW w:w="4876" w:type="dxa"/>
          </w:tcPr>
          <w:p w14:paraId="1A3006A3" w14:textId="77777777" w:rsidR="00D47B06" w:rsidRPr="00A20D4E" w:rsidRDefault="00D47B06" w:rsidP="009C65E2">
            <w:pPr>
              <w:pStyle w:val="AmColumnHeading"/>
            </w:pPr>
            <w:r w:rsidRPr="00A20D4E">
              <w:t>Textul propus de Comisie</w:t>
            </w:r>
          </w:p>
        </w:tc>
        <w:tc>
          <w:tcPr>
            <w:tcW w:w="4876" w:type="dxa"/>
          </w:tcPr>
          <w:p w14:paraId="3F7B65EB" w14:textId="77777777" w:rsidR="00D47B06" w:rsidRPr="00A20D4E" w:rsidRDefault="00D47B06" w:rsidP="009C65E2">
            <w:pPr>
              <w:pStyle w:val="AmColumnHeading"/>
            </w:pPr>
            <w:r w:rsidRPr="00A20D4E">
              <w:t>Amendamentul</w:t>
            </w:r>
          </w:p>
        </w:tc>
      </w:tr>
      <w:tr w:rsidR="00C0030D" w:rsidRPr="00A20D4E" w14:paraId="5E107089" w14:textId="77777777" w:rsidTr="009C65E2">
        <w:trPr>
          <w:jc w:val="center"/>
        </w:trPr>
        <w:tc>
          <w:tcPr>
            <w:tcW w:w="4876" w:type="dxa"/>
          </w:tcPr>
          <w:p w14:paraId="6B113CF3" w14:textId="77777777" w:rsidR="00D47B06" w:rsidRPr="00A20D4E" w:rsidRDefault="00D47B06" w:rsidP="009C65E2">
            <w:pPr>
              <w:pStyle w:val="Normal6a"/>
            </w:pPr>
          </w:p>
        </w:tc>
        <w:tc>
          <w:tcPr>
            <w:tcW w:w="4876" w:type="dxa"/>
          </w:tcPr>
          <w:p w14:paraId="0F5C2BFE" w14:textId="7420832E" w:rsidR="00D47B06" w:rsidRPr="00A20D4E" w:rsidRDefault="00D47B06" w:rsidP="009C65E2">
            <w:pPr>
              <w:pStyle w:val="Normal6a"/>
            </w:pPr>
            <w:r w:rsidRPr="00A20D4E">
              <w:rPr>
                <w:b/>
                <w:i/>
              </w:rPr>
              <w:t>(22b)</w:t>
            </w:r>
            <w:r w:rsidRPr="00A20D4E">
              <w:tab/>
            </w:r>
            <w:r w:rsidRPr="00A20D4E">
              <w:rPr>
                <w:b/>
                <w:i/>
              </w:rPr>
              <w:t>Pentru a asigura buna func</w:t>
            </w:r>
            <w:r w:rsidR="00AD2158">
              <w:rPr>
                <w:b/>
                <w:i/>
              </w:rPr>
              <w:t>ț</w:t>
            </w:r>
            <w:r w:rsidRPr="00A20D4E">
              <w:rPr>
                <w:b/>
                <w:i/>
              </w:rPr>
              <w:t>ionare a transferului solicitan</w:t>
            </w:r>
            <w:r w:rsidR="00AD2158">
              <w:rPr>
                <w:b/>
                <w:i/>
              </w:rPr>
              <w:t>ț</w:t>
            </w:r>
            <w:r w:rsidRPr="00A20D4E">
              <w:rPr>
                <w:b/>
                <w:i/>
              </w:rPr>
              <w:t xml:space="preserve">ilor </w:t>
            </w:r>
            <w:r w:rsidR="00AD2158">
              <w:rPr>
                <w:b/>
                <w:i/>
              </w:rPr>
              <w:t>ș</w:t>
            </w:r>
            <w:r w:rsidRPr="00A20D4E">
              <w:rPr>
                <w:b/>
                <w:i/>
              </w:rPr>
              <w:t xml:space="preserve">i beneficiarilor în temeiul prezentului regulament </w:t>
            </w:r>
            <w:r w:rsidR="00AD2158">
              <w:rPr>
                <w:b/>
                <w:i/>
              </w:rPr>
              <w:t>ș</w:t>
            </w:r>
            <w:r w:rsidRPr="00A20D4E">
              <w:rPr>
                <w:b/>
                <w:i/>
              </w:rPr>
              <w:t xml:space="preserve">i în vederea optimizării tuturor eforturilor de transfer, Comisia ar trebui să numească un coordonator al UE în materie de transferuri. Coordonatorul UE în materie de transferuri ar trebui să fie însărcinat cu monitorizarea </w:t>
            </w:r>
            <w:r w:rsidR="00AD2158">
              <w:rPr>
                <w:b/>
                <w:i/>
              </w:rPr>
              <w:t>ș</w:t>
            </w:r>
            <w:r w:rsidRPr="00A20D4E">
              <w:rPr>
                <w:b/>
                <w:i/>
              </w:rPr>
              <w:t>i coordonarea aspectelor opera</w:t>
            </w:r>
            <w:r w:rsidR="00AD2158">
              <w:rPr>
                <w:b/>
                <w:i/>
              </w:rPr>
              <w:t>ț</w:t>
            </w:r>
            <w:r w:rsidRPr="00A20D4E">
              <w:rPr>
                <w:b/>
                <w:i/>
              </w:rPr>
              <w:t xml:space="preserve">ionale ale transferurilor, ar trebui să aibă rolul de punct central de contact </w:t>
            </w:r>
            <w:r w:rsidR="00AD2158">
              <w:rPr>
                <w:b/>
                <w:i/>
              </w:rPr>
              <w:t>ș</w:t>
            </w:r>
            <w:r w:rsidRPr="00A20D4E">
              <w:rPr>
                <w:b/>
                <w:i/>
              </w:rPr>
              <w:t xml:space="preserve">i de informare </w:t>
            </w:r>
            <w:r w:rsidR="00AD2158">
              <w:rPr>
                <w:b/>
                <w:i/>
              </w:rPr>
              <w:t>ș</w:t>
            </w:r>
            <w:r w:rsidRPr="00A20D4E">
              <w:rPr>
                <w:b/>
                <w:i/>
              </w:rPr>
              <w:t>i ar trebui să contribuie la solu</w:t>
            </w:r>
            <w:r w:rsidR="00AD2158">
              <w:rPr>
                <w:b/>
                <w:i/>
              </w:rPr>
              <w:t>ț</w:t>
            </w:r>
            <w:r w:rsidRPr="00A20D4E">
              <w:rPr>
                <w:b/>
                <w:i/>
              </w:rPr>
              <w:t xml:space="preserve">ionarea conflictelor care apar între statele membre în punerea în aplicare a prezentului regulament. Coordonatorul UE în materie de transferuri ar trebui, de asemenea, în cooperare cu Comisia </w:t>
            </w:r>
            <w:r w:rsidR="00AD2158">
              <w:rPr>
                <w:b/>
                <w:i/>
              </w:rPr>
              <w:t>ș</w:t>
            </w:r>
            <w:r w:rsidRPr="00A20D4E">
              <w:rPr>
                <w:b/>
                <w:i/>
              </w:rPr>
              <w:t>i cu Agen</w:t>
            </w:r>
            <w:r w:rsidR="00AD2158">
              <w:rPr>
                <w:b/>
                <w:i/>
              </w:rPr>
              <w:t>ț</w:t>
            </w:r>
            <w:r w:rsidRPr="00A20D4E">
              <w:rPr>
                <w:b/>
                <w:i/>
              </w:rPr>
              <w:t>ia pentru Azil, să promoveze metode de lucru coerente pentru verificarea oricăror legături semnificative pe care persoanele eligibile pentru transfer le-ar putea avea cu statele membre de transfer. Coordonatorul UE în materie de transferuri ar trebui, în special, să depună eforturi pentru a acorda prioritate persoanelor aflate într-o situa</w:t>
            </w:r>
            <w:r w:rsidR="00AD2158">
              <w:rPr>
                <w:b/>
                <w:i/>
              </w:rPr>
              <w:t>ț</w:t>
            </w:r>
            <w:r w:rsidRPr="00A20D4E">
              <w:rPr>
                <w:b/>
                <w:i/>
              </w:rPr>
              <w:t>ie de vulnerabilitate, în special minorilor neînso</w:t>
            </w:r>
            <w:r w:rsidR="00AD2158">
              <w:rPr>
                <w:b/>
                <w:i/>
              </w:rPr>
              <w:t>ț</w:t>
            </w:r>
            <w:r w:rsidRPr="00A20D4E">
              <w:rPr>
                <w:b/>
                <w:i/>
              </w:rPr>
              <w:t>i</w:t>
            </w:r>
            <w:r w:rsidR="00AD2158">
              <w:rPr>
                <w:b/>
                <w:i/>
              </w:rPr>
              <w:t>ț</w:t>
            </w:r>
            <w:r w:rsidRPr="00A20D4E">
              <w:rPr>
                <w:b/>
                <w:i/>
              </w:rPr>
              <w:t xml:space="preserve">i, </w:t>
            </w:r>
            <w:r w:rsidR="00AD2158">
              <w:rPr>
                <w:b/>
                <w:i/>
              </w:rPr>
              <w:t>ș</w:t>
            </w:r>
            <w:r w:rsidRPr="00A20D4E">
              <w:rPr>
                <w:b/>
                <w:i/>
              </w:rPr>
              <w:t>i beneficiarilor de protec</w:t>
            </w:r>
            <w:r w:rsidR="00AD2158">
              <w:rPr>
                <w:b/>
                <w:i/>
              </w:rPr>
              <w:t>ț</w:t>
            </w:r>
            <w:r w:rsidRPr="00A20D4E">
              <w:rPr>
                <w:b/>
                <w:i/>
              </w:rPr>
              <w:t>ie interna</w:t>
            </w:r>
            <w:r w:rsidR="00AD2158">
              <w:rPr>
                <w:b/>
                <w:i/>
              </w:rPr>
              <w:t>ț</w:t>
            </w:r>
            <w:r w:rsidRPr="00A20D4E">
              <w:rPr>
                <w:b/>
                <w:i/>
              </w:rPr>
              <w:t xml:space="preserve">ională prima facie în cadrul transferurilor. Biroul coordonatorului în materie de transferuri ar trebui să dispună de personal </w:t>
            </w:r>
            <w:r w:rsidR="00AD2158">
              <w:rPr>
                <w:b/>
                <w:i/>
              </w:rPr>
              <w:t>ș</w:t>
            </w:r>
            <w:r w:rsidRPr="00A20D4E">
              <w:rPr>
                <w:b/>
                <w:i/>
              </w:rPr>
              <w:t>i de resurse suficiente pentru a îndeplini în mod eficace acest rol.</w:t>
            </w:r>
          </w:p>
        </w:tc>
      </w:tr>
    </w:tbl>
    <w:p w14:paraId="37BA19A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975F181" w14:textId="77777777" w:rsidR="00D47B06" w:rsidRPr="00A20D4E" w:rsidRDefault="00D47B06" w:rsidP="00D47B06">
      <w:r w:rsidRPr="00A20D4E">
        <w:rPr>
          <w:rStyle w:val="HideTWBExt"/>
          <w:noProof w:val="0"/>
        </w:rPr>
        <w:t>&lt;/AmendB&gt;</w:t>
      </w:r>
    </w:p>
    <w:p w14:paraId="1CA9D22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285</w:t>
      </w:r>
      <w:r w:rsidRPr="00A20D4E">
        <w:rPr>
          <w:rStyle w:val="HideTWBExt"/>
          <w:b w:val="0"/>
          <w:noProof w:val="0"/>
        </w:rPr>
        <w:t>&lt;/NumAmB&gt;</w:t>
      </w:r>
    </w:p>
    <w:p w14:paraId="39EF34D9"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28CB4226" w14:textId="77777777" w:rsidR="00D47B06" w:rsidRPr="00A20D4E" w:rsidRDefault="00D47B06" w:rsidP="00D47B06">
      <w:pPr>
        <w:pStyle w:val="NormalBold"/>
      </w:pPr>
      <w:r w:rsidRPr="00A20D4E">
        <w:rPr>
          <w:rStyle w:val="HideTWBExt"/>
          <w:b w:val="0"/>
          <w:noProof w:val="0"/>
        </w:rPr>
        <w:t>&lt;/RepeatBlock-By&gt;</w:t>
      </w:r>
    </w:p>
    <w:p w14:paraId="18B5731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40BFCB1" w14:textId="77777777" w:rsidR="00D47B06" w:rsidRPr="00A20D4E" w:rsidRDefault="00D47B06" w:rsidP="00D47B06">
      <w:pPr>
        <w:pStyle w:val="NormalBold"/>
      </w:pPr>
      <w:r w:rsidRPr="00A20D4E">
        <w:rPr>
          <w:rStyle w:val="HideTWBExt"/>
          <w:b w:val="0"/>
          <w:noProof w:val="0"/>
        </w:rPr>
        <w:t>&lt;Article&gt;</w:t>
      </w:r>
      <w:r w:rsidRPr="00A20D4E">
        <w:t>Considerentul 22 c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3330D89" w14:textId="77777777" w:rsidTr="009C65E2">
        <w:trPr>
          <w:trHeight w:hRule="exact" w:val="240"/>
          <w:jc w:val="center"/>
        </w:trPr>
        <w:tc>
          <w:tcPr>
            <w:tcW w:w="9752" w:type="dxa"/>
            <w:gridSpan w:val="2"/>
          </w:tcPr>
          <w:p w14:paraId="5AE9B78A" w14:textId="77777777" w:rsidR="00D47B06" w:rsidRPr="00A20D4E" w:rsidRDefault="00D47B06" w:rsidP="009C65E2"/>
        </w:tc>
      </w:tr>
      <w:tr w:rsidR="00C0030D" w:rsidRPr="00A20D4E" w14:paraId="40C1FF0E" w14:textId="77777777" w:rsidTr="009C65E2">
        <w:trPr>
          <w:trHeight w:val="240"/>
          <w:jc w:val="center"/>
        </w:trPr>
        <w:tc>
          <w:tcPr>
            <w:tcW w:w="4876" w:type="dxa"/>
          </w:tcPr>
          <w:p w14:paraId="689B29E4" w14:textId="77777777" w:rsidR="00D47B06" w:rsidRPr="00A20D4E" w:rsidRDefault="00D47B06" w:rsidP="009C65E2">
            <w:pPr>
              <w:pStyle w:val="AmColumnHeading"/>
            </w:pPr>
            <w:r w:rsidRPr="00A20D4E">
              <w:t>Textul propus de Comisie</w:t>
            </w:r>
          </w:p>
        </w:tc>
        <w:tc>
          <w:tcPr>
            <w:tcW w:w="4876" w:type="dxa"/>
          </w:tcPr>
          <w:p w14:paraId="23A309F7" w14:textId="77777777" w:rsidR="00D47B06" w:rsidRPr="00A20D4E" w:rsidRDefault="00D47B06" w:rsidP="009C65E2">
            <w:pPr>
              <w:pStyle w:val="AmColumnHeading"/>
            </w:pPr>
            <w:r w:rsidRPr="00A20D4E">
              <w:t>Amendamentul</w:t>
            </w:r>
          </w:p>
        </w:tc>
      </w:tr>
      <w:tr w:rsidR="00C0030D" w:rsidRPr="00A20D4E" w14:paraId="0003786B" w14:textId="77777777" w:rsidTr="009C65E2">
        <w:trPr>
          <w:jc w:val="center"/>
        </w:trPr>
        <w:tc>
          <w:tcPr>
            <w:tcW w:w="4876" w:type="dxa"/>
          </w:tcPr>
          <w:p w14:paraId="6D628A02" w14:textId="77777777" w:rsidR="00D47B06" w:rsidRPr="00A20D4E" w:rsidRDefault="00D47B06" w:rsidP="009C65E2">
            <w:pPr>
              <w:pStyle w:val="Normal6a"/>
            </w:pPr>
          </w:p>
        </w:tc>
        <w:tc>
          <w:tcPr>
            <w:tcW w:w="4876" w:type="dxa"/>
          </w:tcPr>
          <w:p w14:paraId="78556B54" w14:textId="24DE7F18" w:rsidR="00D47B06" w:rsidRPr="00A20D4E" w:rsidRDefault="00D47B06" w:rsidP="009C65E2">
            <w:pPr>
              <w:pStyle w:val="Normal6a"/>
            </w:pPr>
            <w:r w:rsidRPr="00A20D4E">
              <w:rPr>
                <w:b/>
                <w:i/>
              </w:rPr>
              <w:t>(22c)</w:t>
            </w:r>
            <w:r w:rsidRPr="00A20D4E">
              <w:tab/>
            </w:r>
            <w:r w:rsidRPr="00A20D4E">
              <w:rPr>
                <w:b/>
                <w:i/>
              </w:rPr>
              <w:t>Ca punct de referin</w:t>
            </w:r>
            <w:r w:rsidR="00AD2158">
              <w:rPr>
                <w:b/>
                <w:i/>
              </w:rPr>
              <w:t>ț</w:t>
            </w:r>
            <w:r w:rsidRPr="00A20D4E">
              <w:rPr>
                <w:b/>
                <w:i/>
              </w:rPr>
              <w:t>ă pentru func</w:t>
            </w:r>
            <w:r w:rsidR="00AD2158">
              <w:rPr>
                <w:b/>
                <w:i/>
              </w:rPr>
              <w:t>ț</w:t>
            </w:r>
            <w:r w:rsidRPr="00A20D4E">
              <w:rPr>
                <w:b/>
                <w:i/>
              </w:rPr>
              <w:t>ionarea mecanismului de solidaritate într-o situa</w:t>
            </w:r>
            <w:r w:rsidR="00AD2158">
              <w:rPr>
                <w:b/>
                <w:i/>
              </w:rPr>
              <w:t>ț</w:t>
            </w:r>
            <w:r w:rsidRPr="00A20D4E">
              <w:rPr>
                <w:b/>
                <w:i/>
              </w:rPr>
              <w:t>ie de urgen</w:t>
            </w:r>
            <w:r w:rsidR="00AD2158">
              <w:rPr>
                <w:b/>
                <w:i/>
              </w:rPr>
              <w:t>ț</w:t>
            </w:r>
            <w:r w:rsidRPr="00A20D4E">
              <w:rPr>
                <w:b/>
                <w:i/>
              </w:rPr>
              <w:t>ă ar trebui să se utilizeze o cheie de referin</w:t>
            </w:r>
            <w:r w:rsidR="00AD2158">
              <w:rPr>
                <w:b/>
                <w:i/>
              </w:rPr>
              <w:t>ț</w:t>
            </w:r>
            <w:r w:rsidRPr="00A20D4E">
              <w:rPr>
                <w:b/>
                <w:i/>
              </w:rPr>
              <w:t>ă bazată pe dimensiunea popula</w:t>
            </w:r>
            <w:r w:rsidR="00AD2158">
              <w:rPr>
                <w:b/>
                <w:i/>
              </w:rPr>
              <w:t>ț</w:t>
            </w:r>
            <w:r w:rsidRPr="00A20D4E">
              <w:rPr>
                <w:b/>
                <w:i/>
              </w:rPr>
              <w:t xml:space="preserve">iei </w:t>
            </w:r>
            <w:r w:rsidR="00AD2158">
              <w:rPr>
                <w:b/>
                <w:i/>
              </w:rPr>
              <w:t>ș</w:t>
            </w:r>
            <w:r w:rsidRPr="00A20D4E">
              <w:rPr>
                <w:b/>
                <w:i/>
              </w:rPr>
              <w:t xml:space="preserve">i a economiei statelor membre, precum </w:t>
            </w:r>
            <w:r w:rsidR="00AD2158">
              <w:rPr>
                <w:b/>
                <w:i/>
              </w:rPr>
              <w:t>ș</w:t>
            </w:r>
            <w:r w:rsidRPr="00A20D4E">
              <w:rPr>
                <w:b/>
                <w:i/>
              </w:rPr>
              <w:t xml:space="preserve">i pe numărul de cereri de azil prelucrate </w:t>
            </w:r>
            <w:r w:rsidR="00AD2158">
              <w:rPr>
                <w:b/>
                <w:i/>
              </w:rPr>
              <w:t>ș</w:t>
            </w:r>
            <w:r w:rsidRPr="00A20D4E">
              <w:rPr>
                <w:b/>
                <w:i/>
              </w:rPr>
              <w:t>i de refugia</w:t>
            </w:r>
            <w:r w:rsidR="00AD2158">
              <w:rPr>
                <w:b/>
                <w:i/>
              </w:rPr>
              <w:t>ț</w:t>
            </w:r>
            <w:r w:rsidRPr="00A20D4E">
              <w:rPr>
                <w:b/>
                <w:i/>
              </w:rPr>
              <w:t>i reloca</w:t>
            </w:r>
            <w:r w:rsidR="00AD2158">
              <w:rPr>
                <w:b/>
                <w:i/>
              </w:rPr>
              <w:t>ț</w:t>
            </w:r>
            <w:r w:rsidRPr="00A20D4E">
              <w:rPr>
                <w:b/>
                <w:i/>
              </w:rPr>
              <w:t>i sau admi</w:t>
            </w:r>
            <w:r w:rsidR="00AD2158">
              <w:rPr>
                <w:b/>
                <w:i/>
              </w:rPr>
              <w:t>ș</w:t>
            </w:r>
            <w:r w:rsidRPr="00A20D4E">
              <w:rPr>
                <w:b/>
                <w:i/>
              </w:rPr>
              <w:t>i pe cap de locuitor, cu ajutorul căreia să se poată stabili contribu</w:t>
            </w:r>
            <w:r w:rsidR="00AD2158">
              <w:rPr>
                <w:b/>
                <w:i/>
              </w:rPr>
              <w:t>ț</w:t>
            </w:r>
            <w:r w:rsidRPr="00A20D4E">
              <w:rPr>
                <w:b/>
                <w:i/>
              </w:rPr>
              <w:t>ia fiecărui stat membru. Această cheie de referin</w:t>
            </w:r>
            <w:r w:rsidR="00AD2158">
              <w:rPr>
                <w:b/>
                <w:i/>
              </w:rPr>
              <w:t>ț</w:t>
            </w:r>
            <w:r w:rsidRPr="00A20D4E">
              <w:rPr>
                <w:b/>
                <w:i/>
              </w:rPr>
              <w:t xml:space="preserve">ă ar trebui să se aplice </w:t>
            </w:r>
            <w:r w:rsidR="00AD2158">
              <w:rPr>
                <w:b/>
                <w:i/>
              </w:rPr>
              <w:t>ș</w:t>
            </w:r>
            <w:r w:rsidRPr="00A20D4E">
              <w:rPr>
                <w:b/>
                <w:i/>
              </w:rPr>
              <w:t>i dacă niciun stat membru nu poate fi identificat ca responsabil pentru o cerere de azil sau pentru beneficiar, pe baza criteriilor stabilite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 xml:space="preserve">ie] </w:t>
            </w:r>
            <w:r w:rsidR="00AD2158">
              <w:rPr>
                <w:b/>
                <w:i/>
              </w:rPr>
              <w:t>ș</w:t>
            </w:r>
            <w:r w:rsidRPr="00A20D4E">
              <w:rPr>
                <w:b/>
                <w:i/>
              </w:rPr>
              <w:t xml:space="preserve">i prin procedura simplificată descrisă în prezentul regulament. Comisia consultă coordonatorul UE în materie de transferuri </w:t>
            </w:r>
            <w:r w:rsidR="00AD2158">
              <w:rPr>
                <w:b/>
                <w:i/>
              </w:rPr>
              <w:t>ș</w:t>
            </w:r>
            <w:r w:rsidRPr="00A20D4E">
              <w:rPr>
                <w:b/>
                <w:i/>
              </w:rPr>
              <w:t>i Agen</w:t>
            </w:r>
            <w:r w:rsidR="00AD2158">
              <w:rPr>
                <w:b/>
                <w:i/>
              </w:rPr>
              <w:t>ț</w:t>
            </w:r>
            <w:r w:rsidRPr="00A20D4E">
              <w:rPr>
                <w:b/>
                <w:i/>
              </w:rPr>
              <w:t>ia pentru Azil la instituirea acestui mecanism.</w:t>
            </w:r>
          </w:p>
        </w:tc>
      </w:tr>
    </w:tbl>
    <w:p w14:paraId="202F60F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4A69647" w14:textId="77777777" w:rsidR="00D47B06" w:rsidRPr="00A20D4E" w:rsidRDefault="00D47B06" w:rsidP="00D47B06">
      <w:r w:rsidRPr="00A20D4E">
        <w:rPr>
          <w:rStyle w:val="HideTWBExt"/>
          <w:noProof w:val="0"/>
        </w:rPr>
        <w:t>&lt;/AmendB&gt;</w:t>
      </w:r>
    </w:p>
    <w:p w14:paraId="36D81C0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286</w:t>
      </w:r>
      <w:r w:rsidRPr="00A20D4E">
        <w:rPr>
          <w:rStyle w:val="HideTWBExt"/>
          <w:b w:val="0"/>
          <w:noProof w:val="0"/>
        </w:rPr>
        <w:t>&lt;/NumAmB&gt;</w:t>
      </w:r>
    </w:p>
    <w:p w14:paraId="1BB7B912"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7243A56D" w14:textId="77777777" w:rsidR="00D47B06" w:rsidRPr="00A20D4E" w:rsidRDefault="00D47B06" w:rsidP="00D47B06">
      <w:pPr>
        <w:pStyle w:val="NormalBold"/>
      </w:pPr>
      <w:r w:rsidRPr="00A20D4E">
        <w:rPr>
          <w:rStyle w:val="HideTWBExt"/>
          <w:b w:val="0"/>
          <w:noProof w:val="0"/>
        </w:rPr>
        <w:t>&lt;/RepeatBlock-By&gt;</w:t>
      </w:r>
    </w:p>
    <w:p w14:paraId="282E482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292B5E5" w14:textId="77777777" w:rsidR="00D47B06" w:rsidRPr="00A20D4E" w:rsidRDefault="00D47B06" w:rsidP="00D47B06">
      <w:pPr>
        <w:pStyle w:val="NormalBold"/>
      </w:pPr>
      <w:r w:rsidRPr="00A20D4E">
        <w:rPr>
          <w:rStyle w:val="HideTWBExt"/>
          <w:b w:val="0"/>
          <w:noProof w:val="0"/>
        </w:rPr>
        <w:t>&lt;Article&gt;</w:t>
      </w:r>
      <w:r w:rsidRPr="00A20D4E">
        <w:t>Considerentul 22 d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6FFD324" w14:textId="77777777" w:rsidTr="009C65E2">
        <w:trPr>
          <w:trHeight w:hRule="exact" w:val="240"/>
          <w:jc w:val="center"/>
        </w:trPr>
        <w:tc>
          <w:tcPr>
            <w:tcW w:w="9752" w:type="dxa"/>
            <w:gridSpan w:val="2"/>
          </w:tcPr>
          <w:p w14:paraId="2158CEBC" w14:textId="77777777" w:rsidR="00D47B06" w:rsidRPr="00A20D4E" w:rsidRDefault="00D47B06" w:rsidP="009C65E2"/>
        </w:tc>
      </w:tr>
      <w:tr w:rsidR="00C0030D" w:rsidRPr="00A20D4E" w14:paraId="463B4807" w14:textId="77777777" w:rsidTr="009C65E2">
        <w:trPr>
          <w:trHeight w:val="240"/>
          <w:jc w:val="center"/>
        </w:trPr>
        <w:tc>
          <w:tcPr>
            <w:tcW w:w="4876" w:type="dxa"/>
          </w:tcPr>
          <w:p w14:paraId="7F540BE7" w14:textId="77777777" w:rsidR="00D47B06" w:rsidRPr="00A20D4E" w:rsidRDefault="00D47B06" w:rsidP="009C65E2">
            <w:pPr>
              <w:pStyle w:val="AmColumnHeading"/>
            </w:pPr>
            <w:r w:rsidRPr="00A20D4E">
              <w:t>Textul propus de Comisie</w:t>
            </w:r>
          </w:p>
        </w:tc>
        <w:tc>
          <w:tcPr>
            <w:tcW w:w="4876" w:type="dxa"/>
          </w:tcPr>
          <w:p w14:paraId="56599879" w14:textId="77777777" w:rsidR="00D47B06" w:rsidRPr="00A20D4E" w:rsidRDefault="00D47B06" w:rsidP="009C65E2">
            <w:pPr>
              <w:pStyle w:val="AmColumnHeading"/>
            </w:pPr>
            <w:r w:rsidRPr="00A20D4E">
              <w:t>Amendamentul</w:t>
            </w:r>
          </w:p>
        </w:tc>
      </w:tr>
      <w:tr w:rsidR="00C0030D" w:rsidRPr="00A20D4E" w14:paraId="316D3568" w14:textId="77777777" w:rsidTr="009C65E2">
        <w:trPr>
          <w:jc w:val="center"/>
        </w:trPr>
        <w:tc>
          <w:tcPr>
            <w:tcW w:w="4876" w:type="dxa"/>
          </w:tcPr>
          <w:p w14:paraId="6B4707DC" w14:textId="77777777" w:rsidR="00D47B06" w:rsidRPr="00A20D4E" w:rsidRDefault="00D47B06" w:rsidP="009C65E2">
            <w:pPr>
              <w:pStyle w:val="Normal6a"/>
            </w:pPr>
          </w:p>
        </w:tc>
        <w:tc>
          <w:tcPr>
            <w:tcW w:w="4876" w:type="dxa"/>
          </w:tcPr>
          <w:p w14:paraId="1F058287" w14:textId="03ACB407" w:rsidR="00D47B06" w:rsidRPr="00A20D4E" w:rsidRDefault="00D47B06" w:rsidP="009C65E2">
            <w:pPr>
              <w:pStyle w:val="Normal6a"/>
            </w:pPr>
            <w:r w:rsidRPr="00A20D4E">
              <w:rPr>
                <w:b/>
                <w:i/>
              </w:rPr>
              <w:t>(22d)</w:t>
            </w:r>
            <w:r w:rsidRPr="00A20D4E">
              <w:tab/>
            </w:r>
            <w:r w:rsidRPr="00A20D4E">
              <w:rPr>
                <w:b/>
                <w:i/>
              </w:rPr>
              <w:t>Când niciun alt stat membru nu poate fi identificat ca responsabil pentru o cerere de azil, solicitan</w:t>
            </w:r>
            <w:r w:rsidR="00AD2158">
              <w:rPr>
                <w:b/>
                <w:i/>
              </w:rPr>
              <w:t>ț</w:t>
            </w:r>
            <w:r w:rsidRPr="00A20D4E">
              <w:rPr>
                <w:b/>
                <w:i/>
              </w:rPr>
              <w:t xml:space="preserve">ii care </w:t>
            </w:r>
            <w:r w:rsidR="00AD2158">
              <w:rPr>
                <w:b/>
                <w:i/>
              </w:rPr>
              <w:t>ș</w:t>
            </w:r>
            <w:r w:rsidRPr="00A20D4E">
              <w:rPr>
                <w:b/>
                <w:i/>
              </w:rPr>
              <w:t>i-au depus cererile sau care au depus cereri pentru beneficiar în statul membru care îndepline</w:t>
            </w:r>
            <w:r w:rsidR="00AD2158">
              <w:rPr>
                <w:b/>
                <w:i/>
              </w:rPr>
              <w:t>ș</w:t>
            </w:r>
            <w:r w:rsidRPr="00A20D4E">
              <w:rPr>
                <w:b/>
                <w:i/>
              </w:rPr>
              <w:t>te procedura de determinare ar trebui să fie aloca</w:t>
            </w:r>
            <w:r w:rsidR="00AD2158">
              <w:rPr>
                <w:b/>
                <w:i/>
              </w:rPr>
              <w:t>ț</w:t>
            </w:r>
            <w:r w:rsidRPr="00A20D4E">
              <w:rPr>
                <w:b/>
                <w:i/>
              </w:rPr>
              <w:t>i statelor membre care se situează sub cota lor de cereri pe baza cheii de referin</w:t>
            </w:r>
            <w:r w:rsidR="00AD2158">
              <w:rPr>
                <w:b/>
                <w:i/>
              </w:rPr>
              <w:t>ț</w:t>
            </w:r>
            <w:r w:rsidRPr="00A20D4E">
              <w:rPr>
                <w:b/>
                <w:i/>
              </w:rPr>
              <w:t xml:space="preserve">ă aplicate statelor membre respective, </w:t>
            </w:r>
            <w:r w:rsidR="00AD2158">
              <w:rPr>
                <w:b/>
                <w:i/>
              </w:rPr>
              <w:t>ț</w:t>
            </w:r>
            <w:r w:rsidRPr="00A20D4E">
              <w:rPr>
                <w:b/>
                <w:i/>
              </w:rPr>
              <w:t>inând seama de preferin</w:t>
            </w:r>
            <w:r w:rsidR="00AD2158">
              <w:rPr>
                <w:b/>
                <w:i/>
              </w:rPr>
              <w:t>ț</w:t>
            </w:r>
            <w:r w:rsidRPr="00A20D4E">
              <w:rPr>
                <w:b/>
                <w:i/>
              </w:rPr>
              <w:t>ele solicitan</w:t>
            </w:r>
            <w:r w:rsidR="00AD2158">
              <w:rPr>
                <w:b/>
                <w:i/>
              </w:rPr>
              <w:t>ț</w:t>
            </w:r>
            <w:r w:rsidRPr="00A20D4E">
              <w:rPr>
                <w:b/>
                <w:i/>
              </w:rPr>
              <w:t>ilor.</w:t>
            </w:r>
          </w:p>
        </w:tc>
      </w:tr>
    </w:tbl>
    <w:p w14:paraId="45A6B1B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6FDB37F" w14:textId="77777777" w:rsidR="00D47B06" w:rsidRPr="00A20D4E" w:rsidRDefault="00D47B06" w:rsidP="00D47B06">
      <w:r w:rsidRPr="00A20D4E">
        <w:rPr>
          <w:rStyle w:val="HideTWBExt"/>
          <w:noProof w:val="0"/>
        </w:rPr>
        <w:t>&lt;/AmendB&gt;</w:t>
      </w:r>
    </w:p>
    <w:p w14:paraId="5C0E1B7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287</w:t>
      </w:r>
      <w:r w:rsidRPr="00A20D4E">
        <w:rPr>
          <w:rStyle w:val="HideTWBExt"/>
          <w:b w:val="0"/>
          <w:noProof w:val="0"/>
        </w:rPr>
        <w:t>&lt;/NumAmB&gt;</w:t>
      </w:r>
    </w:p>
    <w:p w14:paraId="24414C20"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78122690" w14:textId="77777777" w:rsidR="00D47B06" w:rsidRPr="00A20D4E" w:rsidRDefault="00D47B06" w:rsidP="00D47B06">
      <w:pPr>
        <w:pStyle w:val="NormalBold"/>
      </w:pPr>
      <w:r w:rsidRPr="00A20D4E">
        <w:rPr>
          <w:rStyle w:val="HideTWBExt"/>
          <w:b w:val="0"/>
          <w:noProof w:val="0"/>
        </w:rPr>
        <w:t>&lt;/RepeatBlock-By&gt;</w:t>
      </w:r>
    </w:p>
    <w:p w14:paraId="6B5E525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C894FA3" w14:textId="77777777" w:rsidR="00D47B06" w:rsidRPr="00A20D4E" w:rsidRDefault="00D47B06" w:rsidP="00D47B06">
      <w:pPr>
        <w:pStyle w:val="NormalBold"/>
      </w:pPr>
      <w:r w:rsidRPr="00A20D4E">
        <w:rPr>
          <w:rStyle w:val="HideTWBExt"/>
          <w:b w:val="0"/>
          <w:noProof w:val="0"/>
        </w:rPr>
        <w:t>&lt;Article&gt;</w:t>
      </w:r>
      <w:r w:rsidRPr="00A20D4E">
        <w:t>Considerentul 22 e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4ADE625" w14:textId="77777777" w:rsidTr="009C65E2">
        <w:trPr>
          <w:trHeight w:hRule="exact" w:val="240"/>
          <w:jc w:val="center"/>
        </w:trPr>
        <w:tc>
          <w:tcPr>
            <w:tcW w:w="9752" w:type="dxa"/>
            <w:gridSpan w:val="2"/>
          </w:tcPr>
          <w:p w14:paraId="5AC0E213" w14:textId="77777777" w:rsidR="00D47B06" w:rsidRPr="00A20D4E" w:rsidRDefault="00D47B06" w:rsidP="009C65E2"/>
        </w:tc>
      </w:tr>
      <w:tr w:rsidR="00C0030D" w:rsidRPr="00A20D4E" w14:paraId="2C2EE00D" w14:textId="77777777" w:rsidTr="009C65E2">
        <w:trPr>
          <w:trHeight w:val="240"/>
          <w:jc w:val="center"/>
        </w:trPr>
        <w:tc>
          <w:tcPr>
            <w:tcW w:w="4876" w:type="dxa"/>
          </w:tcPr>
          <w:p w14:paraId="0E62DADB" w14:textId="77777777" w:rsidR="00D47B06" w:rsidRPr="00A20D4E" w:rsidRDefault="00D47B06" w:rsidP="009C65E2">
            <w:pPr>
              <w:pStyle w:val="AmColumnHeading"/>
            </w:pPr>
            <w:r w:rsidRPr="00A20D4E">
              <w:t>Textul propus de Comisie</w:t>
            </w:r>
          </w:p>
        </w:tc>
        <w:tc>
          <w:tcPr>
            <w:tcW w:w="4876" w:type="dxa"/>
          </w:tcPr>
          <w:p w14:paraId="0172CCFE" w14:textId="77777777" w:rsidR="00D47B06" w:rsidRPr="00A20D4E" w:rsidRDefault="00D47B06" w:rsidP="009C65E2">
            <w:pPr>
              <w:pStyle w:val="AmColumnHeading"/>
            </w:pPr>
            <w:r w:rsidRPr="00A20D4E">
              <w:t>Amendamentul</w:t>
            </w:r>
          </w:p>
        </w:tc>
      </w:tr>
      <w:tr w:rsidR="00C0030D" w:rsidRPr="00A20D4E" w14:paraId="4C10174F" w14:textId="77777777" w:rsidTr="009C65E2">
        <w:trPr>
          <w:jc w:val="center"/>
        </w:trPr>
        <w:tc>
          <w:tcPr>
            <w:tcW w:w="4876" w:type="dxa"/>
          </w:tcPr>
          <w:p w14:paraId="1D5619E8" w14:textId="77777777" w:rsidR="00D47B06" w:rsidRPr="00A20D4E" w:rsidRDefault="00D47B06" w:rsidP="009C65E2">
            <w:pPr>
              <w:pStyle w:val="Normal6a"/>
            </w:pPr>
          </w:p>
        </w:tc>
        <w:tc>
          <w:tcPr>
            <w:tcW w:w="4876" w:type="dxa"/>
          </w:tcPr>
          <w:p w14:paraId="0B2CADB1" w14:textId="00AFC72A" w:rsidR="00D47B06" w:rsidRPr="00A20D4E" w:rsidRDefault="00D47B06" w:rsidP="009C65E2">
            <w:pPr>
              <w:pStyle w:val="Normal6a"/>
            </w:pPr>
            <w:r w:rsidRPr="00A20D4E">
              <w:rPr>
                <w:b/>
                <w:i/>
              </w:rPr>
              <w:t>(22e)</w:t>
            </w:r>
            <w:r w:rsidRPr="00A20D4E">
              <w:tab/>
            </w:r>
            <w:r w:rsidRPr="00A20D4E">
              <w:rPr>
                <w:b/>
                <w:i/>
              </w:rPr>
              <w:t>Un stat membru ar trebui să poată, de asemenea, din proprie ini</w:t>
            </w:r>
            <w:r w:rsidR="00AD2158">
              <w:rPr>
                <w:b/>
                <w:i/>
              </w:rPr>
              <w:t>ț</w:t>
            </w:r>
            <w:r w:rsidRPr="00A20D4E">
              <w:rPr>
                <w:b/>
                <w:i/>
              </w:rPr>
              <w:t>iativă sau la cererea unui alt stat membru aflat într-o situa</w:t>
            </w:r>
            <w:r w:rsidR="00AD2158">
              <w:rPr>
                <w:b/>
                <w:i/>
              </w:rPr>
              <w:t>ț</w:t>
            </w:r>
            <w:r w:rsidRPr="00A20D4E">
              <w:rPr>
                <w:b/>
                <w:i/>
              </w:rPr>
              <w:t>ie de urgen</w:t>
            </w:r>
            <w:r w:rsidR="00AD2158">
              <w:rPr>
                <w:b/>
                <w:i/>
              </w:rPr>
              <w:t>ț</w:t>
            </w:r>
            <w:r w:rsidRPr="00A20D4E">
              <w:rPr>
                <w:b/>
                <w:i/>
              </w:rPr>
              <w:t>ă, să transfere solicitan</w:t>
            </w:r>
            <w:r w:rsidR="00AD2158">
              <w:rPr>
                <w:b/>
                <w:i/>
              </w:rPr>
              <w:t>ț</w:t>
            </w:r>
            <w:r w:rsidRPr="00A20D4E">
              <w:rPr>
                <w:b/>
                <w:i/>
              </w:rPr>
              <w:t xml:space="preserve">ii </w:t>
            </w:r>
            <w:r w:rsidR="00AD2158">
              <w:rPr>
                <w:b/>
                <w:i/>
              </w:rPr>
              <w:t>ș</w:t>
            </w:r>
            <w:r w:rsidRPr="00A20D4E">
              <w:rPr>
                <w:b/>
                <w:i/>
              </w:rPr>
              <w:t>i beneficiarii pe bază voluntară, pentru a sprijini statul membru în cauză să răspundă la situa</w:t>
            </w:r>
            <w:r w:rsidR="00AD2158">
              <w:rPr>
                <w:b/>
                <w:i/>
              </w:rPr>
              <w:t>ț</w:t>
            </w:r>
            <w:r w:rsidRPr="00A20D4E">
              <w:rPr>
                <w:b/>
                <w:i/>
              </w:rPr>
              <w:t>ia respectivă.</w:t>
            </w:r>
          </w:p>
        </w:tc>
      </w:tr>
    </w:tbl>
    <w:p w14:paraId="205B162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16D3C8A" w14:textId="77777777" w:rsidR="00D47B06" w:rsidRPr="00A20D4E" w:rsidRDefault="00D47B06" w:rsidP="00D47B06">
      <w:r w:rsidRPr="00A20D4E">
        <w:rPr>
          <w:rStyle w:val="HideTWBExt"/>
          <w:noProof w:val="0"/>
        </w:rPr>
        <w:t>&lt;/AmendB&gt;</w:t>
      </w:r>
    </w:p>
    <w:p w14:paraId="7243573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288</w:t>
      </w:r>
      <w:r w:rsidRPr="00A20D4E">
        <w:rPr>
          <w:rStyle w:val="HideTWBExt"/>
          <w:b w:val="0"/>
          <w:noProof w:val="0"/>
        </w:rPr>
        <w:t>&lt;/NumAmB&gt;</w:t>
      </w:r>
    </w:p>
    <w:p w14:paraId="1C75FCC7"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756F1477" w14:textId="77777777" w:rsidR="00D47B06" w:rsidRPr="00A20D4E" w:rsidRDefault="00D47B06" w:rsidP="00D47B06">
      <w:pPr>
        <w:pStyle w:val="NormalBold"/>
      </w:pPr>
      <w:r w:rsidRPr="00A20D4E">
        <w:rPr>
          <w:rStyle w:val="HideTWBExt"/>
          <w:b w:val="0"/>
          <w:noProof w:val="0"/>
        </w:rPr>
        <w:t>&lt;/RepeatBlock-By&gt;</w:t>
      </w:r>
    </w:p>
    <w:p w14:paraId="4170FF9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709D5C4" w14:textId="77777777" w:rsidR="00D47B06" w:rsidRPr="00A20D4E" w:rsidRDefault="00D47B06" w:rsidP="00D47B06">
      <w:pPr>
        <w:pStyle w:val="NormalBold"/>
      </w:pPr>
      <w:r w:rsidRPr="00A20D4E">
        <w:rPr>
          <w:rStyle w:val="HideTWBExt"/>
          <w:b w:val="0"/>
          <w:noProof w:val="0"/>
        </w:rPr>
        <w:t>&lt;Article&gt;</w:t>
      </w:r>
      <w:r w:rsidRPr="00A20D4E">
        <w:t>Considerentul 22 f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E733099" w14:textId="77777777" w:rsidTr="009C65E2">
        <w:trPr>
          <w:trHeight w:hRule="exact" w:val="240"/>
          <w:jc w:val="center"/>
        </w:trPr>
        <w:tc>
          <w:tcPr>
            <w:tcW w:w="9752" w:type="dxa"/>
            <w:gridSpan w:val="2"/>
          </w:tcPr>
          <w:p w14:paraId="3F5A837D" w14:textId="77777777" w:rsidR="00D47B06" w:rsidRPr="00A20D4E" w:rsidRDefault="00D47B06" w:rsidP="009C65E2"/>
        </w:tc>
      </w:tr>
      <w:tr w:rsidR="00C0030D" w:rsidRPr="00A20D4E" w14:paraId="510944AF" w14:textId="77777777" w:rsidTr="009C65E2">
        <w:trPr>
          <w:trHeight w:val="240"/>
          <w:jc w:val="center"/>
        </w:trPr>
        <w:tc>
          <w:tcPr>
            <w:tcW w:w="4876" w:type="dxa"/>
          </w:tcPr>
          <w:p w14:paraId="741C1D6B" w14:textId="77777777" w:rsidR="00D47B06" w:rsidRPr="00A20D4E" w:rsidRDefault="00D47B06" w:rsidP="009C65E2">
            <w:pPr>
              <w:pStyle w:val="AmColumnHeading"/>
            </w:pPr>
            <w:r w:rsidRPr="00A20D4E">
              <w:t>Textul propus de Comisie</w:t>
            </w:r>
          </w:p>
        </w:tc>
        <w:tc>
          <w:tcPr>
            <w:tcW w:w="4876" w:type="dxa"/>
          </w:tcPr>
          <w:p w14:paraId="75A188C8" w14:textId="77777777" w:rsidR="00D47B06" w:rsidRPr="00A20D4E" w:rsidRDefault="00D47B06" w:rsidP="009C65E2">
            <w:pPr>
              <w:pStyle w:val="AmColumnHeading"/>
            </w:pPr>
            <w:r w:rsidRPr="00A20D4E">
              <w:t>Amendamentul</w:t>
            </w:r>
          </w:p>
        </w:tc>
      </w:tr>
      <w:tr w:rsidR="00C0030D" w:rsidRPr="00A20D4E" w14:paraId="7A8C9DB2" w14:textId="77777777" w:rsidTr="009C65E2">
        <w:trPr>
          <w:jc w:val="center"/>
        </w:trPr>
        <w:tc>
          <w:tcPr>
            <w:tcW w:w="4876" w:type="dxa"/>
          </w:tcPr>
          <w:p w14:paraId="6B9CDA4B" w14:textId="77777777" w:rsidR="00D47B06" w:rsidRPr="00A20D4E" w:rsidRDefault="00D47B06" w:rsidP="009C65E2">
            <w:pPr>
              <w:pStyle w:val="Normal6a"/>
            </w:pPr>
          </w:p>
        </w:tc>
        <w:tc>
          <w:tcPr>
            <w:tcW w:w="4876" w:type="dxa"/>
          </w:tcPr>
          <w:p w14:paraId="7B6F5E96" w14:textId="3800DCDA" w:rsidR="00D47B06" w:rsidRPr="00A20D4E" w:rsidRDefault="00D47B06" w:rsidP="009C65E2">
            <w:pPr>
              <w:pStyle w:val="Normal6a"/>
            </w:pPr>
            <w:r w:rsidRPr="00A20D4E">
              <w:rPr>
                <w:b/>
                <w:i/>
              </w:rPr>
              <w:t>(22f)</w:t>
            </w:r>
            <w:r w:rsidRPr="00A20D4E">
              <w:tab/>
            </w:r>
            <w:r w:rsidRPr="00A20D4E">
              <w:rPr>
                <w:b/>
                <w:i/>
              </w:rPr>
              <w:t>Un stat membru aflat într-o situa</w:t>
            </w:r>
            <w:r w:rsidR="00AD2158">
              <w:rPr>
                <w:b/>
                <w:i/>
              </w:rPr>
              <w:t>ț</w:t>
            </w:r>
            <w:r w:rsidRPr="00A20D4E">
              <w:rPr>
                <w:b/>
                <w:i/>
              </w:rPr>
              <w:t>ie de urgen</w:t>
            </w:r>
            <w:r w:rsidR="00AD2158">
              <w:rPr>
                <w:b/>
                <w:i/>
              </w:rPr>
              <w:t>ț</w:t>
            </w:r>
            <w:r w:rsidRPr="00A20D4E">
              <w:rPr>
                <w:b/>
                <w:i/>
              </w:rPr>
              <w:t>ă ar trebui să primească, la cerere, sprijin din rezerva de solidaritate men</w:t>
            </w:r>
            <w:r w:rsidR="00AD2158">
              <w:rPr>
                <w:b/>
                <w:i/>
              </w:rPr>
              <w:t>ț</w:t>
            </w:r>
            <w:r w:rsidRPr="00A20D4E">
              <w:rPr>
                <w:b/>
                <w:i/>
              </w:rPr>
              <w:t>ionată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r>
    </w:tbl>
    <w:p w14:paraId="7F8AA39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4B276F4" w14:textId="77777777" w:rsidR="00D47B06" w:rsidRPr="00A20D4E" w:rsidRDefault="00D47B06" w:rsidP="00D47B06">
      <w:r w:rsidRPr="00A20D4E">
        <w:rPr>
          <w:rStyle w:val="HideTWBExt"/>
          <w:noProof w:val="0"/>
        </w:rPr>
        <w:t>&lt;/AmendB&gt;</w:t>
      </w:r>
    </w:p>
    <w:p w14:paraId="5F5F652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289</w:t>
      </w:r>
      <w:r w:rsidRPr="00A20D4E">
        <w:rPr>
          <w:rStyle w:val="HideTWBExt"/>
          <w:b w:val="0"/>
          <w:noProof w:val="0"/>
        </w:rPr>
        <w:t>&lt;/NumAmB&gt;</w:t>
      </w:r>
    </w:p>
    <w:p w14:paraId="69B7A729"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4594B99E" w14:textId="77777777" w:rsidR="00D47B06" w:rsidRPr="00A20D4E" w:rsidRDefault="00D47B06" w:rsidP="00D47B06">
      <w:pPr>
        <w:pStyle w:val="NormalBold"/>
      </w:pPr>
      <w:r w:rsidRPr="00A20D4E">
        <w:rPr>
          <w:rStyle w:val="HideTWBExt"/>
          <w:b w:val="0"/>
          <w:noProof w:val="0"/>
        </w:rPr>
        <w:t>&lt;/RepeatBlock-By&gt;</w:t>
      </w:r>
    </w:p>
    <w:p w14:paraId="75A1C78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A714E4D" w14:textId="77777777" w:rsidR="00D47B06" w:rsidRPr="00A20D4E" w:rsidRDefault="00D47B06" w:rsidP="00D47B06">
      <w:pPr>
        <w:pStyle w:val="NormalBold"/>
      </w:pPr>
      <w:r w:rsidRPr="00A20D4E">
        <w:rPr>
          <w:rStyle w:val="HideTWBExt"/>
          <w:b w:val="0"/>
          <w:noProof w:val="0"/>
        </w:rPr>
        <w:t>&lt;Article&gt;</w:t>
      </w:r>
      <w:r w:rsidRPr="00A20D4E">
        <w:t>Considerentul 22 g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1B2BF47" w14:textId="77777777" w:rsidTr="009C65E2">
        <w:trPr>
          <w:trHeight w:hRule="exact" w:val="240"/>
          <w:jc w:val="center"/>
        </w:trPr>
        <w:tc>
          <w:tcPr>
            <w:tcW w:w="9752" w:type="dxa"/>
            <w:gridSpan w:val="2"/>
          </w:tcPr>
          <w:p w14:paraId="47D5D755" w14:textId="77777777" w:rsidR="00D47B06" w:rsidRPr="00A20D4E" w:rsidRDefault="00D47B06" w:rsidP="009C65E2"/>
        </w:tc>
      </w:tr>
      <w:tr w:rsidR="00C0030D" w:rsidRPr="00A20D4E" w14:paraId="192208D8" w14:textId="77777777" w:rsidTr="009C65E2">
        <w:trPr>
          <w:trHeight w:val="240"/>
          <w:jc w:val="center"/>
        </w:trPr>
        <w:tc>
          <w:tcPr>
            <w:tcW w:w="4876" w:type="dxa"/>
          </w:tcPr>
          <w:p w14:paraId="7160FA1B" w14:textId="77777777" w:rsidR="00D47B06" w:rsidRPr="00A20D4E" w:rsidRDefault="00D47B06" w:rsidP="009C65E2">
            <w:pPr>
              <w:pStyle w:val="AmColumnHeading"/>
            </w:pPr>
            <w:r w:rsidRPr="00A20D4E">
              <w:t>Textul propus de Comisie</w:t>
            </w:r>
          </w:p>
        </w:tc>
        <w:tc>
          <w:tcPr>
            <w:tcW w:w="4876" w:type="dxa"/>
          </w:tcPr>
          <w:p w14:paraId="3067CCA1" w14:textId="77777777" w:rsidR="00D47B06" w:rsidRPr="00A20D4E" w:rsidRDefault="00D47B06" w:rsidP="009C65E2">
            <w:pPr>
              <w:pStyle w:val="AmColumnHeading"/>
            </w:pPr>
            <w:r w:rsidRPr="00A20D4E">
              <w:t>Amendamentul</w:t>
            </w:r>
          </w:p>
        </w:tc>
      </w:tr>
      <w:tr w:rsidR="00C0030D" w:rsidRPr="00A20D4E" w14:paraId="7ADCE6BD" w14:textId="77777777" w:rsidTr="009C65E2">
        <w:trPr>
          <w:jc w:val="center"/>
        </w:trPr>
        <w:tc>
          <w:tcPr>
            <w:tcW w:w="4876" w:type="dxa"/>
          </w:tcPr>
          <w:p w14:paraId="49B9FD77" w14:textId="77777777" w:rsidR="00D47B06" w:rsidRPr="00A20D4E" w:rsidRDefault="00D47B06" w:rsidP="009C65E2">
            <w:pPr>
              <w:pStyle w:val="Normal6a"/>
            </w:pPr>
          </w:p>
        </w:tc>
        <w:tc>
          <w:tcPr>
            <w:tcW w:w="4876" w:type="dxa"/>
          </w:tcPr>
          <w:p w14:paraId="7F3DA481" w14:textId="6A673262" w:rsidR="00D47B06" w:rsidRPr="00A20D4E" w:rsidRDefault="00D47B06" w:rsidP="009C65E2">
            <w:pPr>
              <w:pStyle w:val="Normal6a"/>
            </w:pPr>
            <w:r w:rsidRPr="00A20D4E">
              <w:rPr>
                <w:b/>
                <w:i/>
              </w:rPr>
              <w:t>(22g)</w:t>
            </w:r>
            <w:r w:rsidRPr="00A20D4E">
              <w:tab/>
            </w:r>
            <w:r w:rsidRPr="00A20D4E">
              <w:rPr>
                <w:b/>
                <w:i/>
              </w:rPr>
              <w:t>Având în vedere rolul esen</w:t>
            </w:r>
            <w:r w:rsidR="00AD2158">
              <w:rPr>
                <w:b/>
                <w:i/>
              </w:rPr>
              <w:t>ț</w:t>
            </w:r>
            <w:r w:rsidRPr="00A20D4E">
              <w:rPr>
                <w:b/>
                <w:i/>
              </w:rPr>
              <w:t>ial jucat de autorită</w:t>
            </w:r>
            <w:r w:rsidR="00AD2158">
              <w:rPr>
                <w:b/>
                <w:i/>
              </w:rPr>
              <w:t>ț</w:t>
            </w:r>
            <w:r w:rsidRPr="00A20D4E">
              <w:rPr>
                <w:b/>
                <w:i/>
              </w:rPr>
              <w:t xml:space="preserve">ile locale </w:t>
            </w:r>
            <w:r w:rsidR="00AD2158">
              <w:rPr>
                <w:b/>
                <w:i/>
              </w:rPr>
              <w:t>ș</w:t>
            </w:r>
            <w:r w:rsidRPr="00A20D4E">
              <w:rPr>
                <w:b/>
                <w:i/>
              </w:rPr>
              <w:t xml:space="preserve">i regionale în domeniul transferului </w:t>
            </w:r>
            <w:r w:rsidR="00AD2158">
              <w:rPr>
                <w:b/>
                <w:i/>
              </w:rPr>
              <w:t>ș</w:t>
            </w:r>
            <w:r w:rsidRPr="00A20D4E">
              <w:rPr>
                <w:b/>
                <w:i/>
              </w:rPr>
              <w:t>i al integrării, statele membre ar trebui să se asigure că autorită</w:t>
            </w:r>
            <w:r w:rsidR="00AD2158">
              <w:rPr>
                <w:b/>
                <w:i/>
              </w:rPr>
              <w:t>ț</w:t>
            </w:r>
            <w:r w:rsidRPr="00A20D4E">
              <w:rPr>
                <w:b/>
                <w:i/>
              </w:rPr>
              <w:t xml:space="preserve">ile locale care doresc acest lucru pot participa la procesul de transfer. Statele membre ar trebui să </w:t>
            </w:r>
            <w:r w:rsidR="00AD2158">
              <w:rPr>
                <w:b/>
                <w:i/>
              </w:rPr>
              <w:t>ț</w:t>
            </w:r>
            <w:r w:rsidRPr="00A20D4E">
              <w:rPr>
                <w:b/>
                <w:i/>
              </w:rPr>
              <w:t>ină seama de sprijinul pentru transfer oferit de ora</w:t>
            </w:r>
            <w:r w:rsidR="00AD2158">
              <w:rPr>
                <w:b/>
                <w:i/>
              </w:rPr>
              <w:t>ș</w:t>
            </w:r>
            <w:r w:rsidRPr="00A20D4E">
              <w:rPr>
                <w:b/>
                <w:i/>
              </w:rPr>
              <w:t xml:space="preserve">e </w:t>
            </w:r>
            <w:r w:rsidR="00AD2158">
              <w:rPr>
                <w:b/>
                <w:i/>
              </w:rPr>
              <w:t>ș</w:t>
            </w:r>
            <w:r w:rsidRPr="00A20D4E">
              <w:rPr>
                <w:b/>
                <w:i/>
              </w:rPr>
              <w:t xml:space="preserve">i regiuni, întrucât transferul </w:t>
            </w:r>
            <w:r w:rsidR="00AD2158">
              <w:rPr>
                <w:b/>
                <w:i/>
              </w:rPr>
              <w:t>ș</w:t>
            </w:r>
            <w:r w:rsidRPr="00A20D4E">
              <w:rPr>
                <w:b/>
                <w:i/>
              </w:rPr>
              <w:t>i integrarea se bazează în principal pe actorii de la nivel local; ace</w:t>
            </w:r>
            <w:r w:rsidR="00AD2158">
              <w:rPr>
                <w:b/>
                <w:i/>
              </w:rPr>
              <w:t>ș</w:t>
            </w:r>
            <w:r w:rsidRPr="00A20D4E">
              <w:rPr>
                <w:b/>
                <w:i/>
              </w:rPr>
              <w:t>tia sunt, prin urmare, actori-cheie în realizarea unei solidarită</w:t>
            </w:r>
            <w:r w:rsidR="00AD2158">
              <w:rPr>
                <w:b/>
                <w:i/>
              </w:rPr>
              <w:t>ț</w:t>
            </w:r>
            <w:r w:rsidRPr="00A20D4E">
              <w:rPr>
                <w:b/>
                <w:i/>
              </w:rPr>
              <w:t xml:space="preserve">i semnificative </w:t>
            </w:r>
            <w:r w:rsidR="00AD2158">
              <w:rPr>
                <w:b/>
                <w:i/>
              </w:rPr>
              <w:t>ș</w:t>
            </w:r>
            <w:r w:rsidRPr="00A20D4E">
              <w:rPr>
                <w:b/>
                <w:i/>
              </w:rPr>
              <w:t>i a unor traiectorii reu</w:t>
            </w:r>
            <w:r w:rsidR="00AD2158">
              <w:rPr>
                <w:b/>
                <w:i/>
              </w:rPr>
              <w:t>ș</w:t>
            </w:r>
            <w:r w:rsidRPr="00A20D4E">
              <w:rPr>
                <w:b/>
                <w:i/>
              </w:rPr>
              <w:t>ite de transfer. În cazul în care statele membre primesc sprijin financiar pentru transfer, ele ar trebui să se asigure că autorită</w:t>
            </w:r>
            <w:r w:rsidR="00AD2158">
              <w:rPr>
                <w:b/>
                <w:i/>
              </w:rPr>
              <w:t>ț</w:t>
            </w:r>
            <w:r w:rsidRPr="00A20D4E">
              <w:rPr>
                <w:b/>
                <w:i/>
              </w:rPr>
              <w:t xml:space="preserve">ile locale </w:t>
            </w:r>
            <w:r w:rsidR="00AD2158">
              <w:rPr>
                <w:b/>
                <w:i/>
              </w:rPr>
              <w:t>ș</w:t>
            </w:r>
            <w:r w:rsidRPr="00A20D4E">
              <w:rPr>
                <w:b/>
                <w:i/>
              </w:rPr>
              <w:t>i regionale care sprijină procesul de transfer beneficiază de acest sprijin financiar.</w:t>
            </w:r>
          </w:p>
        </w:tc>
      </w:tr>
    </w:tbl>
    <w:p w14:paraId="078CE6D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38145B0" w14:textId="77777777" w:rsidR="00D47B06" w:rsidRPr="00A20D4E" w:rsidRDefault="00D47B06" w:rsidP="00D47B06">
      <w:pPr>
        <w:pStyle w:val="AmJustTitle"/>
      </w:pPr>
      <w:r w:rsidRPr="00A20D4E">
        <w:rPr>
          <w:rStyle w:val="HideTWBExt"/>
          <w:i w:val="0"/>
          <w:noProof w:val="0"/>
        </w:rPr>
        <w:t>&lt;TitreJust&gt;</w:t>
      </w:r>
      <w:r w:rsidRPr="00A20D4E">
        <w:t>Justificare</w:t>
      </w:r>
      <w:r w:rsidRPr="00A20D4E">
        <w:rPr>
          <w:rStyle w:val="HideTWBExt"/>
          <w:i w:val="0"/>
          <w:noProof w:val="0"/>
        </w:rPr>
        <w:t>&lt;/TitreJust&gt;</w:t>
      </w:r>
    </w:p>
    <w:p w14:paraId="515B3A84" w14:textId="72879386" w:rsidR="00D47B06" w:rsidRPr="00A20D4E" w:rsidRDefault="00D47B06" w:rsidP="00D47B06">
      <w:pPr>
        <w:pStyle w:val="AmJustText"/>
      </w:pPr>
      <w:r w:rsidRPr="00A20D4E">
        <w:t>Din 2015, mii de municipalită</w:t>
      </w:r>
      <w:r w:rsidR="00AD2158">
        <w:t>ț</w:t>
      </w:r>
      <w:r w:rsidRPr="00A20D4E">
        <w:t>i s-au autodeclarat ora</w:t>
      </w:r>
      <w:r w:rsidR="00AD2158">
        <w:t>ș</w:t>
      </w:r>
      <w:r w:rsidRPr="00A20D4E">
        <w:t>e de refugiere sau sfere de siguran</w:t>
      </w:r>
      <w:r w:rsidR="00AD2158">
        <w:t>ț</w:t>
      </w:r>
      <w:r w:rsidRPr="00A20D4E">
        <w:t xml:space="preserve">ă </w:t>
      </w:r>
      <w:r w:rsidR="00AD2158">
        <w:t>ș</w:t>
      </w:r>
      <w:r w:rsidRPr="00A20D4E">
        <w:t xml:space="preserve">i </w:t>
      </w:r>
      <w:r w:rsidR="00AD2158">
        <w:t>ș</w:t>
      </w:r>
      <w:r w:rsidRPr="00A20D4E">
        <w:t>i-au exprimat dorin</w:t>
      </w:r>
      <w:r w:rsidR="00AD2158">
        <w:t>ț</w:t>
      </w:r>
      <w:r w:rsidRPr="00A20D4E">
        <w:t>a de a primi refugia</w:t>
      </w:r>
      <w:r w:rsidR="00AD2158">
        <w:t>ț</w:t>
      </w:r>
      <w:r w:rsidRPr="00A20D4E">
        <w:t xml:space="preserve">i </w:t>
      </w:r>
      <w:r w:rsidR="00AD2158">
        <w:t>ș</w:t>
      </w:r>
      <w:r w:rsidRPr="00A20D4E">
        <w:t>i solicitan</w:t>
      </w:r>
      <w:r w:rsidR="00AD2158">
        <w:t>ț</w:t>
      </w:r>
      <w:r w:rsidRPr="00A20D4E">
        <w:t>i de azil prin</w:t>
      </w:r>
      <w:r w:rsidR="00AD2158">
        <w:t>ș</w:t>
      </w:r>
      <w:r w:rsidRPr="00A20D4E">
        <w:t xml:space="preserve">i la frontierele externe. Este important ca rolul </w:t>
      </w:r>
      <w:r w:rsidR="00AD2158">
        <w:t>ș</w:t>
      </w:r>
      <w:r w:rsidRPr="00A20D4E">
        <w:t>i dorin</w:t>
      </w:r>
      <w:r w:rsidR="00AD2158">
        <w:t>ț</w:t>
      </w:r>
      <w:r w:rsidRPr="00A20D4E">
        <w:t>a municipalită</w:t>
      </w:r>
      <w:r w:rsidR="00AD2158">
        <w:t>ț</w:t>
      </w:r>
      <w:r w:rsidRPr="00A20D4E">
        <w:t xml:space="preserve">ilor de a sprijini eforturile de solidaritate la nivelul UE să se reflecte în propunerile de pact. Prin urmare, raportorul din umbră propune o serie de considerente </w:t>
      </w:r>
      <w:r w:rsidR="00AD2158">
        <w:t>ș</w:t>
      </w:r>
      <w:r w:rsidRPr="00A20D4E">
        <w:t>i completări la articole care vor consolida rolul municipalită</w:t>
      </w:r>
      <w:r w:rsidR="00AD2158">
        <w:t>ț</w:t>
      </w:r>
      <w:r w:rsidRPr="00A20D4E">
        <w:t>ilor doritoare, îmbunătă</w:t>
      </w:r>
      <w:r w:rsidR="00AD2158">
        <w:t>ț</w:t>
      </w:r>
      <w:r w:rsidRPr="00A20D4E">
        <w:t xml:space="preserve">indu-le rolul în eforturile de transfer </w:t>
      </w:r>
      <w:r w:rsidR="00AD2158">
        <w:t>ș</w:t>
      </w:r>
      <w:r w:rsidRPr="00A20D4E">
        <w:t>i urmărind să garanteze că acestea primesc stimulente financiare.</w:t>
      </w:r>
    </w:p>
    <w:p w14:paraId="33E0C208" w14:textId="77777777" w:rsidR="00D47B06" w:rsidRPr="00A20D4E" w:rsidRDefault="00D47B06" w:rsidP="00D47B06">
      <w:r w:rsidRPr="00A20D4E">
        <w:rPr>
          <w:rStyle w:val="HideTWBExt"/>
          <w:noProof w:val="0"/>
        </w:rPr>
        <w:t>&lt;/AmendB&gt;</w:t>
      </w:r>
    </w:p>
    <w:p w14:paraId="0CB5272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290</w:t>
      </w:r>
      <w:r w:rsidRPr="00A20D4E">
        <w:rPr>
          <w:rStyle w:val="HideTWBExt"/>
          <w:b w:val="0"/>
          <w:noProof w:val="0"/>
        </w:rPr>
        <w:t>&lt;/NumAmB&gt;</w:t>
      </w:r>
    </w:p>
    <w:p w14:paraId="1CABA543"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7FEFC79D" w14:textId="77777777" w:rsidR="00D47B06" w:rsidRPr="00A20D4E" w:rsidRDefault="00D47B06" w:rsidP="00D47B06">
      <w:pPr>
        <w:pStyle w:val="NormalBold"/>
      </w:pPr>
      <w:r w:rsidRPr="00A20D4E">
        <w:rPr>
          <w:rStyle w:val="HideTWBExt"/>
          <w:b w:val="0"/>
          <w:noProof w:val="0"/>
        </w:rPr>
        <w:t>&lt;/RepeatBlock-By&gt;</w:t>
      </w:r>
    </w:p>
    <w:p w14:paraId="2CC9CEC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50F05DB" w14:textId="77777777" w:rsidR="00D47B06" w:rsidRPr="00A20D4E" w:rsidRDefault="00D47B06" w:rsidP="00D47B06">
      <w:pPr>
        <w:pStyle w:val="NormalBold"/>
      </w:pPr>
      <w:r w:rsidRPr="00A20D4E">
        <w:rPr>
          <w:rStyle w:val="HideTWBExt"/>
          <w:b w:val="0"/>
          <w:noProof w:val="0"/>
        </w:rPr>
        <w:t>&lt;Article&gt;</w:t>
      </w:r>
      <w:r w:rsidRPr="00A20D4E">
        <w:t>Considerentul 22 h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D34FF5A" w14:textId="77777777" w:rsidTr="009C65E2">
        <w:trPr>
          <w:trHeight w:hRule="exact" w:val="240"/>
          <w:jc w:val="center"/>
        </w:trPr>
        <w:tc>
          <w:tcPr>
            <w:tcW w:w="9752" w:type="dxa"/>
            <w:gridSpan w:val="2"/>
          </w:tcPr>
          <w:p w14:paraId="3C6080AB" w14:textId="77777777" w:rsidR="00D47B06" w:rsidRPr="00A20D4E" w:rsidRDefault="00D47B06" w:rsidP="009C65E2"/>
        </w:tc>
      </w:tr>
      <w:tr w:rsidR="00C0030D" w:rsidRPr="00A20D4E" w14:paraId="06B6DC02" w14:textId="77777777" w:rsidTr="009C65E2">
        <w:trPr>
          <w:trHeight w:val="240"/>
          <w:jc w:val="center"/>
        </w:trPr>
        <w:tc>
          <w:tcPr>
            <w:tcW w:w="4876" w:type="dxa"/>
          </w:tcPr>
          <w:p w14:paraId="55351ABA" w14:textId="77777777" w:rsidR="00D47B06" w:rsidRPr="00A20D4E" w:rsidRDefault="00D47B06" w:rsidP="009C65E2">
            <w:pPr>
              <w:pStyle w:val="AmColumnHeading"/>
            </w:pPr>
            <w:r w:rsidRPr="00A20D4E">
              <w:t>Textul propus de Comisie</w:t>
            </w:r>
          </w:p>
        </w:tc>
        <w:tc>
          <w:tcPr>
            <w:tcW w:w="4876" w:type="dxa"/>
          </w:tcPr>
          <w:p w14:paraId="714F3526" w14:textId="77777777" w:rsidR="00D47B06" w:rsidRPr="00A20D4E" w:rsidRDefault="00D47B06" w:rsidP="009C65E2">
            <w:pPr>
              <w:pStyle w:val="AmColumnHeading"/>
            </w:pPr>
            <w:r w:rsidRPr="00A20D4E">
              <w:t>Amendamentul</w:t>
            </w:r>
          </w:p>
        </w:tc>
      </w:tr>
      <w:tr w:rsidR="00C0030D" w:rsidRPr="00A20D4E" w14:paraId="53BB5C64" w14:textId="77777777" w:rsidTr="009C65E2">
        <w:trPr>
          <w:jc w:val="center"/>
        </w:trPr>
        <w:tc>
          <w:tcPr>
            <w:tcW w:w="4876" w:type="dxa"/>
          </w:tcPr>
          <w:p w14:paraId="3022ED1A" w14:textId="77777777" w:rsidR="00D47B06" w:rsidRPr="00A20D4E" w:rsidRDefault="00D47B06" w:rsidP="009C65E2">
            <w:pPr>
              <w:pStyle w:val="Normal6a"/>
            </w:pPr>
          </w:p>
        </w:tc>
        <w:tc>
          <w:tcPr>
            <w:tcW w:w="4876" w:type="dxa"/>
          </w:tcPr>
          <w:p w14:paraId="46EED703" w14:textId="3518B011" w:rsidR="00D47B06" w:rsidRPr="00A20D4E" w:rsidRDefault="00D47B06" w:rsidP="009C65E2">
            <w:pPr>
              <w:pStyle w:val="Normal6a"/>
            </w:pPr>
            <w:r w:rsidRPr="00A20D4E">
              <w:rPr>
                <w:b/>
                <w:i/>
              </w:rPr>
              <w:t>(22h)</w:t>
            </w:r>
            <w:r w:rsidRPr="00A20D4E">
              <w:tab/>
            </w:r>
            <w:r w:rsidRPr="00A20D4E">
              <w:rPr>
                <w:b/>
                <w:i/>
              </w:rPr>
              <w:t xml:space="preserve">Pentru a garanta că procedurile sunt eficiente </w:t>
            </w:r>
            <w:r w:rsidR="00AD2158">
              <w:rPr>
                <w:b/>
                <w:i/>
              </w:rPr>
              <w:t>ș</w:t>
            </w:r>
            <w:r w:rsidRPr="00A20D4E">
              <w:rPr>
                <w:b/>
                <w:i/>
              </w:rPr>
              <w:t>i le permit solicitan</w:t>
            </w:r>
            <w:r w:rsidR="00AD2158">
              <w:rPr>
                <w:b/>
                <w:i/>
              </w:rPr>
              <w:t>ț</w:t>
            </w:r>
            <w:r w:rsidRPr="00A20D4E">
              <w:rPr>
                <w:b/>
                <w:i/>
              </w:rPr>
              <w:t>ilor să primească o decizie promptă cu privire la cererea lor de protec</w:t>
            </w:r>
            <w:r w:rsidR="00AD2158">
              <w:rPr>
                <w:b/>
                <w:i/>
              </w:rPr>
              <w:t>ț</w:t>
            </w:r>
            <w:r w:rsidRPr="00A20D4E">
              <w:rPr>
                <w:b/>
                <w:i/>
              </w:rPr>
              <w:t>ie interna</w:t>
            </w:r>
            <w:r w:rsidR="00AD2158">
              <w:rPr>
                <w:b/>
                <w:i/>
              </w:rPr>
              <w:t>ț</w:t>
            </w:r>
            <w:r w:rsidRPr="00A20D4E">
              <w:rPr>
                <w:b/>
                <w:i/>
              </w:rPr>
              <w:t>ională într-o situa</w:t>
            </w:r>
            <w:r w:rsidR="00AD2158">
              <w:rPr>
                <w:b/>
                <w:i/>
              </w:rPr>
              <w:t>ț</w:t>
            </w:r>
            <w:r w:rsidRPr="00A20D4E">
              <w:rPr>
                <w:b/>
                <w:i/>
              </w:rPr>
              <w:t>ie de urgen</w:t>
            </w:r>
            <w:r w:rsidR="00AD2158">
              <w:rPr>
                <w:b/>
                <w:i/>
              </w:rPr>
              <w:t>ț</w:t>
            </w:r>
            <w:r w:rsidRPr="00A20D4E">
              <w:rPr>
                <w:b/>
                <w:i/>
              </w:rPr>
              <w:t>ă, cererilor pentru care este evident motivul pentru acordarea protec</w:t>
            </w:r>
            <w:r w:rsidR="00AD2158">
              <w:rPr>
                <w:b/>
                <w:i/>
              </w:rPr>
              <w:t>ț</w:t>
            </w:r>
            <w:r w:rsidRPr="00A20D4E">
              <w:rPr>
                <w:b/>
                <w:i/>
              </w:rPr>
              <w:t>iei interna</w:t>
            </w:r>
            <w:r w:rsidR="00AD2158">
              <w:rPr>
                <w:b/>
                <w:i/>
              </w:rPr>
              <w:t>ț</w:t>
            </w:r>
            <w:r w:rsidRPr="00A20D4E">
              <w:rPr>
                <w:b/>
                <w:i/>
              </w:rPr>
              <w:t>ionale, cum ar fi rasa, religia, na</w:t>
            </w:r>
            <w:r w:rsidR="00AD2158">
              <w:rPr>
                <w:b/>
                <w:i/>
              </w:rPr>
              <w:t>ț</w:t>
            </w:r>
            <w:r w:rsidRPr="00A20D4E">
              <w:rPr>
                <w:b/>
                <w:i/>
              </w:rPr>
              <w:t>ionalitatea, opinia politică sau apartenen</w:t>
            </w:r>
            <w:r w:rsidR="00AD2158">
              <w:rPr>
                <w:b/>
                <w:i/>
              </w:rPr>
              <w:t>ț</w:t>
            </w:r>
            <w:r w:rsidRPr="00A20D4E">
              <w:rPr>
                <w:b/>
                <w:i/>
              </w:rPr>
              <w:t>a la un anumit grup social, ar trebui să li se ofere prioritate prin acordarea de protec</w:t>
            </w:r>
            <w:r w:rsidR="00AD2158">
              <w:rPr>
                <w:b/>
                <w:i/>
              </w:rPr>
              <w:t>ț</w:t>
            </w:r>
            <w:r w:rsidRPr="00A20D4E">
              <w:rPr>
                <w:b/>
                <w:i/>
              </w:rPr>
              <w:t>ie interna</w:t>
            </w:r>
            <w:r w:rsidR="00AD2158">
              <w:rPr>
                <w:b/>
                <w:i/>
              </w:rPr>
              <w:t>ț</w:t>
            </w:r>
            <w:r w:rsidRPr="00A20D4E">
              <w:rPr>
                <w:b/>
                <w:i/>
              </w:rPr>
              <w:t>ională prima facie acestor solicitan</w:t>
            </w:r>
            <w:r w:rsidR="00AD2158">
              <w:rPr>
                <w:b/>
                <w:i/>
              </w:rPr>
              <w:t>ț</w:t>
            </w:r>
            <w:r w:rsidRPr="00A20D4E">
              <w:rPr>
                <w:b/>
                <w:i/>
              </w:rPr>
              <w:t>i. Acordarea protec</w:t>
            </w:r>
            <w:r w:rsidR="00AD2158">
              <w:rPr>
                <w:b/>
                <w:i/>
              </w:rPr>
              <w:t>ț</w:t>
            </w:r>
            <w:r w:rsidRPr="00A20D4E">
              <w:rPr>
                <w:b/>
                <w:i/>
              </w:rPr>
              <w:t>iei interna</w:t>
            </w:r>
            <w:r w:rsidR="00AD2158">
              <w:rPr>
                <w:b/>
                <w:i/>
              </w:rPr>
              <w:t>ț</w:t>
            </w:r>
            <w:r w:rsidRPr="00A20D4E">
              <w:rPr>
                <w:b/>
                <w:i/>
              </w:rPr>
              <w:t>ionale prima facie este necesară în special deoarece, într-o situa</w:t>
            </w:r>
            <w:r w:rsidR="00AD2158">
              <w:rPr>
                <w:b/>
                <w:i/>
              </w:rPr>
              <w:t>ț</w:t>
            </w:r>
            <w:r w:rsidRPr="00A20D4E">
              <w:rPr>
                <w:b/>
                <w:i/>
              </w:rPr>
              <w:t>ie de urgen</w:t>
            </w:r>
            <w:r w:rsidR="00AD2158">
              <w:rPr>
                <w:b/>
                <w:i/>
              </w:rPr>
              <w:t>ț</w:t>
            </w:r>
            <w:r w:rsidRPr="00A20D4E">
              <w:rPr>
                <w:b/>
                <w:i/>
              </w:rPr>
              <w:t>ă, determinarea statutului individual este adesea inaplicabilă, imposibilă sau inutilă.</w:t>
            </w:r>
          </w:p>
        </w:tc>
      </w:tr>
    </w:tbl>
    <w:p w14:paraId="55D43B0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9EA2994" w14:textId="77777777" w:rsidR="00D47B06" w:rsidRPr="00A20D4E" w:rsidRDefault="00D47B06" w:rsidP="00D47B06">
      <w:r w:rsidRPr="00A20D4E">
        <w:rPr>
          <w:rStyle w:val="HideTWBExt"/>
          <w:noProof w:val="0"/>
        </w:rPr>
        <w:t>&lt;/AmendB&gt;</w:t>
      </w:r>
    </w:p>
    <w:p w14:paraId="68EA8D6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291</w:t>
      </w:r>
      <w:r w:rsidRPr="00A20D4E">
        <w:rPr>
          <w:rStyle w:val="HideTWBExt"/>
          <w:b w:val="0"/>
          <w:noProof w:val="0"/>
        </w:rPr>
        <w:t>&lt;/NumAmB&gt;</w:t>
      </w:r>
    </w:p>
    <w:p w14:paraId="093F5275"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5D4B0228" w14:textId="77777777" w:rsidR="00D47B06" w:rsidRPr="00A20D4E" w:rsidRDefault="00D47B06" w:rsidP="00D47B06">
      <w:pPr>
        <w:pStyle w:val="NormalBold"/>
      </w:pPr>
      <w:r w:rsidRPr="00A20D4E">
        <w:rPr>
          <w:rStyle w:val="HideTWBExt"/>
          <w:b w:val="0"/>
          <w:noProof w:val="0"/>
        </w:rPr>
        <w:t>&lt;/RepeatBlock-By&gt;</w:t>
      </w:r>
    </w:p>
    <w:p w14:paraId="219EA67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E647586" w14:textId="77777777" w:rsidR="00D47B06" w:rsidRPr="00A20D4E" w:rsidRDefault="00D47B06" w:rsidP="00D47B06">
      <w:pPr>
        <w:pStyle w:val="NormalBold"/>
      </w:pPr>
      <w:r w:rsidRPr="00A20D4E">
        <w:rPr>
          <w:rStyle w:val="HideTWBExt"/>
          <w:b w:val="0"/>
          <w:noProof w:val="0"/>
        </w:rPr>
        <w:t>&lt;Article&gt;</w:t>
      </w:r>
      <w:r w:rsidRPr="00A20D4E">
        <w:t>Considerentul 22 i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CD145CB" w14:textId="77777777" w:rsidTr="009C65E2">
        <w:trPr>
          <w:trHeight w:hRule="exact" w:val="240"/>
          <w:jc w:val="center"/>
        </w:trPr>
        <w:tc>
          <w:tcPr>
            <w:tcW w:w="9752" w:type="dxa"/>
            <w:gridSpan w:val="2"/>
          </w:tcPr>
          <w:p w14:paraId="4EFD7729" w14:textId="77777777" w:rsidR="00D47B06" w:rsidRPr="00A20D4E" w:rsidRDefault="00D47B06" w:rsidP="009C65E2"/>
        </w:tc>
      </w:tr>
      <w:tr w:rsidR="00C0030D" w:rsidRPr="00A20D4E" w14:paraId="64538CC9" w14:textId="77777777" w:rsidTr="009C65E2">
        <w:trPr>
          <w:trHeight w:val="240"/>
          <w:jc w:val="center"/>
        </w:trPr>
        <w:tc>
          <w:tcPr>
            <w:tcW w:w="4876" w:type="dxa"/>
          </w:tcPr>
          <w:p w14:paraId="336F7E26" w14:textId="77777777" w:rsidR="00D47B06" w:rsidRPr="00A20D4E" w:rsidRDefault="00D47B06" w:rsidP="009C65E2">
            <w:pPr>
              <w:pStyle w:val="AmColumnHeading"/>
            </w:pPr>
            <w:r w:rsidRPr="00A20D4E">
              <w:t>Textul propus de Comisie</w:t>
            </w:r>
          </w:p>
        </w:tc>
        <w:tc>
          <w:tcPr>
            <w:tcW w:w="4876" w:type="dxa"/>
          </w:tcPr>
          <w:p w14:paraId="574745F4" w14:textId="77777777" w:rsidR="00D47B06" w:rsidRPr="00A20D4E" w:rsidRDefault="00D47B06" w:rsidP="009C65E2">
            <w:pPr>
              <w:pStyle w:val="AmColumnHeading"/>
            </w:pPr>
            <w:r w:rsidRPr="00A20D4E">
              <w:t>Amendamentul</w:t>
            </w:r>
          </w:p>
        </w:tc>
      </w:tr>
      <w:tr w:rsidR="00C0030D" w:rsidRPr="00A20D4E" w14:paraId="08841BD8" w14:textId="77777777" w:rsidTr="009C65E2">
        <w:trPr>
          <w:jc w:val="center"/>
        </w:trPr>
        <w:tc>
          <w:tcPr>
            <w:tcW w:w="4876" w:type="dxa"/>
          </w:tcPr>
          <w:p w14:paraId="744CF17A" w14:textId="77777777" w:rsidR="00D47B06" w:rsidRPr="00A20D4E" w:rsidRDefault="00D47B06" w:rsidP="009C65E2">
            <w:pPr>
              <w:pStyle w:val="Normal6a"/>
            </w:pPr>
          </w:p>
        </w:tc>
        <w:tc>
          <w:tcPr>
            <w:tcW w:w="4876" w:type="dxa"/>
          </w:tcPr>
          <w:p w14:paraId="46D8DC31" w14:textId="7C2AE92F" w:rsidR="00D47B06" w:rsidRPr="00A20D4E" w:rsidRDefault="00D47B06" w:rsidP="009C65E2">
            <w:pPr>
              <w:pStyle w:val="Normal6a"/>
            </w:pPr>
            <w:r w:rsidRPr="00A20D4E">
              <w:rPr>
                <w:b/>
                <w:i/>
              </w:rPr>
              <w:t>(22i)</w:t>
            </w:r>
            <w:r w:rsidRPr="00A20D4E">
              <w:tab/>
            </w:r>
            <w:r w:rsidRPr="00A20D4E">
              <w:rPr>
                <w:b/>
                <w:i/>
              </w:rPr>
              <w:t>Statele membre ar trebui să se asigure că beneficiarii de protec</w:t>
            </w:r>
            <w:r w:rsidR="00AD2158">
              <w:rPr>
                <w:b/>
                <w:i/>
              </w:rPr>
              <w:t>ț</w:t>
            </w:r>
            <w:r w:rsidRPr="00A20D4E">
              <w:rPr>
                <w:b/>
                <w:i/>
              </w:rPr>
              <w:t>ie interna</w:t>
            </w:r>
            <w:r w:rsidR="00AD2158">
              <w:rPr>
                <w:b/>
                <w:i/>
              </w:rPr>
              <w:t>ț</w:t>
            </w:r>
            <w:r w:rsidRPr="00A20D4E">
              <w:rPr>
                <w:b/>
                <w:i/>
              </w:rPr>
              <w:t xml:space="preserve">ională prima facie beneficiază de statutul de refugiat în </w:t>
            </w:r>
            <w:r w:rsidR="00AD2158">
              <w:rPr>
                <w:b/>
                <w:i/>
              </w:rPr>
              <w:t>ț</w:t>
            </w:r>
            <w:r w:rsidRPr="00A20D4E">
              <w:rPr>
                <w:b/>
                <w:i/>
              </w:rPr>
              <w:t>ara în care are loc această recunoa</w:t>
            </w:r>
            <w:r w:rsidR="00AD2158">
              <w:rPr>
                <w:b/>
                <w:i/>
              </w:rPr>
              <w:t>ș</w:t>
            </w:r>
            <w:r w:rsidRPr="00A20D4E">
              <w:rPr>
                <w:b/>
                <w:i/>
              </w:rPr>
              <w:t xml:space="preserve">tere </w:t>
            </w:r>
            <w:r w:rsidR="00AD2158">
              <w:rPr>
                <w:b/>
                <w:i/>
              </w:rPr>
              <w:t>ș</w:t>
            </w:r>
            <w:r w:rsidRPr="00A20D4E">
              <w:rPr>
                <w:b/>
                <w:i/>
              </w:rPr>
              <w:t>i au acces efectiv la toate drepturile prevăzute în Regulamentul (UE) XXX/XXX [Regulamentul privind condi</w:t>
            </w:r>
            <w:r w:rsidR="00AD2158">
              <w:rPr>
                <w:b/>
                <w:i/>
              </w:rPr>
              <w:t>ț</w:t>
            </w:r>
            <w:r w:rsidRPr="00A20D4E">
              <w:rPr>
                <w:b/>
                <w:i/>
              </w:rPr>
              <w:t>iile de ob</w:t>
            </w:r>
            <w:r w:rsidR="00AD2158">
              <w:rPr>
                <w:b/>
                <w:i/>
              </w:rPr>
              <w:t>ț</w:t>
            </w:r>
            <w:r w:rsidRPr="00A20D4E">
              <w:rPr>
                <w:b/>
                <w:i/>
              </w:rPr>
              <w:t>inere a protec</w:t>
            </w:r>
            <w:r w:rsidR="00AD2158">
              <w:rPr>
                <w:b/>
                <w:i/>
              </w:rPr>
              <w:t>ț</w:t>
            </w:r>
            <w:r w:rsidRPr="00A20D4E">
              <w:rPr>
                <w:b/>
                <w:i/>
              </w:rPr>
              <w:t>iei interna</w:t>
            </w:r>
            <w:r w:rsidR="00AD2158">
              <w:rPr>
                <w:b/>
                <w:i/>
              </w:rPr>
              <w:t>ț</w:t>
            </w:r>
            <w:r w:rsidRPr="00A20D4E">
              <w:rPr>
                <w:b/>
                <w:i/>
              </w:rPr>
              <w:t>ionale] aplicabil refugia</w:t>
            </w:r>
            <w:r w:rsidR="00AD2158">
              <w:rPr>
                <w:b/>
                <w:i/>
              </w:rPr>
              <w:t>ț</w:t>
            </w:r>
            <w:r w:rsidRPr="00A20D4E">
              <w:rPr>
                <w:b/>
                <w:i/>
              </w:rPr>
              <w:t>ilor.</w:t>
            </w:r>
          </w:p>
        </w:tc>
      </w:tr>
    </w:tbl>
    <w:p w14:paraId="4F2CF15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A33F944" w14:textId="77777777" w:rsidR="00D47B06" w:rsidRPr="00A20D4E" w:rsidRDefault="00D47B06" w:rsidP="00D47B06">
      <w:r w:rsidRPr="00A20D4E">
        <w:rPr>
          <w:rStyle w:val="HideTWBExt"/>
          <w:noProof w:val="0"/>
        </w:rPr>
        <w:t>&lt;/AmendB&gt;</w:t>
      </w:r>
    </w:p>
    <w:p w14:paraId="4F5C877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292</w:t>
      </w:r>
      <w:r w:rsidRPr="00A20D4E">
        <w:rPr>
          <w:rStyle w:val="HideTWBExt"/>
          <w:b w:val="0"/>
          <w:noProof w:val="0"/>
        </w:rPr>
        <w:t>&lt;/NumAmB&gt;</w:t>
      </w:r>
    </w:p>
    <w:p w14:paraId="2BC5183A"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433F2D8E" w14:textId="77777777" w:rsidR="00D47B06" w:rsidRPr="00A20D4E" w:rsidRDefault="00D47B06" w:rsidP="00D47B06">
      <w:pPr>
        <w:pStyle w:val="NormalBold"/>
      </w:pPr>
      <w:r w:rsidRPr="00A20D4E">
        <w:rPr>
          <w:rStyle w:val="HideTWBExt"/>
          <w:b w:val="0"/>
          <w:noProof w:val="0"/>
        </w:rPr>
        <w:t>&lt;/RepeatBlock-By&gt;</w:t>
      </w:r>
    </w:p>
    <w:p w14:paraId="69C37B2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B5937FB" w14:textId="77777777" w:rsidR="00D47B06" w:rsidRPr="00A20D4E" w:rsidRDefault="00D47B06" w:rsidP="00D47B06">
      <w:pPr>
        <w:pStyle w:val="NormalBold"/>
      </w:pPr>
      <w:r w:rsidRPr="00A20D4E">
        <w:rPr>
          <w:rStyle w:val="HideTWBExt"/>
          <w:b w:val="0"/>
          <w:noProof w:val="0"/>
        </w:rPr>
        <w:t>&lt;Article&gt;</w:t>
      </w:r>
      <w:r w:rsidRPr="00A20D4E">
        <w:t>Considerentul 22 j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375E9C2" w14:textId="77777777" w:rsidTr="009C65E2">
        <w:trPr>
          <w:trHeight w:hRule="exact" w:val="240"/>
          <w:jc w:val="center"/>
        </w:trPr>
        <w:tc>
          <w:tcPr>
            <w:tcW w:w="9752" w:type="dxa"/>
            <w:gridSpan w:val="2"/>
          </w:tcPr>
          <w:p w14:paraId="78C5485C" w14:textId="77777777" w:rsidR="00D47B06" w:rsidRPr="00A20D4E" w:rsidRDefault="00D47B06" w:rsidP="009C65E2"/>
        </w:tc>
      </w:tr>
      <w:tr w:rsidR="00C0030D" w:rsidRPr="00A20D4E" w14:paraId="755FE237" w14:textId="77777777" w:rsidTr="009C65E2">
        <w:trPr>
          <w:trHeight w:val="240"/>
          <w:jc w:val="center"/>
        </w:trPr>
        <w:tc>
          <w:tcPr>
            <w:tcW w:w="4876" w:type="dxa"/>
          </w:tcPr>
          <w:p w14:paraId="1D958687" w14:textId="77777777" w:rsidR="00D47B06" w:rsidRPr="00A20D4E" w:rsidRDefault="00D47B06" w:rsidP="009C65E2">
            <w:pPr>
              <w:pStyle w:val="AmColumnHeading"/>
            </w:pPr>
            <w:r w:rsidRPr="00A20D4E">
              <w:t>Textul propus de Comisie</w:t>
            </w:r>
          </w:p>
        </w:tc>
        <w:tc>
          <w:tcPr>
            <w:tcW w:w="4876" w:type="dxa"/>
          </w:tcPr>
          <w:p w14:paraId="0C56B4B9" w14:textId="77777777" w:rsidR="00D47B06" w:rsidRPr="00A20D4E" w:rsidRDefault="00D47B06" w:rsidP="009C65E2">
            <w:pPr>
              <w:pStyle w:val="AmColumnHeading"/>
            </w:pPr>
            <w:r w:rsidRPr="00A20D4E">
              <w:t>Amendamentul</w:t>
            </w:r>
          </w:p>
        </w:tc>
      </w:tr>
      <w:tr w:rsidR="00C0030D" w:rsidRPr="00A20D4E" w14:paraId="3413568B" w14:textId="77777777" w:rsidTr="009C65E2">
        <w:trPr>
          <w:jc w:val="center"/>
        </w:trPr>
        <w:tc>
          <w:tcPr>
            <w:tcW w:w="4876" w:type="dxa"/>
          </w:tcPr>
          <w:p w14:paraId="7A763CFB" w14:textId="77777777" w:rsidR="00D47B06" w:rsidRPr="00A20D4E" w:rsidRDefault="00D47B06" w:rsidP="009C65E2">
            <w:pPr>
              <w:pStyle w:val="Normal6a"/>
            </w:pPr>
          </w:p>
        </w:tc>
        <w:tc>
          <w:tcPr>
            <w:tcW w:w="4876" w:type="dxa"/>
          </w:tcPr>
          <w:p w14:paraId="250E63B1" w14:textId="348AE5BB" w:rsidR="00D47B06" w:rsidRPr="00A20D4E" w:rsidRDefault="00D47B06" w:rsidP="009C65E2">
            <w:pPr>
              <w:pStyle w:val="Normal6a"/>
            </w:pPr>
            <w:r w:rsidRPr="00A20D4E">
              <w:rPr>
                <w:b/>
                <w:i/>
              </w:rPr>
              <w:t>(22j)</w:t>
            </w:r>
            <w:r w:rsidRPr="00A20D4E">
              <w:tab/>
            </w:r>
            <w:r w:rsidRPr="00A20D4E">
              <w:rPr>
                <w:b/>
                <w:i/>
              </w:rPr>
              <w:t>La stabilirea grupurilor specifice de solicitan</w:t>
            </w:r>
            <w:r w:rsidR="00AD2158">
              <w:rPr>
                <w:b/>
                <w:i/>
              </w:rPr>
              <w:t>ț</w:t>
            </w:r>
            <w:r w:rsidRPr="00A20D4E">
              <w:rPr>
                <w:b/>
                <w:i/>
              </w:rPr>
              <w:t>i eligibili pentru a beneficia de protec</w:t>
            </w:r>
            <w:r w:rsidR="00AD2158">
              <w:rPr>
                <w:b/>
                <w:i/>
              </w:rPr>
              <w:t>ț</w:t>
            </w:r>
            <w:r w:rsidRPr="00A20D4E">
              <w:rPr>
                <w:b/>
                <w:i/>
              </w:rPr>
              <w:t>ie interna</w:t>
            </w:r>
            <w:r w:rsidR="00AD2158">
              <w:rPr>
                <w:b/>
                <w:i/>
              </w:rPr>
              <w:t>ț</w:t>
            </w:r>
            <w:r w:rsidRPr="00A20D4E">
              <w:rPr>
                <w:b/>
                <w:i/>
              </w:rPr>
              <w:t xml:space="preserve">ională prima facie, ar trebui să se ia în considerare, după caz, </w:t>
            </w:r>
            <w:r w:rsidR="00AD2158">
              <w:rPr>
                <w:b/>
                <w:i/>
              </w:rPr>
              <w:t>ș</w:t>
            </w:r>
            <w:r w:rsidRPr="00A20D4E">
              <w:rPr>
                <w:b/>
                <w:i/>
              </w:rPr>
              <w:t>i situa</w:t>
            </w:r>
            <w:r w:rsidR="00AD2158">
              <w:rPr>
                <w:b/>
                <w:i/>
              </w:rPr>
              <w:t>ț</w:t>
            </w:r>
            <w:r w:rsidRPr="00A20D4E">
              <w:rPr>
                <w:b/>
                <w:i/>
              </w:rPr>
              <w:t>ia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 sau a apatrizilor care fug din calea schimbărilor climatice.</w:t>
            </w:r>
          </w:p>
        </w:tc>
      </w:tr>
    </w:tbl>
    <w:p w14:paraId="64EBD2C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6023D04" w14:textId="77777777" w:rsidR="00D47B06" w:rsidRPr="00A20D4E" w:rsidRDefault="00D47B06" w:rsidP="00D47B06">
      <w:r w:rsidRPr="00A20D4E">
        <w:rPr>
          <w:rStyle w:val="HideTWBExt"/>
          <w:noProof w:val="0"/>
        </w:rPr>
        <w:t>&lt;/AmendB&gt;</w:t>
      </w:r>
    </w:p>
    <w:p w14:paraId="546FCB4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293</w:t>
      </w:r>
      <w:r w:rsidRPr="00A20D4E">
        <w:rPr>
          <w:rStyle w:val="HideTWBExt"/>
          <w:b w:val="0"/>
          <w:noProof w:val="0"/>
        </w:rPr>
        <w:t>&lt;/NumAmB&gt;</w:t>
      </w:r>
    </w:p>
    <w:p w14:paraId="5FD6E84B"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529A733D" w14:textId="77777777" w:rsidR="00D47B06" w:rsidRPr="00A20D4E" w:rsidRDefault="00D47B06" w:rsidP="00D47B06">
      <w:pPr>
        <w:pStyle w:val="NormalBold"/>
      </w:pPr>
      <w:r w:rsidRPr="00A20D4E">
        <w:rPr>
          <w:rStyle w:val="HideTWBExt"/>
          <w:b w:val="0"/>
          <w:noProof w:val="0"/>
        </w:rPr>
        <w:t>&lt;/RepeatBlock-By&gt;</w:t>
      </w:r>
    </w:p>
    <w:p w14:paraId="0A43DDE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8A3B7BC" w14:textId="77777777" w:rsidR="00D47B06" w:rsidRPr="00A20D4E" w:rsidRDefault="00D47B06" w:rsidP="00D47B06">
      <w:pPr>
        <w:pStyle w:val="NormalBold"/>
      </w:pPr>
      <w:r w:rsidRPr="00A20D4E">
        <w:rPr>
          <w:rStyle w:val="HideTWBExt"/>
          <w:b w:val="0"/>
          <w:noProof w:val="0"/>
        </w:rPr>
        <w:t>&lt;Article&gt;</w:t>
      </w:r>
      <w:r w:rsidRPr="00A20D4E">
        <w:t>Considerentul 23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16017EC" w14:textId="77777777" w:rsidTr="009C65E2">
        <w:trPr>
          <w:trHeight w:hRule="exact" w:val="240"/>
          <w:jc w:val="center"/>
        </w:trPr>
        <w:tc>
          <w:tcPr>
            <w:tcW w:w="9752" w:type="dxa"/>
            <w:gridSpan w:val="2"/>
          </w:tcPr>
          <w:p w14:paraId="6BCC8D92" w14:textId="77777777" w:rsidR="00D47B06" w:rsidRPr="00A20D4E" w:rsidRDefault="00D47B06" w:rsidP="009C65E2"/>
        </w:tc>
      </w:tr>
      <w:tr w:rsidR="00C0030D" w:rsidRPr="00A20D4E" w14:paraId="346A78AD" w14:textId="77777777" w:rsidTr="009C65E2">
        <w:trPr>
          <w:trHeight w:val="240"/>
          <w:jc w:val="center"/>
        </w:trPr>
        <w:tc>
          <w:tcPr>
            <w:tcW w:w="4876" w:type="dxa"/>
          </w:tcPr>
          <w:p w14:paraId="7E827233" w14:textId="77777777" w:rsidR="00D47B06" w:rsidRPr="00A20D4E" w:rsidRDefault="00D47B06" w:rsidP="009C65E2">
            <w:pPr>
              <w:pStyle w:val="AmColumnHeading"/>
            </w:pPr>
            <w:r w:rsidRPr="00A20D4E">
              <w:t>Textul propus de Comisie</w:t>
            </w:r>
          </w:p>
        </w:tc>
        <w:tc>
          <w:tcPr>
            <w:tcW w:w="4876" w:type="dxa"/>
          </w:tcPr>
          <w:p w14:paraId="6D641AF1" w14:textId="77777777" w:rsidR="00D47B06" w:rsidRPr="00A20D4E" w:rsidRDefault="00D47B06" w:rsidP="009C65E2">
            <w:pPr>
              <w:pStyle w:val="AmColumnHeading"/>
            </w:pPr>
            <w:r w:rsidRPr="00A20D4E">
              <w:t>Amendamentul</w:t>
            </w:r>
          </w:p>
        </w:tc>
      </w:tr>
      <w:tr w:rsidR="00C0030D" w:rsidRPr="00A20D4E" w14:paraId="1B19BDF6" w14:textId="77777777" w:rsidTr="009C65E2">
        <w:trPr>
          <w:jc w:val="center"/>
        </w:trPr>
        <w:tc>
          <w:tcPr>
            <w:tcW w:w="4876" w:type="dxa"/>
          </w:tcPr>
          <w:p w14:paraId="73A458B1" w14:textId="56349332" w:rsidR="00D47B06" w:rsidRPr="00A20D4E" w:rsidRDefault="00D47B06" w:rsidP="009C65E2">
            <w:pPr>
              <w:pStyle w:val="Normal6a"/>
            </w:pPr>
            <w:r w:rsidRPr="00A20D4E">
              <w:rPr>
                <w:b/>
                <w:i/>
              </w:rPr>
              <w:t>(23)</w:t>
            </w:r>
            <w:r w:rsidRPr="00A20D4E">
              <w:tab/>
            </w:r>
            <w:r w:rsidRPr="00A20D4E">
              <w:rPr>
                <w:b/>
                <w:i/>
              </w:rPr>
              <w:t>Într-o situa</w:t>
            </w:r>
            <w:r w:rsidR="00AD2158">
              <w:rPr>
                <w:b/>
                <w:i/>
              </w:rPr>
              <w:t>ț</w:t>
            </w:r>
            <w:r w:rsidRPr="00A20D4E">
              <w:rPr>
                <w:b/>
                <w:i/>
              </w:rPr>
              <w:t>ie de criză, statele membre ar trebui să aibă posibilitatea de a suspenda examinarea cererilor de protec</w:t>
            </w:r>
            <w:r w:rsidR="00AD2158">
              <w:rPr>
                <w:b/>
                <w:i/>
              </w:rPr>
              <w:t>ț</w:t>
            </w:r>
            <w:r w:rsidRPr="00A20D4E">
              <w:rPr>
                <w:b/>
                <w:i/>
              </w:rPr>
              <w:t>ie interna</w:t>
            </w:r>
            <w:r w:rsidR="00AD2158">
              <w:rPr>
                <w:b/>
                <w:i/>
              </w:rPr>
              <w:t>ț</w:t>
            </w:r>
            <w:r w:rsidRPr="00A20D4E">
              <w:rPr>
                <w:b/>
                <w:i/>
              </w:rPr>
              <w:t xml:space="preserve">ională depuse de persoane strămutate din </w:t>
            </w:r>
            <w:r w:rsidR="00AD2158">
              <w:rPr>
                <w:b/>
                <w:i/>
              </w:rPr>
              <w:t>ț</w:t>
            </w:r>
            <w:r w:rsidRPr="00A20D4E">
              <w:rPr>
                <w:b/>
                <w:i/>
              </w:rPr>
              <w:t>ări ter</w:t>
            </w:r>
            <w:r w:rsidR="00AD2158">
              <w:rPr>
                <w:b/>
                <w:i/>
              </w:rPr>
              <w:t>ț</w:t>
            </w:r>
            <w:r w:rsidRPr="00A20D4E">
              <w:rPr>
                <w:b/>
                <w:i/>
              </w:rPr>
              <w:t xml:space="preserve">e care nu se pot întoarce în </w:t>
            </w:r>
            <w:r w:rsidR="00AD2158">
              <w:rPr>
                <w:b/>
                <w:i/>
              </w:rPr>
              <w:t>ț</w:t>
            </w:r>
            <w:r w:rsidRPr="00A20D4E">
              <w:rPr>
                <w:b/>
                <w:i/>
              </w:rPr>
              <w:t>ara lor de origine deoarece s-ar confrunta cu un grad ridicat de risc de a fi supuse violen</w:t>
            </w:r>
            <w:r w:rsidR="00AD2158">
              <w:rPr>
                <w:b/>
                <w:i/>
              </w:rPr>
              <w:t>ț</w:t>
            </w:r>
            <w:r w:rsidRPr="00A20D4E">
              <w:rPr>
                <w:b/>
                <w:i/>
              </w:rPr>
              <w:t>ei generalizate, în situa</w:t>
            </w:r>
            <w:r w:rsidR="00AD2158">
              <w:rPr>
                <w:b/>
                <w:i/>
              </w:rPr>
              <w:t>ț</w:t>
            </w:r>
            <w:r w:rsidRPr="00A20D4E">
              <w:rPr>
                <w:b/>
                <w:i/>
              </w:rPr>
              <w:t>ii excep</w:t>
            </w:r>
            <w:r w:rsidR="00AD2158">
              <w:rPr>
                <w:b/>
                <w:i/>
              </w:rPr>
              <w:t>ț</w:t>
            </w:r>
            <w:r w:rsidRPr="00A20D4E">
              <w:rPr>
                <w:b/>
                <w:i/>
              </w:rPr>
              <w:t>ionale de conflict armat. În acest caz, persoanelor respective ar trebui să li se acorde un statut de protec</w:t>
            </w:r>
            <w:r w:rsidR="00AD2158">
              <w:rPr>
                <w:b/>
                <w:i/>
              </w:rPr>
              <w:t>ț</w:t>
            </w:r>
            <w:r w:rsidRPr="00A20D4E">
              <w:rPr>
                <w:b/>
                <w:i/>
              </w:rPr>
              <w:t>ie imediată. Statele membre ar trebui să reia examinarea cererii lor cel târziu la un an de la suspendarea ei.</w:t>
            </w:r>
          </w:p>
        </w:tc>
        <w:tc>
          <w:tcPr>
            <w:tcW w:w="4876" w:type="dxa"/>
          </w:tcPr>
          <w:p w14:paraId="02EB61F6" w14:textId="77777777" w:rsidR="00D47B06" w:rsidRPr="00A20D4E" w:rsidRDefault="00D47B06" w:rsidP="009C65E2">
            <w:pPr>
              <w:pStyle w:val="Normal6a"/>
            </w:pPr>
            <w:r w:rsidRPr="00A20D4E">
              <w:rPr>
                <w:b/>
                <w:i/>
              </w:rPr>
              <w:t>eliminat</w:t>
            </w:r>
          </w:p>
        </w:tc>
      </w:tr>
    </w:tbl>
    <w:p w14:paraId="4599448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23E809A7" w14:textId="77777777" w:rsidR="00D47B06" w:rsidRPr="00A20D4E" w:rsidRDefault="00D47B06" w:rsidP="00D47B06">
      <w:r w:rsidRPr="00A20D4E">
        <w:rPr>
          <w:rStyle w:val="HideTWBExt"/>
          <w:noProof w:val="0"/>
        </w:rPr>
        <w:t>&lt;/AmendB&gt;</w:t>
      </w:r>
    </w:p>
    <w:p w14:paraId="5DDD01B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294</w:t>
      </w:r>
      <w:r w:rsidRPr="00A20D4E">
        <w:rPr>
          <w:rStyle w:val="HideTWBExt"/>
          <w:b w:val="0"/>
          <w:noProof w:val="0"/>
        </w:rPr>
        <w:t>&lt;/NumAmB&gt;</w:t>
      </w:r>
    </w:p>
    <w:p w14:paraId="0296AF5B"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69D1F78B" w14:textId="77777777" w:rsidR="00D47B06" w:rsidRPr="00A20D4E" w:rsidRDefault="00D47B06" w:rsidP="00D47B06">
      <w:pPr>
        <w:pStyle w:val="NormalBold"/>
      </w:pPr>
      <w:r w:rsidRPr="00A20D4E">
        <w:rPr>
          <w:rStyle w:val="HideTWBExt"/>
          <w:b w:val="0"/>
          <w:noProof w:val="0"/>
        </w:rPr>
        <w:t>&lt;/RepeatBlock-By&gt;</w:t>
      </w:r>
    </w:p>
    <w:p w14:paraId="37128643"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CB57EFF" w14:textId="77777777" w:rsidR="00D47B06" w:rsidRPr="00A20D4E" w:rsidRDefault="00D47B06" w:rsidP="00D47B06">
      <w:pPr>
        <w:pStyle w:val="NormalBold"/>
      </w:pPr>
      <w:r w:rsidRPr="00A20D4E">
        <w:rPr>
          <w:rStyle w:val="HideTWBExt"/>
          <w:b w:val="0"/>
          <w:noProof w:val="0"/>
        </w:rPr>
        <w:t>&lt;Article&gt;</w:t>
      </w:r>
      <w:r w:rsidRPr="00A20D4E">
        <w:t>Considerentul 23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D3864FB" w14:textId="77777777" w:rsidTr="009C65E2">
        <w:trPr>
          <w:trHeight w:hRule="exact" w:val="240"/>
          <w:jc w:val="center"/>
        </w:trPr>
        <w:tc>
          <w:tcPr>
            <w:tcW w:w="9752" w:type="dxa"/>
            <w:gridSpan w:val="2"/>
          </w:tcPr>
          <w:p w14:paraId="39D5E17E" w14:textId="77777777" w:rsidR="00D47B06" w:rsidRPr="00A20D4E" w:rsidRDefault="00D47B06" w:rsidP="009C65E2"/>
        </w:tc>
      </w:tr>
      <w:tr w:rsidR="00C0030D" w:rsidRPr="00A20D4E" w14:paraId="2BCF298B" w14:textId="77777777" w:rsidTr="009C65E2">
        <w:trPr>
          <w:trHeight w:val="240"/>
          <w:jc w:val="center"/>
        </w:trPr>
        <w:tc>
          <w:tcPr>
            <w:tcW w:w="4876" w:type="dxa"/>
          </w:tcPr>
          <w:p w14:paraId="5786D297" w14:textId="77777777" w:rsidR="00D47B06" w:rsidRPr="00A20D4E" w:rsidRDefault="00D47B06" w:rsidP="009C65E2">
            <w:pPr>
              <w:pStyle w:val="AmColumnHeading"/>
            </w:pPr>
            <w:r w:rsidRPr="00A20D4E">
              <w:t>Textul propus de Comisie</w:t>
            </w:r>
          </w:p>
        </w:tc>
        <w:tc>
          <w:tcPr>
            <w:tcW w:w="4876" w:type="dxa"/>
          </w:tcPr>
          <w:p w14:paraId="6A49C9CA" w14:textId="77777777" w:rsidR="00D47B06" w:rsidRPr="00A20D4E" w:rsidRDefault="00D47B06" w:rsidP="009C65E2">
            <w:pPr>
              <w:pStyle w:val="AmColumnHeading"/>
            </w:pPr>
            <w:r w:rsidRPr="00A20D4E">
              <w:t>Amendamentul</w:t>
            </w:r>
          </w:p>
        </w:tc>
      </w:tr>
      <w:tr w:rsidR="00C0030D" w:rsidRPr="00A20D4E" w14:paraId="76AAB71B" w14:textId="77777777" w:rsidTr="009C65E2">
        <w:trPr>
          <w:jc w:val="center"/>
        </w:trPr>
        <w:tc>
          <w:tcPr>
            <w:tcW w:w="4876" w:type="dxa"/>
          </w:tcPr>
          <w:p w14:paraId="45798732" w14:textId="332C7288" w:rsidR="00D47B06" w:rsidRPr="00A20D4E" w:rsidRDefault="00D47B06" w:rsidP="009C65E2">
            <w:pPr>
              <w:pStyle w:val="Normal6a"/>
            </w:pPr>
            <w:r w:rsidRPr="00A20D4E">
              <w:rPr>
                <w:b/>
                <w:i/>
              </w:rPr>
              <w:t>(23)</w:t>
            </w:r>
            <w:r w:rsidRPr="00A20D4E">
              <w:tab/>
            </w:r>
            <w:r w:rsidRPr="00A20D4E">
              <w:rPr>
                <w:b/>
                <w:i/>
              </w:rPr>
              <w:t>Într-o situa</w:t>
            </w:r>
            <w:r w:rsidR="00AD2158">
              <w:rPr>
                <w:b/>
                <w:i/>
              </w:rPr>
              <w:t>ț</w:t>
            </w:r>
            <w:r w:rsidRPr="00A20D4E">
              <w:rPr>
                <w:b/>
                <w:i/>
              </w:rPr>
              <w:t>ie de criză, statele membre ar trebui să aibă posibilitatea de a suspenda examinarea cererilor de protec</w:t>
            </w:r>
            <w:r w:rsidR="00AD2158">
              <w:rPr>
                <w:b/>
                <w:i/>
              </w:rPr>
              <w:t>ț</w:t>
            </w:r>
            <w:r w:rsidRPr="00A20D4E">
              <w:rPr>
                <w:b/>
                <w:i/>
              </w:rPr>
              <w:t>ie interna</w:t>
            </w:r>
            <w:r w:rsidR="00AD2158">
              <w:rPr>
                <w:b/>
                <w:i/>
              </w:rPr>
              <w:t>ț</w:t>
            </w:r>
            <w:r w:rsidRPr="00A20D4E">
              <w:rPr>
                <w:b/>
                <w:i/>
              </w:rPr>
              <w:t xml:space="preserve">ională depuse de persoane strămutate din </w:t>
            </w:r>
            <w:r w:rsidR="00AD2158">
              <w:rPr>
                <w:b/>
                <w:i/>
              </w:rPr>
              <w:t>ț</w:t>
            </w:r>
            <w:r w:rsidRPr="00A20D4E">
              <w:rPr>
                <w:b/>
                <w:i/>
              </w:rPr>
              <w:t>ări ter</w:t>
            </w:r>
            <w:r w:rsidR="00AD2158">
              <w:rPr>
                <w:b/>
                <w:i/>
              </w:rPr>
              <w:t>ț</w:t>
            </w:r>
            <w:r w:rsidRPr="00A20D4E">
              <w:rPr>
                <w:b/>
                <w:i/>
              </w:rPr>
              <w:t xml:space="preserve">e care nu se pot întoarce în </w:t>
            </w:r>
            <w:r w:rsidR="00AD2158">
              <w:rPr>
                <w:b/>
                <w:i/>
              </w:rPr>
              <w:t>ț</w:t>
            </w:r>
            <w:r w:rsidRPr="00A20D4E">
              <w:rPr>
                <w:b/>
                <w:i/>
              </w:rPr>
              <w:t>ara lor de origine deoarece s-ar confrunta cu un grad ridicat de risc de a fi supuse violen</w:t>
            </w:r>
            <w:r w:rsidR="00AD2158">
              <w:rPr>
                <w:b/>
                <w:i/>
              </w:rPr>
              <w:t>ț</w:t>
            </w:r>
            <w:r w:rsidRPr="00A20D4E">
              <w:rPr>
                <w:b/>
                <w:i/>
              </w:rPr>
              <w:t>ei generalizate, în situa</w:t>
            </w:r>
            <w:r w:rsidR="00AD2158">
              <w:rPr>
                <w:b/>
                <w:i/>
              </w:rPr>
              <w:t>ț</w:t>
            </w:r>
            <w:r w:rsidRPr="00A20D4E">
              <w:rPr>
                <w:b/>
                <w:i/>
              </w:rPr>
              <w:t>ii excep</w:t>
            </w:r>
            <w:r w:rsidR="00AD2158">
              <w:rPr>
                <w:b/>
                <w:i/>
              </w:rPr>
              <w:t>ț</w:t>
            </w:r>
            <w:r w:rsidRPr="00A20D4E">
              <w:rPr>
                <w:b/>
                <w:i/>
              </w:rPr>
              <w:t>ionale de conflict armat. În acest caz, persoanelor respective ar trebui să li se acorde un statut de protec</w:t>
            </w:r>
            <w:r w:rsidR="00AD2158">
              <w:rPr>
                <w:b/>
                <w:i/>
              </w:rPr>
              <w:t>ț</w:t>
            </w:r>
            <w:r w:rsidRPr="00A20D4E">
              <w:rPr>
                <w:b/>
                <w:i/>
              </w:rPr>
              <w:t>ie imediată. Statele membre ar trebui să reia examinarea cererii lor cel târziu la un an de la suspendarea ei.</w:t>
            </w:r>
          </w:p>
        </w:tc>
        <w:tc>
          <w:tcPr>
            <w:tcW w:w="4876" w:type="dxa"/>
          </w:tcPr>
          <w:p w14:paraId="624470DD" w14:textId="77777777" w:rsidR="00D47B06" w:rsidRPr="00A20D4E" w:rsidRDefault="00D47B06" w:rsidP="009C65E2">
            <w:pPr>
              <w:pStyle w:val="Normal6a"/>
            </w:pPr>
            <w:r w:rsidRPr="00A20D4E">
              <w:rPr>
                <w:b/>
                <w:i/>
              </w:rPr>
              <w:t>eliminat</w:t>
            </w:r>
          </w:p>
        </w:tc>
      </w:tr>
    </w:tbl>
    <w:p w14:paraId="0E3F8B6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6D4E848" w14:textId="77777777" w:rsidR="00D47B06" w:rsidRPr="00A20D4E" w:rsidRDefault="00D47B06" w:rsidP="00D47B06">
      <w:r w:rsidRPr="00A20D4E">
        <w:rPr>
          <w:rStyle w:val="HideTWBExt"/>
          <w:noProof w:val="0"/>
        </w:rPr>
        <w:t>&lt;/AmendB&gt;</w:t>
      </w:r>
    </w:p>
    <w:p w14:paraId="66D3547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295</w:t>
      </w:r>
      <w:r w:rsidRPr="00A20D4E">
        <w:rPr>
          <w:rStyle w:val="HideTWBExt"/>
          <w:b w:val="0"/>
          <w:noProof w:val="0"/>
        </w:rPr>
        <w:t>&lt;/NumAmB&gt;</w:t>
      </w:r>
    </w:p>
    <w:p w14:paraId="545B729E" w14:textId="655D0B9F"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Olivier Chastel, Moritz Körner, Ondřej Kovařík</w:t>
      </w:r>
      <w:r w:rsidRPr="00A20D4E">
        <w:rPr>
          <w:rStyle w:val="HideTWBExt"/>
          <w:b w:val="0"/>
          <w:noProof w:val="0"/>
        </w:rPr>
        <w:t>&lt;/Members&gt;</w:t>
      </w:r>
    </w:p>
    <w:p w14:paraId="5348E76C" w14:textId="77777777" w:rsidR="00D47B06" w:rsidRPr="00A20D4E" w:rsidRDefault="00D47B06" w:rsidP="00D47B06">
      <w:pPr>
        <w:pStyle w:val="NormalBold"/>
      </w:pPr>
      <w:r w:rsidRPr="00A20D4E">
        <w:rPr>
          <w:rStyle w:val="HideTWBExt"/>
          <w:b w:val="0"/>
          <w:noProof w:val="0"/>
        </w:rPr>
        <w:t>&lt;/RepeatBlock-By&gt;</w:t>
      </w:r>
    </w:p>
    <w:p w14:paraId="2EE2F3C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3AECF17" w14:textId="77777777" w:rsidR="00D47B06" w:rsidRPr="00A20D4E" w:rsidRDefault="00D47B06" w:rsidP="00D47B06">
      <w:pPr>
        <w:pStyle w:val="NormalBold"/>
      </w:pPr>
      <w:r w:rsidRPr="00A20D4E">
        <w:rPr>
          <w:rStyle w:val="HideTWBExt"/>
          <w:b w:val="0"/>
          <w:noProof w:val="0"/>
        </w:rPr>
        <w:t>&lt;Article&gt;</w:t>
      </w:r>
      <w:r w:rsidRPr="00A20D4E">
        <w:t>Considerentul 23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1C2972A" w14:textId="77777777" w:rsidTr="009C65E2">
        <w:trPr>
          <w:trHeight w:hRule="exact" w:val="240"/>
          <w:jc w:val="center"/>
        </w:trPr>
        <w:tc>
          <w:tcPr>
            <w:tcW w:w="9752" w:type="dxa"/>
            <w:gridSpan w:val="2"/>
          </w:tcPr>
          <w:p w14:paraId="744B8F3A" w14:textId="77777777" w:rsidR="00D47B06" w:rsidRPr="00A20D4E" w:rsidRDefault="00D47B06" w:rsidP="009C65E2"/>
        </w:tc>
      </w:tr>
      <w:tr w:rsidR="00C0030D" w:rsidRPr="00A20D4E" w14:paraId="2BD84DA2" w14:textId="77777777" w:rsidTr="009C65E2">
        <w:trPr>
          <w:trHeight w:val="240"/>
          <w:jc w:val="center"/>
        </w:trPr>
        <w:tc>
          <w:tcPr>
            <w:tcW w:w="4876" w:type="dxa"/>
          </w:tcPr>
          <w:p w14:paraId="712DD9BB" w14:textId="77777777" w:rsidR="00D47B06" w:rsidRPr="00A20D4E" w:rsidRDefault="00D47B06" w:rsidP="009C65E2">
            <w:pPr>
              <w:pStyle w:val="AmColumnHeading"/>
            </w:pPr>
            <w:r w:rsidRPr="00A20D4E">
              <w:t>Textul propus de Comisie</w:t>
            </w:r>
          </w:p>
        </w:tc>
        <w:tc>
          <w:tcPr>
            <w:tcW w:w="4876" w:type="dxa"/>
          </w:tcPr>
          <w:p w14:paraId="0706D2F9" w14:textId="77777777" w:rsidR="00D47B06" w:rsidRPr="00A20D4E" w:rsidRDefault="00D47B06" w:rsidP="009C65E2">
            <w:pPr>
              <w:pStyle w:val="AmColumnHeading"/>
            </w:pPr>
            <w:r w:rsidRPr="00A20D4E">
              <w:t>Amendamentul</w:t>
            </w:r>
          </w:p>
        </w:tc>
      </w:tr>
      <w:tr w:rsidR="00C0030D" w:rsidRPr="00A20D4E" w14:paraId="11153876" w14:textId="77777777" w:rsidTr="009C65E2">
        <w:trPr>
          <w:jc w:val="center"/>
        </w:trPr>
        <w:tc>
          <w:tcPr>
            <w:tcW w:w="4876" w:type="dxa"/>
          </w:tcPr>
          <w:p w14:paraId="24271C04" w14:textId="70C250D2" w:rsidR="00D47B06" w:rsidRPr="00A20D4E" w:rsidRDefault="00D47B06" w:rsidP="009C65E2">
            <w:pPr>
              <w:pStyle w:val="Normal6a"/>
            </w:pPr>
            <w:r w:rsidRPr="00A20D4E">
              <w:rPr>
                <w:b/>
                <w:i/>
              </w:rPr>
              <w:t>(23)</w:t>
            </w:r>
            <w:r w:rsidRPr="00A20D4E">
              <w:tab/>
            </w:r>
            <w:r w:rsidRPr="00A20D4E">
              <w:rPr>
                <w:b/>
                <w:i/>
              </w:rPr>
              <w:t>Într-o situa</w:t>
            </w:r>
            <w:r w:rsidR="00AD2158">
              <w:rPr>
                <w:b/>
                <w:i/>
              </w:rPr>
              <w:t>ț</w:t>
            </w:r>
            <w:r w:rsidRPr="00A20D4E">
              <w:rPr>
                <w:b/>
                <w:i/>
              </w:rPr>
              <w:t>ie de criză, statele membre ar trebui să aibă posibilitatea de a suspenda examinarea cererilor de protec</w:t>
            </w:r>
            <w:r w:rsidR="00AD2158">
              <w:rPr>
                <w:b/>
                <w:i/>
              </w:rPr>
              <w:t>ț</w:t>
            </w:r>
            <w:r w:rsidRPr="00A20D4E">
              <w:rPr>
                <w:b/>
                <w:i/>
              </w:rPr>
              <w:t>ie interna</w:t>
            </w:r>
            <w:r w:rsidR="00AD2158">
              <w:rPr>
                <w:b/>
                <w:i/>
              </w:rPr>
              <w:t>ț</w:t>
            </w:r>
            <w:r w:rsidRPr="00A20D4E">
              <w:rPr>
                <w:b/>
                <w:i/>
              </w:rPr>
              <w:t xml:space="preserve">ională depuse de persoane strămutate din </w:t>
            </w:r>
            <w:r w:rsidR="00AD2158">
              <w:rPr>
                <w:b/>
                <w:i/>
              </w:rPr>
              <w:t>ț</w:t>
            </w:r>
            <w:r w:rsidRPr="00A20D4E">
              <w:rPr>
                <w:b/>
                <w:i/>
              </w:rPr>
              <w:t>ări ter</w:t>
            </w:r>
            <w:r w:rsidR="00AD2158">
              <w:rPr>
                <w:b/>
                <w:i/>
              </w:rPr>
              <w:t>ț</w:t>
            </w:r>
            <w:r w:rsidRPr="00A20D4E">
              <w:rPr>
                <w:b/>
                <w:i/>
              </w:rPr>
              <w:t xml:space="preserve">e care nu se pot întoarce în </w:t>
            </w:r>
            <w:r w:rsidR="00AD2158">
              <w:rPr>
                <w:b/>
                <w:i/>
              </w:rPr>
              <w:t>ț</w:t>
            </w:r>
            <w:r w:rsidRPr="00A20D4E">
              <w:rPr>
                <w:b/>
                <w:i/>
              </w:rPr>
              <w:t>ara lor de origine deoarece s-ar confrunta cu un grad ridicat de risc de a fi supuse violen</w:t>
            </w:r>
            <w:r w:rsidR="00AD2158">
              <w:rPr>
                <w:b/>
                <w:i/>
              </w:rPr>
              <w:t>ț</w:t>
            </w:r>
            <w:r w:rsidRPr="00A20D4E">
              <w:rPr>
                <w:b/>
                <w:i/>
              </w:rPr>
              <w:t>ei generalizate, în situa</w:t>
            </w:r>
            <w:r w:rsidR="00AD2158">
              <w:rPr>
                <w:b/>
                <w:i/>
              </w:rPr>
              <w:t>ț</w:t>
            </w:r>
            <w:r w:rsidRPr="00A20D4E">
              <w:rPr>
                <w:b/>
                <w:i/>
              </w:rPr>
              <w:t>ii excep</w:t>
            </w:r>
            <w:r w:rsidR="00AD2158">
              <w:rPr>
                <w:b/>
                <w:i/>
              </w:rPr>
              <w:t>ț</w:t>
            </w:r>
            <w:r w:rsidRPr="00A20D4E">
              <w:rPr>
                <w:b/>
                <w:i/>
              </w:rPr>
              <w:t>ionale de conflict armat. În acest caz, persoanelor respective ar trebui să li se acorde un statut de protec</w:t>
            </w:r>
            <w:r w:rsidR="00AD2158">
              <w:rPr>
                <w:b/>
                <w:i/>
              </w:rPr>
              <w:t>ț</w:t>
            </w:r>
            <w:r w:rsidRPr="00A20D4E">
              <w:rPr>
                <w:b/>
                <w:i/>
              </w:rPr>
              <w:t>ie imediată. Statele membre ar trebui să reia examinarea cererii lor cel târziu la un an de la suspendarea ei.</w:t>
            </w:r>
          </w:p>
        </w:tc>
        <w:tc>
          <w:tcPr>
            <w:tcW w:w="4876" w:type="dxa"/>
          </w:tcPr>
          <w:p w14:paraId="0B6A88F8" w14:textId="77777777" w:rsidR="00D47B06" w:rsidRPr="00A20D4E" w:rsidRDefault="00D47B06" w:rsidP="009C65E2">
            <w:pPr>
              <w:pStyle w:val="Normal6a"/>
            </w:pPr>
            <w:r w:rsidRPr="00A20D4E">
              <w:rPr>
                <w:b/>
                <w:i/>
              </w:rPr>
              <w:t>eliminat</w:t>
            </w:r>
          </w:p>
        </w:tc>
      </w:tr>
    </w:tbl>
    <w:p w14:paraId="7623BA5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3B093A4" w14:textId="77777777" w:rsidR="00D47B06" w:rsidRPr="00A20D4E" w:rsidRDefault="00D47B06" w:rsidP="00D47B06">
      <w:r w:rsidRPr="00A20D4E">
        <w:rPr>
          <w:rStyle w:val="HideTWBExt"/>
          <w:noProof w:val="0"/>
        </w:rPr>
        <w:t>&lt;/AmendB&gt;</w:t>
      </w:r>
    </w:p>
    <w:p w14:paraId="18CFA7E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296</w:t>
      </w:r>
      <w:r w:rsidRPr="00A20D4E">
        <w:rPr>
          <w:rStyle w:val="HideTWBExt"/>
          <w:b w:val="0"/>
          <w:noProof w:val="0"/>
        </w:rPr>
        <w:t>&lt;/NumAmB&gt;</w:t>
      </w:r>
    </w:p>
    <w:p w14:paraId="716A28C7"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10AB59E6" w14:textId="77777777" w:rsidR="00D47B06" w:rsidRPr="00A20D4E" w:rsidRDefault="00D47B06" w:rsidP="00D47B06">
      <w:pPr>
        <w:pStyle w:val="NormalBold"/>
      </w:pPr>
      <w:r w:rsidRPr="00A20D4E">
        <w:rPr>
          <w:rStyle w:val="HideTWBExt"/>
          <w:b w:val="0"/>
          <w:noProof w:val="0"/>
        </w:rPr>
        <w:t>&lt;/RepeatBlock-By&gt;</w:t>
      </w:r>
    </w:p>
    <w:p w14:paraId="18A48CE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BBEEE55" w14:textId="77777777" w:rsidR="00D47B06" w:rsidRPr="00A20D4E" w:rsidRDefault="00D47B06" w:rsidP="00D47B06">
      <w:pPr>
        <w:pStyle w:val="NormalBold"/>
      </w:pPr>
      <w:r w:rsidRPr="00A20D4E">
        <w:rPr>
          <w:rStyle w:val="HideTWBExt"/>
          <w:b w:val="0"/>
          <w:noProof w:val="0"/>
        </w:rPr>
        <w:t>&lt;Article&gt;</w:t>
      </w:r>
      <w:r w:rsidRPr="00A20D4E">
        <w:t>Considerentul 23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347DEB4" w14:textId="77777777" w:rsidTr="009C65E2">
        <w:trPr>
          <w:trHeight w:hRule="exact" w:val="240"/>
          <w:jc w:val="center"/>
        </w:trPr>
        <w:tc>
          <w:tcPr>
            <w:tcW w:w="9752" w:type="dxa"/>
            <w:gridSpan w:val="2"/>
          </w:tcPr>
          <w:p w14:paraId="66CA2059" w14:textId="77777777" w:rsidR="00D47B06" w:rsidRPr="00A20D4E" w:rsidRDefault="00D47B06" w:rsidP="009C65E2"/>
        </w:tc>
      </w:tr>
      <w:tr w:rsidR="00C0030D" w:rsidRPr="00A20D4E" w14:paraId="554F73CC" w14:textId="77777777" w:rsidTr="009C65E2">
        <w:trPr>
          <w:trHeight w:val="240"/>
          <w:jc w:val="center"/>
        </w:trPr>
        <w:tc>
          <w:tcPr>
            <w:tcW w:w="4876" w:type="dxa"/>
          </w:tcPr>
          <w:p w14:paraId="2737A092" w14:textId="77777777" w:rsidR="00D47B06" w:rsidRPr="00A20D4E" w:rsidRDefault="00D47B06" w:rsidP="009C65E2">
            <w:pPr>
              <w:pStyle w:val="AmColumnHeading"/>
            </w:pPr>
            <w:r w:rsidRPr="00A20D4E">
              <w:t>Textul propus de Comisie</w:t>
            </w:r>
          </w:p>
        </w:tc>
        <w:tc>
          <w:tcPr>
            <w:tcW w:w="4876" w:type="dxa"/>
          </w:tcPr>
          <w:p w14:paraId="1C17BA36" w14:textId="77777777" w:rsidR="00D47B06" w:rsidRPr="00A20D4E" w:rsidRDefault="00D47B06" w:rsidP="009C65E2">
            <w:pPr>
              <w:pStyle w:val="AmColumnHeading"/>
            </w:pPr>
            <w:r w:rsidRPr="00A20D4E">
              <w:t>Amendamentul</w:t>
            </w:r>
          </w:p>
        </w:tc>
      </w:tr>
      <w:tr w:rsidR="00C0030D" w:rsidRPr="00A20D4E" w14:paraId="438FBA82" w14:textId="77777777" w:rsidTr="009C65E2">
        <w:trPr>
          <w:jc w:val="center"/>
        </w:trPr>
        <w:tc>
          <w:tcPr>
            <w:tcW w:w="4876" w:type="dxa"/>
          </w:tcPr>
          <w:p w14:paraId="641A2C34" w14:textId="670F76D9" w:rsidR="00D47B06" w:rsidRPr="00A20D4E" w:rsidRDefault="00D47B06" w:rsidP="009C65E2">
            <w:pPr>
              <w:pStyle w:val="Normal6a"/>
            </w:pPr>
            <w:r w:rsidRPr="00A20D4E">
              <w:t>(23)</w:t>
            </w:r>
            <w:r w:rsidRPr="00A20D4E">
              <w:tab/>
              <w:t>Într-o situa</w:t>
            </w:r>
            <w:r w:rsidR="00AD2158">
              <w:t>ț</w:t>
            </w:r>
            <w:r w:rsidRPr="00A20D4E">
              <w:t>ie de criză, statele membre ar trebui să aibă posibilitatea de a suspenda examinarea cererilor de protec</w:t>
            </w:r>
            <w:r w:rsidR="00AD2158">
              <w:t>ț</w:t>
            </w:r>
            <w:r w:rsidRPr="00A20D4E">
              <w:t>ie interna</w:t>
            </w:r>
            <w:r w:rsidR="00AD2158">
              <w:t>ț</w:t>
            </w:r>
            <w:r w:rsidRPr="00A20D4E">
              <w:t xml:space="preserve">ională depuse de persoane strămutate din </w:t>
            </w:r>
            <w:r w:rsidR="00AD2158">
              <w:t>ț</w:t>
            </w:r>
            <w:r w:rsidRPr="00A20D4E">
              <w:t>ări ter</w:t>
            </w:r>
            <w:r w:rsidR="00AD2158">
              <w:t>ț</w:t>
            </w:r>
            <w:r w:rsidRPr="00A20D4E">
              <w:t xml:space="preserve">e </w:t>
            </w:r>
            <w:r w:rsidRPr="00A20D4E">
              <w:rPr>
                <w:b/>
                <w:i/>
              </w:rPr>
              <w:t xml:space="preserve">care nu se pot întoarce în </w:t>
            </w:r>
            <w:r w:rsidR="00AD2158">
              <w:rPr>
                <w:b/>
                <w:i/>
              </w:rPr>
              <w:t>ț</w:t>
            </w:r>
            <w:r w:rsidRPr="00A20D4E">
              <w:rPr>
                <w:b/>
                <w:i/>
              </w:rPr>
              <w:t>ara lor de origine deoarece s-ar confrunta cu un grad ridicat de risc de a fi supuse violen</w:t>
            </w:r>
            <w:r w:rsidR="00AD2158">
              <w:rPr>
                <w:b/>
                <w:i/>
              </w:rPr>
              <w:t>ț</w:t>
            </w:r>
            <w:r w:rsidRPr="00A20D4E">
              <w:rPr>
                <w:b/>
                <w:i/>
              </w:rPr>
              <w:t>ei generalizate, în situa</w:t>
            </w:r>
            <w:r w:rsidR="00AD2158">
              <w:rPr>
                <w:b/>
                <w:i/>
              </w:rPr>
              <w:t>ț</w:t>
            </w:r>
            <w:r w:rsidRPr="00A20D4E">
              <w:rPr>
                <w:b/>
                <w:i/>
              </w:rPr>
              <w:t>ii excep</w:t>
            </w:r>
            <w:r w:rsidR="00AD2158">
              <w:rPr>
                <w:b/>
                <w:i/>
              </w:rPr>
              <w:t>ț</w:t>
            </w:r>
            <w:r w:rsidRPr="00A20D4E">
              <w:rPr>
                <w:b/>
                <w:i/>
              </w:rPr>
              <w:t>ionale de conflict armat. În acest caz, persoanelor respective ar trebui să li se acorde un statut de protec</w:t>
            </w:r>
            <w:r w:rsidR="00AD2158">
              <w:rPr>
                <w:b/>
                <w:i/>
              </w:rPr>
              <w:t>ț</w:t>
            </w:r>
            <w:r w:rsidRPr="00A20D4E">
              <w:rPr>
                <w:b/>
                <w:i/>
              </w:rPr>
              <w:t>ie imediată</w:t>
            </w:r>
            <w:r w:rsidRPr="00A20D4E">
              <w:t>. Statele membre ar trebui să</w:t>
            </w:r>
            <w:r w:rsidRPr="00A20D4E">
              <w:rPr>
                <w:b/>
                <w:i/>
              </w:rPr>
              <w:t xml:space="preserve"> reia examinarea cererii lor cel târziu la un an de la suspendarea ei</w:t>
            </w:r>
            <w:r w:rsidRPr="00A20D4E">
              <w:t>.</w:t>
            </w:r>
          </w:p>
        </w:tc>
        <w:tc>
          <w:tcPr>
            <w:tcW w:w="4876" w:type="dxa"/>
          </w:tcPr>
          <w:p w14:paraId="5B1EB196" w14:textId="5487BF29" w:rsidR="00D47B06" w:rsidRPr="00A20D4E" w:rsidRDefault="00D47B06" w:rsidP="009C65E2">
            <w:pPr>
              <w:pStyle w:val="Normal6a"/>
            </w:pPr>
            <w:r w:rsidRPr="00A20D4E">
              <w:t>(23)</w:t>
            </w:r>
            <w:r w:rsidRPr="00A20D4E">
              <w:tab/>
              <w:t>Într-o situa</w:t>
            </w:r>
            <w:r w:rsidR="00AD2158">
              <w:t>ț</w:t>
            </w:r>
            <w:r w:rsidRPr="00A20D4E">
              <w:t>ie de criză, statele membre ar trebui să aibă posibilitatea de a suspenda examinarea cererilor de protec</w:t>
            </w:r>
            <w:r w:rsidR="00AD2158">
              <w:t>ț</w:t>
            </w:r>
            <w:r w:rsidRPr="00A20D4E">
              <w:t>ie interna</w:t>
            </w:r>
            <w:r w:rsidR="00AD2158">
              <w:t>ț</w:t>
            </w:r>
            <w:r w:rsidRPr="00A20D4E">
              <w:t xml:space="preserve">ională depuse de persoane strămutate din </w:t>
            </w:r>
            <w:r w:rsidR="00AD2158">
              <w:t>ț</w:t>
            </w:r>
            <w:r w:rsidRPr="00A20D4E">
              <w:t>ări ter</w:t>
            </w:r>
            <w:r w:rsidR="00AD2158">
              <w:t>ț</w:t>
            </w:r>
            <w:r w:rsidRPr="00A20D4E">
              <w:t>e. Statele membre ar trebui să</w:t>
            </w:r>
            <w:r w:rsidRPr="00A20D4E">
              <w:rPr>
                <w:b/>
                <w:i/>
              </w:rPr>
              <w:t xml:space="preserve"> organizeze returnarea într-o </w:t>
            </w:r>
            <w:r w:rsidR="00AD2158">
              <w:rPr>
                <w:b/>
                <w:i/>
              </w:rPr>
              <w:t>ț</w:t>
            </w:r>
            <w:r w:rsidRPr="00A20D4E">
              <w:rPr>
                <w:b/>
                <w:i/>
              </w:rPr>
              <w:t>ară sigură din regiunea de origine</w:t>
            </w:r>
            <w:r w:rsidRPr="00A20D4E">
              <w:t>.</w:t>
            </w:r>
          </w:p>
        </w:tc>
      </w:tr>
    </w:tbl>
    <w:p w14:paraId="7BF2E01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F8BF4E0" w14:textId="77777777" w:rsidR="00D47B06" w:rsidRPr="00A20D4E" w:rsidRDefault="00D47B06" w:rsidP="00D47B06">
      <w:r w:rsidRPr="00A20D4E">
        <w:rPr>
          <w:rStyle w:val="HideTWBExt"/>
          <w:noProof w:val="0"/>
        </w:rPr>
        <w:t>&lt;/AmendB&gt;</w:t>
      </w:r>
    </w:p>
    <w:p w14:paraId="36F76AC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297</w:t>
      </w:r>
      <w:r w:rsidRPr="00A20D4E">
        <w:rPr>
          <w:rStyle w:val="HideTWBExt"/>
          <w:b w:val="0"/>
          <w:noProof w:val="0"/>
        </w:rPr>
        <w:t>&lt;/NumAmB&gt;</w:t>
      </w:r>
    </w:p>
    <w:p w14:paraId="4CC91DC1"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5A874270" w14:textId="77777777" w:rsidR="00D47B06" w:rsidRPr="00A20D4E" w:rsidRDefault="00D47B06" w:rsidP="00D47B06">
      <w:pPr>
        <w:pStyle w:val="NormalBold"/>
      </w:pPr>
      <w:r w:rsidRPr="00A20D4E">
        <w:rPr>
          <w:rStyle w:val="HideTWBExt"/>
          <w:b w:val="0"/>
          <w:noProof w:val="0"/>
        </w:rPr>
        <w:t>&lt;/RepeatBlock-By&gt;</w:t>
      </w:r>
    </w:p>
    <w:p w14:paraId="120CADE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B789AB7" w14:textId="77777777" w:rsidR="00D47B06" w:rsidRPr="00A20D4E" w:rsidRDefault="00D47B06" w:rsidP="00D47B06">
      <w:pPr>
        <w:pStyle w:val="NormalBold"/>
      </w:pPr>
      <w:r w:rsidRPr="00A20D4E">
        <w:rPr>
          <w:rStyle w:val="HideTWBExt"/>
          <w:b w:val="0"/>
          <w:noProof w:val="0"/>
        </w:rPr>
        <w:t>&lt;Article&gt;</w:t>
      </w:r>
      <w:r w:rsidRPr="00A20D4E">
        <w:t>Considerentul 23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F237147" w14:textId="77777777" w:rsidTr="009C65E2">
        <w:trPr>
          <w:trHeight w:hRule="exact" w:val="240"/>
          <w:jc w:val="center"/>
        </w:trPr>
        <w:tc>
          <w:tcPr>
            <w:tcW w:w="9752" w:type="dxa"/>
            <w:gridSpan w:val="2"/>
          </w:tcPr>
          <w:p w14:paraId="2CD41481" w14:textId="77777777" w:rsidR="00D47B06" w:rsidRPr="00A20D4E" w:rsidRDefault="00D47B06" w:rsidP="009C65E2"/>
        </w:tc>
      </w:tr>
      <w:tr w:rsidR="00C0030D" w:rsidRPr="00A20D4E" w14:paraId="1F2D256A" w14:textId="77777777" w:rsidTr="009C65E2">
        <w:trPr>
          <w:trHeight w:val="240"/>
          <w:jc w:val="center"/>
        </w:trPr>
        <w:tc>
          <w:tcPr>
            <w:tcW w:w="4876" w:type="dxa"/>
          </w:tcPr>
          <w:p w14:paraId="6DBD9784" w14:textId="77777777" w:rsidR="00D47B06" w:rsidRPr="00A20D4E" w:rsidRDefault="00D47B06" w:rsidP="009C65E2">
            <w:pPr>
              <w:pStyle w:val="AmColumnHeading"/>
            </w:pPr>
            <w:r w:rsidRPr="00A20D4E">
              <w:t>Textul propus de Comisie</w:t>
            </w:r>
          </w:p>
        </w:tc>
        <w:tc>
          <w:tcPr>
            <w:tcW w:w="4876" w:type="dxa"/>
          </w:tcPr>
          <w:p w14:paraId="1D6AA448" w14:textId="77777777" w:rsidR="00D47B06" w:rsidRPr="00A20D4E" w:rsidRDefault="00D47B06" w:rsidP="009C65E2">
            <w:pPr>
              <w:pStyle w:val="AmColumnHeading"/>
            </w:pPr>
            <w:r w:rsidRPr="00A20D4E">
              <w:t>Amendamentul</w:t>
            </w:r>
          </w:p>
        </w:tc>
      </w:tr>
      <w:tr w:rsidR="00C0030D" w:rsidRPr="00A20D4E" w14:paraId="2F0DD94C" w14:textId="77777777" w:rsidTr="009C65E2">
        <w:trPr>
          <w:jc w:val="center"/>
        </w:trPr>
        <w:tc>
          <w:tcPr>
            <w:tcW w:w="4876" w:type="dxa"/>
          </w:tcPr>
          <w:p w14:paraId="22012362" w14:textId="02F98250" w:rsidR="00D47B06" w:rsidRPr="00A20D4E" w:rsidRDefault="00D47B06" w:rsidP="009C65E2">
            <w:pPr>
              <w:pStyle w:val="Normal6a"/>
            </w:pPr>
            <w:r w:rsidRPr="00A20D4E">
              <w:t>(23)</w:t>
            </w:r>
            <w:r w:rsidRPr="00A20D4E">
              <w:tab/>
            </w:r>
            <w:r w:rsidRPr="00A20D4E">
              <w:rPr>
                <w:b/>
                <w:i/>
              </w:rPr>
              <w:t>Într-o situa</w:t>
            </w:r>
            <w:r w:rsidR="00AD2158">
              <w:rPr>
                <w:b/>
                <w:i/>
              </w:rPr>
              <w:t>ț</w:t>
            </w:r>
            <w:r w:rsidRPr="00A20D4E">
              <w:rPr>
                <w:b/>
                <w:i/>
              </w:rPr>
              <w:t>ie de criză,</w:t>
            </w:r>
            <w:r w:rsidRPr="00A20D4E">
              <w:t xml:space="preserve"> statele membre </w:t>
            </w:r>
            <w:r w:rsidRPr="00A20D4E">
              <w:rPr>
                <w:b/>
                <w:i/>
              </w:rPr>
              <w:t>ar trebui să aibă</w:t>
            </w:r>
            <w:r w:rsidRPr="00A20D4E">
              <w:t xml:space="preserve"> posibilitatea de a suspenda examinarea cererilor de protec</w:t>
            </w:r>
            <w:r w:rsidR="00AD2158">
              <w:t>ț</w:t>
            </w:r>
            <w:r w:rsidRPr="00A20D4E">
              <w:t>ie interna</w:t>
            </w:r>
            <w:r w:rsidR="00AD2158">
              <w:t>ț</w:t>
            </w:r>
            <w:r w:rsidRPr="00A20D4E">
              <w:t xml:space="preserve">ională depuse de persoane strămutate din </w:t>
            </w:r>
            <w:r w:rsidR="00AD2158">
              <w:t>ț</w:t>
            </w:r>
            <w:r w:rsidRPr="00A20D4E">
              <w:t>ări ter</w:t>
            </w:r>
            <w:r w:rsidR="00AD2158">
              <w:t>ț</w:t>
            </w:r>
            <w:r w:rsidRPr="00A20D4E">
              <w:t xml:space="preserve">e care nu se pot întoarce în </w:t>
            </w:r>
            <w:r w:rsidR="00AD2158">
              <w:t>ț</w:t>
            </w:r>
            <w:r w:rsidRPr="00A20D4E">
              <w:t>ara lor de origine deoarece s-ar confrunta cu un grad ridicat de risc de a fi supuse violen</w:t>
            </w:r>
            <w:r w:rsidR="00AD2158">
              <w:t>ț</w:t>
            </w:r>
            <w:r w:rsidRPr="00A20D4E">
              <w:t>ei generalizate, în situa</w:t>
            </w:r>
            <w:r w:rsidR="00AD2158">
              <w:t>ț</w:t>
            </w:r>
            <w:r w:rsidRPr="00A20D4E">
              <w:t>ii excep</w:t>
            </w:r>
            <w:r w:rsidR="00AD2158">
              <w:t>ț</w:t>
            </w:r>
            <w:r w:rsidRPr="00A20D4E">
              <w:t xml:space="preserve">ionale de conflict armat. </w:t>
            </w:r>
            <w:r w:rsidRPr="00A20D4E">
              <w:rPr>
                <w:b/>
                <w:i/>
              </w:rPr>
              <w:t>În acest caz, persoanelor respective ar trebui să li se acorde un statut de protec</w:t>
            </w:r>
            <w:r w:rsidR="00AD2158">
              <w:rPr>
                <w:b/>
                <w:i/>
              </w:rPr>
              <w:t>ț</w:t>
            </w:r>
            <w:r w:rsidRPr="00A20D4E">
              <w:rPr>
                <w:b/>
                <w:i/>
              </w:rPr>
              <w:t>ie imediată. Statele membre ar trebui să reia examinarea cererii lor cel târziu la un an de la suspendarea ei.</w:t>
            </w:r>
          </w:p>
        </w:tc>
        <w:tc>
          <w:tcPr>
            <w:tcW w:w="4876" w:type="dxa"/>
          </w:tcPr>
          <w:p w14:paraId="20B73235" w14:textId="5A9F0F56" w:rsidR="00D47B06" w:rsidRPr="00A20D4E" w:rsidRDefault="00D47B06" w:rsidP="009C65E2">
            <w:pPr>
              <w:pStyle w:val="Normal6a"/>
            </w:pPr>
            <w:r w:rsidRPr="00A20D4E">
              <w:t>(23)</w:t>
            </w:r>
            <w:r w:rsidRPr="00A20D4E">
              <w:tab/>
              <w:t xml:space="preserve">Statele membre </w:t>
            </w:r>
            <w:r w:rsidRPr="00A20D4E">
              <w:rPr>
                <w:b/>
                <w:i/>
              </w:rPr>
              <w:t>au</w:t>
            </w:r>
            <w:r w:rsidRPr="00A20D4E">
              <w:t xml:space="preserve"> posibilitatea de a suspenda examinarea cererilor de protec</w:t>
            </w:r>
            <w:r w:rsidR="00AD2158">
              <w:t>ț</w:t>
            </w:r>
            <w:r w:rsidRPr="00A20D4E">
              <w:t>ie interna</w:t>
            </w:r>
            <w:r w:rsidR="00AD2158">
              <w:t>ț</w:t>
            </w:r>
            <w:r w:rsidRPr="00A20D4E">
              <w:t xml:space="preserve">ională depuse de persoane strămutate din </w:t>
            </w:r>
            <w:r w:rsidR="00AD2158">
              <w:t>ț</w:t>
            </w:r>
            <w:r w:rsidRPr="00A20D4E">
              <w:t>ări ter</w:t>
            </w:r>
            <w:r w:rsidR="00AD2158">
              <w:t>ț</w:t>
            </w:r>
            <w:r w:rsidRPr="00A20D4E">
              <w:t xml:space="preserve">e care nu se pot întoarce în </w:t>
            </w:r>
            <w:r w:rsidR="00AD2158">
              <w:t>ț</w:t>
            </w:r>
            <w:r w:rsidRPr="00A20D4E">
              <w:t>ara lor de origine deoarece s-ar confrunta cu un grad ridicat de risc de a fi supuse violen</w:t>
            </w:r>
            <w:r w:rsidR="00AD2158">
              <w:t>ț</w:t>
            </w:r>
            <w:r w:rsidRPr="00A20D4E">
              <w:t>ei generalizate, în situa</w:t>
            </w:r>
            <w:r w:rsidR="00AD2158">
              <w:t>ț</w:t>
            </w:r>
            <w:r w:rsidRPr="00A20D4E">
              <w:t>ii excep</w:t>
            </w:r>
            <w:r w:rsidR="00AD2158">
              <w:t>ț</w:t>
            </w:r>
            <w:r w:rsidRPr="00A20D4E">
              <w:t>ionale de conflict armat.</w:t>
            </w:r>
          </w:p>
        </w:tc>
      </w:tr>
    </w:tbl>
    <w:p w14:paraId="4155FB5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A993F49" w14:textId="77777777" w:rsidR="00D47B06" w:rsidRPr="00A20D4E" w:rsidRDefault="00D47B06" w:rsidP="00D47B06">
      <w:r w:rsidRPr="00A20D4E">
        <w:rPr>
          <w:rStyle w:val="HideTWBExt"/>
          <w:noProof w:val="0"/>
        </w:rPr>
        <w:t>&lt;/AmendB&gt;</w:t>
      </w:r>
    </w:p>
    <w:p w14:paraId="4E34C40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298</w:t>
      </w:r>
      <w:r w:rsidRPr="00A20D4E">
        <w:rPr>
          <w:rStyle w:val="HideTWBExt"/>
          <w:b w:val="0"/>
          <w:noProof w:val="0"/>
        </w:rPr>
        <w:t>&lt;/NumAmB&gt;</w:t>
      </w:r>
    </w:p>
    <w:p w14:paraId="5950D3E0"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Loucas Fourlas</w:t>
      </w:r>
      <w:r w:rsidRPr="00A20D4E">
        <w:rPr>
          <w:rStyle w:val="HideTWBExt"/>
          <w:b w:val="0"/>
          <w:noProof w:val="0"/>
        </w:rPr>
        <w:t>&lt;/Members&gt;</w:t>
      </w:r>
    </w:p>
    <w:p w14:paraId="0CDD0CF9" w14:textId="77777777" w:rsidR="00D47B06" w:rsidRPr="00A20D4E" w:rsidRDefault="00D47B06" w:rsidP="00D47B06">
      <w:pPr>
        <w:pStyle w:val="NormalBold"/>
      </w:pPr>
      <w:r w:rsidRPr="00A20D4E">
        <w:rPr>
          <w:rStyle w:val="HideTWBExt"/>
          <w:b w:val="0"/>
          <w:noProof w:val="0"/>
        </w:rPr>
        <w:t>&lt;/RepeatBlock-By&gt;</w:t>
      </w:r>
    </w:p>
    <w:p w14:paraId="174762B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8A280B6" w14:textId="77777777" w:rsidR="00D47B06" w:rsidRPr="00A20D4E" w:rsidRDefault="00D47B06" w:rsidP="00D47B06">
      <w:pPr>
        <w:pStyle w:val="NormalBold"/>
      </w:pPr>
      <w:r w:rsidRPr="00A20D4E">
        <w:rPr>
          <w:rStyle w:val="HideTWBExt"/>
          <w:b w:val="0"/>
          <w:noProof w:val="0"/>
        </w:rPr>
        <w:t>&lt;Article&gt;</w:t>
      </w:r>
      <w:r w:rsidRPr="00A20D4E">
        <w:t>Considerentul 23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D896AC5" w14:textId="77777777" w:rsidTr="009C65E2">
        <w:trPr>
          <w:trHeight w:hRule="exact" w:val="240"/>
          <w:jc w:val="center"/>
        </w:trPr>
        <w:tc>
          <w:tcPr>
            <w:tcW w:w="9752" w:type="dxa"/>
            <w:gridSpan w:val="2"/>
          </w:tcPr>
          <w:p w14:paraId="7D30A07A" w14:textId="77777777" w:rsidR="00D47B06" w:rsidRPr="00A20D4E" w:rsidRDefault="00D47B06" w:rsidP="009C65E2"/>
        </w:tc>
      </w:tr>
      <w:tr w:rsidR="00C0030D" w:rsidRPr="00A20D4E" w14:paraId="732EC630" w14:textId="77777777" w:rsidTr="009C65E2">
        <w:trPr>
          <w:trHeight w:val="240"/>
          <w:jc w:val="center"/>
        </w:trPr>
        <w:tc>
          <w:tcPr>
            <w:tcW w:w="4876" w:type="dxa"/>
          </w:tcPr>
          <w:p w14:paraId="2BD1EA8C" w14:textId="77777777" w:rsidR="00D47B06" w:rsidRPr="00A20D4E" w:rsidRDefault="00D47B06" w:rsidP="009C65E2">
            <w:pPr>
              <w:pStyle w:val="AmColumnHeading"/>
            </w:pPr>
            <w:r w:rsidRPr="00A20D4E">
              <w:t>Textul propus de Comisie</w:t>
            </w:r>
          </w:p>
        </w:tc>
        <w:tc>
          <w:tcPr>
            <w:tcW w:w="4876" w:type="dxa"/>
          </w:tcPr>
          <w:p w14:paraId="2F1FD4AD" w14:textId="77777777" w:rsidR="00D47B06" w:rsidRPr="00A20D4E" w:rsidRDefault="00D47B06" w:rsidP="009C65E2">
            <w:pPr>
              <w:pStyle w:val="AmColumnHeading"/>
            </w:pPr>
            <w:r w:rsidRPr="00A20D4E">
              <w:t>Amendamentul</w:t>
            </w:r>
          </w:p>
        </w:tc>
      </w:tr>
      <w:tr w:rsidR="00C0030D" w:rsidRPr="00A20D4E" w14:paraId="2DA3A49D" w14:textId="77777777" w:rsidTr="009C65E2">
        <w:trPr>
          <w:jc w:val="center"/>
        </w:trPr>
        <w:tc>
          <w:tcPr>
            <w:tcW w:w="4876" w:type="dxa"/>
          </w:tcPr>
          <w:p w14:paraId="64761B5E" w14:textId="0E00444C" w:rsidR="00D47B06" w:rsidRPr="00A20D4E" w:rsidRDefault="00D47B06" w:rsidP="009C65E2">
            <w:pPr>
              <w:pStyle w:val="Normal6a"/>
            </w:pPr>
            <w:r w:rsidRPr="00A20D4E">
              <w:t>(23)</w:t>
            </w:r>
            <w:r w:rsidRPr="00A20D4E">
              <w:tab/>
              <w:t>Într-o situa</w:t>
            </w:r>
            <w:r w:rsidR="00AD2158">
              <w:t>ț</w:t>
            </w:r>
            <w:r w:rsidRPr="00A20D4E">
              <w:t>ie de criză, statele membre ar trebui să aibă posibilitatea de a suspenda examinarea cererilor de protec</w:t>
            </w:r>
            <w:r w:rsidR="00AD2158">
              <w:t>ț</w:t>
            </w:r>
            <w:r w:rsidRPr="00A20D4E">
              <w:t>ie interna</w:t>
            </w:r>
            <w:r w:rsidR="00AD2158">
              <w:t>ț</w:t>
            </w:r>
            <w:r w:rsidRPr="00A20D4E">
              <w:t xml:space="preserve">ională depuse de persoane strămutate din </w:t>
            </w:r>
            <w:r w:rsidR="00AD2158">
              <w:t>ț</w:t>
            </w:r>
            <w:r w:rsidRPr="00A20D4E">
              <w:t>ări ter</w:t>
            </w:r>
            <w:r w:rsidR="00AD2158">
              <w:t>ț</w:t>
            </w:r>
            <w:r w:rsidRPr="00A20D4E">
              <w:t xml:space="preserve">e care nu se pot întoarce în </w:t>
            </w:r>
            <w:r w:rsidR="00AD2158">
              <w:t>ț</w:t>
            </w:r>
            <w:r w:rsidRPr="00A20D4E">
              <w:t>ara lor de origine deoarece s-ar confrunta cu un grad ridicat de risc de a fi supuse violen</w:t>
            </w:r>
            <w:r w:rsidR="00AD2158">
              <w:t>ț</w:t>
            </w:r>
            <w:r w:rsidRPr="00A20D4E">
              <w:t>ei generalizate, în situa</w:t>
            </w:r>
            <w:r w:rsidR="00AD2158">
              <w:t>ț</w:t>
            </w:r>
            <w:r w:rsidRPr="00A20D4E">
              <w:t>ii excep</w:t>
            </w:r>
            <w:r w:rsidR="00AD2158">
              <w:t>ț</w:t>
            </w:r>
            <w:r w:rsidRPr="00A20D4E">
              <w:t>ionale de conflict armat. În acest caz, persoanelor respective ar trebui să li se acorde un statut de protec</w:t>
            </w:r>
            <w:r w:rsidR="00AD2158">
              <w:t>ț</w:t>
            </w:r>
            <w:r w:rsidRPr="00A20D4E">
              <w:t xml:space="preserve">ie imediată. </w:t>
            </w:r>
            <w:r w:rsidRPr="00A20D4E">
              <w:rPr>
                <w:b/>
                <w:i/>
              </w:rPr>
              <w:t>Statele membre ar trebui să reia examinarea cererii lor cel târziu la un an de la suspendarea ei.</w:t>
            </w:r>
          </w:p>
        </w:tc>
        <w:tc>
          <w:tcPr>
            <w:tcW w:w="4876" w:type="dxa"/>
          </w:tcPr>
          <w:p w14:paraId="2204CFC6" w14:textId="3E27B28B" w:rsidR="00D47B06" w:rsidRPr="00A20D4E" w:rsidRDefault="00D47B06" w:rsidP="009C65E2">
            <w:pPr>
              <w:pStyle w:val="Normal6a"/>
            </w:pPr>
            <w:r w:rsidRPr="00A20D4E">
              <w:t>(23)</w:t>
            </w:r>
            <w:r w:rsidRPr="00A20D4E">
              <w:tab/>
              <w:t>Într-o situa</w:t>
            </w:r>
            <w:r w:rsidR="00AD2158">
              <w:t>ț</w:t>
            </w:r>
            <w:r w:rsidRPr="00A20D4E">
              <w:t>ie de criză, statele membre ar trebui să aibă posibilitatea de a suspenda examinarea cererilor de protec</w:t>
            </w:r>
            <w:r w:rsidR="00AD2158">
              <w:t>ț</w:t>
            </w:r>
            <w:r w:rsidRPr="00A20D4E">
              <w:t>ie interna</w:t>
            </w:r>
            <w:r w:rsidR="00AD2158">
              <w:t>ț</w:t>
            </w:r>
            <w:r w:rsidRPr="00A20D4E">
              <w:t xml:space="preserve">ională depuse de persoane strămutate din </w:t>
            </w:r>
            <w:r w:rsidR="00AD2158">
              <w:t>ț</w:t>
            </w:r>
            <w:r w:rsidRPr="00A20D4E">
              <w:t>ări ter</w:t>
            </w:r>
            <w:r w:rsidR="00AD2158">
              <w:t>ț</w:t>
            </w:r>
            <w:r w:rsidRPr="00A20D4E">
              <w:t xml:space="preserve">e care nu se pot întoarce în </w:t>
            </w:r>
            <w:r w:rsidR="00AD2158">
              <w:t>ț</w:t>
            </w:r>
            <w:r w:rsidRPr="00A20D4E">
              <w:t>ara lor de origine deoarece s-ar confrunta cu un grad ridicat de risc de a fi supuse violen</w:t>
            </w:r>
            <w:r w:rsidR="00AD2158">
              <w:t>ț</w:t>
            </w:r>
            <w:r w:rsidRPr="00A20D4E">
              <w:t>ei generalizate, în situa</w:t>
            </w:r>
            <w:r w:rsidR="00AD2158">
              <w:t>ț</w:t>
            </w:r>
            <w:r w:rsidRPr="00A20D4E">
              <w:t>ii excep</w:t>
            </w:r>
            <w:r w:rsidR="00AD2158">
              <w:t>ț</w:t>
            </w:r>
            <w:r w:rsidRPr="00A20D4E">
              <w:t>ionale de conflict armat. În acest caz, persoanelor respective ar trebui să li se acorde un statut de protec</w:t>
            </w:r>
            <w:r w:rsidR="00AD2158">
              <w:t>ț</w:t>
            </w:r>
            <w:r w:rsidRPr="00A20D4E">
              <w:t>ie imediată.</w:t>
            </w:r>
          </w:p>
        </w:tc>
      </w:tr>
    </w:tbl>
    <w:p w14:paraId="79EEF20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EC7CBF6" w14:textId="77777777" w:rsidR="00D47B06" w:rsidRPr="00A20D4E" w:rsidRDefault="00D47B06" w:rsidP="00D47B06">
      <w:r w:rsidRPr="00A20D4E">
        <w:rPr>
          <w:rStyle w:val="HideTWBExt"/>
          <w:noProof w:val="0"/>
        </w:rPr>
        <w:t>&lt;/AmendB&gt;</w:t>
      </w:r>
    </w:p>
    <w:p w14:paraId="205D3C5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299</w:t>
      </w:r>
      <w:r w:rsidRPr="00A20D4E">
        <w:rPr>
          <w:rStyle w:val="HideTWBExt"/>
          <w:b w:val="0"/>
          <w:noProof w:val="0"/>
        </w:rPr>
        <w:t>&lt;/NumAmB&gt;</w:t>
      </w:r>
    </w:p>
    <w:p w14:paraId="33E1751B"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6B5664EC" w14:textId="77777777" w:rsidR="00D47B06" w:rsidRPr="00A20D4E" w:rsidRDefault="00D47B06" w:rsidP="00D47B06">
      <w:pPr>
        <w:pStyle w:val="NormalBold"/>
      </w:pPr>
      <w:r w:rsidRPr="00A20D4E">
        <w:rPr>
          <w:rStyle w:val="HideTWBExt"/>
          <w:b w:val="0"/>
          <w:noProof w:val="0"/>
        </w:rPr>
        <w:t>&lt;/RepeatBlock-By&gt;</w:t>
      </w:r>
    </w:p>
    <w:p w14:paraId="6C6AA2F3"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1FA2FCC" w14:textId="77777777" w:rsidR="00D47B06" w:rsidRPr="00A20D4E" w:rsidRDefault="00D47B06" w:rsidP="00D47B06">
      <w:pPr>
        <w:pStyle w:val="NormalBold"/>
      </w:pPr>
      <w:r w:rsidRPr="00A20D4E">
        <w:rPr>
          <w:rStyle w:val="HideTWBExt"/>
          <w:b w:val="0"/>
          <w:noProof w:val="0"/>
        </w:rPr>
        <w:t>&lt;Article&gt;</w:t>
      </w:r>
      <w:r w:rsidRPr="00A20D4E">
        <w:t>Considerentul 23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2C0D680" w14:textId="77777777" w:rsidTr="009C65E2">
        <w:trPr>
          <w:trHeight w:hRule="exact" w:val="240"/>
          <w:jc w:val="center"/>
        </w:trPr>
        <w:tc>
          <w:tcPr>
            <w:tcW w:w="9752" w:type="dxa"/>
            <w:gridSpan w:val="2"/>
          </w:tcPr>
          <w:p w14:paraId="06089821" w14:textId="77777777" w:rsidR="00D47B06" w:rsidRPr="00A20D4E" w:rsidRDefault="00D47B06" w:rsidP="009C65E2"/>
        </w:tc>
      </w:tr>
      <w:tr w:rsidR="00C0030D" w:rsidRPr="00A20D4E" w14:paraId="4B526411" w14:textId="77777777" w:rsidTr="009C65E2">
        <w:trPr>
          <w:trHeight w:val="240"/>
          <w:jc w:val="center"/>
        </w:trPr>
        <w:tc>
          <w:tcPr>
            <w:tcW w:w="4876" w:type="dxa"/>
          </w:tcPr>
          <w:p w14:paraId="0AF19BEF" w14:textId="77777777" w:rsidR="00D47B06" w:rsidRPr="00A20D4E" w:rsidRDefault="00D47B06" w:rsidP="009C65E2">
            <w:pPr>
              <w:pStyle w:val="AmColumnHeading"/>
            </w:pPr>
            <w:r w:rsidRPr="00A20D4E">
              <w:t>Textul propus de Comisie</w:t>
            </w:r>
          </w:p>
        </w:tc>
        <w:tc>
          <w:tcPr>
            <w:tcW w:w="4876" w:type="dxa"/>
          </w:tcPr>
          <w:p w14:paraId="71F7D279" w14:textId="77777777" w:rsidR="00D47B06" w:rsidRPr="00A20D4E" w:rsidRDefault="00D47B06" w:rsidP="009C65E2">
            <w:pPr>
              <w:pStyle w:val="AmColumnHeading"/>
            </w:pPr>
            <w:r w:rsidRPr="00A20D4E">
              <w:t>Amendamentul</w:t>
            </w:r>
          </w:p>
        </w:tc>
      </w:tr>
      <w:tr w:rsidR="00C0030D" w:rsidRPr="00A20D4E" w14:paraId="4F28F464" w14:textId="77777777" w:rsidTr="009C65E2">
        <w:trPr>
          <w:jc w:val="center"/>
        </w:trPr>
        <w:tc>
          <w:tcPr>
            <w:tcW w:w="4876" w:type="dxa"/>
          </w:tcPr>
          <w:p w14:paraId="32D5C09C" w14:textId="59F4398E" w:rsidR="00D47B06" w:rsidRPr="00A20D4E" w:rsidRDefault="00D47B06" w:rsidP="009C65E2">
            <w:pPr>
              <w:pStyle w:val="Normal6a"/>
            </w:pPr>
            <w:r w:rsidRPr="00A20D4E">
              <w:t>(23)</w:t>
            </w:r>
            <w:r w:rsidRPr="00A20D4E">
              <w:tab/>
              <w:t>Într-o situa</w:t>
            </w:r>
            <w:r w:rsidR="00AD2158">
              <w:t>ț</w:t>
            </w:r>
            <w:r w:rsidRPr="00A20D4E">
              <w:t>ie de criză, statele membre ar trebui să aibă posibilitatea de a suspenda examinarea cererilor de protec</w:t>
            </w:r>
            <w:r w:rsidR="00AD2158">
              <w:t>ț</w:t>
            </w:r>
            <w:r w:rsidRPr="00A20D4E">
              <w:t>ie interna</w:t>
            </w:r>
            <w:r w:rsidR="00AD2158">
              <w:t>ț</w:t>
            </w:r>
            <w:r w:rsidRPr="00A20D4E">
              <w:t xml:space="preserve">ională depuse de persoane strămutate din </w:t>
            </w:r>
            <w:r w:rsidR="00AD2158">
              <w:t>ț</w:t>
            </w:r>
            <w:r w:rsidRPr="00A20D4E">
              <w:t>ări ter</w:t>
            </w:r>
            <w:r w:rsidR="00AD2158">
              <w:t>ț</w:t>
            </w:r>
            <w:r w:rsidRPr="00A20D4E">
              <w:t xml:space="preserve">e care nu se pot întoarce în </w:t>
            </w:r>
            <w:r w:rsidR="00AD2158">
              <w:t>ț</w:t>
            </w:r>
            <w:r w:rsidRPr="00A20D4E">
              <w:t>ara lor de origine deoarece s-ar confrunta cu un grad ridicat de risc de a fi supuse violen</w:t>
            </w:r>
            <w:r w:rsidR="00AD2158">
              <w:t>ț</w:t>
            </w:r>
            <w:r w:rsidRPr="00A20D4E">
              <w:t>ei generalizate, în situa</w:t>
            </w:r>
            <w:r w:rsidR="00AD2158">
              <w:t>ț</w:t>
            </w:r>
            <w:r w:rsidRPr="00A20D4E">
              <w:t>ii excep</w:t>
            </w:r>
            <w:r w:rsidR="00AD2158">
              <w:t>ț</w:t>
            </w:r>
            <w:r w:rsidRPr="00A20D4E">
              <w:t xml:space="preserve">ionale de conflict armat. În acest caz, persoanelor respective </w:t>
            </w:r>
            <w:r w:rsidRPr="00A20D4E">
              <w:rPr>
                <w:b/>
                <w:i/>
              </w:rPr>
              <w:t>ar trebui să li se acorde un statut de</w:t>
            </w:r>
            <w:r w:rsidRPr="00A20D4E">
              <w:t xml:space="preserve"> protec</w:t>
            </w:r>
            <w:r w:rsidR="00AD2158">
              <w:t>ț</w:t>
            </w:r>
            <w:r w:rsidRPr="00A20D4E">
              <w:t>ie imediată. Statele membre ar trebui să reia examinarea cererii lor cel târziu la un an de la suspendarea ei.</w:t>
            </w:r>
          </w:p>
        </w:tc>
        <w:tc>
          <w:tcPr>
            <w:tcW w:w="4876" w:type="dxa"/>
          </w:tcPr>
          <w:p w14:paraId="4D4AF1BE" w14:textId="3ECBFCFE" w:rsidR="00D47B06" w:rsidRPr="00A20D4E" w:rsidRDefault="00D47B06" w:rsidP="009C65E2">
            <w:pPr>
              <w:pStyle w:val="Normal6a"/>
            </w:pPr>
            <w:r w:rsidRPr="00A20D4E">
              <w:t>(23)</w:t>
            </w:r>
            <w:r w:rsidRPr="00A20D4E">
              <w:tab/>
              <w:t>Într-o situa</w:t>
            </w:r>
            <w:r w:rsidR="00AD2158">
              <w:t>ț</w:t>
            </w:r>
            <w:r w:rsidRPr="00A20D4E">
              <w:t>ie de criză, statele membre ar trebui să aibă posibilitatea de a suspenda examinarea cererilor de protec</w:t>
            </w:r>
            <w:r w:rsidR="00AD2158">
              <w:t>ț</w:t>
            </w:r>
            <w:r w:rsidRPr="00A20D4E">
              <w:t>ie interna</w:t>
            </w:r>
            <w:r w:rsidR="00AD2158">
              <w:t>ț</w:t>
            </w:r>
            <w:r w:rsidRPr="00A20D4E">
              <w:t xml:space="preserve">ională depuse de persoane strămutate din </w:t>
            </w:r>
            <w:r w:rsidR="00AD2158">
              <w:t>ț</w:t>
            </w:r>
            <w:r w:rsidRPr="00A20D4E">
              <w:t>ări ter</w:t>
            </w:r>
            <w:r w:rsidR="00AD2158">
              <w:t>ț</w:t>
            </w:r>
            <w:r w:rsidRPr="00A20D4E">
              <w:t xml:space="preserve">e care nu se pot întoarce în </w:t>
            </w:r>
            <w:r w:rsidR="00AD2158">
              <w:t>ț</w:t>
            </w:r>
            <w:r w:rsidRPr="00A20D4E">
              <w:t>ara lor de origine deoarece s-ar confrunta cu un grad ridicat de risc de a fi supuse violen</w:t>
            </w:r>
            <w:r w:rsidR="00AD2158">
              <w:t>ț</w:t>
            </w:r>
            <w:r w:rsidRPr="00A20D4E">
              <w:t>ei generalizate, în situa</w:t>
            </w:r>
            <w:r w:rsidR="00AD2158">
              <w:t>ț</w:t>
            </w:r>
            <w:r w:rsidRPr="00A20D4E">
              <w:t>ii excep</w:t>
            </w:r>
            <w:r w:rsidR="00AD2158">
              <w:t>ț</w:t>
            </w:r>
            <w:r w:rsidRPr="00A20D4E">
              <w:t xml:space="preserve">ionale de conflict armat. În acest caz, </w:t>
            </w:r>
            <w:r w:rsidRPr="00A20D4E">
              <w:rPr>
                <w:b/>
                <w:i/>
              </w:rPr>
              <w:t>statele membre au posibilitatea de a acorda</w:t>
            </w:r>
            <w:r w:rsidRPr="00A20D4E">
              <w:t xml:space="preserve"> persoanelor respective protec</w:t>
            </w:r>
            <w:r w:rsidR="00AD2158">
              <w:t>ț</w:t>
            </w:r>
            <w:r w:rsidRPr="00A20D4E">
              <w:t xml:space="preserve">ie imediată. </w:t>
            </w:r>
            <w:r w:rsidRPr="00A20D4E">
              <w:rPr>
                <w:b/>
                <w:i/>
              </w:rPr>
              <w:t>Dacă</w:t>
            </w:r>
            <w:r w:rsidRPr="00A20D4E">
              <w:t xml:space="preserve"> statele membre </w:t>
            </w:r>
            <w:r w:rsidRPr="00A20D4E">
              <w:rPr>
                <w:b/>
                <w:i/>
              </w:rPr>
              <w:t>acordă protec</w:t>
            </w:r>
            <w:r w:rsidR="00AD2158">
              <w:rPr>
                <w:b/>
                <w:i/>
              </w:rPr>
              <w:t>ț</w:t>
            </w:r>
            <w:r w:rsidRPr="00A20D4E">
              <w:rPr>
                <w:b/>
                <w:i/>
              </w:rPr>
              <w:t>ie imediată, autorită</w:t>
            </w:r>
            <w:r w:rsidR="00AD2158">
              <w:rPr>
                <w:b/>
                <w:i/>
              </w:rPr>
              <w:t>ț</w:t>
            </w:r>
            <w:r w:rsidRPr="00A20D4E">
              <w:rPr>
                <w:b/>
                <w:i/>
              </w:rPr>
              <w:t>ile competente</w:t>
            </w:r>
            <w:r w:rsidRPr="00A20D4E">
              <w:t xml:space="preserve"> ar trebui să reia examinarea cererii lor cel târziu la un an de la suspendarea ei.</w:t>
            </w:r>
          </w:p>
        </w:tc>
      </w:tr>
    </w:tbl>
    <w:p w14:paraId="71348F8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872D070" w14:textId="77777777" w:rsidR="00D47B06" w:rsidRPr="00A20D4E" w:rsidRDefault="00D47B06" w:rsidP="00D47B06">
      <w:r w:rsidRPr="00A20D4E">
        <w:rPr>
          <w:rStyle w:val="HideTWBExt"/>
          <w:noProof w:val="0"/>
        </w:rPr>
        <w:t>&lt;/AmendB&gt;</w:t>
      </w:r>
    </w:p>
    <w:p w14:paraId="3A5AB69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300</w:t>
      </w:r>
      <w:r w:rsidRPr="00A20D4E">
        <w:rPr>
          <w:rStyle w:val="HideTWBExt"/>
          <w:b w:val="0"/>
          <w:noProof w:val="0"/>
        </w:rPr>
        <w:t>&lt;/NumAmB&gt;</w:t>
      </w:r>
    </w:p>
    <w:p w14:paraId="451A8C27"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267F85D7" w14:textId="77777777" w:rsidR="00D47B06" w:rsidRPr="00A20D4E" w:rsidRDefault="00D47B06" w:rsidP="00D47B06">
      <w:pPr>
        <w:pStyle w:val="NormalBold"/>
      </w:pPr>
      <w:r w:rsidRPr="00A20D4E">
        <w:rPr>
          <w:rStyle w:val="HideTWBExt"/>
          <w:b w:val="0"/>
          <w:noProof w:val="0"/>
        </w:rPr>
        <w:t>&lt;/RepeatBlock-By&gt;</w:t>
      </w:r>
    </w:p>
    <w:p w14:paraId="053E628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555705D" w14:textId="77777777" w:rsidR="00D47B06" w:rsidRPr="00A20D4E" w:rsidRDefault="00D47B06" w:rsidP="00D47B06">
      <w:pPr>
        <w:pStyle w:val="NormalBold"/>
      </w:pPr>
      <w:r w:rsidRPr="00A20D4E">
        <w:rPr>
          <w:rStyle w:val="HideTWBExt"/>
          <w:b w:val="0"/>
          <w:noProof w:val="0"/>
        </w:rPr>
        <w:t>&lt;Article&gt;</w:t>
      </w:r>
      <w:r w:rsidRPr="00A20D4E">
        <w:t>Considerentul 23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F5E591B" w14:textId="77777777" w:rsidTr="009C65E2">
        <w:trPr>
          <w:trHeight w:hRule="exact" w:val="240"/>
          <w:jc w:val="center"/>
        </w:trPr>
        <w:tc>
          <w:tcPr>
            <w:tcW w:w="9752" w:type="dxa"/>
            <w:gridSpan w:val="2"/>
          </w:tcPr>
          <w:p w14:paraId="79C46B89" w14:textId="77777777" w:rsidR="00D47B06" w:rsidRPr="00A20D4E" w:rsidRDefault="00D47B06" w:rsidP="009C65E2"/>
        </w:tc>
      </w:tr>
      <w:tr w:rsidR="00C0030D" w:rsidRPr="00A20D4E" w14:paraId="191C849B" w14:textId="77777777" w:rsidTr="009C65E2">
        <w:trPr>
          <w:trHeight w:val="240"/>
          <w:jc w:val="center"/>
        </w:trPr>
        <w:tc>
          <w:tcPr>
            <w:tcW w:w="4876" w:type="dxa"/>
          </w:tcPr>
          <w:p w14:paraId="618D6834" w14:textId="77777777" w:rsidR="00D47B06" w:rsidRPr="00A20D4E" w:rsidRDefault="00D47B06" w:rsidP="009C65E2">
            <w:pPr>
              <w:pStyle w:val="AmColumnHeading"/>
            </w:pPr>
            <w:r w:rsidRPr="00A20D4E">
              <w:t>Textul propus de Comisie</w:t>
            </w:r>
          </w:p>
        </w:tc>
        <w:tc>
          <w:tcPr>
            <w:tcW w:w="4876" w:type="dxa"/>
          </w:tcPr>
          <w:p w14:paraId="08E3756D" w14:textId="77777777" w:rsidR="00D47B06" w:rsidRPr="00A20D4E" w:rsidRDefault="00D47B06" w:rsidP="009C65E2">
            <w:pPr>
              <w:pStyle w:val="AmColumnHeading"/>
            </w:pPr>
            <w:r w:rsidRPr="00A20D4E">
              <w:t>Amendamentul</w:t>
            </w:r>
          </w:p>
        </w:tc>
      </w:tr>
      <w:tr w:rsidR="00C0030D" w:rsidRPr="00A20D4E" w14:paraId="6080E72B" w14:textId="77777777" w:rsidTr="009C65E2">
        <w:trPr>
          <w:jc w:val="center"/>
        </w:trPr>
        <w:tc>
          <w:tcPr>
            <w:tcW w:w="4876" w:type="dxa"/>
          </w:tcPr>
          <w:p w14:paraId="7617F603" w14:textId="739BFE12" w:rsidR="00D47B06" w:rsidRPr="00A20D4E" w:rsidRDefault="00D47B06" w:rsidP="009C65E2">
            <w:pPr>
              <w:pStyle w:val="Normal6a"/>
            </w:pPr>
            <w:r w:rsidRPr="00A20D4E">
              <w:t>(23)</w:t>
            </w:r>
            <w:r w:rsidRPr="00A20D4E">
              <w:tab/>
              <w:t>Într-o situa</w:t>
            </w:r>
            <w:r w:rsidR="00AD2158">
              <w:t>ț</w:t>
            </w:r>
            <w:r w:rsidRPr="00A20D4E">
              <w:t xml:space="preserve">ie de </w:t>
            </w:r>
            <w:r w:rsidRPr="00A20D4E">
              <w:rPr>
                <w:b/>
                <w:i/>
              </w:rPr>
              <w:t>criză</w:t>
            </w:r>
            <w:r w:rsidRPr="00A20D4E">
              <w:t xml:space="preserve">, statele membre ar trebui </w:t>
            </w:r>
            <w:r w:rsidRPr="00A20D4E">
              <w:rPr>
                <w:b/>
                <w:i/>
              </w:rPr>
              <w:t>să aibă posibilitatea de a suspenda examinarea cererilor de protec</w:t>
            </w:r>
            <w:r w:rsidR="00AD2158">
              <w:rPr>
                <w:b/>
                <w:i/>
              </w:rPr>
              <w:t>ț</w:t>
            </w:r>
            <w:r w:rsidRPr="00A20D4E">
              <w:rPr>
                <w:b/>
                <w:i/>
              </w:rPr>
              <w:t>ie interna</w:t>
            </w:r>
            <w:r w:rsidR="00AD2158">
              <w:rPr>
                <w:b/>
                <w:i/>
              </w:rPr>
              <w:t>ț</w:t>
            </w:r>
            <w:r w:rsidRPr="00A20D4E">
              <w:rPr>
                <w:b/>
                <w:i/>
              </w:rPr>
              <w:t xml:space="preserve">ională depuse de persoane strămutate din </w:t>
            </w:r>
            <w:r w:rsidR="00AD2158">
              <w:rPr>
                <w:b/>
                <w:i/>
              </w:rPr>
              <w:t>ț</w:t>
            </w:r>
            <w:r w:rsidRPr="00A20D4E">
              <w:rPr>
                <w:b/>
                <w:i/>
              </w:rPr>
              <w:t>ări ter</w:t>
            </w:r>
            <w:r w:rsidR="00AD2158">
              <w:rPr>
                <w:b/>
                <w:i/>
              </w:rPr>
              <w:t>ț</w:t>
            </w:r>
            <w:r w:rsidRPr="00A20D4E">
              <w:rPr>
                <w:b/>
                <w:i/>
              </w:rPr>
              <w:t xml:space="preserve">e care nu se pot întoarce în </w:t>
            </w:r>
            <w:r w:rsidR="00AD2158">
              <w:rPr>
                <w:b/>
                <w:i/>
              </w:rPr>
              <w:t>ț</w:t>
            </w:r>
            <w:r w:rsidRPr="00A20D4E">
              <w:rPr>
                <w:b/>
                <w:i/>
              </w:rPr>
              <w:t>ara lor de origine deoarece s-ar confrunta cu un grad ridicat de risc de a fi supuse violen</w:t>
            </w:r>
            <w:r w:rsidR="00AD2158">
              <w:rPr>
                <w:b/>
                <w:i/>
              </w:rPr>
              <w:t>ț</w:t>
            </w:r>
            <w:r w:rsidRPr="00A20D4E">
              <w:rPr>
                <w:b/>
                <w:i/>
              </w:rPr>
              <w:t>ei generalizate, în situa</w:t>
            </w:r>
            <w:r w:rsidR="00AD2158">
              <w:rPr>
                <w:b/>
                <w:i/>
              </w:rPr>
              <w:t>ț</w:t>
            </w:r>
            <w:r w:rsidRPr="00A20D4E">
              <w:rPr>
                <w:b/>
                <w:i/>
              </w:rPr>
              <w:t>ii excep</w:t>
            </w:r>
            <w:r w:rsidR="00AD2158">
              <w:rPr>
                <w:b/>
                <w:i/>
              </w:rPr>
              <w:t>ț</w:t>
            </w:r>
            <w:r w:rsidRPr="00A20D4E">
              <w:rPr>
                <w:b/>
                <w:i/>
              </w:rPr>
              <w:t>ionale de conflict armat. În acest caz, persoanelor respective ar trebui</w:t>
            </w:r>
            <w:r w:rsidRPr="00A20D4E">
              <w:t xml:space="preserve"> să </w:t>
            </w:r>
            <w:r w:rsidRPr="00A20D4E">
              <w:rPr>
                <w:b/>
                <w:i/>
              </w:rPr>
              <w:t>li se</w:t>
            </w:r>
            <w:r w:rsidRPr="00A20D4E">
              <w:t xml:space="preserve"> acorde un statut de protec</w:t>
            </w:r>
            <w:r w:rsidR="00AD2158">
              <w:t>ț</w:t>
            </w:r>
            <w:r w:rsidRPr="00A20D4E">
              <w:t>ie imediată</w:t>
            </w:r>
            <w:r w:rsidRPr="00A20D4E">
              <w:rPr>
                <w:b/>
                <w:i/>
              </w:rPr>
              <w:t>. Statele membre ar trebui să reia examinarea cererii lor cel târziu la un an de la suspendarea ei</w:t>
            </w:r>
            <w:r w:rsidRPr="00A20D4E">
              <w:t>.</w:t>
            </w:r>
          </w:p>
        </w:tc>
        <w:tc>
          <w:tcPr>
            <w:tcW w:w="4876" w:type="dxa"/>
          </w:tcPr>
          <w:p w14:paraId="1045CAC7" w14:textId="0C94A60B" w:rsidR="00D47B06" w:rsidRPr="00A20D4E" w:rsidRDefault="00D47B06" w:rsidP="009C65E2">
            <w:pPr>
              <w:pStyle w:val="Normal6a"/>
            </w:pPr>
            <w:r w:rsidRPr="00A20D4E">
              <w:t>(23)</w:t>
            </w:r>
            <w:r w:rsidRPr="00A20D4E">
              <w:tab/>
              <w:t>Într-o situa</w:t>
            </w:r>
            <w:r w:rsidR="00AD2158">
              <w:t>ț</w:t>
            </w:r>
            <w:r w:rsidRPr="00A20D4E">
              <w:t xml:space="preserve">ie de </w:t>
            </w:r>
            <w:r w:rsidRPr="00A20D4E">
              <w:rPr>
                <w:b/>
                <w:i/>
              </w:rPr>
              <w:t>urgen</w:t>
            </w:r>
            <w:r w:rsidR="00AD2158">
              <w:rPr>
                <w:b/>
                <w:i/>
              </w:rPr>
              <w:t>ț</w:t>
            </w:r>
            <w:r w:rsidRPr="00A20D4E">
              <w:rPr>
                <w:b/>
                <w:i/>
              </w:rPr>
              <w:t>ă</w:t>
            </w:r>
            <w:r w:rsidRPr="00A20D4E">
              <w:t>, statele membre ar trebui să acorde un statut de protec</w:t>
            </w:r>
            <w:r w:rsidR="00AD2158">
              <w:t>ț</w:t>
            </w:r>
            <w:r w:rsidRPr="00A20D4E">
              <w:t xml:space="preserve">ie imediată </w:t>
            </w:r>
            <w:r w:rsidRPr="00A20D4E">
              <w:rPr>
                <w:b/>
                <w:i/>
              </w:rPr>
              <w:t>solicitan</w:t>
            </w:r>
            <w:r w:rsidR="00AD2158">
              <w:rPr>
                <w:b/>
                <w:i/>
              </w:rPr>
              <w:t>ț</w:t>
            </w:r>
            <w:r w:rsidRPr="00A20D4E">
              <w:rPr>
                <w:b/>
                <w:i/>
              </w:rPr>
              <w:t>ilor care nu sunt eligibili pentru protec</w:t>
            </w:r>
            <w:r w:rsidR="00AD2158">
              <w:rPr>
                <w:b/>
                <w:i/>
              </w:rPr>
              <w:t>ț</w:t>
            </w:r>
            <w:r w:rsidRPr="00A20D4E">
              <w:rPr>
                <w:b/>
                <w:i/>
              </w:rPr>
              <w:t>ie interna</w:t>
            </w:r>
            <w:r w:rsidR="00AD2158">
              <w:rPr>
                <w:b/>
                <w:i/>
              </w:rPr>
              <w:t>ț</w:t>
            </w:r>
            <w:r w:rsidRPr="00A20D4E">
              <w:rPr>
                <w:b/>
                <w:i/>
              </w:rPr>
              <w:t xml:space="preserve">ională prima facie </w:t>
            </w:r>
            <w:r w:rsidR="00AD2158">
              <w:rPr>
                <w:b/>
                <w:i/>
              </w:rPr>
              <w:t>ș</w:t>
            </w:r>
            <w:r w:rsidRPr="00A20D4E">
              <w:rPr>
                <w:b/>
                <w:i/>
              </w:rPr>
              <w:t>i care fug din zone de conflict armat sau endemice sau de violen</w:t>
            </w:r>
            <w:r w:rsidR="00AD2158">
              <w:rPr>
                <w:b/>
                <w:i/>
              </w:rPr>
              <w:t>ț</w:t>
            </w:r>
            <w:r w:rsidRPr="00A20D4E">
              <w:rPr>
                <w:b/>
                <w:i/>
              </w:rPr>
              <w:t>ă generalizată, care sunt expu</w:t>
            </w:r>
            <w:r w:rsidR="00AD2158">
              <w:rPr>
                <w:b/>
                <w:i/>
              </w:rPr>
              <w:t>ș</w:t>
            </w:r>
            <w:r w:rsidRPr="00A20D4E">
              <w:rPr>
                <w:b/>
                <w:i/>
              </w:rPr>
              <w:t>i unui risc major de încălcare sistematică sau generalizată a drepturilor omului sau care au fost victime ale unor astfel de încălcări, care fug din calea unei catastrofe ecologice care a condus la perturbarea substan</w:t>
            </w:r>
            <w:r w:rsidR="00AD2158">
              <w:rPr>
                <w:b/>
                <w:i/>
              </w:rPr>
              <w:t>ț</w:t>
            </w:r>
            <w:r w:rsidRPr="00A20D4E">
              <w:rPr>
                <w:b/>
                <w:i/>
              </w:rPr>
              <w:t>ială a condi</w:t>
            </w:r>
            <w:r w:rsidR="00AD2158">
              <w:rPr>
                <w:b/>
                <w:i/>
              </w:rPr>
              <w:t>ț</w:t>
            </w:r>
            <w:r w:rsidRPr="00A20D4E">
              <w:rPr>
                <w:b/>
                <w:i/>
              </w:rPr>
              <w:t>iilor de via</w:t>
            </w:r>
            <w:r w:rsidR="00AD2158">
              <w:rPr>
                <w:b/>
                <w:i/>
              </w:rPr>
              <w:t>ț</w:t>
            </w:r>
            <w:r w:rsidRPr="00A20D4E">
              <w:rPr>
                <w:b/>
                <w:i/>
              </w:rPr>
              <w:t>ă sau solicitan</w:t>
            </w:r>
            <w:r w:rsidR="00AD2158">
              <w:rPr>
                <w:b/>
                <w:i/>
              </w:rPr>
              <w:t>ț</w:t>
            </w:r>
            <w:r w:rsidRPr="00A20D4E">
              <w:rPr>
                <w:b/>
                <w:i/>
              </w:rPr>
              <w:t>ilor de azil respin</w:t>
            </w:r>
            <w:r w:rsidR="00AD2158">
              <w:rPr>
                <w:b/>
                <w:i/>
              </w:rPr>
              <w:t>ș</w:t>
            </w:r>
            <w:r w:rsidRPr="00A20D4E">
              <w:rPr>
                <w:b/>
                <w:i/>
              </w:rPr>
              <w:t>i care nu se mai pot întoarce în siguran</w:t>
            </w:r>
            <w:r w:rsidR="00AD2158">
              <w:rPr>
                <w:b/>
                <w:i/>
              </w:rPr>
              <w:t>ț</w:t>
            </w:r>
            <w:r w:rsidRPr="00A20D4E">
              <w:rPr>
                <w:b/>
                <w:i/>
              </w:rPr>
              <w:t xml:space="preserve">ă </w:t>
            </w:r>
            <w:r w:rsidR="00AD2158">
              <w:rPr>
                <w:b/>
                <w:i/>
              </w:rPr>
              <w:t>ș</w:t>
            </w:r>
            <w:r w:rsidRPr="00A20D4E">
              <w:rPr>
                <w:b/>
                <w:i/>
              </w:rPr>
              <w:t>i pentru care nu sunt disponibile alte solu</w:t>
            </w:r>
            <w:r w:rsidR="00AD2158">
              <w:rPr>
                <w:b/>
                <w:i/>
              </w:rPr>
              <w:t>ț</w:t>
            </w:r>
            <w:r w:rsidRPr="00A20D4E">
              <w:rPr>
                <w:b/>
                <w:i/>
              </w:rPr>
              <w:t>ii durabile</w:t>
            </w:r>
            <w:r w:rsidRPr="00A20D4E">
              <w:t>.</w:t>
            </w:r>
          </w:p>
        </w:tc>
      </w:tr>
    </w:tbl>
    <w:p w14:paraId="4C31434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8EEA86D" w14:textId="77777777" w:rsidR="00D47B06" w:rsidRPr="00A20D4E" w:rsidRDefault="00D47B06" w:rsidP="00D47B06">
      <w:r w:rsidRPr="00A20D4E">
        <w:rPr>
          <w:rStyle w:val="HideTWBExt"/>
          <w:noProof w:val="0"/>
        </w:rPr>
        <w:t>&lt;/AmendB&gt;</w:t>
      </w:r>
    </w:p>
    <w:p w14:paraId="7173886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301</w:t>
      </w:r>
      <w:r w:rsidRPr="00A20D4E">
        <w:rPr>
          <w:rStyle w:val="HideTWBExt"/>
          <w:b w:val="0"/>
          <w:noProof w:val="0"/>
        </w:rPr>
        <w:t>&lt;/NumAmB&gt;</w:t>
      </w:r>
    </w:p>
    <w:p w14:paraId="7843EC0B" w14:textId="77777777" w:rsidR="00D47B06" w:rsidRPr="00A20D4E" w:rsidRDefault="00D47B06" w:rsidP="00D47B06">
      <w:pPr>
        <w:pStyle w:val="NormalBold"/>
      </w:pPr>
      <w:r w:rsidRPr="00A20D4E">
        <w:rPr>
          <w:rStyle w:val="HideTWBExt"/>
          <w:b w:val="0"/>
          <w:noProof w:val="0"/>
        </w:rPr>
        <w:t>&lt;RepeatBlock-By&gt;&lt;Members&gt;</w:t>
      </w:r>
      <w:r w:rsidRPr="00A20D4E">
        <w:t>Tomas Tobé, Lena Düpont, Jeroen Lenaers</w:t>
      </w:r>
      <w:r w:rsidRPr="00A20D4E">
        <w:rPr>
          <w:rStyle w:val="HideTWBExt"/>
          <w:b w:val="0"/>
          <w:noProof w:val="0"/>
        </w:rPr>
        <w:t>&lt;/Members&gt;</w:t>
      </w:r>
    </w:p>
    <w:p w14:paraId="60C3571B" w14:textId="77777777" w:rsidR="00D47B06" w:rsidRPr="00A20D4E" w:rsidRDefault="00D47B06" w:rsidP="00D47B06">
      <w:pPr>
        <w:pStyle w:val="NormalBold"/>
      </w:pPr>
      <w:r w:rsidRPr="00A20D4E">
        <w:rPr>
          <w:rStyle w:val="HideTWBExt"/>
          <w:b w:val="0"/>
          <w:noProof w:val="0"/>
        </w:rPr>
        <w:t>&lt;/RepeatBlock-By&gt;</w:t>
      </w:r>
    </w:p>
    <w:p w14:paraId="40F1A36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116F5F9" w14:textId="77777777" w:rsidR="00D47B06" w:rsidRPr="00A20D4E" w:rsidRDefault="00D47B06" w:rsidP="00D47B06">
      <w:pPr>
        <w:pStyle w:val="NormalBold"/>
      </w:pPr>
      <w:r w:rsidRPr="00A20D4E">
        <w:rPr>
          <w:rStyle w:val="HideTWBExt"/>
          <w:b w:val="0"/>
          <w:noProof w:val="0"/>
        </w:rPr>
        <w:t>&lt;Article&gt;</w:t>
      </w:r>
      <w:r w:rsidRPr="00A20D4E">
        <w:t>Considerentul 23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289CCEE" w14:textId="77777777" w:rsidTr="009C65E2">
        <w:trPr>
          <w:trHeight w:hRule="exact" w:val="240"/>
          <w:jc w:val="center"/>
        </w:trPr>
        <w:tc>
          <w:tcPr>
            <w:tcW w:w="9752" w:type="dxa"/>
            <w:gridSpan w:val="2"/>
          </w:tcPr>
          <w:p w14:paraId="38E70A7A" w14:textId="77777777" w:rsidR="00D47B06" w:rsidRPr="00A20D4E" w:rsidRDefault="00D47B06" w:rsidP="009C65E2"/>
        </w:tc>
      </w:tr>
      <w:tr w:rsidR="00C0030D" w:rsidRPr="00A20D4E" w14:paraId="6FC9C01F" w14:textId="77777777" w:rsidTr="009C65E2">
        <w:trPr>
          <w:trHeight w:val="240"/>
          <w:jc w:val="center"/>
        </w:trPr>
        <w:tc>
          <w:tcPr>
            <w:tcW w:w="4876" w:type="dxa"/>
          </w:tcPr>
          <w:p w14:paraId="4B877B6F" w14:textId="77777777" w:rsidR="00D47B06" w:rsidRPr="00A20D4E" w:rsidRDefault="00D47B06" w:rsidP="009C65E2">
            <w:pPr>
              <w:pStyle w:val="AmColumnHeading"/>
            </w:pPr>
            <w:r w:rsidRPr="00A20D4E">
              <w:t>Textul propus de Comisie</w:t>
            </w:r>
          </w:p>
        </w:tc>
        <w:tc>
          <w:tcPr>
            <w:tcW w:w="4876" w:type="dxa"/>
          </w:tcPr>
          <w:p w14:paraId="27973B46" w14:textId="77777777" w:rsidR="00D47B06" w:rsidRPr="00A20D4E" w:rsidRDefault="00D47B06" w:rsidP="009C65E2">
            <w:pPr>
              <w:pStyle w:val="AmColumnHeading"/>
            </w:pPr>
            <w:r w:rsidRPr="00A20D4E">
              <w:t>Amendamentul</w:t>
            </w:r>
          </w:p>
        </w:tc>
      </w:tr>
      <w:tr w:rsidR="00C0030D" w:rsidRPr="00A20D4E" w14:paraId="40715252" w14:textId="77777777" w:rsidTr="009C65E2">
        <w:trPr>
          <w:jc w:val="center"/>
        </w:trPr>
        <w:tc>
          <w:tcPr>
            <w:tcW w:w="4876" w:type="dxa"/>
          </w:tcPr>
          <w:p w14:paraId="29DC6158" w14:textId="29F90FFA" w:rsidR="00D47B06" w:rsidRPr="00A20D4E" w:rsidRDefault="00D47B06" w:rsidP="009C65E2">
            <w:pPr>
              <w:pStyle w:val="Normal6a"/>
            </w:pPr>
            <w:r w:rsidRPr="00A20D4E">
              <w:t>(23)</w:t>
            </w:r>
            <w:r w:rsidRPr="00A20D4E">
              <w:tab/>
              <w:t>Într-o situa</w:t>
            </w:r>
            <w:r w:rsidR="00AD2158">
              <w:t>ț</w:t>
            </w:r>
            <w:r w:rsidRPr="00A20D4E">
              <w:t>ie de criză, statele membre ar trebui să aibă posibilitatea de a suspenda examinarea cererilor de protec</w:t>
            </w:r>
            <w:r w:rsidR="00AD2158">
              <w:t>ț</w:t>
            </w:r>
            <w:r w:rsidRPr="00A20D4E">
              <w:t>ie interna</w:t>
            </w:r>
            <w:r w:rsidR="00AD2158">
              <w:t>ț</w:t>
            </w:r>
            <w:r w:rsidRPr="00A20D4E">
              <w:t xml:space="preserve">ională depuse de persoane strămutate din </w:t>
            </w:r>
            <w:r w:rsidR="00AD2158">
              <w:t>ț</w:t>
            </w:r>
            <w:r w:rsidRPr="00A20D4E">
              <w:t>ări ter</w:t>
            </w:r>
            <w:r w:rsidR="00AD2158">
              <w:t>ț</w:t>
            </w:r>
            <w:r w:rsidRPr="00A20D4E">
              <w:t xml:space="preserve">e care nu se pot întoarce în </w:t>
            </w:r>
            <w:r w:rsidR="00AD2158">
              <w:t>ț</w:t>
            </w:r>
            <w:r w:rsidRPr="00A20D4E">
              <w:t>ara lor de origine deoarece s-ar confrunta cu un grad ridicat de risc de a fi supuse violen</w:t>
            </w:r>
            <w:r w:rsidR="00AD2158">
              <w:t>ț</w:t>
            </w:r>
            <w:r w:rsidRPr="00A20D4E">
              <w:t>ei generalizate, în situa</w:t>
            </w:r>
            <w:r w:rsidR="00AD2158">
              <w:t>ț</w:t>
            </w:r>
            <w:r w:rsidRPr="00A20D4E">
              <w:t>ii excep</w:t>
            </w:r>
            <w:r w:rsidR="00AD2158">
              <w:t>ț</w:t>
            </w:r>
            <w:r w:rsidRPr="00A20D4E">
              <w:t xml:space="preserve">ionale de conflict armat. În acest caz, persoanelor respective ar trebui să li se acorde un </w:t>
            </w:r>
            <w:r w:rsidRPr="00A20D4E">
              <w:rPr>
                <w:b/>
                <w:i/>
              </w:rPr>
              <w:t xml:space="preserve">statut de </w:t>
            </w:r>
            <w:r w:rsidRPr="00A20D4E">
              <w:t>protec</w:t>
            </w:r>
            <w:r w:rsidR="00AD2158">
              <w:t>ț</w:t>
            </w:r>
            <w:r w:rsidRPr="00A20D4E">
              <w:t>ie</w:t>
            </w:r>
            <w:r w:rsidRPr="00A20D4E">
              <w:rPr>
                <w:b/>
                <w:i/>
              </w:rPr>
              <w:t xml:space="preserve"> imediată. Statele membre ar trebui să reia examinarea cererii</w:t>
            </w:r>
            <w:r w:rsidRPr="00A20D4E">
              <w:t xml:space="preserve"> </w:t>
            </w:r>
            <w:r w:rsidRPr="00A20D4E">
              <w:rPr>
                <w:b/>
                <w:bCs/>
                <w:i/>
                <w:iCs/>
              </w:rPr>
              <w:t>lor</w:t>
            </w:r>
            <w:r w:rsidRPr="00A20D4E">
              <w:rPr>
                <w:b/>
                <w:bCs/>
              </w:rPr>
              <w:t xml:space="preserve"> </w:t>
            </w:r>
            <w:r w:rsidRPr="00A20D4E">
              <w:t xml:space="preserve">cel târziu </w:t>
            </w:r>
            <w:r w:rsidRPr="00A20D4E">
              <w:rPr>
                <w:b/>
                <w:i/>
              </w:rPr>
              <w:t xml:space="preserve">la </w:t>
            </w:r>
            <w:r w:rsidRPr="00A20D4E">
              <w:t>un an de la</w:t>
            </w:r>
            <w:r w:rsidRPr="00A20D4E">
              <w:rPr>
                <w:b/>
                <w:i/>
              </w:rPr>
              <w:t xml:space="preserve"> suspendarea ei</w:t>
            </w:r>
            <w:r w:rsidRPr="00A20D4E">
              <w:t>.</w:t>
            </w:r>
          </w:p>
        </w:tc>
        <w:tc>
          <w:tcPr>
            <w:tcW w:w="4876" w:type="dxa"/>
          </w:tcPr>
          <w:p w14:paraId="068F3F05" w14:textId="1678AE07" w:rsidR="00D47B06" w:rsidRPr="00A20D4E" w:rsidRDefault="00D47B06" w:rsidP="009C65E2">
            <w:pPr>
              <w:pStyle w:val="Normal6a"/>
            </w:pPr>
            <w:r w:rsidRPr="00A20D4E">
              <w:t>(23)</w:t>
            </w:r>
            <w:r w:rsidRPr="00A20D4E">
              <w:tab/>
              <w:t>Într-o situa</w:t>
            </w:r>
            <w:r w:rsidR="00AD2158">
              <w:t>ț</w:t>
            </w:r>
            <w:r w:rsidRPr="00A20D4E">
              <w:t>ie de criză, statele membre ar trebui să aibă posibilitatea de a suspenda examinarea cererilor de protec</w:t>
            </w:r>
            <w:r w:rsidR="00AD2158">
              <w:t>ț</w:t>
            </w:r>
            <w:r w:rsidRPr="00A20D4E">
              <w:t>ie interna</w:t>
            </w:r>
            <w:r w:rsidR="00AD2158">
              <w:t>ț</w:t>
            </w:r>
            <w:r w:rsidRPr="00A20D4E">
              <w:t xml:space="preserve">ională depuse de persoane strămutate din </w:t>
            </w:r>
            <w:r w:rsidR="00AD2158">
              <w:t>ț</w:t>
            </w:r>
            <w:r w:rsidRPr="00A20D4E">
              <w:t>ări ter</w:t>
            </w:r>
            <w:r w:rsidR="00AD2158">
              <w:t>ț</w:t>
            </w:r>
            <w:r w:rsidRPr="00A20D4E">
              <w:t xml:space="preserve">e care nu se pot întoarce în </w:t>
            </w:r>
            <w:r w:rsidR="00AD2158">
              <w:t>ț</w:t>
            </w:r>
            <w:r w:rsidRPr="00A20D4E">
              <w:t>ara lor de origine deoarece s-ar confrunta cu un grad ridicat de risc de a fi supuse violen</w:t>
            </w:r>
            <w:r w:rsidR="00AD2158">
              <w:t>ț</w:t>
            </w:r>
            <w:r w:rsidRPr="00A20D4E">
              <w:t>ei generalizate, în situa</w:t>
            </w:r>
            <w:r w:rsidR="00AD2158">
              <w:t>ț</w:t>
            </w:r>
            <w:r w:rsidRPr="00A20D4E">
              <w:t>ii excep</w:t>
            </w:r>
            <w:r w:rsidR="00AD2158">
              <w:t>ț</w:t>
            </w:r>
            <w:r w:rsidRPr="00A20D4E">
              <w:t xml:space="preserve">ionale de conflict armat. În acest caz, persoanelor respective ar trebui să li se acorde un </w:t>
            </w:r>
            <w:r w:rsidRPr="00A20D4E">
              <w:rPr>
                <w:b/>
                <w:i/>
              </w:rPr>
              <w:t>drept temporar de a rămâne până când cererile</w:t>
            </w:r>
            <w:r w:rsidRPr="00A20D4E">
              <w:t xml:space="preserve"> </w:t>
            </w:r>
            <w:r w:rsidRPr="00A20D4E">
              <w:rPr>
                <w:b/>
                <w:bCs/>
                <w:i/>
                <w:iCs/>
              </w:rPr>
              <w:t>lor</w:t>
            </w:r>
            <w:r w:rsidRPr="00A20D4E">
              <w:t xml:space="preserve"> </w:t>
            </w:r>
            <w:r w:rsidRPr="00A20D4E">
              <w:rPr>
                <w:b/>
                <w:i/>
              </w:rPr>
              <w:t xml:space="preserve">de </w:t>
            </w:r>
            <w:r w:rsidRPr="00A20D4E">
              <w:t>protec</w:t>
            </w:r>
            <w:r w:rsidR="00AD2158">
              <w:t>ț</w:t>
            </w:r>
            <w:r w:rsidRPr="00A20D4E">
              <w:t xml:space="preserve">ie </w:t>
            </w:r>
            <w:r w:rsidRPr="00A20D4E">
              <w:rPr>
                <w:b/>
                <w:i/>
              </w:rPr>
              <w:t>interna</w:t>
            </w:r>
            <w:r w:rsidR="00AD2158">
              <w:rPr>
                <w:b/>
                <w:i/>
              </w:rPr>
              <w:t>ț</w:t>
            </w:r>
            <w:r w:rsidRPr="00A20D4E">
              <w:rPr>
                <w:b/>
                <w:i/>
              </w:rPr>
              <w:t>ională sunt examinate,</w:t>
            </w:r>
            <w:r w:rsidRPr="00A20D4E">
              <w:t xml:space="preserve"> cel târziu </w:t>
            </w:r>
            <w:r w:rsidRPr="00A20D4E">
              <w:rPr>
                <w:b/>
                <w:i/>
              </w:rPr>
              <w:t xml:space="preserve">în termen de </w:t>
            </w:r>
            <w:r w:rsidRPr="00A20D4E">
              <w:t xml:space="preserve">un an de la </w:t>
            </w:r>
            <w:r w:rsidRPr="00A20D4E">
              <w:rPr>
                <w:b/>
                <w:i/>
              </w:rPr>
              <w:t>suspendare</w:t>
            </w:r>
            <w:r w:rsidRPr="00A20D4E">
              <w:t>.</w:t>
            </w:r>
          </w:p>
        </w:tc>
      </w:tr>
    </w:tbl>
    <w:p w14:paraId="566FF3C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FE7C08F" w14:textId="77777777" w:rsidR="00D47B06" w:rsidRPr="00A20D4E" w:rsidRDefault="00D47B06" w:rsidP="00D47B06">
      <w:r w:rsidRPr="00A20D4E">
        <w:rPr>
          <w:rStyle w:val="HideTWBExt"/>
          <w:noProof w:val="0"/>
        </w:rPr>
        <w:t>&lt;/AmendB&gt;</w:t>
      </w:r>
    </w:p>
    <w:p w14:paraId="4E29D8B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302</w:t>
      </w:r>
      <w:r w:rsidRPr="00A20D4E">
        <w:rPr>
          <w:rStyle w:val="HideTWBExt"/>
          <w:b w:val="0"/>
          <w:noProof w:val="0"/>
        </w:rPr>
        <w:t>&lt;/NumAmB&gt;</w:t>
      </w:r>
    </w:p>
    <w:p w14:paraId="366B0758"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43059D46" w14:textId="77777777" w:rsidR="00D47B06" w:rsidRPr="00A20D4E" w:rsidRDefault="00D47B06" w:rsidP="00D47B06">
      <w:pPr>
        <w:pStyle w:val="NormalBold"/>
      </w:pPr>
      <w:r w:rsidRPr="00A20D4E">
        <w:rPr>
          <w:rStyle w:val="HideTWBExt"/>
          <w:b w:val="0"/>
          <w:noProof w:val="0"/>
        </w:rPr>
        <w:t>&lt;/RepeatBlock-By&gt;</w:t>
      </w:r>
    </w:p>
    <w:p w14:paraId="496F6C4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298F40C" w14:textId="77777777" w:rsidR="00D47B06" w:rsidRPr="00A20D4E" w:rsidRDefault="00D47B06" w:rsidP="00D47B06">
      <w:pPr>
        <w:pStyle w:val="NormalBold"/>
      </w:pPr>
      <w:r w:rsidRPr="00A20D4E">
        <w:rPr>
          <w:rStyle w:val="HideTWBExt"/>
          <w:b w:val="0"/>
          <w:noProof w:val="0"/>
        </w:rPr>
        <w:t>&lt;Article&gt;</w:t>
      </w:r>
      <w:r w:rsidRPr="00A20D4E">
        <w:t>Considerentul 24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D212563" w14:textId="77777777" w:rsidTr="009C65E2">
        <w:trPr>
          <w:trHeight w:hRule="exact" w:val="240"/>
          <w:jc w:val="center"/>
        </w:trPr>
        <w:tc>
          <w:tcPr>
            <w:tcW w:w="9752" w:type="dxa"/>
            <w:gridSpan w:val="2"/>
          </w:tcPr>
          <w:p w14:paraId="50D7428E" w14:textId="77777777" w:rsidR="00D47B06" w:rsidRPr="00A20D4E" w:rsidRDefault="00D47B06" w:rsidP="009C65E2"/>
        </w:tc>
      </w:tr>
      <w:tr w:rsidR="00C0030D" w:rsidRPr="00A20D4E" w14:paraId="42BF7791" w14:textId="77777777" w:rsidTr="009C65E2">
        <w:trPr>
          <w:trHeight w:val="240"/>
          <w:jc w:val="center"/>
        </w:trPr>
        <w:tc>
          <w:tcPr>
            <w:tcW w:w="4876" w:type="dxa"/>
          </w:tcPr>
          <w:p w14:paraId="2BA44512" w14:textId="77777777" w:rsidR="00D47B06" w:rsidRPr="00A20D4E" w:rsidRDefault="00D47B06" w:rsidP="009C65E2">
            <w:pPr>
              <w:pStyle w:val="AmColumnHeading"/>
            </w:pPr>
            <w:r w:rsidRPr="00A20D4E">
              <w:t>Textul propus de Comisie</w:t>
            </w:r>
          </w:p>
        </w:tc>
        <w:tc>
          <w:tcPr>
            <w:tcW w:w="4876" w:type="dxa"/>
          </w:tcPr>
          <w:p w14:paraId="57FA91FD" w14:textId="77777777" w:rsidR="00D47B06" w:rsidRPr="00A20D4E" w:rsidRDefault="00D47B06" w:rsidP="009C65E2">
            <w:pPr>
              <w:pStyle w:val="AmColumnHeading"/>
            </w:pPr>
            <w:r w:rsidRPr="00A20D4E">
              <w:t>Amendamentul</w:t>
            </w:r>
          </w:p>
        </w:tc>
      </w:tr>
      <w:tr w:rsidR="00C0030D" w:rsidRPr="00A20D4E" w14:paraId="4E60F1CD" w14:textId="77777777" w:rsidTr="009C65E2">
        <w:trPr>
          <w:jc w:val="center"/>
        </w:trPr>
        <w:tc>
          <w:tcPr>
            <w:tcW w:w="4876" w:type="dxa"/>
          </w:tcPr>
          <w:p w14:paraId="465ADBA7" w14:textId="16A6640E" w:rsidR="00D47B06" w:rsidRPr="00A20D4E" w:rsidRDefault="00D47B06" w:rsidP="009C65E2">
            <w:pPr>
              <w:pStyle w:val="Normal6a"/>
            </w:pPr>
            <w:r w:rsidRPr="00A20D4E">
              <w:rPr>
                <w:b/>
                <w:i/>
              </w:rPr>
              <w:t>(24)</w:t>
            </w:r>
            <w:r w:rsidRPr="00A20D4E">
              <w:tab/>
            </w:r>
            <w:r w:rsidRPr="00A20D4E">
              <w:rPr>
                <w:b/>
                <w:i/>
              </w:rPr>
              <w:t>Persoanele cărora li se acordă protec</w:t>
            </w:r>
            <w:r w:rsidR="00AD2158">
              <w:rPr>
                <w:b/>
                <w:i/>
              </w:rPr>
              <w:t>ț</w:t>
            </w:r>
            <w:r w:rsidRPr="00A20D4E">
              <w:rPr>
                <w:b/>
                <w:i/>
              </w:rPr>
              <w:t>ie imediată ar trebui să fie considerate în continuare solicitan</w:t>
            </w:r>
            <w:r w:rsidR="00AD2158">
              <w:rPr>
                <w:b/>
                <w:i/>
              </w:rPr>
              <w:t>ț</w:t>
            </w:r>
            <w:r w:rsidRPr="00A20D4E">
              <w:rPr>
                <w:b/>
                <w:i/>
              </w:rPr>
              <w:t>i de protec</w:t>
            </w:r>
            <w:r w:rsidR="00AD2158">
              <w:rPr>
                <w:b/>
                <w:i/>
              </w:rPr>
              <w:t>ț</w:t>
            </w:r>
            <w:r w:rsidRPr="00A20D4E">
              <w:rPr>
                <w:b/>
                <w:i/>
              </w:rPr>
              <w:t>ie interna</w:t>
            </w:r>
            <w:r w:rsidR="00AD2158">
              <w:rPr>
                <w:b/>
                <w:i/>
              </w:rPr>
              <w:t>ț</w:t>
            </w:r>
            <w:r w:rsidRPr="00A20D4E">
              <w:rPr>
                <w:b/>
                <w:i/>
              </w:rPr>
              <w:t>ională, având în vedere cererea lor de protec</w:t>
            </w:r>
            <w:r w:rsidR="00AD2158">
              <w:rPr>
                <w:b/>
                <w:i/>
              </w:rPr>
              <w:t>ț</w:t>
            </w:r>
            <w:r w:rsidRPr="00A20D4E">
              <w:rPr>
                <w:b/>
                <w:i/>
              </w:rPr>
              <w:t>ie interna</w:t>
            </w:r>
            <w:r w:rsidR="00AD2158">
              <w:rPr>
                <w:b/>
                <w:i/>
              </w:rPr>
              <w:t>ț</w:t>
            </w:r>
            <w:r w:rsidRPr="00A20D4E">
              <w:rPr>
                <w:b/>
                <w:i/>
              </w:rPr>
              <w:t>ională în curs de solu</w:t>
            </w:r>
            <w:r w:rsidR="00AD2158">
              <w:rPr>
                <w:b/>
                <w:i/>
              </w:rPr>
              <w:t>ț</w:t>
            </w:r>
            <w:r w:rsidRPr="00A20D4E">
              <w:rPr>
                <w:b/>
                <w:i/>
              </w:rPr>
              <w:t xml:space="preserve">ionare, în sensul Regulamentului (UE) XXX/XXX [Regulamentul privind procedurile de azil], precum </w:t>
            </w:r>
            <w:r w:rsidR="00AD2158">
              <w:rPr>
                <w:b/>
                <w:i/>
              </w:rPr>
              <w:t>ș</w:t>
            </w:r>
            <w:r w:rsidRPr="00A20D4E">
              <w:rPr>
                <w:b/>
                <w:i/>
              </w:rPr>
              <w:t>i în sensul Regulamentului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c>
          <w:tcPr>
            <w:tcW w:w="4876" w:type="dxa"/>
          </w:tcPr>
          <w:p w14:paraId="26A977AD" w14:textId="77777777" w:rsidR="00D47B06" w:rsidRPr="00A20D4E" w:rsidRDefault="00D47B06" w:rsidP="009C65E2">
            <w:pPr>
              <w:pStyle w:val="Normal6a"/>
            </w:pPr>
            <w:r w:rsidRPr="00A20D4E">
              <w:rPr>
                <w:b/>
                <w:i/>
              </w:rPr>
              <w:t>eliminat</w:t>
            </w:r>
          </w:p>
        </w:tc>
      </w:tr>
    </w:tbl>
    <w:p w14:paraId="78292A0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5E3E1F3D" w14:textId="77777777" w:rsidR="00D47B06" w:rsidRPr="00A20D4E" w:rsidRDefault="00D47B06" w:rsidP="00D47B06">
      <w:r w:rsidRPr="00A20D4E">
        <w:rPr>
          <w:rStyle w:val="HideTWBExt"/>
          <w:noProof w:val="0"/>
        </w:rPr>
        <w:t>&lt;/AmendB&gt;</w:t>
      </w:r>
    </w:p>
    <w:p w14:paraId="28B5035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303</w:t>
      </w:r>
      <w:r w:rsidRPr="00A20D4E">
        <w:rPr>
          <w:rStyle w:val="HideTWBExt"/>
          <w:b w:val="0"/>
          <w:noProof w:val="0"/>
        </w:rPr>
        <w:t>&lt;/NumAmB&gt;</w:t>
      </w:r>
    </w:p>
    <w:p w14:paraId="434EB77D"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3DE212CC" w14:textId="77777777" w:rsidR="00D47B06" w:rsidRPr="00A20D4E" w:rsidRDefault="00D47B06" w:rsidP="00D47B06">
      <w:pPr>
        <w:pStyle w:val="NormalBold"/>
      </w:pPr>
      <w:r w:rsidRPr="00A20D4E">
        <w:rPr>
          <w:rStyle w:val="HideTWBExt"/>
          <w:b w:val="0"/>
          <w:noProof w:val="0"/>
        </w:rPr>
        <w:t>&lt;/RepeatBlock-By&gt;</w:t>
      </w:r>
    </w:p>
    <w:p w14:paraId="24F7F48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76C9F68" w14:textId="77777777" w:rsidR="00D47B06" w:rsidRPr="00A20D4E" w:rsidRDefault="00D47B06" w:rsidP="00D47B06">
      <w:pPr>
        <w:pStyle w:val="NormalBold"/>
      </w:pPr>
      <w:r w:rsidRPr="00A20D4E">
        <w:rPr>
          <w:rStyle w:val="HideTWBExt"/>
          <w:b w:val="0"/>
          <w:noProof w:val="0"/>
        </w:rPr>
        <w:t>&lt;Article&gt;</w:t>
      </w:r>
      <w:r w:rsidRPr="00A20D4E">
        <w:t>Considerentul 24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3C9ED7F" w14:textId="77777777" w:rsidTr="009C65E2">
        <w:trPr>
          <w:trHeight w:hRule="exact" w:val="240"/>
          <w:jc w:val="center"/>
        </w:trPr>
        <w:tc>
          <w:tcPr>
            <w:tcW w:w="9752" w:type="dxa"/>
            <w:gridSpan w:val="2"/>
          </w:tcPr>
          <w:p w14:paraId="7D2C33BE" w14:textId="77777777" w:rsidR="00D47B06" w:rsidRPr="00A20D4E" w:rsidRDefault="00D47B06" w:rsidP="009C65E2"/>
        </w:tc>
      </w:tr>
      <w:tr w:rsidR="00C0030D" w:rsidRPr="00A20D4E" w14:paraId="76DAA3EE" w14:textId="77777777" w:rsidTr="009C65E2">
        <w:trPr>
          <w:trHeight w:val="240"/>
          <w:jc w:val="center"/>
        </w:trPr>
        <w:tc>
          <w:tcPr>
            <w:tcW w:w="4876" w:type="dxa"/>
          </w:tcPr>
          <w:p w14:paraId="14A8E327" w14:textId="77777777" w:rsidR="00D47B06" w:rsidRPr="00A20D4E" w:rsidRDefault="00D47B06" w:rsidP="009C65E2">
            <w:pPr>
              <w:pStyle w:val="AmColumnHeading"/>
            </w:pPr>
            <w:r w:rsidRPr="00A20D4E">
              <w:t>Textul propus de Comisie</w:t>
            </w:r>
          </w:p>
        </w:tc>
        <w:tc>
          <w:tcPr>
            <w:tcW w:w="4876" w:type="dxa"/>
          </w:tcPr>
          <w:p w14:paraId="2E1F039F" w14:textId="77777777" w:rsidR="00D47B06" w:rsidRPr="00A20D4E" w:rsidRDefault="00D47B06" w:rsidP="009C65E2">
            <w:pPr>
              <w:pStyle w:val="AmColumnHeading"/>
            </w:pPr>
            <w:r w:rsidRPr="00A20D4E">
              <w:t>Amendamentul</w:t>
            </w:r>
          </w:p>
        </w:tc>
      </w:tr>
      <w:tr w:rsidR="00C0030D" w:rsidRPr="00A20D4E" w14:paraId="370689F2" w14:textId="77777777" w:rsidTr="009C65E2">
        <w:trPr>
          <w:jc w:val="center"/>
        </w:trPr>
        <w:tc>
          <w:tcPr>
            <w:tcW w:w="4876" w:type="dxa"/>
          </w:tcPr>
          <w:p w14:paraId="3CCFD201" w14:textId="570BF651" w:rsidR="00D47B06" w:rsidRPr="00A20D4E" w:rsidRDefault="00D47B06" w:rsidP="009C65E2">
            <w:pPr>
              <w:pStyle w:val="Normal6a"/>
            </w:pPr>
            <w:r w:rsidRPr="00A20D4E">
              <w:rPr>
                <w:b/>
                <w:i/>
              </w:rPr>
              <w:t>(24)</w:t>
            </w:r>
            <w:r w:rsidRPr="00A20D4E">
              <w:tab/>
            </w:r>
            <w:r w:rsidRPr="00A20D4E">
              <w:rPr>
                <w:b/>
                <w:i/>
              </w:rPr>
              <w:t>Persoanele cărora li se acordă protec</w:t>
            </w:r>
            <w:r w:rsidR="00AD2158">
              <w:rPr>
                <w:b/>
                <w:i/>
              </w:rPr>
              <w:t>ț</w:t>
            </w:r>
            <w:r w:rsidRPr="00A20D4E">
              <w:rPr>
                <w:b/>
                <w:i/>
              </w:rPr>
              <w:t>ie imediată ar trebui să fie considerate în continuare solicitan</w:t>
            </w:r>
            <w:r w:rsidR="00AD2158">
              <w:rPr>
                <w:b/>
                <w:i/>
              </w:rPr>
              <w:t>ț</w:t>
            </w:r>
            <w:r w:rsidRPr="00A20D4E">
              <w:rPr>
                <w:b/>
                <w:i/>
              </w:rPr>
              <w:t>i de protec</w:t>
            </w:r>
            <w:r w:rsidR="00AD2158">
              <w:rPr>
                <w:b/>
                <w:i/>
              </w:rPr>
              <w:t>ț</w:t>
            </w:r>
            <w:r w:rsidRPr="00A20D4E">
              <w:rPr>
                <w:b/>
                <w:i/>
              </w:rPr>
              <w:t>ie interna</w:t>
            </w:r>
            <w:r w:rsidR="00AD2158">
              <w:rPr>
                <w:b/>
                <w:i/>
              </w:rPr>
              <w:t>ț</w:t>
            </w:r>
            <w:r w:rsidRPr="00A20D4E">
              <w:rPr>
                <w:b/>
                <w:i/>
              </w:rPr>
              <w:t>ională, având în vedere cererea lor de protec</w:t>
            </w:r>
            <w:r w:rsidR="00AD2158">
              <w:rPr>
                <w:b/>
                <w:i/>
              </w:rPr>
              <w:t>ț</w:t>
            </w:r>
            <w:r w:rsidRPr="00A20D4E">
              <w:rPr>
                <w:b/>
                <w:i/>
              </w:rPr>
              <w:t>ie interna</w:t>
            </w:r>
            <w:r w:rsidR="00AD2158">
              <w:rPr>
                <w:b/>
                <w:i/>
              </w:rPr>
              <w:t>ț</w:t>
            </w:r>
            <w:r w:rsidRPr="00A20D4E">
              <w:rPr>
                <w:b/>
                <w:i/>
              </w:rPr>
              <w:t>ională în curs de solu</w:t>
            </w:r>
            <w:r w:rsidR="00AD2158">
              <w:rPr>
                <w:b/>
                <w:i/>
              </w:rPr>
              <w:t>ț</w:t>
            </w:r>
            <w:r w:rsidRPr="00A20D4E">
              <w:rPr>
                <w:b/>
                <w:i/>
              </w:rPr>
              <w:t xml:space="preserve">ionare, în sensul Regulamentului (UE) XXX/XXX [Regulamentul privind procedurile de azil], precum </w:t>
            </w:r>
            <w:r w:rsidR="00AD2158">
              <w:rPr>
                <w:b/>
                <w:i/>
              </w:rPr>
              <w:t>ș</w:t>
            </w:r>
            <w:r w:rsidRPr="00A20D4E">
              <w:rPr>
                <w:b/>
                <w:i/>
              </w:rPr>
              <w:t>i în sensul Regulamentului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c>
          <w:tcPr>
            <w:tcW w:w="4876" w:type="dxa"/>
          </w:tcPr>
          <w:p w14:paraId="0BB8439D" w14:textId="77777777" w:rsidR="00D47B06" w:rsidRPr="00A20D4E" w:rsidRDefault="00D47B06" w:rsidP="009C65E2">
            <w:pPr>
              <w:pStyle w:val="Normal6a"/>
            </w:pPr>
            <w:r w:rsidRPr="00A20D4E">
              <w:rPr>
                <w:b/>
                <w:i/>
              </w:rPr>
              <w:t>eliminat</w:t>
            </w:r>
          </w:p>
        </w:tc>
      </w:tr>
    </w:tbl>
    <w:p w14:paraId="10E6CD5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15FBCC7" w14:textId="77777777" w:rsidR="00D47B06" w:rsidRPr="00A20D4E" w:rsidRDefault="00D47B06" w:rsidP="00D47B06">
      <w:r w:rsidRPr="00A20D4E">
        <w:rPr>
          <w:rStyle w:val="HideTWBExt"/>
          <w:noProof w:val="0"/>
        </w:rPr>
        <w:t>&lt;/AmendB&gt;</w:t>
      </w:r>
    </w:p>
    <w:p w14:paraId="44FABD8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304</w:t>
      </w:r>
      <w:r w:rsidRPr="00A20D4E">
        <w:rPr>
          <w:rStyle w:val="HideTWBExt"/>
          <w:b w:val="0"/>
          <w:noProof w:val="0"/>
        </w:rPr>
        <w:t>&lt;/NumAmB&gt;</w:t>
      </w:r>
    </w:p>
    <w:p w14:paraId="624694C6"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48C665DE" w14:textId="77777777" w:rsidR="00D47B06" w:rsidRPr="00A20D4E" w:rsidRDefault="00D47B06" w:rsidP="00D47B06">
      <w:pPr>
        <w:pStyle w:val="NormalBold"/>
      </w:pPr>
      <w:r w:rsidRPr="00A20D4E">
        <w:rPr>
          <w:rStyle w:val="HideTWBExt"/>
          <w:b w:val="0"/>
          <w:noProof w:val="0"/>
        </w:rPr>
        <w:t>&lt;/RepeatBlock-By&gt;</w:t>
      </w:r>
    </w:p>
    <w:p w14:paraId="7E3ECBB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A1B068C" w14:textId="77777777" w:rsidR="00D47B06" w:rsidRPr="00A20D4E" w:rsidRDefault="00D47B06" w:rsidP="00D47B06">
      <w:pPr>
        <w:pStyle w:val="NormalBold"/>
      </w:pPr>
      <w:r w:rsidRPr="00A20D4E">
        <w:rPr>
          <w:rStyle w:val="HideTWBExt"/>
          <w:b w:val="0"/>
          <w:noProof w:val="0"/>
        </w:rPr>
        <w:t>&lt;Article&gt;</w:t>
      </w:r>
      <w:r w:rsidRPr="00A20D4E">
        <w:t>Considerentul 24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AA046E8" w14:textId="77777777" w:rsidTr="009C65E2">
        <w:trPr>
          <w:trHeight w:hRule="exact" w:val="240"/>
          <w:jc w:val="center"/>
        </w:trPr>
        <w:tc>
          <w:tcPr>
            <w:tcW w:w="9752" w:type="dxa"/>
            <w:gridSpan w:val="2"/>
          </w:tcPr>
          <w:p w14:paraId="09D7107D" w14:textId="77777777" w:rsidR="00D47B06" w:rsidRPr="00A20D4E" w:rsidRDefault="00D47B06" w:rsidP="009C65E2"/>
        </w:tc>
      </w:tr>
      <w:tr w:rsidR="00C0030D" w:rsidRPr="00A20D4E" w14:paraId="666E53BA" w14:textId="77777777" w:rsidTr="009C65E2">
        <w:trPr>
          <w:trHeight w:val="240"/>
          <w:jc w:val="center"/>
        </w:trPr>
        <w:tc>
          <w:tcPr>
            <w:tcW w:w="4876" w:type="dxa"/>
          </w:tcPr>
          <w:p w14:paraId="11CCEE4D" w14:textId="77777777" w:rsidR="00D47B06" w:rsidRPr="00A20D4E" w:rsidRDefault="00D47B06" w:rsidP="009C65E2">
            <w:pPr>
              <w:pStyle w:val="AmColumnHeading"/>
            </w:pPr>
            <w:r w:rsidRPr="00A20D4E">
              <w:t>Textul propus de Comisie</w:t>
            </w:r>
          </w:p>
        </w:tc>
        <w:tc>
          <w:tcPr>
            <w:tcW w:w="4876" w:type="dxa"/>
          </w:tcPr>
          <w:p w14:paraId="7DDEC667" w14:textId="77777777" w:rsidR="00D47B06" w:rsidRPr="00A20D4E" w:rsidRDefault="00D47B06" w:rsidP="009C65E2">
            <w:pPr>
              <w:pStyle w:val="AmColumnHeading"/>
            </w:pPr>
            <w:r w:rsidRPr="00A20D4E">
              <w:t>Amendamentul</w:t>
            </w:r>
          </w:p>
        </w:tc>
      </w:tr>
      <w:tr w:rsidR="00C0030D" w:rsidRPr="00A20D4E" w14:paraId="687356D4" w14:textId="77777777" w:rsidTr="009C65E2">
        <w:trPr>
          <w:jc w:val="center"/>
        </w:trPr>
        <w:tc>
          <w:tcPr>
            <w:tcW w:w="4876" w:type="dxa"/>
          </w:tcPr>
          <w:p w14:paraId="318EFF95" w14:textId="4796C262" w:rsidR="00D47B06" w:rsidRPr="00A20D4E" w:rsidRDefault="00D47B06" w:rsidP="009C65E2">
            <w:pPr>
              <w:pStyle w:val="Normal6a"/>
            </w:pPr>
            <w:r w:rsidRPr="00A20D4E">
              <w:rPr>
                <w:b/>
                <w:i/>
              </w:rPr>
              <w:t>(24)</w:t>
            </w:r>
            <w:r w:rsidRPr="00A20D4E">
              <w:tab/>
            </w:r>
            <w:r w:rsidRPr="00A20D4E">
              <w:rPr>
                <w:b/>
                <w:i/>
              </w:rPr>
              <w:t>Persoanele cărora li se acordă protec</w:t>
            </w:r>
            <w:r w:rsidR="00AD2158">
              <w:rPr>
                <w:b/>
                <w:i/>
              </w:rPr>
              <w:t>ț</w:t>
            </w:r>
            <w:r w:rsidRPr="00A20D4E">
              <w:rPr>
                <w:b/>
                <w:i/>
              </w:rPr>
              <w:t>ie imediată ar trebui să fie considerate în continuare solicitan</w:t>
            </w:r>
            <w:r w:rsidR="00AD2158">
              <w:rPr>
                <w:b/>
                <w:i/>
              </w:rPr>
              <w:t>ț</w:t>
            </w:r>
            <w:r w:rsidRPr="00A20D4E">
              <w:rPr>
                <w:b/>
                <w:i/>
              </w:rPr>
              <w:t>i de protec</w:t>
            </w:r>
            <w:r w:rsidR="00AD2158">
              <w:rPr>
                <w:b/>
                <w:i/>
              </w:rPr>
              <w:t>ț</w:t>
            </w:r>
            <w:r w:rsidRPr="00A20D4E">
              <w:rPr>
                <w:b/>
                <w:i/>
              </w:rPr>
              <w:t>ie interna</w:t>
            </w:r>
            <w:r w:rsidR="00AD2158">
              <w:rPr>
                <w:b/>
                <w:i/>
              </w:rPr>
              <w:t>ț</w:t>
            </w:r>
            <w:r w:rsidRPr="00A20D4E">
              <w:rPr>
                <w:b/>
                <w:i/>
              </w:rPr>
              <w:t>ională, având în vedere cererea lor de protec</w:t>
            </w:r>
            <w:r w:rsidR="00AD2158">
              <w:rPr>
                <w:b/>
                <w:i/>
              </w:rPr>
              <w:t>ț</w:t>
            </w:r>
            <w:r w:rsidRPr="00A20D4E">
              <w:rPr>
                <w:b/>
                <w:i/>
              </w:rPr>
              <w:t>ie interna</w:t>
            </w:r>
            <w:r w:rsidR="00AD2158">
              <w:rPr>
                <w:b/>
                <w:i/>
              </w:rPr>
              <w:t>ț</w:t>
            </w:r>
            <w:r w:rsidRPr="00A20D4E">
              <w:rPr>
                <w:b/>
                <w:i/>
              </w:rPr>
              <w:t>ională în curs de solu</w:t>
            </w:r>
            <w:r w:rsidR="00AD2158">
              <w:rPr>
                <w:b/>
                <w:i/>
              </w:rPr>
              <w:t>ț</w:t>
            </w:r>
            <w:r w:rsidRPr="00A20D4E">
              <w:rPr>
                <w:b/>
                <w:i/>
              </w:rPr>
              <w:t xml:space="preserve">ionare, în sensul Regulamentului (UE) XXX/XXX [Regulamentul privind procedurile de azil], precum </w:t>
            </w:r>
            <w:r w:rsidR="00AD2158">
              <w:rPr>
                <w:b/>
                <w:i/>
              </w:rPr>
              <w:t>ș</w:t>
            </w:r>
            <w:r w:rsidRPr="00A20D4E">
              <w:rPr>
                <w:b/>
                <w:i/>
              </w:rPr>
              <w:t>i în sensul Regulamentului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c>
          <w:tcPr>
            <w:tcW w:w="4876" w:type="dxa"/>
          </w:tcPr>
          <w:p w14:paraId="55EFB804" w14:textId="77777777" w:rsidR="00D47B06" w:rsidRPr="00A20D4E" w:rsidRDefault="00D47B06" w:rsidP="009C65E2">
            <w:pPr>
              <w:pStyle w:val="Normal6a"/>
            </w:pPr>
            <w:r w:rsidRPr="00A20D4E">
              <w:rPr>
                <w:b/>
                <w:i/>
              </w:rPr>
              <w:t>eliminat</w:t>
            </w:r>
          </w:p>
        </w:tc>
      </w:tr>
    </w:tbl>
    <w:p w14:paraId="2BD6FA0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141BCEC" w14:textId="77777777" w:rsidR="00D47B06" w:rsidRPr="00A20D4E" w:rsidRDefault="00D47B06" w:rsidP="00D47B06">
      <w:r w:rsidRPr="00A20D4E">
        <w:rPr>
          <w:rStyle w:val="HideTWBExt"/>
          <w:noProof w:val="0"/>
        </w:rPr>
        <w:t>&lt;/AmendB&gt;</w:t>
      </w:r>
    </w:p>
    <w:p w14:paraId="7DC2753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305</w:t>
      </w:r>
      <w:r w:rsidRPr="00A20D4E">
        <w:rPr>
          <w:rStyle w:val="HideTWBExt"/>
          <w:b w:val="0"/>
          <w:noProof w:val="0"/>
        </w:rPr>
        <w:t>&lt;/NumAmB&gt;</w:t>
      </w:r>
    </w:p>
    <w:p w14:paraId="281722BC" w14:textId="38700D55"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Olivier Chastel, Moritz Körner, Ondřej Kovařík</w:t>
      </w:r>
      <w:r w:rsidRPr="00A20D4E">
        <w:rPr>
          <w:rStyle w:val="HideTWBExt"/>
          <w:b w:val="0"/>
          <w:noProof w:val="0"/>
        </w:rPr>
        <w:t>&lt;/Members&gt;</w:t>
      </w:r>
    </w:p>
    <w:p w14:paraId="1A9C4DDB" w14:textId="77777777" w:rsidR="00D47B06" w:rsidRPr="00A20D4E" w:rsidRDefault="00D47B06" w:rsidP="00D47B06">
      <w:pPr>
        <w:pStyle w:val="NormalBold"/>
      </w:pPr>
      <w:r w:rsidRPr="00A20D4E">
        <w:rPr>
          <w:rStyle w:val="HideTWBExt"/>
          <w:b w:val="0"/>
          <w:noProof w:val="0"/>
        </w:rPr>
        <w:t>&lt;/RepeatBlock-By&gt;</w:t>
      </w:r>
    </w:p>
    <w:p w14:paraId="79638FF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B95F207" w14:textId="77777777" w:rsidR="00D47B06" w:rsidRPr="00A20D4E" w:rsidRDefault="00D47B06" w:rsidP="00D47B06">
      <w:pPr>
        <w:pStyle w:val="NormalBold"/>
      </w:pPr>
      <w:r w:rsidRPr="00A20D4E">
        <w:rPr>
          <w:rStyle w:val="HideTWBExt"/>
          <w:b w:val="0"/>
          <w:noProof w:val="0"/>
        </w:rPr>
        <w:t>&lt;Article&gt;</w:t>
      </w:r>
      <w:r w:rsidRPr="00A20D4E">
        <w:t>Considerentul 24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1427A2F" w14:textId="77777777" w:rsidTr="009C65E2">
        <w:trPr>
          <w:trHeight w:hRule="exact" w:val="240"/>
          <w:jc w:val="center"/>
        </w:trPr>
        <w:tc>
          <w:tcPr>
            <w:tcW w:w="9752" w:type="dxa"/>
            <w:gridSpan w:val="2"/>
          </w:tcPr>
          <w:p w14:paraId="427302E2" w14:textId="77777777" w:rsidR="00D47B06" w:rsidRPr="00A20D4E" w:rsidRDefault="00D47B06" w:rsidP="009C65E2"/>
        </w:tc>
      </w:tr>
      <w:tr w:rsidR="00C0030D" w:rsidRPr="00A20D4E" w14:paraId="75EB33AF" w14:textId="77777777" w:rsidTr="009C65E2">
        <w:trPr>
          <w:trHeight w:val="240"/>
          <w:jc w:val="center"/>
        </w:trPr>
        <w:tc>
          <w:tcPr>
            <w:tcW w:w="4876" w:type="dxa"/>
          </w:tcPr>
          <w:p w14:paraId="7E562DFE" w14:textId="77777777" w:rsidR="00D47B06" w:rsidRPr="00A20D4E" w:rsidRDefault="00D47B06" w:rsidP="009C65E2">
            <w:pPr>
              <w:pStyle w:val="AmColumnHeading"/>
            </w:pPr>
            <w:r w:rsidRPr="00A20D4E">
              <w:t>Textul propus de Comisie</w:t>
            </w:r>
          </w:p>
        </w:tc>
        <w:tc>
          <w:tcPr>
            <w:tcW w:w="4876" w:type="dxa"/>
          </w:tcPr>
          <w:p w14:paraId="4B2F7012" w14:textId="77777777" w:rsidR="00D47B06" w:rsidRPr="00A20D4E" w:rsidRDefault="00D47B06" w:rsidP="009C65E2">
            <w:pPr>
              <w:pStyle w:val="AmColumnHeading"/>
            </w:pPr>
            <w:r w:rsidRPr="00A20D4E">
              <w:t>Amendamentul</w:t>
            </w:r>
          </w:p>
        </w:tc>
      </w:tr>
      <w:tr w:rsidR="00C0030D" w:rsidRPr="00A20D4E" w14:paraId="3C5599B7" w14:textId="77777777" w:rsidTr="009C65E2">
        <w:trPr>
          <w:jc w:val="center"/>
        </w:trPr>
        <w:tc>
          <w:tcPr>
            <w:tcW w:w="4876" w:type="dxa"/>
          </w:tcPr>
          <w:p w14:paraId="5B2AB5E9" w14:textId="0D7AECA2" w:rsidR="00D47B06" w:rsidRPr="00A20D4E" w:rsidRDefault="00D47B06" w:rsidP="009C65E2">
            <w:pPr>
              <w:pStyle w:val="Normal6a"/>
            </w:pPr>
            <w:r w:rsidRPr="00A20D4E">
              <w:rPr>
                <w:b/>
                <w:i/>
              </w:rPr>
              <w:t>(24)</w:t>
            </w:r>
            <w:r w:rsidRPr="00A20D4E">
              <w:tab/>
            </w:r>
            <w:r w:rsidRPr="00A20D4E">
              <w:rPr>
                <w:b/>
                <w:i/>
              </w:rPr>
              <w:t>Persoanele cărora li se acordă protec</w:t>
            </w:r>
            <w:r w:rsidR="00AD2158">
              <w:rPr>
                <w:b/>
                <w:i/>
              </w:rPr>
              <w:t>ț</w:t>
            </w:r>
            <w:r w:rsidRPr="00A20D4E">
              <w:rPr>
                <w:b/>
                <w:i/>
              </w:rPr>
              <w:t>ie imediată ar trebui să fie considerate în continuare solicitan</w:t>
            </w:r>
            <w:r w:rsidR="00AD2158">
              <w:rPr>
                <w:b/>
                <w:i/>
              </w:rPr>
              <w:t>ț</w:t>
            </w:r>
            <w:r w:rsidRPr="00A20D4E">
              <w:rPr>
                <w:b/>
                <w:i/>
              </w:rPr>
              <w:t>i de protec</w:t>
            </w:r>
            <w:r w:rsidR="00AD2158">
              <w:rPr>
                <w:b/>
                <w:i/>
              </w:rPr>
              <w:t>ț</w:t>
            </w:r>
            <w:r w:rsidRPr="00A20D4E">
              <w:rPr>
                <w:b/>
                <w:i/>
              </w:rPr>
              <w:t>ie interna</w:t>
            </w:r>
            <w:r w:rsidR="00AD2158">
              <w:rPr>
                <w:b/>
                <w:i/>
              </w:rPr>
              <w:t>ț</w:t>
            </w:r>
            <w:r w:rsidRPr="00A20D4E">
              <w:rPr>
                <w:b/>
                <w:i/>
              </w:rPr>
              <w:t>ională, având în vedere cererea lor de protec</w:t>
            </w:r>
            <w:r w:rsidR="00AD2158">
              <w:rPr>
                <w:b/>
                <w:i/>
              </w:rPr>
              <w:t>ț</w:t>
            </w:r>
            <w:r w:rsidRPr="00A20D4E">
              <w:rPr>
                <w:b/>
                <w:i/>
              </w:rPr>
              <w:t>ie interna</w:t>
            </w:r>
            <w:r w:rsidR="00AD2158">
              <w:rPr>
                <w:b/>
                <w:i/>
              </w:rPr>
              <w:t>ț</w:t>
            </w:r>
            <w:r w:rsidRPr="00A20D4E">
              <w:rPr>
                <w:b/>
                <w:i/>
              </w:rPr>
              <w:t>ională în curs de solu</w:t>
            </w:r>
            <w:r w:rsidR="00AD2158">
              <w:rPr>
                <w:b/>
                <w:i/>
              </w:rPr>
              <w:t>ț</w:t>
            </w:r>
            <w:r w:rsidRPr="00A20D4E">
              <w:rPr>
                <w:b/>
                <w:i/>
              </w:rPr>
              <w:t xml:space="preserve">ionare, în sensul Regulamentului (UE) XXX/XXX [Regulamentul privind procedurile de azil], precum </w:t>
            </w:r>
            <w:r w:rsidR="00AD2158">
              <w:rPr>
                <w:b/>
                <w:i/>
              </w:rPr>
              <w:t>ș</w:t>
            </w:r>
            <w:r w:rsidRPr="00A20D4E">
              <w:rPr>
                <w:b/>
                <w:i/>
              </w:rPr>
              <w:t>i în sensul Regulamentului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c>
          <w:tcPr>
            <w:tcW w:w="4876" w:type="dxa"/>
          </w:tcPr>
          <w:p w14:paraId="109196DF" w14:textId="77777777" w:rsidR="00D47B06" w:rsidRPr="00A20D4E" w:rsidRDefault="00D47B06" w:rsidP="009C65E2">
            <w:pPr>
              <w:pStyle w:val="Normal6a"/>
            </w:pPr>
            <w:r w:rsidRPr="00A20D4E">
              <w:rPr>
                <w:b/>
                <w:i/>
              </w:rPr>
              <w:t>eliminat</w:t>
            </w:r>
          </w:p>
        </w:tc>
      </w:tr>
    </w:tbl>
    <w:p w14:paraId="3AF6DDD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BAA6611" w14:textId="77777777" w:rsidR="00D47B06" w:rsidRPr="00A20D4E" w:rsidRDefault="00D47B06" w:rsidP="00D47B06">
      <w:r w:rsidRPr="00A20D4E">
        <w:rPr>
          <w:rStyle w:val="HideTWBExt"/>
          <w:noProof w:val="0"/>
        </w:rPr>
        <w:t>&lt;/AmendB&gt;</w:t>
      </w:r>
    </w:p>
    <w:p w14:paraId="58DCF4E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306</w:t>
      </w:r>
      <w:r w:rsidRPr="00A20D4E">
        <w:rPr>
          <w:rStyle w:val="HideTWBExt"/>
          <w:b w:val="0"/>
          <w:noProof w:val="0"/>
        </w:rPr>
        <w:t>&lt;/NumAmB&gt;</w:t>
      </w:r>
    </w:p>
    <w:p w14:paraId="2FAC35D5"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7C9A0624" w14:textId="77777777" w:rsidR="00D47B06" w:rsidRPr="00A20D4E" w:rsidRDefault="00D47B06" w:rsidP="00D47B06">
      <w:pPr>
        <w:pStyle w:val="NormalBold"/>
      </w:pPr>
      <w:r w:rsidRPr="00A20D4E">
        <w:rPr>
          <w:rStyle w:val="HideTWBExt"/>
          <w:b w:val="0"/>
          <w:noProof w:val="0"/>
        </w:rPr>
        <w:t>&lt;/RepeatBlock-By&gt;</w:t>
      </w:r>
    </w:p>
    <w:p w14:paraId="3BEA842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EDC5D07" w14:textId="77777777" w:rsidR="00D47B06" w:rsidRPr="00A20D4E" w:rsidRDefault="00D47B06" w:rsidP="00D47B06">
      <w:pPr>
        <w:pStyle w:val="NormalBold"/>
      </w:pPr>
      <w:r w:rsidRPr="00A20D4E">
        <w:rPr>
          <w:rStyle w:val="HideTWBExt"/>
          <w:b w:val="0"/>
          <w:noProof w:val="0"/>
        </w:rPr>
        <w:t>&lt;Article&gt;</w:t>
      </w:r>
      <w:r w:rsidRPr="00A20D4E">
        <w:t>Considerentul 24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D397CF0" w14:textId="77777777" w:rsidTr="009C65E2">
        <w:trPr>
          <w:trHeight w:hRule="exact" w:val="240"/>
          <w:jc w:val="center"/>
        </w:trPr>
        <w:tc>
          <w:tcPr>
            <w:tcW w:w="9752" w:type="dxa"/>
            <w:gridSpan w:val="2"/>
          </w:tcPr>
          <w:p w14:paraId="56E9AA5C" w14:textId="77777777" w:rsidR="00D47B06" w:rsidRPr="00A20D4E" w:rsidRDefault="00D47B06" w:rsidP="009C65E2"/>
        </w:tc>
      </w:tr>
      <w:tr w:rsidR="00C0030D" w:rsidRPr="00A20D4E" w14:paraId="2BD48DFC" w14:textId="77777777" w:rsidTr="009C65E2">
        <w:trPr>
          <w:trHeight w:val="240"/>
          <w:jc w:val="center"/>
        </w:trPr>
        <w:tc>
          <w:tcPr>
            <w:tcW w:w="4876" w:type="dxa"/>
          </w:tcPr>
          <w:p w14:paraId="017AE426" w14:textId="77777777" w:rsidR="00D47B06" w:rsidRPr="00A20D4E" w:rsidRDefault="00D47B06" w:rsidP="009C65E2">
            <w:pPr>
              <w:pStyle w:val="AmColumnHeading"/>
            </w:pPr>
            <w:r w:rsidRPr="00A20D4E">
              <w:t>Textul propus de Comisie</w:t>
            </w:r>
          </w:p>
        </w:tc>
        <w:tc>
          <w:tcPr>
            <w:tcW w:w="4876" w:type="dxa"/>
          </w:tcPr>
          <w:p w14:paraId="628F3AED" w14:textId="77777777" w:rsidR="00D47B06" w:rsidRPr="00A20D4E" w:rsidRDefault="00D47B06" w:rsidP="009C65E2">
            <w:pPr>
              <w:pStyle w:val="AmColumnHeading"/>
            </w:pPr>
            <w:r w:rsidRPr="00A20D4E">
              <w:t>Amendamentul</w:t>
            </w:r>
          </w:p>
        </w:tc>
      </w:tr>
      <w:tr w:rsidR="00C0030D" w:rsidRPr="00A20D4E" w14:paraId="3E35D5DE" w14:textId="77777777" w:rsidTr="009C65E2">
        <w:trPr>
          <w:jc w:val="center"/>
        </w:trPr>
        <w:tc>
          <w:tcPr>
            <w:tcW w:w="4876" w:type="dxa"/>
          </w:tcPr>
          <w:p w14:paraId="1457D377" w14:textId="5A268610" w:rsidR="00D47B06" w:rsidRPr="00A20D4E" w:rsidRDefault="00D47B06" w:rsidP="009C65E2">
            <w:pPr>
              <w:pStyle w:val="Normal6a"/>
            </w:pPr>
            <w:r w:rsidRPr="00A20D4E">
              <w:rPr>
                <w:b/>
                <w:i/>
              </w:rPr>
              <w:t>(24)</w:t>
            </w:r>
            <w:r w:rsidRPr="00A20D4E">
              <w:tab/>
            </w:r>
            <w:r w:rsidRPr="00A20D4E">
              <w:rPr>
                <w:b/>
                <w:i/>
              </w:rPr>
              <w:t>Persoanele cărora li se acordă protec</w:t>
            </w:r>
            <w:r w:rsidR="00AD2158">
              <w:rPr>
                <w:b/>
                <w:i/>
              </w:rPr>
              <w:t>ț</w:t>
            </w:r>
            <w:r w:rsidRPr="00A20D4E">
              <w:rPr>
                <w:b/>
                <w:i/>
              </w:rPr>
              <w:t>ie imediată ar trebui să fie considerate în continuare solicitan</w:t>
            </w:r>
            <w:r w:rsidR="00AD2158">
              <w:rPr>
                <w:b/>
                <w:i/>
              </w:rPr>
              <w:t>ț</w:t>
            </w:r>
            <w:r w:rsidRPr="00A20D4E">
              <w:rPr>
                <w:b/>
                <w:i/>
              </w:rPr>
              <w:t>i de protec</w:t>
            </w:r>
            <w:r w:rsidR="00AD2158">
              <w:rPr>
                <w:b/>
                <w:i/>
              </w:rPr>
              <w:t>ț</w:t>
            </w:r>
            <w:r w:rsidRPr="00A20D4E">
              <w:rPr>
                <w:b/>
                <w:i/>
              </w:rPr>
              <w:t>ie interna</w:t>
            </w:r>
            <w:r w:rsidR="00AD2158">
              <w:rPr>
                <w:b/>
                <w:i/>
              </w:rPr>
              <w:t>ț</w:t>
            </w:r>
            <w:r w:rsidRPr="00A20D4E">
              <w:rPr>
                <w:b/>
                <w:i/>
              </w:rPr>
              <w:t>ională, având în vedere cererea lor de protec</w:t>
            </w:r>
            <w:r w:rsidR="00AD2158">
              <w:rPr>
                <w:b/>
                <w:i/>
              </w:rPr>
              <w:t>ț</w:t>
            </w:r>
            <w:r w:rsidRPr="00A20D4E">
              <w:rPr>
                <w:b/>
                <w:i/>
              </w:rPr>
              <w:t>ie interna</w:t>
            </w:r>
            <w:r w:rsidR="00AD2158">
              <w:rPr>
                <w:b/>
                <w:i/>
              </w:rPr>
              <w:t>ț</w:t>
            </w:r>
            <w:r w:rsidRPr="00A20D4E">
              <w:rPr>
                <w:b/>
                <w:i/>
              </w:rPr>
              <w:t>ională în curs de solu</w:t>
            </w:r>
            <w:r w:rsidR="00AD2158">
              <w:rPr>
                <w:b/>
                <w:i/>
              </w:rPr>
              <w:t>ț</w:t>
            </w:r>
            <w:r w:rsidRPr="00A20D4E">
              <w:rPr>
                <w:b/>
                <w:i/>
              </w:rPr>
              <w:t xml:space="preserve">ionare, în sensul Regulamentului (UE) XXX/XXX [Regulamentul privind procedurile de azil], precum </w:t>
            </w:r>
            <w:r w:rsidR="00AD2158">
              <w:rPr>
                <w:b/>
                <w:i/>
              </w:rPr>
              <w:t>ș</w:t>
            </w:r>
            <w:r w:rsidRPr="00A20D4E">
              <w:rPr>
                <w:b/>
                <w:i/>
              </w:rPr>
              <w:t>i în sensul Regulamentului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c>
          <w:tcPr>
            <w:tcW w:w="4876" w:type="dxa"/>
          </w:tcPr>
          <w:p w14:paraId="08584AAF" w14:textId="77777777" w:rsidR="00D47B06" w:rsidRPr="00A20D4E" w:rsidRDefault="00D47B06" w:rsidP="009C65E2">
            <w:pPr>
              <w:pStyle w:val="Normal6a"/>
            </w:pPr>
            <w:r w:rsidRPr="00A20D4E">
              <w:rPr>
                <w:b/>
                <w:i/>
              </w:rPr>
              <w:t>eliminat</w:t>
            </w:r>
          </w:p>
        </w:tc>
      </w:tr>
    </w:tbl>
    <w:p w14:paraId="325A8BA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6AB5B21" w14:textId="77777777" w:rsidR="00D47B06" w:rsidRPr="00A20D4E" w:rsidRDefault="00D47B06" w:rsidP="00D47B06">
      <w:r w:rsidRPr="00A20D4E">
        <w:rPr>
          <w:rStyle w:val="HideTWBExt"/>
          <w:noProof w:val="0"/>
        </w:rPr>
        <w:t>&lt;/AmendB&gt;</w:t>
      </w:r>
    </w:p>
    <w:p w14:paraId="2618F51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307</w:t>
      </w:r>
      <w:r w:rsidRPr="00A20D4E">
        <w:rPr>
          <w:rStyle w:val="HideTWBExt"/>
          <w:b w:val="0"/>
          <w:noProof w:val="0"/>
        </w:rPr>
        <w:t>&lt;/NumAmB&gt;</w:t>
      </w:r>
    </w:p>
    <w:p w14:paraId="267F6BC4"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01561413" w14:textId="77777777" w:rsidR="00D47B06" w:rsidRPr="00A20D4E" w:rsidRDefault="00D47B06" w:rsidP="00D47B06">
      <w:pPr>
        <w:pStyle w:val="NormalBold"/>
      </w:pPr>
      <w:r w:rsidRPr="00A20D4E">
        <w:rPr>
          <w:rStyle w:val="HideTWBExt"/>
          <w:b w:val="0"/>
          <w:noProof w:val="0"/>
        </w:rPr>
        <w:t>&lt;/RepeatBlock-By&gt;</w:t>
      </w:r>
    </w:p>
    <w:p w14:paraId="5E4CD68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4CEA04E" w14:textId="77777777" w:rsidR="00D47B06" w:rsidRPr="00A20D4E" w:rsidRDefault="00D47B06" w:rsidP="00D47B06">
      <w:pPr>
        <w:pStyle w:val="NormalBold"/>
      </w:pPr>
      <w:r w:rsidRPr="00A20D4E">
        <w:rPr>
          <w:rStyle w:val="HideTWBExt"/>
          <w:b w:val="0"/>
          <w:noProof w:val="0"/>
        </w:rPr>
        <w:t>&lt;Article&gt;</w:t>
      </w:r>
      <w:r w:rsidRPr="00A20D4E">
        <w:t>Considerentul 24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C959257" w14:textId="77777777" w:rsidTr="009C65E2">
        <w:trPr>
          <w:trHeight w:hRule="exact" w:val="240"/>
          <w:jc w:val="center"/>
        </w:trPr>
        <w:tc>
          <w:tcPr>
            <w:tcW w:w="9752" w:type="dxa"/>
            <w:gridSpan w:val="2"/>
          </w:tcPr>
          <w:p w14:paraId="45E8BC88" w14:textId="77777777" w:rsidR="00D47B06" w:rsidRPr="00A20D4E" w:rsidRDefault="00D47B06" w:rsidP="009C65E2"/>
        </w:tc>
      </w:tr>
      <w:tr w:rsidR="00C0030D" w:rsidRPr="00A20D4E" w14:paraId="3BCD75D7" w14:textId="77777777" w:rsidTr="009C65E2">
        <w:trPr>
          <w:trHeight w:val="240"/>
          <w:jc w:val="center"/>
        </w:trPr>
        <w:tc>
          <w:tcPr>
            <w:tcW w:w="4876" w:type="dxa"/>
          </w:tcPr>
          <w:p w14:paraId="611BBA6B" w14:textId="77777777" w:rsidR="00D47B06" w:rsidRPr="00A20D4E" w:rsidRDefault="00D47B06" w:rsidP="009C65E2">
            <w:pPr>
              <w:pStyle w:val="AmColumnHeading"/>
            </w:pPr>
            <w:r w:rsidRPr="00A20D4E">
              <w:t>Textul propus de Comisie</w:t>
            </w:r>
          </w:p>
        </w:tc>
        <w:tc>
          <w:tcPr>
            <w:tcW w:w="4876" w:type="dxa"/>
          </w:tcPr>
          <w:p w14:paraId="7FCB7827" w14:textId="77777777" w:rsidR="00D47B06" w:rsidRPr="00A20D4E" w:rsidRDefault="00D47B06" w:rsidP="009C65E2">
            <w:pPr>
              <w:pStyle w:val="AmColumnHeading"/>
            </w:pPr>
            <w:r w:rsidRPr="00A20D4E">
              <w:t>Amendamentul</w:t>
            </w:r>
          </w:p>
        </w:tc>
      </w:tr>
      <w:tr w:rsidR="00C0030D" w:rsidRPr="00A20D4E" w14:paraId="040A8443" w14:textId="77777777" w:rsidTr="009C65E2">
        <w:trPr>
          <w:jc w:val="center"/>
        </w:trPr>
        <w:tc>
          <w:tcPr>
            <w:tcW w:w="4876" w:type="dxa"/>
          </w:tcPr>
          <w:p w14:paraId="542E94BE" w14:textId="710D2567" w:rsidR="00D47B06" w:rsidRPr="00A20D4E" w:rsidRDefault="00D47B06" w:rsidP="009C65E2">
            <w:pPr>
              <w:pStyle w:val="Normal6a"/>
            </w:pPr>
            <w:r w:rsidRPr="00A20D4E">
              <w:t>(24)</w:t>
            </w:r>
            <w:r w:rsidRPr="00A20D4E">
              <w:tab/>
              <w:t>Persoanele cărora li se acordă protec</w:t>
            </w:r>
            <w:r w:rsidR="00AD2158">
              <w:t>ț</w:t>
            </w:r>
            <w:r w:rsidRPr="00A20D4E">
              <w:t>ie imediată ar trebui să fie considerate în continuare solicitan</w:t>
            </w:r>
            <w:r w:rsidR="00AD2158">
              <w:t>ț</w:t>
            </w:r>
            <w:r w:rsidRPr="00A20D4E">
              <w:t>i de protec</w:t>
            </w:r>
            <w:r w:rsidR="00AD2158">
              <w:t>ț</w:t>
            </w:r>
            <w:r w:rsidRPr="00A20D4E">
              <w:t>ie interna</w:t>
            </w:r>
            <w:r w:rsidR="00AD2158">
              <w:t>ț</w:t>
            </w:r>
            <w:r w:rsidRPr="00A20D4E">
              <w:t>ională,</w:t>
            </w:r>
            <w:r w:rsidRPr="00A20D4E">
              <w:rPr>
                <w:b/>
                <w:i/>
              </w:rPr>
              <w:t xml:space="preserve"> având în vedere cererea lor</w:t>
            </w:r>
            <w:r w:rsidRPr="00A20D4E">
              <w:t xml:space="preserve"> </w:t>
            </w:r>
            <w:r w:rsidRPr="00A20D4E">
              <w:rPr>
                <w:b/>
                <w:bCs/>
                <w:i/>
                <w:iCs/>
              </w:rPr>
              <w:t>de protec</w:t>
            </w:r>
            <w:r w:rsidR="00AD2158">
              <w:rPr>
                <w:b/>
                <w:bCs/>
                <w:i/>
                <w:iCs/>
              </w:rPr>
              <w:t>ț</w:t>
            </w:r>
            <w:r w:rsidRPr="00A20D4E">
              <w:rPr>
                <w:b/>
                <w:bCs/>
                <w:i/>
                <w:iCs/>
              </w:rPr>
              <w:t>ie interna</w:t>
            </w:r>
            <w:r w:rsidR="00AD2158">
              <w:rPr>
                <w:b/>
                <w:bCs/>
                <w:i/>
                <w:iCs/>
              </w:rPr>
              <w:t>ț</w:t>
            </w:r>
            <w:r w:rsidRPr="00A20D4E">
              <w:rPr>
                <w:b/>
                <w:bCs/>
                <w:i/>
                <w:iCs/>
              </w:rPr>
              <w:t>ională</w:t>
            </w:r>
            <w:r w:rsidRPr="00A20D4E">
              <w:t xml:space="preserve"> </w:t>
            </w:r>
            <w:r w:rsidRPr="00A20D4E">
              <w:rPr>
                <w:b/>
                <w:i/>
              </w:rPr>
              <w:t>în curs de solu</w:t>
            </w:r>
            <w:r w:rsidR="00AD2158">
              <w:rPr>
                <w:b/>
                <w:i/>
              </w:rPr>
              <w:t>ț</w:t>
            </w:r>
            <w:r w:rsidRPr="00A20D4E">
              <w:rPr>
                <w:b/>
                <w:i/>
              </w:rPr>
              <w:t>ionare,</w:t>
            </w:r>
            <w:r w:rsidRPr="00A20D4E">
              <w:t xml:space="preserve"> în sensul Regulamentului (UE) XXX/XXX [Regulamentul privind procedurile de azil], precum </w:t>
            </w:r>
            <w:r w:rsidR="00AD2158">
              <w:t>ș</w:t>
            </w:r>
            <w:r w:rsidRPr="00A20D4E">
              <w:t>i în sensul Regulamentului (UE) XXX/XXX [gestionarea situa</w:t>
            </w:r>
            <w:r w:rsidR="00AD2158">
              <w:t>ț</w:t>
            </w:r>
            <w:r w:rsidRPr="00A20D4E">
              <w:t xml:space="preserve">iei legate de azil </w:t>
            </w:r>
            <w:r w:rsidR="00AD2158">
              <w:t>ș</w:t>
            </w:r>
            <w:r w:rsidRPr="00A20D4E">
              <w:t>i migra</w:t>
            </w:r>
            <w:r w:rsidR="00AD2158">
              <w:t>ț</w:t>
            </w:r>
            <w:r w:rsidRPr="00A20D4E">
              <w:t>ie].</w:t>
            </w:r>
          </w:p>
        </w:tc>
        <w:tc>
          <w:tcPr>
            <w:tcW w:w="4876" w:type="dxa"/>
          </w:tcPr>
          <w:p w14:paraId="1A0D1C7C" w14:textId="7FC7A89A" w:rsidR="00D47B06" w:rsidRPr="00A20D4E" w:rsidRDefault="00D47B06" w:rsidP="009C65E2">
            <w:pPr>
              <w:pStyle w:val="Normal6a"/>
            </w:pPr>
            <w:r w:rsidRPr="00A20D4E">
              <w:t>(24)</w:t>
            </w:r>
            <w:r w:rsidRPr="00A20D4E">
              <w:tab/>
              <w:t>Persoanele cărora li se acordă protec</w:t>
            </w:r>
            <w:r w:rsidR="00AD2158">
              <w:t>ț</w:t>
            </w:r>
            <w:r w:rsidRPr="00A20D4E">
              <w:t xml:space="preserve">ie imediată </w:t>
            </w:r>
            <w:r w:rsidRPr="00A20D4E">
              <w:rPr>
                <w:b/>
                <w:i/>
              </w:rPr>
              <w:t>cu o cerere în curs de solu</w:t>
            </w:r>
            <w:r w:rsidR="00AD2158">
              <w:rPr>
                <w:b/>
                <w:i/>
              </w:rPr>
              <w:t>ț</w:t>
            </w:r>
            <w:r w:rsidRPr="00A20D4E">
              <w:rPr>
                <w:b/>
                <w:i/>
              </w:rPr>
              <w:t>ionare</w:t>
            </w:r>
            <w:r w:rsidRPr="00A20D4E">
              <w:t xml:space="preserve"> ar trebui să fie considerate în continuare solicitan</w:t>
            </w:r>
            <w:r w:rsidR="00AD2158">
              <w:t>ț</w:t>
            </w:r>
            <w:r w:rsidRPr="00A20D4E">
              <w:t>i de protec</w:t>
            </w:r>
            <w:r w:rsidR="00AD2158">
              <w:t>ț</w:t>
            </w:r>
            <w:r w:rsidRPr="00A20D4E">
              <w:t>ie interna</w:t>
            </w:r>
            <w:r w:rsidR="00AD2158">
              <w:t>ț</w:t>
            </w:r>
            <w:r w:rsidRPr="00A20D4E">
              <w:t xml:space="preserve">ională, în sensul Regulamentului (UE) XXX/XXX [Regulamentul privind procedurile de azil], precum </w:t>
            </w:r>
            <w:r w:rsidR="00AD2158">
              <w:t>ș</w:t>
            </w:r>
            <w:r w:rsidRPr="00A20D4E">
              <w:t>i în sensul Regulamentului (UE) XXX/XXX [gestionarea situa</w:t>
            </w:r>
            <w:r w:rsidR="00AD2158">
              <w:t>ț</w:t>
            </w:r>
            <w:r w:rsidRPr="00A20D4E">
              <w:t xml:space="preserve">iei legate de azil </w:t>
            </w:r>
            <w:r w:rsidR="00AD2158">
              <w:t>ș</w:t>
            </w:r>
            <w:r w:rsidRPr="00A20D4E">
              <w:t>i migra</w:t>
            </w:r>
            <w:r w:rsidR="00AD2158">
              <w:t>ț</w:t>
            </w:r>
            <w:r w:rsidRPr="00A20D4E">
              <w:t>ie]</w:t>
            </w:r>
            <w:r w:rsidRPr="00A20D4E">
              <w:rPr>
                <w:b/>
                <w:i/>
              </w:rPr>
              <w:t>, iar statutul lor nu ar trebui să aducă atingere recunoa</w:t>
            </w:r>
            <w:r w:rsidR="00AD2158">
              <w:rPr>
                <w:b/>
                <w:i/>
              </w:rPr>
              <w:t>ș</w:t>
            </w:r>
            <w:r w:rsidRPr="00A20D4E">
              <w:rPr>
                <w:b/>
                <w:i/>
              </w:rPr>
              <w:t>terii statutului de refugiat în temeiul Conven</w:t>
            </w:r>
            <w:r w:rsidR="00AD2158">
              <w:rPr>
                <w:b/>
                <w:i/>
              </w:rPr>
              <w:t>ț</w:t>
            </w:r>
            <w:r w:rsidRPr="00A20D4E">
              <w:rPr>
                <w:b/>
                <w:i/>
              </w:rPr>
              <w:t>iei de la Geneva în statul membru relevant</w:t>
            </w:r>
            <w:r w:rsidRPr="00A20D4E">
              <w:t>.</w:t>
            </w:r>
          </w:p>
        </w:tc>
      </w:tr>
    </w:tbl>
    <w:p w14:paraId="2280AF3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DCDD520" w14:textId="77777777" w:rsidR="00D47B06" w:rsidRPr="00A20D4E" w:rsidRDefault="00D47B06" w:rsidP="00D47B06">
      <w:r w:rsidRPr="00A20D4E">
        <w:rPr>
          <w:rStyle w:val="HideTWBExt"/>
          <w:noProof w:val="0"/>
        </w:rPr>
        <w:t>&lt;/AmendB&gt;</w:t>
      </w:r>
    </w:p>
    <w:p w14:paraId="6A07001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308</w:t>
      </w:r>
      <w:r w:rsidRPr="00A20D4E">
        <w:rPr>
          <w:rStyle w:val="HideTWBExt"/>
          <w:b w:val="0"/>
          <w:noProof w:val="0"/>
        </w:rPr>
        <w:t>&lt;/NumAmB&gt;</w:t>
      </w:r>
    </w:p>
    <w:p w14:paraId="299AFB0D" w14:textId="77777777" w:rsidR="00D47B06" w:rsidRPr="00A20D4E" w:rsidRDefault="00D47B06" w:rsidP="00D47B06">
      <w:pPr>
        <w:pStyle w:val="NormalBold"/>
      </w:pPr>
      <w:r w:rsidRPr="00A20D4E">
        <w:rPr>
          <w:rStyle w:val="HideTWBExt"/>
          <w:b w:val="0"/>
          <w:noProof w:val="0"/>
        </w:rPr>
        <w:t>&lt;RepeatBlock-By&gt;&lt;Members&gt;</w:t>
      </w:r>
      <w:r w:rsidRPr="00A20D4E">
        <w:t>Tomas Tobé, Lena Düpont, Jeroen Lenaers</w:t>
      </w:r>
      <w:r w:rsidRPr="00A20D4E">
        <w:rPr>
          <w:rStyle w:val="HideTWBExt"/>
          <w:b w:val="0"/>
          <w:noProof w:val="0"/>
        </w:rPr>
        <w:t>&lt;/Members&gt;</w:t>
      </w:r>
    </w:p>
    <w:p w14:paraId="399DD7E6" w14:textId="77777777" w:rsidR="00D47B06" w:rsidRPr="00A20D4E" w:rsidRDefault="00D47B06" w:rsidP="00D47B06">
      <w:pPr>
        <w:pStyle w:val="NormalBold"/>
      </w:pPr>
      <w:r w:rsidRPr="00A20D4E">
        <w:rPr>
          <w:rStyle w:val="HideTWBExt"/>
          <w:b w:val="0"/>
          <w:noProof w:val="0"/>
        </w:rPr>
        <w:t>&lt;/RepeatBlock-By&gt;</w:t>
      </w:r>
    </w:p>
    <w:p w14:paraId="7770528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B1B7CFB" w14:textId="77777777" w:rsidR="00D47B06" w:rsidRPr="00A20D4E" w:rsidRDefault="00D47B06" w:rsidP="00D47B06">
      <w:pPr>
        <w:pStyle w:val="NormalBold"/>
      </w:pPr>
      <w:r w:rsidRPr="00A20D4E">
        <w:rPr>
          <w:rStyle w:val="HideTWBExt"/>
          <w:b w:val="0"/>
          <w:noProof w:val="0"/>
        </w:rPr>
        <w:t>&lt;Article&gt;</w:t>
      </w:r>
      <w:r w:rsidRPr="00A20D4E">
        <w:t>Considerentul 24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1780B7E" w14:textId="77777777" w:rsidTr="009C65E2">
        <w:trPr>
          <w:trHeight w:hRule="exact" w:val="240"/>
          <w:jc w:val="center"/>
        </w:trPr>
        <w:tc>
          <w:tcPr>
            <w:tcW w:w="9752" w:type="dxa"/>
            <w:gridSpan w:val="2"/>
          </w:tcPr>
          <w:p w14:paraId="589684F8" w14:textId="77777777" w:rsidR="00D47B06" w:rsidRPr="00A20D4E" w:rsidRDefault="00D47B06" w:rsidP="009C65E2"/>
        </w:tc>
      </w:tr>
      <w:tr w:rsidR="00C0030D" w:rsidRPr="00A20D4E" w14:paraId="22029031" w14:textId="77777777" w:rsidTr="009C65E2">
        <w:trPr>
          <w:trHeight w:val="240"/>
          <w:jc w:val="center"/>
        </w:trPr>
        <w:tc>
          <w:tcPr>
            <w:tcW w:w="4876" w:type="dxa"/>
          </w:tcPr>
          <w:p w14:paraId="155D9BBF" w14:textId="77777777" w:rsidR="00D47B06" w:rsidRPr="00A20D4E" w:rsidRDefault="00D47B06" w:rsidP="009C65E2">
            <w:pPr>
              <w:pStyle w:val="AmColumnHeading"/>
            </w:pPr>
            <w:r w:rsidRPr="00A20D4E">
              <w:t>Textul propus de Comisie</w:t>
            </w:r>
          </w:p>
        </w:tc>
        <w:tc>
          <w:tcPr>
            <w:tcW w:w="4876" w:type="dxa"/>
          </w:tcPr>
          <w:p w14:paraId="432C9FFD" w14:textId="77777777" w:rsidR="00D47B06" w:rsidRPr="00A20D4E" w:rsidRDefault="00D47B06" w:rsidP="009C65E2">
            <w:pPr>
              <w:pStyle w:val="AmColumnHeading"/>
            </w:pPr>
            <w:r w:rsidRPr="00A20D4E">
              <w:t>Amendamentul</w:t>
            </w:r>
          </w:p>
        </w:tc>
      </w:tr>
      <w:tr w:rsidR="00C0030D" w:rsidRPr="00A20D4E" w14:paraId="294F56E7" w14:textId="77777777" w:rsidTr="009C65E2">
        <w:trPr>
          <w:jc w:val="center"/>
        </w:trPr>
        <w:tc>
          <w:tcPr>
            <w:tcW w:w="4876" w:type="dxa"/>
          </w:tcPr>
          <w:p w14:paraId="57627520" w14:textId="1F9D12F2" w:rsidR="00D47B06" w:rsidRPr="00A20D4E" w:rsidRDefault="00D47B06" w:rsidP="009C65E2">
            <w:pPr>
              <w:pStyle w:val="Normal6a"/>
            </w:pPr>
            <w:r w:rsidRPr="00A20D4E">
              <w:t>(24)</w:t>
            </w:r>
            <w:r w:rsidRPr="00A20D4E">
              <w:tab/>
              <w:t xml:space="preserve">Persoanele cărora li se acordă </w:t>
            </w:r>
            <w:r w:rsidRPr="00A20D4E">
              <w:rPr>
                <w:b/>
                <w:i/>
              </w:rPr>
              <w:t>protec</w:t>
            </w:r>
            <w:r w:rsidR="00AD2158">
              <w:rPr>
                <w:b/>
                <w:i/>
              </w:rPr>
              <w:t>ț</w:t>
            </w:r>
            <w:r w:rsidRPr="00A20D4E">
              <w:rPr>
                <w:b/>
                <w:i/>
              </w:rPr>
              <w:t>ie imediată</w:t>
            </w:r>
            <w:r w:rsidRPr="00A20D4E">
              <w:t xml:space="preserve"> ar trebui să fie considerate în continuare solicitan</w:t>
            </w:r>
            <w:r w:rsidR="00AD2158">
              <w:t>ț</w:t>
            </w:r>
            <w:r w:rsidRPr="00A20D4E">
              <w:t>i de protec</w:t>
            </w:r>
            <w:r w:rsidR="00AD2158">
              <w:t>ț</w:t>
            </w:r>
            <w:r w:rsidRPr="00A20D4E">
              <w:t>ie interna</w:t>
            </w:r>
            <w:r w:rsidR="00AD2158">
              <w:t>ț</w:t>
            </w:r>
            <w:r w:rsidRPr="00A20D4E">
              <w:t>ională, având în vedere cererea lor de protec</w:t>
            </w:r>
            <w:r w:rsidR="00AD2158">
              <w:t>ț</w:t>
            </w:r>
            <w:r w:rsidRPr="00A20D4E">
              <w:t>ie interna</w:t>
            </w:r>
            <w:r w:rsidR="00AD2158">
              <w:t>ț</w:t>
            </w:r>
            <w:r w:rsidRPr="00A20D4E">
              <w:t>ională în curs de solu</w:t>
            </w:r>
            <w:r w:rsidR="00AD2158">
              <w:t>ț</w:t>
            </w:r>
            <w:r w:rsidRPr="00A20D4E">
              <w:t xml:space="preserve">ionare, în sensul Regulamentului (UE) XXX/XXX [Regulamentul privind procedurile de azil], precum </w:t>
            </w:r>
            <w:r w:rsidR="00AD2158">
              <w:t>ș</w:t>
            </w:r>
            <w:r w:rsidRPr="00A20D4E">
              <w:t>i în sensul Regulamentului (UE) XXX/XXX [gestionarea situa</w:t>
            </w:r>
            <w:r w:rsidR="00AD2158">
              <w:t>ț</w:t>
            </w:r>
            <w:r w:rsidRPr="00A20D4E">
              <w:t xml:space="preserve">iei legate de azil </w:t>
            </w:r>
            <w:r w:rsidR="00AD2158">
              <w:t>ș</w:t>
            </w:r>
            <w:r w:rsidRPr="00A20D4E">
              <w:t>i migra</w:t>
            </w:r>
            <w:r w:rsidR="00AD2158">
              <w:t>ț</w:t>
            </w:r>
            <w:r w:rsidRPr="00A20D4E">
              <w:t>ie].</w:t>
            </w:r>
          </w:p>
        </w:tc>
        <w:tc>
          <w:tcPr>
            <w:tcW w:w="4876" w:type="dxa"/>
          </w:tcPr>
          <w:p w14:paraId="773437D8" w14:textId="3799CA48" w:rsidR="00D47B06" w:rsidRPr="00A20D4E" w:rsidRDefault="00D47B06" w:rsidP="009C65E2">
            <w:pPr>
              <w:pStyle w:val="Normal6a"/>
            </w:pPr>
            <w:r w:rsidRPr="00A20D4E">
              <w:t>(24)</w:t>
            </w:r>
            <w:r w:rsidRPr="00A20D4E">
              <w:tab/>
              <w:t xml:space="preserve">Persoanele cărora li se acordă </w:t>
            </w:r>
            <w:r w:rsidRPr="00A20D4E">
              <w:rPr>
                <w:b/>
                <w:i/>
              </w:rPr>
              <w:t>dreptul temporar de a rămâne</w:t>
            </w:r>
            <w:r w:rsidRPr="00A20D4E">
              <w:t xml:space="preserve"> ar trebui să fie considerate în continuare solicitan</w:t>
            </w:r>
            <w:r w:rsidR="00AD2158">
              <w:t>ț</w:t>
            </w:r>
            <w:r w:rsidRPr="00A20D4E">
              <w:t>i de protec</w:t>
            </w:r>
            <w:r w:rsidR="00AD2158">
              <w:t>ț</w:t>
            </w:r>
            <w:r w:rsidRPr="00A20D4E">
              <w:t>ie interna</w:t>
            </w:r>
            <w:r w:rsidR="00AD2158">
              <w:t>ț</w:t>
            </w:r>
            <w:r w:rsidRPr="00A20D4E">
              <w:t>ională, având în vedere cererea lor de protec</w:t>
            </w:r>
            <w:r w:rsidR="00AD2158">
              <w:t>ț</w:t>
            </w:r>
            <w:r w:rsidRPr="00A20D4E">
              <w:t>ie interna</w:t>
            </w:r>
            <w:r w:rsidR="00AD2158">
              <w:t>ț</w:t>
            </w:r>
            <w:r w:rsidRPr="00A20D4E">
              <w:t>ională în curs de solu</w:t>
            </w:r>
            <w:r w:rsidR="00AD2158">
              <w:t>ț</w:t>
            </w:r>
            <w:r w:rsidRPr="00A20D4E">
              <w:t xml:space="preserve">ionare, în sensul Regulamentului (UE) XXX/XXX [Regulamentul privind procedurile de azil], precum </w:t>
            </w:r>
            <w:r w:rsidR="00AD2158">
              <w:t>ș</w:t>
            </w:r>
            <w:r w:rsidRPr="00A20D4E">
              <w:t>i în sensul Regulamentului (UE) XXX/XXX [gestionarea situa</w:t>
            </w:r>
            <w:r w:rsidR="00AD2158">
              <w:t>ț</w:t>
            </w:r>
            <w:r w:rsidRPr="00A20D4E">
              <w:t xml:space="preserve">iei legate de azil </w:t>
            </w:r>
            <w:r w:rsidR="00AD2158">
              <w:t>ș</w:t>
            </w:r>
            <w:r w:rsidRPr="00A20D4E">
              <w:t>i migra</w:t>
            </w:r>
            <w:r w:rsidR="00AD2158">
              <w:t>ț</w:t>
            </w:r>
            <w:r w:rsidRPr="00A20D4E">
              <w:t>ie].</w:t>
            </w:r>
          </w:p>
        </w:tc>
      </w:tr>
    </w:tbl>
    <w:p w14:paraId="63C5921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D8262B5" w14:textId="77777777" w:rsidR="00D47B06" w:rsidRPr="00A20D4E" w:rsidRDefault="00D47B06" w:rsidP="00D47B06">
      <w:r w:rsidRPr="00A20D4E">
        <w:rPr>
          <w:rStyle w:val="HideTWBExt"/>
          <w:noProof w:val="0"/>
        </w:rPr>
        <w:t>&lt;/AmendB&gt;</w:t>
      </w:r>
    </w:p>
    <w:p w14:paraId="0DD017B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309</w:t>
      </w:r>
      <w:r w:rsidRPr="00A20D4E">
        <w:rPr>
          <w:rStyle w:val="HideTWBExt"/>
          <w:b w:val="0"/>
          <w:noProof w:val="0"/>
        </w:rPr>
        <w:t>&lt;/NumAmB&gt;</w:t>
      </w:r>
    </w:p>
    <w:p w14:paraId="032B7166"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34AA1153" w14:textId="77777777" w:rsidR="00D47B06" w:rsidRPr="00A20D4E" w:rsidRDefault="00D47B06" w:rsidP="00D47B06">
      <w:pPr>
        <w:pStyle w:val="NormalBold"/>
      </w:pPr>
      <w:r w:rsidRPr="00A20D4E">
        <w:rPr>
          <w:rStyle w:val="HideTWBExt"/>
          <w:b w:val="0"/>
          <w:noProof w:val="0"/>
        </w:rPr>
        <w:t>&lt;/RepeatBlock-By&gt;</w:t>
      </w:r>
    </w:p>
    <w:p w14:paraId="7B676AA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9728C49" w14:textId="77777777" w:rsidR="00D47B06" w:rsidRPr="00A20D4E" w:rsidRDefault="00D47B06" w:rsidP="00D47B06">
      <w:pPr>
        <w:pStyle w:val="NormalBold"/>
      </w:pPr>
      <w:r w:rsidRPr="00A20D4E">
        <w:rPr>
          <w:rStyle w:val="HideTWBExt"/>
          <w:b w:val="0"/>
          <w:noProof w:val="0"/>
        </w:rPr>
        <w:t>&lt;Article&gt;</w:t>
      </w:r>
      <w:r w:rsidRPr="00A20D4E">
        <w:t>Considerentul 25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DC4498A" w14:textId="77777777" w:rsidTr="009C65E2">
        <w:trPr>
          <w:trHeight w:hRule="exact" w:val="240"/>
          <w:jc w:val="center"/>
        </w:trPr>
        <w:tc>
          <w:tcPr>
            <w:tcW w:w="9752" w:type="dxa"/>
            <w:gridSpan w:val="2"/>
          </w:tcPr>
          <w:p w14:paraId="4A7CB8A4" w14:textId="77777777" w:rsidR="00D47B06" w:rsidRPr="00A20D4E" w:rsidRDefault="00D47B06" w:rsidP="009C65E2"/>
        </w:tc>
      </w:tr>
      <w:tr w:rsidR="00C0030D" w:rsidRPr="00A20D4E" w14:paraId="01D469D9" w14:textId="77777777" w:rsidTr="009C65E2">
        <w:trPr>
          <w:trHeight w:val="240"/>
          <w:jc w:val="center"/>
        </w:trPr>
        <w:tc>
          <w:tcPr>
            <w:tcW w:w="4876" w:type="dxa"/>
          </w:tcPr>
          <w:p w14:paraId="5E46046E" w14:textId="77777777" w:rsidR="00D47B06" w:rsidRPr="00A20D4E" w:rsidRDefault="00D47B06" w:rsidP="009C65E2">
            <w:pPr>
              <w:pStyle w:val="AmColumnHeading"/>
            </w:pPr>
            <w:r w:rsidRPr="00A20D4E">
              <w:t>Textul propus de Comisie</w:t>
            </w:r>
          </w:p>
        </w:tc>
        <w:tc>
          <w:tcPr>
            <w:tcW w:w="4876" w:type="dxa"/>
          </w:tcPr>
          <w:p w14:paraId="3F24CCDF" w14:textId="77777777" w:rsidR="00D47B06" w:rsidRPr="00A20D4E" w:rsidRDefault="00D47B06" w:rsidP="009C65E2">
            <w:pPr>
              <w:pStyle w:val="AmColumnHeading"/>
            </w:pPr>
            <w:r w:rsidRPr="00A20D4E">
              <w:t>Amendamentul</w:t>
            </w:r>
          </w:p>
        </w:tc>
      </w:tr>
      <w:tr w:rsidR="00C0030D" w:rsidRPr="00A20D4E" w14:paraId="62711F31" w14:textId="77777777" w:rsidTr="009C65E2">
        <w:trPr>
          <w:jc w:val="center"/>
        </w:trPr>
        <w:tc>
          <w:tcPr>
            <w:tcW w:w="4876" w:type="dxa"/>
          </w:tcPr>
          <w:p w14:paraId="4CED4D59" w14:textId="3DAC5878" w:rsidR="00D47B06" w:rsidRPr="00A20D4E" w:rsidRDefault="00D47B06" w:rsidP="009C65E2">
            <w:pPr>
              <w:pStyle w:val="Normal6a"/>
            </w:pPr>
            <w:r w:rsidRPr="00A20D4E">
              <w:rPr>
                <w:b/>
                <w:i/>
              </w:rPr>
              <w:t>(25)</w:t>
            </w:r>
            <w:r w:rsidRPr="00A20D4E">
              <w:tab/>
            </w:r>
            <w:r w:rsidRPr="00A20D4E">
              <w:rPr>
                <w:b/>
                <w:i/>
              </w:rPr>
              <w:t>Statele membre ar trebui să se asigure că beneficiarii statutului de protec</w:t>
            </w:r>
            <w:r w:rsidR="00AD2158">
              <w:rPr>
                <w:b/>
                <w:i/>
              </w:rPr>
              <w:t>ț</w:t>
            </w:r>
            <w:r w:rsidRPr="00A20D4E">
              <w:rPr>
                <w:b/>
                <w:i/>
              </w:rPr>
              <w:t>ie imediată au acces efectiv la toate drepturile prevăzute în Regulamentul (UE) XXX/XXX [Regulamentul privind condi</w:t>
            </w:r>
            <w:r w:rsidR="00AD2158">
              <w:rPr>
                <w:b/>
                <w:i/>
              </w:rPr>
              <w:t>ț</w:t>
            </w:r>
            <w:r w:rsidRPr="00A20D4E">
              <w:rPr>
                <w:b/>
                <w:i/>
              </w:rPr>
              <w:t>iile de ob</w:t>
            </w:r>
            <w:r w:rsidR="00AD2158">
              <w:rPr>
                <w:b/>
                <w:i/>
              </w:rPr>
              <w:t>ț</w:t>
            </w:r>
            <w:r w:rsidRPr="00A20D4E">
              <w:rPr>
                <w:b/>
                <w:i/>
              </w:rPr>
              <w:t>inere a protec</w:t>
            </w:r>
            <w:r w:rsidR="00AD2158">
              <w:rPr>
                <w:b/>
                <w:i/>
              </w:rPr>
              <w:t>ț</w:t>
            </w:r>
            <w:r w:rsidRPr="00A20D4E">
              <w:rPr>
                <w:b/>
                <w:i/>
              </w:rPr>
              <w:t>iei interna</w:t>
            </w:r>
            <w:r w:rsidR="00AD2158">
              <w:rPr>
                <w:b/>
                <w:i/>
              </w:rPr>
              <w:t>ț</w:t>
            </w:r>
            <w:r w:rsidRPr="00A20D4E">
              <w:rPr>
                <w:b/>
                <w:i/>
              </w:rPr>
              <w:t xml:space="preserve">ionale] aplicabile </w:t>
            </w:r>
            <w:r w:rsidR="00AD2158">
              <w:rPr>
                <w:b/>
                <w:i/>
              </w:rPr>
              <w:t>ș</w:t>
            </w:r>
            <w:r w:rsidRPr="00A20D4E">
              <w:rPr>
                <w:b/>
                <w:i/>
              </w:rPr>
              <w:t>i echivalente cu cele de care beneficiază beneficiarii de protec</w:t>
            </w:r>
            <w:r w:rsidR="00AD2158">
              <w:rPr>
                <w:b/>
                <w:i/>
              </w:rPr>
              <w:t>ț</w:t>
            </w:r>
            <w:r w:rsidRPr="00A20D4E">
              <w:rPr>
                <w:b/>
                <w:i/>
              </w:rPr>
              <w:t>ie subsidiară.</w:t>
            </w:r>
          </w:p>
        </w:tc>
        <w:tc>
          <w:tcPr>
            <w:tcW w:w="4876" w:type="dxa"/>
          </w:tcPr>
          <w:p w14:paraId="46BD2CEB" w14:textId="77777777" w:rsidR="00D47B06" w:rsidRPr="00A20D4E" w:rsidRDefault="00D47B06" w:rsidP="009C65E2">
            <w:pPr>
              <w:pStyle w:val="Normal6a"/>
            </w:pPr>
            <w:r w:rsidRPr="00A20D4E">
              <w:rPr>
                <w:b/>
                <w:i/>
              </w:rPr>
              <w:t>eliminat</w:t>
            </w:r>
          </w:p>
        </w:tc>
      </w:tr>
    </w:tbl>
    <w:p w14:paraId="28C6834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62A61008" w14:textId="77777777" w:rsidR="00D47B06" w:rsidRPr="00A20D4E" w:rsidRDefault="00D47B06" w:rsidP="00D47B06">
      <w:r w:rsidRPr="00A20D4E">
        <w:rPr>
          <w:rStyle w:val="HideTWBExt"/>
          <w:noProof w:val="0"/>
        </w:rPr>
        <w:t>&lt;/AmendB&gt;</w:t>
      </w:r>
    </w:p>
    <w:p w14:paraId="4149936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310</w:t>
      </w:r>
      <w:r w:rsidRPr="00A20D4E">
        <w:rPr>
          <w:rStyle w:val="HideTWBExt"/>
          <w:b w:val="0"/>
          <w:noProof w:val="0"/>
        </w:rPr>
        <w:t>&lt;/NumAmB&gt;</w:t>
      </w:r>
    </w:p>
    <w:p w14:paraId="3EA8F33E"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72887207" w14:textId="77777777" w:rsidR="00D47B06" w:rsidRPr="00A20D4E" w:rsidRDefault="00D47B06" w:rsidP="00D47B06">
      <w:pPr>
        <w:pStyle w:val="NormalBold"/>
      </w:pPr>
      <w:r w:rsidRPr="00A20D4E">
        <w:rPr>
          <w:rStyle w:val="HideTWBExt"/>
          <w:b w:val="0"/>
          <w:noProof w:val="0"/>
        </w:rPr>
        <w:t>&lt;/RepeatBlock-By&gt;</w:t>
      </w:r>
    </w:p>
    <w:p w14:paraId="778B74F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C12523D" w14:textId="77777777" w:rsidR="00D47B06" w:rsidRPr="00A20D4E" w:rsidRDefault="00D47B06" w:rsidP="00D47B06">
      <w:pPr>
        <w:pStyle w:val="NormalBold"/>
      </w:pPr>
      <w:r w:rsidRPr="00A20D4E">
        <w:rPr>
          <w:rStyle w:val="HideTWBExt"/>
          <w:b w:val="0"/>
          <w:noProof w:val="0"/>
        </w:rPr>
        <w:t>&lt;Article&gt;</w:t>
      </w:r>
      <w:r w:rsidRPr="00A20D4E">
        <w:t>Considerentul 25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33A8A3B" w14:textId="77777777" w:rsidTr="009C65E2">
        <w:trPr>
          <w:trHeight w:hRule="exact" w:val="240"/>
          <w:jc w:val="center"/>
        </w:trPr>
        <w:tc>
          <w:tcPr>
            <w:tcW w:w="9752" w:type="dxa"/>
            <w:gridSpan w:val="2"/>
          </w:tcPr>
          <w:p w14:paraId="25E9BE69" w14:textId="77777777" w:rsidR="00D47B06" w:rsidRPr="00A20D4E" w:rsidRDefault="00D47B06" w:rsidP="009C65E2"/>
        </w:tc>
      </w:tr>
      <w:tr w:rsidR="00C0030D" w:rsidRPr="00A20D4E" w14:paraId="533CE777" w14:textId="77777777" w:rsidTr="009C65E2">
        <w:trPr>
          <w:trHeight w:val="240"/>
          <w:jc w:val="center"/>
        </w:trPr>
        <w:tc>
          <w:tcPr>
            <w:tcW w:w="4876" w:type="dxa"/>
          </w:tcPr>
          <w:p w14:paraId="47D5A2DE" w14:textId="77777777" w:rsidR="00D47B06" w:rsidRPr="00A20D4E" w:rsidRDefault="00D47B06" w:rsidP="009C65E2">
            <w:pPr>
              <w:pStyle w:val="AmColumnHeading"/>
            </w:pPr>
            <w:r w:rsidRPr="00A20D4E">
              <w:t>Textul propus de Comisie</w:t>
            </w:r>
          </w:p>
        </w:tc>
        <w:tc>
          <w:tcPr>
            <w:tcW w:w="4876" w:type="dxa"/>
          </w:tcPr>
          <w:p w14:paraId="69D609A5" w14:textId="77777777" w:rsidR="00D47B06" w:rsidRPr="00A20D4E" w:rsidRDefault="00D47B06" w:rsidP="009C65E2">
            <w:pPr>
              <w:pStyle w:val="AmColumnHeading"/>
            </w:pPr>
            <w:r w:rsidRPr="00A20D4E">
              <w:t>Amendamentul</w:t>
            </w:r>
          </w:p>
        </w:tc>
      </w:tr>
      <w:tr w:rsidR="00C0030D" w:rsidRPr="00A20D4E" w14:paraId="12FF1F40" w14:textId="77777777" w:rsidTr="009C65E2">
        <w:trPr>
          <w:jc w:val="center"/>
        </w:trPr>
        <w:tc>
          <w:tcPr>
            <w:tcW w:w="4876" w:type="dxa"/>
          </w:tcPr>
          <w:p w14:paraId="6288A8FA" w14:textId="1C8999AB" w:rsidR="00D47B06" w:rsidRPr="00A20D4E" w:rsidRDefault="00D47B06" w:rsidP="009C65E2">
            <w:pPr>
              <w:pStyle w:val="Normal6a"/>
            </w:pPr>
            <w:r w:rsidRPr="00A20D4E">
              <w:rPr>
                <w:b/>
                <w:i/>
              </w:rPr>
              <w:t>(25)</w:t>
            </w:r>
            <w:r w:rsidRPr="00A20D4E">
              <w:tab/>
            </w:r>
            <w:r w:rsidRPr="00A20D4E">
              <w:rPr>
                <w:b/>
                <w:i/>
              </w:rPr>
              <w:t>Statele membre ar trebui să se asigure că beneficiarii statutului de protec</w:t>
            </w:r>
            <w:r w:rsidR="00AD2158">
              <w:rPr>
                <w:b/>
                <w:i/>
              </w:rPr>
              <w:t>ț</w:t>
            </w:r>
            <w:r w:rsidRPr="00A20D4E">
              <w:rPr>
                <w:b/>
                <w:i/>
              </w:rPr>
              <w:t>ie imediată au acces efectiv la toate drepturile prevăzute în Regulamentul (UE) XXX/XXX [Regulamentul privind condi</w:t>
            </w:r>
            <w:r w:rsidR="00AD2158">
              <w:rPr>
                <w:b/>
                <w:i/>
              </w:rPr>
              <w:t>ț</w:t>
            </w:r>
            <w:r w:rsidRPr="00A20D4E">
              <w:rPr>
                <w:b/>
                <w:i/>
              </w:rPr>
              <w:t>iile de ob</w:t>
            </w:r>
            <w:r w:rsidR="00AD2158">
              <w:rPr>
                <w:b/>
                <w:i/>
              </w:rPr>
              <w:t>ț</w:t>
            </w:r>
            <w:r w:rsidRPr="00A20D4E">
              <w:rPr>
                <w:b/>
                <w:i/>
              </w:rPr>
              <w:t>inere a protec</w:t>
            </w:r>
            <w:r w:rsidR="00AD2158">
              <w:rPr>
                <w:b/>
                <w:i/>
              </w:rPr>
              <w:t>ț</w:t>
            </w:r>
            <w:r w:rsidRPr="00A20D4E">
              <w:rPr>
                <w:b/>
                <w:i/>
              </w:rPr>
              <w:t>iei interna</w:t>
            </w:r>
            <w:r w:rsidR="00AD2158">
              <w:rPr>
                <w:b/>
                <w:i/>
              </w:rPr>
              <w:t>ț</w:t>
            </w:r>
            <w:r w:rsidRPr="00A20D4E">
              <w:rPr>
                <w:b/>
                <w:i/>
              </w:rPr>
              <w:t xml:space="preserve">ionale] aplicabile </w:t>
            </w:r>
            <w:r w:rsidR="00AD2158">
              <w:rPr>
                <w:b/>
                <w:i/>
              </w:rPr>
              <w:t>ș</w:t>
            </w:r>
            <w:r w:rsidRPr="00A20D4E">
              <w:rPr>
                <w:b/>
                <w:i/>
              </w:rPr>
              <w:t>i echivalente cu cele de care beneficiază beneficiarii de protec</w:t>
            </w:r>
            <w:r w:rsidR="00AD2158">
              <w:rPr>
                <w:b/>
                <w:i/>
              </w:rPr>
              <w:t>ț</w:t>
            </w:r>
            <w:r w:rsidRPr="00A20D4E">
              <w:rPr>
                <w:b/>
                <w:i/>
              </w:rPr>
              <w:t>ie subsidiară.</w:t>
            </w:r>
          </w:p>
        </w:tc>
        <w:tc>
          <w:tcPr>
            <w:tcW w:w="4876" w:type="dxa"/>
          </w:tcPr>
          <w:p w14:paraId="2FC77C7A" w14:textId="77777777" w:rsidR="00D47B06" w:rsidRPr="00A20D4E" w:rsidRDefault="00D47B06" w:rsidP="009C65E2">
            <w:pPr>
              <w:pStyle w:val="Normal6a"/>
            </w:pPr>
            <w:r w:rsidRPr="00A20D4E">
              <w:rPr>
                <w:b/>
                <w:i/>
              </w:rPr>
              <w:t>eliminat</w:t>
            </w:r>
          </w:p>
        </w:tc>
      </w:tr>
    </w:tbl>
    <w:p w14:paraId="605EA64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A1EBFD3" w14:textId="77777777" w:rsidR="00D47B06" w:rsidRPr="00A20D4E" w:rsidRDefault="00D47B06" w:rsidP="00D47B06">
      <w:r w:rsidRPr="00A20D4E">
        <w:rPr>
          <w:rStyle w:val="HideTWBExt"/>
          <w:noProof w:val="0"/>
        </w:rPr>
        <w:t>&lt;/AmendB&gt;</w:t>
      </w:r>
    </w:p>
    <w:p w14:paraId="19713F7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311</w:t>
      </w:r>
      <w:r w:rsidRPr="00A20D4E">
        <w:rPr>
          <w:rStyle w:val="HideTWBExt"/>
          <w:b w:val="0"/>
          <w:noProof w:val="0"/>
        </w:rPr>
        <w:t>&lt;/NumAmB&gt;</w:t>
      </w:r>
    </w:p>
    <w:p w14:paraId="289C31A3"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0B2914A8" w14:textId="77777777" w:rsidR="00D47B06" w:rsidRPr="00A20D4E" w:rsidRDefault="00D47B06" w:rsidP="00D47B06">
      <w:pPr>
        <w:pStyle w:val="NormalBold"/>
      </w:pPr>
      <w:r w:rsidRPr="00A20D4E">
        <w:rPr>
          <w:rStyle w:val="HideTWBExt"/>
          <w:b w:val="0"/>
          <w:noProof w:val="0"/>
        </w:rPr>
        <w:t>&lt;/RepeatBlock-By&gt;</w:t>
      </w:r>
    </w:p>
    <w:p w14:paraId="420A2DB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B88F0FE" w14:textId="77777777" w:rsidR="00D47B06" w:rsidRPr="00A20D4E" w:rsidRDefault="00D47B06" w:rsidP="00D47B06">
      <w:pPr>
        <w:pStyle w:val="NormalBold"/>
      </w:pPr>
      <w:r w:rsidRPr="00A20D4E">
        <w:rPr>
          <w:rStyle w:val="HideTWBExt"/>
          <w:b w:val="0"/>
          <w:noProof w:val="0"/>
        </w:rPr>
        <w:t>&lt;Article&gt;</w:t>
      </w:r>
      <w:r w:rsidRPr="00A20D4E">
        <w:t>Considerentul 25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1B60B14" w14:textId="77777777" w:rsidTr="009C65E2">
        <w:trPr>
          <w:trHeight w:hRule="exact" w:val="240"/>
          <w:jc w:val="center"/>
        </w:trPr>
        <w:tc>
          <w:tcPr>
            <w:tcW w:w="9752" w:type="dxa"/>
            <w:gridSpan w:val="2"/>
          </w:tcPr>
          <w:p w14:paraId="6F92117E" w14:textId="77777777" w:rsidR="00D47B06" w:rsidRPr="00A20D4E" w:rsidRDefault="00D47B06" w:rsidP="009C65E2"/>
        </w:tc>
      </w:tr>
      <w:tr w:rsidR="00C0030D" w:rsidRPr="00A20D4E" w14:paraId="7D42F5D4" w14:textId="77777777" w:rsidTr="009C65E2">
        <w:trPr>
          <w:trHeight w:val="240"/>
          <w:jc w:val="center"/>
        </w:trPr>
        <w:tc>
          <w:tcPr>
            <w:tcW w:w="4876" w:type="dxa"/>
          </w:tcPr>
          <w:p w14:paraId="4FD3E54B" w14:textId="77777777" w:rsidR="00D47B06" w:rsidRPr="00A20D4E" w:rsidRDefault="00D47B06" w:rsidP="009C65E2">
            <w:pPr>
              <w:pStyle w:val="AmColumnHeading"/>
            </w:pPr>
            <w:r w:rsidRPr="00A20D4E">
              <w:t>Textul propus de Comisie</w:t>
            </w:r>
          </w:p>
        </w:tc>
        <w:tc>
          <w:tcPr>
            <w:tcW w:w="4876" w:type="dxa"/>
          </w:tcPr>
          <w:p w14:paraId="0F103EB9" w14:textId="77777777" w:rsidR="00D47B06" w:rsidRPr="00A20D4E" w:rsidRDefault="00D47B06" w:rsidP="009C65E2">
            <w:pPr>
              <w:pStyle w:val="AmColumnHeading"/>
            </w:pPr>
            <w:r w:rsidRPr="00A20D4E">
              <w:t>Amendamentul</w:t>
            </w:r>
          </w:p>
        </w:tc>
      </w:tr>
      <w:tr w:rsidR="00C0030D" w:rsidRPr="00A20D4E" w14:paraId="5AD6D988" w14:textId="77777777" w:rsidTr="009C65E2">
        <w:trPr>
          <w:jc w:val="center"/>
        </w:trPr>
        <w:tc>
          <w:tcPr>
            <w:tcW w:w="4876" w:type="dxa"/>
          </w:tcPr>
          <w:p w14:paraId="0CDDAFD1" w14:textId="05FF0BFD" w:rsidR="00D47B06" w:rsidRPr="00A20D4E" w:rsidRDefault="00D47B06" w:rsidP="009C65E2">
            <w:pPr>
              <w:pStyle w:val="Normal6a"/>
            </w:pPr>
            <w:r w:rsidRPr="00A20D4E">
              <w:rPr>
                <w:b/>
                <w:i/>
              </w:rPr>
              <w:t>(25)</w:t>
            </w:r>
            <w:r w:rsidRPr="00A20D4E">
              <w:tab/>
            </w:r>
            <w:r w:rsidRPr="00A20D4E">
              <w:rPr>
                <w:b/>
                <w:i/>
              </w:rPr>
              <w:t>Statele membre ar trebui să se asigure că beneficiarii statutului de protec</w:t>
            </w:r>
            <w:r w:rsidR="00AD2158">
              <w:rPr>
                <w:b/>
                <w:i/>
              </w:rPr>
              <w:t>ț</w:t>
            </w:r>
            <w:r w:rsidRPr="00A20D4E">
              <w:rPr>
                <w:b/>
                <w:i/>
              </w:rPr>
              <w:t>ie imediată au acces efectiv la toate drepturile prevăzute în Regulamentul (UE) XXX/XXX [Regulamentul privind condi</w:t>
            </w:r>
            <w:r w:rsidR="00AD2158">
              <w:rPr>
                <w:b/>
                <w:i/>
              </w:rPr>
              <w:t>ț</w:t>
            </w:r>
            <w:r w:rsidRPr="00A20D4E">
              <w:rPr>
                <w:b/>
                <w:i/>
              </w:rPr>
              <w:t>iile de ob</w:t>
            </w:r>
            <w:r w:rsidR="00AD2158">
              <w:rPr>
                <w:b/>
                <w:i/>
              </w:rPr>
              <w:t>ț</w:t>
            </w:r>
            <w:r w:rsidRPr="00A20D4E">
              <w:rPr>
                <w:b/>
                <w:i/>
              </w:rPr>
              <w:t>inere a protec</w:t>
            </w:r>
            <w:r w:rsidR="00AD2158">
              <w:rPr>
                <w:b/>
                <w:i/>
              </w:rPr>
              <w:t>ț</w:t>
            </w:r>
            <w:r w:rsidRPr="00A20D4E">
              <w:rPr>
                <w:b/>
                <w:i/>
              </w:rPr>
              <w:t>iei interna</w:t>
            </w:r>
            <w:r w:rsidR="00AD2158">
              <w:rPr>
                <w:b/>
                <w:i/>
              </w:rPr>
              <w:t>ț</w:t>
            </w:r>
            <w:r w:rsidRPr="00A20D4E">
              <w:rPr>
                <w:b/>
                <w:i/>
              </w:rPr>
              <w:t xml:space="preserve">ionale] aplicabile </w:t>
            </w:r>
            <w:r w:rsidR="00AD2158">
              <w:rPr>
                <w:b/>
                <w:i/>
              </w:rPr>
              <w:t>ș</w:t>
            </w:r>
            <w:r w:rsidRPr="00A20D4E">
              <w:rPr>
                <w:b/>
                <w:i/>
              </w:rPr>
              <w:t>i echivalente cu cele de care beneficiază beneficiarii de protec</w:t>
            </w:r>
            <w:r w:rsidR="00AD2158">
              <w:rPr>
                <w:b/>
                <w:i/>
              </w:rPr>
              <w:t>ț</w:t>
            </w:r>
            <w:r w:rsidRPr="00A20D4E">
              <w:rPr>
                <w:b/>
                <w:i/>
              </w:rPr>
              <w:t>ie subsidiară.</w:t>
            </w:r>
          </w:p>
        </w:tc>
        <w:tc>
          <w:tcPr>
            <w:tcW w:w="4876" w:type="dxa"/>
          </w:tcPr>
          <w:p w14:paraId="2FAEAAAF" w14:textId="77777777" w:rsidR="00D47B06" w:rsidRPr="00A20D4E" w:rsidRDefault="00D47B06" w:rsidP="009C65E2">
            <w:pPr>
              <w:pStyle w:val="Normal6a"/>
            </w:pPr>
            <w:r w:rsidRPr="00A20D4E">
              <w:rPr>
                <w:b/>
                <w:i/>
              </w:rPr>
              <w:t>eliminat</w:t>
            </w:r>
          </w:p>
        </w:tc>
      </w:tr>
    </w:tbl>
    <w:p w14:paraId="7F642E1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1481F16" w14:textId="77777777" w:rsidR="00D47B06" w:rsidRPr="00A20D4E" w:rsidRDefault="00D47B06" w:rsidP="00D47B06">
      <w:r w:rsidRPr="00A20D4E">
        <w:rPr>
          <w:rStyle w:val="HideTWBExt"/>
          <w:noProof w:val="0"/>
        </w:rPr>
        <w:t>&lt;/AmendB&gt;</w:t>
      </w:r>
    </w:p>
    <w:p w14:paraId="2344B44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312</w:t>
      </w:r>
      <w:r w:rsidRPr="00A20D4E">
        <w:rPr>
          <w:rStyle w:val="HideTWBExt"/>
          <w:b w:val="0"/>
          <w:noProof w:val="0"/>
        </w:rPr>
        <w:t>&lt;/NumAmB&gt;</w:t>
      </w:r>
    </w:p>
    <w:p w14:paraId="1DC5E988" w14:textId="0E02BBF1"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Olivier Chastel, Moritz Körner, Ondřej Kovařík</w:t>
      </w:r>
      <w:r w:rsidRPr="00A20D4E">
        <w:rPr>
          <w:rStyle w:val="HideTWBExt"/>
          <w:b w:val="0"/>
          <w:noProof w:val="0"/>
        </w:rPr>
        <w:t>&lt;/Members&gt;</w:t>
      </w:r>
    </w:p>
    <w:p w14:paraId="4C9CCE0A" w14:textId="77777777" w:rsidR="00D47B06" w:rsidRPr="00A20D4E" w:rsidRDefault="00D47B06" w:rsidP="00D47B06">
      <w:pPr>
        <w:pStyle w:val="NormalBold"/>
      </w:pPr>
      <w:r w:rsidRPr="00A20D4E">
        <w:rPr>
          <w:rStyle w:val="HideTWBExt"/>
          <w:b w:val="0"/>
          <w:noProof w:val="0"/>
        </w:rPr>
        <w:t>&lt;/RepeatBlock-By&gt;</w:t>
      </w:r>
    </w:p>
    <w:p w14:paraId="369921F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BB99DE9" w14:textId="77777777" w:rsidR="00D47B06" w:rsidRPr="00A20D4E" w:rsidRDefault="00D47B06" w:rsidP="00D47B06">
      <w:pPr>
        <w:pStyle w:val="NormalBold"/>
      </w:pPr>
      <w:r w:rsidRPr="00A20D4E">
        <w:rPr>
          <w:rStyle w:val="HideTWBExt"/>
          <w:b w:val="0"/>
          <w:noProof w:val="0"/>
        </w:rPr>
        <w:t>&lt;Article&gt;</w:t>
      </w:r>
      <w:r w:rsidRPr="00A20D4E">
        <w:t>Considerentul 25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F544C78" w14:textId="77777777" w:rsidTr="009C65E2">
        <w:trPr>
          <w:trHeight w:hRule="exact" w:val="240"/>
          <w:jc w:val="center"/>
        </w:trPr>
        <w:tc>
          <w:tcPr>
            <w:tcW w:w="9752" w:type="dxa"/>
            <w:gridSpan w:val="2"/>
          </w:tcPr>
          <w:p w14:paraId="0AEBB390" w14:textId="77777777" w:rsidR="00D47B06" w:rsidRPr="00A20D4E" w:rsidRDefault="00D47B06" w:rsidP="009C65E2"/>
        </w:tc>
      </w:tr>
      <w:tr w:rsidR="00C0030D" w:rsidRPr="00A20D4E" w14:paraId="02A0DF44" w14:textId="77777777" w:rsidTr="009C65E2">
        <w:trPr>
          <w:trHeight w:val="240"/>
          <w:jc w:val="center"/>
        </w:trPr>
        <w:tc>
          <w:tcPr>
            <w:tcW w:w="4876" w:type="dxa"/>
          </w:tcPr>
          <w:p w14:paraId="30065111" w14:textId="77777777" w:rsidR="00D47B06" w:rsidRPr="00A20D4E" w:rsidRDefault="00D47B06" w:rsidP="009C65E2">
            <w:pPr>
              <w:pStyle w:val="AmColumnHeading"/>
            </w:pPr>
            <w:r w:rsidRPr="00A20D4E">
              <w:t>Textul propus de Comisie</w:t>
            </w:r>
          </w:p>
        </w:tc>
        <w:tc>
          <w:tcPr>
            <w:tcW w:w="4876" w:type="dxa"/>
          </w:tcPr>
          <w:p w14:paraId="7D60B8DD" w14:textId="77777777" w:rsidR="00D47B06" w:rsidRPr="00A20D4E" w:rsidRDefault="00D47B06" w:rsidP="009C65E2">
            <w:pPr>
              <w:pStyle w:val="AmColumnHeading"/>
            </w:pPr>
            <w:r w:rsidRPr="00A20D4E">
              <w:t>Amendamentul</w:t>
            </w:r>
          </w:p>
        </w:tc>
      </w:tr>
      <w:tr w:rsidR="00C0030D" w:rsidRPr="00A20D4E" w14:paraId="18C81628" w14:textId="77777777" w:rsidTr="009C65E2">
        <w:trPr>
          <w:jc w:val="center"/>
        </w:trPr>
        <w:tc>
          <w:tcPr>
            <w:tcW w:w="4876" w:type="dxa"/>
          </w:tcPr>
          <w:p w14:paraId="70A1D33F" w14:textId="07517BC2" w:rsidR="00D47B06" w:rsidRPr="00A20D4E" w:rsidRDefault="00D47B06" w:rsidP="009C65E2">
            <w:pPr>
              <w:pStyle w:val="Normal6a"/>
            </w:pPr>
            <w:r w:rsidRPr="00A20D4E">
              <w:rPr>
                <w:b/>
                <w:i/>
              </w:rPr>
              <w:t>(25)</w:t>
            </w:r>
            <w:r w:rsidRPr="00A20D4E">
              <w:tab/>
            </w:r>
            <w:r w:rsidRPr="00A20D4E">
              <w:rPr>
                <w:b/>
                <w:i/>
              </w:rPr>
              <w:t>Statele membre ar trebui să se asigure că beneficiarii statutului de protec</w:t>
            </w:r>
            <w:r w:rsidR="00AD2158">
              <w:rPr>
                <w:b/>
                <w:i/>
              </w:rPr>
              <w:t>ț</w:t>
            </w:r>
            <w:r w:rsidRPr="00A20D4E">
              <w:rPr>
                <w:b/>
                <w:i/>
              </w:rPr>
              <w:t>ie imediată au acces efectiv la toate drepturile prevăzute în Regulamentul (UE) XXX/XXX [Regulamentul privind condi</w:t>
            </w:r>
            <w:r w:rsidR="00AD2158">
              <w:rPr>
                <w:b/>
                <w:i/>
              </w:rPr>
              <w:t>ț</w:t>
            </w:r>
            <w:r w:rsidRPr="00A20D4E">
              <w:rPr>
                <w:b/>
                <w:i/>
              </w:rPr>
              <w:t>iile de ob</w:t>
            </w:r>
            <w:r w:rsidR="00AD2158">
              <w:rPr>
                <w:b/>
                <w:i/>
              </w:rPr>
              <w:t>ț</w:t>
            </w:r>
            <w:r w:rsidRPr="00A20D4E">
              <w:rPr>
                <w:b/>
                <w:i/>
              </w:rPr>
              <w:t>inere a protec</w:t>
            </w:r>
            <w:r w:rsidR="00AD2158">
              <w:rPr>
                <w:b/>
                <w:i/>
              </w:rPr>
              <w:t>ț</w:t>
            </w:r>
            <w:r w:rsidRPr="00A20D4E">
              <w:rPr>
                <w:b/>
                <w:i/>
              </w:rPr>
              <w:t>iei interna</w:t>
            </w:r>
            <w:r w:rsidR="00AD2158">
              <w:rPr>
                <w:b/>
                <w:i/>
              </w:rPr>
              <w:t>ț</w:t>
            </w:r>
            <w:r w:rsidRPr="00A20D4E">
              <w:rPr>
                <w:b/>
                <w:i/>
              </w:rPr>
              <w:t xml:space="preserve">ionale] aplicabile </w:t>
            </w:r>
            <w:r w:rsidR="00AD2158">
              <w:rPr>
                <w:b/>
                <w:i/>
              </w:rPr>
              <w:t>ș</w:t>
            </w:r>
            <w:r w:rsidRPr="00A20D4E">
              <w:rPr>
                <w:b/>
                <w:i/>
              </w:rPr>
              <w:t>i echivalente cu cele de care beneficiază beneficiarii de protec</w:t>
            </w:r>
            <w:r w:rsidR="00AD2158">
              <w:rPr>
                <w:b/>
                <w:i/>
              </w:rPr>
              <w:t>ț</w:t>
            </w:r>
            <w:r w:rsidRPr="00A20D4E">
              <w:rPr>
                <w:b/>
                <w:i/>
              </w:rPr>
              <w:t>ie subsidiară.</w:t>
            </w:r>
          </w:p>
        </w:tc>
        <w:tc>
          <w:tcPr>
            <w:tcW w:w="4876" w:type="dxa"/>
          </w:tcPr>
          <w:p w14:paraId="0B3203CA" w14:textId="77777777" w:rsidR="00D47B06" w:rsidRPr="00A20D4E" w:rsidRDefault="00D47B06" w:rsidP="009C65E2">
            <w:pPr>
              <w:pStyle w:val="Normal6a"/>
            </w:pPr>
            <w:r w:rsidRPr="00A20D4E">
              <w:rPr>
                <w:b/>
                <w:i/>
              </w:rPr>
              <w:t>eliminat</w:t>
            </w:r>
          </w:p>
        </w:tc>
      </w:tr>
    </w:tbl>
    <w:p w14:paraId="4F06B1B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EDD2B6C" w14:textId="77777777" w:rsidR="00D47B06" w:rsidRPr="00A20D4E" w:rsidRDefault="00D47B06" w:rsidP="00D47B06">
      <w:r w:rsidRPr="00A20D4E">
        <w:rPr>
          <w:rStyle w:val="HideTWBExt"/>
          <w:noProof w:val="0"/>
        </w:rPr>
        <w:t>&lt;/AmendB&gt;</w:t>
      </w:r>
    </w:p>
    <w:p w14:paraId="72B15DA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313</w:t>
      </w:r>
      <w:r w:rsidRPr="00A20D4E">
        <w:rPr>
          <w:rStyle w:val="HideTWBExt"/>
          <w:b w:val="0"/>
          <w:noProof w:val="0"/>
        </w:rPr>
        <w:t>&lt;/NumAmB&gt;</w:t>
      </w:r>
    </w:p>
    <w:p w14:paraId="1963C676"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Loucas Fourlas</w:t>
      </w:r>
      <w:r w:rsidRPr="00A20D4E">
        <w:rPr>
          <w:rStyle w:val="HideTWBExt"/>
          <w:b w:val="0"/>
          <w:noProof w:val="0"/>
        </w:rPr>
        <w:t>&lt;/Members&gt;</w:t>
      </w:r>
    </w:p>
    <w:p w14:paraId="23C16639" w14:textId="77777777" w:rsidR="00D47B06" w:rsidRPr="00A20D4E" w:rsidRDefault="00D47B06" w:rsidP="00D47B06">
      <w:pPr>
        <w:pStyle w:val="NormalBold"/>
      </w:pPr>
      <w:r w:rsidRPr="00A20D4E">
        <w:rPr>
          <w:rStyle w:val="HideTWBExt"/>
          <w:b w:val="0"/>
          <w:noProof w:val="0"/>
        </w:rPr>
        <w:t>&lt;/RepeatBlock-By&gt;</w:t>
      </w:r>
    </w:p>
    <w:p w14:paraId="4D7B6BE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2E6620B" w14:textId="77777777" w:rsidR="00D47B06" w:rsidRPr="00A20D4E" w:rsidRDefault="00D47B06" w:rsidP="00D47B06">
      <w:pPr>
        <w:pStyle w:val="NormalBold"/>
      </w:pPr>
      <w:r w:rsidRPr="00A20D4E">
        <w:rPr>
          <w:rStyle w:val="HideTWBExt"/>
          <w:b w:val="0"/>
          <w:noProof w:val="0"/>
        </w:rPr>
        <w:t>&lt;Article&gt;</w:t>
      </w:r>
      <w:r w:rsidRPr="00A20D4E">
        <w:t>Considerentul 25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EEFF64A" w14:textId="77777777" w:rsidTr="009C65E2">
        <w:trPr>
          <w:trHeight w:hRule="exact" w:val="240"/>
          <w:jc w:val="center"/>
        </w:trPr>
        <w:tc>
          <w:tcPr>
            <w:tcW w:w="9752" w:type="dxa"/>
            <w:gridSpan w:val="2"/>
          </w:tcPr>
          <w:p w14:paraId="2B4C0887" w14:textId="77777777" w:rsidR="00D47B06" w:rsidRPr="00A20D4E" w:rsidRDefault="00D47B06" w:rsidP="009C65E2"/>
        </w:tc>
      </w:tr>
      <w:tr w:rsidR="00C0030D" w:rsidRPr="00A20D4E" w14:paraId="52782A3F" w14:textId="77777777" w:rsidTr="009C65E2">
        <w:trPr>
          <w:trHeight w:val="240"/>
          <w:jc w:val="center"/>
        </w:trPr>
        <w:tc>
          <w:tcPr>
            <w:tcW w:w="4876" w:type="dxa"/>
          </w:tcPr>
          <w:p w14:paraId="76C84727" w14:textId="77777777" w:rsidR="00D47B06" w:rsidRPr="00A20D4E" w:rsidRDefault="00D47B06" w:rsidP="009C65E2">
            <w:pPr>
              <w:pStyle w:val="AmColumnHeading"/>
            </w:pPr>
            <w:r w:rsidRPr="00A20D4E">
              <w:t>Textul propus de Comisie</w:t>
            </w:r>
          </w:p>
        </w:tc>
        <w:tc>
          <w:tcPr>
            <w:tcW w:w="4876" w:type="dxa"/>
          </w:tcPr>
          <w:p w14:paraId="7C5E8DF0" w14:textId="77777777" w:rsidR="00D47B06" w:rsidRPr="00A20D4E" w:rsidRDefault="00D47B06" w:rsidP="009C65E2">
            <w:pPr>
              <w:pStyle w:val="AmColumnHeading"/>
            </w:pPr>
            <w:r w:rsidRPr="00A20D4E">
              <w:t>Amendamentul</w:t>
            </w:r>
          </w:p>
        </w:tc>
      </w:tr>
      <w:tr w:rsidR="00C0030D" w:rsidRPr="00A20D4E" w14:paraId="4A9506D1" w14:textId="77777777" w:rsidTr="009C65E2">
        <w:trPr>
          <w:jc w:val="center"/>
        </w:trPr>
        <w:tc>
          <w:tcPr>
            <w:tcW w:w="4876" w:type="dxa"/>
          </w:tcPr>
          <w:p w14:paraId="66F988AD" w14:textId="63A229EC" w:rsidR="00D47B06" w:rsidRPr="00A20D4E" w:rsidRDefault="00D47B06" w:rsidP="009C65E2">
            <w:pPr>
              <w:pStyle w:val="Normal6a"/>
            </w:pPr>
            <w:r w:rsidRPr="00A20D4E">
              <w:t>(25)</w:t>
            </w:r>
            <w:r w:rsidRPr="00A20D4E">
              <w:tab/>
              <w:t>Statele membre ar trebui să se asigure că beneficiarii statutului de protec</w:t>
            </w:r>
            <w:r w:rsidR="00AD2158">
              <w:t>ț</w:t>
            </w:r>
            <w:r w:rsidRPr="00A20D4E">
              <w:t>ie imediată au acces efectiv la toate drepturile prevăzute în Regulamentul (UE) XXX/XXX [Regulamentul privind condi</w:t>
            </w:r>
            <w:r w:rsidR="00AD2158">
              <w:t>ț</w:t>
            </w:r>
            <w:r w:rsidRPr="00A20D4E">
              <w:t>iile de ob</w:t>
            </w:r>
            <w:r w:rsidR="00AD2158">
              <w:t>ț</w:t>
            </w:r>
            <w:r w:rsidRPr="00A20D4E">
              <w:t>inere a protec</w:t>
            </w:r>
            <w:r w:rsidR="00AD2158">
              <w:t>ț</w:t>
            </w:r>
            <w:r w:rsidRPr="00A20D4E">
              <w:t>iei interna</w:t>
            </w:r>
            <w:r w:rsidR="00AD2158">
              <w:t>ț</w:t>
            </w:r>
            <w:r w:rsidRPr="00A20D4E">
              <w:t xml:space="preserve">ionale] </w:t>
            </w:r>
            <w:r w:rsidRPr="00A20D4E">
              <w:rPr>
                <w:b/>
                <w:i/>
              </w:rPr>
              <w:t xml:space="preserve">aplicabile </w:t>
            </w:r>
            <w:r w:rsidR="00AD2158">
              <w:rPr>
                <w:b/>
                <w:i/>
              </w:rPr>
              <w:t>ș</w:t>
            </w:r>
            <w:r w:rsidRPr="00A20D4E">
              <w:rPr>
                <w:b/>
                <w:i/>
              </w:rPr>
              <w:t>i echivalente cu cele de care beneficiază beneficiarii de protec</w:t>
            </w:r>
            <w:r w:rsidR="00AD2158">
              <w:rPr>
                <w:b/>
                <w:i/>
              </w:rPr>
              <w:t>ț</w:t>
            </w:r>
            <w:r w:rsidRPr="00A20D4E">
              <w:rPr>
                <w:b/>
                <w:i/>
              </w:rPr>
              <w:t>ie subsidiară</w:t>
            </w:r>
            <w:r w:rsidRPr="00A20D4E">
              <w:t>.</w:t>
            </w:r>
          </w:p>
        </w:tc>
        <w:tc>
          <w:tcPr>
            <w:tcW w:w="4876" w:type="dxa"/>
          </w:tcPr>
          <w:p w14:paraId="0DFD543B" w14:textId="080A7597" w:rsidR="00D47B06" w:rsidRPr="00A20D4E" w:rsidRDefault="00D47B06" w:rsidP="009C65E2">
            <w:pPr>
              <w:pStyle w:val="Normal6a"/>
            </w:pPr>
            <w:r w:rsidRPr="00A20D4E">
              <w:t>(25)</w:t>
            </w:r>
            <w:r w:rsidRPr="00A20D4E">
              <w:tab/>
              <w:t>Statele membre ar trebui să se asigure că beneficiarii statutului de protec</w:t>
            </w:r>
            <w:r w:rsidR="00AD2158">
              <w:t>ț</w:t>
            </w:r>
            <w:r w:rsidRPr="00A20D4E">
              <w:t>ie imediată au acces efectiv la toate drepturile prevăzute în Regulamentul (UE) XXX/XXX [Regulamentul privind condi</w:t>
            </w:r>
            <w:r w:rsidR="00AD2158">
              <w:t>ț</w:t>
            </w:r>
            <w:r w:rsidRPr="00A20D4E">
              <w:t>iile de ob</w:t>
            </w:r>
            <w:r w:rsidR="00AD2158">
              <w:t>ț</w:t>
            </w:r>
            <w:r w:rsidRPr="00A20D4E">
              <w:t>inere a protec</w:t>
            </w:r>
            <w:r w:rsidR="00AD2158">
              <w:t>ț</w:t>
            </w:r>
            <w:r w:rsidRPr="00A20D4E">
              <w:t>iei interna</w:t>
            </w:r>
            <w:r w:rsidR="00AD2158">
              <w:t>ț</w:t>
            </w:r>
            <w:r w:rsidRPr="00A20D4E">
              <w:t>ionale].</w:t>
            </w:r>
          </w:p>
        </w:tc>
      </w:tr>
    </w:tbl>
    <w:p w14:paraId="5233604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8019AA0" w14:textId="77777777" w:rsidR="00D47B06" w:rsidRPr="00A20D4E" w:rsidRDefault="00D47B06" w:rsidP="00D47B06">
      <w:r w:rsidRPr="00A20D4E">
        <w:rPr>
          <w:rStyle w:val="HideTWBExt"/>
          <w:noProof w:val="0"/>
        </w:rPr>
        <w:t>&lt;/AmendB&gt;</w:t>
      </w:r>
    </w:p>
    <w:p w14:paraId="7A34283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314</w:t>
      </w:r>
      <w:r w:rsidRPr="00A20D4E">
        <w:rPr>
          <w:rStyle w:val="HideTWBExt"/>
          <w:b w:val="0"/>
          <w:noProof w:val="0"/>
        </w:rPr>
        <w:t>&lt;/NumAmB&gt;</w:t>
      </w:r>
    </w:p>
    <w:p w14:paraId="3DF83394" w14:textId="77777777" w:rsidR="00D47B06" w:rsidRPr="00A20D4E" w:rsidRDefault="00D47B06" w:rsidP="00D47B06">
      <w:pPr>
        <w:pStyle w:val="NormalBold"/>
      </w:pPr>
      <w:r w:rsidRPr="00A20D4E">
        <w:rPr>
          <w:rStyle w:val="HideTWBExt"/>
          <w:b w:val="0"/>
          <w:noProof w:val="0"/>
        </w:rPr>
        <w:t>&lt;RepeatBlock-By&gt;&lt;Members&gt;</w:t>
      </w:r>
      <w:r w:rsidRPr="00A20D4E">
        <w:t>Tomas Tobé, Lena Düpont, Jeroen Lenaers</w:t>
      </w:r>
      <w:r w:rsidRPr="00A20D4E">
        <w:rPr>
          <w:rStyle w:val="HideTWBExt"/>
          <w:b w:val="0"/>
          <w:noProof w:val="0"/>
        </w:rPr>
        <w:t>&lt;/Members&gt;</w:t>
      </w:r>
    </w:p>
    <w:p w14:paraId="75DF8E01" w14:textId="77777777" w:rsidR="00D47B06" w:rsidRPr="00A20D4E" w:rsidRDefault="00D47B06" w:rsidP="00D47B06">
      <w:pPr>
        <w:pStyle w:val="NormalBold"/>
      </w:pPr>
      <w:r w:rsidRPr="00A20D4E">
        <w:rPr>
          <w:rStyle w:val="HideTWBExt"/>
          <w:b w:val="0"/>
          <w:noProof w:val="0"/>
        </w:rPr>
        <w:t>&lt;/RepeatBlock-By&gt;</w:t>
      </w:r>
    </w:p>
    <w:p w14:paraId="1C57A30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915A498" w14:textId="77777777" w:rsidR="00D47B06" w:rsidRPr="00A20D4E" w:rsidRDefault="00D47B06" w:rsidP="00D47B06">
      <w:pPr>
        <w:pStyle w:val="NormalBold"/>
      </w:pPr>
      <w:r w:rsidRPr="00A20D4E">
        <w:rPr>
          <w:rStyle w:val="HideTWBExt"/>
          <w:b w:val="0"/>
          <w:noProof w:val="0"/>
        </w:rPr>
        <w:t>&lt;Article&gt;</w:t>
      </w:r>
      <w:r w:rsidRPr="00A20D4E">
        <w:t>Considerentul 25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E9E3113" w14:textId="77777777" w:rsidTr="009C65E2">
        <w:trPr>
          <w:trHeight w:hRule="exact" w:val="240"/>
          <w:jc w:val="center"/>
        </w:trPr>
        <w:tc>
          <w:tcPr>
            <w:tcW w:w="9752" w:type="dxa"/>
            <w:gridSpan w:val="2"/>
          </w:tcPr>
          <w:p w14:paraId="7E585ABE" w14:textId="77777777" w:rsidR="00D47B06" w:rsidRPr="00A20D4E" w:rsidRDefault="00D47B06" w:rsidP="009C65E2"/>
        </w:tc>
      </w:tr>
      <w:tr w:rsidR="00C0030D" w:rsidRPr="00A20D4E" w14:paraId="495E3D70" w14:textId="77777777" w:rsidTr="009C65E2">
        <w:trPr>
          <w:trHeight w:val="240"/>
          <w:jc w:val="center"/>
        </w:trPr>
        <w:tc>
          <w:tcPr>
            <w:tcW w:w="4876" w:type="dxa"/>
          </w:tcPr>
          <w:p w14:paraId="35CD57BB" w14:textId="77777777" w:rsidR="00D47B06" w:rsidRPr="00A20D4E" w:rsidRDefault="00D47B06" w:rsidP="009C65E2">
            <w:pPr>
              <w:pStyle w:val="AmColumnHeading"/>
            </w:pPr>
            <w:r w:rsidRPr="00A20D4E">
              <w:t>Textul propus de Comisie</w:t>
            </w:r>
          </w:p>
        </w:tc>
        <w:tc>
          <w:tcPr>
            <w:tcW w:w="4876" w:type="dxa"/>
          </w:tcPr>
          <w:p w14:paraId="21AB72C2" w14:textId="77777777" w:rsidR="00D47B06" w:rsidRPr="00A20D4E" w:rsidRDefault="00D47B06" w:rsidP="009C65E2">
            <w:pPr>
              <w:pStyle w:val="AmColumnHeading"/>
            </w:pPr>
            <w:r w:rsidRPr="00A20D4E">
              <w:t>Amendamentul</w:t>
            </w:r>
          </w:p>
        </w:tc>
      </w:tr>
      <w:tr w:rsidR="00C0030D" w:rsidRPr="00A20D4E" w14:paraId="223F2FDE" w14:textId="77777777" w:rsidTr="009C65E2">
        <w:trPr>
          <w:jc w:val="center"/>
        </w:trPr>
        <w:tc>
          <w:tcPr>
            <w:tcW w:w="4876" w:type="dxa"/>
          </w:tcPr>
          <w:p w14:paraId="3F67DE09" w14:textId="4F42B6AC" w:rsidR="00D47B06" w:rsidRPr="00A20D4E" w:rsidRDefault="00D47B06" w:rsidP="009C65E2">
            <w:pPr>
              <w:pStyle w:val="Normal6a"/>
            </w:pPr>
            <w:r w:rsidRPr="00A20D4E">
              <w:t>(25)</w:t>
            </w:r>
            <w:r w:rsidRPr="00A20D4E">
              <w:tab/>
              <w:t xml:space="preserve">Statele membre ar trebui să se asigure că </w:t>
            </w:r>
            <w:r w:rsidRPr="00A20D4E">
              <w:rPr>
                <w:b/>
                <w:i/>
              </w:rPr>
              <w:t>beneficiarii statutului de protec</w:t>
            </w:r>
            <w:r w:rsidR="00AD2158">
              <w:rPr>
                <w:b/>
                <w:i/>
              </w:rPr>
              <w:t>ț</w:t>
            </w:r>
            <w:r w:rsidRPr="00A20D4E">
              <w:rPr>
                <w:b/>
                <w:i/>
              </w:rPr>
              <w:t>ie imediată</w:t>
            </w:r>
            <w:r w:rsidRPr="00A20D4E">
              <w:t xml:space="preserve"> au acces efectiv la toate drepturile prevăzute în Regulamentul (UE) XXX/XXX [Regulamentul privind condi</w:t>
            </w:r>
            <w:r w:rsidR="00AD2158">
              <w:t>ț</w:t>
            </w:r>
            <w:r w:rsidRPr="00A20D4E">
              <w:t>iile de ob</w:t>
            </w:r>
            <w:r w:rsidR="00AD2158">
              <w:t>ț</w:t>
            </w:r>
            <w:r w:rsidRPr="00A20D4E">
              <w:t>inere a protec</w:t>
            </w:r>
            <w:r w:rsidR="00AD2158">
              <w:t>ț</w:t>
            </w:r>
            <w:r w:rsidRPr="00A20D4E">
              <w:t>iei interna</w:t>
            </w:r>
            <w:r w:rsidR="00AD2158">
              <w:t>ț</w:t>
            </w:r>
            <w:r w:rsidRPr="00A20D4E">
              <w:t xml:space="preserve">ionale] aplicabile </w:t>
            </w:r>
            <w:r w:rsidR="00AD2158">
              <w:rPr>
                <w:b/>
                <w:i/>
              </w:rPr>
              <w:t>ș</w:t>
            </w:r>
            <w:r w:rsidRPr="00A20D4E">
              <w:rPr>
                <w:b/>
                <w:i/>
              </w:rPr>
              <w:t>i echivalente cu cele de care beneficiază beneficiarii de protec</w:t>
            </w:r>
            <w:r w:rsidR="00AD2158">
              <w:rPr>
                <w:b/>
                <w:i/>
              </w:rPr>
              <w:t>ț</w:t>
            </w:r>
            <w:r w:rsidRPr="00A20D4E">
              <w:rPr>
                <w:b/>
                <w:i/>
              </w:rPr>
              <w:t>ie subsidiară</w:t>
            </w:r>
            <w:r w:rsidRPr="00A20D4E">
              <w:t>.</w:t>
            </w:r>
          </w:p>
        </w:tc>
        <w:tc>
          <w:tcPr>
            <w:tcW w:w="4876" w:type="dxa"/>
          </w:tcPr>
          <w:p w14:paraId="0EBDCBC6" w14:textId="3BB7A5F8" w:rsidR="00D47B06" w:rsidRPr="00A20D4E" w:rsidRDefault="00D47B06" w:rsidP="009C65E2">
            <w:pPr>
              <w:pStyle w:val="Normal6a"/>
            </w:pPr>
            <w:r w:rsidRPr="00A20D4E">
              <w:t>(25)</w:t>
            </w:r>
            <w:r w:rsidRPr="00A20D4E">
              <w:tab/>
              <w:t xml:space="preserve">Statele membre ar trebui să se asigure că </w:t>
            </w:r>
            <w:r w:rsidRPr="00A20D4E">
              <w:rPr>
                <w:b/>
                <w:i/>
              </w:rPr>
              <w:t>persoanele cărora li se acordă dreptul temporar de a rămâne</w:t>
            </w:r>
            <w:r w:rsidRPr="00A20D4E">
              <w:t xml:space="preserve"> au acces efectiv la toate drepturile prevăzute în Regulamentul (UE) XXX/XXX [Regulamentul privind condi</w:t>
            </w:r>
            <w:r w:rsidR="00AD2158">
              <w:t>ț</w:t>
            </w:r>
            <w:r w:rsidRPr="00A20D4E">
              <w:t>iile de ob</w:t>
            </w:r>
            <w:r w:rsidR="00AD2158">
              <w:t>ț</w:t>
            </w:r>
            <w:r w:rsidRPr="00A20D4E">
              <w:t>inere a protec</w:t>
            </w:r>
            <w:r w:rsidR="00AD2158">
              <w:t>ț</w:t>
            </w:r>
            <w:r w:rsidRPr="00A20D4E">
              <w:t>iei interna</w:t>
            </w:r>
            <w:r w:rsidR="00AD2158">
              <w:t>ț</w:t>
            </w:r>
            <w:r w:rsidRPr="00A20D4E">
              <w:t>ionale] aplicabile.</w:t>
            </w:r>
          </w:p>
        </w:tc>
      </w:tr>
    </w:tbl>
    <w:p w14:paraId="6D1C0F5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884950D" w14:textId="77777777" w:rsidR="00D47B06" w:rsidRPr="00A20D4E" w:rsidRDefault="00D47B06" w:rsidP="00D47B06">
      <w:r w:rsidRPr="00A20D4E">
        <w:rPr>
          <w:rStyle w:val="HideTWBExt"/>
          <w:noProof w:val="0"/>
        </w:rPr>
        <w:t>&lt;/AmendB&gt;</w:t>
      </w:r>
    </w:p>
    <w:p w14:paraId="1E7858B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315</w:t>
      </w:r>
      <w:r w:rsidRPr="00A20D4E">
        <w:rPr>
          <w:rStyle w:val="HideTWBExt"/>
          <w:b w:val="0"/>
          <w:noProof w:val="0"/>
        </w:rPr>
        <w:t>&lt;/NumAmB&gt;</w:t>
      </w:r>
    </w:p>
    <w:p w14:paraId="09EFC623"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4E90F0E6" w14:textId="77777777" w:rsidR="00D47B06" w:rsidRPr="00A20D4E" w:rsidRDefault="00D47B06" w:rsidP="00D47B06">
      <w:pPr>
        <w:pStyle w:val="NormalBold"/>
      </w:pPr>
      <w:r w:rsidRPr="00A20D4E">
        <w:rPr>
          <w:rStyle w:val="HideTWBExt"/>
          <w:b w:val="0"/>
          <w:noProof w:val="0"/>
        </w:rPr>
        <w:t>&lt;/RepeatBlock-By&gt;</w:t>
      </w:r>
    </w:p>
    <w:p w14:paraId="29768CA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3FDFDF7" w14:textId="77777777" w:rsidR="00D47B06" w:rsidRPr="00A20D4E" w:rsidRDefault="00D47B06" w:rsidP="00D47B06">
      <w:pPr>
        <w:pStyle w:val="NormalBold"/>
      </w:pPr>
      <w:r w:rsidRPr="00A20D4E">
        <w:rPr>
          <w:rStyle w:val="HideTWBExt"/>
          <w:b w:val="0"/>
          <w:noProof w:val="0"/>
        </w:rPr>
        <w:t>&lt;Article&gt;</w:t>
      </w:r>
      <w:r w:rsidRPr="00A20D4E">
        <w:t>Considerentul 25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B8AA8FE" w14:textId="77777777" w:rsidTr="009C65E2">
        <w:trPr>
          <w:trHeight w:hRule="exact" w:val="240"/>
          <w:jc w:val="center"/>
        </w:trPr>
        <w:tc>
          <w:tcPr>
            <w:tcW w:w="9752" w:type="dxa"/>
            <w:gridSpan w:val="2"/>
          </w:tcPr>
          <w:p w14:paraId="0204C1C7" w14:textId="77777777" w:rsidR="00D47B06" w:rsidRPr="00A20D4E" w:rsidRDefault="00D47B06" w:rsidP="009C65E2"/>
        </w:tc>
      </w:tr>
      <w:tr w:rsidR="00C0030D" w:rsidRPr="00A20D4E" w14:paraId="589B6E90" w14:textId="77777777" w:rsidTr="009C65E2">
        <w:trPr>
          <w:trHeight w:val="240"/>
          <w:jc w:val="center"/>
        </w:trPr>
        <w:tc>
          <w:tcPr>
            <w:tcW w:w="4876" w:type="dxa"/>
          </w:tcPr>
          <w:p w14:paraId="6181C681" w14:textId="77777777" w:rsidR="00D47B06" w:rsidRPr="00A20D4E" w:rsidRDefault="00D47B06" w:rsidP="009C65E2">
            <w:pPr>
              <w:pStyle w:val="AmColumnHeading"/>
            </w:pPr>
            <w:r w:rsidRPr="00A20D4E">
              <w:t>Textul propus de Comisie</w:t>
            </w:r>
          </w:p>
        </w:tc>
        <w:tc>
          <w:tcPr>
            <w:tcW w:w="4876" w:type="dxa"/>
          </w:tcPr>
          <w:p w14:paraId="4AA93678" w14:textId="77777777" w:rsidR="00D47B06" w:rsidRPr="00A20D4E" w:rsidRDefault="00D47B06" w:rsidP="009C65E2">
            <w:pPr>
              <w:pStyle w:val="AmColumnHeading"/>
            </w:pPr>
            <w:r w:rsidRPr="00A20D4E">
              <w:t>Amendamentul</w:t>
            </w:r>
          </w:p>
        </w:tc>
      </w:tr>
      <w:tr w:rsidR="00C0030D" w:rsidRPr="00A20D4E" w14:paraId="0581D798" w14:textId="77777777" w:rsidTr="009C65E2">
        <w:trPr>
          <w:jc w:val="center"/>
        </w:trPr>
        <w:tc>
          <w:tcPr>
            <w:tcW w:w="4876" w:type="dxa"/>
          </w:tcPr>
          <w:p w14:paraId="5DED6367" w14:textId="24357728" w:rsidR="00D47B06" w:rsidRPr="00A20D4E" w:rsidRDefault="00D47B06" w:rsidP="009C65E2">
            <w:pPr>
              <w:pStyle w:val="Normal6a"/>
            </w:pPr>
            <w:r w:rsidRPr="00A20D4E">
              <w:t>(25)</w:t>
            </w:r>
            <w:r w:rsidRPr="00A20D4E">
              <w:tab/>
              <w:t>Statele membre ar trebui să</w:t>
            </w:r>
            <w:r w:rsidRPr="00A20D4E">
              <w:rPr>
                <w:b/>
                <w:i/>
              </w:rPr>
              <w:t xml:space="preserve"> se asigure că beneficiarii</w:t>
            </w:r>
            <w:r w:rsidRPr="00A20D4E">
              <w:t xml:space="preserve"> statutului de protec</w:t>
            </w:r>
            <w:r w:rsidR="00AD2158">
              <w:t>ț</w:t>
            </w:r>
            <w:r w:rsidRPr="00A20D4E">
              <w:t xml:space="preserve">ie imediată </w:t>
            </w:r>
            <w:r w:rsidRPr="00A20D4E">
              <w:rPr>
                <w:b/>
                <w:i/>
              </w:rPr>
              <w:t>au</w:t>
            </w:r>
            <w:r w:rsidRPr="00A20D4E">
              <w:t xml:space="preserve"> acces efectiv la toate drepturile prevăzute în Regulamentul (UE) XXX/XXX [Regulamentul privind condi</w:t>
            </w:r>
            <w:r w:rsidR="00AD2158">
              <w:t>ț</w:t>
            </w:r>
            <w:r w:rsidRPr="00A20D4E">
              <w:t>iile de ob</w:t>
            </w:r>
            <w:r w:rsidR="00AD2158">
              <w:t>ț</w:t>
            </w:r>
            <w:r w:rsidRPr="00A20D4E">
              <w:t>inere a protec</w:t>
            </w:r>
            <w:r w:rsidR="00AD2158">
              <w:t>ț</w:t>
            </w:r>
            <w:r w:rsidRPr="00A20D4E">
              <w:t>iei interna</w:t>
            </w:r>
            <w:r w:rsidR="00AD2158">
              <w:t>ț</w:t>
            </w:r>
            <w:r w:rsidRPr="00A20D4E">
              <w:t xml:space="preserve">ionale] aplicabile </w:t>
            </w:r>
            <w:r w:rsidR="00AD2158">
              <w:t>ș</w:t>
            </w:r>
            <w:r w:rsidRPr="00A20D4E">
              <w:t>i echivalente cu cele de care beneficiază beneficiarii de protec</w:t>
            </w:r>
            <w:r w:rsidR="00AD2158">
              <w:t>ț</w:t>
            </w:r>
            <w:r w:rsidRPr="00A20D4E">
              <w:t>ie subsidiară.</w:t>
            </w:r>
          </w:p>
        </w:tc>
        <w:tc>
          <w:tcPr>
            <w:tcW w:w="4876" w:type="dxa"/>
          </w:tcPr>
          <w:p w14:paraId="770B3F21" w14:textId="779654C3" w:rsidR="00D47B06" w:rsidRPr="00A20D4E" w:rsidRDefault="00D47B06" w:rsidP="009C65E2">
            <w:pPr>
              <w:pStyle w:val="Normal6a"/>
            </w:pPr>
            <w:r w:rsidRPr="00A20D4E">
              <w:t>(25)</w:t>
            </w:r>
            <w:r w:rsidRPr="00A20D4E">
              <w:tab/>
              <w:t xml:space="preserve">Statele membre ar trebui să </w:t>
            </w:r>
            <w:r w:rsidRPr="00A20D4E">
              <w:rPr>
                <w:b/>
                <w:i/>
              </w:rPr>
              <w:t>acorde beneficiarilor</w:t>
            </w:r>
            <w:r w:rsidRPr="00A20D4E">
              <w:t xml:space="preserve"> statutului de protec</w:t>
            </w:r>
            <w:r w:rsidR="00AD2158">
              <w:t>ț</w:t>
            </w:r>
            <w:r w:rsidRPr="00A20D4E">
              <w:t>ie imediată acces efectiv la toate drepturile prevăzute în Regulamentul (UE) XXX/XXX [Regulamentul privind condi</w:t>
            </w:r>
            <w:r w:rsidR="00AD2158">
              <w:t>ț</w:t>
            </w:r>
            <w:r w:rsidRPr="00A20D4E">
              <w:t>iile de ob</w:t>
            </w:r>
            <w:r w:rsidR="00AD2158">
              <w:t>ț</w:t>
            </w:r>
            <w:r w:rsidRPr="00A20D4E">
              <w:t>inere a protec</w:t>
            </w:r>
            <w:r w:rsidR="00AD2158">
              <w:t>ț</w:t>
            </w:r>
            <w:r w:rsidRPr="00A20D4E">
              <w:t>iei interna</w:t>
            </w:r>
            <w:r w:rsidR="00AD2158">
              <w:t>ț</w:t>
            </w:r>
            <w:r w:rsidRPr="00A20D4E">
              <w:t xml:space="preserve">ionale] aplicabile </w:t>
            </w:r>
            <w:r w:rsidR="00AD2158">
              <w:t>ș</w:t>
            </w:r>
            <w:r w:rsidRPr="00A20D4E">
              <w:t>i echivalente cu cele de care beneficiază beneficiarii de protec</w:t>
            </w:r>
            <w:r w:rsidR="00AD2158">
              <w:t>ț</w:t>
            </w:r>
            <w:r w:rsidRPr="00A20D4E">
              <w:t>ie subsidiară.</w:t>
            </w:r>
          </w:p>
        </w:tc>
      </w:tr>
    </w:tbl>
    <w:p w14:paraId="6138866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08939B8" w14:textId="77777777" w:rsidR="00D47B06" w:rsidRPr="00A20D4E" w:rsidRDefault="00D47B06" w:rsidP="00D47B06">
      <w:r w:rsidRPr="00A20D4E">
        <w:rPr>
          <w:rStyle w:val="HideTWBExt"/>
          <w:noProof w:val="0"/>
        </w:rPr>
        <w:t>&lt;/AmendB&gt;</w:t>
      </w:r>
    </w:p>
    <w:p w14:paraId="641BE93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316</w:t>
      </w:r>
      <w:r w:rsidRPr="00A20D4E">
        <w:rPr>
          <w:rStyle w:val="HideTWBExt"/>
          <w:b w:val="0"/>
          <w:noProof w:val="0"/>
        </w:rPr>
        <w:t>&lt;/NumAmB&gt;</w:t>
      </w:r>
    </w:p>
    <w:p w14:paraId="1DCDD78B"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7CD2A1B2" w14:textId="77777777" w:rsidR="00D47B06" w:rsidRPr="00A20D4E" w:rsidRDefault="00D47B06" w:rsidP="00D47B06">
      <w:pPr>
        <w:pStyle w:val="NormalBold"/>
      </w:pPr>
      <w:r w:rsidRPr="00A20D4E">
        <w:rPr>
          <w:rStyle w:val="HideTWBExt"/>
          <w:b w:val="0"/>
          <w:noProof w:val="0"/>
        </w:rPr>
        <w:t>&lt;/RepeatBlock-By&gt;</w:t>
      </w:r>
    </w:p>
    <w:p w14:paraId="37921E5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BA24F4F" w14:textId="77777777" w:rsidR="00D47B06" w:rsidRPr="00A20D4E" w:rsidRDefault="00D47B06" w:rsidP="00D47B06">
      <w:pPr>
        <w:pStyle w:val="NormalBold"/>
      </w:pPr>
      <w:r w:rsidRPr="00A20D4E">
        <w:rPr>
          <w:rStyle w:val="HideTWBExt"/>
          <w:b w:val="0"/>
          <w:noProof w:val="0"/>
        </w:rPr>
        <w:t>&lt;Article&gt;</w:t>
      </w:r>
      <w:r w:rsidRPr="00A20D4E">
        <w:t>Considerentul 26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915A799" w14:textId="77777777" w:rsidTr="009C65E2">
        <w:trPr>
          <w:trHeight w:hRule="exact" w:val="240"/>
          <w:jc w:val="center"/>
        </w:trPr>
        <w:tc>
          <w:tcPr>
            <w:tcW w:w="9752" w:type="dxa"/>
            <w:gridSpan w:val="2"/>
          </w:tcPr>
          <w:p w14:paraId="1CC97EE4" w14:textId="77777777" w:rsidR="00D47B06" w:rsidRPr="00A20D4E" w:rsidRDefault="00D47B06" w:rsidP="009C65E2"/>
        </w:tc>
      </w:tr>
      <w:tr w:rsidR="00C0030D" w:rsidRPr="00A20D4E" w14:paraId="4163E9C9" w14:textId="77777777" w:rsidTr="009C65E2">
        <w:trPr>
          <w:trHeight w:val="240"/>
          <w:jc w:val="center"/>
        </w:trPr>
        <w:tc>
          <w:tcPr>
            <w:tcW w:w="4876" w:type="dxa"/>
          </w:tcPr>
          <w:p w14:paraId="4ECB9051" w14:textId="77777777" w:rsidR="00D47B06" w:rsidRPr="00A20D4E" w:rsidRDefault="00D47B06" w:rsidP="009C65E2">
            <w:pPr>
              <w:pStyle w:val="AmColumnHeading"/>
            </w:pPr>
            <w:r w:rsidRPr="00A20D4E">
              <w:t>Textul propus de Comisie</w:t>
            </w:r>
          </w:p>
        </w:tc>
        <w:tc>
          <w:tcPr>
            <w:tcW w:w="4876" w:type="dxa"/>
          </w:tcPr>
          <w:p w14:paraId="726C5774" w14:textId="77777777" w:rsidR="00D47B06" w:rsidRPr="00A20D4E" w:rsidRDefault="00D47B06" w:rsidP="009C65E2">
            <w:pPr>
              <w:pStyle w:val="AmColumnHeading"/>
            </w:pPr>
            <w:r w:rsidRPr="00A20D4E">
              <w:t>Amendamentul</w:t>
            </w:r>
          </w:p>
        </w:tc>
      </w:tr>
      <w:tr w:rsidR="00C0030D" w:rsidRPr="00A20D4E" w14:paraId="2A54FD2E" w14:textId="77777777" w:rsidTr="009C65E2">
        <w:trPr>
          <w:jc w:val="center"/>
        </w:trPr>
        <w:tc>
          <w:tcPr>
            <w:tcW w:w="4876" w:type="dxa"/>
          </w:tcPr>
          <w:p w14:paraId="310CAC8C" w14:textId="33EDD5BA" w:rsidR="00D47B06" w:rsidRPr="00A20D4E" w:rsidRDefault="00D47B06" w:rsidP="009C65E2">
            <w:pPr>
              <w:pStyle w:val="Normal6a"/>
            </w:pPr>
            <w:r w:rsidRPr="00A20D4E">
              <w:rPr>
                <w:b/>
                <w:i/>
              </w:rPr>
              <w:t>(26)</w:t>
            </w:r>
            <w:r w:rsidRPr="00A20D4E">
              <w:tab/>
            </w:r>
            <w:r w:rsidRPr="00A20D4E">
              <w:rPr>
                <w:b/>
                <w:i/>
              </w:rPr>
              <w:t>Pentru a efectua o evaluare adecvată a cererilor de protec</w:t>
            </w:r>
            <w:r w:rsidR="00AD2158">
              <w:rPr>
                <w:b/>
                <w:i/>
              </w:rPr>
              <w:t>ț</w:t>
            </w:r>
            <w:r w:rsidRPr="00A20D4E">
              <w:rPr>
                <w:b/>
                <w:i/>
              </w:rPr>
              <w:t>ie interna</w:t>
            </w:r>
            <w:r w:rsidR="00AD2158">
              <w:rPr>
                <w:b/>
                <w:i/>
              </w:rPr>
              <w:t>ț</w:t>
            </w:r>
            <w:r w:rsidRPr="00A20D4E">
              <w:rPr>
                <w:b/>
                <w:i/>
              </w:rPr>
              <w:t>ională depuse de către beneficiarii protec</w:t>
            </w:r>
            <w:r w:rsidR="00AD2158">
              <w:rPr>
                <w:b/>
                <w:i/>
              </w:rPr>
              <w:t>ț</w:t>
            </w:r>
            <w:r w:rsidRPr="00A20D4E">
              <w:rPr>
                <w:b/>
                <w:i/>
              </w:rPr>
              <w:t>iei imediate, procedurile de azil ar trebui să fie reluate cel târziu la un an de la suspendarea acestor proceduri.</w:t>
            </w:r>
          </w:p>
        </w:tc>
        <w:tc>
          <w:tcPr>
            <w:tcW w:w="4876" w:type="dxa"/>
          </w:tcPr>
          <w:p w14:paraId="4E44393F" w14:textId="77777777" w:rsidR="00D47B06" w:rsidRPr="00A20D4E" w:rsidRDefault="00D47B06" w:rsidP="009C65E2">
            <w:pPr>
              <w:pStyle w:val="Normal6a"/>
            </w:pPr>
            <w:r w:rsidRPr="00A20D4E">
              <w:rPr>
                <w:b/>
                <w:i/>
              </w:rPr>
              <w:t>eliminat</w:t>
            </w:r>
          </w:p>
        </w:tc>
      </w:tr>
    </w:tbl>
    <w:p w14:paraId="198198A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1BC997A2" w14:textId="77777777" w:rsidR="00D47B06" w:rsidRPr="00A20D4E" w:rsidRDefault="00D47B06" w:rsidP="00D47B06">
      <w:r w:rsidRPr="00A20D4E">
        <w:rPr>
          <w:rStyle w:val="HideTWBExt"/>
          <w:noProof w:val="0"/>
        </w:rPr>
        <w:t>&lt;/AmendB&gt;</w:t>
      </w:r>
    </w:p>
    <w:p w14:paraId="46B2077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317</w:t>
      </w:r>
      <w:r w:rsidRPr="00A20D4E">
        <w:rPr>
          <w:rStyle w:val="HideTWBExt"/>
          <w:b w:val="0"/>
          <w:noProof w:val="0"/>
        </w:rPr>
        <w:t>&lt;/NumAmB&gt;</w:t>
      </w:r>
    </w:p>
    <w:p w14:paraId="36D503E6"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25035F2E" w14:textId="77777777" w:rsidR="00D47B06" w:rsidRPr="00A20D4E" w:rsidRDefault="00D47B06" w:rsidP="00D47B06">
      <w:pPr>
        <w:pStyle w:val="NormalBold"/>
      </w:pPr>
      <w:r w:rsidRPr="00A20D4E">
        <w:rPr>
          <w:rStyle w:val="HideTWBExt"/>
          <w:b w:val="0"/>
          <w:noProof w:val="0"/>
        </w:rPr>
        <w:t>&lt;/RepeatBlock-By&gt;</w:t>
      </w:r>
    </w:p>
    <w:p w14:paraId="0D672C4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A1A349F" w14:textId="77777777" w:rsidR="00D47B06" w:rsidRPr="00A20D4E" w:rsidRDefault="00D47B06" w:rsidP="00D47B06">
      <w:pPr>
        <w:pStyle w:val="NormalBold"/>
      </w:pPr>
      <w:r w:rsidRPr="00A20D4E">
        <w:rPr>
          <w:rStyle w:val="HideTWBExt"/>
          <w:b w:val="0"/>
          <w:noProof w:val="0"/>
        </w:rPr>
        <w:t>&lt;Article&gt;</w:t>
      </w:r>
      <w:r w:rsidRPr="00A20D4E">
        <w:t>Considerentul 26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EF5B1C5" w14:textId="77777777" w:rsidTr="009C65E2">
        <w:trPr>
          <w:trHeight w:hRule="exact" w:val="240"/>
          <w:jc w:val="center"/>
        </w:trPr>
        <w:tc>
          <w:tcPr>
            <w:tcW w:w="9752" w:type="dxa"/>
            <w:gridSpan w:val="2"/>
          </w:tcPr>
          <w:p w14:paraId="6A61A4A1" w14:textId="77777777" w:rsidR="00D47B06" w:rsidRPr="00A20D4E" w:rsidRDefault="00D47B06" w:rsidP="009C65E2"/>
        </w:tc>
      </w:tr>
      <w:tr w:rsidR="00C0030D" w:rsidRPr="00A20D4E" w14:paraId="3F66D34D" w14:textId="77777777" w:rsidTr="009C65E2">
        <w:trPr>
          <w:trHeight w:val="240"/>
          <w:jc w:val="center"/>
        </w:trPr>
        <w:tc>
          <w:tcPr>
            <w:tcW w:w="4876" w:type="dxa"/>
          </w:tcPr>
          <w:p w14:paraId="72B1A103" w14:textId="77777777" w:rsidR="00D47B06" w:rsidRPr="00A20D4E" w:rsidRDefault="00D47B06" w:rsidP="009C65E2">
            <w:pPr>
              <w:pStyle w:val="AmColumnHeading"/>
            </w:pPr>
            <w:r w:rsidRPr="00A20D4E">
              <w:t>Textul propus de Comisie</w:t>
            </w:r>
          </w:p>
        </w:tc>
        <w:tc>
          <w:tcPr>
            <w:tcW w:w="4876" w:type="dxa"/>
          </w:tcPr>
          <w:p w14:paraId="237AF71D" w14:textId="77777777" w:rsidR="00D47B06" w:rsidRPr="00A20D4E" w:rsidRDefault="00D47B06" w:rsidP="009C65E2">
            <w:pPr>
              <w:pStyle w:val="AmColumnHeading"/>
            </w:pPr>
            <w:r w:rsidRPr="00A20D4E">
              <w:t>Amendamentul</w:t>
            </w:r>
          </w:p>
        </w:tc>
      </w:tr>
      <w:tr w:rsidR="00C0030D" w:rsidRPr="00A20D4E" w14:paraId="2705D7EA" w14:textId="77777777" w:rsidTr="009C65E2">
        <w:trPr>
          <w:jc w:val="center"/>
        </w:trPr>
        <w:tc>
          <w:tcPr>
            <w:tcW w:w="4876" w:type="dxa"/>
          </w:tcPr>
          <w:p w14:paraId="66C4FA8D" w14:textId="522995E6" w:rsidR="00D47B06" w:rsidRPr="00A20D4E" w:rsidRDefault="00D47B06" w:rsidP="009C65E2">
            <w:pPr>
              <w:pStyle w:val="Normal6a"/>
            </w:pPr>
            <w:r w:rsidRPr="00A20D4E">
              <w:rPr>
                <w:b/>
                <w:i/>
              </w:rPr>
              <w:t>(26)</w:t>
            </w:r>
            <w:r w:rsidRPr="00A20D4E">
              <w:tab/>
            </w:r>
            <w:r w:rsidRPr="00A20D4E">
              <w:rPr>
                <w:b/>
                <w:i/>
              </w:rPr>
              <w:t>Pentru a efectua o evaluare adecvată a cererilor de protec</w:t>
            </w:r>
            <w:r w:rsidR="00AD2158">
              <w:rPr>
                <w:b/>
                <w:i/>
              </w:rPr>
              <w:t>ț</w:t>
            </w:r>
            <w:r w:rsidRPr="00A20D4E">
              <w:rPr>
                <w:b/>
                <w:i/>
              </w:rPr>
              <w:t>ie interna</w:t>
            </w:r>
            <w:r w:rsidR="00AD2158">
              <w:rPr>
                <w:b/>
                <w:i/>
              </w:rPr>
              <w:t>ț</w:t>
            </w:r>
            <w:r w:rsidRPr="00A20D4E">
              <w:rPr>
                <w:b/>
                <w:i/>
              </w:rPr>
              <w:t>ională depuse de către beneficiarii protec</w:t>
            </w:r>
            <w:r w:rsidR="00AD2158">
              <w:rPr>
                <w:b/>
                <w:i/>
              </w:rPr>
              <w:t>ț</w:t>
            </w:r>
            <w:r w:rsidRPr="00A20D4E">
              <w:rPr>
                <w:b/>
                <w:i/>
              </w:rPr>
              <w:t>iei imediate, procedurile de azil ar trebui să fie reluate cel târziu la un an de la suspendarea acestor proceduri.</w:t>
            </w:r>
          </w:p>
        </w:tc>
        <w:tc>
          <w:tcPr>
            <w:tcW w:w="4876" w:type="dxa"/>
          </w:tcPr>
          <w:p w14:paraId="2DCCDB4D" w14:textId="77777777" w:rsidR="00D47B06" w:rsidRPr="00A20D4E" w:rsidRDefault="00D47B06" w:rsidP="009C65E2">
            <w:pPr>
              <w:pStyle w:val="Normal6a"/>
            </w:pPr>
            <w:r w:rsidRPr="00A20D4E">
              <w:rPr>
                <w:b/>
                <w:i/>
              </w:rPr>
              <w:t>eliminat</w:t>
            </w:r>
          </w:p>
        </w:tc>
      </w:tr>
    </w:tbl>
    <w:p w14:paraId="2638F5A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235436F" w14:textId="77777777" w:rsidR="00D47B06" w:rsidRPr="00A20D4E" w:rsidRDefault="00D47B06" w:rsidP="00D47B06">
      <w:r w:rsidRPr="00A20D4E">
        <w:rPr>
          <w:rStyle w:val="HideTWBExt"/>
          <w:noProof w:val="0"/>
        </w:rPr>
        <w:t>&lt;/AmendB&gt;</w:t>
      </w:r>
    </w:p>
    <w:p w14:paraId="521864D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318</w:t>
      </w:r>
      <w:r w:rsidRPr="00A20D4E">
        <w:rPr>
          <w:rStyle w:val="HideTWBExt"/>
          <w:b w:val="0"/>
          <w:noProof w:val="0"/>
        </w:rPr>
        <w:t>&lt;/NumAmB&gt;</w:t>
      </w:r>
    </w:p>
    <w:p w14:paraId="0CE25C63"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62FEFD3B" w14:textId="77777777" w:rsidR="00D47B06" w:rsidRPr="00A20D4E" w:rsidRDefault="00D47B06" w:rsidP="00D47B06">
      <w:pPr>
        <w:pStyle w:val="NormalBold"/>
      </w:pPr>
      <w:r w:rsidRPr="00A20D4E">
        <w:rPr>
          <w:rStyle w:val="HideTWBExt"/>
          <w:b w:val="0"/>
          <w:noProof w:val="0"/>
        </w:rPr>
        <w:t>&lt;/RepeatBlock-By&gt;</w:t>
      </w:r>
    </w:p>
    <w:p w14:paraId="6B45B44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C21B439" w14:textId="77777777" w:rsidR="00D47B06" w:rsidRPr="00A20D4E" w:rsidRDefault="00D47B06" w:rsidP="00D47B06">
      <w:pPr>
        <w:pStyle w:val="NormalBold"/>
      </w:pPr>
      <w:r w:rsidRPr="00A20D4E">
        <w:rPr>
          <w:rStyle w:val="HideTWBExt"/>
          <w:b w:val="0"/>
          <w:noProof w:val="0"/>
        </w:rPr>
        <w:t>&lt;Article&gt;</w:t>
      </w:r>
      <w:r w:rsidRPr="00A20D4E">
        <w:t>Considerentul 26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7358546" w14:textId="77777777" w:rsidTr="009C65E2">
        <w:trPr>
          <w:trHeight w:hRule="exact" w:val="240"/>
          <w:jc w:val="center"/>
        </w:trPr>
        <w:tc>
          <w:tcPr>
            <w:tcW w:w="9752" w:type="dxa"/>
            <w:gridSpan w:val="2"/>
          </w:tcPr>
          <w:p w14:paraId="640BE3F8" w14:textId="77777777" w:rsidR="00D47B06" w:rsidRPr="00A20D4E" w:rsidRDefault="00D47B06" w:rsidP="009C65E2"/>
        </w:tc>
      </w:tr>
      <w:tr w:rsidR="00C0030D" w:rsidRPr="00A20D4E" w14:paraId="00639641" w14:textId="77777777" w:rsidTr="009C65E2">
        <w:trPr>
          <w:trHeight w:val="240"/>
          <w:jc w:val="center"/>
        </w:trPr>
        <w:tc>
          <w:tcPr>
            <w:tcW w:w="4876" w:type="dxa"/>
          </w:tcPr>
          <w:p w14:paraId="1B46A2A7" w14:textId="77777777" w:rsidR="00D47B06" w:rsidRPr="00A20D4E" w:rsidRDefault="00D47B06" w:rsidP="009C65E2">
            <w:pPr>
              <w:pStyle w:val="AmColumnHeading"/>
            </w:pPr>
            <w:r w:rsidRPr="00A20D4E">
              <w:t>Textul propus de Comisie</w:t>
            </w:r>
          </w:p>
        </w:tc>
        <w:tc>
          <w:tcPr>
            <w:tcW w:w="4876" w:type="dxa"/>
          </w:tcPr>
          <w:p w14:paraId="7FDA9A6F" w14:textId="77777777" w:rsidR="00D47B06" w:rsidRPr="00A20D4E" w:rsidRDefault="00D47B06" w:rsidP="009C65E2">
            <w:pPr>
              <w:pStyle w:val="AmColumnHeading"/>
            </w:pPr>
            <w:r w:rsidRPr="00A20D4E">
              <w:t>Amendamentul</w:t>
            </w:r>
          </w:p>
        </w:tc>
      </w:tr>
      <w:tr w:rsidR="00C0030D" w:rsidRPr="00A20D4E" w14:paraId="0BD5B110" w14:textId="77777777" w:rsidTr="009C65E2">
        <w:trPr>
          <w:jc w:val="center"/>
        </w:trPr>
        <w:tc>
          <w:tcPr>
            <w:tcW w:w="4876" w:type="dxa"/>
          </w:tcPr>
          <w:p w14:paraId="0787EDE5" w14:textId="76CDD37B" w:rsidR="00D47B06" w:rsidRPr="00A20D4E" w:rsidRDefault="00D47B06" w:rsidP="009C65E2">
            <w:pPr>
              <w:pStyle w:val="Normal6a"/>
            </w:pPr>
            <w:r w:rsidRPr="00A20D4E">
              <w:rPr>
                <w:b/>
                <w:i/>
              </w:rPr>
              <w:t>(26)</w:t>
            </w:r>
            <w:r w:rsidRPr="00A20D4E">
              <w:tab/>
            </w:r>
            <w:r w:rsidRPr="00A20D4E">
              <w:rPr>
                <w:b/>
                <w:i/>
              </w:rPr>
              <w:t>Pentru a efectua o evaluare adecvată a cererilor de protec</w:t>
            </w:r>
            <w:r w:rsidR="00AD2158">
              <w:rPr>
                <w:b/>
                <w:i/>
              </w:rPr>
              <w:t>ț</w:t>
            </w:r>
            <w:r w:rsidRPr="00A20D4E">
              <w:rPr>
                <w:b/>
                <w:i/>
              </w:rPr>
              <w:t>ie interna</w:t>
            </w:r>
            <w:r w:rsidR="00AD2158">
              <w:rPr>
                <w:b/>
                <w:i/>
              </w:rPr>
              <w:t>ț</w:t>
            </w:r>
            <w:r w:rsidRPr="00A20D4E">
              <w:rPr>
                <w:b/>
                <w:i/>
              </w:rPr>
              <w:t>ională depuse de către beneficiarii protec</w:t>
            </w:r>
            <w:r w:rsidR="00AD2158">
              <w:rPr>
                <w:b/>
                <w:i/>
              </w:rPr>
              <w:t>ț</w:t>
            </w:r>
            <w:r w:rsidRPr="00A20D4E">
              <w:rPr>
                <w:b/>
                <w:i/>
              </w:rPr>
              <w:t>iei imediate, procedurile de azil ar trebui să fie reluate cel târziu la un an de la suspendarea acestor proceduri.</w:t>
            </w:r>
          </w:p>
        </w:tc>
        <w:tc>
          <w:tcPr>
            <w:tcW w:w="4876" w:type="dxa"/>
          </w:tcPr>
          <w:p w14:paraId="04BE191A" w14:textId="77777777" w:rsidR="00D47B06" w:rsidRPr="00A20D4E" w:rsidRDefault="00D47B06" w:rsidP="009C65E2">
            <w:pPr>
              <w:pStyle w:val="Normal6a"/>
            </w:pPr>
            <w:r w:rsidRPr="00A20D4E">
              <w:rPr>
                <w:b/>
                <w:i/>
              </w:rPr>
              <w:t>eliminat</w:t>
            </w:r>
          </w:p>
        </w:tc>
      </w:tr>
    </w:tbl>
    <w:p w14:paraId="1FF666F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AD9E958" w14:textId="77777777" w:rsidR="00D47B06" w:rsidRPr="00A20D4E" w:rsidRDefault="00D47B06" w:rsidP="00D47B06">
      <w:r w:rsidRPr="00A20D4E">
        <w:rPr>
          <w:rStyle w:val="HideTWBExt"/>
          <w:noProof w:val="0"/>
        </w:rPr>
        <w:t>&lt;/AmendB&gt;</w:t>
      </w:r>
    </w:p>
    <w:p w14:paraId="1F29AD5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319</w:t>
      </w:r>
      <w:r w:rsidRPr="00A20D4E">
        <w:rPr>
          <w:rStyle w:val="HideTWBExt"/>
          <w:b w:val="0"/>
          <w:noProof w:val="0"/>
        </w:rPr>
        <w:t>&lt;/NumAmB&gt;</w:t>
      </w:r>
    </w:p>
    <w:p w14:paraId="1CEB7052" w14:textId="17D2AB43"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Olivier Chastel, Moritz Körner, Ondřej Kovařík</w:t>
      </w:r>
      <w:r w:rsidRPr="00A20D4E">
        <w:rPr>
          <w:rStyle w:val="HideTWBExt"/>
          <w:b w:val="0"/>
          <w:noProof w:val="0"/>
        </w:rPr>
        <w:t>&lt;/Members&gt;</w:t>
      </w:r>
    </w:p>
    <w:p w14:paraId="0F40B67C" w14:textId="77777777" w:rsidR="00D47B06" w:rsidRPr="00A20D4E" w:rsidRDefault="00D47B06" w:rsidP="00D47B06">
      <w:pPr>
        <w:pStyle w:val="NormalBold"/>
      </w:pPr>
      <w:r w:rsidRPr="00A20D4E">
        <w:rPr>
          <w:rStyle w:val="HideTWBExt"/>
          <w:b w:val="0"/>
          <w:noProof w:val="0"/>
        </w:rPr>
        <w:t>&lt;/RepeatBlock-By&gt;</w:t>
      </w:r>
    </w:p>
    <w:p w14:paraId="40A56B7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518ABD1" w14:textId="77777777" w:rsidR="00D47B06" w:rsidRPr="00A20D4E" w:rsidRDefault="00D47B06" w:rsidP="00D47B06">
      <w:pPr>
        <w:pStyle w:val="NormalBold"/>
      </w:pPr>
      <w:r w:rsidRPr="00A20D4E">
        <w:rPr>
          <w:rStyle w:val="HideTWBExt"/>
          <w:b w:val="0"/>
          <w:noProof w:val="0"/>
        </w:rPr>
        <w:t>&lt;Article&gt;</w:t>
      </w:r>
      <w:r w:rsidRPr="00A20D4E">
        <w:t>Considerentul 26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39F9999" w14:textId="77777777" w:rsidTr="009C65E2">
        <w:trPr>
          <w:trHeight w:hRule="exact" w:val="240"/>
          <w:jc w:val="center"/>
        </w:trPr>
        <w:tc>
          <w:tcPr>
            <w:tcW w:w="9752" w:type="dxa"/>
            <w:gridSpan w:val="2"/>
          </w:tcPr>
          <w:p w14:paraId="3E8446DE" w14:textId="77777777" w:rsidR="00D47B06" w:rsidRPr="00A20D4E" w:rsidRDefault="00D47B06" w:rsidP="009C65E2"/>
        </w:tc>
      </w:tr>
      <w:tr w:rsidR="00C0030D" w:rsidRPr="00A20D4E" w14:paraId="26415566" w14:textId="77777777" w:rsidTr="009C65E2">
        <w:trPr>
          <w:trHeight w:val="240"/>
          <w:jc w:val="center"/>
        </w:trPr>
        <w:tc>
          <w:tcPr>
            <w:tcW w:w="4876" w:type="dxa"/>
          </w:tcPr>
          <w:p w14:paraId="4CD47273" w14:textId="77777777" w:rsidR="00D47B06" w:rsidRPr="00A20D4E" w:rsidRDefault="00D47B06" w:rsidP="009C65E2">
            <w:pPr>
              <w:pStyle w:val="AmColumnHeading"/>
            </w:pPr>
            <w:r w:rsidRPr="00A20D4E">
              <w:t>Textul propus de Comisie</w:t>
            </w:r>
          </w:p>
        </w:tc>
        <w:tc>
          <w:tcPr>
            <w:tcW w:w="4876" w:type="dxa"/>
          </w:tcPr>
          <w:p w14:paraId="0D3786F6" w14:textId="77777777" w:rsidR="00D47B06" w:rsidRPr="00A20D4E" w:rsidRDefault="00D47B06" w:rsidP="009C65E2">
            <w:pPr>
              <w:pStyle w:val="AmColumnHeading"/>
            </w:pPr>
            <w:r w:rsidRPr="00A20D4E">
              <w:t>Amendamentul</w:t>
            </w:r>
          </w:p>
        </w:tc>
      </w:tr>
      <w:tr w:rsidR="00C0030D" w:rsidRPr="00A20D4E" w14:paraId="5B4E82DA" w14:textId="77777777" w:rsidTr="009C65E2">
        <w:trPr>
          <w:jc w:val="center"/>
        </w:trPr>
        <w:tc>
          <w:tcPr>
            <w:tcW w:w="4876" w:type="dxa"/>
          </w:tcPr>
          <w:p w14:paraId="3375EF37" w14:textId="5A658188" w:rsidR="00D47B06" w:rsidRPr="00A20D4E" w:rsidRDefault="00D47B06" w:rsidP="009C65E2">
            <w:pPr>
              <w:pStyle w:val="Normal6a"/>
            </w:pPr>
            <w:r w:rsidRPr="00A20D4E">
              <w:rPr>
                <w:b/>
                <w:i/>
              </w:rPr>
              <w:t>(26)</w:t>
            </w:r>
            <w:r w:rsidRPr="00A20D4E">
              <w:tab/>
            </w:r>
            <w:r w:rsidRPr="00A20D4E">
              <w:rPr>
                <w:b/>
                <w:i/>
              </w:rPr>
              <w:t>Pentru a efectua o evaluare adecvată a cererilor de protec</w:t>
            </w:r>
            <w:r w:rsidR="00AD2158">
              <w:rPr>
                <w:b/>
                <w:i/>
              </w:rPr>
              <w:t>ț</w:t>
            </w:r>
            <w:r w:rsidRPr="00A20D4E">
              <w:rPr>
                <w:b/>
                <w:i/>
              </w:rPr>
              <w:t>ie interna</w:t>
            </w:r>
            <w:r w:rsidR="00AD2158">
              <w:rPr>
                <w:b/>
                <w:i/>
              </w:rPr>
              <w:t>ț</w:t>
            </w:r>
            <w:r w:rsidRPr="00A20D4E">
              <w:rPr>
                <w:b/>
                <w:i/>
              </w:rPr>
              <w:t>ională depuse de către beneficiarii protec</w:t>
            </w:r>
            <w:r w:rsidR="00AD2158">
              <w:rPr>
                <w:b/>
                <w:i/>
              </w:rPr>
              <w:t>ț</w:t>
            </w:r>
            <w:r w:rsidRPr="00A20D4E">
              <w:rPr>
                <w:b/>
                <w:i/>
              </w:rPr>
              <w:t>iei imediate, procedurile de azil ar trebui să fie reluate cel târziu la un an de la suspendarea acestor proceduri.</w:t>
            </w:r>
          </w:p>
        </w:tc>
        <w:tc>
          <w:tcPr>
            <w:tcW w:w="4876" w:type="dxa"/>
          </w:tcPr>
          <w:p w14:paraId="4E66DD8E" w14:textId="77777777" w:rsidR="00D47B06" w:rsidRPr="00A20D4E" w:rsidRDefault="00D47B06" w:rsidP="009C65E2">
            <w:pPr>
              <w:pStyle w:val="Normal6a"/>
            </w:pPr>
            <w:r w:rsidRPr="00A20D4E">
              <w:rPr>
                <w:b/>
                <w:i/>
              </w:rPr>
              <w:t>eliminat</w:t>
            </w:r>
          </w:p>
        </w:tc>
      </w:tr>
    </w:tbl>
    <w:p w14:paraId="6DFEBF1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0F66DCF" w14:textId="77777777" w:rsidR="00D47B06" w:rsidRPr="00A20D4E" w:rsidRDefault="00D47B06" w:rsidP="00D47B06">
      <w:r w:rsidRPr="00A20D4E">
        <w:rPr>
          <w:rStyle w:val="HideTWBExt"/>
          <w:noProof w:val="0"/>
        </w:rPr>
        <w:t>&lt;/AmendB&gt;</w:t>
      </w:r>
    </w:p>
    <w:p w14:paraId="0BE8287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320</w:t>
      </w:r>
      <w:r w:rsidRPr="00A20D4E">
        <w:rPr>
          <w:rStyle w:val="HideTWBExt"/>
          <w:b w:val="0"/>
          <w:noProof w:val="0"/>
        </w:rPr>
        <w:t>&lt;/NumAmB&gt;</w:t>
      </w:r>
    </w:p>
    <w:p w14:paraId="646586A4"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25EB35DE" w14:textId="77777777" w:rsidR="00D47B06" w:rsidRPr="00A20D4E" w:rsidRDefault="00D47B06" w:rsidP="00D47B06">
      <w:pPr>
        <w:pStyle w:val="NormalBold"/>
      </w:pPr>
      <w:r w:rsidRPr="00A20D4E">
        <w:rPr>
          <w:rStyle w:val="HideTWBExt"/>
          <w:b w:val="0"/>
          <w:noProof w:val="0"/>
        </w:rPr>
        <w:t>&lt;/RepeatBlock-By&gt;</w:t>
      </w:r>
    </w:p>
    <w:p w14:paraId="4B7E5BE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998164A" w14:textId="77777777" w:rsidR="00D47B06" w:rsidRPr="00A20D4E" w:rsidRDefault="00D47B06" w:rsidP="00D47B06">
      <w:pPr>
        <w:pStyle w:val="NormalBold"/>
      </w:pPr>
      <w:r w:rsidRPr="00A20D4E">
        <w:rPr>
          <w:rStyle w:val="HideTWBExt"/>
          <w:b w:val="0"/>
          <w:noProof w:val="0"/>
        </w:rPr>
        <w:t>&lt;Article&gt;</w:t>
      </w:r>
      <w:r w:rsidRPr="00A20D4E">
        <w:t>Considerentul 26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BF6B74E" w14:textId="77777777" w:rsidTr="009C65E2">
        <w:trPr>
          <w:trHeight w:hRule="exact" w:val="240"/>
          <w:jc w:val="center"/>
        </w:trPr>
        <w:tc>
          <w:tcPr>
            <w:tcW w:w="9752" w:type="dxa"/>
            <w:gridSpan w:val="2"/>
          </w:tcPr>
          <w:p w14:paraId="6A9BF444" w14:textId="77777777" w:rsidR="00D47B06" w:rsidRPr="00A20D4E" w:rsidRDefault="00D47B06" w:rsidP="009C65E2"/>
        </w:tc>
      </w:tr>
      <w:tr w:rsidR="00C0030D" w:rsidRPr="00A20D4E" w14:paraId="5CCFC3E8" w14:textId="77777777" w:rsidTr="009C65E2">
        <w:trPr>
          <w:trHeight w:val="240"/>
          <w:jc w:val="center"/>
        </w:trPr>
        <w:tc>
          <w:tcPr>
            <w:tcW w:w="4876" w:type="dxa"/>
          </w:tcPr>
          <w:p w14:paraId="42E32D09" w14:textId="77777777" w:rsidR="00D47B06" w:rsidRPr="00A20D4E" w:rsidRDefault="00D47B06" w:rsidP="009C65E2">
            <w:pPr>
              <w:pStyle w:val="AmColumnHeading"/>
            </w:pPr>
            <w:r w:rsidRPr="00A20D4E">
              <w:t>Textul propus de Comisie</w:t>
            </w:r>
          </w:p>
        </w:tc>
        <w:tc>
          <w:tcPr>
            <w:tcW w:w="4876" w:type="dxa"/>
          </w:tcPr>
          <w:p w14:paraId="20439C4C" w14:textId="77777777" w:rsidR="00D47B06" w:rsidRPr="00A20D4E" w:rsidRDefault="00D47B06" w:rsidP="009C65E2">
            <w:pPr>
              <w:pStyle w:val="AmColumnHeading"/>
            </w:pPr>
            <w:r w:rsidRPr="00A20D4E">
              <w:t>Amendamentul</w:t>
            </w:r>
          </w:p>
        </w:tc>
      </w:tr>
      <w:tr w:rsidR="00C0030D" w:rsidRPr="00A20D4E" w14:paraId="6E0EAD42" w14:textId="77777777" w:rsidTr="009C65E2">
        <w:trPr>
          <w:jc w:val="center"/>
        </w:trPr>
        <w:tc>
          <w:tcPr>
            <w:tcW w:w="4876" w:type="dxa"/>
          </w:tcPr>
          <w:p w14:paraId="299B933E" w14:textId="38166CEF" w:rsidR="00D47B06" w:rsidRPr="00A20D4E" w:rsidRDefault="00D47B06" w:rsidP="009C65E2">
            <w:pPr>
              <w:pStyle w:val="Normal6a"/>
            </w:pPr>
            <w:r w:rsidRPr="00A20D4E">
              <w:rPr>
                <w:b/>
                <w:i/>
              </w:rPr>
              <w:t>(26)</w:t>
            </w:r>
            <w:r w:rsidRPr="00A20D4E">
              <w:tab/>
            </w:r>
            <w:r w:rsidRPr="00A20D4E">
              <w:rPr>
                <w:b/>
                <w:i/>
              </w:rPr>
              <w:t>Pentru a efectua o evaluare adecvată a cererilor de protec</w:t>
            </w:r>
            <w:r w:rsidR="00AD2158">
              <w:rPr>
                <w:b/>
                <w:i/>
              </w:rPr>
              <w:t>ț</w:t>
            </w:r>
            <w:r w:rsidRPr="00A20D4E">
              <w:rPr>
                <w:b/>
                <w:i/>
              </w:rPr>
              <w:t>ie interna</w:t>
            </w:r>
            <w:r w:rsidR="00AD2158">
              <w:rPr>
                <w:b/>
                <w:i/>
              </w:rPr>
              <w:t>ț</w:t>
            </w:r>
            <w:r w:rsidRPr="00A20D4E">
              <w:rPr>
                <w:b/>
                <w:i/>
              </w:rPr>
              <w:t>ională depuse de către beneficiarii protec</w:t>
            </w:r>
            <w:r w:rsidR="00AD2158">
              <w:rPr>
                <w:b/>
                <w:i/>
              </w:rPr>
              <w:t>ț</w:t>
            </w:r>
            <w:r w:rsidRPr="00A20D4E">
              <w:rPr>
                <w:b/>
                <w:i/>
              </w:rPr>
              <w:t>iei imediate, procedurile de azil ar trebui să fie reluate cel târziu la un an de la suspendarea acestor proceduri.</w:t>
            </w:r>
          </w:p>
        </w:tc>
        <w:tc>
          <w:tcPr>
            <w:tcW w:w="4876" w:type="dxa"/>
          </w:tcPr>
          <w:p w14:paraId="506C83F2" w14:textId="77777777" w:rsidR="00D47B06" w:rsidRPr="00A20D4E" w:rsidRDefault="00D47B06" w:rsidP="009C65E2">
            <w:pPr>
              <w:pStyle w:val="Normal6a"/>
            </w:pPr>
            <w:r w:rsidRPr="00A20D4E">
              <w:rPr>
                <w:b/>
                <w:i/>
              </w:rPr>
              <w:t>eliminat</w:t>
            </w:r>
          </w:p>
        </w:tc>
      </w:tr>
    </w:tbl>
    <w:p w14:paraId="4419AEB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850987F" w14:textId="77777777" w:rsidR="00D47B06" w:rsidRPr="00A20D4E" w:rsidRDefault="00D47B06" w:rsidP="00D47B06">
      <w:r w:rsidRPr="00A20D4E">
        <w:rPr>
          <w:rStyle w:val="HideTWBExt"/>
          <w:noProof w:val="0"/>
        </w:rPr>
        <w:t>&lt;/AmendB&gt;</w:t>
      </w:r>
    </w:p>
    <w:p w14:paraId="54971D2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321</w:t>
      </w:r>
      <w:r w:rsidRPr="00A20D4E">
        <w:rPr>
          <w:rStyle w:val="HideTWBExt"/>
          <w:b w:val="0"/>
          <w:noProof w:val="0"/>
        </w:rPr>
        <w:t>&lt;/NumAmB&gt;</w:t>
      </w:r>
    </w:p>
    <w:p w14:paraId="44473FC3"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Jeroen Lenaers, Tomas Tobé, Lena Düpont, Loucas Fourlas</w:t>
      </w:r>
      <w:r w:rsidRPr="00A20D4E">
        <w:rPr>
          <w:rStyle w:val="HideTWBExt"/>
          <w:b w:val="0"/>
          <w:noProof w:val="0"/>
        </w:rPr>
        <w:t>&lt;/Members&gt;</w:t>
      </w:r>
    </w:p>
    <w:p w14:paraId="7C65E258" w14:textId="77777777" w:rsidR="00D47B06" w:rsidRPr="00A20D4E" w:rsidRDefault="00D47B06" w:rsidP="00D47B06">
      <w:pPr>
        <w:pStyle w:val="NormalBold"/>
      </w:pPr>
      <w:r w:rsidRPr="00A20D4E">
        <w:rPr>
          <w:rStyle w:val="HideTWBExt"/>
          <w:b w:val="0"/>
          <w:noProof w:val="0"/>
        </w:rPr>
        <w:t>&lt;/RepeatBlock-By&gt;</w:t>
      </w:r>
    </w:p>
    <w:p w14:paraId="6BA9473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81F30B3" w14:textId="77777777" w:rsidR="00D47B06" w:rsidRPr="00A20D4E" w:rsidRDefault="00D47B06" w:rsidP="00D47B06">
      <w:pPr>
        <w:pStyle w:val="NormalBold"/>
      </w:pPr>
      <w:r w:rsidRPr="00A20D4E">
        <w:rPr>
          <w:rStyle w:val="HideTWBExt"/>
          <w:b w:val="0"/>
          <w:noProof w:val="0"/>
        </w:rPr>
        <w:t>&lt;Article&gt;</w:t>
      </w:r>
      <w:r w:rsidRPr="00A20D4E">
        <w:t>Considerentul 26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414B66C" w14:textId="77777777" w:rsidTr="009C65E2">
        <w:trPr>
          <w:trHeight w:hRule="exact" w:val="240"/>
          <w:jc w:val="center"/>
        </w:trPr>
        <w:tc>
          <w:tcPr>
            <w:tcW w:w="9752" w:type="dxa"/>
            <w:gridSpan w:val="2"/>
          </w:tcPr>
          <w:p w14:paraId="3F9C23C3" w14:textId="77777777" w:rsidR="00D47B06" w:rsidRPr="00A20D4E" w:rsidRDefault="00D47B06" w:rsidP="009C65E2"/>
        </w:tc>
      </w:tr>
      <w:tr w:rsidR="00C0030D" w:rsidRPr="00A20D4E" w14:paraId="1AF297E4" w14:textId="77777777" w:rsidTr="009C65E2">
        <w:trPr>
          <w:trHeight w:val="240"/>
          <w:jc w:val="center"/>
        </w:trPr>
        <w:tc>
          <w:tcPr>
            <w:tcW w:w="4876" w:type="dxa"/>
          </w:tcPr>
          <w:p w14:paraId="09A72B20" w14:textId="77777777" w:rsidR="00D47B06" w:rsidRPr="00A20D4E" w:rsidRDefault="00D47B06" w:rsidP="009C65E2">
            <w:pPr>
              <w:pStyle w:val="AmColumnHeading"/>
            </w:pPr>
            <w:r w:rsidRPr="00A20D4E">
              <w:t>Textul propus de Comisie</w:t>
            </w:r>
          </w:p>
        </w:tc>
        <w:tc>
          <w:tcPr>
            <w:tcW w:w="4876" w:type="dxa"/>
          </w:tcPr>
          <w:p w14:paraId="6D2E0E97" w14:textId="77777777" w:rsidR="00D47B06" w:rsidRPr="00A20D4E" w:rsidRDefault="00D47B06" w:rsidP="009C65E2">
            <w:pPr>
              <w:pStyle w:val="AmColumnHeading"/>
            </w:pPr>
            <w:r w:rsidRPr="00A20D4E">
              <w:t>Amendamentul</w:t>
            </w:r>
          </w:p>
        </w:tc>
      </w:tr>
      <w:tr w:rsidR="00C0030D" w:rsidRPr="00A20D4E" w14:paraId="238F9C6F" w14:textId="77777777" w:rsidTr="009C65E2">
        <w:trPr>
          <w:jc w:val="center"/>
        </w:trPr>
        <w:tc>
          <w:tcPr>
            <w:tcW w:w="4876" w:type="dxa"/>
          </w:tcPr>
          <w:p w14:paraId="67B9C1FE" w14:textId="19CE3531" w:rsidR="00D47B06" w:rsidRPr="00A20D4E" w:rsidRDefault="00D47B06" w:rsidP="009C65E2">
            <w:pPr>
              <w:pStyle w:val="Normal6a"/>
            </w:pPr>
            <w:r w:rsidRPr="00A20D4E">
              <w:rPr>
                <w:b/>
                <w:i/>
              </w:rPr>
              <w:t>(26)</w:t>
            </w:r>
            <w:r w:rsidRPr="00A20D4E">
              <w:tab/>
            </w:r>
            <w:r w:rsidRPr="00A20D4E">
              <w:rPr>
                <w:b/>
                <w:i/>
              </w:rPr>
              <w:t>Pentru a efectua o evaluare adecvată a cererilor de protec</w:t>
            </w:r>
            <w:r w:rsidR="00AD2158">
              <w:rPr>
                <w:b/>
                <w:i/>
              </w:rPr>
              <w:t>ț</w:t>
            </w:r>
            <w:r w:rsidRPr="00A20D4E">
              <w:rPr>
                <w:b/>
                <w:i/>
              </w:rPr>
              <w:t>ie interna</w:t>
            </w:r>
            <w:r w:rsidR="00AD2158">
              <w:rPr>
                <w:b/>
                <w:i/>
              </w:rPr>
              <w:t>ț</w:t>
            </w:r>
            <w:r w:rsidRPr="00A20D4E">
              <w:rPr>
                <w:b/>
                <w:i/>
              </w:rPr>
              <w:t>ională depuse de către beneficiarii protec</w:t>
            </w:r>
            <w:r w:rsidR="00AD2158">
              <w:rPr>
                <w:b/>
                <w:i/>
              </w:rPr>
              <w:t>ț</w:t>
            </w:r>
            <w:r w:rsidRPr="00A20D4E">
              <w:rPr>
                <w:b/>
                <w:i/>
              </w:rPr>
              <w:t>iei imediate, procedurile de azil ar trebui să fie reluate cel târziu la un an de la suspendarea acestor proceduri.</w:t>
            </w:r>
          </w:p>
        </w:tc>
        <w:tc>
          <w:tcPr>
            <w:tcW w:w="4876" w:type="dxa"/>
          </w:tcPr>
          <w:p w14:paraId="5C542801" w14:textId="77777777" w:rsidR="00D47B06" w:rsidRPr="00A20D4E" w:rsidRDefault="00D47B06" w:rsidP="009C65E2">
            <w:pPr>
              <w:pStyle w:val="Normal6a"/>
            </w:pPr>
            <w:r w:rsidRPr="00A20D4E">
              <w:rPr>
                <w:b/>
                <w:i/>
              </w:rPr>
              <w:t>eliminat</w:t>
            </w:r>
          </w:p>
        </w:tc>
      </w:tr>
    </w:tbl>
    <w:p w14:paraId="577121A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A24902F" w14:textId="77777777" w:rsidR="00D47B06" w:rsidRPr="00A20D4E" w:rsidRDefault="00D47B06" w:rsidP="00D47B06">
      <w:r w:rsidRPr="00A20D4E">
        <w:rPr>
          <w:rStyle w:val="HideTWBExt"/>
          <w:noProof w:val="0"/>
        </w:rPr>
        <w:t>&lt;/AmendB&gt;</w:t>
      </w:r>
    </w:p>
    <w:p w14:paraId="11D3A9D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322</w:t>
      </w:r>
      <w:r w:rsidRPr="00A20D4E">
        <w:rPr>
          <w:rStyle w:val="HideTWBExt"/>
          <w:b w:val="0"/>
          <w:noProof w:val="0"/>
        </w:rPr>
        <w:t>&lt;/NumAmB&gt;</w:t>
      </w:r>
    </w:p>
    <w:p w14:paraId="002839C3"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223CA357" w14:textId="77777777" w:rsidR="00D47B06" w:rsidRPr="00A20D4E" w:rsidRDefault="00D47B06" w:rsidP="00D47B06">
      <w:pPr>
        <w:pStyle w:val="NormalBold"/>
      </w:pPr>
      <w:r w:rsidRPr="00A20D4E">
        <w:rPr>
          <w:rStyle w:val="HideTWBExt"/>
          <w:b w:val="0"/>
          <w:noProof w:val="0"/>
        </w:rPr>
        <w:t>&lt;/RepeatBlock-By&gt;</w:t>
      </w:r>
    </w:p>
    <w:p w14:paraId="0B530E9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C643BE9" w14:textId="77777777" w:rsidR="00D47B06" w:rsidRPr="00A20D4E" w:rsidRDefault="00D47B06" w:rsidP="00D47B06">
      <w:pPr>
        <w:pStyle w:val="NormalBold"/>
      </w:pPr>
      <w:r w:rsidRPr="00A20D4E">
        <w:rPr>
          <w:rStyle w:val="HideTWBExt"/>
          <w:b w:val="0"/>
          <w:noProof w:val="0"/>
        </w:rPr>
        <w:t>&lt;Article&gt;</w:t>
      </w:r>
      <w:r w:rsidRPr="00A20D4E">
        <w:t>Considerentul 26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B21BACC" w14:textId="77777777" w:rsidTr="009C65E2">
        <w:trPr>
          <w:trHeight w:hRule="exact" w:val="240"/>
          <w:jc w:val="center"/>
        </w:trPr>
        <w:tc>
          <w:tcPr>
            <w:tcW w:w="9752" w:type="dxa"/>
            <w:gridSpan w:val="2"/>
          </w:tcPr>
          <w:p w14:paraId="7C5B06D3" w14:textId="77777777" w:rsidR="00D47B06" w:rsidRPr="00A20D4E" w:rsidRDefault="00D47B06" w:rsidP="009C65E2"/>
        </w:tc>
      </w:tr>
      <w:tr w:rsidR="00C0030D" w:rsidRPr="00A20D4E" w14:paraId="1417A6CC" w14:textId="77777777" w:rsidTr="009C65E2">
        <w:trPr>
          <w:trHeight w:val="240"/>
          <w:jc w:val="center"/>
        </w:trPr>
        <w:tc>
          <w:tcPr>
            <w:tcW w:w="4876" w:type="dxa"/>
          </w:tcPr>
          <w:p w14:paraId="6807FE8C" w14:textId="77777777" w:rsidR="00D47B06" w:rsidRPr="00A20D4E" w:rsidRDefault="00D47B06" w:rsidP="009C65E2">
            <w:pPr>
              <w:pStyle w:val="AmColumnHeading"/>
            </w:pPr>
            <w:r w:rsidRPr="00A20D4E">
              <w:t>Textul propus de Comisie</w:t>
            </w:r>
          </w:p>
        </w:tc>
        <w:tc>
          <w:tcPr>
            <w:tcW w:w="4876" w:type="dxa"/>
          </w:tcPr>
          <w:p w14:paraId="15BD23EB" w14:textId="77777777" w:rsidR="00D47B06" w:rsidRPr="00A20D4E" w:rsidRDefault="00D47B06" w:rsidP="009C65E2">
            <w:pPr>
              <w:pStyle w:val="AmColumnHeading"/>
            </w:pPr>
            <w:r w:rsidRPr="00A20D4E">
              <w:t>Amendamentul</w:t>
            </w:r>
          </w:p>
        </w:tc>
      </w:tr>
      <w:tr w:rsidR="00C0030D" w:rsidRPr="00A20D4E" w14:paraId="1C9C9A39" w14:textId="77777777" w:rsidTr="009C65E2">
        <w:trPr>
          <w:jc w:val="center"/>
        </w:trPr>
        <w:tc>
          <w:tcPr>
            <w:tcW w:w="4876" w:type="dxa"/>
          </w:tcPr>
          <w:p w14:paraId="6A668AF7" w14:textId="45F0F5FE" w:rsidR="00D47B06" w:rsidRPr="00A20D4E" w:rsidRDefault="00D47B06" w:rsidP="009C65E2">
            <w:pPr>
              <w:pStyle w:val="Normal6a"/>
            </w:pPr>
            <w:r w:rsidRPr="00A20D4E">
              <w:t>(26)</w:t>
            </w:r>
            <w:r w:rsidRPr="00A20D4E">
              <w:tab/>
              <w:t>Pentru a efectua o evaluare adecvată a cererilor de protec</w:t>
            </w:r>
            <w:r w:rsidR="00AD2158">
              <w:t>ț</w:t>
            </w:r>
            <w:r w:rsidRPr="00A20D4E">
              <w:t>ie interna</w:t>
            </w:r>
            <w:r w:rsidR="00AD2158">
              <w:t>ț</w:t>
            </w:r>
            <w:r w:rsidRPr="00A20D4E">
              <w:t>ională depuse de către beneficiarii protec</w:t>
            </w:r>
            <w:r w:rsidR="00AD2158">
              <w:t>ț</w:t>
            </w:r>
            <w:r w:rsidRPr="00A20D4E">
              <w:t xml:space="preserve">iei imediate, procedurile de azil ar trebui să fie </w:t>
            </w:r>
            <w:r w:rsidRPr="00A20D4E">
              <w:rPr>
                <w:b/>
                <w:i/>
              </w:rPr>
              <w:t>reluate cel târziu la un an de la suspendarea acestor proceduri</w:t>
            </w:r>
            <w:r w:rsidRPr="00A20D4E">
              <w:t>.</w:t>
            </w:r>
          </w:p>
        </w:tc>
        <w:tc>
          <w:tcPr>
            <w:tcW w:w="4876" w:type="dxa"/>
          </w:tcPr>
          <w:p w14:paraId="7AEE2209" w14:textId="49733BA4" w:rsidR="00D47B06" w:rsidRPr="00A20D4E" w:rsidRDefault="00D47B06" w:rsidP="009C65E2">
            <w:pPr>
              <w:pStyle w:val="Normal6a"/>
            </w:pPr>
            <w:r w:rsidRPr="00A20D4E">
              <w:t>(26)</w:t>
            </w:r>
            <w:r w:rsidRPr="00A20D4E">
              <w:tab/>
              <w:t>Pentru a efectua o evaluare adecvată a cererilor de protec</w:t>
            </w:r>
            <w:r w:rsidR="00AD2158">
              <w:t>ț</w:t>
            </w:r>
            <w:r w:rsidRPr="00A20D4E">
              <w:t>ie interna</w:t>
            </w:r>
            <w:r w:rsidR="00AD2158">
              <w:t>ț</w:t>
            </w:r>
            <w:r w:rsidRPr="00A20D4E">
              <w:t>ională depuse de către beneficiarii protec</w:t>
            </w:r>
            <w:r w:rsidR="00AD2158">
              <w:t>ț</w:t>
            </w:r>
            <w:r w:rsidRPr="00A20D4E">
              <w:t xml:space="preserve">iei imediate, procedurile de azil </w:t>
            </w:r>
            <w:r w:rsidRPr="00A20D4E">
              <w:rPr>
                <w:b/>
                <w:i/>
              </w:rPr>
              <w:t>nu</w:t>
            </w:r>
            <w:r w:rsidRPr="00A20D4E">
              <w:t xml:space="preserve"> ar trebui să fie </w:t>
            </w:r>
            <w:r w:rsidRPr="00A20D4E">
              <w:rPr>
                <w:b/>
                <w:i/>
              </w:rPr>
              <w:t>suspendate</w:t>
            </w:r>
            <w:r w:rsidRPr="00A20D4E">
              <w:t>.</w:t>
            </w:r>
          </w:p>
        </w:tc>
      </w:tr>
    </w:tbl>
    <w:p w14:paraId="3ED5465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6F92678" w14:textId="77777777" w:rsidR="00D47B06" w:rsidRPr="00A20D4E" w:rsidRDefault="00D47B06" w:rsidP="00D47B06">
      <w:r w:rsidRPr="00A20D4E">
        <w:rPr>
          <w:rStyle w:val="HideTWBExt"/>
          <w:noProof w:val="0"/>
        </w:rPr>
        <w:t>&lt;/AmendB&gt;</w:t>
      </w:r>
    </w:p>
    <w:p w14:paraId="5B33CAA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323</w:t>
      </w:r>
      <w:r w:rsidRPr="00A20D4E">
        <w:rPr>
          <w:rStyle w:val="HideTWBExt"/>
          <w:b w:val="0"/>
          <w:noProof w:val="0"/>
        </w:rPr>
        <w:t>&lt;/NumAmB&gt;</w:t>
      </w:r>
    </w:p>
    <w:p w14:paraId="6CF201FE"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1B435640" w14:textId="77777777" w:rsidR="00D47B06" w:rsidRPr="00A20D4E" w:rsidRDefault="00D47B06" w:rsidP="00D47B06">
      <w:pPr>
        <w:pStyle w:val="NormalBold"/>
      </w:pPr>
      <w:r w:rsidRPr="00A20D4E">
        <w:rPr>
          <w:rStyle w:val="HideTWBExt"/>
          <w:b w:val="0"/>
          <w:noProof w:val="0"/>
        </w:rPr>
        <w:t>&lt;/RepeatBlock-By&gt;</w:t>
      </w:r>
    </w:p>
    <w:p w14:paraId="01509B2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C5D396E" w14:textId="77777777" w:rsidR="00D47B06" w:rsidRPr="00A20D4E" w:rsidRDefault="00D47B06" w:rsidP="00D47B06">
      <w:pPr>
        <w:pStyle w:val="NormalBold"/>
      </w:pPr>
      <w:r w:rsidRPr="00A20D4E">
        <w:rPr>
          <w:rStyle w:val="HideTWBExt"/>
          <w:b w:val="0"/>
          <w:noProof w:val="0"/>
        </w:rPr>
        <w:t>&lt;Article&gt;</w:t>
      </w:r>
      <w:r w:rsidRPr="00A20D4E">
        <w:t>Considerentul 26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C34549D" w14:textId="77777777" w:rsidTr="009C65E2">
        <w:trPr>
          <w:trHeight w:hRule="exact" w:val="240"/>
          <w:jc w:val="center"/>
        </w:trPr>
        <w:tc>
          <w:tcPr>
            <w:tcW w:w="9752" w:type="dxa"/>
            <w:gridSpan w:val="2"/>
          </w:tcPr>
          <w:p w14:paraId="6F70FA04" w14:textId="77777777" w:rsidR="00D47B06" w:rsidRPr="00A20D4E" w:rsidRDefault="00D47B06" w:rsidP="009C65E2"/>
        </w:tc>
      </w:tr>
      <w:tr w:rsidR="00C0030D" w:rsidRPr="00A20D4E" w14:paraId="33BF747A" w14:textId="77777777" w:rsidTr="009C65E2">
        <w:trPr>
          <w:trHeight w:val="240"/>
          <w:jc w:val="center"/>
        </w:trPr>
        <w:tc>
          <w:tcPr>
            <w:tcW w:w="4876" w:type="dxa"/>
          </w:tcPr>
          <w:p w14:paraId="5E9EF582" w14:textId="77777777" w:rsidR="00D47B06" w:rsidRPr="00A20D4E" w:rsidRDefault="00D47B06" w:rsidP="009C65E2">
            <w:pPr>
              <w:pStyle w:val="AmColumnHeading"/>
            </w:pPr>
            <w:r w:rsidRPr="00A20D4E">
              <w:t>Textul propus de Comisie</w:t>
            </w:r>
          </w:p>
        </w:tc>
        <w:tc>
          <w:tcPr>
            <w:tcW w:w="4876" w:type="dxa"/>
          </w:tcPr>
          <w:p w14:paraId="133D5A57" w14:textId="77777777" w:rsidR="00D47B06" w:rsidRPr="00A20D4E" w:rsidRDefault="00D47B06" w:rsidP="009C65E2">
            <w:pPr>
              <w:pStyle w:val="AmColumnHeading"/>
            </w:pPr>
            <w:r w:rsidRPr="00A20D4E">
              <w:t>Amendamentul</w:t>
            </w:r>
          </w:p>
        </w:tc>
      </w:tr>
      <w:tr w:rsidR="00C0030D" w:rsidRPr="00A20D4E" w14:paraId="5F785D9C" w14:textId="77777777" w:rsidTr="009C65E2">
        <w:trPr>
          <w:jc w:val="center"/>
        </w:trPr>
        <w:tc>
          <w:tcPr>
            <w:tcW w:w="4876" w:type="dxa"/>
          </w:tcPr>
          <w:p w14:paraId="52E440FD" w14:textId="77777777" w:rsidR="00D47B06" w:rsidRPr="00A20D4E" w:rsidRDefault="00D47B06" w:rsidP="009C65E2">
            <w:pPr>
              <w:pStyle w:val="Normal6a"/>
            </w:pPr>
          </w:p>
        </w:tc>
        <w:tc>
          <w:tcPr>
            <w:tcW w:w="4876" w:type="dxa"/>
          </w:tcPr>
          <w:p w14:paraId="199E0D7E" w14:textId="79B2FC97" w:rsidR="00D47B06" w:rsidRPr="00A20D4E" w:rsidRDefault="00D47B06" w:rsidP="009C65E2">
            <w:pPr>
              <w:pStyle w:val="Normal6a"/>
            </w:pPr>
            <w:r w:rsidRPr="00A20D4E">
              <w:rPr>
                <w:b/>
                <w:i/>
              </w:rPr>
              <w:t>(26a)</w:t>
            </w:r>
            <w:r w:rsidRPr="00A20D4E">
              <w:tab/>
            </w:r>
            <w:r w:rsidRPr="00A20D4E">
              <w:rPr>
                <w:b/>
                <w:i/>
              </w:rPr>
              <w:t>Statutul de protec</w:t>
            </w:r>
            <w:r w:rsidR="00AD2158">
              <w:rPr>
                <w:b/>
                <w:i/>
              </w:rPr>
              <w:t>ț</w:t>
            </w:r>
            <w:r w:rsidRPr="00A20D4E">
              <w:rPr>
                <w:b/>
                <w:i/>
              </w:rPr>
              <w:t>ie imediată ar trebui să fie o măsură temporară, care ar trebui să acorde protec</w:t>
            </w:r>
            <w:r w:rsidR="00AD2158">
              <w:rPr>
                <w:b/>
                <w:i/>
              </w:rPr>
              <w:t>ț</w:t>
            </w:r>
            <w:r w:rsidRPr="00A20D4E">
              <w:rPr>
                <w:b/>
                <w:i/>
              </w:rPr>
              <w:t>ie pentru o perioadă de cel pu</w:t>
            </w:r>
            <w:r w:rsidR="00AD2158">
              <w:rPr>
                <w:b/>
                <w:i/>
              </w:rPr>
              <w:t>ț</w:t>
            </w:r>
            <w:r w:rsidRPr="00A20D4E">
              <w:rPr>
                <w:b/>
                <w:i/>
              </w:rPr>
              <w:t xml:space="preserve">in </w:t>
            </w:r>
            <w:r w:rsidR="00AD2158">
              <w:rPr>
                <w:b/>
                <w:i/>
              </w:rPr>
              <w:t>ș</w:t>
            </w:r>
            <w:r w:rsidRPr="00A20D4E">
              <w:rPr>
                <w:b/>
                <w:i/>
              </w:rPr>
              <w:t xml:space="preserve">ase luni </w:t>
            </w:r>
            <w:r w:rsidR="00AD2158">
              <w:rPr>
                <w:b/>
                <w:i/>
              </w:rPr>
              <w:t>ș</w:t>
            </w:r>
            <w:r w:rsidRPr="00A20D4E">
              <w:rPr>
                <w:b/>
                <w:i/>
              </w:rPr>
              <w:t>i de cel mult un an, după care statele membre ar trebui să se asigure că sunt disponibile solu</w:t>
            </w:r>
            <w:r w:rsidR="00AD2158">
              <w:rPr>
                <w:b/>
                <w:i/>
              </w:rPr>
              <w:t>ț</w:t>
            </w:r>
            <w:r w:rsidRPr="00A20D4E">
              <w:rPr>
                <w:b/>
                <w:i/>
              </w:rPr>
              <w:t>ii mai durabile.</w:t>
            </w:r>
          </w:p>
        </w:tc>
      </w:tr>
    </w:tbl>
    <w:p w14:paraId="27AC046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D3208B7" w14:textId="77777777" w:rsidR="00D47B06" w:rsidRPr="00A20D4E" w:rsidRDefault="00D47B06" w:rsidP="00D47B06">
      <w:r w:rsidRPr="00A20D4E">
        <w:rPr>
          <w:rStyle w:val="HideTWBExt"/>
          <w:noProof w:val="0"/>
        </w:rPr>
        <w:t>&lt;/AmendB&gt;</w:t>
      </w:r>
    </w:p>
    <w:p w14:paraId="63710A1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324</w:t>
      </w:r>
      <w:r w:rsidRPr="00A20D4E">
        <w:rPr>
          <w:rStyle w:val="HideTWBExt"/>
          <w:b w:val="0"/>
          <w:noProof w:val="0"/>
        </w:rPr>
        <w:t>&lt;/NumAmB&gt;</w:t>
      </w:r>
    </w:p>
    <w:p w14:paraId="029D9510"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726C45D3" w14:textId="77777777" w:rsidR="00D47B06" w:rsidRPr="00A20D4E" w:rsidRDefault="00D47B06" w:rsidP="00D47B06">
      <w:pPr>
        <w:pStyle w:val="NormalBold"/>
      </w:pPr>
      <w:r w:rsidRPr="00A20D4E">
        <w:rPr>
          <w:rStyle w:val="HideTWBExt"/>
          <w:b w:val="0"/>
          <w:noProof w:val="0"/>
        </w:rPr>
        <w:t>&lt;/RepeatBlock-By&gt;</w:t>
      </w:r>
    </w:p>
    <w:p w14:paraId="3EBFA6A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968BD37" w14:textId="77777777" w:rsidR="00D47B06" w:rsidRPr="00A20D4E" w:rsidRDefault="00D47B06" w:rsidP="00D47B06">
      <w:pPr>
        <w:pStyle w:val="NormalBold"/>
      </w:pPr>
      <w:r w:rsidRPr="00A20D4E">
        <w:rPr>
          <w:rStyle w:val="HideTWBExt"/>
          <w:b w:val="0"/>
          <w:noProof w:val="0"/>
        </w:rPr>
        <w:t>&lt;Article&gt;</w:t>
      </w:r>
      <w:r w:rsidRPr="00A20D4E">
        <w:t>Considerentul 26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DDCA044" w14:textId="77777777" w:rsidTr="009C65E2">
        <w:trPr>
          <w:trHeight w:hRule="exact" w:val="240"/>
          <w:jc w:val="center"/>
        </w:trPr>
        <w:tc>
          <w:tcPr>
            <w:tcW w:w="9752" w:type="dxa"/>
            <w:gridSpan w:val="2"/>
          </w:tcPr>
          <w:p w14:paraId="222FC671" w14:textId="77777777" w:rsidR="00D47B06" w:rsidRPr="00A20D4E" w:rsidRDefault="00D47B06" w:rsidP="009C65E2"/>
        </w:tc>
      </w:tr>
      <w:tr w:rsidR="00C0030D" w:rsidRPr="00A20D4E" w14:paraId="644450D1" w14:textId="77777777" w:rsidTr="009C65E2">
        <w:trPr>
          <w:trHeight w:val="240"/>
          <w:jc w:val="center"/>
        </w:trPr>
        <w:tc>
          <w:tcPr>
            <w:tcW w:w="4876" w:type="dxa"/>
          </w:tcPr>
          <w:p w14:paraId="33FD018F" w14:textId="77777777" w:rsidR="00D47B06" w:rsidRPr="00A20D4E" w:rsidRDefault="00D47B06" w:rsidP="009C65E2">
            <w:pPr>
              <w:pStyle w:val="AmColumnHeading"/>
            </w:pPr>
            <w:r w:rsidRPr="00A20D4E">
              <w:t>Textul propus de Comisie</w:t>
            </w:r>
          </w:p>
        </w:tc>
        <w:tc>
          <w:tcPr>
            <w:tcW w:w="4876" w:type="dxa"/>
          </w:tcPr>
          <w:p w14:paraId="0C318EEA" w14:textId="77777777" w:rsidR="00D47B06" w:rsidRPr="00A20D4E" w:rsidRDefault="00D47B06" w:rsidP="009C65E2">
            <w:pPr>
              <w:pStyle w:val="AmColumnHeading"/>
            </w:pPr>
            <w:r w:rsidRPr="00A20D4E">
              <w:t>Amendamentul</w:t>
            </w:r>
          </w:p>
        </w:tc>
      </w:tr>
      <w:tr w:rsidR="00C0030D" w:rsidRPr="00A20D4E" w14:paraId="6CF375DD" w14:textId="77777777" w:rsidTr="009C65E2">
        <w:trPr>
          <w:jc w:val="center"/>
        </w:trPr>
        <w:tc>
          <w:tcPr>
            <w:tcW w:w="4876" w:type="dxa"/>
          </w:tcPr>
          <w:p w14:paraId="2BDD4967" w14:textId="77777777" w:rsidR="00D47B06" w:rsidRPr="00A20D4E" w:rsidRDefault="00D47B06" w:rsidP="009C65E2">
            <w:pPr>
              <w:pStyle w:val="Normal6a"/>
            </w:pPr>
          </w:p>
        </w:tc>
        <w:tc>
          <w:tcPr>
            <w:tcW w:w="4876" w:type="dxa"/>
          </w:tcPr>
          <w:p w14:paraId="6355C856" w14:textId="43B69828" w:rsidR="00D47B06" w:rsidRPr="00A20D4E" w:rsidRDefault="00D47B06" w:rsidP="009C65E2">
            <w:pPr>
              <w:pStyle w:val="Normal6a"/>
            </w:pPr>
            <w:r w:rsidRPr="00A20D4E">
              <w:rPr>
                <w:b/>
                <w:i/>
              </w:rPr>
              <w:t>(26b)</w:t>
            </w:r>
            <w:r w:rsidRPr="00A20D4E">
              <w:tab/>
            </w:r>
            <w:r w:rsidRPr="00A20D4E">
              <w:rPr>
                <w:b/>
                <w:i/>
              </w:rPr>
              <w:t>Statele membre ar trebui să se asigure că persoanele cărora li s-a acordat protec</w:t>
            </w:r>
            <w:r w:rsidR="00AD2158">
              <w:rPr>
                <w:b/>
                <w:i/>
              </w:rPr>
              <w:t>ț</w:t>
            </w:r>
            <w:r w:rsidRPr="00A20D4E">
              <w:rPr>
                <w:b/>
                <w:i/>
              </w:rPr>
              <w:t>ie interna</w:t>
            </w:r>
            <w:r w:rsidR="00AD2158">
              <w:rPr>
                <w:b/>
                <w:i/>
              </w:rPr>
              <w:t>ț</w:t>
            </w:r>
            <w:r w:rsidRPr="00A20D4E">
              <w:rPr>
                <w:b/>
                <w:i/>
              </w:rPr>
              <w:t>ională prima facie sau protec</w:t>
            </w:r>
            <w:r w:rsidR="00AD2158">
              <w:rPr>
                <w:b/>
                <w:i/>
              </w:rPr>
              <w:t>ț</w:t>
            </w:r>
            <w:r w:rsidRPr="00A20D4E">
              <w:rPr>
                <w:b/>
                <w:i/>
              </w:rPr>
              <w:t>ie imediată primesc un document, într-o limbă despre care se poate presupune în mod rezonabil că acestea o pot în</w:t>
            </w:r>
            <w:r w:rsidR="00AD2158">
              <w:rPr>
                <w:b/>
                <w:i/>
              </w:rPr>
              <w:t>ț</w:t>
            </w:r>
            <w:r w:rsidRPr="00A20D4E">
              <w:rPr>
                <w:b/>
                <w:i/>
              </w:rPr>
              <w:t>elege, care stabile</w:t>
            </w:r>
            <w:r w:rsidR="00AD2158">
              <w:rPr>
                <w:b/>
                <w:i/>
              </w:rPr>
              <w:t>ș</w:t>
            </w:r>
            <w:r w:rsidRPr="00A20D4E">
              <w:rPr>
                <w:b/>
                <w:i/>
              </w:rPr>
              <w:t>te clar dispozi</w:t>
            </w:r>
            <w:r w:rsidR="00AD2158">
              <w:rPr>
                <w:b/>
                <w:i/>
              </w:rPr>
              <w:t>ț</w:t>
            </w:r>
            <w:r w:rsidRPr="00A20D4E">
              <w:rPr>
                <w:b/>
                <w:i/>
              </w:rPr>
              <w:t xml:space="preserve">iile referitoare la statutul lor </w:t>
            </w:r>
            <w:r w:rsidR="00AD2158">
              <w:rPr>
                <w:b/>
                <w:i/>
              </w:rPr>
              <w:t>ș</w:t>
            </w:r>
            <w:r w:rsidRPr="00A20D4E">
              <w:rPr>
                <w:b/>
                <w:i/>
              </w:rPr>
              <w:t>i care sunt relevante pentru ele.</w:t>
            </w:r>
          </w:p>
        </w:tc>
      </w:tr>
    </w:tbl>
    <w:p w14:paraId="52FD8B5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3D71305" w14:textId="77777777" w:rsidR="00D47B06" w:rsidRPr="00A20D4E" w:rsidRDefault="00D47B06" w:rsidP="00D47B06">
      <w:r w:rsidRPr="00A20D4E">
        <w:rPr>
          <w:rStyle w:val="HideTWBExt"/>
          <w:noProof w:val="0"/>
        </w:rPr>
        <w:t>&lt;/AmendB&gt;</w:t>
      </w:r>
    </w:p>
    <w:p w14:paraId="33CE46C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325</w:t>
      </w:r>
      <w:r w:rsidRPr="00A20D4E">
        <w:rPr>
          <w:rStyle w:val="HideTWBExt"/>
          <w:b w:val="0"/>
          <w:noProof w:val="0"/>
        </w:rPr>
        <w:t>&lt;/NumAmB&gt;</w:t>
      </w:r>
    </w:p>
    <w:p w14:paraId="0B7EA0EE"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13F0935F" w14:textId="77777777" w:rsidR="00D47B06" w:rsidRPr="00A20D4E" w:rsidRDefault="00D47B06" w:rsidP="00D47B06">
      <w:pPr>
        <w:pStyle w:val="NormalBold"/>
      </w:pPr>
      <w:r w:rsidRPr="00A20D4E">
        <w:rPr>
          <w:rStyle w:val="HideTWBExt"/>
          <w:b w:val="0"/>
          <w:noProof w:val="0"/>
        </w:rPr>
        <w:t>&lt;/RepeatBlock-By&gt;</w:t>
      </w:r>
    </w:p>
    <w:p w14:paraId="0F524CE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35BEB0A" w14:textId="77777777" w:rsidR="00D47B06" w:rsidRPr="00A20D4E" w:rsidRDefault="00D47B06" w:rsidP="00D47B06">
      <w:pPr>
        <w:pStyle w:val="NormalBold"/>
      </w:pPr>
      <w:r w:rsidRPr="00A20D4E">
        <w:rPr>
          <w:rStyle w:val="HideTWBExt"/>
          <w:b w:val="0"/>
          <w:noProof w:val="0"/>
        </w:rPr>
        <w:t>&lt;Article&gt;</w:t>
      </w:r>
      <w:r w:rsidRPr="00A20D4E">
        <w:t>Considerentul 26 c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8074B2B" w14:textId="77777777" w:rsidTr="009C65E2">
        <w:trPr>
          <w:trHeight w:hRule="exact" w:val="240"/>
          <w:jc w:val="center"/>
        </w:trPr>
        <w:tc>
          <w:tcPr>
            <w:tcW w:w="9752" w:type="dxa"/>
            <w:gridSpan w:val="2"/>
          </w:tcPr>
          <w:p w14:paraId="5854CB47" w14:textId="77777777" w:rsidR="00D47B06" w:rsidRPr="00A20D4E" w:rsidRDefault="00D47B06" w:rsidP="009C65E2"/>
        </w:tc>
      </w:tr>
      <w:tr w:rsidR="00C0030D" w:rsidRPr="00A20D4E" w14:paraId="770AC219" w14:textId="77777777" w:rsidTr="009C65E2">
        <w:trPr>
          <w:trHeight w:val="240"/>
          <w:jc w:val="center"/>
        </w:trPr>
        <w:tc>
          <w:tcPr>
            <w:tcW w:w="4876" w:type="dxa"/>
          </w:tcPr>
          <w:p w14:paraId="5ADB8B6F" w14:textId="77777777" w:rsidR="00D47B06" w:rsidRPr="00A20D4E" w:rsidRDefault="00D47B06" w:rsidP="009C65E2">
            <w:pPr>
              <w:pStyle w:val="AmColumnHeading"/>
            </w:pPr>
            <w:r w:rsidRPr="00A20D4E">
              <w:t>Textul propus de Comisie</w:t>
            </w:r>
          </w:p>
        </w:tc>
        <w:tc>
          <w:tcPr>
            <w:tcW w:w="4876" w:type="dxa"/>
          </w:tcPr>
          <w:p w14:paraId="338100DC" w14:textId="77777777" w:rsidR="00D47B06" w:rsidRPr="00A20D4E" w:rsidRDefault="00D47B06" w:rsidP="009C65E2">
            <w:pPr>
              <w:pStyle w:val="AmColumnHeading"/>
            </w:pPr>
            <w:r w:rsidRPr="00A20D4E">
              <w:t>Amendamentul</w:t>
            </w:r>
          </w:p>
        </w:tc>
      </w:tr>
      <w:tr w:rsidR="00C0030D" w:rsidRPr="00A20D4E" w14:paraId="73B211F9" w14:textId="77777777" w:rsidTr="009C65E2">
        <w:trPr>
          <w:jc w:val="center"/>
        </w:trPr>
        <w:tc>
          <w:tcPr>
            <w:tcW w:w="4876" w:type="dxa"/>
          </w:tcPr>
          <w:p w14:paraId="72C5328A" w14:textId="77777777" w:rsidR="00D47B06" w:rsidRPr="00A20D4E" w:rsidRDefault="00D47B06" w:rsidP="009C65E2">
            <w:pPr>
              <w:pStyle w:val="Normal6a"/>
            </w:pPr>
          </w:p>
        </w:tc>
        <w:tc>
          <w:tcPr>
            <w:tcW w:w="4876" w:type="dxa"/>
          </w:tcPr>
          <w:p w14:paraId="1230C2E9" w14:textId="61501402" w:rsidR="00D47B06" w:rsidRPr="00A20D4E" w:rsidRDefault="00D47B06" w:rsidP="009C65E2">
            <w:pPr>
              <w:pStyle w:val="Normal6a"/>
            </w:pPr>
            <w:r w:rsidRPr="00A20D4E">
              <w:rPr>
                <w:b/>
                <w:i/>
              </w:rPr>
              <w:t>(26c)</w:t>
            </w:r>
            <w:r w:rsidRPr="00A20D4E">
              <w:tab/>
            </w:r>
            <w:r w:rsidRPr="00A20D4E">
              <w:rPr>
                <w:b/>
                <w:i/>
              </w:rPr>
              <w:t>În situa</w:t>
            </w:r>
            <w:r w:rsidR="00AD2158">
              <w:rPr>
                <w:b/>
                <w:i/>
              </w:rPr>
              <w:t>ț</w:t>
            </w:r>
            <w:r w:rsidRPr="00A20D4E">
              <w:rPr>
                <w:b/>
                <w:i/>
              </w:rPr>
              <w:t>ii de urgen</w:t>
            </w:r>
            <w:r w:rsidR="00AD2158">
              <w:rPr>
                <w:b/>
                <w:i/>
              </w:rPr>
              <w:t>ț</w:t>
            </w:r>
            <w:r w:rsidRPr="00A20D4E">
              <w:rPr>
                <w:b/>
                <w:i/>
              </w:rPr>
              <w:t xml:space="preserve">ă, statele membre ar trebui să ia în considerare </w:t>
            </w:r>
            <w:r w:rsidR="00AD2158">
              <w:rPr>
                <w:b/>
                <w:i/>
              </w:rPr>
              <w:t>ș</w:t>
            </w:r>
            <w:r w:rsidRPr="00A20D4E">
              <w:rPr>
                <w:b/>
                <w:i/>
              </w:rPr>
              <w:t xml:space="preserve">i acordarea unor permise de </w:t>
            </w:r>
            <w:r w:rsidR="00AD2158">
              <w:rPr>
                <w:b/>
                <w:i/>
              </w:rPr>
              <w:t>ș</w:t>
            </w:r>
            <w:r w:rsidRPr="00A20D4E">
              <w:rPr>
                <w:b/>
                <w:i/>
              </w:rPr>
              <w:t>edere autonome sau a altor autoriza</w:t>
            </w:r>
            <w:r w:rsidR="00AD2158">
              <w:rPr>
                <w:b/>
                <w:i/>
              </w:rPr>
              <w:t>ț</w:t>
            </w:r>
            <w:r w:rsidRPr="00A20D4E">
              <w:rPr>
                <w:b/>
                <w:i/>
              </w:rPr>
              <w:t>ii na</w:t>
            </w:r>
            <w:r w:rsidR="00AD2158">
              <w:rPr>
                <w:b/>
                <w:i/>
              </w:rPr>
              <w:t>ț</w:t>
            </w:r>
            <w:r w:rsidRPr="00A20D4E">
              <w:rPr>
                <w:b/>
                <w:i/>
              </w:rPr>
              <w:t xml:space="preserve">ionale care conferă un drept de </w:t>
            </w:r>
            <w:r w:rsidR="00AD2158">
              <w:rPr>
                <w:b/>
                <w:i/>
              </w:rPr>
              <w:t>ș</w:t>
            </w:r>
            <w:r w:rsidRPr="00A20D4E">
              <w:rPr>
                <w:b/>
                <w:i/>
              </w:rPr>
              <w:t xml:space="preserve">edere din motive de compasiune, umanitare sau de altă natură, unui resortisant al unei </w:t>
            </w:r>
            <w:r w:rsidR="00AD2158">
              <w:rPr>
                <w:b/>
                <w:i/>
              </w:rPr>
              <w:t>ț</w:t>
            </w:r>
            <w:r w:rsidRPr="00A20D4E">
              <w:rPr>
                <w:b/>
                <w:i/>
              </w:rPr>
              <w:t>ări ter</w:t>
            </w:r>
            <w:r w:rsidR="00AD2158">
              <w:rPr>
                <w:b/>
                <w:i/>
              </w:rPr>
              <w:t>ț</w:t>
            </w:r>
            <w:r w:rsidRPr="00A20D4E">
              <w:rPr>
                <w:b/>
                <w:i/>
              </w:rPr>
              <w:t>e care intră în mod ilegal sau care se află în situa</w:t>
            </w:r>
            <w:r w:rsidR="00AD2158">
              <w:rPr>
                <w:b/>
                <w:i/>
              </w:rPr>
              <w:t>ț</w:t>
            </w:r>
            <w:r w:rsidRPr="00A20D4E">
              <w:rPr>
                <w:b/>
                <w:i/>
              </w:rPr>
              <w:t xml:space="preserve">ie de </w:t>
            </w:r>
            <w:r w:rsidR="00AD2158">
              <w:rPr>
                <w:b/>
                <w:i/>
              </w:rPr>
              <w:t>ș</w:t>
            </w:r>
            <w:r w:rsidRPr="00A20D4E">
              <w:rPr>
                <w:b/>
                <w:i/>
              </w:rPr>
              <w:t>edere ilegală pe teritoriul lor.</w:t>
            </w:r>
          </w:p>
        </w:tc>
      </w:tr>
    </w:tbl>
    <w:p w14:paraId="1168798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00B752D" w14:textId="77777777" w:rsidR="00D47B06" w:rsidRPr="00A20D4E" w:rsidRDefault="00D47B06" w:rsidP="00D47B06">
      <w:pPr>
        <w:pStyle w:val="AmJustTitle"/>
      </w:pPr>
      <w:r w:rsidRPr="00A20D4E">
        <w:rPr>
          <w:rStyle w:val="HideTWBExt"/>
          <w:i w:val="0"/>
          <w:noProof w:val="0"/>
        </w:rPr>
        <w:t>&lt;TitreJust&gt;</w:t>
      </w:r>
      <w:r w:rsidRPr="00A20D4E">
        <w:t>Justificare</w:t>
      </w:r>
      <w:r w:rsidRPr="00A20D4E">
        <w:rPr>
          <w:rStyle w:val="HideTWBExt"/>
          <w:i w:val="0"/>
          <w:noProof w:val="0"/>
        </w:rPr>
        <w:t>&lt;/TitreJust&gt;</w:t>
      </w:r>
    </w:p>
    <w:p w14:paraId="029B3B95" w14:textId="446F77B2" w:rsidR="00D47B06" w:rsidRPr="00A20D4E" w:rsidRDefault="00D47B06" w:rsidP="00D47B06">
      <w:pPr>
        <w:pStyle w:val="AmJustText"/>
      </w:pPr>
      <w:r w:rsidRPr="00A20D4E">
        <w:t>Pentru a atenua presiunea asupra statelor membre în situa</w:t>
      </w:r>
      <w:r w:rsidR="00AD2158">
        <w:t>ț</w:t>
      </w:r>
      <w:r w:rsidRPr="00A20D4E">
        <w:t>ii de urgen</w:t>
      </w:r>
      <w:r w:rsidR="00AD2158">
        <w:t>ț</w:t>
      </w:r>
      <w:r w:rsidRPr="00A20D4E">
        <w:t xml:space="preserve">ă </w:t>
      </w:r>
      <w:r w:rsidR="00AD2158">
        <w:t>ș</w:t>
      </w:r>
      <w:r w:rsidRPr="00A20D4E">
        <w:t xml:space="preserve">i pentru a acorda acces la azil </w:t>
      </w:r>
      <w:r w:rsidR="00AD2158">
        <w:t>ș</w:t>
      </w:r>
      <w:r w:rsidRPr="00A20D4E">
        <w:t>i la servicii pentru solicitan</w:t>
      </w:r>
      <w:r w:rsidR="00AD2158">
        <w:t>ț</w:t>
      </w:r>
      <w:r w:rsidRPr="00A20D4E">
        <w:t>ii de azil, migran</w:t>
      </w:r>
      <w:r w:rsidR="00AD2158">
        <w:t>ț</w:t>
      </w:r>
      <w:r w:rsidRPr="00A20D4E">
        <w:t xml:space="preserve">i </w:t>
      </w:r>
      <w:r w:rsidR="00AD2158">
        <w:t>ș</w:t>
      </w:r>
      <w:r w:rsidRPr="00A20D4E">
        <w:t>i refugia</w:t>
      </w:r>
      <w:r w:rsidR="00AD2158">
        <w:t>ț</w:t>
      </w:r>
      <w:r w:rsidRPr="00A20D4E">
        <w:t xml:space="preserve">i, statele membre ar trebui să aibă posibilitatea </w:t>
      </w:r>
      <w:r w:rsidR="00AD2158">
        <w:t>ș</w:t>
      </w:r>
      <w:r w:rsidRPr="00A20D4E">
        <w:t xml:space="preserve">i să fie încurajate să acorde permise de </w:t>
      </w:r>
      <w:r w:rsidR="00AD2158">
        <w:t>ș</w:t>
      </w:r>
      <w:r w:rsidRPr="00A20D4E">
        <w:t>edere sau alte forme de autoriza</w:t>
      </w:r>
      <w:r w:rsidR="00AD2158">
        <w:t>ț</w:t>
      </w:r>
      <w:r w:rsidRPr="00A20D4E">
        <w:t xml:space="preserve">ii pentru dreptul de </w:t>
      </w:r>
      <w:r w:rsidR="00AD2158">
        <w:t>ș</w:t>
      </w:r>
      <w:r w:rsidRPr="00A20D4E">
        <w:t>edere din motive de compasiune, umanitare sau de altă natură, în temeiul dreptului intern.</w:t>
      </w:r>
    </w:p>
    <w:p w14:paraId="18497CE7" w14:textId="77777777" w:rsidR="00D47B06" w:rsidRPr="00A20D4E" w:rsidRDefault="00D47B06" w:rsidP="00D47B06">
      <w:r w:rsidRPr="00A20D4E">
        <w:rPr>
          <w:rStyle w:val="HideTWBExt"/>
          <w:noProof w:val="0"/>
        </w:rPr>
        <w:t>&lt;/AmendB&gt;</w:t>
      </w:r>
    </w:p>
    <w:p w14:paraId="001205E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326</w:t>
      </w:r>
      <w:r w:rsidRPr="00A20D4E">
        <w:rPr>
          <w:rStyle w:val="HideTWBExt"/>
          <w:b w:val="0"/>
          <w:noProof w:val="0"/>
        </w:rPr>
        <w:t>&lt;/NumAmB&gt;</w:t>
      </w:r>
    </w:p>
    <w:p w14:paraId="4E781806"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703E7A1E" w14:textId="77777777" w:rsidR="00D47B06" w:rsidRPr="00A20D4E" w:rsidRDefault="00D47B06" w:rsidP="00D47B06">
      <w:pPr>
        <w:pStyle w:val="NormalBold"/>
      </w:pPr>
      <w:r w:rsidRPr="00A20D4E">
        <w:rPr>
          <w:rStyle w:val="HideTWBExt"/>
          <w:b w:val="0"/>
          <w:noProof w:val="0"/>
        </w:rPr>
        <w:t>&lt;/RepeatBlock-By&gt;</w:t>
      </w:r>
    </w:p>
    <w:p w14:paraId="27DFB38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BF63733" w14:textId="77777777" w:rsidR="00D47B06" w:rsidRPr="00A20D4E" w:rsidRDefault="00D47B06" w:rsidP="00D47B06">
      <w:pPr>
        <w:pStyle w:val="NormalBold"/>
      </w:pPr>
      <w:r w:rsidRPr="00A20D4E">
        <w:rPr>
          <w:rStyle w:val="HideTWBExt"/>
          <w:b w:val="0"/>
          <w:noProof w:val="0"/>
        </w:rPr>
        <w:t>&lt;Article&gt;</w:t>
      </w:r>
      <w:r w:rsidRPr="00A20D4E">
        <w:t>Considerentul 27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296E103" w14:textId="77777777" w:rsidTr="009C65E2">
        <w:trPr>
          <w:trHeight w:hRule="exact" w:val="240"/>
          <w:jc w:val="center"/>
        </w:trPr>
        <w:tc>
          <w:tcPr>
            <w:tcW w:w="9752" w:type="dxa"/>
            <w:gridSpan w:val="2"/>
          </w:tcPr>
          <w:p w14:paraId="3FB0897A" w14:textId="77777777" w:rsidR="00D47B06" w:rsidRPr="00A20D4E" w:rsidRDefault="00D47B06" w:rsidP="009C65E2"/>
        </w:tc>
      </w:tr>
      <w:tr w:rsidR="00C0030D" w:rsidRPr="00A20D4E" w14:paraId="5C1116C6" w14:textId="77777777" w:rsidTr="009C65E2">
        <w:trPr>
          <w:trHeight w:val="240"/>
          <w:jc w:val="center"/>
        </w:trPr>
        <w:tc>
          <w:tcPr>
            <w:tcW w:w="4876" w:type="dxa"/>
          </w:tcPr>
          <w:p w14:paraId="21432C2C" w14:textId="77777777" w:rsidR="00D47B06" w:rsidRPr="00A20D4E" w:rsidRDefault="00D47B06" w:rsidP="009C65E2">
            <w:pPr>
              <w:pStyle w:val="AmColumnHeading"/>
            </w:pPr>
            <w:r w:rsidRPr="00A20D4E">
              <w:t>Textul propus de Comisie</w:t>
            </w:r>
          </w:p>
        </w:tc>
        <w:tc>
          <w:tcPr>
            <w:tcW w:w="4876" w:type="dxa"/>
          </w:tcPr>
          <w:p w14:paraId="29026608" w14:textId="77777777" w:rsidR="00D47B06" w:rsidRPr="00A20D4E" w:rsidRDefault="00D47B06" w:rsidP="009C65E2">
            <w:pPr>
              <w:pStyle w:val="AmColumnHeading"/>
            </w:pPr>
            <w:r w:rsidRPr="00A20D4E">
              <w:t>Amendamentul</w:t>
            </w:r>
          </w:p>
        </w:tc>
      </w:tr>
      <w:tr w:rsidR="00C0030D" w:rsidRPr="00A20D4E" w14:paraId="50085E95" w14:textId="77777777" w:rsidTr="009C65E2">
        <w:trPr>
          <w:jc w:val="center"/>
        </w:trPr>
        <w:tc>
          <w:tcPr>
            <w:tcW w:w="4876" w:type="dxa"/>
          </w:tcPr>
          <w:p w14:paraId="16A389EA" w14:textId="397A56B5" w:rsidR="00D47B06" w:rsidRPr="00A20D4E" w:rsidRDefault="00D47B06" w:rsidP="009C65E2">
            <w:pPr>
              <w:pStyle w:val="Normal6a"/>
            </w:pPr>
            <w:r w:rsidRPr="00A20D4E">
              <w:rPr>
                <w:b/>
                <w:i/>
              </w:rPr>
              <w:t>(27)</w:t>
            </w:r>
            <w:r w:rsidRPr="00A20D4E">
              <w:tab/>
            </w:r>
            <w:r w:rsidRPr="00A20D4E">
              <w:rPr>
                <w:b/>
                <w:bCs/>
                <w:i/>
                <w:iCs/>
              </w:rPr>
              <w:t>De la adoptarea Directivei 2001/55/CE a Consiliului</w:t>
            </w:r>
            <w:r w:rsidRPr="00A20D4E">
              <w:rPr>
                <w:rStyle w:val="SupBoldItalic"/>
              </w:rPr>
              <w:t>25</w:t>
            </w:r>
            <w:r w:rsidRPr="00A20D4E">
              <w:rPr>
                <w:b/>
                <w:bCs/>
                <w:i/>
                <w:iCs/>
              </w:rPr>
              <w:t>, normele privind calificarea beneficiarilor de protec</w:t>
            </w:r>
            <w:r w:rsidR="00AD2158">
              <w:rPr>
                <w:b/>
                <w:bCs/>
                <w:i/>
                <w:iCs/>
              </w:rPr>
              <w:t>ț</w:t>
            </w:r>
            <w:r w:rsidRPr="00A20D4E">
              <w:rPr>
                <w:b/>
                <w:bCs/>
                <w:i/>
                <w:iCs/>
              </w:rPr>
              <w:t>ie interna</w:t>
            </w:r>
            <w:r w:rsidR="00AD2158">
              <w:rPr>
                <w:b/>
                <w:bCs/>
                <w:i/>
                <w:iCs/>
              </w:rPr>
              <w:t>ț</w:t>
            </w:r>
            <w:r w:rsidRPr="00A20D4E">
              <w:rPr>
                <w:b/>
                <w:bCs/>
                <w:i/>
                <w:iCs/>
              </w:rPr>
              <w:t>ională au evoluat considerabil.</w:t>
            </w:r>
            <w:r w:rsidRPr="00A20D4E">
              <w:rPr>
                <w:b/>
                <w:i/>
              </w:rPr>
              <w:t xml:space="preserve"> Având în vedere că prezentul regulament stabile</w:t>
            </w:r>
            <w:r w:rsidR="00AD2158">
              <w:rPr>
                <w:b/>
                <w:i/>
              </w:rPr>
              <w:t>ș</w:t>
            </w:r>
            <w:r w:rsidRPr="00A20D4E">
              <w:rPr>
                <w:b/>
                <w:i/>
              </w:rPr>
              <w:t>te normele de acordare a statutului de protec</w:t>
            </w:r>
            <w:r w:rsidR="00AD2158">
              <w:rPr>
                <w:b/>
                <w:i/>
              </w:rPr>
              <w:t>ț</w:t>
            </w:r>
            <w:r w:rsidRPr="00A20D4E">
              <w:rPr>
                <w:b/>
                <w:i/>
              </w:rPr>
              <w:t>ie imediată în situa</w:t>
            </w:r>
            <w:r w:rsidR="00AD2158">
              <w:rPr>
                <w:b/>
                <w:i/>
              </w:rPr>
              <w:t>ț</w:t>
            </w:r>
            <w:r w:rsidRPr="00A20D4E">
              <w:rPr>
                <w:b/>
                <w:i/>
              </w:rPr>
              <w:t xml:space="preserve">ii de criză persoanelor strămutate din </w:t>
            </w:r>
            <w:r w:rsidR="00AD2158">
              <w:rPr>
                <w:b/>
                <w:i/>
              </w:rPr>
              <w:t>ț</w:t>
            </w:r>
            <w:r w:rsidRPr="00A20D4E">
              <w:rPr>
                <w:b/>
                <w:i/>
              </w:rPr>
              <w:t>ări ter</w:t>
            </w:r>
            <w:r w:rsidR="00AD2158">
              <w:rPr>
                <w:b/>
                <w:i/>
              </w:rPr>
              <w:t>ț</w:t>
            </w:r>
            <w:r w:rsidRPr="00A20D4E">
              <w:rPr>
                <w:b/>
                <w:i/>
              </w:rPr>
              <w:t xml:space="preserve">e care nu se pot întoarce în </w:t>
            </w:r>
            <w:r w:rsidR="00AD2158">
              <w:rPr>
                <w:b/>
                <w:i/>
              </w:rPr>
              <w:t>ț</w:t>
            </w:r>
            <w:r w:rsidRPr="00A20D4E">
              <w:rPr>
                <w:b/>
                <w:i/>
              </w:rPr>
              <w:t xml:space="preserve">ara lor de origine </w:t>
            </w:r>
            <w:r w:rsidR="00AD2158">
              <w:rPr>
                <w:b/>
                <w:i/>
              </w:rPr>
              <w:t>ș</w:t>
            </w:r>
            <w:r w:rsidRPr="00A20D4E">
              <w:rPr>
                <w:b/>
                <w:i/>
              </w:rPr>
              <w:t>i prevede norme specifice pentru solidaritatea arătată acestor persoane, Directiva 2001/55/CE ar trebui abrogată.</w:t>
            </w:r>
          </w:p>
        </w:tc>
        <w:tc>
          <w:tcPr>
            <w:tcW w:w="4876" w:type="dxa"/>
          </w:tcPr>
          <w:p w14:paraId="1AEEA3A3" w14:textId="77777777" w:rsidR="00D47B06" w:rsidRPr="00A20D4E" w:rsidRDefault="00D47B06" w:rsidP="009C65E2">
            <w:pPr>
              <w:pStyle w:val="Normal6a"/>
            </w:pPr>
            <w:r w:rsidRPr="00A20D4E">
              <w:rPr>
                <w:b/>
                <w:i/>
              </w:rPr>
              <w:t>eliminat</w:t>
            </w:r>
          </w:p>
        </w:tc>
      </w:tr>
      <w:tr w:rsidR="00C0030D" w:rsidRPr="00A20D4E" w14:paraId="2D290CCA" w14:textId="77777777" w:rsidTr="009C65E2">
        <w:trPr>
          <w:jc w:val="center"/>
        </w:trPr>
        <w:tc>
          <w:tcPr>
            <w:tcW w:w="4876" w:type="dxa"/>
          </w:tcPr>
          <w:p w14:paraId="6C216713" w14:textId="77777777" w:rsidR="00D47B06" w:rsidRPr="00A20D4E" w:rsidRDefault="00D47B06" w:rsidP="009C65E2">
            <w:pPr>
              <w:pStyle w:val="Normal6a"/>
            </w:pPr>
            <w:r w:rsidRPr="00A20D4E">
              <w:t>_________________</w:t>
            </w:r>
          </w:p>
        </w:tc>
        <w:tc>
          <w:tcPr>
            <w:tcW w:w="4876" w:type="dxa"/>
          </w:tcPr>
          <w:p w14:paraId="587C21C9" w14:textId="77777777" w:rsidR="00D47B06" w:rsidRPr="00A20D4E" w:rsidRDefault="00D47B06" w:rsidP="009C65E2">
            <w:pPr>
              <w:pStyle w:val="Normal6a"/>
            </w:pPr>
          </w:p>
        </w:tc>
      </w:tr>
      <w:tr w:rsidR="00C0030D" w:rsidRPr="00A20D4E" w14:paraId="1D99C6F2" w14:textId="77777777" w:rsidTr="009C65E2">
        <w:trPr>
          <w:jc w:val="center"/>
        </w:trPr>
        <w:tc>
          <w:tcPr>
            <w:tcW w:w="4876" w:type="dxa"/>
          </w:tcPr>
          <w:p w14:paraId="1ADC6306" w14:textId="2AC0C7C9" w:rsidR="00D47B06" w:rsidRPr="00A20D4E" w:rsidRDefault="00D47B06" w:rsidP="009C65E2">
            <w:pPr>
              <w:pStyle w:val="Normal6a"/>
            </w:pPr>
            <w:r w:rsidRPr="00A20D4E">
              <w:rPr>
                <w:rStyle w:val="SupBoldItalic"/>
              </w:rPr>
              <w:t>25</w:t>
            </w:r>
            <w:r w:rsidRPr="00A20D4E">
              <w:t xml:space="preserve"> </w:t>
            </w:r>
            <w:r w:rsidRPr="00A20D4E">
              <w:rPr>
                <w:b/>
                <w:bCs/>
                <w:i/>
                <w:iCs/>
              </w:rPr>
              <w:t>Directiva 2001/55/CE a Consiliului din 20 iulie 2001 privind standardele minime pentru acordarea protec</w:t>
            </w:r>
            <w:r w:rsidR="00AD2158">
              <w:rPr>
                <w:b/>
                <w:bCs/>
                <w:i/>
                <w:iCs/>
              </w:rPr>
              <w:t>ț</w:t>
            </w:r>
            <w:r w:rsidRPr="00A20D4E">
              <w:rPr>
                <w:b/>
                <w:bCs/>
                <w:i/>
                <w:iCs/>
              </w:rPr>
              <w:t xml:space="preserve">iei temporare, în cazul unui aflux masiv de persoane strămutate, </w:t>
            </w:r>
            <w:r w:rsidR="00AD2158">
              <w:rPr>
                <w:b/>
                <w:bCs/>
                <w:i/>
                <w:iCs/>
              </w:rPr>
              <w:t>ș</w:t>
            </w:r>
            <w:r w:rsidRPr="00A20D4E">
              <w:rPr>
                <w:b/>
                <w:bCs/>
                <w:i/>
                <w:iCs/>
              </w:rPr>
              <w:t xml:space="preserve">i măsurile de promovare a unui echilibru între eforturile statelor membre pentru primirea acestor persoane </w:t>
            </w:r>
            <w:r w:rsidR="00AD2158">
              <w:rPr>
                <w:b/>
                <w:bCs/>
                <w:i/>
                <w:iCs/>
              </w:rPr>
              <w:t>ș</w:t>
            </w:r>
            <w:r w:rsidRPr="00A20D4E">
              <w:rPr>
                <w:b/>
                <w:bCs/>
                <w:i/>
                <w:iCs/>
              </w:rPr>
              <w:t>i suportarea consecin</w:t>
            </w:r>
            <w:r w:rsidR="00AD2158">
              <w:rPr>
                <w:b/>
                <w:bCs/>
                <w:i/>
                <w:iCs/>
              </w:rPr>
              <w:t>ț</w:t>
            </w:r>
            <w:r w:rsidRPr="00A20D4E">
              <w:rPr>
                <w:b/>
                <w:bCs/>
                <w:i/>
                <w:iCs/>
              </w:rPr>
              <w:t>elor acestei primiri, JO L 212, 7.8.2001, p. 12.</w:t>
            </w:r>
          </w:p>
        </w:tc>
        <w:tc>
          <w:tcPr>
            <w:tcW w:w="4876" w:type="dxa"/>
          </w:tcPr>
          <w:p w14:paraId="13CF9527" w14:textId="77777777" w:rsidR="00D47B06" w:rsidRPr="00A20D4E" w:rsidRDefault="00D47B06" w:rsidP="009C65E2">
            <w:pPr>
              <w:pStyle w:val="Normal6a"/>
            </w:pPr>
          </w:p>
        </w:tc>
      </w:tr>
    </w:tbl>
    <w:p w14:paraId="2F71FA3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42991B0C" w14:textId="77777777" w:rsidR="00D47B06" w:rsidRPr="00A20D4E" w:rsidRDefault="00D47B06" w:rsidP="00D47B06">
      <w:r w:rsidRPr="00A20D4E">
        <w:rPr>
          <w:rStyle w:val="HideTWBExt"/>
          <w:noProof w:val="0"/>
        </w:rPr>
        <w:t>&lt;/AmendB&gt;</w:t>
      </w:r>
    </w:p>
    <w:p w14:paraId="6A4CDC1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327</w:t>
      </w:r>
      <w:r w:rsidRPr="00A20D4E">
        <w:rPr>
          <w:rStyle w:val="HideTWBExt"/>
          <w:b w:val="0"/>
          <w:noProof w:val="0"/>
        </w:rPr>
        <w:t>&lt;/NumAmB&gt;</w:t>
      </w:r>
    </w:p>
    <w:p w14:paraId="21A52C76"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58A7823B" w14:textId="77777777" w:rsidR="00D47B06" w:rsidRPr="00A20D4E" w:rsidRDefault="00D47B06" w:rsidP="00D47B06">
      <w:pPr>
        <w:pStyle w:val="NormalBold"/>
      </w:pPr>
      <w:r w:rsidRPr="00A20D4E">
        <w:rPr>
          <w:rStyle w:val="HideTWBExt"/>
          <w:b w:val="0"/>
          <w:noProof w:val="0"/>
        </w:rPr>
        <w:t>&lt;/RepeatBlock-By&gt;</w:t>
      </w:r>
    </w:p>
    <w:p w14:paraId="2D3C09B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34CB998" w14:textId="77777777" w:rsidR="00D47B06" w:rsidRPr="00A20D4E" w:rsidRDefault="00D47B06" w:rsidP="00D47B06">
      <w:pPr>
        <w:pStyle w:val="NormalBold"/>
      </w:pPr>
      <w:r w:rsidRPr="00A20D4E">
        <w:rPr>
          <w:rStyle w:val="HideTWBExt"/>
          <w:b w:val="0"/>
          <w:noProof w:val="0"/>
        </w:rPr>
        <w:t>&lt;Article&gt;</w:t>
      </w:r>
      <w:r w:rsidRPr="00A20D4E">
        <w:t>Considerentul 27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5E0B65D" w14:textId="77777777" w:rsidTr="009C65E2">
        <w:trPr>
          <w:trHeight w:hRule="exact" w:val="240"/>
          <w:jc w:val="center"/>
        </w:trPr>
        <w:tc>
          <w:tcPr>
            <w:tcW w:w="9752" w:type="dxa"/>
            <w:gridSpan w:val="2"/>
          </w:tcPr>
          <w:p w14:paraId="6178E471" w14:textId="77777777" w:rsidR="00D47B06" w:rsidRPr="00A20D4E" w:rsidRDefault="00D47B06" w:rsidP="009C65E2"/>
        </w:tc>
      </w:tr>
      <w:tr w:rsidR="00C0030D" w:rsidRPr="00A20D4E" w14:paraId="7F6EB0BB" w14:textId="77777777" w:rsidTr="009C65E2">
        <w:trPr>
          <w:trHeight w:val="240"/>
          <w:jc w:val="center"/>
        </w:trPr>
        <w:tc>
          <w:tcPr>
            <w:tcW w:w="4876" w:type="dxa"/>
          </w:tcPr>
          <w:p w14:paraId="48C0FC87" w14:textId="77777777" w:rsidR="00D47B06" w:rsidRPr="00A20D4E" w:rsidRDefault="00D47B06" w:rsidP="009C65E2">
            <w:pPr>
              <w:pStyle w:val="AmColumnHeading"/>
            </w:pPr>
            <w:r w:rsidRPr="00A20D4E">
              <w:t>Textul propus de Comisie</w:t>
            </w:r>
          </w:p>
        </w:tc>
        <w:tc>
          <w:tcPr>
            <w:tcW w:w="4876" w:type="dxa"/>
          </w:tcPr>
          <w:p w14:paraId="2EA4B2DE" w14:textId="77777777" w:rsidR="00D47B06" w:rsidRPr="00A20D4E" w:rsidRDefault="00D47B06" w:rsidP="009C65E2">
            <w:pPr>
              <w:pStyle w:val="AmColumnHeading"/>
            </w:pPr>
            <w:r w:rsidRPr="00A20D4E">
              <w:t>Amendamentul</w:t>
            </w:r>
          </w:p>
        </w:tc>
      </w:tr>
      <w:tr w:rsidR="00C0030D" w:rsidRPr="00A20D4E" w14:paraId="65835DA2" w14:textId="77777777" w:rsidTr="009C65E2">
        <w:trPr>
          <w:jc w:val="center"/>
        </w:trPr>
        <w:tc>
          <w:tcPr>
            <w:tcW w:w="4876" w:type="dxa"/>
          </w:tcPr>
          <w:p w14:paraId="547EFE14" w14:textId="6E18C1DB" w:rsidR="00D47B06" w:rsidRPr="00A20D4E" w:rsidRDefault="00D47B06" w:rsidP="009C65E2">
            <w:pPr>
              <w:pStyle w:val="Normal6a"/>
            </w:pPr>
            <w:r w:rsidRPr="00A20D4E">
              <w:rPr>
                <w:b/>
                <w:i/>
              </w:rPr>
              <w:t>(27)</w:t>
            </w:r>
            <w:r w:rsidRPr="00A20D4E">
              <w:tab/>
            </w:r>
            <w:r w:rsidRPr="00A20D4E">
              <w:rPr>
                <w:b/>
                <w:i/>
              </w:rPr>
              <w:t>De la adoptarea Directivei 2001/55/CE a Consiliului</w:t>
            </w:r>
            <w:r w:rsidRPr="00A20D4E">
              <w:rPr>
                <w:rStyle w:val="SupBoldItalic"/>
              </w:rPr>
              <w:t>25</w:t>
            </w:r>
            <w:r w:rsidRPr="00A20D4E">
              <w:rPr>
                <w:b/>
                <w:i/>
              </w:rPr>
              <w:t>, normele privind calificarea beneficiarilor de protec</w:t>
            </w:r>
            <w:r w:rsidR="00AD2158">
              <w:rPr>
                <w:b/>
                <w:i/>
              </w:rPr>
              <w:t>ț</w:t>
            </w:r>
            <w:r w:rsidRPr="00A20D4E">
              <w:rPr>
                <w:b/>
                <w:i/>
              </w:rPr>
              <w:t>ie interna</w:t>
            </w:r>
            <w:r w:rsidR="00AD2158">
              <w:rPr>
                <w:b/>
                <w:i/>
              </w:rPr>
              <w:t>ț</w:t>
            </w:r>
            <w:r w:rsidRPr="00A20D4E">
              <w:rPr>
                <w:b/>
                <w:i/>
              </w:rPr>
              <w:t>ională au evoluat considerabil. Având în vedere că prezentul regulament stabile</w:t>
            </w:r>
            <w:r w:rsidR="00AD2158">
              <w:rPr>
                <w:b/>
                <w:i/>
              </w:rPr>
              <w:t>ș</w:t>
            </w:r>
            <w:r w:rsidRPr="00A20D4E">
              <w:rPr>
                <w:b/>
                <w:i/>
              </w:rPr>
              <w:t>te normele de acordare a statutului de protec</w:t>
            </w:r>
            <w:r w:rsidR="00AD2158">
              <w:rPr>
                <w:b/>
                <w:i/>
              </w:rPr>
              <w:t>ț</w:t>
            </w:r>
            <w:r w:rsidRPr="00A20D4E">
              <w:rPr>
                <w:b/>
                <w:i/>
              </w:rPr>
              <w:t>ie imediată în situa</w:t>
            </w:r>
            <w:r w:rsidR="00AD2158">
              <w:rPr>
                <w:b/>
                <w:i/>
              </w:rPr>
              <w:t>ț</w:t>
            </w:r>
            <w:r w:rsidRPr="00A20D4E">
              <w:rPr>
                <w:b/>
                <w:i/>
              </w:rPr>
              <w:t xml:space="preserve">ii de criză persoanelor strămutate din </w:t>
            </w:r>
            <w:r w:rsidR="00AD2158">
              <w:rPr>
                <w:b/>
                <w:i/>
              </w:rPr>
              <w:t>ț</w:t>
            </w:r>
            <w:r w:rsidRPr="00A20D4E">
              <w:rPr>
                <w:b/>
                <w:i/>
              </w:rPr>
              <w:t>ări ter</w:t>
            </w:r>
            <w:r w:rsidR="00AD2158">
              <w:rPr>
                <w:b/>
                <w:i/>
              </w:rPr>
              <w:t>ț</w:t>
            </w:r>
            <w:r w:rsidRPr="00A20D4E">
              <w:rPr>
                <w:b/>
                <w:i/>
              </w:rPr>
              <w:t xml:space="preserve">e care nu se pot întoarce în </w:t>
            </w:r>
            <w:r w:rsidR="00AD2158">
              <w:rPr>
                <w:b/>
                <w:i/>
              </w:rPr>
              <w:t>ț</w:t>
            </w:r>
            <w:r w:rsidRPr="00A20D4E">
              <w:rPr>
                <w:b/>
                <w:i/>
              </w:rPr>
              <w:t xml:space="preserve">ara lor de origine </w:t>
            </w:r>
            <w:r w:rsidR="00AD2158">
              <w:rPr>
                <w:b/>
                <w:i/>
              </w:rPr>
              <w:t>ș</w:t>
            </w:r>
            <w:r w:rsidRPr="00A20D4E">
              <w:rPr>
                <w:b/>
                <w:i/>
              </w:rPr>
              <w:t>i prevede norme specifice pentru solidaritatea arătată acestor persoane, Directiva 2001/55/CE ar trebui abrogată.</w:t>
            </w:r>
          </w:p>
        </w:tc>
        <w:tc>
          <w:tcPr>
            <w:tcW w:w="4876" w:type="dxa"/>
          </w:tcPr>
          <w:p w14:paraId="26E620C1" w14:textId="77777777" w:rsidR="00D47B06" w:rsidRPr="00A20D4E" w:rsidRDefault="00D47B06" w:rsidP="009C65E2">
            <w:pPr>
              <w:pStyle w:val="Normal6a"/>
            </w:pPr>
            <w:r w:rsidRPr="00A20D4E">
              <w:rPr>
                <w:b/>
                <w:i/>
              </w:rPr>
              <w:t>eliminat</w:t>
            </w:r>
          </w:p>
        </w:tc>
      </w:tr>
      <w:tr w:rsidR="00C0030D" w:rsidRPr="00A20D4E" w14:paraId="036A1303" w14:textId="77777777" w:rsidTr="009C65E2">
        <w:trPr>
          <w:jc w:val="center"/>
        </w:trPr>
        <w:tc>
          <w:tcPr>
            <w:tcW w:w="4876" w:type="dxa"/>
          </w:tcPr>
          <w:p w14:paraId="7BAC01AA" w14:textId="77777777" w:rsidR="00D47B06" w:rsidRPr="00A20D4E" w:rsidRDefault="00D47B06" w:rsidP="009C65E2">
            <w:pPr>
              <w:pStyle w:val="Normal6a"/>
            </w:pPr>
            <w:r w:rsidRPr="00A20D4E">
              <w:t>_________________</w:t>
            </w:r>
          </w:p>
        </w:tc>
        <w:tc>
          <w:tcPr>
            <w:tcW w:w="4876" w:type="dxa"/>
          </w:tcPr>
          <w:p w14:paraId="10C8D397" w14:textId="77777777" w:rsidR="00D47B06" w:rsidRPr="00A20D4E" w:rsidRDefault="00D47B06" w:rsidP="009C65E2">
            <w:pPr>
              <w:pStyle w:val="Normal6a"/>
            </w:pPr>
          </w:p>
        </w:tc>
      </w:tr>
      <w:tr w:rsidR="00C0030D" w:rsidRPr="00A20D4E" w14:paraId="68DB8C55" w14:textId="77777777" w:rsidTr="009C65E2">
        <w:trPr>
          <w:jc w:val="center"/>
        </w:trPr>
        <w:tc>
          <w:tcPr>
            <w:tcW w:w="4876" w:type="dxa"/>
          </w:tcPr>
          <w:p w14:paraId="176814B0" w14:textId="731235F9" w:rsidR="00D47B06" w:rsidRPr="00A20D4E" w:rsidRDefault="00D47B06" w:rsidP="009C65E2">
            <w:pPr>
              <w:pStyle w:val="Normal6a"/>
            </w:pPr>
            <w:r w:rsidRPr="00A20D4E">
              <w:rPr>
                <w:rStyle w:val="SupBoldItalic"/>
              </w:rPr>
              <w:t>25</w:t>
            </w:r>
            <w:r w:rsidRPr="00A20D4E">
              <w:t xml:space="preserve"> </w:t>
            </w:r>
            <w:r w:rsidRPr="00A20D4E">
              <w:rPr>
                <w:b/>
                <w:i/>
              </w:rPr>
              <w:t>Directiva 2001/55/CE a Consiliului din 20 iulie 2001 privind standardele minime pentru acordarea protec</w:t>
            </w:r>
            <w:r w:rsidR="00AD2158">
              <w:rPr>
                <w:b/>
                <w:i/>
              </w:rPr>
              <w:t>ț</w:t>
            </w:r>
            <w:r w:rsidRPr="00A20D4E">
              <w:rPr>
                <w:b/>
                <w:i/>
              </w:rPr>
              <w:t xml:space="preserve">iei temporare, în cazul unui aflux masiv de persoane strămutate, </w:t>
            </w:r>
            <w:r w:rsidR="00AD2158">
              <w:rPr>
                <w:b/>
                <w:i/>
              </w:rPr>
              <w:t>ș</w:t>
            </w:r>
            <w:r w:rsidRPr="00A20D4E">
              <w:rPr>
                <w:b/>
                <w:i/>
              </w:rPr>
              <w:t xml:space="preserve">i măsurile de promovare a unui echilibru între eforturile statelor membre pentru primirea acestor persoane </w:t>
            </w:r>
            <w:r w:rsidR="00AD2158">
              <w:rPr>
                <w:b/>
                <w:i/>
              </w:rPr>
              <w:t>ș</w:t>
            </w:r>
            <w:r w:rsidRPr="00A20D4E">
              <w:rPr>
                <w:b/>
                <w:i/>
              </w:rPr>
              <w:t>i suportarea consecin</w:t>
            </w:r>
            <w:r w:rsidR="00AD2158">
              <w:rPr>
                <w:b/>
                <w:i/>
              </w:rPr>
              <w:t>ț</w:t>
            </w:r>
            <w:r w:rsidRPr="00A20D4E">
              <w:rPr>
                <w:b/>
                <w:i/>
              </w:rPr>
              <w:t>elor acestei primiri (JO L 212, 7.8.2001, p. 12).</w:t>
            </w:r>
          </w:p>
        </w:tc>
        <w:tc>
          <w:tcPr>
            <w:tcW w:w="4876" w:type="dxa"/>
          </w:tcPr>
          <w:p w14:paraId="0EEE5911" w14:textId="77777777" w:rsidR="00D47B06" w:rsidRPr="00A20D4E" w:rsidRDefault="00D47B06" w:rsidP="009C65E2">
            <w:pPr>
              <w:pStyle w:val="Normal6a"/>
            </w:pPr>
          </w:p>
        </w:tc>
      </w:tr>
    </w:tbl>
    <w:p w14:paraId="49A38AB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20CA522" w14:textId="77777777" w:rsidR="00D47B06" w:rsidRPr="00A20D4E" w:rsidRDefault="00D47B06" w:rsidP="00D47B06">
      <w:r w:rsidRPr="00A20D4E">
        <w:rPr>
          <w:rStyle w:val="HideTWBExt"/>
          <w:noProof w:val="0"/>
        </w:rPr>
        <w:t>&lt;/AmendB&gt;</w:t>
      </w:r>
    </w:p>
    <w:p w14:paraId="0BA4B9E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328</w:t>
      </w:r>
      <w:r w:rsidRPr="00A20D4E">
        <w:rPr>
          <w:rStyle w:val="HideTWBExt"/>
          <w:b w:val="0"/>
          <w:noProof w:val="0"/>
        </w:rPr>
        <w:t>&lt;/NumAmB&gt;</w:t>
      </w:r>
    </w:p>
    <w:p w14:paraId="497D600F" w14:textId="133A0CD0"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Olivier Chastel, Moritz Körner, Ondřej Kovařík</w:t>
      </w:r>
      <w:r w:rsidRPr="00A20D4E">
        <w:rPr>
          <w:rStyle w:val="HideTWBExt"/>
          <w:b w:val="0"/>
          <w:noProof w:val="0"/>
        </w:rPr>
        <w:t>&lt;/Members&gt;</w:t>
      </w:r>
    </w:p>
    <w:p w14:paraId="69DB0AAB" w14:textId="77777777" w:rsidR="00D47B06" w:rsidRPr="00A20D4E" w:rsidRDefault="00D47B06" w:rsidP="00D47B06">
      <w:pPr>
        <w:pStyle w:val="NormalBold"/>
      </w:pPr>
      <w:r w:rsidRPr="00A20D4E">
        <w:rPr>
          <w:rStyle w:val="HideTWBExt"/>
          <w:b w:val="0"/>
          <w:noProof w:val="0"/>
        </w:rPr>
        <w:t>&lt;/RepeatBlock-By&gt;</w:t>
      </w:r>
    </w:p>
    <w:p w14:paraId="13353F8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CD3E09B" w14:textId="77777777" w:rsidR="00D47B06" w:rsidRPr="00A20D4E" w:rsidRDefault="00D47B06" w:rsidP="00D47B06">
      <w:pPr>
        <w:pStyle w:val="NormalBold"/>
      </w:pPr>
      <w:r w:rsidRPr="00A20D4E">
        <w:rPr>
          <w:rStyle w:val="HideTWBExt"/>
          <w:b w:val="0"/>
          <w:noProof w:val="0"/>
        </w:rPr>
        <w:t>&lt;Article&gt;</w:t>
      </w:r>
      <w:r w:rsidRPr="00A20D4E">
        <w:t>Considerentul 27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669C7B8" w14:textId="77777777" w:rsidTr="009C65E2">
        <w:trPr>
          <w:trHeight w:hRule="exact" w:val="240"/>
          <w:jc w:val="center"/>
        </w:trPr>
        <w:tc>
          <w:tcPr>
            <w:tcW w:w="9752" w:type="dxa"/>
            <w:gridSpan w:val="2"/>
          </w:tcPr>
          <w:p w14:paraId="675C9916" w14:textId="77777777" w:rsidR="00D47B06" w:rsidRPr="00A20D4E" w:rsidRDefault="00D47B06" w:rsidP="009C65E2"/>
        </w:tc>
      </w:tr>
      <w:tr w:rsidR="00C0030D" w:rsidRPr="00A20D4E" w14:paraId="21092CA4" w14:textId="77777777" w:rsidTr="009C65E2">
        <w:trPr>
          <w:trHeight w:val="240"/>
          <w:jc w:val="center"/>
        </w:trPr>
        <w:tc>
          <w:tcPr>
            <w:tcW w:w="4876" w:type="dxa"/>
          </w:tcPr>
          <w:p w14:paraId="031FB8D0" w14:textId="77777777" w:rsidR="00D47B06" w:rsidRPr="00A20D4E" w:rsidRDefault="00D47B06" w:rsidP="009C65E2">
            <w:pPr>
              <w:pStyle w:val="AmColumnHeading"/>
            </w:pPr>
            <w:r w:rsidRPr="00A20D4E">
              <w:t>Textul propus de Comisie</w:t>
            </w:r>
          </w:p>
        </w:tc>
        <w:tc>
          <w:tcPr>
            <w:tcW w:w="4876" w:type="dxa"/>
          </w:tcPr>
          <w:p w14:paraId="7301A44E" w14:textId="77777777" w:rsidR="00D47B06" w:rsidRPr="00A20D4E" w:rsidRDefault="00D47B06" w:rsidP="009C65E2">
            <w:pPr>
              <w:pStyle w:val="AmColumnHeading"/>
            </w:pPr>
            <w:r w:rsidRPr="00A20D4E">
              <w:t>Amendamentul</w:t>
            </w:r>
          </w:p>
        </w:tc>
      </w:tr>
      <w:tr w:rsidR="00C0030D" w:rsidRPr="00A20D4E" w14:paraId="3F44D816" w14:textId="77777777" w:rsidTr="009C65E2">
        <w:trPr>
          <w:jc w:val="center"/>
        </w:trPr>
        <w:tc>
          <w:tcPr>
            <w:tcW w:w="4876" w:type="dxa"/>
          </w:tcPr>
          <w:p w14:paraId="78025422" w14:textId="452997BE" w:rsidR="00D47B06" w:rsidRPr="00A20D4E" w:rsidRDefault="00D47B06" w:rsidP="009C65E2">
            <w:pPr>
              <w:pStyle w:val="Normal6a"/>
            </w:pPr>
            <w:r w:rsidRPr="00A20D4E">
              <w:rPr>
                <w:b/>
                <w:i/>
              </w:rPr>
              <w:t>(27)</w:t>
            </w:r>
            <w:r w:rsidRPr="00A20D4E">
              <w:tab/>
            </w:r>
            <w:r w:rsidRPr="00A20D4E">
              <w:rPr>
                <w:b/>
                <w:i/>
              </w:rPr>
              <w:t>De la adoptarea Directivei 2001/55/CE a Consiliului</w:t>
            </w:r>
            <w:r w:rsidRPr="00A20D4E">
              <w:rPr>
                <w:rStyle w:val="SupBoldItalic"/>
              </w:rPr>
              <w:t>25</w:t>
            </w:r>
            <w:r w:rsidRPr="00A20D4E">
              <w:rPr>
                <w:b/>
                <w:i/>
              </w:rPr>
              <w:t>, normele privind calificarea beneficiarilor de protec</w:t>
            </w:r>
            <w:r w:rsidR="00AD2158">
              <w:rPr>
                <w:b/>
                <w:i/>
              </w:rPr>
              <w:t>ț</w:t>
            </w:r>
            <w:r w:rsidRPr="00A20D4E">
              <w:rPr>
                <w:b/>
                <w:i/>
              </w:rPr>
              <w:t>ie interna</w:t>
            </w:r>
            <w:r w:rsidR="00AD2158">
              <w:rPr>
                <w:b/>
                <w:i/>
              </w:rPr>
              <w:t>ț</w:t>
            </w:r>
            <w:r w:rsidRPr="00A20D4E">
              <w:rPr>
                <w:b/>
                <w:i/>
              </w:rPr>
              <w:t>ională au evoluat considerabil. Având în vedere că prezentul regulament stabile</w:t>
            </w:r>
            <w:r w:rsidR="00AD2158">
              <w:rPr>
                <w:b/>
                <w:i/>
              </w:rPr>
              <w:t>ș</w:t>
            </w:r>
            <w:r w:rsidRPr="00A20D4E">
              <w:rPr>
                <w:b/>
                <w:i/>
              </w:rPr>
              <w:t>te normele de acordare a statutului de protec</w:t>
            </w:r>
            <w:r w:rsidR="00AD2158">
              <w:rPr>
                <w:b/>
                <w:i/>
              </w:rPr>
              <w:t>ț</w:t>
            </w:r>
            <w:r w:rsidRPr="00A20D4E">
              <w:rPr>
                <w:b/>
                <w:i/>
              </w:rPr>
              <w:t>ie imediată în situa</w:t>
            </w:r>
            <w:r w:rsidR="00AD2158">
              <w:rPr>
                <w:b/>
                <w:i/>
              </w:rPr>
              <w:t>ț</w:t>
            </w:r>
            <w:r w:rsidRPr="00A20D4E">
              <w:rPr>
                <w:b/>
                <w:i/>
              </w:rPr>
              <w:t xml:space="preserve">ii de criză persoanelor strămutate din </w:t>
            </w:r>
            <w:r w:rsidR="00AD2158">
              <w:rPr>
                <w:b/>
                <w:i/>
              </w:rPr>
              <w:t>ț</w:t>
            </w:r>
            <w:r w:rsidRPr="00A20D4E">
              <w:rPr>
                <w:b/>
                <w:i/>
              </w:rPr>
              <w:t>ări ter</w:t>
            </w:r>
            <w:r w:rsidR="00AD2158">
              <w:rPr>
                <w:b/>
                <w:i/>
              </w:rPr>
              <w:t>ț</w:t>
            </w:r>
            <w:r w:rsidRPr="00A20D4E">
              <w:rPr>
                <w:b/>
                <w:i/>
              </w:rPr>
              <w:t xml:space="preserve">e care nu se pot întoarce în </w:t>
            </w:r>
            <w:r w:rsidR="00AD2158">
              <w:rPr>
                <w:b/>
                <w:i/>
              </w:rPr>
              <w:t>ț</w:t>
            </w:r>
            <w:r w:rsidRPr="00A20D4E">
              <w:rPr>
                <w:b/>
                <w:i/>
              </w:rPr>
              <w:t xml:space="preserve">ara lor de origine </w:t>
            </w:r>
            <w:r w:rsidR="00AD2158">
              <w:rPr>
                <w:b/>
                <w:i/>
              </w:rPr>
              <w:t>ș</w:t>
            </w:r>
            <w:r w:rsidRPr="00A20D4E">
              <w:rPr>
                <w:b/>
                <w:i/>
              </w:rPr>
              <w:t>i prevede norme specifice pentru solidaritatea arătată acestor persoane, Directiva 2001/55/CE ar trebui abrogată.</w:t>
            </w:r>
          </w:p>
        </w:tc>
        <w:tc>
          <w:tcPr>
            <w:tcW w:w="4876" w:type="dxa"/>
          </w:tcPr>
          <w:p w14:paraId="0C62A446" w14:textId="77777777" w:rsidR="00D47B06" w:rsidRPr="00A20D4E" w:rsidRDefault="00D47B06" w:rsidP="009C65E2">
            <w:pPr>
              <w:pStyle w:val="Normal6a"/>
            </w:pPr>
            <w:r w:rsidRPr="00A20D4E">
              <w:rPr>
                <w:b/>
                <w:i/>
              </w:rPr>
              <w:t>eliminat</w:t>
            </w:r>
          </w:p>
        </w:tc>
      </w:tr>
      <w:tr w:rsidR="00C0030D" w:rsidRPr="00A20D4E" w14:paraId="43E2880A" w14:textId="77777777" w:rsidTr="009C65E2">
        <w:trPr>
          <w:jc w:val="center"/>
        </w:trPr>
        <w:tc>
          <w:tcPr>
            <w:tcW w:w="4876" w:type="dxa"/>
          </w:tcPr>
          <w:p w14:paraId="4F22A8D8" w14:textId="77777777" w:rsidR="00D47B06" w:rsidRPr="00A20D4E" w:rsidRDefault="00D47B06" w:rsidP="009C65E2">
            <w:pPr>
              <w:pStyle w:val="Normal6a"/>
            </w:pPr>
            <w:r w:rsidRPr="00A20D4E">
              <w:t>_________________</w:t>
            </w:r>
          </w:p>
        </w:tc>
        <w:tc>
          <w:tcPr>
            <w:tcW w:w="4876" w:type="dxa"/>
          </w:tcPr>
          <w:p w14:paraId="7FB45309" w14:textId="77777777" w:rsidR="00D47B06" w:rsidRPr="00A20D4E" w:rsidRDefault="00D47B06" w:rsidP="009C65E2">
            <w:pPr>
              <w:pStyle w:val="Normal6a"/>
            </w:pPr>
          </w:p>
        </w:tc>
      </w:tr>
      <w:tr w:rsidR="00C0030D" w:rsidRPr="00A20D4E" w14:paraId="7ACEEA71" w14:textId="77777777" w:rsidTr="009C65E2">
        <w:trPr>
          <w:jc w:val="center"/>
        </w:trPr>
        <w:tc>
          <w:tcPr>
            <w:tcW w:w="4876" w:type="dxa"/>
          </w:tcPr>
          <w:p w14:paraId="6489C691" w14:textId="0A9433D5" w:rsidR="00D47B06" w:rsidRPr="00A20D4E" w:rsidRDefault="00D47B06" w:rsidP="009C65E2">
            <w:pPr>
              <w:pStyle w:val="Normal6a"/>
            </w:pPr>
            <w:r w:rsidRPr="00A20D4E">
              <w:rPr>
                <w:rStyle w:val="SupBoldItalic"/>
              </w:rPr>
              <w:t>25</w:t>
            </w:r>
            <w:r w:rsidRPr="00A20D4E">
              <w:t xml:space="preserve"> </w:t>
            </w:r>
            <w:r w:rsidRPr="00A20D4E">
              <w:rPr>
                <w:b/>
                <w:i/>
              </w:rPr>
              <w:t>Directiva 2001/55/CE a Consiliului din 20 iulie 2001 privind standardele minime pentru acordarea protec</w:t>
            </w:r>
            <w:r w:rsidR="00AD2158">
              <w:rPr>
                <w:b/>
                <w:i/>
              </w:rPr>
              <w:t>ț</w:t>
            </w:r>
            <w:r w:rsidRPr="00A20D4E">
              <w:rPr>
                <w:b/>
                <w:i/>
              </w:rPr>
              <w:t xml:space="preserve">iei temporare, în cazul unui aflux masiv de persoane strămutate, </w:t>
            </w:r>
            <w:r w:rsidR="00AD2158">
              <w:rPr>
                <w:b/>
                <w:i/>
              </w:rPr>
              <w:t>ș</w:t>
            </w:r>
            <w:r w:rsidRPr="00A20D4E">
              <w:rPr>
                <w:b/>
                <w:i/>
              </w:rPr>
              <w:t xml:space="preserve">i măsurile de promovare a unui echilibru între eforturile statelor membre pentru primirea acestor persoane </w:t>
            </w:r>
            <w:r w:rsidR="00AD2158">
              <w:rPr>
                <w:b/>
                <w:i/>
              </w:rPr>
              <w:t>ș</w:t>
            </w:r>
            <w:r w:rsidRPr="00A20D4E">
              <w:rPr>
                <w:b/>
                <w:i/>
              </w:rPr>
              <w:t>i suportarea consecin</w:t>
            </w:r>
            <w:r w:rsidR="00AD2158">
              <w:rPr>
                <w:b/>
                <w:i/>
              </w:rPr>
              <w:t>ț</w:t>
            </w:r>
            <w:r w:rsidRPr="00A20D4E">
              <w:rPr>
                <w:b/>
                <w:i/>
              </w:rPr>
              <w:t>elor acestei primiri (JO L 212, 7.8.2001, p. 12).</w:t>
            </w:r>
          </w:p>
        </w:tc>
        <w:tc>
          <w:tcPr>
            <w:tcW w:w="4876" w:type="dxa"/>
          </w:tcPr>
          <w:p w14:paraId="149387D6" w14:textId="77777777" w:rsidR="00D47B06" w:rsidRPr="00A20D4E" w:rsidRDefault="00D47B06" w:rsidP="009C65E2">
            <w:pPr>
              <w:pStyle w:val="Normal6a"/>
            </w:pPr>
          </w:p>
        </w:tc>
      </w:tr>
    </w:tbl>
    <w:p w14:paraId="6F04D8C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7FC2694" w14:textId="77777777" w:rsidR="00D47B06" w:rsidRPr="00A20D4E" w:rsidRDefault="00D47B06" w:rsidP="00D47B06">
      <w:r w:rsidRPr="00A20D4E">
        <w:rPr>
          <w:rStyle w:val="HideTWBExt"/>
          <w:noProof w:val="0"/>
        </w:rPr>
        <w:t>&lt;/AmendB&gt;</w:t>
      </w:r>
    </w:p>
    <w:p w14:paraId="1D885BF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329</w:t>
      </w:r>
      <w:r w:rsidRPr="00A20D4E">
        <w:rPr>
          <w:rStyle w:val="HideTWBExt"/>
          <w:b w:val="0"/>
          <w:noProof w:val="0"/>
        </w:rPr>
        <w:t>&lt;/NumAmB&gt;</w:t>
      </w:r>
    </w:p>
    <w:p w14:paraId="133D5612" w14:textId="77777777" w:rsidR="00D47B06" w:rsidRPr="00A20D4E" w:rsidRDefault="00D47B06" w:rsidP="00D47B06">
      <w:pPr>
        <w:pStyle w:val="NormalBold"/>
      </w:pPr>
      <w:r w:rsidRPr="00A20D4E">
        <w:rPr>
          <w:rStyle w:val="HideTWBExt"/>
          <w:b w:val="0"/>
          <w:noProof w:val="0"/>
        </w:rPr>
        <w:t>&lt;RepeatBlock-By&gt;&lt;Members&gt;</w:t>
      </w:r>
      <w:r w:rsidRPr="00A20D4E">
        <w:t>Elissavet Vozemberg-Vrionidi, Loucas Fourlas</w:t>
      </w:r>
      <w:r w:rsidRPr="00A20D4E">
        <w:rPr>
          <w:rStyle w:val="HideTWBExt"/>
          <w:b w:val="0"/>
          <w:noProof w:val="0"/>
        </w:rPr>
        <w:t>&lt;/Members&gt;</w:t>
      </w:r>
    </w:p>
    <w:p w14:paraId="331BB89F" w14:textId="77777777" w:rsidR="00D47B06" w:rsidRPr="00A20D4E" w:rsidRDefault="00D47B06" w:rsidP="00D47B06">
      <w:pPr>
        <w:pStyle w:val="NormalBold"/>
      </w:pPr>
      <w:r w:rsidRPr="00A20D4E">
        <w:rPr>
          <w:rStyle w:val="HideTWBExt"/>
          <w:b w:val="0"/>
          <w:noProof w:val="0"/>
        </w:rPr>
        <w:t>&lt;/RepeatBlock-By&gt;</w:t>
      </w:r>
    </w:p>
    <w:p w14:paraId="49867B8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73F07F2" w14:textId="77777777" w:rsidR="00D47B06" w:rsidRPr="00A20D4E" w:rsidRDefault="00D47B06" w:rsidP="00D47B06">
      <w:pPr>
        <w:pStyle w:val="NormalBold"/>
      </w:pPr>
      <w:r w:rsidRPr="00A20D4E">
        <w:rPr>
          <w:rStyle w:val="HideTWBExt"/>
          <w:b w:val="0"/>
          <w:noProof w:val="0"/>
        </w:rPr>
        <w:t>&lt;Article&gt;</w:t>
      </w:r>
      <w:r w:rsidRPr="00A20D4E">
        <w:t>Considerentul 27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A2A2C6F" w14:textId="77777777" w:rsidTr="009C65E2">
        <w:trPr>
          <w:trHeight w:hRule="exact" w:val="240"/>
          <w:jc w:val="center"/>
        </w:trPr>
        <w:tc>
          <w:tcPr>
            <w:tcW w:w="9752" w:type="dxa"/>
            <w:gridSpan w:val="2"/>
          </w:tcPr>
          <w:p w14:paraId="5820B770" w14:textId="77777777" w:rsidR="00D47B06" w:rsidRPr="00A20D4E" w:rsidRDefault="00D47B06" w:rsidP="009C65E2"/>
        </w:tc>
      </w:tr>
      <w:tr w:rsidR="00C0030D" w:rsidRPr="00A20D4E" w14:paraId="5AAB7F75" w14:textId="77777777" w:rsidTr="009C65E2">
        <w:trPr>
          <w:trHeight w:val="240"/>
          <w:jc w:val="center"/>
        </w:trPr>
        <w:tc>
          <w:tcPr>
            <w:tcW w:w="4876" w:type="dxa"/>
          </w:tcPr>
          <w:p w14:paraId="3EF79BFB" w14:textId="77777777" w:rsidR="00D47B06" w:rsidRPr="00A20D4E" w:rsidRDefault="00D47B06" w:rsidP="009C65E2">
            <w:pPr>
              <w:pStyle w:val="AmColumnHeading"/>
            </w:pPr>
            <w:r w:rsidRPr="00A20D4E">
              <w:t>Textul propus de Comisie</w:t>
            </w:r>
          </w:p>
        </w:tc>
        <w:tc>
          <w:tcPr>
            <w:tcW w:w="4876" w:type="dxa"/>
          </w:tcPr>
          <w:p w14:paraId="3C27B730" w14:textId="77777777" w:rsidR="00D47B06" w:rsidRPr="00A20D4E" w:rsidRDefault="00D47B06" w:rsidP="009C65E2">
            <w:pPr>
              <w:pStyle w:val="AmColumnHeading"/>
            </w:pPr>
            <w:r w:rsidRPr="00A20D4E">
              <w:t>Amendamentul</w:t>
            </w:r>
          </w:p>
        </w:tc>
      </w:tr>
      <w:tr w:rsidR="00C0030D" w:rsidRPr="00A20D4E" w14:paraId="70D2D089" w14:textId="77777777" w:rsidTr="009C65E2">
        <w:trPr>
          <w:jc w:val="center"/>
        </w:trPr>
        <w:tc>
          <w:tcPr>
            <w:tcW w:w="4876" w:type="dxa"/>
          </w:tcPr>
          <w:p w14:paraId="00458F3D" w14:textId="2FD6AFC7" w:rsidR="00D47B06" w:rsidRPr="00A20D4E" w:rsidRDefault="00D47B06" w:rsidP="009C65E2">
            <w:pPr>
              <w:pStyle w:val="Normal6a"/>
            </w:pPr>
            <w:r w:rsidRPr="00A20D4E">
              <w:t>(27)</w:t>
            </w:r>
            <w:r w:rsidRPr="00A20D4E">
              <w:tab/>
              <w:t>De la adoptarea Directivei 2001/55/CE a Consiliului</w:t>
            </w:r>
            <w:r w:rsidRPr="00A20D4E">
              <w:rPr>
                <w:rStyle w:val="Sup"/>
              </w:rPr>
              <w:t>25</w:t>
            </w:r>
            <w:r w:rsidRPr="00A20D4E">
              <w:t>, normele privind calificarea beneficiarilor de protec</w:t>
            </w:r>
            <w:r w:rsidR="00AD2158">
              <w:t>ț</w:t>
            </w:r>
            <w:r w:rsidRPr="00A20D4E">
              <w:t>ie interna</w:t>
            </w:r>
            <w:r w:rsidR="00AD2158">
              <w:t>ț</w:t>
            </w:r>
            <w:r w:rsidRPr="00A20D4E">
              <w:t>ională au evoluat considerabil. Având în vedere că prezentul regulament stabile</w:t>
            </w:r>
            <w:r w:rsidR="00AD2158">
              <w:t>ș</w:t>
            </w:r>
            <w:r w:rsidRPr="00A20D4E">
              <w:t>te normele de acordare a statutului de protec</w:t>
            </w:r>
            <w:r w:rsidR="00AD2158">
              <w:t>ț</w:t>
            </w:r>
            <w:r w:rsidRPr="00A20D4E">
              <w:t>ie imediată în situa</w:t>
            </w:r>
            <w:r w:rsidR="00AD2158">
              <w:t>ț</w:t>
            </w:r>
            <w:r w:rsidRPr="00A20D4E">
              <w:t xml:space="preserve">ii de criză persoanelor strămutate din </w:t>
            </w:r>
            <w:r w:rsidR="00AD2158">
              <w:t>ț</w:t>
            </w:r>
            <w:r w:rsidRPr="00A20D4E">
              <w:t>ări ter</w:t>
            </w:r>
            <w:r w:rsidR="00AD2158">
              <w:t>ț</w:t>
            </w:r>
            <w:r w:rsidRPr="00A20D4E">
              <w:t xml:space="preserve">e care nu se pot întoarce în </w:t>
            </w:r>
            <w:r w:rsidR="00AD2158">
              <w:t>ț</w:t>
            </w:r>
            <w:r w:rsidRPr="00A20D4E">
              <w:t xml:space="preserve">ara lor de origine </w:t>
            </w:r>
            <w:r w:rsidR="00AD2158">
              <w:t>ș</w:t>
            </w:r>
            <w:r w:rsidRPr="00A20D4E">
              <w:t xml:space="preserve">i prevede norme specifice pentru solidaritatea arătată acestor persoane, Directiva 2001/55/CE ar trebui </w:t>
            </w:r>
            <w:r w:rsidRPr="00A20D4E">
              <w:rPr>
                <w:b/>
                <w:i/>
              </w:rPr>
              <w:t>abrogată</w:t>
            </w:r>
            <w:r w:rsidRPr="00A20D4E">
              <w:t>.</w:t>
            </w:r>
          </w:p>
        </w:tc>
        <w:tc>
          <w:tcPr>
            <w:tcW w:w="4876" w:type="dxa"/>
          </w:tcPr>
          <w:p w14:paraId="0794C193" w14:textId="623810A3" w:rsidR="00D47B06" w:rsidRPr="00A20D4E" w:rsidRDefault="00D47B06" w:rsidP="009C65E2">
            <w:pPr>
              <w:pStyle w:val="Normal6a"/>
            </w:pPr>
            <w:r w:rsidRPr="00A20D4E">
              <w:t>(27)</w:t>
            </w:r>
            <w:r w:rsidRPr="00A20D4E">
              <w:tab/>
              <w:t>De la adoptarea Directivei 2001/55/CE a Consiliului</w:t>
            </w:r>
            <w:r w:rsidRPr="00A20D4E">
              <w:rPr>
                <w:rStyle w:val="Sup"/>
              </w:rPr>
              <w:t>25</w:t>
            </w:r>
            <w:r w:rsidRPr="00A20D4E">
              <w:t>, normele privind calificarea beneficiarilor de protec</w:t>
            </w:r>
            <w:r w:rsidR="00AD2158">
              <w:t>ț</w:t>
            </w:r>
            <w:r w:rsidRPr="00A20D4E">
              <w:t>ie interna</w:t>
            </w:r>
            <w:r w:rsidR="00AD2158">
              <w:t>ț</w:t>
            </w:r>
            <w:r w:rsidRPr="00A20D4E">
              <w:t>ională au evoluat considerabil. Având în vedere că prezentul regulament stabile</w:t>
            </w:r>
            <w:r w:rsidR="00AD2158">
              <w:t>ș</w:t>
            </w:r>
            <w:r w:rsidRPr="00A20D4E">
              <w:t>te normele de acordare a statutului de protec</w:t>
            </w:r>
            <w:r w:rsidR="00AD2158">
              <w:t>ț</w:t>
            </w:r>
            <w:r w:rsidRPr="00A20D4E">
              <w:t>ie imediată în situa</w:t>
            </w:r>
            <w:r w:rsidR="00AD2158">
              <w:t>ț</w:t>
            </w:r>
            <w:r w:rsidRPr="00A20D4E">
              <w:t xml:space="preserve">ii de criză persoanelor strămutate din </w:t>
            </w:r>
            <w:r w:rsidR="00AD2158">
              <w:t>ț</w:t>
            </w:r>
            <w:r w:rsidRPr="00A20D4E">
              <w:t>ări ter</w:t>
            </w:r>
            <w:r w:rsidR="00AD2158">
              <w:t>ț</w:t>
            </w:r>
            <w:r w:rsidRPr="00A20D4E">
              <w:t xml:space="preserve">e care nu se pot întoarce în </w:t>
            </w:r>
            <w:r w:rsidR="00AD2158">
              <w:t>ț</w:t>
            </w:r>
            <w:r w:rsidRPr="00A20D4E">
              <w:t xml:space="preserve">ara lor de origine </w:t>
            </w:r>
            <w:r w:rsidR="00AD2158">
              <w:t>ș</w:t>
            </w:r>
            <w:r w:rsidRPr="00A20D4E">
              <w:t xml:space="preserve">i prevede norme specifice pentru solidaritatea arătată acestor persoane, Directiva 2001/55/CE ar trebui </w:t>
            </w:r>
            <w:r w:rsidRPr="00A20D4E">
              <w:rPr>
                <w:b/>
                <w:i/>
              </w:rPr>
              <w:t>să se aplice în paralel cu prezentul regulament</w:t>
            </w:r>
            <w:r w:rsidRPr="00A20D4E">
              <w:t>.</w:t>
            </w:r>
          </w:p>
        </w:tc>
      </w:tr>
      <w:tr w:rsidR="00C0030D" w:rsidRPr="00A20D4E" w14:paraId="213AD0B0" w14:textId="77777777" w:rsidTr="009C65E2">
        <w:trPr>
          <w:jc w:val="center"/>
        </w:trPr>
        <w:tc>
          <w:tcPr>
            <w:tcW w:w="4876" w:type="dxa"/>
          </w:tcPr>
          <w:p w14:paraId="6296FF76" w14:textId="77777777" w:rsidR="00D47B06" w:rsidRPr="00A20D4E" w:rsidRDefault="00D47B06" w:rsidP="009C65E2">
            <w:pPr>
              <w:pStyle w:val="Normal6a"/>
            </w:pPr>
            <w:r w:rsidRPr="00A20D4E">
              <w:t>_________________</w:t>
            </w:r>
          </w:p>
        </w:tc>
        <w:tc>
          <w:tcPr>
            <w:tcW w:w="4876" w:type="dxa"/>
          </w:tcPr>
          <w:p w14:paraId="55D32B8E" w14:textId="77777777" w:rsidR="00D47B06" w:rsidRPr="00A20D4E" w:rsidRDefault="00D47B06" w:rsidP="009C65E2">
            <w:pPr>
              <w:pStyle w:val="Normal6a"/>
            </w:pPr>
            <w:r w:rsidRPr="00A20D4E">
              <w:t>_________________</w:t>
            </w:r>
          </w:p>
        </w:tc>
      </w:tr>
      <w:tr w:rsidR="00C0030D" w:rsidRPr="00A20D4E" w14:paraId="642F21BA" w14:textId="77777777" w:rsidTr="009C65E2">
        <w:trPr>
          <w:jc w:val="center"/>
        </w:trPr>
        <w:tc>
          <w:tcPr>
            <w:tcW w:w="4876" w:type="dxa"/>
          </w:tcPr>
          <w:p w14:paraId="6864AB34" w14:textId="4D361459" w:rsidR="00D47B06" w:rsidRPr="00A20D4E" w:rsidRDefault="00D47B06" w:rsidP="009C65E2">
            <w:pPr>
              <w:pStyle w:val="Normal6a"/>
            </w:pPr>
            <w:r w:rsidRPr="00A20D4E">
              <w:rPr>
                <w:rStyle w:val="Sup"/>
              </w:rPr>
              <w:t>25</w:t>
            </w:r>
            <w:r w:rsidRPr="00A20D4E">
              <w:t xml:space="preserve"> Directiva 2001/55/CE a Consiliului din 20 iulie 2001 privind standardele minime pentru acordarea protec</w:t>
            </w:r>
            <w:r w:rsidR="00AD2158">
              <w:t>ț</w:t>
            </w:r>
            <w:r w:rsidRPr="00A20D4E">
              <w:t xml:space="preserve">iei temporare, în cazul unui aflux masiv de persoane strămutate, </w:t>
            </w:r>
            <w:r w:rsidR="00AD2158">
              <w:t>ș</w:t>
            </w:r>
            <w:r w:rsidRPr="00A20D4E">
              <w:t xml:space="preserve">i măsurile de promovare a unui echilibru între eforturile statelor membre pentru primirea acestor persoane </w:t>
            </w:r>
            <w:r w:rsidR="00AD2158">
              <w:t>ș</w:t>
            </w:r>
            <w:r w:rsidRPr="00A20D4E">
              <w:t>i suportarea consecin</w:t>
            </w:r>
            <w:r w:rsidR="00AD2158">
              <w:t>ț</w:t>
            </w:r>
            <w:r w:rsidRPr="00A20D4E">
              <w:t>elor acestei primiri (JO L 212, 7.8.2001, p. 12).</w:t>
            </w:r>
          </w:p>
        </w:tc>
        <w:tc>
          <w:tcPr>
            <w:tcW w:w="4876" w:type="dxa"/>
          </w:tcPr>
          <w:p w14:paraId="7908DDBA" w14:textId="6AA1F0AE" w:rsidR="00D47B06" w:rsidRPr="00A20D4E" w:rsidRDefault="00D47B06" w:rsidP="009C65E2">
            <w:pPr>
              <w:pStyle w:val="Normal6a"/>
            </w:pPr>
            <w:r w:rsidRPr="00A20D4E">
              <w:rPr>
                <w:rStyle w:val="Sup"/>
              </w:rPr>
              <w:t>25</w:t>
            </w:r>
            <w:r w:rsidRPr="00A20D4E">
              <w:t xml:space="preserve"> Directiva 2001/55/CE a Consiliului din 20 iulie 2001 privind standardele minime pentru acordarea protec</w:t>
            </w:r>
            <w:r w:rsidR="00AD2158">
              <w:t>ț</w:t>
            </w:r>
            <w:r w:rsidRPr="00A20D4E">
              <w:t xml:space="preserve">iei temporare, în cazul unui aflux masiv de persoane strămutate, </w:t>
            </w:r>
            <w:r w:rsidR="00AD2158">
              <w:t>ș</w:t>
            </w:r>
            <w:r w:rsidRPr="00A20D4E">
              <w:t xml:space="preserve">i măsurile de promovare a unui echilibru între eforturile statelor membre pentru primirea acestor persoane </w:t>
            </w:r>
            <w:r w:rsidR="00AD2158">
              <w:t>ș</w:t>
            </w:r>
            <w:r w:rsidRPr="00A20D4E">
              <w:t>i suportarea consecin</w:t>
            </w:r>
            <w:r w:rsidR="00AD2158">
              <w:t>ț</w:t>
            </w:r>
            <w:r w:rsidRPr="00A20D4E">
              <w:t>elor acestei primiri (JO L 212, 7.8.2001, p. 12).</w:t>
            </w:r>
          </w:p>
        </w:tc>
      </w:tr>
    </w:tbl>
    <w:p w14:paraId="7F2DD1D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BD7BC7C" w14:textId="77777777" w:rsidR="00D47B06" w:rsidRPr="00A20D4E" w:rsidRDefault="00D47B06" w:rsidP="00D47B06">
      <w:r w:rsidRPr="00A20D4E">
        <w:rPr>
          <w:rStyle w:val="HideTWBExt"/>
          <w:noProof w:val="0"/>
        </w:rPr>
        <w:t>&lt;/AmendB&gt;</w:t>
      </w:r>
    </w:p>
    <w:p w14:paraId="1D54710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330</w:t>
      </w:r>
      <w:r w:rsidRPr="00A20D4E">
        <w:rPr>
          <w:rStyle w:val="HideTWBExt"/>
          <w:b w:val="0"/>
          <w:noProof w:val="0"/>
        </w:rPr>
        <w:t>&lt;/NumAmB&gt;</w:t>
      </w:r>
    </w:p>
    <w:p w14:paraId="4B8173A9" w14:textId="77777777" w:rsidR="00D47B06" w:rsidRPr="00A20D4E" w:rsidRDefault="00D47B06" w:rsidP="00D47B06">
      <w:pPr>
        <w:pStyle w:val="NormalBold"/>
      </w:pPr>
      <w:r w:rsidRPr="00A20D4E">
        <w:rPr>
          <w:rStyle w:val="HideTWBExt"/>
          <w:b w:val="0"/>
          <w:noProof w:val="0"/>
        </w:rPr>
        <w:t>&lt;RepeatBlock-By&gt;&lt;Members&gt;</w:t>
      </w:r>
      <w:r w:rsidRPr="00A20D4E">
        <w:t>Tomas Tobé, Lena Düpont, Jeroen Lenaers</w:t>
      </w:r>
      <w:r w:rsidRPr="00A20D4E">
        <w:rPr>
          <w:rStyle w:val="HideTWBExt"/>
          <w:b w:val="0"/>
          <w:noProof w:val="0"/>
        </w:rPr>
        <w:t>&lt;/Members&gt;</w:t>
      </w:r>
    </w:p>
    <w:p w14:paraId="403EEADE" w14:textId="77777777" w:rsidR="00D47B06" w:rsidRPr="00A20D4E" w:rsidRDefault="00D47B06" w:rsidP="00D47B06">
      <w:pPr>
        <w:pStyle w:val="NormalBold"/>
      </w:pPr>
      <w:r w:rsidRPr="00A20D4E">
        <w:rPr>
          <w:rStyle w:val="HideTWBExt"/>
          <w:b w:val="0"/>
          <w:noProof w:val="0"/>
        </w:rPr>
        <w:t>&lt;/RepeatBlock-By&gt;</w:t>
      </w:r>
    </w:p>
    <w:p w14:paraId="48C523A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DF4E7A6" w14:textId="77777777" w:rsidR="00D47B06" w:rsidRPr="00A20D4E" w:rsidRDefault="00D47B06" w:rsidP="00D47B06">
      <w:pPr>
        <w:pStyle w:val="NormalBold"/>
      </w:pPr>
      <w:r w:rsidRPr="00A20D4E">
        <w:rPr>
          <w:rStyle w:val="HideTWBExt"/>
          <w:b w:val="0"/>
          <w:noProof w:val="0"/>
        </w:rPr>
        <w:t>&lt;Article&gt;</w:t>
      </w:r>
      <w:r w:rsidRPr="00A20D4E">
        <w:t>Considerentul 27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0F4AE8E" w14:textId="77777777" w:rsidTr="009C65E2">
        <w:trPr>
          <w:trHeight w:hRule="exact" w:val="240"/>
          <w:jc w:val="center"/>
        </w:trPr>
        <w:tc>
          <w:tcPr>
            <w:tcW w:w="9752" w:type="dxa"/>
            <w:gridSpan w:val="2"/>
          </w:tcPr>
          <w:p w14:paraId="4767B76D" w14:textId="77777777" w:rsidR="00D47B06" w:rsidRPr="00A20D4E" w:rsidRDefault="00D47B06" w:rsidP="009C65E2"/>
        </w:tc>
      </w:tr>
      <w:tr w:rsidR="00C0030D" w:rsidRPr="00A20D4E" w14:paraId="1FD42AE3" w14:textId="77777777" w:rsidTr="009C65E2">
        <w:trPr>
          <w:trHeight w:val="240"/>
          <w:jc w:val="center"/>
        </w:trPr>
        <w:tc>
          <w:tcPr>
            <w:tcW w:w="4876" w:type="dxa"/>
          </w:tcPr>
          <w:p w14:paraId="75D9753E" w14:textId="77777777" w:rsidR="00D47B06" w:rsidRPr="00A20D4E" w:rsidRDefault="00D47B06" w:rsidP="009C65E2">
            <w:pPr>
              <w:pStyle w:val="AmColumnHeading"/>
            </w:pPr>
            <w:r w:rsidRPr="00A20D4E">
              <w:t>Textul propus de Comisie</w:t>
            </w:r>
          </w:p>
        </w:tc>
        <w:tc>
          <w:tcPr>
            <w:tcW w:w="4876" w:type="dxa"/>
          </w:tcPr>
          <w:p w14:paraId="3273CEE0" w14:textId="77777777" w:rsidR="00D47B06" w:rsidRPr="00A20D4E" w:rsidRDefault="00D47B06" w:rsidP="009C65E2">
            <w:pPr>
              <w:pStyle w:val="AmColumnHeading"/>
            </w:pPr>
            <w:r w:rsidRPr="00A20D4E">
              <w:t>Amendamentul</w:t>
            </w:r>
          </w:p>
        </w:tc>
      </w:tr>
      <w:tr w:rsidR="00C0030D" w:rsidRPr="00A20D4E" w14:paraId="45C51D40" w14:textId="77777777" w:rsidTr="009C65E2">
        <w:trPr>
          <w:jc w:val="center"/>
        </w:trPr>
        <w:tc>
          <w:tcPr>
            <w:tcW w:w="4876" w:type="dxa"/>
          </w:tcPr>
          <w:p w14:paraId="297E1331" w14:textId="0411A390" w:rsidR="00D47B06" w:rsidRPr="00A20D4E" w:rsidRDefault="00D47B06" w:rsidP="009C65E2">
            <w:pPr>
              <w:pStyle w:val="Normal6a"/>
            </w:pPr>
            <w:r w:rsidRPr="00A20D4E">
              <w:t>(27)</w:t>
            </w:r>
            <w:r w:rsidRPr="00A20D4E">
              <w:tab/>
              <w:t>De la adoptarea Directivei 2001/55/CE a Consiliului</w:t>
            </w:r>
            <w:r w:rsidRPr="00A20D4E">
              <w:rPr>
                <w:rStyle w:val="Sup"/>
              </w:rPr>
              <w:t>25</w:t>
            </w:r>
            <w:r w:rsidRPr="00A20D4E">
              <w:t>, normele privind calificarea beneficiarilor de protec</w:t>
            </w:r>
            <w:r w:rsidR="00AD2158">
              <w:t>ț</w:t>
            </w:r>
            <w:r w:rsidRPr="00A20D4E">
              <w:t>ie interna</w:t>
            </w:r>
            <w:r w:rsidR="00AD2158">
              <w:t>ț</w:t>
            </w:r>
            <w:r w:rsidRPr="00A20D4E">
              <w:t>ională au evoluat considerabil. Având în vedere că prezentul regulament stabile</w:t>
            </w:r>
            <w:r w:rsidR="00AD2158">
              <w:t>ș</w:t>
            </w:r>
            <w:r w:rsidRPr="00A20D4E">
              <w:t xml:space="preserve">te normele de acordare a </w:t>
            </w:r>
            <w:r w:rsidRPr="00A20D4E">
              <w:rPr>
                <w:b/>
                <w:i/>
              </w:rPr>
              <w:t>statutului de protec</w:t>
            </w:r>
            <w:r w:rsidR="00AD2158">
              <w:rPr>
                <w:b/>
                <w:i/>
              </w:rPr>
              <w:t>ț</w:t>
            </w:r>
            <w:r w:rsidRPr="00A20D4E">
              <w:rPr>
                <w:b/>
                <w:i/>
              </w:rPr>
              <w:t>ie imediată</w:t>
            </w:r>
            <w:r w:rsidRPr="00A20D4E">
              <w:t xml:space="preserve"> în situa</w:t>
            </w:r>
            <w:r w:rsidR="00AD2158">
              <w:t>ț</w:t>
            </w:r>
            <w:r w:rsidRPr="00A20D4E">
              <w:t xml:space="preserve">ii de criză persoanelor strămutate din </w:t>
            </w:r>
            <w:r w:rsidR="00AD2158">
              <w:t>ț</w:t>
            </w:r>
            <w:r w:rsidRPr="00A20D4E">
              <w:t>ări ter</w:t>
            </w:r>
            <w:r w:rsidR="00AD2158">
              <w:t>ț</w:t>
            </w:r>
            <w:r w:rsidRPr="00A20D4E">
              <w:t xml:space="preserve">e care nu se pot întoarce în </w:t>
            </w:r>
            <w:r w:rsidR="00AD2158">
              <w:t>ț</w:t>
            </w:r>
            <w:r w:rsidRPr="00A20D4E">
              <w:t xml:space="preserve">ara lor de origine </w:t>
            </w:r>
            <w:r w:rsidR="00AD2158">
              <w:t>ș</w:t>
            </w:r>
            <w:r w:rsidRPr="00A20D4E">
              <w:t xml:space="preserve">i prevede norme specifice pentru solidaritatea arătată acestor persoane, Directiva 2001/55/CE ar trebui </w:t>
            </w:r>
            <w:r w:rsidRPr="00A20D4E">
              <w:rPr>
                <w:b/>
                <w:i/>
              </w:rPr>
              <w:t>abrogată</w:t>
            </w:r>
            <w:r w:rsidRPr="00A20D4E">
              <w:t>.</w:t>
            </w:r>
          </w:p>
        </w:tc>
        <w:tc>
          <w:tcPr>
            <w:tcW w:w="4876" w:type="dxa"/>
          </w:tcPr>
          <w:p w14:paraId="64B318A3" w14:textId="2F209E19" w:rsidR="00D47B06" w:rsidRPr="00A20D4E" w:rsidRDefault="00D47B06" w:rsidP="009C65E2">
            <w:pPr>
              <w:pStyle w:val="Normal6a"/>
            </w:pPr>
            <w:r w:rsidRPr="00A20D4E">
              <w:t>(27)</w:t>
            </w:r>
            <w:r w:rsidRPr="00A20D4E">
              <w:tab/>
              <w:t>De la adoptarea Directivei 2001/55/CE a Consiliului</w:t>
            </w:r>
            <w:r w:rsidRPr="00A20D4E">
              <w:rPr>
                <w:rStyle w:val="Sup"/>
              </w:rPr>
              <w:t>25</w:t>
            </w:r>
            <w:r w:rsidRPr="00A20D4E">
              <w:t>, normele privind calificarea beneficiarilor de protec</w:t>
            </w:r>
            <w:r w:rsidR="00AD2158">
              <w:t>ț</w:t>
            </w:r>
            <w:r w:rsidRPr="00A20D4E">
              <w:t>ie interna</w:t>
            </w:r>
            <w:r w:rsidR="00AD2158">
              <w:t>ț</w:t>
            </w:r>
            <w:r w:rsidRPr="00A20D4E">
              <w:t>ională au evoluat considerabil. Având în vedere că prezentul regulament stabile</w:t>
            </w:r>
            <w:r w:rsidR="00AD2158">
              <w:t>ș</w:t>
            </w:r>
            <w:r w:rsidRPr="00A20D4E">
              <w:t xml:space="preserve">te normele de acordare a </w:t>
            </w:r>
            <w:r w:rsidRPr="00A20D4E">
              <w:rPr>
                <w:b/>
                <w:i/>
              </w:rPr>
              <w:t>dreptului temporar de a rămâne</w:t>
            </w:r>
            <w:r w:rsidRPr="00A20D4E">
              <w:t xml:space="preserve"> în situa</w:t>
            </w:r>
            <w:r w:rsidR="00AD2158">
              <w:t>ț</w:t>
            </w:r>
            <w:r w:rsidRPr="00A20D4E">
              <w:t xml:space="preserve">ii de criză persoanelor strămutate din </w:t>
            </w:r>
            <w:r w:rsidR="00AD2158">
              <w:t>ț</w:t>
            </w:r>
            <w:r w:rsidRPr="00A20D4E">
              <w:t>ări ter</w:t>
            </w:r>
            <w:r w:rsidR="00AD2158">
              <w:t>ț</w:t>
            </w:r>
            <w:r w:rsidRPr="00A20D4E">
              <w:t xml:space="preserve">e care nu se pot întoarce în </w:t>
            </w:r>
            <w:r w:rsidR="00AD2158">
              <w:t>ț</w:t>
            </w:r>
            <w:r w:rsidRPr="00A20D4E">
              <w:t xml:space="preserve">ara lor de origine </w:t>
            </w:r>
            <w:r w:rsidR="00AD2158">
              <w:t>ș</w:t>
            </w:r>
            <w:r w:rsidRPr="00A20D4E">
              <w:t xml:space="preserve">i prevede norme specifice pentru solidaritatea arătată acestor persoane, Directiva 2001/55/CE ar trebui </w:t>
            </w:r>
            <w:r w:rsidRPr="00A20D4E">
              <w:rPr>
                <w:b/>
                <w:i/>
              </w:rPr>
              <w:t>să se aplice în paralel cu prezentul regulament</w:t>
            </w:r>
            <w:r w:rsidRPr="00A20D4E">
              <w:t>.</w:t>
            </w:r>
          </w:p>
        </w:tc>
      </w:tr>
      <w:tr w:rsidR="00C0030D" w:rsidRPr="00A20D4E" w14:paraId="2BF56897" w14:textId="77777777" w:rsidTr="009C65E2">
        <w:trPr>
          <w:jc w:val="center"/>
        </w:trPr>
        <w:tc>
          <w:tcPr>
            <w:tcW w:w="4876" w:type="dxa"/>
          </w:tcPr>
          <w:p w14:paraId="35FFF9A4" w14:textId="77777777" w:rsidR="00D47B06" w:rsidRPr="00A20D4E" w:rsidRDefault="00D47B06" w:rsidP="009C65E2">
            <w:pPr>
              <w:pStyle w:val="Normal6a"/>
            </w:pPr>
            <w:r w:rsidRPr="00A20D4E">
              <w:t>_________________</w:t>
            </w:r>
          </w:p>
        </w:tc>
        <w:tc>
          <w:tcPr>
            <w:tcW w:w="4876" w:type="dxa"/>
          </w:tcPr>
          <w:p w14:paraId="3818D6CE" w14:textId="77777777" w:rsidR="00D47B06" w:rsidRPr="00A20D4E" w:rsidRDefault="00D47B06" w:rsidP="009C65E2">
            <w:pPr>
              <w:pStyle w:val="Normal6a"/>
            </w:pPr>
            <w:r w:rsidRPr="00A20D4E">
              <w:t>_________________</w:t>
            </w:r>
          </w:p>
        </w:tc>
      </w:tr>
      <w:tr w:rsidR="00C0030D" w:rsidRPr="00A20D4E" w14:paraId="773BCEDB" w14:textId="77777777" w:rsidTr="009C65E2">
        <w:trPr>
          <w:jc w:val="center"/>
        </w:trPr>
        <w:tc>
          <w:tcPr>
            <w:tcW w:w="4876" w:type="dxa"/>
          </w:tcPr>
          <w:p w14:paraId="00BA34D6" w14:textId="04D8AA6F" w:rsidR="00D47B06" w:rsidRPr="00A20D4E" w:rsidRDefault="00D47B06" w:rsidP="009C65E2">
            <w:pPr>
              <w:pStyle w:val="Normal6a"/>
            </w:pPr>
            <w:r w:rsidRPr="00A20D4E">
              <w:rPr>
                <w:rStyle w:val="Sup"/>
              </w:rPr>
              <w:t>25</w:t>
            </w:r>
            <w:r w:rsidRPr="00A20D4E">
              <w:t xml:space="preserve"> Directiva 2001/55/CE a Consiliului din 20 iulie 2001 privind standardele minime pentru acordarea protec</w:t>
            </w:r>
            <w:r w:rsidR="00AD2158">
              <w:t>ț</w:t>
            </w:r>
            <w:r w:rsidRPr="00A20D4E">
              <w:t xml:space="preserve">iei temporare, în cazul unui aflux masiv de persoane strămutate, </w:t>
            </w:r>
            <w:r w:rsidR="00AD2158">
              <w:t>ș</w:t>
            </w:r>
            <w:r w:rsidRPr="00A20D4E">
              <w:t xml:space="preserve">i măsurile de promovare a unui echilibru între eforturile statelor membre pentru primirea acestor persoane </w:t>
            </w:r>
            <w:r w:rsidR="00AD2158">
              <w:t>ș</w:t>
            </w:r>
            <w:r w:rsidRPr="00A20D4E">
              <w:t>i suportarea consecin</w:t>
            </w:r>
            <w:r w:rsidR="00AD2158">
              <w:t>ț</w:t>
            </w:r>
            <w:r w:rsidRPr="00A20D4E">
              <w:t>elor acestei primiri (JO L 212, 7.8.2001, p. 12).</w:t>
            </w:r>
          </w:p>
        </w:tc>
        <w:tc>
          <w:tcPr>
            <w:tcW w:w="4876" w:type="dxa"/>
          </w:tcPr>
          <w:p w14:paraId="0289B044" w14:textId="5EED604C" w:rsidR="00D47B06" w:rsidRPr="00A20D4E" w:rsidRDefault="00D47B06" w:rsidP="009C65E2">
            <w:pPr>
              <w:pStyle w:val="Normal6a"/>
            </w:pPr>
            <w:r w:rsidRPr="00A20D4E">
              <w:rPr>
                <w:rStyle w:val="Sup"/>
              </w:rPr>
              <w:t>25</w:t>
            </w:r>
            <w:r w:rsidRPr="00A20D4E">
              <w:t xml:space="preserve"> Directiva 2001/55/CE a Consiliului din 20 iulie 2001 privind standardele minime pentru acordarea protec</w:t>
            </w:r>
            <w:r w:rsidR="00AD2158">
              <w:t>ț</w:t>
            </w:r>
            <w:r w:rsidRPr="00A20D4E">
              <w:t xml:space="preserve">iei temporare, în cazul unui aflux masiv de persoane strămutate, </w:t>
            </w:r>
            <w:r w:rsidR="00AD2158">
              <w:t>ș</w:t>
            </w:r>
            <w:r w:rsidRPr="00A20D4E">
              <w:t xml:space="preserve">i măsurile de promovare a unui echilibru între eforturile statelor membre pentru primirea acestor persoane </w:t>
            </w:r>
            <w:r w:rsidR="00AD2158">
              <w:t>ș</w:t>
            </w:r>
            <w:r w:rsidRPr="00A20D4E">
              <w:t>i suportarea consecin</w:t>
            </w:r>
            <w:r w:rsidR="00AD2158">
              <w:t>ț</w:t>
            </w:r>
            <w:r w:rsidRPr="00A20D4E">
              <w:t>elor acestei primiri (JO L 212, 7.8.2001, p. 12).</w:t>
            </w:r>
          </w:p>
        </w:tc>
      </w:tr>
    </w:tbl>
    <w:p w14:paraId="4C7BAF1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FF7E1F0" w14:textId="77777777" w:rsidR="00D47B06" w:rsidRPr="00A20D4E" w:rsidRDefault="00D47B06" w:rsidP="00D47B06">
      <w:r w:rsidRPr="00A20D4E">
        <w:rPr>
          <w:rStyle w:val="HideTWBExt"/>
          <w:noProof w:val="0"/>
        </w:rPr>
        <w:t>&lt;/AmendB&gt;</w:t>
      </w:r>
    </w:p>
    <w:p w14:paraId="1F2372C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331</w:t>
      </w:r>
      <w:r w:rsidRPr="00A20D4E">
        <w:rPr>
          <w:rStyle w:val="HideTWBExt"/>
          <w:b w:val="0"/>
          <w:noProof w:val="0"/>
        </w:rPr>
        <w:t>&lt;/NumAmB&gt;</w:t>
      </w:r>
    </w:p>
    <w:p w14:paraId="2DF69E9F"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6930164C" w14:textId="77777777" w:rsidR="00D47B06" w:rsidRPr="00A20D4E" w:rsidRDefault="00D47B06" w:rsidP="00D47B06">
      <w:pPr>
        <w:pStyle w:val="NormalBold"/>
      </w:pPr>
      <w:r w:rsidRPr="00A20D4E">
        <w:rPr>
          <w:rStyle w:val="HideTWBExt"/>
          <w:b w:val="0"/>
          <w:noProof w:val="0"/>
        </w:rPr>
        <w:t>&lt;/RepeatBlock-By&gt;</w:t>
      </w:r>
    </w:p>
    <w:p w14:paraId="74D447F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ED986DB" w14:textId="77777777" w:rsidR="00D47B06" w:rsidRPr="00A20D4E" w:rsidRDefault="00D47B06" w:rsidP="00D47B06">
      <w:pPr>
        <w:pStyle w:val="NormalBold"/>
      </w:pPr>
      <w:r w:rsidRPr="00A20D4E">
        <w:rPr>
          <w:rStyle w:val="HideTWBExt"/>
          <w:b w:val="0"/>
          <w:noProof w:val="0"/>
        </w:rPr>
        <w:t>&lt;Article&gt;</w:t>
      </w:r>
      <w:r w:rsidRPr="00A20D4E">
        <w:t>Considerentul 27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7586E93" w14:textId="77777777" w:rsidTr="009C65E2">
        <w:trPr>
          <w:trHeight w:hRule="exact" w:val="240"/>
          <w:jc w:val="center"/>
        </w:trPr>
        <w:tc>
          <w:tcPr>
            <w:tcW w:w="9752" w:type="dxa"/>
            <w:gridSpan w:val="2"/>
          </w:tcPr>
          <w:p w14:paraId="4A1734FB" w14:textId="77777777" w:rsidR="00D47B06" w:rsidRPr="00A20D4E" w:rsidRDefault="00D47B06" w:rsidP="009C65E2"/>
        </w:tc>
      </w:tr>
      <w:tr w:rsidR="00C0030D" w:rsidRPr="00A20D4E" w14:paraId="5CC65782" w14:textId="77777777" w:rsidTr="009C65E2">
        <w:trPr>
          <w:trHeight w:val="240"/>
          <w:jc w:val="center"/>
        </w:trPr>
        <w:tc>
          <w:tcPr>
            <w:tcW w:w="4876" w:type="dxa"/>
          </w:tcPr>
          <w:p w14:paraId="1697051A" w14:textId="77777777" w:rsidR="00D47B06" w:rsidRPr="00A20D4E" w:rsidRDefault="00D47B06" w:rsidP="009C65E2">
            <w:pPr>
              <w:pStyle w:val="AmColumnHeading"/>
            </w:pPr>
            <w:r w:rsidRPr="00A20D4E">
              <w:t>Textul propus de Comisie</w:t>
            </w:r>
          </w:p>
        </w:tc>
        <w:tc>
          <w:tcPr>
            <w:tcW w:w="4876" w:type="dxa"/>
          </w:tcPr>
          <w:p w14:paraId="3AAB6820" w14:textId="77777777" w:rsidR="00D47B06" w:rsidRPr="00A20D4E" w:rsidRDefault="00D47B06" w:rsidP="009C65E2">
            <w:pPr>
              <w:pStyle w:val="AmColumnHeading"/>
            </w:pPr>
            <w:r w:rsidRPr="00A20D4E">
              <w:t>Amendamentul</w:t>
            </w:r>
          </w:p>
        </w:tc>
      </w:tr>
      <w:tr w:rsidR="00C0030D" w:rsidRPr="00A20D4E" w14:paraId="324F8B84" w14:textId="77777777" w:rsidTr="009C65E2">
        <w:trPr>
          <w:jc w:val="center"/>
        </w:trPr>
        <w:tc>
          <w:tcPr>
            <w:tcW w:w="4876" w:type="dxa"/>
          </w:tcPr>
          <w:p w14:paraId="401805CC" w14:textId="4CA01D72" w:rsidR="00D47B06" w:rsidRPr="00A20D4E" w:rsidRDefault="00D47B06" w:rsidP="009C65E2">
            <w:pPr>
              <w:pStyle w:val="Normal6a"/>
            </w:pPr>
            <w:r w:rsidRPr="00A20D4E">
              <w:t>(27)</w:t>
            </w:r>
            <w:r w:rsidRPr="00A20D4E">
              <w:tab/>
              <w:t>De la adoptarea Directivei 2001/55/CE a Consiliului</w:t>
            </w:r>
            <w:r w:rsidRPr="00A20D4E">
              <w:rPr>
                <w:rStyle w:val="Sup"/>
              </w:rPr>
              <w:t>25</w:t>
            </w:r>
            <w:r w:rsidRPr="00A20D4E">
              <w:t>, normele privind calificarea beneficiarilor de protec</w:t>
            </w:r>
            <w:r w:rsidR="00AD2158">
              <w:t>ț</w:t>
            </w:r>
            <w:r w:rsidRPr="00A20D4E">
              <w:t>ie interna</w:t>
            </w:r>
            <w:r w:rsidR="00AD2158">
              <w:t>ț</w:t>
            </w:r>
            <w:r w:rsidRPr="00A20D4E">
              <w:t>ională au evoluat considerabil. Având în vedere că prezentul regulament stabile</w:t>
            </w:r>
            <w:r w:rsidR="00AD2158">
              <w:t>ș</w:t>
            </w:r>
            <w:r w:rsidRPr="00A20D4E">
              <w:t>te normele de acordare a statutului de protec</w:t>
            </w:r>
            <w:r w:rsidR="00AD2158">
              <w:t>ț</w:t>
            </w:r>
            <w:r w:rsidRPr="00A20D4E">
              <w:t xml:space="preserve">ie </w:t>
            </w:r>
            <w:r w:rsidRPr="00A20D4E">
              <w:rPr>
                <w:b/>
                <w:i/>
              </w:rPr>
              <w:t>imediată</w:t>
            </w:r>
            <w:r w:rsidRPr="00A20D4E">
              <w:t xml:space="preserve"> în situa</w:t>
            </w:r>
            <w:r w:rsidR="00AD2158">
              <w:t>ț</w:t>
            </w:r>
            <w:r w:rsidRPr="00A20D4E">
              <w:t xml:space="preserve">ii de </w:t>
            </w:r>
            <w:r w:rsidRPr="00A20D4E">
              <w:rPr>
                <w:b/>
                <w:i/>
              </w:rPr>
              <w:t>criză</w:t>
            </w:r>
            <w:r w:rsidRPr="00A20D4E">
              <w:t xml:space="preserve"> persoanelor strămutate din </w:t>
            </w:r>
            <w:r w:rsidR="00AD2158">
              <w:t>ț</w:t>
            </w:r>
            <w:r w:rsidRPr="00A20D4E">
              <w:t>ări ter</w:t>
            </w:r>
            <w:r w:rsidR="00AD2158">
              <w:t>ț</w:t>
            </w:r>
            <w:r w:rsidRPr="00A20D4E">
              <w:t xml:space="preserve">e care nu se pot întoarce în </w:t>
            </w:r>
            <w:r w:rsidR="00AD2158">
              <w:t>ț</w:t>
            </w:r>
            <w:r w:rsidRPr="00A20D4E">
              <w:t xml:space="preserve">ara lor de origine </w:t>
            </w:r>
            <w:r w:rsidR="00AD2158">
              <w:t>ș</w:t>
            </w:r>
            <w:r w:rsidRPr="00A20D4E">
              <w:t>i prevede norme specifice pentru solidaritatea arătată acestor persoane, Directiva 2001/55/CE ar trebui abrogată.</w:t>
            </w:r>
          </w:p>
        </w:tc>
        <w:tc>
          <w:tcPr>
            <w:tcW w:w="4876" w:type="dxa"/>
          </w:tcPr>
          <w:p w14:paraId="74A32857" w14:textId="7CB650AD" w:rsidR="00D47B06" w:rsidRPr="00A20D4E" w:rsidRDefault="00D47B06" w:rsidP="009C65E2">
            <w:pPr>
              <w:pStyle w:val="Normal6a"/>
            </w:pPr>
            <w:r w:rsidRPr="00A20D4E">
              <w:t>(27)</w:t>
            </w:r>
            <w:r w:rsidRPr="00A20D4E">
              <w:tab/>
              <w:t>De la adoptarea Directivei 2001/55/CE a Consiliului</w:t>
            </w:r>
            <w:r w:rsidRPr="00A20D4E">
              <w:rPr>
                <w:rStyle w:val="Sup"/>
              </w:rPr>
              <w:t>25</w:t>
            </w:r>
            <w:r w:rsidRPr="00A20D4E">
              <w:t>, normele privind calificarea beneficiarilor de protec</w:t>
            </w:r>
            <w:r w:rsidR="00AD2158">
              <w:t>ț</w:t>
            </w:r>
            <w:r w:rsidRPr="00A20D4E">
              <w:t>ie interna</w:t>
            </w:r>
            <w:r w:rsidR="00AD2158">
              <w:t>ț</w:t>
            </w:r>
            <w:r w:rsidRPr="00A20D4E">
              <w:t>ională au evoluat considerabil. Având în vedere că prezentul regulament stabile</w:t>
            </w:r>
            <w:r w:rsidR="00AD2158">
              <w:t>ș</w:t>
            </w:r>
            <w:r w:rsidRPr="00A20D4E">
              <w:t>te normele de acordare a statutului de protec</w:t>
            </w:r>
            <w:r w:rsidR="00AD2158">
              <w:t>ț</w:t>
            </w:r>
            <w:r w:rsidRPr="00A20D4E">
              <w:t xml:space="preserve">ie </w:t>
            </w:r>
            <w:r w:rsidRPr="00A20D4E">
              <w:rPr>
                <w:b/>
                <w:i/>
              </w:rPr>
              <w:t>interna</w:t>
            </w:r>
            <w:r w:rsidR="00AD2158">
              <w:rPr>
                <w:b/>
                <w:i/>
              </w:rPr>
              <w:t>ț</w:t>
            </w:r>
            <w:r w:rsidRPr="00A20D4E">
              <w:rPr>
                <w:b/>
                <w:i/>
              </w:rPr>
              <w:t>ională prima facie</w:t>
            </w:r>
            <w:r w:rsidRPr="00A20D4E">
              <w:t xml:space="preserve"> în situa</w:t>
            </w:r>
            <w:r w:rsidR="00AD2158">
              <w:t>ț</w:t>
            </w:r>
            <w:r w:rsidRPr="00A20D4E">
              <w:t xml:space="preserve">ii de </w:t>
            </w:r>
            <w:r w:rsidRPr="00A20D4E">
              <w:rPr>
                <w:b/>
                <w:i/>
              </w:rPr>
              <w:t>urgen</w:t>
            </w:r>
            <w:r w:rsidR="00AD2158">
              <w:rPr>
                <w:b/>
                <w:i/>
              </w:rPr>
              <w:t>ț</w:t>
            </w:r>
            <w:r w:rsidRPr="00A20D4E">
              <w:rPr>
                <w:b/>
                <w:i/>
              </w:rPr>
              <w:t>ă</w:t>
            </w:r>
            <w:r w:rsidRPr="00A20D4E">
              <w:t xml:space="preserve"> persoanelor strămutate din </w:t>
            </w:r>
            <w:r w:rsidR="00AD2158">
              <w:t>ț</w:t>
            </w:r>
            <w:r w:rsidRPr="00A20D4E">
              <w:t>ări ter</w:t>
            </w:r>
            <w:r w:rsidR="00AD2158">
              <w:t>ț</w:t>
            </w:r>
            <w:r w:rsidRPr="00A20D4E">
              <w:t xml:space="preserve">e care nu se pot întoarce în </w:t>
            </w:r>
            <w:r w:rsidR="00AD2158">
              <w:t>ț</w:t>
            </w:r>
            <w:r w:rsidRPr="00A20D4E">
              <w:t xml:space="preserve">ara lor de origine </w:t>
            </w:r>
            <w:r w:rsidR="00AD2158">
              <w:t>ș</w:t>
            </w:r>
            <w:r w:rsidRPr="00A20D4E">
              <w:t>i prevede norme specifice pentru solidaritatea arătată acestor persoane, Directiva 2001/55/CE ar trebui abrogată.</w:t>
            </w:r>
          </w:p>
        </w:tc>
      </w:tr>
      <w:tr w:rsidR="00C0030D" w:rsidRPr="00A20D4E" w14:paraId="367DE581" w14:textId="77777777" w:rsidTr="009C65E2">
        <w:trPr>
          <w:jc w:val="center"/>
        </w:trPr>
        <w:tc>
          <w:tcPr>
            <w:tcW w:w="4876" w:type="dxa"/>
          </w:tcPr>
          <w:p w14:paraId="30A80ED0" w14:textId="77777777" w:rsidR="00D47B06" w:rsidRPr="00A20D4E" w:rsidRDefault="00D47B06" w:rsidP="009C65E2">
            <w:pPr>
              <w:pStyle w:val="Normal6a"/>
            </w:pPr>
            <w:r w:rsidRPr="00A20D4E">
              <w:t>_________________</w:t>
            </w:r>
          </w:p>
        </w:tc>
        <w:tc>
          <w:tcPr>
            <w:tcW w:w="4876" w:type="dxa"/>
          </w:tcPr>
          <w:p w14:paraId="3A4CFC75" w14:textId="77777777" w:rsidR="00D47B06" w:rsidRPr="00A20D4E" w:rsidRDefault="00D47B06" w:rsidP="009C65E2">
            <w:pPr>
              <w:pStyle w:val="Normal6a"/>
            </w:pPr>
            <w:r w:rsidRPr="00A20D4E">
              <w:t>_________________</w:t>
            </w:r>
          </w:p>
        </w:tc>
      </w:tr>
      <w:tr w:rsidR="00C0030D" w:rsidRPr="00A20D4E" w14:paraId="5632AB64" w14:textId="77777777" w:rsidTr="009C65E2">
        <w:trPr>
          <w:jc w:val="center"/>
        </w:trPr>
        <w:tc>
          <w:tcPr>
            <w:tcW w:w="4876" w:type="dxa"/>
          </w:tcPr>
          <w:p w14:paraId="16DA46E7" w14:textId="4E4C4595" w:rsidR="00D47B06" w:rsidRPr="00A20D4E" w:rsidRDefault="00D47B06" w:rsidP="009C65E2">
            <w:pPr>
              <w:pStyle w:val="Normal6a"/>
            </w:pPr>
            <w:r w:rsidRPr="00A20D4E">
              <w:rPr>
                <w:rStyle w:val="Sup"/>
              </w:rPr>
              <w:t>25</w:t>
            </w:r>
            <w:r w:rsidRPr="00A20D4E">
              <w:t xml:space="preserve"> Directiva 2001/55/CE a Consiliului din 20 iulie 2001 privind standardele minime pentru acordarea protec</w:t>
            </w:r>
            <w:r w:rsidR="00AD2158">
              <w:t>ț</w:t>
            </w:r>
            <w:r w:rsidRPr="00A20D4E">
              <w:t xml:space="preserve">iei temporare, în cazul unui aflux masiv de persoane strămutate, </w:t>
            </w:r>
            <w:r w:rsidR="00AD2158">
              <w:t>ș</w:t>
            </w:r>
            <w:r w:rsidRPr="00A20D4E">
              <w:t xml:space="preserve">i măsurile de promovare a unui echilibru între eforturile statelor membre pentru primirea acestor persoane </w:t>
            </w:r>
            <w:r w:rsidR="00AD2158">
              <w:t>ș</w:t>
            </w:r>
            <w:r w:rsidRPr="00A20D4E">
              <w:t>i suportarea consecin</w:t>
            </w:r>
            <w:r w:rsidR="00AD2158">
              <w:t>ț</w:t>
            </w:r>
            <w:r w:rsidRPr="00A20D4E">
              <w:t>elor acestei primiri (JO L 212, 7.8.2001, p. 12).</w:t>
            </w:r>
          </w:p>
        </w:tc>
        <w:tc>
          <w:tcPr>
            <w:tcW w:w="4876" w:type="dxa"/>
          </w:tcPr>
          <w:p w14:paraId="4EDED8DE" w14:textId="0A6E1492" w:rsidR="00D47B06" w:rsidRPr="00A20D4E" w:rsidRDefault="00D47B06" w:rsidP="009C65E2">
            <w:pPr>
              <w:pStyle w:val="Normal6a"/>
            </w:pPr>
            <w:r w:rsidRPr="00A20D4E">
              <w:rPr>
                <w:rStyle w:val="Sup"/>
              </w:rPr>
              <w:t>25</w:t>
            </w:r>
            <w:r w:rsidRPr="00A20D4E">
              <w:t xml:space="preserve"> Directiva 2001/55/CE a Consiliului din 20 iulie 2001 privind standardele minime pentru acordarea protec</w:t>
            </w:r>
            <w:r w:rsidR="00AD2158">
              <w:t>ț</w:t>
            </w:r>
            <w:r w:rsidRPr="00A20D4E">
              <w:t xml:space="preserve">iei temporare, în cazul unui aflux masiv de persoane strămutate, </w:t>
            </w:r>
            <w:r w:rsidR="00AD2158">
              <w:t>ș</w:t>
            </w:r>
            <w:r w:rsidRPr="00A20D4E">
              <w:t xml:space="preserve">i măsurile de promovare a unui echilibru între eforturile statelor membre pentru primirea acestor persoane </w:t>
            </w:r>
            <w:r w:rsidR="00AD2158">
              <w:t>ș</w:t>
            </w:r>
            <w:r w:rsidRPr="00A20D4E">
              <w:t>i suportarea consecin</w:t>
            </w:r>
            <w:r w:rsidR="00AD2158">
              <w:t>ț</w:t>
            </w:r>
            <w:r w:rsidRPr="00A20D4E">
              <w:t>elor acestei primiri (JO L 212, 7.8.2001, p. 12).</w:t>
            </w:r>
          </w:p>
        </w:tc>
      </w:tr>
    </w:tbl>
    <w:p w14:paraId="70E606F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3A76583" w14:textId="77777777" w:rsidR="00D47B06" w:rsidRPr="00A20D4E" w:rsidRDefault="00D47B06" w:rsidP="00D47B06">
      <w:r w:rsidRPr="00A20D4E">
        <w:rPr>
          <w:rStyle w:val="HideTWBExt"/>
          <w:noProof w:val="0"/>
        </w:rPr>
        <w:t>&lt;/AmendB&gt;</w:t>
      </w:r>
    </w:p>
    <w:p w14:paraId="5F0FC1D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332</w:t>
      </w:r>
      <w:r w:rsidRPr="00A20D4E">
        <w:rPr>
          <w:rStyle w:val="HideTWBExt"/>
          <w:b w:val="0"/>
          <w:noProof w:val="0"/>
        </w:rPr>
        <w:t>&lt;/NumAmB&gt;</w:t>
      </w:r>
    </w:p>
    <w:p w14:paraId="7A8B3727"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49CFD744" w14:textId="77777777" w:rsidR="00D47B06" w:rsidRPr="00A20D4E" w:rsidRDefault="00D47B06" w:rsidP="00D47B06">
      <w:pPr>
        <w:pStyle w:val="NormalBold"/>
      </w:pPr>
      <w:r w:rsidRPr="00A20D4E">
        <w:rPr>
          <w:rStyle w:val="HideTWBExt"/>
          <w:b w:val="0"/>
          <w:noProof w:val="0"/>
        </w:rPr>
        <w:t>&lt;/RepeatBlock-By&gt;</w:t>
      </w:r>
    </w:p>
    <w:p w14:paraId="45822E8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E4007A6" w14:textId="77777777" w:rsidR="00D47B06" w:rsidRPr="00A20D4E" w:rsidRDefault="00D47B06" w:rsidP="00D47B06">
      <w:pPr>
        <w:pStyle w:val="NormalBold"/>
      </w:pPr>
      <w:r w:rsidRPr="00A20D4E">
        <w:rPr>
          <w:rStyle w:val="HideTWBExt"/>
          <w:b w:val="0"/>
          <w:noProof w:val="0"/>
        </w:rPr>
        <w:t>&lt;Article&gt;</w:t>
      </w:r>
      <w:r w:rsidRPr="00A20D4E">
        <w:t>Considerentul 27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06327A5" w14:textId="77777777" w:rsidTr="009C65E2">
        <w:trPr>
          <w:trHeight w:hRule="exact" w:val="240"/>
          <w:jc w:val="center"/>
        </w:trPr>
        <w:tc>
          <w:tcPr>
            <w:tcW w:w="9752" w:type="dxa"/>
            <w:gridSpan w:val="2"/>
          </w:tcPr>
          <w:p w14:paraId="697248E3" w14:textId="77777777" w:rsidR="00D47B06" w:rsidRPr="00A20D4E" w:rsidRDefault="00D47B06" w:rsidP="009C65E2"/>
        </w:tc>
      </w:tr>
      <w:tr w:rsidR="00C0030D" w:rsidRPr="00A20D4E" w14:paraId="2AFAB55B" w14:textId="77777777" w:rsidTr="009C65E2">
        <w:trPr>
          <w:trHeight w:val="240"/>
          <w:jc w:val="center"/>
        </w:trPr>
        <w:tc>
          <w:tcPr>
            <w:tcW w:w="4876" w:type="dxa"/>
          </w:tcPr>
          <w:p w14:paraId="56F4D675" w14:textId="77777777" w:rsidR="00D47B06" w:rsidRPr="00A20D4E" w:rsidRDefault="00D47B06" w:rsidP="009C65E2">
            <w:pPr>
              <w:pStyle w:val="AmColumnHeading"/>
            </w:pPr>
            <w:r w:rsidRPr="00A20D4E">
              <w:t>Textul propus de Comisie</w:t>
            </w:r>
          </w:p>
        </w:tc>
        <w:tc>
          <w:tcPr>
            <w:tcW w:w="4876" w:type="dxa"/>
          </w:tcPr>
          <w:p w14:paraId="09D42777" w14:textId="77777777" w:rsidR="00D47B06" w:rsidRPr="00A20D4E" w:rsidRDefault="00D47B06" w:rsidP="009C65E2">
            <w:pPr>
              <w:pStyle w:val="AmColumnHeading"/>
            </w:pPr>
            <w:r w:rsidRPr="00A20D4E">
              <w:t>Amendamentul</w:t>
            </w:r>
          </w:p>
        </w:tc>
      </w:tr>
      <w:tr w:rsidR="00C0030D" w:rsidRPr="00A20D4E" w14:paraId="6C360AAB" w14:textId="77777777" w:rsidTr="009C65E2">
        <w:trPr>
          <w:jc w:val="center"/>
        </w:trPr>
        <w:tc>
          <w:tcPr>
            <w:tcW w:w="4876" w:type="dxa"/>
          </w:tcPr>
          <w:p w14:paraId="6F0C3594" w14:textId="0E0CBC3A" w:rsidR="00D47B06" w:rsidRPr="00A20D4E" w:rsidRDefault="00D47B06" w:rsidP="009C65E2">
            <w:pPr>
              <w:pStyle w:val="Normal6a"/>
            </w:pPr>
            <w:r w:rsidRPr="00A20D4E">
              <w:t>(27)</w:t>
            </w:r>
            <w:r w:rsidRPr="00A20D4E">
              <w:tab/>
              <w:t>De la adoptarea Directivei 2001/55/CE a Consiliului</w:t>
            </w:r>
            <w:r w:rsidRPr="00A20D4E">
              <w:rPr>
                <w:rStyle w:val="Sup"/>
              </w:rPr>
              <w:t>25</w:t>
            </w:r>
            <w:r w:rsidRPr="00A20D4E">
              <w:t>, normele privind calificarea beneficiarilor de protec</w:t>
            </w:r>
            <w:r w:rsidR="00AD2158">
              <w:t>ț</w:t>
            </w:r>
            <w:r w:rsidRPr="00A20D4E">
              <w:t>ie interna</w:t>
            </w:r>
            <w:r w:rsidR="00AD2158">
              <w:t>ț</w:t>
            </w:r>
            <w:r w:rsidRPr="00A20D4E">
              <w:t>ională au evoluat considerabil. Având în vedere că prezentul regulament stabile</w:t>
            </w:r>
            <w:r w:rsidR="00AD2158">
              <w:t>ș</w:t>
            </w:r>
            <w:r w:rsidRPr="00A20D4E">
              <w:t>te normele de acordare a statutului de protec</w:t>
            </w:r>
            <w:r w:rsidR="00AD2158">
              <w:t>ț</w:t>
            </w:r>
            <w:r w:rsidRPr="00A20D4E">
              <w:t xml:space="preserve">ie imediată </w:t>
            </w:r>
            <w:r w:rsidRPr="00A20D4E">
              <w:rPr>
                <w:b/>
                <w:i/>
              </w:rPr>
              <w:t>în situa</w:t>
            </w:r>
            <w:r w:rsidR="00AD2158">
              <w:rPr>
                <w:b/>
                <w:i/>
              </w:rPr>
              <w:t>ț</w:t>
            </w:r>
            <w:r w:rsidRPr="00A20D4E">
              <w:rPr>
                <w:b/>
                <w:i/>
              </w:rPr>
              <w:t>ii de criză</w:t>
            </w:r>
            <w:r w:rsidRPr="00A20D4E">
              <w:t xml:space="preserve"> persoanelor strămutate din </w:t>
            </w:r>
            <w:r w:rsidR="00AD2158">
              <w:t>ț</w:t>
            </w:r>
            <w:r w:rsidRPr="00A20D4E">
              <w:t>ări ter</w:t>
            </w:r>
            <w:r w:rsidR="00AD2158">
              <w:t>ț</w:t>
            </w:r>
            <w:r w:rsidRPr="00A20D4E">
              <w:t xml:space="preserve">e care nu se pot întoarce în </w:t>
            </w:r>
            <w:r w:rsidR="00AD2158">
              <w:t>ț</w:t>
            </w:r>
            <w:r w:rsidRPr="00A20D4E">
              <w:t xml:space="preserve">ara lor de origine </w:t>
            </w:r>
            <w:r w:rsidR="00AD2158">
              <w:rPr>
                <w:b/>
                <w:i/>
              </w:rPr>
              <w:t>ș</w:t>
            </w:r>
            <w:r w:rsidRPr="00A20D4E">
              <w:rPr>
                <w:b/>
                <w:i/>
              </w:rPr>
              <w:t>i prevede norme specifice pentru solidaritatea arătată acestor persoane</w:t>
            </w:r>
            <w:r w:rsidRPr="00A20D4E">
              <w:t>, Directiva 2001/55/CE ar trebui abrogată.</w:t>
            </w:r>
          </w:p>
        </w:tc>
        <w:tc>
          <w:tcPr>
            <w:tcW w:w="4876" w:type="dxa"/>
          </w:tcPr>
          <w:p w14:paraId="42706095" w14:textId="4175ADF5" w:rsidR="00D47B06" w:rsidRPr="00A20D4E" w:rsidRDefault="00D47B06" w:rsidP="009C65E2">
            <w:pPr>
              <w:pStyle w:val="Normal6a"/>
            </w:pPr>
            <w:r w:rsidRPr="00A20D4E">
              <w:t>(27)</w:t>
            </w:r>
            <w:r w:rsidRPr="00A20D4E">
              <w:tab/>
              <w:t>De la adoptarea Directivei 2001/55/CE a Consiliului</w:t>
            </w:r>
            <w:r w:rsidRPr="00A20D4E">
              <w:rPr>
                <w:rStyle w:val="Sup"/>
              </w:rPr>
              <w:t>25</w:t>
            </w:r>
            <w:r w:rsidRPr="00A20D4E">
              <w:t>, normele privind calificarea beneficiarilor de protec</w:t>
            </w:r>
            <w:r w:rsidR="00AD2158">
              <w:t>ț</w:t>
            </w:r>
            <w:r w:rsidRPr="00A20D4E">
              <w:t>ie interna</w:t>
            </w:r>
            <w:r w:rsidR="00AD2158">
              <w:t>ț</w:t>
            </w:r>
            <w:r w:rsidRPr="00A20D4E">
              <w:t>ională au evoluat considerabil. Având în vedere că prezentul regulament stabile</w:t>
            </w:r>
            <w:r w:rsidR="00AD2158">
              <w:t>ș</w:t>
            </w:r>
            <w:r w:rsidRPr="00A20D4E">
              <w:t xml:space="preserve">te normele de acordare a </w:t>
            </w:r>
            <w:r w:rsidRPr="00A20D4E">
              <w:rPr>
                <w:b/>
                <w:i/>
              </w:rPr>
              <w:t>protec</w:t>
            </w:r>
            <w:r w:rsidR="00AD2158">
              <w:rPr>
                <w:b/>
                <w:i/>
              </w:rPr>
              <w:t>ț</w:t>
            </w:r>
            <w:r w:rsidRPr="00A20D4E">
              <w:rPr>
                <w:b/>
                <w:i/>
              </w:rPr>
              <w:t>iei interna</w:t>
            </w:r>
            <w:r w:rsidR="00AD2158">
              <w:rPr>
                <w:b/>
                <w:i/>
              </w:rPr>
              <w:t>ț</w:t>
            </w:r>
            <w:r w:rsidRPr="00A20D4E">
              <w:rPr>
                <w:b/>
                <w:i/>
              </w:rPr>
              <w:t xml:space="preserve">ionale prima facie </w:t>
            </w:r>
            <w:r w:rsidR="00AD2158">
              <w:rPr>
                <w:b/>
                <w:i/>
              </w:rPr>
              <w:t>ș</w:t>
            </w:r>
            <w:r w:rsidRPr="00A20D4E">
              <w:rPr>
                <w:b/>
                <w:i/>
              </w:rPr>
              <w:t>i a</w:t>
            </w:r>
            <w:r w:rsidRPr="00A20D4E">
              <w:t xml:space="preserve"> statutului de protec</w:t>
            </w:r>
            <w:r w:rsidR="00AD2158">
              <w:t>ț</w:t>
            </w:r>
            <w:r w:rsidRPr="00A20D4E">
              <w:t>ie imediată</w:t>
            </w:r>
            <w:r w:rsidRPr="00A20D4E">
              <w:rPr>
                <w:b/>
                <w:i/>
              </w:rPr>
              <w:t>, într-o situa</w:t>
            </w:r>
            <w:r w:rsidR="00AD2158">
              <w:rPr>
                <w:b/>
                <w:i/>
              </w:rPr>
              <w:t>ț</w:t>
            </w:r>
            <w:r w:rsidRPr="00A20D4E">
              <w:rPr>
                <w:b/>
                <w:i/>
              </w:rPr>
              <w:t>ie de urgen</w:t>
            </w:r>
            <w:r w:rsidR="00AD2158">
              <w:rPr>
                <w:b/>
                <w:i/>
              </w:rPr>
              <w:t>ț</w:t>
            </w:r>
            <w:r w:rsidRPr="00A20D4E">
              <w:rPr>
                <w:b/>
                <w:i/>
              </w:rPr>
              <w:t>ă,</w:t>
            </w:r>
            <w:r w:rsidRPr="00A20D4E">
              <w:t xml:space="preserve"> persoanelor strămutate din </w:t>
            </w:r>
            <w:r w:rsidR="00AD2158">
              <w:t>ț</w:t>
            </w:r>
            <w:r w:rsidRPr="00A20D4E">
              <w:t>ări ter</w:t>
            </w:r>
            <w:r w:rsidR="00AD2158">
              <w:t>ț</w:t>
            </w:r>
            <w:r w:rsidRPr="00A20D4E">
              <w:t xml:space="preserve">e </w:t>
            </w:r>
            <w:r w:rsidRPr="00A20D4E">
              <w:rPr>
                <w:b/>
                <w:i/>
              </w:rPr>
              <w:t>sau apatrizilor</w:t>
            </w:r>
            <w:r w:rsidRPr="00A20D4E">
              <w:t xml:space="preserve"> care nu se pot întoarce în </w:t>
            </w:r>
            <w:r w:rsidR="00AD2158">
              <w:t>ț</w:t>
            </w:r>
            <w:r w:rsidRPr="00A20D4E">
              <w:t>ara lor de origine, Directiva 2001/55/CE ar trebui abrogată.</w:t>
            </w:r>
          </w:p>
        </w:tc>
      </w:tr>
      <w:tr w:rsidR="00C0030D" w:rsidRPr="00A20D4E" w14:paraId="40753857" w14:textId="77777777" w:rsidTr="009C65E2">
        <w:trPr>
          <w:jc w:val="center"/>
        </w:trPr>
        <w:tc>
          <w:tcPr>
            <w:tcW w:w="4876" w:type="dxa"/>
          </w:tcPr>
          <w:p w14:paraId="70443A74" w14:textId="77777777" w:rsidR="00D47B06" w:rsidRPr="00A20D4E" w:rsidRDefault="00D47B06" w:rsidP="009C65E2">
            <w:pPr>
              <w:pStyle w:val="Normal6a"/>
            </w:pPr>
            <w:r w:rsidRPr="00A20D4E">
              <w:t>_________________</w:t>
            </w:r>
          </w:p>
        </w:tc>
        <w:tc>
          <w:tcPr>
            <w:tcW w:w="4876" w:type="dxa"/>
          </w:tcPr>
          <w:p w14:paraId="0483698F" w14:textId="77777777" w:rsidR="00D47B06" w:rsidRPr="00A20D4E" w:rsidRDefault="00D47B06" w:rsidP="009C65E2">
            <w:pPr>
              <w:pStyle w:val="Normal6a"/>
            </w:pPr>
            <w:r w:rsidRPr="00A20D4E">
              <w:t>_________________</w:t>
            </w:r>
          </w:p>
        </w:tc>
      </w:tr>
      <w:tr w:rsidR="00C0030D" w:rsidRPr="00A20D4E" w14:paraId="7348DDAE" w14:textId="77777777" w:rsidTr="009C65E2">
        <w:trPr>
          <w:jc w:val="center"/>
        </w:trPr>
        <w:tc>
          <w:tcPr>
            <w:tcW w:w="4876" w:type="dxa"/>
          </w:tcPr>
          <w:p w14:paraId="6BFF2D95" w14:textId="75065B6F" w:rsidR="00D47B06" w:rsidRPr="00A20D4E" w:rsidRDefault="00D47B06" w:rsidP="009C65E2">
            <w:pPr>
              <w:pStyle w:val="Normal6a"/>
            </w:pPr>
            <w:r w:rsidRPr="00A20D4E">
              <w:rPr>
                <w:rStyle w:val="Sup"/>
              </w:rPr>
              <w:t>25</w:t>
            </w:r>
            <w:r w:rsidRPr="00A20D4E">
              <w:t xml:space="preserve"> Directiva 2001/55/CE a Consiliului din 20 iulie 2001 privind standardele minime pentru acordarea protec</w:t>
            </w:r>
            <w:r w:rsidR="00AD2158">
              <w:t>ț</w:t>
            </w:r>
            <w:r w:rsidRPr="00A20D4E">
              <w:t xml:space="preserve">iei temporare, în cazul unui aflux masiv de persoane strămutate, </w:t>
            </w:r>
            <w:r w:rsidR="00AD2158">
              <w:t>ș</w:t>
            </w:r>
            <w:r w:rsidRPr="00A20D4E">
              <w:t xml:space="preserve">i măsurile de promovare a unui echilibru între eforturile statelor membre pentru primirea acestor persoane </w:t>
            </w:r>
            <w:r w:rsidR="00AD2158">
              <w:t>ș</w:t>
            </w:r>
            <w:r w:rsidRPr="00A20D4E">
              <w:t>i suportarea consecin</w:t>
            </w:r>
            <w:r w:rsidR="00AD2158">
              <w:t>ț</w:t>
            </w:r>
            <w:r w:rsidRPr="00A20D4E">
              <w:t>elor acestei primiri (JO L 212, 7.8.2001, p. 12).</w:t>
            </w:r>
          </w:p>
        </w:tc>
        <w:tc>
          <w:tcPr>
            <w:tcW w:w="4876" w:type="dxa"/>
          </w:tcPr>
          <w:p w14:paraId="37848E03" w14:textId="2179574C" w:rsidR="00D47B06" w:rsidRPr="00A20D4E" w:rsidRDefault="00D47B06" w:rsidP="009C65E2">
            <w:pPr>
              <w:pStyle w:val="Normal6a"/>
            </w:pPr>
            <w:r w:rsidRPr="00A20D4E">
              <w:rPr>
                <w:rStyle w:val="Sup"/>
              </w:rPr>
              <w:t>25</w:t>
            </w:r>
            <w:r w:rsidRPr="00A20D4E">
              <w:t xml:space="preserve"> Directiva 2001/55/CE a Consiliului din 20 iulie 2001 privind standardele minime pentru acordarea protec</w:t>
            </w:r>
            <w:r w:rsidR="00AD2158">
              <w:t>ț</w:t>
            </w:r>
            <w:r w:rsidRPr="00A20D4E">
              <w:t xml:space="preserve">iei temporare, în cazul unui aflux masiv de persoane strămutate, </w:t>
            </w:r>
            <w:r w:rsidR="00AD2158">
              <w:t>ș</w:t>
            </w:r>
            <w:r w:rsidRPr="00A20D4E">
              <w:t xml:space="preserve">i măsurile de promovare a unui echilibru între eforturile statelor membre pentru primirea acestor persoane </w:t>
            </w:r>
            <w:r w:rsidR="00AD2158">
              <w:t>ș</w:t>
            </w:r>
            <w:r w:rsidRPr="00A20D4E">
              <w:t>i suportarea consecin</w:t>
            </w:r>
            <w:r w:rsidR="00AD2158">
              <w:t>ț</w:t>
            </w:r>
            <w:r w:rsidRPr="00A20D4E">
              <w:t>elor acestei primiri (JO L 212, 7.8.2001, p. 12).</w:t>
            </w:r>
          </w:p>
        </w:tc>
      </w:tr>
    </w:tbl>
    <w:p w14:paraId="4D6D5F2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7E97B64" w14:textId="77777777" w:rsidR="00D47B06" w:rsidRPr="00A20D4E" w:rsidRDefault="00D47B06" w:rsidP="00D47B06">
      <w:r w:rsidRPr="00A20D4E">
        <w:rPr>
          <w:rStyle w:val="HideTWBExt"/>
          <w:noProof w:val="0"/>
        </w:rPr>
        <w:t>&lt;/AmendB&gt;</w:t>
      </w:r>
    </w:p>
    <w:p w14:paraId="5918A19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333</w:t>
      </w:r>
      <w:r w:rsidRPr="00A20D4E">
        <w:rPr>
          <w:rStyle w:val="HideTWBExt"/>
          <w:b w:val="0"/>
          <w:noProof w:val="0"/>
        </w:rPr>
        <w:t>&lt;/NumAmB&gt;</w:t>
      </w:r>
    </w:p>
    <w:p w14:paraId="20FCD88E" w14:textId="23317453"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Abir Al-Sahlani, Olivier Chastel, Moritz Körner</w:t>
      </w:r>
      <w:r w:rsidRPr="00A20D4E">
        <w:rPr>
          <w:rStyle w:val="HideTWBExt"/>
          <w:b w:val="0"/>
          <w:noProof w:val="0"/>
        </w:rPr>
        <w:t>&lt;/Members&gt;</w:t>
      </w:r>
    </w:p>
    <w:p w14:paraId="1F0C953B" w14:textId="77777777" w:rsidR="00D47B06" w:rsidRPr="00A20D4E" w:rsidRDefault="00D47B06" w:rsidP="00D47B06">
      <w:pPr>
        <w:pStyle w:val="NormalBold"/>
      </w:pPr>
      <w:r w:rsidRPr="00A20D4E">
        <w:rPr>
          <w:rStyle w:val="HideTWBExt"/>
          <w:b w:val="0"/>
          <w:noProof w:val="0"/>
        </w:rPr>
        <w:t>&lt;/RepeatBlock-By&gt;</w:t>
      </w:r>
    </w:p>
    <w:p w14:paraId="40C5C383"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DEA5293" w14:textId="77777777" w:rsidR="00D47B06" w:rsidRPr="00A20D4E" w:rsidRDefault="00D47B06" w:rsidP="00D47B06">
      <w:pPr>
        <w:pStyle w:val="NormalBold"/>
      </w:pPr>
      <w:r w:rsidRPr="00A20D4E">
        <w:rPr>
          <w:rStyle w:val="HideTWBExt"/>
          <w:b w:val="0"/>
          <w:noProof w:val="0"/>
        </w:rPr>
        <w:t>&lt;Article&gt;</w:t>
      </w:r>
      <w:r w:rsidRPr="00A20D4E">
        <w:t>Considerentul 27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4494F06" w14:textId="77777777" w:rsidTr="009C65E2">
        <w:trPr>
          <w:trHeight w:hRule="exact" w:val="240"/>
          <w:jc w:val="center"/>
        </w:trPr>
        <w:tc>
          <w:tcPr>
            <w:tcW w:w="9752" w:type="dxa"/>
            <w:gridSpan w:val="2"/>
          </w:tcPr>
          <w:p w14:paraId="216ED760" w14:textId="77777777" w:rsidR="00D47B06" w:rsidRPr="00A20D4E" w:rsidRDefault="00D47B06" w:rsidP="009C65E2"/>
        </w:tc>
      </w:tr>
      <w:tr w:rsidR="00C0030D" w:rsidRPr="00A20D4E" w14:paraId="096392BB" w14:textId="77777777" w:rsidTr="009C65E2">
        <w:trPr>
          <w:trHeight w:val="240"/>
          <w:jc w:val="center"/>
        </w:trPr>
        <w:tc>
          <w:tcPr>
            <w:tcW w:w="4876" w:type="dxa"/>
          </w:tcPr>
          <w:p w14:paraId="7B696827" w14:textId="77777777" w:rsidR="00D47B06" w:rsidRPr="00A20D4E" w:rsidRDefault="00D47B06" w:rsidP="009C65E2">
            <w:pPr>
              <w:pStyle w:val="AmColumnHeading"/>
            </w:pPr>
            <w:r w:rsidRPr="00A20D4E">
              <w:t>Textul propus de Comisie</w:t>
            </w:r>
          </w:p>
        </w:tc>
        <w:tc>
          <w:tcPr>
            <w:tcW w:w="4876" w:type="dxa"/>
          </w:tcPr>
          <w:p w14:paraId="15CD8B3E" w14:textId="77777777" w:rsidR="00D47B06" w:rsidRPr="00A20D4E" w:rsidRDefault="00D47B06" w:rsidP="009C65E2">
            <w:pPr>
              <w:pStyle w:val="AmColumnHeading"/>
            </w:pPr>
            <w:r w:rsidRPr="00A20D4E">
              <w:t>Amendamentul</w:t>
            </w:r>
          </w:p>
        </w:tc>
      </w:tr>
      <w:tr w:rsidR="00C0030D" w:rsidRPr="00A20D4E" w14:paraId="02398768" w14:textId="77777777" w:rsidTr="009C65E2">
        <w:trPr>
          <w:jc w:val="center"/>
        </w:trPr>
        <w:tc>
          <w:tcPr>
            <w:tcW w:w="4876" w:type="dxa"/>
          </w:tcPr>
          <w:p w14:paraId="4C00D52B" w14:textId="77777777" w:rsidR="00D47B06" w:rsidRPr="00A20D4E" w:rsidRDefault="00D47B06" w:rsidP="009C65E2">
            <w:pPr>
              <w:pStyle w:val="Normal6a"/>
            </w:pPr>
          </w:p>
        </w:tc>
        <w:tc>
          <w:tcPr>
            <w:tcW w:w="4876" w:type="dxa"/>
          </w:tcPr>
          <w:p w14:paraId="56FEA62A" w14:textId="0B1ECB2D" w:rsidR="00D47B06" w:rsidRPr="00A20D4E" w:rsidRDefault="00D47B06" w:rsidP="009C65E2">
            <w:pPr>
              <w:pStyle w:val="Normal6a"/>
            </w:pPr>
            <w:r w:rsidRPr="00A20D4E">
              <w:rPr>
                <w:b/>
                <w:i/>
              </w:rPr>
              <w:t>(27a)</w:t>
            </w:r>
            <w:r w:rsidRPr="00A20D4E">
              <w:tab/>
            </w:r>
            <w:r w:rsidRPr="00A20D4E">
              <w:rPr>
                <w:b/>
                <w:i/>
              </w:rPr>
              <w:t>Când un stat membru se află într-o situa</w:t>
            </w:r>
            <w:r w:rsidR="00AD2158">
              <w:rPr>
                <w:b/>
                <w:i/>
              </w:rPr>
              <w:t>ț</w:t>
            </w:r>
            <w:r w:rsidRPr="00A20D4E">
              <w:rPr>
                <w:b/>
                <w:i/>
              </w:rPr>
              <w:t xml:space="preserve">ie de criză, toate eforturile ar trebui concentrate pe atenuarea presiunii asupra sistemelor sale de azil </w:t>
            </w:r>
            <w:r w:rsidR="00AD2158">
              <w:rPr>
                <w:b/>
                <w:i/>
              </w:rPr>
              <w:t>ș</w:t>
            </w:r>
            <w:r w:rsidRPr="00A20D4E">
              <w:rPr>
                <w:b/>
                <w:i/>
              </w:rPr>
              <w:t>i de primire. Din acest motiv, se va considera că statul membru în cauză nu poate primi persoanele pentru care este responsabil în temeiul Regulamentului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 xml:space="preserve">ie]. Acesta va fi scutit </w:t>
            </w:r>
            <w:r w:rsidR="00AD2158">
              <w:rPr>
                <w:b/>
                <w:i/>
              </w:rPr>
              <w:t>ș</w:t>
            </w:r>
            <w:r w:rsidRPr="00A20D4E">
              <w:rPr>
                <w:b/>
                <w:i/>
              </w:rPr>
              <w:t>i de obliga</w:t>
            </w:r>
            <w:r w:rsidR="00AD2158">
              <w:rPr>
                <w:b/>
                <w:i/>
              </w:rPr>
              <w:t>ț</w:t>
            </w:r>
            <w:r w:rsidRPr="00A20D4E">
              <w:rPr>
                <w:b/>
                <w:i/>
              </w:rPr>
              <w:t xml:space="preserve">ia sa de a adopta măsuri de solidaritate în temeiul articolului 47 </w:t>
            </w:r>
            <w:r w:rsidR="00AD2158">
              <w:rPr>
                <w:b/>
                <w:i/>
              </w:rPr>
              <w:t>ș</w:t>
            </w:r>
            <w:r w:rsidRPr="00A20D4E">
              <w:rPr>
                <w:b/>
                <w:i/>
              </w:rPr>
              <w:t>i al articolului 53 alineatul (1) din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w:t>
            </w:r>
          </w:p>
        </w:tc>
      </w:tr>
    </w:tbl>
    <w:p w14:paraId="740C54B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81A78E1" w14:textId="77777777" w:rsidR="00D47B06" w:rsidRPr="00A20D4E" w:rsidRDefault="00D47B06" w:rsidP="00D47B06">
      <w:r w:rsidRPr="00A20D4E">
        <w:rPr>
          <w:rStyle w:val="HideTWBExt"/>
          <w:noProof w:val="0"/>
        </w:rPr>
        <w:t>&lt;/AmendB&gt;</w:t>
      </w:r>
    </w:p>
    <w:p w14:paraId="64CA5C2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334</w:t>
      </w:r>
      <w:r w:rsidRPr="00A20D4E">
        <w:rPr>
          <w:rStyle w:val="HideTWBExt"/>
          <w:b w:val="0"/>
          <w:noProof w:val="0"/>
        </w:rPr>
        <w:t>&lt;/NumAmB&gt;</w:t>
      </w:r>
    </w:p>
    <w:p w14:paraId="423E9C90" w14:textId="77777777" w:rsidR="00D47B06" w:rsidRPr="00A20D4E" w:rsidRDefault="00D47B06" w:rsidP="00D47B06">
      <w:pPr>
        <w:pStyle w:val="NormalBold"/>
      </w:pPr>
      <w:r w:rsidRPr="00A20D4E">
        <w:rPr>
          <w:rStyle w:val="HideTWBExt"/>
          <w:b w:val="0"/>
          <w:noProof w:val="0"/>
        </w:rPr>
        <w:t>&lt;RepeatBlock-By&gt;&lt;Members&gt;</w:t>
      </w:r>
      <w:r w:rsidRPr="00A20D4E">
        <w:t>Emmanouil Fragkos, Beata Kempa</w:t>
      </w:r>
      <w:r w:rsidRPr="00A20D4E">
        <w:rPr>
          <w:rStyle w:val="HideTWBExt"/>
          <w:b w:val="0"/>
          <w:noProof w:val="0"/>
        </w:rPr>
        <w:t>&lt;/Members&gt;</w:t>
      </w:r>
    </w:p>
    <w:p w14:paraId="770909F7" w14:textId="77777777" w:rsidR="00D47B06" w:rsidRPr="00A20D4E" w:rsidRDefault="00D47B06" w:rsidP="00D47B06">
      <w:pPr>
        <w:pStyle w:val="NormalBold"/>
      </w:pPr>
      <w:r w:rsidRPr="00A20D4E">
        <w:rPr>
          <w:rStyle w:val="HideTWBExt"/>
          <w:b w:val="0"/>
          <w:noProof w:val="0"/>
        </w:rPr>
        <w:t>&lt;/RepeatBlock-By&gt;</w:t>
      </w:r>
    </w:p>
    <w:p w14:paraId="30D037C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EF88843" w14:textId="77777777" w:rsidR="00D47B06" w:rsidRPr="00A20D4E" w:rsidRDefault="00D47B06" w:rsidP="00D47B06">
      <w:pPr>
        <w:pStyle w:val="NormalBold"/>
      </w:pPr>
      <w:r w:rsidRPr="00A20D4E">
        <w:rPr>
          <w:rStyle w:val="HideTWBExt"/>
          <w:b w:val="0"/>
          <w:noProof w:val="0"/>
        </w:rPr>
        <w:t>&lt;Article&gt;</w:t>
      </w:r>
      <w:r w:rsidRPr="00A20D4E">
        <w:t>Considerentul 27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D7F759E" w14:textId="77777777" w:rsidTr="009C65E2">
        <w:trPr>
          <w:trHeight w:hRule="exact" w:val="240"/>
          <w:jc w:val="center"/>
        </w:trPr>
        <w:tc>
          <w:tcPr>
            <w:tcW w:w="9752" w:type="dxa"/>
            <w:gridSpan w:val="2"/>
          </w:tcPr>
          <w:p w14:paraId="5F904A4E" w14:textId="77777777" w:rsidR="00D47B06" w:rsidRPr="00A20D4E" w:rsidRDefault="00D47B06" w:rsidP="009C65E2"/>
        </w:tc>
      </w:tr>
      <w:tr w:rsidR="00C0030D" w:rsidRPr="00A20D4E" w14:paraId="7AD3FA06" w14:textId="77777777" w:rsidTr="009C65E2">
        <w:trPr>
          <w:trHeight w:val="240"/>
          <w:jc w:val="center"/>
        </w:trPr>
        <w:tc>
          <w:tcPr>
            <w:tcW w:w="4876" w:type="dxa"/>
          </w:tcPr>
          <w:p w14:paraId="5DCFFBB9" w14:textId="77777777" w:rsidR="00D47B06" w:rsidRPr="00A20D4E" w:rsidRDefault="00D47B06" w:rsidP="009C65E2">
            <w:pPr>
              <w:pStyle w:val="AmColumnHeading"/>
            </w:pPr>
            <w:r w:rsidRPr="00A20D4E">
              <w:t>Textul propus de Comisie</w:t>
            </w:r>
          </w:p>
        </w:tc>
        <w:tc>
          <w:tcPr>
            <w:tcW w:w="4876" w:type="dxa"/>
          </w:tcPr>
          <w:p w14:paraId="0EF8D36F" w14:textId="77777777" w:rsidR="00D47B06" w:rsidRPr="00A20D4E" w:rsidRDefault="00D47B06" w:rsidP="009C65E2">
            <w:pPr>
              <w:pStyle w:val="AmColumnHeading"/>
            </w:pPr>
            <w:r w:rsidRPr="00A20D4E">
              <w:t>Amendamentul</w:t>
            </w:r>
          </w:p>
        </w:tc>
      </w:tr>
      <w:tr w:rsidR="00C0030D" w:rsidRPr="00A20D4E" w14:paraId="58C39BF9" w14:textId="77777777" w:rsidTr="009C65E2">
        <w:trPr>
          <w:jc w:val="center"/>
        </w:trPr>
        <w:tc>
          <w:tcPr>
            <w:tcW w:w="4876" w:type="dxa"/>
          </w:tcPr>
          <w:p w14:paraId="312BBAEE" w14:textId="77777777" w:rsidR="00D47B06" w:rsidRPr="00A20D4E" w:rsidRDefault="00D47B06" w:rsidP="009C65E2">
            <w:pPr>
              <w:pStyle w:val="Normal6a"/>
            </w:pPr>
          </w:p>
        </w:tc>
        <w:tc>
          <w:tcPr>
            <w:tcW w:w="4876" w:type="dxa"/>
          </w:tcPr>
          <w:p w14:paraId="75AF14F3" w14:textId="7C0C8376" w:rsidR="00D47B06" w:rsidRPr="00A20D4E" w:rsidRDefault="00D47B06" w:rsidP="009C65E2">
            <w:pPr>
              <w:pStyle w:val="Normal6a"/>
            </w:pPr>
            <w:r w:rsidRPr="00A20D4E">
              <w:rPr>
                <w:b/>
                <w:i/>
              </w:rPr>
              <w:t>(27a)</w:t>
            </w:r>
            <w:r w:rsidRPr="00A20D4E">
              <w:tab/>
            </w:r>
            <w:r w:rsidRPr="00A20D4E">
              <w:rPr>
                <w:b/>
                <w:i/>
              </w:rPr>
              <w:t>Deoarece modul de via</w:t>
            </w:r>
            <w:r w:rsidR="00AD2158">
              <w:rPr>
                <w:b/>
                <w:i/>
              </w:rPr>
              <w:t>ț</w:t>
            </w:r>
            <w:r w:rsidRPr="00A20D4E">
              <w:rPr>
                <w:b/>
                <w:i/>
              </w:rPr>
              <w:t xml:space="preserve">ă european implică un set de valori democratice </w:t>
            </w:r>
            <w:r w:rsidR="00AD2158">
              <w:rPr>
                <w:b/>
                <w:i/>
              </w:rPr>
              <w:t>ș</w:t>
            </w:r>
            <w:r w:rsidRPr="00A20D4E">
              <w:rPr>
                <w:b/>
                <w:i/>
              </w:rPr>
              <w:t>i percep</w:t>
            </w:r>
            <w:r w:rsidR="00AD2158">
              <w:rPr>
                <w:b/>
                <w:i/>
              </w:rPr>
              <w:t>ț</w:t>
            </w:r>
            <w:r w:rsidRPr="00A20D4E">
              <w:rPr>
                <w:b/>
                <w:i/>
              </w:rPr>
              <w:t>ii culturale, resortisan</w:t>
            </w:r>
            <w:r w:rsidR="00AD2158">
              <w:rPr>
                <w:b/>
                <w:i/>
              </w:rPr>
              <w:t>ț</w:t>
            </w:r>
            <w:r w:rsidRPr="00A20D4E">
              <w:rPr>
                <w:b/>
                <w:i/>
              </w:rPr>
              <w:t xml:space="preserve">ii </w:t>
            </w:r>
            <w:r w:rsidR="00AD2158">
              <w:rPr>
                <w:b/>
                <w:i/>
              </w:rPr>
              <w:t>ț</w:t>
            </w:r>
            <w:r w:rsidRPr="00A20D4E">
              <w:rPr>
                <w:b/>
                <w:i/>
              </w:rPr>
              <w:t>ărilor ter</w:t>
            </w:r>
            <w:r w:rsidR="00AD2158">
              <w:rPr>
                <w:b/>
                <w:i/>
              </w:rPr>
              <w:t>ț</w:t>
            </w:r>
            <w:r w:rsidRPr="00A20D4E">
              <w:rPr>
                <w:b/>
                <w:i/>
              </w:rPr>
              <w:t>e nu pot fi considera</w:t>
            </w:r>
            <w:r w:rsidR="00AD2158">
              <w:rPr>
                <w:b/>
                <w:i/>
              </w:rPr>
              <w:t>ț</w:t>
            </w:r>
            <w:r w:rsidRPr="00A20D4E">
              <w:rPr>
                <w:b/>
                <w:i/>
              </w:rPr>
              <w:t>i automat parte integrantă din societă</w:t>
            </w:r>
            <w:r w:rsidR="00AD2158">
              <w:rPr>
                <w:b/>
                <w:i/>
              </w:rPr>
              <w:t>ț</w:t>
            </w:r>
            <w:r w:rsidRPr="00A20D4E">
              <w:rPr>
                <w:b/>
                <w:i/>
              </w:rPr>
              <w:t>ile europene.</w:t>
            </w:r>
          </w:p>
        </w:tc>
      </w:tr>
    </w:tbl>
    <w:p w14:paraId="6343764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E1E2F75" w14:textId="77777777" w:rsidR="00D47B06" w:rsidRPr="00A20D4E" w:rsidRDefault="00D47B06" w:rsidP="00D47B06">
      <w:r w:rsidRPr="00A20D4E">
        <w:rPr>
          <w:rStyle w:val="HideTWBExt"/>
          <w:noProof w:val="0"/>
        </w:rPr>
        <w:t>&lt;/AmendB&gt;</w:t>
      </w:r>
    </w:p>
    <w:p w14:paraId="1C3B070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335</w:t>
      </w:r>
      <w:r w:rsidRPr="00A20D4E">
        <w:rPr>
          <w:rStyle w:val="HideTWBExt"/>
          <w:b w:val="0"/>
          <w:noProof w:val="0"/>
        </w:rPr>
        <w:t>&lt;/NumAmB&gt;</w:t>
      </w:r>
    </w:p>
    <w:p w14:paraId="1F88F12F" w14:textId="424BD735"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Olivier Chastel, Moritz Körner</w:t>
      </w:r>
      <w:r w:rsidRPr="00A20D4E">
        <w:rPr>
          <w:rStyle w:val="HideTWBExt"/>
          <w:b w:val="0"/>
          <w:noProof w:val="0"/>
        </w:rPr>
        <w:t>&lt;/Members&gt;</w:t>
      </w:r>
    </w:p>
    <w:p w14:paraId="63994B8C" w14:textId="77777777" w:rsidR="00D47B06" w:rsidRPr="00A20D4E" w:rsidRDefault="00D47B06" w:rsidP="00D47B06">
      <w:pPr>
        <w:pStyle w:val="NormalBold"/>
      </w:pPr>
      <w:r w:rsidRPr="00A20D4E">
        <w:rPr>
          <w:rStyle w:val="HideTWBExt"/>
          <w:b w:val="0"/>
          <w:noProof w:val="0"/>
        </w:rPr>
        <w:t>&lt;/RepeatBlock-By&gt;</w:t>
      </w:r>
    </w:p>
    <w:p w14:paraId="0AF431E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52AF794" w14:textId="77777777" w:rsidR="00D47B06" w:rsidRPr="00A20D4E" w:rsidRDefault="00D47B06" w:rsidP="00D47B06">
      <w:pPr>
        <w:pStyle w:val="NormalBold"/>
      </w:pPr>
      <w:r w:rsidRPr="00A20D4E">
        <w:rPr>
          <w:rStyle w:val="HideTWBExt"/>
          <w:b w:val="0"/>
          <w:noProof w:val="0"/>
        </w:rPr>
        <w:t>&lt;Article&gt;</w:t>
      </w:r>
      <w:r w:rsidRPr="00A20D4E">
        <w:t>Considerentul 27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E00B7D1" w14:textId="77777777" w:rsidTr="009C65E2">
        <w:trPr>
          <w:trHeight w:hRule="exact" w:val="240"/>
          <w:jc w:val="center"/>
        </w:trPr>
        <w:tc>
          <w:tcPr>
            <w:tcW w:w="9752" w:type="dxa"/>
            <w:gridSpan w:val="2"/>
          </w:tcPr>
          <w:p w14:paraId="6C68DD5A" w14:textId="77777777" w:rsidR="00D47B06" w:rsidRPr="00A20D4E" w:rsidRDefault="00D47B06" w:rsidP="009C65E2"/>
        </w:tc>
      </w:tr>
      <w:tr w:rsidR="00C0030D" w:rsidRPr="00A20D4E" w14:paraId="1D9A4CDE" w14:textId="77777777" w:rsidTr="009C65E2">
        <w:trPr>
          <w:trHeight w:val="240"/>
          <w:jc w:val="center"/>
        </w:trPr>
        <w:tc>
          <w:tcPr>
            <w:tcW w:w="4876" w:type="dxa"/>
          </w:tcPr>
          <w:p w14:paraId="4C98729D" w14:textId="77777777" w:rsidR="00D47B06" w:rsidRPr="00A20D4E" w:rsidRDefault="00D47B06" w:rsidP="009C65E2">
            <w:pPr>
              <w:pStyle w:val="AmColumnHeading"/>
            </w:pPr>
            <w:r w:rsidRPr="00A20D4E">
              <w:t>Textul propus de Comisie</w:t>
            </w:r>
          </w:p>
        </w:tc>
        <w:tc>
          <w:tcPr>
            <w:tcW w:w="4876" w:type="dxa"/>
          </w:tcPr>
          <w:p w14:paraId="0F71D8E4" w14:textId="77777777" w:rsidR="00D47B06" w:rsidRPr="00A20D4E" w:rsidRDefault="00D47B06" w:rsidP="009C65E2">
            <w:pPr>
              <w:pStyle w:val="AmColumnHeading"/>
            </w:pPr>
            <w:r w:rsidRPr="00A20D4E">
              <w:t>Amendamentul</w:t>
            </w:r>
          </w:p>
        </w:tc>
      </w:tr>
      <w:tr w:rsidR="00C0030D" w:rsidRPr="00A20D4E" w14:paraId="28586194" w14:textId="77777777" w:rsidTr="009C65E2">
        <w:trPr>
          <w:jc w:val="center"/>
        </w:trPr>
        <w:tc>
          <w:tcPr>
            <w:tcW w:w="4876" w:type="dxa"/>
          </w:tcPr>
          <w:p w14:paraId="4383904E" w14:textId="77777777" w:rsidR="00D47B06" w:rsidRPr="00A20D4E" w:rsidRDefault="00D47B06" w:rsidP="009C65E2">
            <w:pPr>
              <w:pStyle w:val="Normal6a"/>
            </w:pPr>
          </w:p>
        </w:tc>
        <w:tc>
          <w:tcPr>
            <w:tcW w:w="4876" w:type="dxa"/>
          </w:tcPr>
          <w:p w14:paraId="2943C7E5" w14:textId="2A9246E1" w:rsidR="00D47B06" w:rsidRPr="00A20D4E" w:rsidRDefault="00D47B06" w:rsidP="009C65E2">
            <w:pPr>
              <w:pStyle w:val="Normal6a"/>
            </w:pPr>
            <w:r w:rsidRPr="00A20D4E">
              <w:rPr>
                <w:b/>
                <w:i/>
              </w:rPr>
              <w:t>(27b)</w:t>
            </w:r>
            <w:r w:rsidRPr="00A20D4E">
              <w:tab/>
            </w:r>
            <w:r w:rsidRPr="00A20D4E">
              <w:rPr>
                <w:b/>
                <w:i/>
              </w:rPr>
              <w:t>Pentru a scurta durata procedurilor de solicitare în situa</w:t>
            </w:r>
            <w:r w:rsidR="00AD2158">
              <w:rPr>
                <w:b/>
                <w:i/>
              </w:rPr>
              <w:t>ț</w:t>
            </w:r>
            <w:r w:rsidRPr="00A20D4E">
              <w:rPr>
                <w:b/>
                <w:i/>
              </w:rPr>
              <w:t>ii de criză, statele membre ar trebui încurajate, în anumite cazuri, să acorde prioritate examinării cererilor anumitor solicitan</w:t>
            </w:r>
            <w:r w:rsidR="00AD2158">
              <w:rPr>
                <w:b/>
                <w:i/>
              </w:rPr>
              <w:t>ț</w:t>
            </w:r>
            <w:r w:rsidRPr="00A20D4E">
              <w:rPr>
                <w:b/>
                <w:i/>
              </w:rPr>
              <w:t>i examinându-le înaintea altor cereri depuse anterior, într-o manieră simplificată, punând accentul în special pe stabilirea posibilită</w:t>
            </w:r>
            <w:r w:rsidR="00AD2158">
              <w:rPr>
                <w:b/>
                <w:i/>
              </w:rPr>
              <w:t>ț</w:t>
            </w:r>
            <w:r w:rsidRPr="00A20D4E">
              <w:rPr>
                <w:b/>
                <w:i/>
              </w:rPr>
              <w:t>ii ca solicitantul să se încadreze în grupul de solicitan</w:t>
            </w:r>
            <w:r w:rsidR="00AD2158">
              <w:rPr>
                <w:b/>
                <w:i/>
              </w:rPr>
              <w:t>ț</w:t>
            </w:r>
            <w:r w:rsidRPr="00A20D4E">
              <w:rPr>
                <w:b/>
                <w:i/>
              </w:rPr>
              <w:t>i a căror cerere este probabil să fie întemeiată, astfel cum se stabile</w:t>
            </w:r>
            <w:r w:rsidR="00AD2158">
              <w:rPr>
                <w:b/>
                <w:i/>
              </w:rPr>
              <w:t>ș</w:t>
            </w:r>
            <w:r w:rsidRPr="00A20D4E">
              <w:rPr>
                <w:b/>
                <w:i/>
              </w:rPr>
              <w:t xml:space="preserve">te în temeiul prezentului regulament, </w:t>
            </w:r>
            <w:r w:rsidR="00AD2158">
              <w:rPr>
                <w:b/>
                <w:i/>
              </w:rPr>
              <w:t>ș</w:t>
            </w:r>
            <w:r w:rsidRPr="00A20D4E">
              <w:rPr>
                <w:b/>
                <w:i/>
              </w:rPr>
              <w:t>i să facă acest lucru într-un termen accelerat.</w:t>
            </w:r>
          </w:p>
        </w:tc>
      </w:tr>
    </w:tbl>
    <w:p w14:paraId="61A425E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14E3500" w14:textId="77777777" w:rsidR="00D47B06" w:rsidRPr="00A20D4E" w:rsidRDefault="00D47B06" w:rsidP="00D47B06">
      <w:r w:rsidRPr="00A20D4E">
        <w:rPr>
          <w:rStyle w:val="HideTWBExt"/>
          <w:noProof w:val="0"/>
        </w:rPr>
        <w:t>&lt;/AmendB&gt;</w:t>
      </w:r>
    </w:p>
    <w:p w14:paraId="57D7176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336</w:t>
      </w:r>
      <w:r w:rsidRPr="00A20D4E">
        <w:rPr>
          <w:rStyle w:val="HideTWBExt"/>
          <w:b w:val="0"/>
          <w:noProof w:val="0"/>
        </w:rPr>
        <w:t>&lt;/NumAmB&gt;</w:t>
      </w:r>
    </w:p>
    <w:p w14:paraId="71AA6AE4" w14:textId="77777777" w:rsidR="00D47B06" w:rsidRPr="00A20D4E" w:rsidRDefault="00D47B06" w:rsidP="00D47B06">
      <w:pPr>
        <w:pStyle w:val="NormalBold"/>
      </w:pPr>
      <w:r w:rsidRPr="00A20D4E">
        <w:rPr>
          <w:rStyle w:val="HideTWBExt"/>
          <w:b w:val="0"/>
          <w:noProof w:val="0"/>
        </w:rPr>
        <w:t>&lt;RepeatBlock-By&gt;&lt;Members&gt;</w:t>
      </w:r>
      <w:r w:rsidRPr="00A20D4E">
        <w:t>Emmanouil Fragkos, Jorge Buxadé Villalba, Beata Kempa</w:t>
      </w:r>
      <w:r w:rsidRPr="00A20D4E">
        <w:rPr>
          <w:rStyle w:val="HideTWBExt"/>
          <w:b w:val="0"/>
          <w:noProof w:val="0"/>
        </w:rPr>
        <w:t>&lt;/Members&gt;</w:t>
      </w:r>
    </w:p>
    <w:p w14:paraId="31D392CF" w14:textId="77777777" w:rsidR="00D47B06" w:rsidRPr="00A20D4E" w:rsidRDefault="00D47B06" w:rsidP="00D47B06">
      <w:pPr>
        <w:pStyle w:val="NormalBold"/>
      </w:pPr>
      <w:r w:rsidRPr="00A20D4E">
        <w:rPr>
          <w:rStyle w:val="HideTWBExt"/>
          <w:b w:val="0"/>
          <w:noProof w:val="0"/>
        </w:rPr>
        <w:t>&lt;/RepeatBlock-By&gt;</w:t>
      </w:r>
    </w:p>
    <w:p w14:paraId="1CB3CAE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87C6A4B" w14:textId="77777777" w:rsidR="00D47B06" w:rsidRPr="00A20D4E" w:rsidRDefault="00D47B06" w:rsidP="00D47B06">
      <w:pPr>
        <w:pStyle w:val="NormalBold"/>
      </w:pPr>
      <w:r w:rsidRPr="00A20D4E">
        <w:rPr>
          <w:rStyle w:val="HideTWBExt"/>
          <w:b w:val="0"/>
          <w:noProof w:val="0"/>
        </w:rPr>
        <w:t>&lt;Article&gt;</w:t>
      </w:r>
      <w:r w:rsidRPr="00A20D4E">
        <w:t>Considerentul 27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128A748" w14:textId="77777777" w:rsidTr="009C65E2">
        <w:trPr>
          <w:trHeight w:hRule="exact" w:val="240"/>
          <w:jc w:val="center"/>
        </w:trPr>
        <w:tc>
          <w:tcPr>
            <w:tcW w:w="9752" w:type="dxa"/>
            <w:gridSpan w:val="2"/>
          </w:tcPr>
          <w:p w14:paraId="18069FAE" w14:textId="77777777" w:rsidR="00D47B06" w:rsidRPr="00A20D4E" w:rsidRDefault="00D47B06" w:rsidP="009C65E2"/>
        </w:tc>
      </w:tr>
      <w:tr w:rsidR="00C0030D" w:rsidRPr="00A20D4E" w14:paraId="6A592C21" w14:textId="77777777" w:rsidTr="009C65E2">
        <w:trPr>
          <w:trHeight w:val="240"/>
          <w:jc w:val="center"/>
        </w:trPr>
        <w:tc>
          <w:tcPr>
            <w:tcW w:w="4876" w:type="dxa"/>
          </w:tcPr>
          <w:p w14:paraId="1FA66387" w14:textId="77777777" w:rsidR="00D47B06" w:rsidRPr="00A20D4E" w:rsidRDefault="00D47B06" w:rsidP="009C65E2">
            <w:pPr>
              <w:pStyle w:val="AmColumnHeading"/>
            </w:pPr>
            <w:r w:rsidRPr="00A20D4E">
              <w:t>Textul propus de Comisie</w:t>
            </w:r>
          </w:p>
        </w:tc>
        <w:tc>
          <w:tcPr>
            <w:tcW w:w="4876" w:type="dxa"/>
          </w:tcPr>
          <w:p w14:paraId="4D44FADF" w14:textId="77777777" w:rsidR="00D47B06" w:rsidRPr="00A20D4E" w:rsidRDefault="00D47B06" w:rsidP="009C65E2">
            <w:pPr>
              <w:pStyle w:val="AmColumnHeading"/>
            </w:pPr>
            <w:r w:rsidRPr="00A20D4E">
              <w:t>Amendamentul</w:t>
            </w:r>
          </w:p>
        </w:tc>
      </w:tr>
      <w:tr w:rsidR="00C0030D" w:rsidRPr="00A20D4E" w14:paraId="3A1BF785" w14:textId="77777777" w:rsidTr="009C65E2">
        <w:trPr>
          <w:jc w:val="center"/>
        </w:trPr>
        <w:tc>
          <w:tcPr>
            <w:tcW w:w="4876" w:type="dxa"/>
          </w:tcPr>
          <w:p w14:paraId="79FED623" w14:textId="77777777" w:rsidR="00D47B06" w:rsidRPr="00A20D4E" w:rsidRDefault="00D47B06" w:rsidP="009C65E2">
            <w:pPr>
              <w:pStyle w:val="Normal6a"/>
            </w:pPr>
          </w:p>
        </w:tc>
        <w:tc>
          <w:tcPr>
            <w:tcW w:w="4876" w:type="dxa"/>
          </w:tcPr>
          <w:p w14:paraId="4069E8FD" w14:textId="1C7309C5" w:rsidR="00D47B06" w:rsidRPr="00A20D4E" w:rsidRDefault="00D47B06" w:rsidP="009C65E2">
            <w:pPr>
              <w:pStyle w:val="Normal6a"/>
            </w:pPr>
            <w:r w:rsidRPr="00A20D4E">
              <w:rPr>
                <w:b/>
                <w:i/>
              </w:rPr>
              <w:t>(27b)</w:t>
            </w:r>
            <w:r w:rsidRPr="00A20D4E">
              <w:tab/>
            </w:r>
            <w:r w:rsidRPr="00A20D4E">
              <w:rPr>
                <w:b/>
                <w:i/>
              </w:rPr>
              <w:t>Comisia ar trebui să sprijine crearea unor loca</w:t>
            </w:r>
            <w:r w:rsidR="00AD2158">
              <w:rPr>
                <w:b/>
                <w:i/>
              </w:rPr>
              <w:t>ț</w:t>
            </w:r>
            <w:r w:rsidRPr="00A20D4E">
              <w:rPr>
                <w:b/>
                <w:i/>
              </w:rPr>
              <w:t>ii definite spa</w:t>
            </w:r>
            <w:r w:rsidR="00AD2158">
              <w:rPr>
                <w:b/>
                <w:i/>
              </w:rPr>
              <w:t>ț</w:t>
            </w:r>
            <w:r w:rsidRPr="00A20D4E">
              <w:rPr>
                <w:b/>
                <w:i/>
              </w:rPr>
              <w:t xml:space="preserve">ial în orice stat membru al UE doritor sau în orice </w:t>
            </w:r>
            <w:r w:rsidR="00AD2158">
              <w:rPr>
                <w:b/>
                <w:i/>
              </w:rPr>
              <w:t>ț</w:t>
            </w:r>
            <w:r w:rsidRPr="00A20D4E">
              <w:rPr>
                <w:b/>
                <w:i/>
              </w:rPr>
              <w:t>ară ter</w:t>
            </w:r>
            <w:r w:rsidR="00AD2158">
              <w:rPr>
                <w:b/>
                <w:i/>
              </w:rPr>
              <w:t>ț</w:t>
            </w:r>
            <w:r w:rsidRPr="00A20D4E">
              <w:rPr>
                <w:b/>
                <w:i/>
              </w:rPr>
              <w:t xml:space="preserve">ă doritoare, în care să se poată asigura </w:t>
            </w:r>
            <w:r w:rsidR="00AD2158">
              <w:rPr>
                <w:b/>
                <w:i/>
              </w:rPr>
              <w:t>ș</w:t>
            </w:r>
            <w:r w:rsidRPr="00A20D4E">
              <w:rPr>
                <w:b/>
                <w:i/>
              </w:rPr>
              <w:t>ederea temporară pentru beneficiarii regimului de azil.</w:t>
            </w:r>
          </w:p>
        </w:tc>
      </w:tr>
    </w:tbl>
    <w:p w14:paraId="5DF3795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082D825" w14:textId="77777777" w:rsidR="00D47B06" w:rsidRPr="00A20D4E" w:rsidRDefault="00D47B06" w:rsidP="00D47B06">
      <w:r w:rsidRPr="00A20D4E">
        <w:rPr>
          <w:rStyle w:val="HideTWBExt"/>
          <w:noProof w:val="0"/>
        </w:rPr>
        <w:t>&lt;/AmendB&gt;</w:t>
      </w:r>
    </w:p>
    <w:p w14:paraId="249EC266"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337</w:t>
      </w:r>
      <w:r w:rsidRPr="00A20D4E">
        <w:rPr>
          <w:rStyle w:val="HideTWBExt"/>
          <w:b w:val="0"/>
          <w:noProof w:val="0"/>
        </w:rPr>
        <w:t>&lt;/NumAmB&gt;</w:t>
      </w:r>
    </w:p>
    <w:p w14:paraId="799486B6" w14:textId="25F1FCD6"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Olivier Chastel, Moritz Körner</w:t>
      </w:r>
      <w:r w:rsidRPr="00A20D4E">
        <w:rPr>
          <w:rStyle w:val="HideTWBExt"/>
          <w:b w:val="0"/>
          <w:noProof w:val="0"/>
        </w:rPr>
        <w:t>&lt;/Members&gt;</w:t>
      </w:r>
    </w:p>
    <w:p w14:paraId="5200F525" w14:textId="77777777" w:rsidR="00D47B06" w:rsidRPr="00A20D4E" w:rsidRDefault="00D47B06" w:rsidP="00D47B06">
      <w:pPr>
        <w:pStyle w:val="NormalBold"/>
      </w:pPr>
      <w:r w:rsidRPr="00A20D4E">
        <w:rPr>
          <w:rStyle w:val="HideTWBExt"/>
          <w:b w:val="0"/>
          <w:noProof w:val="0"/>
        </w:rPr>
        <w:t>&lt;/RepeatBlock-By&gt;</w:t>
      </w:r>
    </w:p>
    <w:p w14:paraId="09C95E3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D2F37CC" w14:textId="77777777" w:rsidR="00D47B06" w:rsidRPr="00A20D4E" w:rsidRDefault="00D47B06" w:rsidP="00D47B06">
      <w:pPr>
        <w:pStyle w:val="NormalBold"/>
      </w:pPr>
      <w:r w:rsidRPr="00A20D4E">
        <w:rPr>
          <w:rStyle w:val="HideTWBExt"/>
          <w:b w:val="0"/>
          <w:noProof w:val="0"/>
        </w:rPr>
        <w:t>&lt;Article&gt;</w:t>
      </w:r>
      <w:r w:rsidRPr="00A20D4E">
        <w:t>Considerentul 27 c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82AA51C" w14:textId="77777777" w:rsidTr="009C65E2">
        <w:trPr>
          <w:trHeight w:hRule="exact" w:val="240"/>
          <w:jc w:val="center"/>
        </w:trPr>
        <w:tc>
          <w:tcPr>
            <w:tcW w:w="9752" w:type="dxa"/>
            <w:gridSpan w:val="2"/>
          </w:tcPr>
          <w:p w14:paraId="677C5736" w14:textId="77777777" w:rsidR="00D47B06" w:rsidRPr="00A20D4E" w:rsidRDefault="00D47B06" w:rsidP="009C65E2"/>
        </w:tc>
      </w:tr>
      <w:tr w:rsidR="00C0030D" w:rsidRPr="00A20D4E" w14:paraId="5A3F7498" w14:textId="77777777" w:rsidTr="009C65E2">
        <w:trPr>
          <w:trHeight w:val="240"/>
          <w:jc w:val="center"/>
        </w:trPr>
        <w:tc>
          <w:tcPr>
            <w:tcW w:w="4876" w:type="dxa"/>
          </w:tcPr>
          <w:p w14:paraId="070CEBA2" w14:textId="77777777" w:rsidR="00D47B06" w:rsidRPr="00A20D4E" w:rsidRDefault="00D47B06" w:rsidP="009C65E2">
            <w:pPr>
              <w:pStyle w:val="AmColumnHeading"/>
            </w:pPr>
            <w:r w:rsidRPr="00A20D4E">
              <w:t>Textul propus de Comisie</w:t>
            </w:r>
          </w:p>
        </w:tc>
        <w:tc>
          <w:tcPr>
            <w:tcW w:w="4876" w:type="dxa"/>
          </w:tcPr>
          <w:p w14:paraId="15B84BC5" w14:textId="77777777" w:rsidR="00D47B06" w:rsidRPr="00A20D4E" w:rsidRDefault="00D47B06" w:rsidP="009C65E2">
            <w:pPr>
              <w:pStyle w:val="AmColumnHeading"/>
            </w:pPr>
            <w:r w:rsidRPr="00A20D4E">
              <w:t>Amendamentul</w:t>
            </w:r>
          </w:p>
        </w:tc>
      </w:tr>
      <w:tr w:rsidR="00C0030D" w:rsidRPr="00A20D4E" w14:paraId="0C8DC27E" w14:textId="77777777" w:rsidTr="009C65E2">
        <w:trPr>
          <w:jc w:val="center"/>
        </w:trPr>
        <w:tc>
          <w:tcPr>
            <w:tcW w:w="4876" w:type="dxa"/>
          </w:tcPr>
          <w:p w14:paraId="4F68D59E" w14:textId="77777777" w:rsidR="00D47B06" w:rsidRPr="00A20D4E" w:rsidRDefault="00D47B06" w:rsidP="009C65E2">
            <w:pPr>
              <w:pStyle w:val="Normal6a"/>
            </w:pPr>
          </w:p>
        </w:tc>
        <w:tc>
          <w:tcPr>
            <w:tcW w:w="4876" w:type="dxa"/>
          </w:tcPr>
          <w:p w14:paraId="03D7E58B" w14:textId="42B6B152" w:rsidR="00D47B06" w:rsidRPr="00A20D4E" w:rsidRDefault="00D47B06" w:rsidP="009C65E2">
            <w:pPr>
              <w:pStyle w:val="Normal6a"/>
            </w:pPr>
            <w:r w:rsidRPr="00A20D4E">
              <w:rPr>
                <w:b/>
                <w:i/>
              </w:rPr>
              <w:t>(27c)</w:t>
            </w:r>
            <w:r w:rsidRPr="00A20D4E">
              <w:tab/>
            </w:r>
            <w:r w:rsidRPr="00A20D4E">
              <w:rPr>
                <w:b/>
                <w:i/>
              </w:rPr>
              <w:t>În circumstan</w:t>
            </w:r>
            <w:r w:rsidR="00AD2158">
              <w:rPr>
                <w:b/>
                <w:i/>
              </w:rPr>
              <w:t>ț</w:t>
            </w:r>
            <w:r w:rsidRPr="00A20D4E">
              <w:rPr>
                <w:b/>
                <w:i/>
              </w:rPr>
              <w:t>e bine definite, când este probabil ca o cerere de protec</w:t>
            </w:r>
            <w:r w:rsidR="00AD2158">
              <w:rPr>
                <w:b/>
                <w:i/>
              </w:rPr>
              <w:t>ț</w:t>
            </w:r>
            <w:r w:rsidRPr="00A20D4E">
              <w:rPr>
                <w:b/>
                <w:i/>
              </w:rPr>
              <w:t>ie interna</w:t>
            </w:r>
            <w:r w:rsidR="00AD2158">
              <w:rPr>
                <w:b/>
                <w:i/>
              </w:rPr>
              <w:t>ț</w:t>
            </w:r>
            <w:r w:rsidRPr="00A20D4E">
              <w:rPr>
                <w:b/>
                <w:i/>
              </w:rPr>
              <w:t xml:space="preserve">ională să fie întemeiată, statele membre ar trebui să simplifice </w:t>
            </w:r>
            <w:r w:rsidR="00AD2158">
              <w:rPr>
                <w:b/>
                <w:i/>
              </w:rPr>
              <w:t>ș</w:t>
            </w:r>
            <w:r w:rsidRPr="00A20D4E">
              <w:rPr>
                <w:b/>
                <w:i/>
              </w:rPr>
              <w:t xml:space="preserve">i să accelereze procedura de examinare, în special prin introducerea unor termene mai scurte pentru anumite etape procedurale, fără a aduce atingere efectuării unei examinări adecvate </w:t>
            </w:r>
            <w:r w:rsidR="00AD2158">
              <w:rPr>
                <w:b/>
                <w:i/>
              </w:rPr>
              <w:t>ș</w:t>
            </w:r>
            <w:r w:rsidRPr="00A20D4E">
              <w:rPr>
                <w:b/>
                <w:i/>
              </w:rPr>
              <w:t xml:space="preserve">i accesului efectiv al solicitantului la principiile </w:t>
            </w:r>
            <w:r w:rsidR="00AD2158">
              <w:rPr>
                <w:b/>
                <w:i/>
              </w:rPr>
              <w:t>ș</w:t>
            </w:r>
            <w:r w:rsidRPr="00A20D4E">
              <w:rPr>
                <w:b/>
                <w:i/>
              </w:rPr>
              <w:t>i garan</w:t>
            </w:r>
            <w:r w:rsidR="00AD2158">
              <w:rPr>
                <w:b/>
                <w:i/>
              </w:rPr>
              <w:t>ț</w:t>
            </w:r>
            <w:r w:rsidRPr="00A20D4E">
              <w:rPr>
                <w:b/>
                <w:i/>
              </w:rPr>
              <w:t>iile de bază prevăzute în Regulamentul (UE) XXX/XXX [Regulamentul privind procedurile de azil].</w:t>
            </w:r>
          </w:p>
        </w:tc>
      </w:tr>
    </w:tbl>
    <w:p w14:paraId="356B09B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660257D" w14:textId="77777777" w:rsidR="00D47B06" w:rsidRPr="00A20D4E" w:rsidRDefault="00D47B06" w:rsidP="00D47B06">
      <w:r w:rsidRPr="00A20D4E">
        <w:rPr>
          <w:rStyle w:val="HideTWBExt"/>
          <w:noProof w:val="0"/>
        </w:rPr>
        <w:t>&lt;/AmendB&gt;</w:t>
      </w:r>
    </w:p>
    <w:p w14:paraId="11502AD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338</w:t>
      </w:r>
      <w:r w:rsidRPr="00A20D4E">
        <w:rPr>
          <w:rStyle w:val="HideTWBExt"/>
          <w:b w:val="0"/>
          <w:noProof w:val="0"/>
        </w:rPr>
        <w:t>&lt;/NumAmB&gt;</w:t>
      </w:r>
    </w:p>
    <w:p w14:paraId="4B875556" w14:textId="4F67C48B"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Olivier Chastel, Moritz Körner</w:t>
      </w:r>
      <w:r w:rsidRPr="00A20D4E">
        <w:rPr>
          <w:rStyle w:val="HideTWBExt"/>
          <w:b w:val="0"/>
          <w:noProof w:val="0"/>
        </w:rPr>
        <w:t>&lt;/Members&gt;</w:t>
      </w:r>
    </w:p>
    <w:p w14:paraId="21E1B40A" w14:textId="77777777" w:rsidR="00D47B06" w:rsidRPr="00A20D4E" w:rsidRDefault="00D47B06" w:rsidP="00D47B06">
      <w:pPr>
        <w:pStyle w:val="NormalBold"/>
      </w:pPr>
      <w:r w:rsidRPr="00A20D4E">
        <w:rPr>
          <w:rStyle w:val="HideTWBExt"/>
          <w:b w:val="0"/>
          <w:noProof w:val="0"/>
        </w:rPr>
        <w:t>&lt;/RepeatBlock-By&gt;</w:t>
      </w:r>
    </w:p>
    <w:p w14:paraId="6AC4976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2F15E54" w14:textId="77777777" w:rsidR="00D47B06" w:rsidRPr="00A20D4E" w:rsidRDefault="00D47B06" w:rsidP="00D47B06">
      <w:pPr>
        <w:pStyle w:val="NormalBold"/>
      </w:pPr>
      <w:r w:rsidRPr="00A20D4E">
        <w:rPr>
          <w:rStyle w:val="HideTWBExt"/>
          <w:b w:val="0"/>
          <w:noProof w:val="0"/>
        </w:rPr>
        <w:t>&lt;Article&gt;</w:t>
      </w:r>
      <w:r w:rsidRPr="00A20D4E">
        <w:t>Considerentul 27 d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B574FF5" w14:textId="77777777" w:rsidTr="009C65E2">
        <w:trPr>
          <w:trHeight w:hRule="exact" w:val="240"/>
          <w:jc w:val="center"/>
        </w:trPr>
        <w:tc>
          <w:tcPr>
            <w:tcW w:w="9752" w:type="dxa"/>
            <w:gridSpan w:val="2"/>
          </w:tcPr>
          <w:p w14:paraId="50BC856C" w14:textId="77777777" w:rsidR="00D47B06" w:rsidRPr="00A20D4E" w:rsidRDefault="00D47B06" w:rsidP="009C65E2"/>
        </w:tc>
      </w:tr>
      <w:tr w:rsidR="00C0030D" w:rsidRPr="00A20D4E" w14:paraId="11AE6A79" w14:textId="77777777" w:rsidTr="009C65E2">
        <w:trPr>
          <w:trHeight w:val="240"/>
          <w:jc w:val="center"/>
        </w:trPr>
        <w:tc>
          <w:tcPr>
            <w:tcW w:w="4876" w:type="dxa"/>
          </w:tcPr>
          <w:p w14:paraId="0FA34E09" w14:textId="77777777" w:rsidR="00D47B06" w:rsidRPr="00A20D4E" w:rsidRDefault="00D47B06" w:rsidP="009C65E2">
            <w:pPr>
              <w:pStyle w:val="AmColumnHeading"/>
            </w:pPr>
            <w:r w:rsidRPr="00A20D4E">
              <w:t>Textul propus de Comisie</w:t>
            </w:r>
          </w:p>
        </w:tc>
        <w:tc>
          <w:tcPr>
            <w:tcW w:w="4876" w:type="dxa"/>
          </w:tcPr>
          <w:p w14:paraId="06F575A2" w14:textId="77777777" w:rsidR="00D47B06" w:rsidRPr="00A20D4E" w:rsidRDefault="00D47B06" w:rsidP="009C65E2">
            <w:pPr>
              <w:pStyle w:val="AmColumnHeading"/>
            </w:pPr>
            <w:r w:rsidRPr="00A20D4E">
              <w:t>Amendamentul</w:t>
            </w:r>
          </w:p>
        </w:tc>
      </w:tr>
      <w:tr w:rsidR="00C0030D" w:rsidRPr="00A20D4E" w14:paraId="2F18C69F" w14:textId="77777777" w:rsidTr="009C65E2">
        <w:trPr>
          <w:jc w:val="center"/>
        </w:trPr>
        <w:tc>
          <w:tcPr>
            <w:tcW w:w="4876" w:type="dxa"/>
          </w:tcPr>
          <w:p w14:paraId="6B375449" w14:textId="77777777" w:rsidR="00D47B06" w:rsidRPr="00A20D4E" w:rsidRDefault="00D47B06" w:rsidP="009C65E2">
            <w:pPr>
              <w:pStyle w:val="Normal6a"/>
            </w:pPr>
          </w:p>
        </w:tc>
        <w:tc>
          <w:tcPr>
            <w:tcW w:w="4876" w:type="dxa"/>
          </w:tcPr>
          <w:p w14:paraId="44A9546E" w14:textId="1871C15F" w:rsidR="00D47B06" w:rsidRPr="00A20D4E" w:rsidRDefault="00D47B06" w:rsidP="009C65E2">
            <w:pPr>
              <w:pStyle w:val="Normal6a"/>
            </w:pPr>
            <w:r w:rsidRPr="00A20D4E">
              <w:rPr>
                <w:b/>
                <w:i/>
              </w:rPr>
              <w:t>(27d)</w:t>
            </w:r>
            <w:r w:rsidRPr="00A20D4E">
              <w:tab/>
            </w:r>
            <w:r w:rsidRPr="00A20D4E">
              <w:rPr>
                <w:b/>
                <w:i/>
              </w:rPr>
              <w:t>Într-o situa</w:t>
            </w:r>
            <w:r w:rsidR="00AD2158">
              <w:rPr>
                <w:b/>
                <w:i/>
              </w:rPr>
              <w:t>ț</w:t>
            </w:r>
            <w:r w:rsidRPr="00A20D4E">
              <w:rPr>
                <w:b/>
                <w:i/>
              </w:rPr>
              <w:t>ie de criză, Comisia poate să oblige statele membre să declan</w:t>
            </w:r>
            <w:r w:rsidR="00AD2158">
              <w:rPr>
                <w:b/>
                <w:i/>
              </w:rPr>
              <w:t>ș</w:t>
            </w:r>
            <w:r w:rsidRPr="00A20D4E">
              <w:rPr>
                <w:b/>
                <w:i/>
              </w:rPr>
              <w:t xml:space="preserve">eze proceduri accelerate </w:t>
            </w:r>
            <w:r w:rsidR="00AD2158">
              <w:rPr>
                <w:b/>
                <w:i/>
              </w:rPr>
              <w:t>ș</w:t>
            </w:r>
            <w:r w:rsidRPr="00A20D4E">
              <w:rPr>
                <w:b/>
                <w:i/>
              </w:rPr>
              <w:t>i simplificate pentru prelucrarea cererilor de protec</w:t>
            </w:r>
            <w:r w:rsidR="00AD2158">
              <w:rPr>
                <w:b/>
                <w:i/>
              </w:rPr>
              <w:t>ț</w:t>
            </w:r>
            <w:r w:rsidRPr="00A20D4E">
              <w:rPr>
                <w:b/>
                <w:i/>
              </w:rPr>
              <w:t>ie interna</w:t>
            </w:r>
            <w:r w:rsidR="00AD2158">
              <w:rPr>
                <w:b/>
                <w:i/>
              </w:rPr>
              <w:t>ț</w:t>
            </w:r>
            <w:r w:rsidRPr="00A20D4E">
              <w:rPr>
                <w:b/>
                <w:i/>
              </w:rPr>
              <w:t xml:space="preserve">ională în mod vădit întemeiate. Aceste proceduri ar trebui să se bazeze pe modele care s-au dovedit eficiente, flexibile </w:t>
            </w:r>
            <w:r w:rsidR="00AD2158">
              <w:rPr>
                <w:b/>
                <w:i/>
              </w:rPr>
              <w:t>ș</w:t>
            </w:r>
            <w:r w:rsidRPr="00A20D4E">
              <w:rPr>
                <w:b/>
                <w:i/>
              </w:rPr>
              <w:t>i echitabile pentru persoanele care solicită protec</w:t>
            </w:r>
            <w:r w:rsidR="00AD2158">
              <w:rPr>
                <w:b/>
                <w:i/>
              </w:rPr>
              <w:t>ț</w:t>
            </w:r>
            <w:r w:rsidRPr="00A20D4E">
              <w:rPr>
                <w:b/>
                <w:i/>
              </w:rPr>
              <w:t>ie interna</w:t>
            </w:r>
            <w:r w:rsidR="00AD2158">
              <w:rPr>
                <w:b/>
                <w:i/>
              </w:rPr>
              <w:t>ț</w:t>
            </w:r>
            <w:r w:rsidRPr="00A20D4E">
              <w:rPr>
                <w:b/>
                <w:i/>
              </w:rPr>
              <w:t>ională.</w:t>
            </w:r>
          </w:p>
        </w:tc>
      </w:tr>
    </w:tbl>
    <w:p w14:paraId="6488804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3AD03D2" w14:textId="77777777" w:rsidR="00D47B06" w:rsidRPr="00A20D4E" w:rsidRDefault="00D47B06" w:rsidP="00D47B06">
      <w:r w:rsidRPr="00A20D4E">
        <w:rPr>
          <w:rStyle w:val="HideTWBExt"/>
          <w:noProof w:val="0"/>
        </w:rPr>
        <w:t>&lt;/AmendB&gt;</w:t>
      </w:r>
    </w:p>
    <w:p w14:paraId="0555F82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339</w:t>
      </w:r>
      <w:r w:rsidRPr="00A20D4E">
        <w:rPr>
          <w:rStyle w:val="HideTWBExt"/>
          <w:b w:val="0"/>
          <w:noProof w:val="0"/>
        </w:rPr>
        <w:t>&lt;/NumAmB&gt;</w:t>
      </w:r>
    </w:p>
    <w:p w14:paraId="4E1CE45A" w14:textId="25691BBD"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Olivier Chastel, Moritz Körner</w:t>
      </w:r>
      <w:r w:rsidRPr="00A20D4E">
        <w:rPr>
          <w:rStyle w:val="HideTWBExt"/>
          <w:b w:val="0"/>
          <w:noProof w:val="0"/>
        </w:rPr>
        <w:t>&lt;/Members&gt;</w:t>
      </w:r>
    </w:p>
    <w:p w14:paraId="45712CC8" w14:textId="77777777" w:rsidR="00D47B06" w:rsidRPr="00A20D4E" w:rsidRDefault="00D47B06" w:rsidP="00D47B06">
      <w:pPr>
        <w:pStyle w:val="NormalBold"/>
      </w:pPr>
      <w:r w:rsidRPr="00A20D4E">
        <w:rPr>
          <w:rStyle w:val="HideTWBExt"/>
          <w:b w:val="0"/>
          <w:noProof w:val="0"/>
        </w:rPr>
        <w:t>&lt;/RepeatBlock-By&gt;</w:t>
      </w:r>
    </w:p>
    <w:p w14:paraId="21CFD79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D8D8029" w14:textId="77777777" w:rsidR="00D47B06" w:rsidRPr="00A20D4E" w:rsidRDefault="00D47B06" w:rsidP="00D47B06">
      <w:pPr>
        <w:pStyle w:val="NormalBold"/>
      </w:pPr>
      <w:r w:rsidRPr="00A20D4E">
        <w:rPr>
          <w:rStyle w:val="HideTWBExt"/>
          <w:b w:val="0"/>
          <w:noProof w:val="0"/>
        </w:rPr>
        <w:t>&lt;Article&gt;</w:t>
      </w:r>
      <w:r w:rsidRPr="00A20D4E">
        <w:t>Considerentul 27 e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E4E649E" w14:textId="77777777" w:rsidTr="009C65E2">
        <w:trPr>
          <w:trHeight w:hRule="exact" w:val="240"/>
          <w:jc w:val="center"/>
        </w:trPr>
        <w:tc>
          <w:tcPr>
            <w:tcW w:w="9752" w:type="dxa"/>
            <w:gridSpan w:val="2"/>
          </w:tcPr>
          <w:p w14:paraId="787A7E5B" w14:textId="77777777" w:rsidR="00D47B06" w:rsidRPr="00A20D4E" w:rsidRDefault="00D47B06" w:rsidP="009C65E2"/>
        </w:tc>
      </w:tr>
      <w:tr w:rsidR="00C0030D" w:rsidRPr="00A20D4E" w14:paraId="67F59F3A" w14:textId="77777777" w:rsidTr="009C65E2">
        <w:trPr>
          <w:trHeight w:val="240"/>
          <w:jc w:val="center"/>
        </w:trPr>
        <w:tc>
          <w:tcPr>
            <w:tcW w:w="4876" w:type="dxa"/>
          </w:tcPr>
          <w:p w14:paraId="7076C91A" w14:textId="77777777" w:rsidR="00D47B06" w:rsidRPr="00A20D4E" w:rsidRDefault="00D47B06" w:rsidP="009C65E2">
            <w:pPr>
              <w:pStyle w:val="AmColumnHeading"/>
            </w:pPr>
            <w:r w:rsidRPr="00A20D4E">
              <w:t>Textul propus de Comisie</w:t>
            </w:r>
          </w:p>
        </w:tc>
        <w:tc>
          <w:tcPr>
            <w:tcW w:w="4876" w:type="dxa"/>
          </w:tcPr>
          <w:p w14:paraId="180DE422" w14:textId="77777777" w:rsidR="00D47B06" w:rsidRPr="00A20D4E" w:rsidRDefault="00D47B06" w:rsidP="009C65E2">
            <w:pPr>
              <w:pStyle w:val="AmColumnHeading"/>
            </w:pPr>
            <w:r w:rsidRPr="00A20D4E">
              <w:t>Amendamentul</w:t>
            </w:r>
          </w:p>
        </w:tc>
      </w:tr>
      <w:tr w:rsidR="00C0030D" w:rsidRPr="00A20D4E" w14:paraId="5430791E" w14:textId="77777777" w:rsidTr="009C65E2">
        <w:trPr>
          <w:jc w:val="center"/>
        </w:trPr>
        <w:tc>
          <w:tcPr>
            <w:tcW w:w="4876" w:type="dxa"/>
          </w:tcPr>
          <w:p w14:paraId="54EA5AB9" w14:textId="77777777" w:rsidR="00D47B06" w:rsidRPr="00A20D4E" w:rsidRDefault="00D47B06" w:rsidP="009C65E2">
            <w:pPr>
              <w:pStyle w:val="Normal6a"/>
            </w:pPr>
          </w:p>
        </w:tc>
        <w:tc>
          <w:tcPr>
            <w:tcW w:w="4876" w:type="dxa"/>
          </w:tcPr>
          <w:p w14:paraId="3DA73F34" w14:textId="2F984BC5" w:rsidR="00D47B06" w:rsidRPr="00A20D4E" w:rsidRDefault="00D47B06" w:rsidP="009C65E2">
            <w:pPr>
              <w:pStyle w:val="Normal6a"/>
            </w:pPr>
            <w:r w:rsidRPr="00A20D4E">
              <w:rPr>
                <w:b/>
                <w:i/>
              </w:rPr>
              <w:t>(27e)</w:t>
            </w:r>
            <w:r w:rsidRPr="00A20D4E">
              <w:tab/>
            </w:r>
            <w:r w:rsidRPr="00A20D4E">
              <w:rPr>
                <w:b/>
                <w:i/>
              </w:rPr>
              <w:t>Cererile de protec</w:t>
            </w:r>
            <w:r w:rsidR="00AD2158">
              <w:rPr>
                <w:b/>
                <w:i/>
              </w:rPr>
              <w:t>ț</w:t>
            </w:r>
            <w:r w:rsidRPr="00A20D4E">
              <w:rPr>
                <w:b/>
                <w:i/>
              </w:rPr>
              <w:t>ie interna</w:t>
            </w:r>
            <w:r w:rsidR="00AD2158">
              <w:rPr>
                <w:b/>
                <w:i/>
              </w:rPr>
              <w:t>ț</w:t>
            </w:r>
            <w:r w:rsidRPr="00A20D4E">
              <w:rPr>
                <w:b/>
                <w:i/>
              </w:rPr>
              <w:t>ională în cazul cărora există probabilitatea să fie întemeiate conform prezentului regulament ar trebui să aibă prioritate în mod automat pentru transfer în cadrul măsurilor de solidaritate oferite de alte state membre.</w:t>
            </w:r>
          </w:p>
        </w:tc>
      </w:tr>
    </w:tbl>
    <w:p w14:paraId="62A35BD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0068505" w14:textId="77777777" w:rsidR="00D47B06" w:rsidRPr="00A20D4E" w:rsidRDefault="00D47B06" w:rsidP="00D47B06">
      <w:r w:rsidRPr="00A20D4E">
        <w:rPr>
          <w:rStyle w:val="HideTWBExt"/>
          <w:noProof w:val="0"/>
        </w:rPr>
        <w:t>&lt;/AmendB&gt;</w:t>
      </w:r>
    </w:p>
    <w:p w14:paraId="01B938B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340</w:t>
      </w:r>
      <w:r w:rsidRPr="00A20D4E">
        <w:rPr>
          <w:rStyle w:val="HideTWBExt"/>
          <w:b w:val="0"/>
          <w:noProof w:val="0"/>
        </w:rPr>
        <w:t>&lt;/NumAmB&gt;</w:t>
      </w:r>
    </w:p>
    <w:p w14:paraId="39C16E84"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4CB993F9" w14:textId="77777777" w:rsidR="00D47B06" w:rsidRPr="00A20D4E" w:rsidRDefault="00D47B06" w:rsidP="00D47B06">
      <w:pPr>
        <w:pStyle w:val="NormalBold"/>
      </w:pPr>
      <w:r w:rsidRPr="00A20D4E">
        <w:rPr>
          <w:rStyle w:val="HideTWBExt"/>
          <w:b w:val="0"/>
          <w:noProof w:val="0"/>
        </w:rPr>
        <w:t>&lt;/RepeatBlock-By&gt;</w:t>
      </w:r>
    </w:p>
    <w:p w14:paraId="066E960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B7DFA22" w14:textId="77777777" w:rsidR="00D47B06" w:rsidRPr="00A20D4E" w:rsidRDefault="00D47B06" w:rsidP="00D47B06">
      <w:pPr>
        <w:pStyle w:val="NormalBold"/>
      </w:pPr>
      <w:r w:rsidRPr="00A20D4E">
        <w:rPr>
          <w:rStyle w:val="HideTWBExt"/>
          <w:b w:val="0"/>
          <w:noProof w:val="0"/>
        </w:rPr>
        <w:t>&lt;Article&gt;</w:t>
      </w:r>
      <w:r w:rsidRPr="00A20D4E">
        <w:t>Considerentul 28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9452EDB" w14:textId="77777777" w:rsidTr="009C65E2">
        <w:trPr>
          <w:trHeight w:hRule="exact" w:val="240"/>
          <w:jc w:val="center"/>
        </w:trPr>
        <w:tc>
          <w:tcPr>
            <w:tcW w:w="9752" w:type="dxa"/>
            <w:gridSpan w:val="2"/>
          </w:tcPr>
          <w:p w14:paraId="0AF1CCA9" w14:textId="77777777" w:rsidR="00D47B06" w:rsidRPr="00A20D4E" w:rsidRDefault="00D47B06" w:rsidP="009C65E2"/>
        </w:tc>
      </w:tr>
      <w:tr w:rsidR="00C0030D" w:rsidRPr="00A20D4E" w14:paraId="794A0236" w14:textId="77777777" w:rsidTr="009C65E2">
        <w:trPr>
          <w:trHeight w:val="240"/>
          <w:jc w:val="center"/>
        </w:trPr>
        <w:tc>
          <w:tcPr>
            <w:tcW w:w="4876" w:type="dxa"/>
          </w:tcPr>
          <w:p w14:paraId="6E2381FD" w14:textId="77777777" w:rsidR="00D47B06" w:rsidRPr="00A20D4E" w:rsidRDefault="00D47B06" w:rsidP="009C65E2">
            <w:pPr>
              <w:pStyle w:val="AmColumnHeading"/>
            </w:pPr>
            <w:r w:rsidRPr="00A20D4E">
              <w:t>Textul propus de Comisie</w:t>
            </w:r>
          </w:p>
        </w:tc>
        <w:tc>
          <w:tcPr>
            <w:tcW w:w="4876" w:type="dxa"/>
          </w:tcPr>
          <w:p w14:paraId="633EBF9E" w14:textId="77777777" w:rsidR="00D47B06" w:rsidRPr="00A20D4E" w:rsidRDefault="00D47B06" w:rsidP="009C65E2">
            <w:pPr>
              <w:pStyle w:val="AmColumnHeading"/>
            </w:pPr>
            <w:r w:rsidRPr="00A20D4E">
              <w:t>Amendamentul</w:t>
            </w:r>
          </w:p>
        </w:tc>
      </w:tr>
      <w:tr w:rsidR="00C0030D" w:rsidRPr="00A20D4E" w14:paraId="7F4F776A" w14:textId="77777777" w:rsidTr="009C65E2">
        <w:trPr>
          <w:jc w:val="center"/>
        </w:trPr>
        <w:tc>
          <w:tcPr>
            <w:tcW w:w="4876" w:type="dxa"/>
          </w:tcPr>
          <w:p w14:paraId="2743CE73" w14:textId="0C025EB5" w:rsidR="00D47B06" w:rsidRPr="00A20D4E" w:rsidRDefault="00D47B06" w:rsidP="009C65E2">
            <w:pPr>
              <w:pStyle w:val="Normal6a"/>
            </w:pPr>
            <w:r w:rsidRPr="00A20D4E">
              <w:rPr>
                <w:b/>
                <w:i/>
              </w:rPr>
              <w:t>(28)</w:t>
            </w:r>
            <w:r w:rsidRPr="00A20D4E">
              <w:tab/>
            </w:r>
            <w:r w:rsidRPr="00A20D4E">
              <w:rPr>
                <w:b/>
                <w:i/>
              </w:rPr>
              <w:t>Ar trebui stabilite norme specifice pentru cazurile de for</w:t>
            </w:r>
            <w:r w:rsidR="00AD2158">
              <w:rPr>
                <w:b/>
                <w:i/>
              </w:rPr>
              <w:t>ț</w:t>
            </w:r>
            <w:r w:rsidRPr="00A20D4E">
              <w:rPr>
                <w:b/>
                <w:i/>
              </w:rPr>
              <w:t>ă majoră, pentru a le permite statelor membre să prelungească termenele prevăzute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în condi</w:t>
            </w:r>
            <w:r w:rsidR="00AD2158">
              <w:rPr>
                <w:b/>
                <w:i/>
              </w:rPr>
              <w:t>ț</w:t>
            </w:r>
            <w:r w:rsidRPr="00A20D4E">
              <w:rPr>
                <w:b/>
                <w:i/>
              </w:rPr>
              <w:t>ii stricte, în cazul în care este imposibil să se respecte aceste termene din cauza situa</w:t>
            </w:r>
            <w:r w:rsidR="00AD2158">
              <w:rPr>
                <w:b/>
                <w:i/>
              </w:rPr>
              <w:t>ț</w:t>
            </w:r>
            <w:r w:rsidRPr="00A20D4E">
              <w:rPr>
                <w:b/>
                <w:i/>
              </w:rPr>
              <w:t xml:space="preserve">iei extraordinare. O astfel de prelungire ar trebui să se aplice termenelor stabilite pentru trimitere </w:t>
            </w:r>
            <w:r w:rsidR="00AD2158">
              <w:rPr>
                <w:b/>
                <w:i/>
              </w:rPr>
              <w:t>ș</w:t>
            </w:r>
            <w:r w:rsidRPr="00A20D4E">
              <w:rPr>
                <w:b/>
                <w:i/>
              </w:rPr>
              <w:t xml:space="preserve">i răspuns la cererile de preluare </w:t>
            </w:r>
            <w:r w:rsidR="00AD2158">
              <w:rPr>
                <w:b/>
                <w:i/>
              </w:rPr>
              <w:t>ș</w:t>
            </w:r>
            <w:r w:rsidRPr="00A20D4E">
              <w:rPr>
                <w:b/>
                <w:i/>
              </w:rPr>
              <w:t xml:space="preserve">i la notificările de reprimire, precum </w:t>
            </w:r>
            <w:r w:rsidR="00AD2158">
              <w:rPr>
                <w:b/>
                <w:i/>
              </w:rPr>
              <w:t>ș</w:t>
            </w:r>
            <w:r w:rsidRPr="00A20D4E">
              <w:rPr>
                <w:b/>
                <w:i/>
              </w:rPr>
              <w:t>i termenului pentru mutarea unui solicitant către statul membru responsabil.</w:t>
            </w:r>
          </w:p>
        </w:tc>
        <w:tc>
          <w:tcPr>
            <w:tcW w:w="4876" w:type="dxa"/>
          </w:tcPr>
          <w:p w14:paraId="6F53DCEE" w14:textId="77777777" w:rsidR="00D47B06" w:rsidRPr="00A20D4E" w:rsidRDefault="00D47B06" w:rsidP="009C65E2">
            <w:pPr>
              <w:pStyle w:val="Normal6a"/>
            </w:pPr>
            <w:r w:rsidRPr="00A20D4E">
              <w:rPr>
                <w:b/>
                <w:i/>
              </w:rPr>
              <w:t>eliminat</w:t>
            </w:r>
          </w:p>
        </w:tc>
      </w:tr>
    </w:tbl>
    <w:p w14:paraId="26A51F8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7B69DC3" w14:textId="77777777" w:rsidR="00D47B06" w:rsidRPr="00A20D4E" w:rsidRDefault="00D47B06" w:rsidP="00D47B06">
      <w:r w:rsidRPr="00A20D4E">
        <w:rPr>
          <w:rStyle w:val="HideTWBExt"/>
          <w:noProof w:val="0"/>
        </w:rPr>
        <w:t>&lt;/AmendB&gt;</w:t>
      </w:r>
    </w:p>
    <w:p w14:paraId="7682AEC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341</w:t>
      </w:r>
      <w:r w:rsidRPr="00A20D4E">
        <w:rPr>
          <w:rStyle w:val="HideTWBExt"/>
          <w:b w:val="0"/>
          <w:noProof w:val="0"/>
        </w:rPr>
        <w:t>&lt;/NumAmB&gt;</w:t>
      </w:r>
    </w:p>
    <w:p w14:paraId="0E7853E0" w14:textId="74B93408"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 Ondřej Kovařík</w:t>
      </w:r>
      <w:r w:rsidRPr="00A20D4E">
        <w:rPr>
          <w:rStyle w:val="HideTWBExt"/>
          <w:b w:val="0"/>
          <w:noProof w:val="0"/>
        </w:rPr>
        <w:t>&lt;/Members&gt;</w:t>
      </w:r>
    </w:p>
    <w:p w14:paraId="39367FC8" w14:textId="77777777" w:rsidR="00D47B06" w:rsidRPr="00A20D4E" w:rsidRDefault="00D47B06" w:rsidP="00D47B06">
      <w:pPr>
        <w:pStyle w:val="NormalBold"/>
      </w:pPr>
      <w:r w:rsidRPr="00A20D4E">
        <w:rPr>
          <w:rStyle w:val="HideTWBExt"/>
          <w:b w:val="0"/>
          <w:noProof w:val="0"/>
        </w:rPr>
        <w:t>&lt;/RepeatBlock-By&gt;</w:t>
      </w:r>
    </w:p>
    <w:p w14:paraId="7AD0F97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DFF33F4" w14:textId="77777777" w:rsidR="00D47B06" w:rsidRPr="00A20D4E" w:rsidRDefault="00D47B06" w:rsidP="00D47B06">
      <w:pPr>
        <w:pStyle w:val="NormalBold"/>
      </w:pPr>
      <w:r w:rsidRPr="00A20D4E">
        <w:rPr>
          <w:rStyle w:val="HideTWBExt"/>
          <w:b w:val="0"/>
          <w:noProof w:val="0"/>
        </w:rPr>
        <w:t>&lt;Article&gt;</w:t>
      </w:r>
      <w:r w:rsidRPr="00A20D4E">
        <w:t>Considerentul 28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689B9B2" w14:textId="77777777" w:rsidTr="009C65E2">
        <w:trPr>
          <w:trHeight w:hRule="exact" w:val="240"/>
          <w:jc w:val="center"/>
        </w:trPr>
        <w:tc>
          <w:tcPr>
            <w:tcW w:w="9752" w:type="dxa"/>
            <w:gridSpan w:val="2"/>
          </w:tcPr>
          <w:p w14:paraId="0278FCDF" w14:textId="77777777" w:rsidR="00D47B06" w:rsidRPr="00A20D4E" w:rsidRDefault="00D47B06" w:rsidP="009C65E2"/>
        </w:tc>
      </w:tr>
      <w:tr w:rsidR="00C0030D" w:rsidRPr="00A20D4E" w14:paraId="360C4980" w14:textId="77777777" w:rsidTr="009C65E2">
        <w:trPr>
          <w:trHeight w:val="240"/>
          <w:jc w:val="center"/>
        </w:trPr>
        <w:tc>
          <w:tcPr>
            <w:tcW w:w="4876" w:type="dxa"/>
          </w:tcPr>
          <w:p w14:paraId="1CA5D4D5" w14:textId="77777777" w:rsidR="00D47B06" w:rsidRPr="00A20D4E" w:rsidRDefault="00D47B06" w:rsidP="009C65E2">
            <w:pPr>
              <w:pStyle w:val="AmColumnHeading"/>
            </w:pPr>
            <w:r w:rsidRPr="00A20D4E">
              <w:t>Textul propus de Comisie</w:t>
            </w:r>
          </w:p>
        </w:tc>
        <w:tc>
          <w:tcPr>
            <w:tcW w:w="4876" w:type="dxa"/>
          </w:tcPr>
          <w:p w14:paraId="20E2C0D4" w14:textId="77777777" w:rsidR="00D47B06" w:rsidRPr="00A20D4E" w:rsidRDefault="00D47B06" w:rsidP="009C65E2">
            <w:pPr>
              <w:pStyle w:val="AmColumnHeading"/>
            </w:pPr>
            <w:r w:rsidRPr="00A20D4E">
              <w:t>Amendamentul</w:t>
            </w:r>
          </w:p>
        </w:tc>
      </w:tr>
      <w:tr w:rsidR="00C0030D" w:rsidRPr="00A20D4E" w14:paraId="5511E417" w14:textId="77777777" w:rsidTr="009C65E2">
        <w:trPr>
          <w:jc w:val="center"/>
        </w:trPr>
        <w:tc>
          <w:tcPr>
            <w:tcW w:w="4876" w:type="dxa"/>
          </w:tcPr>
          <w:p w14:paraId="106C8E17" w14:textId="60231B0E" w:rsidR="00D47B06" w:rsidRPr="00A20D4E" w:rsidRDefault="00D47B06" w:rsidP="009C65E2">
            <w:pPr>
              <w:pStyle w:val="Normal6a"/>
            </w:pPr>
            <w:r w:rsidRPr="00A20D4E">
              <w:rPr>
                <w:b/>
                <w:i/>
              </w:rPr>
              <w:t>(28)</w:t>
            </w:r>
            <w:r w:rsidRPr="00A20D4E">
              <w:tab/>
            </w:r>
            <w:r w:rsidRPr="00A20D4E">
              <w:rPr>
                <w:b/>
                <w:i/>
              </w:rPr>
              <w:t>Ar trebui stabilite norme specifice pentru cazurile de for</w:t>
            </w:r>
            <w:r w:rsidR="00AD2158">
              <w:rPr>
                <w:b/>
                <w:i/>
              </w:rPr>
              <w:t>ț</w:t>
            </w:r>
            <w:r w:rsidRPr="00A20D4E">
              <w:rPr>
                <w:b/>
                <w:i/>
              </w:rPr>
              <w:t>ă majoră, pentru a le permite statelor membre să prelungească termenele prevăzute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în condi</w:t>
            </w:r>
            <w:r w:rsidR="00AD2158">
              <w:rPr>
                <w:b/>
                <w:i/>
              </w:rPr>
              <w:t>ț</w:t>
            </w:r>
            <w:r w:rsidRPr="00A20D4E">
              <w:rPr>
                <w:b/>
                <w:i/>
              </w:rPr>
              <w:t>ii stricte, în cazul în care este imposibil să se respecte aceste termene din cauza situa</w:t>
            </w:r>
            <w:r w:rsidR="00AD2158">
              <w:rPr>
                <w:b/>
                <w:i/>
              </w:rPr>
              <w:t>ț</w:t>
            </w:r>
            <w:r w:rsidRPr="00A20D4E">
              <w:rPr>
                <w:b/>
                <w:i/>
              </w:rPr>
              <w:t xml:space="preserve">iei extraordinare. O astfel de prelungire ar trebui să se aplice termenelor stabilite pentru trimitere </w:t>
            </w:r>
            <w:r w:rsidR="00AD2158">
              <w:rPr>
                <w:b/>
                <w:i/>
              </w:rPr>
              <w:t>ș</w:t>
            </w:r>
            <w:r w:rsidRPr="00A20D4E">
              <w:rPr>
                <w:b/>
                <w:i/>
              </w:rPr>
              <w:t xml:space="preserve">i răspuns la cererile de preluare </w:t>
            </w:r>
            <w:r w:rsidR="00AD2158">
              <w:rPr>
                <w:b/>
                <w:i/>
              </w:rPr>
              <w:t>ș</w:t>
            </w:r>
            <w:r w:rsidRPr="00A20D4E">
              <w:rPr>
                <w:b/>
                <w:i/>
              </w:rPr>
              <w:t xml:space="preserve">i la notificările de reprimire, precum </w:t>
            </w:r>
            <w:r w:rsidR="00AD2158">
              <w:rPr>
                <w:b/>
                <w:i/>
              </w:rPr>
              <w:t>ș</w:t>
            </w:r>
            <w:r w:rsidRPr="00A20D4E">
              <w:rPr>
                <w:b/>
                <w:i/>
              </w:rPr>
              <w:t>i termenului pentru mutarea unui solicitant către statul membru responsabil.</w:t>
            </w:r>
          </w:p>
        </w:tc>
        <w:tc>
          <w:tcPr>
            <w:tcW w:w="4876" w:type="dxa"/>
          </w:tcPr>
          <w:p w14:paraId="2F93D2FC" w14:textId="77777777" w:rsidR="00D47B06" w:rsidRPr="00A20D4E" w:rsidRDefault="00D47B06" w:rsidP="009C65E2">
            <w:pPr>
              <w:pStyle w:val="Normal6a"/>
            </w:pPr>
            <w:r w:rsidRPr="00A20D4E">
              <w:rPr>
                <w:b/>
                <w:i/>
              </w:rPr>
              <w:t>eliminat</w:t>
            </w:r>
          </w:p>
        </w:tc>
      </w:tr>
    </w:tbl>
    <w:p w14:paraId="2A68185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67A1D6A" w14:textId="77777777" w:rsidR="00D47B06" w:rsidRPr="00A20D4E" w:rsidRDefault="00D47B06" w:rsidP="00D47B06">
      <w:r w:rsidRPr="00A20D4E">
        <w:rPr>
          <w:rStyle w:val="HideTWBExt"/>
          <w:noProof w:val="0"/>
        </w:rPr>
        <w:t>&lt;/AmendB&gt;</w:t>
      </w:r>
    </w:p>
    <w:p w14:paraId="46519EA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342</w:t>
      </w:r>
      <w:r w:rsidRPr="00A20D4E">
        <w:rPr>
          <w:rStyle w:val="HideTWBExt"/>
          <w:b w:val="0"/>
          <w:noProof w:val="0"/>
        </w:rPr>
        <w:t>&lt;/NumAmB&gt;</w:t>
      </w:r>
    </w:p>
    <w:p w14:paraId="4440CDC1"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05223178" w14:textId="77777777" w:rsidR="00D47B06" w:rsidRPr="00A20D4E" w:rsidRDefault="00D47B06" w:rsidP="00D47B06">
      <w:pPr>
        <w:pStyle w:val="NormalBold"/>
      </w:pPr>
      <w:r w:rsidRPr="00A20D4E">
        <w:rPr>
          <w:rStyle w:val="HideTWBExt"/>
          <w:b w:val="0"/>
          <w:noProof w:val="0"/>
        </w:rPr>
        <w:t>&lt;/RepeatBlock-By&gt;</w:t>
      </w:r>
    </w:p>
    <w:p w14:paraId="0BD07F98"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8BBAA22" w14:textId="77777777" w:rsidR="00D47B06" w:rsidRPr="00A20D4E" w:rsidRDefault="00D47B06" w:rsidP="00D47B06">
      <w:pPr>
        <w:pStyle w:val="NormalBold"/>
      </w:pPr>
      <w:r w:rsidRPr="00A20D4E">
        <w:rPr>
          <w:rStyle w:val="HideTWBExt"/>
          <w:b w:val="0"/>
          <w:noProof w:val="0"/>
        </w:rPr>
        <w:t>&lt;Article&gt;</w:t>
      </w:r>
      <w:r w:rsidRPr="00A20D4E">
        <w:t>Considerentul 28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806717C" w14:textId="77777777" w:rsidTr="009C65E2">
        <w:trPr>
          <w:trHeight w:hRule="exact" w:val="240"/>
          <w:jc w:val="center"/>
        </w:trPr>
        <w:tc>
          <w:tcPr>
            <w:tcW w:w="9752" w:type="dxa"/>
            <w:gridSpan w:val="2"/>
          </w:tcPr>
          <w:p w14:paraId="327AB1DE" w14:textId="77777777" w:rsidR="00D47B06" w:rsidRPr="00A20D4E" w:rsidRDefault="00D47B06" w:rsidP="009C65E2"/>
        </w:tc>
      </w:tr>
      <w:tr w:rsidR="00C0030D" w:rsidRPr="00A20D4E" w14:paraId="1E270D44" w14:textId="77777777" w:rsidTr="009C65E2">
        <w:trPr>
          <w:trHeight w:val="240"/>
          <w:jc w:val="center"/>
        </w:trPr>
        <w:tc>
          <w:tcPr>
            <w:tcW w:w="4876" w:type="dxa"/>
          </w:tcPr>
          <w:p w14:paraId="1A3C61BD" w14:textId="77777777" w:rsidR="00D47B06" w:rsidRPr="00A20D4E" w:rsidRDefault="00D47B06" w:rsidP="009C65E2">
            <w:pPr>
              <w:pStyle w:val="AmColumnHeading"/>
            </w:pPr>
            <w:r w:rsidRPr="00A20D4E">
              <w:t>Textul propus de Comisie</w:t>
            </w:r>
          </w:p>
        </w:tc>
        <w:tc>
          <w:tcPr>
            <w:tcW w:w="4876" w:type="dxa"/>
          </w:tcPr>
          <w:p w14:paraId="197E5246" w14:textId="77777777" w:rsidR="00D47B06" w:rsidRPr="00A20D4E" w:rsidRDefault="00D47B06" w:rsidP="009C65E2">
            <w:pPr>
              <w:pStyle w:val="AmColumnHeading"/>
            </w:pPr>
            <w:r w:rsidRPr="00A20D4E">
              <w:t>Amendamentul</w:t>
            </w:r>
          </w:p>
        </w:tc>
      </w:tr>
      <w:tr w:rsidR="00C0030D" w:rsidRPr="00A20D4E" w14:paraId="363623CF" w14:textId="77777777" w:rsidTr="009C65E2">
        <w:trPr>
          <w:jc w:val="center"/>
        </w:trPr>
        <w:tc>
          <w:tcPr>
            <w:tcW w:w="4876" w:type="dxa"/>
          </w:tcPr>
          <w:p w14:paraId="5B34A844" w14:textId="1A2876AB" w:rsidR="00D47B06" w:rsidRPr="00A20D4E" w:rsidRDefault="00D47B06" w:rsidP="009C65E2">
            <w:pPr>
              <w:pStyle w:val="Normal6a"/>
            </w:pPr>
            <w:r w:rsidRPr="00A20D4E">
              <w:rPr>
                <w:b/>
                <w:i/>
              </w:rPr>
              <w:t>(28)</w:t>
            </w:r>
            <w:r w:rsidRPr="00A20D4E">
              <w:tab/>
            </w:r>
            <w:r w:rsidRPr="00A20D4E">
              <w:rPr>
                <w:b/>
                <w:i/>
              </w:rPr>
              <w:t>Ar trebui stabilite norme specifice pentru cazurile de for</w:t>
            </w:r>
            <w:r w:rsidR="00AD2158">
              <w:rPr>
                <w:b/>
                <w:i/>
              </w:rPr>
              <w:t>ț</w:t>
            </w:r>
            <w:r w:rsidRPr="00A20D4E">
              <w:rPr>
                <w:b/>
                <w:i/>
              </w:rPr>
              <w:t>ă majoră, pentru a le permite statelor membre să prelungească termenele prevăzute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în condi</w:t>
            </w:r>
            <w:r w:rsidR="00AD2158">
              <w:rPr>
                <w:b/>
                <w:i/>
              </w:rPr>
              <w:t>ț</w:t>
            </w:r>
            <w:r w:rsidRPr="00A20D4E">
              <w:rPr>
                <w:b/>
                <w:i/>
              </w:rPr>
              <w:t>ii stricte, în cazul în care este imposibil să se respecte aceste termene din cauza situa</w:t>
            </w:r>
            <w:r w:rsidR="00AD2158">
              <w:rPr>
                <w:b/>
                <w:i/>
              </w:rPr>
              <w:t>ț</w:t>
            </w:r>
            <w:r w:rsidRPr="00A20D4E">
              <w:rPr>
                <w:b/>
                <w:i/>
              </w:rPr>
              <w:t xml:space="preserve">iei extraordinare. O astfel de prelungire ar trebui să se aplice termenelor stabilite pentru trimitere </w:t>
            </w:r>
            <w:r w:rsidR="00AD2158">
              <w:rPr>
                <w:b/>
                <w:i/>
              </w:rPr>
              <w:t>ș</w:t>
            </w:r>
            <w:r w:rsidRPr="00A20D4E">
              <w:rPr>
                <w:b/>
                <w:i/>
              </w:rPr>
              <w:t xml:space="preserve">i răspuns la cererile de preluare </w:t>
            </w:r>
            <w:r w:rsidR="00AD2158">
              <w:rPr>
                <w:b/>
                <w:i/>
              </w:rPr>
              <w:t>ș</w:t>
            </w:r>
            <w:r w:rsidRPr="00A20D4E">
              <w:rPr>
                <w:b/>
                <w:i/>
              </w:rPr>
              <w:t xml:space="preserve">i la notificările de reprimire, precum </w:t>
            </w:r>
            <w:r w:rsidR="00AD2158">
              <w:rPr>
                <w:b/>
                <w:i/>
              </w:rPr>
              <w:t>ș</w:t>
            </w:r>
            <w:r w:rsidRPr="00A20D4E">
              <w:rPr>
                <w:b/>
                <w:i/>
              </w:rPr>
              <w:t>i termenului pentru mutarea unui solicitant către statul membru responsabil.</w:t>
            </w:r>
          </w:p>
        </w:tc>
        <w:tc>
          <w:tcPr>
            <w:tcW w:w="4876" w:type="dxa"/>
          </w:tcPr>
          <w:p w14:paraId="0E282C3F" w14:textId="77777777" w:rsidR="00D47B06" w:rsidRPr="00A20D4E" w:rsidRDefault="00D47B06" w:rsidP="009C65E2">
            <w:pPr>
              <w:pStyle w:val="Normal6a"/>
            </w:pPr>
            <w:r w:rsidRPr="00A20D4E">
              <w:rPr>
                <w:b/>
                <w:i/>
              </w:rPr>
              <w:t>eliminat</w:t>
            </w:r>
          </w:p>
        </w:tc>
      </w:tr>
    </w:tbl>
    <w:p w14:paraId="56089B8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342A5DE" w14:textId="77777777" w:rsidR="00D47B06" w:rsidRPr="00A20D4E" w:rsidRDefault="00D47B06" w:rsidP="00D47B06">
      <w:r w:rsidRPr="00A20D4E">
        <w:rPr>
          <w:rStyle w:val="HideTWBExt"/>
          <w:noProof w:val="0"/>
        </w:rPr>
        <w:t>&lt;/AmendB&gt;</w:t>
      </w:r>
    </w:p>
    <w:p w14:paraId="4261938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343</w:t>
      </w:r>
      <w:r w:rsidRPr="00A20D4E">
        <w:rPr>
          <w:rStyle w:val="HideTWBExt"/>
          <w:b w:val="0"/>
          <w:noProof w:val="0"/>
        </w:rPr>
        <w:t>&lt;/NumAmB&gt;</w:t>
      </w:r>
    </w:p>
    <w:p w14:paraId="346601B4"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485C37CC" w14:textId="77777777" w:rsidR="00D47B06" w:rsidRPr="00A20D4E" w:rsidRDefault="00D47B06" w:rsidP="00D47B06">
      <w:pPr>
        <w:pStyle w:val="NormalBold"/>
      </w:pPr>
      <w:r w:rsidRPr="00A20D4E">
        <w:rPr>
          <w:rStyle w:val="HideTWBExt"/>
          <w:b w:val="0"/>
          <w:noProof w:val="0"/>
        </w:rPr>
        <w:t>&lt;/RepeatBlock-By&gt;</w:t>
      </w:r>
    </w:p>
    <w:p w14:paraId="14D56C0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A9EC127" w14:textId="77777777" w:rsidR="00D47B06" w:rsidRPr="00A20D4E" w:rsidRDefault="00D47B06" w:rsidP="00D47B06">
      <w:pPr>
        <w:pStyle w:val="NormalBold"/>
      </w:pPr>
      <w:r w:rsidRPr="00A20D4E">
        <w:rPr>
          <w:rStyle w:val="HideTWBExt"/>
          <w:b w:val="0"/>
          <w:noProof w:val="0"/>
        </w:rPr>
        <w:t>&lt;Article&gt;</w:t>
      </w:r>
      <w:r w:rsidRPr="00A20D4E">
        <w:t>Considerentul 28</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5546423" w14:textId="77777777" w:rsidTr="009C65E2">
        <w:trPr>
          <w:trHeight w:hRule="exact" w:val="240"/>
          <w:jc w:val="center"/>
        </w:trPr>
        <w:tc>
          <w:tcPr>
            <w:tcW w:w="9752" w:type="dxa"/>
            <w:gridSpan w:val="2"/>
          </w:tcPr>
          <w:p w14:paraId="1764E93C" w14:textId="77777777" w:rsidR="00D47B06" w:rsidRPr="00A20D4E" w:rsidRDefault="00D47B06" w:rsidP="009C65E2"/>
        </w:tc>
      </w:tr>
      <w:tr w:rsidR="00C0030D" w:rsidRPr="00A20D4E" w14:paraId="6A11907A" w14:textId="77777777" w:rsidTr="009C65E2">
        <w:trPr>
          <w:trHeight w:val="240"/>
          <w:jc w:val="center"/>
        </w:trPr>
        <w:tc>
          <w:tcPr>
            <w:tcW w:w="4876" w:type="dxa"/>
          </w:tcPr>
          <w:p w14:paraId="6192552D" w14:textId="77777777" w:rsidR="00D47B06" w:rsidRPr="00A20D4E" w:rsidRDefault="00D47B06" w:rsidP="009C65E2">
            <w:pPr>
              <w:pStyle w:val="AmColumnHeading"/>
            </w:pPr>
            <w:r w:rsidRPr="00A20D4E">
              <w:t>Textul propus de Comisie</w:t>
            </w:r>
          </w:p>
        </w:tc>
        <w:tc>
          <w:tcPr>
            <w:tcW w:w="4876" w:type="dxa"/>
          </w:tcPr>
          <w:p w14:paraId="45DA7D9B" w14:textId="77777777" w:rsidR="00D47B06" w:rsidRPr="00A20D4E" w:rsidRDefault="00D47B06" w:rsidP="009C65E2">
            <w:pPr>
              <w:pStyle w:val="AmColumnHeading"/>
            </w:pPr>
            <w:r w:rsidRPr="00A20D4E">
              <w:t>Amendamentul</w:t>
            </w:r>
          </w:p>
        </w:tc>
      </w:tr>
      <w:tr w:rsidR="00C0030D" w:rsidRPr="00A20D4E" w14:paraId="538531A8" w14:textId="77777777" w:rsidTr="009C65E2">
        <w:trPr>
          <w:jc w:val="center"/>
        </w:trPr>
        <w:tc>
          <w:tcPr>
            <w:tcW w:w="4876" w:type="dxa"/>
          </w:tcPr>
          <w:p w14:paraId="3EE08B1C" w14:textId="3765B0B9" w:rsidR="00D47B06" w:rsidRPr="00A20D4E" w:rsidRDefault="00D47B06" w:rsidP="009C65E2">
            <w:pPr>
              <w:pStyle w:val="Normal6a"/>
            </w:pPr>
            <w:r w:rsidRPr="00A20D4E">
              <w:t>(28)</w:t>
            </w:r>
            <w:r w:rsidRPr="00A20D4E">
              <w:tab/>
              <w:t>Ar trebui stabilite norme specifice pentru cazurile de for</w:t>
            </w:r>
            <w:r w:rsidR="00AD2158">
              <w:t>ț</w:t>
            </w:r>
            <w:r w:rsidRPr="00A20D4E">
              <w:t>ă majoră, pentru a le permite statelor membre să prelungească termenele prevăzute în Regulamentul (UE) XXX/XXX [gestionarea situa</w:t>
            </w:r>
            <w:r w:rsidR="00AD2158">
              <w:t>ț</w:t>
            </w:r>
            <w:r w:rsidRPr="00A20D4E">
              <w:t xml:space="preserve">iei legate de azil </w:t>
            </w:r>
            <w:r w:rsidR="00AD2158">
              <w:t>ș</w:t>
            </w:r>
            <w:r w:rsidRPr="00A20D4E">
              <w:t>i migra</w:t>
            </w:r>
            <w:r w:rsidR="00AD2158">
              <w:t>ț</w:t>
            </w:r>
            <w:r w:rsidRPr="00A20D4E">
              <w:t>ie] în condi</w:t>
            </w:r>
            <w:r w:rsidR="00AD2158">
              <w:t>ț</w:t>
            </w:r>
            <w:r w:rsidRPr="00A20D4E">
              <w:t>ii stricte, în cazul în care este imposibil să se respecte aceste termene din cauza situa</w:t>
            </w:r>
            <w:r w:rsidR="00AD2158">
              <w:t>ț</w:t>
            </w:r>
            <w:r w:rsidRPr="00A20D4E">
              <w:t xml:space="preserve">iei extraordinare. O astfel de prelungire ar trebui să se aplice termenelor stabilite pentru trimitere </w:t>
            </w:r>
            <w:r w:rsidR="00AD2158">
              <w:t>ș</w:t>
            </w:r>
            <w:r w:rsidRPr="00A20D4E">
              <w:t xml:space="preserve">i răspuns la cererile de preluare </w:t>
            </w:r>
            <w:r w:rsidR="00AD2158">
              <w:t>ș</w:t>
            </w:r>
            <w:r w:rsidRPr="00A20D4E">
              <w:t xml:space="preserve">i la notificările de reprimire, precum </w:t>
            </w:r>
            <w:r w:rsidR="00AD2158">
              <w:t>ș</w:t>
            </w:r>
            <w:r w:rsidRPr="00A20D4E">
              <w:t>i termenului pentru mutarea unui solicitant către statul membru responsabil.</w:t>
            </w:r>
          </w:p>
        </w:tc>
        <w:tc>
          <w:tcPr>
            <w:tcW w:w="4876" w:type="dxa"/>
          </w:tcPr>
          <w:p w14:paraId="47459580" w14:textId="52580A27" w:rsidR="00D47B06" w:rsidRPr="00A20D4E" w:rsidRDefault="00D47B06" w:rsidP="009C65E2">
            <w:pPr>
              <w:pStyle w:val="Normal6a"/>
            </w:pPr>
            <w:r w:rsidRPr="00A20D4E">
              <w:t>(28)</w:t>
            </w:r>
            <w:r w:rsidRPr="00A20D4E">
              <w:tab/>
              <w:t>Ar trebui stabilite norme specifice pentru cazurile de for</w:t>
            </w:r>
            <w:r w:rsidR="00AD2158">
              <w:t>ț</w:t>
            </w:r>
            <w:r w:rsidRPr="00A20D4E">
              <w:t>ă majoră, pentru a le permite statelor membre să prelungească termenele prevăzute în Regulamentul (UE) XXX/XXX [gestionarea situa</w:t>
            </w:r>
            <w:r w:rsidR="00AD2158">
              <w:t>ț</w:t>
            </w:r>
            <w:r w:rsidRPr="00A20D4E">
              <w:t xml:space="preserve">iei legate de azil </w:t>
            </w:r>
            <w:r w:rsidR="00AD2158">
              <w:t>ș</w:t>
            </w:r>
            <w:r w:rsidRPr="00A20D4E">
              <w:t>i migra</w:t>
            </w:r>
            <w:r w:rsidR="00AD2158">
              <w:t>ț</w:t>
            </w:r>
            <w:r w:rsidRPr="00A20D4E">
              <w:t>ie] în condi</w:t>
            </w:r>
            <w:r w:rsidR="00AD2158">
              <w:t>ț</w:t>
            </w:r>
            <w:r w:rsidRPr="00A20D4E">
              <w:t>ii stricte, în cazul în care este imposibil să se respecte aceste termene din cauza situa</w:t>
            </w:r>
            <w:r w:rsidR="00AD2158">
              <w:t>ț</w:t>
            </w:r>
            <w:r w:rsidRPr="00A20D4E">
              <w:t xml:space="preserve">iei extraordinare. O astfel de prelungire ar trebui să se aplice termenelor stabilite pentru trimitere </w:t>
            </w:r>
            <w:r w:rsidR="00AD2158">
              <w:t>ș</w:t>
            </w:r>
            <w:r w:rsidRPr="00A20D4E">
              <w:t xml:space="preserve">i răspuns la cererile de preluare </w:t>
            </w:r>
            <w:r w:rsidR="00AD2158">
              <w:t>ș</w:t>
            </w:r>
            <w:r w:rsidRPr="00A20D4E">
              <w:t xml:space="preserve">i la notificările de reprimire, precum </w:t>
            </w:r>
            <w:r w:rsidR="00AD2158">
              <w:t>ș</w:t>
            </w:r>
            <w:r w:rsidRPr="00A20D4E">
              <w:t xml:space="preserve">i termenului pentru mutarea unui solicitant către statul membru responsabil </w:t>
            </w:r>
            <w:r w:rsidRPr="00A20D4E">
              <w:rPr>
                <w:b/>
                <w:i/>
              </w:rPr>
              <w:t xml:space="preserve">sau către un centru de primire dintr-o </w:t>
            </w:r>
            <w:r w:rsidR="00AD2158">
              <w:rPr>
                <w:b/>
                <w:i/>
              </w:rPr>
              <w:t>ț</w:t>
            </w:r>
            <w:r w:rsidRPr="00A20D4E">
              <w:rPr>
                <w:b/>
                <w:i/>
              </w:rPr>
              <w:t>ară ter</w:t>
            </w:r>
            <w:r w:rsidR="00AD2158">
              <w:rPr>
                <w:b/>
                <w:i/>
              </w:rPr>
              <w:t>ț</w:t>
            </w:r>
            <w:r w:rsidRPr="00A20D4E">
              <w:rPr>
                <w:b/>
                <w:i/>
              </w:rPr>
              <w:t>ă parteneră</w:t>
            </w:r>
            <w:r w:rsidRPr="00A20D4E">
              <w:t>.</w:t>
            </w:r>
          </w:p>
        </w:tc>
      </w:tr>
    </w:tbl>
    <w:p w14:paraId="37CED1E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458270D" w14:textId="77777777" w:rsidR="00D47B06" w:rsidRPr="00A20D4E" w:rsidRDefault="00D47B06" w:rsidP="00D47B06">
      <w:r w:rsidRPr="00A20D4E">
        <w:rPr>
          <w:rStyle w:val="HideTWBExt"/>
          <w:noProof w:val="0"/>
        </w:rPr>
        <w:t>&lt;/AmendB&gt;</w:t>
      </w:r>
    </w:p>
    <w:p w14:paraId="2D04FA7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344</w:t>
      </w:r>
      <w:r w:rsidRPr="00A20D4E">
        <w:rPr>
          <w:rStyle w:val="HideTWBExt"/>
          <w:b w:val="0"/>
          <w:noProof w:val="0"/>
        </w:rPr>
        <w:t>&lt;/NumAmB&gt;</w:t>
      </w:r>
    </w:p>
    <w:p w14:paraId="330911E1" w14:textId="77777777" w:rsidR="00D47B06" w:rsidRPr="00A20D4E" w:rsidRDefault="00D47B06" w:rsidP="00D47B06">
      <w:pPr>
        <w:pStyle w:val="NormalBold"/>
      </w:pPr>
      <w:r w:rsidRPr="00A20D4E">
        <w:rPr>
          <w:rStyle w:val="HideTWBExt"/>
          <w:b w:val="0"/>
          <w:noProof w:val="0"/>
        </w:rPr>
        <w:t>&lt;RepeatBlock-By&gt;&lt;Members&gt;</w:t>
      </w:r>
      <w:r w:rsidRPr="00A20D4E">
        <w:t>Emmanouil Fragkos, Jorge Buxadé Villalba</w:t>
      </w:r>
      <w:r w:rsidRPr="00A20D4E">
        <w:rPr>
          <w:rStyle w:val="HideTWBExt"/>
          <w:b w:val="0"/>
          <w:noProof w:val="0"/>
        </w:rPr>
        <w:t>&lt;/Members&gt;</w:t>
      </w:r>
    </w:p>
    <w:p w14:paraId="7DFFA121" w14:textId="77777777" w:rsidR="00D47B06" w:rsidRPr="00A20D4E" w:rsidRDefault="00D47B06" w:rsidP="00D47B06">
      <w:pPr>
        <w:pStyle w:val="NormalBold"/>
      </w:pPr>
      <w:r w:rsidRPr="00A20D4E">
        <w:rPr>
          <w:rStyle w:val="HideTWBExt"/>
          <w:b w:val="0"/>
          <w:noProof w:val="0"/>
        </w:rPr>
        <w:t>&lt;/RepeatBlock-By&gt;</w:t>
      </w:r>
    </w:p>
    <w:p w14:paraId="52D55843"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DA7E41F" w14:textId="77777777" w:rsidR="00D47B06" w:rsidRPr="00A20D4E" w:rsidRDefault="00D47B06" w:rsidP="00D47B06">
      <w:pPr>
        <w:pStyle w:val="NormalBold"/>
      </w:pPr>
      <w:r w:rsidRPr="00A20D4E">
        <w:rPr>
          <w:rStyle w:val="HideTWBExt"/>
          <w:b w:val="0"/>
          <w:noProof w:val="0"/>
        </w:rPr>
        <w:t>&lt;Article&gt;</w:t>
      </w:r>
      <w:r w:rsidRPr="00A20D4E">
        <w:t>Considerentul 28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1A83B67" w14:textId="77777777" w:rsidTr="009C65E2">
        <w:trPr>
          <w:trHeight w:hRule="exact" w:val="240"/>
          <w:jc w:val="center"/>
        </w:trPr>
        <w:tc>
          <w:tcPr>
            <w:tcW w:w="9752" w:type="dxa"/>
            <w:gridSpan w:val="2"/>
          </w:tcPr>
          <w:p w14:paraId="0CE754AD" w14:textId="77777777" w:rsidR="00D47B06" w:rsidRPr="00A20D4E" w:rsidRDefault="00D47B06" w:rsidP="009C65E2"/>
        </w:tc>
      </w:tr>
      <w:tr w:rsidR="00C0030D" w:rsidRPr="00A20D4E" w14:paraId="271047AD" w14:textId="77777777" w:rsidTr="009C65E2">
        <w:trPr>
          <w:trHeight w:val="240"/>
          <w:jc w:val="center"/>
        </w:trPr>
        <w:tc>
          <w:tcPr>
            <w:tcW w:w="4876" w:type="dxa"/>
          </w:tcPr>
          <w:p w14:paraId="4DFBADFE" w14:textId="77777777" w:rsidR="00D47B06" w:rsidRPr="00A20D4E" w:rsidRDefault="00D47B06" w:rsidP="009C65E2">
            <w:pPr>
              <w:pStyle w:val="AmColumnHeading"/>
            </w:pPr>
            <w:r w:rsidRPr="00A20D4E">
              <w:t>Textul propus de Comisie</w:t>
            </w:r>
          </w:p>
        </w:tc>
        <w:tc>
          <w:tcPr>
            <w:tcW w:w="4876" w:type="dxa"/>
          </w:tcPr>
          <w:p w14:paraId="4B4EBF5E" w14:textId="77777777" w:rsidR="00D47B06" w:rsidRPr="00A20D4E" w:rsidRDefault="00D47B06" w:rsidP="009C65E2">
            <w:pPr>
              <w:pStyle w:val="AmColumnHeading"/>
            </w:pPr>
            <w:r w:rsidRPr="00A20D4E">
              <w:t>Amendamentul</w:t>
            </w:r>
          </w:p>
        </w:tc>
      </w:tr>
      <w:tr w:rsidR="00C0030D" w:rsidRPr="00A20D4E" w14:paraId="2AD833ED" w14:textId="77777777" w:rsidTr="009C65E2">
        <w:trPr>
          <w:jc w:val="center"/>
        </w:trPr>
        <w:tc>
          <w:tcPr>
            <w:tcW w:w="4876" w:type="dxa"/>
          </w:tcPr>
          <w:p w14:paraId="369A791C" w14:textId="77777777" w:rsidR="00D47B06" w:rsidRPr="00A20D4E" w:rsidRDefault="00D47B06" w:rsidP="009C65E2">
            <w:pPr>
              <w:pStyle w:val="Normal6a"/>
            </w:pPr>
          </w:p>
        </w:tc>
        <w:tc>
          <w:tcPr>
            <w:tcW w:w="4876" w:type="dxa"/>
          </w:tcPr>
          <w:p w14:paraId="5F250907" w14:textId="6F4CF1D5" w:rsidR="00D47B06" w:rsidRPr="00A20D4E" w:rsidRDefault="00D47B06" w:rsidP="009C65E2">
            <w:pPr>
              <w:pStyle w:val="Normal6a"/>
            </w:pPr>
            <w:r w:rsidRPr="00A20D4E">
              <w:rPr>
                <w:b/>
                <w:i/>
              </w:rPr>
              <w:t>(28a)</w:t>
            </w:r>
            <w:r w:rsidRPr="00A20D4E">
              <w:tab/>
            </w:r>
            <w:r w:rsidRPr="00A20D4E">
              <w:rPr>
                <w:b/>
                <w:i/>
              </w:rPr>
              <w:t xml:space="preserve">Comisia ar trebui să ajungă la un acord cu </w:t>
            </w:r>
            <w:r w:rsidR="00AD2158">
              <w:rPr>
                <w:b/>
                <w:i/>
              </w:rPr>
              <w:t>ț</w:t>
            </w:r>
            <w:r w:rsidRPr="00A20D4E">
              <w:rPr>
                <w:b/>
                <w:i/>
              </w:rPr>
              <w:t>ările ter</w:t>
            </w:r>
            <w:r w:rsidR="00AD2158">
              <w:rPr>
                <w:b/>
                <w:i/>
              </w:rPr>
              <w:t>ț</w:t>
            </w:r>
            <w:r w:rsidRPr="00A20D4E">
              <w:rPr>
                <w:b/>
                <w:i/>
              </w:rPr>
              <w:t>e, în special din apropierea poten</w:t>
            </w:r>
            <w:r w:rsidR="00AD2158">
              <w:rPr>
                <w:b/>
                <w:i/>
              </w:rPr>
              <w:t>ț</w:t>
            </w:r>
            <w:r w:rsidRPr="00A20D4E">
              <w:rPr>
                <w:b/>
                <w:i/>
              </w:rPr>
              <w:t>ialelor regiuni de criză, care pot oferi protec</w:t>
            </w:r>
            <w:r w:rsidR="00AD2158">
              <w:rPr>
                <w:b/>
                <w:i/>
              </w:rPr>
              <w:t>ț</w:t>
            </w:r>
            <w:r w:rsidRPr="00A20D4E">
              <w:rPr>
                <w:b/>
                <w:i/>
              </w:rPr>
              <w:t>ie solicitan</w:t>
            </w:r>
            <w:r w:rsidR="00AD2158">
              <w:rPr>
                <w:b/>
                <w:i/>
              </w:rPr>
              <w:t>ț</w:t>
            </w:r>
            <w:r w:rsidRPr="00A20D4E">
              <w:rPr>
                <w:b/>
                <w:i/>
              </w:rPr>
              <w:t>ilor de azil, pentru ca ace</w:t>
            </w:r>
            <w:r w:rsidR="00AD2158">
              <w:rPr>
                <w:b/>
                <w:i/>
              </w:rPr>
              <w:t>ș</w:t>
            </w:r>
            <w:r w:rsidRPr="00A20D4E">
              <w:rPr>
                <w:b/>
                <w:i/>
              </w:rPr>
              <w:t>tia să evite riscurile multiple pe care le prezintă călătoria intercontinentală.</w:t>
            </w:r>
          </w:p>
        </w:tc>
      </w:tr>
    </w:tbl>
    <w:p w14:paraId="434CD18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50F1E5A" w14:textId="77777777" w:rsidR="00D47B06" w:rsidRPr="00A20D4E" w:rsidRDefault="00D47B06" w:rsidP="00D47B06">
      <w:r w:rsidRPr="00A20D4E">
        <w:rPr>
          <w:rStyle w:val="HideTWBExt"/>
          <w:noProof w:val="0"/>
        </w:rPr>
        <w:t>&lt;/AmendB&gt;</w:t>
      </w:r>
    </w:p>
    <w:p w14:paraId="4507325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345</w:t>
      </w:r>
      <w:r w:rsidRPr="00A20D4E">
        <w:rPr>
          <w:rStyle w:val="HideTWBExt"/>
          <w:b w:val="0"/>
          <w:noProof w:val="0"/>
        </w:rPr>
        <w:t>&lt;/NumAmB&gt;</w:t>
      </w:r>
    </w:p>
    <w:p w14:paraId="4022BDF2"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0FDDC94E" w14:textId="77777777" w:rsidR="00D47B06" w:rsidRPr="00A20D4E" w:rsidRDefault="00D47B06" w:rsidP="00D47B06">
      <w:pPr>
        <w:pStyle w:val="NormalBold"/>
      </w:pPr>
      <w:r w:rsidRPr="00A20D4E">
        <w:rPr>
          <w:rStyle w:val="HideTWBExt"/>
          <w:b w:val="0"/>
          <w:noProof w:val="0"/>
        </w:rPr>
        <w:t>&lt;/RepeatBlock-By&gt;</w:t>
      </w:r>
    </w:p>
    <w:p w14:paraId="4A806763"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B0B27B1" w14:textId="77777777" w:rsidR="00D47B06" w:rsidRPr="00A20D4E" w:rsidRDefault="00D47B06" w:rsidP="00D47B06">
      <w:pPr>
        <w:pStyle w:val="NormalBold"/>
      </w:pPr>
      <w:r w:rsidRPr="00A20D4E">
        <w:rPr>
          <w:rStyle w:val="HideTWBExt"/>
          <w:b w:val="0"/>
          <w:noProof w:val="0"/>
        </w:rPr>
        <w:t>&lt;Article&gt;</w:t>
      </w:r>
      <w:r w:rsidRPr="00A20D4E">
        <w:t>Considerentul 28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157D3D0" w14:textId="77777777" w:rsidTr="009C65E2">
        <w:trPr>
          <w:trHeight w:hRule="exact" w:val="240"/>
          <w:jc w:val="center"/>
        </w:trPr>
        <w:tc>
          <w:tcPr>
            <w:tcW w:w="9752" w:type="dxa"/>
            <w:gridSpan w:val="2"/>
          </w:tcPr>
          <w:p w14:paraId="35FE8C44" w14:textId="77777777" w:rsidR="00D47B06" w:rsidRPr="00A20D4E" w:rsidRDefault="00D47B06" w:rsidP="009C65E2"/>
        </w:tc>
      </w:tr>
      <w:tr w:rsidR="00C0030D" w:rsidRPr="00A20D4E" w14:paraId="590C0D20" w14:textId="77777777" w:rsidTr="009C65E2">
        <w:trPr>
          <w:trHeight w:val="240"/>
          <w:jc w:val="center"/>
        </w:trPr>
        <w:tc>
          <w:tcPr>
            <w:tcW w:w="4876" w:type="dxa"/>
          </w:tcPr>
          <w:p w14:paraId="21659480" w14:textId="77777777" w:rsidR="00D47B06" w:rsidRPr="00A20D4E" w:rsidRDefault="00D47B06" w:rsidP="009C65E2">
            <w:pPr>
              <w:pStyle w:val="AmColumnHeading"/>
            </w:pPr>
            <w:r w:rsidRPr="00A20D4E">
              <w:t>Textul propus de Comisie</w:t>
            </w:r>
          </w:p>
        </w:tc>
        <w:tc>
          <w:tcPr>
            <w:tcW w:w="4876" w:type="dxa"/>
          </w:tcPr>
          <w:p w14:paraId="50FEC658" w14:textId="77777777" w:rsidR="00D47B06" w:rsidRPr="00A20D4E" w:rsidRDefault="00D47B06" w:rsidP="009C65E2">
            <w:pPr>
              <w:pStyle w:val="AmColumnHeading"/>
            </w:pPr>
            <w:r w:rsidRPr="00A20D4E">
              <w:t>Amendamentul</w:t>
            </w:r>
          </w:p>
        </w:tc>
      </w:tr>
      <w:tr w:rsidR="00C0030D" w:rsidRPr="00A20D4E" w14:paraId="13CBB763" w14:textId="77777777" w:rsidTr="009C65E2">
        <w:trPr>
          <w:jc w:val="center"/>
        </w:trPr>
        <w:tc>
          <w:tcPr>
            <w:tcW w:w="4876" w:type="dxa"/>
          </w:tcPr>
          <w:p w14:paraId="3E605D0A" w14:textId="77777777" w:rsidR="00D47B06" w:rsidRPr="00A20D4E" w:rsidRDefault="00D47B06" w:rsidP="009C65E2">
            <w:pPr>
              <w:pStyle w:val="Normal6a"/>
            </w:pPr>
          </w:p>
        </w:tc>
        <w:tc>
          <w:tcPr>
            <w:tcW w:w="4876" w:type="dxa"/>
          </w:tcPr>
          <w:p w14:paraId="11DE2F5D" w14:textId="23C413DD" w:rsidR="00D47B06" w:rsidRPr="00A20D4E" w:rsidRDefault="00D47B06" w:rsidP="009C65E2">
            <w:pPr>
              <w:pStyle w:val="Normal6a"/>
            </w:pPr>
            <w:r w:rsidRPr="00A20D4E">
              <w:rPr>
                <w:b/>
                <w:i/>
              </w:rPr>
              <w:t>(28a)</w:t>
            </w:r>
            <w:r w:rsidRPr="00A20D4E">
              <w:tab/>
            </w:r>
            <w:r w:rsidRPr="00A20D4E">
              <w:rPr>
                <w:b/>
                <w:i/>
              </w:rPr>
              <w:t>Directiva XXX/XXX/UE [Directiva privind condi</w:t>
            </w:r>
            <w:r w:rsidR="00AD2158">
              <w:rPr>
                <w:b/>
                <w:i/>
              </w:rPr>
              <w:t>ț</w:t>
            </w:r>
            <w:r w:rsidRPr="00A20D4E">
              <w:rPr>
                <w:b/>
                <w:i/>
              </w:rPr>
              <w:t xml:space="preserve">iile de primire reformată] a Parlamentului European </w:t>
            </w:r>
            <w:r w:rsidR="00AD2158">
              <w:rPr>
                <w:b/>
                <w:i/>
              </w:rPr>
              <w:t>ș</w:t>
            </w:r>
            <w:r w:rsidRPr="00A20D4E">
              <w:rPr>
                <w:b/>
                <w:i/>
              </w:rPr>
              <w:t>i a Consiliului ar trebui să se aplice pentru toate procedurile prevăzute în prezentul regulament.</w:t>
            </w:r>
          </w:p>
        </w:tc>
      </w:tr>
    </w:tbl>
    <w:p w14:paraId="0947181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77352D8" w14:textId="77777777" w:rsidR="00D47B06" w:rsidRPr="00A20D4E" w:rsidRDefault="00D47B06" w:rsidP="00D47B06">
      <w:r w:rsidRPr="00A20D4E">
        <w:rPr>
          <w:rStyle w:val="HideTWBExt"/>
          <w:noProof w:val="0"/>
        </w:rPr>
        <w:t>&lt;/AmendB&gt;</w:t>
      </w:r>
    </w:p>
    <w:p w14:paraId="4F152A0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346</w:t>
      </w:r>
      <w:r w:rsidRPr="00A20D4E">
        <w:rPr>
          <w:rStyle w:val="HideTWBExt"/>
          <w:b w:val="0"/>
          <w:noProof w:val="0"/>
        </w:rPr>
        <w:t>&lt;/NumAmB&gt;</w:t>
      </w:r>
    </w:p>
    <w:p w14:paraId="79FAE14D"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28A24A19" w14:textId="77777777" w:rsidR="00D47B06" w:rsidRPr="00A20D4E" w:rsidRDefault="00D47B06" w:rsidP="00D47B06">
      <w:pPr>
        <w:pStyle w:val="NormalBold"/>
      </w:pPr>
      <w:r w:rsidRPr="00A20D4E">
        <w:rPr>
          <w:rStyle w:val="HideTWBExt"/>
          <w:b w:val="0"/>
          <w:noProof w:val="0"/>
        </w:rPr>
        <w:t>&lt;/RepeatBlock-By&gt;</w:t>
      </w:r>
    </w:p>
    <w:p w14:paraId="7501761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41D89AF" w14:textId="77777777" w:rsidR="00D47B06" w:rsidRPr="00A20D4E" w:rsidRDefault="00D47B06" w:rsidP="00D47B06">
      <w:pPr>
        <w:pStyle w:val="NormalBold"/>
      </w:pPr>
      <w:r w:rsidRPr="00A20D4E">
        <w:rPr>
          <w:rStyle w:val="HideTWBExt"/>
          <w:b w:val="0"/>
          <w:noProof w:val="0"/>
        </w:rPr>
        <w:t>&lt;Article&gt;</w:t>
      </w:r>
      <w:r w:rsidRPr="00A20D4E">
        <w:t>Considerentul 29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4B2B4F9" w14:textId="77777777" w:rsidTr="009C65E2">
        <w:trPr>
          <w:trHeight w:hRule="exact" w:val="240"/>
          <w:jc w:val="center"/>
        </w:trPr>
        <w:tc>
          <w:tcPr>
            <w:tcW w:w="9752" w:type="dxa"/>
            <w:gridSpan w:val="2"/>
          </w:tcPr>
          <w:p w14:paraId="0C37D352" w14:textId="77777777" w:rsidR="00D47B06" w:rsidRPr="00A20D4E" w:rsidRDefault="00D47B06" w:rsidP="009C65E2"/>
        </w:tc>
      </w:tr>
      <w:tr w:rsidR="00C0030D" w:rsidRPr="00A20D4E" w14:paraId="01856E26" w14:textId="77777777" w:rsidTr="009C65E2">
        <w:trPr>
          <w:trHeight w:val="240"/>
          <w:jc w:val="center"/>
        </w:trPr>
        <w:tc>
          <w:tcPr>
            <w:tcW w:w="4876" w:type="dxa"/>
          </w:tcPr>
          <w:p w14:paraId="66D59989" w14:textId="77777777" w:rsidR="00D47B06" w:rsidRPr="00A20D4E" w:rsidRDefault="00D47B06" w:rsidP="009C65E2">
            <w:pPr>
              <w:pStyle w:val="AmColumnHeading"/>
            </w:pPr>
            <w:r w:rsidRPr="00A20D4E">
              <w:t>Textul propus de Comisie</w:t>
            </w:r>
          </w:p>
        </w:tc>
        <w:tc>
          <w:tcPr>
            <w:tcW w:w="4876" w:type="dxa"/>
          </w:tcPr>
          <w:p w14:paraId="2B6FF7E2" w14:textId="77777777" w:rsidR="00D47B06" w:rsidRPr="00A20D4E" w:rsidRDefault="00D47B06" w:rsidP="009C65E2">
            <w:pPr>
              <w:pStyle w:val="AmColumnHeading"/>
            </w:pPr>
            <w:r w:rsidRPr="00A20D4E">
              <w:t>Amendamentul</w:t>
            </w:r>
          </w:p>
        </w:tc>
      </w:tr>
      <w:tr w:rsidR="00C0030D" w:rsidRPr="00A20D4E" w14:paraId="5523C0F1" w14:textId="77777777" w:rsidTr="009C65E2">
        <w:trPr>
          <w:jc w:val="center"/>
        </w:trPr>
        <w:tc>
          <w:tcPr>
            <w:tcW w:w="4876" w:type="dxa"/>
          </w:tcPr>
          <w:p w14:paraId="76DF617F" w14:textId="724198B4" w:rsidR="00D47B06" w:rsidRPr="00A20D4E" w:rsidRDefault="00D47B06" w:rsidP="009C65E2">
            <w:pPr>
              <w:pStyle w:val="Normal6a"/>
            </w:pPr>
            <w:r w:rsidRPr="00A20D4E">
              <w:rPr>
                <w:b/>
                <w:i/>
              </w:rPr>
              <w:t>(29)</w:t>
            </w:r>
            <w:r w:rsidRPr="00A20D4E">
              <w:tab/>
            </w:r>
            <w:r w:rsidRPr="00A20D4E">
              <w:rPr>
                <w:b/>
                <w:i/>
              </w:rPr>
              <w:t>Ar trebui stabilite, de asemenea, norme specifice pentru cazurile de for</w:t>
            </w:r>
            <w:r w:rsidR="00AD2158">
              <w:rPr>
                <w:b/>
                <w:i/>
              </w:rPr>
              <w:t>ț</w:t>
            </w:r>
            <w:r w:rsidRPr="00A20D4E">
              <w:rPr>
                <w:b/>
                <w:i/>
              </w:rPr>
              <w:t>ă majoră, pentru a le permite statelor membre să prelungească termenele referitoare la înregistrarea cererilor de protec</w:t>
            </w:r>
            <w:r w:rsidR="00AD2158">
              <w:rPr>
                <w:b/>
                <w:i/>
              </w:rPr>
              <w:t>ț</w:t>
            </w:r>
            <w:r w:rsidRPr="00A20D4E">
              <w:rPr>
                <w:b/>
                <w:i/>
              </w:rPr>
              <w:t>ie interna</w:t>
            </w:r>
            <w:r w:rsidR="00AD2158">
              <w:rPr>
                <w:b/>
                <w:i/>
              </w:rPr>
              <w:t>ț</w:t>
            </w:r>
            <w:r w:rsidRPr="00A20D4E">
              <w:rPr>
                <w:b/>
                <w:i/>
              </w:rPr>
              <w:t>ională stabilite în Regulamentul (UE) XXX/XXX [Regulamentul privind procedurile de azil] pe baza unor condi</w:t>
            </w:r>
            <w:r w:rsidR="00AD2158">
              <w:rPr>
                <w:b/>
                <w:i/>
              </w:rPr>
              <w:t>ț</w:t>
            </w:r>
            <w:r w:rsidRPr="00A20D4E">
              <w:rPr>
                <w:b/>
                <w:i/>
              </w:rPr>
              <w:t>ii stricte. În aceste cazuri, cererile de protec</w:t>
            </w:r>
            <w:r w:rsidR="00AD2158">
              <w:rPr>
                <w:b/>
                <w:i/>
              </w:rPr>
              <w:t>ț</w:t>
            </w:r>
            <w:r w:rsidRPr="00A20D4E">
              <w:rPr>
                <w:b/>
                <w:i/>
              </w:rPr>
              <w:t>ie interna</w:t>
            </w:r>
            <w:r w:rsidR="00AD2158">
              <w:rPr>
                <w:b/>
                <w:i/>
              </w:rPr>
              <w:t>ț</w:t>
            </w:r>
            <w:r w:rsidRPr="00A20D4E">
              <w:rPr>
                <w:b/>
                <w:i/>
              </w:rPr>
              <w:t>ională ar trebui să fie înregistrate de statul membru respectiv în termen de cel mult patru săptămâni de la data la care sunt depuse.</w:t>
            </w:r>
          </w:p>
        </w:tc>
        <w:tc>
          <w:tcPr>
            <w:tcW w:w="4876" w:type="dxa"/>
          </w:tcPr>
          <w:p w14:paraId="72AC4018" w14:textId="77777777" w:rsidR="00D47B06" w:rsidRPr="00A20D4E" w:rsidRDefault="00D47B06" w:rsidP="009C65E2">
            <w:pPr>
              <w:pStyle w:val="Normal6a"/>
            </w:pPr>
            <w:r w:rsidRPr="00A20D4E">
              <w:rPr>
                <w:b/>
                <w:i/>
              </w:rPr>
              <w:t>eliminat</w:t>
            </w:r>
          </w:p>
        </w:tc>
      </w:tr>
    </w:tbl>
    <w:p w14:paraId="57ADD0D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2329D08" w14:textId="77777777" w:rsidR="00D47B06" w:rsidRPr="00A20D4E" w:rsidRDefault="00D47B06" w:rsidP="00D47B06">
      <w:r w:rsidRPr="00A20D4E">
        <w:rPr>
          <w:rStyle w:val="HideTWBExt"/>
          <w:noProof w:val="0"/>
        </w:rPr>
        <w:t>&lt;/AmendB&gt;</w:t>
      </w:r>
    </w:p>
    <w:p w14:paraId="128985B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347</w:t>
      </w:r>
      <w:r w:rsidRPr="00A20D4E">
        <w:rPr>
          <w:rStyle w:val="HideTWBExt"/>
          <w:b w:val="0"/>
          <w:noProof w:val="0"/>
        </w:rPr>
        <w:t>&lt;/NumAmB&gt;</w:t>
      </w:r>
    </w:p>
    <w:p w14:paraId="40DB8018" w14:textId="241F426C"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 Ondřej Kovařík</w:t>
      </w:r>
      <w:r w:rsidRPr="00A20D4E">
        <w:rPr>
          <w:rStyle w:val="HideTWBExt"/>
          <w:b w:val="0"/>
          <w:noProof w:val="0"/>
        </w:rPr>
        <w:t>&lt;/Members&gt;</w:t>
      </w:r>
    </w:p>
    <w:p w14:paraId="3FCDDE8D" w14:textId="77777777" w:rsidR="00D47B06" w:rsidRPr="00A20D4E" w:rsidRDefault="00D47B06" w:rsidP="00D47B06">
      <w:pPr>
        <w:pStyle w:val="NormalBold"/>
      </w:pPr>
      <w:r w:rsidRPr="00A20D4E">
        <w:rPr>
          <w:rStyle w:val="HideTWBExt"/>
          <w:b w:val="0"/>
          <w:noProof w:val="0"/>
        </w:rPr>
        <w:t>&lt;/RepeatBlock-By&gt;</w:t>
      </w:r>
    </w:p>
    <w:p w14:paraId="57DFAC2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ADC2158" w14:textId="77777777" w:rsidR="00D47B06" w:rsidRPr="00A20D4E" w:rsidRDefault="00D47B06" w:rsidP="00D47B06">
      <w:pPr>
        <w:pStyle w:val="NormalBold"/>
      </w:pPr>
      <w:r w:rsidRPr="00A20D4E">
        <w:rPr>
          <w:rStyle w:val="HideTWBExt"/>
          <w:b w:val="0"/>
          <w:noProof w:val="0"/>
        </w:rPr>
        <w:t>&lt;Article&gt;</w:t>
      </w:r>
      <w:r w:rsidRPr="00A20D4E">
        <w:t>Considerentul 29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BAE3EEC" w14:textId="77777777" w:rsidTr="009C65E2">
        <w:trPr>
          <w:trHeight w:hRule="exact" w:val="240"/>
          <w:jc w:val="center"/>
        </w:trPr>
        <w:tc>
          <w:tcPr>
            <w:tcW w:w="9752" w:type="dxa"/>
            <w:gridSpan w:val="2"/>
          </w:tcPr>
          <w:p w14:paraId="29F80A42" w14:textId="77777777" w:rsidR="00D47B06" w:rsidRPr="00A20D4E" w:rsidRDefault="00D47B06" w:rsidP="009C65E2"/>
        </w:tc>
      </w:tr>
      <w:tr w:rsidR="00C0030D" w:rsidRPr="00A20D4E" w14:paraId="08D5D9AC" w14:textId="77777777" w:rsidTr="009C65E2">
        <w:trPr>
          <w:trHeight w:val="240"/>
          <w:jc w:val="center"/>
        </w:trPr>
        <w:tc>
          <w:tcPr>
            <w:tcW w:w="4876" w:type="dxa"/>
          </w:tcPr>
          <w:p w14:paraId="56B0BF5F" w14:textId="77777777" w:rsidR="00D47B06" w:rsidRPr="00A20D4E" w:rsidRDefault="00D47B06" w:rsidP="009C65E2">
            <w:pPr>
              <w:pStyle w:val="AmColumnHeading"/>
            </w:pPr>
            <w:r w:rsidRPr="00A20D4E">
              <w:t>Textul propus de Comisie</w:t>
            </w:r>
          </w:p>
        </w:tc>
        <w:tc>
          <w:tcPr>
            <w:tcW w:w="4876" w:type="dxa"/>
          </w:tcPr>
          <w:p w14:paraId="55AA7EF8" w14:textId="77777777" w:rsidR="00D47B06" w:rsidRPr="00A20D4E" w:rsidRDefault="00D47B06" w:rsidP="009C65E2">
            <w:pPr>
              <w:pStyle w:val="AmColumnHeading"/>
            </w:pPr>
            <w:r w:rsidRPr="00A20D4E">
              <w:t>Amendamentul</w:t>
            </w:r>
          </w:p>
        </w:tc>
      </w:tr>
      <w:tr w:rsidR="00C0030D" w:rsidRPr="00A20D4E" w14:paraId="60B3AFD9" w14:textId="77777777" w:rsidTr="009C65E2">
        <w:trPr>
          <w:jc w:val="center"/>
        </w:trPr>
        <w:tc>
          <w:tcPr>
            <w:tcW w:w="4876" w:type="dxa"/>
          </w:tcPr>
          <w:p w14:paraId="0F0C4C57" w14:textId="677D92C8" w:rsidR="00D47B06" w:rsidRPr="00A20D4E" w:rsidRDefault="00D47B06" w:rsidP="009C65E2">
            <w:pPr>
              <w:pStyle w:val="Normal6a"/>
            </w:pPr>
            <w:r w:rsidRPr="00A20D4E">
              <w:rPr>
                <w:b/>
                <w:i/>
              </w:rPr>
              <w:t>(29)</w:t>
            </w:r>
            <w:r w:rsidRPr="00A20D4E">
              <w:tab/>
            </w:r>
            <w:r w:rsidRPr="00A20D4E">
              <w:rPr>
                <w:b/>
                <w:i/>
              </w:rPr>
              <w:t>Ar trebui stabilite, de asemenea, norme specifice pentru cazurile de for</w:t>
            </w:r>
            <w:r w:rsidR="00AD2158">
              <w:rPr>
                <w:b/>
                <w:i/>
              </w:rPr>
              <w:t>ț</w:t>
            </w:r>
            <w:r w:rsidRPr="00A20D4E">
              <w:rPr>
                <w:b/>
                <w:i/>
              </w:rPr>
              <w:t>ă majoră, pentru a le permite statelor membre să prelungească termenele referitoare la înregistrarea cererilor de protec</w:t>
            </w:r>
            <w:r w:rsidR="00AD2158">
              <w:rPr>
                <w:b/>
                <w:i/>
              </w:rPr>
              <w:t>ț</w:t>
            </w:r>
            <w:r w:rsidRPr="00A20D4E">
              <w:rPr>
                <w:b/>
                <w:i/>
              </w:rPr>
              <w:t>ie interna</w:t>
            </w:r>
            <w:r w:rsidR="00AD2158">
              <w:rPr>
                <w:b/>
                <w:i/>
              </w:rPr>
              <w:t>ț</w:t>
            </w:r>
            <w:r w:rsidRPr="00A20D4E">
              <w:rPr>
                <w:b/>
                <w:i/>
              </w:rPr>
              <w:t>ională stabilite în Regulamentul (UE) XXX/XXX [Regulamentul privind procedurile de azil] pe baza unor condi</w:t>
            </w:r>
            <w:r w:rsidR="00AD2158">
              <w:rPr>
                <w:b/>
                <w:i/>
              </w:rPr>
              <w:t>ț</w:t>
            </w:r>
            <w:r w:rsidRPr="00A20D4E">
              <w:rPr>
                <w:b/>
                <w:i/>
              </w:rPr>
              <w:t>ii stricte. În aceste cazuri, cererile de protec</w:t>
            </w:r>
            <w:r w:rsidR="00AD2158">
              <w:rPr>
                <w:b/>
                <w:i/>
              </w:rPr>
              <w:t>ț</w:t>
            </w:r>
            <w:r w:rsidRPr="00A20D4E">
              <w:rPr>
                <w:b/>
                <w:i/>
              </w:rPr>
              <w:t>ie interna</w:t>
            </w:r>
            <w:r w:rsidR="00AD2158">
              <w:rPr>
                <w:b/>
                <w:i/>
              </w:rPr>
              <w:t>ț</w:t>
            </w:r>
            <w:r w:rsidRPr="00A20D4E">
              <w:rPr>
                <w:b/>
                <w:i/>
              </w:rPr>
              <w:t>ională ar trebui să fie înregistrate de statul membru respectiv în termen de cel mult patru săptămâni de la data la care sunt depuse.</w:t>
            </w:r>
          </w:p>
        </w:tc>
        <w:tc>
          <w:tcPr>
            <w:tcW w:w="4876" w:type="dxa"/>
          </w:tcPr>
          <w:p w14:paraId="65D96990" w14:textId="77777777" w:rsidR="00D47B06" w:rsidRPr="00A20D4E" w:rsidRDefault="00D47B06" w:rsidP="009C65E2">
            <w:pPr>
              <w:pStyle w:val="Normal6a"/>
            </w:pPr>
            <w:r w:rsidRPr="00A20D4E">
              <w:rPr>
                <w:b/>
                <w:i/>
              </w:rPr>
              <w:t>eliminat</w:t>
            </w:r>
          </w:p>
        </w:tc>
      </w:tr>
    </w:tbl>
    <w:p w14:paraId="686DFF4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EE84D9E" w14:textId="77777777" w:rsidR="00D47B06" w:rsidRPr="00A20D4E" w:rsidRDefault="00D47B06" w:rsidP="00D47B06">
      <w:r w:rsidRPr="00A20D4E">
        <w:rPr>
          <w:rStyle w:val="HideTWBExt"/>
          <w:noProof w:val="0"/>
        </w:rPr>
        <w:t>&lt;/AmendB&gt;</w:t>
      </w:r>
    </w:p>
    <w:p w14:paraId="085B7A3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348</w:t>
      </w:r>
      <w:r w:rsidRPr="00A20D4E">
        <w:rPr>
          <w:rStyle w:val="HideTWBExt"/>
          <w:b w:val="0"/>
          <w:noProof w:val="0"/>
        </w:rPr>
        <w:t>&lt;/NumAmB&gt;</w:t>
      </w:r>
    </w:p>
    <w:p w14:paraId="386CAD8E"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3C4AFA0D" w14:textId="77777777" w:rsidR="00D47B06" w:rsidRPr="00A20D4E" w:rsidRDefault="00D47B06" w:rsidP="00D47B06">
      <w:pPr>
        <w:pStyle w:val="NormalBold"/>
      </w:pPr>
      <w:r w:rsidRPr="00A20D4E">
        <w:rPr>
          <w:rStyle w:val="HideTWBExt"/>
          <w:b w:val="0"/>
          <w:noProof w:val="0"/>
        </w:rPr>
        <w:t>&lt;/RepeatBlock-By&gt;</w:t>
      </w:r>
    </w:p>
    <w:p w14:paraId="236799E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8889400" w14:textId="77777777" w:rsidR="00D47B06" w:rsidRPr="00A20D4E" w:rsidRDefault="00D47B06" w:rsidP="00D47B06">
      <w:pPr>
        <w:pStyle w:val="NormalBold"/>
      </w:pPr>
      <w:r w:rsidRPr="00A20D4E">
        <w:rPr>
          <w:rStyle w:val="HideTWBExt"/>
          <w:b w:val="0"/>
          <w:noProof w:val="0"/>
        </w:rPr>
        <w:t>&lt;Article&gt;</w:t>
      </w:r>
      <w:r w:rsidRPr="00A20D4E">
        <w:t>Considerentul 29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F4867D8" w14:textId="77777777" w:rsidTr="009C65E2">
        <w:trPr>
          <w:trHeight w:hRule="exact" w:val="240"/>
          <w:jc w:val="center"/>
        </w:trPr>
        <w:tc>
          <w:tcPr>
            <w:tcW w:w="9752" w:type="dxa"/>
            <w:gridSpan w:val="2"/>
          </w:tcPr>
          <w:p w14:paraId="0AA2B6B8" w14:textId="77777777" w:rsidR="00D47B06" w:rsidRPr="00A20D4E" w:rsidRDefault="00D47B06" w:rsidP="009C65E2"/>
        </w:tc>
      </w:tr>
      <w:tr w:rsidR="00C0030D" w:rsidRPr="00A20D4E" w14:paraId="238FFABC" w14:textId="77777777" w:rsidTr="009C65E2">
        <w:trPr>
          <w:trHeight w:val="240"/>
          <w:jc w:val="center"/>
        </w:trPr>
        <w:tc>
          <w:tcPr>
            <w:tcW w:w="4876" w:type="dxa"/>
          </w:tcPr>
          <w:p w14:paraId="37C48962" w14:textId="77777777" w:rsidR="00D47B06" w:rsidRPr="00A20D4E" w:rsidRDefault="00D47B06" w:rsidP="009C65E2">
            <w:pPr>
              <w:pStyle w:val="AmColumnHeading"/>
            </w:pPr>
            <w:r w:rsidRPr="00A20D4E">
              <w:t>Textul propus de Comisie</w:t>
            </w:r>
          </w:p>
        </w:tc>
        <w:tc>
          <w:tcPr>
            <w:tcW w:w="4876" w:type="dxa"/>
          </w:tcPr>
          <w:p w14:paraId="09D74C1F" w14:textId="77777777" w:rsidR="00D47B06" w:rsidRPr="00A20D4E" w:rsidRDefault="00D47B06" w:rsidP="009C65E2">
            <w:pPr>
              <w:pStyle w:val="AmColumnHeading"/>
            </w:pPr>
            <w:r w:rsidRPr="00A20D4E">
              <w:t>Amendamentul</w:t>
            </w:r>
          </w:p>
        </w:tc>
      </w:tr>
      <w:tr w:rsidR="00C0030D" w:rsidRPr="00A20D4E" w14:paraId="1AD0BB84" w14:textId="77777777" w:rsidTr="009C65E2">
        <w:trPr>
          <w:jc w:val="center"/>
        </w:trPr>
        <w:tc>
          <w:tcPr>
            <w:tcW w:w="4876" w:type="dxa"/>
          </w:tcPr>
          <w:p w14:paraId="6592BDFC" w14:textId="0A283C0D" w:rsidR="00D47B06" w:rsidRPr="00A20D4E" w:rsidRDefault="00D47B06" w:rsidP="009C65E2">
            <w:pPr>
              <w:pStyle w:val="Normal6a"/>
            </w:pPr>
            <w:r w:rsidRPr="00A20D4E">
              <w:rPr>
                <w:b/>
                <w:i/>
              </w:rPr>
              <w:t>(29)</w:t>
            </w:r>
            <w:r w:rsidRPr="00A20D4E">
              <w:tab/>
            </w:r>
            <w:r w:rsidRPr="00A20D4E">
              <w:rPr>
                <w:b/>
                <w:i/>
              </w:rPr>
              <w:t>Ar trebui stabilite, de asemenea, norme specifice pentru cazurile de for</w:t>
            </w:r>
            <w:r w:rsidR="00AD2158">
              <w:rPr>
                <w:b/>
                <w:i/>
              </w:rPr>
              <w:t>ț</w:t>
            </w:r>
            <w:r w:rsidRPr="00A20D4E">
              <w:rPr>
                <w:b/>
                <w:i/>
              </w:rPr>
              <w:t>ă majoră, pentru a le permite statelor membre să prelungească termenele referitoare la înregistrarea cererilor de protec</w:t>
            </w:r>
            <w:r w:rsidR="00AD2158">
              <w:rPr>
                <w:b/>
                <w:i/>
              </w:rPr>
              <w:t>ț</w:t>
            </w:r>
            <w:r w:rsidRPr="00A20D4E">
              <w:rPr>
                <w:b/>
                <w:i/>
              </w:rPr>
              <w:t>ie interna</w:t>
            </w:r>
            <w:r w:rsidR="00AD2158">
              <w:rPr>
                <w:b/>
                <w:i/>
              </w:rPr>
              <w:t>ț</w:t>
            </w:r>
            <w:r w:rsidRPr="00A20D4E">
              <w:rPr>
                <w:b/>
                <w:i/>
              </w:rPr>
              <w:t>ională stabilite în Regulamentul (UE) XXX/XXX [Regulamentul privind procedurile de azil] pe baza unor condi</w:t>
            </w:r>
            <w:r w:rsidR="00AD2158">
              <w:rPr>
                <w:b/>
                <w:i/>
              </w:rPr>
              <w:t>ț</w:t>
            </w:r>
            <w:r w:rsidRPr="00A20D4E">
              <w:rPr>
                <w:b/>
                <w:i/>
              </w:rPr>
              <w:t>ii stricte. În aceste cazuri, cererile de protec</w:t>
            </w:r>
            <w:r w:rsidR="00AD2158">
              <w:rPr>
                <w:b/>
                <w:i/>
              </w:rPr>
              <w:t>ț</w:t>
            </w:r>
            <w:r w:rsidRPr="00A20D4E">
              <w:rPr>
                <w:b/>
                <w:i/>
              </w:rPr>
              <w:t>ie interna</w:t>
            </w:r>
            <w:r w:rsidR="00AD2158">
              <w:rPr>
                <w:b/>
                <w:i/>
              </w:rPr>
              <w:t>ț</w:t>
            </w:r>
            <w:r w:rsidRPr="00A20D4E">
              <w:rPr>
                <w:b/>
                <w:i/>
              </w:rPr>
              <w:t>ională ar trebui să fie înregistrate de statul membru respectiv în termen de cel mult patru săptămâni de la data la care sunt depuse.</w:t>
            </w:r>
          </w:p>
        </w:tc>
        <w:tc>
          <w:tcPr>
            <w:tcW w:w="4876" w:type="dxa"/>
          </w:tcPr>
          <w:p w14:paraId="498F5585" w14:textId="77777777" w:rsidR="00D47B06" w:rsidRPr="00A20D4E" w:rsidRDefault="00D47B06" w:rsidP="009C65E2">
            <w:pPr>
              <w:pStyle w:val="Normal6a"/>
            </w:pPr>
            <w:r w:rsidRPr="00A20D4E">
              <w:rPr>
                <w:b/>
                <w:i/>
              </w:rPr>
              <w:t>eliminat</w:t>
            </w:r>
          </w:p>
        </w:tc>
      </w:tr>
    </w:tbl>
    <w:p w14:paraId="54B6758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6C73C7D" w14:textId="77777777" w:rsidR="00D47B06" w:rsidRPr="00A20D4E" w:rsidRDefault="00D47B06" w:rsidP="00D47B06">
      <w:r w:rsidRPr="00A20D4E">
        <w:rPr>
          <w:rStyle w:val="HideTWBExt"/>
          <w:noProof w:val="0"/>
        </w:rPr>
        <w:t>&lt;/AmendB&gt;</w:t>
      </w:r>
    </w:p>
    <w:p w14:paraId="6F4485D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349</w:t>
      </w:r>
      <w:r w:rsidRPr="00A20D4E">
        <w:rPr>
          <w:rStyle w:val="HideTWBExt"/>
          <w:b w:val="0"/>
          <w:noProof w:val="0"/>
        </w:rPr>
        <w:t>&lt;/NumAmB&gt;</w:t>
      </w:r>
    </w:p>
    <w:p w14:paraId="32CFB4B1"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6553C2A4" w14:textId="77777777" w:rsidR="00D47B06" w:rsidRPr="00A20D4E" w:rsidRDefault="00D47B06" w:rsidP="00D47B06">
      <w:pPr>
        <w:pStyle w:val="NormalBold"/>
      </w:pPr>
      <w:r w:rsidRPr="00A20D4E">
        <w:rPr>
          <w:rStyle w:val="HideTWBExt"/>
          <w:b w:val="0"/>
          <w:noProof w:val="0"/>
        </w:rPr>
        <w:t>&lt;/RepeatBlock-By&gt;</w:t>
      </w:r>
    </w:p>
    <w:p w14:paraId="595EED5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9C3DB54" w14:textId="77777777" w:rsidR="00D47B06" w:rsidRPr="00A20D4E" w:rsidRDefault="00D47B06" w:rsidP="00D47B06">
      <w:pPr>
        <w:pStyle w:val="NormalBold"/>
      </w:pPr>
      <w:r w:rsidRPr="00A20D4E">
        <w:rPr>
          <w:rStyle w:val="HideTWBExt"/>
          <w:b w:val="0"/>
          <w:noProof w:val="0"/>
        </w:rPr>
        <w:t>&lt;Article&gt;</w:t>
      </w:r>
      <w:r w:rsidRPr="00A20D4E">
        <w:t>Considerentul 29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F9118B4" w14:textId="77777777" w:rsidTr="009C65E2">
        <w:trPr>
          <w:trHeight w:hRule="exact" w:val="240"/>
          <w:jc w:val="center"/>
        </w:trPr>
        <w:tc>
          <w:tcPr>
            <w:tcW w:w="9752" w:type="dxa"/>
            <w:gridSpan w:val="2"/>
          </w:tcPr>
          <w:p w14:paraId="59C1EC3F" w14:textId="77777777" w:rsidR="00D47B06" w:rsidRPr="00A20D4E" w:rsidRDefault="00D47B06" w:rsidP="009C65E2"/>
        </w:tc>
      </w:tr>
      <w:tr w:rsidR="00C0030D" w:rsidRPr="00A20D4E" w14:paraId="7C229DB6" w14:textId="77777777" w:rsidTr="009C65E2">
        <w:trPr>
          <w:trHeight w:val="240"/>
          <w:jc w:val="center"/>
        </w:trPr>
        <w:tc>
          <w:tcPr>
            <w:tcW w:w="4876" w:type="dxa"/>
          </w:tcPr>
          <w:p w14:paraId="7C6DC033" w14:textId="77777777" w:rsidR="00D47B06" w:rsidRPr="00A20D4E" w:rsidRDefault="00D47B06" w:rsidP="009C65E2">
            <w:pPr>
              <w:pStyle w:val="AmColumnHeading"/>
            </w:pPr>
            <w:r w:rsidRPr="00A20D4E">
              <w:t>Textul propus de Comisie</w:t>
            </w:r>
          </w:p>
        </w:tc>
        <w:tc>
          <w:tcPr>
            <w:tcW w:w="4876" w:type="dxa"/>
          </w:tcPr>
          <w:p w14:paraId="19736CD3" w14:textId="77777777" w:rsidR="00D47B06" w:rsidRPr="00A20D4E" w:rsidRDefault="00D47B06" w:rsidP="009C65E2">
            <w:pPr>
              <w:pStyle w:val="AmColumnHeading"/>
            </w:pPr>
            <w:r w:rsidRPr="00A20D4E">
              <w:t>Amendamentul</w:t>
            </w:r>
          </w:p>
        </w:tc>
      </w:tr>
      <w:tr w:rsidR="00C0030D" w:rsidRPr="00A20D4E" w14:paraId="211DB42A" w14:textId="77777777" w:rsidTr="009C65E2">
        <w:trPr>
          <w:jc w:val="center"/>
        </w:trPr>
        <w:tc>
          <w:tcPr>
            <w:tcW w:w="4876" w:type="dxa"/>
          </w:tcPr>
          <w:p w14:paraId="57093EC2" w14:textId="2963231C" w:rsidR="00D47B06" w:rsidRPr="00A20D4E" w:rsidRDefault="00D47B06" w:rsidP="009C65E2">
            <w:pPr>
              <w:pStyle w:val="Normal6a"/>
            </w:pPr>
            <w:r w:rsidRPr="00A20D4E">
              <w:rPr>
                <w:b/>
                <w:i/>
              </w:rPr>
              <w:t>(29)</w:t>
            </w:r>
            <w:r w:rsidRPr="00A20D4E">
              <w:tab/>
            </w:r>
            <w:r w:rsidRPr="00A20D4E">
              <w:rPr>
                <w:b/>
                <w:i/>
              </w:rPr>
              <w:t>Ar trebui stabilite, de asemenea, norme specifice pentru cazurile de for</w:t>
            </w:r>
            <w:r w:rsidR="00AD2158">
              <w:rPr>
                <w:b/>
                <w:i/>
              </w:rPr>
              <w:t>ț</w:t>
            </w:r>
            <w:r w:rsidRPr="00A20D4E">
              <w:rPr>
                <w:b/>
                <w:i/>
              </w:rPr>
              <w:t>ă majoră, pentru a le permite statelor membre să prelungească termenele referitoare la înregistrarea cererilor de protec</w:t>
            </w:r>
            <w:r w:rsidR="00AD2158">
              <w:rPr>
                <w:b/>
                <w:i/>
              </w:rPr>
              <w:t>ț</w:t>
            </w:r>
            <w:r w:rsidRPr="00A20D4E">
              <w:rPr>
                <w:b/>
                <w:i/>
              </w:rPr>
              <w:t>ie interna</w:t>
            </w:r>
            <w:r w:rsidR="00AD2158">
              <w:rPr>
                <w:b/>
                <w:i/>
              </w:rPr>
              <w:t>ț</w:t>
            </w:r>
            <w:r w:rsidRPr="00A20D4E">
              <w:rPr>
                <w:b/>
                <w:i/>
              </w:rPr>
              <w:t>ională stabilite în Regulamentul (UE) XXX/XXX [Regulamentul privind procedurile de azil] pe baza unor condi</w:t>
            </w:r>
            <w:r w:rsidR="00AD2158">
              <w:rPr>
                <w:b/>
                <w:i/>
              </w:rPr>
              <w:t>ț</w:t>
            </w:r>
            <w:r w:rsidRPr="00A20D4E">
              <w:rPr>
                <w:b/>
                <w:i/>
              </w:rPr>
              <w:t>ii stricte. În aceste cazuri, cererile de protec</w:t>
            </w:r>
            <w:r w:rsidR="00AD2158">
              <w:rPr>
                <w:b/>
                <w:i/>
              </w:rPr>
              <w:t>ț</w:t>
            </w:r>
            <w:r w:rsidRPr="00A20D4E">
              <w:rPr>
                <w:b/>
                <w:i/>
              </w:rPr>
              <w:t>ie interna</w:t>
            </w:r>
            <w:r w:rsidR="00AD2158">
              <w:rPr>
                <w:b/>
                <w:i/>
              </w:rPr>
              <w:t>ț</w:t>
            </w:r>
            <w:r w:rsidRPr="00A20D4E">
              <w:rPr>
                <w:b/>
                <w:i/>
              </w:rPr>
              <w:t>ională ar trebui să fie înregistrate de statul membru respectiv în termen de cel mult patru săptămâni de la data la care sunt depuse.</w:t>
            </w:r>
          </w:p>
        </w:tc>
        <w:tc>
          <w:tcPr>
            <w:tcW w:w="4876" w:type="dxa"/>
          </w:tcPr>
          <w:p w14:paraId="18B98B32" w14:textId="77777777" w:rsidR="00D47B06" w:rsidRPr="00A20D4E" w:rsidRDefault="00D47B06" w:rsidP="009C65E2">
            <w:pPr>
              <w:pStyle w:val="Normal6a"/>
            </w:pPr>
            <w:r w:rsidRPr="00A20D4E">
              <w:rPr>
                <w:b/>
                <w:i/>
              </w:rPr>
              <w:t>eliminat</w:t>
            </w:r>
          </w:p>
        </w:tc>
      </w:tr>
    </w:tbl>
    <w:p w14:paraId="0B956F2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ED6C27F" w14:textId="77777777" w:rsidR="00D47B06" w:rsidRPr="00A20D4E" w:rsidRDefault="00D47B06" w:rsidP="00D47B06">
      <w:r w:rsidRPr="00A20D4E">
        <w:rPr>
          <w:rStyle w:val="HideTWBExt"/>
          <w:noProof w:val="0"/>
        </w:rPr>
        <w:t>&lt;/AmendB&gt;</w:t>
      </w:r>
    </w:p>
    <w:p w14:paraId="0D238B0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350</w:t>
      </w:r>
      <w:r w:rsidRPr="00A20D4E">
        <w:rPr>
          <w:rStyle w:val="HideTWBExt"/>
          <w:b w:val="0"/>
          <w:noProof w:val="0"/>
        </w:rPr>
        <w:t>&lt;/NumAmB&gt;</w:t>
      </w:r>
    </w:p>
    <w:p w14:paraId="2799DF71" w14:textId="77777777" w:rsidR="00D47B06" w:rsidRPr="00A20D4E" w:rsidRDefault="00D47B06" w:rsidP="00D47B06">
      <w:pPr>
        <w:pStyle w:val="NormalBold"/>
      </w:pPr>
      <w:r w:rsidRPr="00A20D4E">
        <w:rPr>
          <w:rStyle w:val="HideTWBExt"/>
          <w:b w:val="0"/>
          <w:noProof w:val="0"/>
        </w:rPr>
        <w:t>&lt;RepeatBlock-By&gt;&lt;Members&gt;</w:t>
      </w:r>
      <w:r w:rsidRPr="00A20D4E">
        <w:t>Silvia Sardone, Mara Bizzotto, Annalisa Tardino</w:t>
      </w:r>
      <w:r w:rsidRPr="00A20D4E">
        <w:rPr>
          <w:rStyle w:val="HideTWBExt"/>
          <w:b w:val="0"/>
          <w:noProof w:val="0"/>
        </w:rPr>
        <w:t>&lt;/Members&gt;</w:t>
      </w:r>
    </w:p>
    <w:p w14:paraId="551DBF9A" w14:textId="77777777" w:rsidR="00D47B06" w:rsidRPr="00A20D4E" w:rsidRDefault="00D47B06" w:rsidP="00D47B06">
      <w:pPr>
        <w:pStyle w:val="NormalBold"/>
      </w:pPr>
      <w:r w:rsidRPr="00A20D4E">
        <w:rPr>
          <w:rStyle w:val="HideTWBExt"/>
          <w:b w:val="0"/>
          <w:noProof w:val="0"/>
        </w:rPr>
        <w:t>&lt;/RepeatBlock-By&gt;</w:t>
      </w:r>
    </w:p>
    <w:p w14:paraId="714C50B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7C120D3" w14:textId="77777777" w:rsidR="00D47B06" w:rsidRPr="00A20D4E" w:rsidRDefault="00D47B06" w:rsidP="00D47B06">
      <w:pPr>
        <w:pStyle w:val="NormalBold"/>
      </w:pPr>
      <w:r w:rsidRPr="00A20D4E">
        <w:rPr>
          <w:rStyle w:val="HideTWBExt"/>
          <w:b w:val="0"/>
          <w:noProof w:val="0"/>
        </w:rPr>
        <w:t>&lt;Article&gt;</w:t>
      </w:r>
      <w:r w:rsidRPr="00A20D4E">
        <w:t>Considerentul 29</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A296732" w14:textId="77777777" w:rsidTr="009C65E2">
        <w:trPr>
          <w:trHeight w:hRule="exact" w:val="240"/>
          <w:jc w:val="center"/>
        </w:trPr>
        <w:tc>
          <w:tcPr>
            <w:tcW w:w="9752" w:type="dxa"/>
            <w:gridSpan w:val="2"/>
          </w:tcPr>
          <w:p w14:paraId="6714F5DF" w14:textId="77777777" w:rsidR="00D47B06" w:rsidRPr="00A20D4E" w:rsidRDefault="00D47B06" w:rsidP="009C65E2"/>
        </w:tc>
      </w:tr>
      <w:tr w:rsidR="00C0030D" w:rsidRPr="00A20D4E" w14:paraId="6DE35316" w14:textId="77777777" w:rsidTr="009C65E2">
        <w:trPr>
          <w:trHeight w:val="240"/>
          <w:jc w:val="center"/>
        </w:trPr>
        <w:tc>
          <w:tcPr>
            <w:tcW w:w="4876" w:type="dxa"/>
          </w:tcPr>
          <w:p w14:paraId="1168B452" w14:textId="77777777" w:rsidR="00D47B06" w:rsidRPr="00A20D4E" w:rsidRDefault="00D47B06" w:rsidP="009C65E2">
            <w:pPr>
              <w:pStyle w:val="AmColumnHeading"/>
            </w:pPr>
            <w:r w:rsidRPr="00A20D4E">
              <w:t>Textul propus de Comisie</w:t>
            </w:r>
          </w:p>
        </w:tc>
        <w:tc>
          <w:tcPr>
            <w:tcW w:w="4876" w:type="dxa"/>
          </w:tcPr>
          <w:p w14:paraId="78DA6861" w14:textId="77777777" w:rsidR="00D47B06" w:rsidRPr="00A20D4E" w:rsidRDefault="00D47B06" w:rsidP="009C65E2">
            <w:pPr>
              <w:pStyle w:val="AmColumnHeading"/>
            </w:pPr>
            <w:r w:rsidRPr="00A20D4E">
              <w:t>Amendamentul</w:t>
            </w:r>
          </w:p>
        </w:tc>
      </w:tr>
      <w:tr w:rsidR="00C0030D" w:rsidRPr="00A20D4E" w14:paraId="36394908" w14:textId="77777777" w:rsidTr="009C65E2">
        <w:trPr>
          <w:jc w:val="center"/>
        </w:trPr>
        <w:tc>
          <w:tcPr>
            <w:tcW w:w="4876" w:type="dxa"/>
          </w:tcPr>
          <w:p w14:paraId="44F76AF4" w14:textId="218947EA" w:rsidR="00D47B06" w:rsidRPr="00A20D4E" w:rsidRDefault="00D47B06" w:rsidP="009C65E2">
            <w:pPr>
              <w:pStyle w:val="Normal6a"/>
            </w:pPr>
            <w:r w:rsidRPr="00A20D4E">
              <w:t>(29)</w:t>
            </w:r>
            <w:r w:rsidRPr="00A20D4E">
              <w:tab/>
              <w:t>Ar trebui stabilite, de asemenea, norme specifice pentru cazurile de for</w:t>
            </w:r>
            <w:r w:rsidR="00AD2158">
              <w:t>ț</w:t>
            </w:r>
            <w:r w:rsidRPr="00A20D4E">
              <w:t>ă majoră, pentru a le permite statelor membre să prelungească termenele referitoare la înregistrarea cererilor de protec</w:t>
            </w:r>
            <w:r w:rsidR="00AD2158">
              <w:t>ț</w:t>
            </w:r>
            <w:r w:rsidRPr="00A20D4E">
              <w:t>ie interna</w:t>
            </w:r>
            <w:r w:rsidR="00AD2158">
              <w:t>ț</w:t>
            </w:r>
            <w:r w:rsidRPr="00A20D4E">
              <w:t xml:space="preserve">ională stabilite în Regulamentul (UE) XXX/XXX [Regulamentul privind procedurile de azil] </w:t>
            </w:r>
            <w:r w:rsidRPr="00A20D4E">
              <w:rPr>
                <w:b/>
                <w:i/>
              </w:rPr>
              <w:t>pe baza unor condi</w:t>
            </w:r>
            <w:r w:rsidR="00AD2158">
              <w:rPr>
                <w:b/>
                <w:i/>
              </w:rPr>
              <w:t>ț</w:t>
            </w:r>
            <w:r w:rsidRPr="00A20D4E">
              <w:rPr>
                <w:b/>
                <w:i/>
              </w:rPr>
              <w:t>ii stricte</w:t>
            </w:r>
            <w:r w:rsidRPr="00A20D4E">
              <w:t>. În aceste cazuri, cererile de protec</w:t>
            </w:r>
            <w:r w:rsidR="00AD2158">
              <w:t>ț</w:t>
            </w:r>
            <w:r w:rsidRPr="00A20D4E">
              <w:t>ie interna</w:t>
            </w:r>
            <w:r w:rsidR="00AD2158">
              <w:t>ț</w:t>
            </w:r>
            <w:r w:rsidRPr="00A20D4E">
              <w:t>ională ar trebui să fie înregistrate de statul membru respectiv în termen de cel mult patru săptămâni de la data la care sunt depuse.</w:t>
            </w:r>
          </w:p>
        </w:tc>
        <w:tc>
          <w:tcPr>
            <w:tcW w:w="4876" w:type="dxa"/>
          </w:tcPr>
          <w:p w14:paraId="62CEE523" w14:textId="4F24CE01" w:rsidR="00D47B06" w:rsidRPr="00A20D4E" w:rsidRDefault="00D47B06" w:rsidP="009C65E2">
            <w:pPr>
              <w:pStyle w:val="Normal6a"/>
            </w:pPr>
            <w:r w:rsidRPr="00A20D4E">
              <w:t>(29)</w:t>
            </w:r>
            <w:r w:rsidRPr="00A20D4E">
              <w:tab/>
              <w:t>Ar trebui stabilite, de asemenea, norme specifice pentru cazurile de for</w:t>
            </w:r>
            <w:r w:rsidR="00AD2158">
              <w:t>ț</w:t>
            </w:r>
            <w:r w:rsidRPr="00A20D4E">
              <w:t>ă majoră, pentru a le permite statelor membre să prelungească termenele referitoare la înregistrarea cererilor de protec</w:t>
            </w:r>
            <w:r w:rsidR="00AD2158">
              <w:t>ț</w:t>
            </w:r>
            <w:r w:rsidRPr="00A20D4E">
              <w:t>ie interna</w:t>
            </w:r>
            <w:r w:rsidR="00AD2158">
              <w:t>ț</w:t>
            </w:r>
            <w:r w:rsidRPr="00A20D4E">
              <w:t>ională stabilite în Regulamentul (UE) XXX/XXX [Regulamentul privind procedurile de azil]. În aceste cazuri, cererile de protec</w:t>
            </w:r>
            <w:r w:rsidR="00AD2158">
              <w:t>ț</w:t>
            </w:r>
            <w:r w:rsidRPr="00A20D4E">
              <w:t>ie interna</w:t>
            </w:r>
            <w:r w:rsidR="00AD2158">
              <w:t>ț</w:t>
            </w:r>
            <w:r w:rsidRPr="00A20D4E">
              <w:t>ională ar trebui să fie înregistrate de statul membru respectiv în termen de cel mult patru săptămâni de la data la care sunt depuse.</w:t>
            </w:r>
          </w:p>
        </w:tc>
      </w:tr>
    </w:tbl>
    <w:p w14:paraId="4EB37F2A"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7223E21" w14:textId="77777777" w:rsidR="00D47B06" w:rsidRPr="00A20D4E" w:rsidRDefault="00D47B06" w:rsidP="00D47B06">
      <w:r w:rsidRPr="00A20D4E">
        <w:rPr>
          <w:rStyle w:val="HideTWBExt"/>
          <w:noProof w:val="0"/>
        </w:rPr>
        <w:t>&lt;/AmendB&gt;</w:t>
      </w:r>
    </w:p>
    <w:p w14:paraId="21CF44C9"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351</w:t>
      </w:r>
      <w:r w:rsidRPr="00A20D4E">
        <w:rPr>
          <w:rStyle w:val="HideTWBExt"/>
          <w:b w:val="0"/>
          <w:noProof w:val="0"/>
        </w:rPr>
        <w:t>&lt;/NumAmB&gt;</w:t>
      </w:r>
    </w:p>
    <w:p w14:paraId="278E9C60"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2511E20C" w14:textId="77777777" w:rsidR="00D47B06" w:rsidRPr="00A20D4E" w:rsidRDefault="00D47B06" w:rsidP="00D47B06">
      <w:pPr>
        <w:pStyle w:val="NormalBold"/>
      </w:pPr>
      <w:r w:rsidRPr="00A20D4E">
        <w:rPr>
          <w:rStyle w:val="HideTWBExt"/>
          <w:b w:val="0"/>
          <w:noProof w:val="0"/>
        </w:rPr>
        <w:t>&lt;/RepeatBlock-By&gt;</w:t>
      </w:r>
    </w:p>
    <w:p w14:paraId="3A19B1A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6C18F4B" w14:textId="77777777" w:rsidR="00D47B06" w:rsidRPr="00A20D4E" w:rsidRDefault="00D47B06" w:rsidP="00D47B06">
      <w:pPr>
        <w:pStyle w:val="NormalBold"/>
      </w:pPr>
      <w:r w:rsidRPr="00A20D4E">
        <w:rPr>
          <w:rStyle w:val="HideTWBExt"/>
          <w:b w:val="0"/>
          <w:noProof w:val="0"/>
        </w:rPr>
        <w:t>&lt;Article&gt;</w:t>
      </w:r>
      <w:r w:rsidRPr="00A20D4E">
        <w:t>Considerentul 30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50A0D42" w14:textId="77777777" w:rsidTr="009C65E2">
        <w:trPr>
          <w:trHeight w:hRule="exact" w:val="240"/>
          <w:jc w:val="center"/>
        </w:trPr>
        <w:tc>
          <w:tcPr>
            <w:tcW w:w="9752" w:type="dxa"/>
            <w:gridSpan w:val="2"/>
          </w:tcPr>
          <w:p w14:paraId="4AA2DD21" w14:textId="77777777" w:rsidR="00D47B06" w:rsidRPr="00A20D4E" w:rsidRDefault="00D47B06" w:rsidP="009C65E2"/>
        </w:tc>
      </w:tr>
      <w:tr w:rsidR="00C0030D" w:rsidRPr="00A20D4E" w14:paraId="7D459F42" w14:textId="77777777" w:rsidTr="009C65E2">
        <w:trPr>
          <w:trHeight w:val="240"/>
          <w:jc w:val="center"/>
        </w:trPr>
        <w:tc>
          <w:tcPr>
            <w:tcW w:w="4876" w:type="dxa"/>
          </w:tcPr>
          <w:p w14:paraId="4DAB87C0" w14:textId="77777777" w:rsidR="00D47B06" w:rsidRPr="00A20D4E" w:rsidRDefault="00D47B06" w:rsidP="009C65E2">
            <w:pPr>
              <w:pStyle w:val="AmColumnHeading"/>
            </w:pPr>
            <w:r w:rsidRPr="00A20D4E">
              <w:t>Textul propus de Comisie</w:t>
            </w:r>
          </w:p>
        </w:tc>
        <w:tc>
          <w:tcPr>
            <w:tcW w:w="4876" w:type="dxa"/>
          </w:tcPr>
          <w:p w14:paraId="4883A45F" w14:textId="77777777" w:rsidR="00D47B06" w:rsidRPr="00A20D4E" w:rsidRDefault="00D47B06" w:rsidP="009C65E2">
            <w:pPr>
              <w:pStyle w:val="AmColumnHeading"/>
            </w:pPr>
            <w:r w:rsidRPr="00A20D4E">
              <w:t>Amendamentul</w:t>
            </w:r>
          </w:p>
        </w:tc>
      </w:tr>
      <w:tr w:rsidR="00C0030D" w:rsidRPr="00A20D4E" w14:paraId="6DB5412A" w14:textId="77777777" w:rsidTr="009C65E2">
        <w:trPr>
          <w:jc w:val="center"/>
        </w:trPr>
        <w:tc>
          <w:tcPr>
            <w:tcW w:w="4876" w:type="dxa"/>
          </w:tcPr>
          <w:p w14:paraId="72FBA381" w14:textId="40C87CE8" w:rsidR="00D47B06" w:rsidRPr="00A20D4E" w:rsidRDefault="00D47B06" w:rsidP="009C65E2">
            <w:pPr>
              <w:pStyle w:val="Normal6a"/>
            </w:pPr>
            <w:r w:rsidRPr="00A20D4E">
              <w:rPr>
                <w:b/>
                <w:i/>
              </w:rPr>
              <w:t>(30)</w:t>
            </w:r>
            <w:r w:rsidRPr="00A20D4E">
              <w:tab/>
            </w:r>
            <w:r w:rsidRPr="00A20D4E">
              <w:rPr>
                <w:b/>
                <w:i/>
              </w:rPr>
              <w:t>În astfel de situa</w:t>
            </w:r>
            <w:r w:rsidR="00AD2158">
              <w:rPr>
                <w:b/>
                <w:i/>
              </w:rPr>
              <w:t>ț</w:t>
            </w:r>
            <w:r w:rsidRPr="00A20D4E">
              <w:rPr>
                <w:b/>
                <w:i/>
              </w:rPr>
              <w:t>ii de for</w:t>
            </w:r>
            <w:r w:rsidR="00AD2158">
              <w:rPr>
                <w:b/>
                <w:i/>
              </w:rPr>
              <w:t>ț</w:t>
            </w:r>
            <w:r w:rsidRPr="00A20D4E">
              <w:rPr>
                <w:b/>
                <w:i/>
              </w:rPr>
              <w:t xml:space="preserve">ă majoră, statul membru în cauză ar trebui să notifice Comisiei </w:t>
            </w:r>
            <w:r w:rsidR="00AD2158">
              <w:rPr>
                <w:b/>
                <w:i/>
              </w:rPr>
              <w:t>ș</w:t>
            </w:r>
            <w:r w:rsidRPr="00A20D4E">
              <w:rPr>
                <w:b/>
                <w:i/>
              </w:rPr>
              <w:t>i, dacă este cazul, celorlalte state membre inten</w:t>
            </w:r>
            <w:r w:rsidR="00AD2158">
              <w:rPr>
                <w:b/>
                <w:i/>
              </w:rPr>
              <w:t>ț</w:t>
            </w:r>
            <w:r w:rsidRPr="00A20D4E">
              <w:rPr>
                <w:b/>
                <w:i/>
              </w:rPr>
              <w:t xml:space="preserve">ia sa de a aplica respectivele derogări de la aceste termene </w:t>
            </w:r>
            <w:r w:rsidR="00AD2158">
              <w:rPr>
                <w:b/>
                <w:i/>
              </w:rPr>
              <w:t>ș</w:t>
            </w:r>
            <w:r w:rsidRPr="00A20D4E">
              <w:rPr>
                <w:b/>
                <w:i/>
              </w:rPr>
              <w:t>i motivele exacte pentru care inten</w:t>
            </w:r>
            <w:r w:rsidR="00AD2158">
              <w:rPr>
                <w:b/>
                <w:i/>
              </w:rPr>
              <w:t>ț</w:t>
            </w:r>
            <w:r w:rsidRPr="00A20D4E">
              <w:rPr>
                <w:b/>
                <w:i/>
              </w:rPr>
              <w:t xml:space="preserve">ionează să le aplice, precum </w:t>
            </w:r>
            <w:r w:rsidR="00AD2158">
              <w:rPr>
                <w:b/>
                <w:i/>
              </w:rPr>
              <w:t>ș</w:t>
            </w:r>
            <w:r w:rsidRPr="00A20D4E">
              <w:rPr>
                <w:b/>
                <w:i/>
              </w:rPr>
              <w:t>i durata aplicării lor.</w:t>
            </w:r>
          </w:p>
        </w:tc>
        <w:tc>
          <w:tcPr>
            <w:tcW w:w="4876" w:type="dxa"/>
          </w:tcPr>
          <w:p w14:paraId="3ABC87DF" w14:textId="77777777" w:rsidR="00D47B06" w:rsidRPr="00A20D4E" w:rsidRDefault="00D47B06" w:rsidP="009C65E2">
            <w:pPr>
              <w:pStyle w:val="Normal6a"/>
            </w:pPr>
            <w:r w:rsidRPr="00A20D4E">
              <w:rPr>
                <w:b/>
                <w:i/>
              </w:rPr>
              <w:t>eliminat</w:t>
            </w:r>
          </w:p>
        </w:tc>
      </w:tr>
    </w:tbl>
    <w:p w14:paraId="5D91C93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CE11E9E" w14:textId="77777777" w:rsidR="00D47B06" w:rsidRPr="00A20D4E" w:rsidRDefault="00D47B06" w:rsidP="00D47B06">
      <w:r w:rsidRPr="00A20D4E">
        <w:rPr>
          <w:rStyle w:val="HideTWBExt"/>
          <w:noProof w:val="0"/>
        </w:rPr>
        <w:t>&lt;/AmendB&gt;</w:t>
      </w:r>
    </w:p>
    <w:p w14:paraId="391C987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352</w:t>
      </w:r>
      <w:r w:rsidRPr="00A20D4E">
        <w:rPr>
          <w:rStyle w:val="HideTWBExt"/>
          <w:b w:val="0"/>
          <w:noProof w:val="0"/>
        </w:rPr>
        <w:t>&lt;/NumAmB&gt;</w:t>
      </w:r>
    </w:p>
    <w:p w14:paraId="19113438" w14:textId="374E0FDC"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 Ondřej Kovařík</w:t>
      </w:r>
      <w:r w:rsidRPr="00A20D4E">
        <w:rPr>
          <w:rStyle w:val="HideTWBExt"/>
          <w:b w:val="0"/>
          <w:noProof w:val="0"/>
        </w:rPr>
        <w:t>&lt;/Members&gt;</w:t>
      </w:r>
    </w:p>
    <w:p w14:paraId="440D03E9" w14:textId="77777777" w:rsidR="00D47B06" w:rsidRPr="00A20D4E" w:rsidRDefault="00D47B06" w:rsidP="00D47B06">
      <w:pPr>
        <w:pStyle w:val="NormalBold"/>
      </w:pPr>
      <w:r w:rsidRPr="00A20D4E">
        <w:rPr>
          <w:rStyle w:val="HideTWBExt"/>
          <w:b w:val="0"/>
          <w:noProof w:val="0"/>
        </w:rPr>
        <w:t>&lt;/RepeatBlock-By&gt;</w:t>
      </w:r>
    </w:p>
    <w:p w14:paraId="425BEAF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B52FAF2" w14:textId="77777777" w:rsidR="00D47B06" w:rsidRPr="00A20D4E" w:rsidRDefault="00D47B06" w:rsidP="00D47B06">
      <w:pPr>
        <w:pStyle w:val="NormalBold"/>
      </w:pPr>
      <w:r w:rsidRPr="00A20D4E">
        <w:rPr>
          <w:rStyle w:val="HideTWBExt"/>
          <w:b w:val="0"/>
          <w:noProof w:val="0"/>
        </w:rPr>
        <w:t>&lt;Article&gt;</w:t>
      </w:r>
      <w:r w:rsidRPr="00A20D4E">
        <w:t>Considerentul 30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75A3EFF" w14:textId="77777777" w:rsidTr="009C65E2">
        <w:trPr>
          <w:trHeight w:hRule="exact" w:val="240"/>
          <w:jc w:val="center"/>
        </w:trPr>
        <w:tc>
          <w:tcPr>
            <w:tcW w:w="9752" w:type="dxa"/>
            <w:gridSpan w:val="2"/>
          </w:tcPr>
          <w:p w14:paraId="19720C9A" w14:textId="77777777" w:rsidR="00D47B06" w:rsidRPr="00A20D4E" w:rsidRDefault="00D47B06" w:rsidP="009C65E2"/>
        </w:tc>
      </w:tr>
      <w:tr w:rsidR="00C0030D" w:rsidRPr="00A20D4E" w14:paraId="26539768" w14:textId="77777777" w:rsidTr="009C65E2">
        <w:trPr>
          <w:trHeight w:val="240"/>
          <w:jc w:val="center"/>
        </w:trPr>
        <w:tc>
          <w:tcPr>
            <w:tcW w:w="4876" w:type="dxa"/>
          </w:tcPr>
          <w:p w14:paraId="6C2F8850" w14:textId="77777777" w:rsidR="00D47B06" w:rsidRPr="00A20D4E" w:rsidRDefault="00D47B06" w:rsidP="009C65E2">
            <w:pPr>
              <w:pStyle w:val="AmColumnHeading"/>
            </w:pPr>
            <w:r w:rsidRPr="00A20D4E">
              <w:t>Textul propus de Comisie</w:t>
            </w:r>
          </w:p>
        </w:tc>
        <w:tc>
          <w:tcPr>
            <w:tcW w:w="4876" w:type="dxa"/>
          </w:tcPr>
          <w:p w14:paraId="768D506F" w14:textId="77777777" w:rsidR="00D47B06" w:rsidRPr="00A20D4E" w:rsidRDefault="00D47B06" w:rsidP="009C65E2">
            <w:pPr>
              <w:pStyle w:val="AmColumnHeading"/>
            </w:pPr>
            <w:r w:rsidRPr="00A20D4E">
              <w:t>Amendamentul</w:t>
            </w:r>
          </w:p>
        </w:tc>
      </w:tr>
      <w:tr w:rsidR="00C0030D" w:rsidRPr="00A20D4E" w14:paraId="36EB30BA" w14:textId="77777777" w:rsidTr="009C65E2">
        <w:trPr>
          <w:jc w:val="center"/>
        </w:trPr>
        <w:tc>
          <w:tcPr>
            <w:tcW w:w="4876" w:type="dxa"/>
          </w:tcPr>
          <w:p w14:paraId="6FE4259A" w14:textId="36CE67DC" w:rsidR="00D47B06" w:rsidRPr="00A20D4E" w:rsidRDefault="00D47B06" w:rsidP="009C65E2">
            <w:pPr>
              <w:pStyle w:val="Normal6a"/>
            </w:pPr>
            <w:r w:rsidRPr="00A20D4E">
              <w:rPr>
                <w:b/>
                <w:i/>
              </w:rPr>
              <w:t>(30)</w:t>
            </w:r>
            <w:r w:rsidRPr="00A20D4E">
              <w:tab/>
            </w:r>
            <w:r w:rsidRPr="00A20D4E">
              <w:rPr>
                <w:b/>
                <w:i/>
              </w:rPr>
              <w:t>În astfel de situa</w:t>
            </w:r>
            <w:r w:rsidR="00AD2158">
              <w:rPr>
                <w:b/>
                <w:i/>
              </w:rPr>
              <w:t>ț</w:t>
            </w:r>
            <w:r w:rsidRPr="00A20D4E">
              <w:rPr>
                <w:b/>
                <w:i/>
              </w:rPr>
              <w:t>ii de for</w:t>
            </w:r>
            <w:r w:rsidR="00AD2158">
              <w:rPr>
                <w:b/>
                <w:i/>
              </w:rPr>
              <w:t>ț</w:t>
            </w:r>
            <w:r w:rsidRPr="00A20D4E">
              <w:rPr>
                <w:b/>
                <w:i/>
              </w:rPr>
              <w:t xml:space="preserve">ă majoră, statul membru în cauză ar trebui să notifice Comisiei </w:t>
            </w:r>
            <w:r w:rsidR="00AD2158">
              <w:rPr>
                <w:b/>
                <w:i/>
              </w:rPr>
              <w:t>ș</w:t>
            </w:r>
            <w:r w:rsidRPr="00A20D4E">
              <w:rPr>
                <w:b/>
                <w:i/>
              </w:rPr>
              <w:t>i, dacă este cazul, celorlalte state membre inten</w:t>
            </w:r>
            <w:r w:rsidR="00AD2158">
              <w:rPr>
                <w:b/>
                <w:i/>
              </w:rPr>
              <w:t>ț</w:t>
            </w:r>
            <w:r w:rsidRPr="00A20D4E">
              <w:rPr>
                <w:b/>
                <w:i/>
              </w:rPr>
              <w:t xml:space="preserve">ia sa de a aplica respectivele derogări de la aceste termene </w:t>
            </w:r>
            <w:r w:rsidR="00AD2158">
              <w:rPr>
                <w:b/>
                <w:i/>
              </w:rPr>
              <w:t>ș</w:t>
            </w:r>
            <w:r w:rsidRPr="00A20D4E">
              <w:rPr>
                <w:b/>
                <w:i/>
              </w:rPr>
              <w:t>i motivele exacte pentru care inten</w:t>
            </w:r>
            <w:r w:rsidR="00AD2158">
              <w:rPr>
                <w:b/>
                <w:i/>
              </w:rPr>
              <w:t>ț</w:t>
            </w:r>
            <w:r w:rsidRPr="00A20D4E">
              <w:rPr>
                <w:b/>
                <w:i/>
              </w:rPr>
              <w:t xml:space="preserve">ionează să le aplice, precum </w:t>
            </w:r>
            <w:r w:rsidR="00AD2158">
              <w:rPr>
                <w:b/>
                <w:i/>
              </w:rPr>
              <w:t>ș</w:t>
            </w:r>
            <w:r w:rsidRPr="00A20D4E">
              <w:rPr>
                <w:b/>
                <w:i/>
              </w:rPr>
              <w:t>i durata aplicării lor.</w:t>
            </w:r>
          </w:p>
        </w:tc>
        <w:tc>
          <w:tcPr>
            <w:tcW w:w="4876" w:type="dxa"/>
          </w:tcPr>
          <w:p w14:paraId="1E838753" w14:textId="77777777" w:rsidR="00D47B06" w:rsidRPr="00A20D4E" w:rsidRDefault="00D47B06" w:rsidP="009C65E2">
            <w:pPr>
              <w:pStyle w:val="Normal6a"/>
            </w:pPr>
            <w:r w:rsidRPr="00A20D4E">
              <w:rPr>
                <w:b/>
                <w:i/>
              </w:rPr>
              <w:t>eliminat</w:t>
            </w:r>
          </w:p>
        </w:tc>
      </w:tr>
    </w:tbl>
    <w:p w14:paraId="77B9248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4BB9B3A" w14:textId="77777777" w:rsidR="00D47B06" w:rsidRPr="00A20D4E" w:rsidRDefault="00D47B06" w:rsidP="00D47B06">
      <w:r w:rsidRPr="00A20D4E">
        <w:rPr>
          <w:rStyle w:val="HideTWBExt"/>
          <w:noProof w:val="0"/>
        </w:rPr>
        <w:t>&lt;/AmendB&gt;</w:t>
      </w:r>
    </w:p>
    <w:p w14:paraId="18ADDF9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353</w:t>
      </w:r>
      <w:r w:rsidRPr="00A20D4E">
        <w:rPr>
          <w:rStyle w:val="HideTWBExt"/>
          <w:b w:val="0"/>
          <w:noProof w:val="0"/>
        </w:rPr>
        <w:t>&lt;/NumAmB&gt;</w:t>
      </w:r>
    </w:p>
    <w:p w14:paraId="616877BA"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7FC617C6" w14:textId="77777777" w:rsidR="00D47B06" w:rsidRPr="00A20D4E" w:rsidRDefault="00D47B06" w:rsidP="00D47B06">
      <w:pPr>
        <w:pStyle w:val="NormalBold"/>
      </w:pPr>
      <w:r w:rsidRPr="00A20D4E">
        <w:rPr>
          <w:rStyle w:val="HideTWBExt"/>
          <w:b w:val="0"/>
          <w:noProof w:val="0"/>
        </w:rPr>
        <w:t>&lt;/RepeatBlock-By&gt;</w:t>
      </w:r>
    </w:p>
    <w:p w14:paraId="6D8AF4C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6DD34DD" w14:textId="77777777" w:rsidR="00D47B06" w:rsidRPr="00A20D4E" w:rsidRDefault="00D47B06" w:rsidP="00D47B06">
      <w:pPr>
        <w:pStyle w:val="NormalBold"/>
      </w:pPr>
      <w:r w:rsidRPr="00A20D4E">
        <w:rPr>
          <w:rStyle w:val="HideTWBExt"/>
          <w:b w:val="0"/>
          <w:noProof w:val="0"/>
        </w:rPr>
        <w:t>&lt;Article&gt;</w:t>
      </w:r>
      <w:r w:rsidRPr="00A20D4E">
        <w:t>Considerentul 30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503E13D" w14:textId="77777777" w:rsidTr="009C65E2">
        <w:trPr>
          <w:trHeight w:hRule="exact" w:val="240"/>
          <w:jc w:val="center"/>
        </w:trPr>
        <w:tc>
          <w:tcPr>
            <w:tcW w:w="9752" w:type="dxa"/>
            <w:gridSpan w:val="2"/>
          </w:tcPr>
          <w:p w14:paraId="6F41A92C" w14:textId="77777777" w:rsidR="00D47B06" w:rsidRPr="00A20D4E" w:rsidRDefault="00D47B06" w:rsidP="009C65E2"/>
        </w:tc>
      </w:tr>
      <w:tr w:rsidR="00C0030D" w:rsidRPr="00A20D4E" w14:paraId="49FAA5B0" w14:textId="77777777" w:rsidTr="009C65E2">
        <w:trPr>
          <w:trHeight w:val="240"/>
          <w:jc w:val="center"/>
        </w:trPr>
        <w:tc>
          <w:tcPr>
            <w:tcW w:w="4876" w:type="dxa"/>
          </w:tcPr>
          <w:p w14:paraId="40E4BC7F" w14:textId="77777777" w:rsidR="00D47B06" w:rsidRPr="00A20D4E" w:rsidRDefault="00D47B06" w:rsidP="009C65E2">
            <w:pPr>
              <w:pStyle w:val="AmColumnHeading"/>
            </w:pPr>
            <w:r w:rsidRPr="00A20D4E">
              <w:t>Textul propus de Comisie</w:t>
            </w:r>
          </w:p>
        </w:tc>
        <w:tc>
          <w:tcPr>
            <w:tcW w:w="4876" w:type="dxa"/>
          </w:tcPr>
          <w:p w14:paraId="22203E16" w14:textId="77777777" w:rsidR="00D47B06" w:rsidRPr="00A20D4E" w:rsidRDefault="00D47B06" w:rsidP="009C65E2">
            <w:pPr>
              <w:pStyle w:val="AmColumnHeading"/>
            </w:pPr>
            <w:r w:rsidRPr="00A20D4E">
              <w:t>Amendamentul</w:t>
            </w:r>
          </w:p>
        </w:tc>
      </w:tr>
      <w:tr w:rsidR="00C0030D" w:rsidRPr="00A20D4E" w14:paraId="2C6E4E23" w14:textId="77777777" w:rsidTr="009C65E2">
        <w:trPr>
          <w:jc w:val="center"/>
        </w:trPr>
        <w:tc>
          <w:tcPr>
            <w:tcW w:w="4876" w:type="dxa"/>
          </w:tcPr>
          <w:p w14:paraId="2FB326A8" w14:textId="707037A2" w:rsidR="00D47B06" w:rsidRPr="00A20D4E" w:rsidRDefault="00D47B06" w:rsidP="009C65E2">
            <w:pPr>
              <w:pStyle w:val="Normal6a"/>
            </w:pPr>
            <w:r w:rsidRPr="00A20D4E">
              <w:rPr>
                <w:b/>
                <w:i/>
              </w:rPr>
              <w:t>(30)</w:t>
            </w:r>
            <w:r w:rsidRPr="00A20D4E">
              <w:tab/>
            </w:r>
            <w:r w:rsidRPr="00A20D4E">
              <w:rPr>
                <w:b/>
                <w:i/>
              </w:rPr>
              <w:t>În astfel de situa</w:t>
            </w:r>
            <w:r w:rsidR="00AD2158">
              <w:rPr>
                <w:b/>
                <w:i/>
              </w:rPr>
              <w:t>ț</w:t>
            </w:r>
            <w:r w:rsidRPr="00A20D4E">
              <w:rPr>
                <w:b/>
                <w:i/>
              </w:rPr>
              <w:t>ii de for</w:t>
            </w:r>
            <w:r w:rsidR="00AD2158">
              <w:rPr>
                <w:b/>
                <w:i/>
              </w:rPr>
              <w:t>ț</w:t>
            </w:r>
            <w:r w:rsidRPr="00A20D4E">
              <w:rPr>
                <w:b/>
                <w:i/>
              </w:rPr>
              <w:t xml:space="preserve">ă majoră, statul membru în cauză ar trebui să notifice Comisiei </w:t>
            </w:r>
            <w:r w:rsidR="00AD2158">
              <w:rPr>
                <w:b/>
                <w:i/>
              </w:rPr>
              <w:t>ș</w:t>
            </w:r>
            <w:r w:rsidRPr="00A20D4E">
              <w:rPr>
                <w:b/>
                <w:i/>
              </w:rPr>
              <w:t>i, dacă este cazul, celorlalte state membre inten</w:t>
            </w:r>
            <w:r w:rsidR="00AD2158">
              <w:rPr>
                <w:b/>
                <w:i/>
              </w:rPr>
              <w:t>ț</w:t>
            </w:r>
            <w:r w:rsidRPr="00A20D4E">
              <w:rPr>
                <w:b/>
                <w:i/>
              </w:rPr>
              <w:t xml:space="preserve">ia sa de a aplica respectivele derogări de la aceste termene </w:t>
            </w:r>
            <w:r w:rsidR="00AD2158">
              <w:rPr>
                <w:b/>
                <w:i/>
              </w:rPr>
              <w:t>ș</w:t>
            </w:r>
            <w:r w:rsidRPr="00A20D4E">
              <w:rPr>
                <w:b/>
                <w:i/>
              </w:rPr>
              <w:t>i motivele exacte pentru care inten</w:t>
            </w:r>
            <w:r w:rsidR="00AD2158">
              <w:rPr>
                <w:b/>
                <w:i/>
              </w:rPr>
              <w:t>ț</w:t>
            </w:r>
            <w:r w:rsidRPr="00A20D4E">
              <w:rPr>
                <w:b/>
                <w:i/>
              </w:rPr>
              <w:t xml:space="preserve">ionează să le aplice, precum </w:t>
            </w:r>
            <w:r w:rsidR="00AD2158">
              <w:rPr>
                <w:b/>
                <w:i/>
              </w:rPr>
              <w:t>ș</w:t>
            </w:r>
            <w:r w:rsidRPr="00A20D4E">
              <w:rPr>
                <w:b/>
                <w:i/>
              </w:rPr>
              <w:t>i durata aplicării lor.</w:t>
            </w:r>
          </w:p>
        </w:tc>
        <w:tc>
          <w:tcPr>
            <w:tcW w:w="4876" w:type="dxa"/>
          </w:tcPr>
          <w:p w14:paraId="06DECD15" w14:textId="77777777" w:rsidR="00D47B06" w:rsidRPr="00A20D4E" w:rsidRDefault="00D47B06" w:rsidP="009C65E2">
            <w:pPr>
              <w:pStyle w:val="Normal6a"/>
            </w:pPr>
            <w:r w:rsidRPr="00A20D4E">
              <w:rPr>
                <w:b/>
                <w:i/>
              </w:rPr>
              <w:t>eliminat</w:t>
            </w:r>
          </w:p>
        </w:tc>
      </w:tr>
    </w:tbl>
    <w:p w14:paraId="1EB84E5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FA206DF" w14:textId="77777777" w:rsidR="00D47B06" w:rsidRPr="00A20D4E" w:rsidRDefault="00D47B06" w:rsidP="00D47B06">
      <w:r w:rsidRPr="00A20D4E">
        <w:rPr>
          <w:rStyle w:val="HideTWBExt"/>
          <w:noProof w:val="0"/>
        </w:rPr>
        <w:t>&lt;/AmendB&gt;</w:t>
      </w:r>
    </w:p>
    <w:p w14:paraId="3A1E2D0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354</w:t>
      </w:r>
      <w:r w:rsidRPr="00A20D4E">
        <w:rPr>
          <w:rStyle w:val="HideTWBExt"/>
          <w:b w:val="0"/>
          <w:noProof w:val="0"/>
        </w:rPr>
        <w:t>&lt;/NumAmB&gt;</w:t>
      </w:r>
    </w:p>
    <w:p w14:paraId="32B35717"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2520E180" w14:textId="77777777" w:rsidR="00D47B06" w:rsidRPr="00A20D4E" w:rsidRDefault="00D47B06" w:rsidP="00D47B06">
      <w:pPr>
        <w:pStyle w:val="NormalBold"/>
      </w:pPr>
      <w:r w:rsidRPr="00A20D4E">
        <w:rPr>
          <w:rStyle w:val="HideTWBExt"/>
          <w:b w:val="0"/>
          <w:noProof w:val="0"/>
        </w:rPr>
        <w:t>&lt;/RepeatBlock-By&gt;</w:t>
      </w:r>
    </w:p>
    <w:p w14:paraId="7977C4A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2C08D72" w14:textId="77777777" w:rsidR="00D47B06" w:rsidRPr="00A20D4E" w:rsidRDefault="00D47B06" w:rsidP="00D47B06">
      <w:pPr>
        <w:pStyle w:val="NormalBold"/>
      </w:pPr>
      <w:r w:rsidRPr="00A20D4E">
        <w:rPr>
          <w:rStyle w:val="HideTWBExt"/>
          <w:b w:val="0"/>
          <w:noProof w:val="0"/>
        </w:rPr>
        <w:t>&lt;Article&gt;</w:t>
      </w:r>
      <w:r w:rsidRPr="00A20D4E">
        <w:t>Considerentul 30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4B91C58" w14:textId="77777777" w:rsidTr="009C65E2">
        <w:trPr>
          <w:trHeight w:hRule="exact" w:val="240"/>
          <w:jc w:val="center"/>
        </w:trPr>
        <w:tc>
          <w:tcPr>
            <w:tcW w:w="9752" w:type="dxa"/>
            <w:gridSpan w:val="2"/>
          </w:tcPr>
          <w:p w14:paraId="2FFF003E" w14:textId="77777777" w:rsidR="00D47B06" w:rsidRPr="00A20D4E" w:rsidRDefault="00D47B06" w:rsidP="009C65E2"/>
        </w:tc>
      </w:tr>
      <w:tr w:rsidR="00C0030D" w:rsidRPr="00A20D4E" w14:paraId="24661028" w14:textId="77777777" w:rsidTr="009C65E2">
        <w:trPr>
          <w:trHeight w:val="240"/>
          <w:jc w:val="center"/>
        </w:trPr>
        <w:tc>
          <w:tcPr>
            <w:tcW w:w="4876" w:type="dxa"/>
          </w:tcPr>
          <w:p w14:paraId="2C815A4D" w14:textId="77777777" w:rsidR="00D47B06" w:rsidRPr="00A20D4E" w:rsidRDefault="00D47B06" w:rsidP="009C65E2">
            <w:pPr>
              <w:pStyle w:val="AmColumnHeading"/>
            </w:pPr>
            <w:r w:rsidRPr="00A20D4E">
              <w:t>Textul propus de Comisie</w:t>
            </w:r>
          </w:p>
        </w:tc>
        <w:tc>
          <w:tcPr>
            <w:tcW w:w="4876" w:type="dxa"/>
          </w:tcPr>
          <w:p w14:paraId="7971F8E3" w14:textId="77777777" w:rsidR="00D47B06" w:rsidRPr="00A20D4E" w:rsidRDefault="00D47B06" w:rsidP="009C65E2">
            <w:pPr>
              <w:pStyle w:val="AmColumnHeading"/>
            </w:pPr>
            <w:r w:rsidRPr="00A20D4E">
              <w:t>Amendamentul</w:t>
            </w:r>
          </w:p>
        </w:tc>
      </w:tr>
      <w:tr w:rsidR="00C0030D" w:rsidRPr="00A20D4E" w14:paraId="50BA113A" w14:textId="77777777" w:rsidTr="009C65E2">
        <w:trPr>
          <w:jc w:val="center"/>
        </w:trPr>
        <w:tc>
          <w:tcPr>
            <w:tcW w:w="4876" w:type="dxa"/>
          </w:tcPr>
          <w:p w14:paraId="7A869363" w14:textId="5DE0EAB3" w:rsidR="00D47B06" w:rsidRPr="00A20D4E" w:rsidRDefault="00D47B06" w:rsidP="009C65E2">
            <w:pPr>
              <w:pStyle w:val="Normal6a"/>
            </w:pPr>
            <w:r w:rsidRPr="00A20D4E">
              <w:t>(30)</w:t>
            </w:r>
            <w:r w:rsidRPr="00A20D4E">
              <w:tab/>
            </w:r>
            <w:r w:rsidRPr="00A20D4E">
              <w:rPr>
                <w:b/>
                <w:i/>
              </w:rPr>
              <w:t>În astfel de situa</w:t>
            </w:r>
            <w:r w:rsidR="00AD2158">
              <w:rPr>
                <w:b/>
                <w:i/>
              </w:rPr>
              <w:t>ț</w:t>
            </w:r>
            <w:r w:rsidRPr="00A20D4E">
              <w:rPr>
                <w:b/>
                <w:i/>
              </w:rPr>
              <w:t>ii de for</w:t>
            </w:r>
            <w:r w:rsidR="00AD2158">
              <w:rPr>
                <w:b/>
                <w:i/>
              </w:rPr>
              <w:t>ț</w:t>
            </w:r>
            <w:r w:rsidRPr="00A20D4E">
              <w:rPr>
                <w:b/>
                <w:i/>
              </w:rPr>
              <w:t>ă majoră, statul membru în cauză</w:t>
            </w:r>
            <w:r w:rsidRPr="00A20D4E">
              <w:t xml:space="preserve"> ar trebui să notifice </w:t>
            </w:r>
            <w:r w:rsidRPr="00A20D4E">
              <w:rPr>
                <w:b/>
                <w:i/>
              </w:rPr>
              <w:t xml:space="preserve">Comisiei </w:t>
            </w:r>
            <w:r w:rsidR="00AD2158">
              <w:rPr>
                <w:b/>
                <w:i/>
              </w:rPr>
              <w:t>ș</w:t>
            </w:r>
            <w:r w:rsidRPr="00A20D4E">
              <w:rPr>
                <w:b/>
                <w:i/>
              </w:rPr>
              <w:t>i, dacă este cazul,</w:t>
            </w:r>
            <w:r w:rsidRPr="00A20D4E">
              <w:t xml:space="preserve"> celorlalte state membre inten</w:t>
            </w:r>
            <w:r w:rsidR="00AD2158">
              <w:t>ț</w:t>
            </w:r>
            <w:r w:rsidRPr="00A20D4E">
              <w:t xml:space="preserve">ia </w:t>
            </w:r>
            <w:r w:rsidRPr="00A20D4E">
              <w:rPr>
                <w:b/>
                <w:i/>
              </w:rPr>
              <w:t>sa</w:t>
            </w:r>
            <w:r w:rsidRPr="00A20D4E">
              <w:t xml:space="preserve"> de a aplica </w:t>
            </w:r>
            <w:r w:rsidRPr="00A20D4E">
              <w:rPr>
                <w:b/>
                <w:i/>
              </w:rPr>
              <w:t>respectivele</w:t>
            </w:r>
            <w:r w:rsidRPr="00A20D4E">
              <w:t xml:space="preserve"> derogări de la aceste termene </w:t>
            </w:r>
            <w:r w:rsidR="00AD2158">
              <w:t>ș</w:t>
            </w:r>
            <w:r w:rsidRPr="00A20D4E">
              <w:t xml:space="preserve">i motivele </w:t>
            </w:r>
            <w:r w:rsidRPr="00A20D4E">
              <w:rPr>
                <w:b/>
                <w:i/>
              </w:rPr>
              <w:t>exacte</w:t>
            </w:r>
            <w:r w:rsidRPr="00A20D4E">
              <w:t xml:space="preserve"> pentru care inten</w:t>
            </w:r>
            <w:r w:rsidR="00AD2158">
              <w:t>ț</w:t>
            </w:r>
            <w:r w:rsidRPr="00A20D4E">
              <w:t xml:space="preserve">ionează să le aplice, precum </w:t>
            </w:r>
            <w:r w:rsidR="00AD2158">
              <w:t>ș</w:t>
            </w:r>
            <w:r w:rsidRPr="00A20D4E">
              <w:t>i durata aplicării lor.</w:t>
            </w:r>
          </w:p>
        </w:tc>
        <w:tc>
          <w:tcPr>
            <w:tcW w:w="4876" w:type="dxa"/>
          </w:tcPr>
          <w:p w14:paraId="17D13A66" w14:textId="25EE0018" w:rsidR="00D47B06" w:rsidRPr="00A20D4E" w:rsidRDefault="00D47B06" w:rsidP="009C65E2">
            <w:pPr>
              <w:pStyle w:val="Normal6a"/>
            </w:pPr>
            <w:r w:rsidRPr="00A20D4E">
              <w:t>(30)</w:t>
            </w:r>
            <w:r w:rsidRPr="00A20D4E">
              <w:tab/>
            </w:r>
            <w:r w:rsidRPr="00A20D4E">
              <w:rPr>
                <w:b/>
                <w:i/>
              </w:rPr>
              <w:t>Statele membre care inten</w:t>
            </w:r>
            <w:r w:rsidR="00AD2158">
              <w:rPr>
                <w:b/>
                <w:i/>
              </w:rPr>
              <w:t>ț</w:t>
            </w:r>
            <w:r w:rsidRPr="00A20D4E">
              <w:rPr>
                <w:b/>
                <w:i/>
              </w:rPr>
              <w:t>ionează să aplice derogări</w:t>
            </w:r>
            <w:r w:rsidRPr="00A20D4E">
              <w:t xml:space="preserve"> ar trebui să notifice celorlalte state membre </w:t>
            </w:r>
            <w:r w:rsidR="00AD2158">
              <w:rPr>
                <w:b/>
                <w:i/>
              </w:rPr>
              <w:t>ș</w:t>
            </w:r>
            <w:r w:rsidRPr="00A20D4E">
              <w:rPr>
                <w:b/>
                <w:i/>
              </w:rPr>
              <w:t>i Comisiei</w:t>
            </w:r>
            <w:r w:rsidRPr="00A20D4E">
              <w:t xml:space="preserve"> inten</w:t>
            </w:r>
            <w:r w:rsidR="00AD2158">
              <w:t>ț</w:t>
            </w:r>
            <w:r w:rsidRPr="00A20D4E">
              <w:t xml:space="preserve">ia </w:t>
            </w:r>
            <w:r w:rsidRPr="00A20D4E">
              <w:rPr>
                <w:b/>
                <w:i/>
              </w:rPr>
              <w:t>lor</w:t>
            </w:r>
            <w:r w:rsidRPr="00A20D4E">
              <w:t xml:space="preserve"> de a aplica derogări de la aceste termene </w:t>
            </w:r>
            <w:r w:rsidR="00AD2158">
              <w:t>ș</w:t>
            </w:r>
            <w:r w:rsidRPr="00A20D4E">
              <w:t>i motivele pentru care inten</w:t>
            </w:r>
            <w:r w:rsidR="00AD2158">
              <w:t>ț</w:t>
            </w:r>
            <w:r w:rsidRPr="00A20D4E">
              <w:t xml:space="preserve">ionează să le aplice, precum </w:t>
            </w:r>
            <w:r w:rsidR="00AD2158">
              <w:t>ș</w:t>
            </w:r>
            <w:r w:rsidRPr="00A20D4E">
              <w:t>i durata aplicării lor.</w:t>
            </w:r>
          </w:p>
        </w:tc>
      </w:tr>
    </w:tbl>
    <w:p w14:paraId="0D33C46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60341B9" w14:textId="77777777" w:rsidR="00D47B06" w:rsidRPr="00A20D4E" w:rsidRDefault="00D47B06" w:rsidP="00D47B06">
      <w:r w:rsidRPr="00A20D4E">
        <w:rPr>
          <w:rStyle w:val="HideTWBExt"/>
          <w:noProof w:val="0"/>
        </w:rPr>
        <w:t>&lt;/AmendB&gt;</w:t>
      </w:r>
    </w:p>
    <w:p w14:paraId="6BB20A9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355</w:t>
      </w:r>
      <w:r w:rsidRPr="00A20D4E">
        <w:rPr>
          <w:rStyle w:val="HideTWBExt"/>
          <w:b w:val="0"/>
          <w:noProof w:val="0"/>
        </w:rPr>
        <w:t>&lt;/NumAmB&gt;</w:t>
      </w:r>
    </w:p>
    <w:p w14:paraId="284CA6AF"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1FA35607" w14:textId="77777777" w:rsidR="00D47B06" w:rsidRPr="00A20D4E" w:rsidRDefault="00D47B06" w:rsidP="00D47B06">
      <w:pPr>
        <w:pStyle w:val="NormalBold"/>
      </w:pPr>
      <w:r w:rsidRPr="00A20D4E">
        <w:rPr>
          <w:rStyle w:val="HideTWBExt"/>
          <w:b w:val="0"/>
          <w:noProof w:val="0"/>
        </w:rPr>
        <w:t>&lt;/RepeatBlock-By&gt;</w:t>
      </w:r>
    </w:p>
    <w:p w14:paraId="582804D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24E6BB9" w14:textId="77777777" w:rsidR="00D47B06" w:rsidRPr="00A20D4E" w:rsidRDefault="00D47B06" w:rsidP="00D47B06">
      <w:pPr>
        <w:pStyle w:val="NormalBold"/>
      </w:pPr>
      <w:r w:rsidRPr="00A20D4E">
        <w:rPr>
          <w:rStyle w:val="HideTWBExt"/>
          <w:b w:val="0"/>
          <w:noProof w:val="0"/>
        </w:rPr>
        <w:t>&lt;Article&gt;</w:t>
      </w:r>
      <w:r w:rsidRPr="00A20D4E">
        <w:t>Considerentul 30</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3A89C27" w14:textId="77777777" w:rsidTr="009C65E2">
        <w:trPr>
          <w:trHeight w:hRule="exact" w:val="240"/>
          <w:jc w:val="center"/>
        </w:trPr>
        <w:tc>
          <w:tcPr>
            <w:tcW w:w="9752" w:type="dxa"/>
            <w:gridSpan w:val="2"/>
          </w:tcPr>
          <w:p w14:paraId="658753D9" w14:textId="77777777" w:rsidR="00D47B06" w:rsidRPr="00A20D4E" w:rsidRDefault="00D47B06" w:rsidP="009C65E2"/>
        </w:tc>
      </w:tr>
      <w:tr w:rsidR="00C0030D" w:rsidRPr="00A20D4E" w14:paraId="7B1834C9" w14:textId="77777777" w:rsidTr="009C65E2">
        <w:trPr>
          <w:trHeight w:val="240"/>
          <w:jc w:val="center"/>
        </w:trPr>
        <w:tc>
          <w:tcPr>
            <w:tcW w:w="4876" w:type="dxa"/>
          </w:tcPr>
          <w:p w14:paraId="467B425C" w14:textId="77777777" w:rsidR="00D47B06" w:rsidRPr="00A20D4E" w:rsidRDefault="00D47B06" w:rsidP="009C65E2">
            <w:pPr>
              <w:pStyle w:val="AmColumnHeading"/>
            </w:pPr>
            <w:r w:rsidRPr="00A20D4E">
              <w:t>Textul propus de Comisie</w:t>
            </w:r>
          </w:p>
        </w:tc>
        <w:tc>
          <w:tcPr>
            <w:tcW w:w="4876" w:type="dxa"/>
          </w:tcPr>
          <w:p w14:paraId="01AD9420" w14:textId="77777777" w:rsidR="00D47B06" w:rsidRPr="00A20D4E" w:rsidRDefault="00D47B06" w:rsidP="009C65E2">
            <w:pPr>
              <w:pStyle w:val="AmColumnHeading"/>
            </w:pPr>
            <w:r w:rsidRPr="00A20D4E">
              <w:t>Amendamentul</w:t>
            </w:r>
          </w:p>
        </w:tc>
      </w:tr>
      <w:tr w:rsidR="00C0030D" w:rsidRPr="00A20D4E" w14:paraId="46037CAD" w14:textId="77777777" w:rsidTr="009C65E2">
        <w:trPr>
          <w:jc w:val="center"/>
        </w:trPr>
        <w:tc>
          <w:tcPr>
            <w:tcW w:w="4876" w:type="dxa"/>
          </w:tcPr>
          <w:p w14:paraId="6AAE06D2" w14:textId="6FFFF10C" w:rsidR="00D47B06" w:rsidRPr="00A20D4E" w:rsidRDefault="00D47B06" w:rsidP="009C65E2">
            <w:pPr>
              <w:pStyle w:val="Normal6a"/>
            </w:pPr>
            <w:r w:rsidRPr="00A20D4E">
              <w:t>(30)</w:t>
            </w:r>
            <w:r w:rsidRPr="00A20D4E">
              <w:tab/>
              <w:t>În astfel de situa</w:t>
            </w:r>
            <w:r w:rsidR="00AD2158">
              <w:t>ț</w:t>
            </w:r>
            <w:r w:rsidRPr="00A20D4E">
              <w:t>ii de for</w:t>
            </w:r>
            <w:r w:rsidR="00AD2158">
              <w:t>ț</w:t>
            </w:r>
            <w:r w:rsidRPr="00A20D4E">
              <w:t xml:space="preserve">ă majoră, statul membru în cauză </w:t>
            </w:r>
            <w:r w:rsidRPr="00A20D4E">
              <w:rPr>
                <w:b/>
                <w:i/>
              </w:rPr>
              <w:t>ar trebui</w:t>
            </w:r>
            <w:r w:rsidRPr="00A20D4E">
              <w:t xml:space="preserve"> să notifice Comisiei </w:t>
            </w:r>
            <w:r w:rsidR="00AD2158">
              <w:t>ș</w:t>
            </w:r>
            <w:r w:rsidRPr="00A20D4E">
              <w:t>i, dacă este cazul, celorlalte state membre inten</w:t>
            </w:r>
            <w:r w:rsidR="00AD2158">
              <w:t>ț</w:t>
            </w:r>
            <w:r w:rsidRPr="00A20D4E">
              <w:t xml:space="preserve">ia sa de a aplica respectivele derogări de la aceste termene </w:t>
            </w:r>
            <w:r w:rsidR="00AD2158">
              <w:t>ș</w:t>
            </w:r>
            <w:r w:rsidRPr="00A20D4E">
              <w:t>i motivele exacte pentru care inten</w:t>
            </w:r>
            <w:r w:rsidR="00AD2158">
              <w:t>ț</w:t>
            </w:r>
            <w:r w:rsidRPr="00A20D4E">
              <w:t xml:space="preserve">ionează să le aplice, precum </w:t>
            </w:r>
            <w:r w:rsidR="00AD2158">
              <w:t>ș</w:t>
            </w:r>
            <w:r w:rsidRPr="00A20D4E">
              <w:t>i durata aplicării lor.</w:t>
            </w:r>
          </w:p>
        </w:tc>
        <w:tc>
          <w:tcPr>
            <w:tcW w:w="4876" w:type="dxa"/>
          </w:tcPr>
          <w:p w14:paraId="3148842D" w14:textId="51372E85" w:rsidR="00D47B06" w:rsidRPr="00A20D4E" w:rsidRDefault="00D47B06" w:rsidP="009C65E2">
            <w:pPr>
              <w:pStyle w:val="Normal6a"/>
            </w:pPr>
            <w:r w:rsidRPr="00A20D4E">
              <w:t>(30)</w:t>
            </w:r>
            <w:r w:rsidRPr="00A20D4E">
              <w:tab/>
              <w:t>În astfel de situa</w:t>
            </w:r>
            <w:r w:rsidR="00AD2158">
              <w:t>ț</w:t>
            </w:r>
            <w:r w:rsidRPr="00A20D4E">
              <w:t>ii de for</w:t>
            </w:r>
            <w:r w:rsidR="00AD2158">
              <w:t>ț</w:t>
            </w:r>
            <w:r w:rsidRPr="00A20D4E">
              <w:t xml:space="preserve">ă majoră, statul membru în cauză </w:t>
            </w:r>
            <w:r w:rsidRPr="00A20D4E">
              <w:rPr>
                <w:b/>
                <w:i/>
              </w:rPr>
              <w:t>pot</w:t>
            </w:r>
            <w:r w:rsidRPr="00A20D4E">
              <w:t xml:space="preserve"> să notifice Comisiei </w:t>
            </w:r>
            <w:r w:rsidR="00AD2158">
              <w:t>ș</w:t>
            </w:r>
            <w:r w:rsidRPr="00A20D4E">
              <w:t>i, dacă este cazul, celorlalte state membre inten</w:t>
            </w:r>
            <w:r w:rsidR="00AD2158">
              <w:t>ț</w:t>
            </w:r>
            <w:r w:rsidRPr="00A20D4E">
              <w:t xml:space="preserve">ia sa de a aplica respectivele derogări de la aceste termene </w:t>
            </w:r>
            <w:r w:rsidR="00AD2158">
              <w:t>ș</w:t>
            </w:r>
            <w:r w:rsidRPr="00A20D4E">
              <w:t>i motivele exacte pentru care inten</w:t>
            </w:r>
            <w:r w:rsidR="00AD2158">
              <w:t>ț</w:t>
            </w:r>
            <w:r w:rsidRPr="00A20D4E">
              <w:t xml:space="preserve">ionează să le aplice, precum </w:t>
            </w:r>
            <w:r w:rsidR="00AD2158">
              <w:t>ș</w:t>
            </w:r>
            <w:r w:rsidRPr="00A20D4E">
              <w:t>i durata aplicării lor.</w:t>
            </w:r>
          </w:p>
        </w:tc>
      </w:tr>
    </w:tbl>
    <w:p w14:paraId="0ED2D9E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9FD6F32" w14:textId="77777777" w:rsidR="00D47B06" w:rsidRPr="00A20D4E" w:rsidRDefault="00D47B06" w:rsidP="00D47B06">
      <w:r w:rsidRPr="00A20D4E">
        <w:rPr>
          <w:rStyle w:val="HideTWBExt"/>
          <w:noProof w:val="0"/>
        </w:rPr>
        <w:t>&lt;/AmendB&gt;</w:t>
      </w:r>
    </w:p>
    <w:p w14:paraId="48B0BA4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356</w:t>
      </w:r>
      <w:r w:rsidRPr="00A20D4E">
        <w:rPr>
          <w:rStyle w:val="HideTWBExt"/>
          <w:b w:val="0"/>
          <w:noProof w:val="0"/>
        </w:rPr>
        <w:t>&lt;/NumAmB&gt;</w:t>
      </w:r>
    </w:p>
    <w:p w14:paraId="3EE81B93"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6976BD0D" w14:textId="77777777" w:rsidR="00D47B06" w:rsidRPr="00A20D4E" w:rsidRDefault="00D47B06" w:rsidP="00D47B06">
      <w:pPr>
        <w:pStyle w:val="NormalBold"/>
      </w:pPr>
      <w:r w:rsidRPr="00A20D4E">
        <w:rPr>
          <w:rStyle w:val="HideTWBExt"/>
          <w:b w:val="0"/>
          <w:noProof w:val="0"/>
        </w:rPr>
        <w:t>&lt;/RepeatBlock-By&gt;</w:t>
      </w:r>
    </w:p>
    <w:p w14:paraId="0B3F961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16D6EDC" w14:textId="77777777" w:rsidR="00D47B06" w:rsidRPr="00A20D4E" w:rsidRDefault="00D47B06" w:rsidP="00D47B06">
      <w:pPr>
        <w:pStyle w:val="NormalBold"/>
      </w:pPr>
      <w:r w:rsidRPr="00A20D4E">
        <w:rPr>
          <w:rStyle w:val="HideTWBExt"/>
          <w:b w:val="0"/>
          <w:noProof w:val="0"/>
        </w:rPr>
        <w:t>&lt;Article&gt;</w:t>
      </w:r>
      <w:r w:rsidRPr="00A20D4E">
        <w:t>Considerentul 31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F52FF69" w14:textId="77777777" w:rsidTr="009C65E2">
        <w:trPr>
          <w:trHeight w:hRule="exact" w:val="240"/>
          <w:jc w:val="center"/>
        </w:trPr>
        <w:tc>
          <w:tcPr>
            <w:tcW w:w="9752" w:type="dxa"/>
            <w:gridSpan w:val="2"/>
          </w:tcPr>
          <w:p w14:paraId="7E42AF7B" w14:textId="77777777" w:rsidR="00D47B06" w:rsidRPr="00A20D4E" w:rsidRDefault="00D47B06" w:rsidP="009C65E2"/>
        </w:tc>
      </w:tr>
      <w:tr w:rsidR="00C0030D" w:rsidRPr="00A20D4E" w14:paraId="2E151A20" w14:textId="77777777" w:rsidTr="009C65E2">
        <w:trPr>
          <w:trHeight w:val="240"/>
          <w:jc w:val="center"/>
        </w:trPr>
        <w:tc>
          <w:tcPr>
            <w:tcW w:w="4876" w:type="dxa"/>
          </w:tcPr>
          <w:p w14:paraId="0E1D578F" w14:textId="77777777" w:rsidR="00D47B06" w:rsidRPr="00A20D4E" w:rsidRDefault="00D47B06" w:rsidP="009C65E2">
            <w:pPr>
              <w:pStyle w:val="AmColumnHeading"/>
            </w:pPr>
            <w:r w:rsidRPr="00A20D4E">
              <w:t>Textul propus de Comisie</w:t>
            </w:r>
          </w:p>
        </w:tc>
        <w:tc>
          <w:tcPr>
            <w:tcW w:w="4876" w:type="dxa"/>
          </w:tcPr>
          <w:p w14:paraId="16B4B875" w14:textId="77777777" w:rsidR="00D47B06" w:rsidRPr="00A20D4E" w:rsidRDefault="00D47B06" w:rsidP="009C65E2">
            <w:pPr>
              <w:pStyle w:val="AmColumnHeading"/>
            </w:pPr>
            <w:r w:rsidRPr="00A20D4E">
              <w:t>Amendamentul</w:t>
            </w:r>
          </w:p>
        </w:tc>
      </w:tr>
      <w:tr w:rsidR="00C0030D" w:rsidRPr="00A20D4E" w14:paraId="7E856833" w14:textId="77777777" w:rsidTr="009C65E2">
        <w:trPr>
          <w:jc w:val="center"/>
        </w:trPr>
        <w:tc>
          <w:tcPr>
            <w:tcW w:w="4876" w:type="dxa"/>
          </w:tcPr>
          <w:p w14:paraId="7A980B3F" w14:textId="29E399DD" w:rsidR="00D47B06" w:rsidRPr="00A20D4E" w:rsidRDefault="00D47B06" w:rsidP="009C65E2">
            <w:pPr>
              <w:pStyle w:val="Normal6a"/>
            </w:pPr>
            <w:r w:rsidRPr="00A20D4E">
              <w:rPr>
                <w:b/>
                <w:i/>
              </w:rPr>
              <w:t>(31)</w:t>
            </w:r>
            <w:r w:rsidRPr="00A20D4E">
              <w:tab/>
            </w:r>
            <w:r w:rsidRPr="00A20D4E">
              <w:rPr>
                <w:b/>
                <w:i/>
              </w:rPr>
              <w:t>În situa</w:t>
            </w:r>
            <w:r w:rsidR="00AD2158">
              <w:rPr>
                <w:b/>
                <w:i/>
              </w:rPr>
              <w:t>ț</w:t>
            </w:r>
            <w:r w:rsidRPr="00A20D4E">
              <w:rPr>
                <w:b/>
                <w:i/>
              </w:rPr>
              <w:t>ii de for</w:t>
            </w:r>
            <w:r w:rsidR="00AD2158">
              <w:rPr>
                <w:b/>
                <w:i/>
              </w:rPr>
              <w:t>ț</w:t>
            </w:r>
            <w:r w:rsidRPr="00A20D4E">
              <w:rPr>
                <w:b/>
                <w:i/>
              </w:rPr>
              <w:t>ă majoră care fac imposibilă respectarea de către un stat membru a obliga</w:t>
            </w:r>
            <w:r w:rsidR="00AD2158">
              <w:rPr>
                <w:b/>
                <w:i/>
              </w:rPr>
              <w:t>ț</w:t>
            </w:r>
            <w:r w:rsidRPr="00A20D4E">
              <w:rPr>
                <w:b/>
                <w:i/>
              </w:rPr>
              <w:t>iei de a lua măsuri de solidaritate în termenele stabilite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 xml:space="preserve">ie] </w:t>
            </w:r>
            <w:r w:rsidR="00AD2158">
              <w:rPr>
                <w:b/>
                <w:i/>
              </w:rPr>
              <w:t>ș</w:t>
            </w:r>
            <w:r w:rsidRPr="00A20D4E">
              <w:rPr>
                <w:b/>
                <w:i/>
              </w:rPr>
              <w:t xml:space="preserve">i în prezentul regulament, statul membru în cauză ar trebui să poată notifica Comisiei </w:t>
            </w:r>
            <w:r w:rsidR="00AD2158">
              <w:rPr>
                <w:b/>
                <w:i/>
              </w:rPr>
              <w:t>ș</w:t>
            </w:r>
            <w:r w:rsidRPr="00A20D4E">
              <w:rPr>
                <w:b/>
                <w:i/>
              </w:rPr>
              <w:t>i celorlalte state membre motivele exacte pentru care consideră că se confruntă cu o astfel de situa</w:t>
            </w:r>
            <w:r w:rsidR="00AD2158">
              <w:rPr>
                <w:b/>
                <w:i/>
              </w:rPr>
              <w:t>ț</w:t>
            </w:r>
            <w:r w:rsidRPr="00A20D4E">
              <w:rPr>
                <w:b/>
                <w:i/>
              </w:rPr>
              <w:t xml:space="preserve">ie </w:t>
            </w:r>
            <w:r w:rsidR="00AD2158">
              <w:rPr>
                <w:b/>
                <w:i/>
              </w:rPr>
              <w:t>ș</w:t>
            </w:r>
            <w:r w:rsidRPr="00A20D4E">
              <w:rPr>
                <w:b/>
                <w:i/>
              </w:rPr>
              <w:t>i să prelungească termenul de realizare a măsurilor de solidaritate.</w:t>
            </w:r>
          </w:p>
        </w:tc>
        <w:tc>
          <w:tcPr>
            <w:tcW w:w="4876" w:type="dxa"/>
          </w:tcPr>
          <w:p w14:paraId="35F476FC" w14:textId="77777777" w:rsidR="00D47B06" w:rsidRPr="00A20D4E" w:rsidRDefault="00D47B06" w:rsidP="009C65E2">
            <w:pPr>
              <w:pStyle w:val="Normal6a"/>
            </w:pPr>
            <w:r w:rsidRPr="00A20D4E">
              <w:rPr>
                <w:b/>
                <w:i/>
              </w:rPr>
              <w:t>eliminat</w:t>
            </w:r>
          </w:p>
        </w:tc>
      </w:tr>
    </w:tbl>
    <w:p w14:paraId="5EFB77B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02DA0BE" w14:textId="77777777" w:rsidR="00D47B06" w:rsidRPr="00A20D4E" w:rsidRDefault="00D47B06" w:rsidP="00D47B06">
      <w:r w:rsidRPr="00A20D4E">
        <w:rPr>
          <w:rStyle w:val="HideTWBExt"/>
          <w:noProof w:val="0"/>
        </w:rPr>
        <w:t>&lt;/AmendB&gt;</w:t>
      </w:r>
    </w:p>
    <w:p w14:paraId="5DFD71C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357</w:t>
      </w:r>
      <w:r w:rsidRPr="00A20D4E">
        <w:rPr>
          <w:rStyle w:val="HideTWBExt"/>
          <w:b w:val="0"/>
          <w:noProof w:val="0"/>
        </w:rPr>
        <w:t>&lt;/NumAmB&gt;</w:t>
      </w:r>
    </w:p>
    <w:p w14:paraId="5F025B52"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787640F0" w14:textId="77777777" w:rsidR="00D47B06" w:rsidRPr="00A20D4E" w:rsidRDefault="00D47B06" w:rsidP="00D47B06">
      <w:pPr>
        <w:pStyle w:val="NormalBold"/>
      </w:pPr>
      <w:r w:rsidRPr="00A20D4E">
        <w:rPr>
          <w:rStyle w:val="HideTWBExt"/>
          <w:b w:val="0"/>
          <w:noProof w:val="0"/>
        </w:rPr>
        <w:t>&lt;/RepeatBlock-By&gt;</w:t>
      </w:r>
    </w:p>
    <w:p w14:paraId="6BA6237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FAB2B79" w14:textId="77777777" w:rsidR="00D47B06" w:rsidRPr="00A20D4E" w:rsidRDefault="00D47B06" w:rsidP="00D47B06">
      <w:pPr>
        <w:pStyle w:val="NormalBold"/>
      </w:pPr>
      <w:r w:rsidRPr="00A20D4E">
        <w:rPr>
          <w:rStyle w:val="HideTWBExt"/>
          <w:b w:val="0"/>
          <w:noProof w:val="0"/>
        </w:rPr>
        <w:t>&lt;Article&gt;</w:t>
      </w:r>
      <w:r w:rsidRPr="00A20D4E">
        <w:t>Considerentul 31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41C6461" w14:textId="77777777" w:rsidTr="009C65E2">
        <w:trPr>
          <w:trHeight w:hRule="exact" w:val="240"/>
          <w:jc w:val="center"/>
        </w:trPr>
        <w:tc>
          <w:tcPr>
            <w:tcW w:w="9752" w:type="dxa"/>
            <w:gridSpan w:val="2"/>
          </w:tcPr>
          <w:p w14:paraId="44AFB76B" w14:textId="77777777" w:rsidR="00D47B06" w:rsidRPr="00A20D4E" w:rsidRDefault="00D47B06" w:rsidP="009C65E2"/>
        </w:tc>
      </w:tr>
      <w:tr w:rsidR="00C0030D" w:rsidRPr="00A20D4E" w14:paraId="1E7B225A" w14:textId="77777777" w:rsidTr="009C65E2">
        <w:trPr>
          <w:trHeight w:val="240"/>
          <w:jc w:val="center"/>
        </w:trPr>
        <w:tc>
          <w:tcPr>
            <w:tcW w:w="4876" w:type="dxa"/>
          </w:tcPr>
          <w:p w14:paraId="7043B547" w14:textId="77777777" w:rsidR="00D47B06" w:rsidRPr="00A20D4E" w:rsidRDefault="00D47B06" w:rsidP="009C65E2">
            <w:pPr>
              <w:pStyle w:val="AmColumnHeading"/>
            </w:pPr>
            <w:r w:rsidRPr="00A20D4E">
              <w:t>Textul propus de Comisie</w:t>
            </w:r>
          </w:p>
        </w:tc>
        <w:tc>
          <w:tcPr>
            <w:tcW w:w="4876" w:type="dxa"/>
          </w:tcPr>
          <w:p w14:paraId="708E4F0A" w14:textId="77777777" w:rsidR="00D47B06" w:rsidRPr="00A20D4E" w:rsidRDefault="00D47B06" w:rsidP="009C65E2">
            <w:pPr>
              <w:pStyle w:val="AmColumnHeading"/>
            </w:pPr>
            <w:r w:rsidRPr="00A20D4E">
              <w:t>Amendamentul</w:t>
            </w:r>
          </w:p>
        </w:tc>
      </w:tr>
      <w:tr w:rsidR="00C0030D" w:rsidRPr="00A20D4E" w14:paraId="355FE736" w14:textId="77777777" w:rsidTr="009C65E2">
        <w:trPr>
          <w:jc w:val="center"/>
        </w:trPr>
        <w:tc>
          <w:tcPr>
            <w:tcW w:w="4876" w:type="dxa"/>
          </w:tcPr>
          <w:p w14:paraId="74E1A9F0" w14:textId="576F92BF" w:rsidR="00D47B06" w:rsidRPr="00A20D4E" w:rsidRDefault="00D47B06" w:rsidP="009C65E2">
            <w:pPr>
              <w:pStyle w:val="Normal6a"/>
            </w:pPr>
            <w:r w:rsidRPr="00A20D4E">
              <w:rPr>
                <w:b/>
                <w:i/>
              </w:rPr>
              <w:t>(31)</w:t>
            </w:r>
            <w:r w:rsidRPr="00A20D4E">
              <w:tab/>
            </w:r>
            <w:r w:rsidRPr="00A20D4E">
              <w:rPr>
                <w:b/>
                <w:i/>
              </w:rPr>
              <w:t>În situa</w:t>
            </w:r>
            <w:r w:rsidR="00AD2158">
              <w:rPr>
                <w:b/>
                <w:i/>
              </w:rPr>
              <w:t>ț</w:t>
            </w:r>
            <w:r w:rsidRPr="00A20D4E">
              <w:rPr>
                <w:b/>
                <w:i/>
              </w:rPr>
              <w:t>ii de for</w:t>
            </w:r>
            <w:r w:rsidR="00AD2158">
              <w:rPr>
                <w:b/>
                <w:i/>
              </w:rPr>
              <w:t>ț</w:t>
            </w:r>
            <w:r w:rsidRPr="00A20D4E">
              <w:rPr>
                <w:b/>
                <w:i/>
              </w:rPr>
              <w:t>ă majoră care fac imposibilă respectarea de către un stat membru a obliga</w:t>
            </w:r>
            <w:r w:rsidR="00AD2158">
              <w:rPr>
                <w:b/>
                <w:i/>
              </w:rPr>
              <w:t>ț</w:t>
            </w:r>
            <w:r w:rsidRPr="00A20D4E">
              <w:rPr>
                <w:b/>
                <w:i/>
              </w:rPr>
              <w:t>iei de a lua măsuri de solidaritate în termenele stabilite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 xml:space="preserve">ie] </w:t>
            </w:r>
            <w:r w:rsidR="00AD2158">
              <w:rPr>
                <w:b/>
                <w:i/>
              </w:rPr>
              <w:t>ș</w:t>
            </w:r>
            <w:r w:rsidRPr="00A20D4E">
              <w:rPr>
                <w:b/>
                <w:i/>
              </w:rPr>
              <w:t xml:space="preserve">i în prezentul regulament, statul membru în cauză ar trebui să poată notifica Comisiei </w:t>
            </w:r>
            <w:r w:rsidR="00AD2158">
              <w:rPr>
                <w:b/>
                <w:i/>
              </w:rPr>
              <w:t>ș</w:t>
            </w:r>
            <w:r w:rsidRPr="00A20D4E">
              <w:rPr>
                <w:b/>
                <w:i/>
              </w:rPr>
              <w:t>i celorlalte state membre motivele exacte pentru care consideră că se confruntă cu o astfel de situa</w:t>
            </w:r>
            <w:r w:rsidR="00AD2158">
              <w:rPr>
                <w:b/>
                <w:i/>
              </w:rPr>
              <w:t>ț</w:t>
            </w:r>
            <w:r w:rsidRPr="00A20D4E">
              <w:rPr>
                <w:b/>
                <w:i/>
              </w:rPr>
              <w:t xml:space="preserve">ie </w:t>
            </w:r>
            <w:r w:rsidR="00AD2158">
              <w:rPr>
                <w:b/>
                <w:i/>
              </w:rPr>
              <w:t>ș</w:t>
            </w:r>
            <w:r w:rsidRPr="00A20D4E">
              <w:rPr>
                <w:b/>
                <w:i/>
              </w:rPr>
              <w:t>i să prelungească termenul de realizare a măsurilor de solidaritate.</w:t>
            </w:r>
          </w:p>
        </w:tc>
        <w:tc>
          <w:tcPr>
            <w:tcW w:w="4876" w:type="dxa"/>
          </w:tcPr>
          <w:p w14:paraId="104154D3" w14:textId="77777777" w:rsidR="00D47B06" w:rsidRPr="00A20D4E" w:rsidRDefault="00D47B06" w:rsidP="009C65E2">
            <w:pPr>
              <w:pStyle w:val="Normal6a"/>
            </w:pPr>
            <w:r w:rsidRPr="00A20D4E">
              <w:rPr>
                <w:b/>
                <w:i/>
              </w:rPr>
              <w:t>eliminat</w:t>
            </w:r>
          </w:p>
        </w:tc>
      </w:tr>
    </w:tbl>
    <w:p w14:paraId="3B35E42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D7F58DC" w14:textId="77777777" w:rsidR="00D47B06" w:rsidRPr="00A20D4E" w:rsidRDefault="00D47B06" w:rsidP="00D47B06">
      <w:r w:rsidRPr="00A20D4E">
        <w:rPr>
          <w:rStyle w:val="HideTWBExt"/>
          <w:noProof w:val="0"/>
        </w:rPr>
        <w:t>&lt;/AmendB&gt;</w:t>
      </w:r>
    </w:p>
    <w:p w14:paraId="08D482E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358</w:t>
      </w:r>
      <w:r w:rsidRPr="00A20D4E">
        <w:rPr>
          <w:rStyle w:val="HideTWBExt"/>
          <w:b w:val="0"/>
          <w:noProof w:val="0"/>
        </w:rPr>
        <w:t>&lt;/NumAmB&gt;</w:t>
      </w:r>
    </w:p>
    <w:p w14:paraId="5BAF387A"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6C16889E" w14:textId="77777777" w:rsidR="00D47B06" w:rsidRPr="00A20D4E" w:rsidRDefault="00D47B06" w:rsidP="00D47B06">
      <w:pPr>
        <w:pStyle w:val="NormalBold"/>
      </w:pPr>
      <w:r w:rsidRPr="00A20D4E">
        <w:rPr>
          <w:rStyle w:val="HideTWBExt"/>
          <w:b w:val="0"/>
          <w:noProof w:val="0"/>
        </w:rPr>
        <w:t>&lt;/RepeatBlock-By&gt;</w:t>
      </w:r>
    </w:p>
    <w:p w14:paraId="37840F9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0579109" w14:textId="77777777" w:rsidR="00D47B06" w:rsidRPr="00A20D4E" w:rsidRDefault="00D47B06" w:rsidP="00D47B06">
      <w:pPr>
        <w:pStyle w:val="NormalBold"/>
      </w:pPr>
      <w:r w:rsidRPr="00A20D4E">
        <w:rPr>
          <w:rStyle w:val="HideTWBExt"/>
          <w:b w:val="0"/>
          <w:noProof w:val="0"/>
        </w:rPr>
        <w:t>&lt;Article&gt;</w:t>
      </w:r>
      <w:r w:rsidRPr="00A20D4E">
        <w:t>Considerentul 31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8FD5148" w14:textId="77777777" w:rsidTr="009C65E2">
        <w:trPr>
          <w:trHeight w:hRule="exact" w:val="240"/>
          <w:jc w:val="center"/>
        </w:trPr>
        <w:tc>
          <w:tcPr>
            <w:tcW w:w="9752" w:type="dxa"/>
            <w:gridSpan w:val="2"/>
          </w:tcPr>
          <w:p w14:paraId="1A63FD68" w14:textId="77777777" w:rsidR="00D47B06" w:rsidRPr="00A20D4E" w:rsidRDefault="00D47B06" w:rsidP="009C65E2"/>
        </w:tc>
      </w:tr>
      <w:tr w:rsidR="00C0030D" w:rsidRPr="00A20D4E" w14:paraId="2C327AE9" w14:textId="77777777" w:rsidTr="009C65E2">
        <w:trPr>
          <w:trHeight w:val="240"/>
          <w:jc w:val="center"/>
        </w:trPr>
        <w:tc>
          <w:tcPr>
            <w:tcW w:w="4876" w:type="dxa"/>
          </w:tcPr>
          <w:p w14:paraId="7923EA1B" w14:textId="77777777" w:rsidR="00D47B06" w:rsidRPr="00A20D4E" w:rsidRDefault="00D47B06" w:rsidP="009C65E2">
            <w:pPr>
              <w:pStyle w:val="AmColumnHeading"/>
            </w:pPr>
            <w:r w:rsidRPr="00A20D4E">
              <w:t>Textul propus de Comisie</w:t>
            </w:r>
          </w:p>
        </w:tc>
        <w:tc>
          <w:tcPr>
            <w:tcW w:w="4876" w:type="dxa"/>
          </w:tcPr>
          <w:p w14:paraId="71D8FB6D" w14:textId="77777777" w:rsidR="00D47B06" w:rsidRPr="00A20D4E" w:rsidRDefault="00D47B06" w:rsidP="009C65E2">
            <w:pPr>
              <w:pStyle w:val="AmColumnHeading"/>
            </w:pPr>
            <w:r w:rsidRPr="00A20D4E">
              <w:t>Amendamentul</w:t>
            </w:r>
          </w:p>
        </w:tc>
      </w:tr>
      <w:tr w:rsidR="00C0030D" w:rsidRPr="00A20D4E" w14:paraId="76CE0ABA" w14:textId="77777777" w:rsidTr="009C65E2">
        <w:trPr>
          <w:jc w:val="center"/>
        </w:trPr>
        <w:tc>
          <w:tcPr>
            <w:tcW w:w="4876" w:type="dxa"/>
          </w:tcPr>
          <w:p w14:paraId="27A20F4B" w14:textId="7E8C5A93" w:rsidR="00D47B06" w:rsidRPr="00A20D4E" w:rsidRDefault="00D47B06" w:rsidP="009C65E2">
            <w:pPr>
              <w:pStyle w:val="Normal6a"/>
            </w:pPr>
            <w:r w:rsidRPr="00A20D4E">
              <w:rPr>
                <w:b/>
                <w:i/>
              </w:rPr>
              <w:t>(31)</w:t>
            </w:r>
            <w:r w:rsidRPr="00A20D4E">
              <w:tab/>
            </w:r>
            <w:r w:rsidRPr="00A20D4E">
              <w:rPr>
                <w:b/>
                <w:i/>
              </w:rPr>
              <w:t>În situa</w:t>
            </w:r>
            <w:r w:rsidR="00AD2158">
              <w:rPr>
                <w:b/>
                <w:i/>
              </w:rPr>
              <w:t>ț</w:t>
            </w:r>
            <w:r w:rsidRPr="00A20D4E">
              <w:rPr>
                <w:b/>
                <w:i/>
              </w:rPr>
              <w:t>ii de for</w:t>
            </w:r>
            <w:r w:rsidR="00AD2158">
              <w:rPr>
                <w:b/>
                <w:i/>
              </w:rPr>
              <w:t>ț</w:t>
            </w:r>
            <w:r w:rsidRPr="00A20D4E">
              <w:rPr>
                <w:b/>
                <w:i/>
              </w:rPr>
              <w:t>ă majoră care fac imposibilă respectarea de către un stat membru a obliga</w:t>
            </w:r>
            <w:r w:rsidR="00AD2158">
              <w:rPr>
                <w:b/>
                <w:i/>
              </w:rPr>
              <w:t>ț</w:t>
            </w:r>
            <w:r w:rsidRPr="00A20D4E">
              <w:rPr>
                <w:b/>
                <w:i/>
              </w:rPr>
              <w:t>iei de a lua măsuri de solidaritate în termenele stabilite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 xml:space="preserve">ie] </w:t>
            </w:r>
            <w:r w:rsidR="00AD2158">
              <w:rPr>
                <w:b/>
                <w:i/>
              </w:rPr>
              <w:t>ș</w:t>
            </w:r>
            <w:r w:rsidRPr="00A20D4E">
              <w:rPr>
                <w:b/>
                <w:i/>
              </w:rPr>
              <w:t xml:space="preserve">i în prezentul regulament, statul membru în cauză ar trebui să poată notifica Comisiei </w:t>
            </w:r>
            <w:r w:rsidR="00AD2158">
              <w:rPr>
                <w:b/>
                <w:i/>
              </w:rPr>
              <w:t>ș</w:t>
            </w:r>
            <w:r w:rsidRPr="00A20D4E">
              <w:rPr>
                <w:b/>
                <w:i/>
              </w:rPr>
              <w:t>i celorlalte state membre motivele exacte pentru care consideră că se confruntă cu o astfel de situa</w:t>
            </w:r>
            <w:r w:rsidR="00AD2158">
              <w:rPr>
                <w:b/>
                <w:i/>
              </w:rPr>
              <w:t>ț</w:t>
            </w:r>
            <w:r w:rsidRPr="00A20D4E">
              <w:rPr>
                <w:b/>
                <w:i/>
              </w:rPr>
              <w:t xml:space="preserve">ie </w:t>
            </w:r>
            <w:r w:rsidR="00AD2158">
              <w:rPr>
                <w:b/>
                <w:i/>
              </w:rPr>
              <w:t>ș</w:t>
            </w:r>
            <w:r w:rsidRPr="00A20D4E">
              <w:rPr>
                <w:b/>
                <w:i/>
              </w:rPr>
              <w:t>i să prelungească termenul de realizare a măsurilor de solidaritate.</w:t>
            </w:r>
          </w:p>
        </w:tc>
        <w:tc>
          <w:tcPr>
            <w:tcW w:w="4876" w:type="dxa"/>
          </w:tcPr>
          <w:p w14:paraId="0F317123" w14:textId="77777777" w:rsidR="00D47B06" w:rsidRPr="00A20D4E" w:rsidRDefault="00D47B06" w:rsidP="009C65E2">
            <w:pPr>
              <w:pStyle w:val="Normal6a"/>
            </w:pPr>
            <w:r w:rsidRPr="00A20D4E">
              <w:rPr>
                <w:b/>
                <w:i/>
              </w:rPr>
              <w:t>eliminat</w:t>
            </w:r>
          </w:p>
        </w:tc>
      </w:tr>
    </w:tbl>
    <w:p w14:paraId="597E788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3E3CA82" w14:textId="77777777" w:rsidR="00D47B06" w:rsidRPr="00A20D4E" w:rsidRDefault="00D47B06" w:rsidP="00D47B06">
      <w:r w:rsidRPr="00A20D4E">
        <w:rPr>
          <w:rStyle w:val="HideTWBExt"/>
          <w:noProof w:val="0"/>
        </w:rPr>
        <w:t>&lt;/AmendB&gt;</w:t>
      </w:r>
    </w:p>
    <w:p w14:paraId="2660C86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359</w:t>
      </w:r>
      <w:r w:rsidRPr="00A20D4E">
        <w:rPr>
          <w:rStyle w:val="HideTWBExt"/>
          <w:b w:val="0"/>
          <w:noProof w:val="0"/>
        </w:rPr>
        <w:t>&lt;/NumAmB&gt;</w:t>
      </w:r>
    </w:p>
    <w:p w14:paraId="69F46FA1" w14:textId="01168CCD"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 Ondřej Kovařík</w:t>
      </w:r>
      <w:r w:rsidRPr="00A20D4E">
        <w:rPr>
          <w:rStyle w:val="HideTWBExt"/>
          <w:b w:val="0"/>
          <w:noProof w:val="0"/>
        </w:rPr>
        <w:t>&lt;/Members&gt;</w:t>
      </w:r>
    </w:p>
    <w:p w14:paraId="616B70C4" w14:textId="77777777" w:rsidR="00D47B06" w:rsidRPr="00A20D4E" w:rsidRDefault="00D47B06" w:rsidP="00D47B06">
      <w:pPr>
        <w:pStyle w:val="NormalBold"/>
      </w:pPr>
      <w:r w:rsidRPr="00A20D4E">
        <w:rPr>
          <w:rStyle w:val="HideTWBExt"/>
          <w:b w:val="0"/>
          <w:noProof w:val="0"/>
        </w:rPr>
        <w:t>&lt;/RepeatBlock-By&gt;</w:t>
      </w:r>
    </w:p>
    <w:p w14:paraId="71D20403"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0F0EE1D" w14:textId="77777777" w:rsidR="00D47B06" w:rsidRPr="00A20D4E" w:rsidRDefault="00D47B06" w:rsidP="00D47B06">
      <w:pPr>
        <w:pStyle w:val="NormalBold"/>
      </w:pPr>
      <w:r w:rsidRPr="00A20D4E">
        <w:rPr>
          <w:rStyle w:val="HideTWBExt"/>
          <w:b w:val="0"/>
          <w:noProof w:val="0"/>
        </w:rPr>
        <w:t>&lt;Article&gt;</w:t>
      </w:r>
      <w:r w:rsidRPr="00A20D4E">
        <w:t>Considerentul 31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8BEE98D" w14:textId="77777777" w:rsidTr="009C65E2">
        <w:trPr>
          <w:trHeight w:hRule="exact" w:val="240"/>
          <w:jc w:val="center"/>
        </w:trPr>
        <w:tc>
          <w:tcPr>
            <w:tcW w:w="9752" w:type="dxa"/>
            <w:gridSpan w:val="2"/>
          </w:tcPr>
          <w:p w14:paraId="55EB8E4C" w14:textId="77777777" w:rsidR="00D47B06" w:rsidRPr="00A20D4E" w:rsidRDefault="00D47B06" w:rsidP="009C65E2"/>
        </w:tc>
      </w:tr>
      <w:tr w:rsidR="00C0030D" w:rsidRPr="00A20D4E" w14:paraId="4FD2A0A9" w14:textId="77777777" w:rsidTr="009C65E2">
        <w:trPr>
          <w:trHeight w:val="240"/>
          <w:jc w:val="center"/>
        </w:trPr>
        <w:tc>
          <w:tcPr>
            <w:tcW w:w="4876" w:type="dxa"/>
          </w:tcPr>
          <w:p w14:paraId="5F12AE4C" w14:textId="77777777" w:rsidR="00D47B06" w:rsidRPr="00A20D4E" w:rsidRDefault="00D47B06" w:rsidP="009C65E2">
            <w:pPr>
              <w:pStyle w:val="AmColumnHeading"/>
            </w:pPr>
            <w:r w:rsidRPr="00A20D4E">
              <w:t>Textul propus de Comisie</w:t>
            </w:r>
          </w:p>
        </w:tc>
        <w:tc>
          <w:tcPr>
            <w:tcW w:w="4876" w:type="dxa"/>
          </w:tcPr>
          <w:p w14:paraId="6AB57EE9" w14:textId="77777777" w:rsidR="00D47B06" w:rsidRPr="00A20D4E" w:rsidRDefault="00D47B06" w:rsidP="009C65E2">
            <w:pPr>
              <w:pStyle w:val="AmColumnHeading"/>
            </w:pPr>
            <w:r w:rsidRPr="00A20D4E">
              <w:t>Amendamentul</w:t>
            </w:r>
          </w:p>
        </w:tc>
      </w:tr>
      <w:tr w:rsidR="00C0030D" w:rsidRPr="00A20D4E" w14:paraId="25EB8C0B" w14:textId="77777777" w:rsidTr="009C65E2">
        <w:trPr>
          <w:jc w:val="center"/>
        </w:trPr>
        <w:tc>
          <w:tcPr>
            <w:tcW w:w="4876" w:type="dxa"/>
          </w:tcPr>
          <w:p w14:paraId="5E6A6270" w14:textId="0D5EE02F" w:rsidR="00D47B06" w:rsidRPr="00A20D4E" w:rsidRDefault="00D47B06" w:rsidP="009C65E2">
            <w:pPr>
              <w:pStyle w:val="Normal6a"/>
            </w:pPr>
            <w:r w:rsidRPr="00A20D4E">
              <w:rPr>
                <w:b/>
                <w:i/>
              </w:rPr>
              <w:t>(31)</w:t>
            </w:r>
            <w:r w:rsidRPr="00A20D4E">
              <w:tab/>
            </w:r>
            <w:r w:rsidRPr="00A20D4E">
              <w:rPr>
                <w:b/>
                <w:i/>
              </w:rPr>
              <w:t>În situa</w:t>
            </w:r>
            <w:r w:rsidR="00AD2158">
              <w:rPr>
                <w:b/>
                <w:i/>
              </w:rPr>
              <w:t>ț</w:t>
            </w:r>
            <w:r w:rsidRPr="00A20D4E">
              <w:rPr>
                <w:b/>
                <w:i/>
              </w:rPr>
              <w:t>ii de for</w:t>
            </w:r>
            <w:r w:rsidR="00AD2158">
              <w:rPr>
                <w:b/>
                <w:i/>
              </w:rPr>
              <w:t>ț</w:t>
            </w:r>
            <w:r w:rsidRPr="00A20D4E">
              <w:rPr>
                <w:b/>
                <w:i/>
              </w:rPr>
              <w:t>ă majoră care fac imposibilă respectarea de către un stat membru a obliga</w:t>
            </w:r>
            <w:r w:rsidR="00AD2158">
              <w:rPr>
                <w:b/>
                <w:i/>
              </w:rPr>
              <w:t>ț</w:t>
            </w:r>
            <w:r w:rsidRPr="00A20D4E">
              <w:rPr>
                <w:b/>
                <w:i/>
              </w:rPr>
              <w:t>iei de a lua măsuri de solidaritate în termenele stabilite în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 xml:space="preserve">ie] </w:t>
            </w:r>
            <w:r w:rsidR="00AD2158">
              <w:rPr>
                <w:b/>
                <w:i/>
              </w:rPr>
              <w:t>ș</w:t>
            </w:r>
            <w:r w:rsidRPr="00A20D4E">
              <w:rPr>
                <w:b/>
                <w:i/>
              </w:rPr>
              <w:t xml:space="preserve">i în prezentul regulament, statul membru în cauză ar trebui să poată notifica Comisiei </w:t>
            </w:r>
            <w:r w:rsidR="00AD2158">
              <w:rPr>
                <w:b/>
                <w:i/>
              </w:rPr>
              <w:t>ș</w:t>
            </w:r>
            <w:r w:rsidRPr="00A20D4E">
              <w:rPr>
                <w:b/>
                <w:i/>
              </w:rPr>
              <w:t>i celorlalte state membre motivele exacte pentru care consideră că se confruntă cu o astfel de situa</w:t>
            </w:r>
            <w:r w:rsidR="00AD2158">
              <w:rPr>
                <w:b/>
                <w:i/>
              </w:rPr>
              <w:t>ț</w:t>
            </w:r>
            <w:r w:rsidRPr="00A20D4E">
              <w:rPr>
                <w:b/>
                <w:i/>
              </w:rPr>
              <w:t xml:space="preserve">ie </w:t>
            </w:r>
            <w:r w:rsidR="00AD2158">
              <w:rPr>
                <w:b/>
                <w:i/>
              </w:rPr>
              <w:t>ș</w:t>
            </w:r>
            <w:r w:rsidRPr="00A20D4E">
              <w:rPr>
                <w:b/>
                <w:i/>
              </w:rPr>
              <w:t>i să prelungească termenul de realizare a măsurilor de solidaritate.</w:t>
            </w:r>
          </w:p>
        </w:tc>
        <w:tc>
          <w:tcPr>
            <w:tcW w:w="4876" w:type="dxa"/>
          </w:tcPr>
          <w:p w14:paraId="324F43DF" w14:textId="77777777" w:rsidR="00D47B06" w:rsidRPr="00A20D4E" w:rsidRDefault="00D47B06" w:rsidP="009C65E2">
            <w:pPr>
              <w:pStyle w:val="Normal6a"/>
            </w:pPr>
            <w:r w:rsidRPr="00A20D4E">
              <w:rPr>
                <w:b/>
                <w:i/>
              </w:rPr>
              <w:t>eliminat</w:t>
            </w:r>
          </w:p>
        </w:tc>
      </w:tr>
    </w:tbl>
    <w:p w14:paraId="5868472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37E961C" w14:textId="77777777" w:rsidR="00D47B06" w:rsidRPr="00A20D4E" w:rsidRDefault="00D47B06" w:rsidP="00D47B06">
      <w:r w:rsidRPr="00A20D4E">
        <w:rPr>
          <w:rStyle w:val="HideTWBExt"/>
          <w:noProof w:val="0"/>
        </w:rPr>
        <w:t>&lt;/AmendB&gt;</w:t>
      </w:r>
    </w:p>
    <w:p w14:paraId="226B5B9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360</w:t>
      </w:r>
      <w:r w:rsidRPr="00A20D4E">
        <w:rPr>
          <w:rStyle w:val="HideTWBExt"/>
          <w:b w:val="0"/>
          <w:noProof w:val="0"/>
        </w:rPr>
        <w:t>&lt;/NumAmB&gt;</w:t>
      </w:r>
    </w:p>
    <w:p w14:paraId="0BA4724A" w14:textId="77777777" w:rsidR="00D47B06" w:rsidRPr="00A20D4E" w:rsidRDefault="00D47B06" w:rsidP="00D47B06">
      <w:pPr>
        <w:pStyle w:val="NormalBold"/>
      </w:pPr>
      <w:r w:rsidRPr="00A20D4E">
        <w:rPr>
          <w:rStyle w:val="HideTWBExt"/>
          <w:b w:val="0"/>
          <w:noProof w:val="0"/>
        </w:rPr>
        <w:t>&lt;RepeatBlock-By&gt;&lt;Members&gt;</w:t>
      </w:r>
      <w:r w:rsidRPr="00A20D4E">
        <w:t>Tomas Tobé, Lena Düpont, Jeroen Lenaers</w:t>
      </w:r>
      <w:r w:rsidRPr="00A20D4E">
        <w:rPr>
          <w:rStyle w:val="HideTWBExt"/>
          <w:b w:val="0"/>
          <w:noProof w:val="0"/>
        </w:rPr>
        <w:t>&lt;/Members&gt;</w:t>
      </w:r>
    </w:p>
    <w:p w14:paraId="3EC14598" w14:textId="77777777" w:rsidR="00D47B06" w:rsidRPr="00A20D4E" w:rsidRDefault="00D47B06" w:rsidP="00D47B06">
      <w:pPr>
        <w:pStyle w:val="NormalBold"/>
      </w:pPr>
      <w:r w:rsidRPr="00A20D4E">
        <w:rPr>
          <w:rStyle w:val="HideTWBExt"/>
          <w:b w:val="0"/>
          <w:noProof w:val="0"/>
        </w:rPr>
        <w:t>&lt;/RepeatBlock-By&gt;</w:t>
      </w:r>
    </w:p>
    <w:p w14:paraId="1797A15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F15B7F6" w14:textId="77777777" w:rsidR="00D47B06" w:rsidRPr="00A20D4E" w:rsidRDefault="00D47B06" w:rsidP="00D47B06">
      <w:pPr>
        <w:pStyle w:val="NormalBold"/>
      </w:pPr>
      <w:r w:rsidRPr="00A20D4E">
        <w:rPr>
          <w:rStyle w:val="HideTWBExt"/>
          <w:b w:val="0"/>
          <w:noProof w:val="0"/>
        </w:rPr>
        <w:t>&lt;Article&gt;</w:t>
      </w:r>
      <w:r w:rsidRPr="00A20D4E">
        <w:t>Considerentul 31</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62290AD" w14:textId="77777777" w:rsidTr="009C65E2">
        <w:trPr>
          <w:trHeight w:hRule="exact" w:val="240"/>
          <w:jc w:val="center"/>
        </w:trPr>
        <w:tc>
          <w:tcPr>
            <w:tcW w:w="9752" w:type="dxa"/>
            <w:gridSpan w:val="2"/>
          </w:tcPr>
          <w:p w14:paraId="6F3F3008" w14:textId="77777777" w:rsidR="00D47B06" w:rsidRPr="00A20D4E" w:rsidRDefault="00D47B06" w:rsidP="009C65E2"/>
        </w:tc>
      </w:tr>
      <w:tr w:rsidR="00C0030D" w:rsidRPr="00A20D4E" w14:paraId="674DA328" w14:textId="77777777" w:rsidTr="009C65E2">
        <w:trPr>
          <w:trHeight w:val="240"/>
          <w:jc w:val="center"/>
        </w:trPr>
        <w:tc>
          <w:tcPr>
            <w:tcW w:w="4876" w:type="dxa"/>
          </w:tcPr>
          <w:p w14:paraId="57151ABB" w14:textId="77777777" w:rsidR="00D47B06" w:rsidRPr="00A20D4E" w:rsidRDefault="00D47B06" w:rsidP="009C65E2">
            <w:pPr>
              <w:pStyle w:val="AmColumnHeading"/>
            </w:pPr>
            <w:r w:rsidRPr="00A20D4E">
              <w:t>Textul propus de Comisie</w:t>
            </w:r>
          </w:p>
        </w:tc>
        <w:tc>
          <w:tcPr>
            <w:tcW w:w="4876" w:type="dxa"/>
          </w:tcPr>
          <w:p w14:paraId="5FAF68A0" w14:textId="77777777" w:rsidR="00D47B06" w:rsidRPr="00A20D4E" w:rsidRDefault="00D47B06" w:rsidP="009C65E2">
            <w:pPr>
              <w:pStyle w:val="AmColumnHeading"/>
            </w:pPr>
            <w:r w:rsidRPr="00A20D4E">
              <w:t>Amendamentul</w:t>
            </w:r>
          </w:p>
        </w:tc>
      </w:tr>
      <w:tr w:rsidR="00C0030D" w:rsidRPr="00A20D4E" w14:paraId="59BD52E4" w14:textId="77777777" w:rsidTr="009C65E2">
        <w:trPr>
          <w:jc w:val="center"/>
        </w:trPr>
        <w:tc>
          <w:tcPr>
            <w:tcW w:w="4876" w:type="dxa"/>
          </w:tcPr>
          <w:p w14:paraId="287917FD" w14:textId="38C42C37" w:rsidR="00D47B06" w:rsidRPr="00A20D4E" w:rsidRDefault="00D47B06" w:rsidP="009C65E2">
            <w:pPr>
              <w:pStyle w:val="Normal6a"/>
            </w:pPr>
            <w:r w:rsidRPr="00A20D4E">
              <w:t>(31)</w:t>
            </w:r>
            <w:r w:rsidRPr="00A20D4E">
              <w:tab/>
              <w:t>În situa</w:t>
            </w:r>
            <w:r w:rsidR="00AD2158">
              <w:t>ț</w:t>
            </w:r>
            <w:r w:rsidRPr="00A20D4E">
              <w:t>ii de for</w:t>
            </w:r>
            <w:r w:rsidR="00AD2158">
              <w:t>ț</w:t>
            </w:r>
            <w:r w:rsidRPr="00A20D4E">
              <w:t>ă majoră care fac imposibilă respectarea de către un stat membru a obliga</w:t>
            </w:r>
            <w:r w:rsidR="00AD2158">
              <w:t>ț</w:t>
            </w:r>
            <w:r w:rsidRPr="00A20D4E">
              <w:t>iei de a lua măsuri de solidaritate în termenele stabilite în Regulamentul (UE) XXX/XXX [gestionarea situa</w:t>
            </w:r>
            <w:r w:rsidR="00AD2158">
              <w:t>ț</w:t>
            </w:r>
            <w:r w:rsidRPr="00A20D4E">
              <w:t xml:space="preserve">iei legate de azil </w:t>
            </w:r>
            <w:r w:rsidR="00AD2158">
              <w:t>ș</w:t>
            </w:r>
            <w:r w:rsidRPr="00A20D4E">
              <w:t>i migra</w:t>
            </w:r>
            <w:r w:rsidR="00AD2158">
              <w:t>ț</w:t>
            </w:r>
            <w:r w:rsidRPr="00A20D4E">
              <w:t xml:space="preserve">ie] </w:t>
            </w:r>
            <w:r w:rsidR="00AD2158">
              <w:t>ș</w:t>
            </w:r>
            <w:r w:rsidRPr="00A20D4E">
              <w:t xml:space="preserve">i în prezentul regulament, statul membru în cauză ar trebui să poată notifica Comisiei </w:t>
            </w:r>
            <w:r w:rsidR="00AD2158">
              <w:t>ș</w:t>
            </w:r>
            <w:r w:rsidRPr="00A20D4E">
              <w:t>i celorlalte state membre motivele exacte pentru care consideră că se confruntă cu o astfel de situa</w:t>
            </w:r>
            <w:r w:rsidR="00AD2158">
              <w:t>ț</w:t>
            </w:r>
            <w:r w:rsidRPr="00A20D4E">
              <w:t xml:space="preserve">ie </w:t>
            </w:r>
            <w:r w:rsidR="00AD2158">
              <w:t>ș</w:t>
            </w:r>
            <w:r w:rsidRPr="00A20D4E">
              <w:t>i să prelungească termenul de realizare a măsurilor de solidaritate.</w:t>
            </w:r>
          </w:p>
        </w:tc>
        <w:tc>
          <w:tcPr>
            <w:tcW w:w="4876" w:type="dxa"/>
          </w:tcPr>
          <w:p w14:paraId="489A1250" w14:textId="67C80CB3" w:rsidR="00D47B06" w:rsidRPr="00A20D4E" w:rsidRDefault="00D47B06" w:rsidP="009C65E2">
            <w:pPr>
              <w:pStyle w:val="Normal6a"/>
            </w:pPr>
            <w:r w:rsidRPr="00A20D4E">
              <w:t>(31)</w:t>
            </w:r>
            <w:r w:rsidRPr="00A20D4E">
              <w:tab/>
              <w:t>În situa</w:t>
            </w:r>
            <w:r w:rsidR="00AD2158">
              <w:t>ț</w:t>
            </w:r>
            <w:r w:rsidRPr="00A20D4E">
              <w:t>ii de for</w:t>
            </w:r>
            <w:r w:rsidR="00AD2158">
              <w:t>ț</w:t>
            </w:r>
            <w:r w:rsidRPr="00A20D4E">
              <w:t>ă majoră care fac imposibilă respectarea de către un stat membru a obliga</w:t>
            </w:r>
            <w:r w:rsidR="00AD2158">
              <w:t>ț</w:t>
            </w:r>
            <w:r w:rsidRPr="00A20D4E">
              <w:t>iei de a lua măsuri de solidaritate în termenele stabilite în Regulamentul (UE) XXX/XXX [gestionarea situa</w:t>
            </w:r>
            <w:r w:rsidR="00AD2158">
              <w:t>ț</w:t>
            </w:r>
            <w:r w:rsidRPr="00A20D4E">
              <w:t xml:space="preserve">iei legate de azil </w:t>
            </w:r>
            <w:r w:rsidR="00AD2158">
              <w:t>ș</w:t>
            </w:r>
            <w:r w:rsidRPr="00A20D4E">
              <w:t>i migra</w:t>
            </w:r>
            <w:r w:rsidR="00AD2158">
              <w:t>ț</w:t>
            </w:r>
            <w:r w:rsidRPr="00A20D4E">
              <w:t xml:space="preserve">ie] </w:t>
            </w:r>
            <w:r w:rsidR="00AD2158">
              <w:t>ș</w:t>
            </w:r>
            <w:r w:rsidRPr="00A20D4E">
              <w:t xml:space="preserve">i în prezentul regulament, statul membru în cauză ar trebui să poată notifica Comisiei </w:t>
            </w:r>
            <w:r w:rsidR="00AD2158">
              <w:t>ș</w:t>
            </w:r>
            <w:r w:rsidRPr="00A20D4E">
              <w:t>i celorlalte state membre motivele exacte pentru care consideră că se confruntă cu o astfel de situa</w:t>
            </w:r>
            <w:r w:rsidR="00AD2158">
              <w:t>ț</w:t>
            </w:r>
            <w:r w:rsidRPr="00A20D4E">
              <w:t xml:space="preserve">ie </w:t>
            </w:r>
            <w:r w:rsidR="00AD2158">
              <w:t>ș</w:t>
            </w:r>
            <w:r w:rsidRPr="00A20D4E">
              <w:t xml:space="preserve">i să prelungească termenul de realizare a măsurilor de solidaritate. </w:t>
            </w:r>
            <w:r w:rsidRPr="00A20D4E">
              <w:rPr>
                <w:b/>
                <w:i/>
              </w:rPr>
              <w:t>Comisia ar trebui să evalueze, în termen de două săptămâni, situa</w:t>
            </w:r>
            <w:r w:rsidR="00AD2158">
              <w:rPr>
                <w:b/>
                <w:i/>
              </w:rPr>
              <w:t>ț</w:t>
            </w:r>
            <w:r w:rsidRPr="00A20D4E">
              <w:rPr>
                <w:b/>
                <w:i/>
              </w:rPr>
              <w:t xml:space="preserve">ia din statul membru specific </w:t>
            </w:r>
            <w:r w:rsidR="00AD2158">
              <w:rPr>
                <w:b/>
                <w:i/>
              </w:rPr>
              <w:t>ș</w:t>
            </w:r>
            <w:r w:rsidRPr="00A20D4E">
              <w:rPr>
                <w:b/>
                <w:i/>
              </w:rPr>
              <w:t>i să decidă dacă ar trebui acordată sau nu o prelungire a termenului pentru măsurile de solidaritate.</w:t>
            </w:r>
          </w:p>
        </w:tc>
      </w:tr>
    </w:tbl>
    <w:p w14:paraId="4F21C7C6"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DF9D3B0" w14:textId="77777777" w:rsidR="00D47B06" w:rsidRPr="00A20D4E" w:rsidRDefault="00D47B06" w:rsidP="00D47B06">
      <w:r w:rsidRPr="00A20D4E">
        <w:rPr>
          <w:rStyle w:val="HideTWBExt"/>
          <w:noProof w:val="0"/>
        </w:rPr>
        <w:t>&lt;/AmendB&gt;</w:t>
      </w:r>
    </w:p>
    <w:p w14:paraId="3D49B02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361</w:t>
      </w:r>
      <w:r w:rsidRPr="00A20D4E">
        <w:rPr>
          <w:rStyle w:val="HideTWBExt"/>
          <w:b w:val="0"/>
          <w:noProof w:val="0"/>
        </w:rPr>
        <w:t>&lt;/NumAmB&gt;</w:t>
      </w:r>
    </w:p>
    <w:p w14:paraId="4EF7C260"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11E8C088" w14:textId="77777777" w:rsidR="00D47B06" w:rsidRPr="00A20D4E" w:rsidRDefault="00D47B06" w:rsidP="00D47B06">
      <w:pPr>
        <w:pStyle w:val="NormalBold"/>
      </w:pPr>
      <w:r w:rsidRPr="00A20D4E">
        <w:rPr>
          <w:rStyle w:val="HideTWBExt"/>
          <w:b w:val="0"/>
          <w:noProof w:val="0"/>
        </w:rPr>
        <w:t>&lt;/RepeatBlock-By&gt;</w:t>
      </w:r>
    </w:p>
    <w:p w14:paraId="292EEB36"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8024D3D" w14:textId="77777777" w:rsidR="00D47B06" w:rsidRPr="00A20D4E" w:rsidRDefault="00D47B06" w:rsidP="00D47B06">
      <w:pPr>
        <w:pStyle w:val="NormalBold"/>
      </w:pPr>
      <w:r w:rsidRPr="00A20D4E">
        <w:rPr>
          <w:rStyle w:val="HideTWBExt"/>
          <w:b w:val="0"/>
          <w:noProof w:val="0"/>
        </w:rPr>
        <w:t>&lt;Article&gt;</w:t>
      </w:r>
      <w:r w:rsidRPr="00A20D4E">
        <w:t>Considerentul 32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F835071" w14:textId="77777777" w:rsidTr="009C65E2">
        <w:trPr>
          <w:trHeight w:hRule="exact" w:val="240"/>
          <w:jc w:val="center"/>
        </w:trPr>
        <w:tc>
          <w:tcPr>
            <w:tcW w:w="9752" w:type="dxa"/>
            <w:gridSpan w:val="2"/>
          </w:tcPr>
          <w:p w14:paraId="5B59CFBC" w14:textId="77777777" w:rsidR="00D47B06" w:rsidRPr="00A20D4E" w:rsidRDefault="00D47B06" w:rsidP="009C65E2"/>
        </w:tc>
      </w:tr>
      <w:tr w:rsidR="00C0030D" w:rsidRPr="00A20D4E" w14:paraId="35EF2058" w14:textId="77777777" w:rsidTr="009C65E2">
        <w:trPr>
          <w:trHeight w:val="240"/>
          <w:jc w:val="center"/>
        </w:trPr>
        <w:tc>
          <w:tcPr>
            <w:tcW w:w="4876" w:type="dxa"/>
          </w:tcPr>
          <w:p w14:paraId="0BB1BD2B" w14:textId="77777777" w:rsidR="00D47B06" w:rsidRPr="00A20D4E" w:rsidRDefault="00D47B06" w:rsidP="009C65E2">
            <w:pPr>
              <w:pStyle w:val="AmColumnHeading"/>
            </w:pPr>
            <w:r w:rsidRPr="00A20D4E">
              <w:t>Textul propus de Comisie</w:t>
            </w:r>
          </w:p>
        </w:tc>
        <w:tc>
          <w:tcPr>
            <w:tcW w:w="4876" w:type="dxa"/>
          </w:tcPr>
          <w:p w14:paraId="3CB2E45A" w14:textId="77777777" w:rsidR="00D47B06" w:rsidRPr="00A20D4E" w:rsidRDefault="00D47B06" w:rsidP="009C65E2">
            <w:pPr>
              <w:pStyle w:val="AmColumnHeading"/>
            </w:pPr>
            <w:r w:rsidRPr="00A20D4E">
              <w:t>Amendamentul</w:t>
            </w:r>
          </w:p>
        </w:tc>
      </w:tr>
      <w:tr w:rsidR="00C0030D" w:rsidRPr="00A20D4E" w14:paraId="77747CB2" w14:textId="77777777" w:rsidTr="009C65E2">
        <w:trPr>
          <w:jc w:val="center"/>
        </w:trPr>
        <w:tc>
          <w:tcPr>
            <w:tcW w:w="4876" w:type="dxa"/>
          </w:tcPr>
          <w:p w14:paraId="31B8AD08" w14:textId="6A233C7A" w:rsidR="00D47B06" w:rsidRPr="00A20D4E" w:rsidRDefault="00D47B06" w:rsidP="009C65E2">
            <w:pPr>
              <w:pStyle w:val="Normal6a"/>
            </w:pPr>
            <w:r w:rsidRPr="00A20D4E">
              <w:rPr>
                <w:b/>
                <w:i/>
              </w:rPr>
              <w:t>(32)</w:t>
            </w:r>
            <w:r w:rsidRPr="00A20D4E">
              <w:tab/>
            </w:r>
            <w:r w:rsidRPr="00A20D4E">
              <w:rPr>
                <w:b/>
                <w:i/>
              </w:rPr>
              <w:t>În cazul în care un stat membru nu se mai confruntă cu o situa</w:t>
            </w:r>
            <w:r w:rsidR="00AD2158">
              <w:rPr>
                <w:b/>
                <w:i/>
              </w:rPr>
              <w:t>ț</w:t>
            </w:r>
            <w:r w:rsidRPr="00A20D4E">
              <w:rPr>
                <w:b/>
                <w:i/>
              </w:rPr>
              <w:t>ie de for</w:t>
            </w:r>
            <w:r w:rsidR="00AD2158">
              <w:rPr>
                <w:b/>
                <w:i/>
              </w:rPr>
              <w:t>ț</w:t>
            </w:r>
            <w:r w:rsidRPr="00A20D4E">
              <w:rPr>
                <w:b/>
                <w:i/>
              </w:rPr>
              <w:t>ă majoră, acesta ar trebui, cât mai curând posibil, să notifice încetarea situa</w:t>
            </w:r>
            <w:r w:rsidR="00AD2158">
              <w:rPr>
                <w:b/>
                <w:i/>
              </w:rPr>
              <w:t>ț</w:t>
            </w:r>
            <w:r w:rsidRPr="00A20D4E">
              <w:rPr>
                <w:b/>
                <w:i/>
              </w:rPr>
              <w:t xml:space="preserve">iei Comisiei </w:t>
            </w:r>
            <w:r w:rsidR="00AD2158">
              <w:rPr>
                <w:b/>
                <w:i/>
              </w:rPr>
              <w:t>ș</w:t>
            </w:r>
            <w:r w:rsidRPr="00A20D4E">
              <w:rPr>
                <w:b/>
                <w:i/>
              </w:rPr>
              <w:t>i, dacă este cazul, celorlalte state membre. Termenele care fac obiectul unei derogări de la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nu ar trebui să se aplice noilor cereri de protec</w:t>
            </w:r>
            <w:r w:rsidR="00AD2158">
              <w:rPr>
                <w:b/>
                <w:i/>
              </w:rPr>
              <w:t>ț</w:t>
            </w:r>
            <w:r w:rsidRPr="00A20D4E">
              <w:rPr>
                <w:b/>
                <w:i/>
              </w:rPr>
              <w:t>ie interna</w:t>
            </w:r>
            <w:r w:rsidR="00AD2158">
              <w:rPr>
                <w:b/>
                <w:i/>
              </w:rPr>
              <w:t>ț</w:t>
            </w:r>
            <w:r w:rsidRPr="00A20D4E">
              <w:rPr>
                <w:b/>
                <w:i/>
              </w:rPr>
              <w:t>ională depuse de către sau pentru resortisan</w:t>
            </w:r>
            <w:r w:rsidR="00AD2158">
              <w:rPr>
                <w:b/>
                <w:i/>
              </w:rPr>
              <w:t>ț</w:t>
            </w:r>
            <w:r w:rsidRPr="00A20D4E">
              <w:rPr>
                <w:b/>
                <w:i/>
              </w:rPr>
              <w:t xml:space="preserve">ii </w:t>
            </w:r>
            <w:r w:rsidR="00AD2158">
              <w:rPr>
                <w:b/>
                <w:i/>
              </w:rPr>
              <w:t>ț</w:t>
            </w:r>
            <w:r w:rsidRPr="00A20D4E">
              <w:rPr>
                <w:b/>
                <w:i/>
              </w:rPr>
              <w:t>ărilor ter</w:t>
            </w:r>
            <w:r w:rsidR="00AD2158">
              <w:rPr>
                <w:b/>
                <w:i/>
              </w:rPr>
              <w:t>ț</w:t>
            </w:r>
            <w:r w:rsidRPr="00A20D4E">
              <w:rPr>
                <w:b/>
                <w:i/>
              </w:rPr>
              <w:t>e sau apatrizii care se află în situa</w:t>
            </w:r>
            <w:r w:rsidR="00AD2158">
              <w:rPr>
                <w:b/>
                <w:i/>
              </w:rPr>
              <w:t>ț</w:t>
            </w:r>
            <w:r w:rsidRPr="00A20D4E">
              <w:rPr>
                <w:b/>
                <w:i/>
              </w:rPr>
              <w:t xml:space="preserve">ie de </w:t>
            </w:r>
            <w:r w:rsidR="00AD2158">
              <w:rPr>
                <w:b/>
                <w:i/>
              </w:rPr>
              <w:t>ș</w:t>
            </w:r>
            <w:r w:rsidRPr="00A20D4E">
              <w:rPr>
                <w:b/>
                <w:i/>
              </w:rPr>
              <w:t>edere ilegală după data notificării respective. Începând de la data acestei notificări, ar trebui să înceapă aplicarea termenelor prevăzute în Regulamentul (UE) XXX/XXX [Regulamentul privind procedurile de azil].</w:t>
            </w:r>
          </w:p>
        </w:tc>
        <w:tc>
          <w:tcPr>
            <w:tcW w:w="4876" w:type="dxa"/>
          </w:tcPr>
          <w:p w14:paraId="14D2D650" w14:textId="77777777" w:rsidR="00D47B06" w:rsidRPr="00A20D4E" w:rsidRDefault="00D47B06" w:rsidP="009C65E2">
            <w:pPr>
              <w:pStyle w:val="Normal6a"/>
            </w:pPr>
            <w:r w:rsidRPr="00A20D4E">
              <w:rPr>
                <w:b/>
                <w:i/>
              </w:rPr>
              <w:t>eliminat</w:t>
            </w:r>
          </w:p>
        </w:tc>
      </w:tr>
    </w:tbl>
    <w:p w14:paraId="4AE0BD5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ACD66A3" w14:textId="77777777" w:rsidR="00D47B06" w:rsidRPr="00A20D4E" w:rsidRDefault="00D47B06" w:rsidP="00D47B06">
      <w:r w:rsidRPr="00A20D4E">
        <w:rPr>
          <w:rStyle w:val="HideTWBExt"/>
          <w:noProof w:val="0"/>
        </w:rPr>
        <w:t>&lt;/AmendB&gt;</w:t>
      </w:r>
    </w:p>
    <w:p w14:paraId="62A9075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362</w:t>
      </w:r>
      <w:r w:rsidRPr="00A20D4E">
        <w:rPr>
          <w:rStyle w:val="HideTWBExt"/>
          <w:b w:val="0"/>
          <w:noProof w:val="0"/>
        </w:rPr>
        <w:t>&lt;/NumAmB&gt;</w:t>
      </w:r>
    </w:p>
    <w:p w14:paraId="098B7A49"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46DF08A7" w14:textId="77777777" w:rsidR="00D47B06" w:rsidRPr="00A20D4E" w:rsidRDefault="00D47B06" w:rsidP="00D47B06">
      <w:pPr>
        <w:pStyle w:val="NormalBold"/>
      </w:pPr>
      <w:r w:rsidRPr="00A20D4E">
        <w:rPr>
          <w:rStyle w:val="HideTWBExt"/>
          <w:b w:val="0"/>
          <w:noProof w:val="0"/>
        </w:rPr>
        <w:t>&lt;/RepeatBlock-By&gt;</w:t>
      </w:r>
    </w:p>
    <w:p w14:paraId="755BC91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D3EF3DD" w14:textId="77777777" w:rsidR="00D47B06" w:rsidRPr="00A20D4E" w:rsidRDefault="00D47B06" w:rsidP="00D47B06">
      <w:pPr>
        <w:pStyle w:val="NormalBold"/>
      </w:pPr>
      <w:r w:rsidRPr="00A20D4E">
        <w:rPr>
          <w:rStyle w:val="HideTWBExt"/>
          <w:b w:val="0"/>
          <w:noProof w:val="0"/>
        </w:rPr>
        <w:t>&lt;Article&gt;</w:t>
      </w:r>
      <w:r w:rsidRPr="00A20D4E">
        <w:t>Considerentul 32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B2BF781" w14:textId="77777777" w:rsidTr="009C65E2">
        <w:trPr>
          <w:trHeight w:hRule="exact" w:val="240"/>
          <w:jc w:val="center"/>
        </w:trPr>
        <w:tc>
          <w:tcPr>
            <w:tcW w:w="9752" w:type="dxa"/>
            <w:gridSpan w:val="2"/>
          </w:tcPr>
          <w:p w14:paraId="531E4438" w14:textId="77777777" w:rsidR="00D47B06" w:rsidRPr="00A20D4E" w:rsidRDefault="00D47B06" w:rsidP="009C65E2"/>
        </w:tc>
      </w:tr>
      <w:tr w:rsidR="00C0030D" w:rsidRPr="00A20D4E" w14:paraId="5E24ECEA" w14:textId="77777777" w:rsidTr="009C65E2">
        <w:trPr>
          <w:trHeight w:val="240"/>
          <w:jc w:val="center"/>
        </w:trPr>
        <w:tc>
          <w:tcPr>
            <w:tcW w:w="4876" w:type="dxa"/>
          </w:tcPr>
          <w:p w14:paraId="70C2DD90" w14:textId="77777777" w:rsidR="00D47B06" w:rsidRPr="00A20D4E" w:rsidRDefault="00D47B06" w:rsidP="009C65E2">
            <w:pPr>
              <w:pStyle w:val="AmColumnHeading"/>
            </w:pPr>
            <w:r w:rsidRPr="00A20D4E">
              <w:t>Textul propus de Comisie</w:t>
            </w:r>
          </w:p>
        </w:tc>
        <w:tc>
          <w:tcPr>
            <w:tcW w:w="4876" w:type="dxa"/>
          </w:tcPr>
          <w:p w14:paraId="7EBAC502" w14:textId="77777777" w:rsidR="00D47B06" w:rsidRPr="00A20D4E" w:rsidRDefault="00D47B06" w:rsidP="009C65E2">
            <w:pPr>
              <w:pStyle w:val="AmColumnHeading"/>
            </w:pPr>
            <w:r w:rsidRPr="00A20D4E">
              <w:t>Amendamentul</w:t>
            </w:r>
          </w:p>
        </w:tc>
      </w:tr>
      <w:tr w:rsidR="00C0030D" w:rsidRPr="00A20D4E" w14:paraId="0F5693B2" w14:textId="77777777" w:rsidTr="009C65E2">
        <w:trPr>
          <w:jc w:val="center"/>
        </w:trPr>
        <w:tc>
          <w:tcPr>
            <w:tcW w:w="4876" w:type="dxa"/>
          </w:tcPr>
          <w:p w14:paraId="49A1AB58" w14:textId="53EFF849" w:rsidR="00D47B06" w:rsidRPr="00A20D4E" w:rsidRDefault="00D47B06" w:rsidP="009C65E2">
            <w:pPr>
              <w:pStyle w:val="Normal6a"/>
            </w:pPr>
            <w:r w:rsidRPr="00A20D4E">
              <w:rPr>
                <w:b/>
                <w:i/>
              </w:rPr>
              <w:t>(32)</w:t>
            </w:r>
            <w:r w:rsidRPr="00A20D4E">
              <w:tab/>
            </w:r>
            <w:r w:rsidRPr="00A20D4E">
              <w:rPr>
                <w:b/>
                <w:i/>
              </w:rPr>
              <w:t>În cazul în care un stat membru nu se mai confruntă cu o situa</w:t>
            </w:r>
            <w:r w:rsidR="00AD2158">
              <w:rPr>
                <w:b/>
                <w:i/>
              </w:rPr>
              <w:t>ț</w:t>
            </w:r>
            <w:r w:rsidRPr="00A20D4E">
              <w:rPr>
                <w:b/>
                <w:i/>
              </w:rPr>
              <w:t>ie de for</w:t>
            </w:r>
            <w:r w:rsidR="00AD2158">
              <w:rPr>
                <w:b/>
                <w:i/>
              </w:rPr>
              <w:t>ț</w:t>
            </w:r>
            <w:r w:rsidRPr="00A20D4E">
              <w:rPr>
                <w:b/>
                <w:i/>
              </w:rPr>
              <w:t>ă majoră, acesta ar trebui, cât mai curând posibil, să notifice încetarea situa</w:t>
            </w:r>
            <w:r w:rsidR="00AD2158">
              <w:rPr>
                <w:b/>
                <w:i/>
              </w:rPr>
              <w:t>ț</w:t>
            </w:r>
            <w:r w:rsidRPr="00A20D4E">
              <w:rPr>
                <w:b/>
                <w:i/>
              </w:rPr>
              <w:t xml:space="preserve">iei Comisiei </w:t>
            </w:r>
            <w:r w:rsidR="00AD2158">
              <w:rPr>
                <w:b/>
                <w:i/>
              </w:rPr>
              <w:t>ș</w:t>
            </w:r>
            <w:r w:rsidRPr="00A20D4E">
              <w:rPr>
                <w:b/>
                <w:i/>
              </w:rPr>
              <w:t>i, dacă este cazul, celorlalte state membre. Termenele care fac obiectul unei derogări de la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nu ar trebui să se aplice noilor cereri de protec</w:t>
            </w:r>
            <w:r w:rsidR="00AD2158">
              <w:rPr>
                <w:b/>
                <w:i/>
              </w:rPr>
              <w:t>ț</w:t>
            </w:r>
            <w:r w:rsidRPr="00A20D4E">
              <w:rPr>
                <w:b/>
                <w:i/>
              </w:rPr>
              <w:t>ie interna</w:t>
            </w:r>
            <w:r w:rsidR="00AD2158">
              <w:rPr>
                <w:b/>
                <w:i/>
              </w:rPr>
              <w:t>ț</w:t>
            </w:r>
            <w:r w:rsidRPr="00A20D4E">
              <w:rPr>
                <w:b/>
                <w:i/>
              </w:rPr>
              <w:t>ională depuse de către sau pentru resortisan</w:t>
            </w:r>
            <w:r w:rsidR="00AD2158">
              <w:rPr>
                <w:b/>
                <w:i/>
              </w:rPr>
              <w:t>ț</w:t>
            </w:r>
            <w:r w:rsidRPr="00A20D4E">
              <w:rPr>
                <w:b/>
                <w:i/>
              </w:rPr>
              <w:t xml:space="preserve">ii </w:t>
            </w:r>
            <w:r w:rsidR="00AD2158">
              <w:rPr>
                <w:b/>
                <w:i/>
              </w:rPr>
              <w:t>ț</w:t>
            </w:r>
            <w:r w:rsidRPr="00A20D4E">
              <w:rPr>
                <w:b/>
                <w:i/>
              </w:rPr>
              <w:t>ărilor ter</w:t>
            </w:r>
            <w:r w:rsidR="00AD2158">
              <w:rPr>
                <w:b/>
                <w:i/>
              </w:rPr>
              <w:t>ț</w:t>
            </w:r>
            <w:r w:rsidRPr="00A20D4E">
              <w:rPr>
                <w:b/>
                <w:i/>
              </w:rPr>
              <w:t>e sau apatrizii care se află în situa</w:t>
            </w:r>
            <w:r w:rsidR="00AD2158">
              <w:rPr>
                <w:b/>
                <w:i/>
              </w:rPr>
              <w:t>ț</w:t>
            </w:r>
            <w:r w:rsidRPr="00A20D4E">
              <w:rPr>
                <w:b/>
                <w:i/>
              </w:rPr>
              <w:t xml:space="preserve">ie de </w:t>
            </w:r>
            <w:r w:rsidR="00AD2158">
              <w:rPr>
                <w:b/>
                <w:i/>
              </w:rPr>
              <w:t>ș</w:t>
            </w:r>
            <w:r w:rsidRPr="00A20D4E">
              <w:rPr>
                <w:b/>
                <w:i/>
              </w:rPr>
              <w:t>edere ilegală după data notificării respective. Începând de la data acestei notificări, ar trebui să înceapă aplicarea termenelor prevăzute în Regulamentul (UE) XXX/XXX [Regulamentul privind procedurile de azil].</w:t>
            </w:r>
          </w:p>
        </w:tc>
        <w:tc>
          <w:tcPr>
            <w:tcW w:w="4876" w:type="dxa"/>
          </w:tcPr>
          <w:p w14:paraId="5A371CBE" w14:textId="77777777" w:rsidR="00D47B06" w:rsidRPr="00A20D4E" w:rsidRDefault="00D47B06" w:rsidP="009C65E2">
            <w:pPr>
              <w:pStyle w:val="Normal6a"/>
            </w:pPr>
            <w:r w:rsidRPr="00A20D4E">
              <w:rPr>
                <w:b/>
                <w:i/>
              </w:rPr>
              <w:t>eliminat</w:t>
            </w:r>
          </w:p>
        </w:tc>
      </w:tr>
    </w:tbl>
    <w:p w14:paraId="076CD20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4C14EFF" w14:textId="77777777" w:rsidR="00D47B06" w:rsidRPr="00A20D4E" w:rsidRDefault="00D47B06" w:rsidP="00D47B06">
      <w:r w:rsidRPr="00A20D4E">
        <w:rPr>
          <w:rStyle w:val="HideTWBExt"/>
          <w:noProof w:val="0"/>
        </w:rPr>
        <w:t>&lt;/AmendB&gt;</w:t>
      </w:r>
    </w:p>
    <w:p w14:paraId="3637C10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363</w:t>
      </w:r>
      <w:r w:rsidRPr="00A20D4E">
        <w:rPr>
          <w:rStyle w:val="HideTWBExt"/>
          <w:b w:val="0"/>
          <w:noProof w:val="0"/>
        </w:rPr>
        <w:t>&lt;/NumAmB&gt;</w:t>
      </w:r>
    </w:p>
    <w:p w14:paraId="13F4891A"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273C6B56" w14:textId="77777777" w:rsidR="00D47B06" w:rsidRPr="00A20D4E" w:rsidRDefault="00D47B06" w:rsidP="00D47B06">
      <w:pPr>
        <w:pStyle w:val="NormalBold"/>
      </w:pPr>
      <w:r w:rsidRPr="00A20D4E">
        <w:rPr>
          <w:rStyle w:val="HideTWBExt"/>
          <w:b w:val="0"/>
          <w:noProof w:val="0"/>
        </w:rPr>
        <w:t>&lt;/RepeatBlock-By&gt;</w:t>
      </w:r>
    </w:p>
    <w:p w14:paraId="53EE814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FE19199" w14:textId="77777777" w:rsidR="00D47B06" w:rsidRPr="00A20D4E" w:rsidRDefault="00D47B06" w:rsidP="00D47B06">
      <w:pPr>
        <w:pStyle w:val="NormalBold"/>
      </w:pPr>
      <w:r w:rsidRPr="00A20D4E">
        <w:rPr>
          <w:rStyle w:val="HideTWBExt"/>
          <w:b w:val="0"/>
          <w:noProof w:val="0"/>
        </w:rPr>
        <w:t>&lt;Article&gt;</w:t>
      </w:r>
      <w:r w:rsidRPr="00A20D4E">
        <w:t>Considerentul 32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85D877E" w14:textId="77777777" w:rsidTr="009C65E2">
        <w:trPr>
          <w:trHeight w:hRule="exact" w:val="240"/>
          <w:jc w:val="center"/>
        </w:trPr>
        <w:tc>
          <w:tcPr>
            <w:tcW w:w="9752" w:type="dxa"/>
            <w:gridSpan w:val="2"/>
          </w:tcPr>
          <w:p w14:paraId="0B9B8582" w14:textId="77777777" w:rsidR="00D47B06" w:rsidRPr="00A20D4E" w:rsidRDefault="00D47B06" w:rsidP="009C65E2"/>
        </w:tc>
      </w:tr>
      <w:tr w:rsidR="00C0030D" w:rsidRPr="00A20D4E" w14:paraId="7421EF33" w14:textId="77777777" w:rsidTr="009C65E2">
        <w:trPr>
          <w:trHeight w:val="240"/>
          <w:jc w:val="center"/>
        </w:trPr>
        <w:tc>
          <w:tcPr>
            <w:tcW w:w="4876" w:type="dxa"/>
          </w:tcPr>
          <w:p w14:paraId="6723E09C" w14:textId="77777777" w:rsidR="00D47B06" w:rsidRPr="00A20D4E" w:rsidRDefault="00D47B06" w:rsidP="009C65E2">
            <w:pPr>
              <w:pStyle w:val="AmColumnHeading"/>
            </w:pPr>
            <w:r w:rsidRPr="00A20D4E">
              <w:t>Textul propus de Comisie</w:t>
            </w:r>
          </w:p>
        </w:tc>
        <w:tc>
          <w:tcPr>
            <w:tcW w:w="4876" w:type="dxa"/>
          </w:tcPr>
          <w:p w14:paraId="666CB9D4" w14:textId="77777777" w:rsidR="00D47B06" w:rsidRPr="00A20D4E" w:rsidRDefault="00D47B06" w:rsidP="009C65E2">
            <w:pPr>
              <w:pStyle w:val="AmColumnHeading"/>
            </w:pPr>
            <w:r w:rsidRPr="00A20D4E">
              <w:t>Amendamentul</w:t>
            </w:r>
          </w:p>
        </w:tc>
      </w:tr>
      <w:tr w:rsidR="00C0030D" w:rsidRPr="00A20D4E" w14:paraId="1DABB0C3" w14:textId="77777777" w:rsidTr="009C65E2">
        <w:trPr>
          <w:jc w:val="center"/>
        </w:trPr>
        <w:tc>
          <w:tcPr>
            <w:tcW w:w="4876" w:type="dxa"/>
          </w:tcPr>
          <w:p w14:paraId="54E27B07" w14:textId="7BE218A9" w:rsidR="00D47B06" w:rsidRPr="00A20D4E" w:rsidRDefault="00D47B06" w:rsidP="009C65E2">
            <w:pPr>
              <w:pStyle w:val="Normal6a"/>
            </w:pPr>
            <w:r w:rsidRPr="00A20D4E">
              <w:rPr>
                <w:b/>
                <w:i/>
              </w:rPr>
              <w:t>(32)</w:t>
            </w:r>
            <w:r w:rsidRPr="00A20D4E">
              <w:tab/>
            </w:r>
            <w:r w:rsidRPr="00A20D4E">
              <w:rPr>
                <w:b/>
                <w:i/>
              </w:rPr>
              <w:t>În cazul în care un stat membru nu se mai confruntă cu o situa</w:t>
            </w:r>
            <w:r w:rsidR="00AD2158">
              <w:rPr>
                <w:b/>
                <w:i/>
              </w:rPr>
              <w:t>ț</w:t>
            </w:r>
            <w:r w:rsidRPr="00A20D4E">
              <w:rPr>
                <w:b/>
                <w:i/>
              </w:rPr>
              <w:t>ie de for</w:t>
            </w:r>
            <w:r w:rsidR="00AD2158">
              <w:rPr>
                <w:b/>
                <w:i/>
              </w:rPr>
              <w:t>ț</w:t>
            </w:r>
            <w:r w:rsidRPr="00A20D4E">
              <w:rPr>
                <w:b/>
                <w:i/>
              </w:rPr>
              <w:t>ă majoră, acesta ar trebui, cât mai curând posibil, să notifice încetarea situa</w:t>
            </w:r>
            <w:r w:rsidR="00AD2158">
              <w:rPr>
                <w:b/>
                <w:i/>
              </w:rPr>
              <w:t>ț</w:t>
            </w:r>
            <w:r w:rsidRPr="00A20D4E">
              <w:rPr>
                <w:b/>
                <w:i/>
              </w:rPr>
              <w:t xml:space="preserve">iei Comisiei </w:t>
            </w:r>
            <w:r w:rsidR="00AD2158">
              <w:rPr>
                <w:b/>
                <w:i/>
              </w:rPr>
              <w:t>ș</w:t>
            </w:r>
            <w:r w:rsidRPr="00A20D4E">
              <w:rPr>
                <w:b/>
                <w:i/>
              </w:rPr>
              <w:t>i, dacă este cazul, celorlalte state membre. Termenele care fac obiectul unei derogări de la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nu ar trebui să se aplice noilor cereri de protec</w:t>
            </w:r>
            <w:r w:rsidR="00AD2158">
              <w:rPr>
                <w:b/>
                <w:i/>
              </w:rPr>
              <w:t>ț</w:t>
            </w:r>
            <w:r w:rsidRPr="00A20D4E">
              <w:rPr>
                <w:b/>
                <w:i/>
              </w:rPr>
              <w:t>ie interna</w:t>
            </w:r>
            <w:r w:rsidR="00AD2158">
              <w:rPr>
                <w:b/>
                <w:i/>
              </w:rPr>
              <w:t>ț</w:t>
            </w:r>
            <w:r w:rsidRPr="00A20D4E">
              <w:rPr>
                <w:b/>
                <w:i/>
              </w:rPr>
              <w:t>ională depuse de către sau pentru resortisan</w:t>
            </w:r>
            <w:r w:rsidR="00AD2158">
              <w:rPr>
                <w:b/>
                <w:i/>
              </w:rPr>
              <w:t>ț</w:t>
            </w:r>
            <w:r w:rsidRPr="00A20D4E">
              <w:rPr>
                <w:b/>
                <w:i/>
              </w:rPr>
              <w:t xml:space="preserve">ii </w:t>
            </w:r>
            <w:r w:rsidR="00AD2158">
              <w:rPr>
                <w:b/>
                <w:i/>
              </w:rPr>
              <w:t>ț</w:t>
            </w:r>
            <w:r w:rsidRPr="00A20D4E">
              <w:rPr>
                <w:b/>
                <w:i/>
              </w:rPr>
              <w:t>ărilor ter</w:t>
            </w:r>
            <w:r w:rsidR="00AD2158">
              <w:rPr>
                <w:b/>
                <w:i/>
              </w:rPr>
              <w:t>ț</w:t>
            </w:r>
            <w:r w:rsidRPr="00A20D4E">
              <w:rPr>
                <w:b/>
                <w:i/>
              </w:rPr>
              <w:t>e sau apatrizii care se află în situa</w:t>
            </w:r>
            <w:r w:rsidR="00AD2158">
              <w:rPr>
                <w:b/>
                <w:i/>
              </w:rPr>
              <w:t>ț</w:t>
            </w:r>
            <w:r w:rsidRPr="00A20D4E">
              <w:rPr>
                <w:b/>
                <w:i/>
              </w:rPr>
              <w:t xml:space="preserve">ie de </w:t>
            </w:r>
            <w:r w:rsidR="00AD2158">
              <w:rPr>
                <w:b/>
                <w:i/>
              </w:rPr>
              <w:t>ș</w:t>
            </w:r>
            <w:r w:rsidRPr="00A20D4E">
              <w:rPr>
                <w:b/>
                <w:i/>
              </w:rPr>
              <w:t>edere ilegală după data notificării respective. Începând de la data acestei notificări, ar trebui să înceapă aplicarea termenelor prevăzute în Regulamentul (UE) XXX/XXX [Regulamentul privind procedurile de azil].</w:t>
            </w:r>
          </w:p>
        </w:tc>
        <w:tc>
          <w:tcPr>
            <w:tcW w:w="4876" w:type="dxa"/>
          </w:tcPr>
          <w:p w14:paraId="0F968CFE" w14:textId="77777777" w:rsidR="00D47B06" w:rsidRPr="00A20D4E" w:rsidRDefault="00D47B06" w:rsidP="009C65E2">
            <w:pPr>
              <w:pStyle w:val="Normal6a"/>
            </w:pPr>
            <w:r w:rsidRPr="00A20D4E">
              <w:rPr>
                <w:b/>
                <w:i/>
              </w:rPr>
              <w:t>eliminat</w:t>
            </w:r>
          </w:p>
        </w:tc>
      </w:tr>
    </w:tbl>
    <w:p w14:paraId="5EA8DD1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F359FCF" w14:textId="77777777" w:rsidR="00D47B06" w:rsidRPr="00A20D4E" w:rsidRDefault="00D47B06" w:rsidP="00D47B06">
      <w:r w:rsidRPr="00A20D4E">
        <w:rPr>
          <w:rStyle w:val="HideTWBExt"/>
          <w:noProof w:val="0"/>
        </w:rPr>
        <w:t>&lt;/AmendB&gt;</w:t>
      </w:r>
    </w:p>
    <w:p w14:paraId="7912DE8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364</w:t>
      </w:r>
      <w:r w:rsidRPr="00A20D4E">
        <w:rPr>
          <w:rStyle w:val="HideTWBExt"/>
          <w:b w:val="0"/>
          <w:noProof w:val="0"/>
        </w:rPr>
        <w:t>&lt;/NumAmB&gt;</w:t>
      </w:r>
    </w:p>
    <w:p w14:paraId="63F0A841" w14:textId="53CDF808"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 Ondřej Kovařík</w:t>
      </w:r>
      <w:r w:rsidRPr="00A20D4E">
        <w:rPr>
          <w:rStyle w:val="HideTWBExt"/>
          <w:b w:val="0"/>
          <w:noProof w:val="0"/>
        </w:rPr>
        <w:t>&lt;/Members&gt;</w:t>
      </w:r>
    </w:p>
    <w:p w14:paraId="2273A825" w14:textId="77777777" w:rsidR="00D47B06" w:rsidRPr="00A20D4E" w:rsidRDefault="00D47B06" w:rsidP="00D47B06">
      <w:pPr>
        <w:pStyle w:val="NormalBold"/>
      </w:pPr>
      <w:r w:rsidRPr="00A20D4E">
        <w:rPr>
          <w:rStyle w:val="HideTWBExt"/>
          <w:b w:val="0"/>
          <w:noProof w:val="0"/>
        </w:rPr>
        <w:t>&lt;/RepeatBlock-By&gt;</w:t>
      </w:r>
    </w:p>
    <w:p w14:paraId="4A0667C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2C95E44" w14:textId="77777777" w:rsidR="00D47B06" w:rsidRPr="00A20D4E" w:rsidRDefault="00D47B06" w:rsidP="00D47B06">
      <w:pPr>
        <w:pStyle w:val="NormalBold"/>
      </w:pPr>
      <w:r w:rsidRPr="00A20D4E">
        <w:rPr>
          <w:rStyle w:val="HideTWBExt"/>
          <w:b w:val="0"/>
          <w:noProof w:val="0"/>
        </w:rPr>
        <w:t>&lt;Article&gt;</w:t>
      </w:r>
      <w:r w:rsidRPr="00A20D4E">
        <w:t>Considerentul 32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F42BF34" w14:textId="77777777" w:rsidTr="009C65E2">
        <w:trPr>
          <w:trHeight w:hRule="exact" w:val="240"/>
          <w:jc w:val="center"/>
        </w:trPr>
        <w:tc>
          <w:tcPr>
            <w:tcW w:w="9752" w:type="dxa"/>
            <w:gridSpan w:val="2"/>
          </w:tcPr>
          <w:p w14:paraId="32325063" w14:textId="77777777" w:rsidR="00D47B06" w:rsidRPr="00A20D4E" w:rsidRDefault="00D47B06" w:rsidP="009C65E2"/>
        </w:tc>
      </w:tr>
      <w:tr w:rsidR="00C0030D" w:rsidRPr="00A20D4E" w14:paraId="2CBB6901" w14:textId="77777777" w:rsidTr="009C65E2">
        <w:trPr>
          <w:trHeight w:val="240"/>
          <w:jc w:val="center"/>
        </w:trPr>
        <w:tc>
          <w:tcPr>
            <w:tcW w:w="4876" w:type="dxa"/>
          </w:tcPr>
          <w:p w14:paraId="4EAE148B" w14:textId="77777777" w:rsidR="00D47B06" w:rsidRPr="00A20D4E" w:rsidRDefault="00D47B06" w:rsidP="009C65E2">
            <w:pPr>
              <w:pStyle w:val="AmColumnHeading"/>
            </w:pPr>
            <w:r w:rsidRPr="00A20D4E">
              <w:t>Textul propus de Comisie</w:t>
            </w:r>
          </w:p>
        </w:tc>
        <w:tc>
          <w:tcPr>
            <w:tcW w:w="4876" w:type="dxa"/>
          </w:tcPr>
          <w:p w14:paraId="0756EC7F" w14:textId="77777777" w:rsidR="00D47B06" w:rsidRPr="00A20D4E" w:rsidRDefault="00D47B06" w:rsidP="009C65E2">
            <w:pPr>
              <w:pStyle w:val="AmColumnHeading"/>
            </w:pPr>
            <w:r w:rsidRPr="00A20D4E">
              <w:t>Amendamentul</w:t>
            </w:r>
          </w:p>
        </w:tc>
      </w:tr>
      <w:tr w:rsidR="00C0030D" w:rsidRPr="00A20D4E" w14:paraId="1A8F2221" w14:textId="77777777" w:rsidTr="009C65E2">
        <w:trPr>
          <w:jc w:val="center"/>
        </w:trPr>
        <w:tc>
          <w:tcPr>
            <w:tcW w:w="4876" w:type="dxa"/>
          </w:tcPr>
          <w:p w14:paraId="2CB80CED" w14:textId="437DE327" w:rsidR="00D47B06" w:rsidRPr="00A20D4E" w:rsidRDefault="00D47B06" w:rsidP="009C65E2">
            <w:pPr>
              <w:pStyle w:val="Normal6a"/>
            </w:pPr>
            <w:r w:rsidRPr="00A20D4E">
              <w:rPr>
                <w:b/>
                <w:i/>
              </w:rPr>
              <w:t>(32)</w:t>
            </w:r>
            <w:r w:rsidRPr="00A20D4E">
              <w:tab/>
            </w:r>
            <w:r w:rsidRPr="00A20D4E">
              <w:rPr>
                <w:b/>
                <w:i/>
              </w:rPr>
              <w:t>În cazul în care un stat membru nu se mai confruntă cu o situa</w:t>
            </w:r>
            <w:r w:rsidR="00AD2158">
              <w:rPr>
                <w:b/>
                <w:i/>
              </w:rPr>
              <w:t>ț</w:t>
            </w:r>
            <w:r w:rsidRPr="00A20D4E">
              <w:rPr>
                <w:b/>
                <w:i/>
              </w:rPr>
              <w:t>ie de for</w:t>
            </w:r>
            <w:r w:rsidR="00AD2158">
              <w:rPr>
                <w:b/>
                <w:i/>
              </w:rPr>
              <w:t>ț</w:t>
            </w:r>
            <w:r w:rsidRPr="00A20D4E">
              <w:rPr>
                <w:b/>
                <w:i/>
              </w:rPr>
              <w:t>ă majoră, acesta ar trebui, cât mai curând posibil, să notifice încetarea situa</w:t>
            </w:r>
            <w:r w:rsidR="00AD2158">
              <w:rPr>
                <w:b/>
                <w:i/>
              </w:rPr>
              <w:t>ț</w:t>
            </w:r>
            <w:r w:rsidRPr="00A20D4E">
              <w:rPr>
                <w:b/>
                <w:i/>
              </w:rPr>
              <w:t xml:space="preserve">iei Comisiei </w:t>
            </w:r>
            <w:r w:rsidR="00AD2158">
              <w:rPr>
                <w:b/>
                <w:i/>
              </w:rPr>
              <w:t>ș</w:t>
            </w:r>
            <w:r w:rsidRPr="00A20D4E">
              <w:rPr>
                <w:b/>
                <w:i/>
              </w:rPr>
              <w:t>i, dacă este cazul, celorlalte state membre. Termenele care fac obiectul unei derogări de la Regulamentul (UE) XXX/XXX [gestionarea situa</w:t>
            </w:r>
            <w:r w:rsidR="00AD2158">
              <w:rPr>
                <w:b/>
                <w:i/>
              </w:rPr>
              <w:t>ț</w:t>
            </w:r>
            <w:r w:rsidRPr="00A20D4E">
              <w:rPr>
                <w:b/>
                <w:i/>
              </w:rPr>
              <w:t xml:space="preserve">iei legate de azil </w:t>
            </w:r>
            <w:r w:rsidR="00AD2158">
              <w:rPr>
                <w:b/>
                <w:i/>
              </w:rPr>
              <w:t>ș</w:t>
            </w:r>
            <w:r w:rsidRPr="00A20D4E">
              <w:rPr>
                <w:b/>
                <w:i/>
              </w:rPr>
              <w:t>i migra</w:t>
            </w:r>
            <w:r w:rsidR="00AD2158">
              <w:rPr>
                <w:b/>
                <w:i/>
              </w:rPr>
              <w:t>ț</w:t>
            </w:r>
            <w:r w:rsidRPr="00A20D4E">
              <w:rPr>
                <w:b/>
                <w:i/>
              </w:rPr>
              <w:t>ie] nu ar trebui să se aplice noilor cereri de protec</w:t>
            </w:r>
            <w:r w:rsidR="00AD2158">
              <w:rPr>
                <w:b/>
                <w:i/>
              </w:rPr>
              <w:t>ț</w:t>
            </w:r>
            <w:r w:rsidRPr="00A20D4E">
              <w:rPr>
                <w:b/>
                <w:i/>
              </w:rPr>
              <w:t>ie interna</w:t>
            </w:r>
            <w:r w:rsidR="00AD2158">
              <w:rPr>
                <w:b/>
                <w:i/>
              </w:rPr>
              <w:t>ț</w:t>
            </w:r>
            <w:r w:rsidRPr="00A20D4E">
              <w:rPr>
                <w:b/>
                <w:i/>
              </w:rPr>
              <w:t>ională depuse de către sau pentru resortisan</w:t>
            </w:r>
            <w:r w:rsidR="00AD2158">
              <w:rPr>
                <w:b/>
                <w:i/>
              </w:rPr>
              <w:t>ț</w:t>
            </w:r>
            <w:r w:rsidRPr="00A20D4E">
              <w:rPr>
                <w:b/>
                <w:i/>
              </w:rPr>
              <w:t xml:space="preserve">ii </w:t>
            </w:r>
            <w:r w:rsidR="00AD2158">
              <w:rPr>
                <w:b/>
                <w:i/>
              </w:rPr>
              <w:t>ț</w:t>
            </w:r>
            <w:r w:rsidRPr="00A20D4E">
              <w:rPr>
                <w:b/>
                <w:i/>
              </w:rPr>
              <w:t>ărilor ter</w:t>
            </w:r>
            <w:r w:rsidR="00AD2158">
              <w:rPr>
                <w:b/>
                <w:i/>
              </w:rPr>
              <w:t>ț</w:t>
            </w:r>
            <w:r w:rsidRPr="00A20D4E">
              <w:rPr>
                <w:b/>
                <w:i/>
              </w:rPr>
              <w:t>e sau apatrizii care se află în situa</w:t>
            </w:r>
            <w:r w:rsidR="00AD2158">
              <w:rPr>
                <w:b/>
                <w:i/>
              </w:rPr>
              <w:t>ț</w:t>
            </w:r>
            <w:r w:rsidRPr="00A20D4E">
              <w:rPr>
                <w:b/>
                <w:i/>
              </w:rPr>
              <w:t xml:space="preserve">ie de </w:t>
            </w:r>
            <w:r w:rsidR="00AD2158">
              <w:rPr>
                <w:b/>
                <w:i/>
              </w:rPr>
              <w:t>ș</w:t>
            </w:r>
            <w:r w:rsidRPr="00A20D4E">
              <w:rPr>
                <w:b/>
                <w:i/>
              </w:rPr>
              <w:t>edere ilegală după data notificării respective. Începând de la data acestei notificări, ar trebui să înceapă aplicarea termenelor prevăzute în Regulamentul (UE) XXX/XXX [Regulamentul privind procedurile de azil].</w:t>
            </w:r>
          </w:p>
        </w:tc>
        <w:tc>
          <w:tcPr>
            <w:tcW w:w="4876" w:type="dxa"/>
          </w:tcPr>
          <w:p w14:paraId="2BD4B777" w14:textId="77777777" w:rsidR="00D47B06" w:rsidRPr="00A20D4E" w:rsidRDefault="00D47B06" w:rsidP="009C65E2">
            <w:pPr>
              <w:pStyle w:val="Normal6a"/>
            </w:pPr>
            <w:r w:rsidRPr="00A20D4E">
              <w:rPr>
                <w:b/>
                <w:i/>
              </w:rPr>
              <w:t>eliminat</w:t>
            </w:r>
          </w:p>
        </w:tc>
      </w:tr>
    </w:tbl>
    <w:p w14:paraId="001D13E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6920698" w14:textId="77777777" w:rsidR="00D47B06" w:rsidRPr="00A20D4E" w:rsidRDefault="00D47B06" w:rsidP="00D47B06">
      <w:r w:rsidRPr="00A20D4E">
        <w:rPr>
          <w:rStyle w:val="HideTWBExt"/>
          <w:noProof w:val="0"/>
        </w:rPr>
        <w:t>&lt;/AmendB&gt;</w:t>
      </w:r>
    </w:p>
    <w:p w14:paraId="6B6CADB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365</w:t>
      </w:r>
      <w:r w:rsidRPr="00A20D4E">
        <w:rPr>
          <w:rStyle w:val="HideTWBExt"/>
          <w:b w:val="0"/>
          <w:noProof w:val="0"/>
        </w:rPr>
        <w:t>&lt;/NumAmB&gt;</w:t>
      </w:r>
    </w:p>
    <w:p w14:paraId="4350E15B"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10E2296B" w14:textId="77777777" w:rsidR="00D47B06" w:rsidRPr="00A20D4E" w:rsidRDefault="00D47B06" w:rsidP="00D47B06">
      <w:pPr>
        <w:pStyle w:val="NormalBold"/>
      </w:pPr>
      <w:r w:rsidRPr="00A20D4E">
        <w:rPr>
          <w:rStyle w:val="HideTWBExt"/>
          <w:b w:val="0"/>
          <w:noProof w:val="0"/>
        </w:rPr>
        <w:t>&lt;/RepeatBlock-By&gt;</w:t>
      </w:r>
    </w:p>
    <w:p w14:paraId="4F5B9AA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849D085" w14:textId="77777777" w:rsidR="00D47B06" w:rsidRPr="00A20D4E" w:rsidRDefault="00D47B06" w:rsidP="00D47B06">
      <w:pPr>
        <w:pStyle w:val="NormalBold"/>
      </w:pPr>
      <w:r w:rsidRPr="00A20D4E">
        <w:rPr>
          <w:rStyle w:val="HideTWBExt"/>
          <w:b w:val="0"/>
          <w:noProof w:val="0"/>
        </w:rPr>
        <w:t>&lt;Article&gt;</w:t>
      </w:r>
      <w:r w:rsidRPr="00A20D4E">
        <w:t>Considerentul 32</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BD8084A" w14:textId="77777777" w:rsidTr="009C65E2">
        <w:trPr>
          <w:trHeight w:hRule="exact" w:val="240"/>
          <w:jc w:val="center"/>
        </w:trPr>
        <w:tc>
          <w:tcPr>
            <w:tcW w:w="9752" w:type="dxa"/>
            <w:gridSpan w:val="2"/>
          </w:tcPr>
          <w:p w14:paraId="12D1207D" w14:textId="77777777" w:rsidR="00D47B06" w:rsidRPr="00A20D4E" w:rsidRDefault="00D47B06" w:rsidP="009C65E2"/>
        </w:tc>
      </w:tr>
      <w:tr w:rsidR="00C0030D" w:rsidRPr="00A20D4E" w14:paraId="53EA0BEE" w14:textId="77777777" w:rsidTr="009C65E2">
        <w:trPr>
          <w:trHeight w:val="240"/>
          <w:jc w:val="center"/>
        </w:trPr>
        <w:tc>
          <w:tcPr>
            <w:tcW w:w="4876" w:type="dxa"/>
          </w:tcPr>
          <w:p w14:paraId="29C2F785" w14:textId="77777777" w:rsidR="00D47B06" w:rsidRPr="00A20D4E" w:rsidRDefault="00D47B06" w:rsidP="009C65E2">
            <w:pPr>
              <w:pStyle w:val="AmColumnHeading"/>
            </w:pPr>
            <w:r w:rsidRPr="00A20D4E">
              <w:t>Textul propus de Comisie</w:t>
            </w:r>
          </w:p>
        </w:tc>
        <w:tc>
          <w:tcPr>
            <w:tcW w:w="4876" w:type="dxa"/>
          </w:tcPr>
          <w:p w14:paraId="379E6DE0" w14:textId="77777777" w:rsidR="00D47B06" w:rsidRPr="00A20D4E" w:rsidRDefault="00D47B06" w:rsidP="009C65E2">
            <w:pPr>
              <w:pStyle w:val="AmColumnHeading"/>
            </w:pPr>
            <w:r w:rsidRPr="00A20D4E">
              <w:t>Amendamentul</w:t>
            </w:r>
          </w:p>
        </w:tc>
      </w:tr>
      <w:tr w:rsidR="00C0030D" w:rsidRPr="00A20D4E" w14:paraId="2E138D90" w14:textId="77777777" w:rsidTr="009C65E2">
        <w:trPr>
          <w:jc w:val="center"/>
        </w:trPr>
        <w:tc>
          <w:tcPr>
            <w:tcW w:w="4876" w:type="dxa"/>
          </w:tcPr>
          <w:p w14:paraId="54D89655" w14:textId="449E3BA8" w:rsidR="00D47B06" w:rsidRPr="00A20D4E" w:rsidRDefault="00D47B06" w:rsidP="009C65E2">
            <w:pPr>
              <w:pStyle w:val="Normal6a"/>
            </w:pPr>
            <w:r w:rsidRPr="00A20D4E">
              <w:t>(32)</w:t>
            </w:r>
            <w:r w:rsidRPr="00A20D4E">
              <w:tab/>
              <w:t>În cazul în care un stat membru nu se mai confruntă cu o situa</w:t>
            </w:r>
            <w:r w:rsidR="00AD2158">
              <w:t>ț</w:t>
            </w:r>
            <w:r w:rsidRPr="00A20D4E">
              <w:t>ie de for</w:t>
            </w:r>
            <w:r w:rsidR="00AD2158">
              <w:t>ț</w:t>
            </w:r>
            <w:r w:rsidRPr="00A20D4E">
              <w:t xml:space="preserve">ă majoră, acesta </w:t>
            </w:r>
            <w:r w:rsidRPr="00A20D4E">
              <w:rPr>
                <w:b/>
                <w:i/>
              </w:rPr>
              <w:t>ar trebui, cât mai curând posibil,</w:t>
            </w:r>
            <w:r w:rsidRPr="00A20D4E">
              <w:t xml:space="preserve"> să notifice încetarea situa</w:t>
            </w:r>
            <w:r w:rsidR="00AD2158">
              <w:t>ț</w:t>
            </w:r>
            <w:r w:rsidRPr="00A20D4E">
              <w:t xml:space="preserve">iei Comisiei </w:t>
            </w:r>
            <w:r w:rsidR="00AD2158">
              <w:t>ș</w:t>
            </w:r>
            <w:r w:rsidRPr="00A20D4E">
              <w:t>i, dacă este cazul, celorlalte state membre. Termenele care fac obiectul unei derogări de la Regulamentul (UE) XXX/XXX [gestionarea situa</w:t>
            </w:r>
            <w:r w:rsidR="00AD2158">
              <w:t>ț</w:t>
            </w:r>
            <w:r w:rsidRPr="00A20D4E">
              <w:t xml:space="preserve">iei legate de azil </w:t>
            </w:r>
            <w:r w:rsidR="00AD2158">
              <w:t>ș</w:t>
            </w:r>
            <w:r w:rsidRPr="00A20D4E">
              <w:t>i migra</w:t>
            </w:r>
            <w:r w:rsidR="00AD2158">
              <w:t>ț</w:t>
            </w:r>
            <w:r w:rsidRPr="00A20D4E">
              <w:t>ie] nu ar trebui să se aplice noilor cereri de protec</w:t>
            </w:r>
            <w:r w:rsidR="00AD2158">
              <w:t>ț</w:t>
            </w:r>
            <w:r w:rsidRPr="00A20D4E">
              <w:t>ie interna</w:t>
            </w:r>
            <w:r w:rsidR="00AD2158">
              <w:t>ț</w:t>
            </w:r>
            <w:r w:rsidRPr="00A20D4E">
              <w:t>ională depuse de către sau pentru resortisan</w:t>
            </w:r>
            <w:r w:rsidR="00AD2158">
              <w:t>ț</w:t>
            </w:r>
            <w:r w:rsidRPr="00A20D4E">
              <w:t xml:space="preserve">ii </w:t>
            </w:r>
            <w:r w:rsidR="00AD2158">
              <w:t>ț</w:t>
            </w:r>
            <w:r w:rsidRPr="00A20D4E">
              <w:t>ărilor ter</w:t>
            </w:r>
            <w:r w:rsidR="00AD2158">
              <w:t>ț</w:t>
            </w:r>
            <w:r w:rsidRPr="00A20D4E">
              <w:t>e sau apatrizii care se află în situa</w:t>
            </w:r>
            <w:r w:rsidR="00AD2158">
              <w:t>ț</w:t>
            </w:r>
            <w:r w:rsidRPr="00A20D4E">
              <w:t xml:space="preserve">ie de </w:t>
            </w:r>
            <w:r w:rsidR="00AD2158">
              <w:t>ș</w:t>
            </w:r>
            <w:r w:rsidRPr="00A20D4E">
              <w:t>edere ilegală după data notificării respective. Începând de la data acestei notificări, ar trebui să înceapă aplicarea termenelor prevăzute în Regulamentul (UE) XXX/XXX [Regulamentul privind procedurile de azil].</w:t>
            </w:r>
          </w:p>
        </w:tc>
        <w:tc>
          <w:tcPr>
            <w:tcW w:w="4876" w:type="dxa"/>
          </w:tcPr>
          <w:p w14:paraId="140C11CC" w14:textId="480AAA60" w:rsidR="00D47B06" w:rsidRPr="00A20D4E" w:rsidRDefault="00D47B06" w:rsidP="009C65E2">
            <w:pPr>
              <w:pStyle w:val="Normal6a"/>
            </w:pPr>
            <w:r w:rsidRPr="00A20D4E">
              <w:t>(32)</w:t>
            </w:r>
            <w:r w:rsidRPr="00A20D4E">
              <w:tab/>
              <w:t>În cazul în care un stat membru nu se mai confruntă cu o situa</w:t>
            </w:r>
            <w:r w:rsidR="00AD2158">
              <w:t>ț</w:t>
            </w:r>
            <w:r w:rsidRPr="00A20D4E">
              <w:t>ie de for</w:t>
            </w:r>
            <w:r w:rsidR="00AD2158">
              <w:t>ț</w:t>
            </w:r>
            <w:r w:rsidRPr="00A20D4E">
              <w:t xml:space="preserve">ă majoră, acesta </w:t>
            </w:r>
            <w:r w:rsidRPr="00A20D4E">
              <w:rPr>
                <w:b/>
                <w:i/>
              </w:rPr>
              <w:t>poate</w:t>
            </w:r>
            <w:r w:rsidRPr="00A20D4E">
              <w:t xml:space="preserve"> să notifice încetarea situa</w:t>
            </w:r>
            <w:r w:rsidR="00AD2158">
              <w:t>ț</w:t>
            </w:r>
            <w:r w:rsidRPr="00A20D4E">
              <w:t xml:space="preserve">iei Comisiei </w:t>
            </w:r>
            <w:r w:rsidR="00AD2158">
              <w:t>ș</w:t>
            </w:r>
            <w:r w:rsidRPr="00A20D4E">
              <w:t>i, dacă este cazul, celorlalte state membre. Termenele care fac obiectul unei derogări de la Regulamentul (UE) XXX/XXX [gestionarea situa</w:t>
            </w:r>
            <w:r w:rsidR="00AD2158">
              <w:t>ț</w:t>
            </w:r>
            <w:r w:rsidRPr="00A20D4E">
              <w:t xml:space="preserve">iei legate de azil </w:t>
            </w:r>
            <w:r w:rsidR="00AD2158">
              <w:t>ș</w:t>
            </w:r>
            <w:r w:rsidRPr="00A20D4E">
              <w:t>i migra</w:t>
            </w:r>
            <w:r w:rsidR="00AD2158">
              <w:t>ț</w:t>
            </w:r>
            <w:r w:rsidRPr="00A20D4E">
              <w:t>ie] nu ar trebui să se aplice noilor cereri de protec</w:t>
            </w:r>
            <w:r w:rsidR="00AD2158">
              <w:t>ț</w:t>
            </w:r>
            <w:r w:rsidRPr="00A20D4E">
              <w:t>ie interna</w:t>
            </w:r>
            <w:r w:rsidR="00AD2158">
              <w:t>ț</w:t>
            </w:r>
            <w:r w:rsidRPr="00A20D4E">
              <w:t>ională depuse de către sau pentru resortisan</w:t>
            </w:r>
            <w:r w:rsidR="00AD2158">
              <w:t>ț</w:t>
            </w:r>
            <w:r w:rsidRPr="00A20D4E">
              <w:t xml:space="preserve">ii </w:t>
            </w:r>
            <w:r w:rsidR="00AD2158">
              <w:t>ț</w:t>
            </w:r>
            <w:r w:rsidRPr="00A20D4E">
              <w:t>ărilor ter</w:t>
            </w:r>
            <w:r w:rsidR="00AD2158">
              <w:t>ț</w:t>
            </w:r>
            <w:r w:rsidRPr="00A20D4E">
              <w:t>e sau apatrizii care se află în situa</w:t>
            </w:r>
            <w:r w:rsidR="00AD2158">
              <w:t>ț</w:t>
            </w:r>
            <w:r w:rsidRPr="00A20D4E">
              <w:t xml:space="preserve">ie de </w:t>
            </w:r>
            <w:r w:rsidR="00AD2158">
              <w:t>ș</w:t>
            </w:r>
            <w:r w:rsidRPr="00A20D4E">
              <w:t>edere ilegală după data notificării respective. Începând de la data acestei notificări, ar trebui să înceapă aplicarea termenelor prevăzute în Regulamentul (UE) XXX/XXX [Regulamentul privind procedurile de azil].</w:t>
            </w:r>
          </w:p>
        </w:tc>
      </w:tr>
    </w:tbl>
    <w:p w14:paraId="3F2A879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DA12B49" w14:textId="77777777" w:rsidR="00D47B06" w:rsidRPr="00A20D4E" w:rsidRDefault="00D47B06" w:rsidP="00D47B06">
      <w:r w:rsidRPr="00A20D4E">
        <w:rPr>
          <w:rStyle w:val="HideTWBExt"/>
          <w:noProof w:val="0"/>
        </w:rPr>
        <w:t>&lt;/AmendB&gt;</w:t>
      </w:r>
    </w:p>
    <w:p w14:paraId="3212CE5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366</w:t>
      </w:r>
      <w:r w:rsidRPr="00A20D4E">
        <w:rPr>
          <w:rStyle w:val="HideTWBExt"/>
          <w:b w:val="0"/>
          <w:noProof w:val="0"/>
        </w:rPr>
        <w:t>&lt;/NumAmB&gt;</w:t>
      </w:r>
    </w:p>
    <w:p w14:paraId="1683B475"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55AEAAD8" w14:textId="77777777" w:rsidR="00D47B06" w:rsidRPr="00A20D4E" w:rsidRDefault="00D47B06" w:rsidP="00D47B06">
      <w:pPr>
        <w:pStyle w:val="NormalBold"/>
      </w:pPr>
      <w:r w:rsidRPr="00A20D4E">
        <w:rPr>
          <w:rStyle w:val="HideTWBExt"/>
          <w:b w:val="0"/>
          <w:noProof w:val="0"/>
        </w:rPr>
        <w:t>&lt;/RepeatBlock-By&gt;</w:t>
      </w:r>
    </w:p>
    <w:p w14:paraId="28DCFF1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1337218" w14:textId="77777777" w:rsidR="00D47B06" w:rsidRPr="00A20D4E" w:rsidRDefault="00D47B06" w:rsidP="00D47B06">
      <w:pPr>
        <w:pStyle w:val="NormalBold"/>
      </w:pPr>
      <w:r w:rsidRPr="00A20D4E">
        <w:rPr>
          <w:rStyle w:val="HideTWBExt"/>
          <w:b w:val="0"/>
          <w:noProof w:val="0"/>
        </w:rPr>
        <w:t>&lt;Article&gt;</w:t>
      </w:r>
      <w:r w:rsidRPr="00A20D4E">
        <w:t>Considerentul 33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C3CE41F" w14:textId="77777777" w:rsidTr="009C65E2">
        <w:trPr>
          <w:trHeight w:hRule="exact" w:val="240"/>
          <w:jc w:val="center"/>
        </w:trPr>
        <w:tc>
          <w:tcPr>
            <w:tcW w:w="9752" w:type="dxa"/>
            <w:gridSpan w:val="2"/>
          </w:tcPr>
          <w:p w14:paraId="6DACE0E7" w14:textId="77777777" w:rsidR="00D47B06" w:rsidRPr="00A20D4E" w:rsidRDefault="00D47B06" w:rsidP="009C65E2"/>
        </w:tc>
      </w:tr>
      <w:tr w:rsidR="00C0030D" w:rsidRPr="00A20D4E" w14:paraId="7902B3D8" w14:textId="77777777" w:rsidTr="009C65E2">
        <w:trPr>
          <w:trHeight w:val="240"/>
          <w:jc w:val="center"/>
        </w:trPr>
        <w:tc>
          <w:tcPr>
            <w:tcW w:w="4876" w:type="dxa"/>
          </w:tcPr>
          <w:p w14:paraId="670849CF" w14:textId="77777777" w:rsidR="00D47B06" w:rsidRPr="00A20D4E" w:rsidRDefault="00D47B06" w:rsidP="009C65E2">
            <w:pPr>
              <w:pStyle w:val="AmColumnHeading"/>
            </w:pPr>
            <w:r w:rsidRPr="00A20D4E">
              <w:t>Textul propus de Comisie</w:t>
            </w:r>
          </w:p>
        </w:tc>
        <w:tc>
          <w:tcPr>
            <w:tcW w:w="4876" w:type="dxa"/>
          </w:tcPr>
          <w:p w14:paraId="44046E27" w14:textId="77777777" w:rsidR="00D47B06" w:rsidRPr="00A20D4E" w:rsidRDefault="00D47B06" w:rsidP="009C65E2">
            <w:pPr>
              <w:pStyle w:val="AmColumnHeading"/>
            </w:pPr>
            <w:r w:rsidRPr="00A20D4E">
              <w:t>Amendamentul</w:t>
            </w:r>
          </w:p>
        </w:tc>
      </w:tr>
      <w:tr w:rsidR="00C0030D" w:rsidRPr="00A20D4E" w14:paraId="613B93C0" w14:textId="77777777" w:rsidTr="009C65E2">
        <w:trPr>
          <w:jc w:val="center"/>
        </w:trPr>
        <w:tc>
          <w:tcPr>
            <w:tcW w:w="4876" w:type="dxa"/>
          </w:tcPr>
          <w:p w14:paraId="77BA51F6" w14:textId="77777777" w:rsidR="00D47B06" w:rsidRPr="00A20D4E" w:rsidRDefault="00D47B06" w:rsidP="009C65E2">
            <w:pPr>
              <w:pStyle w:val="Normal6a"/>
            </w:pPr>
            <w:r w:rsidRPr="00A20D4E">
              <w:rPr>
                <w:b/>
                <w:i/>
              </w:rPr>
              <w:t>(33)</w:t>
            </w:r>
            <w:r w:rsidRPr="00A20D4E">
              <w:tab/>
            </w:r>
            <w:r w:rsidRPr="00A20D4E">
              <w:rPr>
                <w:b/>
                <w:i/>
              </w:rPr>
              <w:t>Pentru a sprijini statele membre care efectuează transferuri ca măsură de solidaritate, ar trebui să se acorde sprijin financiar din bugetul UE.</w:t>
            </w:r>
          </w:p>
        </w:tc>
        <w:tc>
          <w:tcPr>
            <w:tcW w:w="4876" w:type="dxa"/>
          </w:tcPr>
          <w:p w14:paraId="41E74B2B" w14:textId="77777777" w:rsidR="00D47B06" w:rsidRPr="00A20D4E" w:rsidRDefault="00D47B06" w:rsidP="009C65E2">
            <w:pPr>
              <w:pStyle w:val="Normal6a"/>
            </w:pPr>
            <w:r w:rsidRPr="00A20D4E">
              <w:rPr>
                <w:b/>
                <w:i/>
              </w:rPr>
              <w:t>eliminat</w:t>
            </w:r>
          </w:p>
        </w:tc>
      </w:tr>
    </w:tbl>
    <w:p w14:paraId="45A0128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8F2ABF7" w14:textId="77777777" w:rsidR="00D47B06" w:rsidRPr="00A20D4E" w:rsidRDefault="00D47B06" w:rsidP="00D47B06">
      <w:r w:rsidRPr="00A20D4E">
        <w:rPr>
          <w:rStyle w:val="HideTWBExt"/>
          <w:noProof w:val="0"/>
        </w:rPr>
        <w:t>&lt;/AmendB&gt;</w:t>
      </w:r>
    </w:p>
    <w:p w14:paraId="32DBA6F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367</w:t>
      </w:r>
      <w:r w:rsidRPr="00A20D4E">
        <w:rPr>
          <w:rStyle w:val="HideTWBExt"/>
          <w:b w:val="0"/>
          <w:noProof w:val="0"/>
        </w:rPr>
        <w:t>&lt;/NumAmB&gt;</w:t>
      </w:r>
    </w:p>
    <w:p w14:paraId="2FA0E3A4"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4A49CDDD" w14:textId="77777777" w:rsidR="00D47B06" w:rsidRPr="00A20D4E" w:rsidRDefault="00D47B06" w:rsidP="00D47B06">
      <w:pPr>
        <w:pStyle w:val="NormalBold"/>
      </w:pPr>
      <w:r w:rsidRPr="00A20D4E">
        <w:rPr>
          <w:rStyle w:val="HideTWBExt"/>
          <w:b w:val="0"/>
          <w:noProof w:val="0"/>
        </w:rPr>
        <w:t>&lt;/RepeatBlock-By&gt;</w:t>
      </w:r>
    </w:p>
    <w:p w14:paraId="0C6B7579"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18662CD" w14:textId="77777777" w:rsidR="00D47B06" w:rsidRPr="00A20D4E" w:rsidRDefault="00D47B06" w:rsidP="00D47B06">
      <w:pPr>
        <w:pStyle w:val="NormalBold"/>
      </w:pPr>
      <w:r w:rsidRPr="00A20D4E">
        <w:rPr>
          <w:rStyle w:val="HideTWBExt"/>
          <w:b w:val="0"/>
          <w:noProof w:val="0"/>
        </w:rPr>
        <w:t>&lt;Article&gt;</w:t>
      </w:r>
      <w:r w:rsidRPr="00A20D4E">
        <w:t>Considerentul 33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1519CFD" w14:textId="77777777" w:rsidTr="009C65E2">
        <w:trPr>
          <w:trHeight w:hRule="exact" w:val="240"/>
          <w:jc w:val="center"/>
        </w:trPr>
        <w:tc>
          <w:tcPr>
            <w:tcW w:w="9752" w:type="dxa"/>
            <w:gridSpan w:val="2"/>
          </w:tcPr>
          <w:p w14:paraId="6B88FCA8" w14:textId="77777777" w:rsidR="00D47B06" w:rsidRPr="00A20D4E" w:rsidRDefault="00D47B06" w:rsidP="009C65E2"/>
        </w:tc>
      </w:tr>
      <w:tr w:rsidR="00C0030D" w:rsidRPr="00A20D4E" w14:paraId="331B7C9D" w14:textId="77777777" w:rsidTr="009C65E2">
        <w:trPr>
          <w:trHeight w:val="240"/>
          <w:jc w:val="center"/>
        </w:trPr>
        <w:tc>
          <w:tcPr>
            <w:tcW w:w="4876" w:type="dxa"/>
          </w:tcPr>
          <w:p w14:paraId="33005560" w14:textId="77777777" w:rsidR="00D47B06" w:rsidRPr="00A20D4E" w:rsidRDefault="00D47B06" w:rsidP="009C65E2">
            <w:pPr>
              <w:pStyle w:val="AmColumnHeading"/>
            </w:pPr>
            <w:r w:rsidRPr="00A20D4E">
              <w:t>Textul propus de Comisie</w:t>
            </w:r>
          </w:p>
        </w:tc>
        <w:tc>
          <w:tcPr>
            <w:tcW w:w="4876" w:type="dxa"/>
          </w:tcPr>
          <w:p w14:paraId="2ED817F2" w14:textId="77777777" w:rsidR="00D47B06" w:rsidRPr="00A20D4E" w:rsidRDefault="00D47B06" w:rsidP="009C65E2">
            <w:pPr>
              <w:pStyle w:val="AmColumnHeading"/>
            </w:pPr>
            <w:r w:rsidRPr="00A20D4E">
              <w:t>Amendamentul</w:t>
            </w:r>
          </w:p>
        </w:tc>
      </w:tr>
      <w:tr w:rsidR="00C0030D" w:rsidRPr="00A20D4E" w14:paraId="48FA81D9" w14:textId="77777777" w:rsidTr="009C65E2">
        <w:trPr>
          <w:jc w:val="center"/>
        </w:trPr>
        <w:tc>
          <w:tcPr>
            <w:tcW w:w="4876" w:type="dxa"/>
          </w:tcPr>
          <w:p w14:paraId="40885F20" w14:textId="77777777" w:rsidR="00D47B06" w:rsidRPr="00A20D4E" w:rsidRDefault="00D47B06" w:rsidP="009C65E2">
            <w:pPr>
              <w:pStyle w:val="Normal6a"/>
            </w:pPr>
            <w:r w:rsidRPr="00A20D4E">
              <w:rPr>
                <w:b/>
                <w:i/>
              </w:rPr>
              <w:t>(33)</w:t>
            </w:r>
            <w:r w:rsidRPr="00A20D4E">
              <w:tab/>
            </w:r>
            <w:r w:rsidRPr="00A20D4E">
              <w:rPr>
                <w:b/>
                <w:i/>
              </w:rPr>
              <w:t>Pentru a sprijini statele membre care efectuează transferuri ca măsură de solidaritate, ar trebui să se acorde sprijin financiar din bugetul UE.</w:t>
            </w:r>
          </w:p>
        </w:tc>
        <w:tc>
          <w:tcPr>
            <w:tcW w:w="4876" w:type="dxa"/>
          </w:tcPr>
          <w:p w14:paraId="4AB626C7" w14:textId="77777777" w:rsidR="00D47B06" w:rsidRPr="00A20D4E" w:rsidRDefault="00D47B06" w:rsidP="009C65E2">
            <w:pPr>
              <w:pStyle w:val="Normal6a"/>
            </w:pPr>
            <w:r w:rsidRPr="00A20D4E">
              <w:rPr>
                <w:b/>
                <w:i/>
              </w:rPr>
              <w:t>eliminat</w:t>
            </w:r>
          </w:p>
        </w:tc>
      </w:tr>
    </w:tbl>
    <w:p w14:paraId="4D544EB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65C264F" w14:textId="77777777" w:rsidR="00D47B06" w:rsidRPr="00A20D4E" w:rsidRDefault="00D47B06" w:rsidP="00D47B06">
      <w:r w:rsidRPr="00A20D4E">
        <w:rPr>
          <w:rStyle w:val="HideTWBExt"/>
          <w:noProof w:val="0"/>
        </w:rPr>
        <w:t>&lt;/AmendB&gt;</w:t>
      </w:r>
    </w:p>
    <w:p w14:paraId="242D2F0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368</w:t>
      </w:r>
      <w:r w:rsidRPr="00A20D4E">
        <w:rPr>
          <w:rStyle w:val="HideTWBExt"/>
          <w:b w:val="0"/>
          <w:noProof w:val="0"/>
        </w:rPr>
        <w:t>&lt;/NumAmB&gt;</w:t>
      </w:r>
    </w:p>
    <w:p w14:paraId="7472CB67" w14:textId="1A28738A"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72F22BC5" w14:textId="77777777" w:rsidR="00D47B06" w:rsidRPr="00A20D4E" w:rsidRDefault="00D47B06" w:rsidP="00D47B06">
      <w:pPr>
        <w:pStyle w:val="NormalBold"/>
      </w:pPr>
      <w:r w:rsidRPr="00A20D4E">
        <w:rPr>
          <w:rStyle w:val="HideTWBExt"/>
          <w:b w:val="0"/>
          <w:noProof w:val="0"/>
        </w:rPr>
        <w:t>&lt;/RepeatBlock-By&gt;</w:t>
      </w:r>
    </w:p>
    <w:p w14:paraId="4F86206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796B2D0" w14:textId="77777777" w:rsidR="00D47B06" w:rsidRPr="00A20D4E" w:rsidRDefault="00D47B06" w:rsidP="00D47B06">
      <w:pPr>
        <w:pStyle w:val="NormalBold"/>
      </w:pPr>
      <w:r w:rsidRPr="00A20D4E">
        <w:rPr>
          <w:rStyle w:val="HideTWBExt"/>
          <w:b w:val="0"/>
          <w:noProof w:val="0"/>
        </w:rPr>
        <w:t>&lt;Article&gt;</w:t>
      </w:r>
      <w:r w:rsidRPr="00A20D4E">
        <w:t>Considerentul 33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9E11993" w14:textId="77777777" w:rsidTr="009C65E2">
        <w:trPr>
          <w:trHeight w:hRule="exact" w:val="240"/>
          <w:jc w:val="center"/>
        </w:trPr>
        <w:tc>
          <w:tcPr>
            <w:tcW w:w="9752" w:type="dxa"/>
            <w:gridSpan w:val="2"/>
          </w:tcPr>
          <w:p w14:paraId="1B56BEC4" w14:textId="77777777" w:rsidR="00D47B06" w:rsidRPr="00A20D4E" w:rsidRDefault="00D47B06" w:rsidP="009C65E2"/>
        </w:tc>
      </w:tr>
      <w:tr w:rsidR="00C0030D" w:rsidRPr="00A20D4E" w14:paraId="69D86981" w14:textId="77777777" w:rsidTr="009C65E2">
        <w:trPr>
          <w:trHeight w:val="240"/>
          <w:jc w:val="center"/>
        </w:trPr>
        <w:tc>
          <w:tcPr>
            <w:tcW w:w="4876" w:type="dxa"/>
          </w:tcPr>
          <w:p w14:paraId="7B9F1B54" w14:textId="77777777" w:rsidR="00D47B06" w:rsidRPr="00A20D4E" w:rsidRDefault="00D47B06" w:rsidP="009C65E2">
            <w:pPr>
              <w:pStyle w:val="AmColumnHeading"/>
            </w:pPr>
            <w:r w:rsidRPr="00A20D4E">
              <w:t>Textul propus de Comisie</w:t>
            </w:r>
          </w:p>
        </w:tc>
        <w:tc>
          <w:tcPr>
            <w:tcW w:w="4876" w:type="dxa"/>
          </w:tcPr>
          <w:p w14:paraId="21E85A2E" w14:textId="77777777" w:rsidR="00D47B06" w:rsidRPr="00A20D4E" w:rsidRDefault="00D47B06" w:rsidP="009C65E2">
            <w:pPr>
              <w:pStyle w:val="AmColumnHeading"/>
            </w:pPr>
            <w:r w:rsidRPr="00A20D4E">
              <w:t>Amendamentul</w:t>
            </w:r>
          </w:p>
        </w:tc>
      </w:tr>
      <w:tr w:rsidR="00C0030D" w:rsidRPr="00A20D4E" w14:paraId="2987234C" w14:textId="77777777" w:rsidTr="009C65E2">
        <w:trPr>
          <w:jc w:val="center"/>
        </w:trPr>
        <w:tc>
          <w:tcPr>
            <w:tcW w:w="4876" w:type="dxa"/>
          </w:tcPr>
          <w:p w14:paraId="2E546F0D" w14:textId="77777777" w:rsidR="00D47B06" w:rsidRPr="00A20D4E" w:rsidRDefault="00D47B06" w:rsidP="009C65E2">
            <w:pPr>
              <w:pStyle w:val="Normal6a"/>
            </w:pPr>
            <w:r w:rsidRPr="00A20D4E">
              <w:t>(33)</w:t>
            </w:r>
            <w:r w:rsidRPr="00A20D4E">
              <w:tab/>
              <w:t>Pentru a sprijini statele membre care efectuează transferuri ca măsură de solidaritate, ar trebui să se acorde sprijin financiar din bugetul UE.</w:t>
            </w:r>
          </w:p>
        </w:tc>
        <w:tc>
          <w:tcPr>
            <w:tcW w:w="4876" w:type="dxa"/>
          </w:tcPr>
          <w:p w14:paraId="783522DB" w14:textId="7019EC5E" w:rsidR="00D47B06" w:rsidRPr="00A20D4E" w:rsidRDefault="00D47B06" w:rsidP="009C65E2">
            <w:pPr>
              <w:pStyle w:val="Normal6a"/>
            </w:pPr>
            <w:r w:rsidRPr="00A20D4E">
              <w:t>(33)</w:t>
            </w:r>
            <w:r w:rsidRPr="00A20D4E">
              <w:tab/>
              <w:t xml:space="preserve">Pentru a sprijini statele membre care efectuează transferuri ca măsură de solidaritate, ar trebui să se acorde sprijin financiar </w:t>
            </w:r>
            <w:r w:rsidR="00AD2158">
              <w:rPr>
                <w:b/>
                <w:i/>
              </w:rPr>
              <w:t>ș</w:t>
            </w:r>
            <w:r w:rsidRPr="00A20D4E">
              <w:rPr>
                <w:b/>
                <w:i/>
              </w:rPr>
              <w:t>i în materie de capacită</w:t>
            </w:r>
            <w:r w:rsidR="00AD2158">
              <w:rPr>
                <w:b/>
                <w:i/>
              </w:rPr>
              <w:t>ț</w:t>
            </w:r>
            <w:r w:rsidRPr="00A20D4E">
              <w:rPr>
                <w:b/>
                <w:i/>
              </w:rPr>
              <w:t>i</w:t>
            </w:r>
            <w:r w:rsidRPr="00A20D4E">
              <w:t xml:space="preserve"> din bugetul UE. </w:t>
            </w:r>
            <w:r w:rsidRPr="00A20D4E">
              <w:rPr>
                <w:b/>
                <w:i/>
              </w:rPr>
              <w:t xml:space="preserve">Pentru a asigura solidaritatea pentru statele membre situate la frontiera externă a Uniunii </w:t>
            </w:r>
            <w:r w:rsidR="00AD2158">
              <w:rPr>
                <w:b/>
                <w:i/>
              </w:rPr>
              <w:t>ș</w:t>
            </w:r>
            <w:r w:rsidRPr="00A20D4E">
              <w:rPr>
                <w:b/>
                <w:i/>
              </w:rPr>
              <w:t>i pentru a garanta condi</w:t>
            </w:r>
            <w:r w:rsidR="00AD2158">
              <w:rPr>
                <w:b/>
                <w:i/>
              </w:rPr>
              <w:t>ț</w:t>
            </w:r>
            <w:r w:rsidRPr="00A20D4E">
              <w:rPr>
                <w:b/>
                <w:i/>
              </w:rPr>
              <w:t>ii de concuren</w:t>
            </w:r>
            <w:r w:rsidR="00AD2158">
              <w:rPr>
                <w:b/>
                <w:i/>
              </w:rPr>
              <w:t>ț</w:t>
            </w:r>
            <w:r w:rsidRPr="00A20D4E">
              <w:rPr>
                <w:b/>
                <w:i/>
              </w:rPr>
              <w:t>ă echitabile, centrele utilizate pentru primirea persoanelor care solicită protec</w:t>
            </w:r>
            <w:r w:rsidR="00AD2158">
              <w:rPr>
                <w:b/>
                <w:i/>
              </w:rPr>
              <w:t>ț</w:t>
            </w:r>
            <w:r w:rsidRPr="00A20D4E">
              <w:rPr>
                <w:b/>
                <w:i/>
              </w:rPr>
              <w:t>ie interna</w:t>
            </w:r>
            <w:r w:rsidR="00AD2158">
              <w:rPr>
                <w:b/>
                <w:i/>
              </w:rPr>
              <w:t>ț</w:t>
            </w:r>
            <w:r w:rsidRPr="00A20D4E">
              <w:rPr>
                <w:b/>
                <w:i/>
              </w:rPr>
              <w:t xml:space="preserve">ională, solidaritatea prin transfer </w:t>
            </w:r>
            <w:r w:rsidR="00AD2158">
              <w:rPr>
                <w:b/>
                <w:i/>
              </w:rPr>
              <w:t>ș</w:t>
            </w:r>
            <w:r w:rsidRPr="00A20D4E">
              <w:rPr>
                <w:b/>
                <w:i/>
              </w:rPr>
              <w:t>i procedura extinsă la frontieră ar trebui finan</w:t>
            </w:r>
            <w:r w:rsidR="00AD2158">
              <w:rPr>
                <w:b/>
                <w:i/>
              </w:rPr>
              <w:t>ț</w:t>
            </w:r>
            <w:r w:rsidRPr="00A20D4E">
              <w:rPr>
                <w:b/>
                <w:i/>
              </w:rPr>
              <w:t xml:space="preserve">ate integral în temeiul Regulamentului (UE) 2021/1147 al Parlamentului European </w:t>
            </w:r>
            <w:r w:rsidR="00AD2158">
              <w:rPr>
                <w:b/>
                <w:i/>
              </w:rPr>
              <w:t>ș</w:t>
            </w:r>
            <w:r w:rsidRPr="00A20D4E">
              <w:rPr>
                <w:b/>
                <w:i/>
              </w:rPr>
              <w:t>i al Consiliului</w:t>
            </w:r>
            <w:r w:rsidRPr="00A20D4E">
              <w:rPr>
                <w:rStyle w:val="SupBoldItalic"/>
              </w:rPr>
              <w:t>6a</w:t>
            </w:r>
            <w:r w:rsidRPr="00A20D4E">
              <w:rPr>
                <w:b/>
                <w:bCs/>
                <w:i/>
                <w:iCs/>
              </w:rPr>
              <w:t>.</w:t>
            </w:r>
            <w:r w:rsidRPr="00A20D4E">
              <w:rPr>
                <w:b/>
                <w:bCs/>
              </w:rPr>
              <w:t xml:space="preserve"> </w:t>
            </w:r>
            <w:r w:rsidRPr="00A20D4E">
              <w:rPr>
                <w:b/>
                <w:bCs/>
                <w:i/>
                <w:iCs/>
              </w:rPr>
              <w:t>Finan</w:t>
            </w:r>
            <w:r w:rsidR="00AD2158">
              <w:rPr>
                <w:b/>
                <w:bCs/>
                <w:i/>
                <w:iCs/>
              </w:rPr>
              <w:t>ț</w:t>
            </w:r>
            <w:r w:rsidRPr="00A20D4E">
              <w:rPr>
                <w:b/>
                <w:bCs/>
                <w:i/>
                <w:iCs/>
              </w:rPr>
              <w:t>area</w:t>
            </w:r>
            <w:r w:rsidRPr="00A20D4E">
              <w:rPr>
                <w:b/>
                <w:i/>
              </w:rPr>
              <w:t xml:space="preserve"> ar trebui să includă construc</w:t>
            </w:r>
            <w:r w:rsidR="00AD2158">
              <w:rPr>
                <w:b/>
                <w:i/>
              </w:rPr>
              <w:t>ț</w:t>
            </w:r>
            <w:r w:rsidRPr="00A20D4E">
              <w:rPr>
                <w:b/>
                <w:i/>
              </w:rPr>
              <w:t>ia, func</w:t>
            </w:r>
            <w:r w:rsidR="00AD2158">
              <w:rPr>
                <w:b/>
                <w:i/>
              </w:rPr>
              <w:t>ț</w:t>
            </w:r>
            <w:r w:rsidRPr="00A20D4E">
              <w:rPr>
                <w:b/>
                <w:i/>
              </w:rPr>
              <w:t xml:space="preserve">ionarea </w:t>
            </w:r>
            <w:r w:rsidR="00AD2158">
              <w:rPr>
                <w:b/>
                <w:i/>
              </w:rPr>
              <w:t>ș</w:t>
            </w:r>
            <w:r w:rsidRPr="00A20D4E">
              <w:rPr>
                <w:b/>
                <w:i/>
              </w:rPr>
              <w:t>i renovarea centrelor de urgen</w:t>
            </w:r>
            <w:r w:rsidR="00AD2158">
              <w:rPr>
                <w:b/>
                <w:i/>
              </w:rPr>
              <w:t>ț</w:t>
            </w:r>
            <w:r w:rsidRPr="00A20D4E">
              <w:rPr>
                <w:b/>
                <w:i/>
              </w:rPr>
              <w:t>ă necesare pentru aplicarea prezentului regulament, în conformitate cu standardele prevăzute în Directiva XXX/XXX/UE [Directiva privind condi</w:t>
            </w:r>
            <w:r w:rsidR="00AD2158">
              <w:rPr>
                <w:b/>
                <w:i/>
              </w:rPr>
              <w:t>ț</w:t>
            </w:r>
            <w:r w:rsidRPr="00A20D4E">
              <w:rPr>
                <w:b/>
                <w:i/>
              </w:rPr>
              <w:t>iile de primire reformată].</w:t>
            </w:r>
          </w:p>
        </w:tc>
      </w:tr>
      <w:tr w:rsidR="00C0030D" w:rsidRPr="00A20D4E" w14:paraId="5D97DB47" w14:textId="77777777" w:rsidTr="009C65E2">
        <w:trPr>
          <w:jc w:val="center"/>
        </w:trPr>
        <w:tc>
          <w:tcPr>
            <w:tcW w:w="4876" w:type="dxa"/>
          </w:tcPr>
          <w:p w14:paraId="4061D847" w14:textId="77777777" w:rsidR="00D47B06" w:rsidRPr="00A20D4E" w:rsidRDefault="00D47B06" w:rsidP="009C65E2">
            <w:pPr>
              <w:pStyle w:val="Normal6a"/>
            </w:pPr>
          </w:p>
        </w:tc>
        <w:tc>
          <w:tcPr>
            <w:tcW w:w="4876" w:type="dxa"/>
          </w:tcPr>
          <w:p w14:paraId="04B2E214" w14:textId="77777777" w:rsidR="00D47B06" w:rsidRPr="00A20D4E" w:rsidRDefault="00D47B06" w:rsidP="009C65E2">
            <w:pPr>
              <w:pStyle w:val="Normal6a"/>
            </w:pPr>
            <w:r w:rsidRPr="00A20D4E">
              <w:t>_________________</w:t>
            </w:r>
          </w:p>
        </w:tc>
      </w:tr>
      <w:tr w:rsidR="00C0030D" w:rsidRPr="00A20D4E" w14:paraId="6A8772A5" w14:textId="77777777" w:rsidTr="009C65E2">
        <w:trPr>
          <w:jc w:val="center"/>
        </w:trPr>
        <w:tc>
          <w:tcPr>
            <w:tcW w:w="4876" w:type="dxa"/>
          </w:tcPr>
          <w:p w14:paraId="25C40D9C" w14:textId="77777777" w:rsidR="00D47B06" w:rsidRPr="00A20D4E" w:rsidRDefault="00D47B06" w:rsidP="009C65E2">
            <w:pPr>
              <w:pStyle w:val="Normal6a"/>
            </w:pPr>
          </w:p>
        </w:tc>
        <w:tc>
          <w:tcPr>
            <w:tcW w:w="4876" w:type="dxa"/>
          </w:tcPr>
          <w:p w14:paraId="6D4AD2D7" w14:textId="3142211B" w:rsidR="00D47B06" w:rsidRPr="00A20D4E" w:rsidRDefault="00D47B06" w:rsidP="009C65E2">
            <w:pPr>
              <w:pStyle w:val="Normal6a"/>
            </w:pPr>
            <w:r w:rsidRPr="00A20D4E">
              <w:rPr>
                <w:rStyle w:val="SupBoldItalic"/>
              </w:rPr>
              <w:t>6a</w:t>
            </w:r>
            <w:r w:rsidRPr="00A20D4E">
              <w:t xml:space="preserve"> </w:t>
            </w:r>
            <w:r w:rsidRPr="00A20D4E">
              <w:rPr>
                <w:b/>
                <w:i/>
              </w:rPr>
              <w:t xml:space="preserve">Regulamentul (UE) 2021/1147 al Parlamentului European </w:t>
            </w:r>
            <w:r w:rsidR="00AD2158">
              <w:rPr>
                <w:b/>
                <w:i/>
              </w:rPr>
              <w:t>ș</w:t>
            </w:r>
            <w:r w:rsidRPr="00A20D4E">
              <w:rPr>
                <w:b/>
                <w:i/>
              </w:rPr>
              <w:t>i al Consiliului din 7 iulie 2021 de instituire a Fondului pentru azil, migra</w:t>
            </w:r>
            <w:r w:rsidR="00AD2158">
              <w:rPr>
                <w:b/>
                <w:i/>
              </w:rPr>
              <w:t>ț</w:t>
            </w:r>
            <w:r w:rsidRPr="00A20D4E">
              <w:rPr>
                <w:b/>
                <w:i/>
              </w:rPr>
              <w:t xml:space="preserve">ie </w:t>
            </w:r>
            <w:r w:rsidR="00AD2158">
              <w:rPr>
                <w:b/>
                <w:i/>
              </w:rPr>
              <w:t>ș</w:t>
            </w:r>
            <w:r w:rsidRPr="00A20D4E">
              <w:rPr>
                <w:b/>
                <w:i/>
              </w:rPr>
              <w:t>i integrare (JO L 251, 15.7.2021, p. 1).</w:t>
            </w:r>
          </w:p>
        </w:tc>
      </w:tr>
    </w:tbl>
    <w:p w14:paraId="69461D8C"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1E87C7E" w14:textId="77777777" w:rsidR="00D47B06" w:rsidRPr="00A20D4E" w:rsidRDefault="00D47B06" w:rsidP="00D47B06">
      <w:r w:rsidRPr="00A20D4E">
        <w:rPr>
          <w:rStyle w:val="HideTWBExt"/>
          <w:noProof w:val="0"/>
        </w:rPr>
        <w:t>&lt;/AmendB&gt;</w:t>
      </w:r>
    </w:p>
    <w:p w14:paraId="7A7A805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369</w:t>
      </w:r>
      <w:r w:rsidRPr="00A20D4E">
        <w:rPr>
          <w:rStyle w:val="HideTWBExt"/>
          <w:b w:val="0"/>
          <w:noProof w:val="0"/>
        </w:rPr>
        <w:t>&lt;/NumAmB&gt;</w:t>
      </w:r>
    </w:p>
    <w:p w14:paraId="4899FD3E"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56950E8F" w14:textId="77777777" w:rsidR="00D47B06" w:rsidRPr="00A20D4E" w:rsidRDefault="00D47B06" w:rsidP="00D47B06">
      <w:pPr>
        <w:pStyle w:val="NormalBold"/>
      </w:pPr>
      <w:r w:rsidRPr="00A20D4E">
        <w:rPr>
          <w:rStyle w:val="HideTWBExt"/>
          <w:b w:val="0"/>
          <w:noProof w:val="0"/>
        </w:rPr>
        <w:t>&lt;/RepeatBlock-By&gt;</w:t>
      </w:r>
    </w:p>
    <w:p w14:paraId="2F5C786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9835226" w14:textId="77777777" w:rsidR="00D47B06" w:rsidRPr="00A20D4E" w:rsidRDefault="00D47B06" w:rsidP="00D47B06">
      <w:pPr>
        <w:pStyle w:val="NormalBold"/>
      </w:pPr>
      <w:r w:rsidRPr="00A20D4E">
        <w:rPr>
          <w:rStyle w:val="HideTWBExt"/>
          <w:b w:val="0"/>
          <w:noProof w:val="0"/>
        </w:rPr>
        <w:t>&lt;Article&gt;</w:t>
      </w:r>
      <w:r w:rsidRPr="00A20D4E">
        <w:t>Considerentul 33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4921887" w14:textId="77777777" w:rsidTr="009C65E2">
        <w:trPr>
          <w:trHeight w:hRule="exact" w:val="240"/>
          <w:jc w:val="center"/>
        </w:trPr>
        <w:tc>
          <w:tcPr>
            <w:tcW w:w="9752" w:type="dxa"/>
            <w:gridSpan w:val="2"/>
          </w:tcPr>
          <w:p w14:paraId="0DF329AA" w14:textId="77777777" w:rsidR="00D47B06" w:rsidRPr="00A20D4E" w:rsidRDefault="00D47B06" w:rsidP="009C65E2"/>
        </w:tc>
      </w:tr>
      <w:tr w:rsidR="00C0030D" w:rsidRPr="00A20D4E" w14:paraId="37C4C7CE" w14:textId="77777777" w:rsidTr="009C65E2">
        <w:trPr>
          <w:trHeight w:val="240"/>
          <w:jc w:val="center"/>
        </w:trPr>
        <w:tc>
          <w:tcPr>
            <w:tcW w:w="4876" w:type="dxa"/>
          </w:tcPr>
          <w:p w14:paraId="33C3CE9B" w14:textId="77777777" w:rsidR="00D47B06" w:rsidRPr="00A20D4E" w:rsidRDefault="00D47B06" w:rsidP="009C65E2">
            <w:pPr>
              <w:pStyle w:val="AmColumnHeading"/>
            </w:pPr>
            <w:r w:rsidRPr="00A20D4E">
              <w:t>Textul propus de Comisie</w:t>
            </w:r>
          </w:p>
        </w:tc>
        <w:tc>
          <w:tcPr>
            <w:tcW w:w="4876" w:type="dxa"/>
          </w:tcPr>
          <w:p w14:paraId="79D9E8CC" w14:textId="77777777" w:rsidR="00D47B06" w:rsidRPr="00A20D4E" w:rsidRDefault="00D47B06" w:rsidP="009C65E2">
            <w:pPr>
              <w:pStyle w:val="AmColumnHeading"/>
            </w:pPr>
            <w:r w:rsidRPr="00A20D4E">
              <w:t>Amendamentul</w:t>
            </w:r>
          </w:p>
        </w:tc>
      </w:tr>
      <w:tr w:rsidR="00C0030D" w:rsidRPr="00A20D4E" w14:paraId="38E29D15" w14:textId="77777777" w:rsidTr="009C65E2">
        <w:trPr>
          <w:jc w:val="center"/>
        </w:trPr>
        <w:tc>
          <w:tcPr>
            <w:tcW w:w="4876" w:type="dxa"/>
          </w:tcPr>
          <w:p w14:paraId="133200AE" w14:textId="77777777" w:rsidR="00D47B06" w:rsidRPr="00A20D4E" w:rsidRDefault="00D47B06" w:rsidP="009C65E2">
            <w:pPr>
              <w:pStyle w:val="Normal6a"/>
            </w:pPr>
            <w:r w:rsidRPr="00A20D4E">
              <w:t>(33)</w:t>
            </w:r>
            <w:r w:rsidRPr="00A20D4E">
              <w:tab/>
            </w:r>
            <w:r w:rsidRPr="00A20D4E">
              <w:rPr>
                <w:b/>
                <w:i/>
              </w:rPr>
              <w:t>Pentru a sprijini statele membre care efectuează transferuri ca măsură de solidaritate, ar trebui să se acorde</w:t>
            </w:r>
            <w:r w:rsidRPr="00A20D4E">
              <w:t xml:space="preserve"> sprijin financiar </w:t>
            </w:r>
            <w:r w:rsidRPr="00A20D4E">
              <w:rPr>
                <w:b/>
                <w:i/>
              </w:rPr>
              <w:t>din bugetul UE</w:t>
            </w:r>
            <w:r w:rsidRPr="00A20D4E">
              <w:t>.</w:t>
            </w:r>
          </w:p>
        </w:tc>
        <w:tc>
          <w:tcPr>
            <w:tcW w:w="4876" w:type="dxa"/>
          </w:tcPr>
          <w:p w14:paraId="0050DAB2" w14:textId="657A58CB" w:rsidR="00D47B06" w:rsidRPr="00A20D4E" w:rsidRDefault="00D47B06" w:rsidP="009C65E2">
            <w:pPr>
              <w:pStyle w:val="Normal6a"/>
            </w:pPr>
            <w:r w:rsidRPr="00A20D4E">
              <w:t>(33)</w:t>
            </w:r>
            <w:r w:rsidRPr="00A20D4E">
              <w:tab/>
            </w:r>
            <w:r w:rsidRPr="00A20D4E">
              <w:rPr>
                <w:b/>
                <w:i/>
              </w:rPr>
              <w:t>Dacă un stat membru aflat într-o situa</w:t>
            </w:r>
            <w:r w:rsidR="00AD2158">
              <w:rPr>
                <w:b/>
                <w:i/>
              </w:rPr>
              <w:t>ț</w:t>
            </w:r>
            <w:r w:rsidRPr="00A20D4E">
              <w:rPr>
                <w:b/>
                <w:i/>
              </w:rPr>
              <w:t>ie de urgen</w:t>
            </w:r>
            <w:r w:rsidR="00AD2158">
              <w:rPr>
                <w:b/>
                <w:i/>
              </w:rPr>
              <w:t>ț</w:t>
            </w:r>
            <w:r w:rsidRPr="00A20D4E">
              <w:rPr>
                <w:b/>
                <w:i/>
              </w:rPr>
              <w:t>ă are nevoie de</w:t>
            </w:r>
            <w:r w:rsidRPr="00A20D4E">
              <w:t xml:space="preserve"> sprijin financiar</w:t>
            </w:r>
            <w:r w:rsidRPr="00A20D4E">
              <w:rPr>
                <w:b/>
                <w:i/>
              </w:rPr>
              <w:t xml:space="preserve">, tehnic </w:t>
            </w:r>
            <w:r w:rsidR="00AD2158">
              <w:rPr>
                <w:b/>
                <w:i/>
              </w:rPr>
              <w:t>ș</w:t>
            </w:r>
            <w:r w:rsidRPr="00A20D4E">
              <w:rPr>
                <w:b/>
                <w:i/>
              </w:rPr>
              <w:t>i în materie de capacită</w:t>
            </w:r>
            <w:r w:rsidR="00AD2158">
              <w:rPr>
                <w:b/>
                <w:i/>
              </w:rPr>
              <w:t>ț</w:t>
            </w:r>
            <w:r w:rsidRPr="00A20D4E">
              <w:rPr>
                <w:b/>
                <w:i/>
              </w:rPr>
              <w:t xml:space="preserve">i în domeniul azilului </w:t>
            </w:r>
            <w:r w:rsidR="00AD2158">
              <w:rPr>
                <w:b/>
                <w:i/>
              </w:rPr>
              <w:t>ș</w:t>
            </w:r>
            <w:r w:rsidRPr="00A20D4E">
              <w:rPr>
                <w:b/>
                <w:i/>
              </w:rPr>
              <w:t xml:space="preserve">i al primirii, ar trebui să se acorde imediat sprijin adecvat statului membru în cauză, precum </w:t>
            </w:r>
            <w:r w:rsidR="00AD2158">
              <w:rPr>
                <w:b/>
                <w:i/>
              </w:rPr>
              <w:t>ș</w:t>
            </w:r>
            <w:r w:rsidRPr="00A20D4E">
              <w:rPr>
                <w:b/>
                <w:i/>
              </w:rPr>
              <w:t>i autorită</w:t>
            </w:r>
            <w:r w:rsidR="00AD2158">
              <w:rPr>
                <w:b/>
                <w:i/>
              </w:rPr>
              <w:t>ț</w:t>
            </w:r>
            <w:r w:rsidRPr="00A20D4E">
              <w:rPr>
                <w:b/>
                <w:i/>
              </w:rPr>
              <w:t>ilor sale na</w:t>
            </w:r>
            <w:r w:rsidR="00AD2158">
              <w:rPr>
                <w:b/>
                <w:i/>
              </w:rPr>
              <w:t>ț</w:t>
            </w:r>
            <w:r w:rsidRPr="00A20D4E">
              <w:rPr>
                <w:b/>
                <w:i/>
              </w:rPr>
              <w:t xml:space="preserve">ionale, regionale </w:t>
            </w:r>
            <w:r w:rsidR="00AD2158">
              <w:rPr>
                <w:b/>
                <w:i/>
              </w:rPr>
              <w:t>ș</w:t>
            </w:r>
            <w:r w:rsidRPr="00A20D4E">
              <w:rPr>
                <w:b/>
                <w:i/>
              </w:rPr>
              <w:t>i locale, de către agen</w:t>
            </w:r>
            <w:r w:rsidR="00AD2158">
              <w:rPr>
                <w:b/>
                <w:i/>
              </w:rPr>
              <w:t>ț</w:t>
            </w:r>
            <w:r w:rsidRPr="00A20D4E">
              <w:rPr>
                <w:b/>
                <w:i/>
              </w:rPr>
              <w:t>iile relevante ale UE care ac</w:t>
            </w:r>
            <w:r w:rsidR="00AD2158">
              <w:rPr>
                <w:b/>
                <w:i/>
              </w:rPr>
              <w:t>ț</w:t>
            </w:r>
            <w:r w:rsidRPr="00A20D4E">
              <w:rPr>
                <w:b/>
                <w:i/>
              </w:rPr>
              <w:t>ionează în limitele mandatelor lor respective, iar finan</w:t>
            </w:r>
            <w:r w:rsidR="00AD2158">
              <w:rPr>
                <w:b/>
                <w:i/>
              </w:rPr>
              <w:t>ț</w:t>
            </w:r>
            <w:r w:rsidRPr="00A20D4E">
              <w:rPr>
                <w:b/>
                <w:i/>
              </w:rPr>
              <w:t>area de urgen</w:t>
            </w:r>
            <w:r w:rsidR="00AD2158">
              <w:rPr>
                <w:b/>
                <w:i/>
              </w:rPr>
              <w:t>ț</w:t>
            </w:r>
            <w:r w:rsidRPr="00A20D4E">
              <w:rPr>
                <w:b/>
                <w:i/>
              </w:rPr>
              <w:t>ă disponibilă din partea UE ar trebui utilizată la întregul ei poten</w:t>
            </w:r>
            <w:r w:rsidR="00AD2158">
              <w:rPr>
                <w:b/>
                <w:i/>
              </w:rPr>
              <w:t>ț</w:t>
            </w:r>
            <w:r w:rsidRPr="00A20D4E">
              <w:rPr>
                <w:b/>
                <w:i/>
              </w:rPr>
              <w:t>ial</w:t>
            </w:r>
            <w:r w:rsidRPr="00A20D4E">
              <w:t xml:space="preserve">. </w:t>
            </w:r>
            <w:r w:rsidRPr="00A20D4E">
              <w:rPr>
                <w:b/>
                <w:i/>
              </w:rPr>
              <w:t xml:space="preserve">Orice astfel de sprijin acordat în temeiul prezentului regulament ar trebui să fie complementar </w:t>
            </w:r>
            <w:r w:rsidR="00AD2158">
              <w:rPr>
                <w:b/>
                <w:i/>
              </w:rPr>
              <w:t>ș</w:t>
            </w:r>
            <w:r w:rsidRPr="00A20D4E">
              <w:rPr>
                <w:b/>
                <w:i/>
              </w:rPr>
              <w:t>i suplimentar sprijinului existent din partea UE, inclusiv sprijinului acordat de agen</w:t>
            </w:r>
            <w:r w:rsidR="00AD2158">
              <w:rPr>
                <w:b/>
                <w:i/>
              </w:rPr>
              <w:t>ț</w:t>
            </w:r>
            <w:r w:rsidRPr="00A20D4E">
              <w:rPr>
                <w:b/>
                <w:i/>
              </w:rPr>
              <w:t xml:space="preserve">iile UE </w:t>
            </w:r>
            <w:r w:rsidR="00AD2158">
              <w:rPr>
                <w:b/>
                <w:i/>
              </w:rPr>
              <w:t>ș</w:t>
            </w:r>
            <w:r w:rsidRPr="00A20D4E">
              <w:rPr>
                <w:b/>
                <w:i/>
              </w:rPr>
              <w:t>i prin finan</w:t>
            </w:r>
            <w:r w:rsidR="00AD2158">
              <w:rPr>
                <w:b/>
                <w:i/>
              </w:rPr>
              <w:t>ț</w:t>
            </w:r>
            <w:r w:rsidRPr="00A20D4E">
              <w:rPr>
                <w:b/>
                <w:i/>
              </w:rPr>
              <w:t>are din partea UE.</w:t>
            </w:r>
          </w:p>
        </w:tc>
      </w:tr>
    </w:tbl>
    <w:p w14:paraId="68B0EDD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6A2518F" w14:textId="77777777" w:rsidR="00D47B06" w:rsidRPr="00A20D4E" w:rsidRDefault="00D47B06" w:rsidP="00D47B06">
      <w:r w:rsidRPr="00A20D4E">
        <w:rPr>
          <w:rStyle w:val="HideTWBExt"/>
          <w:noProof w:val="0"/>
        </w:rPr>
        <w:t>&lt;/AmendB&gt;</w:t>
      </w:r>
    </w:p>
    <w:p w14:paraId="0A471135"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370</w:t>
      </w:r>
      <w:r w:rsidRPr="00A20D4E">
        <w:rPr>
          <w:rStyle w:val="HideTWBExt"/>
          <w:b w:val="0"/>
          <w:noProof w:val="0"/>
        </w:rPr>
        <w:t>&lt;/NumAmB&gt;</w:t>
      </w:r>
    </w:p>
    <w:p w14:paraId="636BCB49"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39628FBA" w14:textId="77777777" w:rsidR="00D47B06" w:rsidRPr="00A20D4E" w:rsidRDefault="00D47B06" w:rsidP="00D47B06">
      <w:pPr>
        <w:pStyle w:val="NormalBold"/>
      </w:pPr>
      <w:r w:rsidRPr="00A20D4E">
        <w:rPr>
          <w:rStyle w:val="HideTWBExt"/>
          <w:b w:val="0"/>
          <w:noProof w:val="0"/>
        </w:rPr>
        <w:t>&lt;/RepeatBlock-By&gt;</w:t>
      </w:r>
    </w:p>
    <w:p w14:paraId="1530B51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8A07AD1" w14:textId="77777777" w:rsidR="00D47B06" w:rsidRPr="00A20D4E" w:rsidRDefault="00D47B06" w:rsidP="00D47B06">
      <w:pPr>
        <w:pStyle w:val="NormalBold"/>
      </w:pPr>
      <w:r w:rsidRPr="00A20D4E">
        <w:rPr>
          <w:rStyle w:val="HideTWBExt"/>
          <w:b w:val="0"/>
          <w:noProof w:val="0"/>
        </w:rPr>
        <w:t>&lt;Article&gt;</w:t>
      </w:r>
      <w:r w:rsidRPr="00A20D4E">
        <w:t>Considerentul 33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BF1F92C" w14:textId="77777777" w:rsidTr="009C65E2">
        <w:trPr>
          <w:trHeight w:hRule="exact" w:val="240"/>
          <w:jc w:val="center"/>
        </w:trPr>
        <w:tc>
          <w:tcPr>
            <w:tcW w:w="9752" w:type="dxa"/>
            <w:gridSpan w:val="2"/>
          </w:tcPr>
          <w:p w14:paraId="0F946BA3" w14:textId="77777777" w:rsidR="00D47B06" w:rsidRPr="00A20D4E" w:rsidRDefault="00D47B06" w:rsidP="009C65E2"/>
        </w:tc>
      </w:tr>
      <w:tr w:rsidR="00C0030D" w:rsidRPr="00A20D4E" w14:paraId="4D9D406A" w14:textId="77777777" w:rsidTr="009C65E2">
        <w:trPr>
          <w:trHeight w:val="240"/>
          <w:jc w:val="center"/>
        </w:trPr>
        <w:tc>
          <w:tcPr>
            <w:tcW w:w="4876" w:type="dxa"/>
          </w:tcPr>
          <w:p w14:paraId="1CF0E63A" w14:textId="77777777" w:rsidR="00D47B06" w:rsidRPr="00A20D4E" w:rsidRDefault="00D47B06" w:rsidP="009C65E2">
            <w:pPr>
              <w:pStyle w:val="AmColumnHeading"/>
            </w:pPr>
            <w:r w:rsidRPr="00A20D4E">
              <w:t>Textul propus de Comisie</w:t>
            </w:r>
          </w:p>
        </w:tc>
        <w:tc>
          <w:tcPr>
            <w:tcW w:w="4876" w:type="dxa"/>
          </w:tcPr>
          <w:p w14:paraId="60BCFF5B" w14:textId="77777777" w:rsidR="00D47B06" w:rsidRPr="00A20D4E" w:rsidRDefault="00D47B06" w:rsidP="009C65E2">
            <w:pPr>
              <w:pStyle w:val="AmColumnHeading"/>
            </w:pPr>
            <w:r w:rsidRPr="00A20D4E">
              <w:t>Amendamentul</w:t>
            </w:r>
          </w:p>
        </w:tc>
      </w:tr>
      <w:tr w:rsidR="00C0030D" w:rsidRPr="00A20D4E" w14:paraId="451C8318" w14:textId="77777777" w:rsidTr="009C65E2">
        <w:trPr>
          <w:jc w:val="center"/>
        </w:trPr>
        <w:tc>
          <w:tcPr>
            <w:tcW w:w="4876" w:type="dxa"/>
          </w:tcPr>
          <w:p w14:paraId="24BD141A" w14:textId="77777777" w:rsidR="00D47B06" w:rsidRPr="00A20D4E" w:rsidRDefault="00D47B06" w:rsidP="009C65E2">
            <w:pPr>
              <w:pStyle w:val="Normal6a"/>
            </w:pPr>
            <w:r w:rsidRPr="00A20D4E">
              <w:t>(33)</w:t>
            </w:r>
            <w:r w:rsidRPr="00A20D4E">
              <w:tab/>
              <w:t>Pentru a sprijini statele membre care efectuează transferuri ca măsură de solidaritate, ar trebui să se acorde sprijin financiar din bugetul UE.</w:t>
            </w:r>
          </w:p>
        </w:tc>
        <w:tc>
          <w:tcPr>
            <w:tcW w:w="4876" w:type="dxa"/>
          </w:tcPr>
          <w:p w14:paraId="04B8EB03" w14:textId="12E61E34" w:rsidR="00D47B06" w:rsidRPr="00A20D4E" w:rsidRDefault="00D47B06" w:rsidP="009C65E2">
            <w:pPr>
              <w:pStyle w:val="Normal6a"/>
            </w:pPr>
            <w:r w:rsidRPr="00A20D4E">
              <w:t>(33)</w:t>
            </w:r>
            <w:r w:rsidRPr="00A20D4E">
              <w:tab/>
              <w:t>Pentru a sprijini statele membre</w:t>
            </w:r>
            <w:r w:rsidRPr="00A20D4E">
              <w:rPr>
                <w:b/>
                <w:i/>
              </w:rPr>
              <w:t xml:space="preserve">, precum </w:t>
            </w:r>
            <w:r w:rsidR="00AD2158">
              <w:rPr>
                <w:b/>
                <w:i/>
              </w:rPr>
              <w:t>ș</w:t>
            </w:r>
            <w:r w:rsidRPr="00A20D4E">
              <w:rPr>
                <w:b/>
                <w:i/>
              </w:rPr>
              <w:t>i autorită</w:t>
            </w:r>
            <w:r w:rsidR="00AD2158">
              <w:rPr>
                <w:b/>
                <w:i/>
              </w:rPr>
              <w:t>ț</w:t>
            </w:r>
            <w:r w:rsidRPr="00A20D4E">
              <w:rPr>
                <w:b/>
                <w:i/>
              </w:rPr>
              <w:t xml:space="preserve">ile regionale </w:t>
            </w:r>
            <w:r w:rsidR="00AD2158">
              <w:rPr>
                <w:b/>
                <w:i/>
              </w:rPr>
              <w:t>ș</w:t>
            </w:r>
            <w:r w:rsidRPr="00A20D4E">
              <w:rPr>
                <w:b/>
                <w:i/>
              </w:rPr>
              <w:t>i locale</w:t>
            </w:r>
            <w:r w:rsidRPr="00A20D4E">
              <w:t xml:space="preserve"> care efectuează transferuri ca măsură de solidaritate, ar trebui să se acorde sprijin financiar din bugetul UE.</w:t>
            </w:r>
          </w:p>
        </w:tc>
      </w:tr>
    </w:tbl>
    <w:p w14:paraId="71DE019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CF0D254" w14:textId="77777777" w:rsidR="00D47B06" w:rsidRPr="00A20D4E" w:rsidRDefault="00D47B06" w:rsidP="00D47B06">
      <w:r w:rsidRPr="00A20D4E">
        <w:rPr>
          <w:rStyle w:val="HideTWBExt"/>
          <w:noProof w:val="0"/>
        </w:rPr>
        <w:t>&lt;/AmendB&gt;</w:t>
      </w:r>
    </w:p>
    <w:p w14:paraId="1B4A880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371</w:t>
      </w:r>
      <w:r w:rsidRPr="00A20D4E">
        <w:rPr>
          <w:rStyle w:val="HideTWBExt"/>
          <w:b w:val="0"/>
          <w:noProof w:val="0"/>
        </w:rPr>
        <w:t>&lt;/NumAmB&gt;</w:t>
      </w:r>
    </w:p>
    <w:p w14:paraId="15505386"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45A10842" w14:textId="77777777" w:rsidR="00D47B06" w:rsidRPr="00A20D4E" w:rsidRDefault="00D47B06" w:rsidP="00D47B06">
      <w:pPr>
        <w:pStyle w:val="NormalBold"/>
      </w:pPr>
      <w:r w:rsidRPr="00A20D4E">
        <w:rPr>
          <w:rStyle w:val="HideTWBExt"/>
          <w:b w:val="0"/>
          <w:noProof w:val="0"/>
        </w:rPr>
        <w:t>&lt;/RepeatBlock-By&gt;</w:t>
      </w:r>
    </w:p>
    <w:p w14:paraId="4DC697E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6BD6CA7" w14:textId="77777777" w:rsidR="00D47B06" w:rsidRPr="00A20D4E" w:rsidRDefault="00D47B06" w:rsidP="00D47B06">
      <w:pPr>
        <w:pStyle w:val="NormalBold"/>
      </w:pPr>
      <w:r w:rsidRPr="00A20D4E">
        <w:rPr>
          <w:rStyle w:val="HideTWBExt"/>
          <w:b w:val="0"/>
          <w:noProof w:val="0"/>
        </w:rPr>
        <w:t>&lt;Article&gt;</w:t>
      </w:r>
      <w:r w:rsidRPr="00A20D4E">
        <w:t>Considerentul 33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E6A7AF8" w14:textId="77777777" w:rsidTr="009C65E2">
        <w:trPr>
          <w:trHeight w:hRule="exact" w:val="240"/>
          <w:jc w:val="center"/>
        </w:trPr>
        <w:tc>
          <w:tcPr>
            <w:tcW w:w="9752" w:type="dxa"/>
            <w:gridSpan w:val="2"/>
          </w:tcPr>
          <w:p w14:paraId="3BFE1B4F" w14:textId="77777777" w:rsidR="00D47B06" w:rsidRPr="00A20D4E" w:rsidRDefault="00D47B06" w:rsidP="009C65E2"/>
        </w:tc>
      </w:tr>
      <w:tr w:rsidR="00C0030D" w:rsidRPr="00A20D4E" w14:paraId="6F746CED" w14:textId="77777777" w:rsidTr="009C65E2">
        <w:trPr>
          <w:trHeight w:val="240"/>
          <w:jc w:val="center"/>
        </w:trPr>
        <w:tc>
          <w:tcPr>
            <w:tcW w:w="4876" w:type="dxa"/>
          </w:tcPr>
          <w:p w14:paraId="75FC4AB1" w14:textId="77777777" w:rsidR="00D47B06" w:rsidRPr="00A20D4E" w:rsidRDefault="00D47B06" w:rsidP="009C65E2">
            <w:pPr>
              <w:pStyle w:val="AmColumnHeading"/>
            </w:pPr>
            <w:r w:rsidRPr="00A20D4E">
              <w:t>Textul propus de Comisie</w:t>
            </w:r>
          </w:p>
        </w:tc>
        <w:tc>
          <w:tcPr>
            <w:tcW w:w="4876" w:type="dxa"/>
          </w:tcPr>
          <w:p w14:paraId="6ACA56E5" w14:textId="77777777" w:rsidR="00D47B06" w:rsidRPr="00A20D4E" w:rsidRDefault="00D47B06" w:rsidP="009C65E2">
            <w:pPr>
              <w:pStyle w:val="AmColumnHeading"/>
            </w:pPr>
            <w:r w:rsidRPr="00A20D4E">
              <w:t>Amendamentul</w:t>
            </w:r>
          </w:p>
        </w:tc>
      </w:tr>
      <w:tr w:rsidR="00C0030D" w:rsidRPr="00A20D4E" w14:paraId="00E31D11" w14:textId="77777777" w:rsidTr="009C65E2">
        <w:trPr>
          <w:jc w:val="center"/>
        </w:trPr>
        <w:tc>
          <w:tcPr>
            <w:tcW w:w="4876" w:type="dxa"/>
          </w:tcPr>
          <w:p w14:paraId="6083A2ED" w14:textId="77777777" w:rsidR="00D47B06" w:rsidRPr="00A20D4E" w:rsidRDefault="00D47B06" w:rsidP="009C65E2">
            <w:pPr>
              <w:pStyle w:val="Normal6a"/>
            </w:pPr>
            <w:r w:rsidRPr="00A20D4E">
              <w:t>(33)</w:t>
            </w:r>
            <w:r w:rsidRPr="00A20D4E">
              <w:tab/>
              <w:t>Pentru a sprijini statele membre care efectuează transferuri ca măsură de solidaritate, ar trebui să se acorde sprijin financiar din bugetul UE.</w:t>
            </w:r>
          </w:p>
        </w:tc>
        <w:tc>
          <w:tcPr>
            <w:tcW w:w="4876" w:type="dxa"/>
          </w:tcPr>
          <w:p w14:paraId="350E4E6B" w14:textId="77777777" w:rsidR="00D47B06" w:rsidRPr="00A20D4E" w:rsidRDefault="00D47B06" w:rsidP="009C65E2">
            <w:pPr>
              <w:pStyle w:val="Normal6a"/>
            </w:pPr>
            <w:r w:rsidRPr="00A20D4E">
              <w:t>(33)</w:t>
            </w:r>
            <w:r w:rsidRPr="00A20D4E">
              <w:tab/>
              <w:t>Pentru a sprijini statele membre care efectuează transferuri</w:t>
            </w:r>
            <w:r w:rsidRPr="00A20D4E">
              <w:rPr>
                <w:b/>
                <w:bCs/>
                <w:i/>
                <w:iCs/>
              </w:rPr>
              <w:t xml:space="preserve"> în mod voluntar,</w:t>
            </w:r>
            <w:r w:rsidRPr="00A20D4E">
              <w:t xml:space="preserve"> ca măsură de solidaritate, ar trebui să se acorde sprijin financiar din bugetul UE.</w:t>
            </w:r>
          </w:p>
        </w:tc>
      </w:tr>
    </w:tbl>
    <w:p w14:paraId="23DEBF8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3365D01F" w14:textId="77777777" w:rsidR="00D47B06" w:rsidRPr="00A20D4E" w:rsidRDefault="00D47B06" w:rsidP="00D47B06">
      <w:r w:rsidRPr="00A20D4E">
        <w:rPr>
          <w:rStyle w:val="HideTWBExt"/>
          <w:noProof w:val="0"/>
        </w:rPr>
        <w:t>&lt;/AmendB&gt;</w:t>
      </w:r>
    </w:p>
    <w:p w14:paraId="2EAF981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372</w:t>
      </w:r>
      <w:r w:rsidRPr="00A20D4E">
        <w:rPr>
          <w:rStyle w:val="HideTWBExt"/>
          <w:b w:val="0"/>
          <w:noProof w:val="0"/>
        </w:rPr>
        <w:t>&lt;/NumAmB&gt;</w:t>
      </w:r>
    </w:p>
    <w:p w14:paraId="216B69A1"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30BFF7D7" w14:textId="77777777" w:rsidR="00D47B06" w:rsidRPr="00A20D4E" w:rsidRDefault="00D47B06" w:rsidP="00D47B06">
      <w:pPr>
        <w:pStyle w:val="NormalBold"/>
      </w:pPr>
      <w:r w:rsidRPr="00A20D4E">
        <w:rPr>
          <w:rStyle w:val="HideTWBExt"/>
          <w:b w:val="0"/>
          <w:noProof w:val="0"/>
        </w:rPr>
        <w:t>&lt;/RepeatBlock-By&gt;</w:t>
      </w:r>
    </w:p>
    <w:p w14:paraId="4F93CF5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4862D72" w14:textId="77777777" w:rsidR="00D47B06" w:rsidRPr="00A20D4E" w:rsidRDefault="00D47B06" w:rsidP="00D47B06">
      <w:pPr>
        <w:pStyle w:val="NormalBold"/>
      </w:pPr>
      <w:r w:rsidRPr="00A20D4E">
        <w:rPr>
          <w:rStyle w:val="HideTWBExt"/>
          <w:b w:val="0"/>
          <w:noProof w:val="0"/>
        </w:rPr>
        <w:t>&lt;Article&gt;</w:t>
      </w:r>
      <w:r w:rsidRPr="00A20D4E">
        <w:t>Considerentul 33</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92D52E5" w14:textId="77777777" w:rsidTr="009C65E2">
        <w:trPr>
          <w:trHeight w:hRule="exact" w:val="240"/>
          <w:jc w:val="center"/>
        </w:trPr>
        <w:tc>
          <w:tcPr>
            <w:tcW w:w="9752" w:type="dxa"/>
            <w:gridSpan w:val="2"/>
          </w:tcPr>
          <w:p w14:paraId="5A8A5D62" w14:textId="77777777" w:rsidR="00D47B06" w:rsidRPr="00A20D4E" w:rsidRDefault="00D47B06" w:rsidP="009C65E2"/>
        </w:tc>
      </w:tr>
      <w:tr w:rsidR="00C0030D" w:rsidRPr="00A20D4E" w14:paraId="3F650106" w14:textId="77777777" w:rsidTr="009C65E2">
        <w:trPr>
          <w:trHeight w:val="240"/>
          <w:jc w:val="center"/>
        </w:trPr>
        <w:tc>
          <w:tcPr>
            <w:tcW w:w="4876" w:type="dxa"/>
          </w:tcPr>
          <w:p w14:paraId="2AD1C9F3" w14:textId="77777777" w:rsidR="00D47B06" w:rsidRPr="00A20D4E" w:rsidRDefault="00D47B06" w:rsidP="009C65E2">
            <w:pPr>
              <w:pStyle w:val="AmColumnHeading"/>
            </w:pPr>
            <w:r w:rsidRPr="00A20D4E">
              <w:t>Textul propus de Comisie</w:t>
            </w:r>
          </w:p>
        </w:tc>
        <w:tc>
          <w:tcPr>
            <w:tcW w:w="4876" w:type="dxa"/>
          </w:tcPr>
          <w:p w14:paraId="4D3D2FF1" w14:textId="77777777" w:rsidR="00D47B06" w:rsidRPr="00A20D4E" w:rsidRDefault="00D47B06" w:rsidP="009C65E2">
            <w:pPr>
              <w:pStyle w:val="AmColumnHeading"/>
            </w:pPr>
            <w:r w:rsidRPr="00A20D4E">
              <w:t>Amendamentul</w:t>
            </w:r>
          </w:p>
        </w:tc>
      </w:tr>
      <w:tr w:rsidR="00C0030D" w:rsidRPr="00A20D4E" w14:paraId="276D6636" w14:textId="77777777" w:rsidTr="009C65E2">
        <w:trPr>
          <w:jc w:val="center"/>
        </w:trPr>
        <w:tc>
          <w:tcPr>
            <w:tcW w:w="4876" w:type="dxa"/>
          </w:tcPr>
          <w:p w14:paraId="20E5202B" w14:textId="77777777" w:rsidR="00D47B06" w:rsidRPr="00A20D4E" w:rsidRDefault="00D47B06" w:rsidP="009C65E2">
            <w:pPr>
              <w:pStyle w:val="Normal6a"/>
            </w:pPr>
            <w:r w:rsidRPr="00A20D4E">
              <w:t>(33)</w:t>
            </w:r>
            <w:r w:rsidRPr="00A20D4E">
              <w:tab/>
              <w:t xml:space="preserve">Pentru a sprijini statele membre care efectuează </w:t>
            </w:r>
            <w:r w:rsidRPr="00A20D4E">
              <w:rPr>
                <w:b/>
                <w:i/>
              </w:rPr>
              <w:t>transferuri ca</w:t>
            </w:r>
            <w:r w:rsidRPr="00A20D4E">
              <w:t xml:space="preserve"> măsură de solidaritate, ar trebui să se acorde sprijin financiar din bugetul UE.</w:t>
            </w:r>
          </w:p>
        </w:tc>
        <w:tc>
          <w:tcPr>
            <w:tcW w:w="4876" w:type="dxa"/>
          </w:tcPr>
          <w:p w14:paraId="110FD50F" w14:textId="77777777" w:rsidR="00D47B06" w:rsidRPr="00A20D4E" w:rsidRDefault="00D47B06" w:rsidP="009C65E2">
            <w:pPr>
              <w:pStyle w:val="Normal6a"/>
            </w:pPr>
            <w:r w:rsidRPr="00A20D4E">
              <w:t>(33)</w:t>
            </w:r>
            <w:r w:rsidRPr="00A20D4E">
              <w:tab/>
              <w:t xml:space="preserve">Pentru a sprijini statele membre care efectuează </w:t>
            </w:r>
            <w:r w:rsidRPr="00A20D4E">
              <w:rPr>
                <w:b/>
                <w:i/>
              </w:rPr>
              <w:t>orice</w:t>
            </w:r>
            <w:r w:rsidRPr="00A20D4E">
              <w:t xml:space="preserve"> măsură de solidaritate, ar trebui să se acorde un sprijin financiar din bugetul UE.</w:t>
            </w:r>
          </w:p>
        </w:tc>
      </w:tr>
    </w:tbl>
    <w:p w14:paraId="2AF6DD3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B915847" w14:textId="77777777" w:rsidR="00D47B06" w:rsidRPr="00A20D4E" w:rsidRDefault="00D47B06" w:rsidP="00D47B06">
      <w:r w:rsidRPr="00A20D4E">
        <w:rPr>
          <w:rStyle w:val="HideTWBExt"/>
          <w:noProof w:val="0"/>
        </w:rPr>
        <w:t>&lt;/AmendB&gt;</w:t>
      </w:r>
    </w:p>
    <w:p w14:paraId="2D4637F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373</w:t>
      </w:r>
      <w:r w:rsidRPr="00A20D4E">
        <w:rPr>
          <w:rStyle w:val="HideTWBExt"/>
          <w:b w:val="0"/>
          <w:noProof w:val="0"/>
        </w:rPr>
        <w:t>&lt;/NumAmB&gt;</w:t>
      </w:r>
    </w:p>
    <w:p w14:paraId="79DCDA1C" w14:textId="4F49C7AF"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28A861E7" w14:textId="77777777" w:rsidR="00D47B06" w:rsidRPr="00A20D4E" w:rsidRDefault="00D47B06" w:rsidP="00D47B06">
      <w:pPr>
        <w:pStyle w:val="NormalBold"/>
      </w:pPr>
      <w:r w:rsidRPr="00A20D4E">
        <w:rPr>
          <w:rStyle w:val="HideTWBExt"/>
          <w:b w:val="0"/>
          <w:noProof w:val="0"/>
        </w:rPr>
        <w:t>&lt;/RepeatBlock-By&gt;</w:t>
      </w:r>
    </w:p>
    <w:p w14:paraId="5EC0ACF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0B8559A" w14:textId="77777777" w:rsidR="00D47B06" w:rsidRPr="00A20D4E" w:rsidRDefault="00D47B06" w:rsidP="00D47B06">
      <w:pPr>
        <w:pStyle w:val="NormalBold"/>
      </w:pPr>
      <w:r w:rsidRPr="00A20D4E">
        <w:rPr>
          <w:rStyle w:val="HideTWBExt"/>
          <w:b w:val="0"/>
          <w:noProof w:val="0"/>
        </w:rPr>
        <w:t>&lt;Article&gt;</w:t>
      </w:r>
      <w:r w:rsidRPr="00A20D4E">
        <w:t>Considerentul 33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A0DBE4C" w14:textId="77777777" w:rsidTr="009C65E2">
        <w:trPr>
          <w:trHeight w:hRule="exact" w:val="240"/>
          <w:jc w:val="center"/>
        </w:trPr>
        <w:tc>
          <w:tcPr>
            <w:tcW w:w="9752" w:type="dxa"/>
            <w:gridSpan w:val="2"/>
          </w:tcPr>
          <w:p w14:paraId="5AB8AE90" w14:textId="77777777" w:rsidR="00D47B06" w:rsidRPr="00A20D4E" w:rsidRDefault="00D47B06" w:rsidP="009C65E2"/>
        </w:tc>
      </w:tr>
      <w:tr w:rsidR="00C0030D" w:rsidRPr="00A20D4E" w14:paraId="7FE11F12" w14:textId="77777777" w:rsidTr="009C65E2">
        <w:trPr>
          <w:trHeight w:val="240"/>
          <w:jc w:val="center"/>
        </w:trPr>
        <w:tc>
          <w:tcPr>
            <w:tcW w:w="4876" w:type="dxa"/>
          </w:tcPr>
          <w:p w14:paraId="7C4A70B4" w14:textId="77777777" w:rsidR="00D47B06" w:rsidRPr="00A20D4E" w:rsidRDefault="00D47B06" w:rsidP="009C65E2">
            <w:pPr>
              <w:pStyle w:val="AmColumnHeading"/>
            </w:pPr>
            <w:r w:rsidRPr="00A20D4E">
              <w:t>Textul propus de Comisie</w:t>
            </w:r>
          </w:p>
        </w:tc>
        <w:tc>
          <w:tcPr>
            <w:tcW w:w="4876" w:type="dxa"/>
          </w:tcPr>
          <w:p w14:paraId="4ED29669" w14:textId="77777777" w:rsidR="00D47B06" w:rsidRPr="00A20D4E" w:rsidRDefault="00D47B06" w:rsidP="009C65E2">
            <w:pPr>
              <w:pStyle w:val="AmColumnHeading"/>
            </w:pPr>
            <w:r w:rsidRPr="00A20D4E">
              <w:t>Amendamentul</w:t>
            </w:r>
          </w:p>
        </w:tc>
      </w:tr>
      <w:tr w:rsidR="00C0030D" w:rsidRPr="00A20D4E" w14:paraId="5E079D59" w14:textId="77777777" w:rsidTr="009C65E2">
        <w:trPr>
          <w:jc w:val="center"/>
        </w:trPr>
        <w:tc>
          <w:tcPr>
            <w:tcW w:w="4876" w:type="dxa"/>
          </w:tcPr>
          <w:p w14:paraId="7A71E913" w14:textId="77777777" w:rsidR="00D47B06" w:rsidRPr="00A20D4E" w:rsidRDefault="00D47B06" w:rsidP="009C65E2">
            <w:pPr>
              <w:pStyle w:val="Normal6a"/>
            </w:pPr>
          </w:p>
        </w:tc>
        <w:tc>
          <w:tcPr>
            <w:tcW w:w="4876" w:type="dxa"/>
          </w:tcPr>
          <w:p w14:paraId="7F0781B3" w14:textId="326D3C87" w:rsidR="00D47B06" w:rsidRPr="00A20D4E" w:rsidRDefault="00D47B06" w:rsidP="009C65E2">
            <w:pPr>
              <w:pStyle w:val="Normal6a"/>
            </w:pPr>
            <w:r w:rsidRPr="00A20D4E">
              <w:rPr>
                <w:b/>
                <w:i/>
              </w:rPr>
              <w:t>(33a)</w:t>
            </w:r>
            <w:r w:rsidRPr="00A20D4E">
              <w:tab/>
            </w:r>
            <w:r w:rsidRPr="00A20D4E">
              <w:rPr>
                <w:b/>
                <w:i/>
              </w:rPr>
              <w:t xml:space="preserve">Având în vedere că o criză în domeniul azilului </w:t>
            </w:r>
            <w:r w:rsidR="00AD2158">
              <w:rPr>
                <w:b/>
                <w:i/>
              </w:rPr>
              <w:t>ș</w:t>
            </w:r>
            <w:r w:rsidRPr="00A20D4E">
              <w:rPr>
                <w:b/>
                <w:i/>
              </w:rPr>
              <w:t>i al migra</w:t>
            </w:r>
            <w:r w:rsidR="00AD2158">
              <w:rPr>
                <w:b/>
                <w:i/>
              </w:rPr>
              <w:t>ț</w:t>
            </w:r>
            <w:r w:rsidRPr="00A20D4E">
              <w:rPr>
                <w:b/>
                <w:i/>
              </w:rPr>
              <w:t>iei la frontierele externe preocupă Uniunea în ansamblul său, întregul spectru de sprijin din partea Uniunii ar trebui pus la dispozi</w:t>
            </w:r>
            <w:r w:rsidR="00AD2158">
              <w:rPr>
                <w:b/>
                <w:i/>
              </w:rPr>
              <w:t>ț</w:t>
            </w:r>
            <w:r w:rsidRPr="00A20D4E">
              <w:rPr>
                <w:b/>
                <w:i/>
              </w:rPr>
              <w:t>ia unui stat membru într-o situa</w:t>
            </w:r>
            <w:r w:rsidR="00AD2158">
              <w:rPr>
                <w:b/>
                <w:i/>
              </w:rPr>
              <w:t>ț</w:t>
            </w:r>
            <w:r w:rsidRPr="00A20D4E">
              <w:rPr>
                <w:b/>
                <w:i/>
              </w:rPr>
              <w:t>ie de criză. Acest sprijin ar trebui să implice un rol crescut pentru agen</w:t>
            </w:r>
            <w:r w:rsidR="00AD2158">
              <w:rPr>
                <w:b/>
                <w:i/>
              </w:rPr>
              <w:t>ț</w:t>
            </w:r>
            <w:r w:rsidRPr="00A20D4E">
              <w:rPr>
                <w:b/>
                <w:i/>
              </w:rPr>
              <w:t>iile UE, în special pentru Agen</w:t>
            </w:r>
            <w:r w:rsidR="00AD2158">
              <w:rPr>
                <w:b/>
                <w:i/>
              </w:rPr>
              <w:t>ț</w:t>
            </w:r>
            <w:r w:rsidRPr="00A20D4E">
              <w:rPr>
                <w:b/>
                <w:i/>
              </w:rPr>
              <w:t xml:space="preserve">ia Uniunii Europene pentru Azil </w:t>
            </w:r>
            <w:r w:rsidR="00AD2158">
              <w:rPr>
                <w:b/>
                <w:i/>
              </w:rPr>
              <w:t>ș</w:t>
            </w:r>
            <w:r w:rsidRPr="00A20D4E">
              <w:rPr>
                <w:b/>
                <w:i/>
              </w:rPr>
              <w:t>i Agen</w:t>
            </w:r>
            <w:r w:rsidR="00AD2158">
              <w:rPr>
                <w:b/>
                <w:i/>
              </w:rPr>
              <w:t>ț</w:t>
            </w:r>
            <w:r w:rsidRPr="00A20D4E">
              <w:rPr>
                <w:b/>
                <w:i/>
              </w:rPr>
              <w:t>ia Europeană pentru Poli</w:t>
            </w:r>
            <w:r w:rsidR="00AD2158">
              <w:rPr>
                <w:b/>
                <w:i/>
              </w:rPr>
              <w:t>ț</w:t>
            </w:r>
            <w:r w:rsidRPr="00A20D4E">
              <w:rPr>
                <w:b/>
                <w:i/>
              </w:rPr>
              <w:t xml:space="preserve">ia de Frontieră </w:t>
            </w:r>
            <w:r w:rsidR="00AD2158">
              <w:rPr>
                <w:b/>
                <w:i/>
              </w:rPr>
              <w:t>ș</w:t>
            </w:r>
            <w:r w:rsidRPr="00A20D4E">
              <w:rPr>
                <w:b/>
                <w:i/>
              </w:rPr>
              <w:t>i Garda de Coastă, pentru care desfă</w:t>
            </w:r>
            <w:r w:rsidR="00AD2158">
              <w:rPr>
                <w:b/>
                <w:i/>
              </w:rPr>
              <w:t>ș</w:t>
            </w:r>
            <w:r w:rsidRPr="00A20D4E">
              <w:rPr>
                <w:b/>
                <w:i/>
              </w:rPr>
              <w:t>urarea sarcinilor lor de sprijin în statul membru care se confruntă cu o criză poate fi ini</w:t>
            </w:r>
            <w:r w:rsidR="00AD2158">
              <w:rPr>
                <w:b/>
                <w:i/>
              </w:rPr>
              <w:t>ț</w:t>
            </w:r>
            <w:r w:rsidRPr="00A20D4E">
              <w:rPr>
                <w:b/>
                <w:i/>
              </w:rPr>
              <w:t>iată de Comisie printr-un act de punere în aplicare adoptat în temeiul prezentului regulament. Agen</w:t>
            </w:r>
            <w:r w:rsidR="00AD2158">
              <w:rPr>
                <w:b/>
                <w:i/>
              </w:rPr>
              <w:t>ț</w:t>
            </w:r>
            <w:r w:rsidRPr="00A20D4E">
              <w:rPr>
                <w:b/>
                <w:i/>
              </w:rPr>
              <w:t>iile UE ar trebui să acorde prioritate sprijinului lor opera</w:t>
            </w:r>
            <w:r w:rsidR="00AD2158">
              <w:rPr>
                <w:b/>
                <w:i/>
              </w:rPr>
              <w:t>ț</w:t>
            </w:r>
            <w:r w:rsidRPr="00A20D4E">
              <w:rPr>
                <w:b/>
                <w:i/>
              </w:rPr>
              <w:t xml:space="preserve">ional </w:t>
            </w:r>
            <w:r w:rsidR="00AD2158">
              <w:rPr>
                <w:b/>
                <w:i/>
              </w:rPr>
              <w:t>ș</w:t>
            </w:r>
            <w:r w:rsidRPr="00A20D4E">
              <w:rPr>
                <w:b/>
                <w:i/>
              </w:rPr>
              <w:t>i tehnic pentru statul membru în cauză.</w:t>
            </w:r>
          </w:p>
        </w:tc>
      </w:tr>
    </w:tbl>
    <w:p w14:paraId="652C39C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CB11D9F" w14:textId="77777777" w:rsidR="00D47B06" w:rsidRPr="00A20D4E" w:rsidRDefault="00D47B06" w:rsidP="00D47B06">
      <w:r w:rsidRPr="00A20D4E">
        <w:rPr>
          <w:rStyle w:val="HideTWBExt"/>
          <w:noProof w:val="0"/>
        </w:rPr>
        <w:t>&lt;/AmendB&gt;</w:t>
      </w:r>
    </w:p>
    <w:p w14:paraId="689E2BD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374</w:t>
      </w:r>
      <w:r w:rsidRPr="00A20D4E">
        <w:rPr>
          <w:rStyle w:val="HideTWBExt"/>
          <w:b w:val="0"/>
          <w:noProof w:val="0"/>
        </w:rPr>
        <w:t>&lt;/NumAmB&gt;</w:t>
      </w:r>
    </w:p>
    <w:p w14:paraId="170593C1"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4C021E1E" w14:textId="77777777" w:rsidR="00D47B06" w:rsidRPr="00A20D4E" w:rsidRDefault="00D47B06" w:rsidP="00D47B06">
      <w:pPr>
        <w:pStyle w:val="NormalBold"/>
      </w:pPr>
      <w:r w:rsidRPr="00A20D4E">
        <w:rPr>
          <w:rStyle w:val="HideTWBExt"/>
          <w:b w:val="0"/>
          <w:noProof w:val="0"/>
        </w:rPr>
        <w:t>&lt;/RepeatBlock-By&gt;</w:t>
      </w:r>
    </w:p>
    <w:p w14:paraId="084A37E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250161A" w14:textId="77777777" w:rsidR="00D47B06" w:rsidRPr="00A20D4E" w:rsidRDefault="00D47B06" w:rsidP="00D47B06">
      <w:pPr>
        <w:pStyle w:val="NormalBold"/>
      </w:pPr>
      <w:r w:rsidRPr="00A20D4E">
        <w:rPr>
          <w:rStyle w:val="HideTWBExt"/>
          <w:b w:val="0"/>
          <w:noProof w:val="0"/>
        </w:rPr>
        <w:t>&lt;Article&gt;</w:t>
      </w:r>
      <w:r w:rsidRPr="00A20D4E">
        <w:t>Considerentul 33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64A9AD6" w14:textId="77777777" w:rsidTr="009C65E2">
        <w:trPr>
          <w:trHeight w:hRule="exact" w:val="240"/>
          <w:jc w:val="center"/>
        </w:trPr>
        <w:tc>
          <w:tcPr>
            <w:tcW w:w="9752" w:type="dxa"/>
            <w:gridSpan w:val="2"/>
          </w:tcPr>
          <w:p w14:paraId="756CB437" w14:textId="77777777" w:rsidR="00D47B06" w:rsidRPr="00A20D4E" w:rsidRDefault="00D47B06" w:rsidP="009C65E2"/>
        </w:tc>
      </w:tr>
      <w:tr w:rsidR="00C0030D" w:rsidRPr="00A20D4E" w14:paraId="3023D48A" w14:textId="77777777" w:rsidTr="009C65E2">
        <w:trPr>
          <w:trHeight w:val="240"/>
          <w:jc w:val="center"/>
        </w:trPr>
        <w:tc>
          <w:tcPr>
            <w:tcW w:w="4876" w:type="dxa"/>
          </w:tcPr>
          <w:p w14:paraId="5723037E" w14:textId="77777777" w:rsidR="00D47B06" w:rsidRPr="00A20D4E" w:rsidRDefault="00D47B06" w:rsidP="009C65E2">
            <w:pPr>
              <w:pStyle w:val="AmColumnHeading"/>
            </w:pPr>
            <w:r w:rsidRPr="00A20D4E">
              <w:t>Textul propus de Comisie</w:t>
            </w:r>
          </w:p>
        </w:tc>
        <w:tc>
          <w:tcPr>
            <w:tcW w:w="4876" w:type="dxa"/>
          </w:tcPr>
          <w:p w14:paraId="7549ED5C" w14:textId="77777777" w:rsidR="00D47B06" w:rsidRPr="00A20D4E" w:rsidRDefault="00D47B06" w:rsidP="009C65E2">
            <w:pPr>
              <w:pStyle w:val="AmColumnHeading"/>
            </w:pPr>
            <w:r w:rsidRPr="00A20D4E">
              <w:t>Amendamentul</w:t>
            </w:r>
          </w:p>
        </w:tc>
      </w:tr>
      <w:tr w:rsidR="00C0030D" w:rsidRPr="00A20D4E" w14:paraId="1C092C80" w14:textId="77777777" w:rsidTr="009C65E2">
        <w:trPr>
          <w:jc w:val="center"/>
        </w:trPr>
        <w:tc>
          <w:tcPr>
            <w:tcW w:w="4876" w:type="dxa"/>
          </w:tcPr>
          <w:p w14:paraId="699D7E2F" w14:textId="77777777" w:rsidR="00D47B06" w:rsidRPr="00A20D4E" w:rsidRDefault="00D47B06" w:rsidP="009C65E2">
            <w:pPr>
              <w:pStyle w:val="Normal6a"/>
            </w:pPr>
          </w:p>
        </w:tc>
        <w:tc>
          <w:tcPr>
            <w:tcW w:w="4876" w:type="dxa"/>
          </w:tcPr>
          <w:p w14:paraId="59FEB8EC" w14:textId="6D3B0357" w:rsidR="00D47B06" w:rsidRPr="00A20D4E" w:rsidRDefault="00D47B06" w:rsidP="009C65E2">
            <w:pPr>
              <w:pStyle w:val="Normal6a"/>
            </w:pPr>
            <w:r w:rsidRPr="00A20D4E">
              <w:rPr>
                <w:b/>
                <w:i/>
              </w:rPr>
              <w:t>(33a)</w:t>
            </w:r>
            <w:r w:rsidRPr="00A20D4E">
              <w:tab/>
            </w:r>
            <w:r w:rsidRPr="00A20D4E">
              <w:rPr>
                <w:b/>
                <w:i/>
              </w:rPr>
              <w:t>Statului membru care se confruntă cu situa</w:t>
            </w:r>
            <w:r w:rsidR="00AD2158">
              <w:rPr>
                <w:b/>
                <w:i/>
              </w:rPr>
              <w:t>ț</w:t>
            </w:r>
            <w:r w:rsidRPr="00A20D4E">
              <w:rPr>
                <w:b/>
                <w:i/>
              </w:rPr>
              <w:t>ia de urgen</w:t>
            </w:r>
            <w:r w:rsidR="00AD2158">
              <w:rPr>
                <w:b/>
                <w:i/>
              </w:rPr>
              <w:t>ț</w:t>
            </w:r>
            <w:r w:rsidRPr="00A20D4E">
              <w:rPr>
                <w:b/>
                <w:i/>
              </w:rPr>
              <w:t xml:space="preserve">ă în domeniul azilului ar trebui să i se acorde, la cerere, sprijin financiar, tehnic </w:t>
            </w:r>
            <w:r w:rsidR="00AD2158">
              <w:rPr>
                <w:b/>
                <w:i/>
              </w:rPr>
              <w:t>ș</w:t>
            </w:r>
            <w:r w:rsidRPr="00A20D4E">
              <w:rPr>
                <w:b/>
                <w:i/>
              </w:rPr>
              <w:t>i în materie de capacită</w:t>
            </w:r>
            <w:r w:rsidR="00AD2158">
              <w:rPr>
                <w:b/>
                <w:i/>
              </w:rPr>
              <w:t>ț</w:t>
            </w:r>
            <w:r w:rsidRPr="00A20D4E">
              <w:rPr>
                <w:b/>
                <w:i/>
              </w:rPr>
              <w:t>i de către Agen</w:t>
            </w:r>
            <w:r w:rsidR="00AD2158">
              <w:rPr>
                <w:b/>
                <w:i/>
              </w:rPr>
              <w:t>ț</w:t>
            </w:r>
            <w:r w:rsidRPr="00A20D4E">
              <w:rPr>
                <w:b/>
                <w:i/>
              </w:rPr>
              <w:t xml:space="preserve">ia pentru Azil, precum </w:t>
            </w:r>
            <w:r w:rsidR="00AD2158">
              <w:rPr>
                <w:b/>
                <w:i/>
              </w:rPr>
              <w:t>ș</w:t>
            </w:r>
            <w:r w:rsidRPr="00A20D4E">
              <w:rPr>
                <w:b/>
                <w:i/>
              </w:rPr>
              <w:t>i finan</w:t>
            </w:r>
            <w:r w:rsidR="00AD2158">
              <w:rPr>
                <w:b/>
                <w:i/>
              </w:rPr>
              <w:t>ț</w:t>
            </w:r>
            <w:r w:rsidRPr="00A20D4E">
              <w:rPr>
                <w:b/>
                <w:i/>
              </w:rPr>
              <w:t>are de urgen</w:t>
            </w:r>
            <w:r w:rsidR="00AD2158">
              <w:rPr>
                <w:b/>
                <w:i/>
              </w:rPr>
              <w:t>ț</w:t>
            </w:r>
            <w:r w:rsidRPr="00A20D4E">
              <w:rPr>
                <w:b/>
                <w:i/>
              </w:rPr>
              <w:t xml:space="preserve">ă suplimentară, care ar trebui să fie complementară </w:t>
            </w:r>
            <w:r w:rsidR="00AD2158">
              <w:rPr>
                <w:b/>
                <w:i/>
              </w:rPr>
              <w:t>ș</w:t>
            </w:r>
            <w:r w:rsidRPr="00A20D4E">
              <w:rPr>
                <w:b/>
                <w:i/>
              </w:rPr>
              <w:t>i suplimentară finan</w:t>
            </w:r>
            <w:r w:rsidR="00AD2158">
              <w:rPr>
                <w:b/>
                <w:i/>
              </w:rPr>
              <w:t>ț</w:t>
            </w:r>
            <w:r w:rsidRPr="00A20D4E">
              <w:rPr>
                <w:b/>
                <w:i/>
              </w:rPr>
              <w:t xml:space="preserve">ării </w:t>
            </w:r>
            <w:r w:rsidR="00AD2158">
              <w:rPr>
                <w:b/>
                <w:i/>
              </w:rPr>
              <w:t>ș</w:t>
            </w:r>
            <w:r w:rsidRPr="00A20D4E">
              <w:rPr>
                <w:b/>
                <w:i/>
              </w:rPr>
              <w:t>i sprijinului existente. Această finan</w:t>
            </w:r>
            <w:r w:rsidR="00AD2158">
              <w:rPr>
                <w:b/>
                <w:i/>
              </w:rPr>
              <w:t>ț</w:t>
            </w:r>
            <w:r w:rsidRPr="00A20D4E">
              <w:rPr>
                <w:b/>
                <w:i/>
              </w:rPr>
              <w:t>are ar trebui să includă finan</w:t>
            </w:r>
            <w:r w:rsidR="00AD2158">
              <w:rPr>
                <w:b/>
                <w:i/>
              </w:rPr>
              <w:t>ț</w:t>
            </w:r>
            <w:r w:rsidRPr="00A20D4E">
              <w:rPr>
                <w:b/>
                <w:i/>
              </w:rPr>
              <w:t>are pentru opera</w:t>
            </w:r>
            <w:r w:rsidR="00AD2158">
              <w:rPr>
                <w:b/>
                <w:i/>
              </w:rPr>
              <w:t>ț</w:t>
            </w:r>
            <w:r w:rsidRPr="00A20D4E">
              <w:rPr>
                <w:b/>
                <w:i/>
              </w:rPr>
              <w:t xml:space="preserve">iunile de căutare </w:t>
            </w:r>
            <w:r w:rsidR="00AD2158">
              <w:rPr>
                <w:b/>
                <w:i/>
              </w:rPr>
              <w:t>ș</w:t>
            </w:r>
            <w:r w:rsidRPr="00A20D4E">
              <w:rPr>
                <w:b/>
                <w:i/>
              </w:rPr>
              <w:t>i salvare. Finan</w:t>
            </w:r>
            <w:r w:rsidR="00AD2158">
              <w:rPr>
                <w:b/>
                <w:i/>
              </w:rPr>
              <w:t>ț</w:t>
            </w:r>
            <w:r w:rsidRPr="00A20D4E">
              <w:rPr>
                <w:b/>
                <w:i/>
              </w:rPr>
              <w:t>area de urgen</w:t>
            </w:r>
            <w:r w:rsidR="00AD2158">
              <w:rPr>
                <w:b/>
                <w:i/>
              </w:rPr>
              <w:t>ț</w:t>
            </w:r>
            <w:r w:rsidRPr="00A20D4E">
              <w:rPr>
                <w:b/>
                <w:i/>
              </w:rPr>
              <w:t>ă suplimentară ar trebui să fie condi</w:t>
            </w:r>
            <w:r w:rsidR="00AD2158">
              <w:rPr>
                <w:b/>
                <w:i/>
              </w:rPr>
              <w:t>ț</w:t>
            </w:r>
            <w:r w:rsidRPr="00A20D4E">
              <w:rPr>
                <w:b/>
                <w:i/>
              </w:rPr>
              <w:t>ionată de respectarea de către statul membru a drepturilor fundamentale ale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e.</w:t>
            </w:r>
          </w:p>
        </w:tc>
      </w:tr>
    </w:tbl>
    <w:p w14:paraId="26FCDA2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D49F816" w14:textId="77777777" w:rsidR="00D47B06" w:rsidRPr="00A20D4E" w:rsidRDefault="00D47B06" w:rsidP="00D47B06">
      <w:r w:rsidRPr="00A20D4E">
        <w:rPr>
          <w:rStyle w:val="HideTWBExt"/>
          <w:noProof w:val="0"/>
        </w:rPr>
        <w:t>&lt;/AmendB&gt;</w:t>
      </w:r>
    </w:p>
    <w:p w14:paraId="652131B2"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375</w:t>
      </w:r>
      <w:r w:rsidRPr="00A20D4E">
        <w:rPr>
          <w:rStyle w:val="HideTWBExt"/>
          <w:b w:val="0"/>
          <w:noProof w:val="0"/>
        </w:rPr>
        <w:t>&lt;/NumAmB&gt;</w:t>
      </w:r>
    </w:p>
    <w:p w14:paraId="457C63D6" w14:textId="034F81FE"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500EF157" w14:textId="77777777" w:rsidR="00D47B06" w:rsidRPr="00A20D4E" w:rsidRDefault="00D47B06" w:rsidP="00D47B06">
      <w:pPr>
        <w:pStyle w:val="NormalBold"/>
      </w:pPr>
      <w:r w:rsidRPr="00A20D4E">
        <w:rPr>
          <w:rStyle w:val="HideTWBExt"/>
          <w:b w:val="0"/>
          <w:noProof w:val="0"/>
        </w:rPr>
        <w:t>&lt;/RepeatBlock-By&gt;</w:t>
      </w:r>
    </w:p>
    <w:p w14:paraId="684D865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126F154" w14:textId="77777777" w:rsidR="00D47B06" w:rsidRPr="00A20D4E" w:rsidRDefault="00D47B06" w:rsidP="00D47B06">
      <w:pPr>
        <w:pStyle w:val="NormalBold"/>
      </w:pPr>
      <w:r w:rsidRPr="00A20D4E">
        <w:rPr>
          <w:rStyle w:val="HideTWBExt"/>
          <w:b w:val="0"/>
          <w:noProof w:val="0"/>
        </w:rPr>
        <w:t>&lt;Article&gt;</w:t>
      </w:r>
      <w:r w:rsidRPr="00A20D4E">
        <w:t>Considerentul 33 b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88AF90A" w14:textId="77777777" w:rsidTr="009C65E2">
        <w:trPr>
          <w:trHeight w:hRule="exact" w:val="240"/>
          <w:jc w:val="center"/>
        </w:trPr>
        <w:tc>
          <w:tcPr>
            <w:tcW w:w="9752" w:type="dxa"/>
            <w:gridSpan w:val="2"/>
          </w:tcPr>
          <w:p w14:paraId="4E04C874" w14:textId="77777777" w:rsidR="00D47B06" w:rsidRPr="00A20D4E" w:rsidRDefault="00D47B06" w:rsidP="009C65E2"/>
        </w:tc>
      </w:tr>
      <w:tr w:rsidR="00C0030D" w:rsidRPr="00A20D4E" w14:paraId="55BA19D3" w14:textId="77777777" w:rsidTr="009C65E2">
        <w:trPr>
          <w:trHeight w:val="240"/>
          <w:jc w:val="center"/>
        </w:trPr>
        <w:tc>
          <w:tcPr>
            <w:tcW w:w="4876" w:type="dxa"/>
          </w:tcPr>
          <w:p w14:paraId="7680ACFA" w14:textId="77777777" w:rsidR="00D47B06" w:rsidRPr="00A20D4E" w:rsidRDefault="00D47B06" w:rsidP="009C65E2">
            <w:pPr>
              <w:pStyle w:val="AmColumnHeading"/>
            </w:pPr>
            <w:r w:rsidRPr="00A20D4E">
              <w:t>Textul propus de Comisie</w:t>
            </w:r>
          </w:p>
        </w:tc>
        <w:tc>
          <w:tcPr>
            <w:tcW w:w="4876" w:type="dxa"/>
          </w:tcPr>
          <w:p w14:paraId="4178E370" w14:textId="77777777" w:rsidR="00D47B06" w:rsidRPr="00A20D4E" w:rsidRDefault="00D47B06" w:rsidP="009C65E2">
            <w:pPr>
              <w:pStyle w:val="AmColumnHeading"/>
            </w:pPr>
            <w:r w:rsidRPr="00A20D4E">
              <w:t>Amendamentul</w:t>
            </w:r>
          </w:p>
        </w:tc>
      </w:tr>
      <w:tr w:rsidR="00C0030D" w:rsidRPr="00A20D4E" w14:paraId="5237740C" w14:textId="77777777" w:rsidTr="009C65E2">
        <w:trPr>
          <w:jc w:val="center"/>
        </w:trPr>
        <w:tc>
          <w:tcPr>
            <w:tcW w:w="4876" w:type="dxa"/>
          </w:tcPr>
          <w:p w14:paraId="5F7DA132" w14:textId="77777777" w:rsidR="00D47B06" w:rsidRPr="00A20D4E" w:rsidRDefault="00D47B06" w:rsidP="009C65E2">
            <w:pPr>
              <w:pStyle w:val="Normal6a"/>
            </w:pPr>
          </w:p>
        </w:tc>
        <w:tc>
          <w:tcPr>
            <w:tcW w:w="4876" w:type="dxa"/>
          </w:tcPr>
          <w:p w14:paraId="719DEA6E" w14:textId="601972AD" w:rsidR="00D47B06" w:rsidRPr="00A20D4E" w:rsidRDefault="00D47B06" w:rsidP="009C65E2">
            <w:pPr>
              <w:pStyle w:val="Normal6a"/>
            </w:pPr>
            <w:r w:rsidRPr="00A20D4E">
              <w:rPr>
                <w:b/>
                <w:i/>
              </w:rPr>
              <w:t>(33b)</w:t>
            </w:r>
            <w:r w:rsidRPr="00A20D4E">
              <w:tab/>
            </w:r>
            <w:r w:rsidRPr="00A20D4E">
              <w:rPr>
                <w:b/>
                <w:i/>
              </w:rPr>
              <w:t>Când sarcinile de sprijin amplificate ale agen</w:t>
            </w:r>
            <w:r w:rsidR="00AD2158">
              <w:rPr>
                <w:b/>
                <w:i/>
              </w:rPr>
              <w:t>ț</w:t>
            </w:r>
            <w:r w:rsidRPr="00A20D4E">
              <w:rPr>
                <w:b/>
                <w:i/>
              </w:rPr>
              <w:t>iilor UE în temeiul prezentului regulament pun o presiune prea mare pe bugetul lor, acest lucru ar trebui justificat de Comisie în revizuirea anuală a bugetului lor.</w:t>
            </w:r>
          </w:p>
        </w:tc>
      </w:tr>
    </w:tbl>
    <w:p w14:paraId="346BD46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7BFC69D" w14:textId="77777777" w:rsidR="00D47B06" w:rsidRPr="00A20D4E" w:rsidRDefault="00D47B06" w:rsidP="00D47B06">
      <w:r w:rsidRPr="00A20D4E">
        <w:rPr>
          <w:rStyle w:val="HideTWBExt"/>
          <w:noProof w:val="0"/>
        </w:rPr>
        <w:t>&lt;/AmendB&gt;</w:t>
      </w:r>
    </w:p>
    <w:p w14:paraId="128F940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376</w:t>
      </w:r>
      <w:r w:rsidRPr="00A20D4E">
        <w:rPr>
          <w:rStyle w:val="HideTWBExt"/>
          <w:b w:val="0"/>
          <w:noProof w:val="0"/>
        </w:rPr>
        <w:t>&lt;/NumAmB&gt;</w:t>
      </w:r>
    </w:p>
    <w:p w14:paraId="292D9992" w14:textId="0D80F698"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55693A26" w14:textId="77777777" w:rsidR="00D47B06" w:rsidRPr="00A20D4E" w:rsidRDefault="00D47B06" w:rsidP="00D47B06">
      <w:pPr>
        <w:pStyle w:val="NormalBold"/>
      </w:pPr>
      <w:r w:rsidRPr="00A20D4E">
        <w:rPr>
          <w:rStyle w:val="HideTWBExt"/>
          <w:b w:val="0"/>
          <w:noProof w:val="0"/>
        </w:rPr>
        <w:t>&lt;/RepeatBlock-By&gt;</w:t>
      </w:r>
    </w:p>
    <w:p w14:paraId="40E8A1E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7986D3E" w14:textId="77777777" w:rsidR="00D47B06" w:rsidRPr="00A20D4E" w:rsidRDefault="00D47B06" w:rsidP="00D47B06">
      <w:pPr>
        <w:pStyle w:val="NormalBold"/>
      </w:pPr>
      <w:r w:rsidRPr="00A20D4E">
        <w:rPr>
          <w:rStyle w:val="HideTWBExt"/>
          <w:b w:val="0"/>
          <w:noProof w:val="0"/>
        </w:rPr>
        <w:t>&lt;Article&gt;</w:t>
      </w:r>
      <w:r w:rsidRPr="00A20D4E">
        <w:t>Considerentul 33 c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CDE1362" w14:textId="77777777" w:rsidTr="009C65E2">
        <w:trPr>
          <w:trHeight w:hRule="exact" w:val="240"/>
          <w:jc w:val="center"/>
        </w:trPr>
        <w:tc>
          <w:tcPr>
            <w:tcW w:w="9752" w:type="dxa"/>
            <w:gridSpan w:val="2"/>
          </w:tcPr>
          <w:p w14:paraId="6DA3B831" w14:textId="77777777" w:rsidR="00D47B06" w:rsidRPr="00A20D4E" w:rsidRDefault="00D47B06" w:rsidP="009C65E2"/>
        </w:tc>
      </w:tr>
      <w:tr w:rsidR="00C0030D" w:rsidRPr="00A20D4E" w14:paraId="3B3EB00E" w14:textId="77777777" w:rsidTr="009C65E2">
        <w:trPr>
          <w:trHeight w:val="240"/>
          <w:jc w:val="center"/>
        </w:trPr>
        <w:tc>
          <w:tcPr>
            <w:tcW w:w="4876" w:type="dxa"/>
          </w:tcPr>
          <w:p w14:paraId="2E9A5984" w14:textId="77777777" w:rsidR="00D47B06" w:rsidRPr="00A20D4E" w:rsidRDefault="00D47B06" w:rsidP="009C65E2">
            <w:pPr>
              <w:pStyle w:val="AmColumnHeading"/>
            </w:pPr>
            <w:r w:rsidRPr="00A20D4E">
              <w:t>Textul propus de Comisie</w:t>
            </w:r>
          </w:p>
        </w:tc>
        <w:tc>
          <w:tcPr>
            <w:tcW w:w="4876" w:type="dxa"/>
          </w:tcPr>
          <w:p w14:paraId="7268D84B" w14:textId="77777777" w:rsidR="00D47B06" w:rsidRPr="00A20D4E" w:rsidRDefault="00D47B06" w:rsidP="009C65E2">
            <w:pPr>
              <w:pStyle w:val="AmColumnHeading"/>
            </w:pPr>
            <w:r w:rsidRPr="00A20D4E">
              <w:t>Amendamentul</w:t>
            </w:r>
          </w:p>
        </w:tc>
      </w:tr>
      <w:tr w:rsidR="00C0030D" w:rsidRPr="00A20D4E" w14:paraId="6EC17A49" w14:textId="77777777" w:rsidTr="009C65E2">
        <w:trPr>
          <w:jc w:val="center"/>
        </w:trPr>
        <w:tc>
          <w:tcPr>
            <w:tcW w:w="4876" w:type="dxa"/>
          </w:tcPr>
          <w:p w14:paraId="6EF4D7D5" w14:textId="77777777" w:rsidR="00D47B06" w:rsidRPr="00A20D4E" w:rsidRDefault="00D47B06" w:rsidP="009C65E2">
            <w:pPr>
              <w:pStyle w:val="Normal6a"/>
            </w:pPr>
          </w:p>
        </w:tc>
        <w:tc>
          <w:tcPr>
            <w:tcW w:w="4876" w:type="dxa"/>
          </w:tcPr>
          <w:p w14:paraId="420902E9" w14:textId="175936B0" w:rsidR="00D47B06" w:rsidRPr="00A20D4E" w:rsidRDefault="00D47B06" w:rsidP="009C65E2">
            <w:pPr>
              <w:pStyle w:val="Normal6a"/>
            </w:pPr>
            <w:r w:rsidRPr="00A20D4E">
              <w:rPr>
                <w:b/>
                <w:i/>
              </w:rPr>
              <w:t>(33c)</w:t>
            </w:r>
            <w:r w:rsidRPr="00A20D4E">
              <w:tab/>
            </w:r>
            <w:r w:rsidRPr="00A20D4E">
              <w:rPr>
                <w:b/>
                <w:i/>
              </w:rPr>
              <w:t xml:space="preserve">Având în vedere coordonarea </w:t>
            </w:r>
            <w:r w:rsidR="00AD2158">
              <w:rPr>
                <w:b/>
                <w:i/>
              </w:rPr>
              <w:t>ș</w:t>
            </w:r>
            <w:r w:rsidRPr="00A20D4E">
              <w:rPr>
                <w:b/>
                <w:i/>
              </w:rPr>
              <w:t>i optimizarea măsurilor de criză prevăzute în prezentul regulament, un coordonator al UE în situa</w:t>
            </w:r>
            <w:r w:rsidR="00AD2158">
              <w:rPr>
                <w:b/>
                <w:i/>
              </w:rPr>
              <w:t>ț</w:t>
            </w:r>
            <w:r w:rsidRPr="00A20D4E">
              <w:rPr>
                <w:b/>
                <w:i/>
              </w:rPr>
              <w:t xml:space="preserve">ii de criză, care trebuie numit de Comisie, ar trebui să coordoneze </w:t>
            </w:r>
            <w:r w:rsidR="00AD2158">
              <w:rPr>
                <w:b/>
                <w:i/>
              </w:rPr>
              <w:t>ș</w:t>
            </w:r>
            <w:r w:rsidRPr="00A20D4E">
              <w:rPr>
                <w:b/>
                <w:i/>
              </w:rPr>
              <w:t>i să sprijine punerea în aplicare a acestora. Coordonatorul UE în situa</w:t>
            </w:r>
            <w:r w:rsidR="00AD2158">
              <w:rPr>
                <w:b/>
                <w:i/>
              </w:rPr>
              <w:t>ț</w:t>
            </w:r>
            <w:r w:rsidRPr="00A20D4E">
              <w:rPr>
                <w:b/>
                <w:i/>
              </w:rPr>
              <w:t xml:space="preserve">ii de criză ar trebui, în special, să creeze o cultură a pregătirii </w:t>
            </w:r>
            <w:r w:rsidR="00AD2158">
              <w:rPr>
                <w:b/>
                <w:i/>
              </w:rPr>
              <w:t>ș</w:t>
            </w:r>
            <w:r w:rsidRPr="00A20D4E">
              <w:rPr>
                <w:b/>
                <w:i/>
              </w:rPr>
              <w:t>i a rezilien</w:t>
            </w:r>
            <w:r w:rsidR="00AD2158">
              <w:rPr>
                <w:b/>
                <w:i/>
              </w:rPr>
              <w:t>ț</w:t>
            </w:r>
            <w:r w:rsidRPr="00A20D4E">
              <w:rPr>
                <w:b/>
                <w:i/>
              </w:rPr>
              <w:t>ei în rândul statelor membre. Când prezentul regulament intră în vigoare, coordonatorului UE în situa</w:t>
            </w:r>
            <w:r w:rsidR="00AD2158">
              <w:rPr>
                <w:b/>
                <w:i/>
              </w:rPr>
              <w:t>ț</w:t>
            </w:r>
            <w:r w:rsidRPr="00A20D4E">
              <w:rPr>
                <w:b/>
                <w:i/>
              </w:rPr>
              <w:t>ii de criză ar trebui să i se acorde competen</w:t>
            </w:r>
            <w:r w:rsidR="00AD2158">
              <w:rPr>
                <w:b/>
                <w:i/>
              </w:rPr>
              <w:t>ț</w:t>
            </w:r>
            <w:r w:rsidRPr="00A20D4E">
              <w:rPr>
                <w:b/>
                <w:i/>
              </w:rPr>
              <w:t xml:space="preserve">e suplimentare pentru a coordona, în cooperare cu Comisia </w:t>
            </w:r>
            <w:r w:rsidR="00AD2158">
              <w:rPr>
                <w:b/>
                <w:i/>
              </w:rPr>
              <w:t>ș</w:t>
            </w:r>
            <w:r w:rsidRPr="00A20D4E">
              <w:rPr>
                <w:b/>
                <w:i/>
              </w:rPr>
              <w:t>i agen</w:t>
            </w:r>
            <w:r w:rsidR="00AD2158">
              <w:rPr>
                <w:b/>
                <w:i/>
              </w:rPr>
              <w:t>ț</w:t>
            </w:r>
            <w:r w:rsidRPr="00A20D4E">
              <w:rPr>
                <w:b/>
                <w:i/>
              </w:rPr>
              <w:t>iile UE, măsurile de criză prevăzute în prezentul regulament. Coordonatorul UE în situa</w:t>
            </w:r>
            <w:r w:rsidR="00AD2158">
              <w:rPr>
                <w:b/>
                <w:i/>
              </w:rPr>
              <w:t>ț</w:t>
            </w:r>
            <w:r w:rsidRPr="00A20D4E">
              <w:rPr>
                <w:b/>
                <w:i/>
              </w:rPr>
              <w:t xml:space="preserve">ii de criză ar trebui să promoveze metode de lucru coerente pentru verificarea oricăror legături semnificative cu anumite state membre pentru persoanele eligibile pentru transfer, precum </w:t>
            </w:r>
            <w:r w:rsidR="00AD2158">
              <w:rPr>
                <w:b/>
                <w:i/>
              </w:rPr>
              <w:t>ș</w:t>
            </w:r>
            <w:r w:rsidRPr="00A20D4E">
              <w:rPr>
                <w:b/>
                <w:i/>
              </w:rPr>
              <w:t xml:space="preserve">i pentru identificarea </w:t>
            </w:r>
            <w:r w:rsidR="00AD2158">
              <w:rPr>
                <w:b/>
                <w:i/>
              </w:rPr>
              <w:t>ș</w:t>
            </w:r>
            <w:r w:rsidRPr="00A20D4E">
              <w:rPr>
                <w:b/>
                <w:i/>
              </w:rPr>
              <w:t>i coordonarea valorii adăugate pe care statele membre o pot asigura în procedura de gestionare a crizelor în materie de returnare.</w:t>
            </w:r>
          </w:p>
        </w:tc>
      </w:tr>
    </w:tbl>
    <w:p w14:paraId="0F7D33F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13F3E81" w14:textId="77777777" w:rsidR="00D47B06" w:rsidRPr="00A20D4E" w:rsidRDefault="00D47B06" w:rsidP="00D47B06">
      <w:r w:rsidRPr="00A20D4E">
        <w:rPr>
          <w:rStyle w:val="HideTWBExt"/>
          <w:noProof w:val="0"/>
        </w:rPr>
        <w:t>&lt;/AmendB&gt;</w:t>
      </w:r>
    </w:p>
    <w:p w14:paraId="048FEFE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377</w:t>
      </w:r>
      <w:r w:rsidRPr="00A20D4E">
        <w:rPr>
          <w:rStyle w:val="HideTWBExt"/>
          <w:b w:val="0"/>
          <w:noProof w:val="0"/>
        </w:rPr>
        <w:t>&lt;/NumAmB&gt;</w:t>
      </w:r>
    </w:p>
    <w:p w14:paraId="20F205A5" w14:textId="0E6AFC8A"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7FCF574A" w14:textId="77777777" w:rsidR="00D47B06" w:rsidRPr="00A20D4E" w:rsidRDefault="00D47B06" w:rsidP="00D47B06">
      <w:pPr>
        <w:pStyle w:val="NormalBold"/>
      </w:pPr>
      <w:r w:rsidRPr="00A20D4E">
        <w:rPr>
          <w:rStyle w:val="HideTWBExt"/>
          <w:b w:val="0"/>
          <w:noProof w:val="0"/>
        </w:rPr>
        <w:t>&lt;/RepeatBlock-By&gt;</w:t>
      </w:r>
    </w:p>
    <w:p w14:paraId="5054B59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CC7E1BC" w14:textId="77777777" w:rsidR="00D47B06" w:rsidRPr="00A20D4E" w:rsidRDefault="00D47B06" w:rsidP="00D47B06">
      <w:pPr>
        <w:pStyle w:val="NormalBold"/>
      </w:pPr>
      <w:r w:rsidRPr="00A20D4E">
        <w:rPr>
          <w:rStyle w:val="HideTWBExt"/>
          <w:b w:val="0"/>
          <w:noProof w:val="0"/>
        </w:rPr>
        <w:t>&lt;Article&gt;</w:t>
      </w:r>
      <w:r w:rsidRPr="00A20D4E">
        <w:t>Considerentul 33 d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AA77357" w14:textId="77777777" w:rsidTr="009C65E2">
        <w:trPr>
          <w:trHeight w:hRule="exact" w:val="240"/>
          <w:jc w:val="center"/>
        </w:trPr>
        <w:tc>
          <w:tcPr>
            <w:tcW w:w="9752" w:type="dxa"/>
            <w:gridSpan w:val="2"/>
          </w:tcPr>
          <w:p w14:paraId="7B2BCEBF" w14:textId="77777777" w:rsidR="00D47B06" w:rsidRPr="00A20D4E" w:rsidRDefault="00D47B06" w:rsidP="009C65E2"/>
        </w:tc>
      </w:tr>
      <w:tr w:rsidR="00C0030D" w:rsidRPr="00A20D4E" w14:paraId="7A1A835B" w14:textId="77777777" w:rsidTr="009C65E2">
        <w:trPr>
          <w:trHeight w:val="240"/>
          <w:jc w:val="center"/>
        </w:trPr>
        <w:tc>
          <w:tcPr>
            <w:tcW w:w="4876" w:type="dxa"/>
          </w:tcPr>
          <w:p w14:paraId="6500B77B" w14:textId="77777777" w:rsidR="00D47B06" w:rsidRPr="00A20D4E" w:rsidRDefault="00D47B06" w:rsidP="009C65E2">
            <w:pPr>
              <w:pStyle w:val="AmColumnHeading"/>
            </w:pPr>
            <w:r w:rsidRPr="00A20D4E">
              <w:t>Textul propus de Comisie</w:t>
            </w:r>
          </w:p>
        </w:tc>
        <w:tc>
          <w:tcPr>
            <w:tcW w:w="4876" w:type="dxa"/>
          </w:tcPr>
          <w:p w14:paraId="678BD295" w14:textId="77777777" w:rsidR="00D47B06" w:rsidRPr="00A20D4E" w:rsidRDefault="00D47B06" w:rsidP="009C65E2">
            <w:pPr>
              <w:pStyle w:val="AmColumnHeading"/>
            </w:pPr>
            <w:r w:rsidRPr="00A20D4E">
              <w:t>Amendamentul</w:t>
            </w:r>
          </w:p>
        </w:tc>
      </w:tr>
      <w:tr w:rsidR="00C0030D" w:rsidRPr="00A20D4E" w14:paraId="5D28B201" w14:textId="77777777" w:rsidTr="009C65E2">
        <w:trPr>
          <w:jc w:val="center"/>
        </w:trPr>
        <w:tc>
          <w:tcPr>
            <w:tcW w:w="4876" w:type="dxa"/>
          </w:tcPr>
          <w:p w14:paraId="662E231B" w14:textId="77777777" w:rsidR="00D47B06" w:rsidRPr="00A20D4E" w:rsidRDefault="00D47B06" w:rsidP="009C65E2">
            <w:pPr>
              <w:pStyle w:val="Normal6a"/>
            </w:pPr>
          </w:p>
        </w:tc>
        <w:tc>
          <w:tcPr>
            <w:tcW w:w="4876" w:type="dxa"/>
          </w:tcPr>
          <w:p w14:paraId="1305B620" w14:textId="67649504" w:rsidR="00D47B06" w:rsidRPr="00A20D4E" w:rsidRDefault="00D47B06" w:rsidP="009C65E2">
            <w:pPr>
              <w:pStyle w:val="Normal6a"/>
            </w:pPr>
            <w:r w:rsidRPr="00A20D4E">
              <w:rPr>
                <w:b/>
                <w:i/>
              </w:rPr>
              <w:t>(33d)</w:t>
            </w:r>
            <w:r w:rsidRPr="00A20D4E">
              <w:tab/>
            </w:r>
            <w:r w:rsidRPr="00A20D4E">
              <w:rPr>
                <w:b/>
                <w:i/>
              </w:rPr>
              <w:t>Când coordonatorul UE în situa</w:t>
            </w:r>
            <w:r w:rsidR="00AD2158">
              <w:rPr>
                <w:b/>
                <w:i/>
              </w:rPr>
              <w:t>ț</w:t>
            </w:r>
            <w:r w:rsidRPr="00A20D4E">
              <w:rPr>
                <w:b/>
                <w:i/>
              </w:rPr>
              <w:t>ii de criză consideră că un stat membru nu poate să asigure centre de primire adecvate pentru persoanele care solicită protec</w:t>
            </w:r>
            <w:r w:rsidR="00AD2158">
              <w:rPr>
                <w:b/>
                <w:i/>
              </w:rPr>
              <w:t>ț</w:t>
            </w:r>
            <w:r w:rsidRPr="00A20D4E">
              <w:rPr>
                <w:b/>
                <w:i/>
              </w:rPr>
              <w:t>ie interna</w:t>
            </w:r>
            <w:r w:rsidR="00AD2158">
              <w:rPr>
                <w:b/>
                <w:i/>
              </w:rPr>
              <w:t>ț</w:t>
            </w:r>
            <w:r w:rsidRPr="00A20D4E">
              <w:rPr>
                <w:b/>
                <w:i/>
              </w:rPr>
              <w:t>ională în temeiul Directivei XXX/XXX/UE [Directiva privind condi</w:t>
            </w:r>
            <w:r w:rsidR="00AD2158">
              <w:rPr>
                <w:b/>
                <w:i/>
              </w:rPr>
              <w:t>ț</w:t>
            </w:r>
            <w:r w:rsidRPr="00A20D4E">
              <w:rPr>
                <w:b/>
                <w:i/>
              </w:rPr>
              <w:t>iile de primire reformată], statele membre ar trebui încurajate să acorde sprijin prin mecanismul de protec</w:t>
            </w:r>
            <w:r w:rsidR="00AD2158">
              <w:rPr>
                <w:b/>
                <w:i/>
              </w:rPr>
              <w:t>ț</w:t>
            </w:r>
            <w:r w:rsidRPr="00A20D4E">
              <w:rPr>
                <w:b/>
                <w:i/>
              </w:rPr>
              <w:t>ie civilă al UE cu resurse materiale. Coordonatorul UE în situa</w:t>
            </w:r>
            <w:r w:rsidR="00AD2158">
              <w:rPr>
                <w:b/>
                <w:i/>
              </w:rPr>
              <w:t>ț</w:t>
            </w:r>
            <w:r w:rsidRPr="00A20D4E">
              <w:rPr>
                <w:b/>
                <w:i/>
              </w:rPr>
              <w:t xml:space="preserve">ii de criză poate să propună includerea anumitor categorii de centre de primire </w:t>
            </w:r>
            <w:r w:rsidR="00AD2158">
              <w:rPr>
                <w:b/>
                <w:i/>
              </w:rPr>
              <w:t>ș</w:t>
            </w:r>
            <w:r w:rsidRPr="00A20D4E">
              <w:rPr>
                <w:b/>
                <w:i/>
              </w:rPr>
              <w:t>i de gestionare a migra</w:t>
            </w:r>
            <w:r w:rsidR="00AD2158">
              <w:rPr>
                <w:b/>
                <w:i/>
              </w:rPr>
              <w:t>ț</w:t>
            </w:r>
            <w:r w:rsidRPr="00A20D4E">
              <w:rPr>
                <w:b/>
                <w:i/>
              </w:rPr>
              <w:t>iei în rezerva rescEU.</w:t>
            </w:r>
          </w:p>
        </w:tc>
      </w:tr>
    </w:tbl>
    <w:p w14:paraId="7D41BC08"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DD77FC8" w14:textId="77777777" w:rsidR="00D47B06" w:rsidRPr="00A20D4E" w:rsidRDefault="00D47B06" w:rsidP="00D47B06">
      <w:r w:rsidRPr="00A20D4E">
        <w:rPr>
          <w:rStyle w:val="HideTWBExt"/>
          <w:noProof w:val="0"/>
        </w:rPr>
        <w:t>&lt;/AmendB&gt;</w:t>
      </w:r>
    </w:p>
    <w:p w14:paraId="5238099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378</w:t>
      </w:r>
      <w:r w:rsidRPr="00A20D4E">
        <w:rPr>
          <w:rStyle w:val="HideTWBExt"/>
          <w:b w:val="0"/>
          <w:noProof w:val="0"/>
        </w:rPr>
        <w:t>&lt;/NumAmB&gt;</w:t>
      </w:r>
    </w:p>
    <w:p w14:paraId="4AD43261" w14:textId="1898BFB9"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499D953F" w14:textId="77777777" w:rsidR="00D47B06" w:rsidRPr="00A20D4E" w:rsidRDefault="00D47B06" w:rsidP="00D47B06">
      <w:pPr>
        <w:pStyle w:val="NormalBold"/>
      </w:pPr>
      <w:r w:rsidRPr="00A20D4E">
        <w:rPr>
          <w:rStyle w:val="HideTWBExt"/>
          <w:b w:val="0"/>
          <w:noProof w:val="0"/>
        </w:rPr>
        <w:t>&lt;/RepeatBlock-By&gt;</w:t>
      </w:r>
    </w:p>
    <w:p w14:paraId="3D735BD7"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D972BAA" w14:textId="77777777" w:rsidR="00D47B06" w:rsidRPr="00A20D4E" w:rsidRDefault="00D47B06" w:rsidP="00D47B06">
      <w:pPr>
        <w:pStyle w:val="NormalBold"/>
      </w:pPr>
      <w:r w:rsidRPr="00A20D4E">
        <w:rPr>
          <w:rStyle w:val="HideTWBExt"/>
          <w:b w:val="0"/>
          <w:noProof w:val="0"/>
        </w:rPr>
        <w:t>&lt;Article&gt;</w:t>
      </w:r>
      <w:r w:rsidRPr="00A20D4E">
        <w:t>Considerentul 33 e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CB33B3E" w14:textId="77777777" w:rsidTr="009C65E2">
        <w:trPr>
          <w:trHeight w:hRule="exact" w:val="240"/>
          <w:jc w:val="center"/>
        </w:trPr>
        <w:tc>
          <w:tcPr>
            <w:tcW w:w="9752" w:type="dxa"/>
            <w:gridSpan w:val="2"/>
          </w:tcPr>
          <w:p w14:paraId="7B72C317" w14:textId="77777777" w:rsidR="00D47B06" w:rsidRPr="00A20D4E" w:rsidRDefault="00D47B06" w:rsidP="009C65E2"/>
        </w:tc>
      </w:tr>
      <w:tr w:rsidR="00C0030D" w:rsidRPr="00A20D4E" w14:paraId="36156C8A" w14:textId="77777777" w:rsidTr="009C65E2">
        <w:trPr>
          <w:trHeight w:val="240"/>
          <w:jc w:val="center"/>
        </w:trPr>
        <w:tc>
          <w:tcPr>
            <w:tcW w:w="4876" w:type="dxa"/>
          </w:tcPr>
          <w:p w14:paraId="02F4BD54" w14:textId="77777777" w:rsidR="00D47B06" w:rsidRPr="00A20D4E" w:rsidRDefault="00D47B06" w:rsidP="009C65E2">
            <w:pPr>
              <w:pStyle w:val="AmColumnHeading"/>
            </w:pPr>
            <w:r w:rsidRPr="00A20D4E">
              <w:t>Textul propus de Comisie</w:t>
            </w:r>
          </w:p>
        </w:tc>
        <w:tc>
          <w:tcPr>
            <w:tcW w:w="4876" w:type="dxa"/>
          </w:tcPr>
          <w:p w14:paraId="020FE01D" w14:textId="77777777" w:rsidR="00D47B06" w:rsidRPr="00A20D4E" w:rsidRDefault="00D47B06" w:rsidP="009C65E2">
            <w:pPr>
              <w:pStyle w:val="AmColumnHeading"/>
            </w:pPr>
            <w:r w:rsidRPr="00A20D4E">
              <w:t>Amendamentul</w:t>
            </w:r>
          </w:p>
        </w:tc>
      </w:tr>
      <w:tr w:rsidR="00C0030D" w:rsidRPr="00A20D4E" w14:paraId="1A15ECFF" w14:textId="77777777" w:rsidTr="009C65E2">
        <w:trPr>
          <w:jc w:val="center"/>
        </w:trPr>
        <w:tc>
          <w:tcPr>
            <w:tcW w:w="4876" w:type="dxa"/>
          </w:tcPr>
          <w:p w14:paraId="6EF1B6DA" w14:textId="77777777" w:rsidR="00D47B06" w:rsidRPr="00A20D4E" w:rsidRDefault="00D47B06" w:rsidP="009C65E2">
            <w:pPr>
              <w:pStyle w:val="Normal6a"/>
            </w:pPr>
          </w:p>
        </w:tc>
        <w:tc>
          <w:tcPr>
            <w:tcW w:w="4876" w:type="dxa"/>
          </w:tcPr>
          <w:p w14:paraId="4A00C1C1" w14:textId="503A34CA" w:rsidR="00D47B06" w:rsidRPr="00A20D4E" w:rsidRDefault="00D47B06" w:rsidP="009C65E2">
            <w:pPr>
              <w:pStyle w:val="Normal6a"/>
            </w:pPr>
            <w:r w:rsidRPr="00A20D4E">
              <w:rPr>
                <w:b/>
                <w:i/>
              </w:rPr>
              <w:t>(33e)</w:t>
            </w:r>
            <w:r w:rsidRPr="00A20D4E">
              <w:tab/>
            </w:r>
            <w:r w:rsidRPr="00A20D4E">
              <w:rPr>
                <w:b/>
                <w:i/>
              </w:rPr>
              <w:t>Comisia, în coordonare cu coordonatorul UE în situa</w:t>
            </w:r>
            <w:r w:rsidR="00AD2158">
              <w:rPr>
                <w:b/>
                <w:i/>
              </w:rPr>
              <w:t>ț</w:t>
            </w:r>
            <w:r w:rsidRPr="00A20D4E">
              <w:rPr>
                <w:b/>
                <w:i/>
              </w:rPr>
              <w:t>ii de criză, ar trebui să fie responsabilă pentru a monitoriza permanent dacă măsurile declan</w:t>
            </w:r>
            <w:r w:rsidR="00AD2158">
              <w:rPr>
                <w:b/>
                <w:i/>
              </w:rPr>
              <w:t>ș</w:t>
            </w:r>
            <w:r w:rsidRPr="00A20D4E">
              <w:rPr>
                <w:b/>
                <w:i/>
              </w:rPr>
              <w:t>ate prin prezentul regulament rămân necesare. Aceste măsuri ar trebui să rămână aplicabile până când Comisia stabile</w:t>
            </w:r>
            <w:r w:rsidR="00AD2158">
              <w:rPr>
                <w:b/>
                <w:i/>
              </w:rPr>
              <w:t>ș</w:t>
            </w:r>
            <w:r w:rsidRPr="00A20D4E">
              <w:rPr>
                <w:b/>
                <w:i/>
              </w:rPr>
              <w:t>te că situa</w:t>
            </w:r>
            <w:r w:rsidR="00AD2158">
              <w:rPr>
                <w:b/>
                <w:i/>
              </w:rPr>
              <w:t>ț</w:t>
            </w:r>
            <w:r w:rsidRPr="00A20D4E">
              <w:rPr>
                <w:b/>
                <w:i/>
              </w:rPr>
              <w:t>ia de criză dintr-un stat membru s-a încheiat. În acest scop, Comisia poate fi invitată de către Consiliu să ac</w:t>
            </w:r>
            <w:r w:rsidR="00AD2158">
              <w:rPr>
                <w:b/>
                <w:i/>
              </w:rPr>
              <w:t>ț</w:t>
            </w:r>
            <w:r w:rsidRPr="00A20D4E">
              <w:rPr>
                <w:b/>
                <w:i/>
              </w:rPr>
              <w:t>ioneze.</w:t>
            </w:r>
          </w:p>
        </w:tc>
      </w:tr>
    </w:tbl>
    <w:p w14:paraId="5631AAFB"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A794FCD" w14:textId="77777777" w:rsidR="00D47B06" w:rsidRPr="00A20D4E" w:rsidRDefault="00D47B06" w:rsidP="00D47B06">
      <w:r w:rsidRPr="00A20D4E">
        <w:rPr>
          <w:rStyle w:val="HideTWBExt"/>
          <w:noProof w:val="0"/>
        </w:rPr>
        <w:t>&lt;/AmendB&gt;</w:t>
      </w:r>
    </w:p>
    <w:p w14:paraId="711431C7"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379</w:t>
      </w:r>
      <w:r w:rsidRPr="00A20D4E">
        <w:rPr>
          <w:rStyle w:val="HideTWBExt"/>
          <w:b w:val="0"/>
          <w:noProof w:val="0"/>
        </w:rPr>
        <w:t>&lt;/NumAmB&gt;</w:t>
      </w:r>
    </w:p>
    <w:p w14:paraId="2EC6A5F1"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15D8D1C4" w14:textId="77777777" w:rsidR="00D47B06" w:rsidRPr="00A20D4E" w:rsidRDefault="00D47B06" w:rsidP="00D47B06">
      <w:pPr>
        <w:pStyle w:val="NormalBold"/>
      </w:pPr>
      <w:r w:rsidRPr="00A20D4E">
        <w:rPr>
          <w:rStyle w:val="HideTWBExt"/>
          <w:b w:val="0"/>
          <w:noProof w:val="0"/>
        </w:rPr>
        <w:t>&lt;/RepeatBlock-By&gt;</w:t>
      </w:r>
    </w:p>
    <w:p w14:paraId="39F3FD0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03FEC68" w14:textId="77777777" w:rsidR="00D47B06" w:rsidRPr="00A20D4E" w:rsidRDefault="00D47B06" w:rsidP="00D47B06">
      <w:pPr>
        <w:pStyle w:val="NormalBold"/>
      </w:pPr>
      <w:r w:rsidRPr="00A20D4E">
        <w:rPr>
          <w:rStyle w:val="HideTWBExt"/>
          <w:b w:val="0"/>
          <w:noProof w:val="0"/>
        </w:rPr>
        <w:t>&lt;Article&gt;</w:t>
      </w:r>
      <w:r w:rsidRPr="00A20D4E">
        <w:t>Considerentul 34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8AC32E8" w14:textId="77777777" w:rsidTr="009C65E2">
        <w:trPr>
          <w:trHeight w:hRule="exact" w:val="240"/>
          <w:jc w:val="center"/>
        </w:trPr>
        <w:tc>
          <w:tcPr>
            <w:tcW w:w="9752" w:type="dxa"/>
            <w:gridSpan w:val="2"/>
          </w:tcPr>
          <w:p w14:paraId="0F5D4852" w14:textId="77777777" w:rsidR="00D47B06" w:rsidRPr="00A20D4E" w:rsidRDefault="00D47B06" w:rsidP="009C65E2"/>
        </w:tc>
      </w:tr>
      <w:tr w:rsidR="00C0030D" w:rsidRPr="00A20D4E" w14:paraId="3DF41AD5" w14:textId="77777777" w:rsidTr="009C65E2">
        <w:trPr>
          <w:trHeight w:val="240"/>
          <w:jc w:val="center"/>
        </w:trPr>
        <w:tc>
          <w:tcPr>
            <w:tcW w:w="4876" w:type="dxa"/>
          </w:tcPr>
          <w:p w14:paraId="51299BD6" w14:textId="77777777" w:rsidR="00D47B06" w:rsidRPr="00A20D4E" w:rsidRDefault="00D47B06" w:rsidP="009C65E2">
            <w:pPr>
              <w:pStyle w:val="AmColumnHeading"/>
            </w:pPr>
            <w:r w:rsidRPr="00A20D4E">
              <w:t>Textul propus de Comisie</w:t>
            </w:r>
          </w:p>
        </w:tc>
        <w:tc>
          <w:tcPr>
            <w:tcW w:w="4876" w:type="dxa"/>
          </w:tcPr>
          <w:p w14:paraId="444C4B5D" w14:textId="77777777" w:rsidR="00D47B06" w:rsidRPr="00A20D4E" w:rsidRDefault="00D47B06" w:rsidP="009C65E2">
            <w:pPr>
              <w:pStyle w:val="AmColumnHeading"/>
            </w:pPr>
            <w:r w:rsidRPr="00A20D4E">
              <w:t>Amendamentul</w:t>
            </w:r>
          </w:p>
        </w:tc>
      </w:tr>
      <w:tr w:rsidR="00C0030D" w:rsidRPr="00A20D4E" w14:paraId="6FFE87FF" w14:textId="77777777" w:rsidTr="009C65E2">
        <w:trPr>
          <w:jc w:val="center"/>
        </w:trPr>
        <w:tc>
          <w:tcPr>
            <w:tcW w:w="4876" w:type="dxa"/>
          </w:tcPr>
          <w:p w14:paraId="58B6345F" w14:textId="513F9E1A" w:rsidR="00D47B06" w:rsidRPr="00A20D4E" w:rsidRDefault="00D47B06" w:rsidP="009C65E2">
            <w:pPr>
              <w:pStyle w:val="Normal6a"/>
            </w:pPr>
            <w:r w:rsidRPr="00A20D4E">
              <w:rPr>
                <w:b/>
                <w:i/>
              </w:rPr>
              <w:t>(34)</w:t>
            </w:r>
            <w:r w:rsidRPr="00A20D4E">
              <w:tab/>
            </w:r>
            <w:r w:rsidRPr="00A20D4E">
              <w:rPr>
                <w:b/>
                <w:i/>
              </w:rPr>
              <w:t>În vederea asigurării unor condi</w:t>
            </w:r>
            <w:r w:rsidR="00AD2158">
              <w:rPr>
                <w:b/>
                <w:i/>
              </w:rPr>
              <w:t>ț</w:t>
            </w:r>
            <w:r w:rsidRPr="00A20D4E">
              <w:rPr>
                <w:b/>
                <w:i/>
              </w:rPr>
              <w:t>ii uniforme pentru punerea în aplicare a prezentului regulament, ar trebui conferite competen</w:t>
            </w:r>
            <w:r w:rsidR="00AD2158">
              <w:rPr>
                <w:b/>
                <w:i/>
              </w:rPr>
              <w:t>ț</w:t>
            </w:r>
            <w:r w:rsidRPr="00A20D4E">
              <w:rPr>
                <w:b/>
                <w:i/>
              </w:rPr>
              <w:t>e de executare Comisiei. Respectivele competen</w:t>
            </w:r>
            <w:r w:rsidR="00AD2158">
              <w:rPr>
                <w:b/>
                <w:i/>
              </w:rPr>
              <w:t>ț</w:t>
            </w:r>
            <w:r w:rsidRPr="00A20D4E">
              <w:rPr>
                <w:b/>
                <w:i/>
              </w:rPr>
              <w:t xml:space="preserve">e trebuie exercitate în conformitate cu Regulamentul (UE) nr. 182/2011 al Parlamentului European </w:t>
            </w:r>
            <w:r w:rsidR="00AD2158">
              <w:rPr>
                <w:b/>
                <w:i/>
              </w:rPr>
              <w:t>ș</w:t>
            </w:r>
            <w:r w:rsidRPr="00A20D4E">
              <w:rPr>
                <w:b/>
                <w:i/>
              </w:rPr>
              <w:t>i al Consiliului</w:t>
            </w:r>
            <w:r w:rsidRPr="00A20D4E">
              <w:rPr>
                <w:rStyle w:val="SupBoldItalic"/>
              </w:rPr>
              <w:t>26</w:t>
            </w:r>
            <w:r w:rsidRPr="00A20D4E">
              <w:rPr>
                <w:b/>
                <w:i/>
              </w:rPr>
              <w:t>.</w:t>
            </w:r>
          </w:p>
        </w:tc>
        <w:tc>
          <w:tcPr>
            <w:tcW w:w="4876" w:type="dxa"/>
          </w:tcPr>
          <w:p w14:paraId="6103F5EE" w14:textId="77777777" w:rsidR="00D47B06" w:rsidRPr="00A20D4E" w:rsidRDefault="00D47B06" w:rsidP="009C65E2">
            <w:pPr>
              <w:pStyle w:val="Normal6a"/>
            </w:pPr>
            <w:r w:rsidRPr="00A20D4E">
              <w:rPr>
                <w:b/>
                <w:i/>
              </w:rPr>
              <w:t>eliminat</w:t>
            </w:r>
          </w:p>
        </w:tc>
      </w:tr>
      <w:tr w:rsidR="00C0030D" w:rsidRPr="00A20D4E" w14:paraId="4F820525" w14:textId="77777777" w:rsidTr="009C65E2">
        <w:trPr>
          <w:jc w:val="center"/>
        </w:trPr>
        <w:tc>
          <w:tcPr>
            <w:tcW w:w="4876" w:type="dxa"/>
          </w:tcPr>
          <w:p w14:paraId="12B427FE" w14:textId="77777777" w:rsidR="00D47B06" w:rsidRPr="00A20D4E" w:rsidRDefault="00D47B06" w:rsidP="009C65E2">
            <w:pPr>
              <w:pStyle w:val="Normal6a"/>
            </w:pPr>
            <w:r w:rsidRPr="00A20D4E">
              <w:t>_________________</w:t>
            </w:r>
          </w:p>
        </w:tc>
        <w:tc>
          <w:tcPr>
            <w:tcW w:w="4876" w:type="dxa"/>
          </w:tcPr>
          <w:p w14:paraId="246EF38C" w14:textId="77777777" w:rsidR="00D47B06" w:rsidRPr="00A20D4E" w:rsidRDefault="00D47B06" w:rsidP="009C65E2">
            <w:pPr>
              <w:pStyle w:val="Normal6a"/>
            </w:pPr>
          </w:p>
        </w:tc>
      </w:tr>
      <w:tr w:rsidR="00C0030D" w:rsidRPr="00A20D4E" w14:paraId="612A5110" w14:textId="77777777" w:rsidTr="009C65E2">
        <w:trPr>
          <w:jc w:val="center"/>
        </w:trPr>
        <w:tc>
          <w:tcPr>
            <w:tcW w:w="4876" w:type="dxa"/>
          </w:tcPr>
          <w:p w14:paraId="4A0C3AA0" w14:textId="10233E93" w:rsidR="00D47B06" w:rsidRPr="00A20D4E" w:rsidRDefault="00D47B06" w:rsidP="009C65E2">
            <w:pPr>
              <w:pStyle w:val="Normal6a"/>
            </w:pPr>
            <w:r w:rsidRPr="00A20D4E">
              <w:rPr>
                <w:rStyle w:val="SupBoldItalic"/>
              </w:rPr>
              <w:t>26</w:t>
            </w:r>
            <w:r w:rsidRPr="00A20D4E">
              <w:t xml:space="preserve"> </w:t>
            </w:r>
            <w:r w:rsidRPr="00A20D4E">
              <w:rPr>
                <w:b/>
                <w:i/>
              </w:rPr>
              <w:t xml:space="preserve">Regulamentul (UE) nr. 182/2011 al Parlamentului European </w:t>
            </w:r>
            <w:r w:rsidR="00AD2158">
              <w:rPr>
                <w:b/>
                <w:i/>
              </w:rPr>
              <w:t>ș</w:t>
            </w:r>
            <w:r w:rsidRPr="00A20D4E">
              <w:rPr>
                <w:b/>
                <w:i/>
              </w:rPr>
              <w:t xml:space="preserve">i al Consiliului din 16 februarie 2011 de stabilire a normelor </w:t>
            </w:r>
            <w:r w:rsidR="00AD2158">
              <w:rPr>
                <w:b/>
                <w:i/>
              </w:rPr>
              <w:t>ș</w:t>
            </w:r>
            <w:r w:rsidRPr="00A20D4E">
              <w:rPr>
                <w:b/>
                <w:i/>
              </w:rPr>
              <w:t>i principiilor generale privind mecanismele de control de către statele membre al exercitării competen</w:t>
            </w:r>
            <w:r w:rsidR="00AD2158">
              <w:rPr>
                <w:b/>
                <w:i/>
              </w:rPr>
              <w:t>ț</w:t>
            </w:r>
            <w:r w:rsidRPr="00A20D4E">
              <w:rPr>
                <w:b/>
                <w:i/>
              </w:rPr>
              <w:t>elor de executare de către Comisie (JO L 55, 28.2.2011, p. 13).</w:t>
            </w:r>
          </w:p>
        </w:tc>
        <w:tc>
          <w:tcPr>
            <w:tcW w:w="4876" w:type="dxa"/>
          </w:tcPr>
          <w:p w14:paraId="5231F254" w14:textId="77777777" w:rsidR="00D47B06" w:rsidRPr="00A20D4E" w:rsidRDefault="00D47B06" w:rsidP="009C65E2">
            <w:pPr>
              <w:pStyle w:val="Normal6a"/>
            </w:pPr>
          </w:p>
        </w:tc>
      </w:tr>
    </w:tbl>
    <w:p w14:paraId="2F74B6C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B9462E2" w14:textId="77777777" w:rsidR="00D47B06" w:rsidRPr="00A20D4E" w:rsidRDefault="00D47B06" w:rsidP="00D47B06">
      <w:r w:rsidRPr="00A20D4E">
        <w:rPr>
          <w:rStyle w:val="HideTWBExt"/>
          <w:noProof w:val="0"/>
        </w:rPr>
        <w:t>&lt;/AmendB&gt;</w:t>
      </w:r>
    </w:p>
    <w:p w14:paraId="6EBAAD5C"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380</w:t>
      </w:r>
      <w:r w:rsidRPr="00A20D4E">
        <w:rPr>
          <w:rStyle w:val="HideTWBExt"/>
          <w:b w:val="0"/>
          <w:noProof w:val="0"/>
        </w:rPr>
        <w:t>&lt;/NumAmB&gt;</w:t>
      </w:r>
    </w:p>
    <w:p w14:paraId="0A999CA2"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421AB038" w14:textId="77777777" w:rsidR="00D47B06" w:rsidRPr="00A20D4E" w:rsidRDefault="00D47B06" w:rsidP="00D47B06">
      <w:pPr>
        <w:pStyle w:val="NormalBold"/>
      </w:pPr>
      <w:r w:rsidRPr="00A20D4E">
        <w:rPr>
          <w:rStyle w:val="HideTWBExt"/>
          <w:b w:val="0"/>
          <w:noProof w:val="0"/>
        </w:rPr>
        <w:t>&lt;/RepeatBlock-By&gt;</w:t>
      </w:r>
    </w:p>
    <w:p w14:paraId="14E7251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287C266" w14:textId="77777777" w:rsidR="00D47B06" w:rsidRPr="00A20D4E" w:rsidRDefault="00D47B06" w:rsidP="00D47B06">
      <w:pPr>
        <w:pStyle w:val="NormalBold"/>
      </w:pPr>
      <w:r w:rsidRPr="00A20D4E">
        <w:rPr>
          <w:rStyle w:val="HideTWBExt"/>
          <w:b w:val="0"/>
          <w:noProof w:val="0"/>
        </w:rPr>
        <w:t>&lt;Article&gt;</w:t>
      </w:r>
      <w:r w:rsidRPr="00A20D4E">
        <w:t>Considerentul 34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070F1FD" w14:textId="77777777" w:rsidTr="009C65E2">
        <w:trPr>
          <w:trHeight w:hRule="exact" w:val="240"/>
          <w:jc w:val="center"/>
        </w:trPr>
        <w:tc>
          <w:tcPr>
            <w:tcW w:w="9752" w:type="dxa"/>
            <w:gridSpan w:val="2"/>
          </w:tcPr>
          <w:p w14:paraId="2D397602" w14:textId="77777777" w:rsidR="00D47B06" w:rsidRPr="00A20D4E" w:rsidRDefault="00D47B06" w:rsidP="009C65E2"/>
        </w:tc>
      </w:tr>
      <w:tr w:rsidR="00C0030D" w:rsidRPr="00A20D4E" w14:paraId="0FF9E495" w14:textId="77777777" w:rsidTr="009C65E2">
        <w:trPr>
          <w:trHeight w:val="240"/>
          <w:jc w:val="center"/>
        </w:trPr>
        <w:tc>
          <w:tcPr>
            <w:tcW w:w="4876" w:type="dxa"/>
          </w:tcPr>
          <w:p w14:paraId="5800376C" w14:textId="77777777" w:rsidR="00D47B06" w:rsidRPr="00A20D4E" w:rsidRDefault="00D47B06" w:rsidP="009C65E2">
            <w:pPr>
              <w:pStyle w:val="AmColumnHeading"/>
            </w:pPr>
            <w:r w:rsidRPr="00A20D4E">
              <w:t>Textul propus de Comisie</w:t>
            </w:r>
          </w:p>
        </w:tc>
        <w:tc>
          <w:tcPr>
            <w:tcW w:w="4876" w:type="dxa"/>
          </w:tcPr>
          <w:p w14:paraId="1B5B1323" w14:textId="77777777" w:rsidR="00D47B06" w:rsidRPr="00A20D4E" w:rsidRDefault="00D47B06" w:rsidP="009C65E2">
            <w:pPr>
              <w:pStyle w:val="AmColumnHeading"/>
            </w:pPr>
            <w:r w:rsidRPr="00A20D4E">
              <w:t>Amendamentul</w:t>
            </w:r>
          </w:p>
        </w:tc>
      </w:tr>
      <w:tr w:rsidR="00C0030D" w:rsidRPr="00A20D4E" w14:paraId="1C6F6062" w14:textId="77777777" w:rsidTr="009C65E2">
        <w:trPr>
          <w:jc w:val="center"/>
        </w:trPr>
        <w:tc>
          <w:tcPr>
            <w:tcW w:w="4876" w:type="dxa"/>
          </w:tcPr>
          <w:p w14:paraId="00C2EAD2" w14:textId="79C65228" w:rsidR="00D47B06" w:rsidRPr="00A20D4E" w:rsidRDefault="00D47B06" w:rsidP="009C65E2">
            <w:pPr>
              <w:pStyle w:val="Normal6a"/>
            </w:pPr>
            <w:r w:rsidRPr="00A20D4E">
              <w:rPr>
                <w:b/>
                <w:i/>
              </w:rPr>
              <w:t>(34)</w:t>
            </w:r>
            <w:r w:rsidRPr="00A20D4E">
              <w:tab/>
            </w:r>
            <w:r w:rsidRPr="00A20D4E">
              <w:rPr>
                <w:b/>
                <w:i/>
              </w:rPr>
              <w:t>În vederea asigurării unor condi</w:t>
            </w:r>
            <w:r w:rsidR="00AD2158">
              <w:rPr>
                <w:b/>
                <w:i/>
              </w:rPr>
              <w:t>ț</w:t>
            </w:r>
            <w:r w:rsidRPr="00A20D4E">
              <w:rPr>
                <w:b/>
                <w:i/>
              </w:rPr>
              <w:t>ii uniforme pentru punerea în aplicare a prezentului regulament, ar trebui conferite competen</w:t>
            </w:r>
            <w:r w:rsidR="00AD2158">
              <w:rPr>
                <w:b/>
                <w:i/>
              </w:rPr>
              <w:t>ț</w:t>
            </w:r>
            <w:r w:rsidRPr="00A20D4E">
              <w:rPr>
                <w:b/>
                <w:i/>
              </w:rPr>
              <w:t>e de executare Comisiei. Respectivele competen</w:t>
            </w:r>
            <w:r w:rsidR="00AD2158">
              <w:rPr>
                <w:b/>
                <w:i/>
              </w:rPr>
              <w:t>ț</w:t>
            </w:r>
            <w:r w:rsidRPr="00A20D4E">
              <w:rPr>
                <w:b/>
                <w:i/>
              </w:rPr>
              <w:t xml:space="preserve">e trebuie exercitate în conformitate cu Regulamentul (UE) nr. 182/2011 al Parlamentului European </w:t>
            </w:r>
            <w:r w:rsidR="00AD2158">
              <w:rPr>
                <w:b/>
                <w:i/>
              </w:rPr>
              <w:t>ș</w:t>
            </w:r>
            <w:r w:rsidRPr="00A20D4E">
              <w:rPr>
                <w:b/>
                <w:i/>
              </w:rPr>
              <w:t>i al Consiliului</w:t>
            </w:r>
            <w:r w:rsidRPr="00A20D4E">
              <w:rPr>
                <w:rStyle w:val="SupBoldItalic"/>
              </w:rPr>
              <w:t>26</w:t>
            </w:r>
            <w:r w:rsidRPr="00A20D4E">
              <w:rPr>
                <w:b/>
                <w:i/>
              </w:rPr>
              <w:t>.</w:t>
            </w:r>
          </w:p>
        </w:tc>
        <w:tc>
          <w:tcPr>
            <w:tcW w:w="4876" w:type="dxa"/>
          </w:tcPr>
          <w:p w14:paraId="50B720BA" w14:textId="77777777" w:rsidR="00D47B06" w:rsidRPr="00A20D4E" w:rsidRDefault="00D47B06" w:rsidP="009C65E2">
            <w:pPr>
              <w:pStyle w:val="Normal6a"/>
            </w:pPr>
            <w:r w:rsidRPr="00A20D4E">
              <w:rPr>
                <w:b/>
                <w:i/>
              </w:rPr>
              <w:t>eliminat</w:t>
            </w:r>
          </w:p>
        </w:tc>
      </w:tr>
      <w:tr w:rsidR="00C0030D" w:rsidRPr="00A20D4E" w14:paraId="1A8D6EDB" w14:textId="77777777" w:rsidTr="009C65E2">
        <w:trPr>
          <w:jc w:val="center"/>
        </w:trPr>
        <w:tc>
          <w:tcPr>
            <w:tcW w:w="4876" w:type="dxa"/>
          </w:tcPr>
          <w:p w14:paraId="77D14240" w14:textId="77777777" w:rsidR="00D47B06" w:rsidRPr="00A20D4E" w:rsidRDefault="00D47B06" w:rsidP="009C65E2">
            <w:pPr>
              <w:pStyle w:val="Normal6a"/>
            </w:pPr>
            <w:r w:rsidRPr="00A20D4E">
              <w:t>_________________</w:t>
            </w:r>
          </w:p>
        </w:tc>
        <w:tc>
          <w:tcPr>
            <w:tcW w:w="4876" w:type="dxa"/>
          </w:tcPr>
          <w:p w14:paraId="31E7895C" w14:textId="77777777" w:rsidR="00D47B06" w:rsidRPr="00A20D4E" w:rsidRDefault="00D47B06" w:rsidP="009C65E2">
            <w:pPr>
              <w:pStyle w:val="Normal6a"/>
            </w:pPr>
          </w:p>
        </w:tc>
      </w:tr>
      <w:tr w:rsidR="00C0030D" w:rsidRPr="00A20D4E" w14:paraId="09D92EC1" w14:textId="77777777" w:rsidTr="009C65E2">
        <w:trPr>
          <w:jc w:val="center"/>
        </w:trPr>
        <w:tc>
          <w:tcPr>
            <w:tcW w:w="4876" w:type="dxa"/>
          </w:tcPr>
          <w:p w14:paraId="3EE298A2" w14:textId="7945978E" w:rsidR="00D47B06" w:rsidRPr="00A20D4E" w:rsidRDefault="00D47B06" w:rsidP="009C65E2">
            <w:pPr>
              <w:pStyle w:val="Normal6a"/>
            </w:pPr>
            <w:r w:rsidRPr="00A20D4E">
              <w:rPr>
                <w:rStyle w:val="SupBoldItalic"/>
              </w:rPr>
              <w:t>26</w:t>
            </w:r>
            <w:r w:rsidRPr="00A20D4E">
              <w:t xml:space="preserve"> </w:t>
            </w:r>
            <w:r w:rsidRPr="00A20D4E">
              <w:rPr>
                <w:b/>
                <w:i/>
              </w:rPr>
              <w:t xml:space="preserve">Regulamentul (UE) nr. 182/2011 al Parlamentului European </w:t>
            </w:r>
            <w:r w:rsidR="00AD2158">
              <w:rPr>
                <w:b/>
                <w:i/>
              </w:rPr>
              <w:t>ș</w:t>
            </w:r>
            <w:r w:rsidRPr="00A20D4E">
              <w:rPr>
                <w:b/>
                <w:i/>
              </w:rPr>
              <w:t xml:space="preserve">i al Consiliului din 16 februarie 2011 de stabilire a normelor </w:t>
            </w:r>
            <w:r w:rsidR="00AD2158">
              <w:rPr>
                <w:b/>
                <w:i/>
              </w:rPr>
              <w:t>ș</w:t>
            </w:r>
            <w:r w:rsidRPr="00A20D4E">
              <w:rPr>
                <w:b/>
                <w:i/>
              </w:rPr>
              <w:t>i principiilor generale privind mecanismele de control de către statele membre al exercitării competen</w:t>
            </w:r>
            <w:r w:rsidR="00AD2158">
              <w:rPr>
                <w:b/>
                <w:i/>
              </w:rPr>
              <w:t>ț</w:t>
            </w:r>
            <w:r w:rsidRPr="00A20D4E">
              <w:rPr>
                <w:b/>
                <w:i/>
              </w:rPr>
              <w:t>elor de executare de către Comisie (JO L 55, 28.2.2011, p. 13).</w:t>
            </w:r>
          </w:p>
        </w:tc>
        <w:tc>
          <w:tcPr>
            <w:tcW w:w="4876" w:type="dxa"/>
          </w:tcPr>
          <w:p w14:paraId="160646DC" w14:textId="77777777" w:rsidR="00D47B06" w:rsidRPr="00A20D4E" w:rsidRDefault="00D47B06" w:rsidP="009C65E2">
            <w:pPr>
              <w:pStyle w:val="Normal6a"/>
            </w:pPr>
          </w:p>
        </w:tc>
      </w:tr>
    </w:tbl>
    <w:p w14:paraId="6BE36AD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E87AECD" w14:textId="77777777" w:rsidR="00D47B06" w:rsidRPr="00A20D4E" w:rsidRDefault="00D47B06" w:rsidP="00D47B06">
      <w:r w:rsidRPr="00A20D4E">
        <w:rPr>
          <w:rStyle w:val="HideTWBExt"/>
          <w:noProof w:val="0"/>
        </w:rPr>
        <w:t>&lt;/AmendB&gt;</w:t>
      </w:r>
    </w:p>
    <w:p w14:paraId="2BEA956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381</w:t>
      </w:r>
      <w:r w:rsidRPr="00A20D4E">
        <w:rPr>
          <w:rStyle w:val="HideTWBExt"/>
          <w:b w:val="0"/>
          <w:noProof w:val="0"/>
        </w:rPr>
        <w:t>&lt;/NumAmB&gt;</w:t>
      </w:r>
    </w:p>
    <w:p w14:paraId="61739F8F"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2BBD21CB" w14:textId="77777777" w:rsidR="00D47B06" w:rsidRPr="00A20D4E" w:rsidRDefault="00D47B06" w:rsidP="00D47B06">
      <w:pPr>
        <w:pStyle w:val="NormalBold"/>
      </w:pPr>
      <w:r w:rsidRPr="00A20D4E">
        <w:rPr>
          <w:rStyle w:val="HideTWBExt"/>
          <w:b w:val="0"/>
          <w:noProof w:val="0"/>
        </w:rPr>
        <w:t>&lt;/RepeatBlock-By&gt;</w:t>
      </w:r>
    </w:p>
    <w:p w14:paraId="11C6315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B6023E8" w14:textId="77777777" w:rsidR="00D47B06" w:rsidRPr="00A20D4E" w:rsidRDefault="00D47B06" w:rsidP="00D47B06">
      <w:pPr>
        <w:pStyle w:val="NormalBold"/>
      </w:pPr>
      <w:r w:rsidRPr="00A20D4E">
        <w:rPr>
          <w:rStyle w:val="HideTWBExt"/>
          <w:b w:val="0"/>
          <w:noProof w:val="0"/>
        </w:rPr>
        <w:t>&lt;Article&gt;</w:t>
      </w:r>
      <w:r w:rsidRPr="00A20D4E">
        <w:t>Considerentul 34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623A9F9" w14:textId="77777777" w:rsidTr="009C65E2">
        <w:trPr>
          <w:trHeight w:hRule="exact" w:val="240"/>
          <w:jc w:val="center"/>
        </w:trPr>
        <w:tc>
          <w:tcPr>
            <w:tcW w:w="9752" w:type="dxa"/>
            <w:gridSpan w:val="2"/>
          </w:tcPr>
          <w:p w14:paraId="324E6FCC" w14:textId="77777777" w:rsidR="00D47B06" w:rsidRPr="00A20D4E" w:rsidRDefault="00D47B06" w:rsidP="009C65E2"/>
        </w:tc>
      </w:tr>
      <w:tr w:rsidR="00C0030D" w:rsidRPr="00A20D4E" w14:paraId="0CDF1593" w14:textId="77777777" w:rsidTr="009C65E2">
        <w:trPr>
          <w:trHeight w:val="240"/>
          <w:jc w:val="center"/>
        </w:trPr>
        <w:tc>
          <w:tcPr>
            <w:tcW w:w="4876" w:type="dxa"/>
          </w:tcPr>
          <w:p w14:paraId="213C662A" w14:textId="77777777" w:rsidR="00D47B06" w:rsidRPr="00A20D4E" w:rsidRDefault="00D47B06" w:rsidP="009C65E2">
            <w:pPr>
              <w:pStyle w:val="AmColumnHeading"/>
            </w:pPr>
            <w:r w:rsidRPr="00A20D4E">
              <w:t>Textul propus de Comisie</w:t>
            </w:r>
          </w:p>
        </w:tc>
        <w:tc>
          <w:tcPr>
            <w:tcW w:w="4876" w:type="dxa"/>
          </w:tcPr>
          <w:p w14:paraId="25280F48" w14:textId="77777777" w:rsidR="00D47B06" w:rsidRPr="00A20D4E" w:rsidRDefault="00D47B06" w:rsidP="009C65E2">
            <w:pPr>
              <w:pStyle w:val="AmColumnHeading"/>
            </w:pPr>
            <w:r w:rsidRPr="00A20D4E">
              <w:t>Amendamentul</w:t>
            </w:r>
          </w:p>
        </w:tc>
      </w:tr>
      <w:tr w:rsidR="00C0030D" w:rsidRPr="00A20D4E" w14:paraId="0A02F2BB" w14:textId="77777777" w:rsidTr="009C65E2">
        <w:trPr>
          <w:jc w:val="center"/>
        </w:trPr>
        <w:tc>
          <w:tcPr>
            <w:tcW w:w="4876" w:type="dxa"/>
          </w:tcPr>
          <w:p w14:paraId="654B68C4" w14:textId="38830F63" w:rsidR="00D47B06" w:rsidRPr="00A20D4E" w:rsidRDefault="00D47B06" w:rsidP="009C65E2">
            <w:pPr>
              <w:pStyle w:val="Normal6a"/>
            </w:pPr>
            <w:r w:rsidRPr="00A20D4E">
              <w:rPr>
                <w:b/>
                <w:i/>
              </w:rPr>
              <w:t>(34)</w:t>
            </w:r>
            <w:r w:rsidRPr="00A20D4E">
              <w:tab/>
            </w:r>
            <w:r w:rsidRPr="00A20D4E">
              <w:rPr>
                <w:b/>
                <w:i/>
              </w:rPr>
              <w:t>În vederea asigurării unor condi</w:t>
            </w:r>
            <w:r w:rsidR="00AD2158">
              <w:rPr>
                <w:b/>
                <w:i/>
              </w:rPr>
              <w:t>ț</w:t>
            </w:r>
            <w:r w:rsidRPr="00A20D4E">
              <w:rPr>
                <w:b/>
                <w:i/>
              </w:rPr>
              <w:t>ii uniforme pentru punerea în aplicare a prezentului regulament, ar trebui conferite competen</w:t>
            </w:r>
            <w:r w:rsidR="00AD2158">
              <w:rPr>
                <w:b/>
                <w:i/>
              </w:rPr>
              <w:t>ț</w:t>
            </w:r>
            <w:r w:rsidRPr="00A20D4E">
              <w:rPr>
                <w:b/>
                <w:i/>
              </w:rPr>
              <w:t>e de executare Comisiei. Respectivele competen</w:t>
            </w:r>
            <w:r w:rsidR="00AD2158">
              <w:rPr>
                <w:b/>
                <w:i/>
              </w:rPr>
              <w:t>ț</w:t>
            </w:r>
            <w:r w:rsidRPr="00A20D4E">
              <w:rPr>
                <w:b/>
                <w:i/>
              </w:rPr>
              <w:t xml:space="preserve">e trebuie exercitate în conformitate cu Regulamentul (UE) nr. 182/2011 al Parlamentului European </w:t>
            </w:r>
            <w:r w:rsidR="00AD2158">
              <w:rPr>
                <w:b/>
                <w:i/>
              </w:rPr>
              <w:t>ș</w:t>
            </w:r>
            <w:r w:rsidRPr="00A20D4E">
              <w:rPr>
                <w:b/>
                <w:i/>
              </w:rPr>
              <w:t>i al Consiliului</w:t>
            </w:r>
            <w:r w:rsidRPr="00A20D4E">
              <w:rPr>
                <w:rStyle w:val="SupBoldItalic"/>
              </w:rPr>
              <w:t>26</w:t>
            </w:r>
            <w:r w:rsidRPr="00A20D4E">
              <w:rPr>
                <w:b/>
                <w:i/>
              </w:rPr>
              <w:t>.</w:t>
            </w:r>
          </w:p>
        </w:tc>
        <w:tc>
          <w:tcPr>
            <w:tcW w:w="4876" w:type="dxa"/>
          </w:tcPr>
          <w:p w14:paraId="18FF022B" w14:textId="77777777" w:rsidR="00D47B06" w:rsidRPr="00A20D4E" w:rsidRDefault="00D47B06" w:rsidP="009C65E2">
            <w:pPr>
              <w:pStyle w:val="Normal6a"/>
            </w:pPr>
            <w:r w:rsidRPr="00A20D4E">
              <w:rPr>
                <w:b/>
                <w:i/>
              </w:rPr>
              <w:t>eliminat</w:t>
            </w:r>
          </w:p>
        </w:tc>
      </w:tr>
      <w:tr w:rsidR="00C0030D" w:rsidRPr="00A20D4E" w14:paraId="343C3437" w14:textId="77777777" w:rsidTr="009C65E2">
        <w:trPr>
          <w:jc w:val="center"/>
        </w:trPr>
        <w:tc>
          <w:tcPr>
            <w:tcW w:w="4876" w:type="dxa"/>
          </w:tcPr>
          <w:p w14:paraId="2E26B1DF" w14:textId="77777777" w:rsidR="00D47B06" w:rsidRPr="00A20D4E" w:rsidRDefault="00D47B06" w:rsidP="009C65E2">
            <w:pPr>
              <w:pStyle w:val="Normal6a"/>
            </w:pPr>
            <w:r w:rsidRPr="00A20D4E">
              <w:t>_________________</w:t>
            </w:r>
          </w:p>
        </w:tc>
        <w:tc>
          <w:tcPr>
            <w:tcW w:w="4876" w:type="dxa"/>
          </w:tcPr>
          <w:p w14:paraId="1D828BDC" w14:textId="77777777" w:rsidR="00D47B06" w:rsidRPr="00A20D4E" w:rsidRDefault="00D47B06" w:rsidP="009C65E2">
            <w:pPr>
              <w:pStyle w:val="Normal6a"/>
            </w:pPr>
          </w:p>
        </w:tc>
      </w:tr>
      <w:tr w:rsidR="00C0030D" w:rsidRPr="00A20D4E" w14:paraId="4698CA28" w14:textId="77777777" w:rsidTr="009C65E2">
        <w:trPr>
          <w:jc w:val="center"/>
        </w:trPr>
        <w:tc>
          <w:tcPr>
            <w:tcW w:w="4876" w:type="dxa"/>
          </w:tcPr>
          <w:p w14:paraId="04ABEBCA" w14:textId="6042809F" w:rsidR="00D47B06" w:rsidRPr="00A20D4E" w:rsidRDefault="00D47B06" w:rsidP="009C65E2">
            <w:pPr>
              <w:pStyle w:val="Normal6a"/>
            </w:pPr>
            <w:r w:rsidRPr="00A20D4E">
              <w:rPr>
                <w:rStyle w:val="SupBoldItalic"/>
              </w:rPr>
              <w:t>26</w:t>
            </w:r>
            <w:r w:rsidRPr="00A20D4E">
              <w:t xml:space="preserve"> </w:t>
            </w:r>
            <w:r w:rsidRPr="00A20D4E">
              <w:rPr>
                <w:b/>
                <w:i/>
              </w:rPr>
              <w:t xml:space="preserve">Regulamentul (UE) nr. 182/2011 al Parlamentului European </w:t>
            </w:r>
            <w:r w:rsidR="00AD2158">
              <w:rPr>
                <w:b/>
                <w:i/>
              </w:rPr>
              <w:t>ș</w:t>
            </w:r>
            <w:r w:rsidRPr="00A20D4E">
              <w:rPr>
                <w:b/>
                <w:i/>
              </w:rPr>
              <w:t xml:space="preserve">i al Consiliului din 16 februarie 2011 de stabilire a normelor </w:t>
            </w:r>
            <w:r w:rsidR="00AD2158">
              <w:rPr>
                <w:b/>
                <w:i/>
              </w:rPr>
              <w:t>ș</w:t>
            </w:r>
            <w:r w:rsidRPr="00A20D4E">
              <w:rPr>
                <w:b/>
                <w:i/>
              </w:rPr>
              <w:t>i principiilor generale privind mecanismele de control de către statele membre al exercitării competen</w:t>
            </w:r>
            <w:r w:rsidR="00AD2158">
              <w:rPr>
                <w:b/>
                <w:i/>
              </w:rPr>
              <w:t>ț</w:t>
            </w:r>
            <w:r w:rsidRPr="00A20D4E">
              <w:rPr>
                <w:b/>
                <w:i/>
              </w:rPr>
              <w:t>elor de executare de către Comisie (JO L 55, 28.2.2011, p. 13).</w:t>
            </w:r>
          </w:p>
        </w:tc>
        <w:tc>
          <w:tcPr>
            <w:tcW w:w="4876" w:type="dxa"/>
          </w:tcPr>
          <w:p w14:paraId="528154A3" w14:textId="77777777" w:rsidR="00D47B06" w:rsidRPr="00A20D4E" w:rsidRDefault="00D47B06" w:rsidP="009C65E2">
            <w:pPr>
              <w:pStyle w:val="Normal6a"/>
            </w:pPr>
          </w:p>
        </w:tc>
      </w:tr>
    </w:tbl>
    <w:p w14:paraId="6E902B4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BDA5A2E" w14:textId="77777777" w:rsidR="00D47B06" w:rsidRPr="00A20D4E" w:rsidRDefault="00D47B06" w:rsidP="00D47B06">
      <w:r w:rsidRPr="00A20D4E">
        <w:rPr>
          <w:rStyle w:val="HideTWBExt"/>
          <w:noProof w:val="0"/>
        </w:rPr>
        <w:t>&lt;/AmendB&gt;</w:t>
      </w:r>
    </w:p>
    <w:p w14:paraId="0D17473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382</w:t>
      </w:r>
      <w:r w:rsidRPr="00A20D4E">
        <w:rPr>
          <w:rStyle w:val="HideTWBExt"/>
          <w:b w:val="0"/>
          <w:noProof w:val="0"/>
        </w:rPr>
        <w:t>&lt;/NumAmB&gt;</w:t>
      </w:r>
    </w:p>
    <w:p w14:paraId="511441D4"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112E3FFB" w14:textId="77777777" w:rsidR="00D47B06" w:rsidRPr="00A20D4E" w:rsidRDefault="00D47B06" w:rsidP="00D47B06">
      <w:pPr>
        <w:pStyle w:val="NormalBold"/>
      </w:pPr>
      <w:r w:rsidRPr="00A20D4E">
        <w:rPr>
          <w:rStyle w:val="HideTWBExt"/>
          <w:b w:val="0"/>
          <w:noProof w:val="0"/>
        </w:rPr>
        <w:t>&lt;/RepeatBlock-By&gt;</w:t>
      </w:r>
    </w:p>
    <w:p w14:paraId="36592B1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5D7FAD0" w14:textId="77777777" w:rsidR="00D47B06" w:rsidRPr="00A20D4E" w:rsidRDefault="00D47B06" w:rsidP="00D47B06">
      <w:pPr>
        <w:pStyle w:val="NormalBold"/>
      </w:pPr>
      <w:r w:rsidRPr="00A20D4E">
        <w:rPr>
          <w:rStyle w:val="HideTWBExt"/>
          <w:b w:val="0"/>
          <w:noProof w:val="0"/>
        </w:rPr>
        <w:t>&lt;Article&gt;</w:t>
      </w:r>
      <w:r w:rsidRPr="00A20D4E">
        <w:t>Considerentul 34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E968ECA" w14:textId="77777777" w:rsidTr="009C65E2">
        <w:trPr>
          <w:trHeight w:hRule="exact" w:val="240"/>
          <w:jc w:val="center"/>
        </w:trPr>
        <w:tc>
          <w:tcPr>
            <w:tcW w:w="9752" w:type="dxa"/>
            <w:gridSpan w:val="2"/>
          </w:tcPr>
          <w:p w14:paraId="19BDBA08" w14:textId="77777777" w:rsidR="00D47B06" w:rsidRPr="00A20D4E" w:rsidRDefault="00D47B06" w:rsidP="009C65E2"/>
        </w:tc>
      </w:tr>
      <w:tr w:rsidR="00C0030D" w:rsidRPr="00A20D4E" w14:paraId="2811D225" w14:textId="77777777" w:rsidTr="009C65E2">
        <w:trPr>
          <w:trHeight w:val="240"/>
          <w:jc w:val="center"/>
        </w:trPr>
        <w:tc>
          <w:tcPr>
            <w:tcW w:w="4876" w:type="dxa"/>
          </w:tcPr>
          <w:p w14:paraId="10F0929C" w14:textId="77777777" w:rsidR="00D47B06" w:rsidRPr="00A20D4E" w:rsidRDefault="00D47B06" w:rsidP="009C65E2">
            <w:pPr>
              <w:pStyle w:val="AmColumnHeading"/>
            </w:pPr>
            <w:r w:rsidRPr="00A20D4E">
              <w:t>Textul propus de Comisie</w:t>
            </w:r>
          </w:p>
        </w:tc>
        <w:tc>
          <w:tcPr>
            <w:tcW w:w="4876" w:type="dxa"/>
          </w:tcPr>
          <w:p w14:paraId="78351920" w14:textId="77777777" w:rsidR="00D47B06" w:rsidRPr="00A20D4E" w:rsidRDefault="00D47B06" w:rsidP="009C65E2">
            <w:pPr>
              <w:pStyle w:val="AmColumnHeading"/>
            </w:pPr>
            <w:r w:rsidRPr="00A20D4E">
              <w:t>Amendamentul</w:t>
            </w:r>
          </w:p>
        </w:tc>
      </w:tr>
      <w:tr w:rsidR="00C0030D" w:rsidRPr="00A20D4E" w14:paraId="3CC141E4" w14:textId="77777777" w:rsidTr="009C65E2">
        <w:trPr>
          <w:jc w:val="center"/>
        </w:trPr>
        <w:tc>
          <w:tcPr>
            <w:tcW w:w="4876" w:type="dxa"/>
          </w:tcPr>
          <w:p w14:paraId="4EB7901C" w14:textId="395E68A8" w:rsidR="00D47B06" w:rsidRPr="00A20D4E" w:rsidRDefault="00D47B06" w:rsidP="009C65E2">
            <w:pPr>
              <w:pStyle w:val="Normal6a"/>
            </w:pPr>
            <w:r w:rsidRPr="00A20D4E">
              <w:t>(34)</w:t>
            </w:r>
            <w:r w:rsidRPr="00A20D4E">
              <w:tab/>
            </w:r>
            <w:r w:rsidRPr="00A20D4E">
              <w:rPr>
                <w:b/>
                <w:i/>
              </w:rPr>
              <w:t>În vederea asigurării unor condi</w:t>
            </w:r>
            <w:r w:rsidR="00AD2158">
              <w:rPr>
                <w:b/>
                <w:i/>
              </w:rPr>
              <w:t>ț</w:t>
            </w:r>
            <w:r w:rsidRPr="00A20D4E">
              <w:rPr>
                <w:b/>
                <w:i/>
              </w:rPr>
              <w:t>ii uniforme pentru punerea în aplicare a prezentului regulament, ar trebui conferite competen</w:t>
            </w:r>
            <w:r w:rsidR="00AD2158">
              <w:rPr>
                <w:b/>
                <w:i/>
              </w:rPr>
              <w:t>ț</w:t>
            </w:r>
            <w:r w:rsidRPr="00A20D4E">
              <w:rPr>
                <w:b/>
                <w:i/>
              </w:rPr>
              <w:t xml:space="preserve">e de executare </w:t>
            </w:r>
            <w:r w:rsidRPr="00A20D4E">
              <w:t xml:space="preserve">Comisiei. </w:t>
            </w:r>
            <w:r w:rsidRPr="00A20D4E">
              <w:rPr>
                <w:b/>
                <w:i/>
              </w:rPr>
              <w:t>Respectivele competen</w:t>
            </w:r>
            <w:r w:rsidR="00AD2158">
              <w:rPr>
                <w:b/>
                <w:i/>
              </w:rPr>
              <w:t>ț</w:t>
            </w:r>
            <w:r w:rsidRPr="00A20D4E">
              <w:rPr>
                <w:b/>
                <w:i/>
              </w:rPr>
              <w:t>e trebuie exercitate</w:t>
            </w:r>
            <w:r w:rsidRPr="00A20D4E">
              <w:t xml:space="preserve"> în conformitate cu </w:t>
            </w:r>
            <w:r w:rsidRPr="00A20D4E">
              <w:rPr>
                <w:b/>
                <w:i/>
              </w:rPr>
              <w:t>Regulamentul (UE) nr. 182/2011 al Parlamentului</w:t>
            </w:r>
            <w:r w:rsidRPr="00A20D4E">
              <w:t xml:space="preserve"> European </w:t>
            </w:r>
            <w:r w:rsidR="00AD2158">
              <w:t>ș</w:t>
            </w:r>
            <w:r w:rsidRPr="00A20D4E">
              <w:t xml:space="preserve">i </w:t>
            </w:r>
            <w:r w:rsidRPr="00A20D4E">
              <w:rPr>
                <w:b/>
                <w:i/>
              </w:rPr>
              <w:t>al</w:t>
            </w:r>
            <w:r w:rsidRPr="00A20D4E">
              <w:t xml:space="preserve"> </w:t>
            </w:r>
            <w:r w:rsidRPr="00A20D4E">
              <w:rPr>
                <w:b/>
                <w:i/>
              </w:rPr>
              <w:t>Consiliului</w:t>
            </w:r>
            <w:r w:rsidRPr="00A20D4E">
              <w:rPr>
                <w:rStyle w:val="SupBoldItalic"/>
              </w:rPr>
              <w:t>26</w:t>
            </w:r>
            <w:r w:rsidRPr="00A20D4E">
              <w:t>.</w:t>
            </w:r>
          </w:p>
        </w:tc>
        <w:tc>
          <w:tcPr>
            <w:tcW w:w="4876" w:type="dxa"/>
          </w:tcPr>
          <w:p w14:paraId="732064A0" w14:textId="17385308" w:rsidR="00D47B06" w:rsidRPr="00A20D4E" w:rsidRDefault="00D47B06" w:rsidP="009C65E2">
            <w:pPr>
              <w:pStyle w:val="Normal6a"/>
            </w:pPr>
            <w:r w:rsidRPr="00A20D4E">
              <w:t>(34)</w:t>
            </w:r>
            <w:r w:rsidRPr="00A20D4E">
              <w:tab/>
            </w:r>
            <w:r w:rsidRPr="00A20D4E">
              <w:rPr>
                <w:b/>
                <w:i/>
              </w:rPr>
              <w:t xml:space="preserve">Pentru a permite adaptarea necesară a normelor privind procedurile de azil, precum </w:t>
            </w:r>
            <w:r w:rsidR="00AD2158">
              <w:rPr>
                <w:b/>
                <w:i/>
              </w:rPr>
              <w:t>ș</w:t>
            </w:r>
            <w:r w:rsidRPr="00A20D4E">
              <w:rPr>
                <w:b/>
                <w:i/>
              </w:rPr>
              <w:t>i a celor privind solidaritatea, competen</w:t>
            </w:r>
            <w:r w:rsidR="00AD2158">
              <w:rPr>
                <w:b/>
                <w:i/>
              </w:rPr>
              <w:t>ț</w:t>
            </w:r>
            <w:r w:rsidRPr="00A20D4E">
              <w:rPr>
                <w:b/>
                <w:i/>
              </w:rPr>
              <w:t>a de a adopta acte</w:t>
            </w:r>
            <w:r w:rsidRPr="00A20D4E">
              <w:t xml:space="preserve"> </w:t>
            </w:r>
            <w:r w:rsidRPr="00A20D4E">
              <w:rPr>
                <w:b/>
                <w:bCs/>
                <w:i/>
                <w:iCs/>
              </w:rPr>
              <w:t>în conformitate cu</w:t>
            </w:r>
            <w:r w:rsidRPr="00A20D4E">
              <w:t xml:space="preserve"> </w:t>
            </w:r>
            <w:r w:rsidRPr="00A20D4E">
              <w:rPr>
                <w:b/>
                <w:i/>
              </w:rPr>
              <w:t>articolul 290 din Tratatul privind func</w:t>
            </w:r>
            <w:r w:rsidR="00AD2158">
              <w:rPr>
                <w:b/>
                <w:i/>
              </w:rPr>
              <w:t>ț</w:t>
            </w:r>
            <w:r w:rsidRPr="00A20D4E">
              <w:rPr>
                <w:b/>
                <w:i/>
              </w:rPr>
              <w:t xml:space="preserve">ionarea Uniunii Europene ar trebui delegată </w:t>
            </w:r>
            <w:r w:rsidRPr="00A20D4E">
              <w:t xml:space="preserve">Comisiei </w:t>
            </w:r>
            <w:r w:rsidRPr="00A20D4E">
              <w:rPr>
                <w:b/>
                <w:i/>
              </w:rPr>
              <w:t>în ceea ce prive</w:t>
            </w:r>
            <w:r w:rsidR="00AD2158">
              <w:rPr>
                <w:b/>
                <w:i/>
              </w:rPr>
              <w:t>ș</w:t>
            </w:r>
            <w:r w:rsidRPr="00A20D4E">
              <w:rPr>
                <w:b/>
                <w:i/>
              </w:rPr>
              <w:t>te stabilirea deciziei privind o situa</w:t>
            </w:r>
            <w:r w:rsidR="00AD2158">
              <w:rPr>
                <w:b/>
                <w:i/>
              </w:rPr>
              <w:t>ț</w:t>
            </w:r>
            <w:r w:rsidRPr="00A20D4E">
              <w:rPr>
                <w:b/>
                <w:i/>
              </w:rPr>
              <w:t>ie de urgen</w:t>
            </w:r>
            <w:r w:rsidR="00AD2158">
              <w:rPr>
                <w:b/>
                <w:i/>
              </w:rPr>
              <w:t>ț</w:t>
            </w:r>
            <w:r w:rsidRPr="00A20D4E">
              <w:rPr>
                <w:b/>
                <w:i/>
              </w:rPr>
              <w:t>ă, inclusiv când situa</w:t>
            </w:r>
            <w:r w:rsidR="00AD2158">
              <w:rPr>
                <w:b/>
                <w:i/>
              </w:rPr>
              <w:t>ț</w:t>
            </w:r>
            <w:r w:rsidRPr="00A20D4E">
              <w:rPr>
                <w:b/>
                <w:i/>
              </w:rPr>
              <w:t xml:space="preserve">ia începe </w:t>
            </w:r>
            <w:r w:rsidR="00AD2158">
              <w:rPr>
                <w:b/>
                <w:i/>
              </w:rPr>
              <w:t>ș</w:t>
            </w:r>
            <w:r w:rsidRPr="00A20D4E">
              <w:rPr>
                <w:b/>
                <w:i/>
              </w:rPr>
              <w:t>i se încheie, contribu</w:t>
            </w:r>
            <w:r w:rsidR="00AD2158">
              <w:rPr>
                <w:b/>
                <w:i/>
              </w:rPr>
              <w:t>ț</w:t>
            </w:r>
            <w:r w:rsidRPr="00A20D4E">
              <w:rPr>
                <w:b/>
                <w:i/>
              </w:rPr>
              <w:t>iile la transfer într-o situa</w:t>
            </w:r>
            <w:r w:rsidR="00AD2158">
              <w:rPr>
                <w:b/>
                <w:i/>
              </w:rPr>
              <w:t>ț</w:t>
            </w:r>
            <w:r w:rsidRPr="00A20D4E">
              <w:rPr>
                <w:b/>
                <w:i/>
              </w:rPr>
              <w:t>ie de urgen</w:t>
            </w:r>
            <w:r w:rsidR="00AD2158">
              <w:rPr>
                <w:b/>
                <w:i/>
              </w:rPr>
              <w:t>ț</w:t>
            </w:r>
            <w:r w:rsidRPr="00A20D4E">
              <w:rPr>
                <w:b/>
                <w:i/>
              </w:rPr>
              <w:t xml:space="preserve">ă, instituirea sau modificarea rezervei de solidaritate, precum </w:t>
            </w:r>
            <w:r w:rsidR="00AD2158">
              <w:rPr>
                <w:b/>
                <w:i/>
              </w:rPr>
              <w:t>ș</w:t>
            </w:r>
            <w:r w:rsidRPr="00A20D4E">
              <w:rPr>
                <w:b/>
                <w:i/>
              </w:rPr>
              <w:t>i definirea categoriilor eligibile pentru protec</w:t>
            </w:r>
            <w:r w:rsidR="00AD2158">
              <w:rPr>
                <w:b/>
                <w:i/>
              </w:rPr>
              <w:t>ț</w:t>
            </w:r>
            <w:r w:rsidRPr="00A20D4E">
              <w:rPr>
                <w:b/>
                <w:i/>
              </w:rPr>
              <w:t>ie interna</w:t>
            </w:r>
            <w:r w:rsidR="00AD2158">
              <w:rPr>
                <w:b/>
                <w:i/>
              </w:rPr>
              <w:t>ț</w:t>
            </w:r>
            <w:r w:rsidRPr="00A20D4E">
              <w:rPr>
                <w:b/>
                <w:i/>
              </w:rPr>
              <w:t xml:space="preserve">ională prima facie </w:t>
            </w:r>
            <w:r w:rsidR="00AD2158">
              <w:rPr>
                <w:b/>
                <w:i/>
              </w:rPr>
              <w:t>ș</w:t>
            </w:r>
            <w:r w:rsidRPr="00A20D4E">
              <w:rPr>
                <w:b/>
                <w:i/>
              </w:rPr>
              <w:t>i pentru statutul de protec</w:t>
            </w:r>
            <w:r w:rsidR="00AD2158">
              <w:rPr>
                <w:b/>
                <w:i/>
              </w:rPr>
              <w:t>ț</w:t>
            </w:r>
            <w:r w:rsidRPr="00A20D4E">
              <w:rPr>
                <w:b/>
                <w:i/>
              </w:rPr>
              <w:t>ie imediată</w:t>
            </w:r>
            <w:r w:rsidRPr="00A20D4E">
              <w:t>.</w:t>
            </w:r>
            <w:r w:rsidRPr="00A20D4E">
              <w:rPr>
                <w:b/>
                <w:i/>
              </w:rPr>
              <w:t xml:space="preserve"> Este deosebit de important ca, în cursul lucrărilor sale pregătitoare, Comisia să organizeze consultări adecvate, inclusiv la nivel de exper</w:t>
            </w:r>
            <w:r w:rsidR="00AD2158">
              <w:rPr>
                <w:b/>
                <w:i/>
              </w:rPr>
              <w:t>ț</w:t>
            </w:r>
            <w:r w:rsidRPr="00A20D4E">
              <w:rPr>
                <w:b/>
                <w:i/>
              </w:rPr>
              <w:t xml:space="preserve">i, </w:t>
            </w:r>
            <w:r w:rsidR="00AD2158">
              <w:rPr>
                <w:b/>
                <w:i/>
              </w:rPr>
              <w:t>ș</w:t>
            </w:r>
            <w:r w:rsidRPr="00A20D4E">
              <w:rPr>
                <w:b/>
                <w:i/>
              </w:rPr>
              <w:t>i ca respectivele consultări să se desfă</w:t>
            </w:r>
            <w:r w:rsidR="00AD2158">
              <w:rPr>
                <w:b/>
                <w:i/>
              </w:rPr>
              <w:t>ș</w:t>
            </w:r>
            <w:r w:rsidRPr="00A20D4E">
              <w:rPr>
                <w:b/>
                <w:i/>
              </w:rPr>
              <w:t xml:space="preserve">oare </w:t>
            </w:r>
            <w:r w:rsidRPr="00A20D4E">
              <w:t>în conformitate cu</w:t>
            </w:r>
            <w:r w:rsidRPr="00A20D4E">
              <w:rPr>
                <w:b/>
                <w:i/>
              </w:rPr>
              <w:t xml:space="preserve"> principiile stabilite în Acordul interinstitu</w:t>
            </w:r>
            <w:r w:rsidR="00AD2158">
              <w:rPr>
                <w:b/>
                <w:i/>
              </w:rPr>
              <w:t>ț</w:t>
            </w:r>
            <w:r w:rsidRPr="00A20D4E">
              <w:rPr>
                <w:b/>
                <w:i/>
              </w:rPr>
              <w:t>ional din 13 aprilie 2016 privind o mai bună legiferare</w:t>
            </w:r>
            <w:r w:rsidRPr="00A20D4E">
              <w:rPr>
                <w:rStyle w:val="SupBoldItalic"/>
              </w:rPr>
              <w:t>1a</w:t>
            </w:r>
            <w:r w:rsidRPr="00A20D4E">
              <w:rPr>
                <w:b/>
                <w:i/>
              </w:rPr>
              <w:t>. În special, pentru a asigura participarea egală la pregătirea actelor delegate, Parlamentul</w:t>
            </w:r>
            <w:r w:rsidRPr="00A20D4E">
              <w:t xml:space="preserve"> European </w:t>
            </w:r>
            <w:r w:rsidR="00AD2158">
              <w:t>ș</w:t>
            </w:r>
            <w:r w:rsidRPr="00A20D4E">
              <w:t xml:space="preserve">i </w:t>
            </w:r>
            <w:r w:rsidRPr="00A20D4E">
              <w:rPr>
                <w:b/>
                <w:i/>
              </w:rPr>
              <w:t>Consiliul</w:t>
            </w:r>
            <w:r w:rsidRPr="00A20D4E">
              <w:t xml:space="preserve"> </w:t>
            </w:r>
            <w:r w:rsidRPr="00A20D4E">
              <w:rPr>
                <w:b/>
                <w:i/>
              </w:rPr>
              <w:t>primesc toate documentele în acela</w:t>
            </w:r>
            <w:r w:rsidR="00AD2158">
              <w:rPr>
                <w:b/>
                <w:i/>
              </w:rPr>
              <w:t>ș</w:t>
            </w:r>
            <w:r w:rsidRPr="00A20D4E">
              <w:rPr>
                <w:b/>
                <w:i/>
              </w:rPr>
              <w:t>i timp cu exper</w:t>
            </w:r>
            <w:r w:rsidR="00AD2158">
              <w:rPr>
                <w:b/>
                <w:i/>
              </w:rPr>
              <w:t>ț</w:t>
            </w:r>
            <w:r w:rsidRPr="00A20D4E">
              <w:rPr>
                <w:b/>
                <w:i/>
              </w:rPr>
              <w:t>ii din statele membre, iar exper</w:t>
            </w:r>
            <w:r w:rsidR="00AD2158">
              <w:rPr>
                <w:b/>
                <w:i/>
              </w:rPr>
              <w:t>ț</w:t>
            </w:r>
            <w:r w:rsidRPr="00A20D4E">
              <w:rPr>
                <w:b/>
                <w:i/>
              </w:rPr>
              <w:t>ii acestor institu</w:t>
            </w:r>
            <w:r w:rsidR="00AD2158">
              <w:rPr>
                <w:b/>
                <w:i/>
              </w:rPr>
              <w:t>ț</w:t>
            </w:r>
            <w:r w:rsidRPr="00A20D4E">
              <w:rPr>
                <w:b/>
                <w:i/>
              </w:rPr>
              <w:t>ii au acces sistematic la reuniunile grupurilor de exper</w:t>
            </w:r>
            <w:r w:rsidR="00AD2158">
              <w:rPr>
                <w:b/>
                <w:i/>
              </w:rPr>
              <w:t>ț</w:t>
            </w:r>
            <w:r w:rsidRPr="00A20D4E">
              <w:rPr>
                <w:b/>
                <w:i/>
              </w:rPr>
              <w:t>i ale Comisiei însărcinate cu elaborarea actelor delegate</w:t>
            </w:r>
            <w:r w:rsidRPr="00A20D4E">
              <w:t>.</w:t>
            </w:r>
          </w:p>
        </w:tc>
      </w:tr>
      <w:tr w:rsidR="00C0030D" w:rsidRPr="00A20D4E" w14:paraId="552BCB79" w14:textId="77777777" w:rsidTr="009C65E2">
        <w:trPr>
          <w:jc w:val="center"/>
        </w:trPr>
        <w:tc>
          <w:tcPr>
            <w:tcW w:w="4876" w:type="dxa"/>
          </w:tcPr>
          <w:p w14:paraId="5D0993BB" w14:textId="77777777" w:rsidR="00D47B06" w:rsidRPr="00A20D4E" w:rsidRDefault="00D47B06" w:rsidP="009C65E2">
            <w:pPr>
              <w:pStyle w:val="Normal6a"/>
            </w:pPr>
            <w:r w:rsidRPr="00A20D4E">
              <w:t>_________________</w:t>
            </w:r>
          </w:p>
        </w:tc>
        <w:tc>
          <w:tcPr>
            <w:tcW w:w="4876" w:type="dxa"/>
          </w:tcPr>
          <w:p w14:paraId="537546D9" w14:textId="77777777" w:rsidR="00D47B06" w:rsidRPr="00A20D4E" w:rsidRDefault="00D47B06" w:rsidP="009C65E2">
            <w:pPr>
              <w:pStyle w:val="Normal6a"/>
            </w:pPr>
            <w:r w:rsidRPr="00A20D4E">
              <w:t>_________________</w:t>
            </w:r>
          </w:p>
        </w:tc>
      </w:tr>
      <w:tr w:rsidR="00C0030D" w:rsidRPr="00A20D4E" w14:paraId="44ED97B7" w14:textId="77777777" w:rsidTr="009C65E2">
        <w:trPr>
          <w:jc w:val="center"/>
        </w:trPr>
        <w:tc>
          <w:tcPr>
            <w:tcW w:w="4876" w:type="dxa"/>
          </w:tcPr>
          <w:p w14:paraId="0C29B63B" w14:textId="77777777" w:rsidR="00D47B06" w:rsidRPr="00A20D4E" w:rsidRDefault="00D47B06" w:rsidP="009C65E2">
            <w:pPr>
              <w:pStyle w:val="Normal6a"/>
            </w:pPr>
          </w:p>
        </w:tc>
        <w:tc>
          <w:tcPr>
            <w:tcW w:w="4876" w:type="dxa"/>
          </w:tcPr>
          <w:p w14:paraId="37409DAC" w14:textId="3DE30DBB" w:rsidR="00D47B06" w:rsidRPr="00A20D4E" w:rsidRDefault="00D47B06" w:rsidP="009C65E2">
            <w:pPr>
              <w:pStyle w:val="Normal6a"/>
            </w:pPr>
            <w:r w:rsidRPr="00A20D4E">
              <w:rPr>
                <w:rStyle w:val="SupBoldItalic"/>
              </w:rPr>
              <w:t>1a</w:t>
            </w:r>
            <w:r w:rsidRPr="00A20D4E">
              <w:t xml:space="preserve"> </w:t>
            </w:r>
            <w:r w:rsidRPr="00A20D4E">
              <w:rPr>
                <w:b/>
                <w:i/>
              </w:rPr>
              <w:t>Acord interinstitu</w:t>
            </w:r>
            <w:r w:rsidR="00AD2158">
              <w:rPr>
                <w:b/>
                <w:i/>
              </w:rPr>
              <w:t>ț</w:t>
            </w:r>
            <w:r w:rsidRPr="00A20D4E">
              <w:rPr>
                <w:b/>
                <w:i/>
              </w:rPr>
              <w:t xml:space="preserve">ional între Parlamentul European, Consiliul Uniunii Europene </w:t>
            </w:r>
            <w:r w:rsidR="00AD2158">
              <w:rPr>
                <w:b/>
                <w:i/>
              </w:rPr>
              <w:t>ș</w:t>
            </w:r>
            <w:r w:rsidRPr="00A20D4E">
              <w:rPr>
                <w:b/>
                <w:i/>
              </w:rPr>
              <w:t>i Comisia Europeană privind o mai bună legiferare, (JO L 123, 12.5.2016, p. 1).</w:t>
            </w:r>
          </w:p>
        </w:tc>
      </w:tr>
      <w:tr w:rsidR="00C0030D" w:rsidRPr="00A20D4E" w14:paraId="4775C292" w14:textId="77777777" w:rsidTr="009C65E2">
        <w:trPr>
          <w:jc w:val="center"/>
        </w:trPr>
        <w:tc>
          <w:tcPr>
            <w:tcW w:w="4876" w:type="dxa"/>
          </w:tcPr>
          <w:p w14:paraId="69E22537" w14:textId="7280722E" w:rsidR="00D47B06" w:rsidRPr="00A20D4E" w:rsidRDefault="00D47B06" w:rsidP="009C65E2">
            <w:pPr>
              <w:pStyle w:val="Normal6a"/>
            </w:pPr>
            <w:r w:rsidRPr="00A20D4E">
              <w:rPr>
                <w:rStyle w:val="SupBoldItalic"/>
              </w:rPr>
              <w:t>26</w:t>
            </w:r>
            <w:r w:rsidRPr="00A20D4E">
              <w:t xml:space="preserve"> </w:t>
            </w:r>
            <w:r w:rsidRPr="00A20D4E">
              <w:rPr>
                <w:b/>
                <w:i/>
              </w:rPr>
              <w:t xml:space="preserve">Regulamentul (UE) nr. 182/2011 al Parlamentului European </w:t>
            </w:r>
            <w:r w:rsidR="00AD2158">
              <w:rPr>
                <w:b/>
                <w:i/>
              </w:rPr>
              <w:t>ș</w:t>
            </w:r>
            <w:r w:rsidRPr="00A20D4E">
              <w:rPr>
                <w:b/>
                <w:i/>
              </w:rPr>
              <w:t xml:space="preserve">i al Consiliului din 16 februarie 2011 de stabilire a normelor </w:t>
            </w:r>
            <w:r w:rsidR="00AD2158">
              <w:rPr>
                <w:b/>
                <w:i/>
              </w:rPr>
              <w:t>ș</w:t>
            </w:r>
            <w:r w:rsidRPr="00A20D4E">
              <w:rPr>
                <w:b/>
                <w:i/>
              </w:rPr>
              <w:t>i principiilor generale privind mecanismele de control de către statele membre al exercitării competen</w:t>
            </w:r>
            <w:r w:rsidR="00AD2158">
              <w:rPr>
                <w:b/>
                <w:i/>
              </w:rPr>
              <w:t>ț</w:t>
            </w:r>
            <w:r w:rsidRPr="00A20D4E">
              <w:rPr>
                <w:b/>
                <w:i/>
              </w:rPr>
              <w:t>elor de executare de către Comisie (JO L 55, 28.2.2011, p. 13).</w:t>
            </w:r>
          </w:p>
        </w:tc>
        <w:tc>
          <w:tcPr>
            <w:tcW w:w="4876" w:type="dxa"/>
          </w:tcPr>
          <w:p w14:paraId="23BA91BD" w14:textId="77777777" w:rsidR="00D47B06" w:rsidRPr="00A20D4E" w:rsidRDefault="00D47B06" w:rsidP="009C65E2">
            <w:pPr>
              <w:pStyle w:val="Normal6a"/>
            </w:pPr>
          </w:p>
        </w:tc>
      </w:tr>
    </w:tbl>
    <w:p w14:paraId="0BB63CC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69453FD4" w14:textId="77777777" w:rsidR="00D47B06" w:rsidRPr="00A20D4E" w:rsidRDefault="00D47B06" w:rsidP="00D47B06">
      <w:r w:rsidRPr="00A20D4E">
        <w:rPr>
          <w:rStyle w:val="HideTWBExt"/>
          <w:noProof w:val="0"/>
        </w:rPr>
        <w:t>&lt;/AmendB&gt;</w:t>
      </w:r>
    </w:p>
    <w:p w14:paraId="3AFFD78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383</w:t>
      </w:r>
      <w:r w:rsidRPr="00A20D4E">
        <w:rPr>
          <w:rStyle w:val="HideTWBExt"/>
          <w:b w:val="0"/>
          <w:noProof w:val="0"/>
        </w:rPr>
        <w:t>&lt;/NumAmB&gt;</w:t>
      </w:r>
    </w:p>
    <w:p w14:paraId="03FD16F7"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1F66B3EF" w14:textId="77777777" w:rsidR="00D47B06" w:rsidRPr="00A20D4E" w:rsidRDefault="00D47B06" w:rsidP="00D47B06">
      <w:pPr>
        <w:pStyle w:val="NormalBold"/>
      </w:pPr>
      <w:r w:rsidRPr="00A20D4E">
        <w:rPr>
          <w:rStyle w:val="HideTWBExt"/>
          <w:b w:val="0"/>
          <w:noProof w:val="0"/>
        </w:rPr>
        <w:t>&lt;/RepeatBlock-By&gt;</w:t>
      </w:r>
    </w:p>
    <w:p w14:paraId="4211A62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A1EEC59" w14:textId="77777777" w:rsidR="00D47B06" w:rsidRPr="00A20D4E" w:rsidRDefault="00D47B06" w:rsidP="00D47B06">
      <w:pPr>
        <w:pStyle w:val="NormalBold"/>
      </w:pPr>
      <w:r w:rsidRPr="00A20D4E">
        <w:rPr>
          <w:rStyle w:val="HideTWBExt"/>
          <w:b w:val="0"/>
          <w:noProof w:val="0"/>
        </w:rPr>
        <w:t>&lt;Article&gt;</w:t>
      </w:r>
      <w:r w:rsidRPr="00A20D4E">
        <w:t>Considerentul 34</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E8844B1" w14:textId="77777777" w:rsidTr="009C65E2">
        <w:trPr>
          <w:trHeight w:hRule="exact" w:val="240"/>
          <w:jc w:val="center"/>
        </w:trPr>
        <w:tc>
          <w:tcPr>
            <w:tcW w:w="9752" w:type="dxa"/>
            <w:gridSpan w:val="2"/>
          </w:tcPr>
          <w:p w14:paraId="4F5DDA30" w14:textId="77777777" w:rsidR="00D47B06" w:rsidRPr="00A20D4E" w:rsidRDefault="00D47B06" w:rsidP="009C65E2"/>
        </w:tc>
      </w:tr>
      <w:tr w:rsidR="00C0030D" w:rsidRPr="00A20D4E" w14:paraId="3ABDEA10" w14:textId="77777777" w:rsidTr="009C65E2">
        <w:trPr>
          <w:trHeight w:val="240"/>
          <w:jc w:val="center"/>
        </w:trPr>
        <w:tc>
          <w:tcPr>
            <w:tcW w:w="4876" w:type="dxa"/>
          </w:tcPr>
          <w:p w14:paraId="2CC031AA" w14:textId="77777777" w:rsidR="00D47B06" w:rsidRPr="00A20D4E" w:rsidRDefault="00D47B06" w:rsidP="009C65E2">
            <w:pPr>
              <w:pStyle w:val="AmColumnHeading"/>
            </w:pPr>
            <w:r w:rsidRPr="00A20D4E">
              <w:t>Textul propus de Comisie</w:t>
            </w:r>
          </w:p>
        </w:tc>
        <w:tc>
          <w:tcPr>
            <w:tcW w:w="4876" w:type="dxa"/>
          </w:tcPr>
          <w:p w14:paraId="643E07CB" w14:textId="77777777" w:rsidR="00D47B06" w:rsidRPr="00A20D4E" w:rsidRDefault="00D47B06" w:rsidP="009C65E2">
            <w:pPr>
              <w:pStyle w:val="AmColumnHeading"/>
            </w:pPr>
            <w:r w:rsidRPr="00A20D4E">
              <w:t>Amendamentul</w:t>
            </w:r>
          </w:p>
        </w:tc>
      </w:tr>
      <w:tr w:rsidR="00C0030D" w:rsidRPr="00A20D4E" w14:paraId="1BD40379" w14:textId="77777777" w:rsidTr="009C65E2">
        <w:trPr>
          <w:jc w:val="center"/>
        </w:trPr>
        <w:tc>
          <w:tcPr>
            <w:tcW w:w="4876" w:type="dxa"/>
          </w:tcPr>
          <w:p w14:paraId="22C93032" w14:textId="019387A5" w:rsidR="00D47B06" w:rsidRPr="00A20D4E" w:rsidRDefault="00D47B06" w:rsidP="009C65E2">
            <w:pPr>
              <w:pStyle w:val="Normal6a"/>
            </w:pPr>
            <w:r w:rsidRPr="00A20D4E">
              <w:t>(34)</w:t>
            </w:r>
            <w:r w:rsidRPr="00A20D4E">
              <w:tab/>
              <w:t>În vederea asigurării unor condi</w:t>
            </w:r>
            <w:r w:rsidR="00AD2158">
              <w:t>ț</w:t>
            </w:r>
            <w:r w:rsidRPr="00A20D4E">
              <w:t>ii uniforme pentru punerea în aplicare a prezentului regulament, ar trebui conferite competen</w:t>
            </w:r>
            <w:r w:rsidR="00AD2158">
              <w:t>ț</w:t>
            </w:r>
            <w:r w:rsidRPr="00A20D4E">
              <w:t>e de executare Comisiei. Respectivele competen</w:t>
            </w:r>
            <w:r w:rsidR="00AD2158">
              <w:t>ț</w:t>
            </w:r>
            <w:r w:rsidRPr="00A20D4E">
              <w:t xml:space="preserve">e trebuie exercitate în conformitate cu Regulamentul (UE) nr. 182/2011 al Parlamentului European </w:t>
            </w:r>
            <w:r w:rsidR="00AD2158">
              <w:t>ș</w:t>
            </w:r>
            <w:r w:rsidRPr="00A20D4E">
              <w:t>i al Consiliului</w:t>
            </w:r>
            <w:r w:rsidRPr="00A20D4E">
              <w:rPr>
                <w:rStyle w:val="Sup"/>
              </w:rPr>
              <w:t>26</w:t>
            </w:r>
            <w:r w:rsidRPr="00A20D4E">
              <w:t>.</w:t>
            </w:r>
          </w:p>
        </w:tc>
        <w:tc>
          <w:tcPr>
            <w:tcW w:w="4876" w:type="dxa"/>
          </w:tcPr>
          <w:p w14:paraId="1B4AB37A" w14:textId="426AFBCB" w:rsidR="00D47B06" w:rsidRPr="00A20D4E" w:rsidRDefault="00D47B06" w:rsidP="009C65E2">
            <w:pPr>
              <w:pStyle w:val="Normal6a"/>
            </w:pPr>
            <w:r w:rsidRPr="00A20D4E">
              <w:t>(34)</w:t>
            </w:r>
            <w:r w:rsidRPr="00A20D4E">
              <w:tab/>
              <w:t>În vederea asigurării unor condi</w:t>
            </w:r>
            <w:r w:rsidR="00AD2158">
              <w:t>ț</w:t>
            </w:r>
            <w:r w:rsidRPr="00A20D4E">
              <w:t>ii uniforme pentru punerea în aplicare a prezentului regulament, ar trebui conferite competen</w:t>
            </w:r>
            <w:r w:rsidR="00AD2158">
              <w:t>ț</w:t>
            </w:r>
            <w:r w:rsidRPr="00A20D4E">
              <w:t xml:space="preserve">e de executare Comisiei </w:t>
            </w:r>
            <w:r w:rsidRPr="00A20D4E">
              <w:rPr>
                <w:b/>
                <w:i/>
              </w:rPr>
              <w:t>cu privire la stabilirea deciziei privind o situa</w:t>
            </w:r>
            <w:r w:rsidR="00AD2158">
              <w:rPr>
                <w:b/>
                <w:i/>
              </w:rPr>
              <w:t>ț</w:t>
            </w:r>
            <w:r w:rsidRPr="00A20D4E">
              <w:rPr>
                <w:b/>
                <w:i/>
              </w:rPr>
              <w:t>ie de urgen</w:t>
            </w:r>
            <w:r w:rsidR="00AD2158">
              <w:rPr>
                <w:b/>
                <w:i/>
              </w:rPr>
              <w:t>ț</w:t>
            </w:r>
            <w:r w:rsidRPr="00A20D4E">
              <w:rPr>
                <w:b/>
                <w:i/>
              </w:rPr>
              <w:t xml:space="preserve">ă </w:t>
            </w:r>
            <w:r w:rsidR="00AD2158">
              <w:rPr>
                <w:b/>
                <w:i/>
              </w:rPr>
              <w:t>ș</w:t>
            </w:r>
            <w:r w:rsidRPr="00A20D4E">
              <w:rPr>
                <w:b/>
                <w:i/>
              </w:rPr>
              <w:t>i definirea categoriilor eligibile pentru protec</w:t>
            </w:r>
            <w:r w:rsidR="00AD2158">
              <w:rPr>
                <w:b/>
                <w:i/>
              </w:rPr>
              <w:t>ț</w:t>
            </w:r>
            <w:r w:rsidRPr="00A20D4E">
              <w:rPr>
                <w:b/>
                <w:i/>
              </w:rPr>
              <w:t>ie interna</w:t>
            </w:r>
            <w:r w:rsidR="00AD2158">
              <w:rPr>
                <w:b/>
                <w:i/>
              </w:rPr>
              <w:t>ț</w:t>
            </w:r>
            <w:r w:rsidRPr="00A20D4E">
              <w:rPr>
                <w:b/>
                <w:i/>
              </w:rPr>
              <w:t>ională prima facie. În conformitate cu principiile prevăzute în Acordul interinstitu</w:t>
            </w:r>
            <w:r w:rsidR="00AD2158">
              <w:rPr>
                <w:b/>
                <w:i/>
              </w:rPr>
              <w:t>ț</w:t>
            </w:r>
            <w:r w:rsidRPr="00A20D4E">
              <w:rPr>
                <w:b/>
                <w:i/>
              </w:rPr>
              <w:t xml:space="preserve">ional din 13 aprilie 2016 privind o mai bună legiferare, Parlamentul European ar trebui să fie implicat în egală măsură cu Consiliul în elaborarea actelor delegate </w:t>
            </w:r>
            <w:r w:rsidR="00AD2158">
              <w:rPr>
                <w:b/>
                <w:i/>
              </w:rPr>
              <w:t>ș</w:t>
            </w:r>
            <w:r w:rsidRPr="00A20D4E">
              <w:rPr>
                <w:b/>
                <w:i/>
              </w:rPr>
              <w:t>i să aibă acela</w:t>
            </w:r>
            <w:r w:rsidR="00AD2158">
              <w:rPr>
                <w:b/>
                <w:i/>
              </w:rPr>
              <w:t>ș</w:t>
            </w:r>
            <w:r w:rsidRPr="00A20D4E">
              <w:rPr>
                <w:b/>
                <w:i/>
              </w:rPr>
              <w:t xml:space="preserve">i acces la reuniuni </w:t>
            </w:r>
            <w:r w:rsidR="00AD2158">
              <w:rPr>
                <w:b/>
                <w:i/>
              </w:rPr>
              <w:t>ș</w:t>
            </w:r>
            <w:r w:rsidRPr="00A20D4E">
              <w:rPr>
                <w:b/>
                <w:i/>
              </w:rPr>
              <w:t>i documente</w:t>
            </w:r>
            <w:r w:rsidRPr="00A20D4E">
              <w:t>. Respectivele competen</w:t>
            </w:r>
            <w:r w:rsidR="00AD2158">
              <w:t>ț</w:t>
            </w:r>
            <w:r w:rsidRPr="00A20D4E">
              <w:t xml:space="preserve">e trebuie exercitate în conformitate cu Regulamentul (UE) nr. 182/2011 al Parlamentului European </w:t>
            </w:r>
            <w:r w:rsidR="00AD2158">
              <w:t>ș</w:t>
            </w:r>
            <w:r w:rsidRPr="00A20D4E">
              <w:t>i al Consiliului</w:t>
            </w:r>
            <w:r w:rsidRPr="00A20D4E">
              <w:rPr>
                <w:rStyle w:val="Sup"/>
              </w:rPr>
              <w:t>26</w:t>
            </w:r>
            <w:r w:rsidRPr="00A20D4E">
              <w:t>.</w:t>
            </w:r>
          </w:p>
        </w:tc>
      </w:tr>
      <w:tr w:rsidR="00C0030D" w:rsidRPr="00A20D4E" w14:paraId="7F537B68" w14:textId="77777777" w:rsidTr="009C65E2">
        <w:trPr>
          <w:jc w:val="center"/>
        </w:trPr>
        <w:tc>
          <w:tcPr>
            <w:tcW w:w="4876" w:type="dxa"/>
          </w:tcPr>
          <w:p w14:paraId="2F95FC9E" w14:textId="77777777" w:rsidR="00D47B06" w:rsidRPr="00A20D4E" w:rsidRDefault="00D47B06" w:rsidP="009C65E2">
            <w:pPr>
              <w:pStyle w:val="Normal6a"/>
            </w:pPr>
            <w:r w:rsidRPr="00A20D4E">
              <w:t>_________________</w:t>
            </w:r>
          </w:p>
        </w:tc>
        <w:tc>
          <w:tcPr>
            <w:tcW w:w="4876" w:type="dxa"/>
          </w:tcPr>
          <w:p w14:paraId="28091410" w14:textId="77777777" w:rsidR="00D47B06" w:rsidRPr="00A20D4E" w:rsidRDefault="00D47B06" w:rsidP="009C65E2">
            <w:pPr>
              <w:pStyle w:val="Normal6a"/>
            </w:pPr>
            <w:r w:rsidRPr="00A20D4E">
              <w:t>_________________</w:t>
            </w:r>
          </w:p>
        </w:tc>
      </w:tr>
      <w:tr w:rsidR="00C0030D" w:rsidRPr="00A20D4E" w14:paraId="7D83CF8E" w14:textId="77777777" w:rsidTr="009C65E2">
        <w:trPr>
          <w:jc w:val="center"/>
        </w:trPr>
        <w:tc>
          <w:tcPr>
            <w:tcW w:w="4876" w:type="dxa"/>
          </w:tcPr>
          <w:p w14:paraId="40B23D91" w14:textId="4B47FD19" w:rsidR="00D47B06" w:rsidRPr="00A20D4E" w:rsidRDefault="00D47B06" w:rsidP="009C65E2">
            <w:pPr>
              <w:pStyle w:val="Normal6a"/>
            </w:pPr>
            <w:r w:rsidRPr="00A20D4E">
              <w:rPr>
                <w:rStyle w:val="Sup"/>
              </w:rPr>
              <w:t>26</w:t>
            </w:r>
            <w:r w:rsidRPr="00A20D4E">
              <w:t xml:space="preserve"> Regulamentul (UE) nr. 182/2011 al Parlamentului European </w:t>
            </w:r>
            <w:r w:rsidR="00AD2158">
              <w:t>ș</w:t>
            </w:r>
            <w:r w:rsidRPr="00A20D4E">
              <w:t xml:space="preserve">i al Consiliului din 16 februarie 2011 de stabilire a normelor </w:t>
            </w:r>
            <w:r w:rsidR="00AD2158">
              <w:t>ș</w:t>
            </w:r>
            <w:r w:rsidRPr="00A20D4E">
              <w:t>i principiilor generale privind mecanismele de control de către statele membre al exercitării competen</w:t>
            </w:r>
            <w:r w:rsidR="00AD2158">
              <w:t>ț</w:t>
            </w:r>
            <w:r w:rsidRPr="00A20D4E">
              <w:t>elor de executare de către Comisie (JO L 55, 28.2.2011, p. 13).</w:t>
            </w:r>
          </w:p>
        </w:tc>
        <w:tc>
          <w:tcPr>
            <w:tcW w:w="4876" w:type="dxa"/>
          </w:tcPr>
          <w:p w14:paraId="10F0B606" w14:textId="69895E40" w:rsidR="00D47B06" w:rsidRPr="00A20D4E" w:rsidRDefault="00D47B06" w:rsidP="009C65E2">
            <w:pPr>
              <w:pStyle w:val="Normal6a"/>
            </w:pPr>
            <w:r w:rsidRPr="00A20D4E">
              <w:rPr>
                <w:rStyle w:val="Sup"/>
              </w:rPr>
              <w:t>26</w:t>
            </w:r>
            <w:r w:rsidRPr="00A20D4E">
              <w:t xml:space="preserve"> Regulamentul (UE) nr. 182/2011 al Parlamentului European </w:t>
            </w:r>
            <w:r w:rsidR="00AD2158">
              <w:t>ș</w:t>
            </w:r>
            <w:r w:rsidRPr="00A20D4E">
              <w:t xml:space="preserve">i al Consiliului din 16 februarie 2011 de stabilire a normelor </w:t>
            </w:r>
            <w:r w:rsidR="00AD2158">
              <w:t>ș</w:t>
            </w:r>
            <w:r w:rsidRPr="00A20D4E">
              <w:t>i principiilor generale privind mecanismele de control de către statele membre al exercitării competen</w:t>
            </w:r>
            <w:r w:rsidR="00AD2158">
              <w:t>ț</w:t>
            </w:r>
            <w:r w:rsidRPr="00A20D4E">
              <w:t>elor de executare de către Comisie (JO L 55, 28.2.2011, p. 13).</w:t>
            </w:r>
          </w:p>
        </w:tc>
      </w:tr>
    </w:tbl>
    <w:p w14:paraId="44BE707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58ECBAFA" w14:textId="77777777" w:rsidR="00D47B06" w:rsidRPr="00A20D4E" w:rsidRDefault="00D47B06" w:rsidP="00D47B06">
      <w:r w:rsidRPr="00A20D4E">
        <w:rPr>
          <w:rStyle w:val="HideTWBExt"/>
          <w:noProof w:val="0"/>
        </w:rPr>
        <w:t>&lt;/AmendB&gt;</w:t>
      </w:r>
    </w:p>
    <w:p w14:paraId="36830CB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384</w:t>
      </w:r>
      <w:r w:rsidRPr="00A20D4E">
        <w:rPr>
          <w:rStyle w:val="HideTWBExt"/>
          <w:b w:val="0"/>
          <w:noProof w:val="0"/>
        </w:rPr>
        <w:t>&lt;/NumAmB&gt;</w:t>
      </w:r>
    </w:p>
    <w:p w14:paraId="5C8B0B43" w14:textId="77777777" w:rsidR="00D47B06" w:rsidRPr="00A20D4E" w:rsidRDefault="00D47B06" w:rsidP="00D47B06">
      <w:pPr>
        <w:pStyle w:val="NormalBold"/>
      </w:pPr>
      <w:r w:rsidRPr="00A20D4E">
        <w:rPr>
          <w:rStyle w:val="HideTWBExt"/>
          <w:b w:val="0"/>
          <w:noProof w:val="0"/>
        </w:rPr>
        <w:t>&lt;RepeatBlock-By&gt;&lt;Members&gt;</w:t>
      </w:r>
      <w:r w:rsidRPr="00A20D4E">
        <w:t>Nadine Morano</w:t>
      </w:r>
      <w:r w:rsidRPr="00A20D4E">
        <w:rPr>
          <w:rStyle w:val="HideTWBExt"/>
          <w:b w:val="0"/>
          <w:noProof w:val="0"/>
        </w:rPr>
        <w:t>&lt;/Members&gt;</w:t>
      </w:r>
    </w:p>
    <w:p w14:paraId="5D3BFA2E" w14:textId="77777777" w:rsidR="00D47B06" w:rsidRPr="00A20D4E" w:rsidRDefault="00D47B06" w:rsidP="00D47B06">
      <w:pPr>
        <w:pStyle w:val="NormalBold"/>
      </w:pPr>
      <w:r w:rsidRPr="00A20D4E">
        <w:rPr>
          <w:rStyle w:val="HideTWBExt"/>
          <w:b w:val="0"/>
          <w:noProof w:val="0"/>
        </w:rPr>
        <w:t>&lt;/RepeatBlock-By&gt;</w:t>
      </w:r>
    </w:p>
    <w:p w14:paraId="60F9A5A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455DE6C" w14:textId="77777777" w:rsidR="00D47B06" w:rsidRPr="00A20D4E" w:rsidRDefault="00D47B06" w:rsidP="00D47B06">
      <w:pPr>
        <w:pStyle w:val="NormalBold"/>
      </w:pPr>
      <w:r w:rsidRPr="00A20D4E">
        <w:rPr>
          <w:rStyle w:val="HideTWBExt"/>
          <w:b w:val="0"/>
          <w:noProof w:val="0"/>
        </w:rPr>
        <w:t>&lt;Article&gt;</w:t>
      </w:r>
      <w:r w:rsidRPr="00A20D4E">
        <w:t>Considerentul 35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6428F89" w14:textId="77777777" w:rsidTr="009C65E2">
        <w:trPr>
          <w:trHeight w:hRule="exact" w:val="240"/>
          <w:jc w:val="center"/>
        </w:trPr>
        <w:tc>
          <w:tcPr>
            <w:tcW w:w="9752" w:type="dxa"/>
            <w:gridSpan w:val="2"/>
          </w:tcPr>
          <w:p w14:paraId="4D42C9BF" w14:textId="77777777" w:rsidR="00D47B06" w:rsidRPr="00A20D4E" w:rsidRDefault="00D47B06" w:rsidP="009C65E2"/>
        </w:tc>
      </w:tr>
      <w:tr w:rsidR="00C0030D" w:rsidRPr="00A20D4E" w14:paraId="73C16192" w14:textId="77777777" w:rsidTr="009C65E2">
        <w:trPr>
          <w:trHeight w:val="240"/>
          <w:jc w:val="center"/>
        </w:trPr>
        <w:tc>
          <w:tcPr>
            <w:tcW w:w="4876" w:type="dxa"/>
          </w:tcPr>
          <w:p w14:paraId="12894ADF" w14:textId="77777777" w:rsidR="00D47B06" w:rsidRPr="00A20D4E" w:rsidRDefault="00D47B06" w:rsidP="009C65E2">
            <w:pPr>
              <w:pStyle w:val="AmColumnHeading"/>
            </w:pPr>
            <w:r w:rsidRPr="00A20D4E">
              <w:t>Textul propus de Comisie</w:t>
            </w:r>
          </w:p>
        </w:tc>
        <w:tc>
          <w:tcPr>
            <w:tcW w:w="4876" w:type="dxa"/>
          </w:tcPr>
          <w:p w14:paraId="380A0728" w14:textId="77777777" w:rsidR="00D47B06" w:rsidRPr="00A20D4E" w:rsidRDefault="00D47B06" w:rsidP="009C65E2">
            <w:pPr>
              <w:pStyle w:val="AmColumnHeading"/>
            </w:pPr>
            <w:r w:rsidRPr="00A20D4E">
              <w:t>Amendamentul</w:t>
            </w:r>
          </w:p>
        </w:tc>
      </w:tr>
      <w:tr w:rsidR="00C0030D" w:rsidRPr="00A20D4E" w14:paraId="3AC19F55" w14:textId="77777777" w:rsidTr="009C65E2">
        <w:trPr>
          <w:jc w:val="center"/>
        </w:trPr>
        <w:tc>
          <w:tcPr>
            <w:tcW w:w="4876" w:type="dxa"/>
          </w:tcPr>
          <w:p w14:paraId="5CC90849" w14:textId="39E67B67" w:rsidR="00D47B06" w:rsidRPr="00A20D4E" w:rsidRDefault="00D47B06" w:rsidP="009C65E2">
            <w:pPr>
              <w:pStyle w:val="Normal6a"/>
            </w:pPr>
            <w:r w:rsidRPr="00A20D4E">
              <w:rPr>
                <w:b/>
                <w:i/>
              </w:rPr>
              <w:t>(35)</w:t>
            </w:r>
            <w:r w:rsidRPr="00A20D4E">
              <w:tab/>
            </w:r>
            <w:r w:rsidRPr="00A20D4E">
              <w:rPr>
                <w:b/>
                <w:i/>
              </w:rPr>
              <w:t>Procedura de examinare ar trebui utilizată pentru adoptarea de măsuri de solidaritate în situa</w:t>
            </w:r>
            <w:r w:rsidR="00AD2158">
              <w:rPr>
                <w:b/>
                <w:i/>
              </w:rPr>
              <w:t>ț</w:t>
            </w:r>
            <w:r w:rsidRPr="00A20D4E">
              <w:rPr>
                <w:b/>
                <w:i/>
              </w:rPr>
              <w:t xml:space="preserve">ii de criză pentru autorizarea aplicării unor norme procedurale derogatorii </w:t>
            </w:r>
            <w:r w:rsidR="00AD2158">
              <w:rPr>
                <w:b/>
                <w:i/>
              </w:rPr>
              <w:t>ș</w:t>
            </w:r>
            <w:r w:rsidRPr="00A20D4E">
              <w:rPr>
                <w:b/>
                <w:i/>
              </w:rPr>
              <w:t>i pentru declan</w:t>
            </w:r>
            <w:r w:rsidR="00AD2158">
              <w:rPr>
                <w:b/>
                <w:i/>
              </w:rPr>
              <w:t>ș</w:t>
            </w:r>
            <w:r w:rsidRPr="00A20D4E">
              <w:rPr>
                <w:b/>
                <w:i/>
              </w:rPr>
              <w:t>area acordării statutului de protec</w:t>
            </w:r>
            <w:r w:rsidR="00AD2158">
              <w:rPr>
                <w:b/>
                <w:i/>
              </w:rPr>
              <w:t>ț</w:t>
            </w:r>
            <w:r w:rsidRPr="00A20D4E">
              <w:rPr>
                <w:b/>
                <w:i/>
              </w:rPr>
              <w:t>ie imediată.</w:t>
            </w:r>
          </w:p>
        </w:tc>
        <w:tc>
          <w:tcPr>
            <w:tcW w:w="4876" w:type="dxa"/>
          </w:tcPr>
          <w:p w14:paraId="274FC83D" w14:textId="77777777" w:rsidR="00D47B06" w:rsidRPr="00A20D4E" w:rsidRDefault="00D47B06" w:rsidP="009C65E2">
            <w:pPr>
              <w:pStyle w:val="Normal6a"/>
            </w:pPr>
            <w:r w:rsidRPr="00A20D4E">
              <w:rPr>
                <w:b/>
                <w:i/>
              </w:rPr>
              <w:t>eliminat</w:t>
            </w:r>
          </w:p>
        </w:tc>
      </w:tr>
    </w:tbl>
    <w:p w14:paraId="310A4B2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{FR}</w:t>
      </w:r>
      <w:r w:rsidRPr="00A20D4E">
        <w:t>fr</w:t>
      </w:r>
      <w:r w:rsidRPr="00A20D4E">
        <w:rPr>
          <w:rStyle w:val="HideTWBExt"/>
          <w:noProof w:val="0"/>
        </w:rPr>
        <w:t>&lt;/Original&gt;</w:t>
      </w:r>
    </w:p>
    <w:p w14:paraId="21AEBA56" w14:textId="7BCBD7E0" w:rsidR="00D47B06" w:rsidRPr="00A20D4E" w:rsidRDefault="00D47B06" w:rsidP="00D47B06">
      <w:r w:rsidRPr="00A20D4E">
        <w:rPr>
          <w:rStyle w:val="HideTWBExt"/>
          <w:noProof w:val="0"/>
        </w:rPr>
        <w:t>&lt;/AmendB&gt;</w:t>
      </w:r>
    </w:p>
    <w:p w14:paraId="6948855F"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385</w:t>
      </w:r>
      <w:r w:rsidRPr="00A20D4E">
        <w:rPr>
          <w:rStyle w:val="HideTWBExt"/>
          <w:b w:val="0"/>
          <w:noProof w:val="0"/>
        </w:rPr>
        <w:t>&lt;/NumAmB&gt;</w:t>
      </w:r>
    </w:p>
    <w:p w14:paraId="1E317165"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69D7E809" w14:textId="77777777" w:rsidR="00D47B06" w:rsidRPr="00A20D4E" w:rsidRDefault="00D47B06" w:rsidP="00D47B06">
      <w:pPr>
        <w:pStyle w:val="NormalBold"/>
      </w:pPr>
      <w:r w:rsidRPr="00A20D4E">
        <w:rPr>
          <w:rStyle w:val="HideTWBExt"/>
          <w:b w:val="0"/>
          <w:noProof w:val="0"/>
        </w:rPr>
        <w:t>&lt;/RepeatBlock-By&gt;</w:t>
      </w:r>
    </w:p>
    <w:p w14:paraId="1AED91E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7028B88" w14:textId="77777777" w:rsidR="00D47B06" w:rsidRPr="00A20D4E" w:rsidRDefault="00D47B06" w:rsidP="00D47B06">
      <w:pPr>
        <w:pStyle w:val="NormalBold"/>
      </w:pPr>
      <w:r w:rsidRPr="00A20D4E">
        <w:rPr>
          <w:rStyle w:val="HideTWBExt"/>
          <w:b w:val="0"/>
          <w:noProof w:val="0"/>
        </w:rPr>
        <w:t>&lt;Article&gt;</w:t>
      </w:r>
      <w:r w:rsidRPr="00A20D4E">
        <w:t>Considerentul 35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17B1C0CA" w14:textId="77777777" w:rsidTr="009C65E2">
        <w:trPr>
          <w:trHeight w:hRule="exact" w:val="240"/>
          <w:jc w:val="center"/>
        </w:trPr>
        <w:tc>
          <w:tcPr>
            <w:tcW w:w="9752" w:type="dxa"/>
            <w:gridSpan w:val="2"/>
          </w:tcPr>
          <w:p w14:paraId="27AFA09F" w14:textId="77777777" w:rsidR="00D47B06" w:rsidRPr="00A20D4E" w:rsidRDefault="00D47B06" w:rsidP="009C65E2"/>
        </w:tc>
      </w:tr>
      <w:tr w:rsidR="00C0030D" w:rsidRPr="00A20D4E" w14:paraId="2F3AFCF0" w14:textId="77777777" w:rsidTr="009C65E2">
        <w:trPr>
          <w:trHeight w:val="240"/>
          <w:jc w:val="center"/>
        </w:trPr>
        <w:tc>
          <w:tcPr>
            <w:tcW w:w="4876" w:type="dxa"/>
          </w:tcPr>
          <w:p w14:paraId="193DD4BC" w14:textId="77777777" w:rsidR="00D47B06" w:rsidRPr="00A20D4E" w:rsidRDefault="00D47B06" w:rsidP="009C65E2">
            <w:pPr>
              <w:pStyle w:val="AmColumnHeading"/>
            </w:pPr>
            <w:r w:rsidRPr="00A20D4E">
              <w:t>Textul propus de Comisie</w:t>
            </w:r>
          </w:p>
        </w:tc>
        <w:tc>
          <w:tcPr>
            <w:tcW w:w="4876" w:type="dxa"/>
          </w:tcPr>
          <w:p w14:paraId="7416F17B" w14:textId="77777777" w:rsidR="00D47B06" w:rsidRPr="00A20D4E" w:rsidRDefault="00D47B06" w:rsidP="009C65E2">
            <w:pPr>
              <w:pStyle w:val="AmColumnHeading"/>
            </w:pPr>
            <w:r w:rsidRPr="00A20D4E">
              <w:t>Amendamentul</w:t>
            </w:r>
          </w:p>
        </w:tc>
      </w:tr>
      <w:tr w:rsidR="00C0030D" w:rsidRPr="00A20D4E" w14:paraId="33A94BC4" w14:textId="77777777" w:rsidTr="009C65E2">
        <w:trPr>
          <w:jc w:val="center"/>
        </w:trPr>
        <w:tc>
          <w:tcPr>
            <w:tcW w:w="4876" w:type="dxa"/>
          </w:tcPr>
          <w:p w14:paraId="05064368" w14:textId="285AAB4E" w:rsidR="00D47B06" w:rsidRPr="00A20D4E" w:rsidRDefault="00D47B06" w:rsidP="009C65E2">
            <w:pPr>
              <w:pStyle w:val="Normal6a"/>
            </w:pPr>
            <w:r w:rsidRPr="00A20D4E">
              <w:rPr>
                <w:b/>
                <w:i/>
              </w:rPr>
              <w:t>(35)</w:t>
            </w:r>
            <w:r w:rsidRPr="00A20D4E">
              <w:tab/>
            </w:r>
            <w:r w:rsidRPr="00A20D4E">
              <w:rPr>
                <w:b/>
                <w:i/>
              </w:rPr>
              <w:t>Procedura de examinare ar trebui utilizată pentru adoptarea de măsuri de solidaritate în situa</w:t>
            </w:r>
            <w:r w:rsidR="00AD2158">
              <w:rPr>
                <w:b/>
                <w:i/>
              </w:rPr>
              <w:t>ț</w:t>
            </w:r>
            <w:r w:rsidRPr="00A20D4E">
              <w:rPr>
                <w:b/>
                <w:i/>
              </w:rPr>
              <w:t xml:space="preserve">ii de criză pentru autorizarea aplicării unor norme procedurale derogatorii </w:t>
            </w:r>
            <w:r w:rsidR="00AD2158">
              <w:rPr>
                <w:b/>
                <w:i/>
              </w:rPr>
              <w:t>ș</w:t>
            </w:r>
            <w:r w:rsidRPr="00A20D4E">
              <w:rPr>
                <w:b/>
                <w:i/>
              </w:rPr>
              <w:t>i pentru declan</w:t>
            </w:r>
            <w:r w:rsidR="00AD2158">
              <w:rPr>
                <w:b/>
                <w:i/>
              </w:rPr>
              <w:t>ș</w:t>
            </w:r>
            <w:r w:rsidRPr="00A20D4E">
              <w:rPr>
                <w:b/>
                <w:i/>
              </w:rPr>
              <w:t>area acordării statutului de protec</w:t>
            </w:r>
            <w:r w:rsidR="00AD2158">
              <w:rPr>
                <w:b/>
                <w:i/>
              </w:rPr>
              <w:t>ț</w:t>
            </w:r>
            <w:r w:rsidRPr="00A20D4E">
              <w:rPr>
                <w:b/>
                <w:i/>
              </w:rPr>
              <w:t>ie imediată.</w:t>
            </w:r>
          </w:p>
        </w:tc>
        <w:tc>
          <w:tcPr>
            <w:tcW w:w="4876" w:type="dxa"/>
          </w:tcPr>
          <w:p w14:paraId="5C549371" w14:textId="77777777" w:rsidR="00D47B06" w:rsidRPr="00A20D4E" w:rsidRDefault="00D47B06" w:rsidP="009C65E2">
            <w:pPr>
              <w:pStyle w:val="Normal6a"/>
            </w:pPr>
            <w:r w:rsidRPr="00A20D4E">
              <w:rPr>
                <w:b/>
                <w:i/>
              </w:rPr>
              <w:t>eliminat</w:t>
            </w:r>
          </w:p>
        </w:tc>
      </w:tr>
    </w:tbl>
    <w:p w14:paraId="00CC5F65"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B745A37" w14:textId="77777777" w:rsidR="00D47B06" w:rsidRPr="00A20D4E" w:rsidRDefault="00D47B06" w:rsidP="00D47B06">
      <w:r w:rsidRPr="00A20D4E">
        <w:rPr>
          <w:rStyle w:val="HideTWBExt"/>
          <w:noProof w:val="0"/>
        </w:rPr>
        <w:t>&lt;/AmendB&gt;</w:t>
      </w:r>
    </w:p>
    <w:p w14:paraId="4538770E"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386</w:t>
      </w:r>
      <w:r w:rsidRPr="00A20D4E">
        <w:rPr>
          <w:rStyle w:val="HideTWBExt"/>
          <w:b w:val="0"/>
          <w:noProof w:val="0"/>
        </w:rPr>
        <w:t>&lt;/NumAmB&gt;</w:t>
      </w:r>
    </w:p>
    <w:p w14:paraId="223C3FC3"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7C66CFFD" w14:textId="77777777" w:rsidR="00D47B06" w:rsidRPr="00A20D4E" w:rsidRDefault="00D47B06" w:rsidP="00D47B06">
      <w:pPr>
        <w:pStyle w:val="NormalBold"/>
      </w:pPr>
      <w:r w:rsidRPr="00A20D4E">
        <w:rPr>
          <w:rStyle w:val="HideTWBExt"/>
          <w:b w:val="0"/>
          <w:noProof w:val="0"/>
        </w:rPr>
        <w:t>&lt;/RepeatBlock-By&gt;</w:t>
      </w:r>
    </w:p>
    <w:p w14:paraId="0F4606F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C84D991" w14:textId="77777777" w:rsidR="00D47B06" w:rsidRPr="00A20D4E" w:rsidRDefault="00D47B06" w:rsidP="00D47B06">
      <w:pPr>
        <w:pStyle w:val="NormalBold"/>
      </w:pPr>
      <w:r w:rsidRPr="00A20D4E">
        <w:rPr>
          <w:rStyle w:val="HideTWBExt"/>
          <w:b w:val="0"/>
          <w:noProof w:val="0"/>
        </w:rPr>
        <w:t>&lt;Article&gt;</w:t>
      </w:r>
      <w:r w:rsidRPr="00A20D4E">
        <w:t>Considerentul 35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23B2309" w14:textId="77777777" w:rsidTr="009C65E2">
        <w:trPr>
          <w:trHeight w:hRule="exact" w:val="240"/>
          <w:jc w:val="center"/>
        </w:trPr>
        <w:tc>
          <w:tcPr>
            <w:tcW w:w="9752" w:type="dxa"/>
            <w:gridSpan w:val="2"/>
          </w:tcPr>
          <w:p w14:paraId="5F9B41E0" w14:textId="77777777" w:rsidR="00D47B06" w:rsidRPr="00A20D4E" w:rsidRDefault="00D47B06" w:rsidP="009C65E2"/>
        </w:tc>
      </w:tr>
      <w:tr w:rsidR="00C0030D" w:rsidRPr="00A20D4E" w14:paraId="55CC8544" w14:textId="77777777" w:rsidTr="009C65E2">
        <w:trPr>
          <w:trHeight w:val="240"/>
          <w:jc w:val="center"/>
        </w:trPr>
        <w:tc>
          <w:tcPr>
            <w:tcW w:w="4876" w:type="dxa"/>
          </w:tcPr>
          <w:p w14:paraId="11BC095B" w14:textId="77777777" w:rsidR="00D47B06" w:rsidRPr="00A20D4E" w:rsidRDefault="00D47B06" w:rsidP="009C65E2">
            <w:pPr>
              <w:pStyle w:val="AmColumnHeading"/>
            </w:pPr>
            <w:r w:rsidRPr="00A20D4E">
              <w:t>Textul propus de Comisie</w:t>
            </w:r>
          </w:p>
        </w:tc>
        <w:tc>
          <w:tcPr>
            <w:tcW w:w="4876" w:type="dxa"/>
          </w:tcPr>
          <w:p w14:paraId="75BFAFE9" w14:textId="77777777" w:rsidR="00D47B06" w:rsidRPr="00A20D4E" w:rsidRDefault="00D47B06" w:rsidP="009C65E2">
            <w:pPr>
              <w:pStyle w:val="AmColumnHeading"/>
            </w:pPr>
            <w:r w:rsidRPr="00A20D4E">
              <w:t>Amendamentul</w:t>
            </w:r>
          </w:p>
        </w:tc>
      </w:tr>
      <w:tr w:rsidR="00C0030D" w:rsidRPr="00A20D4E" w14:paraId="4E6810B1" w14:textId="77777777" w:rsidTr="009C65E2">
        <w:trPr>
          <w:jc w:val="center"/>
        </w:trPr>
        <w:tc>
          <w:tcPr>
            <w:tcW w:w="4876" w:type="dxa"/>
          </w:tcPr>
          <w:p w14:paraId="222152DA" w14:textId="603512A8" w:rsidR="00D47B06" w:rsidRPr="00A20D4E" w:rsidRDefault="00D47B06" w:rsidP="009C65E2">
            <w:pPr>
              <w:pStyle w:val="Normal6a"/>
            </w:pPr>
            <w:r w:rsidRPr="00A20D4E">
              <w:rPr>
                <w:b/>
                <w:i/>
              </w:rPr>
              <w:t>(35)</w:t>
            </w:r>
            <w:r w:rsidRPr="00A20D4E">
              <w:tab/>
            </w:r>
            <w:r w:rsidRPr="00A20D4E">
              <w:rPr>
                <w:b/>
                <w:i/>
              </w:rPr>
              <w:t>Procedura de examinare ar trebui utilizată pentru adoptarea de măsuri de solidaritate în situa</w:t>
            </w:r>
            <w:r w:rsidR="00AD2158">
              <w:rPr>
                <w:b/>
                <w:i/>
              </w:rPr>
              <w:t>ț</w:t>
            </w:r>
            <w:r w:rsidRPr="00A20D4E">
              <w:rPr>
                <w:b/>
                <w:i/>
              </w:rPr>
              <w:t xml:space="preserve">ii de criză pentru autorizarea aplicării unor norme procedurale derogatorii </w:t>
            </w:r>
            <w:r w:rsidR="00AD2158">
              <w:rPr>
                <w:b/>
                <w:i/>
              </w:rPr>
              <w:t>ș</w:t>
            </w:r>
            <w:r w:rsidRPr="00A20D4E">
              <w:rPr>
                <w:b/>
                <w:i/>
              </w:rPr>
              <w:t>i pentru declan</w:t>
            </w:r>
            <w:r w:rsidR="00AD2158">
              <w:rPr>
                <w:b/>
                <w:i/>
              </w:rPr>
              <w:t>ș</w:t>
            </w:r>
            <w:r w:rsidRPr="00A20D4E">
              <w:rPr>
                <w:b/>
                <w:i/>
              </w:rPr>
              <w:t>area acordării statutului de protec</w:t>
            </w:r>
            <w:r w:rsidR="00AD2158">
              <w:rPr>
                <w:b/>
                <w:i/>
              </w:rPr>
              <w:t>ț</w:t>
            </w:r>
            <w:r w:rsidRPr="00A20D4E">
              <w:rPr>
                <w:b/>
                <w:i/>
              </w:rPr>
              <w:t>ie imediată.</w:t>
            </w:r>
          </w:p>
        </w:tc>
        <w:tc>
          <w:tcPr>
            <w:tcW w:w="4876" w:type="dxa"/>
          </w:tcPr>
          <w:p w14:paraId="7374442B" w14:textId="77777777" w:rsidR="00D47B06" w:rsidRPr="00A20D4E" w:rsidRDefault="00D47B06" w:rsidP="009C65E2">
            <w:pPr>
              <w:pStyle w:val="Normal6a"/>
            </w:pPr>
            <w:r w:rsidRPr="00A20D4E">
              <w:rPr>
                <w:b/>
                <w:i/>
              </w:rPr>
              <w:t>eliminat</w:t>
            </w:r>
          </w:p>
        </w:tc>
      </w:tr>
    </w:tbl>
    <w:p w14:paraId="095545D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766413F" w14:textId="77777777" w:rsidR="00D47B06" w:rsidRPr="00A20D4E" w:rsidRDefault="00D47B06" w:rsidP="00D47B06">
      <w:r w:rsidRPr="00A20D4E">
        <w:rPr>
          <w:rStyle w:val="HideTWBExt"/>
          <w:noProof w:val="0"/>
        </w:rPr>
        <w:t>&lt;/AmendB&gt;</w:t>
      </w:r>
    </w:p>
    <w:p w14:paraId="524DE0C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387</w:t>
      </w:r>
      <w:r w:rsidRPr="00A20D4E">
        <w:rPr>
          <w:rStyle w:val="HideTWBExt"/>
          <w:b w:val="0"/>
          <w:noProof w:val="0"/>
        </w:rPr>
        <w:t>&lt;/NumAmB&gt;</w:t>
      </w:r>
    </w:p>
    <w:p w14:paraId="10B5E6ED"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2D68CC65" w14:textId="77777777" w:rsidR="00D47B06" w:rsidRPr="00A20D4E" w:rsidRDefault="00D47B06" w:rsidP="00D47B06">
      <w:pPr>
        <w:pStyle w:val="NormalBold"/>
      </w:pPr>
      <w:r w:rsidRPr="00A20D4E">
        <w:rPr>
          <w:rStyle w:val="HideTWBExt"/>
          <w:b w:val="0"/>
          <w:noProof w:val="0"/>
        </w:rPr>
        <w:t>&lt;/RepeatBlock-By&gt;</w:t>
      </w:r>
    </w:p>
    <w:p w14:paraId="2875FE4F"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1A9D857" w14:textId="77777777" w:rsidR="00D47B06" w:rsidRPr="00A20D4E" w:rsidRDefault="00D47B06" w:rsidP="00D47B06">
      <w:pPr>
        <w:pStyle w:val="NormalBold"/>
      </w:pPr>
      <w:r w:rsidRPr="00A20D4E">
        <w:rPr>
          <w:rStyle w:val="HideTWBExt"/>
          <w:b w:val="0"/>
          <w:noProof w:val="0"/>
        </w:rPr>
        <w:t>&lt;Article&gt;</w:t>
      </w:r>
      <w:r w:rsidRPr="00A20D4E">
        <w:t>Considerentul 35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9684F49" w14:textId="77777777" w:rsidTr="009C65E2">
        <w:trPr>
          <w:trHeight w:hRule="exact" w:val="240"/>
          <w:jc w:val="center"/>
        </w:trPr>
        <w:tc>
          <w:tcPr>
            <w:tcW w:w="9752" w:type="dxa"/>
            <w:gridSpan w:val="2"/>
          </w:tcPr>
          <w:p w14:paraId="7BDD71EB" w14:textId="77777777" w:rsidR="00D47B06" w:rsidRPr="00A20D4E" w:rsidRDefault="00D47B06" w:rsidP="009C65E2"/>
        </w:tc>
      </w:tr>
      <w:tr w:rsidR="00C0030D" w:rsidRPr="00A20D4E" w14:paraId="4822EB1E" w14:textId="77777777" w:rsidTr="009C65E2">
        <w:trPr>
          <w:trHeight w:val="240"/>
          <w:jc w:val="center"/>
        </w:trPr>
        <w:tc>
          <w:tcPr>
            <w:tcW w:w="4876" w:type="dxa"/>
          </w:tcPr>
          <w:p w14:paraId="31B69ABB" w14:textId="77777777" w:rsidR="00D47B06" w:rsidRPr="00A20D4E" w:rsidRDefault="00D47B06" w:rsidP="009C65E2">
            <w:pPr>
              <w:pStyle w:val="AmColumnHeading"/>
            </w:pPr>
            <w:r w:rsidRPr="00A20D4E">
              <w:t>Textul propus de Comisie</w:t>
            </w:r>
          </w:p>
        </w:tc>
        <w:tc>
          <w:tcPr>
            <w:tcW w:w="4876" w:type="dxa"/>
          </w:tcPr>
          <w:p w14:paraId="455AD179" w14:textId="77777777" w:rsidR="00D47B06" w:rsidRPr="00A20D4E" w:rsidRDefault="00D47B06" w:rsidP="009C65E2">
            <w:pPr>
              <w:pStyle w:val="AmColumnHeading"/>
            </w:pPr>
            <w:r w:rsidRPr="00A20D4E">
              <w:t>Amendamentul</w:t>
            </w:r>
          </w:p>
        </w:tc>
      </w:tr>
      <w:tr w:rsidR="00C0030D" w:rsidRPr="00A20D4E" w14:paraId="5B1CDDDE" w14:textId="77777777" w:rsidTr="009C65E2">
        <w:trPr>
          <w:jc w:val="center"/>
        </w:trPr>
        <w:tc>
          <w:tcPr>
            <w:tcW w:w="4876" w:type="dxa"/>
          </w:tcPr>
          <w:p w14:paraId="7EA2C7C5" w14:textId="341C0487" w:rsidR="00D47B06" w:rsidRPr="00A20D4E" w:rsidRDefault="00D47B06" w:rsidP="009C65E2">
            <w:pPr>
              <w:pStyle w:val="Normal6a"/>
            </w:pPr>
            <w:r w:rsidRPr="00A20D4E">
              <w:rPr>
                <w:b/>
                <w:i/>
              </w:rPr>
              <w:t>(35)</w:t>
            </w:r>
            <w:r w:rsidRPr="00A20D4E">
              <w:tab/>
            </w:r>
            <w:r w:rsidRPr="00A20D4E">
              <w:rPr>
                <w:b/>
                <w:i/>
              </w:rPr>
              <w:t>Procedura de examinare ar trebui utilizată pentru adoptarea de măsuri de solidaritate în situa</w:t>
            </w:r>
            <w:r w:rsidR="00AD2158">
              <w:rPr>
                <w:b/>
                <w:i/>
              </w:rPr>
              <w:t>ț</w:t>
            </w:r>
            <w:r w:rsidRPr="00A20D4E">
              <w:rPr>
                <w:b/>
                <w:i/>
              </w:rPr>
              <w:t xml:space="preserve">ii de criză pentru autorizarea aplicării unor norme procedurale derogatorii </w:t>
            </w:r>
            <w:r w:rsidR="00AD2158">
              <w:rPr>
                <w:b/>
                <w:i/>
              </w:rPr>
              <w:t>ș</w:t>
            </w:r>
            <w:r w:rsidRPr="00A20D4E">
              <w:rPr>
                <w:b/>
                <w:i/>
              </w:rPr>
              <w:t>i pentru declan</w:t>
            </w:r>
            <w:r w:rsidR="00AD2158">
              <w:rPr>
                <w:b/>
                <w:i/>
              </w:rPr>
              <w:t>ș</w:t>
            </w:r>
            <w:r w:rsidRPr="00A20D4E">
              <w:rPr>
                <w:b/>
                <w:i/>
              </w:rPr>
              <w:t>area acordării statutului de protec</w:t>
            </w:r>
            <w:r w:rsidR="00AD2158">
              <w:rPr>
                <w:b/>
                <w:i/>
              </w:rPr>
              <w:t>ț</w:t>
            </w:r>
            <w:r w:rsidRPr="00A20D4E">
              <w:rPr>
                <w:b/>
                <w:i/>
              </w:rPr>
              <w:t>ie imediată.</w:t>
            </w:r>
          </w:p>
        </w:tc>
        <w:tc>
          <w:tcPr>
            <w:tcW w:w="4876" w:type="dxa"/>
          </w:tcPr>
          <w:p w14:paraId="45D6C3A8" w14:textId="77777777" w:rsidR="00D47B06" w:rsidRPr="00A20D4E" w:rsidRDefault="00D47B06" w:rsidP="009C65E2">
            <w:pPr>
              <w:pStyle w:val="Normal6a"/>
            </w:pPr>
            <w:r w:rsidRPr="00A20D4E">
              <w:rPr>
                <w:b/>
                <w:i/>
              </w:rPr>
              <w:t>eliminat</w:t>
            </w:r>
          </w:p>
        </w:tc>
      </w:tr>
    </w:tbl>
    <w:p w14:paraId="7D7885A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3AD63F7" w14:textId="77777777" w:rsidR="00D47B06" w:rsidRPr="00A20D4E" w:rsidRDefault="00D47B06" w:rsidP="00D47B06">
      <w:r w:rsidRPr="00A20D4E">
        <w:rPr>
          <w:rStyle w:val="HideTWBExt"/>
          <w:noProof w:val="0"/>
        </w:rPr>
        <w:t>&lt;/AmendB&gt;</w:t>
      </w:r>
    </w:p>
    <w:p w14:paraId="6159277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388</w:t>
      </w:r>
      <w:r w:rsidRPr="00A20D4E">
        <w:rPr>
          <w:rStyle w:val="HideTWBExt"/>
          <w:b w:val="0"/>
          <w:noProof w:val="0"/>
        </w:rPr>
        <w:t>&lt;/NumAmB&gt;</w:t>
      </w:r>
    </w:p>
    <w:p w14:paraId="344B8720"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508BA560" w14:textId="77777777" w:rsidR="00D47B06" w:rsidRPr="00A20D4E" w:rsidRDefault="00D47B06" w:rsidP="00D47B06">
      <w:pPr>
        <w:pStyle w:val="NormalBold"/>
      </w:pPr>
      <w:r w:rsidRPr="00A20D4E">
        <w:rPr>
          <w:rStyle w:val="HideTWBExt"/>
          <w:b w:val="0"/>
          <w:noProof w:val="0"/>
        </w:rPr>
        <w:t>&lt;/RepeatBlock-By&gt;</w:t>
      </w:r>
    </w:p>
    <w:p w14:paraId="18542A0C"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6FDDBD7D" w14:textId="77777777" w:rsidR="00D47B06" w:rsidRPr="00A20D4E" w:rsidRDefault="00D47B06" w:rsidP="00D47B06">
      <w:pPr>
        <w:pStyle w:val="NormalBold"/>
      </w:pPr>
      <w:r w:rsidRPr="00A20D4E">
        <w:rPr>
          <w:rStyle w:val="HideTWBExt"/>
          <w:b w:val="0"/>
          <w:noProof w:val="0"/>
        </w:rPr>
        <w:t>&lt;Article&gt;</w:t>
      </w:r>
      <w:r w:rsidRPr="00A20D4E">
        <w:t>Considerentul 35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3C2BE3D" w14:textId="77777777" w:rsidTr="009C65E2">
        <w:trPr>
          <w:trHeight w:hRule="exact" w:val="240"/>
          <w:jc w:val="center"/>
        </w:trPr>
        <w:tc>
          <w:tcPr>
            <w:tcW w:w="9752" w:type="dxa"/>
            <w:gridSpan w:val="2"/>
          </w:tcPr>
          <w:p w14:paraId="28BB47EB" w14:textId="77777777" w:rsidR="00D47B06" w:rsidRPr="00A20D4E" w:rsidRDefault="00D47B06" w:rsidP="009C65E2"/>
        </w:tc>
      </w:tr>
      <w:tr w:rsidR="00C0030D" w:rsidRPr="00A20D4E" w14:paraId="764A678C" w14:textId="77777777" w:rsidTr="009C65E2">
        <w:trPr>
          <w:trHeight w:val="240"/>
          <w:jc w:val="center"/>
        </w:trPr>
        <w:tc>
          <w:tcPr>
            <w:tcW w:w="4876" w:type="dxa"/>
          </w:tcPr>
          <w:p w14:paraId="51090905" w14:textId="77777777" w:rsidR="00D47B06" w:rsidRPr="00A20D4E" w:rsidRDefault="00D47B06" w:rsidP="009C65E2">
            <w:pPr>
              <w:pStyle w:val="AmColumnHeading"/>
            </w:pPr>
            <w:r w:rsidRPr="00A20D4E">
              <w:t>Textul propus de Comisie</w:t>
            </w:r>
          </w:p>
        </w:tc>
        <w:tc>
          <w:tcPr>
            <w:tcW w:w="4876" w:type="dxa"/>
          </w:tcPr>
          <w:p w14:paraId="62ABDD01" w14:textId="77777777" w:rsidR="00D47B06" w:rsidRPr="00A20D4E" w:rsidRDefault="00D47B06" w:rsidP="009C65E2">
            <w:pPr>
              <w:pStyle w:val="AmColumnHeading"/>
            </w:pPr>
            <w:r w:rsidRPr="00A20D4E">
              <w:t>Amendamentul</w:t>
            </w:r>
          </w:p>
        </w:tc>
      </w:tr>
      <w:tr w:rsidR="00C0030D" w:rsidRPr="00A20D4E" w14:paraId="2C6B0B9C" w14:textId="77777777" w:rsidTr="009C65E2">
        <w:trPr>
          <w:jc w:val="center"/>
        </w:trPr>
        <w:tc>
          <w:tcPr>
            <w:tcW w:w="4876" w:type="dxa"/>
          </w:tcPr>
          <w:p w14:paraId="1F734D30" w14:textId="08690B85" w:rsidR="00D47B06" w:rsidRPr="00A20D4E" w:rsidRDefault="00D47B06" w:rsidP="009C65E2">
            <w:pPr>
              <w:pStyle w:val="Normal6a"/>
            </w:pPr>
            <w:r w:rsidRPr="00A20D4E">
              <w:rPr>
                <w:b/>
                <w:i/>
              </w:rPr>
              <w:t>(35)</w:t>
            </w:r>
            <w:r w:rsidRPr="00A20D4E">
              <w:tab/>
            </w:r>
            <w:r w:rsidRPr="00A20D4E">
              <w:rPr>
                <w:b/>
                <w:i/>
              </w:rPr>
              <w:t>Procedura de examinare ar trebui utilizată pentru adoptarea de măsuri de solidaritate în situa</w:t>
            </w:r>
            <w:r w:rsidR="00AD2158">
              <w:rPr>
                <w:b/>
                <w:i/>
              </w:rPr>
              <w:t>ț</w:t>
            </w:r>
            <w:r w:rsidRPr="00A20D4E">
              <w:rPr>
                <w:b/>
                <w:i/>
              </w:rPr>
              <w:t xml:space="preserve">ii de criză pentru autorizarea aplicării unor norme procedurale derogatorii </w:t>
            </w:r>
            <w:r w:rsidR="00AD2158">
              <w:rPr>
                <w:b/>
                <w:i/>
              </w:rPr>
              <w:t>ș</w:t>
            </w:r>
            <w:r w:rsidRPr="00A20D4E">
              <w:rPr>
                <w:b/>
                <w:i/>
              </w:rPr>
              <w:t>i pentru declan</w:t>
            </w:r>
            <w:r w:rsidR="00AD2158">
              <w:rPr>
                <w:b/>
                <w:i/>
              </w:rPr>
              <w:t>ș</w:t>
            </w:r>
            <w:r w:rsidRPr="00A20D4E">
              <w:rPr>
                <w:b/>
                <w:i/>
              </w:rPr>
              <w:t>area acordării statutului de protec</w:t>
            </w:r>
            <w:r w:rsidR="00AD2158">
              <w:rPr>
                <w:b/>
                <w:i/>
              </w:rPr>
              <w:t>ț</w:t>
            </w:r>
            <w:r w:rsidRPr="00A20D4E">
              <w:rPr>
                <w:b/>
                <w:i/>
              </w:rPr>
              <w:t>ie imediată.</w:t>
            </w:r>
          </w:p>
        </w:tc>
        <w:tc>
          <w:tcPr>
            <w:tcW w:w="4876" w:type="dxa"/>
          </w:tcPr>
          <w:p w14:paraId="2564F07F" w14:textId="77777777" w:rsidR="00D47B06" w:rsidRPr="00A20D4E" w:rsidRDefault="00D47B06" w:rsidP="009C65E2">
            <w:pPr>
              <w:pStyle w:val="Normal6a"/>
            </w:pPr>
            <w:r w:rsidRPr="00A20D4E">
              <w:rPr>
                <w:b/>
                <w:i/>
              </w:rPr>
              <w:t>eliminat</w:t>
            </w:r>
          </w:p>
        </w:tc>
      </w:tr>
    </w:tbl>
    <w:p w14:paraId="21A9207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0501374" w14:textId="77777777" w:rsidR="00D47B06" w:rsidRPr="00A20D4E" w:rsidRDefault="00D47B06" w:rsidP="00D47B06">
      <w:r w:rsidRPr="00A20D4E">
        <w:rPr>
          <w:rStyle w:val="HideTWBExt"/>
          <w:noProof w:val="0"/>
        </w:rPr>
        <w:t>&lt;/AmendB&gt;</w:t>
      </w:r>
    </w:p>
    <w:p w14:paraId="0E3374C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389</w:t>
      </w:r>
      <w:r w:rsidRPr="00A20D4E">
        <w:rPr>
          <w:rStyle w:val="HideTWBExt"/>
          <w:b w:val="0"/>
          <w:noProof w:val="0"/>
        </w:rPr>
        <w:t>&lt;/NumAmB&gt;</w:t>
      </w:r>
    </w:p>
    <w:p w14:paraId="67133361" w14:textId="077AEA9A"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Olivier Chastel, Moritz Körner</w:t>
      </w:r>
      <w:r w:rsidRPr="00A20D4E">
        <w:rPr>
          <w:rStyle w:val="HideTWBExt"/>
          <w:b w:val="0"/>
          <w:noProof w:val="0"/>
        </w:rPr>
        <w:t>&lt;/Members&gt;</w:t>
      </w:r>
    </w:p>
    <w:p w14:paraId="66A70892" w14:textId="77777777" w:rsidR="00D47B06" w:rsidRPr="00A20D4E" w:rsidRDefault="00D47B06" w:rsidP="00D47B06">
      <w:pPr>
        <w:pStyle w:val="NormalBold"/>
      </w:pPr>
      <w:r w:rsidRPr="00A20D4E">
        <w:rPr>
          <w:rStyle w:val="HideTWBExt"/>
          <w:b w:val="0"/>
          <w:noProof w:val="0"/>
        </w:rPr>
        <w:t>&lt;/RepeatBlock-By&gt;</w:t>
      </w:r>
    </w:p>
    <w:p w14:paraId="3100BE4E"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4917415" w14:textId="77777777" w:rsidR="00D47B06" w:rsidRPr="00A20D4E" w:rsidRDefault="00D47B06" w:rsidP="00D47B06">
      <w:pPr>
        <w:pStyle w:val="NormalBold"/>
      </w:pPr>
      <w:r w:rsidRPr="00A20D4E">
        <w:rPr>
          <w:rStyle w:val="HideTWBExt"/>
          <w:b w:val="0"/>
          <w:noProof w:val="0"/>
        </w:rPr>
        <w:t>&lt;Article&gt;</w:t>
      </w:r>
      <w:r w:rsidRPr="00A20D4E">
        <w:t>Considerentul 35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4CFDDC35" w14:textId="77777777" w:rsidTr="009C65E2">
        <w:trPr>
          <w:trHeight w:hRule="exact" w:val="240"/>
          <w:jc w:val="center"/>
        </w:trPr>
        <w:tc>
          <w:tcPr>
            <w:tcW w:w="9752" w:type="dxa"/>
            <w:gridSpan w:val="2"/>
          </w:tcPr>
          <w:p w14:paraId="5B1EF084" w14:textId="77777777" w:rsidR="00D47B06" w:rsidRPr="00A20D4E" w:rsidRDefault="00D47B06" w:rsidP="009C65E2"/>
        </w:tc>
      </w:tr>
      <w:tr w:rsidR="00C0030D" w:rsidRPr="00A20D4E" w14:paraId="5BC978C0" w14:textId="77777777" w:rsidTr="009C65E2">
        <w:trPr>
          <w:trHeight w:val="240"/>
          <w:jc w:val="center"/>
        </w:trPr>
        <w:tc>
          <w:tcPr>
            <w:tcW w:w="4876" w:type="dxa"/>
          </w:tcPr>
          <w:p w14:paraId="41F5B871" w14:textId="77777777" w:rsidR="00D47B06" w:rsidRPr="00A20D4E" w:rsidRDefault="00D47B06" w:rsidP="009C65E2">
            <w:pPr>
              <w:pStyle w:val="AmColumnHeading"/>
            </w:pPr>
            <w:r w:rsidRPr="00A20D4E">
              <w:t>Textul propus de Comisie</w:t>
            </w:r>
          </w:p>
        </w:tc>
        <w:tc>
          <w:tcPr>
            <w:tcW w:w="4876" w:type="dxa"/>
          </w:tcPr>
          <w:p w14:paraId="0AB1A311" w14:textId="77777777" w:rsidR="00D47B06" w:rsidRPr="00A20D4E" w:rsidRDefault="00D47B06" w:rsidP="009C65E2">
            <w:pPr>
              <w:pStyle w:val="AmColumnHeading"/>
            </w:pPr>
            <w:r w:rsidRPr="00A20D4E">
              <w:t>Amendamentul</w:t>
            </w:r>
          </w:p>
        </w:tc>
      </w:tr>
      <w:tr w:rsidR="00C0030D" w:rsidRPr="00A20D4E" w14:paraId="01CCCA8B" w14:textId="77777777" w:rsidTr="009C65E2">
        <w:trPr>
          <w:jc w:val="center"/>
        </w:trPr>
        <w:tc>
          <w:tcPr>
            <w:tcW w:w="4876" w:type="dxa"/>
          </w:tcPr>
          <w:p w14:paraId="5B2A32B8" w14:textId="11EC1C16" w:rsidR="00D47B06" w:rsidRPr="00A20D4E" w:rsidRDefault="00D47B06" w:rsidP="009C65E2">
            <w:pPr>
              <w:pStyle w:val="Normal6a"/>
            </w:pPr>
            <w:r w:rsidRPr="00A20D4E">
              <w:t>(35)</w:t>
            </w:r>
            <w:r w:rsidRPr="00A20D4E">
              <w:tab/>
              <w:t>Procedura de examinare ar trebui utilizată pentru adoptarea de măsuri de solidaritate în situa</w:t>
            </w:r>
            <w:r w:rsidR="00AD2158">
              <w:t>ț</w:t>
            </w:r>
            <w:r w:rsidRPr="00A20D4E">
              <w:t xml:space="preserve">ii de criză pentru autorizarea aplicării unor norme procedurale derogatorii </w:t>
            </w:r>
            <w:r w:rsidR="00AD2158">
              <w:t>ș</w:t>
            </w:r>
            <w:r w:rsidRPr="00A20D4E">
              <w:t xml:space="preserve">i pentru </w:t>
            </w:r>
            <w:r w:rsidRPr="00A20D4E">
              <w:rPr>
                <w:b/>
                <w:i/>
              </w:rPr>
              <w:t>declan</w:t>
            </w:r>
            <w:r w:rsidR="00AD2158">
              <w:rPr>
                <w:b/>
                <w:i/>
              </w:rPr>
              <w:t>ș</w:t>
            </w:r>
            <w:r w:rsidRPr="00A20D4E">
              <w:rPr>
                <w:b/>
                <w:i/>
              </w:rPr>
              <w:t>area acordării statutului de protec</w:t>
            </w:r>
            <w:r w:rsidR="00AD2158">
              <w:rPr>
                <w:b/>
                <w:i/>
              </w:rPr>
              <w:t>ț</w:t>
            </w:r>
            <w:r w:rsidRPr="00A20D4E">
              <w:rPr>
                <w:b/>
                <w:i/>
              </w:rPr>
              <w:t>ie imediată</w:t>
            </w:r>
            <w:r w:rsidRPr="00A20D4E">
              <w:t>.</w:t>
            </w:r>
          </w:p>
        </w:tc>
        <w:tc>
          <w:tcPr>
            <w:tcW w:w="4876" w:type="dxa"/>
          </w:tcPr>
          <w:p w14:paraId="7CE895EE" w14:textId="3D3EF624" w:rsidR="00D47B06" w:rsidRPr="00A20D4E" w:rsidRDefault="00D47B06" w:rsidP="009C65E2">
            <w:pPr>
              <w:pStyle w:val="Normal6a"/>
            </w:pPr>
            <w:r w:rsidRPr="00A20D4E">
              <w:t>(35)</w:t>
            </w:r>
            <w:r w:rsidRPr="00A20D4E">
              <w:tab/>
              <w:t>Procedura de examinare ar trebui utilizată pentru adoptarea de măsuri de solidaritate în situa</w:t>
            </w:r>
            <w:r w:rsidR="00AD2158">
              <w:t>ț</w:t>
            </w:r>
            <w:r w:rsidRPr="00A20D4E">
              <w:t xml:space="preserve">ii de criză pentru autorizarea aplicării unor norme procedurale derogatorii </w:t>
            </w:r>
            <w:r w:rsidR="00AD2158">
              <w:t>ș</w:t>
            </w:r>
            <w:r w:rsidRPr="00A20D4E">
              <w:t xml:space="preserve">i pentru </w:t>
            </w:r>
            <w:r w:rsidRPr="00A20D4E">
              <w:rPr>
                <w:b/>
                <w:i/>
              </w:rPr>
              <w:t>determinarea necesită</w:t>
            </w:r>
            <w:r w:rsidR="00AD2158">
              <w:rPr>
                <w:b/>
                <w:i/>
              </w:rPr>
              <w:t>ț</w:t>
            </w:r>
            <w:r w:rsidRPr="00A20D4E">
              <w:rPr>
                <w:b/>
                <w:i/>
              </w:rPr>
              <w:t xml:space="preserve">ii ca statele membre să aplice proceduri simplificate </w:t>
            </w:r>
            <w:r w:rsidR="00AD2158">
              <w:rPr>
                <w:b/>
                <w:i/>
              </w:rPr>
              <w:t>ș</w:t>
            </w:r>
            <w:r w:rsidRPr="00A20D4E">
              <w:rPr>
                <w:b/>
                <w:i/>
              </w:rPr>
              <w:t>i accelerate</w:t>
            </w:r>
            <w:r w:rsidRPr="00A20D4E">
              <w:t>.</w:t>
            </w:r>
          </w:p>
        </w:tc>
      </w:tr>
    </w:tbl>
    <w:p w14:paraId="2882EC5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1B2C2FE" w14:textId="77777777" w:rsidR="00D47B06" w:rsidRPr="00A20D4E" w:rsidRDefault="00D47B06" w:rsidP="00D47B06">
      <w:r w:rsidRPr="00A20D4E">
        <w:rPr>
          <w:rStyle w:val="HideTWBExt"/>
          <w:noProof w:val="0"/>
        </w:rPr>
        <w:t>&lt;/AmendB&gt;</w:t>
      </w:r>
    </w:p>
    <w:p w14:paraId="38C10C3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390</w:t>
      </w:r>
      <w:r w:rsidRPr="00A20D4E">
        <w:rPr>
          <w:rStyle w:val="HideTWBExt"/>
          <w:b w:val="0"/>
          <w:noProof w:val="0"/>
        </w:rPr>
        <w:t>&lt;/NumAmB&gt;</w:t>
      </w:r>
    </w:p>
    <w:p w14:paraId="60FDF0D8"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090D7307" w14:textId="77777777" w:rsidR="00D47B06" w:rsidRPr="00A20D4E" w:rsidRDefault="00D47B06" w:rsidP="00D47B06">
      <w:pPr>
        <w:pStyle w:val="NormalBold"/>
      </w:pPr>
      <w:r w:rsidRPr="00A20D4E">
        <w:rPr>
          <w:rStyle w:val="HideTWBExt"/>
          <w:b w:val="0"/>
          <w:noProof w:val="0"/>
        </w:rPr>
        <w:t>&lt;/RepeatBlock-By&gt;</w:t>
      </w:r>
    </w:p>
    <w:p w14:paraId="64027DE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4EA3EC44" w14:textId="77777777" w:rsidR="00D47B06" w:rsidRPr="00A20D4E" w:rsidRDefault="00D47B06" w:rsidP="00D47B06">
      <w:pPr>
        <w:pStyle w:val="NormalBold"/>
      </w:pPr>
      <w:r w:rsidRPr="00A20D4E">
        <w:rPr>
          <w:rStyle w:val="HideTWBExt"/>
          <w:b w:val="0"/>
          <w:noProof w:val="0"/>
        </w:rPr>
        <w:t>&lt;Article&gt;</w:t>
      </w:r>
      <w:r w:rsidRPr="00A20D4E">
        <w:t>Considerentul 35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6768DF6" w14:textId="77777777" w:rsidTr="009C65E2">
        <w:trPr>
          <w:trHeight w:hRule="exact" w:val="240"/>
          <w:jc w:val="center"/>
        </w:trPr>
        <w:tc>
          <w:tcPr>
            <w:tcW w:w="9752" w:type="dxa"/>
            <w:gridSpan w:val="2"/>
          </w:tcPr>
          <w:p w14:paraId="01ABCA25" w14:textId="77777777" w:rsidR="00D47B06" w:rsidRPr="00A20D4E" w:rsidRDefault="00D47B06" w:rsidP="009C65E2"/>
        </w:tc>
      </w:tr>
      <w:tr w:rsidR="00C0030D" w:rsidRPr="00A20D4E" w14:paraId="7AEE2D42" w14:textId="77777777" w:rsidTr="009C65E2">
        <w:trPr>
          <w:trHeight w:val="240"/>
          <w:jc w:val="center"/>
        </w:trPr>
        <w:tc>
          <w:tcPr>
            <w:tcW w:w="4876" w:type="dxa"/>
          </w:tcPr>
          <w:p w14:paraId="7D30E9C3" w14:textId="77777777" w:rsidR="00D47B06" w:rsidRPr="00A20D4E" w:rsidRDefault="00D47B06" w:rsidP="009C65E2">
            <w:pPr>
              <w:pStyle w:val="AmColumnHeading"/>
            </w:pPr>
            <w:r w:rsidRPr="00A20D4E">
              <w:t>Textul propus de Comisie</w:t>
            </w:r>
          </w:p>
        </w:tc>
        <w:tc>
          <w:tcPr>
            <w:tcW w:w="4876" w:type="dxa"/>
          </w:tcPr>
          <w:p w14:paraId="5884D50D" w14:textId="77777777" w:rsidR="00D47B06" w:rsidRPr="00A20D4E" w:rsidRDefault="00D47B06" w:rsidP="009C65E2">
            <w:pPr>
              <w:pStyle w:val="AmColumnHeading"/>
            </w:pPr>
            <w:r w:rsidRPr="00A20D4E">
              <w:t>Amendamentul</w:t>
            </w:r>
          </w:p>
        </w:tc>
      </w:tr>
      <w:tr w:rsidR="00C0030D" w:rsidRPr="00A20D4E" w14:paraId="10F11E59" w14:textId="77777777" w:rsidTr="009C65E2">
        <w:trPr>
          <w:jc w:val="center"/>
        </w:trPr>
        <w:tc>
          <w:tcPr>
            <w:tcW w:w="4876" w:type="dxa"/>
          </w:tcPr>
          <w:p w14:paraId="1E4B3F81" w14:textId="47BB76DD" w:rsidR="00D47B06" w:rsidRPr="00A20D4E" w:rsidRDefault="00D47B06" w:rsidP="009C65E2">
            <w:pPr>
              <w:pStyle w:val="Normal6a"/>
            </w:pPr>
            <w:r w:rsidRPr="00A20D4E">
              <w:t>(35)</w:t>
            </w:r>
            <w:r w:rsidRPr="00A20D4E">
              <w:tab/>
              <w:t>Procedura de examinare ar trebui utilizată pentru adoptarea de măsuri de solidaritate în situa</w:t>
            </w:r>
            <w:r w:rsidR="00AD2158">
              <w:t>ț</w:t>
            </w:r>
            <w:r w:rsidRPr="00A20D4E">
              <w:t xml:space="preserve">ii de criză pentru autorizarea aplicării unor norme procedurale derogatorii </w:t>
            </w:r>
            <w:r w:rsidR="00AD2158">
              <w:rPr>
                <w:b/>
                <w:i/>
              </w:rPr>
              <w:t>ș</w:t>
            </w:r>
            <w:r w:rsidRPr="00A20D4E">
              <w:rPr>
                <w:b/>
                <w:i/>
              </w:rPr>
              <w:t>i pentru declan</w:t>
            </w:r>
            <w:r w:rsidR="00AD2158">
              <w:rPr>
                <w:b/>
                <w:i/>
              </w:rPr>
              <w:t>ș</w:t>
            </w:r>
            <w:r w:rsidRPr="00A20D4E">
              <w:rPr>
                <w:b/>
                <w:i/>
              </w:rPr>
              <w:t>area acordării statutului de protec</w:t>
            </w:r>
            <w:r w:rsidR="00AD2158">
              <w:rPr>
                <w:b/>
                <w:i/>
              </w:rPr>
              <w:t>ț</w:t>
            </w:r>
            <w:r w:rsidRPr="00A20D4E">
              <w:rPr>
                <w:b/>
                <w:i/>
              </w:rPr>
              <w:t>ie imediată</w:t>
            </w:r>
            <w:r w:rsidRPr="00A20D4E">
              <w:t>.</w:t>
            </w:r>
          </w:p>
        </w:tc>
        <w:tc>
          <w:tcPr>
            <w:tcW w:w="4876" w:type="dxa"/>
          </w:tcPr>
          <w:p w14:paraId="47CFFB86" w14:textId="0F837F91" w:rsidR="00D47B06" w:rsidRPr="00A20D4E" w:rsidRDefault="00D47B06" w:rsidP="009C65E2">
            <w:pPr>
              <w:pStyle w:val="Normal6a"/>
            </w:pPr>
            <w:r w:rsidRPr="00A20D4E">
              <w:t>(35)</w:t>
            </w:r>
            <w:r w:rsidRPr="00A20D4E">
              <w:tab/>
              <w:t>Procedura de examinare ar trebui utilizată pentru adoptarea de măsuri de solidaritate în situa</w:t>
            </w:r>
            <w:r w:rsidR="00AD2158">
              <w:t>ț</w:t>
            </w:r>
            <w:r w:rsidRPr="00A20D4E">
              <w:t>ii de criză pentru autorizarea aplicării unor norme procedurale derogatorii.</w:t>
            </w:r>
          </w:p>
        </w:tc>
      </w:tr>
    </w:tbl>
    <w:p w14:paraId="0D25E79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231781A" w14:textId="77777777" w:rsidR="00D47B06" w:rsidRPr="00A20D4E" w:rsidRDefault="00D47B06" w:rsidP="00D47B06">
      <w:r w:rsidRPr="00A20D4E">
        <w:rPr>
          <w:rStyle w:val="HideTWBExt"/>
          <w:noProof w:val="0"/>
        </w:rPr>
        <w:t>&lt;/AmendB&gt;</w:t>
      </w:r>
    </w:p>
    <w:p w14:paraId="21B25D4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391</w:t>
      </w:r>
      <w:r w:rsidRPr="00A20D4E">
        <w:rPr>
          <w:rStyle w:val="HideTWBExt"/>
          <w:b w:val="0"/>
          <w:noProof w:val="0"/>
        </w:rPr>
        <w:t>&lt;/NumAmB&gt;</w:t>
      </w:r>
    </w:p>
    <w:p w14:paraId="52B15192" w14:textId="77777777" w:rsidR="00D47B06" w:rsidRPr="00A20D4E" w:rsidRDefault="00D47B06" w:rsidP="00D47B06">
      <w:pPr>
        <w:pStyle w:val="NormalBold"/>
      </w:pPr>
      <w:r w:rsidRPr="00A20D4E">
        <w:rPr>
          <w:rStyle w:val="HideTWBExt"/>
          <w:b w:val="0"/>
          <w:noProof w:val="0"/>
        </w:rPr>
        <w:t>&lt;RepeatBlock-By&gt;&lt;Members&gt;</w:t>
      </w:r>
      <w:r w:rsidRPr="00A20D4E">
        <w:t>Emmanouil Fragkos, Beata Kempa</w:t>
      </w:r>
      <w:r w:rsidRPr="00A20D4E">
        <w:rPr>
          <w:rStyle w:val="HideTWBExt"/>
          <w:b w:val="0"/>
          <w:noProof w:val="0"/>
        </w:rPr>
        <w:t>&lt;/Members&gt;</w:t>
      </w:r>
    </w:p>
    <w:p w14:paraId="779333A4" w14:textId="77777777" w:rsidR="00D47B06" w:rsidRPr="00A20D4E" w:rsidRDefault="00D47B06" w:rsidP="00D47B06">
      <w:pPr>
        <w:pStyle w:val="NormalBold"/>
      </w:pPr>
      <w:r w:rsidRPr="00A20D4E">
        <w:rPr>
          <w:rStyle w:val="HideTWBExt"/>
          <w:b w:val="0"/>
          <w:noProof w:val="0"/>
        </w:rPr>
        <w:t>&lt;/RepeatBlock-By&gt;</w:t>
      </w:r>
    </w:p>
    <w:p w14:paraId="6531001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23DDEA72" w14:textId="77777777" w:rsidR="00D47B06" w:rsidRPr="00A20D4E" w:rsidRDefault="00D47B06" w:rsidP="00D47B06">
      <w:pPr>
        <w:pStyle w:val="NormalBold"/>
      </w:pPr>
      <w:r w:rsidRPr="00A20D4E">
        <w:rPr>
          <w:rStyle w:val="HideTWBExt"/>
          <w:b w:val="0"/>
          <w:noProof w:val="0"/>
        </w:rPr>
        <w:t>&lt;Article&gt;</w:t>
      </w:r>
      <w:r w:rsidRPr="00A20D4E">
        <w:t>Considerentul 35</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80DE336" w14:textId="77777777" w:rsidTr="009C65E2">
        <w:trPr>
          <w:trHeight w:hRule="exact" w:val="240"/>
          <w:jc w:val="center"/>
        </w:trPr>
        <w:tc>
          <w:tcPr>
            <w:tcW w:w="9752" w:type="dxa"/>
            <w:gridSpan w:val="2"/>
          </w:tcPr>
          <w:p w14:paraId="1377DAB4" w14:textId="77777777" w:rsidR="00D47B06" w:rsidRPr="00A20D4E" w:rsidRDefault="00D47B06" w:rsidP="009C65E2"/>
        </w:tc>
      </w:tr>
      <w:tr w:rsidR="00C0030D" w:rsidRPr="00A20D4E" w14:paraId="5CD431B2" w14:textId="77777777" w:rsidTr="009C65E2">
        <w:trPr>
          <w:trHeight w:val="240"/>
          <w:jc w:val="center"/>
        </w:trPr>
        <w:tc>
          <w:tcPr>
            <w:tcW w:w="4876" w:type="dxa"/>
          </w:tcPr>
          <w:p w14:paraId="47D274D2" w14:textId="77777777" w:rsidR="00D47B06" w:rsidRPr="00A20D4E" w:rsidRDefault="00D47B06" w:rsidP="009C65E2">
            <w:pPr>
              <w:pStyle w:val="AmColumnHeading"/>
            </w:pPr>
            <w:r w:rsidRPr="00A20D4E">
              <w:t>Textul propus de Comisie</w:t>
            </w:r>
          </w:p>
        </w:tc>
        <w:tc>
          <w:tcPr>
            <w:tcW w:w="4876" w:type="dxa"/>
          </w:tcPr>
          <w:p w14:paraId="6FD86CD6" w14:textId="77777777" w:rsidR="00D47B06" w:rsidRPr="00A20D4E" w:rsidRDefault="00D47B06" w:rsidP="009C65E2">
            <w:pPr>
              <w:pStyle w:val="AmColumnHeading"/>
            </w:pPr>
            <w:r w:rsidRPr="00A20D4E">
              <w:t>Amendamentul</w:t>
            </w:r>
          </w:p>
        </w:tc>
      </w:tr>
      <w:tr w:rsidR="00C0030D" w:rsidRPr="00A20D4E" w14:paraId="1AD888AB" w14:textId="77777777" w:rsidTr="009C65E2">
        <w:trPr>
          <w:jc w:val="center"/>
        </w:trPr>
        <w:tc>
          <w:tcPr>
            <w:tcW w:w="4876" w:type="dxa"/>
          </w:tcPr>
          <w:p w14:paraId="53835F7E" w14:textId="5C2E60EB" w:rsidR="00D47B06" w:rsidRPr="00A20D4E" w:rsidRDefault="00D47B06" w:rsidP="009C65E2">
            <w:pPr>
              <w:pStyle w:val="Normal6a"/>
            </w:pPr>
            <w:r w:rsidRPr="00A20D4E">
              <w:t>(35)</w:t>
            </w:r>
            <w:r w:rsidRPr="00A20D4E">
              <w:tab/>
              <w:t>Procedura de examinare ar trebui utilizată pentru adoptarea de măsuri de solidaritate în situa</w:t>
            </w:r>
            <w:r w:rsidR="00AD2158">
              <w:t>ț</w:t>
            </w:r>
            <w:r w:rsidRPr="00A20D4E">
              <w:t xml:space="preserve">ii de criză pentru autorizarea aplicării unor norme procedurale derogatorii </w:t>
            </w:r>
            <w:r w:rsidR="00AD2158">
              <w:t>ș</w:t>
            </w:r>
            <w:r w:rsidRPr="00A20D4E">
              <w:t>i pentru declan</w:t>
            </w:r>
            <w:r w:rsidR="00AD2158">
              <w:t>ș</w:t>
            </w:r>
            <w:r w:rsidRPr="00A20D4E">
              <w:t>area acordării statutului de protec</w:t>
            </w:r>
            <w:r w:rsidR="00AD2158">
              <w:t>ț</w:t>
            </w:r>
            <w:r w:rsidRPr="00A20D4E">
              <w:t>ie imediată.</w:t>
            </w:r>
          </w:p>
        </w:tc>
        <w:tc>
          <w:tcPr>
            <w:tcW w:w="4876" w:type="dxa"/>
          </w:tcPr>
          <w:p w14:paraId="71F338D7" w14:textId="38E33389" w:rsidR="00D47B06" w:rsidRPr="00A20D4E" w:rsidRDefault="00D47B06" w:rsidP="009C65E2">
            <w:pPr>
              <w:pStyle w:val="Normal6a"/>
            </w:pPr>
            <w:r w:rsidRPr="00A20D4E">
              <w:t>(35)</w:t>
            </w:r>
            <w:r w:rsidRPr="00A20D4E">
              <w:tab/>
              <w:t>Procedura de examinare ar trebui utilizată pentru adoptarea de măsuri de solidaritate în situa</w:t>
            </w:r>
            <w:r w:rsidR="00AD2158">
              <w:t>ț</w:t>
            </w:r>
            <w:r w:rsidRPr="00A20D4E">
              <w:t xml:space="preserve">ii de criză pentru autorizarea aplicării unor norme procedurale derogatorii </w:t>
            </w:r>
            <w:r w:rsidR="00AD2158">
              <w:t>ș</w:t>
            </w:r>
            <w:r w:rsidRPr="00A20D4E">
              <w:t>i pentru declan</w:t>
            </w:r>
            <w:r w:rsidR="00AD2158">
              <w:t>ș</w:t>
            </w:r>
            <w:r w:rsidRPr="00A20D4E">
              <w:t>area acordării statutului de protec</w:t>
            </w:r>
            <w:r w:rsidR="00AD2158">
              <w:t>ț</w:t>
            </w:r>
            <w:r w:rsidRPr="00A20D4E">
              <w:t xml:space="preserve">ie imediată </w:t>
            </w:r>
            <w:r w:rsidR="00AD2158">
              <w:rPr>
                <w:b/>
                <w:i/>
              </w:rPr>
              <w:t>ș</w:t>
            </w:r>
            <w:r w:rsidRPr="00A20D4E">
              <w:rPr>
                <w:b/>
                <w:i/>
              </w:rPr>
              <w:t>i într-un interval specific</w:t>
            </w:r>
            <w:r w:rsidRPr="00A20D4E">
              <w:t>.</w:t>
            </w:r>
          </w:p>
        </w:tc>
      </w:tr>
    </w:tbl>
    <w:p w14:paraId="7FFFC5A2"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24DDCED" w14:textId="77777777" w:rsidR="00D47B06" w:rsidRPr="00A20D4E" w:rsidRDefault="00D47B06" w:rsidP="00D47B06">
      <w:r w:rsidRPr="00A20D4E">
        <w:rPr>
          <w:rStyle w:val="HideTWBExt"/>
          <w:noProof w:val="0"/>
        </w:rPr>
        <w:t>&lt;/AmendB&gt;</w:t>
      </w:r>
    </w:p>
    <w:p w14:paraId="5CDE02AD"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392</w:t>
      </w:r>
      <w:r w:rsidRPr="00A20D4E">
        <w:rPr>
          <w:rStyle w:val="HideTWBExt"/>
          <w:b w:val="0"/>
          <w:noProof w:val="0"/>
        </w:rPr>
        <w:t>&lt;/NumAmB&gt;</w:t>
      </w:r>
    </w:p>
    <w:p w14:paraId="4C198C13"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0B1F9DF5" w14:textId="77777777" w:rsidR="00D47B06" w:rsidRPr="00A20D4E" w:rsidRDefault="00D47B06" w:rsidP="00D47B06">
      <w:pPr>
        <w:pStyle w:val="NormalBold"/>
      </w:pPr>
      <w:r w:rsidRPr="00A20D4E">
        <w:rPr>
          <w:rStyle w:val="HideTWBExt"/>
          <w:b w:val="0"/>
          <w:noProof w:val="0"/>
        </w:rPr>
        <w:t>&lt;/RepeatBlock-By&gt;</w:t>
      </w:r>
    </w:p>
    <w:p w14:paraId="56FB6671"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595DDDD" w14:textId="77777777" w:rsidR="00D47B06" w:rsidRPr="00A20D4E" w:rsidRDefault="00D47B06" w:rsidP="00D47B06">
      <w:pPr>
        <w:pStyle w:val="NormalBold"/>
      </w:pPr>
      <w:r w:rsidRPr="00A20D4E">
        <w:rPr>
          <w:rStyle w:val="HideTWBExt"/>
          <w:b w:val="0"/>
          <w:noProof w:val="0"/>
        </w:rPr>
        <w:t>&lt;Article&gt;</w:t>
      </w:r>
      <w:r w:rsidRPr="00A20D4E">
        <w:t>Considerentul 36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FD111B9" w14:textId="77777777" w:rsidTr="009C65E2">
        <w:trPr>
          <w:trHeight w:hRule="exact" w:val="240"/>
          <w:jc w:val="center"/>
        </w:trPr>
        <w:tc>
          <w:tcPr>
            <w:tcW w:w="9752" w:type="dxa"/>
            <w:gridSpan w:val="2"/>
          </w:tcPr>
          <w:p w14:paraId="616D0E79" w14:textId="77777777" w:rsidR="00D47B06" w:rsidRPr="00A20D4E" w:rsidRDefault="00D47B06" w:rsidP="009C65E2"/>
        </w:tc>
      </w:tr>
      <w:tr w:rsidR="00C0030D" w:rsidRPr="00A20D4E" w14:paraId="5301A462" w14:textId="77777777" w:rsidTr="009C65E2">
        <w:trPr>
          <w:trHeight w:val="240"/>
          <w:jc w:val="center"/>
        </w:trPr>
        <w:tc>
          <w:tcPr>
            <w:tcW w:w="4876" w:type="dxa"/>
          </w:tcPr>
          <w:p w14:paraId="02A1B0EA" w14:textId="77777777" w:rsidR="00D47B06" w:rsidRPr="00A20D4E" w:rsidRDefault="00D47B06" w:rsidP="009C65E2">
            <w:pPr>
              <w:pStyle w:val="AmColumnHeading"/>
            </w:pPr>
            <w:r w:rsidRPr="00A20D4E">
              <w:t>Textul propus de Comisie</w:t>
            </w:r>
          </w:p>
        </w:tc>
        <w:tc>
          <w:tcPr>
            <w:tcW w:w="4876" w:type="dxa"/>
          </w:tcPr>
          <w:p w14:paraId="100CB829" w14:textId="77777777" w:rsidR="00D47B06" w:rsidRPr="00A20D4E" w:rsidRDefault="00D47B06" w:rsidP="009C65E2">
            <w:pPr>
              <w:pStyle w:val="AmColumnHeading"/>
            </w:pPr>
            <w:r w:rsidRPr="00A20D4E">
              <w:t>Amendamentul</w:t>
            </w:r>
          </w:p>
        </w:tc>
      </w:tr>
      <w:tr w:rsidR="00C0030D" w:rsidRPr="00A20D4E" w14:paraId="480BC173" w14:textId="77777777" w:rsidTr="009C65E2">
        <w:trPr>
          <w:jc w:val="center"/>
        </w:trPr>
        <w:tc>
          <w:tcPr>
            <w:tcW w:w="4876" w:type="dxa"/>
          </w:tcPr>
          <w:p w14:paraId="010C29E2" w14:textId="466BCBEB" w:rsidR="00D47B06" w:rsidRPr="00A20D4E" w:rsidRDefault="00D47B06" w:rsidP="009C65E2">
            <w:pPr>
              <w:pStyle w:val="Normal6a"/>
            </w:pPr>
            <w:r w:rsidRPr="00A20D4E">
              <w:rPr>
                <w:b/>
                <w:i/>
              </w:rPr>
              <w:t>(36)</w:t>
            </w:r>
            <w:r w:rsidRPr="00A20D4E">
              <w:tab/>
            </w:r>
            <w:r w:rsidRPr="00A20D4E">
              <w:rPr>
                <w:b/>
                <w:i/>
              </w:rPr>
              <w:t>Din motive imperioase de urgen</w:t>
            </w:r>
            <w:r w:rsidR="00AD2158">
              <w:rPr>
                <w:b/>
                <w:i/>
              </w:rPr>
              <w:t>ț</w:t>
            </w:r>
            <w:r w:rsidRPr="00A20D4E">
              <w:rPr>
                <w:b/>
                <w:i/>
              </w:rPr>
              <w:t>ă, justificate în mod corespunzător, legate de presiunea exercitată de situa</w:t>
            </w:r>
            <w:r w:rsidR="00AD2158">
              <w:rPr>
                <w:b/>
                <w:i/>
              </w:rPr>
              <w:t>ț</w:t>
            </w:r>
            <w:r w:rsidRPr="00A20D4E">
              <w:rPr>
                <w:b/>
                <w:i/>
              </w:rPr>
              <w:t>ia de criză din unele state membre, Comisia ar trebui să adopte acte de punere în aplicare imediat aplicabile.</w:t>
            </w:r>
          </w:p>
        </w:tc>
        <w:tc>
          <w:tcPr>
            <w:tcW w:w="4876" w:type="dxa"/>
          </w:tcPr>
          <w:p w14:paraId="4AAF7441" w14:textId="79E9B781" w:rsidR="00D47B06" w:rsidRPr="00A20D4E" w:rsidRDefault="009B63CE" w:rsidP="009C65E2">
            <w:pPr>
              <w:pStyle w:val="Normal6a"/>
            </w:pPr>
            <w:r w:rsidRPr="00A20D4E">
              <w:rPr>
                <w:b/>
                <w:i/>
              </w:rPr>
              <w:t>e</w:t>
            </w:r>
            <w:r w:rsidR="00D47B06" w:rsidRPr="00A20D4E">
              <w:rPr>
                <w:b/>
                <w:i/>
              </w:rPr>
              <w:t>liminat</w:t>
            </w:r>
          </w:p>
        </w:tc>
      </w:tr>
    </w:tbl>
    <w:p w14:paraId="060923EF"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27B4426C" w14:textId="77777777" w:rsidR="00D47B06" w:rsidRPr="00A20D4E" w:rsidRDefault="00D47B06" w:rsidP="00D47B06">
      <w:r w:rsidRPr="00A20D4E">
        <w:rPr>
          <w:rStyle w:val="HideTWBExt"/>
          <w:noProof w:val="0"/>
        </w:rPr>
        <w:t>&lt;/AmendB&gt;</w:t>
      </w:r>
    </w:p>
    <w:p w14:paraId="3153DA8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393</w:t>
      </w:r>
      <w:r w:rsidRPr="00A20D4E">
        <w:rPr>
          <w:rStyle w:val="HideTWBExt"/>
          <w:b w:val="0"/>
          <w:noProof w:val="0"/>
        </w:rPr>
        <w:t>&lt;/NumAmB&gt;</w:t>
      </w:r>
    </w:p>
    <w:p w14:paraId="78F3BFBD" w14:textId="77777777" w:rsidR="00D47B06" w:rsidRPr="00A20D4E" w:rsidRDefault="00D47B06" w:rsidP="00D47B06">
      <w:pPr>
        <w:pStyle w:val="NormalBold"/>
      </w:pPr>
      <w:r w:rsidRPr="00A20D4E">
        <w:rPr>
          <w:rStyle w:val="HideTWBExt"/>
          <w:b w:val="0"/>
          <w:noProof w:val="0"/>
        </w:rPr>
        <w:t>&lt;RepeatBlock-By&gt;&lt;Members&gt;</w:t>
      </w:r>
      <w:r w:rsidRPr="00A20D4E">
        <w:t>Balázs Hidvéghi, Loránt Vincze</w:t>
      </w:r>
      <w:r w:rsidRPr="00A20D4E">
        <w:rPr>
          <w:rStyle w:val="HideTWBExt"/>
          <w:b w:val="0"/>
          <w:noProof w:val="0"/>
        </w:rPr>
        <w:t>&lt;/Members&gt;</w:t>
      </w:r>
    </w:p>
    <w:p w14:paraId="3A0FAD2C" w14:textId="77777777" w:rsidR="00D47B06" w:rsidRPr="00A20D4E" w:rsidRDefault="00D47B06" w:rsidP="00D47B06">
      <w:pPr>
        <w:pStyle w:val="NormalBold"/>
      </w:pPr>
      <w:r w:rsidRPr="00A20D4E">
        <w:rPr>
          <w:rStyle w:val="HideTWBExt"/>
          <w:b w:val="0"/>
          <w:noProof w:val="0"/>
        </w:rPr>
        <w:t>&lt;/RepeatBlock-By&gt;</w:t>
      </w:r>
    </w:p>
    <w:p w14:paraId="0673400A"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0E6C64F3" w14:textId="77777777" w:rsidR="00D47B06" w:rsidRPr="00A20D4E" w:rsidRDefault="00D47B06" w:rsidP="00D47B06">
      <w:pPr>
        <w:pStyle w:val="NormalBold"/>
      </w:pPr>
      <w:r w:rsidRPr="00A20D4E">
        <w:rPr>
          <w:rStyle w:val="HideTWBExt"/>
          <w:b w:val="0"/>
          <w:noProof w:val="0"/>
        </w:rPr>
        <w:t>&lt;Article&gt;</w:t>
      </w:r>
      <w:r w:rsidRPr="00A20D4E">
        <w:t>Considerentul 36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3DDE6C86" w14:textId="77777777" w:rsidTr="009C65E2">
        <w:trPr>
          <w:trHeight w:hRule="exact" w:val="240"/>
          <w:jc w:val="center"/>
        </w:trPr>
        <w:tc>
          <w:tcPr>
            <w:tcW w:w="9752" w:type="dxa"/>
            <w:gridSpan w:val="2"/>
          </w:tcPr>
          <w:p w14:paraId="6F698349" w14:textId="77777777" w:rsidR="00D47B06" w:rsidRPr="00A20D4E" w:rsidRDefault="00D47B06" w:rsidP="009C65E2"/>
        </w:tc>
      </w:tr>
      <w:tr w:rsidR="00C0030D" w:rsidRPr="00A20D4E" w14:paraId="41D3B09C" w14:textId="77777777" w:rsidTr="009C65E2">
        <w:trPr>
          <w:trHeight w:val="240"/>
          <w:jc w:val="center"/>
        </w:trPr>
        <w:tc>
          <w:tcPr>
            <w:tcW w:w="4876" w:type="dxa"/>
          </w:tcPr>
          <w:p w14:paraId="18F624D4" w14:textId="77777777" w:rsidR="00D47B06" w:rsidRPr="00A20D4E" w:rsidRDefault="00D47B06" w:rsidP="009C65E2">
            <w:pPr>
              <w:pStyle w:val="AmColumnHeading"/>
            </w:pPr>
            <w:r w:rsidRPr="00A20D4E">
              <w:t>Textul propus de Comisie</w:t>
            </w:r>
          </w:p>
        </w:tc>
        <w:tc>
          <w:tcPr>
            <w:tcW w:w="4876" w:type="dxa"/>
          </w:tcPr>
          <w:p w14:paraId="35EF8BD1" w14:textId="77777777" w:rsidR="00D47B06" w:rsidRPr="00A20D4E" w:rsidRDefault="00D47B06" w:rsidP="009C65E2">
            <w:pPr>
              <w:pStyle w:val="AmColumnHeading"/>
            </w:pPr>
            <w:r w:rsidRPr="00A20D4E">
              <w:t>Amendamentul</w:t>
            </w:r>
          </w:p>
        </w:tc>
      </w:tr>
      <w:tr w:rsidR="00C0030D" w:rsidRPr="00A20D4E" w14:paraId="6D852151" w14:textId="77777777" w:rsidTr="009C65E2">
        <w:trPr>
          <w:jc w:val="center"/>
        </w:trPr>
        <w:tc>
          <w:tcPr>
            <w:tcW w:w="4876" w:type="dxa"/>
          </w:tcPr>
          <w:p w14:paraId="712B28C9" w14:textId="05E796B0" w:rsidR="00D47B06" w:rsidRPr="00A20D4E" w:rsidRDefault="00D47B06" w:rsidP="009C65E2">
            <w:pPr>
              <w:pStyle w:val="Normal6a"/>
            </w:pPr>
            <w:r w:rsidRPr="00A20D4E">
              <w:rPr>
                <w:b/>
                <w:i/>
              </w:rPr>
              <w:t>(36)</w:t>
            </w:r>
            <w:r w:rsidRPr="00A20D4E">
              <w:tab/>
            </w:r>
            <w:r w:rsidRPr="00A20D4E">
              <w:rPr>
                <w:b/>
                <w:i/>
              </w:rPr>
              <w:t>Din motive imperioase de urgen</w:t>
            </w:r>
            <w:r w:rsidR="00AD2158">
              <w:rPr>
                <w:b/>
                <w:i/>
              </w:rPr>
              <w:t>ț</w:t>
            </w:r>
            <w:r w:rsidRPr="00A20D4E">
              <w:rPr>
                <w:b/>
                <w:i/>
              </w:rPr>
              <w:t>ă, justificate în mod corespunzător, legate de presiunea exercitată de situa</w:t>
            </w:r>
            <w:r w:rsidR="00AD2158">
              <w:rPr>
                <w:b/>
                <w:i/>
              </w:rPr>
              <w:t>ț</w:t>
            </w:r>
            <w:r w:rsidRPr="00A20D4E">
              <w:rPr>
                <w:b/>
                <w:i/>
              </w:rPr>
              <w:t>ia de criză din unele state membre, Comisia ar trebui să adopte acte de punere în aplicare imediat aplicabile.</w:t>
            </w:r>
          </w:p>
        </w:tc>
        <w:tc>
          <w:tcPr>
            <w:tcW w:w="4876" w:type="dxa"/>
          </w:tcPr>
          <w:p w14:paraId="1FC8983D" w14:textId="77777777" w:rsidR="00D47B06" w:rsidRPr="00A20D4E" w:rsidRDefault="00D47B06" w:rsidP="009C65E2">
            <w:pPr>
              <w:pStyle w:val="Normal6a"/>
            </w:pPr>
            <w:r w:rsidRPr="00A20D4E">
              <w:rPr>
                <w:b/>
                <w:i/>
              </w:rPr>
              <w:t>eliminat</w:t>
            </w:r>
          </w:p>
        </w:tc>
      </w:tr>
    </w:tbl>
    <w:p w14:paraId="275C135E"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125FC934" w14:textId="77777777" w:rsidR="00D47B06" w:rsidRPr="00A20D4E" w:rsidRDefault="00D47B06" w:rsidP="00D47B06">
      <w:r w:rsidRPr="00A20D4E">
        <w:rPr>
          <w:rStyle w:val="HideTWBExt"/>
          <w:noProof w:val="0"/>
        </w:rPr>
        <w:t>&lt;/AmendB&gt;</w:t>
      </w:r>
    </w:p>
    <w:p w14:paraId="09F2E093"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394</w:t>
      </w:r>
      <w:r w:rsidRPr="00A20D4E">
        <w:rPr>
          <w:rStyle w:val="HideTWBExt"/>
          <w:b w:val="0"/>
          <w:noProof w:val="0"/>
        </w:rPr>
        <w:t>&lt;/NumAmB&gt;</w:t>
      </w:r>
    </w:p>
    <w:p w14:paraId="459E2DE9"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60541A8F" w14:textId="77777777" w:rsidR="00D47B06" w:rsidRPr="00A20D4E" w:rsidRDefault="00D47B06" w:rsidP="00D47B06">
      <w:pPr>
        <w:pStyle w:val="NormalBold"/>
      </w:pPr>
      <w:r w:rsidRPr="00A20D4E">
        <w:rPr>
          <w:rStyle w:val="HideTWBExt"/>
          <w:b w:val="0"/>
          <w:noProof w:val="0"/>
        </w:rPr>
        <w:t>&lt;/RepeatBlock-By&gt;</w:t>
      </w:r>
    </w:p>
    <w:p w14:paraId="158BD4C4"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06E1D80" w14:textId="77777777" w:rsidR="00D47B06" w:rsidRPr="00A20D4E" w:rsidRDefault="00D47B06" w:rsidP="00D47B06">
      <w:pPr>
        <w:pStyle w:val="NormalBold"/>
      </w:pPr>
      <w:r w:rsidRPr="00A20D4E">
        <w:rPr>
          <w:rStyle w:val="HideTWBExt"/>
          <w:b w:val="0"/>
          <w:noProof w:val="0"/>
        </w:rPr>
        <w:t>&lt;Article&gt;</w:t>
      </w:r>
      <w:r w:rsidRPr="00A20D4E">
        <w:t>Considerentul 36</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7DC758B" w14:textId="77777777" w:rsidTr="009C65E2">
        <w:trPr>
          <w:trHeight w:hRule="exact" w:val="240"/>
          <w:jc w:val="center"/>
        </w:trPr>
        <w:tc>
          <w:tcPr>
            <w:tcW w:w="9752" w:type="dxa"/>
            <w:gridSpan w:val="2"/>
          </w:tcPr>
          <w:p w14:paraId="0B6E771E" w14:textId="77777777" w:rsidR="00D47B06" w:rsidRPr="00A20D4E" w:rsidRDefault="00D47B06" w:rsidP="009C65E2"/>
        </w:tc>
      </w:tr>
      <w:tr w:rsidR="00C0030D" w:rsidRPr="00A20D4E" w14:paraId="608C8493" w14:textId="77777777" w:rsidTr="009C65E2">
        <w:trPr>
          <w:trHeight w:val="240"/>
          <w:jc w:val="center"/>
        </w:trPr>
        <w:tc>
          <w:tcPr>
            <w:tcW w:w="4876" w:type="dxa"/>
          </w:tcPr>
          <w:p w14:paraId="4F961F73" w14:textId="77777777" w:rsidR="00D47B06" w:rsidRPr="00A20D4E" w:rsidRDefault="00D47B06" w:rsidP="009C65E2">
            <w:pPr>
              <w:pStyle w:val="AmColumnHeading"/>
            </w:pPr>
            <w:r w:rsidRPr="00A20D4E">
              <w:t>Textul propus de Comisie</w:t>
            </w:r>
          </w:p>
        </w:tc>
        <w:tc>
          <w:tcPr>
            <w:tcW w:w="4876" w:type="dxa"/>
          </w:tcPr>
          <w:p w14:paraId="4D416355" w14:textId="77777777" w:rsidR="00D47B06" w:rsidRPr="00A20D4E" w:rsidRDefault="00D47B06" w:rsidP="009C65E2">
            <w:pPr>
              <w:pStyle w:val="AmColumnHeading"/>
            </w:pPr>
            <w:r w:rsidRPr="00A20D4E">
              <w:t>Amendamentul</w:t>
            </w:r>
          </w:p>
        </w:tc>
      </w:tr>
      <w:tr w:rsidR="00C0030D" w:rsidRPr="00A20D4E" w14:paraId="63ED8774" w14:textId="77777777" w:rsidTr="009C65E2">
        <w:trPr>
          <w:jc w:val="center"/>
        </w:trPr>
        <w:tc>
          <w:tcPr>
            <w:tcW w:w="4876" w:type="dxa"/>
          </w:tcPr>
          <w:p w14:paraId="09C6ED4C" w14:textId="09BB395E" w:rsidR="00D47B06" w:rsidRPr="00A20D4E" w:rsidRDefault="00D47B06" w:rsidP="009C65E2">
            <w:pPr>
              <w:pStyle w:val="Normal6a"/>
            </w:pPr>
            <w:r w:rsidRPr="00A20D4E">
              <w:t>(36)</w:t>
            </w:r>
            <w:r w:rsidRPr="00A20D4E">
              <w:tab/>
              <w:t>Din motive imperioase de urgen</w:t>
            </w:r>
            <w:r w:rsidR="00AD2158">
              <w:t>ț</w:t>
            </w:r>
            <w:r w:rsidRPr="00A20D4E">
              <w:t xml:space="preserve">ă, justificate în mod corespunzător, legate de presiunea exercitată de </w:t>
            </w:r>
            <w:r w:rsidRPr="00A20D4E">
              <w:rPr>
                <w:b/>
                <w:i/>
              </w:rPr>
              <w:t>situa</w:t>
            </w:r>
            <w:r w:rsidR="00AD2158">
              <w:rPr>
                <w:b/>
                <w:i/>
              </w:rPr>
              <w:t>ț</w:t>
            </w:r>
            <w:r w:rsidRPr="00A20D4E">
              <w:rPr>
                <w:b/>
                <w:i/>
              </w:rPr>
              <w:t>ia</w:t>
            </w:r>
            <w:r w:rsidRPr="00A20D4E">
              <w:t xml:space="preserve"> de </w:t>
            </w:r>
            <w:r w:rsidRPr="00A20D4E">
              <w:rPr>
                <w:b/>
                <w:i/>
              </w:rPr>
              <w:t>criză</w:t>
            </w:r>
            <w:r w:rsidRPr="00A20D4E">
              <w:t xml:space="preserve"> din </w:t>
            </w:r>
            <w:r w:rsidRPr="00A20D4E">
              <w:rPr>
                <w:b/>
                <w:i/>
              </w:rPr>
              <w:t>unele state membre</w:t>
            </w:r>
            <w:r w:rsidRPr="00A20D4E">
              <w:t xml:space="preserve">, Comisia ar trebui să adopte acte </w:t>
            </w:r>
            <w:r w:rsidRPr="00A20D4E">
              <w:rPr>
                <w:b/>
                <w:i/>
              </w:rPr>
              <w:t>de punere în aplicare</w:t>
            </w:r>
            <w:r w:rsidRPr="00A20D4E">
              <w:t xml:space="preserve"> imediat aplicabile.</w:t>
            </w:r>
          </w:p>
        </w:tc>
        <w:tc>
          <w:tcPr>
            <w:tcW w:w="4876" w:type="dxa"/>
          </w:tcPr>
          <w:p w14:paraId="2F8A33AF" w14:textId="59E1E407" w:rsidR="00D47B06" w:rsidRPr="00A20D4E" w:rsidRDefault="00D47B06" w:rsidP="009C65E2">
            <w:pPr>
              <w:pStyle w:val="Normal6a"/>
            </w:pPr>
            <w:r w:rsidRPr="00A20D4E">
              <w:t>(36)</w:t>
            </w:r>
            <w:r w:rsidRPr="00A20D4E">
              <w:tab/>
              <w:t>Din motive imperioase de urgen</w:t>
            </w:r>
            <w:r w:rsidR="00AD2158">
              <w:t>ț</w:t>
            </w:r>
            <w:r w:rsidRPr="00A20D4E">
              <w:t xml:space="preserve">ă, justificate în mod corespunzător, legate de presiunea exercitată de </w:t>
            </w:r>
            <w:r w:rsidRPr="00A20D4E">
              <w:rPr>
                <w:b/>
                <w:i/>
              </w:rPr>
              <w:t>o situa</w:t>
            </w:r>
            <w:r w:rsidR="00AD2158">
              <w:rPr>
                <w:b/>
                <w:i/>
              </w:rPr>
              <w:t>ț</w:t>
            </w:r>
            <w:r w:rsidRPr="00A20D4E">
              <w:rPr>
                <w:b/>
                <w:i/>
              </w:rPr>
              <w:t>ie</w:t>
            </w:r>
            <w:r w:rsidRPr="00A20D4E">
              <w:t xml:space="preserve"> de </w:t>
            </w:r>
            <w:r w:rsidRPr="00A20D4E">
              <w:rPr>
                <w:b/>
                <w:i/>
              </w:rPr>
              <w:t>urgen</w:t>
            </w:r>
            <w:r w:rsidR="00AD2158">
              <w:rPr>
                <w:b/>
                <w:i/>
              </w:rPr>
              <w:t>ț</w:t>
            </w:r>
            <w:r w:rsidRPr="00A20D4E">
              <w:rPr>
                <w:b/>
                <w:i/>
              </w:rPr>
              <w:t>ă</w:t>
            </w:r>
            <w:r w:rsidRPr="00A20D4E">
              <w:t xml:space="preserve"> din </w:t>
            </w:r>
            <w:r w:rsidRPr="00A20D4E">
              <w:rPr>
                <w:b/>
                <w:i/>
              </w:rPr>
              <w:t>statul membru în cauză</w:t>
            </w:r>
            <w:r w:rsidRPr="00A20D4E">
              <w:t xml:space="preserve">, Comisia ar trebui să adopte acte </w:t>
            </w:r>
            <w:r w:rsidRPr="00A20D4E">
              <w:rPr>
                <w:b/>
                <w:i/>
              </w:rPr>
              <w:t>delegate</w:t>
            </w:r>
            <w:r w:rsidRPr="00A20D4E">
              <w:t xml:space="preserve"> imediat aplicabile.</w:t>
            </w:r>
          </w:p>
        </w:tc>
      </w:tr>
    </w:tbl>
    <w:p w14:paraId="2A7266E7"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1E265C4" w14:textId="77777777" w:rsidR="00D47B06" w:rsidRPr="00A20D4E" w:rsidRDefault="00D47B06" w:rsidP="00D47B06">
      <w:r w:rsidRPr="00A20D4E">
        <w:rPr>
          <w:rStyle w:val="HideTWBExt"/>
          <w:noProof w:val="0"/>
        </w:rPr>
        <w:t>&lt;/AmendB&gt;</w:t>
      </w:r>
    </w:p>
    <w:p w14:paraId="6C3A03F1"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395</w:t>
      </w:r>
      <w:r w:rsidRPr="00A20D4E">
        <w:rPr>
          <w:rStyle w:val="HideTWBExt"/>
          <w:b w:val="0"/>
          <w:noProof w:val="0"/>
        </w:rPr>
        <w:t>&lt;/NumAmB&gt;</w:t>
      </w:r>
    </w:p>
    <w:p w14:paraId="08B62266"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4E52619F" w14:textId="77777777" w:rsidR="00D47B06" w:rsidRPr="00A20D4E" w:rsidRDefault="00D47B06" w:rsidP="00D47B06">
      <w:pPr>
        <w:pStyle w:val="NormalBold"/>
      </w:pPr>
      <w:r w:rsidRPr="00A20D4E">
        <w:rPr>
          <w:rStyle w:val="HideTWBExt"/>
          <w:b w:val="0"/>
          <w:noProof w:val="0"/>
        </w:rPr>
        <w:t>&lt;/RepeatBlock-By&gt;</w:t>
      </w:r>
    </w:p>
    <w:p w14:paraId="4977DDF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68A1D7A" w14:textId="77777777" w:rsidR="00D47B06" w:rsidRPr="00A20D4E" w:rsidRDefault="00D47B06" w:rsidP="00D47B06">
      <w:pPr>
        <w:pStyle w:val="NormalBold"/>
      </w:pPr>
      <w:r w:rsidRPr="00A20D4E">
        <w:rPr>
          <w:rStyle w:val="HideTWBExt"/>
          <w:b w:val="0"/>
          <w:noProof w:val="0"/>
        </w:rPr>
        <w:t>&lt;Article&gt;</w:t>
      </w:r>
      <w:r w:rsidRPr="00A20D4E">
        <w:t>Considerentul 36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C5A2E57" w14:textId="77777777" w:rsidTr="009C65E2">
        <w:trPr>
          <w:trHeight w:hRule="exact" w:val="240"/>
          <w:jc w:val="center"/>
        </w:trPr>
        <w:tc>
          <w:tcPr>
            <w:tcW w:w="9752" w:type="dxa"/>
            <w:gridSpan w:val="2"/>
          </w:tcPr>
          <w:p w14:paraId="4B998A44" w14:textId="77777777" w:rsidR="00D47B06" w:rsidRPr="00A20D4E" w:rsidRDefault="00D47B06" w:rsidP="009C65E2"/>
        </w:tc>
      </w:tr>
      <w:tr w:rsidR="00C0030D" w:rsidRPr="00A20D4E" w14:paraId="2075372F" w14:textId="77777777" w:rsidTr="009C65E2">
        <w:trPr>
          <w:trHeight w:val="240"/>
          <w:jc w:val="center"/>
        </w:trPr>
        <w:tc>
          <w:tcPr>
            <w:tcW w:w="4876" w:type="dxa"/>
          </w:tcPr>
          <w:p w14:paraId="0AB09F11" w14:textId="77777777" w:rsidR="00D47B06" w:rsidRPr="00A20D4E" w:rsidRDefault="00D47B06" w:rsidP="009C65E2">
            <w:pPr>
              <w:pStyle w:val="AmColumnHeading"/>
            </w:pPr>
            <w:r w:rsidRPr="00A20D4E">
              <w:t>Textul propus de Comisie</w:t>
            </w:r>
          </w:p>
        </w:tc>
        <w:tc>
          <w:tcPr>
            <w:tcW w:w="4876" w:type="dxa"/>
          </w:tcPr>
          <w:p w14:paraId="34D31263" w14:textId="77777777" w:rsidR="00D47B06" w:rsidRPr="00A20D4E" w:rsidRDefault="00D47B06" w:rsidP="009C65E2">
            <w:pPr>
              <w:pStyle w:val="AmColumnHeading"/>
            </w:pPr>
            <w:r w:rsidRPr="00A20D4E">
              <w:t>Amendamentul</w:t>
            </w:r>
          </w:p>
        </w:tc>
      </w:tr>
      <w:tr w:rsidR="00C0030D" w:rsidRPr="00A20D4E" w14:paraId="66FB5586" w14:textId="77777777" w:rsidTr="009C65E2">
        <w:trPr>
          <w:jc w:val="center"/>
        </w:trPr>
        <w:tc>
          <w:tcPr>
            <w:tcW w:w="4876" w:type="dxa"/>
          </w:tcPr>
          <w:p w14:paraId="4BD2CA09" w14:textId="77777777" w:rsidR="00D47B06" w:rsidRPr="00A20D4E" w:rsidRDefault="00D47B06" w:rsidP="009C65E2">
            <w:pPr>
              <w:pStyle w:val="Normal6a"/>
            </w:pPr>
          </w:p>
        </w:tc>
        <w:tc>
          <w:tcPr>
            <w:tcW w:w="4876" w:type="dxa"/>
          </w:tcPr>
          <w:p w14:paraId="709D8B71" w14:textId="3F69651F" w:rsidR="00D47B06" w:rsidRPr="00A20D4E" w:rsidRDefault="00D47B06" w:rsidP="009C65E2">
            <w:pPr>
              <w:pStyle w:val="Normal6a"/>
            </w:pPr>
            <w:r w:rsidRPr="00A20D4E">
              <w:rPr>
                <w:b/>
                <w:i/>
              </w:rPr>
              <w:t>(36a)</w:t>
            </w:r>
            <w:r w:rsidRPr="00A20D4E">
              <w:tab/>
            </w:r>
            <w:r w:rsidR="00AD2158">
              <w:rPr>
                <w:b/>
                <w:i/>
              </w:rPr>
              <w:t>Ț</w:t>
            </w:r>
            <w:r w:rsidRPr="00A20D4E">
              <w:rPr>
                <w:b/>
                <w:i/>
              </w:rPr>
              <w:t>inând seama de importan</w:t>
            </w:r>
            <w:r w:rsidR="00AD2158">
              <w:rPr>
                <w:b/>
                <w:i/>
              </w:rPr>
              <w:t>ț</w:t>
            </w:r>
            <w:r w:rsidRPr="00A20D4E">
              <w:rPr>
                <w:b/>
                <w:i/>
              </w:rPr>
              <w:t>a identificării încălcărilor acquis-ului UE în materie de azil într-un stadiu cât mai timpuriu, Comisia ar trebui să monitorizeze în mod constant încălcările poten</w:t>
            </w:r>
            <w:r w:rsidR="00AD2158">
              <w:rPr>
                <w:b/>
                <w:i/>
              </w:rPr>
              <w:t>ț</w:t>
            </w:r>
            <w:r w:rsidRPr="00A20D4E">
              <w:rPr>
                <w:b/>
                <w:i/>
              </w:rPr>
              <w:t xml:space="preserve">iale </w:t>
            </w:r>
            <w:r w:rsidR="00AD2158">
              <w:rPr>
                <w:b/>
                <w:i/>
              </w:rPr>
              <w:t>ș</w:t>
            </w:r>
            <w:r w:rsidRPr="00A20D4E">
              <w:rPr>
                <w:b/>
                <w:i/>
              </w:rPr>
              <w:t>i să raporteze anual cu privire la implementarea acquis-ului UE în materie de azil din fiecare stat membru. Comisia ar trebui să ini</w:t>
            </w:r>
            <w:r w:rsidR="00AD2158">
              <w:rPr>
                <w:b/>
                <w:i/>
              </w:rPr>
              <w:t>ț</w:t>
            </w:r>
            <w:r w:rsidRPr="00A20D4E">
              <w:rPr>
                <w:b/>
                <w:i/>
              </w:rPr>
              <w:t>ieze procedurile de constatare a neîndeplinirii obliga</w:t>
            </w:r>
            <w:r w:rsidR="00AD2158">
              <w:rPr>
                <w:b/>
                <w:i/>
              </w:rPr>
              <w:t>ț</w:t>
            </w:r>
            <w:r w:rsidRPr="00A20D4E">
              <w:rPr>
                <w:b/>
                <w:i/>
              </w:rPr>
              <w:t>iilor în cazul neconformită</w:t>
            </w:r>
            <w:r w:rsidR="00AD2158">
              <w:rPr>
                <w:b/>
                <w:i/>
              </w:rPr>
              <w:t>ț</w:t>
            </w:r>
            <w:r w:rsidRPr="00A20D4E">
              <w:rPr>
                <w:b/>
                <w:i/>
              </w:rPr>
              <w:t>ilor. În situa</w:t>
            </w:r>
            <w:r w:rsidR="00AD2158">
              <w:rPr>
                <w:b/>
                <w:i/>
              </w:rPr>
              <w:t>ț</w:t>
            </w:r>
            <w:r w:rsidRPr="00A20D4E">
              <w:rPr>
                <w:b/>
                <w:i/>
              </w:rPr>
              <w:t>ii de urgen</w:t>
            </w:r>
            <w:r w:rsidR="00AD2158">
              <w:rPr>
                <w:b/>
                <w:i/>
              </w:rPr>
              <w:t>ț</w:t>
            </w:r>
            <w:r w:rsidRPr="00A20D4E">
              <w:rPr>
                <w:b/>
                <w:i/>
              </w:rPr>
              <w:t>ă, ar trebui să se acorde o aten</w:t>
            </w:r>
            <w:r w:rsidR="00AD2158">
              <w:rPr>
                <w:b/>
                <w:i/>
              </w:rPr>
              <w:t>ț</w:t>
            </w:r>
            <w:r w:rsidRPr="00A20D4E">
              <w:rPr>
                <w:b/>
                <w:i/>
              </w:rPr>
              <w:t xml:space="preserve">ie deosebită accesului la procedura de azil pe teritoriul UE, precum </w:t>
            </w:r>
            <w:r w:rsidR="00AD2158">
              <w:rPr>
                <w:b/>
                <w:i/>
              </w:rPr>
              <w:t>ș</w:t>
            </w:r>
            <w:r w:rsidRPr="00A20D4E">
              <w:rPr>
                <w:b/>
                <w:i/>
              </w:rPr>
              <w:t>i la frontierele externe ale UE, îndeplinirii obliga</w:t>
            </w:r>
            <w:r w:rsidR="00AD2158">
              <w:rPr>
                <w:b/>
                <w:i/>
              </w:rPr>
              <w:t>ț</w:t>
            </w:r>
            <w:r w:rsidRPr="00A20D4E">
              <w:rPr>
                <w:b/>
                <w:i/>
              </w:rPr>
              <w:t xml:space="preserve">iilor de transfer de către alte state membre, precum </w:t>
            </w:r>
            <w:r w:rsidR="00AD2158">
              <w:rPr>
                <w:b/>
                <w:i/>
              </w:rPr>
              <w:t>ș</w:t>
            </w:r>
            <w:r w:rsidRPr="00A20D4E">
              <w:rPr>
                <w:b/>
                <w:i/>
              </w:rPr>
              <w:t>i respectării Directivei privind condi</w:t>
            </w:r>
            <w:r w:rsidR="00AD2158">
              <w:rPr>
                <w:b/>
                <w:i/>
              </w:rPr>
              <w:t>ț</w:t>
            </w:r>
            <w:r w:rsidRPr="00A20D4E">
              <w:rPr>
                <w:b/>
                <w:i/>
              </w:rPr>
              <w:t>iile de primire.</w:t>
            </w:r>
          </w:p>
        </w:tc>
      </w:tr>
    </w:tbl>
    <w:p w14:paraId="530CF009"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2617ADD" w14:textId="77777777" w:rsidR="00D47B06" w:rsidRPr="00A20D4E" w:rsidRDefault="00D47B06" w:rsidP="00D47B06">
      <w:r w:rsidRPr="00A20D4E">
        <w:rPr>
          <w:rStyle w:val="HideTWBExt"/>
          <w:noProof w:val="0"/>
        </w:rPr>
        <w:t>&lt;/AmendB&gt;</w:t>
      </w:r>
    </w:p>
    <w:p w14:paraId="1EC4F7BB"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396</w:t>
      </w:r>
      <w:r w:rsidRPr="00A20D4E">
        <w:rPr>
          <w:rStyle w:val="HideTWBExt"/>
          <w:b w:val="0"/>
          <w:noProof w:val="0"/>
        </w:rPr>
        <w:t>&lt;/NumAmB&gt;</w:t>
      </w:r>
    </w:p>
    <w:p w14:paraId="0560857F" w14:textId="77777777" w:rsidR="00D47B06" w:rsidRPr="00A20D4E" w:rsidRDefault="00D47B06" w:rsidP="00D47B06">
      <w:pPr>
        <w:pStyle w:val="NormalBold"/>
      </w:pPr>
      <w:r w:rsidRPr="00A20D4E">
        <w:rPr>
          <w:rStyle w:val="HideTWBExt"/>
          <w:b w:val="0"/>
          <w:noProof w:val="0"/>
        </w:rPr>
        <w:t>&lt;RepeatBlock-By&gt;&lt;Members&gt;</w:t>
      </w:r>
      <w:r w:rsidRPr="00A20D4E">
        <w:t>Charlie Weimers, Peter Kofod, Laura Huhtasaari</w:t>
      </w:r>
      <w:r w:rsidRPr="00A20D4E">
        <w:rPr>
          <w:rStyle w:val="HideTWBExt"/>
          <w:b w:val="0"/>
          <w:noProof w:val="0"/>
        </w:rPr>
        <w:t>&lt;/Members&gt;</w:t>
      </w:r>
    </w:p>
    <w:p w14:paraId="62EE1454" w14:textId="77777777" w:rsidR="00D47B06" w:rsidRPr="00A20D4E" w:rsidRDefault="00D47B06" w:rsidP="00D47B06">
      <w:pPr>
        <w:pStyle w:val="NormalBold"/>
      </w:pPr>
      <w:r w:rsidRPr="00A20D4E">
        <w:rPr>
          <w:rStyle w:val="HideTWBExt"/>
          <w:b w:val="0"/>
          <w:noProof w:val="0"/>
        </w:rPr>
        <w:t>&lt;/RepeatBlock-By&gt;</w:t>
      </w:r>
    </w:p>
    <w:p w14:paraId="628EC76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1A83F7E2" w14:textId="77777777" w:rsidR="00D47B06" w:rsidRPr="00A20D4E" w:rsidRDefault="00D47B06" w:rsidP="00D47B06">
      <w:pPr>
        <w:pStyle w:val="NormalBold"/>
      </w:pPr>
      <w:r w:rsidRPr="00A20D4E">
        <w:rPr>
          <w:rStyle w:val="HideTWBExt"/>
          <w:b w:val="0"/>
          <w:noProof w:val="0"/>
        </w:rPr>
        <w:t>&lt;Article&gt;</w:t>
      </w:r>
      <w:r w:rsidRPr="00A20D4E">
        <w:t>Considerentul 37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70966CE1" w14:textId="77777777" w:rsidTr="009C65E2">
        <w:trPr>
          <w:trHeight w:hRule="exact" w:val="240"/>
          <w:jc w:val="center"/>
        </w:trPr>
        <w:tc>
          <w:tcPr>
            <w:tcW w:w="9752" w:type="dxa"/>
            <w:gridSpan w:val="2"/>
          </w:tcPr>
          <w:p w14:paraId="53C9678D" w14:textId="77777777" w:rsidR="00D47B06" w:rsidRPr="00A20D4E" w:rsidRDefault="00D47B06" w:rsidP="009C65E2"/>
        </w:tc>
      </w:tr>
      <w:tr w:rsidR="00C0030D" w:rsidRPr="00A20D4E" w14:paraId="142D1C3D" w14:textId="77777777" w:rsidTr="009C65E2">
        <w:trPr>
          <w:trHeight w:val="240"/>
          <w:jc w:val="center"/>
        </w:trPr>
        <w:tc>
          <w:tcPr>
            <w:tcW w:w="4876" w:type="dxa"/>
          </w:tcPr>
          <w:p w14:paraId="55DBD9B7" w14:textId="77777777" w:rsidR="00D47B06" w:rsidRPr="00A20D4E" w:rsidRDefault="00D47B06" w:rsidP="009C65E2">
            <w:pPr>
              <w:pStyle w:val="AmColumnHeading"/>
            </w:pPr>
            <w:r w:rsidRPr="00A20D4E">
              <w:t>Textul propus de Comisie</w:t>
            </w:r>
          </w:p>
        </w:tc>
        <w:tc>
          <w:tcPr>
            <w:tcW w:w="4876" w:type="dxa"/>
          </w:tcPr>
          <w:p w14:paraId="6E3C238F" w14:textId="77777777" w:rsidR="00D47B06" w:rsidRPr="00A20D4E" w:rsidRDefault="00D47B06" w:rsidP="009C65E2">
            <w:pPr>
              <w:pStyle w:val="AmColumnHeading"/>
            </w:pPr>
            <w:r w:rsidRPr="00A20D4E">
              <w:t>Amendamentul</w:t>
            </w:r>
          </w:p>
        </w:tc>
      </w:tr>
      <w:tr w:rsidR="00C0030D" w:rsidRPr="00A20D4E" w14:paraId="6AC1253B" w14:textId="77777777" w:rsidTr="009C65E2">
        <w:trPr>
          <w:jc w:val="center"/>
        </w:trPr>
        <w:tc>
          <w:tcPr>
            <w:tcW w:w="4876" w:type="dxa"/>
          </w:tcPr>
          <w:p w14:paraId="21A10A3B" w14:textId="3991B22D" w:rsidR="00D47B06" w:rsidRPr="00A20D4E" w:rsidRDefault="00D47B06" w:rsidP="009C65E2">
            <w:pPr>
              <w:pStyle w:val="Normal6a"/>
            </w:pPr>
            <w:r w:rsidRPr="00A20D4E">
              <w:t>(37)</w:t>
            </w:r>
            <w:r w:rsidRPr="00A20D4E">
              <w:tab/>
              <w:t xml:space="preserve">Prezentul regulament respectă drepturile fundamentale </w:t>
            </w:r>
            <w:r w:rsidR="00AD2158">
              <w:t>ș</w:t>
            </w:r>
            <w:r w:rsidRPr="00A20D4E">
              <w:t xml:space="preserve">i principiile </w:t>
            </w:r>
            <w:r w:rsidRPr="00A20D4E">
              <w:rPr>
                <w:b/>
                <w:i/>
              </w:rPr>
              <w:t>recunoscute de Carta drepturilor fundamentale a Uniunii Europene</w:t>
            </w:r>
            <w:r w:rsidRPr="00A20D4E">
              <w:t>, în special demnitatea umană, dreptul la via</w:t>
            </w:r>
            <w:r w:rsidR="00AD2158">
              <w:t>ț</w:t>
            </w:r>
            <w:r w:rsidRPr="00A20D4E">
              <w:t xml:space="preserve">ă, interzicerea torturii </w:t>
            </w:r>
            <w:r w:rsidR="00AD2158">
              <w:t>ș</w:t>
            </w:r>
            <w:r w:rsidRPr="00A20D4E">
              <w:t>i a tratamentelor sau pedepselor inumane sau degradante</w:t>
            </w:r>
            <w:r w:rsidRPr="00A20D4E">
              <w:rPr>
                <w:b/>
                <w:i/>
              </w:rPr>
              <w:t xml:space="preserve">, dreptul la azil </w:t>
            </w:r>
            <w:r w:rsidR="00AD2158">
              <w:rPr>
                <w:b/>
                <w:i/>
              </w:rPr>
              <w:t>ș</w:t>
            </w:r>
            <w:r w:rsidRPr="00A20D4E">
              <w:rPr>
                <w:b/>
                <w:i/>
              </w:rPr>
              <w:t>i protec</w:t>
            </w:r>
            <w:r w:rsidR="00AD2158">
              <w:rPr>
                <w:b/>
                <w:i/>
              </w:rPr>
              <w:t>ț</w:t>
            </w:r>
            <w:r w:rsidRPr="00A20D4E">
              <w:rPr>
                <w:b/>
                <w:i/>
              </w:rPr>
              <w:t>ia în caz de strămutare, expulzare sau extrădare</w:t>
            </w:r>
            <w:r w:rsidRPr="00A20D4E">
              <w:t xml:space="preserve">. </w:t>
            </w:r>
            <w:r w:rsidRPr="00A20D4E">
              <w:rPr>
                <w:b/>
                <w:i/>
              </w:rPr>
              <w:t xml:space="preserve">Regulamentul ar trebui să fie pus în aplicare în conformitate cu carta </w:t>
            </w:r>
            <w:r w:rsidR="00AD2158">
              <w:rPr>
                <w:b/>
                <w:i/>
              </w:rPr>
              <w:t>ș</w:t>
            </w:r>
            <w:r w:rsidRPr="00A20D4E">
              <w:rPr>
                <w:b/>
                <w:i/>
              </w:rPr>
              <w:t xml:space="preserve">i cu principiile generale ale dreptului Uniunii, precum </w:t>
            </w:r>
            <w:r w:rsidR="00AD2158">
              <w:rPr>
                <w:b/>
                <w:i/>
              </w:rPr>
              <w:t>ș</w:t>
            </w:r>
            <w:r w:rsidRPr="00A20D4E">
              <w:rPr>
                <w:b/>
                <w:i/>
              </w:rPr>
              <w:t>i cu dreptul interna</w:t>
            </w:r>
            <w:r w:rsidR="00AD2158">
              <w:rPr>
                <w:b/>
                <w:i/>
              </w:rPr>
              <w:t>ț</w:t>
            </w:r>
            <w:r w:rsidRPr="00A20D4E">
              <w:rPr>
                <w:b/>
                <w:i/>
              </w:rPr>
              <w:t>ional, inclusiv în materie de protec</w:t>
            </w:r>
            <w:r w:rsidR="00AD2158">
              <w:rPr>
                <w:b/>
                <w:i/>
              </w:rPr>
              <w:t>ț</w:t>
            </w:r>
            <w:r w:rsidRPr="00A20D4E">
              <w:rPr>
                <w:b/>
                <w:i/>
              </w:rPr>
              <w:t>ie a refugia</w:t>
            </w:r>
            <w:r w:rsidR="00AD2158">
              <w:rPr>
                <w:b/>
                <w:i/>
              </w:rPr>
              <w:t>ț</w:t>
            </w:r>
            <w:r w:rsidRPr="00A20D4E">
              <w:rPr>
                <w:b/>
                <w:i/>
              </w:rPr>
              <w:t>ilor, de obliga</w:t>
            </w:r>
            <w:r w:rsidR="00AD2158">
              <w:rPr>
                <w:b/>
                <w:i/>
              </w:rPr>
              <w:t>ț</w:t>
            </w:r>
            <w:r w:rsidRPr="00A20D4E">
              <w:rPr>
                <w:b/>
                <w:i/>
              </w:rPr>
              <w:t xml:space="preserve">ii referitoare la drepturile omului </w:t>
            </w:r>
            <w:r w:rsidR="00AD2158">
              <w:rPr>
                <w:b/>
                <w:i/>
              </w:rPr>
              <w:t>ș</w:t>
            </w:r>
            <w:r w:rsidRPr="00A20D4E">
              <w:rPr>
                <w:b/>
                <w:i/>
              </w:rPr>
              <w:t>i de interzicere a returnării for</w:t>
            </w:r>
            <w:r w:rsidR="00AD2158">
              <w:rPr>
                <w:b/>
                <w:i/>
              </w:rPr>
              <w:t>ț</w:t>
            </w:r>
            <w:r w:rsidRPr="00A20D4E">
              <w:rPr>
                <w:b/>
                <w:i/>
              </w:rPr>
              <w:t>ate.</w:t>
            </w:r>
          </w:p>
        </w:tc>
        <w:tc>
          <w:tcPr>
            <w:tcW w:w="4876" w:type="dxa"/>
          </w:tcPr>
          <w:p w14:paraId="3A124A82" w14:textId="6C7CB281" w:rsidR="00D47B06" w:rsidRPr="00A20D4E" w:rsidRDefault="00D47B06" w:rsidP="009C65E2">
            <w:pPr>
              <w:pStyle w:val="Normal6a"/>
            </w:pPr>
            <w:r w:rsidRPr="00A20D4E">
              <w:t>(37)</w:t>
            </w:r>
            <w:r w:rsidRPr="00A20D4E">
              <w:tab/>
              <w:t xml:space="preserve">Prezentul regulament respectă drepturile fundamentale </w:t>
            </w:r>
            <w:r w:rsidR="00AD2158">
              <w:t>ș</w:t>
            </w:r>
            <w:r w:rsidRPr="00A20D4E">
              <w:t>i principiile, în special demnitatea umană, dreptul la via</w:t>
            </w:r>
            <w:r w:rsidR="00AD2158">
              <w:t>ț</w:t>
            </w:r>
            <w:r w:rsidRPr="00A20D4E">
              <w:t xml:space="preserve">ă, interzicerea torturii </w:t>
            </w:r>
            <w:r w:rsidR="00AD2158">
              <w:t>ș</w:t>
            </w:r>
            <w:r w:rsidRPr="00A20D4E">
              <w:t>i a tratamentelor sau pedepselor inumane sau degradante.</w:t>
            </w:r>
          </w:p>
        </w:tc>
      </w:tr>
    </w:tbl>
    <w:p w14:paraId="0EBE37A1"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268E43F" w14:textId="77777777" w:rsidR="00D47B06" w:rsidRPr="00A20D4E" w:rsidRDefault="00D47B06" w:rsidP="00D47B06">
      <w:r w:rsidRPr="00A20D4E">
        <w:rPr>
          <w:rStyle w:val="HideTWBExt"/>
          <w:noProof w:val="0"/>
        </w:rPr>
        <w:t>&lt;/AmendB&gt;</w:t>
      </w:r>
    </w:p>
    <w:p w14:paraId="4C6D83C0"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397</w:t>
      </w:r>
      <w:r w:rsidRPr="00A20D4E">
        <w:rPr>
          <w:rStyle w:val="HideTWBExt"/>
          <w:b w:val="0"/>
          <w:noProof w:val="0"/>
        </w:rPr>
        <w:t>&lt;/NumAmB&gt;</w:t>
      </w:r>
    </w:p>
    <w:p w14:paraId="206436AB" w14:textId="77777777" w:rsidR="00D47B06" w:rsidRPr="00A20D4E" w:rsidRDefault="00D47B06" w:rsidP="00D47B06">
      <w:pPr>
        <w:pStyle w:val="NormalBold"/>
      </w:pPr>
      <w:r w:rsidRPr="00A20D4E">
        <w:rPr>
          <w:rStyle w:val="HideTWBExt"/>
          <w:b w:val="0"/>
          <w:noProof w:val="0"/>
        </w:rPr>
        <w:t>&lt;RepeatBlock-By&gt;&lt;Members&gt;</w:t>
      </w:r>
      <w:r w:rsidRPr="00A20D4E">
        <w:t>Tom Vandendriessche, Nicolaus Fest, Nicolas Bay, Jean-Paul Garraud, Jaak Madison, Laura Huhtasaari, Harald Vilimsky</w:t>
      </w:r>
      <w:r w:rsidRPr="00A20D4E">
        <w:rPr>
          <w:rStyle w:val="HideTWBExt"/>
          <w:b w:val="0"/>
          <w:noProof w:val="0"/>
        </w:rPr>
        <w:t>&lt;/Members&gt;</w:t>
      </w:r>
    </w:p>
    <w:p w14:paraId="3F91F066" w14:textId="77777777" w:rsidR="00D47B06" w:rsidRPr="00A20D4E" w:rsidRDefault="00D47B06" w:rsidP="00D47B06">
      <w:pPr>
        <w:pStyle w:val="NormalBold"/>
      </w:pPr>
      <w:r w:rsidRPr="00A20D4E">
        <w:rPr>
          <w:rStyle w:val="HideTWBExt"/>
          <w:b w:val="0"/>
          <w:noProof w:val="0"/>
        </w:rPr>
        <w:t>&lt;/RepeatBlock-By&gt;</w:t>
      </w:r>
    </w:p>
    <w:p w14:paraId="5CC04E52"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588994C0" w14:textId="77777777" w:rsidR="00D47B06" w:rsidRPr="00A20D4E" w:rsidRDefault="00D47B06" w:rsidP="00D47B06">
      <w:pPr>
        <w:pStyle w:val="NormalBold"/>
      </w:pPr>
      <w:r w:rsidRPr="00A20D4E">
        <w:rPr>
          <w:rStyle w:val="HideTWBExt"/>
          <w:b w:val="0"/>
          <w:noProof w:val="0"/>
        </w:rPr>
        <w:t>&lt;Article&gt;</w:t>
      </w:r>
      <w:r w:rsidRPr="00A20D4E">
        <w:t>Considerentul 37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2C41A5B5" w14:textId="77777777" w:rsidTr="009C65E2">
        <w:trPr>
          <w:trHeight w:hRule="exact" w:val="240"/>
          <w:jc w:val="center"/>
        </w:trPr>
        <w:tc>
          <w:tcPr>
            <w:tcW w:w="9752" w:type="dxa"/>
            <w:gridSpan w:val="2"/>
          </w:tcPr>
          <w:p w14:paraId="311C7858" w14:textId="77777777" w:rsidR="00D47B06" w:rsidRPr="00A20D4E" w:rsidRDefault="00D47B06" w:rsidP="009C65E2"/>
        </w:tc>
      </w:tr>
      <w:tr w:rsidR="00C0030D" w:rsidRPr="00A20D4E" w14:paraId="36FC6743" w14:textId="77777777" w:rsidTr="009C65E2">
        <w:trPr>
          <w:trHeight w:val="240"/>
          <w:jc w:val="center"/>
        </w:trPr>
        <w:tc>
          <w:tcPr>
            <w:tcW w:w="4876" w:type="dxa"/>
          </w:tcPr>
          <w:p w14:paraId="6D7ECD25" w14:textId="77777777" w:rsidR="00D47B06" w:rsidRPr="00A20D4E" w:rsidRDefault="00D47B06" w:rsidP="009C65E2">
            <w:pPr>
              <w:pStyle w:val="AmColumnHeading"/>
            </w:pPr>
            <w:r w:rsidRPr="00A20D4E">
              <w:t>Textul propus de Comisie</w:t>
            </w:r>
          </w:p>
        </w:tc>
        <w:tc>
          <w:tcPr>
            <w:tcW w:w="4876" w:type="dxa"/>
          </w:tcPr>
          <w:p w14:paraId="3490EDB7" w14:textId="77777777" w:rsidR="00D47B06" w:rsidRPr="00A20D4E" w:rsidRDefault="00D47B06" w:rsidP="009C65E2">
            <w:pPr>
              <w:pStyle w:val="AmColumnHeading"/>
            </w:pPr>
            <w:r w:rsidRPr="00A20D4E">
              <w:t>Amendamentul</w:t>
            </w:r>
          </w:p>
        </w:tc>
      </w:tr>
      <w:tr w:rsidR="00C0030D" w:rsidRPr="00A20D4E" w14:paraId="59C25DB2" w14:textId="77777777" w:rsidTr="009C65E2">
        <w:trPr>
          <w:jc w:val="center"/>
        </w:trPr>
        <w:tc>
          <w:tcPr>
            <w:tcW w:w="4876" w:type="dxa"/>
          </w:tcPr>
          <w:p w14:paraId="0C1250C1" w14:textId="680CF109" w:rsidR="00D47B06" w:rsidRPr="00A20D4E" w:rsidRDefault="00D47B06" w:rsidP="009C65E2">
            <w:pPr>
              <w:pStyle w:val="Normal6a"/>
            </w:pPr>
            <w:r w:rsidRPr="00A20D4E">
              <w:t>(37)</w:t>
            </w:r>
            <w:r w:rsidRPr="00A20D4E">
              <w:tab/>
              <w:t xml:space="preserve">Prezentul regulament respectă drepturile fundamentale </w:t>
            </w:r>
            <w:r w:rsidR="00AD2158">
              <w:t>ș</w:t>
            </w:r>
            <w:r w:rsidRPr="00A20D4E">
              <w:t xml:space="preserve">i principiile recunoscute de Carta drepturilor fundamentale a Uniunii Europene, </w:t>
            </w:r>
            <w:r w:rsidRPr="00A20D4E">
              <w:rPr>
                <w:b/>
                <w:i/>
              </w:rPr>
              <w:t>în special demnitatea umană,</w:t>
            </w:r>
            <w:r w:rsidRPr="00A20D4E">
              <w:t xml:space="preserve"> dreptul la </w:t>
            </w:r>
            <w:r w:rsidRPr="00A20D4E">
              <w:rPr>
                <w:b/>
                <w:i/>
              </w:rPr>
              <w:t>via</w:t>
            </w:r>
            <w:r w:rsidR="00AD2158">
              <w:rPr>
                <w:b/>
                <w:i/>
              </w:rPr>
              <w:t>ț</w:t>
            </w:r>
            <w:r w:rsidRPr="00A20D4E">
              <w:rPr>
                <w:b/>
                <w:i/>
              </w:rPr>
              <w:t xml:space="preserve">ă, interzicerea torturii </w:t>
            </w:r>
            <w:r w:rsidR="00AD2158">
              <w:rPr>
                <w:b/>
                <w:i/>
              </w:rPr>
              <w:t>ș</w:t>
            </w:r>
            <w:r w:rsidRPr="00A20D4E">
              <w:rPr>
                <w:b/>
                <w:i/>
              </w:rPr>
              <w:t xml:space="preserve">i a tratamentelor sau pedepselor inumane sau degradante, dreptul la azil </w:t>
            </w:r>
            <w:r w:rsidR="00AD2158">
              <w:rPr>
                <w:b/>
                <w:i/>
              </w:rPr>
              <w:t>ș</w:t>
            </w:r>
            <w:r w:rsidRPr="00A20D4E">
              <w:rPr>
                <w:b/>
                <w:i/>
              </w:rPr>
              <w:t>i protec</w:t>
            </w:r>
            <w:r w:rsidR="00AD2158">
              <w:rPr>
                <w:b/>
                <w:i/>
              </w:rPr>
              <w:t>ț</w:t>
            </w:r>
            <w:r w:rsidRPr="00A20D4E">
              <w:rPr>
                <w:b/>
                <w:i/>
              </w:rPr>
              <w:t>ia în caz de strămutare, expulzare sau extrădare</w:t>
            </w:r>
            <w:r w:rsidRPr="00A20D4E">
              <w:t xml:space="preserve">. Regulamentul ar trebui să fie pus în aplicare în conformitate cu carta </w:t>
            </w:r>
            <w:r w:rsidR="00AD2158">
              <w:t>ș</w:t>
            </w:r>
            <w:r w:rsidRPr="00A20D4E">
              <w:t xml:space="preserve">i cu principiile generale ale dreptului Uniunii, precum </w:t>
            </w:r>
            <w:r w:rsidR="00AD2158">
              <w:t>ș</w:t>
            </w:r>
            <w:r w:rsidRPr="00A20D4E">
              <w:t>i cu dreptul interna</w:t>
            </w:r>
            <w:r w:rsidR="00AD2158">
              <w:t>ț</w:t>
            </w:r>
            <w:r w:rsidRPr="00A20D4E">
              <w:t>ional</w:t>
            </w:r>
            <w:r w:rsidRPr="00A20D4E">
              <w:rPr>
                <w:b/>
                <w:i/>
              </w:rPr>
              <w:t>, inclusiv în materie de protec</w:t>
            </w:r>
            <w:r w:rsidR="00AD2158">
              <w:rPr>
                <w:b/>
                <w:i/>
              </w:rPr>
              <w:t>ț</w:t>
            </w:r>
            <w:r w:rsidRPr="00A20D4E">
              <w:rPr>
                <w:b/>
                <w:i/>
              </w:rPr>
              <w:t>ie a refugia</w:t>
            </w:r>
            <w:r w:rsidR="00AD2158">
              <w:rPr>
                <w:b/>
                <w:i/>
              </w:rPr>
              <w:t>ț</w:t>
            </w:r>
            <w:r w:rsidRPr="00A20D4E">
              <w:rPr>
                <w:b/>
                <w:i/>
              </w:rPr>
              <w:t>ilor, de obliga</w:t>
            </w:r>
            <w:r w:rsidR="00AD2158">
              <w:rPr>
                <w:b/>
                <w:i/>
              </w:rPr>
              <w:t>ț</w:t>
            </w:r>
            <w:r w:rsidRPr="00A20D4E">
              <w:rPr>
                <w:b/>
                <w:i/>
              </w:rPr>
              <w:t xml:space="preserve">ii referitoare la drepturile omului </w:t>
            </w:r>
            <w:r w:rsidR="00AD2158">
              <w:rPr>
                <w:b/>
                <w:i/>
              </w:rPr>
              <w:t>ș</w:t>
            </w:r>
            <w:r w:rsidRPr="00A20D4E">
              <w:rPr>
                <w:b/>
                <w:i/>
              </w:rPr>
              <w:t>i de interzicere a returnării for</w:t>
            </w:r>
            <w:r w:rsidR="00AD2158">
              <w:rPr>
                <w:b/>
                <w:i/>
              </w:rPr>
              <w:t>ț</w:t>
            </w:r>
            <w:r w:rsidRPr="00A20D4E">
              <w:rPr>
                <w:b/>
                <w:i/>
              </w:rPr>
              <w:t>ate</w:t>
            </w:r>
            <w:r w:rsidRPr="00A20D4E">
              <w:t>.</w:t>
            </w:r>
          </w:p>
        </w:tc>
        <w:tc>
          <w:tcPr>
            <w:tcW w:w="4876" w:type="dxa"/>
          </w:tcPr>
          <w:p w14:paraId="35B0C6AB" w14:textId="18156D2C" w:rsidR="00D47B06" w:rsidRPr="00A20D4E" w:rsidRDefault="00D47B06" w:rsidP="009C65E2">
            <w:pPr>
              <w:pStyle w:val="Normal6a"/>
            </w:pPr>
            <w:r w:rsidRPr="00A20D4E">
              <w:t>(37)</w:t>
            </w:r>
            <w:r w:rsidRPr="00A20D4E">
              <w:tab/>
              <w:t xml:space="preserve">Prezentul regulament respectă drepturile fundamentale </w:t>
            </w:r>
            <w:r w:rsidR="00AD2158">
              <w:t>ș</w:t>
            </w:r>
            <w:r w:rsidRPr="00A20D4E">
              <w:t xml:space="preserve">i principiile recunoscute prin Carta drepturilor fundamentale a Uniunii Europene, </w:t>
            </w:r>
            <w:r w:rsidRPr="00A20D4E">
              <w:rPr>
                <w:b/>
                <w:i/>
              </w:rPr>
              <w:t>inclusiv</w:t>
            </w:r>
            <w:r w:rsidRPr="00A20D4E">
              <w:t xml:space="preserve"> dreptul la </w:t>
            </w:r>
            <w:r w:rsidRPr="00A20D4E">
              <w:rPr>
                <w:b/>
                <w:i/>
              </w:rPr>
              <w:t>siguran</w:t>
            </w:r>
            <w:r w:rsidR="00AD2158">
              <w:rPr>
                <w:b/>
                <w:i/>
              </w:rPr>
              <w:t>ț</w:t>
            </w:r>
            <w:r w:rsidRPr="00A20D4E">
              <w:rPr>
                <w:b/>
                <w:i/>
              </w:rPr>
              <w:t>ă al cetă</w:t>
            </w:r>
            <w:r w:rsidR="00AD2158">
              <w:rPr>
                <w:b/>
                <w:i/>
              </w:rPr>
              <w:t>ț</w:t>
            </w:r>
            <w:r w:rsidRPr="00A20D4E">
              <w:rPr>
                <w:b/>
                <w:i/>
              </w:rPr>
              <w:t>enilor Uniunii</w:t>
            </w:r>
            <w:r w:rsidRPr="00A20D4E">
              <w:t xml:space="preserve">. Regulamentul ar trebui să fie pus în aplicare în conformitate cu carta </w:t>
            </w:r>
            <w:r w:rsidR="00AD2158">
              <w:t>ș</w:t>
            </w:r>
            <w:r w:rsidRPr="00A20D4E">
              <w:t xml:space="preserve">i cu principiile generale ale dreptului Uniunii, precum </w:t>
            </w:r>
            <w:r w:rsidR="00AD2158">
              <w:t>ș</w:t>
            </w:r>
            <w:r w:rsidRPr="00A20D4E">
              <w:t>i cu dreptul interna</w:t>
            </w:r>
            <w:r w:rsidR="00AD2158">
              <w:t>ț</w:t>
            </w:r>
            <w:r w:rsidRPr="00A20D4E">
              <w:t>ional.</w:t>
            </w:r>
          </w:p>
        </w:tc>
      </w:tr>
    </w:tbl>
    <w:p w14:paraId="10914BC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31142001" w14:textId="77777777" w:rsidR="00D47B06" w:rsidRPr="00A20D4E" w:rsidRDefault="00D47B06" w:rsidP="00D47B06">
      <w:r w:rsidRPr="00A20D4E">
        <w:rPr>
          <w:rStyle w:val="HideTWBExt"/>
          <w:noProof w:val="0"/>
        </w:rPr>
        <w:t>&lt;/AmendB&gt;</w:t>
      </w:r>
    </w:p>
    <w:p w14:paraId="4BED3EC4"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398</w:t>
      </w:r>
      <w:r w:rsidRPr="00A20D4E">
        <w:rPr>
          <w:rStyle w:val="HideTWBExt"/>
          <w:b w:val="0"/>
          <w:noProof w:val="0"/>
        </w:rPr>
        <w:t>&lt;/NumAmB&gt;</w:t>
      </w:r>
    </w:p>
    <w:p w14:paraId="678DB8AC"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42F285A9" w14:textId="77777777" w:rsidR="00D47B06" w:rsidRPr="00A20D4E" w:rsidRDefault="00D47B06" w:rsidP="00D47B06">
      <w:pPr>
        <w:pStyle w:val="NormalBold"/>
      </w:pPr>
      <w:r w:rsidRPr="00A20D4E">
        <w:rPr>
          <w:rStyle w:val="HideTWBExt"/>
          <w:b w:val="0"/>
          <w:noProof w:val="0"/>
        </w:rPr>
        <w:t>&lt;/RepeatBlock-By&gt;</w:t>
      </w:r>
    </w:p>
    <w:p w14:paraId="6CFE82CD"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AECED94" w14:textId="77777777" w:rsidR="00D47B06" w:rsidRPr="00A20D4E" w:rsidRDefault="00D47B06" w:rsidP="00D47B06">
      <w:pPr>
        <w:pStyle w:val="NormalBold"/>
      </w:pPr>
      <w:r w:rsidRPr="00A20D4E">
        <w:rPr>
          <w:rStyle w:val="HideTWBExt"/>
          <w:b w:val="0"/>
          <w:noProof w:val="0"/>
        </w:rPr>
        <w:t>&lt;Article&gt;</w:t>
      </w:r>
      <w:r w:rsidRPr="00A20D4E">
        <w:t>Considerentul 37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6E6A8F15" w14:textId="77777777" w:rsidTr="009C65E2">
        <w:trPr>
          <w:trHeight w:hRule="exact" w:val="240"/>
          <w:jc w:val="center"/>
        </w:trPr>
        <w:tc>
          <w:tcPr>
            <w:tcW w:w="9752" w:type="dxa"/>
            <w:gridSpan w:val="2"/>
          </w:tcPr>
          <w:p w14:paraId="6E633163" w14:textId="77777777" w:rsidR="00D47B06" w:rsidRPr="00A20D4E" w:rsidRDefault="00D47B06" w:rsidP="009C65E2"/>
        </w:tc>
      </w:tr>
      <w:tr w:rsidR="00C0030D" w:rsidRPr="00A20D4E" w14:paraId="489256DC" w14:textId="77777777" w:rsidTr="009C65E2">
        <w:trPr>
          <w:trHeight w:val="240"/>
          <w:jc w:val="center"/>
        </w:trPr>
        <w:tc>
          <w:tcPr>
            <w:tcW w:w="4876" w:type="dxa"/>
          </w:tcPr>
          <w:p w14:paraId="09001D08" w14:textId="77777777" w:rsidR="00D47B06" w:rsidRPr="00A20D4E" w:rsidRDefault="00D47B06" w:rsidP="009C65E2">
            <w:pPr>
              <w:pStyle w:val="AmColumnHeading"/>
            </w:pPr>
            <w:r w:rsidRPr="00A20D4E">
              <w:t>Textul propus de Comisie</w:t>
            </w:r>
          </w:p>
        </w:tc>
        <w:tc>
          <w:tcPr>
            <w:tcW w:w="4876" w:type="dxa"/>
          </w:tcPr>
          <w:p w14:paraId="64666DE2" w14:textId="77777777" w:rsidR="00D47B06" w:rsidRPr="00A20D4E" w:rsidRDefault="00D47B06" w:rsidP="009C65E2">
            <w:pPr>
              <w:pStyle w:val="AmColumnHeading"/>
            </w:pPr>
            <w:r w:rsidRPr="00A20D4E">
              <w:t>Amendamentul</w:t>
            </w:r>
          </w:p>
        </w:tc>
      </w:tr>
      <w:tr w:rsidR="00C0030D" w:rsidRPr="00A20D4E" w14:paraId="1774D854" w14:textId="77777777" w:rsidTr="009C65E2">
        <w:trPr>
          <w:jc w:val="center"/>
        </w:trPr>
        <w:tc>
          <w:tcPr>
            <w:tcW w:w="4876" w:type="dxa"/>
          </w:tcPr>
          <w:p w14:paraId="311B1502" w14:textId="68554608" w:rsidR="00D47B06" w:rsidRPr="00A20D4E" w:rsidRDefault="00D47B06" w:rsidP="009C65E2">
            <w:pPr>
              <w:pStyle w:val="Normal6a"/>
            </w:pPr>
            <w:r w:rsidRPr="00A20D4E">
              <w:t>(37)</w:t>
            </w:r>
            <w:r w:rsidRPr="00A20D4E">
              <w:tab/>
              <w:t xml:space="preserve">Prezentul regulament respectă drepturile fundamentale </w:t>
            </w:r>
            <w:r w:rsidR="00AD2158">
              <w:rPr>
                <w:b/>
                <w:i/>
              </w:rPr>
              <w:t>ș</w:t>
            </w:r>
            <w:r w:rsidRPr="00A20D4E">
              <w:rPr>
                <w:b/>
                <w:i/>
              </w:rPr>
              <w:t>i principiile recunoscute de</w:t>
            </w:r>
            <w:r w:rsidRPr="00A20D4E">
              <w:t xml:space="preserve"> Carta drepturilor fundamentale a Uniunii Europene</w:t>
            </w:r>
            <w:r w:rsidRPr="00A20D4E">
              <w:rPr>
                <w:b/>
                <w:i/>
              </w:rPr>
              <w:t>,</w:t>
            </w:r>
            <w:r w:rsidRPr="00A20D4E">
              <w:t xml:space="preserve"> în special </w:t>
            </w:r>
            <w:r w:rsidRPr="00A20D4E">
              <w:rPr>
                <w:b/>
                <w:i/>
              </w:rPr>
              <w:t>demnitatea</w:t>
            </w:r>
            <w:r w:rsidRPr="00A20D4E">
              <w:t xml:space="preserve"> </w:t>
            </w:r>
            <w:r w:rsidRPr="00A20D4E">
              <w:rPr>
                <w:b/>
                <w:i/>
              </w:rPr>
              <w:t>umană</w:t>
            </w:r>
            <w:r w:rsidRPr="00A20D4E">
              <w:t xml:space="preserve">, </w:t>
            </w:r>
            <w:r w:rsidRPr="00A20D4E">
              <w:rPr>
                <w:b/>
                <w:i/>
              </w:rPr>
              <w:t>dreptul</w:t>
            </w:r>
            <w:r w:rsidRPr="00A20D4E">
              <w:t xml:space="preserve"> la via</w:t>
            </w:r>
            <w:r w:rsidR="00AD2158">
              <w:t>ț</w:t>
            </w:r>
            <w:r w:rsidRPr="00A20D4E">
              <w:t xml:space="preserve">ă, </w:t>
            </w:r>
            <w:r w:rsidRPr="00A20D4E">
              <w:rPr>
                <w:b/>
                <w:i/>
              </w:rPr>
              <w:t>interzicerea</w:t>
            </w:r>
            <w:r w:rsidRPr="00A20D4E">
              <w:t xml:space="preserve"> torturii </w:t>
            </w:r>
            <w:r w:rsidR="00AD2158">
              <w:t>ș</w:t>
            </w:r>
            <w:r w:rsidRPr="00A20D4E">
              <w:t xml:space="preserve">i a tratamentelor sau pedepselor inumane sau degradante, </w:t>
            </w:r>
            <w:r w:rsidRPr="00A20D4E">
              <w:rPr>
                <w:b/>
                <w:i/>
              </w:rPr>
              <w:t>dreptul</w:t>
            </w:r>
            <w:r w:rsidRPr="00A20D4E">
              <w:t xml:space="preserve"> la azil </w:t>
            </w:r>
            <w:r w:rsidR="00AD2158">
              <w:t>ș</w:t>
            </w:r>
            <w:r w:rsidRPr="00A20D4E">
              <w:t xml:space="preserve">i </w:t>
            </w:r>
            <w:r w:rsidRPr="00A20D4E">
              <w:rPr>
                <w:b/>
                <w:i/>
              </w:rPr>
              <w:t>protec</w:t>
            </w:r>
            <w:r w:rsidR="00AD2158">
              <w:rPr>
                <w:b/>
                <w:i/>
              </w:rPr>
              <w:t>ț</w:t>
            </w:r>
            <w:r w:rsidRPr="00A20D4E">
              <w:rPr>
                <w:b/>
                <w:i/>
              </w:rPr>
              <w:t>ia</w:t>
            </w:r>
            <w:r w:rsidRPr="00A20D4E">
              <w:t xml:space="preserve"> în caz de strămutare, expulzare sau extrădare. Regulamentul ar trebui să fie pus în aplicare în conformitate cu carta </w:t>
            </w:r>
            <w:r w:rsidR="00AD2158">
              <w:t>ș</w:t>
            </w:r>
            <w:r w:rsidRPr="00A20D4E">
              <w:t xml:space="preserve">i cu principiile generale ale dreptului Uniunii, precum </w:t>
            </w:r>
            <w:r w:rsidR="00AD2158">
              <w:t>ș</w:t>
            </w:r>
            <w:r w:rsidRPr="00A20D4E">
              <w:t>i cu dreptul interna</w:t>
            </w:r>
            <w:r w:rsidR="00AD2158">
              <w:t>ț</w:t>
            </w:r>
            <w:r w:rsidRPr="00A20D4E">
              <w:t>ional, inclusiv în materie de protec</w:t>
            </w:r>
            <w:r w:rsidR="00AD2158">
              <w:t>ț</w:t>
            </w:r>
            <w:r w:rsidRPr="00A20D4E">
              <w:t>ie a refugia</w:t>
            </w:r>
            <w:r w:rsidR="00AD2158">
              <w:t>ț</w:t>
            </w:r>
            <w:r w:rsidRPr="00A20D4E">
              <w:t>ilor, de obliga</w:t>
            </w:r>
            <w:r w:rsidR="00AD2158">
              <w:t>ț</w:t>
            </w:r>
            <w:r w:rsidRPr="00A20D4E">
              <w:t xml:space="preserve">ii referitoare la drepturile omului </w:t>
            </w:r>
            <w:r w:rsidR="00AD2158">
              <w:t>ș</w:t>
            </w:r>
            <w:r w:rsidRPr="00A20D4E">
              <w:t>i de interzicere a returnării for</w:t>
            </w:r>
            <w:r w:rsidR="00AD2158">
              <w:t>ț</w:t>
            </w:r>
            <w:r w:rsidRPr="00A20D4E">
              <w:t>ate.</w:t>
            </w:r>
          </w:p>
        </w:tc>
        <w:tc>
          <w:tcPr>
            <w:tcW w:w="4876" w:type="dxa"/>
          </w:tcPr>
          <w:p w14:paraId="7701B475" w14:textId="351CFAE6" w:rsidR="00D47B06" w:rsidRPr="00A20D4E" w:rsidRDefault="00D47B06" w:rsidP="009C65E2">
            <w:pPr>
              <w:pStyle w:val="Normal6a"/>
            </w:pPr>
            <w:r w:rsidRPr="00A20D4E">
              <w:t>(37)</w:t>
            </w:r>
            <w:r w:rsidRPr="00A20D4E">
              <w:tab/>
              <w:t xml:space="preserve">Prezentul regulament respectă drepturile fundamentale </w:t>
            </w:r>
            <w:r w:rsidRPr="00A20D4E">
              <w:rPr>
                <w:b/>
                <w:i/>
              </w:rPr>
              <w:t xml:space="preserve">garantate prin dreptul Uniunii </w:t>
            </w:r>
            <w:r w:rsidR="00AD2158">
              <w:rPr>
                <w:b/>
                <w:i/>
              </w:rPr>
              <w:t>ș</w:t>
            </w:r>
            <w:r w:rsidRPr="00A20D4E">
              <w:rPr>
                <w:b/>
                <w:i/>
              </w:rPr>
              <w:t>i dreptul interna</w:t>
            </w:r>
            <w:r w:rsidR="00AD2158">
              <w:rPr>
                <w:b/>
                <w:i/>
              </w:rPr>
              <w:t>ț</w:t>
            </w:r>
            <w:r w:rsidRPr="00A20D4E">
              <w:rPr>
                <w:b/>
                <w:i/>
              </w:rPr>
              <w:t>ional, inclusiv prin</w:t>
            </w:r>
            <w:r w:rsidRPr="00A20D4E">
              <w:t xml:space="preserve"> Carta drepturilor fundamentale a Uniunii Europene</w:t>
            </w:r>
            <w:r w:rsidRPr="00A20D4E">
              <w:rPr>
                <w:b/>
                <w:i/>
              </w:rPr>
              <w:t>.</w:t>
            </w:r>
            <w:r w:rsidRPr="00A20D4E">
              <w:t xml:space="preserve"> </w:t>
            </w:r>
            <w:r w:rsidRPr="00A20D4E">
              <w:rPr>
                <w:b/>
                <w:i/>
              </w:rPr>
              <w:t>Prezentul regulament urmăre</w:t>
            </w:r>
            <w:r w:rsidR="00AD2158">
              <w:rPr>
                <w:b/>
                <w:i/>
              </w:rPr>
              <w:t>ș</w:t>
            </w:r>
            <w:r w:rsidRPr="00A20D4E">
              <w:rPr>
                <w:b/>
                <w:i/>
              </w:rPr>
              <w:t>te să asigure</w:t>
            </w:r>
            <w:r w:rsidRPr="00A20D4E">
              <w:t xml:space="preserve"> în special </w:t>
            </w:r>
            <w:r w:rsidRPr="00A20D4E">
              <w:rPr>
                <w:b/>
                <w:i/>
              </w:rPr>
              <w:t>respectarea deplină a demnită</w:t>
            </w:r>
            <w:r w:rsidR="00AD2158">
              <w:rPr>
                <w:b/>
                <w:i/>
              </w:rPr>
              <w:t>ț</w:t>
            </w:r>
            <w:r w:rsidRPr="00A20D4E">
              <w:rPr>
                <w:b/>
                <w:i/>
              </w:rPr>
              <w:t>ii umane</w:t>
            </w:r>
            <w:r w:rsidRPr="00A20D4E">
              <w:t xml:space="preserve">, </w:t>
            </w:r>
            <w:r w:rsidRPr="00A20D4E">
              <w:rPr>
                <w:b/>
                <w:i/>
              </w:rPr>
              <w:t>a dreptului</w:t>
            </w:r>
            <w:r w:rsidRPr="00A20D4E">
              <w:t xml:space="preserve"> la via</w:t>
            </w:r>
            <w:r w:rsidR="00AD2158">
              <w:t>ț</w:t>
            </w:r>
            <w:r w:rsidRPr="00A20D4E">
              <w:t xml:space="preserve">ă, </w:t>
            </w:r>
            <w:r w:rsidRPr="00A20D4E">
              <w:rPr>
                <w:b/>
                <w:i/>
              </w:rPr>
              <w:t>a interzicerii</w:t>
            </w:r>
            <w:r w:rsidRPr="00A20D4E">
              <w:t xml:space="preserve"> torturii </w:t>
            </w:r>
            <w:r w:rsidR="00AD2158">
              <w:t>ș</w:t>
            </w:r>
            <w:r w:rsidRPr="00A20D4E">
              <w:t xml:space="preserve">i a tratamentelor sau pedepselor inumane sau degradante, </w:t>
            </w:r>
            <w:r w:rsidRPr="00A20D4E">
              <w:rPr>
                <w:b/>
                <w:i/>
              </w:rPr>
              <w:t>a dreptului</w:t>
            </w:r>
            <w:r w:rsidRPr="00A20D4E">
              <w:t xml:space="preserve"> la azil </w:t>
            </w:r>
            <w:r w:rsidR="00AD2158">
              <w:t>ș</w:t>
            </w:r>
            <w:r w:rsidRPr="00A20D4E">
              <w:t xml:space="preserve">i </w:t>
            </w:r>
            <w:r w:rsidRPr="00A20D4E">
              <w:rPr>
                <w:b/>
                <w:i/>
              </w:rPr>
              <w:t>a protec</w:t>
            </w:r>
            <w:r w:rsidR="00AD2158">
              <w:rPr>
                <w:b/>
                <w:i/>
              </w:rPr>
              <w:t>ț</w:t>
            </w:r>
            <w:r w:rsidRPr="00A20D4E">
              <w:rPr>
                <w:b/>
                <w:i/>
              </w:rPr>
              <w:t>iei</w:t>
            </w:r>
            <w:r w:rsidRPr="00A20D4E">
              <w:t xml:space="preserve"> în caz de strămutare, expulzare sau extrădare. Regulamentul ar trebui să fie pus în aplicare în conformitate cu carta </w:t>
            </w:r>
            <w:r w:rsidR="00AD2158">
              <w:t>ș</w:t>
            </w:r>
            <w:r w:rsidRPr="00A20D4E">
              <w:t xml:space="preserve">i cu principiile generale ale dreptului Uniunii, precum </w:t>
            </w:r>
            <w:r w:rsidR="00AD2158">
              <w:t>ș</w:t>
            </w:r>
            <w:r w:rsidRPr="00A20D4E">
              <w:t>i cu dreptul interna</w:t>
            </w:r>
            <w:r w:rsidR="00AD2158">
              <w:t>ț</w:t>
            </w:r>
            <w:r w:rsidRPr="00A20D4E">
              <w:t>ional, inclusiv în materie de protec</w:t>
            </w:r>
            <w:r w:rsidR="00AD2158">
              <w:t>ț</w:t>
            </w:r>
            <w:r w:rsidRPr="00A20D4E">
              <w:t>ie a refugia</w:t>
            </w:r>
            <w:r w:rsidR="00AD2158">
              <w:t>ț</w:t>
            </w:r>
            <w:r w:rsidRPr="00A20D4E">
              <w:t>ilor, de obliga</w:t>
            </w:r>
            <w:r w:rsidR="00AD2158">
              <w:t>ț</w:t>
            </w:r>
            <w:r w:rsidRPr="00A20D4E">
              <w:t xml:space="preserve">ii referitoare la drepturile omului </w:t>
            </w:r>
            <w:r w:rsidR="00AD2158">
              <w:t>ș</w:t>
            </w:r>
            <w:r w:rsidRPr="00A20D4E">
              <w:t>i de interzicere a returnării for</w:t>
            </w:r>
            <w:r w:rsidR="00AD2158">
              <w:t>ț</w:t>
            </w:r>
            <w:r w:rsidRPr="00A20D4E">
              <w:t>ate.</w:t>
            </w:r>
          </w:p>
        </w:tc>
      </w:tr>
    </w:tbl>
    <w:p w14:paraId="789BD0AD"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0CA1659A" w14:textId="77777777" w:rsidR="00D47B06" w:rsidRPr="00A20D4E" w:rsidRDefault="00D47B06" w:rsidP="00D47B06">
      <w:r w:rsidRPr="00A20D4E">
        <w:rPr>
          <w:rStyle w:val="HideTWBExt"/>
          <w:noProof w:val="0"/>
        </w:rPr>
        <w:t>&lt;/AmendB&gt;</w:t>
      </w:r>
    </w:p>
    <w:p w14:paraId="38A54E3A"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399</w:t>
      </w:r>
      <w:r w:rsidRPr="00A20D4E">
        <w:rPr>
          <w:rStyle w:val="HideTWBExt"/>
          <w:b w:val="0"/>
          <w:noProof w:val="0"/>
        </w:rPr>
        <w:t>&lt;/NumAmB&gt;</w:t>
      </w:r>
    </w:p>
    <w:p w14:paraId="38B6DB84" w14:textId="608F5F9E" w:rsidR="00D47B06" w:rsidRPr="00A20D4E" w:rsidRDefault="00D47B06" w:rsidP="00D47B06">
      <w:pPr>
        <w:pStyle w:val="NormalBold"/>
      </w:pPr>
      <w:r w:rsidRPr="00A20D4E">
        <w:rPr>
          <w:rStyle w:val="HideTWBExt"/>
          <w:b w:val="0"/>
          <w:noProof w:val="0"/>
        </w:rPr>
        <w:t>&lt;RepeatBlock-By&gt;&lt;Members&gt;</w:t>
      </w:r>
      <w:r w:rsidRPr="00A20D4E">
        <w:t>Malik Azmani, Drago</w:t>
      </w:r>
      <w:r w:rsidR="00AD2158">
        <w:t>ș</w:t>
      </w:r>
      <w:r w:rsidRPr="00A20D4E">
        <w:t xml:space="preserve"> Tudorache, Hilde Vautmans, Fabienne Keller, Jan-Christoph Oetjen, Sophia in 't Veld, Abir Al-Sahlani, Olivier Chastel, Moritz Körner</w:t>
      </w:r>
      <w:r w:rsidRPr="00A20D4E">
        <w:rPr>
          <w:rStyle w:val="HideTWBExt"/>
          <w:b w:val="0"/>
          <w:noProof w:val="0"/>
        </w:rPr>
        <w:t>&lt;/Members&gt;</w:t>
      </w:r>
    </w:p>
    <w:p w14:paraId="5A1025A0" w14:textId="77777777" w:rsidR="00D47B06" w:rsidRPr="00A20D4E" w:rsidRDefault="00D47B06" w:rsidP="00D47B06">
      <w:pPr>
        <w:pStyle w:val="NormalBold"/>
      </w:pPr>
      <w:r w:rsidRPr="00A20D4E">
        <w:rPr>
          <w:rStyle w:val="HideTWBExt"/>
          <w:b w:val="0"/>
          <w:noProof w:val="0"/>
        </w:rPr>
        <w:t>&lt;/RepeatBlock-By&gt;</w:t>
      </w:r>
    </w:p>
    <w:p w14:paraId="388060B0"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00A198E" w14:textId="77777777" w:rsidR="00D47B06" w:rsidRPr="00A20D4E" w:rsidRDefault="00D47B06" w:rsidP="00D47B06">
      <w:pPr>
        <w:pStyle w:val="NormalBold"/>
      </w:pPr>
      <w:r w:rsidRPr="00A20D4E">
        <w:rPr>
          <w:rStyle w:val="HideTWBExt"/>
          <w:b w:val="0"/>
          <w:noProof w:val="0"/>
        </w:rPr>
        <w:t>&lt;Article&gt;</w:t>
      </w:r>
      <w:r w:rsidRPr="00A20D4E">
        <w:t>Considerentul 37</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6707772" w14:textId="77777777" w:rsidTr="009C65E2">
        <w:trPr>
          <w:trHeight w:hRule="exact" w:val="240"/>
          <w:jc w:val="center"/>
        </w:trPr>
        <w:tc>
          <w:tcPr>
            <w:tcW w:w="9752" w:type="dxa"/>
            <w:gridSpan w:val="2"/>
          </w:tcPr>
          <w:p w14:paraId="0E83195B" w14:textId="77777777" w:rsidR="00D47B06" w:rsidRPr="00A20D4E" w:rsidRDefault="00D47B06" w:rsidP="009C65E2"/>
        </w:tc>
      </w:tr>
      <w:tr w:rsidR="00C0030D" w:rsidRPr="00A20D4E" w14:paraId="74B32D83" w14:textId="77777777" w:rsidTr="009C65E2">
        <w:trPr>
          <w:trHeight w:val="240"/>
          <w:jc w:val="center"/>
        </w:trPr>
        <w:tc>
          <w:tcPr>
            <w:tcW w:w="4876" w:type="dxa"/>
          </w:tcPr>
          <w:p w14:paraId="33A343E1" w14:textId="77777777" w:rsidR="00D47B06" w:rsidRPr="00A20D4E" w:rsidRDefault="00D47B06" w:rsidP="009C65E2">
            <w:pPr>
              <w:pStyle w:val="AmColumnHeading"/>
            </w:pPr>
            <w:r w:rsidRPr="00A20D4E">
              <w:t>Textul propus de Comisie</w:t>
            </w:r>
          </w:p>
        </w:tc>
        <w:tc>
          <w:tcPr>
            <w:tcW w:w="4876" w:type="dxa"/>
          </w:tcPr>
          <w:p w14:paraId="196FE50F" w14:textId="77777777" w:rsidR="00D47B06" w:rsidRPr="00A20D4E" w:rsidRDefault="00D47B06" w:rsidP="009C65E2">
            <w:pPr>
              <w:pStyle w:val="AmColumnHeading"/>
            </w:pPr>
            <w:r w:rsidRPr="00A20D4E">
              <w:t>Amendamentul</w:t>
            </w:r>
          </w:p>
        </w:tc>
      </w:tr>
      <w:tr w:rsidR="00C0030D" w:rsidRPr="00A20D4E" w14:paraId="7042F0EC" w14:textId="77777777" w:rsidTr="009C65E2">
        <w:trPr>
          <w:jc w:val="center"/>
        </w:trPr>
        <w:tc>
          <w:tcPr>
            <w:tcW w:w="4876" w:type="dxa"/>
          </w:tcPr>
          <w:p w14:paraId="18E5FC38" w14:textId="132B43C5" w:rsidR="00D47B06" w:rsidRPr="00A20D4E" w:rsidRDefault="00D47B06" w:rsidP="009C65E2">
            <w:pPr>
              <w:pStyle w:val="Normal6a"/>
            </w:pPr>
            <w:r w:rsidRPr="00A20D4E">
              <w:t>(37)</w:t>
            </w:r>
            <w:r w:rsidRPr="00A20D4E">
              <w:tab/>
              <w:t xml:space="preserve">Prezentul regulament respectă drepturile fundamentale </w:t>
            </w:r>
            <w:r w:rsidR="00AD2158">
              <w:t>ș</w:t>
            </w:r>
            <w:r w:rsidRPr="00A20D4E">
              <w:t>i principiile recunoscute de Carta drepturilor fundamentale a Uniunii Europene, în special demnitatea umană, dreptul la via</w:t>
            </w:r>
            <w:r w:rsidR="00AD2158">
              <w:t>ț</w:t>
            </w:r>
            <w:r w:rsidRPr="00A20D4E">
              <w:t xml:space="preserve">ă, interzicerea torturii </w:t>
            </w:r>
            <w:r w:rsidR="00AD2158">
              <w:t>ș</w:t>
            </w:r>
            <w:r w:rsidRPr="00A20D4E">
              <w:t xml:space="preserve">i a tratamentelor sau pedepselor inumane sau degradante, dreptul la azil </w:t>
            </w:r>
            <w:r w:rsidR="00AD2158">
              <w:t>ș</w:t>
            </w:r>
            <w:r w:rsidRPr="00A20D4E">
              <w:t>i protec</w:t>
            </w:r>
            <w:r w:rsidR="00AD2158">
              <w:t>ț</w:t>
            </w:r>
            <w:r w:rsidRPr="00A20D4E">
              <w:t xml:space="preserve">ia în caz de strămutare, expulzare sau extrădare. Regulamentul ar trebui să fie pus în aplicare în conformitate cu carta </w:t>
            </w:r>
            <w:r w:rsidR="00AD2158">
              <w:t>ș</w:t>
            </w:r>
            <w:r w:rsidRPr="00A20D4E">
              <w:t xml:space="preserve">i cu principiile generale ale dreptului Uniunii, precum </w:t>
            </w:r>
            <w:r w:rsidR="00AD2158">
              <w:t>ș</w:t>
            </w:r>
            <w:r w:rsidRPr="00A20D4E">
              <w:t>i cu dreptul interna</w:t>
            </w:r>
            <w:r w:rsidR="00AD2158">
              <w:t>ț</w:t>
            </w:r>
            <w:r w:rsidRPr="00A20D4E">
              <w:t>ional, inclusiv în materie de protec</w:t>
            </w:r>
            <w:r w:rsidR="00AD2158">
              <w:t>ț</w:t>
            </w:r>
            <w:r w:rsidRPr="00A20D4E">
              <w:t>ie a refugia</w:t>
            </w:r>
            <w:r w:rsidR="00AD2158">
              <w:t>ț</w:t>
            </w:r>
            <w:r w:rsidRPr="00A20D4E">
              <w:t>ilor, de obliga</w:t>
            </w:r>
            <w:r w:rsidR="00AD2158">
              <w:t>ț</w:t>
            </w:r>
            <w:r w:rsidRPr="00A20D4E">
              <w:t xml:space="preserve">ii referitoare la drepturile omului </w:t>
            </w:r>
            <w:r w:rsidR="00AD2158">
              <w:t>ș</w:t>
            </w:r>
            <w:r w:rsidRPr="00A20D4E">
              <w:t>i de interzicere a returnării for</w:t>
            </w:r>
            <w:r w:rsidR="00AD2158">
              <w:t>ț</w:t>
            </w:r>
            <w:r w:rsidRPr="00A20D4E">
              <w:t>ate.</w:t>
            </w:r>
          </w:p>
        </w:tc>
        <w:tc>
          <w:tcPr>
            <w:tcW w:w="4876" w:type="dxa"/>
          </w:tcPr>
          <w:p w14:paraId="4A09AD1C" w14:textId="31D2A30E" w:rsidR="00D47B06" w:rsidRPr="00A20D4E" w:rsidRDefault="00D47B06" w:rsidP="009C65E2">
            <w:pPr>
              <w:pStyle w:val="Normal6a"/>
            </w:pPr>
            <w:r w:rsidRPr="00A20D4E">
              <w:t>(37)</w:t>
            </w:r>
            <w:r w:rsidRPr="00A20D4E">
              <w:tab/>
              <w:t xml:space="preserve">Prezentul regulament respectă drepturile fundamentale </w:t>
            </w:r>
            <w:r w:rsidR="00AD2158">
              <w:t>ș</w:t>
            </w:r>
            <w:r w:rsidRPr="00A20D4E">
              <w:t>i principiile recunoscute de Carta drepturilor fundamentale a Uniunii Europene, în special demnitatea umană, dreptul la via</w:t>
            </w:r>
            <w:r w:rsidR="00AD2158">
              <w:t>ț</w:t>
            </w:r>
            <w:r w:rsidRPr="00A20D4E">
              <w:t>ă</w:t>
            </w:r>
            <w:r w:rsidRPr="00A20D4E">
              <w:rPr>
                <w:b/>
                <w:i/>
              </w:rPr>
              <w:t>, principiul interesului superior al copilului</w:t>
            </w:r>
            <w:r w:rsidRPr="00A20D4E">
              <w:t xml:space="preserve">, interzicerea torturii </w:t>
            </w:r>
            <w:r w:rsidR="00AD2158">
              <w:t>ș</w:t>
            </w:r>
            <w:r w:rsidRPr="00A20D4E">
              <w:t xml:space="preserve">i a tratamentelor sau pedepselor inumane sau degradante, dreptul la azil </w:t>
            </w:r>
            <w:r w:rsidR="00AD2158">
              <w:t>ș</w:t>
            </w:r>
            <w:r w:rsidRPr="00A20D4E">
              <w:t>i protec</w:t>
            </w:r>
            <w:r w:rsidR="00AD2158">
              <w:t>ț</w:t>
            </w:r>
            <w:r w:rsidRPr="00A20D4E">
              <w:t xml:space="preserve">ia în caz de strămutare, expulzare sau extrădare. Regulamentul ar trebui să fie pus în aplicare în conformitate cu carta </w:t>
            </w:r>
            <w:r w:rsidR="00AD2158">
              <w:t>ș</w:t>
            </w:r>
            <w:r w:rsidRPr="00A20D4E">
              <w:t xml:space="preserve">i cu principiile generale ale dreptului Uniunii, precum </w:t>
            </w:r>
            <w:r w:rsidR="00AD2158">
              <w:t>ș</w:t>
            </w:r>
            <w:r w:rsidRPr="00A20D4E">
              <w:t>i cu dreptul interna</w:t>
            </w:r>
            <w:r w:rsidR="00AD2158">
              <w:t>ț</w:t>
            </w:r>
            <w:r w:rsidRPr="00A20D4E">
              <w:t>ional, inclusiv în materie de protec</w:t>
            </w:r>
            <w:r w:rsidR="00AD2158">
              <w:t>ț</w:t>
            </w:r>
            <w:r w:rsidRPr="00A20D4E">
              <w:t>ie a refugia</w:t>
            </w:r>
            <w:r w:rsidR="00AD2158">
              <w:t>ț</w:t>
            </w:r>
            <w:r w:rsidRPr="00A20D4E">
              <w:t>ilor, de obliga</w:t>
            </w:r>
            <w:r w:rsidR="00AD2158">
              <w:t>ț</w:t>
            </w:r>
            <w:r w:rsidRPr="00A20D4E">
              <w:t xml:space="preserve">ii referitoare la drepturile omului </w:t>
            </w:r>
            <w:r w:rsidR="00AD2158">
              <w:t>ș</w:t>
            </w:r>
            <w:r w:rsidRPr="00A20D4E">
              <w:t>i de interzicere a returnării for</w:t>
            </w:r>
            <w:r w:rsidR="00AD2158">
              <w:t>ț</w:t>
            </w:r>
            <w:r w:rsidRPr="00A20D4E">
              <w:t>ate.</w:t>
            </w:r>
          </w:p>
        </w:tc>
      </w:tr>
    </w:tbl>
    <w:p w14:paraId="53218133"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76657EB" w14:textId="77777777" w:rsidR="00D47B06" w:rsidRPr="00A20D4E" w:rsidRDefault="00D47B06" w:rsidP="00D47B06">
      <w:r w:rsidRPr="00A20D4E">
        <w:rPr>
          <w:rStyle w:val="HideTWBExt"/>
          <w:noProof w:val="0"/>
        </w:rPr>
        <w:t>&lt;/AmendB&gt;</w:t>
      </w:r>
    </w:p>
    <w:p w14:paraId="07F3CC4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400</w:t>
      </w:r>
      <w:r w:rsidRPr="00A20D4E">
        <w:rPr>
          <w:rStyle w:val="HideTWBExt"/>
          <w:b w:val="0"/>
          <w:noProof w:val="0"/>
        </w:rPr>
        <w:t>&lt;/NumAmB&gt;</w:t>
      </w:r>
    </w:p>
    <w:p w14:paraId="2EF096B6" w14:textId="77777777" w:rsidR="00D47B06" w:rsidRPr="00A20D4E" w:rsidRDefault="00D47B06" w:rsidP="00D47B06">
      <w:pPr>
        <w:pStyle w:val="NormalBold"/>
      </w:pPr>
      <w:r w:rsidRPr="00A20D4E">
        <w:rPr>
          <w:rStyle w:val="HideTWBExt"/>
          <w:b w:val="0"/>
          <w:noProof w:val="0"/>
        </w:rPr>
        <w:t>&lt;RepeatBlock-By&gt;&lt;Members&gt;</w:t>
      </w:r>
      <w:r w:rsidRPr="00A20D4E">
        <w:t>Konstantinos Arvanitis, Cornelia Ernst, Pernando Barrena Arza, Malin Björk, Sira Rego, Miguel Urbán Crespo, Anne-Sophie Pelletier</w:t>
      </w:r>
      <w:r w:rsidRPr="00A20D4E">
        <w:rPr>
          <w:rStyle w:val="HideTWBExt"/>
          <w:b w:val="0"/>
          <w:noProof w:val="0"/>
        </w:rPr>
        <w:t>&lt;/Members&gt;</w:t>
      </w:r>
    </w:p>
    <w:p w14:paraId="5ED29291" w14:textId="77777777" w:rsidR="00D47B06" w:rsidRPr="00A20D4E" w:rsidRDefault="00D47B06" w:rsidP="00D47B06">
      <w:pPr>
        <w:pStyle w:val="NormalBold"/>
      </w:pPr>
      <w:r w:rsidRPr="00A20D4E">
        <w:rPr>
          <w:rStyle w:val="HideTWBExt"/>
          <w:b w:val="0"/>
          <w:noProof w:val="0"/>
        </w:rPr>
        <w:t>&lt;/RepeatBlock-By&gt;</w:t>
      </w:r>
    </w:p>
    <w:p w14:paraId="4F4DA555"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70CC93DB" w14:textId="77777777" w:rsidR="00D47B06" w:rsidRPr="00A20D4E" w:rsidRDefault="00D47B06" w:rsidP="00D47B06">
      <w:pPr>
        <w:pStyle w:val="NormalBold"/>
      </w:pPr>
      <w:r w:rsidRPr="00A20D4E">
        <w:rPr>
          <w:rStyle w:val="HideTWBExt"/>
          <w:b w:val="0"/>
          <w:noProof w:val="0"/>
        </w:rPr>
        <w:t>&lt;Article&gt;</w:t>
      </w:r>
      <w:r w:rsidRPr="00A20D4E">
        <w:t>Considerentul 37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0974F6A2" w14:textId="77777777" w:rsidTr="009C65E2">
        <w:trPr>
          <w:trHeight w:hRule="exact" w:val="240"/>
          <w:jc w:val="center"/>
        </w:trPr>
        <w:tc>
          <w:tcPr>
            <w:tcW w:w="9752" w:type="dxa"/>
            <w:gridSpan w:val="2"/>
          </w:tcPr>
          <w:p w14:paraId="73511A90" w14:textId="77777777" w:rsidR="00D47B06" w:rsidRPr="00A20D4E" w:rsidRDefault="00D47B06" w:rsidP="009C65E2"/>
        </w:tc>
      </w:tr>
      <w:tr w:rsidR="00C0030D" w:rsidRPr="00A20D4E" w14:paraId="346D7B15" w14:textId="77777777" w:rsidTr="009C65E2">
        <w:trPr>
          <w:trHeight w:val="240"/>
          <w:jc w:val="center"/>
        </w:trPr>
        <w:tc>
          <w:tcPr>
            <w:tcW w:w="4876" w:type="dxa"/>
          </w:tcPr>
          <w:p w14:paraId="6726631D" w14:textId="77777777" w:rsidR="00D47B06" w:rsidRPr="00A20D4E" w:rsidRDefault="00D47B06" w:rsidP="009C65E2">
            <w:pPr>
              <w:pStyle w:val="AmColumnHeading"/>
            </w:pPr>
            <w:r w:rsidRPr="00A20D4E">
              <w:t>Textul propus de Comisie</w:t>
            </w:r>
          </w:p>
        </w:tc>
        <w:tc>
          <w:tcPr>
            <w:tcW w:w="4876" w:type="dxa"/>
          </w:tcPr>
          <w:p w14:paraId="46B54D91" w14:textId="77777777" w:rsidR="00D47B06" w:rsidRPr="00A20D4E" w:rsidRDefault="00D47B06" w:rsidP="009C65E2">
            <w:pPr>
              <w:pStyle w:val="AmColumnHeading"/>
            </w:pPr>
            <w:r w:rsidRPr="00A20D4E">
              <w:t>Amendamentul</w:t>
            </w:r>
          </w:p>
        </w:tc>
      </w:tr>
      <w:tr w:rsidR="00C0030D" w:rsidRPr="00A20D4E" w14:paraId="1B570D4D" w14:textId="77777777" w:rsidTr="009C65E2">
        <w:trPr>
          <w:jc w:val="center"/>
        </w:trPr>
        <w:tc>
          <w:tcPr>
            <w:tcW w:w="4876" w:type="dxa"/>
          </w:tcPr>
          <w:p w14:paraId="6717B270" w14:textId="77777777" w:rsidR="00D47B06" w:rsidRPr="00A20D4E" w:rsidRDefault="00D47B06" w:rsidP="009C65E2">
            <w:pPr>
              <w:pStyle w:val="Normal6a"/>
            </w:pPr>
          </w:p>
        </w:tc>
        <w:tc>
          <w:tcPr>
            <w:tcW w:w="4876" w:type="dxa"/>
          </w:tcPr>
          <w:p w14:paraId="13255C6A" w14:textId="413ADB00" w:rsidR="00D47B06" w:rsidRPr="00A20D4E" w:rsidRDefault="00D47B06" w:rsidP="009C65E2">
            <w:pPr>
              <w:pStyle w:val="Normal6a"/>
            </w:pPr>
            <w:r w:rsidRPr="00A20D4E">
              <w:rPr>
                <w:b/>
                <w:i/>
              </w:rPr>
              <w:t>(37a)</w:t>
            </w:r>
            <w:r w:rsidRPr="00A20D4E">
              <w:tab/>
            </w:r>
            <w:r w:rsidRPr="00A20D4E">
              <w:rPr>
                <w:b/>
                <w:i/>
              </w:rPr>
              <w:t>În aplicarea prezentului regulament, statele membre trebuie să î</w:t>
            </w:r>
            <w:r w:rsidR="00AD2158">
              <w:rPr>
                <w:b/>
                <w:i/>
              </w:rPr>
              <w:t>ș</w:t>
            </w:r>
            <w:r w:rsidRPr="00A20D4E">
              <w:rPr>
                <w:b/>
                <w:i/>
              </w:rPr>
              <w:t>i respecte obliga</w:t>
            </w:r>
            <w:r w:rsidR="00AD2158">
              <w:rPr>
                <w:b/>
                <w:i/>
              </w:rPr>
              <w:t>ț</w:t>
            </w:r>
            <w:r w:rsidRPr="00A20D4E">
              <w:rPr>
                <w:b/>
                <w:i/>
              </w:rPr>
              <w:t>iile interna</w:t>
            </w:r>
            <w:r w:rsidR="00AD2158">
              <w:rPr>
                <w:b/>
                <w:i/>
              </w:rPr>
              <w:t>ț</w:t>
            </w:r>
            <w:r w:rsidRPr="00A20D4E">
              <w:rPr>
                <w:b/>
                <w:i/>
              </w:rPr>
              <w:t>ionale fa</w:t>
            </w:r>
            <w:r w:rsidR="00AD2158">
              <w:rPr>
                <w:b/>
                <w:i/>
              </w:rPr>
              <w:t>ț</w:t>
            </w:r>
            <w:r w:rsidRPr="00A20D4E">
              <w:rPr>
                <w:b/>
                <w:i/>
              </w:rPr>
              <w:t>ă de apatrizi, inclusiv în temeiul Conven</w:t>
            </w:r>
            <w:r w:rsidR="00AD2158">
              <w:rPr>
                <w:b/>
                <w:i/>
              </w:rPr>
              <w:t>ț</w:t>
            </w:r>
            <w:r w:rsidRPr="00A20D4E">
              <w:rPr>
                <w:b/>
                <w:i/>
              </w:rPr>
              <w:t xml:space="preserve">iei privind statutul apatrizilor, semnată la New York la 28 septembrie 1954, </w:t>
            </w:r>
            <w:r w:rsidR="00AD2158">
              <w:rPr>
                <w:b/>
                <w:i/>
              </w:rPr>
              <w:t>ș</w:t>
            </w:r>
            <w:r w:rsidRPr="00A20D4E">
              <w:rPr>
                <w:b/>
                <w:i/>
              </w:rPr>
              <w:t>i în conformitate cu alte instrumente ale dreptului interna</w:t>
            </w:r>
            <w:r w:rsidR="00AD2158">
              <w:rPr>
                <w:b/>
                <w:i/>
              </w:rPr>
              <w:t>ț</w:t>
            </w:r>
            <w:r w:rsidRPr="00A20D4E">
              <w:rPr>
                <w:b/>
                <w:i/>
              </w:rPr>
              <w:t>ional al drepturilor omului. Dacă este necesar, tratamentul apatrizilor ar trebui să fie diferen</w:t>
            </w:r>
            <w:r w:rsidR="00AD2158">
              <w:rPr>
                <w:b/>
                <w:i/>
              </w:rPr>
              <w:t>ț</w:t>
            </w:r>
            <w:r w:rsidRPr="00A20D4E">
              <w:rPr>
                <w:b/>
                <w:i/>
              </w:rPr>
              <w:t>iat de cel al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 xml:space="preserve">e, </w:t>
            </w:r>
            <w:r w:rsidR="00AD2158">
              <w:rPr>
                <w:b/>
                <w:i/>
              </w:rPr>
              <w:t>ț</w:t>
            </w:r>
            <w:r w:rsidRPr="00A20D4E">
              <w:rPr>
                <w:b/>
                <w:i/>
              </w:rPr>
              <w:t>inând seama în mod corespunzător de nevoile lor speciale de protec</w:t>
            </w:r>
            <w:r w:rsidR="00AD2158">
              <w:rPr>
                <w:b/>
                <w:i/>
              </w:rPr>
              <w:t>ț</w:t>
            </w:r>
            <w:r w:rsidRPr="00A20D4E">
              <w:rPr>
                <w:b/>
                <w:i/>
              </w:rPr>
              <w:t>ie.</w:t>
            </w:r>
          </w:p>
        </w:tc>
      </w:tr>
    </w:tbl>
    <w:p w14:paraId="75A5FEB0"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7C289D38" w14:textId="77777777" w:rsidR="00D47B06" w:rsidRPr="00A20D4E" w:rsidRDefault="00D47B06" w:rsidP="00D47B06">
      <w:r w:rsidRPr="00A20D4E">
        <w:rPr>
          <w:rStyle w:val="HideTWBExt"/>
          <w:noProof w:val="0"/>
        </w:rPr>
        <w:t>&lt;/AmendB&gt;</w:t>
      </w:r>
    </w:p>
    <w:p w14:paraId="6D0BB8D8" w14:textId="77777777" w:rsidR="00D47B06" w:rsidRPr="00A20D4E" w:rsidRDefault="00D47B06" w:rsidP="00D47B06">
      <w:pPr>
        <w:pStyle w:val="AmNumberTabs"/>
      </w:pPr>
      <w:r w:rsidRPr="00A20D4E">
        <w:rPr>
          <w:rStyle w:val="HideTWBExt"/>
          <w:b w:val="0"/>
          <w:noProof w:val="0"/>
        </w:rPr>
        <w:t>&lt;AmendB&gt;</w:t>
      </w:r>
      <w:r w:rsidRPr="00A20D4E">
        <w:t>Amendamentul</w:t>
      </w:r>
      <w:r w:rsidRPr="00A20D4E">
        <w:tab/>
      </w:r>
      <w:r w:rsidRPr="00A20D4E">
        <w:tab/>
      </w:r>
      <w:r w:rsidRPr="00A20D4E">
        <w:rPr>
          <w:rStyle w:val="HideTWBExt"/>
          <w:b w:val="0"/>
          <w:noProof w:val="0"/>
        </w:rPr>
        <w:t>&lt;NumAmB&gt;</w:t>
      </w:r>
      <w:r w:rsidRPr="00A20D4E">
        <w:t>401</w:t>
      </w:r>
      <w:r w:rsidRPr="00A20D4E">
        <w:rPr>
          <w:rStyle w:val="HideTWBExt"/>
          <w:b w:val="0"/>
          <w:noProof w:val="0"/>
        </w:rPr>
        <w:t>&lt;/NumAmB&gt;</w:t>
      </w:r>
    </w:p>
    <w:p w14:paraId="75BF1A7F" w14:textId="77777777" w:rsidR="00D47B06" w:rsidRPr="00A20D4E" w:rsidRDefault="00D47B06" w:rsidP="00D47B06">
      <w:pPr>
        <w:pStyle w:val="NormalBold"/>
      </w:pPr>
      <w:r w:rsidRPr="00A20D4E">
        <w:rPr>
          <w:rStyle w:val="HideTWBExt"/>
          <w:b w:val="0"/>
          <w:noProof w:val="0"/>
        </w:rPr>
        <w:t>&lt;RepeatBlock-By&gt;&lt;Members&gt;</w:t>
      </w:r>
      <w:r w:rsidRPr="00A20D4E">
        <w:t>Damian Boeselager</w:t>
      </w:r>
      <w:r w:rsidRPr="00A20D4E">
        <w:rPr>
          <w:rStyle w:val="HideTWBExt"/>
          <w:b w:val="0"/>
          <w:noProof w:val="0"/>
        </w:rPr>
        <w:t>&lt;/Members&gt;</w:t>
      </w:r>
    </w:p>
    <w:p w14:paraId="3F6866DC" w14:textId="77777777" w:rsidR="00D47B06" w:rsidRPr="00A20D4E" w:rsidRDefault="00D47B06" w:rsidP="00D47B06">
      <w:pPr>
        <w:pStyle w:val="NormalBold"/>
      </w:pPr>
      <w:r w:rsidRPr="00A20D4E">
        <w:rPr>
          <w:rStyle w:val="HideTWBExt"/>
          <w:b w:val="0"/>
          <w:noProof w:val="0"/>
        </w:rPr>
        <w:t>&lt;/RepeatBlock-By&gt;</w:t>
      </w:r>
    </w:p>
    <w:p w14:paraId="233ECEFB" w14:textId="77777777" w:rsidR="00D47B06" w:rsidRPr="00A20D4E" w:rsidRDefault="00D47B06" w:rsidP="00D47B06">
      <w:pPr>
        <w:pStyle w:val="NormalBold"/>
      </w:pPr>
      <w:r w:rsidRPr="00A20D4E">
        <w:rPr>
          <w:rStyle w:val="HideTWBExt"/>
          <w:b w:val="0"/>
          <w:noProof w:val="0"/>
        </w:rPr>
        <w:t>&lt;DocAmend&gt;</w:t>
      </w:r>
      <w:r w:rsidRPr="00A20D4E">
        <w:t>Propunere de regulament</w:t>
      </w:r>
      <w:r w:rsidRPr="00A20D4E">
        <w:rPr>
          <w:rStyle w:val="HideTWBExt"/>
          <w:b w:val="0"/>
          <w:noProof w:val="0"/>
        </w:rPr>
        <w:t>&lt;/DocAmend&gt;</w:t>
      </w:r>
    </w:p>
    <w:p w14:paraId="3B972A7B" w14:textId="77777777" w:rsidR="00D47B06" w:rsidRPr="00A20D4E" w:rsidRDefault="00D47B06" w:rsidP="00D47B06">
      <w:pPr>
        <w:pStyle w:val="NormalBold"/>
      </w:pPr>
      <w:r w:rsidRPr="00A20D4E">
        <w:rPr>
          <w:rStyle w:val="HideTWBExt"/>
          <w:b w:val="0"/>
          <w:noProof w:val="0"/>
        </w:rPr>
        <w:t>&lt;Article&gt;</w:t>
      </w:r>
      <w:r w:rsidRPr="00A20D4E">
        <w:t>Considerentul 37 a (nou)</w:t>
      </w:r>
      <w:r w:rsidRPr="00A20D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030D" w:rsidRPr="00A20D4E" w14:paraId="542AC4FD" w14:textId="77777777" w:rsidTr="009C65E2">
        <w:trPr>
          <w:trHeight w:hRule="exact" w:val="240"/>
          <w:jc w:val="center"/>
        </w:trPr>
        <w:tc>
          <w:tcPr>
            <w:tcW w:w="9752" w:type="dxa"/>
            <w:gridSpan w:val="2"/>
          </w:tcPr>
          <w:p w14:paraId="31458C79" w14:textId="77777777" w:rsidR="00D47B06" w:rsidRPr="00A20D4E" w:rsidRDefault="00D47B06" w:rsidP="009C65E2"/>
        </w:tc>
      </w:tr>
      <w:tr w:rsidR="00C0030D" w:rsidRPr="00A20D4E" w14:paraId="24EC2FB1" w14:textId="77777777" w:rsidTr="009C65E2">
        <w:trPr>
          <w:trHeight w:val="240"/>
          <w:jc w:val="center"/>
        </w:trPr>
        <w:tc>
          <w:tcPr>
            <w:tcW w:w="4876" w:type="dxa"/>
          </w:tcPr>
          <w:p w14:paraId="07D3FF3F" w14:textId="77777777" w:rsidR="00D47B06" w:rsidRPr="00A20D4E" w:rsidRDefault="00D47B06" w:rsidP="009C65E2">
            <w:pPr>
              <w:pStyle w:val="AmColumnHeading"/>
            </w:pPr>
            <w:r w:rsidRPr="00A20D4E">
              <w:t>Textul propus de Comisie</w:t>
            </w:r>
          </w:p>
        </w:tc>
        <w:tc>
          <w:tcPr>
            <w:tcW w:w="4876" w:type="dxa"/>
          </w:tcPr>
          <w:p w14:paraId="6AF3C57D" w14:textId="77777777" w:rsidR="00D47B06" w:rsidRPr="00A20D4E" w:rsidRDefault="00D47B06" w:rsidP="009C65E2">
            <w:pPr>
              <w:pStyle w:val="AmColumnHeading"/>
            </w:pPr>
            <w:r w:rsidRPr="00A20D4E">
              <w:t>Amendamentul</w:t>
            </w:r>
          </w:p>
        </w:tc>
      </w:tr>
      <w:tr w:rsidR="00C0030D" w:rsidRPr="00A20D4E" w14:paraId="2141DE4B" w14:textId="77777777" w:rsidTr="009C65E2">
        <w:trPr>
          <w:jc w:val="center"/>
        </w:trPr>
        <w:tc>
          <w:tcPr>
            <w:tcW w:w="4876" w:type="dxa"/>
          </w:tcPr>
          <w:p w14:paraId="13EE66B4" w14:textId="77777777" w:rsidR="00D47B06" w:rsidRPr="00A20D4E" w:rsidRDefault="00D47B06" w:rsidP="009C65E2">
            <w:pPr>
              <w:pStyle w:val="Normal6a"/>
            </w:pPr>
          </w:p>
        </w:tc>
        <w:tc>
          <w:tcPr>
            <w:tcW w:w="4876" w:type="dxa"/>
          </w:tcPr>
          <w:p w14:paraId="3BE6D338" w14:textId="1BEAC38A" w:rsidR="00D47B06" w:rsidRPr="00A20D4E" w:rsidRDefault="00D47B06" w:rsidP="009C65E2">
            <w:pPr>
              <w:pStyle w:val="Normal6a"/>
            </w:pPr>
            <w:r w:rsidRPr="00A20D4E">
              <w:rPr>
                <w:b/>
                <w:i/>
              </w:rPr>
              <w:t>(37a)</w:t>
            </w:r>
            <w:r w:rsidRPr="00A20D4E">
              <w:tab/>
            </w:r>
            <w:r w:rsidRPr="00A20D4E">
              <w:rPr>
                <w:b/>
                <w:i/>
              </w:rPr>
              <w:t>În aplicarea prezentului regulament, statele membre trebuie să î</w:t>
            </w:r>
            <w:r w:rsidR="00AD2158">
              <w:rPr>
                <w:b/>
                <w:i/>
              </w:rPr>
              <w:t>ș</w:t>
            </w:r>
            <w:r w:rsidRPr="00A20D4E">
              <w:rPr>
                <w:b/>
                <w:i/>
              </w:rPr>
              <w:t>i respecte obliga</w:t>
            </w:r>
            <w:r w:rsidR="00AD2158">
              <w:rPr>
                <w:b/>
                <w:i/>
              </w:rPr>
              <w:t>ț</w:t>
            </w:r>
            <w:r w:rsidRPr="00A20D4E">
              <w:rPr>
                <w:b/>
                <w:i/>
              </w:rPr>
              <w:t>iile interna</w:t>
            </w:r>
            <w:r w:rsidR="00AD2158">
              <w:rPr>
                <w:b/>
                <w:i/>
              </w:rPr>
              <w:t>ț</w:t>
            </w:r>
            <w:r w:rsidRPr="00A20D4E">
              <w:rPr>
                <w:b/>
                <w:i/>
              </w:rPr>
              <w:t>ionale fa</w:t>
            </w:r>
            <w:r w:rsidR="00AD2158">
              <w:rPr>
                <w:b/>
                <w:i/>
              </w:rPr>
              <w:t>ț</w:t>
            </w:r>
            <w:r w:rsidRPr="00A20D4E">
              <w:rPr>
                <w:b/>
                <w:i/>
              </w:rPr>
              <w:t>ă de apatrizi, inclusiv în temeiul Conven</w:t>
            </w:r>
            <w:r w:rsidR="00AD2158">
              <w:rPr>
                <w:b/>
                <w:i/>
              </w:rPr>
              <w:t>ț</w:t>
            </w:r>
            <w:r w:rsidRPr="00A20D4E">
              <w:rPr>
                <w:b/>
                <w:i/>
              </w:rPr>
              <w:t xml:space="preserve">iei privind statutul apatrizilor, semnată la New York la 28 septembrie 1954, </w:t>
            </w:r>
            <w:r w:rsidR="00AD2158">
              <w:rPr>
                <w:b/>
                <w:i/>
              </w:rPr>
              <w:t>ș</w:t>
            </w:r>
            <w:r w:rsidRPr="00A20D4E">
              <w:rPr>
                <w:b/>
                <w:i/>
              </w:rPr>
              <w:t>i în conformitate cu alte instrumente ale dreptului interna</w:t>
            </w:r>
            <w:r w:rsidR="00AD2158">
              <w:rPr>
                <w:b/>
                <w:i/>
              </w:rPr>
              <w:t>ț</w:t>
            </w:r>
            <w:r w:rsidRPr="00A20D4E">
              <w:rPr>
                <w:b/>
                <w:i/>
              </w:rPr>
              <w:t>ional al drepturilor omului. Dacă este necesar, tratamentul apatrizilor ar trebui să fie diferen</w:t>
            </w:r>
            <w:r w:rsidR="00AD2158">
              <w:rPr>
                <w:b/>
                <w:i/>
              </w:rPr>
              <w:t>ț</w:t>
            </w:r>
            <w:r w:rsidRPr="00A20D4E">
              <w:rPr>
                <w:b/>
                <w:i/>
              </w:rPr>
              <w:t>iat de cel al resortisan</w:t>
            </w:r>
            <w:r w:rsidR="00AD2158">
              <w:rPr>
                <w:b/>
                <w:i/>
              </w:rPr>
              <w:t>ț</w:t>
            </w:r>
            <w:r w:rsidRPr="00A20D4E">
              <w:rPr>
                <w:b/>
                <w:i/>
              </w:rPr>
              <w:t xml:space="preserve">ilor </w:t>
            </w:r>
            <w:r w:rsidR="00AD2158">
              <w:rPr>
                <w:b/>
                <w:i/>
              </w:rPr>
              <w:t>ț</w:t>
            </w:r>
            <w:r w:rsidRPr="00A20D4E">
              <w:rPr>
                <w:b/>
                <w:i/>
              </w:rPr>
              <w:t>ărilor ter</w:t>
            </w:r>
            <w:r w:rsidR="00AD2158">
              <w:rPr>
                <w:b/>
                <w:i/>
              </w:rPr>
              <w:t>ț</w:t>
            </w:r>
            <w:r w:rsidRPr="00A20D4E">
              <w:rPr>
                <w:b/>
                <w:i/>
              </w:rPr>
              <w:t xml:space="preserve">e, </w:t>
            </w:r>
            <w:r w:rsidR="00AD2158">
              <w:rPr>
                <w:b/>
                <w:i/>
              </w:rPr>
              <w:t>ț</w:t>
            </w:r>
            <w:r w:rsidRPr="00A20D4E">
              <w:rPr>
                <w:b/>
                <w:i/>
              </w:rPr>
              <w:t>inând seama în mod corespunzător de nevoile lor speciale de protec</w:t>
            </w:r>
            <w:r w:rsidR="00AD2158">
              <w:rPr>
                <w:b/>
                <w:i/>
              </w:rPr>
              <w:t>ț</w:t>
            </w:r>
            <w:r w:rsidRPr="00A20D4E">
              <w:rPr>
                <w:b/>
                <w:i/>
              </w:rPr>
              <w:t>ie.</w:t>
            </w:r>
          </w:p>
        </w:tc>
      </w:tr>
    </w:tbl>
    <w:p w14:paraId="76F999A4" w14:textId="77777777" w:rsidR="00D47B06" w:rsidRPr="00A20D4E" w:rsidRDefault="00D47B06" w:rsidP="00D47B06">
      <w:pPr>
        <w:pStyle w:val="AmOrLang"/>
      </w:pPr>
      <w:r w:rsidRPr="00A20D4E">
        <w:t xml:space="preserve">Or. </w:t>
      </w:r>
      <w:r w:rsidRPr="00A20D4E">
        <w:rPr>
          <w:rStyle w:val="HideTWBExt"/>
          <w:noProof w:val="0"/>
        </w:rPr>
        <w:t>&lt;Original&gt;</w:t>
      </w:r>
      <w:r w:rsidRPr="00A20D4E">
        <w:rPr>
          <w:rStyle w:val="HideTWBInt"/>
          <w:rFonts w:eastAsiaTheme="majorEastAsia"/>
          <w:noProof w:val="0"/>
        </w:rPr>
        <w:t>{EN}</w:t>
      </w:r>
      <w:r w:rsidRPr="00A20D4E">
        <w:t>en</w:t>
      </w:r>
      <w:r w:rsidRPr="00A20D4E">
        <w:rPr>
          <w:rStyle w:val="HideTWBExt"/>
          <w:noProof w:val="0"/>
        </w:rPr>
        <w:t>&lt;/Original&gt;</w:t>
      </w:r>
    </w:p>
    <w:p w14:paraId="42BADBD4" w14:textId="287B8EA2" w:rsidR="00D47B06" w:rsidRPr="00A20D4E" w:rsidRDefault="00D47B06" w:rsidP="00D47B06">
      <w:r w:rsidRPr="00A20D4E">
        <w:rPr>
          <w:rStyle w:val="HideTWBExt"/>
          <w:noProof w:val="0"/>
        </w:rPr>
        <w:t>&lt;/AmendB&gt;&lt;/RepeatBlock-AmendB&gt;</w:t>
      </w:r>
    </w:p>
    <w:p w14:paraId="5C6221D6" w14:textId="20FF5CCA" w:rsidR="008316F6" w:rsidRPr="00A20D4E" w:rsidRDefault="008316F6" w:rsidP="00D47B06"/>
    <w:sectPr w:rsidR="008316F6" w:rsidRPr="00A20D4E" w:rsidSect="00216F8C">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E4328" w14:textId="77777777" w:rsidR="00285194" w:rsidRPr="00DD4647" w:rsidRDefault="00C0030D">
      <w:r w:rsidRPr="00DD4647">
        <w:separator/>
      </w:r>
    </w:p>
  </w:endnote>
  <w:endnote w:type="continuationSeparator" w:id="0">
    <w:p w14:paraId="2B640F99" w14:textId="77777777" w:rsidR="00285194" w:rsidRPr="00DD4647" w:rsidRDefault="00C0030D">
      <w:r w:rsidRPr="00DD46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B6D76" w14:textId="19766805" w:rsidR="00216F8C" w:rsidRPr="00DD4647" w:rsidRDefault="00216F8C" w:rsidP="00216F8C">
    <w:pPr>
      <w:pStyle w:val="EPFooter"/>
    </w:pPr>
    <w:r w:rsidRPr="00DD4647">
      <w:t>PE</w:t>
    </w:r>
    <w:r w:rsidRPr="00DD4647">
      <w:rPr>
        <w:rStyle w:val="HideTWBExt"/>
        <w:noProof w:val="0"/>
      </w:rPr>
      <w:t>&lt;NoPE&gt;</w:t>
    </w:r>
    <w:r w:rsidRPr="00DD4647">
      <w:t>704.693</w:t>
    </w:r>
    <w:r w:rsidRPr="00DD4647">
      <w:rPr>
        <w:rStyle w:val="HideTWBExt"/>
        <w:noProof w:val="0"/>
      </w:rPr>
      <w:t>&lt;/NoPE&gt;&lt;Version&gt;</w:t>
    </w:r>
    <w:r w:rsidRPr="00DD4647">
      <w:t>v01-00</w:t>
    </w:r>
    <w:r w:rsidRPr="00DD4647">
      <w:rPr>
        <w:rStyle w:val="HideTWBExt"/>
        <w:noProof w:val="0"/>
      </w:rPr>
      <w:t>&lt;/Version&gt;</w:t>
    </w:r>
    <w:r w:rsidRPr="00DD4647">
      <w:tab/>
    </w:r>
    <w:r w:rsidRPr="00DD4647">
      <w:fldChar w:fldCharType="begin"/>
    </w:r>
    <w:r w:rsidRPr="00DD4647">
      <w:instrText xml:space="preserve"> PAGE  \* MERGEFORMAT </w:instrText>
    </w:r>
    <w:r w:rsidRPr="00DD4647">
      <w:fldChar w:fldCharType="separate"/>
    </w:r>
    <w:r w:rsidR="008C2F7A">
      <w:rPr>
        <w:noProof/>
      </w:rPr>
      <w:t>2</w:t>
    </w:r>
    <w:r w:rsidRPr="00DD4647">
      <w:fldChar w:fldCharType="end"/>
    </w:r>
    <w:r w:rsidRPr="00DD4647">
      <w:t>/</w:t>
    </w:r>
    <w:r w:rsidR="008C2F7A">
      <w:fldChar w:fldCharType="begin"/>
    </w:r>
    <w:r w:rsidR="008C2F7A">
      <w:instrText xml:space="preserve"> NUMPAGES  \* MERGEFORMAT </w:instrText>
    </w:r>
    <w:r w:rsidR="008C2F7A">
      <w:fldChar w:fldCharType="separate"/>
    </w:r>
    <w:r w:rsidR="008C2F7A">
      <w:rPr>
        <w:noProof/>
      </w:rPr>
      <w:t>195</w:t>
    </w:r>
    <w:r w:rsidR="008C2F7A">
      <w:rPr>
        <w:noProof/>
      </w:rPr>
      <w:fldChar w:fldCharType="end"/>
    </w:r>
    <w:r w:rsidRPr="00DD4647">
      <w:tab/>
    </w:r>
    <w:r w:rsidRPr="00DD4647">
      <w:rPr>
        <w:rStyle w:val="HideTWBExt"/>
        <w:noProof w:val="0"/>
      </w:rPr>
      <w:t>&lt;PathFdR&gt;</w:t>
    </w:r>
    <w:r w:rsidR="00DD4647" w:rsidRPr="00DD4647">
      <w:t>AM\1247895RO.docx</w:t>
    </w:r>
    <w:r w:rsidRPr="00DD4647">
      <w:rPr>
        <w:rStyle w:val="HideTWBExt"/>
        <w:noProof w:val="0"/>
      </w:rPr>
      <w:t>&lt;/PathFdR&gt;</w:t>
    </w:r>
  </w:p>
  <w:p w14:paraId="5AEF9E70" w14:textId="3AD54028" w:rsidR="008316F6" w:rsidRPr="00DD4647" w:rsidRDefault="00216F8C" w:rsidP="00216F8C">
    <w:pPr>
      <w:pStyle w:val="EPFooter2"/>
    </w:pPr>
    <w:r w:rsidRPr="00DD4647">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46A9F" w14:textId="1535A909" w:rsidR="00216F8C" w:rsidRPr="00DD4647" w:rsidRDefault="00216F8C" w:rsidP="00216F8C">
    <w:pPr>
      <w:pStyle w:val="EPFooter"/>
    </w:pPr>
    <w:r w:rsidRPr="00DD4647">
      <w:rPr>
        <w:rStyle w:val="HideTWBExt"/>
        <w:noProof w:val="0"/>
      </w:rPr>
      <w:t>&lt;PathFdR&gt;</w:t>
    </w:r>
    <w:r w:rsidR="00DD4647" w:rsidRPr="00DD4647">
      <w:t>AM\1247895RO.docx</w:t>
    </w:r>
    <w:r w:rsidRPr="00DD4647">
      <w:rPr>
        <w:rStyle w:val="HideTWBExt"/>
        <w:noProof w:val="0"/>
      </w:rPr>
      <w:t>&lt;/PathFdR&gt;</w:t>
    </w:r>
    <w:r w:rsidRPr="00DD4647">
      <w:tab/>
    </w:r>
    <w:r w:rsidRPr="00DD4647">
      <w:fldChar w:fldCharType="begin"/>
    </w:r>
    <w:r w:rsidRPr="00DD4647">
      <w:instrText xml:space="preserve"> PAGE  \* MERGEFORMAT </w:instrText>
    </w:r>
    <w:r w:rsidRPr="00DD4647">
      <w:fldChar w:fldCharType="separate"/>
    </w:r>
    <w:r w:rsidR="008C2F7A">
      <w:rPr>
        <w:noProof/>
      </w:rPr>
      <w:t>195</w:t>
    </w:r>
    <w:r w:rsidRPr="00DD4647">
      <w:fldChar w:fldCharType="end"/>
    </w:r>
    <w:r w:rsidRPr="00DD4647">
      <w:t>/</w:t>
    </w:r>
    <w:r w:rsidR="008C2F7A">
      <w:fldChar w:fldCharType="begin"/>
    </w:r>
    <w:r w:rsidR="008C2F7A">
      <w:instrText xml:space="preserve"> NUMPAGES  \* MERGEFORMAT </w:instrText>
    </w:r>
    <w:r w:rsidR="008C2F7A">
      <w:fldChar w:fldCharType="separate"/>
    </w:r>
    <w:r w:rsidR="008C2F7A">
      <w:rPr>
        <w:noProof/>
      </w:rPr>
      <w:t>195</w:t>
    </w:r>
    <w:r w:rsidR="008C2F7A">
      <w:rPr>
        <w:noProof/>
      </w:rPr>
      <w:fldChar w:fldCharType="end"/>
    </w:r>
    <w:r w:rsidRPr="00DD4647">
      <w:tab/>
      <w:t>PE</w:t>
    </w:r>
    <w:r w:rsidRPr="00DD4647">
      <w:rPr>
        <w:rStyle w:val="HideTWBExt"/>
        <w:noProof w:val="0"/>
      </w:rPr>
      <w:t>&lt;NoPE&gt;</w:t>
    </w:r>
    <w:r w:rsidRPr="00DD4647">
      <w:t>704.693</w:t>
    </w:r>
    <w:r w:rsidRPr="00DD4647">
      <w:rPr>
        <w:rStyle w:val="HideTWBExt"/>
        <w:noProof w:val="0"/>
      </w:rPr>
      <w:t>&lt;/NoPE&gt;&lt;Version&gt;</w:t>
    </w:r>
    <w:r w:rsidRPr="00DD4647">
      <w:t>v01-00</w:t>
    </w:r>
    <w:r w:rsidRPr="00DD4647">
      <w:rPr>
        <w:rStyle w:val="HideTWBExt"/>
        <w:noProof w:val="0"/>
      </w:rPr>
      <w:t>&lt;/Version&gt;</w:t>
    </w:r>
  </w:p>
  <w:p w14:paraId="20453EBE" w14:textId="01C68117" w:rsidR="008316F6" w:rsidRPr="00DD4647" w:rsidRDefault="00216F8C" w:rsidP="00216F8C">
    <w:pPr>
      <w:pStyle w:val="EPFooter2"/>
    </w:pPr>
    <w:r w:rsidRPr="00DD4647">
      <w:tab/>
    </w:r>
    <w:r w:rsidRPr="00DD4647">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7D904" w14:textId="1D766467" w:rsidR="00216F8C" w:rsidRPr="00DD4647" w:rsidRDefault="00216F8C" w:rsidP="00216F8C">
    <w:pPr>
      <w:pStyle w:val="EPFooter"/>
    </w:pPr>
    <w:r w:rsidRPr="00DD4647">
      <w:rPr>
        <w:rStyle w:val="HideTWBExt"/>
        <w:noProof w:val="0"/>
      </w:rPr>
      <w:t>&lt;PathFdR&gt;</w:t>
    </w:r>
    <w:r w:rsidR="00DD4647" w:rsidRPr="00DD4647">
      <w:t>AM\1247895RO.docx</w:t>
    </w:r>
    <w:r w:rsidRPr="00DD4647">
      <w:rPr>
        <w:rStyle w:val="HideTWBExt"/>
        <w:noProof w:val="0"/>
      </w:rPr>
      <w:t>&lt;/PathFdR&gt;</w:t>
    </w:r>
    <w:r w:rsidRPr="00DD4647">
      <w:tab/>
    </w:r>
    <w:r w:rsidRPr="00DD4647">
      <w:tab/>
      <w:t>PE</w:t>
    </w:r>
    <w:r w:rsidRPr="00DD4647">
      <w:rPr>
        <w:rStyle w:val="HideTWBExt"/>
        <w:noProof w:val="0"/>
      </w:rPr>
      <w:t>&lt;NoPE&gt;</w:t>
    </w:r>
    <w:r w:rsidRPr="00DD4647">
      <w:t>704.693</w:t>
    </w:r>
    <w:r w:rsidRPr="00DD4647">
      <w:rPr>
        <w:rStyle w:val="HideTWBExt"/>
        <w:noProof w:val="0"/>
      </w:rPr>
      <w:t>&lt;/NoPE&gt;&lt;Version&gt;</w:t>
    </w:r>
    <w:r w:rsidRPr="00DD4647">
      <w:t>v01-00</w:t>
    </w:r>
    <w:r w:rsidRPr="00DD4647">
      <w:rPr>
        <w:rStyle w:val="HideTWBExt"/>
        <w:noProof w:val="0"/>
      </w:rPr>
      <w:t>&lt;/Version&gt;</w:t>
    </w:r>
  </w:p>
  <w:p w14:paraId="52B82EA3" w14:textId="20B3FEBF" w:rsidR="008316F6" w:rsidRPr="00DD4647" w:rsidRDefault="00216F8C" w:rsidP="00216F8C">
    <w:pPr>
      <w:pStyle w:val="EPFooter2"/>
    </w:pPr>
    <w:r w:rsidRPr="00DD4647">
      <w:t>RO</w:t>
    </w:r>
    <w:r w:rsidRPr="00DD4647">
      <w:tab/>
    </w:r>
    <w:r w:rsidRPr="00DD4647">
      <w:rPr>
        <w:b w:val="0"/>
        <w:i/>
        <w:color w:val="C0C0C0"/>
        <w:sz w:val="22"/>
      </w:rPr>
      <w:t>Unită în diversitate</w:t>
    </w:r>
    <w:r w:rsidRPr="00DD4647">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2263CC" w14:textId="77777777" w:rsidR="00285194" w:rsidRPr="00DD4647" w:rsidRDefault="00C0030D">
      <w:r w:rsidRPr="00DD4647">
        <w:separator/>
      </w:r>
    </w:p>
  </w:footnote>
  <w:footnote w:type="continuationSeparator" w:id="0">
    <w:p w14:paraId="63FB556E" w14:textId="77777777" w:rsidR="00285194" w:rsidRPr="00DD4647" w:rsidRDefault="00C0030D">
      <w:r w:rsidRPr="00DD46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938A7" w14:textId="77777777" w:rsidR="00AD2158" w:rsidRDefault="00AD2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C0635" w14:textId="77777777" w:rsidR="00AD2158" w:rsidRDefault="00AD21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AAFBF" w14:textId="77777777" w:rsidR="00AD2158" w:rsidRDefault="00AD21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RO"/>
    <w:docVar w:name="TXTLANGUEMIN" w:val="ro"/>
    <w:docVar w:name="TXTNRPE" w:val="704.693"/>
    <w:docVar w:name="TXTPEorAP" w:val="PE"/>
    <w:docVar w:name="TXTROUTE" w:val="AM\1247895RO.docx"/>
    <w:docVar w:name="TXTVERSION" w:val="01-00"/>
  </w:docVars>
  <w:rsids>
    <w:rsidRoot w:val="00A77B3E"/>
    <w:rsid w:val="000233E8"/>
    <w:rsid w:val="001063C8"/>
    <w:rsid w:val="00213DDB"/>
    <w:rsid w:val="00216F8C"/>
    <w:rsid w:val="00275DA4"/>
    <w:rsid w:val="00276A09"/>
    <w:rsid w:val="00285194"/>
    <w:rsid w:val="002C2045"/>
    <w:rsid w:val="003111F6"/>
    <w:rsid w:val="00491E25"/>
    <w:rsid w:val="004A0650"/>
    <w:rsid w:val="005357FD"/>
    <w:rsid w:val="007A27F1"/>
    <w:rsid w:val="007E4A7E"/>
    <w:rsid w:val="008316F6"/>
    <w:rsid w:val="008C2F7A"/>
    <w:rsid w:val="008C6AC9"/>
    <w:rsid w:val="008F6B66"/>
    <w:rsid w:val="009B63CE"/>
    <w:rsid w:val="00A20D4E"/>
    <w:rsid w:val="00A77B3E"/>
    <w:rsid w:val="00AD2158"/>
    <w:rsid w:val="00B27310"/>
    <w:rsid w:val="00BC7F9C"/>
    <w:rsid w:val="00C0030D"/>
    <w:rsid w:val="00C64084"/>
    <w:rsid w:val="00CA2A55"/>
    <w:rsid w:val="00D47B06"/>
    <w:rsid w:val="00DD4647"/>
    <w:rsid w:val="00E7428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8F8A83"/>
  <w15:docId w15:val="{1D87A348-4706-46F0-8DC3-B40353A8A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48191</Words>
  <Characters>283039</Characters>
  <Application>Microsoft Office Word</Application>
  <DocSecurity>0</DocSecurity>
  <Lines>10565</Lines>
  <Paragraphs>2880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BOTEZ Cristina-Anca</cp:lastModifiedBy>
  <cp:revision>2</cp:revision>
  <dcterms:created xsi:type="dcterms:W3CDTF">2022-02-15T10:04:00Z</dcterms:created>
  <dcterms:modified xsi:type="dcterms:W3CDTF">2022-02-15T10:04:00Z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AM\1247895RO.docx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- 2022/02/15 11:03</vt:lpwstr>
  </property>
</Properties>
</file>