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C15DB9" w:rsidRPr="00615365" w:rsidTr="008E3AD6">
        <w:trPr>
          <w:trHeight w:hRule="exact" w:val="1418"/>
        </w:trPr>
        <w:tc>
          <w:tcPr>
            <w:tcW w:w="6804" w:type="dxa"/>
            <w:shd w:val="clear" w:color="auto" w:fill="auto"/>
            <w:vAlign w:val="center"/>
          </w:tcPr>
          <w:p w:rsidR="00BE5062" w:rsidRPr="00615365" w:rsidRDefault="007E23BF" w:rsidP="008E3AD6">
            <w:pPr>
              <w:pStyle w:val="EPName"/>
            </w:pPr>
            <w:bookmarkStart w:id="0" w:name="_GoBack"/>
            <w:bookmarkEnd w:id="0"/>
            <w:r w:rsidRPr="00615365">
              <w:t>Parlamentul European</w:t>
            </w:r>
          </w:p>
          <w:p w:rsidR="00BE5062" w:rsidRPr="00615365" w:rsidRDefault="007E23BF" w:rsidP="00FD06F8">
            <w:pPr>
              <w:pStyle w:val="EPTerm"/>
            </w:pPr>
            <w:r w:rsidRPr="00615365">
              <w:t>2019-2024</w:t>
            </w:r>
          </w:p>
        </w:tc>
        <w:tc>
          <w:tcPr>
            <w:tcW w:w="2268" w:type="dxa"/>
            <w:shd w:val="clear" w:color="auto" w:fill="auto"/>
          </w:tcPr>
          <w:p w:rsidR="00BE5062" w:rsidRPr="00615365" w:rsidRDefault="007E23BF" w:rsidP="008E3AD6">
            <w:pPr>
              <w:pStyle w:val="EPLogo"/>
            </w:pPr>
            <w:r w:rsidRPr="00615365">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0E7234" w:rsidRPr="00615365" w:rsidRDefault="000E7234" w:rsidP="000E7234">
      <w:pPr>
        <w:pStyle w:val="LineTop"/>
      </w:pPr>
    </w:p>
    <w:p w:rsidR="000E7234" w:rsidRPr="00615365" w:rsidRDefault="007E23BF" w:rsidP="000E7234">
      <w:pPr>
        <w:pStyle w:val="EPBody"/>
      </w:pPr>
      <w:r w:rsidRPr="00615365">
        <w:rPr>
          <w:rStyle w:val="HideTWBExt"/>
        </w:rPr>
        <w:t>&lt;</w:t>
      </w:r>
      <w:r w:rsidRPr="00615365">
        <w:rPr>
          <w:rStyle w:val="HideTWBExt"/>
          <w:i w:val="0"/>
        </w:rPr>
        <w:t>Commission</w:t>
      </w:r>
      <w:r w:rsidRPr="00615365">
        <w:rPr>
          <w:rStyle w:val="HideTWBExt"/>
        </w:rPr>
        <w:t>&gt;</w:t>
      </w:r>
      <w:r w:rsidRPr="00615365">
        <w:rPr>
          <w:rStyle w:val="HideTWBInt"/>
          <w:color w:val="auto"/>
        </w:rPr>
        <w:t>{LIBE}</w:t>
      </w:r>
      <w:r w:rsidRPr="00615365">
        <w:t>Comisia pentru libertăți civile, justiție și afaceri interne</w:t>
      </w:r>
      <w:r w:rsidRPr="00615365">
        <w:rPr>
          <w:rStyle w:val="HideTWBExt"/>
        </w:rPr>
        <w:t>&lt;/</w:t>
      </w:r>
      <w:r w:rsidRPr="00615365">
        <w:rPr>
          <w:rStyle w:val="HideTWBExt"/>
          <w:i w:val="0"/>
        </w:rPr>
        <w:t>Commission</w:t>
      </w:r>
      <w:r w:rsidRPr="00615365">
        <w:rPr>
          <w:rStyle w:val="HideTWBExt"/>
        </w:rPr>
        <w:t>&gt;</w:t>
      </w:r>
    </w:p>
    <w:p w:rsidR="000E7234" w:rsidRPr="00615365" w:rsidRDefault="000E7234" w:rsidP="000E7234">
      <w:pPr>
        <w:pStyle w:val="LineBottom"/>
      </w:pPr>
    </w:p>
    <w:p w:rsidR="00B85286" w:rsidRPr="00615365" w:rsidRDefault="007E23BF">
      <w:pPr>
        <w:pStyle w:val="CoverReference"/>
      </w:pPr>
      <w:r w:rsidRPr="00615365">
        <w:rPr>
          <w:rStyle w:val="HideTWBExt"/>
          <w:b w:val="0"/>
        </w:rPr>
        <w:t>&lt;RefProc&gt;</w:t>
      </w:r>
      <w:r w:rsidRPr="00615365">
        <w:t>2016/0224</w:t>
      </w:r>
      <w:r w:rsidRPr="00615365">
        <w:rPr>
          <w:rStyle w:val="HideTWBExt"/>
          <w:b w:val="0"/>
        </w:rPr>
        <w:t>&lt;/RefProc&gt;&lt;RefTypeProc&gt;</w:t>
      </w:r>
      <w:r w:rsidRPr="00615365">
        <w:t>(COD)</w:t>
      </w:r>
      <w:r w:rsidRPr="00615365">
        <w:rPr>
          <w:rStyle w:val="HideTWBExt"/>
          <w:b w:val="0"/>
        </w:rPr>
        <w:t>&lt;/RefTypeProc&gt;</w:t>
      </w:r>
    </w:p>
    <w:p w:rsidR="00B85286" w:rsidRPr="00615365" w:rsidRDefault="007E23BF">
      <w:pPr>
        <w:pStyle w:val="CoverDate"/>
      </w:pPr>
      <w:r w:rsidRPr="00615365">
        <w:rPr>
          <w:rStyle w:val="HideTWBExt"/>
        </w:rPr>
        <w:t>&lt;Date&gt;</w:t>
      </w:r>
      <w:r w:rsidRPr="00615365">
        <w:rPr>
          <w:rStyle w:val="HideTWBInt"/>
          <w:color w:val="auto"/>
        </w:rPr>
        <w:t>{20/04/2023}</w:t>
      </w:r>
      <w:r w:rsidRPr="00615365">
        <w:t>20.4.2023</w:t>
      </w:r>
      <w:r w:rsidRPr="00615365">
        <w:rPr>
          <w:rStyle w:val="HideTWBExt"/>
        </w:rPr>
        <w:t>&lt;/Date&gt;</w:t>
      </w:r>
    </w:p>
    <w:p w:rsidR="009B0305" w:rsidRPr="00615365" w:rsidRDefault="007E23BF" w:rsidP="009B0305">
      <w:pPr>
        <w:pStyle w:val="CoverDocType"/>
      </w:pPr>
      <w:r w:rsidRPr="00615365">
        <w:rPr>
          <w:rStyle w:val="HideTWBExt"/>
          <w:b w:val="0"/>
        </w:rPr>
        <w:t>&lt;TypeAM&gt;</w:t>
      </w:r>
      <w:r w:rsidRPr="00615365">
        <w:t>AMENDAMENTELE</w:t>
      </w:r>
      <w:r w:rsidRPr="00615365">
        <w:rPr>
          <w:rStyle w:val="HideTWBExt"/>
          <w:b w:val="0"/>
        </w:rPr>
        <w:t>&lt;/TypeAM&gt;</w:t>
      </w:r>
    </w:p>
    <w:p w:rsidR="00B85286" w:rsidRPr="00615365" w:rsidRDefault="007E23BF" w:rsidP="001C2054">
      <w:pPr>
        <w:pStyle w:val="CoverDocType24a"/>
      </w:pPr>
      <w:r w:rsidRPr="00615365">
        <w:rPr>
          <w:rStyle w:val="HideTWBExt"/>
          <w:b w:val="0"/>
        </w:rPr>
        <w:t>&lt;RangeAM&gt;</w:t>
      </w:r>
      <w:r w:rsidRPr="00615365">
        <w:t>1 - 129</w:t>
      </w:r>
      <w:r w:rsidRPr="00615365">
        <w:rPr>
          <w:rStyle w:val="HideTWBExt"/>
          <w:b w:val="0"/>
        </w:rPr>
        <w:t>&lt;/RangeAM&gt;</w:t>
      </w:r>
    </w:p>
    <w:p w:rsidR="001C2054" w:rsidRPr="00615365" w:rsidRDefault="007E23BF" w:rsidP="00A93F8C">
      <w:pPr>
        <w:pStyle w:val="CoverBold"/>
      </w:pPr>
      <w:r w:rsidRPr="00615365">
        <w:rPr>
          <w:rStyle w:val="HideTWBExt"/>
          <w:b w:val="0"/>
        </w:rPr>
        <w:t>&lt;TitreType&gt;</w:t>
      </w:r>
      <w:r w:rsidRPr="00615365">
        <w:t>Mandat actualizat</w:t>
      </w:r>
      <w:r w:rsidRPr="00615365">
        <w:rPr>
          <w:rStyle w:val="HideTWBExt"/>
          <w:b w:val="0"/>
        </w:rPr>
        <w:t>&lt;/TitreType&gt;</w:t>
      </w:r>
    </w:p>
    <w:p w:rsidR="00B85286" w:rsidRPr="00615365" w:rsidRDefault="007E23BF" w:rsidP="00A93F8C">
      <w:pPr>
        <w:pStyle w:val="CoverBold"/>
      </w:pPr>
      <w:r w:rsidRPr="00615365">
        <w:rPr>
          <w:rStyle w:val="HideTWBExt"/>
          <w:b w:val="0"/>
        </w:rPr>
        <w:t>&lt;Rapporteur&gt;</w:t>
      </w:r>
      <w:r w:rsidRPr="00615365">
        <w:t>Fabienne Keller</w:t>
      </w:r>
      <w:r w:rsidRPr="00615365">
        <w:rPr>
          <w:rStyle w:val="HideTWBExt"/>
          <w:b w:val="0"/>
        </w:rPr>
        <w:t>&lt;/Rapporteur&gt;</w:t>
      </w:r>
    </w:p>
    <w:p w:rsidR="00B85286" w:rsidRPr="00615365" w:rsidRDefault="007E23BF">
      <w:pPr>
        <w:pStyle w:val="CoverNormal24a"/>
      </w:pPr>
      <w:r w:rsidRPr="00615365">
        <w:rPr>
          <w:rStyle w:val="HideTWBExt"/>
        </w:rPr>
        <w:t>&lt;DocRefPE&gt;</w:t>
      </w:r>
      <w:r w:rsidRPr="00615365">
        <w:t>(PE697.689v01-00)</w:t>
      </w:r>
      <w:r w:rsidRPr="00615365">
        <w:rPr>
          <w:rStyle w:val="HideTWBExt"/>
        </w:rPr>
        <w:t>&lt;/DocRefPE&gt;</w:t>
      </w:r>
    </w:p>
    <w:p w:rsidR="00B85286" w:rsidRPr="00615365" w:rsidRDefault="007E23BF">
      <w:pPr>
        <w:pStyle w:val="CoverNormal24a"/>
      </w:pPr>
      <w:r w:rsidRPr="00615365">
        <w:rPr>
          <w:rStyle w:val="HideTWBExt"/>
        </w:rPr>
        <w:t>&lt;Titre&gt;</w:t>
      </w:r>
      <w:r w:rsidRPr="00615365">
        <w:t>referitor la propunerea de regulament al Parlamentului European și al Consiliului de stabilire a unei</w:t>
      </w:r>
      <w:r w:rsidRPr="00615365">
        <w:t xml:space="preserve"> proceduri comune în materie de protecție internațională în Uniune și de abrogare a Directivei 2013/32/UE</w:t>
      </w:r>
      <w:r w:rsidRPr="00615365">
        <w:rPr>
          <w:rStyle w:val="HideTWBExt"/>
        </w:rPr>
        <w:t>&lt;/Titre&gt;</w:t>
      </w:r>
    </w:p>
    <w:p w:rsidR="006337D4" w:rsidRPr="00615365" w:rsidRDefault="007E23BF" w:rsidP="006337D4">
      <w:pPr>
        <w:pStyle w:val="CoverNormal"/>
      </w:pPr>
      <w:r w:rsidRPr="00615365">
        <w:rPr>
          <w:rStyle w:val="HideTWBExt"/>
        </w:rPr>
        <w:t>&lt;DocAmend&gt;</w:t>
      </w:r>
      <w:r w:rsidRPr="00615365">
        <w:t>Propunere de regulament</w:t>
      </w:r>
      <w:r w:rsidRPr="00615365">
        <w:rPr>
          <w:rStyle w:val="HideTWBExt"/>
        </w:rPr>
        <w:t>&lt;/DocAmend&gt;</w:t>
      </w:r>
    </w:p>
    <w:p w:rsidR="00B85286" w:rsidRPr="00615365" w:rsidRDefault="007E23BF">
      <w:pPr>
        <w:pStyle w:val="CoverNormal24a"/>
      </w:pPr>
      <w:r w:rsidRPr="00615365">
        <w:rPr>
          <w:rStyle w:val="HideTWBExt"/>
        </w:rPr>
        <w:t>&lt;DocRef&gt;</w:t>
      </w:r>
      <w:r w:rsidRPr="00615365">
        <w:t>COM(2020)0611 – C9</w:t>
      </w:r>
      <w:r w:rsidRPr="00615365">
        <w:noBreakHyphen/>
        <w:t>xxxx/xxxx – 2016/0224(COD))</w:t>
      </w:r>
      <w:r w:rsidRPr="00615365">
        <w:rPr>
          <w:rStyle w:val="HideTWBExt"/>
        </w:rPr>
        <w:t>&lt;/DocRef&gt;</w:t>
      </w:r>
    </w:p>
    <w:p w:rsidR="00B85286" w:rsidRPr="00615365" w:rsidRDefault="007E23BF" w:rsidP="00E660E2">
      <w:pPr>
        <w:widowControl/>
        <w:tabs>
          <w:tab w:val="center" w:pos="4677"/>
        </w:tabs>
      </w:pPr>
      <w:r w:rsidRPr="00615365">
        <w:br w:type="page"/>
      </w:r>
      <w:r w:rsidRPr="00615365">
        <w:lastRenderedPageBreak/>
        <w:t>AM_Com_LegReport</w:t>
      </w:r>
    </w:p>
    <w:p w:rsidR="003E43AC" w:rsidRPr="00615365" w:rsidRDefault="007E23BF" w:rsidP="00FD06F8">
      <w:pPr>
        <w:pStyle w:val="AmNumberTabs"/>
        <w:keepNext/>
      </w:pPr>
      <w:r w:rsidRPr="00615365">
        <w:br w:type="page"/>
      </w:r>
      <w:bookmarkStart w:id="1" w:name="IntroB"/>
      <w:r w:rsidRPr="00615365">
        <w:rPr>
          <w:rStyle w:val="HideTWBExt"/>
          <w:b w:val="0"/>
        </w:rPr>
        <w:lastRenderedPageBreak/>
        <w:t>&lt;RepeatBlock-Amend&gt;</w:t>
      </w:r>
      <w:bookmarkStart w:id="2" w:name="restart"/>
      <w:bookmarkEnd w:id="1"/>
      <w:r w:rsidRPr="00615365">
        <w:rPr>
          <w:rStyle w:val="HideTWBExt"/>
          <w:b w:val="0"/>
        </w:rPr>
        <w:t>&lt;Amend&gt;</w:t>
      </w:r>
      <w:r w:rsidRPr="00615365">
        <w:t>Amendamentul</w:t>
      </w:r>
      <w:r w:rsidRPr="00615365">
        <w:tab/>
      </w:r>
      <w:r w:rsidRPr="00615365">
        <w:tab/>
      </w:r>
      <w:r w:rsidRPr="00615365">
        <w:rPr>
          <w:rStyle w:val="HideTWBExt"/>
          <w:b w:val="0"/>
        </w:rPr>
        <w:t>&lt;NumAm&gt;</w:t>
      </w:r>
      <w:r w:rsidRPr="00615365">
        <w:t>1</w:t>
      </w:r>
      <w:r w:rsidRPr="00615365">
        <w:rPr>
          <w:rStyle w:val="HideTWBExt"/>
          <w:b w:val="0"/>
        </w:rPr>
        <w:t>&lt;/NumAm&gt;</w:t>
      </w:r>
    </w:p>
    <w:p w:rsidR="005B32E3" w:rsidRPr="00615365" w:rsidRDefault="007E23BF" w:rsidP="005B32E3">
      <w:pPr>
        <w:pStyle w:val="NormalBold"/>
        <w:rPr>
          <w:rStyle w:val="HideTWBExt"/>
          <w:b w:val="0"/>
        </w:rPr>
      </w:pPr>
      <w:r w:rsidRPr="00615365">
        <w:rPr>
          <w:rStyle w:val="HideTWBExt"/>
          <w:b w:val="0"/>
        </w:rPr>
        <w:t>&lt;Members&gt;</w:t>
      </w:r>
      <w:r w:rsidRPr="00615365">
        <w:t>Fabienne Keller</w:t>
      </w:r>
      <w:r w:rsidRPr="00615365">
        <w:rPr>
          <w:rStyle w:val="HideTWBExt"/>
          <w:b w:val="0"/>
        </w:rPr>
        <w:t>&lt;/Members&gt;</w:t>
      </w:r>
    </w:p>
    <w:p w:rsidR="00C6349C" w:rsidRPr="00615365" w:rsidRDefault="00C6349C" w:rsidP="005B32E3">
      <w:pPr>
        <w:pStyle w:val="NormalBold"/>
      </w:pPr>
    </w:p>
    <w:p w:rsidR="009B0305" w:rsidRPr="00615365" w:rsidRDefault="007E23BF" w:rsidP="005B32E3">
      <w:pPr>
        <w:pStyle w:val="NormalBold"/>
      </w:pPr>
      <w:r w:rsidRPr="00615365">
        <w:rPr>
          <w:rStyle w:val="HideTWBExt"/>
          <w:b w:val="0"/>
        </w:rPr>
        <w:t>&lt;DocAmend&gt;</w:t>
      </w:r>
      <w:r w:rsidRPr="00615365">
        <w:t>Propunere de regulament</w:t>
      </w:r>
      <w:r w:rsidRPr="00615365">
        <w:rPr>
          <w:rStyle w:val="HideTWBExt"/>
          <w:b w:val="0"/>
        </w:rPr>
        <w:t>&lt;/DocAmend&gt;</w:t>
      </w:r>
    </w:p>
    <w:p w:rsidR="009B0305" w:rsidRPr="00615365" w:rsidRDefault="007E23BF" w:rsidP="00C6349C">
      <w:pPr>
        <w:pStyle w:val="NormalBold"/>
        <w:keepNext/>
      </w:pPr>
      <w:r w:rsidRPr="00615365">
        <w:rPr>
          <w:rStyle w:val="HideTWBExt"/>
          <w:b w:val="0"/>
        </w:rPr>
        <w:t>&lt;Article&gt;</w:t>
      </w:r>
      <w:r w:rsidRPr="00615365">
        <w:t>Considerentul 14</w:t>
      </w:r>
      <w:r w:rsidRPr="00615365">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15DB9" w:rsidRPr="00615365">
        <w:trPr>
          <w:jc w:val="center"/>
        </w:trPr>
        <w:tc>
          <w:tcPr>
            <w:tcW w:w="9752" w:type="dxa"/>
            <w:gridSpan w:val="2"/>
          </w:tcPr>
          <w:p w:rsidR="009A65D8" w:rsidRPr="00615365" w:rsidRDefault="009A65D8" w:rsidP="00A233E9">
            <w:pPr>
              <w:keepNext/>
            </w:pPr>
          </w:p>
        </w:tc>
      </w:tr>
      <w:tr w:rsidR="00C15DB9" w:rsidRPr="00615365">
        <w:trPr>
          <w:jc w:val="center"/>
        </w:trPr>
        <w:tc>
          <w:tcPr>
            <w:tcW w:w="4876" w:type="dxa"/>
          </w:tcPr>
          <w:p w:rsidR="009A65D8" w:rsidRPr="00615365" w:rsidRDefault="007E23BF" w:rsidP="008E3AD6">
            <w:pPr>
              <w:pStyle w:val="AmColumnHeading"/>
              <w:keepNext/>
            </w:pPr>
            <w:r w:rsidRPr="00615365">
              <w:t>Textul propus de Comisie</w:t>
            </w:r>
          </w:p>
        </w:tc>
        <w:tc>
          <w:tcPr>
            <w:tcW w:w="4876" w:type="dxa"/>
          </w:tcPr>
          <w:p w:rsidR="009A65D8" w:rsidRPr="00615365" w:rsidRDefault="007E23BF" w:rsidP="00A233E9">
            <w:pPr>
              <w:pStyle w:val="AmColumnHeading"/>
              <w:keepNext/>
            </w:pPr>
            <w:r w:rsidRPr="00615365">
              <w:t>Amendamentul</w:t>
            </w:r>
          </w:p>
        </w:tc>
      </w:tr>
      <w:tr w:rsidR="00C15DB9" w:rsidRPr="00615365">
        <w:trPr>
          <w:jc w:val="center"/>
        </w:trPr>
        <w:tc>
          <w:tcPr>
            <w:tcW w:w="4876" w:type="dxa"/>
          </w:tcPr>
          <w:p w:rsidR="009A65D8" w:rsidRPr="00615365" w:rsidRDefault="007E23BF" w:rsidP="00B77A45">
            <w:pPr>
              <w:pStyle w:val="Normal6a"/>
              <w:rPr>
                <w:noProof/>
              </w:rPr>
            </w:pPr>
            <w:r w:rsidRPr="00615365">
              <w:t>(14)</w:t>
            </w:r>
            <w:r w:rsidRPr="00615365">
              <w:tab/>
              <w:t xml:space="preserve">Este atât în interesul statelor </w:t>
            </w:r>
            <w:r w:rsidRPr="00615365">
              <w:t>membre, cât și în al solicitanților să se asigure o recunoaștere corectă a nevoilor de protecție internațională deja din etapa procedurii administrative, prin furnizarea de informații și asistență juridică de calitate care conduc la un proces decizional ma</w:t>
            </w:r>
            <w:r w:rsidRPr="00615365">
              <w:t>i eficient și de mai bună calitate. În acest scop, accesul la asistență și la reprezentare juridice ar trebui să facă parte integrantă din procedura comună de protecție internațională. Pentru a asigura protecția efectivă a drepturilor solicitantului, în sp</w:t>
            </w:r>
            <w:r w:rsidRPr="00615365">
              <w:t>ecial a dreptului la apărare și a principiului echității, precum și pentru a asigura economia procedurii, solicitanților ar trebui, la cererea acestora și sub rezerva condițiilor stabilite în prezentul regulament, să li se ofere asistență și reprezentare j</w:t>
            </w:r>
            <w:r w:rsidRPr="00615365">
              <w:t>uridice gratuite în cursul procedurii administrative și al procedurii de atac. Asistența și reprezentarea juridice gratuite ar trebui furnizate de persoane competente în materie în temeiul legislației naționale.</w:t>
            </w:r>
          </w:p>
        </w:tc>
        <w:tc>
          <w:tcPr>
            <w:tcW w:w="4876" w:type="dxa"/>
          </w:tcPr>
          <w:p w:rsidR="009A65D8" w:rsidRPr="00615365" w:rsidRDefault="007E23BF" w:rsidP="00CC3BC3">
            <w:pPr>
              <w:pStyle w:val="Normal6a"/>
              <w:rPr>
                <w:b/>
                <w:noProof/>
                <w:u w:val="single"/>
              </w:rPr>
            </w:pPr>
            <w:r w:rsidRPr="00615365">
              <w:t>(14)</w:t>
            </w:r>
            <w:r w:rsidRPr="00615365">
              <w:tab/>
              <w:t>Este atât în interesul statelor membre,</w:t>
            </w:r>
            <w:r w:rsidRPr="00615365">
              <w:t xml:space="preserve"> cât și în al solicitanților să se asigure o recunoaștere corectă a nevoilor de protecție internațională deja din etapa procedurii administrative, prin furnizarea de informații și asistență juridică de calitate care conduc la un proces decizional mai efici</w:t>
            </w:r>
            <w:r w:rsidRPr="00615365">
              <w:t xml:space="preserve">ent și de mai bună calitate. În acest scop, accesul la asistență și la reprezentare juridice ar trebui să facă parte integrantă din procedura comună de protecție internațională </w:t>
            </w:r>
            <w:r w:rsidRPr="00615365">
              <w:rPr>
                <w:b/>
                <w:i/>
              </w:rPr>
              <w:t>în toate etapele procedurii</w:t>
            </w:r>
            <w:r w:rsidRPr="00615365">
              <w:t xml:space="preserve">. Pentru a asigura protecția efectivă a drepturilor </w:t>
            </w:r>
            <w:r w:rsidRPr="00615365">
              <w:t>solicitantului, în special a dreptului la apărare și a principiului echității, precum și pentru a asigura economia procedurii, solicitanților ar trebui, la cererea acestora și sub rezerva condițiilor stabilite în prezentul regulament, să li se ofere asiste</w:t>
            </w:r>
            <w:r w:rsidRPr="00615365">
              <w:t xml:space="preserve">nță și reprezentare juridice gratuite în cursul procedurii administrative, </w:t>
            </w:r>
            <w:r w:rsidRPr="00615365">
              <w:rPr>
                <w:b/>
                <w:i/>
              </w:rPr>
              <w:t>inclusiv în cursul procedurii accelerate și al procedurii la frontieră, precum și în timpul interviurilor individuale,</w:t>
            </w:r>
            <w:r w:rsidRPr="00615365">
              <w:t xml:space="preserve"> și al procedurii de atac.</w:t>
            </w:r>
            <w:r w:rsidRPr="00615365">
              <w:rPr>
                <w:b/>
                <w:i/>
              </w:rPr>
              <w:t xml:space="preserve"> Solicitanții ar trebui să aibă drept</w:t>
            </w:r>
            <w:r w:rsidRPr="00615365">
              <w:rPr>
                <w:b/>
                <w:i/>
              </w:rPr>
              <w:t>ul la o cale de atac eficientă în fața unei instanțe sau a unui tribunal împotriva unei decizii de a nu acorda asistență juridică gratuită, iar statele membre ar trebui să asigure că asistența și reprezentarea juridice nu sunt limitate în mod arbitrar și c</w:t>
            </w:r>
            <w:r w:rsidRPr="00615365">
              <w:rPr>
                <w:b/>
                <w:i/>
              </w:rPr>
              <w:t>ă nu este împiedicat accesul efectiv al solicitantului la justiție</w:t>
            </w:r>
            <w:r w:rsidRPr="00615365">
              <w:t>. Asistența și reprezentarea juridice gratuite ar trebui furnizate</w:t>
            </w:r>
            <w:r w:rsidRPr="00615365">
              <w:rPr>
                <w:b/>
                <w:i/>
              </w:rPr>
              <w:t xml:space="preserve"> încă din momentul înregistrării cererii de protecție internațională,</w:t>
            </w:r>
            <w:r w:rsidRPr="00615365">
              <w:t xml:space="preserve"> de persoane competente în materie în temeiul legislați</w:t>
            </w:r>
            <w:r w:rsidRPr="00615365">
              <w:t>ei naționale.</w:t>
            </w:r>
          </w:p>
        </w:tc>
      </w:tr>
    </w:tbl>
    <w:p w:rsidR="00FA192C" w:rsidRPr="00615365" w:rsidRDefault="007E23BF" w:rsidP="00FA192C">
      <w:pPr>
        <w:pStyle w:val="AmOrLang"/>
      </w:pPr>
      <w:r w:rsidRPr="00615365">
        <w:t xml:space="preserve">Or. </w:t>
      </w:r>
      <w:r w:rsidRPr="00615365">
        <w:rPr>
          <w:rStyle w:val="HideTWBExt"/>
          <w:noProof w:val="0"/>
        </w:rPr>
        <w:t>&lt;Original&gt;</w:t>
      </w:r>
      <w:r w:rsidR="00C6349C" w:rsidRPr="00615365">
        <w:rPr>
          <w:rStyle w:val="HideTWBInt"/>
        </w:rPr>
        <w:t>{EN}</w:t>
      </w:r>
      <w:r w:rsidR="00C6349C" w:rsidRPr="00615365">
        <w:t>en</w:t>
      </w:r>
      <w:r w:rsidRPr="00615365">
        <w:rPr>
          <w:rStyle w:val="HideTWBExt"/>
          <w:noProof w:val="0"/>
        </w:rPr>
        <w:t>&lt;/Original&gt;</w:t>
      </w:r>
    </w:p>
    <w:p w:rsidR="00166CCB" w:rsidRPr="00615365" w:rsidRDefault="007E23BF" w:rsidP="00A5426B">
      <w:r w:rsidRPr="00615365">
        <w:rPr>
          <w:rStyle w:val="HideTWBExt"/>
        </w:rPr>
        <w:lastRenderedPageBreak/>
        <w:t>&lt;/Amend&gt;</w:t>
      </w:r>
      <w:bookmarkEnd w:id="2"/>
    </w:p>
    <w:p w:rsidR="00FD06F8" w:rsidRPr="00615365" w:rsidRDefault="007E23BF" w:rsidP="00FD06F8">
      <w:pPr>
        <w:pStyle w:val="AmNumberTabs"/>
        <w:keepNext/>
      </w:pPr>
      <w:bookmarkStart w:id="3" w:name="EndB"/>
      <w:r w:rsidRPr="00615365">
        <w:rPr>
          <w:rStyle w:val="HideTWBExt"/>
          <w:b w:val="0"/>
        </w:rPr>
        <w:t>&lt;Amend&gt;</w:t>
      </w:r>
      <w:r w:rsidRPr="00615365">
        <w:t>Amendamentul</w:t>
      </w:r>
      <w:r w:rsidRPr="00615365">
        <w:tab/>
      </w:r>
      <w:r w:rsidRPr="00615365">
        <w:tab/>
      </w:r>
      <w:r w:rsidRPr="00615365">
        <w:rPr>
          <w:rStyle w:val="HideTWBExt"/>
          <w:b w:val="0"/>
        </w:rPr>
        <w:t>&lt;NumAm&gt;</w:t>
      </w:r>
      <w:r w:rsidRPr="00615365">
        <w:t>2</w:t>
      </w:r>
      <w:r w:rsidRPr="00615365">
        <w:rPr>
          <w:rStyle w:val="HideTWBExt"/>
          <w:b w:val="0"/>
        </w:rPr>
        <w:t>&lt;/NumAm&gt;</w:t>
      </w:r>
    </w:p>
    <w:p w:rsidR="00354AB9" w:rsidRPr="00615365" w:rsidRDefault="007E23BF" w:rsidP="00AD6522">
      <w:pPr>
        <w:pStyle w:val="NormalBold"/>
        <w:rPr>
          <w:rStyle w:val="HideTWBExt"/>
          <w:b w:val="0"/>
        </w:rPr>
      </w:pPr>
      <w:r w:rsidRPr="00615365">
        <w:rPr>
          <w:rStyle w:val="HideTWBExt"/>
          <w:b w:val="0"/>
        </w:rPr>
        <w:t>&lt;Members&gt;</w:t>
      </w:r>
      <w:r w:rsidRPr="00615365">
        <w:t>Fabienne Keller</w:t>
      </w:r>
      <w:r w:rsidRPr="00615365">
        <w:rPr>
          <w:rStyle w:val="HideTWBExt"/>
          <w:b w:val="0"/>
        </w:rPr>
        <w:t>&lt;/Members&gt;</w:t>
      </w:r>
    </w:p>
    <w:p w:rsidR="00354AB9" w:rsidRPr="00615365" w:rsidRDefault="00354AB9" w:rsidP="00AD6522">
      <w:pPr>
        <w:pStyle w:val="NormalBold"/>
      </w:pPr>
    </w:p>
    <w:p w:rsidR="00354AB9" w:rsidRPr="00615365" w:rsidRDefault="007E23BF" w:rsidP="00AD6522">
      <w:pPr>
        <w:pStyle w:val="NormalBold"/>
      </w:pPr>
      <w:r w:rsidRPr="00615365">
        <w:rPr>
          <w:rStyle w:val="HideTWBExt"/>
          <w:b w:val="0"/>
        </w:rPr>
        <w:t>&lt;DocAmend&gt;</w:t>
      </w:r>
      <w:r w:rsidRPr="00615365">
        <w:t>Propunere de regulament</w:t>
      </w:r>
      <w:r w:rsidRPr="00615365">
        <w:rPr>
          <w:rStyle w:val="HideTWBExt"/>
          <w:b w:val="0"/>
        </w:rPr>
        <w:t>&lt;/DocAmend&gt;</w:t>
      </w:r>
    </w:p>
    <w:p w:rsidR="00354AB9" w:rsidRPr="00615365" w:rsidRDefault="007E23BF" w:rsidP="00354AB9">
      <w:pPr>
        <w:pStyle w:val="NormalBold"/>
        <w:keepNext/>
      </w:pPr>
      <w:r w:rsidRPr="00615365">
        <w:rPr>
          <w:rStyle w:val="HideTWBExt"/>
          <w:b w:val="0"/>
        </w:rPr>
        <w:t>&lt;Article&gt;</w:t>
      </w:r>
      <w:r w:rsidRPr="00615365">
        <w:t>Considerentul 20 a (nou)</w:t>
      </w:r>
      <w:r w:rsidRPr="00615365">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15DB9" w:rsidRPr="00615365">
        <w:trPr>
          <w:jc w:val="center"/>
        </w:trPr>
        <w:tc>
          <w:tcPr>
            <w:tcW w:w="9752" w:type="dxa"/>
            <w:gridSpan w:val="2"/>
          </w:tcPr>
          <w:p w:rsidR="00FD06F8" w:rsidRPr="00615365" w:rsidRDefault="00FD06F8" w:rsidP="00A233E9">
            <w:pPr>
              <w:keepNext/>
            </w:pPr>
          </w:p>
        </w:tc>
      </w:tr>
      <w:tr w:rsidR="00C15DB9" w:rsidRPr="00615365">
        <w:trPr>
          <w:jc w:val="center"/>
        </w:trPr>
        <w:tc>
          <w:tcPr>
            <w:tcW w:w="4876" w:type="dxa"/>
          </w:tcPr>
          <w:p w:rsidR="00FD06F8" w:rsidRPr="00615365" w:rsidRDefault="007E23BF" w:rsidP="00A233E9">
            <w:pPr>
              <w:pStyle w:val="AmColumnHeading"/>
              <w:keepNext/>
            </w:pPr>
            <w:r w:rsidRPr="00615365">
              <w:t>Textul propus de Comisie</w:t>
            </w:r>
          </w:p>
        </w:tc>
        <w:tc>
          <w:tcPr>
            <w:tcW w:w="4876" w:type="dxa"/>
          </w:tcPr>
          <w:p w:rsidR="00FD06F8" w:rsidRPr="00615365" w:rsidRDefault="007E23BF" w:rsidP="00A233E9">
            <w:pPr>
              <w:pStyle w:val="AmColumnHeading"/>
              <w:keepNext/>
            </w:pPr>
            <w:r w:rsidRPr="00615365">
              <w:t>Amendamentul</w:t>
            </w:r>
          </w:p>
        </w:tc>
      </w:tr>
      <w:tr w:rsidR="00C15DB9" w:rsidRPr="00615365">
        <w:trPr>
          <w:jc w:val="center"/>
        </w:trPr>
        <w:tc>
          <w:tcPr>
            <w:tcW w:w="4876" w:type="dxa"/>
          </w:tcPr>
          <w:p w:rsidR="00FD06F8" w:rsidRPr="00615365" w:rsidRDefault="00FD06F8" w:rsidP="00B77A45">
            <w:pPr>
              <w:pStyle w:val="Normal6a"/>
            </w:pPr>
          </w:p>
        </w:tc>
        <w:tc>
          <w:tcPr>
            <w:tcW w:w="4876" w:type="dxa"/>
          </w:tcPr>
          <w:p w:rsidR="00FD06F8" w:rsidRPr="00615365" w:rsidRDefault="007E23BF" w:rsidP="00CC3BC3">
            <w:pPr>
              <w:pStyle w:val="Normal6a"/>
              <w:rPr>
                <w:b/>
                <w:bCs/>
                <w:i/>
                <w:iCs/>
              </w:rPr>
            </w:pPr>
            <w:r w:rsidRPr="00615365">
              <w:rPr>
                <w:b/>
                <w:i/>
              </w:rPr>
              <w:t>(20a)</w:t>
            </w:r>
            <w:r w:rsidRPr="00615365">
              <w:rPr>
                <w:b/>
                <w:i/>
              </w:rPr>
              <w:tab/>
              <w:t>În aplicarea prezentului regulament, statele membre ar trebui să își respecte obligațiile internaționale față de apatrizi, inclusiv în temeiul Convenției privind statutul apatrizilor din 28 septembrie 1954.</w:t>
            </w:r>
          </w:p>
        </w:tc>
      </w:tr>
    </w:tbl>
    <w:p w:rsidR="004F4862" w:rsidRPr="00615365" w:rsidRDefault="007E23BF" w:rsidP="004F4862">
      <w:pPr>
        <w:pStyle w:val="AmOrLang"/>
      </w:pPr>
      <w:r w:rsidRPr="00615365">
        <w:t xml:space="preserve">Or. </w:t>
      </w:r>
      <w:r w:rsidRPr="00615365">
        <w:rPr>
          <w:rStyle w:val="HideTWBExt"/>
          <w:noProof w:val="0"/>
        </w:rPr>
        <w:t>&lt;Original&gt;</w:t>
      </w:r>
      <w:r w:rsidRPr="00615365">
        <w:rPr>
          <w:rStyle w:val="HideTWBInt"/>
        </w:rPr>
        <w:t>{EN}</w:t>
      </w:r>
      <w:r w:rsidRPr="00615365">
        <w:t>en</w:t>
      </w:r>
      <w:r w:rsidRPr="00615365">
        <w:rPr>
          <w:rStyle w:val="HideTWBExt"/>
          <w:noProof w:val="0"/>
        </w:rPr>
        <w:t>&lt;/Origi</w:t>
      </w:r>
      <w:r w:rsidRPr="00615365">
        <w:rPr>
          <w:rStyle w:val="HideTWBExt"/>
          <w:noProof w:val="0"/>
        </w:rPr>
        <w:t>nal&gt;</w:t>
      </w:r>
    </w:p>
    <w:p w:rsidR="00FD06F8" w:rsidRPr="00615365" w:rsidRDefault="007E23BF" w:rsidP="00FD06F8">
      <w:r w:rsidRPr="00615365">
        <w:rPr>
          <w:rStyle w:val="HideTWBExt"/>
        </w:rPr>
        <w:t>&lt;/Amend&gt;</w:t>
      </w:r>
    </w:p>
    <w:p w:rsidR="00FD06F8" w:rsidRPr="00615365" w:rsidRDefault="007E23BF" w:rsidP="00FD06F8">
      <w:pPr>
        <w:pStyle w:val="AmNumberTabs"/>
        <w:keepNext/>
      </w:pPr>
      <w:r w:rsidRPr="00615365">
        <w:rPr>
          <w:rStyle w:val="HideTWBExt"/>
          <w:b w:val="0"/>
        </w:rPr>
        <w:t>&lt;Amend&gt;</w:t>
      </w:r>
      <w:r w:rsidRPr="00615365">
        <w:t>Amendamentul</w:t>
      </w:r>
      <w:r w:rsidRPr="00615365">
        <w:tab/>
      </w:r>
      <w:r w:rsidRPr="00615365">
        <w:tab/>
      </w:r>
      <w:r w:rsidRPr="00615365">
        <w:rPr>
          <w:rStyle w:val="HideTWBExt"/>
          <w:b w:val="0"/>
        </w:rPr>
        <w:t>&lt;NumAm&gt;</w:t>
      </w:r>
      <w:r w:rsidRPr="00615365">
        <w:t>3</w:t>
      </w:r>
      <w:r w:rsidRPr="00615365">
        <w:rPr>
          <w:rStyle w:val="HideTWBExt"/>
          <w:b w:val="0"/>
        </w:rPr>
        <w:t>&lt;/NumAm&gt;</w:t>
      </w:r>
    </w:p>
    <w:p w:rsidR="00354AB9" w:rsidRPr="00615365" w:rsidRDefault="007E23BF" w:rsidP="00AD6522">
      <w:pPr>
        <w:pStyle w:val="NormalBold"/>
        <w:rPr>
          <w:rStyle w:val="HideTWBExt"/>
          <w:b w:val="0"/>
        </w:rPr>
      </w:pPr>
      <w:r w:rsidRPr="00615365">
        <w:rPr>
          <w:rStyle w:val="HideTWBExt"/>
          <w:b w:val="0"/>
        </w:rPr>
        <w:t>&lt;Members&gt;</w:t>
      </w:r>
      <w:r w:rsidRPr="00615365">
        <w:t>Fabienne Keller</w:t>
      </w:r>
      <w:r w:rsidRPr="00615365">
        <w:rPr>
          <w:rStyle w:val="HideTWBExt"/>
          <w:b w:val="0"/>
        </w:rPr>
        <w:t>&lt;/Members&gt;</w:t>
      </w:r>
    </w:p>
    <w:p w:rsidR="00354AB9" w:rsidRPr="00615365" w:rsidRDefault="00354AB9" w:rsidP="00AD6522">
      <w:pPr>
        <w:pStyle w:val="NormalBold"/>
      </w:pPr>
    </w:p>
    <w:p w:rsidR="00354AB9" w:rsidRPr="00615365" w:rsidRDefault="007E23BF" w:rsidP="00AD6522">
      <w:pPr>
        <w:pStyle w:val="NormalBold"/>
      </w:pPr>
      <w:r w:rsidRPr="00615365">
        <w:rPr>
          <w:rStyle w:val="HideTWBExt"/>
          <w:b w:val="0"/>
        </w:rPr>
        <w:t>&lt;DocAmend&gt;</w:t>
      </w:r>
      <w:r w:rsidRPr="00615365">
        <w:t>Propunere de regulament</w:t>
      </w:r>
      <w:r w:rsidRPr="00615365">
        <w:rPr>
          <w:rStyle w:val="HideTWBExt"/>
          <w:b w:val="0"/>
        </w:rPr>
        <w:t>&lt;/DocAmend&gt;</w:t>
      </w:r>
    </w:p>
    <w:p w:rsidR="00354AB9" w:rsidRPr="00615365" w:rsidRDefault="007E23BF" w:rsidP="00354AB9">
      <w:pPr>
        <w:pStyle w:val="NormalBold"/>
        <w:keepNext/>
      </w:pPr>
      <w:r w:rsidRPr="00615365">
        <w:rPr>
          <w:rStyle w:val="HideTWBExt"/>
          <w:b w:val="0"/>
        </w:rPr>
        <w:t>&lt;Article&gt;</w:t>
      </w:r>
      <w:r w:rsidRPr="00615365">
        <w:t>Considerentul 31</w:t>
      </w:r>
      <w:r w:rsidRPr="00615365">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15DB9" w:rsidRPr="00615365" w:rsidTr="008E3AD6">
        <w:trPr>
          <w:jc w:val="center"/>
        </w:trPr>
        <w:tc>
          <w:tcPr>
            <w:tcW w:w="9752" w:type="dxa"/>
            <w:gridSpan w:val="2"/>
          </w:tcPr>
          <w:p w:rsidR="00FD06F8" w:rsidRPr="00615365" w:rsidRDefault="00FD06F8" w:rsidP="008E3AD6">
            <w:pPr>
              <w:keepNext/>
            </w:pPr>
          </w:p>
        </w:tc>
      </w:tr>
      <w:tr w:rsidR="00C15DB9" w:rsidRPr="00615365" w:rsidTr="008E3AD6">
        <w:trPr>
          <w:jc w:val="center"/>
        </w:trPr>
        <w:tc>
          <w:tcPr>
            <w:tcW w:w="4876" w:type="dxa"/>
          </w:tcPr>
          <w:p w:rsidR="00FD06F8" w:rsidRPr="00615365" w:rsidRDefault="007E23BF" w:rsidP="008E3AD6">
            <w:pPr>
              <w:pStyle w:val="AmColumnHeading"/>
              <w:keepNext/>
            </w:pPr>
            <w:r w:rsidRPr="00615365">
              <w:t>Textul propus de Comisie</w:t>
            </w:r>
          </w:p>
        </w:tc>
        <w:tc>
          <w:tcPr>
            <w:tcW w:w="4876" w:type="dxa"/>
          </w:tcPr>
          <w:p w:rsidR="00FD06F8" w:rsidRPr="00615365" w:rsidRDefault="007E23BF" w:rsidP="008E3AD6">
            <w:pPr>
              <w:pStyle w:val="AmColumnHeading"/>
              <w:keepNext/>
            </w:pPr>
            <w:r w:rsidRPr="00615365">
              <w:t>Amendamentul</w:t>
            </w:r>
          </w:p>
        </w:tc>
      </w:tr>
      <w:tr w:rsidR="00C15DB9" w:rsidRPr="00615365" w:rsidTr="008E3AD6">
        <w:trPr>
          <w:jc w:val="center"/>
        </w:trPr>
        <w:tc>
          <w:tcPr>
            <w:tcW w:w="4876" w:type="dxa"/>
          </w:tcPr>
          <w:p w:rsidR="00FD06F8" w:rsidRPr="00615365" w:rsidRDefault="007E23BF" w:rsidP="008E3AD6">
            <w:pPr>
              <w:pStyle w:val="Normal6a"/>
            </w:pPr>
            <w:r w:rsidRPr="00615365">
              <w:t>(31)</w:t>
            </w:r>
            <w:r w:rsidRPr="00615365">
              <w:tab/>
              <w:t xml:space="preserve">Pentru a garanta drepturile </w:t>
            </w:r>
            <w:r w:rsidRPr="00615365">
              <w:t>solicitantului, acesta ar trebui să primească în scris o decizie privind cererea sa. În cazul în care decizia nu acordă protecție internațională, solicitantului ar trebui să i se furnizeze motivele de fapt și de drept, informații privind consecințele deciz</w:t>
            </w:r>
            <w:r w:rsidRPr="00615365">
              <w:t>iei, precum și modalitățile de contestare a acesteia.</w:t>
            </w:r>
          </w:p>
        </w:tc>
        <w:tc>
          <w:tcPr>
            <w:tcW w:w="4876" w:type="dxa"/>
          </w:tcPr>
          <w:p w:rsidR="00FD06F8" w:rsidRPr="00615365" w:rsidRDefault="007E23BF" w:rsidP="00CC3BC3">
            <w:pPr>
              <w:pStyle w:val="Normal6a"/>
              <w:rPr>
                <w:b/>
                <w:i/>
              </w:rPr>
            </w:pPr>
            <w:r w:rsidRPr="00615365">
              <w:t>(31)</w:t>
            </w:r>
            <w:r w:rsidRPr="00615365">
              <w:tab/>
              <w:t>Pentru a garanta drepturile solicitantului, acesta ar trebui să primească în scris o decizie privind cererea sa. În cazul în care decizia nu acordă protecție internațională, solicitantului ar trebu</w:t>
            </w:r>
            <w:r w:rsidRPr="00615365">
              <w:t xml:space="preserve">i să i se furnizeze motivele de fapt și de drept, informații privind consecințele deciziei, precum și modalitățile de contestare a acesteia. </w:t>
            </w:r>
            <w:r w:rsidRPr="00615365">
              <w:rPr>
                <w:b/>
                <w:i/>
              </w:rPr>
              <w:t>Fără a aduce atingere dreptului solicitantului de a rămâne în statul membru responsabil pe durata examinării cereri</w:t>
            </w:r>
            <w:r w:rsidRPr="00615365">
              <w:rPr>
                <w:b/>
                <w:i/>
              </w:rPr>
              <w:t>i lui și principiului nereturnării, o astfel de decizie poate include sau poate fi emisă împreună cu o decizie de returnare emisă în conformitate cu articolul 6 din Directiva XXX/XXX/EU [Directiva privind returnarea].</w:t>
            </w:r>
          </w:p>
        </w:tc>
      </w:tr>
    </w:tbl>
    <w:p w:rsidR="004F4862" w:rsidRPr="00615365" w:rsidRDefault="007E23BF" w:rsidP="004F4862">
      <w:pPr>
        <w:pStyle w:val="AmOrLang"/>
      </w:pPr>
      <w:r w:rsidRPr="00615365">
        <w:t xml:space="preserve">Or. </w:t>
      </w:r>
      <w:r w:rsidRPr="00615365">
        <w:rPr>
          <w:rStyle w:val="HideTWBExt"/>
          <w:noProof w:val="0"/>
        </w:rPr>
        <w:t>&lt;Original&gt;</w:t>
      </w:r>
      <w:r w:rsidRPr="00615365">
        <w:rPr>
          <w:rStyle w:val="HideTWBInt"/>
        </w:rPr>
        <w:t>{EN}</w:t>
      </w:r>
      <w:r w:rsidRPr="00615365">
        <w:t>en</w:t>
      </w:r>
      <w:r w:rsidRPr="00615365">
        <w:rPr>
          <w:rStyle w:val="HideTWBExt"/>
          <w:noProof w:val="0"/>
        </w:rPr>
        <w:t>&lt;/Original&gt;</w:t>
      </w:r>
    </w:p>
    <w:p w:rsidR="00FD06F8" w:rsidRPr="00615365" w:rsidRDefault="007E23BF" w:rsidP="00FD06F8">
      <w:r w:rsidRPr="00615365">
        <w:rPr>
          <w:rStyle w:val="HideTWBExt"/>
        </w:rPr>
        <w:t>&lt;/Ame</w:t>
      </w:r>
      <w:r w:rsidRPr="00615365">
        <w:rPr>
          <w:rStyle w:val="HideTWBExt"/>
        </w:rPr>
        <w:t>nd&gt;</w:t>
      </w:r>
    </w:p>
    <w:p w:rsidR="00FD06F8" w:rsidRPr="00615365" w:rsidRDefault="007E23BF" w:rsidP="00FD06F8">
      <w:pPr>
        <w:pStyle w:val="AmNumberTabs"/>
        <w:keepNext/>
      </w:pPr>
      <w:r w:rsidRPr="00615365">
        <w:rPr>
          <w:rStyle w:val="HideTWBExt"/>
          <w:b w:val="0"/>
        </w:rPr>
        <w:lastRenderedPageBreak/>
        <w:t>&lt;Amend&gt;</w:t>
      </w:r>
      <w:r w:rsidRPr="00615365">
        <w:t>Amendamentul</w:t>
      </w:r>
      <w:r w:rsidRPr="00615365">
        <w:tab/>
      </w:r>
      <w:r w:rsidRPr="00615365">
        <w:tab/>
      </w:r>
      <w:r w:rsidRPr="00615365">
        <w:rPr>
          <w:rStyle w:val="HideTWBExt"/>
          <w:b w:val="0"/>
        </w:rPr>
        <w:t>&lt;NumAm&gt;</w:t>
      </w:r>
      <w:r w:rsidRPr="00615365">
        <w:t>4</w:t>
      </w:r>
      <w:r w:rsidRPr="00615365">
        <w:rPr>
          <w:rStyle w:val="HideTWBExt"/>
          <w:b w:val="0"/>
        </w:rPr>
        <w:t>&lt;/NumAm&gt;</w:t>
      </w:r>
    </w:p>
    <w:p w:rsidR="00354AB9" w:rsidRPr="00615365" w:rsidRDefault="007E23BF" w:rsidP="00AD6522">
      <w:pPr>
        <w:pStyle w:val="NormalBold"/>
        <w:rPr>
          <w:rStyle w:val="HideTWBExt"/>
          <w:b w:val="0"/>
        </w:rPr>
      </w:pPr>
      <w:r w:rsidRPr="00615365">
        <w:rPr>
          <w:rStyle w:val="HideTWBExt"/>
          <w:b w:val="0"/>
        </w:rPr>
        <w:t>&lt;Members&gt;</w:t>
      </w:r>
      <w:r w:rsidRPr="00615365">
        <w:t>Fabienne Keller</w:t>
      </w:r>
      <w:r w:rsidRPr="00615365">
        <w:rPr>
          <w:rStyle w:val="HideTWBExt"/>
          <w:b w:val="0"/>
        </w:rPr>
        <w:t>&lt;/Members&gt;</w:t>
      </w:r>
    </w:p>
    <w:p w:rsidR="00354AB9" w:rsidRPr="00615365" w:rsidRDefault="00354AB9" w:rsidP="00AD6522">
      <w:pPr>
        <w:pStyle w:val="NormalBold"/>
      </w:pPr>
    </w:p>
    <w:p w:rsidR="00354AB9" w:rsidRPr="00615365" w:rsidRDefault="007E23BF" w:rsidP="00AD6522">
      <w:pPr>
        <w:pStyle w:val="NormalBold"/>
      </w:pPr>
      <w:r w:rsidRPr="00615365">
        <w:rPr>
          <w:rStyle w:val="HideTWBExt"/>
          <w:b w:val="0"/>
        </w:rPr>
        <w:t>&lt;DocAmend&gt;</w:t>
      </w:r>
      <w:r w:rsidRPr="00615365">
        <w:t>Propunere de regulament</w:t>
      </w:r>
      <w:r w:rsidRPr="00615365">
        <w:rPr>
          <w:rStyle w:val="HideTWBExt"/>
          <w:b w:val="0"/>
        </w:rPr>
        <w:t>&lt;/DocAmend&gt;</w:t>
      </w:r>
    </w:p>
    <w:p w:rsidR="00354AB9" w:rsidRPr="00615365" w:rsidRDefault="007E23BF" w:rsidP="00354AB9">
      <w:pPr>
        <w:pStyle w:val="NormalBold"/>
        <w:keepNext/>
      </w:pPr>
      <w:r w:rsidRPr="00615365">
        <w:rPr>
          <w:rStyle w:val="HideTWBExt"/>
          <w:b w:val="0"/>
        </w:rPr>
        <w:t>&lt;Article&gt;</w:t>
      </w:r>
      <w:r w:rsidRPr="00615365">
        <w:t>Considerentul 31 a</w:t>
      </w:r>
      <w:r w:rsidRPr="00615365">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15DB9" w:rsidRPr="00615365" w:rsidTr="008E3AD6">
        <w:trPr>
          <w:jc w:val="center"/>
        </w:trPr>
        <w:tc>
          <w:tcPr>
            <w:tcW w:w="9752" w:type="dxa"/>
            <w:gridSpan w:val="2"/>
          </w:tcPr>
          <w:p w:rsidR="00FD06F8" w:rsidRPr="00615365" w:rsidRDefault="00FD06F8" w:rsidP="008E3AD6">
            <w:pPr>
              <w:keepNext/>
            </w:pPr>
          </w:p>
        </w:tc>
      </w:tr>
      <w:tr w:rsidR="00C15DB9" w:rsidRPr="00615365" w:rsidTr="008E3AD6">
        <w:trPr>
          <w:jc w:val="center"/>
        </w:trPr>
        <w:tc>
          <w:tcPr>
            <w:tcW w:w="4876" w:type="dxa"/>
          </w:tcPr>
          <w:p w:rsidR="00FD06F8" w:rsidRPr="00615365" w:rsidRDefault="007E23BF" w:rsidP="008E3AD6">
            <w:pPr>
              <w:pStyle w:val="AmColumnHeading"/>
              <w:keepNext/>
            </w:pPr>
            <w:r w:rsidRPr="00615365">
              <w:t>Textul propus de Comisie</w:t>
            </w:r>
          </w:p>
        </w:tc>
        <w:tc>
          <w:tcPr>
            <w:tcW w:w="4876" w:type="dxa"/>
          </w:tcPr>
          <w:p w:rsidR="00FD06F8" w:rsidRPr="00615365" w:rsidRDefault="007E23BF" w:rsidP="008E3AD6">
            <w:pPr>
              <w:pStyle w:val="AmColumnHeading"/>
              <w:keepNext/>
            </w:pPr>
            <w:r w:rsidRPr="00615365">
              <w:t>Amendamentul</w:t>
            </w:r>
          </w:p>
        </w:tc>
      </w:tr>
      <w:tr w:rsidR="00C15DB9" w:rsidRPr="00615365" w:rsidTr="008E3AD6">
        <w:trPr>
          <w:jc w:val="center"/>
        </w:trPr>
        <w:tc>
          <w:tcPr>
            <w:tcW w:w="4876" w:type="dxa"/>
          </w:tcPr>
          <w:p w:rsidR="00FD06F8" w:rsidRPr="00615365" w:rsidRDefault="007E23BF" w:rsidP="008E3AD6">
            <w:pPr>
              <w:pStyle w:val="Normal6a"/>
            </w:pPr>
            <w:r w:rsidRPr="00615365">
              <w:t>(31a)</w:t>
            </w:r>
            <w:r w:rsidRPr="00615365">
              <w:tab/>
            </w:r>
            <w:r w:rsidRPr="00615365">
              <w:t xml:space="preserve">Pentru a spori eficiența procedurilor și a reduce riscul de </w:t>
            </w:r>
            <w:r w:rsidRPr="00615365">
              <w:rPr>
                <w:b/>
                <w:i/>
              </w:rPr>
              <w:t>sustragere</w:t>
            </w:r>
            <w:r w:rsidRPr="00615365">
              <w:t xml:space="preserve"> și probabilitatea unor deplasări neautorizate, </w:t>
            </w:r>
            <w:r w:rsidRPr="00615365">
              <w:rPr>
                <w:b/>
                <w:i/>
              </w:rPr>
              <w:t>nu</w:t>
            </w:r>
            <w:r w:rsidRPr="00615365">
              <w:t xml:space="preserve"> ar trebui să existe diferențe procedurale între emiterea unei decizii negative privind o cerere de protecție internațională și a unei d</w:t>
            </w:r>
            <w:r w:rsidRPr="00615365">
              <w:t xml:space="preserve">ecizii de returnare. </w:t>
            </w:r>
            <w:r w:rsidRPr="00615365">
              <w:rPr>
                <w:b/>
                <w:i/>
              </w:rPr>
              <w:t>O decizie de returnare ar trebui emisă imediat solicitanților ale căror cereri sunt respinse.</w:t>
            </w:r>
            <w:r w:rsidRPr="00615365">
              <w:t xml:space="preserve"> Fără a aduce atingere dreptului la o cale de atac eficientă, decizia de returnare </w:t>
            </w:r>
            <w:r w:rsidRPr="00615365">
              <w:rPr>
                <w:b/>
                <w:i/>
              </w:rPr>
              <w:t>ar trebui să facă parte fie din decizia negativă privind ce</w:t>
            </w:r>
            <w:r w:rsidRPr="00615365">
              <w:rPr>
                <w:b/>
                <w:i/>
              </w:rPr>
              <w:t>rerea de protecție internațională, fie, dacă</w:t>
            </w:r>
            <w:r w:rsidRPr="00615365">
              <w:t xml:space="preserve"> este un act separat, să fie emisă </w:t>
            </w:r>
            <w:r w:rsidRPr="00615365">
              <w:rPr>
                <w:b/>
                <w:i/>
              </w:rPr>
              <w:t>în același timp și împreună cu decizia negativă.</w:t>
            </w:r>
          </w:p>
        </w:tc>
        <w:tc>
          <w:tcPr>
            <w:tcW w:w="4876" w:type="dxa"/>
          </w:tcPr>
          <w:p w:rsidR="00FD06F8" w:rsidRPr="00615365" w:rsidRDefault="007E23BF" w:rsidP="00CC3BC3">
            <w:pPr>
              <w:pStyle w:val="Normal6a"/>
              <w:rPr>
                <w:b/>
                <w:bCs/>
                <w:i/>
                <w:iCs/>
              </w:rPr>
            </w:pPr>
            <w:r w:rsidRPr="00615365">
              <w:t>(31a)</w:t>
            </w:r>
            <w:r w:rsidRPr="00615365">
              <w:tab/>
              <w:t xml:space="preserve">Pentru a spori eficiența procedurilor </w:t>
            </w:r>
            <w:r w:rsidRPr="00615365">
              <w:rPr>
                <w:b/>
                <w:i/>
              </w:rPr>
              <w:t xml:space="preserve">accelerate și la frontieră </w:t>
            </w:r>
            <w:r w:rsidRPr="00615365">
              <w:t>și a reduce riscul de sustragere și probabilitatea unor d</w:t>
            </w:r>
            <w:r w:rsidRPr="00615365">
              <w:t xml:space="preserve">eplasări neautorizate, </w:t>
            </w:r>
            <w:r w:rsidRPr="00615365">
              <w:rPr>
                <w:b/>
                <w:i/>
              </w:rPr>
              <w:t>statele membre</w:t>
            </w:r>
            <w:r w:rsidRPr="00615365">
              <w:t xml:space="preserve"> ar trebui să </w:t>
            </w:r>
            <w:r w:rsidRPr="00615365">
              <w:rPr>
                <w:b/>
                <w:i/>
              </w:rPr>
              <w:t>depună eforturi pentru a reduce</w:t>
            </w:r>
            <w:r w:rsidRPr="00615365">
              <w:t xml:space="preserve"> diferențele procedurale dintre emiterea unei decizii negative privind o cerere de protecție internațională și emiterea unei decizii de returnare. Fără a aduce atingere drept</w:t>
            </w:r>
            <w:r w:rsidRPr="00615365">
              <w:t xml:space="preserve">ului la o cale de atac eficientă, </w:t>
            </w:r>
            <w:r w:rsidRPr="00615365">
              <w:rPr>
                <w:b/>
                <w:i/>
              </w:rPr>
              <w:t>în cazul în care</w:t>
            </w:r>
            <w:r w:rsidRPr="00615365">
              <w:t xml:space="preserve"> decizia de returnare este </w:t>
            </w:r>
            <w:r w:rsidRPr="00615365">
              <w:rPr>
                <w:b/>
                <w:i/>
              </w:rPr>
              <w:t>pronunțată într-un</w:t>
            </w:r>
            <w:r w:rsidRPr="00615365">
              <w:t xml:space="preserve"> act separat </w:t>
            </w:r>
            <w:r w:rsidRPr="00615365">
              <w:rPr>
                <w:b/>
                <w:i/>
              </w:rPr>
              <w:t>de o decizie de respingere a cererii de protecție internațională</w:t>
            </w:r>
            <w:r w:rsidRPr="00615365">
              <w:t xml:space="preserve">, </w:t>
            </w:r>
            <w:r w:rsidRPr="00615365">
              <w:rPr>
                <w:b/>
                <w:i/>
              </w:rPr>
              <w:t>prima decizie ar trebui</w:t>
            </w:r>
            <w:r w:rsidRPr="00615365">
              <w:t xml:space="preserve"> să fie pronunțată </w:t>
            </w:r>
            <w:r w:rsidRPr="00615365">
              <w:rPr>
                <w:b/>
                <w:i/>
              </w:rPr>
              <w:t xml:space="preserve">ulterior fără întârzieri nejustificate </w:t>
            </w:r>
            <w:r w:rsidRPr="00615365">
              <w:rPr>
                <w:b/>
                <w:i/>
              </w:rPr>
              <w:t>în vederea respectării termenelor prevăzute de prezentul regulament. Autoritățile competente iau măsurile necesare pentru a se asigura că solicitanții au posibilitatea de a primi deciziile. Această posibilitate nu ar trebui să restrângă în niciun caz puter</w:t>
            </w:r>
            <w:r w:rsidRPr="00615365">
              <w:rPr>
                <w:b/>
                <w:i/>
              </w:rPr>
              <w:t>ea discreționară a statelor membre în ceea ce privește utilizarea articolului 6 alineatul (5) din Regulamentul (UE) 2016/399 al Parlamentului European și al Consiliului</w:t>
            </w:r>
            <w:r w:rsidRPr="00615365">
              <w:rPr>
                <w:rStyle w:val="SupBoldItalic"/>
              </w:rPr>
              <w:t>1a</w:t>
            </w:r>
            <w:r w:rsidRPr="00615365">
              <w:t xml:space="preserve"> </w:t>
            </w:r>
            <w:r w:rsidRPr="00615365">
              <w:rPr>
                <w:b/>
                <w:i/>
              </w:rPr>
              <w:t>sau puterea lor discreționară de a emite permise de ședere sau alte autorizații în te</w:t>
            </w:r>
            <w:r w:rsidRPr="00615365">
              <w:rPr>
                <w:b/>
                <w:i/>
              </w:rPr>
              <w:t>meiul dreptului național care să acorde</w:t>
            </w:r>
            <w:r w:rsidRPr="00615365">
              <w:t xml:space="preserve"> </w:t>
            </w:r>
            <w:r w:rsidRPr="00615365">
              <w:rPr>
                <w:b/>
                <w:i/>
              </w:rPr>
              <w:t>dreptul de ședere pe teritoriul lor, inclusiv din motive de compasiune sau umanitare.</w:t>
            </w:r>
          </w:p>
        </w:tc>
      </w:tr>
      <w:tr w:rsidR="00C15DB9" w:rsidRPr="00615365" w:rsidTr="008E3AD6">
        <w:trPr>
          <w:jc w:val="center"/>
        </w:trPr>
        <w:tc>
          <w:tcPr>
            <w:tcW w:w="4876" w:type="dxa"/>
          </w:tcPr>
          <w:p w:rsidR="00AB6825" w:rsidRPr="00615365" w:rsidRDefault="00AB6825" w:rsidP="008E3AD6">
            <w:pPr>
              <w:pStyle w:val="Normal6a"/>
              <w:rPr>
                <w:noProof/>
                <w:szCs w:val="24"/>
              </w:rPr>
            </w:pPr>
          </w:p>
        </w:tc>
        <w:tc>
          <w:tcPr>
            <w:tcW w:w="4876" w:type="dxa"/>
          </w:tcPr>
          <w:p w:rsidR="00AB6825" w:rsidRPr="00615365" w:rsidRDefault="007E23BF" w:rsidP="00AB6825">
            <w:pPr>
              <w:pStyle w:val="Normal6a"/>
              <w:rPr>
                <w:szCs w:val="24"/>
              </w:rPr>
            </w:pPr>
            <w:r w:rsidRPr="00615365">
              <w:t>_____________________</w:t>
            </w:r>
          </w:p>
        </w:tc>
      </w:tr>
      <w:tr w:rsidR="00C15DB9" w:rsidRPr="00615365" w:rsidTr="008E3AD6">
        <w:trPr>
          <w:jc w:val="center"/>
        </w:trPr>
        <w:tc>
          <w:tcPr>
            <w:tcW w:w="4876" w:type="dxa"/>
          </w:tcPr>
          <w:p w:rsidR="00F90630" w:rsidRPr="00615365" w:rsidRDefault="00F90630" w:rsidP="008E3AD6">
            <w:pPr>
              <w:pStyle w:val="Normal6a"/>
              <w:rPr>
                <w:noProof/>
                <w:szCs w:val="24"/>
              </w:rPr>
            </w:pPr>
          </w:p>
        </w:tc>
        <w:tc>
          <w:tcPr>
            <w:tcW w:w="4876" w:type="dxa"/>
          </w:tcPr>
          <w:p w:rsidR="00F90630" w:rsidRPr="00615365" w:rsidRDefault="007E23BF" w:rsidP="00CC3BC3">
            <w:pPr>
              <w:pStyle w:val="Normal6a"/>
              <w:rPr>
                <w:szCs w:val="24"/>
              </w:rPr>
            </w:pPr>
            <w:r w:rsidRPr="00615365">
              <w:rPr>
                <w:rStyle w:val="SupBoldItalic"/>
              </w:rPr>
              <w:t xml:space="preserve">1a. </w:t>
            </w:r>
            <w:r w:rsidRPr="00615365">
              <w:rPr>
                <w:rStyle w:val="SupBoldItalic"/>
              </w:rPr>
              <w:tab/>
            </w:r>
            <w:r w:rsidRPr="00615365">
              <w:rPr>
                <w:b/>
                <w:i/>
              </w:rPr>
              <w:t>Regulamentul (UE) 2016/399 al Parlamentului European și al Consiliului din 9 martie 2016 cu privire</w:t>
            </w:r>
            <w:r w:rsidRPr="00615365">
              <w:rPr>
                <w:b/>
                <w:i/>
              </w:rPr>
              <w:t xml:space="preserve"> la Codul Uniunii privind regimul de trecere a frontierelor de către persoane (Codul Frontierelor Schengen).</w:t>
            </w:r>
            <w:r w:rsidRPr="00615365">
              <w:t xml:space="preserve"> </w:t>
            </w:r>
          </w:p>
        </w:tc>
      </w:tr>
    </w:tbl>
    <w:p w:rsidR="004F4862" w:rsidRPr="00615365" w:rsidRDefault="007E23BF" w:rsidP="004F4862">
      <w:pPr>
        <w:pStyle w:val="AmOrLang"/>
      </w:pPr>
      <w:r w:rsidRPr="00615365">
        <w:t xml:space="preserve">Or. </w:t>
      </w:r>
      <w:r w:rsidRPr="00615365">
        <w:rPr>
          <w:rStyle w:val="HideTWBExt"/>
          <w:noProof w:val="0"/>
        </w:rPr>
        <w:t>&lt;Original&gt;</w:t>
      </w:r>
      <w:r w:rsidRPr="00615365">
        <w:rPr>
          <w:rStyle w:val="HideTWBInt"/>
        </w:rPr>
        <w:t>{EN}</w:t>
      </w:r>
      <w:r w:rsidRPr="00615365">
        <w:t>en</w:t>
      </w:r>
      <w:r w:rsidRPr="00615365">
        <w:rPr>
          <w:rStyle w:val="HideTWBExt"/>
          <w:noProof w:val="0"/>
        </w:rPr>
        <w:t>&lt;/Original&gt;</w:t>
      </w:r>
    </w:p>
    <w:p w:rsidR="00FD06F8" w:rsidRPr="00615365" w:rsidRDefault="007E23BF" w:rsidP="00FD06F8">
      <w:r w:rsidRPr="00615365">
        <w:rPr>
          <w:rStyle w:val="HideTWBExt"/>
        </w:rPr>
        <w:lastRenderedPageBreak/>
        <w:t>&lt;/Amend&gt;</w:t>
      </w:r>
    </w:p>
    <w:p w:rsidR="00FD06F8" w:rsidRPr="00615365" w:rsidRDefault="007E23BF" w:rsidP="00FD06F8">
      <w:pPr>
        <w:pStyle w:val="AmNumberTabs"/>
        <w:keepNext/>
      </w:pPr>
      <w:r w:rsidRPr="00615365">
        <w:rPr>
          <w:rStyle w:val="HideTWBExt"/>
          <w:b w:val="0"/>
        </w:rPr>
        <w:t>&lt;Amend&gt;</w:t>
      </w:r>
      <w:r w:rsidRPr="00615365">
        <w:t>Amendamentul</w:t>
      </w:r>
      <w:r w:rsidRPr="00615365">
        <w:tab/>
      </w:r>
      <w:r w:rsidRPr="00615365">
        <w:tab/>
      </w:r>
      <w:r w:rsidRPr="00615365">
        <w:rPr>
          <w:rStyle w:val="HideTWBExt"/>
          <w:b w:val="0"/>
        </w:rPr>
        <w:t>&lt;NumAm&gt;</w:t>
      </w:r>
      <w:r w:rsidRPr="00615365">
        <w:t>5</w:t>
      </w:r>
      <w:r w:rsidRPr="00615365">
        <w:rPr>
          <w:rStyle w:val="HideTWBExt"/>
          <w:b w:val="0"/>
        </w:rPr>
        <w:t>&lt;/NumAm&gt;</w:t>
      </w:r>
    </w:p>
    <w:p w:rsidR="00354AB9" w:rsidRPr="00615365" w:rsidRDefault="007E23BF" w:rsidP="00AD6522">
      <w:pPr>
        <w:pStyle w:val="NormalBold"/>
        <w:rPr>
          <w:rStyle w:val="HideTWBExt"/>
          <w:b w:val="0"/>
        </w:rPr>
      </w:pPr>
      <w:r w:rsidRPr="00615365">
        <w:rPr>
          <w:rStyle w:val="HideTWBExt"/>
          <w:b w:val="0"/>
        </w:rPr>
        <w:t>&lt;Members&gt;</w:t>
      </w:r>
      <w:r w:rsidRPr="00615365">
        <w:t>Fabienne Keller</w:t>
      </w:r>
      <w:r w:rsidRPr="00615365">
        <w:rPr>
          <w:rStyle w:val="HideTWBExt"/>
          <w:b w:val="0"/>
        </w:rPr>
        <w:t>&lt;/Members&gt;</w:t>
      </w:r>
    </w:p>
    <w:p w:rsidR="00354AB9" w:rsidRPr="00615365" w:rsidRDefault="00354AB9" w:rsidP="00AD6522">
      <w:pPr>
        <w:pStyle w:val="NormalBold"/>
      </w:pPr>
    </w:p>
    <w:p w:rsidR="00354AB9" w:rsidRPr="00615365" w:rsidRDefault="007E23BF" w:rsidP="00AD6522">
      <w:pPr>
        <w:pStyle w:val="NormalBold"/>
      </w:pPr>
      <w:r w:rsidRPr="00615365">
        <w:rPr>
          <w:rStyle w:val="HideTWBExt"/>
          <w:b w:val="0"/>
        </w:rPr>
        <w:t>&lt;DocAmend&gt;</w:t>
      </w:r>
      <w:r w:rsidRPr="00615365">
        <w:t>Propunere de regulam</w:t>
      </w:r>
      <w:r w:rsidRPr="00615365">
        <w:t>ent</w:t>
      </w:r>
      <w:r w:rsidRPr="00615365">
        <w:rPr>
          <w:rStyle w:val="HideTWBExt"/>
          <w:b w:val="0"/>
        </w:rPr>
        <w:t>&lt;/DocAmend&gt;</w:t>
      </w:r>
    </w:p>
    <w:p w:rsidR="00354AB9" w:rsidRPr="00615365" w:rsidRDefault="007E23BF" w:rsidP="00354AB9">
      <w:pPr>
        <w:pStyle w:val="NormalBold"/>
        <w:keepNext/>
      </w:pPr>
      <w:r w:rsidRPr="00615365">
        <w:rPr>
          <w:rStyle w:val="HideTWBExt"/>
          <w:b w:val="0"/>
        </w:rPr>
        <w:t>&lt;Article&gt;</w:t>
      </w:r>
      <w:r w:rsidRPr="00615365">
        <w:t>Considerentul 39 a</w:t>
      </w:r>
      <w:r w:rsidRPr="00615365">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15DB9" w:rsidRPr="00615365" w:rsidTr="008E3AD6">
        <w:trPr>
          <w:jc w:val="center"/>
        </w:trPr>
        <w:tc>
          <w:tcPr>
            <w:tcW w:w="9752" w:type="dxa"/>
            <w:gridSpan w:val="2"/>
          </w:tcPr>
          <w:p w:rsidR="00FD06F8" w:rsidRPr="00615365" w:rsidRDefault="00FD06F8" w:rsidP="008E3AD6">
            <w:pPr>
              <w:keepNext/>
            </w:pPr>
          </w:p>
        </w:tc>
      </w:tr>
      <w:tr w:rsidR="00C15DB9" w:rsidRPr="00615365" w:rsidTr="008E3AD6">
        <w:trPr>
          <w:jc w:val="center"/>
        </w:trPr>
        <w:tc>
          <w:tcPr>
            <w:tcW w:w="4876" w:type="dxa"/>
          </w:tcPr>
          <w:p w:rsidR="00FD06F8" w:rsidRPr="00615365" w:rsidRDefault="007E23BF" w:rsidP="008E3AD6">
            <w:pPr>
              <w:pStyle w:val="AmColumnHeading"/>
              <w:keepNext/>
            </w:pPr>
            <w:r w:rsidRPr="00615365">
              <w:t>Textul propus de Comisie</w:t>
            </w:r>
          </w:p>
        </w:tc>
        <w:tc>
          <w:tcPr>
            <w:tcW w:w="4876" w:type="dxa"/>
          </w:tcPr>
          <w:p w:rsidR="00FD06F8" w:rsidRPr="00615365" w:rsidRDefault="007E23BF" w:rsidP="008E3AD6">
            <w:pPr>
              <w:pStyle w:val="AmColumnHeading"/>
              <w:keepNext/>
            </w:pPr>
            <w:r w:rsidRPr="00615365">
              <w:t>Amendamentul</w:t>
            </w:r>
          </w:p>
        </w:tc>
      </w:tr>
      <w:tr w:rsidR="00C15DB9" w:rsidRPr="00615365" w:rsidTr="008E3AD6">
        <w:trPr>
          <w:jc w:val="center"/>
        </w:trPr>
        <w:tc>
          <w:tcPr>
            <w:tcW w:w="4876" w:type="dxa"/>
          </w:tcPr>
          <w:p w:rsidR="00FD06F8" w:rsidRPr="00615365" w:rsidRDefault="007E23BF" w:rsidP="008E3AD6">
            <w:pPr>
              <w:pStyle w:val="Normal6a"/>
              <w:rPr>
                <w:noProof/>
              </w:rPr>
            </w:pPr>
            <w:r w:rsidRPr="00615365">
              <w:t>(39a)</w:t>
            </w:r>
            <w:r w:rsidRPr="00615365">
              <w:tab/>
              <w:t xml:space="preserve">În interesul unor proceduri rapide și echitabile pentru toți solicitanții, garantându-se totodată că șederea solicitanților care nu îndeplinesc condițiile </w:t>
            </w:r>
            <w:r w:rsidRPr="00615365">
              <w:t>pentru a beneficia de protecție internațională în Uniune nu este prelungită în mod nejustificat, inclusiv a celor care sunt resortisanți ai unor țări terțe exonerați de obligația de a deține o viză în temeiul Regulamentului (UE) nr. 2018/1806, statele memb</w:t>
            </w:r>
            <w:r w:rsidRPr="00615365">
              <w:t>re ar trebui să accelereze examinarea cererilor făcute de solicitanții care sunt resortisanți ai unei țări terțe sau, în cazul apatrizilor, care au avut anterior reședința obișnuită într-o țară terță pentru care proporția deciziilor de acordare a protecție</w:t>
            </w:r>
            <w:r w:rsidRPr="00615365">
              <w:t>i internaționale este mai mică de 20 % din numărul total de decizii emise pentru țara terță respectivă. În cazul în care a avut loc o schimbare semnificativă în țara terță în cauză de la publicarea datelor Eurostat relevante și luând în considerare nota de</w:t>
            </w:r>
            <w:r w:rsidRPr="00615365">
              <w:t xml:space="preserve"> orientare în temeiul articolului 10 din Regulamentul XX/XX privind Agenția pentru Azil a Uniunii Europene sau în cazul în care solicitantul aparține unei categorii specifice de persoane pentru care rata de recunoaștere scăzută nu poate fi considerată repr</w:t>
            </w:r>
            <w:r w:rsidRPr="00615365">
              <w:t xml:space="preserve">ezentativă pentru nevoile lor de protecție din cauza unui motiv de persecuție specific, examinarea cererii nu ar trebui să fie accelerată. Cazurile în care o țară terță poate fi considerată țară de origine sigură sau țară terță sigură pentru solicitant în </w:t>
            </w:r>
            <w:r w:rsidRPr="00615365">
              <w:t>sensul prezentului regulament ar trebui să rămână aplicabile ca motiv separat pentru procedura accelerată de examinare sau, respectiv, pentru procedura de inadmisibilitate.</w:t>
            </w:r>
          </w:p>
        </w:tc>
        <w:tc>
          <w:tcPr>
            <w:tcW w:w="4876" w:type="dxa"/>
          </w:tcPr>
          <w:p w:rsidR="00FD06F8" w:rsidRPr="00615365" w:rsidRDefault="007E23BF" w:rsidP="000D5C7F">
            <w:pPr>
              <w:pStyle w:val="Normal6a"/>
              <w:rPr>
                <w:szCs w:val="24"/>
              </w:rPr>
            </w:pPr>
            <w:r w:rsidRPr="00615365">
              <w:t>(39a)</w:t>
            </w:r>
            <w:r w:rsidRPr="00615365">
              <w:tab/>
              <w:t>În interesul unor proceduri prompte și echitabile pentru toți solicitanții, g</w:t>
            </w:r>
            <w:r w:rsidRPr="00615365">
              <w:t xml:space="preserve">arantându-se totodată că șederea solicitanților care </w:t>
            </w:r>
            <w:r w:rsidRPr="00615365">
              <w:rPr>
                <w:b/>
                <w:i/>
              </w:rPr>
              <w:t>ar putea</w:t>
            </w:r>
            <w:r w:rsidRPr="00615365">
              <w:t xml:space="preserve"> să nu îndeplinească condițiile pentru a beneficia de protecție internațională în Uniune nu este prelungită în mod nejustificat, inclusiv a celor care sunt resortisanți ai unor țări terțe exonera</w:t>
            </w:r>
            <w:r w:rsidRPr="00615365">
              <w:t xml:space="preserve">ți de obligația de a deține o viză în temeiul Regulamentului (UE) nr. 2018/1806, statele membre ar trebui </w:t>
            </w:r>
            <w:r w:rsidRPr="00615365">
              <w:rPr>
                <w:b/>
                <w:i/>
              </w:rPr>
              <w:t>să poată</w:t>
            </w:r>
            <w:r w:rsidRPr="00615365">
              <w:t xml:space="preserve"> accelera examinarea cererilor făcute de solicitanții care sunt resortisanți ai unei țări terțe sau, în cazul apatrizilor, care au avut anteri</w:t>
            </w:r>
            <w:r w:rsidRPr="00615365">
              <w:t xml:space="preserve">or reședința obișnuită într-o țară terță pentru care </w:t>
            </w:r>
            <w:r w:rsidRPr="00615365">
              <w:rPr>
                <w:b/>
                <w:i/>
              </w:rPr>
              <w:t>proporția anuală</w:t>
            </w:r>
            <w:r w:rsidRPr="00615365">
              <w:t xml:space="preserve"> a deciziilor de acordare a protecției internaționale la nivelul Uniunii este mai mică de 20 % din numărul total de decizii emise pentru țara terță respectivă. </w:t>
            </w:r>
            <w:r w:rsidRPr="00615365">
              <w:rPr>
                <w:b/>
                <w:i/>
              </w:rPr>
              <w:t>Statele membre ar trebui să</w:t>
            </w:r>
            <w:r w:rsidRPr="00615365">
              <w:rPr>
                <w:b/>
                <w:i/>
              </w:rPr>
              <w:t xml:space="preserve"> poată accelera examinarea cererilor solicitanților care sunt minori neînsoțiți și care sunt resortisanți sau, în cazul apatrizilor, foști rezidenți obișnuiți ai unei țări terțe pentru care ponderea deciziilor de acordare a protecției internaționale este, </w:t>
            </w:r>
            <w:r w:rsidRPr="00615365">
              <w:rPr>
                <w:b/>
                <w:i/>
              </w:rPr>
              <w:t>în medie anuală la nivelul Uniunii, mai mică de 10 % din numărul total de decizii emise pentru țara terță respectivă.</w:t>
            </w:r>
            <w:r w:rsidRPr="00615365">
              <w:t xml:space="preserve"> </w:t>
            </w:r>
            <w:r w:rsidRPr="00615365">
              <w:rPr>
                <w:b/>
                <w:i/>
              </w:rPr>
              <w:t>Procedura de examinare nu ar trebui accelerată atunci când</w:t>
            </w:r>
            <w:r w:rsidRPr="00615365">
              <w:t xml:space="preserve"> a avut loc o schimbare semnificativă în țara terță în cauză de la publicarea da</w:t>
            </w:r>
            <w:r w:rsidRPr="00615365">
              <w:t>telor Eurostat relevante și luând în considerare nota de orientare în temeiul articolului </w:t>
            </w:r>
            <w:r w:rsidRPr="00615365">
              <w:rPr>
                <w:b/>
                <w:i/>
              </w:rPr>
              <w:t>11</w:t>
            </w:r>
            <w:r w:rsidRPr="00615365">
              <w:t xml:space="preserve"> din Regulamentul </w:t>
            </w:r>
            <w:r w:rsidRPr="00615365">
              <w:rPr>
                <w:b/>
                <w:i/>
              </w:rPr>
              <w:t>(UE)</w:t>
            </w:r>
            <w:r w:rsidRPr="00615365">
              <w:t xml:space="preserve">. </w:t>
            </w:r>
            <w:r w:rsidRPr="00615365">
              <w:rPr>
                <w:b/>
                <w:i/>
              </w:rPr>
              <w:t>2021/2303</w:t>
            </w:r>
            <w:r w:rsidRPr="00615365">
              <w:t xml:space="preserve"> privind Agenția Uniunii Europene pentru Azil</w:t>
            </w:r>
            <w:r w:rsidRPr="00615365">
              <w:rPr>
                <w:b/>
                <w:i/>
              </w:rPr>
              <w:t>.</w:t>
            </w:r>
            <w:r w:rsidRPr="00615365">
              <w:t xml:space="preserve"> </w:t>
            </w:r>
            <w:r w:rsidRPr="00615365">
              <w:rPr>
                <w:b/>
                <w:i/>
              </w:rPr>
              <w:t>Solicitanții</w:t>
            </w:r>
            <w:r w:rsidRPr="00615365">
              <w:t xml:space="preserve"> </w:t>
            </w:r>
            <w:r w:rsidRPr="00615365">
              <w:rPr>
                <w:b/>
                <w:i/>
              </w:rPr>
              <w:t>care</w:t>
            </w:r>
            <w:r w:rsidRPr="00615365">
              <w:t xml:space="preserve"> aparțin unei categorii specifice de persoane pentru care rata de r</w:t>
            </w:r>
            <w:r w:rsidRPr="00615365">
              <w:t xml:space="preserve">ecunoaștere scăzută nu </w:t>
            </w:r>
            <w:r w:rsidRPr="00615365">
              <w:lastRenderedPageBreak/>
              <w:t xml:space="preserve">poate fi considerată reprezentativă pentru nevoile lor de protecție din cauza unui motiv de persecuție specific ar trebui, </w:t>
            </w:r>
            <w:r w:rsidRPr="00615365">
              <w:rPr>
                <w:b/>
                <w:i/>
              </w:rPr>
              <w:t>de asemenea, să fie exceptați</w:t>
            </w:r>
            <w:r w:rsidRPr="00615365">
              <w:t xml:space="preserve"> de la </w:t>
            </w:r>
            <w:r w:rsidRPr="00615365">
              <w:rPr>
                <w:b/>
                <w:i/>
              </w:rPr>
              <w:t>procedura accelerată de examinare, inclusiv în cazul în care o astfel de p</w:t>
            </w:r>
            <w:r w:rsidRPr="00615365">
              <w:rPr>
                <w:b/>
                <w:i/>
              </w:rPr>
              <w:t>rocedură a fost deja începută</w:t>
            </w:r>
            <w:r w:rsidRPr="00615365">
              <w:t>. Cazurile în care o țară terță poate fi considerată țară de origine sigură sau țară terță sigură pentru solicitant în sensul prezentului regulament ar trebui să rămână aplicabile ca motiv separat pentru procedura accelerată de</w:t>
            </w:r>
            <w:r w:rsidRPr="00615365">
              <w:t xml:space="preserve"> examinare sau, respectiv, pentru procedura de inadmisibilitate.</w:t>
            </w:r>
          </w:p>
        </w:tc>
      </w:tr>
    </w:tbl>
    <w:p w:rsidR="004F4862" w:rsidRPr="00615365" w:rsidRDefault="007E23BF" w:rsidP="004F4862">
      <w:pPr>
        <w:pStyle w:val="AmOrLang"/>
      </w:pPr>
      <w:r w:rsidRPr="00615365">
        <w:lastRenderedPageBreak/>
        <w:t xml:space="preserve">Or. </w:t>
      </w:r>
      <w:r w:rsidRPr="00615365">
        <w:rPr>
          <w:rStyle w:val="HideTWBExt"/>
          <w:noProof w:val="0"/>
        </w:rPr>
        <w:t>&lt;Original&gt;</w:t>
      </w:r>
      <w:r w:rsidRPr="00615365">
        <w:rPr>
          <w:rStyle w:val="HideTWBInt"/>
        </w:rPr>
        <w:t>{EN}</w:t>
      </w:r>
      <w:r w:rsidRPr="00615365">
        <w:t>en</w:t>
      </w:r>
      <w:r w:rsidRPr="00615365">
        <w:rPr>
          <w:rStyle w:val="HideTWBExt"/>
          <w:noProof w:val="0"/>
        </w:rPr>
        <w:t>&lt;/Original&gt;</w:t>
      </w:r>
    </w:p>
    <w:p w:rsidR="00FD06F8" w:rsidRPr="00615365" w:rsidRDefault="007E23BF" w:rsidP="00FD06F8">
      <w:r w:rsidRPr="00615365">
        <w:rPr>
          <w:rStyle w:val="HideTWBExt"/>
        </w:rPr>
        <w:t>&lt;/Amend&gt;</w:t>
      </w:r>
    </w:p>
    <w:p w:rsidR="00FD06F8" w:rsidRPr="00615365" w:rsidRDefault="007E23BF" w:rsidP="00FD06F8">
      <w:pPr>
        <w:pStyle w:val="AmNumberTabs"/>
        <w:keepNext/>
      </w:pPr>
      <w:r w:rsidRPr="00615365">
        <w:rPr>
          <w:rStyle w:val="HideTWBExt"/>
          <w:b w:val="0"/>
        </w:rPr>
        <w:t>&lt;Amend&gt;</w:t>
      </w:r>
      <w:r w:rsidRPr="00615365">
        <w:t>Amendamentul</w:t>
      </w:r>
      <w:r w:rsidRPr="00615365">
        <w:tab/>
      </w:r>
      <w:r w:rsidRPr="00615365">
        <w:tab/>
      </w:r>
      <w:r w:rsidRPr="00615365">
        <w:rPr>
          <w:rStyle w:val="HideTWBExt"/>
          <w:b w:val="0"/>
        </w:rPr>
        <w:t>&lt;NumAm&gt;</w:t>
      </w:r>
      <w:r w:rsidRPr="00615365">
        <w:t>6</w:t>
      </w:r>
      <w:r w:rsidRPr="00615365">
        <w:rPr>
          <w:rStyle w:val="HideTWBExt"/>
          <w:b w:val="0"/>
        </w:rPr>
        <w:t>&lt;/NumAm&gt;</w:t>
      </w:r>
    </w:p>
    <w:p w:rsidR="00354AB9" w:rsidRPr="00615365" w:rsidRDefault="007E23BF" w:rsidP="00AD6522">
      <w:pPr>
        <w:pStyle w:val="NormalBold"/>
        <w:rPr>
          <w:rStyle w:val="HideTWBExt"/>
          <w:b w:val="0"/>
        </w:rPr>
      </w:pPr>
      <w:r w:rsidRPr="00615365">
        <w:rPr>
          <w:rStyle w:val="HideTWBExt"/>
          <w:b w:val="0"/>
        </w:rPr>
        <w:t>&lt;Members&gt;</w:t>
      </w:r>
      <w:r w:rsidRPr="00615365">
        <w:t>Fabienne Keller</w:t>
      </w:r>
      <w:r w:rsidRPr="00615365">
        <w:rPr>
          <w:rStyle w:val="HideTWBExt"/>
          <w:b w:val="0"/>
        </w:rPr>
        <w:t>&lt;/Members&gt;</w:t>
      </w:r>
    </w:p>
    <w:p w:rsidR="00354AB9" w:rsidRPr="00615365" w:rsidRDefault="00354AB9" w:rsidP="00AD6522">
      <w:pPr>
        <w:pStyle w:val="NormalBold"/>
      </w:pPr>
    </w:p>
    <w:p w:rsidR="00354AB9" w:rsidRPr="00615365" w:rsidRDefault="007E23BF" w:rsidP="00AD6522">
      <w:pPr>
        <w:pStyle w:val="NormalBold"/>
      </w:pPr>
      <w:r w:rsidRPr="00615365">
        <w:rPr>
          <w:rStyle w:val="HideTWBExt"/>
          <w:b w:val="0"/>
        </w:rPr>
        <w:t>&lt;DocAmend&gt;</w:t>
      </w:r>
      <w:r w:rsidRPr="00615365">
        <w:t>Propunere de regulament</w:t>
      </w:r>
      <w:r w:rsidRPr="00615365">
        <w:rPr>
          <w:rStyle w:val="HideTWBExt"/>
          <w:b w:val="0"/>
        </w:rPr>
        <w:t>&lt;/DocAmend&gt;</w:t>
      </w:r>
    </w:p>
    <w:p w:rsidR="00354AB9" w:rsidRPr="00615365" w:rsidRDefault="007E23BF" w:rsidP="00354AB9">
      <w:pPr>
        <w:pStyle w:val="NormalBold"/>
        <w:keepNext/>
      </w:pPr>
      <w:r w:rsidRPr="00615365">
        <w:rPr>
          <w:rStyle w:val="HideTWBExt"/>
          <w:b w:val="0"/>
        </w:rPr>
        <w:t>&lt;Article&gt;</w:t>
      </w:r>
      <w:r w:rsidRPr="00615365">
        <w:t>Considerentul 40</w:t>
      </w:r>
      <w:r w:rsidRPr="00615365">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15DB9" w:rsidRPr="00615365" w:rsidTr="008E3AD6">
        <w:trPr>
          <w:jc w:val="center"/>
        </w:trPr>
        <w:tc>
          <w:tcPr>
            <w:tcW w:w="9752" w:type="dxa"/>
            <w:gridSpan w:val="2"/>
          </w:tcPr>
          <w:p w:rsidR="00FD06F8" w:rsidRPr="00615365" w:rsidRDefault="00FD06F8" w:rsidP="008E3AD6">
            <w:pPr>
              <w:keepNext/>
            </w:pPr>
          </w:p>
        </w:tc>
      </w:tr>
      <w:tr w:rsidR="00C15DB9" w:rsidRPr="00615365" w:rsidTr="008E3AD6">
        <w:trPr>
          <w:jc w:val="center"/>
        </w:trPr>
        <w:tc>
          <w:tcPr>
            <w:tcW w:w="4876" w:type="dxa"/>
          </w:tcPr>
          <w:p w:rsidR="00FD06F8" w:rsidRPr="00615365" w:rsidRDefault="007E23BF" w:rsidP="008E3AD6">
            <w:pPr>
              <w:pStyle w:val="AmColumnHeading"/>
              <w:keepNext/>
            </w:pPr>
            <w:r w:rsidRPr="00615365">
              <w:t>Textul propus de Comisie</w:t>
            </w:r>
          </w:p>
        </w:tc>
        <w:tc>
          <w:tcPr>
            <w:tcW w:w="4876" w:type="dxa"/>
          </w:tcPr>
          <w:p w:rsidR="00FD06F8" w:rsidRPr="00615365" w:rsidRDefault="007E23BF" w:rsidP="008E3AD6">
            <w:pPr>
              <w:pStyle w:val="AmColumnHeading"/>
              <w:keepNext/>
            </w:pPr>
            <w:r w:rsidRPr="00615365">
              <w:t>Amendamentul</w:t>
            </w:r>
          </w:p>
        </w:tc>
      </w:tr>
      <w:tr w:rsidR="00C15DB9" w:rsidRPr="00615365" w:rsidTr="008E3AD6">
        <w:trPr>
          <w:jc w:val="center"/>
        </w:trPr>
        <w:tc>
          <w:tcPr>
            <w:tcW w:w="4876" w:type="dxa"/>
          </w:tcPr>
          <w:p w:rsidR="00FD06F8" w:rsidRPr="00615365" w:rsidRDefault="007E23BF" w:rsidP="008E3AD6">
            <w:pPr>
              <w:pStyle w:val="Normal6a"/>
            </w:pPr>
            <w:r w:rsidRPr="00615365">
              <w:t>(40)</w:t>
            </w:r>
            <w:r w:rsidRPr="00615365">
              <w:tab/>
              <w:t xml:space="preserve">Multe cereri de protecție internațională se fac la frontiera externă sau într-o zonă de tranzit a unui stat membru, adesea de către persoane reținute pentru treceri neautorizate ale frontierei </w:t>
            </w:r>
            <w:r w:rsidRPr="00615365">
              <w:t xml:space="preserve">externe sau debarcate în urma unei operațiuni de căutare și salvare. </w:t>
            </w:r>
            <w:r w:rsidRPr="00615365">
              <w:rPr>
                <w:b/>
                <w:i/>
              </w:rPr>
              <w:t>Pentru a efectua o verificare a identității, securității și sănătății la frontiera externă și pentru a direcționa resortisanții țărilor terțe și apatrizii în cauză către procedurile relev</w:t>
            </w:r>
            <w:r w:rsidRPr="00615365">
              <w:rPr>
                <w:b/>
                <w:i/>
              </w:rPr>
              <w:t>ante, este necesară o procedură de screening.</w:t>
            </w:r>
            <w:r w:rsidRPr="00615365">
              <w:t xml:space="preserve"> Pentru toate sosirile neregulamentare ar trebui să existe o conexiune coerentă și eficace între toate etapele procedurilor relevante. După efectuarea procedurii de screening, resortisanții țărilor terțe și apat</w:t>
            </w:r>
            <w:r w:rsidRPr="00615365">
              <w:t xml:space="preserve">rizii ar trebui să fie direcționați către procedura corespunzătoare de azil sau de returnare, sau ar trebui să li se refuze intrarea. </w:t>
            </w:r>
            <w:r w:rsidRPr="00615365">
              <w:rPr>
                <w:b/>
                <w:i/>
              </w:rPr>
              <w:t xml:space="preserve">Prin urmare, ar trebui să se instituie o fază premergătoare intrării pe teritoriu, care </w:t>
            </w:r>
            <w:r w:rsidRPr="00615365">
              <w:rPr>
                <w:b/>
                <w:i/>
              </w:rPr>
              <w:lastRenderedPageBreak/>
              <w:t>să constea în procedura de screeni</w:t>
            </w:r>
            <w:r w:rsidRPr="00615365">
              <w:rPr>
                <w:b/>
                <w:i/>
              </w:rPr>
              <w:t>ng și în procedura de azil și de returnare aplicabilă la frontieră.</w:t>
            </w:r>
          </w:p>
        </w:tc>
        <w:tc>
          <w:tcPr>
            <w:tcW w:w="4876" w:type="dxa"/>
          </w:tcPr>
          <w:p w:rsidR="00FD06F8" w:rsidRPr="00615365" w:rsidRDefault="007E23BF" w:rsidP="000D5C7F">
            <w:pPr>
              <w:pStyle w:val="Normal6a"/>
              <w:rPr>
                <w:szCs w:val="24"/>
              </w:rPr>
            </w:pPr>
            <w:r w:rsidRPr="00615365">
              <w:lastRenderedPageBreak/>
              <w:t>(40)</w:t>
            </w:r>
            <w:r w:rsidRPr="00615365">
              <w:tab/>
              <w:t xml:space="preserve">Multe cereri de protecție internațională se fac la frontiera externă sau într-o zonă de tranzit a unui stat membru, </w:t>
            </w:r>
            <w:r w:rsidRPr="00615365">
              <w:rPr>
                <w:b/>
                <w:i/>
              </w:rPr>
              <w:t>inclusiv</w:t>
            </w:r>
            <w:r w:rsidRPr="00615365">
              <w:t xml:space="preserve"> de către persoane reținute pentru treceri </w:t>
            </w:r>
            <w:r w:rsidRPr="00615365">
              <w:rPr>
                <w:b/>
                <w:i/>
              </w:rPr>
              <w:t>neautorizate</w:t>
            </w:r>
            <w:r w:rsidRPr="00615365">
              <w:t xml:space="preserve"> ale</w:t>
            </w:r>
            <w:r w:rsidRPr="00615365">
              <w:t xml:space="preserve"> frontierei externe sau debarcate în urma unei operațiuni de căutare și salvare. Pentru toate sosirile neregulamentare ar trebui să existe o conexiune coerentă și eficace între toate etapele procedurilor relevante. </w:t>
            </w:r>
            <w:r w:rsidRPr="00615365">
              <w:rPr>
                <w:b/>
                <w:i/>
              </w:rPr>
              <w:t>Cel târziu</w:t>
            </w:r>
            <w:r w:rsidRPr="00615365">
              <w:t xml:space="preserve"> după efectuarea procedurii de </w:t>
            </w:r>
            <w:r w:rsidRPr="00615365">
              <w:t xml:space="preserve">screening, resortisanții țărilor terțe și apatrizii ar trebui direcționați către procedura corespunzătoare </w:t>
            </w:r>
            <w:r w:rsidRPr="00615365">
              <w:rPr>
                <w:b/>
                <w:i/>
              </w:rPr>
              <w:t>sau ar trebui să li se acorde intrarea în conformitate cu articolul 6 alineatul (5) din Regulamentul (UE) 2016/399.</w:t>
            </w:r>
          </w:p>
        </w:tc>
      </w:tr>
    </w:tbl>
    <w:p w:rsidR="00FD06F8" w:rsidRPr="00615365" w:rsidRDefault="007E23BF" w:rsidP="00CB4C71">
      <w:pPr>
        <w:pStyle w:val="AmOrLang"/>
      </w:pPr>
      <w:r w:rsidRPr="00615365">
        <w:t xml:space="preserve">Or. </w:t>
      </w:r>
      <w:r w:rsidRPr="00615365">
        <w:rPr>
          <w:rStyle w:val="HideTWBExt"/>
          <w:noProof w:val="0"/>
        </w:rPr>
        <w:t>&lt;Original&gt;</w:t>
      </w:r>
      <w:r w:rsidRPr="00615365">
        <w:rPr>
          <w:rStyle w:val="HideTWBInt"/>
        </w:rPr>
        <w:t>{EN}</w:t>
      </w:r>
      <w:r w:rsidRPr="00615365">
        <w:t>en</w:t>
      </w:r>
      <w:r w:rsidRPr="00615365">
        <w:rPr>
          <w:rStyle w:val="HideTWBExt"/>
          <w:noProof w:val="0"/>
        </w:rPr>
        <w:t>&lt;/Original&gt;</w:t>
      </w:r>
    </w:p>
    <w:p w:rsidR="00FD06F8" w:rsidRPr="00615365" w:rsidRDefault="007E23BF" w:rsidP="00FD06F8">
      <w:r w:rsidRPr="00615365">
        <w:rPr>
          <w:rStyle w:val="HideTWBExt"/>
        </w:rPr>
        <w:t>&lt;/Amend&gt;</w:t>
      </w:r>
    </w:p>
    <w:p w:rsidR="00FD06F8" w:rsidRPr="00615365" w:rsidRDefault="007E23BF" w:rsidP="00FD06F8">
      <w:pPr>
        <w:pStyle w:val="AmNumberTabs"/>
        <w:keepNext/>
      </w:pPr>
      <w:r w:rsidRPr="00615365">
        <w:rPr>
          <w:rStyle w:val="HideTWBExt"/>
          <w:b w:val="0"/>
        </w:rPr>
        <w:t>&lt;Amend&gt;</w:t>
      </w:r>
      <w:r w:rsidRPr="00615365">
        <w:t>Amendamentul</w:t>
      </w:r>
      <w:r w:rsidRPr="00615365">
        <w:tab/>
      </w:r>
      <w:r w:rsidRPr="00615365">
        <w:tab/>
      </w:r>
      <w:r w:rsidRPr="00615365">
        <w:rPr>
          <w:rStyle w:val="HideTWBExt"/>
          <w:b w:val="0"/>
        </w:rPr>
        <w:t>&lt;NumAm&gt;</w:t>
      </w:r>
      <w:r w:rsidRPr="00615365">
        <w:t>7</w:t>
      </w:r>
      <w:r w:rsidRPr="00615365">
        <w:rPr>
          <w:rStyle w:val="HideTWBExt"/>
          <w:b w:val="0"/>
        </w:rPr>
        <w:t>&lt;/NumAm&gt;</w:t>
      </w:r>
    </w:p>
    <w:p w:rsidR="00354AB9" w:rsidRPr="00615365" w:rsidRDefault="007E23BF" w:rsidP="00AD6522">
      <w:pPr>
        <w:pStyle w:val="NormalBold"/>
        <w:rPr>
          <w:rStyle w:val="HideTWBExt"/>
          <w:b w:val="0"/>
        </w:rPr>
      </w:pPr>
      <w:r w:rsidRPr="00615365">
        <w:rPr>
          <w:rStyle w:val="HideTWBExt"/>
          <w:b w:val="0"/>
        </w:rPr>
        <w:t>&lt;Members&gt;</w:t>
      </w:r>
      <w:r w:rsidRPr="00615365">
        <w:t>Fabienne Keller</w:t>
      </w:r>
      <w:r w:rsidRPr="00615365">
        <w:rPr>
          <w:rStyle w:val="HideTWBExt"/>
          <w:b w:val="0"/>
        </w:rPr>
        <w:t>&lt;/Members&gt;</w:t>
      </w:r>
    </w:p>
    <w:p w:rsidR="00354AB9" w:rsidRPr="00615365" w:rsidRDefault="00354AB9" w:rsidP="00AD6522">
      <w:pPr>
        <w:pStyle w:val="NormalBold"/>
      </w:pPr>
    </w:p>
    <w:p w:rsidR="00354AB9" w:rsidRPr="00615365" w:rsidRDefault="007E23BF" w:rsidP="00AD6522">
      <w:pPr>
        <w:pStyle w:val="NormalBold"/>
      </w:pPr>
      <w:r w:rsidRPr="00615365">
        <w:rPr>
          <w:rStyle w:val="HideTWBExt"/>
          <w:b w:val="0"/>
        </w:rPr>
        <w:t>&lt;DocAmend&gt;</w:t>
      </w:r>
      <w:r w:rsidRPr="00615365">
        <w:t>Propunere de regulament</w:t>
      </w:r>
      <w:r w:rsidRPr="00615365">
        <w:rPr>
          <w:rStyle w:val="HideTWBExt"/>
          <w:b w:val="0"/>
        </w:rPr>
        <w:t>&lt;/DocAmend&gt;</w:t>
      </w:r>
    </w:p>
    <w:p w:rsidR="00354AB9" w:rsidRPr="00615365" w:rsidRDefault="007E23BF" w:rsidP="00354AB9">
      <w:pPr>
        <w:pStyle w:val="NormalBold"/>
        <w:keepNext/>
      </w:pPr>
      <w:r w:rsidRPr="00615365">
        <w:rPr>
          <w:rStyle w:val="HideTWBExt"/>
          <w:b w:val="0"/>
        </w:rPr>
        <w:t>&lt;Article&gt;</w:t>
      </w:r>
      <w:r w:rsidRPr="00615365">
        <w:t>Considerentul 40 a</w:t>
      </w:r>
      <w:r w:rsidRPr="00615365">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15DB9" w:rsidRPr="00615365" w:rsidTr="008E3AD6">
        <w:trPr>
          <w:jc w:val="center"/>
        </w:trPr>
        <w:tc>
          <w:tcPr>
            <w:tcW w:w="9752" w:type="dxa"/>
            <w:gridSpan w:val="2"/>
          </w:tcPr>
          <w:p w:rsidR="00FD06F8" w:rsidRPr="00615365" w:rsidRDefault="00FD06F8" w:rsidP="008E3AD6">
            <w:pPr>
              <w:keepNext/>
            </w:pPr>
          </w:p>
        </w:tc>
      </w:tr>
      <w:tr w:rsidR="00C15DB9" w:rsidRPr="00615365" w:rsidTr="008E3AD6">
        <w:trPr>
          <w:jc w:val="center"/>
        </w:trPr>
        <w:tc>
          <w:tcPr>
            <w:tcW w:w="4876" w:type="dxa"/>
          </w:tcPr>
          <w:p w:rsidR="00FD06F8" w:rsidRPr="00615365" w:rsidRDefault="007E23BF" w:rsidP="008E3AD6">
            <w:pPr>
              <w:pStyle w:val="AmColumnHeading"/>
              <w:keepNext/>
            </w:pPr>
            <w:r w:rsidRPr="00615365">
              <w:t>Textul propus de Comisie</w:t>
            </w:r>
          </w:p>
        </w:tc>
        <w:tc>
          <w:tcPr>
            <w:tcW w:w="4876" w:type="dxa"/>
          </w:tcPr>
          <w:p w:rsidR="00FD06F8" w:rsidRPr="00615365" w:rsidRDefault="007E23BF" w:rsidP="008E3AD6">
            <w:pPr>
              <w:pStyle w:val="AmColumnHeading"/>
              <w:keepNext/>
            </w:pPr>
            <w:r w:rsidRPr="00615365">
              <w:t>Amendamentul</w:t>
            </w:r>
          </w:p>
        </w:tc>
      </w:tr>
      <w:tr w:rsidR="00C15DB9" w:rsidRPr="00615365" w:rsidTr="008E3AD6">
        <w:trPr>
          <w:jc w:val="center"/>
        </w:trPr>
        <w:tc>
          <w:tcPr>
            <w:tcW w:w="4876" w:type="dxa"/>
          </w:tcPr>
          <w:p w:rsidR="00FD06F8" w:rsidRPr="00615365" w:rsidRDefault="007E23BF" w:rsidP="00C24D7A">
            <w:pPr>
              <w:pStyle w:val="Normal6a"/>
              <w:rPr>
                <w:noProof/>
              </w:rPr>
            </w:pPr>
            <w:r w:rsidRPr="00615365">
              <w:t>(40a)</w:t>
            </w:r>
            <w:r w:rsidRPr="00615365">
              <w:tab/>
              <w:t xml:space="preserve">Scopul procedurii de azil și de returnare </w:t>
            </w:r>
            <w:r w:rsidRPr="00615365">
              <w:t>aplicabile la frontieră ar trebui să fie acela de a evalua rapid, la frontierele externe, dacă cererile sunt nefondate sau inadmisibile și de a returna rapid persoanele care nu au drept de ședere, asigurându-se, în același timp, că persoanele cu cereri înt</w:t>
            </w:r>
            <w:r w:rsidRPr="00615365">
              <w:t>emeiate sunt direcționate către procedura normală și beneficiază de acces rapid la protecție internațională. Prin urmare, statele membre ar trebui să aibă posibilitatea de a le impune solicitanților de protecție internațională să rămână la frontiera extern</w:t>
            </w:r>
            <w:r w:rsidRPr="00615365">
              <w:t>ă sau într-o zonă de tranzit pentru a li se evalua admisibilitatea cererilor. În circumstanțe bine definite, statele membre ar trebui să poată prevedea examinarea pe fond a unei cereri și, în cazul respingerii cererii, returnarea resortisanților țărilor te</w:t>
            </w:r>
            <w:r w:rsidRPr="00615365">
              <w:t>rțe și a apatrizilor în cauză la frontierele externe.</w:t>
            </w:r>
          </w:p>
        </w:tc>
        <w:tc>
          <w:tcPr>
            <w:tcW w:w="4876" w:type="dxa"/>
          </w:tcPr>
          <w:p w:rsidR="00FD06F8" w:rsidRPr="00615365" w:rsidRDefault="007E23BF" w:rsidP="00387B6E">
            <w:pPr>
              <w:pStyle w:val="Normal6a"/>
              <w:rPr>
                <w:szCs w:val="24"/>
              </w:rPr>
            </w:pPr>
            <w:r w:rsidRPr="00615365">
              <w:t>(40a)</w:t>
            </w:r>
            <w:r w:rsidRPr="00615365">
              <w:tab/>
              <w:t>Scopul procedurii de azil la frontieră ar trebui să fie acela de a evalua rapid dacă</w:t>
            </w:r>
            <w:r w:rsidRPr="00615365">
              <w:rPr>
                <w:b/>
                <w:i/>
              </w:rPr>
              <w:t xml:space="preserve"> </w:t>
            </w:r>
            <w:r w:rsidRPr="00615365">
              <w:t xml:space="preserve">cererile </w:t>
            </w:r>
            <w:r w:rsidRPr="00615365">
              <w:rPr>
                <w:b/>
                <w:i/>
              </w:rPr>
              <w:t>depuse în timpul sau la sfârșitul procedurii de screening</w:t>
            </w:r>
            <w:r w:rsidRPr="00615365">
              <w:t xml:space="preserve"> sunt </w:t>
            </w:r>
            <w:r w:rsidRPr="00615365">
              <w:rPr>
                <w:b/>
                <w:i/>
              </w:rPr>
              <w:t>inadmisibile sau</w:t>
            </w:r>
            <w:r w:rsidRPr="00615365">
              <w:t xml:space="preserve"> nefondate, </w:t>
            </w:r>
            <w:r w:rsidRPr="00615365">
              <w:rPr>
                <w:b/>
                <w:i/>
              </w:rPr>
              <w:t>nu numai</w:t>
            </w:r>
            <w:r w:rsidRPr="00615365">
              <w:t xml:space="preserve"> </w:t>
            </w:r>
            <w:r w:rsidRPr="00615365">
              <w:rPr>
                <w:b/>
                <w:i/>
              </w:rPr>
              <w:t>după determinarea</w:t>
            </w:r>
            <w:r w:rsidRPr="00615365">
              <w:t xml:space="preserve"> </w:t>
            </w:r>
            <w:r w:rsidRPr="00615365">
              <w:rPr>
                <w:b/>
                <w:i/>
              </w:rPr>
              <w:t>statului membru responsabil cu examinarea unei cerere de protecție internațională în conformitate cu Regulamentul (UE) nr. XXX/XXX [Regulamentul privind gestionarea situațiilor legate de azil și migrație], ci și în timpul procedurii la fr</w:t>
            </w:r>
            <w:r w:rsidRPr="00615365">
              <w:rPr>
                <w:b/>
                <w:i/>
              </w:rPr>
              <w:t>ontieră</w:t>
            </w:r>
            <w:r w:rsidRPr="00615365">
              <w:t xml:space="preserve">. </w:t>
            </w:r>
            <w:r w:rsidRPr="00615365">
              <w:rPr>
                <w:b/>
                <w:i/>
              </w:rPr>
              <w:t>Dacă cererile sunt nefondate sau inadmisibile, statele membre sunt îndreptățite să aplice o procedură la frontieră care să permită returnarea rapidă a</w:t>
            </w:r>
            <w:r w:rsidRPr="00615365">
              <w:t xml:space="preserve"> persoanelor care nu au drept de ședere </w:t>
            </w:r>
            <w:r w:rsidRPr="00615365">
              <w:rPr>
                <w:b/>
                <w:i/>
              </w:rPr>
              <w:t>și cărora li s-a emis o decizie de returnare în conformit</w:t>
            </w:r>
            <w:r w:rsidRPr="00615365">
              <w:rPr>
                <w:b/>
                <w:i/>
              </w:rPr>
              <w:t>ate cu principiul nereturnării</w:t>
            </w:r>
            <w:r w:rsidRPr="00615365">
              <w:t xml:space="preserve">. Prin urmare, statele membre ar trebui să aibă posibilitatea de a le impune solicitanților de protecție internațională să rămână în </w:t>
            </w:r>
            <w:r w:rsidRPr="00615365">
              <w:rPr>
                <w:b/>
                <w:i/>
              </w:rPr>
              <w:t>amplasamente desemnate la alegerea acestora, în vederea finalizării procedurii, inclusiv</w:t>
            </w:r>
            <w:r w:rsidRPr="00615365">
              <w:t xml:space="preserve"> </w:t>
            </w:r>
            <w:r w:rsidRPr="00615365">
              <w:rPr>
                <w:b/>
                <w:i/>
              </w:rPr>
              <w:t>ampl</w:t>
            </w:r>
            <w:r w:rsidRPr="00615365">
              <w:rPr>
                <w:b/>
                <w:i/>
              </w:rPr>
              <w:t>asamente de la</w:t>
            </w:r>
            <w:r w:rsidRPr="00615365">
              <w:t xml:space="preserve"> </w:t>
            </w:r>
            <w:r w:rsidRPr="00615365">
              <w:rPr>
                <w:b/>
                <w:i/>
              </w:rPr>
              <w:t>sau în apropierea</w:t>
            </w:r>
            <w:r w:rsidRPr="00615365">
              <w:t xml:space="preserve"> frontierei externe sau într-o zonă de tranzit pentru a li se evalua admisibilitatea cererilor</w:t>
            </w:r>
            <w:r w:rsidRPr="00615365">
              <w:rPr>
                <w:b/>
                <w:i/>
              </w:rPr>
              <w:t>, cu condiția ca aceștia să respecte Directiva XXX/XXX/UE [Directiva privind condițiile de primire]</w:t>
            </w:r>
            <w:r w:rsidRPr="00615365">
              <w:t>. În circumstanțe bine definite</w:t>
            </w:r>
            <w:r w:rsidRPr="00615365">
              <w:t xml:space="preserve">, statele membre ar trebui să poată prevedea examinarea pe fond a unei cereri și, în cazul respingerii </w:t>
            </w:r>
            <w:r w:rsidRPr="00615365">
              <w:lastRenderedPageBreak/>
              <w:t xml:space="preserve">cererii, returnarea resortisanților țărilor terțe și a apatrizilor în cauză </w:t>
            </w:r>
            <w:r w:rsidRPr="00615365">
              <w:rPr>
                <w:b/>
                <w:i/>
              </w:rPr>
              <w:t>în cadrul unei proceduri la frontieră</w:t>
            </w:r>
            <w:r w:rsidRPr="00615365">
              <w:t>.</w:t>
            </w:r>
          </w:p>
        </w:tc>
      </w:tr>
    </w:tbl>
    <w:p w:rsidR="00FD06F8" w:rsidRPr="00615365" w:rsidRDefault="007E23BF" w:rsidP="00F451E5">
      <w:pPr>
        <w:pStyle w:val="AmOrLang"/>
      </w:pPr>
      <w:r w:rsidRPr="00615365">
        <w:lastRenderedPageBreak/>
        <w:t xml:space="preserve">Or. </w:t>
      </w:r>
      <w:r w:rsidRPr="00615365">
        <w:rPr>
          <w:rStyle w:val="HideTWBExt"/>
          <w:noProof w:val="0"/>
        </w:rPr>
        <w:t>&lt;Original&gt;</w:t>
      </w:r>
      <w:r w:rsidRPr="00615365">
        <w:rPr>
          <w:rStyle w:val="HideTWBInt"/>
        </w:rPr>
        <w:t>{EN}</w:t>
      </w:r>
      <w:r w:rsidRPr="00615365">
        <w:t>en</w:t>
      </w:r>
      <w:r w:rsidRPr="00615365">
        <w:rPr>
          <w:rStyle w:val="HideTWBExt"/>
          <w:noProof w:val="0"/>
        </w:rPr>
        <w:t>&lt;/Original&gt;</w:t>
      </w:r>
    </w:p>
    <w:p w:rsidR="00FD06F8" w:rsidRPr="00615365" w:rsidRDefault="007E23BF" w:rsidP="00FD06F8">
      <w:r w:rsidRPr="00615365">
        <w:rPr>
          <w:rStyle w:val="HideTWBExt"/>
        </w:rPr>
        <w:t>&lt;/Amend&gt;</w:t>
      </w:r>
    </w:p>
    <w:p w:rsidR="00FD06F8" w:rsidRPr="00615365" w:rsidRDefault="007E23BF" w:rsidP="00FD06F8">
      <w:pPr>
        <w:pStyle w:val="AmNumberTabs"/>
        <w:keepNext/>
      </w:pPr>
      <w:r w:rsidRPr="00615365">
        <w:rPr>
          <w:rStyle w:val="HideTWBExt"/>
          <w:b w:val="0"/>
        </w:rPr>
        <w:t>&lt;Amend&gt;</w:t>
      </w:r>
      <w:r w:rsidRPr="00615365">
        <w:t>Amendamentul</w:t>
      </w:r>
      <w:r w:rsidRPr="00615365">
        <w:tab/>
      </w:r>
      <w:r w:rsidRPr="00615365">
        <w:tab/>
      </w:r>
      <w:r w:rsidRPr="00615365">
        <w:rPr>
          <w:rStyle w:val="HideTWBExt"/>
          <w:b w:val="0"/>
        </w:rPr>
        <w:t>&lt;NumAm&gt;</w:t>
      </w:r>
      <w:r w:rsidRPr="00615365">
        <w:t>8</w:t>
      </w:r>
      <w:r w:rsidRPr="00615365">
        <w:rPr>
          <w:rStyle w:val="HideTWBExt"/>
          <w:b w:val="0"/>
        </w:rPr>
        <w:t>&lt;/NumAm&gt;</w:t>
      </w:r>
    </w:p>
    <w:p w:rsidR="00354AB9" w:rsidRPr="00615365" w:rsidRDefault="007E23BF" w:rsidP="00AD6522">
      <w:pPr>
        <w:pStyle w:val="NormalBold"/>
        <w:rPr>
          <w:rStyle w:val="HideTWBExt"/>
          <w:b w:val="0"/>
        </w:rPr>
      </w:pPr>
      <w:r w:rsidRPr="00615365">
        <w:rPr>
          <w:rStyle w:val="HideTWBExt"/>
          <w:b w:val="0"/>
        </w:rPr>
        <w:t>&lt;Members&gt;</w:t>
      </w:r>
      <w:r w:rsidRPr="00615365">
        <w:t>Fabienne Keller</w:t>
      </w:r>
      <w:r w:rsidRPr="00615365">
        <w:rPr>
          <w:rStyle w:val="HideTWBExt"/>
          <w:b w:val="0"/>
        </w:rPr>
        <w:t>&lt;/Members&gt;</w:t>
      </w:r>
    </w:p>
    <w:p w:rsidR="00354AB9" w:rsidRPr="00615365" w:rsidRDefault="00354AB9" w:rsidP="00AD6522">
      <w:pPr>
        <w:pStyle w:val="NormalBold"/>
      </w:pPr>
    </w:p>
    <w:p w:rsidR="00354AB9" w:rsidRPr="00615365" w:rsidRDefault="007E23BF" w:rsidP="00AD6522">
      <w:pPr>
        <w:pStyle w:val="NormalBold"/>
      </w:pPr>
      <w:r w:rsidRPr="00615365">
        <w:rPr>
          <w:rStyle w:val="HideTWBExt"/>
          <w:b w:val="0"/>
        </w:rPr>
        <w:t>&lt;DocAmend&gt;</w:t>
      </w:r>
      <w:r w:rsidRPr="00615365">
        <w:t>Propunere de regulament</w:t>
      </w:r>
      <w:r w:rsidRPr="00615365">
        <w:rPr>
          <w:rStyle w:val="HideTWBExt"/>
          <w:b w:val="0"/>
        </w:rPr>
        <w:t>&lt;/DocAmend&gt;</w:t>
      </w:r>
    </w:p>
    <w:p w:rsidR="00354AB9" w:rsidRPr="00615365" w:rsidRDefault="007E23BF" w:rsidP="00354AB9">
      <w:pPr>
        <w:pStyle w:val="NormalBold"/>
        <w:keepNext/>
      </w:pPr>
      <w:r w:rsidRPr="00615365">
        <w:rPr>
          <w:rStyle w:val="HideTWBExt"/>
          <w:b w:val="0"/>
        </w:rPr>
        <w:t>&lt;Article&gt;</w:t>
      </w:r>
      <w:r w:rsidRPr="00615365">
        <w:t>Considerentul 40 b</w:t>
      </w:r>
      <w:r w:rsidRPr="00615365">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15DB9" w:rsidRPr="00615365" w:rsidTr="008E3AD6">
        <w:trPr>
          <w:jc w:val="center"/>
        </w:trPr>
        <w:tc>
          <w:tcPr>
            <w:tcW w:w="9752" w:type="dxa"/>
            <w:gridSpan w:val="2"/>
          </w:tcPr>
          <w:p w:rsidR="00FD06F8" w:rsidRPr="00615365" w:rsidRDefault="00FD06F8" w:rsidP="008E3AD6">
            <w:pPr>
              <w:keepNext/>
            </w:pPr>
          </w:p>
        </w:tc>
      </w:tr>
      <w:tr w:rsidR="00C15DB9" w:rsidRPr="00615365" w:rsidTr="008E3AD6">
        <w:trPr>
          <w:jc w:val="center"/>
        </w:trPr>
        <w:tc>
          <w:tcPr>
            <w:tcW w:w="4876" w:type="dxa"/>
          </w:tcPr>
          <w:p w:rsidR="00FD06F8" w:rsidRPr="00615365" w:rsidRDefault="007E23BF" w:rsidP="008E3AD6">
            <w:pPr>
              <w:pStyle w:val="AmColumnHeading"/>
              <w:keepNext/>
            </w:pPr>
            <w:r w:rsidRPr="00615365">
              <w:t>Textul propus de Comisie</w:t>
            </w:r>
          </w:p>
        </w:tc>
        <w:tc>
          <w:tcPr>
            <w:tcW w:w="4876" w:type="dxa"/>
          </w:tcPr>
          <w:p w:rsidR="00FD06F8" w:rsidRPr="00615365" w:rsidRDefault="007E23BF" w:rsidP="008E3AD6">
            <w:pPr>
              <w:pStyle w:val="AmColumnHeading"/>
              <w:keepNext/>
            </w:pPr>
            <w:r w:rsidRPr="00615365">
              <w:t>Amendamentul</w:t>
            </w:r>
          </w:p>
        </w:tc>
      </w:tr>
      <w:tr w:rsidR="00C15DB9" w:rsidRPr="00615365" w:rsidTr="008E3AD6">
        <w:trPr>
          <w:jc w:val="center"/>
        </w:trPr>
        <w:tc>
          <w:tcPr>
            <w:tcW w:w="4876" w:type="dxa"/>
          </w:tcPr>
          <w:p w:rsidR="00FD06F8" w:rsidRPr="00615365" w:rsidRDefault="007E23BF" w:rsidP="008E3AD6">
            <w:pPr>
              <w:pStyle w:val="Normal6a"/>
            </w:pPr>
            <w:r w:rsidRPr="00615365">
              <w:t>(40b)</w:t>
            </w:r>
            <w:r w:rsidRPr="00615365">
              <w:tab/>
              <w:t xml:space="preserve">Statul membru ar trebui să evalueze </w:t>
            </w:r>
            <w:r w:rsidRPr="00615365">
              <w:t>cererile în cadrul unei proceduri la frontieră atunci când solicitantul este un pericol pentru securitatea națională sau ordinea publică, când solicitantul a indus în eroare autoritățile prin prezentarea unor informații sau documente false sau prin disimul</w:t>
            </w:r>
            <w:r w:rsidRPr="00615365">
              <w:t>area unor informații sau documente relevante privind identitatea sau cetățenia sa care ar fi putut avea un impact negativ asupra deciziei și atunci când cererea este susceptibilă să fie nefondată deoarece solicitantul are o cetățenie pentru care ponderea d</w:t>
            </w:r>
            <w:r w:rsidRPr="00615365">
              <w:t>eciziilor de acordare a protecției internaționale este mai mică de 20 % din numărul total al deciziilor pentru țara terță respectivă.</w:t>
            </w:r>
            <w:r w:rsidRPr="00615365">
              <w:rPr>
                <w:b/>
                <w:i/>
              </w:rPr>
              <w:t xml:space="preserve"> </w:t>
            </w:r>
            <w:r w:rsidRPr="00615365">
              <w:t>În alte cazuri, cum ar fi cazul în care solicitantul provine dintr-o țară de origine sigură sau dintr-o țară terță sigură,</w:t>
            </w:r>
            <w:r w:rsidRPr="00615365">
              <w:t xml:space="preserve"> utilizarea procedurii la frontieră ar trebui să fie opțională pentru statele membre.</w:t>
            </w:r>
          </w:p>
        </w:tc>
        <w:tc>
          <w:tcPr>
            <w:tcW w:w="4876" w:type="dxa"/>
          </w:tcPr>
          <w:p w:rsidR="00FD06F8" w:rsidRPr="00615365" w:rsidRDefault="007E23BF" w:rsidP="000D5C7F">
            <w:pPr>
              <w:pStyle w:val="Normal6a"/>
              <w:rPr>
                <w:szCs w:val="24"/>
              </w:rPr>
            </w:pPr>
            <w:r w:rsidRPr="00615365">
              <w:t>(40b)</w:t>
            </w:r>
            <w:r w:rsidRPr="00615365">
              <w:tab/>
            </w:r>
            <w:r w:rsidRPr="00615365">
              <w:rPr>
                <w:b/>
                <w:i/>
              </w:rPr>
              <w:t>În cazul în care o cerere urmează să facă obiectul unei proceduri accelerate, un</w:t>
            </w:r>
            <w:r w:rsidRPr="00615365">
              <w:t xml:space="preserve"> stat membru ar trebui </w:t>
            </w:r>
            <w:r w:rsidRPr="00615365">
              <w:rPr>
                <w:b/>
                <w:i/>
              </w:rPr>
              <w:t>să poată</w:t>
            </w:r>
            <w:r w:rsidRPr="00615365">
              <w:t xml:space="preserve"> evalua cererile în cadrul unei proceduri la frontier</w:t>
            </w:r>
            <w:r w:rsidRPr="00615365">
              <w:t xml:space="preserve">ă, </w:t>
            </w:r>
            <w:r w:rsidRPr="00615365">
              <w:rPr>
                <w:b/>
                <w:i/>
              </w:rPr>
              <w:t>cu excepția cazului în care se aplică o derogare.</w:t>
            </w:r>
            <w:r w:rsidRPr="00615365">
              <w:t xml:space="preserve"> </w:t>
            </w:r>
            <w:r w:rsidRPr="00615365">
              <w:rPr>
                <w:b/>
                <w:i/>
              </w:rPr>
              <w:t xml:space="preserve">Statele membre ar trebui să aibă în vedere acordarea de prioritate procedurii la frontieră </w:t>
            </w:r>
            <w:r w:rsidRPr="00615365">
              <w:t xml:space="preserve">în cazul în care solicitantul </w:t>
            </w:r>
            <w:r w:rsidRPr="00615365">
              <w:rPr>
                <w:b/>
                <w:i/>
              </w:rPr>
              <w:t>ar putea fi considerat, din motive grave,</w:t>
            </w:r>
            <w:r w:rsidRPr="00615365">
              <w:t xml:space="preserve"> o </w:t>
            </w:r>
            <w:r w:rsidRPr="00615365">
              <w:rPr>
                <w:b/>
                <w:i/>
              </w:rPr>
              <w:t>amenințare la adresa</w:t>
            </w:r>
            <w:r w:rsidRPr="00615365">
              <w:t xml:space="preserve"> securității interne.</w:t>
            </w:r>
          </w:p>
        </w:tc>
      </w:tr>
    </w:tbl>
    <w:p w:rsidR="004F4862" w:rsidRPr="00615365" w:rsidRDefault="007E23BF" w:rsidP="004F4862">
      <w:pPr>
        <w:pStyle w:val="AmOrLang"/>
      </w:pPr>
      <w:r w:rsidRPr="00615365">
        <w:t xml:space="preserve">Or. </w:t>
      </w:r>
      <w:r w:rsidRPr="00615365">
        <w:rPr>
          <w:rStyle w:val="HideTWBExt"/>
          <w:noProof w:val="0"/>
        </w:rPr>
        <w:t>&lt;Original&gt;</w:t>
      </w:r>
      <w:r w:rsidRPr="00615365">
        <w:rPr>
          <w:rStyle w:val="HideTWBInt"/>
        </w:rPr>
        <w:t>{EN}</w:t>
      </w:r>
      <w:r w:rsidRPr="00615365">
        <w:t>en</w:t>
      </w:r>
      <w:r w:rsidRPr="00615365">
        <w:rPr>
          <w:rStyle w:val="HideTWBExt"/>
          <w:noProof w:val="0"/>
        </w:rPr>
        <w:t>&lt;/Original&gt;</w:t>
      </w:r>
    </w:p>
    <w:p w:rsidR="00FD06F8" w:rsidRPr="00615365" w:rsidRDefault="007E23BF" w:rsidP="00FD06F8">
      <w:r w:rsidRPr="00615365">
        <w:rPr>
          <w:rStyle w:val="HideTWBExt"/>
        </w:rPr>
        <w:t>&lt;/Amend&gt;</w:t>
      </w:r>
    </w:p>
    <w:p w:rsidR="00FD06F8" w:rsidRPr="00615365" w:rsidRDefault="007E23BF" w:rsidP="00FD06F8">
      <w:pPr>
        <w:pStyle w:val="AmNumberTabs"/>
        <w:keepNext/>
      </w:pPr>
      <w:r w:rsidRPr="00615365">
        <w:rPr>
          <w:rStyle w:val="HideTWBExt"/>
          <w:b w:val="0"/>
        </w:rPr>
        <w:t>&lt;Amend&gt;</w:t>
      </w:r>
      <w:r w:rsidRPr="00615365">
        <w:t>Amendamentul</w:t>
      </w:r>
      <w:r w:rsidRPr="00615365">
        <w:tab/>
      </w:r>
      <w:r w:rsidRPr="00615365">
        <w:tab/>
      </w:r>
      <w:r w:rsidRPr="00615365">
        <w:rPr>
          <w:rStyle w:val="HideTWBExt"/>
          <w:b w:val="0"/>
        </w:rPr>
        <w:t>&lt;NumAm&gt;</w:t>
      </w:r>
      <w:r w:rsidRPr="00615365">
        <w:t>9</w:t>
      </w:r>
      <w:r w:rsidRPr="00615365">
        <w:rPr>
          <w:rStyle w:val="HideTWBExt"/>
          <w:b w:val="0"/>
        </w:rPr>
        <w:t>&lt;/NumAm&gt;</w:t>
      </w:r>
    </w:p>
    <w:p w:rsidR="00354AB9" w:rsidRPr="00615365" w:rsidRDefault="007E23BF" w:rsidP="00AD6522">
      <w:pPr>
        <w:pStyle w:val="NormalBold"/>
        <w:rPr>
          <w:rStyle w:val="HideTWBExt"/>
          <w:b w:val="0"/>
        </w:rPr>
      </w:pPr>
      <w:r w:rsidRPr="00615365">
        <w:rPr>
          <w:rStyle w:val="HideTWBExt"/>
          <w:b w:val="0"/>
        </w:rPr>
        <w:t>&lt;Members&gt;</w:t>
      </w:r>
      <w:r w:rsidRPr="00615365">
        <w:t>Fabienne Keller</w:t>
      </w:r>
      <w:r w:rsidRPr="00615365">
        <w:rPr>
          <w:rStyle w:val="HideTWBExt"/>
          <w:b w:val="0"/>
        </w:rPr>
        <w:t>&lt;/Members&gt;</w:t>
      </w:r>
    </w:p>
    <w:p w:rsidR="00354AB9" w:rsidRPr="00615365" w:rsidRDefault="00354AB9" w:rsidP="00AD6522">
      <w:pPr>
        <w:pStyle w:val="NormalBold"/>
      </w:pPr>
    </w:p>
    <w:p w:rsidR="00354AB9" w:rsidRPr="00615365" w:rsidRDefault="007E23BF" w:rsidP="00AD6522">
      <w:pPr>
        <w:pStyle w:val="NormalBold"/>
      </w:pPr>
      <w:r w:rsidRPr="00615365">
        <w:rPr>
          <w:rStyle w:val="HideTWBExt"/>
          <w:b w:val="0"/>
        </w:rPr>
        <w:t>&lt;DocAmend&gt;</w:t>
      </w:r>
      <w:r w:rsidRPr="00615365">
        <w:t>Propunere de regulament</w:t>
      </w:r>
      <w:r w:rsidRPr="00615365">
        <w:rPr>
          <w:rStyle w:val="HideTWBExt"/>
          <w:b w:val="0"/>
        </w:rPr>
        <w:t>&lt;/DocAmend&gt;</w:t>
      </w:r>
    </w:p>
    <w:p w:rsidR="00354AB9" w:rsidRPr="00615365" w:rsidRDefault="007E23BF" w:rsidP="00354AB9">
      <w:pPr>
        <w:pStyle w:val="NormalBold"/>
        <w:keepNext/>
      </w:pPr>
      <w:r w:rsidRPr="00615365">
        <w:rPr>
          <w:rStyle w:val="HideTWBExt"/>
          <w:b w:val="0"/>
        </w:rPr>
        <w:t>&lt;Article&gt;</w:t>
      </w:r>
      <w:r w:rsidRPr="00615365">
        <w:t>Considerentul 40 ba (nou)</w:t>
      </w:r>
      <w:r w:rsidRPr="00615365">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15DB9" w:rsidRPr="00615365" w:rsidTr="008E3AD6">
        <w:trPr>
          <w:jc w:val="center"/>
        </w:trPr>
        <w:tc>
          <w:tcPr>
            <w:tcW w:w="9752" w:type="dxa"/>
            <w:gridSpan w:val="2"/>
          </w:tcPr>
          <w:p w:rsidR="00FD06F8" w:rsidRPr="00615365" w:rsidRDefault="00FD06F8" w:rsidP="008E3AD6">
            <w:pPr>
              <w:keepNext/>
            </w:pPr>
          </w:p>
        </w:tc>
      </w:tr>
      <w:tr w:rsidR="00C15DB9" w:rsidRPr="00615365" w:rsidTr="008E3AD6">
        <w:trPr>
          <w:jc w:val="center"/>
        </w:trPr>
        <w:tc>
          <w:tcPr>
            <w:tcW w:w="4876" w:type="dxa"/>
          </w:tcPr>
          <w:p w:rsidR="00FD06F8" w:rsidRPr="00615365" w:rsidRDefault="007E23BF" w:rsidP="008E3AD6">
            <w:pPr>
              <w:pStyle w:val="AmColumnHeading"/>
              <w:keepNext/>
            </w:pPr>
            <w:r w:rsidRPr="00615365">
              <w:t>Textul propus de Comisie</w:t>
            </w:r>
          </w:p>
        </w:tc>
        <w:tc>
          <w:tcPr>
            <w:tcW w:w="4876" w:type="dxa"/>
          </w:tcPr>
          <w:p w:rsidR="00FD06F8" w:rsidRPr="00615365" w:rsidRDefault="007E23BF" w:rsidP="008E3AD6">
            <w:pPr>
              <w:pStyle w:val="AmColumnHeading"/>
              <w:keepNext/>
            </w:pPr>
            <w:r w:rsidRPr="00615365">
              <w:t>Amendamentul</w:t>
            </w:r>
          </w:p>
        </w:tc>
      </w:tr>
      <w:tr w:rsidR="00C15DB9" w:rsidRPr="00615365" w:rsidTr="008E3AD6">
        <w:trPr>
          <w:jc w:val="center"/>
        </w:trPr>
        <w:tc>
          <w:tcPr>
            <w:tcW w:w="4876" w:type="dxa"/>
          </w:tcPr>
          <w:p w:rsidR="00FD06F8" w:rsidRPr="00615365" w:rsidRDefault="00FD06F8" w:rsidP="008E3AD6"/>
        </w:tc>
        <w:tc>
          <w:tcPr>
            <w:tcW w:w="4876" w:type="dxa"/>
          </w:tcPr>
          <w:p w:rsidR="00FD06F8" w:rsidRPr="00615365" w:rsidRDefault="007E23BF" w:rsidP="00CC3BC3">
            <w:pPr>
              <w:pStyle w:val="Normal6a"/>
              <w:rPr>
                <w:b/>
                <w:bCs/>
                <w:i/>
                <w:iCs/>
                <w:noProof/>
                <w:szCs w:val="24"/>
              </w:rPr>
            </w:pPr>
            <w:r w:rsidRPr="00615365">
              <w:rPr>
                <w:b/>
                <w:i/>
              </w:rPr>
              <w:t>(40ba)</w:t>
            </w:r>
            <w:r w:rsidRPr="00615365">
              <w:rPr>
                <w:b/>
                <w:i/>
              </w:rPr>
              <w:tab/>
              <w:t xml:space="preserve">Statele membre nu ar trebui să </w:t>
            </w:r>
            <w:r w:rsidRPr="00615365">
              <w:rPr>
                <w:b/>
                <w:i/>
              </w:rPr>
              <w:lastRenderedPageBreak/>
              <w:t>aplice o procedură la frontieră în special în situațiile în care solicitantul este un minor neînsoțit sau un minor cu vârsta sub 12 ani, este o persoană vulnerabilă sau are nevoi procedurale sau de primi</w:t>
            </w:r>
            <w:r w:rsidRPr="00615365">
              <w:rPr>
                <w:b/>
                <w:i/>
              </w:rPr>
              <w:t>re speciale, iar sprijinul necesar nu poate fi furnizat, în cazul în care există motive medicale pentru neaplicarea procedurii la frontieră sau în cazul în care condițiile de detenție nu sunt îndeplinite, astfel cum se prevede în Directiva XXX/XXX/UE [Dire</w:t>
            </w:r>
            <w:r w:rsidRPr="00615365">
              <w:rPr>
                <w:b/>
                <w:i/>
              </w:rPr>
              <w:t xml:space="preserve">ctiva privind condițiile de primire] și ar trebui să înceteze să aplice o procedură la frontieră atunci când motivele sau condițiile pentru aplicarea acesteia încetează să existe. Procedurile de evaluare a vârstei ar trebui să aplice metodele și procesele </w:t>
            </w:r>
            <w:r w:rsidRPr="00615365">
              <w:rPr>
                <w:b/>
                <w:i/>
              </w:rPr>
              <w:t>cel mai puțin intruzive. Este important ca statele membre să țină seama de ghidul practic al Agenției Uniunii Europene pentru Azil privind evaluarea vârstei. Procedurile de evaluare a vârstei nu ar trebui să includă o evaluare medicală. În cazul în care re</w:t>
            </w:r>
            <w:r w:rsidRPr="00615365">
              <w:rPr>
                <w:b/>
                <w:i/>
              </w:rPr>
              <w:t>zultatul evaluării vârstei nu este concludent sau include o grupă de vârstă sub 12 ani, statele membre ar trebuie să prezume că solicitantul are mai puțin de 12 ani. Autoritățile competente ar trebui să efectueze verificări adecvate și periodice ale vulner</w:t>
            </w:r>
            <w:r w:rsidRPr="00615365">
              <w:rPr>
                <w:b/>
                <w:i/>
              </w:rPr>
              <w:t>abilității solicitantului pe parcursul întregii proceduri la frontieră.</w:t>
            </w:r>
          </w:p>
        </w:tc>
      </w:tr>
    </w:tbl>
    <w:p w:rsidR="00FD06F8" w:rsidRPr="00615365" w:rsidRDefault="007E23BF" w:rsidP="001240AF">
      <w:pPr>
        <w:pStyle w:val="AmOrLang"/>
      </w:pPr>
      <w:r w:rsidRPr="00615365">
        <w:lastRenderedPageBreak/>
        <w:t xml:space="preserve">Or. </w:t>
      </w:r>
      <w:r w:rsidRPr="00615365">
        <w:rPr>
          <w:rStyle w:val="HideTWBExt"/>
          <w:noProof w:val="0"/>
        </w:rPr>
        <w:t>&lt;Original&gt;</w:t>
      </w:r>
      <w:r w:rsidRPr="00615365">
        <w:rPr>
          <w:rStyle w:val="HideTWBInt"/>
        </w:rPr>
        <w:t>{EN}</w:t>
      </w:r>
      <w:r w:rsidRPr="00615365">
        <w:t>en</w:t>
      </w:r>
      <w:r w:rsidRPr="00615365">
        <w:rPr>
          <w:rStyle w:val="HideTWBExt"/>
          <w:noProof w:val="0"/>
        </w:rPr>
        <w:t>&lt;/Original&gt;</w:t>
      </w:r>
    </w:p>
    <w:p w:rsidR="00FD06F8" w:rsidRPr="00615365" w:rsidRDefault="007E23BF" w:rsidP="00FD06F8">
      <w:pPr>
        <w:rPr>
          <w:rStyle w:val="HideTWBExt"/>
          <w:rFonts w:eastAsiaTheme="majorEastAsia"/>
        </w:rPr>
      </w:pPr>
      <w:r w:rsidRPr="00615365">
        <w:rPr>
          <w:rStyle w:val="HideTWBExt"/>
        </w:rPr>
        <w:t>&lt;/Amend&gt;</w:t>
      </w:r>
    </w:p>
    <w:p w:rsidR="00022DCB" w:rsidRPr="00615365" w:rsidRDefault="007E23BF" w:rsidP="00022DCB">
      <w:pPr>
        <w:pStyle w:val="AmNumberTabs"/>
        <w:keepNext/>
      </w:pPr>
      <w:r w:rsidRPr="00615365">
        <w:rPr>
          <w:rStyle w:val="HideTWBExt"/>
          <w:b w:val="0"/>
        </w:rPr>
        <w:t>&lt;Amend&gt;</w:t>
      </w:r>
      <w:r w:rsidRPr="00615365">
        <w:t>Amendamentul</w:t>
      </w:r>
      <w:r w:rsidRPr="00615365">
        <w:tab/>
      </w:r>
      <w:r w:rsidRPr="00615365">
        <w:tab/>
      </w:r>
      <w:r w:rsidRPr="00615365">
        <w:rPr>
          <w:rStyle w:val="HideTWBExt"/>
          <w:b w:val="0"/>
        </w:rPr>
        <w:t>&lt;NumAm&gt;</w:t>
      </w:r>
      <w:r w:rsidRPr="00615365">
        <w:t>10</w:t>
      </w:r>
      <w:r w:rsidRPr="00615365">
        <w:rPr>
          <w:rStyle w:val="HideTWBExt"/>
          <w:b w:val="0"/>
        </w:rPr>
        <w:t>&lt;/NumAm&gt;</w:t>
      </w:r>
    </w:p>
    <w:p w:rsidR="00022DCB" w:rsidRPr="00615365" w:rsidRDefault="007E23BF" w:rsidP="00022DCB">
      <w:pPr>
        <w:pStyle w:val="NormalBold"/>
        <w:rPr>
          <w:rStyle w:val="HideTWBExt"/>
          <w:b w:val="0"/>
        </w:rPr>
      </w:pPr>
      <w:r w:rsidRPr="00615365">
        <w:rPr>
          <w:rStyle w:val="HideTWBExt"/>
          <w:b w:val="0"/>
        </w:rPr>
        <w:t>&lt;Members&gt;</w:t>
      </w:r>
      <w:r w:rsidRPr="00615365">
        <w:t>Fabienne Keller</w:t>
      </w:r>
      <w:r w:rsidRPr="00615365">
        <w:rPr>
          <w:rStyle w:val="HideTWBExt"/>
          <w:b w:val="0"/>
        </w:rPr>
        <w:t>&lt;/Members&gt;</w:t>
      </w:r>
    </w:p>
    <w:p w:rsidR="00022DCB" w:rsidRPr="00615365" w:rsidRDefault="00022DCB" w:rsidP="00022DCB">
      <w:pPr>
        <w:pStyle w:val="NormalBold"/>
      </w:pPr>
    </w:p>
    <w:p w:rsidR="00022DCB" w:rsidRPr="00615365" w:rsidRDefault="007E23BF" w:rsidP="00022DCB">
      <w:pPr>
        <w:pStyle w:val="NormalBold"/>
      </w:pPr>
      <w:r w:rsidRPr="00615365">
        <w:rPr>
          <w:rStyle w:val="HideTWBExt"/>
          <w:b w:val="0"/>
        </w:rPr>
        <w:t>&lt;DocAmend&gt;</w:t>
      </w:r>
      <w:r w:rsidRPr="00615365">
        <w:t>Propunere de regulament</w:t>
      </w:r>
      <w:r w:rsidRPr="00615365">
        <w:rPr>
          <w:rStyle w:val="HideTWBExt"/>
          <w:b w:val="0"/>
        </w:rPr>
        <w:t>&lt;/DocAmend&gt;</w:t>
      </w:r>
    </w:p>
    <w:p w:rsidR="00022DCB" w:rsidRPr="00615365" w:rsidRDefault="007E23BF" w:rsidP="00022DCB">
      <w:pPr>
        <w:pStyle w:val="NormalBold"/>
        <w:keepNext/>
      </w:pPr>
      <w:r w:rsidRPr="00615365">
        <w:rPr>
          <w:rStyle w:val="HideTWBExt"/>
          <w:b w:val="0"/>
        </w:rPr>
        <w:t>&lt;Article&gt;</w:t>
      </w:r>
      <w:r w:rsidRPr="00615365">
        <w:t>Considerentul</w:t>
      </w:r>
      <w:r w:rsidRPr="00615365">
        <w:t xml:space="preserve"> 40 bb (nou)</w:t>
      </w:r>
      <w:r w:rsidRPr="00615365">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15DB9" w:rsidRPr="00615365" w:rsidTr="00A05745">
        <w:trPr>
          <w:jc w:val="center"/>
        </w:trPr>
        <w:tc>
          <w:tcPr>
            <w:tcW w:w="9752" w:type="dxa"/>
            <w:gridSpan w:val="2"/>
          </w:tcPr>
          <w:p w:rsidR="00022DCB" w:rsidRPr="00615365" w:rsidRDefault="00022DCB" w:rsidP="00A05745">
            <w:pPr>
              <w:keepNext/>
            </w:pPr>
          </w:p>
        </w:tc>
      </w:tr>
      <w:tr w:rsidR="00C15DB9" w:rsidRPr="00615365" w:rsidTr="00A05745">
        <w:trPr>
          <w:jc w:val="center"/>
        </w:trPr>
        <w:tc>
          <w:tcPr>
            <w:tcW w:w="4876" w:type="dxa"/>
          </w:tcPr>
          <w:p w:rsidR="00022DCB" w:rsidRPr="00615365" w:rsidRDefault="007E23BF" w:rsidP="00A05745">
            <w:pPr>
              <w:pStyle w:val="AmColumnHeading"/>
              <w:keepNext/>
            </w:pPr>
            <w:r w:rsidRPr="00615365">
              <w:t>Textul propus de Comisie</w:t>
            </w:r>
          </w:p>
        </w:tc>
        <w:tc>
          <w:tcPr>
            <w:tcW w:w="4876" w:type="dxa"/>
          </w:tcPr>
          <w:p w:rsidR="00022DCB" w:rsidRPr="00615365" w:rsidRDefault="007E23BF" w:rsidP="00A05745">
            <w:pPr>
              <w:pStyle w:val="AmColumnHeading"/>
              <w:keepNext/>
            </w:pPr>
            <w:r w:rsidRPr="00615365">
              <w:t>Amendamentul</w:t>
            </w:r>
          </w:p>
        </w:tc>
      </w:tr>
      <w:tr w:rsidR="00C15DB9" w:rsidRPr="00615365" w:rsidTr="00A05745">
        <w:trPr>
          <w:jc w:val="center"/>
        </w:trPr>
        <w:tc>
          <w:tcPr>
            <w:tcW w:w="4876" w:type="dxa"/>
          </w:tcPr>
          <w:p w:rsidR="00022DCB" w:rsidRPr="00615365" w:rsidRDefault="00022DCB" w:rsidP="00A05745">
            <w:pPr>
              <w:pStyle w:val="Normal6a"/>
            </w:pPr>
          </w:p>
        </w:tc>
        <w:tc>
          <w:tcPr>
            <w:tcW w:w="4876" w:type="dxa"/>
          </w:tcPr>
          <w:p w:rsidR="00022DCB" w:rsidRPr="00615365" w:rsidRDefault="007E23BF" w:rsidP="00CC3BC3">
            <w:pPr>
              <w:pStyle w:val="Normal6a"/>
              <w:rPr>
                <w:b/>
                <w:bCs/>
                <w:i/>
                <w:iCs/>
              </w:rPr>
            </w:pPr>
            <w:r w:rsidRPr="00615365">
              <w:rPr>
                <w:b/>
                <w:i/>
              </w:rPr>
              <w:t>(40bb)</w:t>
            </w:r>
            <w:r w:rsidRPr="00615365">
              <w:rPr>
                <w:b/>
                <w:i/>
              </w:rPr>
              <w:tab/>
              <w:t xml:space="preserve">Atunci când stabilesc dacă există o legătură directă cu o trecere ilegală a frontierei în scopul aplicării unei proceduri la frontieră, este important ca statele membre să țină seama </w:t>
            </w:r>
            <w:r w:rsidRPr="00615365">
              <w:rPr>
                <w:b/>
                <w:i/>
              </w:rPr>
              <w:t xml:space="preserve">de orientările găsite în Manualul privind </w:t>
            </w:r>
            <w:r w:rsidRPr="00615365">
              <w:rPr>
                <w:b/>
                <w:i/>
              </w:rPr>
              <w:lastRenderedPageBreak/>
              <w:t>returnarea prevăzut în Recomandarea (UE) 2017/2338 a Comisiei.</w:t>
            </w:r>
          </w:p>
        </w:tc>
      </w:tr>
      <w:tr w:rsidR="00C15DB9" w:rsidRPr="00615365" w:rsidTr="00A05745">
        <w:trPr>
          <w:jc w:val="center"/>
        </w:trPr>
        <w:tc>
          <w:tcPr>
            <w:tcW w:w="4876" w:type="dxa"/>
          </w:tcPr>
          <w:p w:rsidR="007A7058" w:rsidRPr="00615365" w:rsidRDefault="007A7058" w:rsidP="00A05745">
            <w:pPr>
              <w:pStyle w:val="Normal6a"/>
            </w:pPr>
          </w:p>
        </w:tc>
        <w:tc>
          <w:tcPr>
            <w:tcW w:w="4876" w:type="dxa"/>
          </w:tcPr>
          <w:p w:rsidR="007A7058" w:rsidRPr="00615365" w:rsidRDefault="007E23BF" w:rsidP="007A7058">
            <w:pPr>
              <w:pStyle w:val="Normal6a"/>
              <w:rPr>
                <w:b/>
                <w:bCs/>
                <w:i/>
                <w:iCs/>
              </w:rPr>
            </w:pPr>
            <w:r w:rsidRPr="00615365">
              <w:rPr>
                <w:b/>
                <w:i/>
              </w:rPr>
              <w:t>_______________________</w:t>
            </w:r>
          </w:p>
        </w:tc>
      </w:tr>
      <w:tr w:rsidR="00C15DB9" w:rsidRPr="00615365" w:rsidTr="00A05745">
        <w:trPr>
          <w:jc w:val="center"/>
        </w:trPr>
        <w:tc>
          <w:tcPr>
            <w:tcW w:w="4876" w:type="dxa"/>
          </w:tcPr>
          <w:p w:rsidR="007A7058" w:rsidRPr="00615365" w:rsidRDefault="007A7058" w:rsidP="00A05745">
            <w:pPr>
              <w:pStyle w:val="Normal6a"/>
            </w:pPr>
          </w:p>
        </w:tc>
        <w:tc>
          <w:tcPr>
            <w:tcW w:w="4876" w:type="dxa"/>
          </w:tcPr>
          <w:p w:rsidR="007A7058" w:rsidRPr="00615365" w:rsidRDefault="007E23BF" w:rsidP="00CC3BC3">
            <w:pPr>
              <w:pStyle w:val="title-bold"/>
              <w:rPr>
                <w:b/>
                <w:bCs/>
                <w:i/>
                <w:iCs/>
              </w:rPr>
            </w:pPr>
            <w:r w:rsidRPr="00615365">
              <w:rPr>
                <w:b/>
                <w:i/>
                <w:vertAlign w:val="superscript"/>
              </w:rPr>
              <w:t>1a</w:t>
            </w:r>
            <w:r w:rsidRPr="00615365">
              <w:rPr>
                <w:b/>
                <w:i/>
              </w:rPr>
              <w:tab/>
              <w:t>Recomandarea (UE) 2017/2338 a Comisiei din 16 noiembrie 2017 de instituire a unui manual comun în materie de returnare c</w:t>
            </w:r>
            <w:r w:rsidRPr="00615365">
              <w:rPr>
                <w:b/>
                <w:i/>
              </w:rPr>
              <w:t>are să fie utilizat de autoritățile competente ale statelor membre atunci când desfășoară activități legate de returnare (</w:t>
            </w:r>
            <w:r w:rsidRPr="00615365">
              <w:rPr>
                <w:rStyle w:val="Emphasis"/>
                <w:b/>
              </w:rPr>
              <w:t>JO L 339, 19.12.2017, p. 83</w:t>
            </w:r>
            <w:r w:rsidRPr="00615365">
              <w:rPr>
                <w:b/>
                <w:i/>
              </w:rPr>
              <w:t>).</w:t>
            </w:r>
          </w:p>
        </w:tc>
      </w:tr>
    </w:tbl>
    <w:p w:rsidR="00022DCB" w:rsidRPr="00615365" w:rsidRDefault="007E23BF" w:rsidP="00022DCB">
      <w:pPr>
        <w:pStyle w:val="AmOrLang"/>
      </w:pPr>
      <w:r w:rsidRPr="00615365">
        <w:t xml:space="preserve">Or. </w:t>
      </w:r>
      <w:r w:rsidRPr="00615365">
        <w:rPr>
          <w:rStyle w:val="HideTWBExt"/>
          <w:noProof w:val="0"/>
        </w:rPr>
        <w:t>&lt;Original&gt;</w:t>
      </w:r>
      <w:r w:rsidRPr="00615365">
        <w:rPr>
          <w:rStyle w:val="HideTWBInt"/>
        </w:rPr>
        <w:t>{EN}</w:t>
      </w:r>
      <w:r w:rsidRPr="00615365">
        <w:t>en</w:t>
      </w:r>
      <w:r w:rsidRPr="00615365">
        <w:rPr>
          <w:rStyle w:val="HideTWBExt"/>
          <w:noProof w:val="0"/>
        </w:rPr>
        <w:t>&lt;/Original&gt;</w:t>
      </w:r>
    </w:p>
    <w:p w:rsidR="00022DCB" w:rsidRPr="00615365" w:rsidRDefault="007E23BF" w:rsidP="00022DCB">
      <w:r w:rsidRPr="00615365">
        <w:rPr>
          <w:rStyle w:val="HideTWBExt"/>
        </w:rPr>
        <w:t>&lt;/Amend&gt;</w:t>
      </w:r>
    </w:p>
    <w:p w:rsidR="00022DCB" w:rsidRPr="00615365" w:rsidRDefault="00022DCB" w:rsidP="00FD06F8"/>
    <w:p w:rsidR="00FD06F8" w:rsidRPr="00615365" w:rsidRDefault="007E23BF" w:rsidP="00FD06F8">
      <w:pPr>
        <w:pStyle w:val="AmNumberTabs"/>
        <w:keepNext/>
      </w:pPr>
      <w:r w:rsidRPr="00615365">
        <w:rPr>
          <w:rStyle w:val="HideTWBExt"/>
          <w:b w:val="0"/>
        </w:rPr>
        <w:t>&lt;Amend&gt;</w:t>
      </w:r>
      <w:r w:rsidRPr="00615365">
        <w:t>Amendamentul</w:t>
      </w:r>
      <w:r w:rsidRPr="00615365">
        <w:tab/>
      </w:r>
      <w:r w:rsidRPr="00615365">
        <w:tab/>
      </w:r>
      <w:r w:rsidRPr="00615365">
        <w:rPr>
          <w:rStyle w:val="HideTWBExt"/>
          <w:b w:val="0"/>
        </w:rPr>
        <w:t>&lt;NumAm&gt;</w:t>
      </w:r>
      <w:r w:rsidRPr="00615365">
        <w:t>11</w:t>
      </w:r>
      <w:r w:rsidRPr="00615365">
        <w:rPr>
          <w:rStyle w:val="HideTWBExt"/>
          <w:b w:val="0"/>
        </w:rPr>
        <w:t>&lt;/NumAm&gt;</w:t>
      </w:r>
    </w:p>
    <w:p w:rsidR="00354AB9" w:rsidRPr="00615365" w:rsidRDefault="007E23BF" w:rsidP="00AD6522">
      <w:pPr>
        <w:pStyle w:val="NormalBold"/>
        <w:rPr>
          <w:rStyle w:val="HideTWBExt"/>
          <w:b w:val="0"/>
        </w:rPr>
      </w:pPr>
      <w:r w:rsidRPr="00615365">
        <w:rPr>
          <w:rStyle w:val="HideTWBExt"/>
          <w:b w:val="0"/>
        </w:rPr>
        <w:t>&lt;Members&gt;</w:t>
      </w:r>
      <w:r w:rsidRPr="00615365">
        <w:t xml:space="preserve">Fabienne </w:t>
      </w:r>
      <w:r w:rsidRPr="00615365">
        <w:t>Keller</w:t>
      </w:r>
      <w:r w:rsidRPr="00615365">
        <w:rPr>
          <w:rStyle w:val="HideTWBExt"/>
          <w:b w:val="0"/>
        </w:rPr>
        <w:t>&lt;/Members&gt;</w:t>
      </w:r>
    </w:p>
    <w:p w:rsidR="00354AB9" w:rsidRPr="00615365" w:rsidRDefault="00354AB9" w:rsidP="00AD6522">
      <w:pPr>
        <w:pStyle w:val="NormalBold"/>
      </w:pPr>
    </w:p>
    <w:p w:rsidR="00354AB9" w:rsidRPr="00615365" w:rsidRDefault="007E23BF" w:rsidP="00AD6522">
      <w:pPr>
        <w:pStyle w:val="NormalBold"/>
      </w:pPr>
      <w:r w:rsidRPr="00615365">
        <w:rPr>
          <w:rStyle w:val="HideTWBExt"/>
          <w:b w:val="0"/>
        </w:rPr>
        <w:t>&lt;DocAmend&gt;</w:t>
      </w:r>
      <w:r w:rsidRPr="00615365">
        <w:t>Propunere de regulament</w:t>
      </w:r>
      <w:r w:rsidRPr="00615365">
        <w:rPr>
          <w:rStyle w:val="HideTWBExt"/>
          <w:b w:val="0"/>
        </w:rPr>
        <w:t>&lt;/DocAmend&gt;</w:t>
      </w:r>
    </w:p>
    <w:p w:rsidR="00354AB9" w:rsidRPr="00615365" w:rsidRDefault="007E23BF" w:rsidP="00354AB9">
      <w:pPr>
        <w:pStyle w:val="NormalBold"/>
        <w:keepNext/>
      </w:pPr>
      <w:r w:rsidRPr="00615365">
        <w:rPr>
          <w:rStyle w:val="HideTWBExt"/>
          <w:b w:val="0"/>
        </w:rPr>
        <w:t>&lt;Article&gt;</w:t>
      </w:r>
      <w:r w:rsidRPr="00615365">
        <w:t>Considerentul 40 c</w:t>
      </w:r>
      <w:r w:rsidRPr="00615365">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15DB9" w:rsidRPr="00615365" w:rsidTr="008E3AD6">
        <w:trPr>
          <w:jc w:val="center"/>
        </w:trPr>
        <w:tc>
          <w:tcPr>
            <w:tcW w:w="9752" w:type="dxa"/>
            <w:gridSpan w:val="2"/>
          </w:tcPr>
          <w:p w:rsidR="00FD06F8" w:rsidRPr="00615365" w:rsidRDefault="00FD06F8" w:rsidP="008E3AD6">
            <w:pPr>
              <w:keepNext/>
            </w:pPr>
          </w:p>
        </w:tc>
      </w:tr>
      <w:tr w:rsidR="00C15DB9" w:rsidRPr="00615365" w:rsidTr="008E3AD6">
        <w:trPr>
          <w:jc w:val="center"/>
        </w:trPr>
        <w:tc>
          <w:tcPr>
            <w:tcW w:w="4876" w:type="dxa"/>
          </w:tcPr>
          <w:p w:rsidR="00FD06F8" w:rsidRPr="00615365" w:rsidRDefault="007E23BF" w:rsidP="008E3AD6">
            <w:pPr>
              <w:pStyle w:val="AmColumnHeading"/>
              <w:keepNext/>
            </w:pPr>
            <w:r w:rsidRPr="00615365">
              <w:t>Textul propus de Comisie</w:t>
            </w:r>
          </w:p>
        </w:tc>
        <w:tc>
          <w:tcPr>
            <w:tcW w:w="4876" w:type="dxa"/>
          </w:tcPr>
          <w:p w:rsidR="00FD06F8" w:rsidRPr="00615365" w:rsidRDefault="007E23BF" w:rsidP="008E3AD6">
            <w:pPr>
              <w:pStyle w:val="AmColumnHeading"/>
              <w:keepNext/>
            </w:pPr>
            <w:r w:rsidRPr="00615365">
              <w:t>Amendamentul</w:t>
            </w:r>
          </w:p>
        </w:tc>
      </w:tr>
      <w:tr w:rsidR="00C15DB9" w:rsidRPr="00615365" w:rsidTr="008E3AD6">
        <w:trPr>
          <w:jc w:val="center"/>
        </w:trPr>
        <w:tc>
          <w:tcPr>
            <w:tcW w:w="4876" w:type="dxa"/>
          </w:tcPr>
          <w:p w:rsidR="0075747E" w:rsidRPr="00615365" w:rsidRDefault="007E23BF" w:rsidP="008E3AD6">
            <w:pPr>
              <w:pStyle w:val="Normal6a"/>
              <w:rPr>
                <w:b/>
                <w:i/>
                <w:noProof/>
              </w:rPr>
            </w:pPr>
            <w:r w:rsidRPr="00615365">
              <w:t>(40c)</w:t>
            </w:r>
            <w:r w:rsidRPr="00615365">
              <w:tab/>
              <w:t>Atunci când aplică procedura la frontieră pentru examinarea unei cereri de protecție internațională, statele</w:t>
            </w:r>
            <w:r w:rsidRPr="00615365">
              <w:t xml:space="preserve"> membre ar trebui să se asigure că se iau măsurile necesare pentru a găzdui solicitanții la frontiera externă sau în apropierea acesteia sau în zone de tranzit, în conformitate cu Directiva XXX/XXX/UE [Directiva privind condițiile de primire]. </w:t>
            </w:r>
            <w:r w:rsidRPr="00615365">
              <w:rPr>
                <w:b/>
                <w:i/>
              </w:rPr>
              <w:t>Statele memb</w:t>
            </w:r>
            <w:r w:rsidRPr="00615365">
              <w:rPr>
                <w:b/>
                <w:i/>
              </w:rPr>
              <w:t>re pot prelucra cererile într-un alt amplasament de la frontiera externă decât cel în care este făcută cererea de azil transferând solicitanții către un amplasament specific aflat la frontiera externă sau în apropierea acestuia aparținând statului membru î</w:t>
            </w:r>
            <w:r w:rsidRPr="00615365">
              <w:rPr>
                <w:b/>
                <w:i/>
              </w:rPr>
              <w:t>n care există instalații adecvate.</w:t>
            </w:r>
            <w:r w:rsidRPr="00615365">
              <w:t xml:space="preserve"> </w:t>
            </w:r>
            <w:r w:rsidRPr="00615365">
              <w:rPr>
                <w:b/>
                <w:i/>
              </w:rPr>
              <w:t>Statele membre ar trebui să fie libere să decidă amplasamentele specifice de la frontierele externe în care să creeze astfel de instalații. Cu toate acestea, statele membre ar trebui să încerce să limiteze nevoia de a tra</w:t>
            </w:r>
            <w:r w:rsidRPr="00615365">
              <w:rPr>
                <w:b/>
                <w:i/>
              </w:rPr>
              <w:t xml:space="preserve">nsfera solicitanții în acest scop și, prin urmare, să urmărească </w:t>
            </w:r>
            <w:r w:rsidRPr="00615365">
              <w:rPr>
                <w:b/>
                <w:i/>
              </w:rPr>
              <w:lastRenderedPageBreak/>
              <w:t>înființarea unor astfel de instalații cu o capacitate suficientă la punctele de trecere a frontierei sau în secțiuni ale frontierei externe unde se fac majoritatea cererilor de protecție inte</w:t>
            </w:r>
            <w:r w:rsidRPr="00615365">
              <w:rPr>
                <w:b/>
                <w:i/>
              </w:rPr>
              <w:t xml:space="preserve">rnațională, ținând seama și de lungimea frontierei externe și de numărul punctelor de trecere a frontierei sau al zonelor de tranzit. Statele membre ar trebui să notifice Comisiei amplasamentele specifice de la frontiera externă, din zonele de tranzit sau </w:t>
            </w:r>
            <w:r w:rsidRPr="00615365">
              <w:rPr>
                <w:b/>
                <w:i/>
              </w:rPr>
              <w:t xml:space="preserve">din apropierea frontierei externe în care se vor efectua procedurile la frontieră. </w:t>
            </w:r>
          </w:p>
        </w:tc>
        <w:tc>
          <w:tcPr>
            <w:tcW w:w="4876" w:type="dxa"/>
          </w:tcPr>
          <w:p w:rsidR="00FD06F8" w:rsidRPr="00615365" w:rsidRDefault="007E23BF" w:rsidP="000D5C7F">
            <w:pPr>
              <w:pStyle w:val="Normal6a"/>
              <w:rPr>
                <w:szCs w:val="24"/>
              </w:rPr>
            </w:pPr>
            <w:r w:rsidRPr="00615365">
              <w:lastRenderedPageBreak/>
              <w:t>(40c)</w:t>
            </w:r>
            <w:r w:rsidRPr="00615365">
              <w:tab/>
              <w:t xml:space="preserve">Atunci când aplică procedura la frontieră pentru examinarea unei cereri de protecție internațională, statele membre ar trebui să asigure </w:t>
            </w:r>
            <w:r w:rsidRPr="00615365">
              <w:rPr>
                <w:b/>
                <w:i/>
              </w:rPr>
              <w:t>conformitatea</w:t>
            </w:r>
            <w:r w:rsidRPr="00615365">
              <w:t xml:space="preserve"> cu dispozițiile</w:t>
            </w:r>
            <w:r w:rsidRPr="00615365">
              <w:t xml:space="preserve"> Directivei XXX/XXX/UE [Directiva privind condițiile de primire] </w:t>
            </w:r>
            <w:r w:rsidRPr="00615365">
              <w:rPr>
                <w:b/>
                <w:i/>
              </w:rPr>
              <w:t>în ceea ce privește cazarea solicitanților, inclusiv solicitanții cu nevoi sau vulnerabilități speciale, precum și disponibilitatea solicitanților în raport cu autoritățile</w:t>
            </w:r>
            <w:r w:rsidRPr="00615365">
              <w:t xml:space="preserve">. </w:t>
            </w:r>
            <w:r w:rsidRPr="00615365">
              <w:rPr>
                <w:b/>
                <w:i/>
              </w:rPr>
              <w:t>Minorii și famili</w:t>
            </w:r>
            <w:r w:rsidRPr="00615365">
              <w:rPr>
                <w:b/>
                <w:i/>
              </w:rPr>
              <w:t>ile ar trebui să fie considerați ca având nevoie de garanții procedurale și de primire speciale și să fie plasați într-un spațiu de cazare adecvat.</w:t>
            </w:r>
            <w:r w:rsidRPr="00615365">
              <w:t xml:space="preserve"> </w:t>
            </w:r>
            <w:r w:rsidRPr="00615365">
              <w:rPr>
                <w:b/>
                <w:i/>
              </w:rPr>
              <w:t>Personalul din domeniul azilului, reprezentanții legali, organizațiile neguvernamentale, instituțiile Uniuni</w:t>
            </w:r>
            <w:r w:rsidRPr="00615365">
              <w:rPr>
                <w:b/>
                <w:i/>
              </w:rPr>
              <w:t>i și cele internaționale sau personalul socio-medical ar trebui să aibă întotdeauna acces în facilitățile în care se desfășoară procedurile</w:t>
            </w:r>
            <w:r w:rsidRPr="00615365">
              <w:t xml:space="preserve"> </w:t>
            </w:r>
            <w:r w:rsidRPr="00615365">
              <w:rPr>
                <w:b/>
                <w:i/>
              </w:rPr>
              <w:t>la frontieră.</w:t>
            </w:r>
          </w:p>
        </w:tc>
      </w:tr>
      <w:tr w:rsidR="00C15DB9" w:rsidRPr="00615365" w:rsidTr="008E3AD6">
        <w:trPr>
          <w:jc w:val="center"/>
        </w:trPr>
        <w:tc>
          <w:tcPr>
            <w:tcW w:w="4876" w:type="dxa"/>
          </w:tcPr>
          <w:p w:rsidR="00AB6825" w:rsidRPr="00615365" w:rsidRDefault="007E23BF" w:rsidP="008E3AD6">
            <w:pPr>
              <w:pStyle w:val="Normal6a"/>
              <w:rPr>
                <w:noProof/>
              </w:rPr>
            </w:pPr>
            <w:r w:rsidRPr="00615365">
              <w:rPr>
                <w:b/>
                <w:i/>
              </w:rPr>
              <w:t>În cazurile în care se aplică procedura la frontieră, iar capacitatea amplasamentelor aflate la front</w:t>
            </w:r>
            <w:r w:rsidRPr="00615365">
              <w:rPr>
                <w:b/>
                <w:i/>
              </w:rPr>
              <w:t>iera externă sau în apropierea acesteia, astfel cum au fost notificate de un stat membru, este depășită temporar, statele membre pot prelucra cererile respective într-un alt amplasament situat pe teritoriul său, pe o perioadă cât mai scurtă posibil.</w:t>
            </w:r>
          </w:p>
        </w:tc>
        <w:tc>
          <w:tcPr>
            <w:tcW w:w="4876" w:type="dxa"/>
          </w:tcPr>
          <w:p w:rsidR="00AB6825" w:rsidRPr="00615365" w:rsidRDefault="00AB6825" w:rsidP="0000157A">
            <w:pPr>
              <w:pStyle w:val="Normal6a"/>
              <w:rPr>
                <w:noProof/>
              </w:rPr>
            </w:pPr>
          </w:p>
        </w:tc>
      </w:tr>
    </w:tbl>
    <w:p w:rsidR="004F4862" w:rsidRPr="00615365" w:rsidRDefault="007E23BF" w:rsidP="004F4862">
      <w:pPr>
        <w:pStyle w:val="AmOrLang"/>
      </w:pPr>
      <w:r w:rsidRPr="00615365">
        <w:t xml:space="preserve">Or. </w:t>
      </w:r>
      <w:r w:rsidRPr="00615365">
        <w:rPr>
          <w:rStyle w:val="HideTWBExt"/>
          <w:noProof w:val="0"/>
        </w:rPr>
        <w:t>&lt;Original&gt;</w:t>
      </w:r>
      <w:r w:rsidRPr="00615365">
        <w:rPr>
          <w:rStyle w:val="HideTWBInt"/>
        </w:rPr>
        <w:t>{EN}</w:t>
      </w:r>
      <w:r w:rsidRPr="00615365">
        <w:t>en</w:t>
      </w:r>
      <w:r w:rsidRPr="00615365">
        <w:rPr>
          <w:rStyle w:val="HideTWBExt"/>
          <w:noProof w:val="0"/>
        </w:rPr>
        <w:t>&lt;/Original&gt;</w:t>
      </w:r>
    </w:p>
    <w:p w:rsidR="00FD06F8" w:rsidRPr="00615365" w:rsidRDefault="007E23BF" w:rsidP="00FD06F8">
      <w:r w:rsidRPr="00615365">
        <w:rPr>
          <w:rStyle w:val="HideTWBExt"/>
        </w:rPr>
        <w:t>&lt;/Amend&gt;</w:t>
      </w:r>
    </w:p>
    <w:p w:rsidR="00FD06F8" w:rsidRPr="00615365" w:rsidRDefault="007E23BF" w:rsidP="00FD06F8">
      <w:pPr>
        <w:pStyle w:val="AmNumberTabs"/>
        <w:keepNext/>
      </w:pPr>
      <w:r w:rsidRPr="00615365">
        <w:rPr>
          <w:rStyle w:val="HideTWBExt"/>
          <w:b w:val="0"/>
        </w:rPr>
        <w:t>&lt;Amend&gt;</w:t>
      </w:r>
      <w:r w:rsidRPr="00615365">
        <w:t>Amendamentul</w:t>
      </w:r>
      <w:r w:rsidRPr="00615365">
        <w:tab/>
      </w:r>
      <w:r w:rsidRPr="00615365">
        <w:tab/>
      </w:r>
      <w:r w:rsidRPr="00615365">
        <w:rPr>
          <w:rStyle w:val="HideTWBExt"/>
          <w:b w:val="0"/>
        </w:rPr>
        <w:t>&lt;NumAm&gt;</w:t>
      </w:r>
      <w:r w:rsidRPr="00615365">
        <w:t>12</w:t>
      </w:r>
      <w:r w:rsidRPr="00615365">
        <w:rPr>
          <w:rStyle w:val="HideTWBExt"/>
          <w:b w:val="0"/>
        </w:rPr>
        <w:t>&lt;/NumAm&gt;</w:t>
      </w:r>
    </w:p>
    <w:p w:rsidR="00354AB9" w:rsidRPr="00615365" w:rsidRDefault="007E23BF" w:rsidP="00AD6522">
      <w:pPr>
        <w:pStyle w:val="NormalBold"/>
        <w:rPr>
          <w:rStyle w:val="HideTWBExt"/>
          <w:b w:val="0"/>
        </w:rPr>
      </w:pPr>
      <w:r w:rsidRPr="00615365">
        <w:rPr>
          <w:rStyle w:val="HideTWBExt"/>
          <w:b w:val="0"/>
        </w:rPr>
        <w:t>&lt;Members&gt;</w:t>
      </w:r>
      <w:r w:rsidRPr="00615365">
        <w:t>Fabienne Keller</w:t>
      </w:r>
      <w:r w:rsidRPr="00615365">
        <w:rPr>
          <w:rStyle w:val="HideTWBExt"/>
          <w:b w:val="0"/>
        </w:rPr>
        <w:t>&lt;/Members&gt;</w:t>
      </w:r>
    </w:p>
    <w:p w:rsidR="00354AB9" w:rsidRPr="00615365" w:rsidRDefault="00354AB9" w:rsidP="00AD6522">
      <w:pPr>
        <w:pStyle w:val="NormalBold"/>
      </w:pPr>
    </w:p>
    <w:p w:rsidR="00354AB9" w:rsidRPr="00615365" w:rsidRDefault="007E23BF" w:rsidP="00AD6522">
      <w:pPr>
        <w:pStyle w:val="NormalBold"/>
      </w:pPr>
      <w:r w:rsidRPr="00615365">
        <w:rPr>
          <w:rStyle w:val="HideTWBExt"/>
          <w:b w:val="0"/>
        </w:rPr>
        <w:t>&lt;DocAmend&gt;</w:t>
      </w:r>
      <w:r w:rsidRPr="00615365">
        <w:t>Propunere de regulament</w:t>
      </w:r>
      <w:r w:rsidRPr="00615365">
        <w:rPr>
          <w:rStyle w:val="HideTWBExt"/>
          <w:b w:val="0"/>
        </w:rPr>
        <w:t>&lt;/DocAmend&gt;</w:t>
      </w:r>
    </w:p>
    <w:p w:rsidR="00354AB9" w:rsidRPr="00615365" w:rsidRDefault="007E23BF" w:rsidP="00354AB9">
      <w:pPr>
        <w:pStyle w:val="NormalBold"/>
        <w:keepNext/>
      </w:pPr>
      <w:r w:rsidRPr="00615365">
        <w:rPr>
          <w:rStyle w:val="HideTWBExt"/>
          <w:b w:val="0"/>
        </w:rPr>
        <w:t>&lt;Article&gt;</w:t>
      </w:r>
      <w:r w:rsidRPr="00615365">
        <w:t>Considerentul 40 ca (nou)</w:t>
      </w:r>
      <w:r w:rsidRPr="00615365">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15DB9" w:rsidRPr="00615365" w:rsidTr="008E3AD6">
        <w:trPr>
          <w:jc w:val="center"/>
        </w:trPr>
        <w:tc>
          <w:tcPr>
            <w:tcW w:w="9752" w:type="dxa"/>
            <w:gridSpan w:val="2"/>
          </w:tcPr>
          <w:p w:rsidR="00FD06F8" w:rsidRPr="00615365" w:rsidRDefault="00FD06F8" w:rsidP="008E3AD6">
            <w:pPr>
              <w:keepNext/>
            </w:pPr>
          </w:p>
        </w:tc>
      </w:tr>
      <w:tr w:rsidR="00C15DB9" w:rsidRPr="00615365" w:rsidTr="008E3AD6">
        <w:trPr>
          <w:jc w:val="center"/>
        </w:trPr>
        <w:tc>
          <w:tcPr>
            <w:tcW w:w="4876" w:type="dxa"/>
          </w:tcPr>
          <w:p w:rsidR="00FD06F8" w:rsidRPr="00615365" w:rsidRDefault="007E23BF" w:rsidP="008E3AD6">
            <w:pPr>
              <w:pStyle w:val="AmColumnHeading"/>
              <w:keepNext/>
            </w:pPr>
            <w:r w:rsidRPr="00615365">
              <w:t>Textul propus de Comisie</w:t>
            </w:r>
          </w:p>
        </w:tc>
        <w:tc>
          <w:tcPr>
            <w:tcW w:w="4876" w:type="dxa"/>
          </w:tcPr>
          <w:p w:rsidR="00FD06F8" w:rsidRPr="00615365" w:rsidRDefault="007E23BF" w:rsidP="008E3AD6">
            <w:pPr>
              <w:pStyle w:val="AmColumnHeading"/>
              <w:keepNext/>
            </w:pPr>
            <w:r w:rsidRPr="00615365">
              <w:t>Amendamentul</w:t>
            </w:r>
          </w:p>
        </w:tc>
      </w:tr>
      <w:tr w:rsidR="00C15DB9" w:rsidRPr="00615365" w:rsidTr="008E3AD6">
        <w:trPr>
          <w:jc w:val="center"/>
        </w:trPr>
        <w:tc>
          <w:tcPr>
            <w:tcW w:w="4876" w:type="dxa"/>
          </w:tcPr>
          <w:p w:rsidR="00FD06F8" w:rsidRPr="00615365" w:rsidRDefault="00FD06F8" w:rsidP="00AB6825">
            <w:pPr>
              <w:pStyle w:val="Normal6a"/>
            </w:pPr>
          </w:p>
        </w:tc>
        <w:tc>
          <w:tcPr>
            <w:tcW w:w="4876" w:type="dxa"/>
          </w:tcPr>
          <w:p w:rsidR="00FD06F8" w:rsidRPr="00615365" w:rsidRDefault="007E23BF" w:rsidP="00CC3BC3">
            <w:pPr>
              <w:pStyle w:val="Normal6a"/>
              <w:rPr>
                <w:b/>
                <w:i/>
              </w:rPr>
            </w:pPr>
            <w:r w:rsidRPr="00615365">
              <w:rPr>
                <w:b/>
                <w:i/>
              </w:rPr>
              <w:t>(40ca)</w:t>
            </w:r>
            <w:r w:rsidRPr="00615365">
              <w:rPr>
                <w:b/>
                <w:i/>
              </w:rPr>
              <w:tab/>
            </w:r>
            <w:r w:rsidRPr="00615365">
              <w:rPr>
                <w:b/>
                <w:i/>
              </w:rPr>
              <w:t>Statele membre ar trebui să fie libere în a decide amplasamentele exacte în care să creeze astfel de instalații la frontierele externe. Aceste facilități ar putea fi poziționate de statele membre la frontiera externă sau în apropierea acesteia sau în zonel</w:t>
            </w:r>
            <w:r w:rsidRPr="00615365">
              <w:rPr>
                <w:b/>
                <w:i/>
              </w:rPr>
              <w:t xml:space="preserve">e de tranzit, cu condiția de a se garanta condiții adecvate de primire, acces pentru personal și servicii esențiale. Statele membre ar trebui să notifice Comisiei amplasamentele specifice în care se vor efectua procedurile la frontieră. </w:t>
            </w:r>
          </w:p>
        </w:tc>
      </w:tr>
      <w:tr w:rsidR="00C15DB9" w:rsidRPr="00615365" w:rsidTr="008E3AD6">
        <w:trPr>
          <w:jc w:val="center"/>
        </w:trPr>
        <w:tc>
          <w:tcPr>
            <w:tcW w:w="4876" w:type="dxa"/>
          </w:tcPr>
          <w:p w:rsidR="00AB6825" w:rsidRPr="00615365" w:rsidRDefault="00AB6825" w:rsidP="00AB6825">
            <w:pPr>
              <w:pStyle w:val="Normal6a"/>
            </w:pPr>
          </w:p>
        </w:tc>
        <w:tc>
          <w:tcPr>
            <w:tcW w:w="4876" w:type="dxa"/>
          </w:tcPr>
          <w:p w:rsidR="00AB6825" w:rsidRPr="00615365" w:rsidRDefault="007E23BF" w:rsidP="00CC3BC3">
            <w:pPr>
              <w:pStyle w:val="Normal6a"/>
              <w:rPr>
                <w:b/>
                <w:i/>
              </w:rPr>
            </w:pPr>
            <w:r w:rsidRPr="00615365">
              <w:rPr>
                <w:b/>
                <w:i/>
              </w:rPr>
              <w:t>În cazurile în c</w:t>
            </w:r>
            <w:r w:rsidRPr="00615365">
              <w:rPr>
                <w:b/>
                <w:i/>
              </w:rPr>
              <w:t>are se aplică procedura la frontieră, iar capacitatea amplasamentelor, astfel cum au fost notificate de un stat membru, este depășită temporar, capacitatea personalului este insuficientă sau nu sunt îndeplinite condițiile de primire, statele membre ar treb</w:t>
            </w:r>
            <w:r w:rsidRPr="00615365">
              <w:rPr>
                <w:b/>
                <w:i/>
              </w:rPr>
              <w:t>ui să proceseze cererile respective într-un alt amplasament situat pe teritoriul său, pe o perioadă cât mai scurtă posibil.</w:t>
            </w:r>
          </w:p>
        </w:tc>
      </w:tr>
    </w:tbl>
    <w:p w:rsidR="004F4862" w:rsidRPr="00615365" w:rsidRDefault="007E23BF" w:rsidP="004F4862">
      <w:pPr>
        <w:pStyle w:val="AmOrLang"/>
      </w:pPr>
      <w:r w:rsidRPr="00615365">
        <w:t xml:space="preserve">Or. </w:t>
      </w:r>
      <w:r w:rsidRPr="00615365">
        <w:rPr>
          <w:rStyle w:val="HideTWBExt"/>
          <w:noProof w:val="0"/>
        </w:rPr>
        <w:t>&lt;Original&gt;</w:t>
      </w:r>
      <w:r w:rsidRPr="00615365">
        <w:rPr>
          <w:rStyle w:val="HideTWBInt"/>
        </w:rPr>
        <w:t>{EN}</w:t>
      </w:r>
      <w:r w:rsidRPr="00615365">
        <w:t>en</w:t>
      </w:r>
      <w:r w:rsidRPr="00615365">
        <w:rPr>
          <w:rStyle w:val="HideTWBExt"/>
          <w:noProof w:val="0"/>
        </w:rPr>
        <w:t>&lt;/Original&gt;</w:t>
      </w:r>
    </w:p>
    <w:p w:rsidR="00FD06F8" w:rsidRPr="00615365" w:rsidRDefault="007E23BF" w:rsidP="00FD06F8">
      <w:r w:rsidRPr="00615365">
        <w:rPr>
          <w:rStyle w:val="HideTWBExt"/>
        </w:rPr>
        <w:t>&lt;/Amend&gt;</w:t>
      </w:r>
    </w:p>
    <w:p w:rsidR="00FD06F8" w:rsidRPr="00615365" w:rsidRDefault="007E23BF" w:rsidP="00FD06F8">
      <w:pPr>
        <w:pStyle w:val="AmNumberTabs"/>
        <w:keepNext/>
      </w:pPr>
      <w:r w:rsidRPr="00615365">
        <w:rPr>
          <w:rStyle w:val="HideTWBExt"/>
          <w:b w:val="0"/>
        </w:rPr>
        <w:t>&lt;Amend&gt;</w:t>
      </w:r>
      <w:r w:rsidRPr="00615365">
        <w:t>Amendamentul</w:t>
      </w:r>
      <w:r w:rsidRPr="00615365">
        <w:tab/>
      </w:r>
      <w:r w:rsidRPr="00615365">
        <w:tab/>
      </w:r>
      <w:r w:rsidRPr="00615365">
        <w:rPr>
          <w:rStyle w:val="HideTWBExt"/>
          <w:b w:val="0"/>
        </w:rPr>
        <w:t>&lt;NumAm&gt;</w:t>
      </w:r>
      <w:r w:rsidRPr="00615365">
        <w:t>13</w:t>
      </w:r>
      <w:r w:rsidRPr="00615365">
        <w:rPr>
          <w:rStyle w:val="HideTWBExt"/>
          <w:b w:val="0"/>
        </w:rPr>
        <w:t>&lt;/NumAm&gt;</w:t>
      </w:r>
    </w:p>
    <w:p w:rsidR="00354AB9" w:rsidRPr="00615365" w:rsidRDefault="007E23BF" w:rsidP="00AD6522">
      <w:pPr>
        <w:pStyle w:val="NormalBold"/>
        <w:rPr>
          <w:rStyle w:val="HideTWBExt"/>
          <w:b w:val="0"/>
        </w:rPr>
      </w:pPr>
      <w:r w:rsidRPr="00615365">
        <w:rPr>
          <w:rStyle w:val="HideTWBExt"/>
          <w:b w:val="0"/>
        </w:rPr>
        <w:t>&lt;Members&gt;</w:t>
      </w:r>
      <w:r w:rsidRPr="00615365">
        <w:t>Fabienne Keller</w:t>
      </w:r>
      <w:r w:rsidRPr="00615365">
        <w:rPr>
          <w:rStyle w:val="HideTWBExt"/>
          <w:b w:val="0"/>
        </w:rPr>
        <w:t>&lt;/Members&gt;</w:t>
      </w:r>
    </w:p>
    <w:p w:rsidR="00354AB9" w:rsidRPr="00615365" w:rsidRDefault="00354AB9" w:rsidP="00AD6522">
      <w:pPr>
        <w:pStyle w:val="NormalBold"/>
      </w:pPr>
    </w:p>
    <w:p w:rsidR="00354AB9" w:rsidRPr="00615365" w:rsidRDefault="007E23BF" w:rsidP="00AD6522">
      <w:pPr>
        <w:pStyle w:val="NormalBold"/>
      </w:pPr>
      <w:r w:rsidRPr="00615365">
        <w:rPr>
          <w:rStyle w:val="HideTWBExt"/>
          <w:b w:val="0"/>
        </w:rPr>
        <w:t>&lt;DocAmend&gt;</w:t>
      </w:r>
      <w:r w:rsidRPr="00615365">
        <w:t>Propunere de regulament</w:t>
      </w:r>
      <w:r w:rsidRPr="00615365">
        <w:rPr>
          <w:rStyle w:val="HideTWBExt"/>
          <w:b w:val="0"/>
        </w:rPr>
        <w:t>&lt;/DocAmend&gt;</w:t>
      </w:r>
    </w:p>
    <w:p w:rsidR="00354AB9" w:rsidRPr="00615365" w:rsidRDefault="007E23BF" w:rsidP="00354AB9">
      <w:pPr>
        <w:pStyle w:val="NormalBold"/>
        <w:keepNext/>
      </w:pPr>
      <w:r w:rsidRPr="00615365">
        <w:rPr>
          <w:rStyle w:val="HideTWBExt"/>
          <w:b w:val="0"/>
        </w:rPr>
        <w:t>&lt;Article&gt;</w:t>
      </w:r>
      <w:r w:rsidRPr="00615365">
        <w:t>Considerentul 40 d</w:t>
      </w:r>
      <w:r w:rsidRPr="00615365">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15DB9" w:rsidRPr="00615365" w:rsidTr="008E3AD6">
        <w:trPr>
          <w:jc w:val="center"/>
        </w:trPr>
        <w:tc>
          <w:tcPr>
            <w:tcW w:w="9752" w:type="dxa"/>
            <w:gridSpan w:val="2"/>
          </w:tcPr>
          <w:p w:rsidR="00FD06F8" w:rsidRPr="00615365" w:rsidRDefault="00FD06F8" w:rsidP="008E3AD6">
            <w:pPr>
              <w:keepNext/>
            </w:pPr>
          </w:p>
        </w:tc>
      </w:tr>
      <w:tr w:rsidR="00C15DB9" w:rsidRPr="00615365" w:rsidTr="008E3AD6">
        <w:trPr>
          <w:jc w:val="center"/>
        </w:trPr>
        <w:tc>
          <w:tcPr>
            <w:tcW w:w="4876" w:type="dxa"/>
          </w:tcPr>
          <w:p w:rsidR="00FD06F8" w:rsidRPr="00615365" w:rsidRDefault="007E23BF" w:rsidP="008E3AD6">
            <w:pPr>
              <w:pStyle w:val="AmColumnHeading"/>
              <w:keepNext/>
            </w:pPr>
            <w:r w:rsidRPr="00615365">
              <w:t>Textul propus de Comisie</w:t>
            </w:r>
          </w:p>
        </w:tc>
        <w:tc>
          <w:tcPr>
            <w:tcW w:w="4876" w:type="dxa"/>
          </w:tcPr>
          <w:p w:rsidR="00FD06F8" w:rsidRPr="00615365" w:rsidRDefault="007E23BF" w:rsidP="008E3AD6">
            <w:pPr>
              <w:pStyle w:val="AmColumnHeading"/>
              <w:keepNext/>
            </w:pPr>
            <w:r w:rsidRPr="00615365">
              <w:t>Amendamentul</w:t>
            </w:r>
          </w:p>
        </w:tc>
      </w:tr>
      <w:tr w:rsidR="00C15DB9" w:rsidRPr="00615365" w:rsidTr="008E3AD6">
        <w:trPr>
          <w:jc w:val="center"/>
        </w:trPr>
        <w:tc>
          <w:tcPr>
            <w:tcW w:w="4876" w:type="dxa"/>
          </w:tcPr>
          <w:p w:rsidR="00FD06F8" w:rsidRPr="00615365" w:rsidRDefault="007E23BF" w:rsidP="008E3AD6">
            <w:pPr>
              <w:pStyle w:val="Normal6a"/>
            </w:pPr>
            <w:r w:rsidRPr="00615365">
              <w:t>(40d)</w:t>
            </w:r>
            <w:r w:rsidRPr="00615365">
              <w:tab/>
              <w:t>În cazul în care utilizarea procedurii la frontieră este o obligație, statele membre nu ar trebui, ca excepție, să fie obligate să o apl</w:t>
            </w:r>
            <w:r w:rsidRPr="00615365">
              <w:t xml:space="preserve">ice pentru examinarea cererilor de protecție internațională făcute de resortisanți ai unei țări terțe care nu cooperează suficient în ceea ce privește readmisia, deoarece o returnare rapidă a persoanelor în cauză, ca urmare a respingerii cererilor lor, ar </w:t>
            </w:r>
            <w:r w:rsidRPr="00615365">
              <w:t>fi improbabilă în acest caz. Stabilirea nivelului suficient de cooperare în materie de readmisie a unei țări terțe ar trebui să se bazeze pe procedurile prevăzute la articolul 25a din Regulamentul (CE) nr. 810/2009.</w:t>
            </w:r>
          </w:p>
        </w:tc>
        <w:tc>
          <w:tcPr>
            <w:tcW w:w="4876" w:type="dxa"/>
          </w:tcPr>
          <w:p w:rsidR="00FD06F8" w:rsidRPr="00615365" w:rsidRDefault="007E23BF" w:rsidP="00CC3BC3">
            <w:pPr>
              <w:pStyle w:val="Normal6a"/>
            </w:pPr>
            <w:r w:rsidRPr="00615365">
              <w:t>(40d)</w:t>
            </w:r>
            <w:r w:rsidRPr="00615365">
              <w:tab/>
              <w:t>Statele membre</w:t>
            </w:r>
            <w:r w:rsidRPr="00615365">
              <w:rPr>
                <w:b/>
                <w:i/>
              </w:rPr>
              <w:t xml:space="preserve"> nu ar trebui să aplice procedura la frontieră</w:t>
            </w:r>
            <w:r w:rsidRPr="00615365">
              <w:t xml:space="preserve"> pentru examinarea cererilor de protecție internațională făcute de resortisanți ai unei țări terțe care nu cooperează suficient în ceea ce privește readmisia, deoarece o returnare rapidă a persoanelor în cauză,</w:t>
            </w:r>
            <w:r w:rsidRPr="00615365">
              <w:t xml:space="preserve"> ca urmare a respingerii cererilor lor, ar fi improbabilă în acest caz. Stabilirea nivelului suficient de cooperare în materie de readmisie a unei țări terțe ar trebui să se bazeze pe procedurile prevăzute la articolul 25a din Regulamentul (CE) nr. 810/200</w:t>
            </w:r>
            <w:r w:rsidRPr="00615365">
              <w:t>9.</w:t>
            </w:r>
          </w:p>
        </w:tc>
      </w:tr>
    </w:tbl>
    <w:p w:rsidR="00FD06F8" w:rsidRPr="00615365" w:rsidRDefault="007E23BF" w:rsidP="004A6688">
      <w:pPr>
        <w:pStyle w:val="AmOrLang"/>
      </w:pPr>
      <w:r w:rsidRPr="00615365">
        <w:t xml:space="preserve">Or. </w:t>
      </w:r>
      <w:r w:rsidRPr="00615365">
        <w:rPr>
          <w:rStyle w:val="HideTWBExt"/>
          <w:noProof w:val="0"/>
        </w:rPr>
        <w:t>&lt;Original&gt;</w:t>
      </w:r>
      <w:r w:rsidRPr="00615365">
        <w:rPr>
          <w:rStyle w:val="HideTWBInt"/>
        </w:rPr>
        <w:t>{EN}</w:t>
      </w:r>
      <w:r w:rsidRPr="00615365">
        <w:t>en</w:t>
      </w:r>
      <w:r w:rsidRPr="00615365">
        <w:rPr>
          <w:rStyle w:val="HideTWBExt"/>
          <w:noProof w:val="0"/>
        </w:rPr>
        <w:t>&lt;/Original&gt;</w:t>
      </w:r>
    </w:p>
    <w:p w:rsidR="00FD06F8" w:rsidRPr="00615365" w:rsidRDefault="007E23BF" w:rsidP="00FD06F8">
      <w:r w:rsidRPr="00615365">
        <w:rPr>
          <w:rStyle w:val="HideTWBExt"/>
        </w:rPr>
        <w:t>&lt;/Amend&gt;</w:t>
      </w:r>
    </w:p>
    <w:p w:rsidR="00FD06F8" w:rsidRPr="00615365" w:rsidRDefault="007E23BF" w:rsidP="00FD06F8">
      <w:pPr>
        <w:pStyle w:val="AmNumberTabs"/>
        <w:keepNext/>
      </w:pPr>
      <w:r w:rsidRPr="00615365">
        <w:rPr>
          <w:rStyle w:val="HideTWBExt"/>
          <w:b w:val="0"/>
        </w:rPr>
        <w:t>&lt;Amend&gt;</w:t>
      </w:r>
      <w:r w:rsidRPr="00615365">
        <w:t>Amendamentul</w:t>
      </w:r>
      <w:r w:rsidRPr="00615365">
        <w:tab/>
      </w:r>
      <w:r w:rsidRPr="00615365">
        <w:tab/>
      </w:r>
      <w:r w:rsidRPr="00615365">
        <w:rPr>
          <w:rStyle w:val="HideTWBExt"/>
          <w:b w:val="0"/>
        </w:rPr>
        <w:t>&lt;NumAm&gt;</w:t>
      </w:r>
      <w:r w:rsidRPr="00615365">
        <w:t>14</w:t>
      </w:r>
      <w:r w:rsidRPr="00615365">
        <w:rPr>
          <w:rStyle w:val="HideTWBExt"/>
          <w:b w:val="0"/>
        </w:rPr>
        <w:t>&lt;/NumAm&gt;</w:t>
      </w:r>
    </w:p>
    <w:p w:rsidR="00354AB9" w:rsidRPr="00615365" w:rsidRDefault="007E23BF" w:rsidP="00AD6522">
      <w:pPr>
        <w:pStyle w:val="NormalBold"/>
        <w:rPr>
          <w:rStyle w:val="HideTWBExt"/>
          <w:b w:val="0"/>
        </w:rPr>
      </w:pPr>
      <w:r w:rsidRPr="00615365">
        <w:rPr>
          <w:rStyle w:val="HideTWBExt"/>
          <w:b w:val="0"/>
        </w:rPr>
        <w:t>&lt;Members&gt;</w:t>
      </w:r>
      <w:r w:rsidRPr="00615365">
        <w:t>Fabienne Keller</w:t>
      </w:r>
      <w:r w:rsidRPr="00615365">
        <w:rPr>
          <w:rStyle w:val="HideTWBExt"/>
          <w:b w:val="0"/>
        </w:rPr>
        <w:t>&lt;/Members&gt;</w:t>
      </w:r>
    </w:p>
    <w:p w:rsidR="00354AB9" w:rsidRPr="00615365" w:rsidRDefault="00354AB9" w:rsidP="00AD6522">
      <w:pPr>
        <w:pStyle w:val="NormalBold"/>
      </w:pPr>
    </w:p>
    <w:p w:rsidR="00354AB9" w:rsidRPr="00615365" w:rsidRDefault="007E23BF" w:rsidP="00AD6522">
      <w:pPr>
        <w:pStyle w:val="NormalBold"/>
      </w:pPr>
      <w:r w:rsidRPr="00615365">
        <w:rPr>
          <w:rStyle w:val="HideTWBExt"/>
          <w:b w:val="0"/>
        </w:rPr>
        <w:t>&lt;DocAmend&gt;</w:t>
      </w:r>
      <w:r w:rsidRPr="00615365">
        <w:t>Propunere de regulament</w:t>
      </w:r>
      <w:r w:rsidRPr="00615365">
        <w:rPr>
          <w:rStyle w:val="HideTWBExt"/>
          <w:b w:val="0"/>
        </w:rPr>
        <w:t>&lt;/DocAmend&gt;</w:t>
      </w:r>
    </w:p>
    <w:p w:rsidR="00354AB9" w:rsidRPr="00615365" w:rsidRDefault="007E23BF" w:rsidP="00354AB9">
      <w:pPr>
        <w:pStyle w:val="NormalBold"/>
        <w:keepNext/>
      </w:pPr>
      <w:r w:rsidRPr="00615365">
        <w:rPr>
          <w:rStyle w:val="HideTWBExt"/>
          <w:b w:val="0"/>
        </w:rPr>
        <w:lastRenderedPageBreak/>
        <w:t>&lt;Article&gt;</w:t>
      </w:r>
      <w:r w:rsidRPr="00615365">
        <w:t>Considerentul 40 e</w:t>
      </w:r>
      <w:r w:rsidRPr="00615365">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15DB9" w:rsidRPr="00615365" w:rsidTr="008E3AD6">
        <w:trPr>
          <w:jc w:val="center"/>
        </w:trPr>
        <w:tc>
          <w:tcPr>
            <w:tcW w:w="9752" w:type="dxa"/>
            <w:gridSpan w:val="2"/>
          </w:tcPr>
          <w:p w:rsidR="00FD06F8" w:rsidRPr="00615365" w:rsidRDefault="00FD06F8" w:rsidP="008E3AD6">
            <w:pPr>
              <w:keepNext/>
            </w:pPr>
          </w:p>
        </w:tc>
      </w:tr>
      <w:tr w:rsidR="00C15DB9" w:rsidRPr="00615365" w:rsidTr="008E3AD6">
        <w:trPr>
          <w:jc w:val="center"/>
        </w:trPr>
        <w:tc>
          <w:tcPr>
            <w:tcW w:w="4876" w:type="dxa"/>
          </w:tcPr>
          <w:p w:rsidR="00FD06F8" w:rsidRPr="00615365" w:rsidRDefault="007E23BF" w:rsidP="008E3AD6">
            <w:pPr>
              <w:pStyle w:val="AmColumnHeading"/>
              <w:keepNext/>
            </w:pPr>
            <w:r w:rsidRPr="00615365">
              <w:t>Textul propus de Comisie</w:t>
            </w:r>
          </w:p>
        </w:tc>
        <w:tc>
          <w:tcPr>
            <w:tcW w:w="4876" w:type="dxa"/>
          </w:tcPr>
          <w:p w:rsidR="00FD06F8" w:rsidRPr="00615365" w:rsidRDefault="007E23BF" w:rsidP="008E3AD6">
            <w:pPr>
              <w:pStyle w:val="AmColumnHeading"/>
              <w:keepNext/>
            </w:pPr>
            <w:r w:rsidRPr="00615365">
              <w:t>Amendamentul</w:t>
            </w:r>
          </w:p>
        </w:tc>
      </w:tr>
      <w:tr w:rsidR="00C15DB9" w:rsidRPr="00615365" w:rsidTr="008E3AD6">
        <w:trPr>
          <w:jc w:val="center"/>
        </w:trPr>
        <w:tc>
          <w:tcPr>
            <w:tcW w:w="4876" w:type="dxa"/>
          </w:tcPr>
          <w:p w:rsidR="00FD06F8" w:rsidRPr="00615365" w:rsidRDefault="007E23BF" w:rsidP="008E3AD6">
            <w:pPr>
              <w:pStyle w:val="Normal6a"/>
            </w:pPr>
            <w:r w:rsidRPr="00615365">
              <w:t>(40e)</w:t>
            </w:r>
            <w:r w:rsidRPr="00615365">
              <w:tab/>
              <w:t>Durata</w:t>
            </w:r>
            <w:r w:rsidRPr="00615365">
              <w:t xml:space="preserve"> procedurii la frontieră pentru examinarea cererilor de protecție internațională ar trebui să fie cât mai scurtă posibil, garantându-se, în același timp, o examinare completă și corectă a cererilor de protecție internațională. În orice caz, aceasta nu ar t</w:t>
            </w:r>
            <w:r w:rsidRPr="00615365">
              <w:t>rebui să depășească 12 săptămâni. Acest termen ar trebui înțeles ca un termen de sine stătător pentru procedura de azil la frontieră, care să cuprindă atât decizia privind examinarea cererii, cât și decizia în prima cale de atac, dacă este cazul. Statele m</w:t>
            </w:r>
            <w:r w:rsidRPr="00615365">
              <w:t>embre au dreptul de a stabili în legislația națională termenul atât pentru etapa administrativă, cât și pentru calea de atac, dar ar trebui să le stabilească astfel încât să se asigure că procedura de examinare este încheiată și că, ulterior, dacă este caz</w:t>
            </w:r>
            <w:r w:rsidRPr="00615365">
              <w:t>ul, decizia în prima cale de atac este emisă în acest termen maxim de 12 săptămâni. După acest termen, dacă statul membru nu a luat deciziile relevante, solicitantul ar trebui, în principiu, să fie autorizat să intre pe teritoriul statului membru. Cu toate</w:t>
            </w:r>
            <w:r w:rsidRPr="00615365">
              <w:t xml:space="preserve"> acestea, intrarea pe teritoriu nu ar trebui să fie autorizată atunci când solicitantul nu are dreptul de a rămâne, când nu a cerut autorizația să rămână în scopul soluționării căii de atac sau când o instanță judecătorească a decis că nu ar trebui să fie </w:t>
            </w:r>
            <w:r w:rsidRPr="00615365">
              <w:t>autorizat să rămână în așteptarea soluționării căii de atac. În astfel de cazuri, pentru a se asigura continuitatea între procedura de azil și procedura de returnare, procedura de returnare ar trebui să se desfășoare, de asemenea, în contextul unei procedu</w:t>
            </w:r>
            <w:r w:rsidRPr="00615365">
              <w:t>ri la frontieră în termen de cel mult 12 săptămâni. Această perioadă ar trebui să fie calculată începând din momentul în care solicitantul, resortisantul unei țări terțe sau apatridul nu mai are dreptul de a rămâne sau nu mai este autorizat să rămână.</w:t>
            </w:r>
          </w:p>
        </w:tc>
        <w:tc>
          <w:tcPr>
            <w:tcW w:w="4876" w:type="dxa"/>
          </w:tcPr>
          <w:p w:rsidR="00FD06F8" w:rsidRPr="00615365" w:rsidRDefault="007E23BF" w:rsidP="000D5C7F">
            <w:pPr>
              <w:pStyle w:val="Normal6a"/>
              <w:rPr>
                <w:szCs w:val="24"/>
              </w:rPr>
            </w:pPr>
            <w:r w:rsidRPr="00615365">
              <w:t>(40e</w:t>
            </w:r>
            <w:r w:rsidRPr="00615365">
              <w:t>)</w:t>
            </w:r>
            <w:r w:rsidRPr="00615365">
              <w:tab/>
              <w:t>Durata procedurii la frontieră pentru examinarea cererilor de protecție internațională ar trebui să fie cât mai scurtă posibil, garantându-se, în același timp, o examinare completă și corectă a cererilor de protecție internațională. În orice caz, aceasta</w:t>
            </w:r>
            <w:r w:rsidRPr="00615365">
              <w:t xml:space="preserve"> nu ar trebui să depășească 12 săptămâni. Acest termen ar trebui înțeles ca un termen de sine stătător</w:t>
            </w:r>
            <w:r w:rsidRPr="00615365">
              <w:rPr>
                <w:b/>
                <w:i/>
              </w:rPr>
              <w:t xml:space="preserve"> pentru determinarea statului membru responsabil de examinarea unei cereri de protecție internațională în conformitate cu Regulamentul (UE) nr. XXX/XXX [R</w:t>
            </w:r>
            <w:r w:rsidRPr="00615365">
              <w:rPr>
                <w:b/>
                <w:i/>
              </w:rPr>
              <w:t>egulamentul privind gestionarea situațiilor legate de azil și migrație] și</w:t>
            </w:r>
            <w:r w:rsidRPr="00615365">
              <w:t xml:space="preserve"> pentru procedura de azil la frontieră, incluzând atât decizia privind examinarea cererii, cât și decizia privind calea de atac, dacă este cazul. În acest termen </w:t>
            </w:r>
            <w:r w:rsidRPr="00615365">
              <w:rPr>
                <w:b/>
                <w:i/>
              </w:rPr>
              <w:t>și fără a aduce atin</w:t>
            </w:r>
            <w:r w:rsidRPr="00615365">
              <w:rPr>
                <w:b/>
                <w:i/>
              </w:rPr>
              <w:t>gere independenței sistemului judiciar</w:t>
            </w:r>
            <w:r w:rsidRPr="00615365">
              <w:t xml:space="preserve">, statele membre au dreptul de a stabili în legislația națională termenul atât pentru etapa administrativă, cât și pentru calea de atac, dar ar trebui să le stabilească astfel încât să se </w:t>
            </w:r>
            <w:r w:rsidRPr="00615365">
              <w:rPr>
                <w:b/>
                <w:i/>
              </w:rPr>
              <w:t>permită</w:t>
            </w:r>
            <w:r w:rsidRPr="00615365">
              <w:t xml:space="preserve"> ca procedura de examin</w:t>
            </w:r>
            <w:r w:rsidRPr="00615365">
              <w:t xml:space="preserve">are </w:t>
            </w:r>
            <w:r w:rsidRPr="00615365">
              <w:rPr>
                <w:b/>
                <w:i/>
              </w:rPr>
              <w:t>să fie</w:t>
            </w:r>
            <w:r w:rsidRPr="00615365">
              <w:t xml:space="preserve"> încheiată și, ulterior, dacă este cazul, </w:t>
            </w:r>
            <w:r w:rsidRPr="00615365">
              <w:rPr>
                <w:b/>
                <w:i/>
              </w:rPr>
              <w:t>să se</w:t>
            </w:r>
            <w:r w:rsidRPr="00615365">
              <w:t xml:space="preserve"> emită </w:t>
            </w:r>
            <w:r w:rsidRPr="00615365">
              <w:rPr>
                <w:b/>
                <w:i/>
              </w:rPr>
              <w:t>o</w:t>
            </w:r>
            <w:r w:rsidRPr="00615365">
              <w:t xml:space="preserve"> decizie cu privire la calea de atac în acest termen maxim de 12 </w:t>
            </w:r>
            <w:r w:rsidRPr="00615365">
              <w:rPr>
                <w:b/>
                <w:i/>
              </w:rPr>
              <w:t>săptămâni</w:t>
            </w:r>
            <w:r w:rsidRPr="00615365">
              <w:t>. După acest termen, dacă statul membru nu a luat deciziile relevante, solicitantul ar trebui să fie autorizat să int</w:t>
            </w:r>
            <w:r w:rsidRPr="00615365">
              <w:t xml:space="preserve">re pe teritoriul statului membru </w:t>
            </w:r>
            <w:r w:rsidRPr="00615365">
              <w:rPr>
                <w:b/>
                <w:i/>
              </w:rPr>
              <w:t>și să fie direcționat către procedura adecvată</w:t>
            </w:r>
            <w:r w:rsidRPr="00615365">
              <w:t xml:space="preserve">. </w:t>
            </w:r>
            <w:r w:rsidRPr="00615365">
              <w:rPr>
                <w:b/>
                <w:i/>
              </w:rPr>
              <w:t>În cazul</w:t>
            </w:r>
            <w:r w:rsidRPr="00615365">
              <w:t xml:space="preserve"> </w:t>
            </w:r>
            <w:r w:rsidRPr="00615365">
              <w:rPr>
                <w:b/>
                <w:i/>
              </w:rPr>
              <w:t>unei decizii de respingere a solicitării de protecție internațională în cadrul procedurii la frontieră</w:t>
            </w:r>
            <w:r w:rsidRPr="00615365">
              <w:t xml:space="preserve">, solicitantului nu ar trebui să i se permită </w:t>
            </w:r>
            <w:r w:rsidRPr="00615365">
              <w:rPr>
                <w:b/>
                <w:i/>
              </w:rPr>
              <w:t>intrarea</w:t>
            </w:r>
            <w:r w:rsidRPr="00615365">
              <w:t xml:space="preserve"> pe terito</w:t>
            </w:r>
            <w:r w:rsidRPr="00615365">
              <w:t>riul statului membru atunci când nu are dreptul de a rămâne, când nu a cerut autorizația să rămână în vederea recurgerii la o cale de atac sau când o instanță judecătorească a decis că nu ar trebui să i se permită să rămână pe durata așteptării soluționări</w:t>
            </w:r>
            <w:r w:rsidRPr="00615365">
              <w:t xml:space="preserve">i căii de atac. În astfel de </w:t>
            </w:r>
            <w:r w:rsidRPr="00615365">
              <w:rPr>
                <w:b/>
                <w:i/>
              </w:rPr>
              <w:t>cazuri</w:t>
            </w:r>
            <w:r w:rsidRPr="00615365">
              <w:t xml:space="preserve">, pentru a se asigura </w:t>
            </w:r>
            <w:r w:rsidRPr="00615365">
              <w:lastRenderedPageBreak/>
              <w:t>continuitatea între procedura de azil și procedura de returnare, procedura de returnare ar trebui să se desfășoare, de asemenea, în contextul unei proceduri la frontieră în termen de cel mult 12 săpt</w:t>
            </w:r>
            <w:r w:rsidRPr="00615365">
              <w:t xml:space="preserve">ămâni. Această perioadă ar trebui să fie calculată începând din momentul în care solicitantul, resortisantul unei țări terțe sau apatridul nu mai are dreptul de a rămâne sau nu mai este autorizat să rămână. </w:t>
            </w:r>
            <w:r w:rsidRPr="00615365">
              <w:rPr>
                <w:b/>
                <w:i/>
              </w:rPr>
              <w:t>De îndată ce o procedură la frontieră este închei</w:t>
            </w:r>
            <w:r w:rsidRPr="00615365">
              <w:rPr>
                <w:b/>
                <w:i/>
              </w:rPr>
              <w:t>ată și în cazul în care solicitantul este autorizat să intre pe teritoriu, statele membre nu ar trebui să îi mai aplice niciodată solicitantului respectiv o procedură la frontieră.</w:t>
            </w:r>
          </w:p>
        </w:tc>
      </w:tr>
    </w:tbl>
    <w:p w:rsidR="004F4862" w:rsidRPr="00615365" w:rsidRDefault="007E23BF" w:rsidP="004F4862">
      <w:pPr>
        <w:pStyle w:val="AmOrLang"/>
      </w:pPr>
      <w:r w:rsidRPr="00615365">
        <w:lastRenderedPageBreak/>
        <w:t xml:space="preserve">Or. </w:t>
      </w:r>
      <w:r w:rsidRPr="00615365">
        <w:rPr>
          <w:rStyle w:val="HideTWBExt"/>
          <w:noProof w:val="0"/>
        </w:rPr>
        <w:t>&lt;Original&gt;</w:t>
      </w:r>
      <w:r w:rsidRPr="00615365">
        <w:rPr>
          <w:rStyle w:val="HideTWBInt"/>
        </w:rPr>
        <w:t>{EN}</w:t>
      </w:r>
      <w:r w:rsidRPr="00615365">
        <w:t>en</w:t>
      </w:r>
      <w:r w:rsidRPr="00615365">
        <w:rPr>
          <w:rStyle w:val="HideTWBExt"/>
          <w:noProof w:val="0"/>
        </w:rPr>
        <w:t>&lt;/Original&gt;</w:t>
      </w:r>
    </w:p>
    <w:p w:rsidR="00FD06F8" w:rsidRPr="00615365" w:rsidRDefault="007E23BF" w:rsidP="00FD06F8">
      <w:r w:rsidRPr="00615365">
        <w:rPr>
          <w:rStyle w:val="HideTWBExt"/>
        </w:rPr>
        <w:t>&lt;/Amend&gt;</w:t>
      </w:r>
    </w:p>
    <w:p w:rsidR="00FD06F8" w:rsidRPr="00615365" w:rsidRDefault="007E23BF" w:rsidP="00FD06F8">
      <w:pPr>
        <w:pStyle w:val="AmNumberTabs"/>
        <w:keepNext/>
      </w:pPr>
      <w:r w:rsidRPr="00615365">
        <w:rPr>
          <w:rStyle w:val="HideTWBExt"/>
          <w:b w:val="0"/>
        </w:rPr>
        <w:t>&lt;Amend&gt;</w:t>
      </w:r>
      <w:r w:rsidRPr="00615365">
        <w:t>Amendamentul</w:t>
      </w:r>
      <w:r w:rsidRPr="00615365">
        <w:tab/>
      </w:r>
      <w:r w:rsidRPr="00615365">
        <w:tab/>
      </w:r>
      <w:r w:rsidRPr="00615365">
        <w:rPr>
          <w:rStyle w:val="HideTWBExt"/>
          <w:b w:val="0"/>
        </w:rPr>
        <w:t>&lt;NumAm&gt;</w:t>
      </w:r>
      <w:r w:rsidRPr="00615365">
        <w:t>15</w:t>
      </w:r>
      <w:r w:rsidRPr="00615365">
        <w:rPr>
          <w:rStyle w:val="HideTWBExt"/>
          <w:b w:val="0"/>
        </w:rPr>
        <w:t>&lt;/NumAm&gt;</w:t>
      </w:r>
    </w:p>
    <w:p w:rsidR="00354AB9" w:rsidRPr="00615365" w:rsidRDefault="007E23BF" w:rsidP="00AD6522">
      <w:pPr>
        <w:pStyle w:val="NormalBold"/>
        <w:rPr>
          <w:rStyle w:val="HideTWBExt"/>
          <w:b w:val="0"/>
        </w:rPr>
      </w:pPr>
      <w:r w:rsidRPr="00615365">
        <w:rPr>
          <w:rStyle w:val="HideTWBExt"/>
          <w:b w:val="0"/>
        </w:rPr>
        <w:t>&lt;Members&gt;</w:t>
      </w:r>
      <w:r w:rsidRPr="00615365">
        <w:t>Fabienne Keller</w:t>
      </w:r>
      <w:r w:rsidRPr="00615365">
        <w:rPr>
          <w:rStyle w:val="HideTWBExt"/>
          <w:b w:val="0"/>
        </w:rPr>
        <w:t>&lt;/Members&gt;</w:t>
      </w:r>
    </w:p>
    <w:p w:rsidR="00354AB9" w:rsidRPr="00615365" w:rsidRDefault="00354AB9" w:rsidP="00AD6522">
      <w:pPr>
        <w:pStyle w:val="NormalBold"/>
      </w:pPr>
    </w:p>
    <w:p w:rsidR="00354AB9" w:rsidRPr="00615365" w:rsidRDefault="007E23BF" w:rsidP="00AD6522">
      <w:pPr>
        <w:pStyle w:val="NormalBold"/>
      </w:pPr>
      <w:r w:rsidRPr="00615365">
        <w:rPr>
          <w:rStyle w:val="HideTWBExt"/>
          <w:b w:val="0"/>
        </w:rPr>
        <w:t>&lt;DocAmend&gt;</w:t>
      </w:r>
      <w:r w:rsidRPr="00615365">
        <w:t>Propunere de regulament</w:t>
      </w:r>
      <w:r w:rsidRPr="00615365">
        <w:rPr>
          <w:rStyle w:val="HideTWBExt"/>
          <w:b w:val="0"/>
        </w:rPr>
        <w:t>&lt;/DocAmend&gt;</w:t>
      </w:r>
    </w:p>
    <w:p w:rsidR="00354AB9" w:rsidRPr="00615365" w:rsidRDefault="007E23BF" w:rsidP="00354AB9">
      <w:pPr>
        <w:pStyle w:val="NormalBold"/>
        <w:keepNext/>
      </w:pPr>
      <w:r w:rsidRPr="00615365">
        <w:rPr>
          <w:rStyle w:val="HideTWBExt"/>
          <w:b w:val="0"/>
        </w:rPr>
        <w:t>&lt;Article&gt;</w:t>
      </w:r>
      <w:r w:rsidRPr="00615365">
        <w:t>Considerentul 40 f</w:t>
      </w:r>
      <w:r w:rsidRPr="00615365">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15DB9" w:rsidRPr="00615365" w:rsidTr="008E3AD6">
        <w:trPr>
          <w:jc w:val="center"/>
        </w:trPr>
        <w:tc>
          <w:tcPr>
            <w:tcW w:w="9752" w:type="dxa"/>
            <w:gridSpan w:val="2"/>
          </w:tcPr>
          <w:p w:rsidR="00FD06F8" w:rsidRPr="00615365" w:rsidRDefault="00FD06F8" w:rsidP="008E3AD6">
            <w:pPr>
              <w:keepNext/>
            </w:pPr>
          </w:p>
        </w:tc>
      </w:tr>
      <w:tr w:rsidR="00C15DB9" w:rsidRPr="00615365" w:rsidTr="008E3AD6">
        <w:trPr>
          <w:jc w:val="center"/>
        </w:trPr>
        <w:tc>
          <w:tcPr>
            <w:tcW w:w="4876" w:type="dxa"/>
          </w:tcPr>
          <w:p w:rsidR="00FD06F8" w:rsidRPr="00615365" w:rsidRDefault="007E23BF" w:rsidP="008E3AD6">
            <w:pPr>
              <w:pStyle w:val="AmColumnHeading"/>
              <w:keepNext/>
            </w:pPr>
            <w:r w:rsidRPr="00615365">
              <w:t>Textul propus de Comisie</w:t>
            </w:r>
          </w:p>
        </w:tc>
        <w:tc>
          <w:tcPr>
            <w:tcW w:w="4876" w:type="dxa"/>
          </w:tcPr>
          <w:p w:rsidR="00FD06F8" w:rsidRPr="00615365" w:rsidRDefault="007E23BF" w:rsidP="008E3AD6">
            <w:pPr>
              <w:pStyle w:val="AmColumnHeading"/>
              <w:keepNext/>
            </w:pPr>
            <w:r w:rsidRPr="00615365">
              <w:t>Amendamentul</w:t>
            </w:r>
          </w:p>
        </w:tc>
      </w:tr>
      <w:tr w:rsidR="00C15DB9" w:rsidRPr="00615365" w:rsidTr="008E3AD6">
        <w:trPr>
          <w:jc w:val="center"/>
        </w:trPr>
        <w:tc>
          <w:tcPr>
            <w:tcW w:w="4876" w:type="dxa"/>
          </w:tcPr>
          <w:p w:rsidR="00FD06F8" w:rsidRPr="00615365" w:rsidRDefault="007E23BF" w:rsidP="008E3AD6">
            <w:pPr>
              <w:pStyle w:val="Normal6a"/>
            </w:pPr>
            <w:r w:rsidRPr="00615365">
              <w:t>(40f)</w:t>
            </w:r>
            <w:r w:rsidRPr="00615365">
              <w:tab/>
              <w:t xml:space="preserve">Deși procedura la frontieră pentru examinarea unei cereri de protecție </w:t>
            </w:r>
            <w:r w:rsidRPr="00615365">
              <w:t>internațională poate fi aplicată fără a se recurge la detenție, statele membre ar trebui să fie totuși în măsură să aplice motivele plasării în detenție în cursul procedurii la frontieră, în conformitate cu dispozițiile Directivei (UE) XXX/XXX [privind con</w:t>
            </w:r>
            <w:r w:rsidRPr="00615365">
              <w:t xml:space="preserve">dițiile de primire], pentru a decide cu privire la dreptul solicitantului de a intra pe teritoriu. </w:t>
            </w:r>
            <w:r w:rsidRPr="00615365">
              <w:rPr>
                <w:b/>
                <w:i/>
              </w:rPr>
              <w:t>Dacă pe parcursul unei astfel de proceduri se utilizează plasarea în detenție, ar trebui să se aplice dispozițiile privind detenția din Directiva (UE) XXX/XX</w:t>
            </w:r>
            <w:r w:rsidRPr="00615365">
              <w:rPr>
                <w:b/>
                <w:i/>
              </w:rPr>
              <w:t xml:space="preserve">X [privind condițiile de primire], inclusiv cele privind garanțiile pentru solicitanții plasați în detenție și faptul că este necesară o evaluare individuală a fiecărui caz, privind controlul judiciar și privind condițiile de </w:t>
            </w:r>
            <w:r w:rsidRPr="00615365">
              <w:rPr>
                <w:b/>
                <w:i/>
              </w:rPr>
              <w:lastRenderedPageBreak/>
              <w:t>detenție.</w:t>
            </w:r>
          </w:p>
        </w:tc>
        <w:tc>
          <w:tcPr>
            <w:tcW w:w="4876" w:type="dxa"/>
          </w:tcPr>
          <w:p w:rsidR="00FD06F8" w:rsidRPr="00615365" w:rsidRDefault="007E23BF" w:rsidP="000D5C7F">
            <w:pPr>
              <w:pStyle w:val="Normal6a"/>
              <w:rPr>
                <w:szCs w:val="24"/>
              </w:rPr>
            </w:pPr>
            <w:r w:rsidRPr="00615365">
              <w:lastRenderedPageBreak/>
              <w:t>(40f)</w:t>
            </w:r>
            <w:r w:rsidRPr="00615365">
              <w:tab/>
              <w:t>Statele membre</w:t>
            </w:r>
            <w:r w:rsidRPr="00615365">
              <w:t xml:space="preserve"> ar trebui să fie în măsură să aplice motivele plasării în detenție în cursul procedurii la frontieră, în conformitate cu dispozițiile Directivei (UE) XXX/XXX [privind condițiile de primire]. </w:t>
            </w:r>
            <w:r w:rsidRPr="00615365">
              <w:rPr>
                <w:b/>
                <w:i/>
              </w:rPr>
              <w:t>Luarea în custodie publică în timpul</w:t>
            </w:r>
            <w:r w:rsidRPr="00615365">
              <w:t xml:space="preserve"> </w:t>
            </w:r>
            <w:r w:rsidRPr="00615365">
              <w:rPr>
                <w:b/>
                <w:i/>
              </w:rPr>
              <w:t>examinării unei cereri de p</w:t>
            </w:r>
            <w:r w:rsidRPr="00615365">
              <w:rPr>
                <w:b/>
                <w:i/>
              </w:rPr>
              <w:t>rotecție internațională ar trebui să rămână o măsură de ultimă instanță.</w:t>
            </w:r>
            <w:r w:rsidRPr="00615365">
              <w:t xml:space="preserve"> </w:t>
            </w:r>
            <w:r w:rsidRPr="00615365">
              <w:rPr>
                <w:b/>
                <w:i/>
              </w:rPr>
              <w:t>Decizia de a deține un solicitant în timpul unei proceduri la frontieră ar trebui să se bazeze întotdeauna pe o evaluare individuală a fiecărui caz și ar trebui să se demonstreze că e</w:t>
            </w:r>
            <w:r w:rsidRPr="00615365">
              <w:rPr>
                <w:b/>
                <w:i/>
              </w:rPr>
              <w:t>ste necesară și întemeiată și că nu este posibil să se aplice efectiv măsuri mai puțin coercitive. Astfel de decizii ar trebui să facă obiectul supravegherii judiciare. Necesitatea de a menține un solicitant în detenție trebuie revizuită periodic.</w:t>
            </w:r>
          </w:p>
        </w:tc>
      </w:tr>
    </w:tbl>
    <w:p w:rsidR="004F4862" w:rsidRPr="00615365" w:rsidRDefault="007E23BF" w:rsidP="004F4862">
      <w:pPr>
        <w:pStyle w:val="AmOrLang"/>
      </w:pPr>
      <w:r w:rsidRPr="00615365">
        <w:t xml:space="preserve">Or. </w:t>
      </w:r>
      <w:r w:rsidRPr="00615365">
        <w:rPr>
          <w:rStyle w:val="HideTWBExt"/>
          <w:noProof w:val="0"/>
        </w:rPr>
        <w:t>&lt;Or</w:t>
      </w:r>
      <w:r w:rsidRPr="00615365">
        <w:rPr>
          <w:rStyle w:val="HideTWBExt"/>
          <w:noProof w:val="0"/>
        </w:rPr>
        <w:t>iginal&gt;</w:t>
      </w:r>
      <w:r w:rsidRPr="00615365">
        <w:rPr>
          <w:rStyle w:val="HideTWBInt"/>
        </w:rPr>
        <w:t>{EN}</w:t>
      </w:r>
      <w:r w:rsidRPr="00615365">
        <w:t>en</w:t>
      </w:r>
      <w:r w:rsidRPr="00615365">
        <w:rPr>
          <w:rStyle w:val="HideTWBExt"/>
          <w:noProof w:val="0"/>
        </w:rPr>
        <w:t>&lt;/Original&gt;</w:t>
      </w:r>
    </w:p>
    <w:p w:rsidR="00FD06F8" w:rsidRPr="00615365" w:rsidRDefault="007E23BF" w:rsidP="00FD06F8">
      <w:r w:rsidRPr="00615365">
        <w:rPr>
          <w:rStyle w:val="HideTWBExt"/>
        </w:rPr>
        <w:t>&lt;/Amend&gt;</w:t>
      </w:r>
    </w:p>
    <w:p w:rsidR="00FD06F8" w:rsidRPr="00615365" w:rsidRDefault="007E23BF" w:rsidP="00FD06F8">
      <w:pPr>
        <w:pStyle w:val="AmNumberTabs"/>
        <w:keepNext/>
      </w:pPr>
      <w:r w:rsidRPr="00615365">
        <w:rPr>
          <w:rStyle w:val="HideTWBExt"/>
          <w:b w:val="0"/>
        </w:rPr>
        <w:t>&lt;Amend&gt;</w:t>
      </w:r>
      <w:r w:rsidRPr="00615365">
        <w:t>Amendamentul</w:t>
      </w:r>
      <w:r w:rsidRPr="00615365">
        <w:tab/>
      </w:r>
      <w:r w:rsidRPr="00615365">
        <w:tab/>
      </w:r>
      <w:r w:rsidRPr="00615365">
        <w:rPr>
          <w:rStyle w:val="HideTWBExt"/>
          <w:b w:val="0"/>
        </w:rPr>
        <w:t>&lt;NumAm&gt;</w:t>
      </w:r>
      <w:r w:rsidRPr="00615365">
        <w:t>16</w:t>
      </w:r>
      <w:r w:rsidRPr="00615365">
        <w:rPr>
          <w:rStyle w:val="HideTWBExt"/>
          <w:b w:val="0"/>
        </w:rPr>
        <w:t>&lt;/NumAm&gt;</w:t>
      </w:r>
    </w:p>
    <w:p w:rsidR="00354AB9" w:rsidRPr="00615365" w:rsidRDefault="007E23BF" w:rsidP="00AD6522">
      <w:pPr>
        <w:pStyle w:val="NormalBold"/>
        <w:rPr>
          <w:rStyle w:val="HideTWBExt"/>
          <w:b w:val="0"/>
        </w:rPr>
      </w:pPr>
      <w:r w:rsidRPr="00615365">
        <w:rPr>
          <w:rStyle w:val="HideTWBExt"/>
          <w:b w:val="0"/>
        </w:rPr>
        <w:t>&lt;Members&gt;</w:t>
      </w:r>
      <w:r w:rsidRPr="00615365">
        <w:t>Fabienne Keller</w:t>
      </w:r>
      <w:r w:rsidRPr="00615365">
        <w:rPr>
          <w:rStyle w:val="HideTWBExt"/>
          <w:b w:val="0"/>
        </w:rPr>
        <w:t>&lt;/Members&gt;</w:t>
      </w:r>
    </w:p>
    <w:p w:rsidR="00354AB9" w:rsidRPr="00615365" w:rsidRDefault="00354AB9" w:rsidP="00AD6522">
      <w:pPr>
        <w:pStyle w:val="NormalBold"/>
      </w:pPr>
    </w:p>
    <w:p w:rsidR="00354AB9" w:rsidRPr="00615365" w:rsidRDefault="007E23BF" w:rsidP="00AD6522">
      <w:pPr>
        <w:pStyle w:val="NormalBold"/>
      </w:pPr>
      <w:r w:rsidRPr="00615365">
        <w:rPr>
          <w:rStyle w:val="HideTWBExt"/>
          <w:b w:val="0"/>
        </w:rPr>
        <w:t>&lt;DocAmend&gt;</w:t>
      </w:r>
      <w:r w:rsidRPr="00615365">
        <w:t>Propunere de regulament</w:t>
      </w:r>
      <w:r w:rsidRPr="00615365">
        <w:rPr>
          <w:rStyle w:val="HideTWBExt"/>
          <w:b w:val="0"/>
        </w:rPr>
        <w:t>&lt;/DocAmend&gt;</w:t>
      </w:r>
    </w:p>
    <w:p w:rsidR="00354AB9" w:rsidRPr="00615365" w:rsidRDefault="007E23BF" w:rsidP="00354AB9">
      <w:pPr>
        <w:pStyle w:val="NormalBold"/>
        <w:keepNext/>
      </w:pPr>
      <w:r w:rsidRPr="00615365">
        <w:rPr>
          <w:rStyle w:val="HideTWBExt"/>
          <w:b w:val="0"/>
        </w:rPr>
        <w:t>&lt;Article&gt;</w:t>
      </w:r>
      <w:r w:rsidRPr="00615365">
        <w:t>Considerentul 40 fa (nou)</w:t>
      </w:r>
      <w:r w:rsidRPr="00615365">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15DB9" w:rsidRPr="00615365" w:rsidTr="008E3AD6">
        <w:trPr>
          <w:jc w:val="center"/>
        </w:trPr>
        <w:tc>
          <w:tcPr>
            <w:tcW w:w="9752" w:type="dxa"/>
            <w:gridSpan w:val="2"/>
          </w:tcPr>
          <w:p w:rsidR="00FD06F8" w:rsidRPr="00615365" w:rsidRDefault="00FD06F8" w:rsidP="008E3AD6">
            <w:pPr>
              <w:keepNext/>
            </w:pPr>
          </w:p>
        </w:tc>
      </w:tr>
      <w:tr w:rsidR="00C15DB9" w:rsidRPr="00615365" w:rsidTr="008E3AD6">
        <w:trPr>
          <w:jc w:val="center"/>
        </w:trPr>
        <w:tc>
          <w:tcPr>
            <w:tcW w:w="4876" w:type="dxa"/>
          </w:tcPr>
          <w:p w:rsidR="00FD06F8" w:rsidRPr="00615365" w:rsidRDefault="007E23BF" w:rsidP="008E3AD6">
            <w:pPr>
              <w:pStyle w:val="AmColumnHeading"/>
              <w:keepNext/>
            </w:pPr>
            <w:r w:rsidRPr="00615365">
              <w:t>Textul propus de Comisie</w:t>
            </w:r>
          </w:p>
        </w:tc>
        <w:tc>
          <w:tcPr>
            <w:tcW w:w="4876" w:type="dxa"/>
          </w:tcPr>
          <w:p w:rsidR="00FD06F8" w:rsidRPr="00615365" w:rsidRDefault="007E23BF" w:rsidP="008E3AD6">
            <w:pPr>
              <w:pStyle w:val="AmColumnHeading"/>
              <w:keepNext/>
            </w:pPr>
            <w:r w:rsidRPr="00615365">
              <w:t>Amendamentul</w:t>
            </w:r>
          </w:p>
        </w:tc>
      </w:tr>
      <w:tr w:rsidR="00C15DB9" w:rsidRPr="00615365" w:rsidTr="008E3AD6">
        <w:trPr>
          <w:jc w:val="center"/>
        </w:trPr>
        <w:tc>
          <w:tcPr>
            <w:tcW w:w="4876" w:type="dxa"/>
          </w:tcPr>
          <w:p w:rsidR="00FD06F8" w:rsidRPr="00615365" w:rsidRDefault="00FD06F8" w:rsidP="008E3AD6">
            <w:pPr>
              <w:pStyle w:val="Normal6a"/>
            </w:pPr>
          </w:p>
        </w:tc>
        <w:tc>
          <w:tcPr>
            <w:tcW w:w="4876" w:type="dxa"/>
          </w:tcPr>
          <w:p w:rsidR="00FD06F8" w:rsidRPr="00615365" w:rsidRDefault="007E23BF" w:rsidP="000D5C7F">
            <w:pPr>
              <w:pStyle w:val="Normal6a"/>
              <w:rPr>
                <w:szCs w:val="24"/>
              </w:rPr>
            </w:pPr>
            <w:r w:rsidRPr="00615365">
              <w:rPr>
                <w:b/>
                <w:i/>
              </w:rPr>
              <w:t>(40fa)</w:t>
            </w:r>
            <w:r w:rsidRPr="00615365">
              <w:rPr>
                <w:b/>
                <w:i/>
              </w:rPr>
              <w:tab/>
              <w:t>Pentru a</w:t>
            </w:r>
            <w:r w:rsidRPr="00615365">
              <w:rPr>
                <w:b/>
                <w:i/>
              </w:rPr>
              <w:t xml:space="preserve"> se evita măsura detenției în cazul în care ar putea fi aplicabile măsuri mai puțin stricte, statele membre ar trebui să aplice restricții privind libertatea de circulație sau alternative la detenție, astfel cum se prevede în [Directiva privind condițiile </w:t>
            </w:r>
            <w:r w:rsidRPr="00615365">
              <w:rPr>
                <w:b/>
                <w:i/>
              </w:rPr>
              <w:t>de primire] (UE) XXX/XXX. Aceste alternative ar trebui să fie disponibile atât în drept, cât și în fapt, la nivel național. Statele membre ar trebui să acorde prioritate plasamentelor neprivative de libertate în cadrul comunității pentru minori și familiil</w:t>
            </w:r>
            <w:r w:rsidRPr="00615365">
              <w:rPr>
                <w:b/>
                <w:i/>
              </w:rPr>
              <w:t>e acestora și pentru solicitanții cu vulnerabilități sau nevoi procedurale sau de primire speciale.</w:t>
            </w:r>
          </w:p>
        </w:tc>
      </w:tr>
    </w:tbl>
    <w:p w:rsidR="004F4862" w:rsidRPr="00615365" w:rsidRDefault="007E23BF" w:rsidP="004F4862">
      <w:pPr>
        <w:pStyle w:val="AmOrLang"/>
      </w:pPr>
      <w:r w:rsidRPr="00615365">
        <w:t xml:space="preserve">Or. </w:t>
      </w:r>
      <w:r w:rsidRPr="00615365">
        <w:rPr>
          <w:rStyle w:val="HideTWBExt"/>
          <w:noProof w:val="0"/>
        </w:rPr>
        <w:t>&lt;Original&gt;</w:t>
      </w:r>
      <w:r w:rsidRPr="00615365">
        <w:rPr>
          <w:rStyle w:val="HideTWBInt"/>
        </w:rPr>
        <w:t>{EN}</w:t>
      </w:r>
      <w:r w:rsidRPr="00615365">
        <w:t>en</w:t>
      </w:r>
      <w:r w:rsidRPr="00615365">
        <w:rPr>
          <w:rStyle w:val="HideTWBExt"/>
          <w:noProof w:val="0"/>
        </w:rPr>
        <w:t>&lt;/Original&gt;</w:t>
      </w:r>
    </w:p>
    <w:p w:rsidR="00FD06F8" w:rsidRPr="00615365" w:rsidRDefault="007E23BF" w:rsidP="00FD06F8">
      <w:r w:rsidRPr="00615365">
        <w:rPr>
          <w:rStyle w:val="HideTWBExt"/>
        </w:rPr>
        <w:t>&lt;/Amend&gt;</w:t>
      </w:r>
    </w:p>
    <w:p w:rsidR="00FD06F8" w:rsidRPr="00615365" w:rsidRDefault="007E23BF" w:rsidP="00FD06F8">
      <w:pPr>
        <w:pStyle w:val="AmNumberTabs"/>
        <w:keepNext/>
      </w:pPr>
      <w:r w:rsidRPr="00615365">
        <w:rPr>
          <w:rStyle w:val="HideTWBExt"/>
          <w:b w:val="0"/>
        </w:rPr>
        <w:t>&lt;Amend&gt;</w:t>
      </w:r>
      <w:r w:rsidRPr="00615365">
        <w:t>Amendamentul</w:t>
      </w:r>
      <w:r w:rsidRPr="00615365">
        <w:tab/>
      </w:r>
      <w:r w:rsidRPr="00615365">
        <w:tab/>
      </w:r>
      <w:r w:rsidRPr="00615365">
        <w:rPr>
          <w:rStyle w:val="HideTWBExt"/>
          <w:b w:val="0"/>
        </w:rPr>
        <w:t>&lt;NumAm&gt;</w:t>
      </w:r>
      <w:r w:rsidRPr="00615365">
        <w:t>17</w:t>
      </w:r>
      <w:r w:rsidRPr="00615365">
        <w:rPr>
          <w:rStyle w:val="HideTWBExt"/>
          <w:b w:val="0"/>
        </w:rPr>
        <w:t>&lt;/NumAm&gt;</w:t>
      </w:r>
    </w:p>
    <w:p w:rsidR="00354AB9" w:rsidRPr="00615365" w:rsidRDefault="007E23BF" w:rsidP="00AD6522">
      <w:pPr>
        <w:pStyle w:val="NormalBold"/>
        <w:rPr>
          <w:rStyle w:val="HideTWBExt"/>
          <w:b w:val="0"/>
        </w:rPr>
      </w:pPr>
      <w:r w:rsidRPr="00615365">
        <w:rPr>
          <w:rStyle w:val="HideTWBExt"/>
          <w:b w:val="0"/>
        </w:rPr>
        <w:t>&lt;Members&gt;</w:t>
      </w:r>
      <w:r w:rsidRPr="00615365">
        <w:t>Fabienne Keller</w:t>
      </w:r>
      <w:r w:rsidRPr="00615365">
        <w:rPr>
          <w:rStyle w:val="HideTWBExt"/>
          <w:b w:val="0"/>
        </w:rPr>
        <w:t>&lt;/Members&gt;</w:t>
      </w:r>
    </w:p>
    <w:p w:rsidR="00354AB9" w:rsidRPr="00615365" w:rsidRDefault="00354AB9" w:rsidP="00AD6522">
      <w:pPr>
        <w:pStyle w:val="NormalBold"/>
      </w:pPr>
    </w:p>
    <w:p w:rsidR="00354AB9" w:rsidRPr="00615365" w:rsidRDefault="007E23BF" w:rsidP="00AD6522">
      <w:pPr>
        <w:pStyle w:val="NormalBold"/>
      </w:pPr>
      <w:r w:rsidRPr="00615365">
        <w:rPr>
          <w:rStyle w:val="HideTWBExt"/>
          <w:b w:val="0"/>
        </w:rPr>
        <w:t>&lt;DocAmend&gt;</w:t>
      </w:r>
      <w:r w:rsidRPr="00615365">
        <w:t>Propunere de regulament</w:t>
      </w:r>
      <w:r w:rsidRPr="00615365">
        <w:rPr>
          <w:rStyle w:val="HideTWBExt"/>
          <w:b w:val="0"/>
        </w:rPr>
        <w:t>&lt;/DocA</w:t>
      </w:r>
      <w:r w:rsidRPr="00615365">
        <w:rPr>
          <w:rStyle w:val="HideTWBExt"/>
          <w:b w:val="0"/>
        </w:rPr>
        <w:t>mend&gt;</w:t>
      </w:r>
    </w:p>
    <w:p w:rsidR="00354AB9" w:rsidRPr="00615365" w:rsidRDefault="007E23BF" w:rsidP="00354AB9">
      <w:pPr>
        <w:pStyle w:val="NormalBold"/>
        <w:keepNext/>
      </w:pPr>
      <w:r w:rsidRPr="00615365">
        <w:rPr>
          <w:rStyle w:val="HideTWBExt"/>
          <w:b w:val="0"/>
        </w:rPr>
        <w:t>&lt;Article&gt;</w:t>
      </w:r>
      <w:r w:rsidRPr="00615365">
        <w:t>Considerentul 40 g</w:t>
      </w:r>
      <w:r w:rsidRPr="00615365">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15DB9" w:rsidRPr="00615365" w:rsidTr="008E3AD6">
        <w:trPr>
          <w:jc w:val="center"/>
        </w:trPr>
        <w:tc>
          <w:tcPr>
            <w:tcW w:w="9752" w:type="dxa"/>
            <w:gridSpan w:val="2"/>
          </w:tcPr>
          <w:p w:rsidR="00FD06F8" w:rsidRPr="00615365" w:rsidRDefault="00FD06F8" w:rsidP="008E3AD6">
            <w:pPr>
              <w:keepNext/>
            </w:pPr>
          </w:p>
        </w:tc>
      </w:tr>
      <w:tr w:rsidR="00C15DB9" w:rsidRPr="00615365" w:rsidTr="008E3AD6">
        <w:trPr>
          <w:jc w:val="center"/>
        </w:trPr>
        <w:tc>
          <w:tcPr>
            <w:tcW w:w="4876" w:type="dxa"/>
          </w:tcPr>
          <w:p w:rsidR="00FD06F8" w:rsidRPr="00615365" w:rsidRDefault="007E23BF" w:rsidP="008E3AD6">
            <w:pPr>
              <w:pStyle w:val="AmColumnHeading"/>
              <w:keepNext/>
            </w:pPr>
            <w:r w:rsidRPr="00615365">
              <w:t>Textul propus de Comisie</w:t>
            </w:r>
          </w:p>
        </w:tc>
        <w:tc>
          <w:tcPr>
            <w:tcW w:w="4876" w:type="dxa"/>
          </w:tcPr>
          <w:p w:rsidR="00FD06F8" w:rsidRPr="00615365" w:rsidRDefault="007E23BF" w:rsidP="008E3AD6">
            <w:pPr>
              <w:pStyle w:val="AmColumnHeading"/>
              <w:keepNext/>
            </w:pPr>
            <w:r w:rsidRPr="00615365">
              <w:t>Amendamentul</w:t>
            </w:r>
          </w:p>
        </w:tc>
      </w:tr>
      <w:tr w:rsidR="00C15DB9" w:rsidRPr="00615365" w:rsidTr="008E3AD6">
        <w:trPr>
          <w:jc w:val="center"/>
        </w:trPr>
        <w:tc>
          <w:tcPr>
            <w:tcW w:w="4876" w:type="dxa"/>
          </w:tcPr>
          <w:p w:rsidR="00FD06F8" w:rsidRPr="00615365" w:rsidRDefault="007E23BF" w:rsidP="008E3AD6">
            <w:pPr>
              <w:pStyle w:val="Normal6a"/>
            </w:pPr>
            <w:r w:rsidRPr="00615365">
              <w:t>(40g)</w:t>
            </w:r>
            <w:r w:rsidRPr="00615365">
              <w:tab/>
              <w:t>Atunci când o cerere este respinsă în contextul procedurii la frontieră, solicitantul, resortisantul unei țări terțe sau apatridul în cauză ar trebui să facă imediat</w:t>
            </w:r>
            <w:r w:rsidRPr="00615365">
              <w:t xml:space="preserve"> obiectul unei decizii de returnare sau, în cazul în care sunt îndeplinite condițiile prevăzute la articolul 14 din Regulamentul (UE) 2016/399 al Parlamentului European </w:t>
            </w:r>
            <w:r w:rsidRPr="00615365">
              <w:lastRenderedPageBreak/>
              <w:t xml:space="preserve">și al Consiliului, al unei decizii de refuz al intrării. </w:t>
            </w:r>
            <w:r w:rsidRPr="00615365">
              <w:rPr>
                <w:b/>
                <w:i/>
              </w:rPr>
              <w:t>Pentru a garanta egalitatea de</w:t>
            </w:r>
            <w:r w:rsidRPr="00615365">
              <w:rPr>
                <w:b/>
                <w:i/>
              </w:rPr>
              <w:t xml:space="preserve"> tratament a tuturor resortisanților țărilor terțe a căror cerere a fost respinsă în contextul procedurii la frontieră, în cazul în care un stat membru a decis să nu aplice dispozițiile Directivei XXX/XXX/UE [Directiva privind returnarea] în virtutea artic</w:t>
            </w:r>
            <w:r w:rsidRPr="00615365">
              <w:rPr>
                <w:b/>
                <w:i/>
              </w:rPr>
              <w:t>olului 2 alineatul (2) litera (a) din directiva respectivă și nu emite o decizie de returnare a resortisantului țării terțe în cauză, tratamentul și nivelul de protecție vizând solicitantul, resortisantul țării terțe sau apatridul în cauză ar trebui să fie</w:t>
            </w:r>
            <w:r w:rsidRPr="00615365">
              <w:rPr>
                <w:b/>
                <w:i/>
              </w:rPr>
              <w:t xml:space="preserve"> în conformitate cu articolul 4 alineatul (4) din Directiva XXX/XXX/UE [Directiva privind returnarea] și ar trebui să fie echivalente cu cele aplicabile persoanelor care fac obiectul unei decizii de returnare.</w:t>
            </w:r>
          </w:p>
        </w:tc>
        <w:tc>
          <w:tcPr>
            <w:tcW w:w="4876" w:type="dxa"/>
          </w:tcPr>
          <w:p w:rsidR="00FD06F8" w:rsidRPr="00615365" w:rsidRDefault="007E23BF" w:rsidP="000D5C7F">
            <w:pPr>
              <w:pStyle w:val="Normal6a"/>
              <w:rPr>
                <w:szCs w:val="24"/>
              </w:rPr>
            </w:pPr>
            <w:r w:rsidRPr="00615365">
              <w:lastRenderedPageBreak/>
              <w:t>(40g) Atunci când o cerere este respinsă în co</w:t>
            </w:r>
            <w:r w:rsidRPr="00615365">
              <w:t xml:space="preserve">ntextul procedurii la frontieră, </w:t>
            </w:r>
            <w:r w:rsidRPr="00615365">
              <w:rPr>
                <w:b/>
                <w:i/>
              </w:rPr>
              <w:t>statul membru în cauză poate emite</w:t>
            </w:r>
            <w:r w:rsidRPr="00615365">
              <w:t xml:space="preserve"> solicitantului o decizie de returnare, </w:t>
            </w:r>
            <w:r w:rsidRPr="00615365">
              <w:rPr>
                <w:b/>
                <w:i/>
              </w:rPr>
              <w:t xml:space="preserve">cu condiția să se respecte articolul 5 din Directiva XXX/XXX/UE [Directiva privind returnarea reformată] și să se țină seama în mod corespunzător de </w:t>
            </w:r>
            <w:r w:rsidRPr="00615365">
              <w:rPr>
                <w:b/>
                <w:i/>
              </w:rPr>
              <w:t xml:space="preserve">cazul </w:t>
            </w:r>
            <w:r w:rsidRPr="00615365">
              <w:rPr>
                <w:b/>
                <w:i/>
              </w:rPr>
              <w:lastRenderedPageBreak/>
              <w:t xml:space="preserve">individual la aplicarea articolului 8 alineatele (2)-(5) din directiva respectivă. </w:t>
            </w:r>
            <w:r w:rsidRPr="00615365">
              <w:t>În cazul în care sunt îndeplinite condițiile prevăzute la articolul 14 din Regulamentul (UE) 2016/399 al Parlamentului European și al Consiliului</w:t>
            </w:r>
            <w:r w:rsidRPr="00615365">
              <w:rPr>
                <w:b/>
                <w:i/>
              </w:rPr>
              <w:t>, statul membru ar tre</w:t>
            </w:r>
            <w:r w:rsidRPr="00615365">
              <w:rPr>
                <w:b/>
                <w:i/>
              </w:rPr>
              <w:t>bui să fie în măsură să emită</w:t>
            </w:r>
            <w:r w:rsidRPr="00615365">
              <w:t xml:space="preserve"> o decizie de refuz al intrării, </w:t>
            </w:r>
            <w:r w:rsidRPr="00615365">
              <w:rPr>
                <w:b/>
                <w:i/>
              </w:rPr>
              <w:t>fără a aduce atingere</w:t>
            </w:r>
            <w:r w:rsidRPr="00615365">
              <w:t xml:space="preserve"> </w:t>
            </w:r>
            <w:r w:rsidRPr="00615365">
              <w:rPr>
                <w:b/>
                <w:i/>
              </w:rPr>
              <w:t>articolului</w:t>
            </w:r>
            <w:r w:rsidRPr="00615365">
              <w:t> </w:t>
            </w:r>
            <w:r w:rsidRPr="00615365">
              <w:rPr>
                <w:b/>
                <w:i/>
              </w:rPr>
              <w:t>6 alineatul (5)</w:t>
            </w:r>
            <w:r w:rsidRPr="00615365">
              <w:t xml:space="preserve"> </w:t>
            </w:r>
            <w:r w:rsidRPr="00615365">
              <w:rPr>
                <w:b/>
                <w:i/>
              </w:rPr>
              <w:t>din</w:t>
            </w:r>
            <w:r w:rsidRPr="00615365">
              <w:t xml:space="preserve"> </w:t>
            </w:r>
            <w:r w:rsidRPr="00615365">
              <w:rPr>
                <w:b/>
                <w:i/>
              </w:rPr>
              <w:t>regulamentul respectiv</w:t>
            </w:r>
            <w:r w:rsidRPr="00615365">
              <w:t>.</w:t>
            </w:r>
          </w:p>
        </w:tc>
      </w:tr>
    </w:tbl>
    <w:p w:rsidR="004F4862" w:rsidRPr="00615365" w:rsidRDefault="007E23BF" w:rsidP="004F4862">
      <w:pPr>
        <w:pStyle w:val="AmOrLang"/>
      </w:pPr>
      <w:r w:rsidRPr="00615365">
        <w:lastRenderedPageBreak/>
        <w:t xml:space="preserve">Or. </w:t>
      </w:r>
      <w:r w:rsidRPr="00615365">
        <w:rPr>
          <w:rStyle w:val="HideTWBExt"/>
          <w:noProof w:val="0"/>
        </w:rPr>
        <w:t>&lt;Original&gt;</w:t>
      </w:r>
      <w:r w:rsidRPr="00615365">
        <w:rPr>
          <w:rStyle w:val="HideTWBInt"/>
        </w:rPr>
        <w:t>{EN}</w:t>
      </w:r>
      <w:r w:rsidRPr="00615365">
        <w:t>en</w:t>
      </w:r>
      <w:r w:rsidRPr="00615365">
        <w:rPr>
          <w:rStyle w:val="HideTWBExt"/>
          <w:noProof w:val="0"/>
        </w:rPr>
        <w:t>&lt;/Original&gt;</w:t>
      </w:r>
    </w:p>
    <w:p w:rsidR="00FD06F8" w:rsidRPr="00615365" w:rsidRDefault="007E23BF" w:rsidP="00FD06F8">
      <w:r w:rsidRPr="00615365">
        <w:rPr>
          <w:rStyle w:val="HideTWBExt"/>
        </w:rPr>
        <w:t>&lt;/Amend&gt;</w:t>
      </w:r>
    </w:p>
    <w:p w:rsidR="00FD06F8" w:rsidRPr="00615365" w:rsidRDefault="007E23BF" w:rsidP="00FD06F8">
      <w:pPr>
        <w:pStyle w:val="AmNumberTabs"/>
        <w:keepNext/>
      </w:pPr>
      <w:r w:rsidRPr="00615365">
        <w:rPr>
          <w:rStyle w:val="HideTWBExt"/>
          <w:b w:val="0"/>
        </w:rPr>
        <w:t>&lt;Amend&gt;</w:t>
      </w:r>
      <w:r w:rsidRPr="00615365">
        <w:t>Amendamentul</w:t>
      </w:r>
      <w:r w:rsidRPr="00615365">
        <w:tab/>
      </w:r>
      <w:r w:rsidRPr="00615365">
        <w:tab/>
      </w:r>
      <w:r w:rsidRPr="00615365">
        <w:rPr>
          <w:rStyle w:val="HideTWBExt"/>
          <w:b w:val="0"/>
        </w:rPr>
        <w:t>&lt;NumAm&gt;</w:t>
      </w:r>
      <w:r w:rsidRPr="00615365">
        <w:t>18</w:t>
      </w:r>
      <w:r w:rsidRPr="00615365">
        <w:rPr>
          <w:rStyle w:val="HideTWBExt"/>
          <w:b w:val="0"/>
        </w:rPr>
        <w:t>&lt;/NumAm&gt;</w:t>
      </w:r>
    </w:p>
    <w:p w:rsidR="00354AB9" w:rsidRPr="00615365" w:rsidRDefault="007E23BF" w:rsidP="00AD6522">
      <w:pPr>
        <w:pStyle w:val="NormalBold"/>
        <w:rPr>
          <w:rStyle w:val="HideTWBExt"/>
          <w:b w:val="0"/>
        </w:rPr>
      </w:pPr>
      <w:r w:rsidRPr="00615365">
        <w:rPr>
          <w:rStyle w:val="HideTWBExt"/>
          <w:b w:val="0"/>
        </w:rPr>
        <w:t>&lt;Members&gt;</w:t>
      </w:r>
      <w:r w:rsidRPr="00615365">
        <w:t>Fabienne Keller</w:t>
      </w:r>
      <w:r w:rsidRPr="00615365">
        <w:rPr>
          <w:rStyle w:val="HideTWBExt"/>
          <w:b w:val="0"/>
        </w:rPr>
        <w:t>&lt;/Members&gt;</w:t>
      </w:r>
    </w:p>
    <w:p w:rsidR="00354AB9" w:rsidRPr="00615365" w:rsidRDefault="00354AB9" w:rsidP="00AD6522">
      <w:pPr>
        <w:pStyle w:val="NormalBold"/>
      </w:pPr>
    </w:p>
    <w:p w:rsidR="00354AB9" w:rsidRPr="00615365" w:rsidRDefault="007E23BF" w:rsidP="00AD6522">
      <w:pPr>
        <w:pStyle w:val="NormalBold"/>
      </w:pPr>
      <w:r w:rsidRPr="00615365">
        <w:rPr>
          <w:rStyle w:val="HideTWBExt"/>
          <w:b w:val="0"/>
        </w:rPr>
        <w:t>&lt;DocAmend&gt;</w:t>
      </w:r>
      <w:r w:rsidRPr="00615365">
        <w:t>Propunere de regulament</w:t>
      </w:r>
      <w:r w:rsidRPr="00615365">
        <w:rPr>
          <w:rStyle w:val="HideTWBExt"/>
          <w:b w:val="0"/>
        </w:rPr>
        <w:t>&lt;/DocAmend&gt;</w:t>
      </w:r>
    </w:p>
    <w:p w:rsidR="00354AB9" w:rsidRPr="00615365" w:rsidRDefault="007E23BF" w:rsidP="00354AB9">
      <w:pPr>
        <w:pStyle w:val="NormalBold"/>
        <w:keepNext/>
      </w:pPr>
      <w:r w:rsidRPr="00615365">
        <w:rPr>
          <w:rStyle w:val="HideTWBExt"/>
          <w:b w:val="0"/>
        </w:rPr>
        <w:t>&lt;Article&gt;</w:t>
      </w:r>
      <w:r w:rsidRPr="00615365">
        <w:t>Considerentul 40 h</w:t>
      </w:r>
      <w:r w:rsidRPr="00615365">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15DB9" w:rsidRPr="00615365" w:rsidTr="008E3AD6">
        <w:trPr>
          <w:jc w:val="center"/>
        </w:trPr>
        <w:tc>
          <w:tcPr>
            <w:tcW w:w="9752" w:type="dxa"/>
            <w:gridSpan w:val="2"/>
          </w:tcPr>
          <w:p w:rsidR="00FD06F8" w:rsidRPr="00615365" w:rsidRDefault="00FD06F8" w:rsidP="008E3AD6">
            <w:pPr>
              <w:keepNext/>
            </w:pPr>
          </w:p>
        </w:tc>
      </w:tr>
      <w:tr w:rsidR="00C15DB9" w:rsidRPr="00615365" w:rsidTr="008E3AD6">
        <w:trPr>
          <w:jc w:val="center"/>
        </w:trPr>
        <w:tc>
          <w:tcPr>
            <w:tcW w:w="4876" w:type="dxa"/>
          </w:tcPr>
          <w:p w:rsidR="00FD06F8" w:rsidRPr="00615365" w:rsidRDefault="007E23BF" w:rsidP="008E3AD6">
            <w:pPr>
              <w:pStyle w:val="AmColumnHeading"/>
              <w:keepNext/>
            </w:pPr>
            <w:r w:rsidRPr="00615365">
              <w:t>Textul propus de Comisie</w:t>
            </w:r>
          </w:p>
        </w:tc>
        <w:tc>
          <w:tcPr>
            <w:tcW w:w="4876" w:type="dxa"/>
          </w:tcPr>
          <w:p w:rsidR="00FD06F8" w:rsidRPr="00615365" w:rsidRDefault="007E23BF" w:rsidP="008E3AD6">
            <w:pPr>
              <w:pStyle w:val="AmColumnHeading"/>
              <w:keepNext/>
            </w:pPr>
            <w:r w:rsidRPr="00615365">
              <w:t>Amendamentul</w:t>
            </w:r>
          </w:p>
        </w:tc>
      </w:tr>
      <w:tr w:rsidR="00C15DB9" w:rsidRPr="00615365" w:rsidTr="008E3AD6">
        <w:trPr>
          <w:jc w:val="center"/>
        </w:trPr>
        <w:tc>
          <w:tcPr>
            <w:tcW w:w="4876" w:type="dxa"/>
          </w:tcPr>
          <w:p w:rsidR="00FD06F8" w:rsidRPr="00615365" w:rsidRDefault="007E23BF" w:rsidP="008E3AD6">
            <w:pPr>
              <w:pStyle w:val="Normal6a"/>
            </w:pPr>
            <w:r w:rsidRPr="00615365">
              <w:t>(40h)</w:t>
            </w:r>
            <w:r w:rsidRPr="00615365">
              <w:tab/>
              <w:t>Atunci când se aplică procedura la frontieră pentru efectuarea returnării, ar trebui să se aplice anumite dispoziții din [Dir</w:t>
            </w:r>
            <w:r w:rsidRPr="00615365">
              <w:t>ectiva privind returnarea reformată], întrucât acestea reglementează elementele procedurii de returnare care nu sunt stabilite în prezentul regulament, în special cele referitoare la definiții, dispozițiile mai favorabile, principiul nereturnării, interesu</w:t>
            </w:r>
            <w:r w:rsidRPr="00615365">
              <w:t>l superior al copilului, viața de familie și starea de sănătate, riscul de sustragere, obligația de a coopera, termenul pentru plecarea voluntară, decizia de returnare, îndepărtare, amânarea îndepărtării, returnarea și îndepărtarea minorilor neînsoțiți, in</w:t>
            </w:r>
            <w:r w:rsidRPr="00615365">
              <w:t xml:space="preserve">terdicțiile de intrare, garanțiile în așteptarea returnării, detenție, condițiile </w:t>
            </w:r>
            <w:r w:rsidRPr="00615365">
              <w:lastRenderedPageBreak/>
              <w:t>de detenție, plasarea în detenție a minorilor și a familiilor și situațiile de urgență. Pentru a reduce riscul de intrare și de deplasare neautorizate a resortisanților țăril</w:t>
            </w:r>
            <w:r w:rsidRPr="00615365">
              <w:t>or terțe aflați în situație de ședere ilegală care fac obiectul procedurii la frontieră pentru efectuarea returnării, resortisanților țărilor terțe aflați în situație de ședere ilegală li se poate acorda un termen de maximum 15 zile pentru plecare voluntar</w:t>
            </w:r>
            <w:r w:rsidRPr="00615365">
              <w:t>ă, fără a aduce atingere posibilității de a se conforma în mod voluntar obligației de returnare în orice moment.</w:t>
            </w:r>
          </w:p>
        </w:tc>
        <w:tc>
          <w:tcPr>
            <w:tcW w:w="4876" w:type="dxa"/>
          </w:tcPr>
          <w:p w:rsidR="00FD06F8" w:rsidRPr="00615365" w:rsidRDefault="007E23BF" w:rsidP="00CC3BC3">
            <w:pPr>
              <w:pStyle w:val="Normal6a"/>
              <w:rPr>
                <w:b/>
                <w:i/>
              </w:rPr>
            </w:pPr>
            <w:r w:rsidRPr="00615365">
              <w:lastRenderedPageBreak/>
              <w:t>(40h)</w:t>
            </w:r>
            <w:r w:rsidRPr="00615365">
              <w:tab/>
              <w:t xml:space="preserve">Atunci când se aplică procedura la frontieră pentru efectuarea returnării, ar trebui să se aplice </w:t>
            </w:r>
            <w:r w:rsidRPr="00615365">
              <w:rPr>
                <w:b/>
                <w:i/>
              </w:rPr>
              <w:t>dispozițiile</w:t>
            </w:r>
            <w:r w:rsidRPr="00615365">
              <w:t xml:space="preserve"> din [Directiva privind ret</w:t>
            </w:r>
            <w:r w:rsidRPr="00615365">
              <w:t>urnarea reformată], întrucât acestea reglementează elementele procedurii de returnare care nu sunt stabilite în prezentul regulament, în special cele referitoare la definiții, dispozițiile mai favorabile, principiul nereturnării, interesul superior al copi</w:t>
            </w:r>
            <w:r w:rsidRPr="00615365">
              <w:t>lului, viața de familie și starea de sănătate, riscul de sustragere, obligația de a coopera, termenul pentru plecarea voluntară, decizia de returnare, îndepărtare, amânarea îndepărtării, returnarea și îndepărtarea minorilor neînsoțiți, interdicțiile de int</w:t>
            </w:r>
            <w:r w:rsidRPr="00615365">
              <w:t xml:space="preserve">rare, garanțiile în așteptarea returnării, detenție, condițiile </w:t>
            </w:r>
            <w:r w:rsidRPr="00615365">
              <w:lastRenderedPageBreak/>
              <w:t xml:space="preserve">de detenție, plasarea în detenție a minorilor și a familiilor și situațiile de urgență. </w:t>
            </w:r>
            <w:r w:rsidRPr="00615365">
              <w:rPr>
                <w:b/>
                <w:i/>
              </w:rPr>
              <w:t>Resortisanților</w:t>
            </w:r>
            <w:r w:rsidRPr="00615365">
              <w:t xml:space="preserve"> țărilor terțe </w:t>
            </w:r>
            <w:r w:rsidRPr="00615365">
              <w:rPr>
                <w:b/>
                <w:i/>
              </w:rPr>
              <w:t>în cauză</w:t>
            </w:r>
            <w:r w:rsidRPr="00615365">
              <w:t xml:space="preserve"> </w:t>
            </w:r>
            <w:r w:rsidRPr="00615365">
              <w:rPr>
                <w:b/>
                <w:i/>
              </w:rPr>
              <w:t>ar trebui</w:t>
            </w:r>
            <w:r w:rsidRPr="00615365">
              <w:t xml:space="preserve"> să li se acorde </w:t>
            </w:r>
            <w:r w:rsidRPr="00615365">
              <w:rPr>
                <w:b/>
                <w:i/>
              </w:rPr>
              <w:t>un</w:t>
            </w:r>
            <w:r w:rsidRPr="00615365">
              <w:t xml:space="preserve"> termen pentru plecarea voluntară </w:t>
            </w:r>
            <w:r w:rsidRPr="00615365">
              <w:rPr>
                <w:b/>
                <w:i/>
              </w:rPr>
              <w:t>de</w:t>
            </w:r>
            <w:r w:rsidRPr="00615365">
              <w:t xml:space="preserve"> </w:t>
            </w:r>
            <w:r w:rsidRPr="00615365">
              <w:rPr>
                <w:b/>
                <w:i/>
              </w:rPr>
              <w:t>25</w:t>
            </w:r>
            <w:r w:rsidRPr="00615365">
              <w:t> de zile, fără a aduce atingere posibilității de a respecta în mod voluntar obligația de returnare în orice moment.</w:t>
            </w:r>
          </w:p>
        </w:tc>
      </w:tr>
    </w:tbl>
    <w:p w:rsidR="004F4862" w:rsidRPr="00615365" w:rsidRDefault="007E23BF" w:rsidP="004F4862">
      <w:pPr>
        <w:pStyle w:val="AmOrLang"/>
      </w:pPr>
      <w:r w:rsidRPr="00615365">
        <w:lastRenderedPageBreak/>
        <w:t xml:space="preserve">Or. </w:t>
      </w:r>
      <w:r w:rsidRPr="00615365">
        <w:rPr>
          <w:rStyle w:val="HideTWBExt"/>
          <w:noProof w:val="0"/>
        </w:rPr>
        <w:t>&lt;Original&gt;</w:t>
      </w:r>
      <w:r w:rsidRPr="00615365">
        <w:rPr>
          <w:rStyle w:val="HideTWBInt"/>
        </w:rPr>
        <w:t>{EN}</w:t>
      </w:r>
      <w:r w:rsidRPr="00615365">
        <w:t>en</w:t>
      </w:r>
      <w:r w:rsidRPr="00615365">
        <w:rPr>
          <w:rStyle w:val="HideTWBExt"/>
          <w:noProof w:val="0"/>
        </w:rPr>
        <w:t>&lt;/Original&gt;</w:t>
      </w:r>
    </w:p>
    <w:p w:rsidR="00FD06F8" w:rsidRPr="00615365" w:rsidRDefault="007E23BF" w:rsidP="00FD06F8">
      <w:r w:rsidRPr="00615365">
        <w:rPr>
          <w:rStyle w:val="HideTWBExt"/>
        </w:rPr>
        <w:t>&lt;/Amend&gt;</w:t>
      </w:r>
    </w:p>
    <w:p w:rsidR="00FD06F8" w:rsidRPr="00615365" w:rsidRDefault="007E23BF" w:rsidP="00FD06F8">
      <w:pPr>
        <w:pStyle w:val="AmNumberTabs"/>
        <w:keepNext/>
      </w:pPr>
      <w:r w:rsidRPr="00615365">
        <w:rPr>
          <w:rStyle w:val="HideTWBExt"/>
          <w:b w:val="0"/>
        </w:rPr>
        <w:t>&lt;Amend&gt;</w:t>
      </w:r>
      <w:r w:rsidRPr="00615365">
        <w:t>Amendamentul</w:t>
      </w:r>
      <w:r w:rsidRPr="00615365">
        <w:tab/>
      </w:r>
      <w:r w:rsidRPr="00615365">
        <w:tab/>
      </w:r>
      <w:r w:rsidRPr="00615365">
        <w:rPr>
          <w:rStyle w:val="HideTWBExt"/>
          <w:b w:val="0"/>
        </w:rPr>
        <w:t>&lt;NumAm&gt;</w:t>
      </w:r>
      <w:r w:rsidRPr="00615365">
        <w:t>19</w:t>
      </w:r>
      <w:r w:rsidRPr="00615365">
        <w:rPr>
          <w:rStyle w:val="HideTWBExt"/>
          <w:b w:val="0"/>
        </w:rPr>
        <w:t>&lt;/NumAm&gt;</w:t>
      </w:r>
    </w:p>
    <w:p w:rsidR="00354AB9" w:rsidRPr="00615365" w:rsidRDefault="007E23BF" w:rsidP="00AD6522">
      <w:pPr>
        <w:pStyle w:val="NormalBold"/>
        <w:rPr>
          <w:rStyle w:val="HideTWBExt"/>
          <w:b w:val="0"/>
        </w:rPr>
      </w:pPr>
      <w:r w:rsidRPr="00615365">
        <w:rPr>
          <w:rStyle w:val="HideTWBExt"/>
          <w:b w:val="0"/>
        </w:rPr>
        <w:t>&lt;Members&gt;</w:t>
      </w:r>
      <w:r w:rsidRPr="00615365">
        <w:t>Fabienne Keller</w:t>
      </w:r>
      <w:r w:rsidRPr="00615365">
        <w:rPr>
          <w:rStyle w:val="HideTWBExt"/>
          <w:b w:val="0"/>
        </w:rPr>
        <w:t>&lt;/Members&gt;</w:t>
      </w:r>
    </w:p>
    <w:p w:rsidR="00354AB9" w:rsidRPr="00615365" w:rsidRDefault="00354AB9" w:rsidP="00AD6522">
      <w:pPr>
        <w:pStyle w:val="NormalBold"/>
      </w:pPr>
    </w:p>
    <w:p w:rsidR="00354AB9" w:rsidRPr="00615365" w:rsidRDefault="007E23BF" w:rsidP="00AD6522">
      <w:pPr>
        <w:pStyle w:val="NormalBold"/>
      </w:pPr>
      <w:r w:rsidRPr="00615365">
        <w:rPr>
          <w:rStyle w:val="HideTWBExt"/>
          <w:b w:val="0"/>
        </w:rPr>
        <w:t>&lt;DocAmend&gt;</w:t>
      </w:r>
      <w:r w:rsidRPr="00615365">
        <w:t xml:space="preserve">Propunere </w:t>
      </w:r>
      <w:r w:rsidRPr="00615365">
        <w:t>de regulament</w:t>
      </w:r>
      <w:r w:rsidRPr="00615365">
        <w:rPr>
          <w:rStyle w:val="HideTWBExt"/>
          <w:b w:val="0"/>
        </w:rPr>
        <w:t>&lt;/DocAmend&gt;</w:t>
      </w:r>
    </w:p>
    <w:p w:rsidR="00354AB9" w:rsidRPr="00615365" w:rsidRDefault="007E23BF" w:rsidP="00354AB9">
      <w:pPr>
        <w:pStyle w:val="NormalBold"/>
        <w:keepNext/>
      </w:pPr>
      <w:r w:rsidRPr="00615365">
        <w:rPr>
          <w:rStyle w:val="HideTWBExt"/>
          <w:b w:val="0"/>
        </w:rPr>
        <w:t>&lt;Article&gt;</w:t>
      </w:r>
      <w:r w:rsidRPr="00615365">
        <w:t>Considerentul 40 ha (nou)</w:t>
      </w:r>
      <w:r w:rsidRPr="00615365">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15DB9" w:rsidRPr="00615365" w:rsidTr="008E3AD6">
        <w:trPr>
          <w:jc w:val="center"/>
        </w:trPr>
        <w:tc>
          <w:tcPr>
            <w:tcW w:w="9752" w:type="dxa"/>
            <w:gridSpan w:val="2"/>
          </w:tcPr>
          <w:p w:rsidR="00FD06F8" w:rsidRPr="00615365" w:rsidRDefault="00FD06F8" w:rsidP="008E3AD6">
            <w:pPr>
              <w:keepNext/>
            </w:pPr>
          </w:p>
        </w:tc>
      </w:tr>
      <w:tr w:rsidR="00C15DB9" w:rsidRPr="00615365" w:rsidTr="008E3AD6">
        <w:trPr>
          <w:jc w:val="center"/>
        </w:trPr>
        <w:tc>
          <w:tcPr>
            <w:tcW w:w="4876" w:type="dxa"/>
          </w:tcPr>
          <w:p w:rsidR="00FD06F8" w:rsidRPr="00615365" w:rsidRDefault="007E23BF" w:rsidP="008E3AD6">
            <w:pPr>
              <w:pStyle w:val="AmColumnHeading"/>
              <w:keepNext/>
            </w:pPr>
            <w:r w:rsidRPr="00615365">
              <w:t>Textul propus de Comisie</w:t>
            </w:r>
          </w:p>
        </w:tc>
        <w:tc>
          <w:tcPr>
            <w:tcW w:w="4876" w:type="dxa"/>
          </w:tcPr>
          <w:p w:rsidR="00FD06F8" w:rsidRPr="00615365" w:rsidRDefault="007E23BF" w:rsidP="008E3AD6">
            <w:pPr>
              <w:pStyle w:val="AmColumnHeading"/>
              <w:keepNext/>
            </w:pPr>
            <w:r w:rsidRPr="00615365">
              <w:t>Amendamentul</w:t>
            </w:r>
          </w:p>
        </w:tc>
      </w:tr>
      <w:tr w:rsidR="00C15DB9" w:rsidRPr="00615365" w:rsidTr="008E3AD6">
        <w:trPr>
          <w:jc w:val="center"/>
        </w:trPr>
        <w:tc>
          <w:tcPr>
            <w:tcW w:w="4876" w:type="dxa"/>
          </w:tcPr>
          <w:p w:rsidR="00FD06F8" w:rsidRPr="00615365" w:rsidRDefault="00FD06F8" w:rsidP="007412CC">
            <w:pPr>
              <w:pStyle w:val="Normal6a"/>
            </w:pPr>
          </w:p>
        </w:tc>
        <w:tc>
          <w:tcPr>
            <w:tcW w:w="4876" w:type="dxa"/>
          </w:tcPr>
          <w:p w:rsidR="00FD06F8" w:rsidRPr="00615365" w:rsidRDefault="007E23BF" w:rsidP="00886C76">
            <w:pPr>
              <w:pStyle w:val="Normal6a"/>
              <w:rPr>
                <w:szCs w:val="24"/>
              </w:rPr>
            </w:pPr>
            <w:r w:rsidRPr="00615365">
              <w:rPr>
                <w:b/>
                <w:i/>
              </w:rPr>
              <w:t>(40ha)</w:t>
            </w:r>
            <w:r w:rsidRPr="00615365">
              <w:rPr>
                <w:b/>
                <w:i/>
              </w:rPr>
              <w:tab/>
              <w:t xml:space="preserve">Procedura la frontieră ar trebui să se desfășoare în deplină conformitate cu Carta drepturilor fundamentale a Uniunii Europene („Carta”) </w:t>
            </w:r>
            <w:r w:rsidRPr="00615365">
              <w:rPr>
                <w:b/>
                <w:i/>
              </w:rPr>
              <w:t>și cu dreptul Uniunii. Buna funcționare a procedurii la frontieră depinde în mod inerent de disponibilitatea unui personal adecvat și calificat în toate etapele procedurii. Pentru a se asigura că procedurile la frontieră respectă toate drepturile procedura</w:t>
            </w:r>
            <w:r w:rsidRPr="00615365">
              <w:rPr>
                <w:b/>
                <w:i/>
              </w:rPr>
              <w:t>le individuale și că sunt în conformitate cu condițiile de primire, statele membre ar trebui să aloce personal calificat și bine pregătit în amplasamentele relevante. Statele membre ar trebui să solicite, dacă este necesar, sprijin din partea agențiilor Un</w:t>
            </w:r>
            <w:r w:rsidRPr="00615365">
              <w:rPr>
                <w:b/>
                <w:i/>
              </w:rPr>
              <w:t>iunii, a organizațiilor internaționale și a organizațiilor neguvernamentale. Agenția Uniunii Europene pentru Azil poate, de asemenea, să asiste autoritățile competente în planificarea alocării de personal calificat.</w:t>
            </w:r>
          </w:p>
        </w:tc>
      </w:tr>
    </w:tbl>
    <w:p w:rsidR="004F4862" w:rsidRPr="00615365" w:rsidRDefault="007E23BF" w:rsidP="004F4862">
      <w:pPr>
        <w:pStyle w:val="AmOrLang"/>
      </w:pPr>
      <w:r w:rsidRPr="00615365">
        <w:lastRenderedPageBreak/>
        <w:t xml:space="preserve">Or. </w:t>
      </w:r>
      <w:r w:rsidRPr="00615365">
        <w:rPr>
          <w:rStyle w:val="HideTWBExt"/>
          <w:noProof w:val="0"/>
        </w:rPr>
        <w:t>&lt;Original&gt;</w:t>
      </w:r>
      <w:r w:rsidRPr="00615365">
        <w:rPr>
          <w:rStyle w:val="HideTWBInt"/>
        </w:rPr>
        <w:t>{EN}</w:t>
      </w:r>
      <w:r w:rsidRPr="00615365">
        <w:t>en</w:t>
      </w:r>
      <w:r w:rsidRPr="00615365">
        <w:rPr>
          <w:rStyle w:val="HideTWBExt"/>
          <w:noProof w:val="0"/>
        </w:rPr>
        <w:t>&lt;/Original&gt;</w:t>
      </w:r>
    </w:p>
    <w:p w:rsidR="00FD06F8" w:rsidRPr="00615365" w:rsidRDefault="007E23BF" w:rsidP="00FD06F8">
      <w:r w:rsidRPr="00615365">
        <w:rPr>
          <w:rStyle w:val="HideTWBExt"/>
        </w:rPr>
        <w:t>&lt;/Amend</w:t>
      </w:r>
      <w:r w:rsidRPr="00615365">
        <w:rPr>
          <w:rStyle w:val="HideTWBExt"/>
        </w:rPr>
        <w:t>&gt;</w:t>
      </w:r>
    </w:p>
    <w:p w:rsidR="00FD06F8" w:rsidRPr="00615365" w:rsidRDefault="007E23BF" w:rsidP="00FD06F8">
      <w:pPr>
        <w:pStyle w:val="AmNumberTabs"/>
        <w:keepNext/>
      </w:pPr>
      <w:r w:rsidRPr="00615365">
        <w:rPr>
          <w:rStyle w:val="HideTWBExt"/>
          <w:b w:val="0"/>
        </w:rPr>
        <w:t>&lt;Amend&gt;</w:t>
      </w:r>
      <w:r w:rsidRPr="00615365">
        <w:t>Amendamentul</w:t>
      </w:r>
      <w:r w:rsidRPr="00615365">
        <w:tab/>
      </w:r>
      <w:r w:rsidRPr="00615365">
        <w:tab/>
      </w:r>
      <w:r w:rsidRPr="00615365">
        <w:rPr>
          <w:rStyle w:val="HideTWBExt"/>
          <w:b w:val="0"/>
        </w:rPr>
        <w:t>&lt;NumAm&gt;</w:t>
      </w:r>
      <w:r w:rsidRPr="00615365">
        <w:t>20</w:t>
      </w:r>
      <w:r w:rsidRPr="00615365">
        <w:rPr>
          <w:rStyle w:val="HideTWBExt"/>
          <w:b w:val="0"/>
        </w:rPr>
        <w:t>&lt;/NumAm&gt;</w:t>
      </w:r>
    </w:p>
    <w:p w:rsidR="00354AB9" w:rsidRPr="00615365" w:rsidRDefault="007E23BF" w:rsidP="00AD6522">
      <w:pPr>
        <w:pStyle w:val="NormalBold"/>
        <w:rPr>
          <w:rStyle w:val="HideTWBExt"/>
          <w:b w:val="0"/>
        </w:rPr>
      </w:pPr>
      <w:r w:rsidRPr="00615365">
        <w:rPr>
          <w:rStyle w:val="HideTWBExt"/>
          <w:b w:val="0"/>
        </w:rPr>
        <w:t>&lt;Members&gt;</w:t>
      </w:r>
      <w:r w:rsidRPr="00615365">
        <w:t>Fabienne Keller</w:t>
      </w:r>
      <w:r w:rsidRPr="00615365">
        <w:rPr>
          <w:rStyle w:val="HideTWBExt"/>
          <w:b w:val="0"/>
        </w:rPr>
        <w:t>&lt;/Members&gt;</w:t>
      </w:r>
    </w:p>
    <w:p w:rsidR="00354AB9" w:rsidRPr="00615365" w:rsidRDefault="00354AB9" w:rsidP="00AD6522">
      <w:pPr>
        <w:pStyle w:val="NormalBold"/>
      </w:pPr>
    </w:p>
    <w:p w:rsidR="00354AB9" w:rsidRPr="00615365" w:rsidRDefault="007E23BF" w:rsidP="00AD6522">
      <w:pPr>
        <w:pStyle w:val="NormalBold"/>
      </w:pPr>
      <w:r w:rsidRPr="00615365">
        <w:rPr>
          <w:rStyle w:val="HideTWBExt"/>
          <w:b w:val="0"/>
        </w:rPr>
        <w:t>&lt;DocAmend&gt;</w:t>
      </w:r>
      <w:r w:rsidRPr="00615365">
        <w:t>Propunere de regulament</w:t>
      </w:r>
      <w:r w:rsidRPr="00615365">
        <w:rPr>
          <w:rStyle w:val="HideTWBExt"/>
          <w:b w:val="0"/>
        </w:rPr>
        <w:t>&lt;/DocAmend&gt;</w:t>
      </w:r>
    </w:p>
    <w:p w:rsidR="00354AB9" w:rsidRPr="00615365" w:rsidRDefault="007E23BF" w:rsidP="00354AB9">
      <w:pPr>
        <w:pStyle w:val="NormalBold"/>
        <w:keepNext/>
      </w:pPr>
      <w:r w:rsidRPr="00615365">
        <w:rPr>
          <w:rStyle w:val="HideTWBExt"/>
          <w:b w:val="0"/>
        </w:rPr>
        <w:t>&lt;Article&gt;</w:t>
      </w:r>
      <w:r w:rsidRPr="00615365">
        <w:t>Considerentul 40 hb (nou)</w:t>
      </w:r>
      <w:r w:rsidRPr="00615365">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15DB9" w:rsidRPr="00615365" w:rsidTr="008E3AD6">
        <w:trPr>
          <w:jc w:val="center"/>
        </w:trPr>
        <w:tc>
          <w:tcPr>
            <w:tcW w:w="9752" w:type="dxa"/>
            <w:gridSpan w:val="2"/>
          </w:tcPr>
          <w:p w:rsidR="00FD06F8" w:rsidRPr="00615365" w:rsidRDefault="00FD06F8" w:rsidP="008E3AD6">
            <w:pPr>
              <w:keepNext/>
            </w:pPr>
          </w:p>
        </w:tc>
      </w:tr>
      <w:tr w:rsidR="00C15DB9" w:rsidRPr="00615365" w:rsidTr="008E3AD6">
        <w:trPr>
          <w:jc w:val="center"/>
        </w:trPr>
        <w:tc>
          <w:tcPr>
            <w:tcW w:w="4876" w:type="dxa"/>
          </w:tcPr>
          <w:p w:rsidR="00FD06F8" w:rsidRPr="00615365" w:rsidRDefault="007E23BF" w:rsidP="008E3AD6">
            <w:pPr>
              <w:pStyle w:val="AmColumnHeading"/>
              <w:keepNext/>
            </w:pPr>
            <w:r w:rsidRPr="00615365">
              <w:t>Textul propus de Comisie</w:t>
            </w:r>
          </w:p>
        </w:tc>
        <w:tc>
          <w:tcPr>
            <w:tcW w:w="4876" w:type="dxa"/>
          </w:tcPr>
          <w:p w:rsidR="00FD06F8" w:rsidRPr="00615365" w:rsidRDefault="007E23BF" w:rsidP="008E3AD6">
            <w:pPr>
              <w:pStyle w:val="AmColumnHeading"/>
              <w:keepNext/>
            </w:pPr>
            <w:r w:rsidRPr="00615365">
              <w:t>Amendamentul</w:t>
            </w:r>
          </w:p>
        </w:tc>
      </w:tr>
      <w:tr w:rsidR="00C15DB9" w:rsidRPr="00615365" w:rsidTr="008E3AD6">
        <w:trPr>
          <w:jc w:val="center"/>
        </w:trPr>
        <w:tc>
          <w:tcPr>
            <w:tcW w:w="4876" w:type="dxa"/>
          </w:tcPr>
          <w:p w:rsidR="00FD06F8" w:rsidRPr="00615365" w:rsidRDefault="00FD06F8" w:rsidP="008E3AD6">
            <w:pPr>
              <w:pStyle w:val="Normal6a"/>
            </w:pPr>
          </w:p>
        </w:tc>
        <w:tc>
          <w:tcPr>
            <w:tcW w:w="4876" w:type="dxa"/>
          </w:tcPr>
          <w:p w:rsidR="00FD06F8" w:rsidRPr="00615365" w:rsidRDefault="007E23BF" w:rsidP="000D5C7F">
            <w:pPr>
              <w:pStyle w:val="Normal6a"/>
              <w:rPr>
                <w:szCs w:val="24"/>
              </w:rPr>
            </w:pPr>
            <w:r w:rsidRPr="00615365">
              <w:rPr>
                <w:b/>
                <w:i/>
              </w:rPr>
              <w:t>(40hb)</w:t>
            </w:r>
            <w:r w:rsidRPr="00615365">
              <w:rPr>
                <w:b/>
                <w:i/>
              </w:rPr>
              <w:tab/>
              <w:t xml:space="preserve">În cadrul mandatelor lor respective, </w:t>
            </w:r>
            <w:r w:rsidRPr="00615365">
              <w:rPr>
                <w:b/>
                <w:i/>
              </w:rPr>
              <w:t>agențiile Uniunii ar trebui să fie în măsură să ofere sprijin statelor membre și Comisiei, la cererea acestora, pentru a asigura punerea în aplicare și funcționarea corespunzătoare a prezentului regulament, inclusiv a dispozițiilor prezentului regulament r</w:t>
            </w:r>
            <w:r w:rsidRPr="00615365">
              <w:rPr>
                <w:b/>
                <w:i/>
              </w:rPr>
              <w:t>eferitoare la procedurile accelerate și la frontieră. Agențiile Uniunii pot propune un sprijin specific unui stat membru. În cazul în care o agenție a Uniunii propune acordarea de sprijin specific unui stat membru, statul membru respectiv ține seama în mod</w:t>
            </w:r>
            <w:r w:rsidRPr="00615365">
              <w:rPr>
                <w:b/>
                <w:i/>
              </w:rPr>
              <w:t xml:space="preserve"> corespunzător de propunere. În cazul în care statul membru respectiv refuză cererea, acesta ar trebui să își explice motivele în timp util.</w:t>
            </w:r>
          </w:p>
        </w:tc>
      </w:tr>
    </w:tbl>
    <w:p w:rsidR="004F4862" w:rsidRPr="00615365" w:rsidRDefault="007E23BF" w:rsidP="004F4862">
      <w:pPr>
        <w:pStyle w:val="AmOrLang"/>
      </w:pPr>
      <w:r w:rsidRPr="00615365">
        <w:t xml:space="preserve">Or. </w:t>
      </w:r>
      <w:r w:rsidRPr="00615365">
        <w:rPr>
          <w:rStyle w:val="HideTWBExt"/>
          <w:noProof w:val="0"/>
        </w:rPr>
        <w:t>&lt;Original&gt;</w:t>
      </w:r>
      <w:r w:rsidRPr="00615365">
        <w:rPr>
          <w:rStyle w:val="HideTWBInt"/>
        </w:rPr>
        <w:t>{EN}</w:t>
      </w:r>
      <w:r w:rsidRPr="00615365">
        <w:t>en</w:t>
      </w:r>
      <w:r w:rsidRPr="00615365">
        <w:rPr>
          <w:rStyle w:val="HideTWBExt"/>
          <w:noProof w:val="0"/>
        </w:rPr>
        <w:t>&lt;/Original&gt;</w:t>
      </w:r>
    </w:p>
    <w:p w:rsidR="00FD06F8" w:rsidRPr="00615365" w:rsidRDefault="007E23BF" w:rsidP="00FD06F8">
      <w:r w:rsidRPr="00615365">
        <w:rPr>
          <w:rStyle w:val="HideTWBExt"/>
        </w:rPr>
        <w:t>&lt;/Amend&gt;</w:t>
      </w:r>
    </w:p>
    <w:p w:rsidR="00FD06F8" w:rsidRPr="00615365" w:rsidRDefault="007E23BF" w:rsidP="00FD06F8">
      <w:pPr>
        <w:pStyle w:val="AmNumberTabs"/>
        <w:keepNext/>
      </w:pPr>
      <w:r w:rsidRPr="00615365">
        <w:rPr>
          <w:rStyle w:val="HideTWBExt"/>
          <w:b w:val="0"/>
        </w:rPr>
        <w:t>&lt;Amend&gt;</w:t>
      </w:r>
      <w:r w:rsidRPr="00615365">
        <w:t>Amendamentul</w:t>
      </w:r>
      <w:r w:rsidRPr="00615365">
        <w:tab/>
      </w:r>
      <w:r w:rsidRPr="00615365">
        <w:tab/>
      </w:r>
      <w:r w:rsidRPr="00615365">
        <w:rPr>
          <w:rStyle w:val="HideTWBExt"/>
          <w:b w:val="0"/>
        </w:rPr>
        <w:t>&lt;NumAm&gt;</w:t>
      </w:r>
      <w:r w:rsidRPr="00615365">
        <w:t>21</w:t>
      </w:r>
      <w:r w:rsidRPr="00615365">
        <w:rPr>
          <w:rStyle w:val="HideTWBExt"/>
          <w:b w:val="0"/>
        </w:rPr>
        <w:t>&lt;/NumAm&gt;</w:t>
      </w:r>
    </w:p>
    <w:p w:rsidR="00354AB9" w:rsidRPr="00615365" w:rsidRDefault="007E23BF" w:rsidP="00AD6522">
      <w:pPr>
        <w:pStyle w:val="NormalBold"/>
        <w:rPr>
          <w:rStyle w:val="HideTWBExt"/>
          <w:b w:val="0"/>
        </w:rPr>
      </w:pPr>
      <w:r w:rsidRPr="00615365">
        <w:rPr>
          <w:rStyle w:val="HideTWBExt"/>
          <w:b w:val="0"/>
        </w:rPr>
        <w:t>&lt;Members&gt;</w:t>
      </w:r>
      <w:r w:rsidRPr="00615365">
        <w:t>Fabienne Keller</w:t>
      </w:r>
      <w:r w:rsidRPr="00615365">
        <w:rPr>
          <w:rStyle w:val="HideTWBExt"/>
          <w:b w:val="0"/>
        </w:rPr>
        <w:t>&lt;/Members&gt;</w:t>
      </w:r>
    </w:p>
    <w:p w:rsidR="00354AB9" w:rsidRPr="00615365" w:rsidRDefault="00354AB9" w:rsidP="00AD6522">
      <w:pPr>
        <w:pStyle w:val="NormalBold"/>
      </w:pPr>
    </w:p>
    <w:p w:rsidR="00354AB9" w:rsidRPr="00615365" w:rsidRDefault="007E23BF" w:rsidP="00AD6522">
      <w:pPr>
        <w:pStyle w:val="NormalBold"/>
      </w:pPr>
      <w:r w:rsidRPr="00615365">
        <w:rPr>
          <w:rStyle w:val="HideTWBExt"/>
          <w:b w:val="0"/>
        </w:rPr>
        <w:t>&lt;DocAmend&gt;</w:t>
      </w:r>
      <w:r w:rsidRPr="00615365">
        <w:t>Propunere de regulament</w:t>
      </w:r>
      <w:r w:rsidRPr="00615365">
        <w:rPr>
          <w:rStyle w:val="HideTWBExt"/>
          <w:b w:val="0"/>
        </w:rPr>
        <w:t>&lt;/DocAmend&gt;</w:t>
      </w:r>
    </w:p>
    <w:p w:rsidR="00354AB9" w:rsidRPr="00615365" w:rsidRDefault="007E23BF" w:rsidP="00354AB9">
      <w:pPr>
        <w:pStyle w:val="NormalBold"/>
        <w:keepNext/>
      </w:pPr>
      <w:r w:rsidRPr="00615365">
        <w:rPr>
          <w:rStyle w:val="HideTWBExt"/>
          <w:b w:val="0"/>
        </w:rPr>
        <w:t>&lt;Article&gt;</w:t>
      </w:r>
      <w:r w:rsidRPr="00615365">
        <w:t>Considerentul 40 i</w:t>
      </w:r>
      <w:r w:rsidRPr="00615365">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15DB9" w:rsidRPr="00615365" w:rsidTr="008E3AD6">
        <w:trPr>
          <w:jc w:val="center"/>
        </w:trPr>
        <w:tc>
          <w:tcPr>
            <w:tcW w:w="9752" w:type="dxa"/>
            <w:gridSpan w:val="2"/>
          </w:tcPr>
          <w:p w:rsidR="00FD06F8" w:rsidRPr="00615365" w:rsidRDefault="00FD06F8" w:rsidP="008E3AD6">
            <w:pPr>
              <w:keepNext/>
            </w:pPr>
          </w:p>
        </w:tc>
      </w:tr>
      <w:tr w:rsidR="00C15DB9" w:rsidRPr="00615365" w:rsidTr="008E3AD6">
        <w:trPr>
          <w:jc w:val="center"/>
        </w:trPr>
        <w:tc>
          <w:tcPr>
            <w:tcW w:w="4876" w:type="dxa"/>
          </w:tcPr>
          <w:p w:rsidR="00FD06F8" w:rsidRPr="00615365" w:rsidRDefault="007E23BF" w:rsidP="008E3AD6">
            <w:pPr>
              <w:pStyle w:val="AmColumnHeading"/>
              <w:keepNext/>
            </w:pPr>
            <w:r w:rsidRPr="00615365">
              <w:t>Textul propus de Comisie</w:t>
            </w:r>
          </w:p>
        </w:tc>
        <w:tc>
          <w:tcPr>
            <w:tcW w:w="4876" w:type="dxa"/>
          </w:tcPr>
          <w:p w:rsidR="00FD06F8" w:rsidRPr="00615365" w:rsidRDefault="007E23BF" w:rsidP="008E3AD6">
            <w:pPr>
              <w:pStyle w:val="AmColumnHeading"/>
              <w:keepNext/>
            </w:pPr>
            <w:r w:rsidRPr="00615365">
              <w:t>Amendamentul</w:t>
            </w:r>
          </w:p>
        </w:tc>
      </w:tr>
      <w:tr w:rsidR="00C15DB9" w:rsidRPr="00615365" w:rsidTr="008E3AD6">
        <w:trPr>
          <w:jc w:val="center"/>
        </w:trPr>
        <w:tc>
          <w:tcPr>
            <w:tcW w:w="4876" w:type="dxa"/>
          </w:tcPr>
          <w:p w:rsidR="00FD06F8" w:rsidRPr="00615365" w:rsidRDefault="007E23BF" w:rsidP="008E3AD6">
            <w:pPr>
              <w:pStyle w:val="Normal6a"/>
            </w:pPr>
            <w:r w:rsidRPr="00615365">
              <w:t>(40i)</w:t>
            </w:r>
            <w:r w:rsidRPr="00615365">
              <w:tab/>
              <w:t xml:space="preserve">În cazul în care un solicitant, un resortisant al unei țări terțe sau un apatrid care a fost plasat în detenție în cursul </w:t>
            </w:r>
            <w:r w:rsidRPr="00615365">
              <w:t xml:space="preserve">procedurii la frontieră pentru examinarea cererii sale de protecție internațională nu mai are dreptul de a rămâne și nu a fost autorizat să rămână, statele membre ar trebui să fie în măsură să îl mențină în </w:t>
            </w:r>
            <w:r w:rsidRPr="00615365">
              <w:lastRenderedPageBreak/>
              <w:t>detenție cu scopul de a împiedica intrarea pe ter</w:t>
            </w:r>
            <w:r w:rsidRPr="00615365">
              <w:t>itoriu și de a desfășura procedura de returnare, respectând garanțiile și condițiile de detenție prevăzute în Directiva XXX/XXX/UE [Directiva privind returnarea]. Solicitantul, resortisantul unei țări terțe sau apatridul care nu a fost plasat în detenție î</w:t>
            </w:r>
            <w:r w:rsidRPr="00615365">
              <w:t>n cursul procedurii la frontieră pentru examinarea unei cereri de protecție internațională și care nu mai are dreptul de a rămâne și nu a fost autorizat să rămână, ar putea fi menținut în detenție și dacă există un risc de sustragere, dacă evită sau împied</w:t>
            </w:r>
            <w:r w:rsidRPr="00615365">
              <w:t>ică returnarea sau dacă prezintă un risc pentru ordinea publică, siguranța publică sau securitatea națională. Plasarea în detenție ar trebui să se facă pe o perioadă cât mai scurtă cu putință și nu ar trebui să depășească durata maximă a procedurii la fron</w:t>
            </w:r>
            <w:r w:rsidRPr="00615365">
              <w:t>tieră pentru efectuarea returnării. Atunci când resortisantul unei țări terțe aflat în situație de ședere ilegală nu este returnat sau nu este îndepărtat în această perioadă, iar procedura la frontieră pentru efectuarea returnării încetează să mai fie apli</w:t>
            </w:r>
            <w:r w:rsidRPr="00615365">
              <w:t xml:space="preserve">cabilă, ar trebui să se aplice dispozițiile [Directivei privind returnarea reformată]. </w:t>
            </w:r>
            <w:r w:rsidRPr="00615365">
              <w:rPr>
                <w:b/>
                <w:i/>
              </w:rPr>
              <w:t>Perioada maximă de detenție prevăzută la articolul 15 din directiva menționată ar trebui să includă perioada de detenție aplicată în cursul procedurii la frontieră pentr</w:t>
            </w:r>
            <w:r w:rsidRPr="00615365">
              <w:rPr>
                <w:b/>
                <w:i/>
              </w:rPr>
              <w:t>u efectuarea returnării.</w:t>
            </w:r>
          </w:p>
        </w:tc>
        <w:tc>
          <w:tcPr>
            <w:tcW w:w="4876" w:type="dxa"/>
          </w:tcPr>
          <w:p w:rsidR="00FD06F8" w:rsidRPr="00615365" w:rsidRDefault="007E23BF" w:rsidP="00B559C2">
            <w:pPr>
              <w:pStyle w:val="Normal6a"/>
              <w:rPr>
                <w:szCs w:val="24"/>
              </w:rPr>
            </w:pPr>
            <w:r w:rsidRPr="00615365">
              <w:lastRenderedPageBreak/>
              <w:t>(40i)</w:t>
            </w:r>
            <w:r w:rsidRPr="00615365">
              <w:tab/>
              <w:t xml:space="preserve">În cazul în care un solicitant care a fost plasat în detenție în cursul procedurii la frontieră pentru examinarea cererii </w:t>
            </w:r>
            <w:r w:rsidRPr="00615365">
              <w:rPr>
                <w:b/>
                <w:i/>
              </w:rPr>
              <w:t>sale</w:t>
            </w:r>
            <w:r w:rsidRPr="00615365">
              <w:t xml:space="preserve"> de protecție internațională nu mai are dreptul de a rămâne și nu a fost autorizat să rămână, state</w:t>
            </w:r>
            <w:r w:rsidRPr="00615365">
              <w:t xml:space="preserve">le membre ar trebui să fie în măsură să îl mențină în detenție cu scopul de a împiedica intrarea pe teritoriu și de a </w:t>
            </w:r>
            <w:r w:rsidRPr="00615365">
              <w:lastRenderedPageBreak/>
              <w:t>desfășura procedura de returnare, respectând garanțiile și condițiile de detenție prevăzute în Directiva XXX/XXX/UE [Directiva privind ret</w:t>
            </w:r>
            <w:r w:rsidRPr="00615365">
              <w:t xml:space="preserve">urnarea </w:t>
            </w:r>
            <w:r w:rsidRPr="00615365">
              <w:rPr>
                <w:b/>
                <w:i/>
              </w:rPr>
              <w:t>reformată</w:t>
            </w:r>
            <w:r w:rsidRPr="00615365">
              <w:t xml:space="preserve">]. Solicitantul </w:t>
            </w:r>
            <w:r w:rsidRPr="00615365">
              <w:rPr>
                <w:b/>
                <w:i/>
              </w:rPr>
              <w:t>a cărui cerere a fost respinsă</w:t>
            </w:r>
            <w:r w:rsidRPr="00615365">
              <w:t xml:space="preserve">, care nu a fost plasat în detenție în cursul procedurii la frontieră pentru examinarea unei cereri de protecție internațională și care nu mai are dreptul de a rămâne și nu a fost autorizat să </w:t>
            </w:r>
            <w:r w:rsidRPr="00615365">
              <w:t>rămână, ar putea fi menținut în detenție și dacă există un risc de sustragere, dacă evită sau împiedică returnarea sau dacă prezintă un risc pentru ordinea publică, siguranța publică sau securitatea națională</w:t>
            </w:r>
            <w:r w:rsidRPr="00615365">
              <w:rPr>
                <w:b/>
                <w:i/>
              </w:rPr>
              <w:t xml:space="preserve">, și cu condiția să nu i se poată aplica în mod </w:t>
            </w:r>
            <w:r w:rsidRPr="00615365">
              <w:rPr>
                <w:b/>
                <w:i/>
              </w:rPr>
              <w:t>efectiv măsuri mai puțin coercitive</w:t>
            </w:r>
            <w:r w:rsidRPr="00615365">
              <w:t>. Luarea în custodie publică ar trebui să aibă o durată cât mai scurtă posibil</w:t>
            </w:r>
            <w:r w:rsidRPr="00615365">
              <w:rPr>
                <w:b/>
                <w:i/>
              </w:rPr>
              <w:t>,</w:t>
            </w:r>
            <w:r w:rsidRPr="00615365">
              <w:t xml:space="preserve"> nu ar trebui să depășească durata maximă a procedurii la frontieră pentru efectuarea returnării </w:t>
            </w:r>
            <w:r w:rsidRPr="00615365">
              <w:rPr>
                <w:b/>
                <w:i/>
              </w:rPr>
              <w:t>și nu ar trebui să depășească perioada maximă</w:t>
            </w:r>
            <w:r w:rsidRPr="00615365">
              <w:rPr>
                <w:b/>
                <w:i/>
              </w:rPr>
              <w:t xml:space="preserve"> de detenție stabilită la articolul 15 din Directiva XXX/XXX/UE [Directiva privind returnarea reformată]</w:t>
            </w:r>
            <w:r w:rsidRPr="00615365">
              <w:t xml:space="preserve">. Atunci când resortisantul unei țări terțe aflat în situație de ședere </w:t>
            </w:r>
            <w:r w:rsidRPr="00615365">
              <w:rPr>
                <w:b/>
                <w:i/>
              </w:rPr>
              <w:t>ilegală</w:t>
            </w:r>
            <w:r w:rsidRPr="00615365">
              <w:t xml:space="preserve"> nu este returnat sau nu este îndepărtat în această perioadă, iar procedu</w:t>
            </w:r>
            <w:r w:rsidRPr="00615365">
              <w:t xml:space="preserve">ra la frontieră pentru efectuarea returnării încetează să mai fie aplicabilă, ar trebui să se aplice dispozițiile [Directivei privind returnarea </w:t>
            </w:r>
            <w:r w:rsidRPr="00615365">
              <w:rPr>
                <w:b/>
                <w:i/>
              </w:rPr>
              <w:t>reformată</w:t>
            </w:r>
            <w:r w:rsidRPr="00615365">
              <w:t xml:space="preserve">] </w:t>
            </w:r>
            <w:r w:rsidRPr="00615365">
              <w:rPr>
                <w:b/>
                <w:i/>
              </w:rPr>
              <w:t>în continuare</w:t>
            </w:r>
            <w:r w:rsidRPr="00615365">
              <w:t>.</w:t>
            </w:r>
          </w:p>
        </w:tc>
      </w:tr>
    </w:tbl>
    <w:p w:rsidR="004F4862" w:rsidRPr="00615365" w:rsidRDefault="007E23BF" w:rsidP="004F4862">
      <w:pPr>
        <w:pStyle w:val="AmOrLang"/>
      </w:pPr>
      <w:r w:rsidRPr="00615365">
        <w:lastRenderedPageBreak/>
        <w:t xml:space="preserve">Or. </w:t>
      </w:r>
      <w:r w:rsidRPr="00615365">
        <w:rPr>
          <w:rStyle w:val="HideTWBExt"/>
          <w:noProof w:val="0"/>
        </w:rPr>
        <w:t>&lt;Original&gt;</w:t>
      </w:r>
      <w:r w:rsidRPr="00615365">
        <w:rPr>
          <w:rStyle w:val="HideTWBInt"/>
        </w:rPr>
        <w:t>{EN}</w:t>
      </w:r>
      <w:r w:rsidRPr="00615365">
        <w:t>en</w:t>
      </w:r>
      <w:r w:rsidRPr="00615365">
        <w:rPr>
          <w:rStyle w:val="HideTWBExt"/>
          <w:noProof w:val="0"/>
        </w:rPr>
        <w:t>&lt;/Original&gt;</w:t>
      </w:r>
    </w:p>
    <w:p w:rsidR="00FD06F8" w:rsidRPr="00615365" w:rsidRDefault="007E23BF" w:rsidP="00FD06F8">
      <w:r w:rsidRPr="00615365">
        <w:rPr>
          <w:rStyle w:val="HideTWBExt"/>
        </w:rPr>
        <w:t>&lt;/Amend&gt;</w:t>
      </w:r>
    </w:p>
    <w:p w:rsidR="00FD06F8" w:rsidRPr="00615365" w:rsidRDefault="007E23BF" w:rsidP="00FD06F8">
      <w:pPr>
        <w:pStyle w:val="AmNumberTabs"/>
        <w:keepNext/>
      </w:pPr>
      <w:r w:rsidRPr="00615365">
        <w:rPr>
          <w:rStyle w:val="HideTWBExt"/>
          <w:b w:val="0"/>
        </w:rPr>
        <w:t>&lt;Amend&gt;</w:t>
      </w:r>
      <w:r w:rsidRPr="00615365">
        <w:t>Amendamentul</w:t>
      </w:r>
      <w:r w:rsidRPr="00615365">
        <w:tab/>
      </w:r>
      <w:r w:rsidRPr="00615365">
        <w:tab/>
      </w:r>
      <w:r w:rsidRPr="00615365">
        <w:rPr>
          <w:rStyle w:val="HideTWBExt"/>
          <w:b w:val="0"/>
        </w:rPr>
        <w:t>&lt;NumAm&gt;</w:t>
      </w:r>
      <w:r w:rsidRPr="00615365">
        <w:t>22</w:t>
      </w:r>
      <w:r w:rsidRPr="00615365">
        <w:rPr>
          <w:rStyle w:val="HideTWBExt"/>
          <w:b w:val="0"/>
        </w:rPr>
        <w:t>&lt;/NumAm&gt;</w:t>
      </w:r>
    </w:p>
    <w:p w:rsidR="00354AB9" w:rsidRPr="00615365" w:rsidRDefault="007E23BF" w:rsidP="00AD6522">
      <w:pPr>
        <w:pStyle w:val="NormalBold"/>
        <w:rPr>
          <w:rStyle w:val="HideTWBExt"/>
          <w:b w:val="0"/>
        </w:rPr>
      </w:pPr>
      <w:r w:rsidRPr="00615365">
        <w:rPr>
          <w:rStyle w:val="HideTWBExt"/>
          <w:b w:val="0"/>
        </w:rPr>
        <w:t>&lt;Mem</w:t>
      </w:r>
      <w:r w:rsidRPr="00615365">
        <w:rPr>
          <w:rStyle w:val="HideTWBExt"/>
          <w:b w:val="0"/>
        </w:rPr>
        <w:t>bers&gt;</w:t>
      </w:r>
      <w:r w:rsidRPr="00615365">
        <w:t>Fabienne Keller</w:t>
      </w:r>
      <w:r w:rsidRPr="00615365">
        <w:rPr>
          <w:rStyle w:val="HideTWBExt"/>
          <w:b w:val="0"/>
        </w:rPr>
        <w:t>&lt;/Members&gt;</w:t>
      </w:r>
    </w:p>
    <w:p w:rsidR="00354AB9" w:rsidRPr="00615365" w:rsidRDefault="00354AB9" w:rsidP="00AD6522">
      <w:pPr>
        <w:pStyle w:val="NormalBold"/>
      </w:pPr>
    </w:p>
    <w:p w:rsidR="00354AB9" w:rsidRPr="00615365" w:rsidRDefault="007E23BF" w:rsidP="00AD6522">
      <w:pPr>
        <w:pStyle w:val="NormalBold"/>
      </w:pPr>
      <w:r w:rsidRPr="00615365">
        <w:rPr>
          <w:rStyle w:val="HideTWBExt"/>
          <w:b w:val="0"/>
        </w:rPr>
        <w:t>&lt;DocAmend&gt;</w:t>
      </w:r>
      <w:r w:rsidRPr="00615365">
        <w:t>Propunere de regulament</w:t>
      </w:r>
      <w:r w:rsidRPr="00615365">
        <w:rPr>
          <w:rStyle w:val="HideTWBExt"/>
          <w:b w:val="0"/>
        </w:rPr>
        <w:t>&lt;/DocAmend&gt;</w:t>
      </w:r>
    </w:p>
    <w:p w:rsidR="00354AB9" w:rsidRPr="00615365" w:rsidRDefault="007E23BF" w:rsidP="00354AB9">
      <w:pPr>
        <w:pStyle w:val="NormalBold"/>
        <w:keepNext/>
      </w:pPr>
      <w:r w:rsidRPr="00615365">
        <w:rPr>
          <w:rStyle w:val="HideTWBExt"/>
          <w:b w:val="0"/>
        </w:rPr>
        <w:t>&lt;Article&gt;</w:t>
      </w:r>
      <w:r w:rsidRPr="00615365">
        <w:t>Considerentul 40 j</w:t>
      </w:r>
      <w:r w:rsidRPr="00615365">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15DB9" w:rsidRPr="00615365" w:rsidTr="008E3AD6">
        <w:trPr>
          <w:jc w:val="center"/>
        </w:trPr>
        <w:tc>
          <w:tcPr>
            <w:tcW w:w="9752" w:type="dxa"/>
            <w:gridSpan w:val="2"/>
          </w:tcPr>
          <w:p w:rsidR="00FD06F8" w:rsidRPr="00615365" w:rsidRDefault="00FD06F8" w:rsidP="008E3AD6">
            <w:pPr>
              <w:keepNext/>
            </w:pPr>
          </w:p>
        </w:tc>
      </w:tr>
      <w:tr w:rsidR="00C15DB9" w:rsidRPr="00615365" w:rsidTr="008E3AD6">
        <w:trPr>
          <w:jc w:val="center"/>
        </w:trPr>
        <w:tc>
          <w:tcPr>
            <w:tcW w:w="4876" w:type="dxa"/>
          </w:tcPr>
          <w:p w:rsidR="00FD06F8" w:rsidRPr="00615365" w:rsidRDefault="007E23BF" w:rsidP="008E3AD6">
            <w:pPr>
              <w:pStyle w:val="AmColumnHeading"/>
              <w:keepNext/>
            </w:pPr>
            <w:r w:rsidRPr="00615365">
              <w:t>Textul propus de Comisie</w:t>
            </w:r>
          </w:p>
        </w:tc>
        <w:tc>
          <w:tcPr>
            <w:tcW w:w="4876" w:type="dxa"/>
          </w:tcPr>
          <w:p w:rsidR="00FD06F8" w:rsidRPr="00615365" w:rsidRDefault="007E23BF" w:rsidP="008E3AD6">
            <w:pPr>
              <w:pStyle w:val="AmColumnHeading"/>
              <w:keepNext/>
            </w:pPr>
            <w:r w:rsidRPr="00615365">
              <w:t>Amendamentul</w:t>
            </w:r>
          </w:p>
        </w:tc>
      </w:tr>
      <w:tr w:rsidR="00C15DB9" w:rsidRPr="00615365" w:rsidTr="008E3AD6">
        <w:trPr>
          <w:jc w:val="center"/>
        </w:trPr>
        <w:tc>
          <w:tcPr>
            <w:tcW w:w="4876" w:type="dxa"/>
          </w:tcPr>
          <w:p w:rsidR="00FD06F8" w:rsidRPr="00615365" w:rsidRDefault="007E23BF" w:rsidP="008E3AD6">
            <w:pPr>
              <w:pStyle w:val="Normal6a"/>
            </w:pPr>
            <w:r w:rsidRPr="00615365">
              <w:t>(40j)</w:t>
            </w:r>
            <w:r w:rsidRPr="00615365">
              <w:tab/>
              <w:t xml:space="preserve">Ar trebui să fie posibil ca statul membru în care a fost transferat un solicitant în </w:t>
            </w:r>
            <w:r w:rsidRPr="00615365">
              <w:t xml:space="preserve">conformitate cu Regulamentul (UE) nr. XXX/XXX [Regulamentul </w:t>
            </w:r>
            <w:r w:rsidRPr="00615365">
              <w:lastRenderedPageBreak/>
              <w:t>privind gestionarea situațiilor legate de azil și migrație] să examineze cererea în cadrul unei proceduri la frontieră, cu condiția ca solicitantul să nu fi fost încă autorizat să intre pe teritor</w:t>
            </w:r>
            <w:r w:rsidRPr="00615365">
              <w:t>iul statelor membre și să fie îndeplinite condițiile pentru aplicarea unei astfel de proceduri de către statul membru din care a fost transferat solicitantul.</w:t>
            </w:r>
          </w:p>
        </w:tc>
        <w:tc>
          <w:tcPr>
            <w:tcW w:w="4876" w:type="dxa"/>
          </w:tcPr>
          <w:p w:rsidR="00FD06F8" w:rsidRPr="00615365" w:rsidRDefault="007E23BF" w:rsidP="008E3AD6">
            <w:pPr>
              <w:pStyle w:val="Normal6a"/>
              <w:rPr>
                <w:szCs w:val="24"/>
              </w:rPr>
            </w:pPr>
            <w:r w:rsidRPr="00615365">
              <w:lastRenderedPageBreak/>
              <w:t xml:space="preserve">(40j) Ar trebui să fie posibil ca statul membru în care a fost transferat </w:t>
            </w:r>
            <w:r w:rsidRPr="00615365">
              <w:rPr>
                <w:b/>
                <w:i/>
              </w:rPr>
              <w:t>sau relocat</w:t>
            </w:r>
            <w:r w:rsidRPr="00615365">
              <w:t xml:space="preserve"> un solicita</w:t>
            </w:r>
            <w:r w:rsidRPr="00615365">
              <w:t xml:space="preserve">nt în conformitate cu Regulamentul (UE) nr. XXX/XXX </w:t>
            </w:r>
            <w:r w:rsidRPr="00615365">
              <w:lastRenderedPageBreak/>
              <w:t>[Regulamentul privind gestionarea situațiilor legate de azil și migrație] să examineze cererea în cadrul unei proceduri la frontieră, cu condiția ca solicitantul să nu fi fost încă autorizat să intre pe t</w:t>
            </w:r>
            <w:r w:rsidRPr="00615365">
              <w:t xml:space="preserve">eritoriul statelor membre și să fie îndeplinite condițiile pentru aplicarea unei astfel de proceduri de către statul membru din care </w:t>
            </w:r>
            <w:r w:rsidRPr="00615365">
              <w:rPr>
                <w:b/>
                <w:i/>
              </w:rPr>
              <w:t>și în care</w:t>
            </w:r>
            <w:r w:rsidRPr="00615365">
              <w:t xml:space="preserve"> a fost transferat </w:t>
            </w:r>
            <w:r w:rsidRPr="00615365">
              <w:rPr>
                <w:b/>
                <w:i/>
              </w:rPr>
              <w:t>sau relocat</w:t>
            </w:r>
            <w:r w:rsidRPr="00615365">
              <w:t xml:space="preserve"> solicitantul.</w:t>
            </w:r>
          </w:p>
        </w:tc>
      </w:tr>
    </w:tbl>
    <w:p w:rsidR="004F4862" w:rsidRPr="00615365" w:rsidRDefault="007E23BF" w:rsidP="004F4862">
      <w:pPr>
        <w:pStyle w:val="AmOrLang"/>
      </w:pPr>
      <w:r w:rsidRPr="00615365">
        <w:lastRenderedPageBreak/>
        <w:t xml:space="preserve">Or. </w:t>
      </w:r>
      <w:r w:rsidRPr="00615365">
        <w:rPr>
          <w:rStyle w:val="HideTWBExt"/>
          <w:noProof w:val="0"/>
        </w:rPr>
        <w:t>&lt;Original&gt;</w:t>
      </w:r>
      <w:r w:rsidRPr="00615365">
        <w:rPr>
          <w:rStyle w:val="HideTWBInt"/>
        </w:rPr>
        <w:t>{EN}</w:t>
      </w:r>
      <w:r w:rsidRPr="00615365">
        <w:t>en</w:t>
      </w:r>
      <w:r w:rsidRPr="00615365">
        <w:rPr>
          <w:rStyle w:val="HideTWBExt"/>
          <w:noProof w:val="0"/>
        </w:rPr>
        <w:t>&lt;/Original&gt;</w:t>
      </w:r>
    </w:p>
    <w:p w:rsidR="00FD06F8" w:rsidRPr="00615365" w:rsidRDefault="007E23BF" w:rsidP="00FD06F8">
      <w:r w:rsidRPr="00615365">
        <w:rPr>
          <w:rStyle w:val="HideTWBExt"/>
        </w:rPr>
        <w:t>&lt;/Amend&gt;</w:t>
      </w:r>
    </w:p>
    <w:p w:rsidR="00FD06F8" w:rsidRPr="00615365" w:rsidRDefault="007E23BF" w:rsidP="00FD06F8">
      <w:pPr>
        <w:pStyle w:val="AmNumberTabs"/>
        <w:keepNext/>
      </w:pPr>
      <w:r w:rsidRPr="00615365">
        <w:rPr>
          <w:rStyle w:val="HideTWBExt"/>
          <w:b w:val="0"/>
        </w:rPr>
        <w:t>&lt;Amend&gt;</w:t>
      </w:r>
      <w:r w:rsidRPr="00615365">
        <w:t>Amendamentul</w:t>
      </w:r>
      <w:r w:rsidRPr="00615365">
        <w:tab/>
      </w:r>
      <w:r w:rsidRPr="00615365">
        <w:tab/>
      </w:r>
      <w:r w:rsidRPr="00615365">
        <w:rPr>
          <w:rStyle w:val="HideTWBExt"/>
          <w:b w:val="0"/>
        </w:rPr>
        <w:t>&lt;NumA</w:t>
      </w:r>
      <w:r w:rsidRPr="00615365">
        <w:rPr>
          <w:rStyle w:val="HideTWBExt"/>
          <w:b w:val="0"/>
        </w:rPr>
        <w:t>m&gt;</w:t>
      </w:r>
      <w:r w:rsidRPr="00615365">
        <w:t>23</w:t>
      </w:r>
      <w:r w:rsidRPr="00615365">
        <w:rPr>
          <w:rStyle w:val="HideTWBExt"/>
          <w:b w:val="0"/>
        </w:rPr>
        <w:t>&lt;/NumAm&gt;</w:t>
      </w:r>
    </w:p>
    <w:p w:rsidR="00354AB9" w:rsidRPr="00615365" w:rsidRDefault="007E23BF" w:rsidP="00AD6522">
      <w:pPr>
        <w:pStyle w:val="NormalBold"/>
        <w:rPr>
          <w:rStyle w:val="HideTWBExt"/>
          <w:b w:val="0"/>
        </w:rPr>
      </w:pPr>
      <w:r w:rsidRPr="00615365">
        <w:rPr>
          <w:rStyle w:val="HideTWBExt"/>
          <w:b w:val="0"/>
        </w:rPr>
        <w:t>&lt;Members&gt;</w:t>
      </w:r>
      <w:r w:rsidRPr="00615365">
        <w:t>Fabienne Keller</w:t>
      </w:r>
      <w:r w:rsidRPr="00615365">
        <w:rPr>
          <w:rStyle w:val="HideTWBExt"/>
          <w:b w:val="0"/>
        </w:rPr>
        <w:t>&lt;/Members&gt;</w:t>
      </w:r>
    </w:p>
    <w:p w:rsidR="00354AB9" w:rsidRPr="00615365" w:rsidRDefault="00354AB9" w:rsidP="00AD6522">
      <w:pPr>
        <w:pStyle w:val="NormalBold"/>
      </w:pPr>
    </w:p>
    <w:p w:rsidR="00354AB9" w:rsidRPr="00615365" w:rsidRDefault="007E23BF" w:rsidP="00AD6522">
      <w:pPr>
        <w:pStyle w:val="NormalBold"/>
      </w:pPr>
      <w:r w:rsidRPr="00615365">
        <w:rPr>
          <w:rStyle w:val="HideTWBExt"/>
          <w:b w:val="0"/>
        </w:rPr>
        <w:t>&lt;DocAmend&gt;</w:t>
      </w:r>
      <w:r w:rsidRPr="00615365">
        <w:t>Propunere de regulament</w:t>
      </w:r>
      <w:r w:rsidRPr="00615365">
        <w:rPr>
          <w:rStyle w:val="HideTWBExt"/>
          <w:b w:val="0"/>
        </w:rPr>
        <w:t>&lt;/DocAmend&gt;</w:t>
      </w:r>
    </w:p>
    <w:p w:rsidR="00354AB9" w:rsidRPr="00615365" w:rsidRDefault="007E23BF" w:rsidP="00354AB9">
      <w:pPr>
        <w:pStyle w:val="NormalBold"/>
        <w:keepNext/>
      </w:pPr>
      <w:r w:rsidRPr="00615365">
        <w:rPr>
          <w:rStyle w:val="HideTWBExt"/>
          <w:b w:val="0"/>
        </w:rPr>
        <w:t>&lt;Article&gt;</w:t>
      </w:r>
      <w:r w:rsidRPr="00615365">
        <w:t>Considerentul 64 a (nou)</w:t>
      </w:r>
      <w:r w:rsidRPr="00615365">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15DB9" w:rsidRPr="00615365" w:rsidTr="008E3AD6">
        <w:trPr>
          <w:jc w:val="center"/>
        </w:trPr>
        <w:tc>
          <w:tcPr>
            <w:tcW w:w="9752" w:type="dxa"/>
            <w:gridSpan w:val="2"/>
          </w:tcPr>
          <w:p w:rsidR="00FD06F8" w:rsidRPr="00615365" w:rsidRDefault="00FD06F8" w:rsidP="008E3AD6">
            <w:pPr>
              <w:keepNext/>
            </w:pPr>
          </w:p>
        </w:tc>
      </w:tr>
      <w:tr w:rsidR="00C15DB9" w:rsidRPr="00615365" w:rsidTr="008E3AD6">
        <w:trPr>
          <w:jc w:val="center"/>
        </w:trPr>
        <w:tc>
          <w:tcPr>
            <w:tcW w:w="4876" w:type="dxa"/>
          </w:tcPr>
          <w:p w:rsidR="00FD06F8" w:rsidRPr="00615365" w:rsidRDefault="007E23BF" w:rsidP="008E3AD6">
            <w:pPr>
              <w:pStyle w:val="AmColumnHeading"/>
              <w:keepNext/>
            </w:pPr>
            <w:r w:rsidRPr="00615365">
              <w:t>Textul propus de Comisie</w:t>
            </w:r>
          </w:p>
        </w:tc>
        <w:tc>
          <w:tcPr>
            <w:tcW w:w="4876" w:type="dxa"/>
          </w:tcPr>
          <w:p w:rsidR="00FD06F8" w:rsidRPr="00615365" w:rsidRDefault="007E23BF" w:rsidP="008E3AD6">
            <w:pPr>
              <w:pStyle w:val="AmColumnHeading"/>
              <w:keepNext/>
            </w:pPr>
            <w:r w:rsidRPr="00615365">
              <w:t>Amendamentul</w:t>
            </w:r>
          </w:p>
        </w:tc>
      </w:tr>
      <w:tr w:rsidR="00C15DB9" w:rsidRPr="00615365" w:rsidTr="008E3AD6">
        <w:trPr>
          <w:jc w:val="center"/>
        </w:trPr>
        <w:tc>
          <w:tcPr>
            <w:tcW w:w="4876" w:type="dxa"/>
          </w:tcPr>
          <w:p w:rsidR="00FD06F8" w:rsidRPr="00615365" w:rsidRDefault="00FD06F8" w:rsidP="008E3AD6">
            <w:pPr>
              <w:pStyle w:val="Normal6a"/>
            </w:pPr>
          </w:p>
        </w:tc>
        <w:tc>
          <w:tcPr>
            <w:tcW w:w="4876" w:type="dxa"/>
          </w:tcPr>
          <w:p w:rsidR="00FD06F8" w:rsidRPr="00615365" w:rsidRDefault="007E23BF" w:rsidP="00387B6E">
            <w:pPr>
              <w:pStyle w:val="Normal6a"/>
              <w:rPr>
                <w:szCs w:val="24"/>
              </w:rPr>
            </w:pPr>
            <w:r w:rsidRPr="00615365">
              <w:rPr>
                <w:b/>
                <w:i/>
              </w:rPr>
              <w:t>(64a)</w:t>
            </w:r>
            <w:r w:rsidRPr="00615365">
              <w:rPr>
                <w:b/>
                <w:i/>
              </w:rPr>
              <w:tab/>
              <w:t>Este esențial ca statele membre să stabilească norme privind termenele</w:t>
            </w:r>
            <w:r w:rsidRPr="00615365">
              <w:rPr>
                <w:b/>
                <w:i/>
              </w:rPr>
              <w:t xml:space="preserve"> de depunere și de traducere a documentelor astfel încât să se garanteze că instanțele pot să ia în considerare atât aceste norme, cât și informațiile furnizate de solicitant, în conformitate cu articolul 47 din Carta drepturilor fundamentale a Uniunii Eur</w:t>
            </w:r>
            <w:r w:rsidRPr="00615365">
              <w:rPr>
                <w:b/>
                <w:i/>
              </w:rPr>
              <w:t>opene.</w:t>
            </w:r>
          </w:p>
        </w:tc>
      </w:tr>
    </w:tbl>
    <w:p w:rsidR="004F4862" w:rsidRPr="00615365" w:rsidRDefault="007E23BF" w:rsidP="004F4862">
      <w:pPr>
        <w:pStyle w:val="AmOrLang"/>
      </w:pPr>
      <w:r w:rsidRPr="00615365">
        <w:t xml:space="preserve">Or. </w:t>
      </w:r>
      <w:r w:rsidRPr="00615365">
        <w:rPr>
          <w:rStyle w:val="HideTWBExt"/>
          <w:noProof w:val="0"/>
        </w:rPr>
        <w:t>&lt;Original&gt;</w:t>
      </w:r>
      <w:r w:rsidRPr="00615365">
        <w:rPr>
          <w:rStyle w:val="HideTWBInt"/>
        </w:rPr>
        <w:t>{EN}</w:t>
      </w:r>
      <w:r w:rsidRPr="00615365">
        <w:t>en</w:t>
      </w:r>
      <w:r w:rsidRPr="00615365">
        <w:rPr>
          <w:rStyle w:val="HideTWBExt"/>
          <w:noProof w:val="0"/>
        </w:rPr>
        <w:t>&lt;/Original&gt;</w:t>
      </w:r>
    </w:p>
    <w:p w:rsidR="00FD06F8" w:rsidRPr="00615365" w:rsidRDefault="007E23BF" w:rsidP="00FD06F8">
      <w:r w:rsidRPr="00615365">
        <w:rPr>
          <w:rStyle w:val="HideTWBExt"/>
        </w:rPr>
        <w:t>&lt;/Amend&gt;</w:t>
      </w:r>
    </w:p>
    <w:p w:rsidR="00FD06F8" w:rsidRPr="00615365" w:rsidRDefault="007E23BF" w:rsidP="00FD06F8">
      <w:pPr>
        <w:pStyle w:val="AmNumberTabs"/>
        <w:keepNext/>
      </w:pPr>
      <w:r w:rsidRPr="00615365">
        <w:rPr>
          <w:rStyle w:val="HideTWBExt"/>
          <w:b w:val="0"/>
        </w:rPr>
        <w:t>&lt;Amend&gt;</w:t>
      </w:r>
      <w:r w:rsidRPr="00615365">
        <w:t>Amendamentul</w:t>
      </w:r>
      <w:r w:rsidRPr="00615365">
        <w:tab/>
      </w:r>
      <w:r w:rsidRPr="00615365">
        <w:tab/>
      </w:r>
      <w:r w:rsidRPr="00615365">
        <w:rPr>
          <w:rStyle w:val="HideTWBExt"/>
          <w:b w:val="0"/>
        </w:rPr>
        <w:t>&lt;NumAm&gt;</w:t>
      </w:r>
      <w:r w:rsidRPr="00615365">
        <w:t>24</w:t>
      </w:r>
      <w:r w:rsidRPr="00615365">
        <w:rPr>
          <w:rStyle w:val="HideTWBExt"/>
          <w:b w:val="0"/>
        </w:rPr>
        <w:t>&lt;/NumAm&gt;</w:t>
      </w:r>
    </w:p>
    <w:p w:rsidR="00354AB9" w:rsidRPr="00615365" w:rsidRDefault="007E23BF" w:rsidP="00AD6522">
      <w:pPr>
        <w:pStyle w:val="NormalBold"/>
        <w:rPr>
          <w:rStyle w:val="HideTWBExt"/>
          <w:b w:val="0"/>
        </w:rPr>
      </w:pPr>
      <w:r w:rsidRPr="00615365">
        <w:rPr>
          <w:rStyle w:val="HideTWBExt"/>
          <w:b w:val="0"/>
        </w:rPr>
        <w:t>&lt;Members&gt;</w:t>
      </w:r>
      <w:r w:rsidRPr="00615365">
        <w:t>Fabienne Keller</w:t>
      </w:r>
      <w:r w:rsidRPr="00615365">
        <w:rPr>
          <w:rStyle w:val="HideTWBExt"/>
          <w:b w:val="0"/>
        </w:rPr>
        <w:t>&lt;/Members&gt;</w:t>
      </w:r>
    </w:p>
    <w:p w:rsidR="00354AB9" w:rsidRPr="00615365" w:rsidRDefault="00354AB9" w:rsidP="00AD6522">
      <w:pPr>
        <w:pStyle w:val="NormalBold"/>
      </w:pPr>
    </w:p>
    <w:p w:rsidR="00354AB9" w:rsidRPr="00615365" w:rsidRDefault="007E23BF" w:rsidP="00AD6522">
      <w:pPr>
        <w:pStyle w:val="NormalBold"/>
      </w:pPr>
      <w:r w:rsidRPr="00615365">
        <w:rPr>
          <w:rStyle w:val="HideTWBExt"/>
          <w:b w:val="0"/>
        </w:rPr>
        <w:t>&lt;DocAmend&gt;</w:t>
      </w:r>
      <w:r w:rsidRPr="00615365">
        <w:t>Propunere de regulament</w:t>
      </w:r>
      <w:r w:rsidRPr="00615365">
        <w:rPr>
          <w:rStyle w:val="HideTWBExt"/>
          <w:b w:val="0"/>
        </w:rPr>
        <w:t>&lt;/DocAmend&gt;</w:t>
      </w:r>
    </w:p>
    <w:p w:rsidR="00354AB9" w:rsidRPr="00615365" w:rsidRDefault="007E23BF" w:rsidP="00354AB9">
      <w:pPr>
        <w:pStyle w:val="NormalBold"/>
        <w:keepNext/>
      </w:pPr>
      <w:r w:rsidRPr="00615365">
        <w:rPr>
          <w:rStyle w:val="HideTWBExt"/>
          <w:b w:val="0"/>
        </w:rPr>
        <w:t>&lt;Article&gt;</w:t>
      </w:r>
      <w:r w:rsidRPr="00615365">
        <w:t>Considerentul 65</w:t>
      </w:r>
      <w:r w:rsidRPr="00615365">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15DB9" w:rsidRPr="00615365" w:rsidTr="008E3AD6">
        <w:trPr>
          <w:jc w:val="center"/>
        </w:trPr>
        <w:tc>
          <w:tcPr>
            <w:tcW w:w="9752" w:type="dxa"/>
            <w:gridSpan w:val="2"/>
          </w:tcPr>
          <w:p w:rsidR="00FD06F8" w:rsidRPr="00615365" w:rsidRDefault="00FD06F8" w:rsidP="008E3AD6">
            <w:pPr>
              <w:keepNext/>
            </w:pPr>
          </w:p>
        </w:tc>
      </w:tr>
      <w:tr w:rsidR="00C15DB9" w:rsidRPr="00615365" w:rsidTr="008E3AD6">
        <w:trPr>
          <w:jc w:val="center"/>
        </w:trPr>
        <w:tc>
          <w:tcPr>
            <w:tcW w:w="4876" w:type="dxa"/>
          </w:tcPr>
          <w:p w:rsidR="00FD06F8" w:rsidRPr="00615365" w:rsidRDefault="007E23BF" w:rsidP="008E3AD6">
            <w:pPr>
              <w:pStyle w:val="AmColumnHeading"/>
              <w:keepNext/>
            </w:pPr>
            <w:r w:rsidRPr="00615365">
              <w:t>Textul propus de Comisie</w:t>
            </w:r>
          </w:p>
        </w:tc>
        <w:tc>
          <w:tcPr>
            <w:tcW w:w="4876" w:type="dxa"/>
          </w:tcPr>
          <w:p w:rsidR="00FD06F8" w:rsidRPr="00615365" w:rsidRDefault="007E23BF" w:rsidP="008E3AD6">
            <w:pPr>
              <w:pStyle w:val="AmColumnHeading"/>
              <w:keepNext/>
            </w:pPr>
            <w:r w:rsidRPr="00615365">
              <w:t>Amendamentul</w:t>
            </w:r>
          </w:p>
        </w:tc>
      </w:tr>
      <w:tr w:rsidR="00C15DB9" w:rsidRPr="00615365" w:rsidTr="008E3AD6">
        <w:trPr>
          <w:jc w:val="center"/>
        </w:trPr>
        <w:tc>
          <w:tcPr>
            <w:tcW w:w="4876" w:type="dxa"/>
          </w:tcPr>
          <w:p w:rsidR="00FD06F8" w:rsidRPr="00615365" w:rsidRDefault="007E23BF" w:rsidP="008E3AD6">
            <w:pPr>
              <w:pStyle w:val="Normal6a"/>
            </w:pPr>
            <w:r w:rsidRPr="00615365">
              <w:t>(65)</w:t>
            </w:r>
            <w:r w:rsidRPr="00615365">
              <w:tab/>
            </w:r>
            <w:r w:rsidRPr="00615365">
              <w:t xml:space="preserve">Pentru ca un solicitant să își poată exercita dreptul la o cale de atac eficientă împotriva unei decizii de respingere a unei cereri de protecție internațională, toate efectele deciziei de returnare ar trebui să fie suspendate în mod automat atât timp cât </w:t>
            </w:r>
            <w:r w:rsidRPr="00615365">
              <w:lastRenderedPageBreak/>
              <w:t>solicitantul are dreptul de a rămâne sau a fost autorizat să rămână pe teritoriul unui stat membru. Pentru a se îmbunătăți eficacitatea procedurilor la frontiera externă, asigurându-se, în același timp, respectarea dreptului la o cale de atac eficientă, că</w:t>
            </w:r>
            <w:r w:rsidRPr="00615365">
              <w:t>ile de atac împotriva deciziilor luate în contextul procedurii la frontieră ar trebui să aibă loc în fața unor instanțe judecătorești de un singur nivel de jurisdicție.</w:t>
            </w:r>
          </w:p>
        </w:tc>
        <w:tc>
          <w:tcPr>
            <w:tcW w:w="4876" w:type="dxa"/>
          </w:tcPr>
          <w:p w:rsidR="00FD06F8" w:rsidRPr="00615365" w:rsidRDefault="007E23BF" w:rsidP="00886C76">
            <w:pPr>
              <w:pStyle w:val="Normal6a"/>
              <w:rPr>
                <w:szCs w:val="24"/>
              </w:rPr>
            </w:pPr>
            <w:r w:rsidRPr="00615365">
              <w:lastRenderedPageBreak/>
              <w:t>(65)</w:t>
            </w:r>
            <w:r w:rsidRPr="00615365">
              <w:tab/>
              <w:t xml:space="preserve">Pentru ca un solicitant să își poată exercita dreptul la o cale de atac eficientă </w:t>
            </w:r>
            <w:r w:rsidRPr="00615365">
              <w:t xml:space="preserve">împotriva unei decizii de respingere a unei cereri de protecție internațională </w:t>
            </w:r>
            <w:r w:rsidRPr="00615365">
              <w:rPr>
                <w:b/>
                <w:i/>
              </w:rPr>
              <w:t>și în cazul în care, de asemenea, a fost emisă o decizie de returnare pentru solicitant</w:t>
            </w:r>
            <w:r w:rsidRPr="00615365">
              <w:t xml:space="preserve">, </w:t>
            </w:r>
            <w:r w:rsidRPr="00615365">
              <w:lastRenderedPageBreak/>
              <w:t xml:space="preserve">toate efectele </w:t>
            </w:r>
            <w:r w:rsidRPr="00615365">
              <w:rPr>
                <w:b/>
                <w:i/>
              </w:rPr>
              <w:t>respectivei</w:t>
            </w:r>
            <w:r w:rsidRPr="00615365">
              <w:t xml:space="preserve"> decizii de returnare ar trebui să fie suspendate în mod autom</w:t>
            </w:r>
            <w:r w:rsidRPr="00615365">
              <w:t>at atât timp cât solicitantul are dreptul de a rămâne sau a fost autorizat să rămână pe teritoriul unui stat membru. Pentru a se îmbunătăți eficacitatea procedurilor la frontiera externă, asigurându-se, în același timp, respectarea dreptului la o cale de a</w:t>
            </w:r>
            <w:r w:rsidRPr="00615365">
              <w:t>tac eficientă, căile de atac împotriva deciziilor luate în contextul procedurii</w:t>
            </w:r>
            <w:r w:rsidRPr="00615365">
              <w:rPr>
                <w:b/>
                <w:i/>
              </w:rPr>
              <w:t xml:space="preserve"> </w:t>
            </w:r>
            <w:r w:rsidRPr="00615365">
              <w:t>la frontieră ar trebui să aibă loc în fața unor instanțe judecătorești de un singur nivel de jurisdicție.</w:t>
            </w:r>
          </w:p>
        </w:tc>
      </w:tr>
    </w:tbl>
    <w:p w:rsidR="004F4862" w:rsidRPr="00615365" w:rsidRDefault="007E23BF" w:rsidP="004F4862">
      <w:pPr>
        <w:pStyle w:val="AmOrLang"/>
      </w:pPr>
      <w:r w:rsidRPr="00615365">
        <w:lastRenderedPageBreak/>
        <w:t xml:space="preserve">Or. </w:t>
      </w:r>
      <w:r w:rsidRPr="00615365">
        <w:rPr>
          <w:rStyle w:val="HideTWBExt"/>
          <w:noProof w:val="0"/>
        </w:rPr>
        <w:t>&lt;Original&gt;</w:t>
      </w:r>
      <w:r w:rsidRPr="00615365">
        <w:rPr>
          <w:rStyle w:val="HideTWBInt"/>
        </w:rPr>
        <w:t>{EN}</w:t>
      </w:r>
      <w:r w:rsidRPr="00615365">
        <w:t>en</w:t>
      </w:r>
      <w:r w:rsidRPr="00615365">
        <w:rPr>
          <w:rStyle w:val="HideTWBExt"/>
          <w:noProof w:val="0"/>
        </w:rPr>
        <w:t>&lt;/Original&gt;</w:t>
      </w:r>
    </w:p>
    <w:p w:rsidR="00FD06F8" w:rsidRPr="00615365" w:rsidRDefault="007E23BF" w:rsidP="00FD06F8">
      <w:r w:rsidRPr="00615365">
        <w:rPr>
          <w:rStyle w:val="HideTWBExt"/>
        </w:rPr>
        <w:t>&lt;/Amend&gt;</w:t>
      </w:r>
    </w:p>
    <w:p w:rsidR="00FD06F8" w:rsidRPr="00615365" w:rsidRDefault="007E23BF" w:rsidP="00FD06F8">
      <w:pPr>
        <w:pStyle w:val="AmNumberTabs"/>
        <w:keepNext/>
      </w:pPr>
      <w:r w:rsidRPr="00615365">
        <w:rPr>
          <w:rStyle w:val="HideTWBExt"/>
          <w:b w:val="0"/>
        </w:rPr>
        <w:t>&lt;Amend&gt;</w:t>
      </w:r>
      <w:r w:rsidRPr="00615365">
        <w:t>Amendamentul</w:t>
      </w:r>
      <w:r w:rsidRPr="00615365">
        <w:tab/>
      </w:r>
      <w:r w:rsidRPr="00615365">
        <w:tab/>
      </w:r>
      <w:r w:rsidRPr="00615365">
        <w:rPr>
          <w:rStyle w:val="HideTWBExt"/>
          <w:b w:val="0"/>
        </w:rPr>
        <w:t>&lt;NumAm&gt;</w:t>
      </w:r>
      <w:r w:rsidRPr="00615365">
        <w:t>25</w:t>
      </w:r>
      <w:r w:rsidRPr="00615365">
        <w:rPr>
          <w:rStyle w:val="HideTWBExt"/>
          <w:b w:val="0"/>
        </w:rPr>
        <w:t>&lt;/NumAm&gt;</w:t>
      </w:r>
    </w:p>
    <w:p w:rsidR="00354AB9" w:rsidRPr="00615365" w:rsidRDefault="007E23BF" w:rsidP="00AD6522">
      <w:pPr>
        <w:pStyle w:val="NormalBold"/>
        <w:rPr>
          <w:rStyle w:val="HideTWBExt"/>
          <w:b w:val="0"/>
        </w:rPr>
      </w:pPr>
      <w:r w:rsidRPr="00615365">
        <w:rPr>
          <w:rStyle w:val="HideTWBExt"/>
          <w:b w:val="0"/>
        </w:rPr>
        <w:t>&lt;Members&gt;</w:t>
      </w:r>
      <w:r w:rsidRPr="00615365">
        <w:t>Fabienne Keller</w:t>
      </w:r>
      <w:r w:rsidRPr="00615365">
        <w:rPr>
          <w:rStyle w:val="HideTWBExt"/>
          <w:b w:val="0"/>
        </w:rPr>
        <w:t>&lt;/Members&gt;</w:t>
      </w:r>
    </w:p>
    <w:p w:rsidR="00354AB9" w:rsidRPr="00615365" w:rsidRDefault="00354AB9" w:rsidP="00AD6522">
      <w:pPr>
        <w:pStyle w:val="NormalBold"/>
      </w:pPr>
    </w:p>
    <w:p w:rsidR="00354AB9" w:rsidRPr="00615365" w:rsidRDefault="007E23BF" w:rsidP="00AD6522">
      <w:pPr>
        <w:pStyle w:val="NormalBold"/>
      </w:pPr>
      <w:r w:rsidRPr="00615365">
        <w:rPr>
          <w:rStyle w:val="HideTWBExt"/>
          <w:b w:val="0"/>
        </w:rPr>
        <w:t>&lt;DocAmend&gt;</w:t>
      </w:r>
      <w:r w:rsidRPr="00615365">
        <w:t>Propunere de regulament</w:t>
      </w:r>
      <w:r w:rsidRPr="00615365">
        <w:rPr>
          <w:rStyle w:val="HideTWBExt"/>
          <w:b w:val="0"/>
        </w:rPr>
        <w:t>&lt;/DocAmend&gt;</w:t>
      </w:r>
    </w:p>
    <w:p w:rsidR="00354AB9" w:rsidRPr="00615365" w:rsidRDefault="007E23BF" w:rsidP="00354AB9">
      <w:pPr>
        <w:pStyle w:val="NormalBold"/>
        <w:keepNext/>
      </w:pPr>
      <w:r w:rsidRPr="00615365">
        <w:rPr>
          <w:rStyle w:val="HideTWBExt"/>
          <w:b w:val="0"/>
        </w:rPr>
        <w:t>&lt;Article&gt;</w:t>
      </w:r>
      <w:r w:rsidRPr="00615365">
        <w:t>Considerentul 66</w:t>
      </w:r>
      <w:r w:rsidRPr="00615365">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15DB9" w:rsidRPr="00615365" w:rsidTr="008E3AD6">
        <w:trPr>
          <w:jc w:val="center"/>
        </w:trPr>
        <w:tc>
          <w:tcPr>
            <w:tcW w:w="9752" w:type="dxa"/>
            <w:gridSpan w:val="2"/>
          </w:tcPr>
          <w:p w:rsidR="00FD06F8" w:rsidRPr="00615365" w:rsidRDefault="00FD06F8" w:rsidP="008E3AD6">
            <w:pPr>
              <w:keepNext/>
            </w:pPr>
          </w:p>
        </w:tc>
      </w:tr>
      <w:tr w:rsidR="00C15DB9" w:rsidRPr="00615365" w:rsidTr="008E3AD6">
        <w:trPr>
          <w:jc w:val="center"/>
        </w:trPr>
        <w:tc>
          <w:tcPr>
            <w:tcW w:w="4876" w:type="dxa"/>
          </w:tcPr>
          <w:p w:rsidR="00FD06F8" w:rsidRPr="00615365" w:rsidRDefault="007E23BF" w:rsidP="008E3AD6">
            <w:pPr>
              <w:pStyle w:val="AmColumnHeading"/>
              <w:keepNext/>
            </w:pPr>
            <w:r w:rsidRPr="00615365">
              <w:t>Textul propus de Comisie</w:t>
            </w:r>
          </w:p>
        </w:tc>
        <w:tc>
          <w:tcPr>
            <w:tcW w:w="4876" w:type="dxa"/>
          </w:tcPr>
          <w:p w:rsidR="00FD06F8" w:rsidRPr="00615365" w:rsidRDefault="007E23BF" w:rsidP="008E3AD6">
            <w:pPr>
              <w:pStyle w:val="AmColumnHeading"/>
              <w:keepNext/>
            </w:pPr>
            <w:r w:rsidRPr="00615365">
              <w:t>Amendamentul</w:t>
            </w:r>
          </w:p>
        </w:tc>
      </w:tr>
      <w:tr w:rsidR="00C15DB9" w:rsidRPr="00615365" w:rsidTr="008E3AD6">
        <w:trPr>
          <w:jc w:val="center"/>
        </w:trPr>
        <w:tc>
          <w:tcPr>
            <w:tcW w:w="4876" w:type="dxa"/>
          </w:tcPr>
          <w:p w:rsidR="00FD06F8" w:rsidRPr="00615365" w:rsidRDefault="007E23BF" w:rsidP="008E3AD6">
            <w:pPr>
              <w:pStyle w:val="Normal6a"/>
            </w:pPr>
            <w:r w:rsidRPr="00615365">
              <w:t>(66)</w:t>
            </w:r>
            <w:r w:rsidRPr="00615365">
              <w:tab/>
              <w:t xml:space="preserve">Solicitanții ar trebui, în principiu, să aibă dreptul de a rămâne pe teritoriul </w:t>
            </w:r>
            <w:r w:rsidRPr="00615365">
              <w:t xml:space="preserve">unui stat membru până la expirarea termenului de introducere a unei căi de atac în fața unei instanțe judecătorești de prim grad de jurisdicție și, în cazul în care un astfel de drept este exercitat în termenul stabilit, până la soluționarea căii de atac. </w:t>
            </w:r>
            <w:r w:rsidRPr="00615365">
              <w:t>Numai în cazurile limitate prevăzute în prezentul regulament, atunci când cererile sunt susceptibile de a fi nefondate, un solicitant nu ar trebui să aibă automat dreptul de a rămâne în scopul derulării căii de atac.</w:t>
            </w:r>
          </w:p>
        </w:tc>
        <w:tc>
          <w:tcPr>
            <w:tcW w:w="4876" w:type="dxa"/>
          </w:tcPr>
          <w:p w:rsidR="00FD06F8" w:rsidRPr="00615365" w:rsidRDefault="007E23BF" w:rsidP="00CC3BC3">
            <w:pPr>
              <w:pStyle w:val="Normal6a"/>
              <w:rPr>
                <w:b/>
                <w:i/>
              </w:rPr>
            </w:pPr>
            <w:r w:rsidRPr="00615365">
              <w:t>(66)</w:t>
            </w:r>
            <w:r w:rsidRPr="00615365">
              <w:tab/>
              <w:t>În principiu, solicitanții ar treb</w:t>
            </w:r>
            <w:r w:rsidRPr="00615365">
              <w:t xml:space="preserve">ui să aibă dreptul de a rămâne pe teritoriul unui stat membru până la expirarea termenului de introducere a unei căi de atac în fața unei instanțe judecătorești de prim grad de jurisdicție și, în cazul în care un astfel de drept este exercitat în termenul </w:t>
            </w:r>
            <w:r w:rsidRPr="00615365">
              <w:t xml:space="preserve">stabilit, până la soluționarea căii de atac. </w:t>
            </w:r>
            <w:r w:rsidRPr="00615365">
              <w:rPr>
                <w:b/>
                <w:i/>
              </w:rPr>
              <w:t>Statele membre ar trebui să fie în măsură să prevadă în legislația lor națională</w:t>
            </w:r>
            <w:r w:rsidRPr="00615365">
              <w:t xml:space="preserve"> că solicitantul nu are automat dreptul de a rămâne </w:t>
            </w:r>
            <w:r w:rsidRPr="00615365">
              <w:rPr>
                <w:b/>
                <w:i/>
              </w:rPr>
              <w:t>în scopul</w:t>
            </w:r>
            <w:r w:rsidRPr="00615365">
              <w:t xml:space="preserve"> derulării căii de atac, însă </w:t>
            </w:r>
            <w:r w:rsidRPr="00615365">
              <w:rPr>
                <w:b/>
                <w:i/>
              </w:rPr>
              <w:t>numai</w:t>
            </w:r>
            <w:r w:rsidRPr="00615365">
              <w:t xml:space="preserve"> în cazurile limitate prevăzute în </w:t>
            </w:r>
            <w:r w:rsidRPr="00615365">
              <w:t>prezentul regulament.</w:t>
            </w:r>
          </w:p>
        </w:tc>
      </w:tr>
    </w:tbl>
    <w:p w:rsidR="004F4862" w:rsidRPr="00615365" w:rsidRDefault="007E23BF" w:rsidP="004F4862">
      <w:pPr>
        <w:pStyle w:val="AmOrLang"/>
      </w:pPr>
      <w:r w:rsidRPr="00615365">
        <w:t xml:space="preserve">Or. </w:t>
      </w:r>
      <w:r w:rsidRPr="00615365">
        <w:rPr>
          <w:rStyle w:val="HideTWBExt"/>
          <w:noProof w:val="0"/>
        </w:rPr>
        <w:t>&lt;Original&gt;</w:t>
      </w:r>
      <w:r w:rsidRPr="00615365">
        <w:rPr>
          <w:rStyle w:val="HideTWBInt"/>
        </w:rPr>
        <w:t>{EN}</w:t>
      </w:r>
      <w:r w:rsidRPr="00615365">
        <w:t>en</w:t>
      </w:r>
      <w:r w:rsidRPr="00615365">
        <w:rPr>
          <w:rStyle w:val="HideTWBExt"/>
          <w:noProof w:val="0"/>
        </w:rPr>
        <w:t>&lt;/Original&gt;</w:t>
      </w:r>
    </w:p>
    <w:p w:rsidR="00FD06F8" w:rsidRPr="00615365" w:rsidRDefault="007E23BF" w:rsidP="00FD06F8">
      <w:r w:rsidRPr="00615365">
        <w:rPr>
          <w:rStyle w:val="HideTWBExt"/>
        </w:rPr>
        <w:t>&lt;/Amend&gt;</w:t>
      </w:r>
    </w:p>
    <w:p w:rsidR="00FD06F8" w:rsidRPr="00615365" w:rsidRDefault="007E23BF" w:rsidP="00FD06F8">
      <w:pPr>
        <w:pStyle w:val="AmNumberTabs"/>
        <w:keepNext/>
      </w:pPr>
      <w:r w:rsidRPr="00615365">
        <w:rPr>
          <w:rStyle w:val="HideTWBExt"/>
          <w:b w:val="0"/>
        </w:rPr>
        <w:t>&lt;Amend&gt;</w:t>
      </w:r>
      <w:r w:rsidRPr="00615365">
        <w:t>Amendamentul</w:t>
      </w:r>
      <w:r w:rsidRPr="00615365">
        <w:tab/>
      </w:r>
      <w:r w:rsidRPr="00615365">
        <w:tab/>
      </w:r>
      <w:r w:rsidRPr="00615365">
        <w:rPr>
          <w:rStyle w:val="HideTWBExt"/>
          <w:b w:val="0"/>
        </w:rPr>
        <w:t>&lt;NumAm&gt;</w:t>
      </w:r>
      <w:r w:rsidRPr="00615365">
        <w:t>26</w:t>
      </w:r>
      <w:r w:rsidRPr="00615365">
        <w:rPr>
          <w:rStyle w:val="HideTWBExt"/>
          <w:b w:val="0"/>
        </w:rPr>
        <w:t>&lt;/NumAm&gt;</w:t>
      </w:r>
    </w:p>
    <w:p w:rsidR="00354AB9" w:rsidRPr="00615365" w:rsidRDefault="007E23BF" w:rsidP="00AD6522">
      <w:pPr>
        <w:pStyle w:val="NormalBold"/>
        <w:rPr>
          <w:rStyle w:val="HideTWBExt"/>
          <w:b w:val="0"/>
        </w:rPr>
      </w:pPr>
      <w:r w:rsidRPr="00615365">
        <w:rPr>
          <w:rStyle w:val="HideTWBExt"/>
          <w:b w:val="0"/>
        </w:rPr>
        <w:t>&lt;Members&gt;</w:t>
      </w:r>
      <w:r w:rsidRPr="00615365">
        <w:t>Fabienne Keller</w:t>
      </w:r>
      <w:r w:rsidRPr="00615365">
        <w:rPr>
          <w:rStyle w:val="HideTWBExt"/>
          <w:b w:val="0"/>
        </w:rPr>
        <w:t>&lt;/Members&gt;</w:t>
      </w:r>
    </w:p>
    <w:p w:rsidR="00354AB9" w:rsidRPr="00615365" w:rsidRDefault="00354AB9" w:rsidP="00AD6522">
      <w:pPr>
        <w:pStyle w:val="NormalBold"/>
      </w:pPr>
    </w:p>
    <w:p w:rsidR="00354AB9" w:rsidRPr="00615365" w:rsidRDefault="007E23BF" w:rsidP="00AD6522">
      <w:pPr>
        <w:pStyle w:val="NormalBold"/>
      </w:pPr>
      <w:r w:rsidRPr="00615365">
        <w:rPr>
          <w:rStyle w:val="HideTWBExt"/>
          <w:b w:val="0"/>
        </w:rPr>
        <w:t>&lt;DocAmend&gt;</w:t>
      </w:r>
      <w:r w:rsidRPr="00615365">
        <w:t>Propunere de regulament</w:t>
      </w:r>
      <w:r w:rsidRPr="00615365">
        <w:rPr>
          <w:rStyle w:val="HideTWBExt"/>
          <w:b w:val="0"/>
        </w:rPr>
        <w:t>&lt;/DocAmend&gt;</w:t>
      </w:r>
    </w:p>
    <w:p w:rsidR="00354AB9" w:rsidRPr="00615365" w:rsidRDefault="007E23BF" w:rsidP="00354AB9">
      <w:pPr>
        <w:pStyle w:val="NormalBold"/>
        <w:keepNext/>
      </w:pPr>
      <w:r w:rsidRPr="00615365">
        <w:rPr>
          <w:rStyle w:val="HideTWBExt"/>
          <w:b w:val="0"/>
        </w:rPr>
        <w:lastRenderedPageBreak/>
        <w:t>&lt;Article&gt;</w:t>
      </w:r>
      <w:r w:rsidRPr="00615365">
        <w:t>Considerentul 66 a</w:t>
      </w:r>
      <w:r w:rsidRPr="00615365">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15DB9" w:rsidRPr="00615365" w:rsidTr="008E3AD6">
        <w:trPr>
          <w:jc w:val="center"/>
        </w:trPr>
        <w:tc>
          <w:tcPr>
            <w:tcW w:w="9752" w:type="dxa"/>
            <w:gridSpan w:val="2"/>
          </w:tcPr>
          <w:p w:rsidR="00FD06F8" w:rsidRPr="00615365" w:rsidRDefault="00FD06F8" w:rsidP="008E3AD6">
            <w:pPr>
              <w:keepNext/>
            </w:pPr>
          </w:p>
        </w:tc>
      </w:tr>
      <w:tr w:rsidR="00C15DB9" w:rsidRPr="00615365" w:rsidTr="008E3AD6">
        <w:trPr>
          <w:jc w:val="center"/>
        </w:trPr>
        <w:tc>
          <w:tcPr>
            <w:tcW w:w="4876" w:type="dxa"/>
          </w:tcPr>
          <w:p w:rsidR="00FD06F8" w:rsidRPr="00615365" w:rsidRDefault="007E23BF" w:rsidP="008E3AD6">
            <w:pPr>
              <w:pStyle w:val="AmColumnHeading"/>
              <w:keepNext/>
            </w:pPr>
            <w:r w:rsidRPr="00615365">
              <w:t>Textul propus de Comisie</w:t>
            </w:r>
          </w:p>
        </w:tc>
        <w:tc>
          <w:tcPr>
            <w:tcW w:w="4876" w:type="dxa"/>
          </w:tcPr>
          <w:p w:rsidR="00FD06F8" w:rsidRPr="00615365" w:rsidRDefault="007E23BF" w:rsidP="008E3AD6">
            <w:pPr>
              <w:pStyle w:val="AmColumnHeading"/>
              <w:keepNext/>
            </w:pPr>
            <w:r w:rsidRPr="00615365">
              <w:t>Amendamentul</w:t>
            </w:r>
          </w:p>
        </w:tc>
      </w:tr>
      <w:tr w:rsidR="00C15DB9" w:rsidRPr="00615365" w:rsidTr="008E3AD6">
        <w:trPr>
          <w:jc w:val="center"/>
        </w:trPr>
        <w:tc>
          <w:tcPr>
            <w:tcW w:w="4876" w:type="dxa"/>
          </w:tcPr>
          <w:p w:rsidR="00FD06F8" w:rsidRPr="00615365" w:rsidRDefault="007E23BF" w:rsidP="008E3AD6">
            <w:pPr>
              <w:pStyle w:val="Normal6a"/>
            </w:pPr>
            <w:r w:rsidRPr="00615365">
              <w:t>(66a)</w:t>
            </w:r>
            <w:r w:rsidRPr="00615365">
              <w:tab/>
              <w:t>În cazurile în care solicitantul nu are dreptul automat de a rămâne în scopul derulării căii de atac, o instanță judecătorească ar trebui totuși să fie în măsură să autorizeze solicitantul să rămână pe teritoriul statului membru până la</w:t>
            </w:r>
            <w:r w:rsidRPr="00615365">
              <w:t xml:space="preserve"> soluționarea căii de atac, la cererea solicitantului sau din proprie inițiativă. În astfel de cazuri, solicitanții ar trebui să aibă dreptul de a rămâne până la expirarea termenului în care pot cere în instanță autorizația de a rămâne și, în cazul în care</w:t>
            </w:r>
            <w:r w:rsidRPr="00615365">
              <w:t xml:space="preserve"> solicitantul a făcut o astfel de cerere, în termenul stabilit, până la pronunțarea hotărârii instanței judecătorești competente. Pentru a descuraja cererile ulterioare abuzive sau de ultim moment, statele membre ar trebui să poată prevedea în legislația n</w:t>
            </w:r>
            <w:r w:rsidRPr="00615365">
              <w:t>ațională faptul că solicitanții nu ar trebui să aibă dreptul de a rămâne în perioada respectivă în caz de cereri ulterioare respinse, pentru a preveni alte cereri ulterioare nefondate. În contextul procedurii prin care se stabilește dacă solicitantul ar tr</w:t>
            </w:r>
            <w:r w:rsidRPr="00615365">
              <w:t>ebui să fie autorizat sau nu să rămână în așteptarea soluționării apelului, dreptul la apărare al solicitantului ar trebui să fie garantat în mod corespunzător prin furnizarea serviciilor necesare de interpretare și de asistență juridică. În plus, instanța</w:t>
            </w:r>
            <w:r w:rsidRPr="00615365">
              <w:t xml:space="preserve"> judecătorească competentă ar trebui să poată examina în drept și în fapt decizia prin care se refuză acordarea protecției internaționale.</w:t>
            </w:r>
          </w:p>
        </w:tc>
        <w:tc>
          <w:tcPr>
            <w:tcW w:w="4876" w:type="dxa"/>
          </w:tcPr>
          <w:p w:rsidR="00FD06F8" w:rsidRPr="00615365" w:rsidRDefault="007E23BF" w:rsidP="004B7D0B">
            <w:pPr>
              <w:pStyle w:val="Normal6a"/>
              <w:rPr>
                <w:szCs w:val="24"/>
              </w:rPr>
            </w:pPr>
            <w:r w:rsidRPr="00615365">
              <w:t>(66a)</w:t>
            </w:r>
            <w:r w:rsidRPr="00615365">
              <w:tab/>
              <w:t>În cazurile în care solicitantul nu are dreptul automat de a rămâne în scopul derulării căii de atac, o instanț</w:t>
            </w:r>
            <w:r w:rsidRPr="00615365">
              <w:t>ă judecătorească ar trebui totuși să fie în măsură să autorizeze solicitantul să rămână pe teritoriul statului membru până la soluționarea căii de atac, la cererea solicitantului sau din proprie inițiativă. În astfel de cazuri, solicitanții ar trebui să ai</w:t>
            </w:r>
            <w:r w:rsidRPr="00615365">
              <w:t>bă dreptul de a rămâne până la expirarea termenului în care pot cere în instanță autorizația de a rămâne și, în cazul în care solicitantul a făcut o astfel de cerere, în termenul stabilit, până la pronunțarea hotărârii instanței judecătorești competente. P</w:t>
            </w:r>
            <w:r w:rsidRPr="00615365">
              <w:t>entru a descuraja cererile ulterioare abuzive sau de ultim moment, statele membre ar trebui să poată prevedea în legislația națională faptul că solicitanții nu ar trebui să aibă dreptul de a rămâne în perioada respectivă în caz de cereri ulterioare respins</w:t>
            </w:r>
            <w:r w:rsidRPr="00615365">
              <w:t xml:space="preserve">e, pentru a preveni alte cereri ulterioare nefondate </w:t>
            </w:r>
            <w:r w:rsidRPr="00615365">
              <w:rPr>
                <w:b/>
                <w:i/>
              </w:rPr>
              <w:t>fără a aduce atingere principiului nereturnării</w:t>
            </w:r>
            <w:r w:rsidRPr="00615365">
              <w:t>. În contextul procedurii prin care se stabilește dacă solicitantul ar trebui să fie autorizat sau nu să rămână în așteptarea soluționării apelului, dreptur</w:t>
            </w:r>
            <w:r w:rsidRPr="00615365">
              <w:t>ile solicitantului</w:t>
            </w:r>
            <w:r w:rsidRPr="00615365">
              <w:rPr>
                <w:b/>
                <w:i/>
              </w:rPr>
              <w:t>, inclusiv dreptul</w:t>
            </w:r>
            <w:r w:rsidRPr="00615365">
              <w:t xml:space="preserve"> la apărare ar trebui să fie garantate în mod corespunzător prin furnizarea serviciilor necesare de interpretare și de asistență juridică. În plus, instanța judecătorească competentă ar trebui să poată examina în drept ș</w:t>
            </w:r>
            <w:r w:rsidRPr="00615365">
              <w:t>i în fapt decizia prin care se refuză acordarea protecției internaționale.</w:t>
            </w:r>
          </w:p>
        </w:tc>
      </w:tr>
    </w:tbl>
    <w:p w:rsidR="004F4862" w:rsidRPr="00615365" w:rsidRDefault="007E23BF" w:rsidP="004F4862">
      <w:pPr>
        <w:pStyle w:val="AmOrLang"/>
      </w:pPr>
      <w:r w:rsidRPr="00615365">
        <w:t xml:space="preserve">Or. </w:t>
      </w:r>
      <w:r w:rsidRPr="00615365">
        <w:rPr>
          <w:rStyle w:val="HideTWBExt"/>
          <w:noProof w:val="0"/>
        </w:rPr>
        <w:t>&lt;Original&gt;</w:t>
      </w:r>
      <w:r w:rsidRPr="00615365">
        <w:rPr>
          <w:rStyle w:val="HideTWBInt"/>
        </w:rPr>
        <w:t>{EN}</w:t>
      </w:r>
      <w:r w:rsidRPr="00615365">
        <w:t>en</w:t>
      </w:r>
      <w:r w:rsidRPr="00615365">
        <w:rPr>
          <w:rStyle w:val="HideTWBExt"/>
          <w:noProof w:val="0"/>
        </w:rPr>
        <w:t>&lt;/Original&gt;</w:t>
      </w:r>
    </w:p>
    <w:p w:rsidR="00FD06F8" w:rsidRPr="00615365" w:rsidRDefault="007E23BF" w:rsidP="00FD06F8">
      <w:r w:rsidRPr="00615365">
        <w:rPr>
          <w:rStyle w:val="HideTWBExt"/>
        </w:rPr>
        <w:t>&lt;/Amend&gt;</w:t>
      </w:r>
    </w:p>
    <w:p w:rsidR="00FD06F8" w:rsidRPr="00615365" w:rsidRDefault="007E23BF" w:rsidP="00FD06F8">
      <w:pPr>
        <w:pStyle w:val="AmNumberTabs"/>
        <w:keepNext/>
      </w:pPr>
      <w:r w:rsidRPr="00615365">
        <w:rPr>
          <w:rStyle w:val="HideTWBExt"/>
          <w:b w:val="0"/>
        </w:rPr>
        <w:t>&lt;Amend&gt;</w:t>
      </w:r>
      <w:r w:rsidRPr="00615365">
        <w:t>Amendamentul</w:t>
      </w:r>
      <w:r w:rsidRPr="00615365">
        <w:tab/>
      </w:r>
      <w:r w:rsidRPr="00615365">
        <w:tab/>
      </w:r>
      <w:r w:rsidRPr="00615365">
        <w:rPr>
          <w:rStyle w:val="HideTWBExt"/>
          <w:b w:val="0"/>
        </w:rPr>
        <w:t>&lt;NumAm&gt;</w:t>
      </w:r>
      <w:r w:rsidRPr="00615365">
        <w:t>27</w:t>
      </w:r>
      <w:r w:rsidRPr="00615365">
        <w:rPr>
          <w:rStyle w:val="HideTWBExt"/>
          <w:b w:val="0"/>
        </w:rPr>
        <w:t>&lt;/NumAm&gt;</w:t>
      </w:r>
    </w:p>
    <w:p w:rsidR="00354AB9" w:rsidRPr="00615365" w:rsidRDefault="007E23BF" w:rsidP="00AD6522">
      <w:pPr>
        <w:pStyle w:val="NormalBold"/>
        <w:rPr>
          <w:rStyle w:val="HideTWBExt"/>
          <w:b w:val="0"/>
        </w:rPr>
      </w:pPr>
      <w:r w:rsidRPr="00615365">
        <w:rPr>
          <w:rStyle w:val="HideTWBExt"/>
          <w:b w:val="0"/>
        </w:rPr>
        <w:t>&lt;Members&gt;</w:t>
      </w:r>
      <w:r w:rsidRPr="00615365">
        <w:t>Fabienne Keller</w:t>
      </w:r>
      <w:r w:rsidRPr="00615365">
        <w:rPr>
          <w:rStyle w:val="HideTWBExt"/>
          <w:b w:val="0"/>
        </w:rPr>
        <w:t>&lt;/Members&gt;</w:t>
      </w:r>
    </w:p>
    <w:p w:rsidR="00354AB9" w:rsidRPr="00615365" w:rsidRDefault="00354AB9" w:rsidP="00AD6522">
      <w:pPr>
        <w:pStyle w:val="NormalBold"/>
      </w:pPr>
    </w:p>
    <w:p w:rsidR="00354AB9" w:rsidRPr="00615365" w:rsidRDefault="007E23BF" w:rsidP="00AD6522">
      <w:pPr>
        <w:pStyle w:val="NormalBold"/>
      </w:pPr>
      <w:r w:rsidRPr="00615365">
        <w:rPr>
          <w:rStyle w:val="HideTWBExt"/>
          <w:b w:val="0"/>
        </w:rPr>
        <w:t>&lt;DocAmend&gt;</w:t>
      </w:r>
      <w:r w:rsidRPr="00615365">
        <w:t>Propunere de regulament</w:t>
      </w:r>
      <w:r w:rsidRPr="00615365">
        <w:rPr>
          <w:rStyle w:val="HideTWBExt"/>
          <w:b w:val="0"/>
        </w:rPr>
        <w:t>&lt;/DocAmend&gt;</w:t>
      </w:r>
    </w:p>
    <w:p w:rsidR="00354AB9" w:rsidRPr="00615365" w:rsidRDefault="007E23BF" w:rsidP="00354AB9">
      <w:pPr>
        <w:pStyle w:val="NormalBold"/>
        <w:keepNext/>
      </w:pPr>
      <w:r w:rsidRPr="00615365">
        <w:rPr>
          <w:rStyle w:val="HideTWBExt"/>
          <w:b w:val="0"/>
        </w:rPr>
        <w:lastRenderedPageBreak/>
        <w:t>&lt;Article&gt;</w:t>
      </w:r>
      <w:r w:rsidRPr="00615365">
        <w:t>Considerentul 66 b</w:t>
      </w:r>
      <w:r w:rsidRPr="00615365">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15DB9" w:rsidRPr="00615365" w:rsidTr="008E3AD6">
        <w:trPr>
          <w:jc w:val="center"/>
        </w:trPr>
        <w:tc>
          <w:tcPr>
            <w:tcW w:w="9752" w:type="dxa"/>
            <w:gridSpan w:val="2"/>
          </w:tcPr>
          <w:p w:rsidR="00FD06F8" w:rsidRPr="00615365" w:rsidRDefault="00FD06F8" w:rsidP="008E3AD6">
            <w:pPr>
              <w:keepNext/>
            </w:pPr>
          </w:p>
        </w:tc>
      </w:tr>
      <w:tr w:rsidR="00C15DB9" w:rsidRPr="00615365" w:rsidTr="008E3AD6">
        <w:trPr>
          <w:jc w:val="center"/>
        </w:trPr>
        <w:tc>
          <w:tcPr>
            <w:tcW w:w="4876" w:type="dxa"/>
          </w:tcPr>
          <w:p w:rsidR="00FD06F8" w:rsidRPr="00615365" w:rsidRDefault="007E23BF" w:rsidP="008E3AD6">
            <w:pPr>
              <w:pStyle w:val="AmColumnHeading"/>
              <w:keepNext/>
            </w:pPr>
            <w:r w:rsidRPr="00615365">
              <w:t>Textul propus de Comisie</w:t>
            </w:r>
          </w:p>
        </w:tc>
        <w:tc>
          <w:tcPr>
            <w:tcW w:w="4876" w:type="dxa"/>
          </w:tcPr>
          <w:p w:rsidR="00FD06F8" w:rsidRPr="00615365" w:rsidRDefault="007E23BF" w:rsidP="008E3AD6">
            <w:pPr>
              <w:pStyle w:val="AmColumnHeading"/>
              <w:keepNext/>
            </w:pPr>
            <w:r w:rsidRPr="00615365">
              <w:t>Amendamentul</w:t>
            </w:r>
          </w:p>
        </w:tc>
      </w:tr>
      <w:tr w:rsidR="00C15DB9" w:rsidRPr="00615365" w:rsidTr="008E3AD6">
        <w:trPr>
          <w:jc w:val="center"/>
        </w:trPr>
        <w:tc>
          <w:tcPr>
            <w:tcW w:w="4876" w:type="dxa"/>
          </w:tcPr>
          <w:p w:rsidR="00FD06F8" w:rsidRPr="00615365" w:rsidRDefault="007E23BF" w:rsidP="008E3AD6">
            <w:pPr>
              <w:pStyle w:val="Normal6a"/>
            </w:pPr>
            <w:r w:rsidRPr="00615365">
              <w:t>(66b)</w:t>
            </w:r>
            <w:r w:rsidRPr="00615365">
              <w:tab/>
              <w:t>Pentru a se asigura returnări efective, solicitanții nu ar trebui să aibă dreptul de a rămâne pe teritoriul statului membru în stadiul unei a doua căi de atac sau al unei căi de at</w:t>
            </w:r>
            <w:r w:rsidRPr="00615365">
              <w:t>ac ulterioare depuse la o instanță judecătorească pentru a contesta o decizie negativă privind cererea de protecție internațională, fără a aduce atingere posibilității ca o instanță judecătorească să autorizeze solicitantul să rămână. În plus, statele memb</w:t>
            </w:r>
            <w:r w:rsidRPr="00615365">
              <w:t>re nu ar trebui să le acorde solicitanților posibilitatea de a introduce o nouă cale de atac împotriva unei decizii pronunțate în cadrul unei prime căi de atac în legătură cu o decizie adoptată în cadrul unei proceduri la frontieră.</w:t>
            </w:r>
          </w:p>
        </w:tc>
        <w:tc>
          <w:tcPr>
            <w:tcW w:w="4876" w:type="dxa"/>
          </w:tcPr>
          <w:p w:rsidR="00FD06F8" w:rsidRPr="00615365" w:rsidRDefault="007E23BF" w:rsidP="000D5C7F">
            <w:pPr>
              <w:pStyle w:val="Normal6a"/>
              <w:rPr>
                <w:szCs w:val="24"/>
              </w:rPr>
            </w:pPr>
            <w:r w:rsidRPr="00615365">
              <w:t xml:space="preserve">(66b) </w:t>
            </w:r>
            <w:r w:rsidRPr="00615365">
              <w:rPr>
                <w:b/>
                <w:i/>
              </w:rPr>
              <w:t>Solicitanții</w:t>
            </w:r>
            <w:r w:rsidRPr="00615365">
              <w:t xml:space="preserve"> nu a</w:t>
            </w:r>
            <w:r w:rsidRPr="00615365">
              <w:t>r trebui să aibă dreptul de a rămâne pe teritoriul statului membru în stadiul unei a doua căi de atac sau al unei căi de atac ulterioare depuse la o instanță judecătorească pentru a contesta o decizie negativă privind cererea de protecție internațională, f</w:t>
            </w:r>
            <w:r w:rsidRPr="00615365">
              <w:t xml:space="preserve">ără a aduce atingere posibilității ca o instanță judecătorească să autorizeze solicitantul să rămână. În plus, statele membre </w:t>
            </w:r>
            <w:r w:rsidRPr="00615365">
              <w:rPr>
                <w:b/>
                <w:i/>
              </w:rPr>
              <w:t>ar trebui să fie în măsură să prevadă în legislațiile lor naționale că</w:t>
            </w:r>
            <w:r w:rsidRPr="00615365">
              <w:t xml:space="preserve"> solicitanții nu au posibilitatea de a introduce o nouă cale</w:t>
            </w:r>
            <w:r w:rsidRPr="00615365">
              <w:t xml:space="preserve"> de atac împotriva unei decizii pronunțate în cadrul unei prime căi de atac în legătură cu o decizie adoptată în cadrul unei proceduri la frontieră.</w:t>
            </w:r>
          </w:p>
        </w:tc>
      </w:tr>
    </w:tbl>
    <w:p w:rsidR="004F4862" w:rsidRPr="00615365" w:rsidRDefault="007E23BF" w:rsidP="004F4862">
      <w:pPr>
        <w:pStyle w:val="AmOrLang"/>
      </w:pPr>
      <w:r w:rsidRPr="00615365">
        <w:t xml:space="preserve">Or. </w:t>
      </w:r>
      <w:r w:rsidRPr="00615365">
        <w:rPr>
          <w:rStyle w:val="HideTWBExt"/>
          <w:noProof w:val="0"/>
        </w:rPr>
        <w:t>&lt;Original&gt;</w:t>
      </w:r>
      <w:r w:rsidRPr="00615365">
        <w:rPr>
          <w:rStyle w:val="HideTWBInt"/>
        </w:rPr>
        <w:t>{EN}</w:t>
      </w:r>
      <w:r w:rsidRPr="00615365">
        <w:t>en</w:t>
      </w:r>
      <w:r w:rsidRPr="00615365">
        <w:rPr>
          <w:rStyle w:val="HideTWBExt"/>
          <w:noProof w:val="0"/>
        </w:rPr>
        <w:t>&lt;/Original&gt;</w:t>
      </w:r>
    </w:p>
    <w:p w:rsidR="00FD06F8" w:rsidRPr="00615365" w:rsidRDefault="007E23BF" w:rsidP="00FD06F8">
      <w:r w:rsidRPr="00615365">
        <w:rPr>
          <w:rStyle w:val="HideTWBExt"/>
        </w:rPr>
        <w:t>&lt;/Amend&gt;</w:t>
      </w:r>
    </w:p>
    <w:p w:rsidR="00FD06F8" w:rsidRPr="00615365" w:rsidRDefault="007E23BF" w:rsidP="00FD06F8">
      <w:pPr>
        <w:pStyle w:val="AmNumberTabs"/>
        <w:keepNext/>
      </w:pPr>
      <w:r w:rsidRPr="00615365">
        <w:rPr>
          <w:rStyle w:val="HideTWBExt"/>
          <w:b w:val="0"/>
        </w:rPr>
        <w:t>&lt;Amend&gt;</w:t>
      </w:r>
      <w:r w:rsidRPr="00615365">
        <w:t>Amendamentul</w:t>
      </w:r>
      <w:r w:rsidRPr="00615365">
        <w:tab/>
      </w:r>
      <w:r w:rsidRPr="00615365">
        <w:tab/>
      </w:r>
      <w:r w:rsidRPr="00615365">
        <w:rPr>
          <w:rStyle w:val="HideTWBExt"/>
          <w:b w:val="0"/>
        </w:rPr>
        <w:t>&lt;NumAm&gt;</w:t>
      </w:r>
      <w:r w:rsidRPr="00615365">
        <w:t>28</w:t>
      </w:r>
      <w:r w:rsidRPr="00615365">
        <w:rPr>
          <w:rStyle w:val="HideTWBExt"/>
          <w:b w:val="0"/>
        </w:rPr>
        <w:t>&lt;/NumAm&gt;</w:t>
      </w:r>
    </w:p>
    <w:p w:rsidR="00354AB9" w:rsidRPr="00615365" w:rsidRDefault="007E23BF" w:rsidP="00AD6522">
      <w:pPr>
        <w:pStyle w:val="NormalBold"/>
        <w:rPr>
          <w:rStyle w:val="HideTWBExt"/>
          <w:b w:val="0"/>
        </w:rPr>
      </w:pPr>
      <w:r w:rsidRPr="00615365">
        <w:rPr>
          <w:rStyle w:val="HideTWBExt"/>
          <w:b w:val="0"/>
        </w:rPr>
        <w:t>&lt;Members&gt;</w:t>
      </w:r>
      <w:r w:rsidRPr="00615365">
        <w:t>Fabienne Keller</w:t>
      </w:r>
      <w:r w:rsidRPr="00615365">
        <w:rPr>
          <w:rStyle w:val="HideTWBExt"/>
          <w:b w:val="0"/>
        </w:rPr>
        <w:t>&lt;/Members&gt;</w:t>
      </w:r>
    </w:p>
    <w:p w:rsidR="00354AB9" w:rsidRPr="00615365" w:rsidRDefault="00354AB9" w:rsidP="00AD6522">
      <w:pPr>
        <w:pStyle w:val="NormalBold"/>
      </w:pPr>
    </w:p>
    <w:p w:rsidR="00354AB9" w:rsidRPr="00615365" w:rsidRDefault="007E23BF" w:rsidP="00AD6522">
      <w:pPr>
        <w:pStyle w:val="NormalBold"/>
      </w:pPr>
      <w:r w:rsidRPr="00615365">
        <w:rPr>
          <w:rStyle w:val="HideTWBExt"/>
          <w:b w:val="0"/>
        </w:rPr>
        <w:t>&lt;DocAmend&gt;</w:t>
      </w:r>
      <w:r w:rsidRPr="00615365">
        <w:t>Propunere de regulament</w:t>
      </w:r>
      <w:r w:rsidRPr="00615365">
        <w:rPr>
          <w:rStyle w:val="HideTWBExt"/>
          <w:b w:val="0"/>
        </w:rPr>
        <w:t>&lt;/DocAmend&gt;</w:t>
      </w:r>
    </w:p>
    <w:p w:rsidR="00354AB9" w:rsidRPr="00615365" w:rsidRDefault="007E23BF" w:rsidP="00354AB9">
      <w:pPr>
        <w:pStyle w:val="NormalBold"/>
        <w:keepNext/>
      </w:pPr>
      <w:r w:rsidRPr="00615365">
        <w:rPr>
          <w:rStyle w:val="HideTWBExt"/>
          <w:b w:val="0"/>
        </w:rPr>
        <w:t>&lt;Article&gt;</w:t>
      </w:r>
      <w:r w:rsidRPr="00615365">
        <w:t>Considerentul 66 c</w:t>
      </w:r>
      <w:r w:rsidRPr="00615365">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15DB9" w:rsidRPr="00615365" w:rsidTr="008E3AD6">
        <w:trPr>
          <w:jc w:val="center"/>
        </w:trPr>
        <w:tc>
          <w:tcPr>
            <w:tcW w:w="9752" w:type="dxa"/>
            <w:gridSpan w:val="2"/>
          </w:tcPr>
          <w:p w:rsidR="00FD06F8" w:rsidRPr="00615365" w:rsidRDefault="00FD06F8" w:rsidP="008E3AD6">
            <w:pPr>
              <w:keepNext/>
            </w:pPr>
          </w:p>
        </w:tc>
      </w:tr>
      <w:tr w:rsidR="00C15DB9" w:rsidRPr="00615365" w:rsidTr="008E3AD6">
        <w:trPr>
          <w:jc w:val="center"/>
        </w:trPr>
        <w:tc>
          <w:tcPr>
            <w:tcW w:w="4876" w:type="dxa"/>
          </w:tcPr>
          <w:p w:rsidR="00FD06F8" w:rsidRPr="00615365" w:rsidRDefault="007E23BF" w:rsidP="008E3AD6">
            <w:pPr>
              <w:pStyle w:val="AmColumnHeading"/>
              <w:keepNext/>
            </w:pPr>
            <w:r w:rsidRPr="00615365">
              <w:t>Textul propus de Comisie</w:t>
            </w:r>
          </w:p>
        </w:tc>
        <w:tc>
          <w:tcPr>
            <w:tcW w:w="4876" w:type="dxa"/>
          </w:tcPr>
          <w:p w:rsidR="00FD06F8" w:rsidRPr="00615365" w:rsidRDefault="007E23BF" w:rsidP="008E3AD6">
            <w:pPr>
              <w:pStyle w:val="AmColumnHeading"/>
              <w:keepNext/>
            </w:pPr>
            <w:r w:rsidRPr="00615365">
              <w:t>Amendamentul</w:t>
            </w:r>
          </w:p>
        </w:tc>
      </w:tr>
      <w:tr w:rsidR="00C15DB9" w:rsidRPr="00615365" w:rsidTr="008E3AD6">
        <w:trPr>
          <w:jc w:val="center"/>
        </w:trPr>
        <w:tc>
          <w:tcPr>
            <w:tcW w:w="4876" w:type="dxa"/>
          </w:tcPr>
          <w:p w:rsidR="00FD06F8" w:rsidRPr="00615365" w:rsidRDefault="007E23BF" w:rsidP="008E3AD6">
            <w:pPr>
              <w:pStyle w:val="Normal6a"/>
            </w:pPr>
            <w:r w:rsidRPr="00615365">
              <w:t>(66c)</w:t>
            </w:r>
            <w:r w:rsidRPr="00615365">
              <w:tab/>
              <w:t>Pentru a se asigura coerența controlului judiciar efectuat de o instanță judecătorească cu privire la o decizie de</w:t>
            </w:r>
            <w:r w:rsidRPr="00615365">
              <w:t xml:space="preserve"> respingere a unei cereri de protecție internațională și la o decizie de returnare aferentă și în vederea accelerării examinării cazului și reducerii sarcinii autorităților judiciare competente, astfel de decizii ar trebui să facă obiectul unor proceduri c</w:t>
            </w:r>
            <w:r w:rsidRPr="00615365">
              <w:t>omune în fața aceleiași instanțe judecătorești.</w:t>
            </w:r>
          </w:p>
        </w:tc>
        <w:tc>
          <w:tcPr>
            <w:tcW w:w="4876" w:type="dxa"/>
          </w:tcPr>
          <w:p w:rsidR="00FD06F8" w:rsidRPr="00615365" w:rsidRDefault="007E23BF" w:rsidP="000D5C7F">
            <w:pPr>
              <w:pStyle w:val="Normal6a"/>
              <w:rPr>
                <w:szCs w:val="24"/>
              </w:rPr>
            </w:pPr>
            <w:r w:rsidRPr="00615365">
              <w:t>(66c) Pentru a se asigura coerența controlului judiciar efectuat de o instanță judecătorească cu privire la o decizie de respingere a unei cereri de protecție internațională și la oricare decizie de returnare</w:t>
            </w:r>
            <w:r w:rsidRPr="00615365">
              <w:t xml:space="preserve"> </w:t>
            </w:r>
            <w:r w:rsidRPr="00615365">
              <w:rPr>
                <w:b/>
                <w:i/>
              </w:rPr>
              <w:t>aferentă</w:t>
            </w:r>
            <w:r w:rsidRPr="00615365">
              <w:t xml:space="preserve"> și în vederea accelerării examinării cazului și reducerii sarcinii autorităților judiciare competente, astfel de decizii </w:t>
            </w:r>
            <w:r w:rsidRPr="00615365">
              <w:rPr>
                <w:b/>
                <w:i/>
              </w:rPr>
              <w:t>ar trebui să poată face obiectul</w:t>
            </w:r>
            <w:r w:rsidRPr="00615365">
              <w:t xml:space="preserve"> unor proceduri comune în fața aceleiași instanțe judecătorești </w:t>
            </w:r>
            <w:r w:rsidRPr="00615365">
              <w:rPr>
                <w:b/>
                <w:i/>
              </w:rPr>
              <w:t>în vederea înlesnirii respect</w:t>
            </w:r>
            <w:r w:rsidRPr="00615365">
              <w:rPr>
                <w:b/>
                <w:i/>
              </w:rPr>
              <w:t>ării termenelor-limită prevăzute de prezentul regulament</w:t>
            </w:r>
            <w:r w:rsidRPr="00615365">
              <w:t>.</w:t>
            </w:r>
          </w:p>
        </w:tc>
      </w:tr>
    </w:tbl>
    <w:p w:rsidR="004F4862" w:rsidRPr="00615365" w:rsidRDefault="007E23BF" w:rsidP="004F4862">
      <w:pPr>
        <w:pStyle w:val="AmOrLang"/>
      </w:pPr>
      <w:r w:rsidRPr="00615365">
        <w:t xml:space="preserve">Or. </w:t>
      </w:r>
      <w:r w:rsidRPr="00615365">
        <w:rPr>
          <w:rStyle w:val="HideTWBExt"/>
          <w:noProof w:val="0"/>
        </w:rPr>
        <w:t>&lt;Original&gt;</w:t>
      </w:r>
      <w:r w:rsidRPr="00615365">
        <w:rPr>
          <w:rStyle w:val="HideTWBInt"/>
        </w:rPr>
        <w:t>{EN}</w:t>
      </w:r>
      <w:r w:rsidRPr="00615365">
        <w:t>en</w:t>
      </w:r>
      <w:r w:rsidRPr="00615365">
        <w:rPr>
          <w:rStyle w:val="HideTWBExt"/>
          <w:noProof w:val="0"/>
        </w:rPr>
        <w:t>&lt;/Original&gt;</w:t>
      </w:r>
    </w:p>
    <w:p w:rsidR="00FD06F8" w:rsidRPr="00615365" w:rsidRDefault="007E23BF" w:rsidP="00FD06F8">
      <w:r w:rsidRPr="00615365">
        <w:rPr>
          <w:rStyle w:val="HideTWBExt"/>
        </w:rPr>
        <w:lastRenderedPageBreak/>
        <w:t>&lt;/Amend&gt;</w:t>
      </w:r>
    </w:p>
    <w:p w:rsidR="00FD06F8" w:rsidRPr="00615365" w:rsidRDefault="007E23BF" w:rsidP="00FD06F8">
      <w:pPr>
        <w:pStyle w:val="AmNumberTabs"/>
        <w:keepNext/>
      </w:pPr>
      <w:r w:rsidRPr="00615365">
        <w:rPr>
          <w:rStyle w:val="HideTWBExt"/>
          <w:b w:val="0"/>
        </w:rPr>
        <w:t>&lt;Amend&gt;</w:t>
      </w:r>
      <w:r w:rsidRPr="00615365">
        <w:t>Amendamentul</w:t>
      </w:r>
      <w:r w:rsidRPr="00615365">
        <w:tab/>
      </w:r>
      <w:r w:rsidRPr="00615365">
        <w:tab/>
      </w:r>
      <w:r w:rsidRPr="00615365">
        <w:rPr>
          <w:rStyle w:val="HideTWBExt"/>
          <w:b w:val="0"/>
        </w:rPr>
        <w:t>&lt;NumAm&gt;</w:t>
      </w:r>
      <w:r w:rsidRPr="00615365">
        <w:t>29</w:t>
      </w:r>
      <w:r w:rsidRPr="00615365">
        <w:rPr>
          <w:rStyle w:val="HideTWBExt"/>
          <w:b w:val="0"/>
        </w:rPr>
        <w:t>&lt;/NumAm&gt;</w:t>
      </w:r>
    </w:p>
    <w:p w:rsidR="00354AB9" w:rsidRPr="00615365" w:rsidRDefault="007E23BF" w:rsidP="00AD6522">
      <w:pPr>
        <w:pStyle w:val="NormalBold"/>
        <w:rPr>
          <w:rStyle w:val="HideTWBExt"/>
          <w:b w:val="0"/>
        </w:rPr>
      </w:pPr>
      <w:r w:rsidRPr="00615365">
        <w:rPr>
          <w:rStyle w:val="HideTWBExt"/>
          <w:b w:val="0"/>
        </w:rPr>
        <w:t>&lt;Members&gt;</w:t>
      </w:r>
      <w:r w:rsidRPr="00615365">
        <w:t>Fabienne Keller</w:t>
      </w:r>
      <w:r w:rsidRPr="00615365">
        <w:rPr>
          <w:rStyle w:val="HideTWBExt"/>
          <w:b w:val="0"/>
        </w:rPr>
        <w:t>&lt;/Members&gt;</w:t>
      </w:r>
    </w:p>
    <w:p w:rsidR="00354AB9" w:rsidRPr="00615365" w:rsidRDefault="00354AB9" w:rsidP="00AD6522">
      <w:pPr>
        <w:pStyle w:val="NormalBold"/>
      </w:pPr>
    </w:p>
    <w:p w:rsidR="00354AB9" w:rsidRPr="00615365" w:rsidRDefault="007E23BF" w:rsidP="00AD6522">
      <w:pPr>
        <w:pStyle w:val="NormalBold"/>
      </w:pPr>
      <w:r w:rsidRPr="00615365">
        <w:rPr>
          <w:rStyle w:val="HideTWBExt"/>
          <w:b w:val="0"/>
        </w:rPr>
        <w:t>&lt;DocAmend&gt;</w:t>
      </w:r>
      <w:r w:rsidRPr="00615365">
        <w:t>Propunere de regulament</w:t>
      </w:r>
      <w:r w:rsidRPr="00615365">
        <w:rPr>
          <w:rStyle w:val="HideTWBExt"/>
          <w:b w:val="0"/>
        </w:rPr>
        <w:t>&lt;/DocAmend&gt;</w:t>
      </w:r>
    </w:p>
    <w:p w:rsidR="00354AB9" w:rsidRPr="00615365" w:rsidRDefault="007E23BF" w:rsidP="00354AB9">
      <w:pPr>
        <w:pStyle w:val="NormalBold"/>
        <w:keepNext/>
      </w:pPr>
      <w:r w:rsidRPr="00615365">
        <w:rPr>
          <w:rStyle w:val="HideTWBExt"/>
          <w:b w:val="0"/>
        </w:rPr>
        <w:t>&lt;Article&gt;</w:t>
      </w:r>
      <w:r w:rsidRPr="00615365">
        <w:t>Considerentul 66 da (nou)</w:t>
      </w:r>
      <w:r w:rsidRPr="00615365">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15DB9" w:rsidRPr="00615365" w:rsidTr="008E3AD6">
        <w:trPr>
          <w:jc w:val="center"/>
        </w:trPr>
        <w:tc>
          <w:tcPr>
            <w:tcW w:w="9752" w:type="dxa"/>
            <w:gridSpan w:val="2"/>
          </w:tcPr>
          <w:p w:rsidR="00FD06F8" w:rsidRPr="00615365" w:rsidRDefault="00FD06F8" w:rsidP="008E3AD6">
            <w:pPr>
              <w:keepNext/>
            </w:pPr>
          </w:p>
        </w:tc>
      </w:tr>
      <w:tr w:rsidR="00C15DB9" w:rsidRPr="00615365" w:rsidTr="008E3AD6">
        <w:trPr>
          <w:jc w:val="center"/>
        </w:trPr>
        <w:tc>
          <w:tcPr>
            <w:tcW w:w="4876" w:type="dxa"/>
          </w:tcPr>
          <w:p w:rsidR="00FD06F8" w:rsidRPr="00615365" w:rsidRDefault="007E23BF" w:rsidP="008E3AD6">
            <w:pPr>
              <w:pStyle w:val="AmColumnHeading"/>
              <w:keepNext/>
            </w:pPr>
            <w:r w:rsidRPr="00615365">
              <w:t>Textul propus de Comisie</w:t>
            </w:r>
          </w:p>
        </w:tc>
        <w:tc>
          <w:tcPr>
            <w:tcW w:w="4876" w:type="dxa"/>
          </w:tcPr>
          <w:p w:rsidR="00FD06F8" w:rsidRPr="00615365" w:rsidRDefault="007E23BF" w:rsidP="008E3AD6">
            <w:pPr>
              <w:pStyle w:val="AmColumnHeading"/>
              <w:keepNext/>
            </w:pPr>
            <w:r w:rsidRPr="00615365">
              <w:t>Amendamentul</w:t>
            </w:r>
          </w:p>
        </w:tc>
      </w:tr>
      <w:tr w:rsidR="00C15DB9" w:rsidRPr="00615365" w:rsidTr="008E3AD6">
        <w:trPr>
          <w:jc w:val="center"/>
        </w:trPr>
        <w:tc>
          <w:tcPr>
            <w:tcW w:w="4876" w:type="dxa"/>
          </w:tcPr>
          <w:p w:rsidR="00FD06F8" w:rsidRPr="00615365" w:rsidRDefault="00FD06F8" w:rsidP="008E3AD6">
            <w:pPr>
              <w:pStyle w:val="Normal6a"/>
            </w:pPr>
          </w:p>
        </w:tc>
        <w:tc>
          <w:tcPr>
            <w:tcW w:w="4876" w:type="dxa"/>
          </w:tcPr>
          <w:p w:rsidR="00FD06F8" w:rsidRPr="00615365" w:rsidRDefault="007E23BF" w:rsidP="00CC3BC3">
            <w:pPr>
              <w:pStyle w:val="Normal6a"/>
              <w:rPr>
                <w:b/>
                <w:bCs/>
                <w:i/>
                <w:iCs/>
              </w:rPr>
            </w:pPr>
            <w:r w:rsidRPr="00615365">
              <w:rPr>
                <w:b/>
                <w:i/>
              </w:rPr>
              <w:t>(66da)</w:t>
            </w:r>
            <w:r w:rsidRPr="00615365">
              <w:rPr>
                <w:b/>
                <w:i/>
              </w:rPr>
              <w:tab/>
              <w:t xml:space="preserve">Comisia ar trebui să monitorizeze și să evalueze periodic dacă prezentul regulament este aplicat și pus în aplicare în mod corespunzător. În acest scop, Comisia ar trebui să fie asistată de </w:t>
            </w:r>
            <w:r w:rsidRPr="00615365">
              <w:rPr>
                <w:b/>
                <w:i/>
              </w:rPr>
              <w:t>Agenția Uniunii Europene pentru Azil, în conformitate cu prerogativele sale conform articolului 14 din Regulamentul (UE) 2021/2303. Pentru a asigura respectarea dreptului Uniunii și a dreptului internațional, inclusiv a Cartei drepturilor fundamentale a Un</w:t>
            </w:r>
            <w:r w:rsidRPr="00615365">
              <w:rPr>
                <w:b/>
                <w:i/>
              </w:rPr>
              <w:t>iunii Europene, fiecare stat membru ar trebui să instituie sau să desemneze un mecanism de monitorizare pentru procedura de la frontieră și să pună în aplicare garanții adecvate pentru independența mecanismului respectiv în conformitate cu Principiile de l</w:t>
            </w:r>
            <w:r w:rsidRPr="00615365">
              <w:rPr>
                <w:b/>
                <w:i/>
              </w:rPr>
              <w:t>a Paris, cu Principiile de la Veneția, cu Rezoluția Adunării Generale a Organizației Națiunilor Unite din 28 decembrie 2020 intitulată „Rolul instituțiilor Ombudsmanului și mediatorului în promovarea și protecția drepturilor omului, bunei guvernări și stat</w:t>
            </w:r>
            <w:r w:rsidRPr="00615365">
              <w:rPr>
                <w:b/>
                <w:i/>
              </w:rPr>
              <w:t>ului de drept” și Protocolul opțional la Convenția împotriva torturii și a altor pedepse ori tratamente cu cruzime, inumane sau degradante, în special prin implicarea instituțiilor naționale pentru drepturile omului, a avocaților poporului naționali, a org</w:t>
            </w:r>
            <w:r w:rsidRPr="00615365">
              <w:rPr>
                <w:b/>
                <w:i/>
              </w:rPr>
              <w:t xml:space="preserve">anizațiilor internaționale sau a organizațiilor neguvernamentale relevante în gestionarea și funcționarea mecanismului. Organismele responsabile de mecanism ar trebui să stabilească și să mențină legături strânse cu autoritățile naționale pentru protecția </w:t>
            </w:r>
            <w:r w:rsidRPr="00615365">
              <w:rPr>
                <w:b/>
                <w:i/>
              </w:rPr>
              <w:t xml:space="preserve">datelor și cu Autoritatea Europeană pentru Protecția </w:t>
            </w:r>
            <w:r w:rsidRPr="00615365">
              <w:rPr>
                <w:b/>
                <w:i/>
              </w:rPr>
              <w:lastRenderedPageBreak/>
              <w:t xml:space="preserve">Datelor. Mecanismul de monitorizare ar trebui să vizeze în special respectarea drepturilor fundamentale în legătură cu procedurile de azil și returnare, precum și respectarea normelor aplicabile privind </w:t>
            </w:r>
            <w:r w:rsidRPr="00615365">
              <w:rPr>
                <w:b/>
                <w:i/>
              </w:rPr>
              <w:t>detenția și respectarea principiului nereturnării. Agenția pentru Drepturi Fundamentale a Uniunii Europene (FRA) ar trebui să stabilească orientări generale privind instituirea și funcționarea independentă a acestui mecanism de monitorizare. În plus, state</w:t>
            </w:r>
            <w:r w:rsidRPr="00615365">
              <w:rPr>
                <w:b/>
                <w:i/>
              </w:rPr>
              <w:t>lor membre ar trebui să li se permită să solicite sprijinul FRA în scopul dezvoltării mecanismului lor național de monitorizare. De asemenea, statelor membre ar trebui să li se permită să solicite consiliere din partea FRA cu privire la stabilirea metodolo</w:t>
            </w:r>
            <w:r w:rsidRPr="00615365">
              <w:rPr>
                <w:b/>
                <w:i/>
              </w:rPr>
              <w:t>giei pentru mecanismul lor de monitorizare și cu privire la măsurile de formare corespunzătoare. Mecanismul independent de monitorizare ar trebui să fie complementar și nu ar trebui să aducă atingere monitorizării drepturilor fundamentale realizate de obse</w:t>
            </w:r>
            <w:r w:rsidRPr="00615365">
              <w:rPr>
                <w:b/>
                <w:i/>
              </w:rPr>
              <w:t>rvatorii pentru drepturile fundamentale ai Agenției Europene pentru Poliția de Frontieră și Garda de Coastă, prevăzută în Regulamentul (UE) 2019/1896, mecanismului de monitorizare în scopul monitorizării aplicării operaționale și tehnice a sistemului europ</w:t>
            </w:r>
            <w:r w:rsidRPr="00615365">
              <w:rPr>
                <w:b/>
                <w:i/>
              </w:rPr>
              <w:t>ean comun de azil (SECA), astfel cum se prevede la articolul 14 din Regulamentul (UE) 2021/2303 și nici monitorizării drepturilor fundamentale efectuate de organismele de monitorizare naționale sau internaționale existente. Statele membre ar trebui să inve</w:t>
            </w:r>
            <w:r w:rsidRPr="00615365">
              <w:rPr>
                <w:b/>
                <w:i/>
              </w:rPr>
              <w:t>stigheze toate cazurile de acuzații de încălcare a drepturilor fundamentale în cursul procedurii de azil și a celei de returnare, inclusiv prin garantarea faptului că plângerile sunt tratate cu promptitudine și prin garantarea faptului că este posibil să î</w:t>
            </w:r>
            <w:r w:rsidRPr="00615365">
              <w:rPr>
                <w:b/>
                <w:i/>
              </w:rPr>
              <w:t xml:space="preserve">i identifice și sancționeze pe cei responsabili pentru astfel de încălcări </w:t>
            </w:r>
            <w:r w:rsidRPr="00615365">
              <w:rPr>
                <w:b/>
                <w:i/>
              </w:rPr>
              <w:lastRenderedPageBreak/>
              <w:t>într-un mod adecvat.</w:t>
            </w:r>
          </w:p>
        </w:tc>
      </w:tr>
    </w:tbl>
    <w:p w:rsidR="004F4862" w:rsidRPr="00615365" w:rsidRDefault="007E23BF" w:rsidP="004F4862">
      <w:pPr>
        <w:pStyle w:val="AmOrLang"/>
      </w:pPr>
      <w:r w:rsidRPr="00615365">
        <w:lastRenderedPageBreak/>
        <w:t xml:space="preserve">Or. </w:t>
      </w:r>
      <w:r w:rsidRPr="00615365">
        <w:rPr>
          <w:rStyle w:val="HideTWBExt"/>
          <w:noProof w:val="0"/>
        </w:rPr>
        <w:t>&lt;Original&gt;</w:t>
      </w:r>
      <w:r w:rsidRPr="00615365">
        <w:rPr>
          <w:rStyle w:val="HideTWBInt"/>
        </w:rPr>
        <w:t>{EN}</w:t>
      </w:r>
      <w:r w:rsidRPr="00615365">
        <w:t>en</w:t>
      </w:r>
      <w:r w:rsidRPr="00615365">
        <w:rPr>
          <w:rStyle w:val="HideTWBExt"/>
          <w:noProof w:val="0"/>
        </w:rPr>
        <w:t>&lt;/Original&gt;</w:t>
      </w:r>
    </w:p>
    <w:p w:rsidR="00FD06F8" w:rsidRPr="00615365" w:rsidRDefault="007E23BF" w:rsidP="00FD06F8">
      <w:pPr>
        <w:rPr>
          <w:rStyle w:val="HideTWBExt"/>
          <w:rFonts w:eastAsiaTheme="majorEastAsia"/>
        </w:rPr>
      </w:pPr>
      <w:r w:rsidRPr="00615365">
        <w:rPr>
          <w:rStyle w:val="HideTWBExt"/>
        </w:rPr>
        <w:t>&lt;/Amend&gt;</w:t>
      </w:r>
    </w:p>
    <w:p w:rsidR="006805FA" w:rsidRPr="00615365" w:rsidRDefault="007E23BF" w:rsidP="006805FA">
      <w:pPr>
        <w:pStyle w:val="AmNumberTabs"/>
        <w:keepNext/>
      </w:pPr>
      <w:r w:rsidRPr="00615365">
        <w:rPr>
          <w:rStyle w:val="HideTWBExt"/>
          <w:b w:val="0"/>
        </w:rPr>
        <w:t>&lt;Amend&gt;</w:t>
      </w:r>
      <w:r w:rsidRPr="00615365">
        <w:t>Amendamentul</w:t>
      </w:r>
      <w:r w:rsidRPr="00615365">
        <w:tab/>
      </w:r>
      <w:r w:rsidRPr="00615365">
        <w:tab/>
      </w:r>
      <w:r w:rsidRPr="00615365">
        <w:rPr>
          <w:rStyle w:val="HideTWBExt"/>
          <w:b w:val="0"/>
        </w:rPr>
        <w:t>&lt;NumAm&gt;</w:t>
      </w:r>
      <w:r w:rsidRPr="00615365">
        <w:t>30</w:t>
      </w:r>
      <w:r w:rsidRPr="00615365">
        <w:rPr>
          <w:rStyle w:val="HideTWBExt"/>
          <w:b w:val="0"/>
        </w:rPr>
        <w:t>&lt;/NumAm&gt;</w:t>
      </w:r>
    </w:p>
    <w:p w:rsidR="006805FA" w:rsidRPr="00615365" w:rsidRDefault="007E23BF" w:rsidP="006805FA">
      <w:pPr>
        <w:pStyle w:val="NormalBold"/>
        <w:rPr>
          <w:rStyle w:val="HideTWBExt"/>
          <w:b w:val="0"/>
        </w:rPr>
      </w:pPr>
      <w:r w:rsidRPr="00615365">
        <w:rPr>
          <w:rStyle w:val="HideTWBExt"/>
          <w:b w:val="0"/>
        </w:rPr>
        <w:t>&lt;Members&gt;</w:t>
      </w:r>
      <w:r w:rsidRPr="00615365">
        <w:t>Fabienne Keller</w:t>
      </w:r>
      <w:r w:rsidRPr="00615365">
        <w:rPr>
          <w:rStyle w:val="HideTWBExt"/>
          <w:b w:val="0"/>
        </w:rPr>
        <w:t>&lt;/Members&gt;</w:t>
      </w:r>
    </w:p>
    <w:p w:rsidR="006805FA" w:rsidRPr="00615365" w:rsidRDefault="006805FA" w:rsidP="006805FA">
      <w:pPr>
        <w:pStyle w:val="NormalBold"/>
      </w:pPr>
    </w:p>
    <w:p w:rsidR="006805FA" w:rsidRPr="00615365" w:rsidRDefault="007E23BF" w:rsidP="006805FA">
      <w:pPr>
        <w:pStyle w:val="NormalBold"/>
      </w:pPr>
      <w:r w:rsidRPr="00615365">
        <w:rPr>
          <w:rStyle w:val="HideTWBExt"/>
          <w:b w:val="0"/>
        </w:rPr>
        <w:t>&lt;DocAmend&gt;</w:t>
      </w:r>
      <w:r w:rsidRPr="00615365">
        <w:t>Propunere de regulament</w:t>
      </w:r>
      <w:r w:rsidRPr="00615365">
        <w:rPr>
          <w:rStyle w:val="HideTWBExt"/>
          <w:b w:val="0"/>
        </w:rPr>
        <w:t>&lt;/DocAmend&gt;</w:t>
      </w:r>
    </w:p>
    <w:p w:rsidR="006805FA" w:rsidRPr="00615365" w:rsidRDefault="007E23BF" w:rsidP="006805FA">
      <w:pPr>
        <w:pStyle w:val="NormalBold"/>
        <w:keepNext/>
      </w:pPr>
      <w:r w:rsidRPr="00615365">
        <w:rPr>
          <w:rStyle w:val="HideTWBExt"/>
          <w:b w:val="0"/>
        </w:rPr>
        <w:t>&lt;Article&gt;</w:t>
      </w:r>
      <w:r w:rsidRPr="00615365">
        <w:t>Considerentul 66 db (nou)</w:t>
      </w:r>
      <w:r w:rsidRPr="00615365">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15DB9" w:rsidRPr="00615365" w:rsidTr="00A05745">
        <w:trPr>
          <w:jc w:val="center"/>
        </w:trPr>
        <w:tc>
          <w:tcPr>
            <w:tcW w:w="9752" w:type="dxa"/>
            <w:gridSpan w:val="2"/>
          </w:tcPr>
          <w:p w:rsidR="006805FA" w:rsidRPr="00615365" w:rsidRDefault="006805FA" w:rsidP="00A05745">
            <w:pPr>
              <w:keepNext/>
            </w:pPr>
          </w:p>
        </w:tc>
      </w:tr>
      <w:tr w:rsidR="00C15DB9" w:rsidRPr="00615365" w:rsidTr="00A05745">
        <w:trPr>
          <w:jc w:val="center"/>
        </w:trPr>
        <w:tc>
          <w:tcPr>
            <w:tcW w:w="4876" w:type="dxa"/>
          </w:tcPr>
          <w:p w:rsidR="006805FA" w:rsidRPr="00615365" w:rsidRDefault="007E23BF" w:rsidP="00A05745">
            <w:pPr>
              <w:pStyle w:val="AmColumnHeading"/>
              <w:keepNext/>
            </w:pPr>
            <w:r w:rsidRPr="00615365">
              <w:t>Textul propus de Comisie</w:t>
            </w:r>
          </w:p>
        </w:tc>
        <w:tc>
          <w:tcPr>
            <w:tcW w:w="4876" w:type="dxa"/>
          </w:tcPr>
          <w:p w:rsidR="006805FA" w:rsidRPr="00615365" w:rsidRDefault="007E23BF" w:rsidP="00A05745">
            <w:pPr>
              <w:pStyle w:val="AmColumnHeading"/>
              <w:keepNext/>
            </w:pPr>
            <w:r w:rsidRPr="00615365">
              <w:t>Amendamentul</w:t>
            </w:r>
          </w:p>
        </w:tc>
      </w:tr>
      <w:tr w:rsidR="00C15DB9" w:rsidRPr="00615365" w:rsidTr="00A05745">
        <w:trPr>
          <w:jc w:val="center"/>
        </w:trPr>
        <w:tc>
          <w:tcPr>
            <w:tcW w:w="4876" w:type="dxa"/>
          </w:tcPr>
          <w:p w:rsidR="006805FA" w:rsidRPr="00615365" w:rsidRDefault="006805FA" w:rsidP="00AB6825">
            <w:pPr>
              <w:pStyle w:val="Normal6a"/>
            </w:pPr>
          </w:p>
        </w:tc>
        <w:tc>
          <w:tcPr>
            <w:tcW w:w="4876" w:type="dxa"/>
          </w:tcPr>
          <w:p w:rsidR="006805FA" w:rsidRPr="00615365" w:rsidRDefault="007E23BF" w:rsidP="006D7D70">
            <w:pPr>
              <w:spacing w:after="240"/>
              <w:rPr>
                <w:b/>
                <w:bCs/>
                <w:i/>
                <w:iCs/>
              </w:rPr>
            </w:pPr>
            <w:r w:rsidRPr="00615365">
              <w:rPr>
                <w:b/>
                <w:i/>
              </w:rPr>
              <w:t>(66db)</w:t>
            </w:r>
            <w:r w:rsidRPr="00615365">
              <w:rPr>
                <w:b/>
                <w:i/>
              </w:rPr>
              <w:tab/>
              <w:t xml:space="preserve">Obligațiile statelor membre de a institui sau de a desemna un mecanism independent de monitorizare existent în cadrul procedurilor de azil și </w:t>
            </w:r>
            <w:r w:rsidRPr="00615365">
              <w:rPr>
                <w:b/>
                <w:i/>
              </w:rPr>
              <w:t>returnare prevăzute în prezentul regulament, precum și în cadrul procedurii de supraveghere și screening la frontieră prevăzute în Regulamentul (UE) xxx/xxx (Regulamentul privind procedura de screening) ar trebui îndeplinite prin instituirea sau desemnarea</w:t>
            </w:r>
            <w:r w:rsidRPr="00615365">
              <w:rPr>
                <w:b/>
                <w:i/>
              </w:rPr>
              <w:t xml:space="preserve"> unui mecanism care să vizeze toate etapele și procedurile relevante specificate în regulamentele relevante.</w:t>
            </w:r>
          </w:p>
        </w:tc>
      </w:tr>
    </w:tbl>
    <w:p w:rsidR="006805FA" w:rsidRPr="00615365" w:rsidRDefault="007E23BF" w:rsidP="006805FA">
      <w:pPr>
        <w:pStyle w:val="AmOrLang"/>
      </w:pPr>
      <w:r w:rsidRPr="00615365">
        <w:t xml:space="preserve">Or. </w:t>
      </w:r>
      <w:r w:rsidRPr="00615365">
        <w:rPr>
          <w:rStyle w:val="HideTWBExt"/>
          <w:noProof w:val="0"/>
        </w:rPr>
        <w:t>&lt;Original&gt;</w:t>
      </w:r>
      <w:r w:rsidRPr="00615365">
        <w:rPr>
          <w:rStyle w:val="HideTWBInt"/>
        </w:rPr>
        <w:t>{EN}</w:t>
      </w:r>
      <w:r w:rsidRPr="00615365">
        <w:t>en</w:t>
      </w:r>
      <w:r w:rsidRPr="00615365">
        <w:rPr>
          <w:rStyle w:val="HideTWBExt"/>
          <w:noProof w:val="0"/>
        </w:rPr>
        <w:t>&lt;/Original&gt;</w:t>
      </w:r>
    </w:p>
    <w:p w:rsidR="006805FA" w:rsidRPr="00615365" w:rsidRDefault="007E23BF" w:rsidP="006805FA">
      <w:r w:rsidRPr="00615365">
        <w:rPr>
          <w:rStyle w:val="HideTWBExt"/>
        </w:rPr>
        <w:t>&lt;/Amend&gt;</w:t>
      </w:r>
    </w:p>
    <w:p w:rsidR="00FD06F8" w:rsidRPr="00615365" w:rsidRDefault="007E23BF" w:rsidP="00FD06F8">
      <w:pPr>
        <w:pStyle w:val="AmNumberTabs"/>
        <w:keepNext/>
      </w:pPr>
      <w:r w:rsidRPr="00615365">
        <w:rPr>
          <w:rStyle w:val="HideTWBExt"/>
          <w:b w:val="0"/>
        </w:rPr>
        <w:t>&lt;Amend&gt;</w:t>
      </w:r>
      <w:r w:rsidRPr="00615365">
        <w:t>Amendamentul</w:t>
      </w:r>
      <w:r w:rsidRPr="00615365">
        <w:tab/>
      </w:r>
      <w:r w:rsidRPr="00615365">
        <w:tab/>
      </w:r>
      <w:r w:rsidRPr="00615365">
        <w:rPr>
          <w:rStyle w:val="HideTWBExt"/>
          <w:b w:val="0"/>
        </w:rPr>
        <w:t>&lt;NumAm&gt;</w:t>
      </w:r>
      <w:r w:rsidRPr="00615365">
        <w:t>31</w:t>
      </w:r>
      <w:r w:rsidRPr="00615365">
        <w:rPr>
          <w:rStyle w:val="HideTWBExt"/>
          <w:b w:val="0"/>
        </w:rPr>
        <w:t>&lt;/NumAm&gt;</w:t>
      </w:r>
    </w:p>
    <w:p w:rsidR="00354AB9" w:rsidRPr="00615365" w:rsidRDefault="007E23BF" w:rsidP="00AD6522">
      <w:pPr>
        <w:pStyle w:val="NormalBold"/>
        <w:rPr>
          <w:rStyle w:val="HideTWBExt"/>
          <w:b w:val="0"/>
        </w:rPr>
      </w:pPr>
      <w:r w:rsidRPr="00615365">
        <w:rPr>
          <w:rStyle w:val="HideTWBExt"/>
          <w:b w:val="0"/>
        </w:rPr>
        <w:t>&lt;Members&gt;</w:t>
      </w:r>
      <w:r w:rsidRPr="00615365">
        <w:t>Fabienne Keller</w:t>
      </w:r>
      <w:r w:rsidRPr="00615365">
        <w:rPr>
          <w:rStyle w:val="HideTWBExt"/>
          <w:b w:val="0"/>
        </w:rPr>
        <w:t>&lt;/Members&gt;</w:t>
      </w:r>
    </w:p>
    <w:p w:rsidR="00354AB9" w:rsidRPr="00615365" w:rsidRDefault="00354AB9" w:rsidP="00AD6522">
      <w:pPr>
        <w:pStyle w:val="NormalBold"/>
      </w:pPr>
    </w:p>
    <w:p w:rsidR="00354AB9" w:rsidRPr="00615365" w:rsidRDefault="007E23BF" w:rsidP="00AD6522">
      <w:pPr>
        <w:pStyle w:val="NormalBold"/>
      </w:pPr>
      <w:r w:rsidRPr="00615365">
        <w:rPr>
          <w:rStyle w:val="HideTWBExt"/>
          <w:b w:val="0"/>
        </w:rPr>
        <w:t>&lt;DocAmend&gt;</w:t>
      </w:r>
      <w:r w:rsidRPr="00615365">
        <w:t>Propunere de regulam</w:t>
      </w:r>
      <w:r w:rsidRPr="00615365">
        <w:t>ent</w:t>
      </w:r>
      <w:r w:rsidRPr="00615365">
        <w:rPr>
          <w:rStyle w:val="HideTWBExt"/>
          <w:b w:val="0"/>
        </w:rPr>
        <w:t>&lt;/DocAmend&gt;</w:t>
      </w:r>
    </w:p>
    <w:p w:rsidR="00354AB9" w:rsidRPr="00615365" w:rsidRDefault="007E23BF" w:rsidP="00354AB9">
      <w:pPr>
        <w:pStyle w:val="NormalBold"/>
        <w:keepNext/>
      </w:pPr>
      <w:r w:rsidRPr="00615365">
        <w:rPr>
          <w:rStyle w:val="HideTWBExt"/>
          <w:b w:val="0"/>
        </w:rPr>
        <w:t>&lt;Article&gt;</w:t>
      </w:r>
      <w:r w:rsidRPr="00615365">
        <w:t>Articolul 4 – alineatul 1 – litera i</w:t>
      </w:r>
      <w:r w:rsidRPr="00615365">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15DB9" w:rsidRPr="00615365" w:rsidTr="008E3AD6">
        <w:trPr>
          <w:jc w:val="center"/>
        </w:trPr>
        <w:tc>
          <w:tcPr>
            <w:tcW w:w="9752" w:type="dxa"/>
            <w:gridSpan w:val="2"/>
          </w:tcPr>
          <w:p w:rsidR="00FD06F8" w:rsidRPr="00615365" w:rsidRDefault="00FD06F8" w:rsidP="008E3AD6">
            <w:pPr>
              <w:keepNext/>
            </w:pPr>
          </w:p>
        </w:tc>
      </w:tr>
      <w:tr w:rsidR="00C15DB9" w:rsidRPr="00615365" w:rsidTr="008E3AD6">
        <w:trPr>
          <w:jc w:val="center"/>
        </w:trPr>
        <w:tc>
          <w:tcPr>
            <w:tcW w:w="4876" w:type="dxa"/>
          </w:tcPr>
          <w:p w:rsidR="00FD06F8" w:rsidRPr="00615365" w:rsidRDefault="007E23BF" w:rsidP="008E3AD6">
            <w:pPr>
              <w:pStyle w:val="AmColumnHeading"/>
              <w:keepNext/>
            </w:pPr>
            <w:r w:rsidRPr="00615365">
              <w:t>Textul propus de Comisie</w:t>
            </w:r>
          </w:p>
        </w:tc>
        <w:tc>
          <w:tcPr>
            <w:tcW w:w="4876" w:type="dxa"/>
          </w:tcPr>
          <w:p w:rsidR="00FD06F8" w:rsidRPr="00615365" w:rsidRDefault="007E23BF" w:rsidP="008E3AD6">
            <w:pPr>
              <w:pStyle w:val="AmColumnHeading"/>
              <w:keepNext/>
            </w:pPr>
            <w:r w:rsidRPr="00615365">
              <w:t>Amendamentul</w:t>
            </w:r>
          </w:p>
        </w:tc>
      </w:tr>
      <w:tr w:rsidR="00C15DB9" w:rsidRPr="00615365" w:rsidTr="008E3AD6">
        <w:trPr>
          <w:jc w:val="center"/>
        </w:trPr>
        <w:tc>
          <w:tcPr>
            <w:tcW w:w="4876" w:type="dxa"/>
          </w:tcPr>
          <w:p w:rsidR="00FD06F8" w:rsidRPr="00615365" w:rsidRDefault="007E23BF" w:rsidP="00CC3BC3">
            <w:pPr>
              <w:pStyle w:val="Normal6a"/>
              <w:rPr>
                <w:b/>
                <w:bCs/>
                <w:i/>
                <w:iCs/>
              </w:rPr>
            </w:pPr>
            <w:r w:rsidRPr="00615365">
              <w:rPr>
                <w:b/>
                <w:i/>
              </w:rPr>
              <w:t>(i) „membru al familiei”</w:t>
            </w:r>
          </w:p>
        </w:tc>
        <w:tc>
          <w:tcPr>
            <w:tcW w:w="4876" w:type="dxa"/>
          </w:tcPr>
          <w:p w:rsidR="00FD06F8" w:rsidRPr="00615365" w:rsidRDefault="007E23BF" w:rsidP="008E3AD6">
            <w:pPr>
              <w:rPr>
                <w:b/>
                <w:i/>
                <w:szCs w:val="24"/>
              </w:rPr>
            </w:pPr>
            <w:r w:rsidRPr="00615365">
              <w:rPr>
                <w:b/>
                <w:i/>
              </w:rPr>
              <w:t>eliminat</w:t>
            </w:r>
          </w:p>
        </w:tc>
      </w:tr>
    </w:tbl>
    <w:p w:rsidR="004F4862" w:rsidRPr="00615365" w:rsidRDefault="007E23BF" w:rsidP="004F4862">
      <w:pPr>
        <w:pStyle w:val="AmOrLang"/>
      </w:pPr>
      <w:r w:rsidRPr="00615365">
        <w:t xml:space="preserve">Or. </w:t>
      </w:r>
      <w:r w:rsidRPr="00615365">
        <w:rPr>
          <w:rStyle w:val="HideTWBExt"/>
          <w:noProof w:val="0"/>
        </w:rPr>
        <w:t>&lt;Original&gt;</w:t>
      </w:r>
      <w:r w:rsidRPr="00615365">
        <w:rPr>
          <w:rStyle w:val="HideTWBInt"/>
        </w:rPr>
        <w:t>{EN}</w:t>
      </w:r>
      <w:r w:rsidRPr="00615365">
        <w:t>en</w:t>
      </w:r>
      <w:r w:rsidRPr="00615365">
        <w:rPr>
          <w:rStyle w:val="HideTWBExt"/>
          <w:noProof w:val="0"/>
        </w:rPr>
        <w:t>&lt;/Original&gt;</w:t>
      </w:r>
    </w:p>
    <w:p w:rsidR="00FD06F8" w:rsidRPr="00615365" w:rsidRDefault="007E23BF" w:rsidP="00FD06F8">
      <w:pPr>
        <w:rPr>
          <w:rStyle w:val="HideTWBExt"/>
          <w:rFonts w:eastAsiaTheme="majorEastAsia"/>
        </w:rPr>
      </w:pPr>
      <w:r w:rsidRPr="00615365">
        <w:rPr>
          <w:rStyle w:val="HideTWBExt"/>
        </w:rPr>
        <w:t>&lt;/Amend&gt;</w:t>
      </w:r>
    </w:p>
    <w:p w:rsidR="00FD06F8" w:rsidRPr="00615365" w:rsidRDefault="007E23BF" w:rsidP="00FD06F8">
      <w:pPr>
        <w:pStyle w:val="AmNumberTabs"/>
        <w:keepNext/>
      </w:pPr>
      <w:r w:rsidRPr="00615365">
        <w:rPr>
          <w:rStyle w:val="HideTWBExt"/>
          <w:b w:val="0"/>
        </w:rPr>
        <w:t>&lt;Amend&gt;</w:t>
      </w:r>
      <w:r w:rsidRPr="00615365">
        <w:t>Amendamentul</w:t>
      </w:r>
      <w:r w:rsidRPr="00615365">
        <w:tab/>
      </w:r>
      <w:r w:rsidRPr="00615365">
        <w:tab/>
      </w:r>
      <w:r w:rsidRPr="00615365">
        <w:rPr>
          <w:rStyle w:val="HideTWBExt"/>
          <w:b w:val="0"/>
        </w:rPr>
        <w:t>&lt;NumAm&gt;</w:t>
      </w:r>
      <w:r w:rsidRPr="00615365">
        <w:t>32</w:t>
      </w:r>
      <w:r w:rsidRPr="00615365">
        <w:rPr>
          <w:rStyle w:val="HideTWBExt"/>
          <w:b w:val="0"/>
        </w:rPr>
        <w:t>&lt;/NumAm&gt;</w:t>
      </w:r>
    </w:p>
    <w:p w:rsidR="00354AB9" w:rsidRPr="00615365" w:rsidRDefault="007E23BF" w:rsidP="00AD6522">
      <w:pPr>
        <w:pStyle w:val="NormalBold"/>
        <w:rPr>
          <w:rStyle w:val="HideTWBExt"/>
          <w:b w:val="0"/>
        </w:rPr>
      </w:pPr>
      <w:r w:rsidRPr="00615365">
        <w:rPr>
          <w:rStyle w:val="HideTWBExt"/>
          <w:b w:val="0"/>
        </w:rPr>
        <w:t>&lt;Members&gt;</w:t>
      </w:r>
      <w:r w:rsidRPr="00615365">
        <w:t>Fabienne Keller</w:t>
      </w:r>
      <w:r w:rsidRPr="00615365">
        <w:rPr>
          <w:rStyle w:val="HideTWBExt"/>
          <w:b w:val="0"/>
        </w:rPr>
        <w:t>&lt;/Members&gt;</w:t>
      </w:r>
    </w:p>
    <w:p w:rsidR="00354AB9" w:rsidRPr="00615365" w:rsidRDefault="00354AB9" w:rsidP="00AD6522">
      <w:pPr>
        <w:pStyle w:val="NormalBold"/>
      </w:pPr>
    </w:p>
    <w:p w:rsidR="00354AB9" w:rsidRPr="00615365" w:rsidRDefault="007E23BF" w:rsidP="00AD6522">
      <w:pPr>
        <w:pStyle w:val="NormalBold"/>
      </w:pPr>
      <w:r w:rsidRPr="00615365">
        <w:rPr>
          <w:rStyle w:val="HideTWBExt"/>
          <w:b w:val="0"/>
        </w:rPr>
        <w:t>&lt;DocAmend&gt;</w:t>
      </w:r>
      <w:r w:rsidRPr="00615365">
        <w:t>Propunere de regulament</w:t>
      </w:r>
      <w:r w:rsidRPr="00615365">
        <w:rPr>
          <w:rStyle w:val="HideTWBExt"/>
          <w:b w:val="0"/>
        </w:rPr>
        <w:t>&lt;/DocAmend&gt;</w:t>
      </w:r>
    </w:p>
    <w:p w:rsidR="00354AB9" w:rsidRPr="00615365" w:rsidRDefault="007E23BF" w:rsidP="00354AB9">
      <w:pPr>
        <w:pStyle w:val="NormalBold"/>
        <w:keepNext/>
      </w:pPr>
      <w:r w:rsidRPr="00615365">
        <w:rPr>
          <w:rStyle w:val="HideTWBExt"/>
          <w:b w:val="0"/>
        </w:rPr>
        <w:lastRenderedPageBreak/>
        <w:t>&lt;Article&gt;</w:t>
      </w:r>
      <w:r w:rsidRPr="00615365">
        <w:t>Articolul 4 – alineatul 2 – litera ja (nouă)</w:t>
      </w:r>
      <w:r w:rsidRPr="00615365">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15DB9" w:rsidRPr="00615365" w:rsidTr="008E3AD6">
        <w:trPr>
          <w:jc w:val="center"/>
        </w:trPr>
        <w:tc>
          <w:tcPr>
            <w:tcW w:w="9752" w:type="dxa"/>
            <w:gridSpan w:val="2"/>
          </w:tcPr>
          <w:p w:rsidR="00FD06F8" w:rsidRPr="00615365" w:rsidRDefault="00FD06F8" w:rsidP="008E3AD6">
            <w:pPr>
              <w:keepNext/>
            </w:pPr>
          </w:p>
        </w:tc>
      </w:tr>
      <w:tr w:rsidR="00C15DB9" w:rsidRPr="00615365" w:rsidTr="008E3AD6">
        <w:trPr>
          <w:jc w:val="center"/>
        </w:trPr>
        <w:tc>
          <w:tcPr>
            <w:tcW w:w="4876" w:type="dxa"/>
          </w:tcPr>
          <w:p w:rsidR="00FD06F8" w:rsidRPr="00615365" w:rsidRDefault="007E23BF" w:rsidP="008E3AD6">
            <w:pPr>
              <w:pStyle w:val="AmColumnHeading"/>
              <w:keepNext/>
            </w:pPr>
            <w:r w:rsidRPr="00615365">
              <w:t>Textul propus de Comisie</w:t>
            </w:r>
          </w:p>
        </w:tc>
        <w:tc>
          <w:tcPr>
            <w:tcW w:w="4876" w:type="dxa"/>
          </w:tcPr>
          <w:p w:rsidR="00FD06F8" w:rsidRPr="00615365" w:rsidRDefault="007E23BF" w:rsidP="008E3AD6">
            <w:pPr>
              <w:pStyle w:val="AmColumnHeading"/>
              <w:keepNext/>
            </w:pPr>
            <w:r w:rsidRPr="00615365">
              <w:t>Amendamentul</w:t>
            </w:r>
          </w:p>
        </w:tc>
      </w:tr>
      <w:tr w:rsidR="00C15DB9" w:rsidRPr="00615365" w:rsidTr="008E3AD6">
        <w:trPr>
          <w:jc w:val="center"/>
        </w:trPr>
        <w:tc>
          <w:tcPr>
            <w:tcW w:w="4876" w:type="dxa"/>
          </w:tcPr>
          <w:p w:rsidR="00FD06F8" w:rsidRPr="00615365" w:rsidRDefault="00FD06F8" w:rsidP="008E3AD6">
            <w:pPr>
              <w:pStyle w:val="Normal6a"/>
            </w:pPr>
          </w:p>
        </w:tc>
        <w:tc>
          <w:tcPr>
            <w:tcW w:w="4876" w:type="dxa"/>
          </w:tcPr>
          <w:p w:rsidR="00FD06F8" w:rsidRPr="00615365" w:rsidRDefault="007E23BF" w:rsidP="000D5C7F">
            <w:pPr>
              <w:pStyle w:val="Normal6a"/>
              <w:rPr>
                <w:szCs w:val="24"/>
              </w:rPr>
            </w:pPr>
            <w:r w:rsidRPr="00615365">
              <w:rPr>
                <w:b/>
                <w:i/>
              </w:rPr>
              <w:t xml:space="preserve">(ja) „zi lucrătoare” înseamnă orice zi a anului, de luni până vineri, cu excepția </w:t>
            </w:r>
            <w:r w:rsidRPr="00615365">
              <w:rPr>
                <w:b/>
                <w:i/>
              </w:rPr>
              <w:t>sărbătorilor legale;</w:t>
            </w:r>
          </w:p>
        </w:tc>
      </w:tr>
    </w:tbl>
    <w:p w:rsidR="004F4862" w:rsidRPr="00615365" w:rsidRDefault="007E23BF" w:rsidP="004F4862">
      <w:pPr>
        <w:pStyle w:val="AmOrLang"/>
      </w:pPr>
      <w:r w:rsidRPr="00615365">
        <w:t xml:space="preserve">Or. </w:t>
      </w:r>
      <w:r w:rsidRPr="00615365">
        <w:rPr>
          <w:rStyle w:val="HideTWBExt"/>
          <w:noProof w:val="0"/>
        </w:rPr>
        <w:t>&lt;Original&gt;</w:t>
      </w:r>
      <w:r w:rsidRPr="00615365">
        <w:rPr>
          <w:rStyle w:val="HideTWBInt"/>
        </w:rPr>
        <w:t>{EN}</w:t>
      </w:r>
      <w:r w:rsidRPr="00615365">
        <w:t>en</w:t>
      </w:r>
      <w:r w:rsidRPr="00615365">
        <w:rPr>
          <w:rStyle w:val="HideTWBExt"/>
          <w:noProof w:val="0"/>
        </w:rPr>
        <w:t>&lt;/Original&gt;</w:t>
      </w:r>
    </w:p>
    <w:p w:rsidR="00FD06F8" w:rsidRPr="00615365" w:rsidRDefault="007E23BF" w:rsidP="00FD06F8">
      <w:pPr>
        <w:rPr>
          <w:rStyle w:val="HideTWBExt"/>
          <w:rFonts w:eastAsiaTheme="majorEastAsia"/>
        </w:rPr>
      </w:pPr>
      <w:r w:rsidRPr="00615365">
        <w:rPr>
          <w:rStyle w:val="HideTWBExt"/>
        </w:rPr>
        <w:t>&lt;/Amend&gt;</w:t>
      </w:r>
    </w:p>
    <w:p w:rsidR="002E2B8B" w:rsidRPr="00615365" w:rsidRDefault="007E23BF" w:rsidP="002E2B8B">
      <w:pPr>
        <w:pStyle w:val="AmNumberTabs"/>
        <w:keepNext/>
      </w:pPr>
      <w:r w:rsidRPr="00615365">
        <w:rPr>
          <w:rStyle w:val="HideTWBExt"/>
          <w:b w:val="0"/>
        </w:rPr>
        <w:t>&lt;Amend&gt;</w:t>
      </w:r>
      <w:r w:rsidRPr="00615365">
        <w:t>Amendamentul</w:t>
      </w:r>
      <w:r w:rsidRPr="00615365">
        <w:tab/>
      </w:r>
      <w:r w:rsidRPr="00615365">
        <w:tab/>
      </w:r>
      <w:r w:rsidRPr="00615365">
        <w:rPr>
          <w:rStyle w:val="HideTWBExt"/>
          <w:b w:val="0"/>
        </w:rPr>
        <w:t>&lt;NumAm&gt;</w:t>
      </w:r>
      <w:r w:rsidRPr="00615365">
        <w:t>33</w:t>
      </w:r>
      <w:r w:rsidRPr="00615365">
        <w:rPr>
          <w:rStyle w:val="HideTWBExt"/>
          <w:b w:val="0"/>
        </w:rPr>
        <w:t>&lt;/NumAm&gt;</w:t>
      </w:r>
    </w:p>
    <w:p w:rsidR="002E2B8B" w:rsidRPr="00615365" w:rsidRDefault="007E23BF" w:rsidP="002E2B8B">
      <w:pPr>
        <w:pStyle w:val="NormalBold"/>
        <w:rPr>
          <w:rStyle w:val="HideTWBExt"/>
          <w:b w:val="0"/>
        </w:rPr>
      </w:pPr>
      <w:r w:rsidRPr="00615365">
        <w:rPr>
          <w:rStyle w:val="HideTWBExt"/>
          <w:b w:val="0"/>
        </w:rPr>
        <w:t>&lt;Members&gt;</w:t>
      </w:r>
      <w:r w:rsidRPr="00615365">
        <w:t>Fabienne Keller</w:t>
      </w:r>
      <w:r w:rsidRPr="00615365">
        <w:rPr>
          <w:rStyle w:val="HideTWBExt"/>
          <w:b w:val="0"/>
        </w:rPr>
        <w:t>&lt;/Members&gt;</w:t>
      </w:r>
    </w:p>
    <w:p w:rsidR="002E2B8B" w:rsidRPr="00615365" w:rsidRDefault="002E2B8B" w:rsidP="002E2B8B">
      <w:pPr>
        <w:pStyle w:val="NormalBold"/>
      </w:pPr>
    </w:p>
    <w:p w:rsidR="002E2B8B" w:rsidRPr="00615365" w:rsidRDefault="007E23BF" w:rsidP="002E2B8B">
      <w:pPr>
        <w:pStyle w:val="NormalBold"/>
      </w:pPr>
      <w:r w:rsidRPr="00615365">
        <w:rPr>
          <w:rStyle w:val="HideTWBExt"/>
          <w:b w:val="0"/>
        </w:rPr>
        <w:t>&lt;DocAmend&gt;</w:t>
      </w:r>
      <w:r w:rsidRPr="00615365">
        <w:t>Propunere de regulament</w:t>
      </w:r>
      <w:r w:rsidRPr="00615365">
        <w:rPr>
          <w:rStyle w:val="HideTWBExt"/>
          <w:b w:val="0"/>
        </w:rPr>
        <w:t>&lt;/DocAmend&gt;</w:t>
      </w:r>
    </w:p>
    <w:p w:rsidR="002E2B8B" w:rsidRPr="00615365" w:rsidRDefault="007E23BF" w:rsidP="002E2B8B">
      <w:pPr>
        <w:pStyle w:val="NormalBold"/>
        <w:keepNext/>
      </w:pPr>
      <w:r w:rsidRPr="00615365">
        <w:rPr>
          <w:rStyle w:val="HideTWBExt"/>
          <w:b w:val="0"/>
        </w:rPr>
        <w:t>&lt;Article&gt;</w:t>
      </w:r>
      <w:r w:rsidRPr="00615365">
        <w:t>Articolul 4 – alineatul 2 – litera jb (nouă)</w:t>
      </w:r>
      <w:r w:rsidRPr="00615365">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15DB9" w:rsidRPr="00615365" w:rsidTr="00A05745">
        <w:trPr>
          <w:jc w:val="center"/>
        </w:trPr>
        <w:tc>
          <w:tcPr>
            <w:tcW w:w="9752" w:type="dxa"/>
            <w:gridSpan w:val="2"/>
          </w:tcPr>
          <w:p w:rsidR="002E2B8B" w:rsidRPr="00615365" w:rsidRDefault="002E2B8B" w:rsidP="00A05745">
            <w:pPr>
              <w:keepNext/>
            </w:pPr>
          </w:p>
        </w:tc>
      </w:tr>
      <w:tr w:rsidR="00C15DB9" w:rsidRPr="00615365" w:rsidTr="00A05745">
        <w:trPr>
          <w:jc w:val="center"/>
        </w:trPr>
        <w:tc>
          <w:tcPr>
            <w:tcW w:w="4876" w:type="dxa"/>
          </w:tcPr>
          <w:p w:rsidR="002E2B8B" w:rsidRPr="00615365" w:rsidRDefault="007E23BF" w:rsidP="00A05745">
            <w:pPr>
              <w:pStyle w:val="AmColumnHeading"/>
              <w:keepNext/>
            </w:pPr>
            <w:r w:rsidRPr="00615365">
              <w:t xml:space="preserve">Textul </w:t>
            </w:r>
            <w:r w:rsidRPr="00615365">
              <w:t>propus de Comisie</w:t>
            </w:r>
          </w:p>
        </w:tc>
        <w:tc>
          <w:tcPr>
            <w:tcW w:w="4876" w:type="dxa"/>
          </w:tcPr>
          <w:p w:rsidR="002E2B8B" w:rsidRPr="00615365" w:rsidRDefault="007E23BF" w:rsidP="00A05745">
            <w:pPr>
              <w:pStyle w:val="AmColumnHeading"/>
              <w:keepNext/>
            </w:pPr>
            <w:r w:rsidRPr="00615365">
              <w:t>Amendamentul</w:t>
            </w:r>
          </w:p>
        </w:tc>
      </w:tr>
      <w:tr w:rsidR="00C15DB9" w:rsidRPr="00615365" w:rsidTr="00A05745">
        <w:trPr>
          <w:jc w:val="center"/>
        </w:trPr>
        <w:tc>
          <w:tcPr>
            <w:tcW w:w="4876" w:type="dxa"/>
          </w:tcPr>
          <w:p w:rsidR="002E2B8B" w:rsidRPr="00615365" w:rsidRDefault="002E2B8B" w:rsidP="00A05745">
            <w:pPr>
              <w:pStyle w:val="Normal6a"/>
            </w:pPr>
          </w:p>
        </w:tc>
        <w:tc>
          <w:tcPr>
            <w:tcW w:w="4876" w:type="dxa"/>
          </w:tcPr>
          <w:p w:rsidR="002E2B8B" w:rsidRPr="00615365" w:rsidRDefault="007E23BF" w:rsidP="00A05745">
            <w:pPr>
              <w:pStyle w:val="Normal6a"/>
              <w:rPr>
                <w:szCs w:val="24"/>
              </w:rPr>
            </w:pPr>
            <w:r w:rsidRPr="00615365">
              <w:rPr>
                <w:b/>
                <w:i/>
              </w:rPr>
              <w:t>(jb) „membrii de familie” înseamnă membrii de familie astfel cum sunt definiți la articolul 2 alineatul (3) din Directiva XXX/XXX/UE [Directiva privind condițiile de primire].</w:t>
            </w:r>
          </w:p>
        </w:tc>
      </w:tr>
    </w:tbl>
    <w:p w:rsidR="002E2B8B" w:rsidRPr="00615365" w:rsidRDefault="007E23BF" w:rsidP="002E2B8B">
      <w:pPr>
        <w:pStyle w:val="AmOrLang"/>
      </w:pPr>
      <w:r w:rsidRPr="00615365">
        <w:t xml:space="preserve">Or. </w:t>
      </w:r>
      <w:r w:rsidRPr="00615365">
        <w:rPr>
          <w:rStyle w:val="HideTWBExt"/>
          <w:noProof w:val="0"/>
        </w:rPr>
        <w:t>&lt;Original&gt;</w:t>
      </w:r>
      <w:r w:rsidRPr="00615365">
        <w:rPr>
          <w:rStyle w:val="HideTWBInt"/>
        </w:rPr>
        <w:t>{EN}</w:t>
      </w:r>
      <w:r w:rsidRPr="00615365">
        <w:t>en</w:t>
      </w:r>
      <w:r w:rsidRPr="00615365">
        <w:rPr>
          <w:rStyle w:val="HideTWBExt"/>
          <w:noProof w:val="0"/>
        </w:rPr>
        <w:t>&lt;/Original&gt;</w:t>
      </w:r>
    </w:p>
    <w:p w:rsidR="002E2B8B" w:rsidRPr="00615365" w:rsidRDefault="007E23BF" w:rsidP="002E2B8B">
      <w:pPr>
        <w:rPr>
          <w:rStyle w:val="HideTWBExt"/>
          <w:rFonts w:eastAsiaTheme="majorEastAsia"/>
        </w:rPr>
      </w:pPr>
      <w:r w:rsidRPr="00615365">
        <w:rPr>
          <w:rStyle w:val="HideTWBExt"/>
        </w:rPr>
        <w:t>&lt;/Amend&gt;</w:t>
      </w:r>
    </w:p>
    <w:p w:rsidR="002E2B8B" w:rsidRPr="00615365" w:rsidRDefault="002E2B8B" w:rsidP="00FD06F8"/>
    <w:p w:rsidR="00FD06F8" w:rsidRPr="00615365" w:rsidRDefault="007E23BF" w:rsidP="00FD06F8">
      <w:pPr>
        <w:pStyle w:val="AmNumberTabs"/>
        <w:keepNext/>
      </w:pPr>
      <w:r w:rsidRPr="00615365">
        <w:rPr>
          <w:rStyle w:val="HideTWBExt"/>
          <w:b w:val="0"/>
        </w:rPr>
        <w:t>&lt;Amend&gt;</w:t>
      </w:r>
      <w:r w:rsidRPr="00615365">
        <w:t>Amendamentul</w:t>
      </w:r>
      <w:r w:rsidRPr="00615365">
        <w:tab/>
      </w:r>
      <w:r w:rsidRPr="00615365">
        <w:tab/>
      </w:r>
      <w:r w:rsidRPr="00615365">
        <w:rPr>
          <w:rStyle w:val="HideTWBExt"/>
          <w:b w:val="0"/>
        </w:rPr>
        <w:t>&lt;NumAm&gt;</w:t>
      </w:r>
      <w:r w:rsidRPr="00615365">
        <w:t>34</w:t>
      </w:r>
      <w:r w:rsidRPr="00615365">
        <w:rPr>
          <w:rStyle w:val="HideTWBExt"/>
          <w:b w:val="0"/>
        </w:rPr>
        <w:t>&lt;/NumAm&gt;</w:t>
      </w:r>
    </w:p>
    <w:p w:rsidR="00354AB9" w:rsidRPr="00615365" w:rsidRDefault="007E23BF" w:rsidP="00AD6522">
      <w:pPr>
        <w:pStyle w:val="NormalBold"/>
        <w:rPr>
          <w:rStyle w:val="HideTWBExt"/>
          <w:b w:val="0"/>
        </w:rPr>
      </w:pPr>
      <w:r w:rsidRPr="00615365">
        <w:rPr>
          <w:rStyle w:val="HideTWBExt"/>
          <w:b w:val="0"/>
        </w:rPr>
        <w:t>&lt;Members&gt;</w:t>
      </w:r>
      <w:r w:rsidRPr="00615365">
        <w:t>Fabienne Keller</w:t>
      </w:r>
      <w:r w:rsidRPr="00615365">
        <w:rPr>
          <w:rStyle w:val="HideTWBExt"/>
          <w:b w:val="0"/>
        </w:rPr>
        <w:t>&lt;/Members&gt;</w:t>
      </w:r>
    </w:p>
    <w:p w:rsidR="00354AB9" w:rsidRPr="00615365" w:rsidRDefault="00354AB9" w:rsidP="00AD6522">
      <w:pPr>
        <w:pStyle w:val="NormalBold"/>
      </w:pPr>
    </w:p>
    <w:p w:rsidR="00354AB9" w:rsidRPr="00615365" w:rsidRDefault="007E23BF" w:rsidP="00AD6522">
      <w:pPr>
        <w:pStyle w:val="NormalBold"/>
      </w:pPr>
      <w:r w:rsidRPr="00615365">
        <w:rPr>
          <w:rStyle w:val="HideTWBExt"/>
          <w:b w:val="0"/>
        </w:rPr>
        <w:t>&lt;DocAmend&gt;</w:t>
      </w:r>
      <w:r w:rsidRPr="00615365">
        <w:t>Propunere de regulament</w:t>
      </w:r>
      <w:r w:rsidRPr="00615365">
        <w:rPr>
          <w:rStyle w:val="HideTWBExt"/>
          <w:b w:val="0"/>
        </w:rPr>
        <w:t>&lt;/DocAmend&gt;</w:t>
      </w:r>
    </w:p>
    <w:p w:rsidR="00354AB9" w:rsidRPr="00615365" w:rsidRDefault="007E23BF" w:rsidP="00354AB9">
      <w:pPr>
        <w:pStyle w:val="NormalBold"/>
        <w:keepNext/>
      </w:pPr>
      <w:r w:rsidRPr="00615365">
        <w:rPr>
          <w:rStyle w:val="HideTWBExt"/>
          <w:b w:val="0"/>
        </w:rPr>
        <w:t>&lt;Article&gt;</w:t>
      </w:r>
      <w:r w:rsidRPr="00615365">
        <w:t>Articolul 35 a – alineatul 1</w:t>
      </w:r>
      <w:r w:rsidRPr="00615365">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15DB9" w:rsidRPr="00615365" w:rsidTr="008E3AD6">
        <w:trPr>
          <w:jc w:val="center"/>
        </w:trPr>
        <w:tc>
          <w:tcPr>
            <w:tcW w:w="9752" w:type="dxa"/>
            <w:gridSpan w:val="2"/>
          </w:tcPr>
          <w:p w:rsidR="00FD06F8" w:rsidRPr="00615365" w:rsidRDefault="00FD06F8" w:rsidP="008E3AD6">
            <w:pPr>
              <w:keepNext/>
            </w:pPr>
          </w:p>
        </w:tc>
      </w:tr>
      <w:tr w:rsidR="00C15DB9" w:rsidRPr="00615365" w:rsidTr="008E3AD6">
        <w:trPr>
          <w:jc w:val="center"/>
        </w:trPr>
        <w:tc>
          <w:tcPr>
            <w:tcW w:w="4876" w:type="dxa"/>
          </w:tcPr>
          <w:p w:rsidR="00FD06F8" w:rsidRPr="00615365" w:rsidRDefault="007E23BF" w:rsidP="008E3AD6">
            <w:pPr>
              <w:pStyle w:val="AmColumnHeading"/>
              <w:keepNext/>
            </w:pPr>
            <w:r w:rsidRPr="00615365">
              <w:t>Textul propus de Comisie</w:t>
            </w:r>
          </w:p>
        </w:tc>
        <w:tc>
          <w:tcPr>
            <w:tcW w:w="4876" w:type="dxa"/>
          </w:tcPr>
          <w:p w:rsidR="00FD06F8" w:rsidRPr="00615365" w:rsidRDefault="007E23BF" w:rsidP="008E3AD6">
            <w:pPr>
              <w:pStyle w:val="AmColumnHeading"/>
              <w:keepNext/>
            </w:pPr>
            <w:r w:rsidRPr="00615365">
              <w:t>Amendamentul</w:t>
            </w:r>
          </w:p>
        </w:tc>
      </w:tr>
      <w:tr w:rsidR="00C15DB9" w:rsidRPr="00615365" w:rsidTr="008E3AD6">
        <w:trPr>
          <w:jc w:val="center"/>
        </w:trPr>
        <w:tc>
          <w:tcPr>
            <w:tcW w:w="4876" w:type="dxa"/>
          </w:tcPr>
          <w:p w:rsidR="00FD06F8" w:rsidRPr="00615365" w:rsidRDefault="007E23BF" w:rsidP="00DA1456">
            <w:pPr>
              <w:pStyle w:val="Normal6a"/>
            </w:pPr>
            <w:r w:rsidRPr="00615365">
              <w:t xml:space="preserve">În cazul în care o cerere este respinsă ca </w:t>
            </w:r>
            <w:r w:rsidRPr="00615365">
              <w:t>inadmisibilă, nefondată sau vădit nefondată în ceea ce privește atât statutul de refugiat, cât și statutul conferit prin protecție subsidiară, sau ca retrasă implicit sau explicit, statele membre emit o decizie de returnare care respectă Directiva XXX/XXX/</w:t>
            </w:r>
            <w:r w:rsidRPr="00615365">
              <w:t xml:space="preserve">UE [Directiva privind returnarea]. </w:t>
            </w:r>
            <w:r w:rsidRPr="00615365">
              <w:rPr>
                <w:b/>
                <w:i/>
              </w:rPr>
              <w:t>Decizia de returnare se emite ca parte a deciziei de respingere a cererii de protecție internațională sau, într-un act separat.</w:t>
            </w:r>
            <w:r w:rsidRPr="00615365">
              <w:t xml:space="preserve"> În cazul în care decizia de returnare este emisă ca act separat, aceasta se emite în același </w:t>
            </w:r>
            <w:r w:rsidRPr="00615365">
              <w:t xml:space="preserve">timp și împreună cu decizia de respingere a cererii de </w:t>
            </w:r>
            <w:r w:rsidRPr="00615365">
              <w:lastRenderedPageBreak/>
              <w:t>protecție internațională.</w:t>
            </w:r>
          </w:p>
        </w:tc>
        <w:tc>
          <w:tcPr>
            <w:tcW w:w="4876" w:type="dxa"/>
          </w:tcPr>
          <w:p w:rsidR="00FD06F8" w:rsidRPr="00615365" w:rsidRDefault="007E23BF" w:rsidP="000D5C7F">
            <w:pPr>
              <w:pStyle w:val="Normal6a"/>
              <w:rPr>
                <w:szCs w:val="24"/>
              </w:rPr>
            </w:pPr>
            <w:r w:rsidRPr="00615365">
              <w:lastRenderedPageBreak/>
              <w:t>În cazul în care o cerere este respinsă ca inadmisibilă, nefondată sau vădit nefondată în ceea ce privește atât statutul de refugiat, cât și statutul conferit prin protecție s</w:t>
            </w:r>
            <w:r w:rsidRPr="00615365">
              <w:t xml:space="preserve">ubsidiară, sau ca retrasă implicit sau explicit și dacă decizia respectivă a devenit finală, statele membre emit o decizie de returnare care respectă Directiva XXX/XXX/UE [Directiva privind returnarea], </w:t>
            </w:r>
            <w:r w:rsidRPr="00615365">
              <w:rPr>
                <w:b/>
                <w:i/>
              </w:rPr>
              <w:t>cu condiția ca solicitantul să nu îndeplinească condi</w:t>
            </w:r>
            <w:r w:rsidRPr="00615365">
              <w:rPr>
                <w:b/>
                <w:i/>
              </w:rPr>
              <w:t xml:space="preserve">țiile pentru a solicita un permis de ședere sau o altă autorizație care să îi ofere dreptul de ședere din motive de compasiune, umanitare sau de altă natură în temeiul </w:t>
            </w:r>
            <w:r w:rsidRPr="00615365">
              <w:rPr>
                <w:b/>
                <w:i/>
              </w:rPr>
              <w:lastRenderedPageBreak/>
              <w:t>cadrului juridic național aplicabil și dacă</w:t>
            </w:r>
            <w:r w:rsidRPr="00615365">
              <w:t xml:space="preserve"> </w:t>
            </w:r>
            <w:r w:rsidRPr="00615365">
              <w:rPr>
                <w:b/>
                <w:i/>
              </w:rPr>
              <w:t>returnarea acestuia nu ar conduce la riscuri</w:t>
            </w:r>
            <w:r w:rsidRPr="00615365">
              <w:rPr>
                <w:b/>
                <w:i/>
              </w:rPr>
              <w:t xml:space="preserve"> de încălcare</w:t>
            </w:r>
            <w:r w:rsidRPr="00615365">
              <w:t xml:space="preserve"> a </w:t>
            </w:r>
            <w:r w:rsidRPr="00615365">
              <w:rPr>
                <w:b/>
                <w:i/>
              </w:rPr>
              <w:t>principiului nereturnării și a altor drepturi fundamentale în temeiul Cartei drepturilor fundamentale a Uniunii Europene („Carta”) și</w:t>
            </w:r>
            <w:r w:rsidRPr="00615365">
              <w:t xml:space="preserve"> </w:t>
            </w:r>
            <w:r w:rsidRPr="00615365">
              <w:rPr>
                <w:b/>
                <w:i/>
              </w:rPr>
              <w:t>a altor obligații europene și internaționale</w:t>
            </w:r>
            <w:r w:rsidRPr="00615365">
              <w:t xml:space="preserve">. </w:t>
            </w:r>
            <w:r w:rsidRPr="00615365">
              <w:rPr>
                <w:b/>
                <w:i/>
              </w:rPr>
              <w:t>În situația unei proceduri accelerate sau a unei proceduri l</w:t>
            </w:r>
            <w:r w:rsidRPr="00615365">
              <w:rPr>
                <w:b/>
                <w:i/>
              </w:rPr>
              <w:t xml:space="preserve">a frontieră, </w:t>
            </w:r>
            <w:r w:rsidRPr="00615365">
              <w:t xml:space="preserve">caz în care decizia de returnare este emisă ca act separat, aceasta se emite în același timp și împreună cu decizia de respingere a cererii de protecție internațională, </w:t>
            </w:r>
            <w:r w:rsidRPr="00615365">
              <w:rPr>
                <w:b/>
                <w:i/>
              </w:rPr>
              <w:t>sau ulterior, fără întârzieri nejustificate.</w:t>
            </w:r>
          </w:p>
        </w:tc>
      </w:tr>
    </w:tbl>
    <w:p w:rsidR="004F4862" w:rsidRPr="00615365" w:rsidRDefault="007E23BF" w:rsidP="004F4862">
      <w:pPr>
        <w:pStyle w:val="AmOrLang"/>
      </w:pPr>
      <w:r w:rsidRPr="00615365">
        <w:lastRenderedPageBreak/>
        <w:t xml:space="preserve">Or. </w:t>
      </w:r>
      <w:r w:rsidRPr="00615365">
        <w:rPr>
          <w:rStyle w:val="HideTWBExt"/>
          <w:noProof w:val="0"/>
        </w:rPr>
        <w:t>&lt;Original&gt;</w:t>
      </w:r>
      <w:r w:rsidRPr="00615365">
        <w:rPr>
          <w:rStyle w:val="HideTWBInt"/>
        </w:rPr>
        <w:t>{EN}</w:t>
      </w:r>
      <w:r w:rsidRPr="00615365">
        <w:t>en</w:t>
      </w:r>
      <w:r w:rsidRPr="00615365">
        <w:rPr>
          <w:rStyle w:val="HideTWBExt"/>
          <w:noProof w:val="0"/>
        </w:rPr>
        <w:t>&lt;/Origin</w:t>
      </w:r>
      <w:r w:rsidRPr="00615365">
        <w:rPr>
          <w:rStyle w:val="HideTWBExt"/>
          <w:noProof w:val="0"/>
        </w:rPr>
        <w:t>al&gt;</w:t>
      </w:r>
    </w:p>
    <w:p w:rsidR="00FD06F8" w:rsidRPr="00615365" w:rsidRDefault="007E23BF" w:rsidP="00FD06F8">
      <w:r w:rsidRPr="00615365">
        <w:rPr>
          <w:rStyle w:val="HideTWBExt"/>
        </w:rPr>
        <w:t>&lt;/Amend&gt;</w:t>
      </w:r>
    </w:p>
    <w:p w:rsidR="00FD06F8" w:rsidRPr="00615365" w:rsidRDefault="007E23BF" w:rsidP="00FD06F8">
      <w:pPr>
        <w:pStyle w:val="AmNumberTabs"/>
        <w:keepNext/>
      </w:pPr>
      <w:r w:rsidRPr="00615365">
        <w:rPr>
          <w:rStyle w:val="HideTWBExt"/>
          <w:b w:val="0"/>
        </w:rPr>
        <w:t>&lt;Amend&gt;</w:t>
      </w:r>
      <w:r w:rsidRPr="00615365">
        <w:t>Amendamentul</w:t>
      </w:r>
      <w:r w:rsidRPr="00615365">
        <w:tab/>
      </w:r>
      <w:r w:rsidRPr="00615365">
        <w:tab/>
      </w:r>
      <w:r w:rsidRPr="00615365">
        <w:rPr>
          <w:rStyle w:val="HideTWBExt"/>
          <w:b w:val="0"/>
        </w:rPr>
        <w:t>&lt;NumAm&gt;</w:t>
      </w:r>
      <w:r w:rsidRPr="00615365">
        <w:t>35</w:t>
      </w:r>
      <w:r w:rsidRPr="00615365">
        <w:rPr>
          <w:rStyle w:val="HideTWBExt"/>
          <w:b w:val="0"/>
        </w:rPr>
        <w:t>&lt;/NumAm&gt;</w:t>
      </w:r>
    </w:p>
    <w:p w:rsidR="00354AB9" w:rsidRPr="00615365" w:rsidRDefault="007E23BF" w:rsidP="00AD6522">
      <w:pPr>
        <w:pStyle w:val="NormalBold"/>
        <w:rPr>
          <w:rStyle w:val="HideTWBExt"/>
          <w:b w:val="0"/>
        </w:rPr>
      </w:pPr>
      <w:r w:rsidRPr="00615365">
        <w:rPr>
          <w:rStyle w:val="HideTWBExt"/>
          <w:b w:val="0"/>
        </w:rPr>
        <w:t>&lt;Members&gt;</w:t>
      </w:r>
      <w:r w:rsidRPr="00615365">
        <w:t>Fabienne Keller</w:t>
      </w:r>
      <w:r w:rsidRPr="00615365">
        <w:rPr>
          <w:rStyle w:val="HideTWBExt"/>
          <w:b w:val="0"/>
        </w:rPr>
        <w:t>&lt;/Members&gt;</w:t>
      </w:r>
    </w:p>
    <w:p w:rsidR="00354AB9" w:rsidRPr="00615365" w:rsidRDefault="00354AB9" w:rsidP="00AD6522">
      <w:pPr>
        <w:pStyle w:val="NormalBold"/>
      </w:pPr>
    </w:p>
    <w:p w:rsidR="00354AB9" w:rsidRPr="00615365" w:rsidRDefault="007E23BF" w:rsidP="00AD6522">
      <w:pPr>
        <w:pStyle w:val="NormalBold"/>
      </w:pPr>
      <w:r w:rsidRPr="00615365">
        <w:rPr>
          <w:rStyle w:val="HideTWBExt"/>
          <w:b w:val="0"/>
        </w:rPr>
        <w:t>&lt;DocAmend&gt;</w:t>
      </w:r>
      <w:r w:rsidRPr="00615365">
        <w:t>Propunere de regulament</w:t>
      </w:r>
      <w:r w:rsidRPr="00615365">
        <w:rPr>
          <w:rStyle w:val="HideTWBExt"/>
          <w:b w:val="0"/>
        </w:rPr>
        <w:t>&lt;/DocAmend&gt;</w:t>
      </w:r>
    </w:p>
    <w:p w:rsidR="00354AB9" w:rsidRPr="00615365" w:rsidRDefault="007E23BF" w:rsidP="00354AB9">
      <w:pPr>
        <w:pStyle w:val="NormalBold"/>
        <w:keepNext/>
      </w:pPr>
      <w:r w:rsidRPr="00615365">
        <w:rPr>
          <w:rStyle w:val="HideTWBExt"/>
          <w:b w:val="0"/>
        </w:rPr>
        <w:t>&lt;Article&gt;</w:t>
      </w:r>
      <w:r w:rsidRPr="00615365">
        <w:t>Articolul 40 – alineatul 1 – litera i</w:t>
      </w:r>
      <w:r w:rsidRPr="00615365">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15DB9" w:rsidRPr="00615365" w:rsidTr="008E3AD6">
        <w:trPr>
          <w:jc w:val="center"/>
        </w:trPr>
        <w:tc>
          <w:tcPr>
            <w:tcW w:w="9752" w:type="dxa"/>
            <w:gridSpan w:val="2"/>
          </w:tcPr>
          <w:p w:rsidR="00FD06F8" w:rsidRPr="00615365" w:rsidRDefault="00FD06F8" w:rsidP="008E3AD6">
            <w:pPr>
              <w:keepNext/>
            </w:pPr>
          </w:p>
        </w:tc>
      </w:tr>
      <w:tr w:rsidR="00C15DB9" w:rsidRPr="00615365" w:rsidTr="008E3AD6">
        <w:trPr>
          <w:jc w:val="center"/>
        </w:trPr>
        <w:tc>
          <w:tcPr>
            <w:tcW w:w="4876" w:type="dxa"/>
          </w:tcPr>
          <w:p w:rsidR="00FD06F8" w:rsidRPr="00615365" w:rsidRDefault="007E23BF" w:rsidP="008E3AD6">
            <w:pPr>
              <w:pStyle w:val="AmColumnHeading"/>
              <w:keepNext/>
            </w:pPr>
            <w:r w:rsidRPr="00615365">
              <w:t>Textul propus de Comisie</w:t>
            </w:r>
          </w:p>
        </w:tc>
        <w:tc>
          <w:tcPr>
            <w:tcW w:w="4876" w:type="dxa"/>
          </w:tcPr>
          <w:p w:rsidR="00FD06F8" w:rsidRPr="00615365" w:rsidRDefault="007E23BF" w:rsidP="008E3AD6">
            <w:pPr>
              <w:pStyle w:val="AmColumnHeading"/>
              <w:keepNext/>
            </w:pPr>
            <w:r w:rsidRPr="00615365">
              <w:t>Amendamentul</w:t>
            </w:r>
          </w:p>
        </w:tc>
      </w:tr>
      <w:tr w:rsidR="00C15DB9" w:rsidRPr="00615365" w:rsidTr="008E3AD6">
        <w:trPr>
          <w:jc w:val="center"/>
        </w:trPr>
        <w:tc>
          <w:tcPr>
            <w:tcW w:w="4876" w:type="dxa"/>
          </w:tcPr>
          <w:p w:rsidR="00FD06F8" w:rsidRPr="00615365" w:rsidRDefault="007E23BF" w:rsidP="00C10266">
            <w:pPr>
              <w:pStyle w:val="Normal6a"/>
            </w:pPr>
            <w:r w:rsidRPr="00615365">
              <w:t>(i)</w:t>
            </w:r>
            <w:r w:rsidRPr="00615365">
              <w:tab/>
              <w:t xml:space="preserve">solicitantul deține </w:t>
            </w:r>
            <w:r w:rsidRPr="00615365">
              <w:t>cetățenia unei țări terțe sau, în cazul unui apatrid, a avut anterior reședința obișnuită într-o țară terță pentru care proporția deciziilor autorității decizionale care acordă protecție internațională este, în conformitate cu cele mai recente date Eurosta</w:t>
            </w:r>
            <w:r w:rsidRPr="00615365">
              <w:t>t disponibile privind media anuală la nivelul Uniunii, de 20 % sau mai mică, cu excepția cazului în care a avut loc o modificare semnificativă în țara terță în cauză de la publicarea datelor Eurostat relevante sau solicitantul aparține unei categorii de pe</w:t>
            </w:r>
            <w:r w:rsidRPr="00615365">
              <w:t>rsoane pentru care proporția de cel mult 20 % nu poate fi considerată reprezentativă pentru nevoile lor de protecție;</w:t>
            </w:r>
          </w:p>
        </w:tc>
        <w:tc>
          <w:tcPr>
            <w:tcW w:w="4876" w:type="dxa"/>
          </w:tcPr>
          <w:p w:rsidR="00FD06F8" w:rsidRPr="00615365" w:rsidRDefault="007E23BF">
            <w:pPr>
              <w:pStyle w:val="Normal6a"/>
              <w:rPr>
                <w:szCs w:val="24"/>
              </w:rPr>
            </w:pPr>
            <w:r w:rsidRPr="00615365">
              <w:t>(i)</w:t>
            </w:r>
            <w:r w:rsidRPr="00615365">
              <w:tab/>
              <w:t>solicitantul deține cetățenia unei țări terțe sau, în cazul unui apatrid, a avut anterior reședința obișnuită într-o țară terță pentru</w:t>
            </w:r>
            <w:r w:rsidRPr="00615365">
              <w:t xml:space="preserve"> care proporția deciziilor </w:t>
            </w:r>
            <w:r w:rsidRPr="00615365">
              <w:rPr>
                <w:b/>
                <w:i/>
              </w:rPr>
              <w:t>definitive</w:t>
            </w:r>
            <w:r w:rsidRPr="00615365">
              <w:t xml:space="preserve"> ale autorității decizionale care acordă protecție internațională este, în conformitate cu cele mai recente date Eurostat disponibile privind media anuală la nivelul Uniunii, de</w:t>
            </w:r>
            <w:r w:rsidRPr="00615365">
              <w:rPr>
                <w:b/>
                <w:i/>
              </w:rPr>
              <w:t xml:space="preserve"> </w:t>
            </w:r>
            <w:r w:rsidRPr="00615365">
              <w:t>20 % sau mai mică, cu excepția cazului în</w:t>
            </w:r>
            <w:r w:rsidRPr="00615365">
              <w:t xml:space="preserve"> care a avut loc o modificare semnificativă în țara terță în cauză de la publicarea datelor Eurostat relevante sau solicitantul aparține unei categorii de persoane pentru care proporția de cel mult 20 % nu poate fi considerată reprezentativă pentru nevoile</w:t>
            </w:r>
            <w:r w:rsidRPr="00615365">
              <w:t xml:space="preserve"> lor de protecție; </w:t>
            </w:r>
            <w:r w:rsidRPr="00615365">
              <w:rPr>
                <w:b/>
                <w:i/>
              </w:rPr>
              <w:t xml:space="preserve">În cazul în care Agenția Uniunii Europene pentru Azil a furnizat o notă de orientare privind o țară de origine, în conformitate cu articolul 11 din Regulamentul (UE) 2021/2303, care arată că a avut loc o modificare semnificativă în </w:t>
            </w:r>
            <w:r w:rsidRPr="00615365">
              <w:rPr>
                <w:b/>
                <w:i/>
              </w:rPr>
              <w:lastRenderedPageBreak/>
              <w:t xml:space="preserve">țara </w:t>
            </w:r>
            <w:r w:rsidRPr="00615365">
              <w:rPr>
                <w:b/>
                <w:i/>
              </w:rPr>
              <w:t>terță în cauză de la publicarea datelor Eurostat relevante, statele membre utilizează nota de orientare respectivă ca referință pentru aplicarea prezentului punct</w:t>
            </w:r>
            <w:r w:rsidRPr="00615365">
              <w:t>;</w:t>
            </w:r>
          </w:p>
        </w:tc>
      </w:tr>
    </w:tbl>
    <w:p w:rsidR="004F4862" w:rsidRPr="00615365" w:rsidRDefault="007E23BF" w:rsidP="004F4862">
      <w:pPr>
        <w:pStyle w:val="AmOrLang"/>
      </w:pPr>
      <w:r w:rsidRPr="00615365">
        <w:lastRenderedPageBreak/>
        <w:t xml:space="preserve">Or. </w:t>
      </w:r>
      <w:r w:rsidRPr="00615365">
        <w:rPr>
          <w:rStyle w:val="HideTWBExt"/>
          <w:noProof w:val="0"/>
        </w:rPr>
        <w:t>&lt;Original&gt;</w:t>
      </w:r>
      <w:r w:rsidRPr="00615365">
        <w:rPr>
          <w:rStyle w:val="HideTWBInt"/>
        </w:rPr>
        <w:t>{EN}</w:t>
      </w:r>
      <w:r w:rsidRPr="00615365">
        <w:t>en</w:t>
      </w:r>
      <w:r w:rsidRPr="00615365">
        <w:rPr>
          <w:rStyle w:val="HideTWBExt"/>
          <w:noProof w:val="0"/>
        </w:rPr>
        <w:t>&lt;/Original&gt;</w:t>
      </w:r>
    </w:p>
    <w:p w:rsidR="00FD06F8" w:rsidRPr="00615365" w:rsidRDefault="007E23BF" w:rsidP="00FD06F8">
      <w:r w:rsidRPr="00615365">
        <w:rPr>
          <w:rStyle w:val="HideTWBExt"/>
        </w:rPr>
        <w:t>&lt;/Amend&gt;</w:t>
      </w:r>
    </w:p>
    <w:p w:rsidR="00FD06F8" w:rsidRPr="00615365" w:rsidRDefault="007E23BF" w:rsidP="00FD06F8">
      <w:pPr>
        <w:pStyle w:val="AmNumberTabs"/>
        <w:keepNext/>
      </w:pPr>
      <w:r w:rsidRPr="00615365">
        <w:rPr>
          <w:rStyle w:val="HideTWBExt"/>
          <w:b w:val="0"/>
        </w:rPr>
        <w:t>&lt;Amend&gt;</w:t>
      </w:r>
      <w:r w:rsidRPr="00615365">
        <w:t>Amendamentul</w:t>
      </w:r>
      <w:r w:rsidRPr="00615365">
        <w:tab/>
      </w:r>
      <w:r w:rsidRPr="00615365">
        <w:tab/>
      </w:r>
      <w:r w:rsidRPr="00615365">
        <w:rPr>
          <w:rStyle w:val="HideTWBExt"/>
          <w:b w:val="0"/>
        </w:rPr>
        <w:t>&lt;NumAm&gt;</w:t>
      </w:r>
      <w:r w:rsidRPr="00615365">
        <w:t>36</w:t>
      </w:r>
      <w:r w:rsidRPr="00615365">
        <w:rPr>
          <w:rStyle w:val="HideTWBExt"/>
          <w:b w:val="0"/>
        </w:rPr>
        <w:t>&lt;/NumAm&gt;</w:t>
      </w:r>
    </w:p>
    <w:p w:rsidR="00AD6522" w:rsidRPr="00615365" w:rsidRDefault="007E23BF" w:rsidP="00AD6522">
      <w:pPr>
        <w:pStyle w:val="NormalBold"/>
        <w:rPr>
          <w:rStyle w:val="HideTWBExt"/>
          <w:b w:val="0"/>
        </w:rPr>
      </w:pPr>
      <w:r w:rsidRPr="00615365">
        <w:rPr>
          <w:rStyle w:val="HideTWBExt"/>
          <w:b w:val="0"/>
        </w:rPr>
        <w:t>&lt;Members&gt;</w:t>
      </w:r>
      <w:r w:rsidRPr="00615365">
        <w:t>Fa</w:t>
      </w:r>
      <w:r w:rsidRPr="00615365">
        <w:t>bienne Keller</w:t>
      </w:r>
      <w:r w:rsidRPr="00615365">
        <w:rPr>
          <w:rStyle w:val="HideTWBExt"/>
          <w:b w:val="0"/>
        </w:rPr>
        <w:t>&lt;/Members&gt;</w:t>
      </w:r>
    </w:p>
    <w:p w:rsidR="00AD6522" w:rsidRPr="00615365" w:rsidRDefault="00AD6522" w:rsidP="00AD6522">
      <w:pPr>
        <w:pStyle w:val="NormalBold"/>
      </w:pPr>
    </w:p>
    <w:p w:rsidR="00AD6522" w:rsidRPr="00615365" w:rsidRDefault="007E23BF" w:rsidP="00AD6522">
      <w:pPr>
        <w:pStyle w:val="NormalBold"/>
      </w:pPr>
      <w:r w:rsidRPr="00615365">
        <w:rPr>
          <w:rStyle w:val="HideTWBExt"/>
          <w:b w:val="0"/>
        </w:rPr>
        <w:t>&lt;DocAmend&gt;</w:t>
      </w:r>
      <w:r w:rsidRPr="00615365">
        <w:t>Propunere de regulament</w:t>
      </w:r>
      <w:r w:rsidRPr="00615365">
        <w:rPr>
          <w:rStyle w:val="HideTWBExt"/>
          <w:b w:val="0"/>
        </w:rPr>
        <w:t>&lt;/DocAmend&gt;</w:t>
      </w:r>
    </w:p>
    <w:p w:rsidR="00AD6522" w:rsidRPr="00615365" w:rsidRDefault="007E23BF" w:rsidP="00AD6522">
      <w:pPr>
        <w:pStyle w:val="NormalBold"/>
        <w:keepNext/>
      </w:pPr>
      <w:r w:rsidRPr="00615365">
        <w:rPr>
          <w:rStyle w:val="HideTWBExt"/>
          <w:b w:val="0"/>
        </w:rPr>
        <w:t>&lt;Article&gt;</w:t>
      </w:r>
      <w:r w:rsidRPr="00615365">
        <w:t>Articolul 40 – alineatul 5 – litera c</w:t>
      </w:r>
      <w:r w:rsidRPr="00615365">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15DB9" w:rsidRPr="00615365" w:rsidTr="008E3AD6">
        <w:trPr>
          <w:jc w:val="center"/>
        </w:trPr>
        <w:tc>
          <w:tcPr>
            <w:tcW w:w="9752" w:type="dxa"/>
            <w:gridSpan w:val="2"/>
          </w:tcPr>
          <w:p w:rsidR="00FD06F8" w:rsidRPr="00615365" w:rsidRDefault="00FD06F8" w:rsidP="008E3AD6">
            <w:pPr>
              <w:keepNext/>
            </w:pPr>
          </w:p>
        </w:tc>
      </w:tr>
      <w:tr w:rsidR="00C15DB9" w:rsidRPr="00615365" w:rsidTr="008E3AD6">
        <w:trPr>
          <w:jc w:val="center"/>
        </w:trPr>
        <w:tc>
          <w:tcPr>
            <w:tcW w:w="4876" w:type="dxa"/>
          </w:tcPr>
          <w:p w:rsidR="00FD06F8" w:rsidRPr="00615365" w:rsidRDefault="007E23BF" w:rsidP="008E3AD6">
            <w:pPr>
              <w:pStyle w:val="AmColumnHeading"/>
              <w:keepNext/>
            </w:pPr>
            <w:r w:rsidRPr="00615365">
              <w:t>Textul propus de Comisie</w:t>
            </w:r>
          </w:p>
        </w:tc>
        <w:tc>
          <w:tcPr>
            <w:tcW w:w="4876" w:type="dxa"/>
          </w:tcPr>
          <w:p w:rsidR="00FD06F8" w:rsidRPr="00615365" w:rsidRDefault="007E23BF" w:rsidP="008E3AD6">
            <w:pPr>
              <w:pStyle w:val="AmColumnHeading"/>
              <w:keepNext/>
            </w:pPr>
            <w:r w:rsidRPr="00615365">
              <w:t>Amendamentul</w:t>
            </w:r>
          </w:p>
        </w:tc>
      </w:tr>
      <w:tr w:rsidR="00C15DB9" w:rsidRPr="00615365" w:rsidTr="008E3AD6">
        <w:trPr>
          <w:jc w:val="center"/>
        </w:trPr>
        <w:tc>
          <w:tcPr>
            <w:tcW w:w="4876" w:type="dxa"/>
          </w:tcPr>
          <w:p w:rsidR="00FD06F8" w:rsidRPr="00615365" w:rsidRDefault="007E23BF" w:rsidP="00BA3B21">
            <w:pPr>
              <w:pStyle w:val="Normal6a"/>
            </w:pPr>
            <w:r w:rsidRPr="00615365">
              <w:t>(c)</w:t>
            </w:r>
            <w:r w:rsidRPr="00615365">
              <w:tab/>
              <w:t xml:space="preserve">solicitantul deține cetățenia unei țări terțe sau, în cazul unui apatrid, a avut </w:t>
            </w:r>
            <w:r w:rsidRPr="00615365">
              <w:t>anterior reședința obișnuită într-o țară terță pentru care proporția deciziilor de acordare a protecției internaționale de către autoritatea decizională este, în conformitate cu cele mai recente date Eurostat disponibile privind media anuală la nivelul Uni</w:t>
            </w:r>
            <w:r w:rsidRPr="00615365">
              <w:t xml:space="preserve">unii, de 20 % sau mai mică, cu excepția cazului în care a avut loc o modificare semnificativă în țara terță în cauză de la publicarea datelor Eurostat relevante sau solicitantul aparține unei categorii de persoane pentru care proporția de cel mult 20 % nu </w:t>
            </w:r>
            <w:r w:rsidRPr="00615365">
              <w:t>poate fi considerată reprezentativă pentru nevoile lor de protecție;</w:t>
            </w:r>
          </w:p>
        </w:tc>
        <w:tc>
          <w:tcPr>
            <w:tcW w:w="4876" w:type="dxa"/>
          </w:tcPr>
          <w:p w:rsidR="00FD06F8" w:rsidRPr="00615365" w:rsidRDefault="007E23BF" w:rsidP="000D5C7F">
            <w:pPr>
              <w:pStyle w:val="Normal6a"/>
              <w:rPr>
                <w:szCs w:val="24"/>
              </w:rPr>
            </w:pPr>
            <w:r w:rsidRPr="00615365">
              <w:t>(c)</w:t>
            </w:r>
            <w:r w:rsidRPr="00615365">
              <w:tab/>
              <w:t>solicitantul deține cetățenia unei țări terțe sau, în cazul unui apatrid, a avut anterior reședința obișnuită într-o țară terță pentru care proporția deciziilor de acordare a protecți</w:t>
            </w:r>
            <w:r w:rsidRPr="00615365">
              <w:t xml:space="preserve">ei internaționale de către autoritatea decizională este, în conformitate cu cele mai recente date Eurostat disponibile privind media anuală la nivelul Uniunii, de </w:t>
            </w:r>
            <w:r w:rsidRPr="00615365">
              <w:rPr>
                <w:b/>
                <w:i/>
              </w:rPr>
              <w:t>10 %</w:t>
            </w:r>
            <w:r w:rsidRPr="00615365">
              <w:t xml:space="preserve"> sau mai mică, cu excepția cazului în care a avut loc o modificare semnificativă în țara </w:t>
            </w:r>
            <w:r w:rsidRPr="00615365">
              <w:t xml:space="preserve">terță în cauză de la publicarea datelor Eurostat relevante sau solicitantul aparține unei categorii de persoane pentru care proporția de cel mult </w:t>
            </w:r>
            <w:r w:rsidRPr="00615365">
              <w:rPr>
                <w:b/>
                <w:i/>
              </w:rPr>
              <w:t xml:space="preserve">10 % </w:t>
            </w:r>
            <w:r w:rsidRPr="00615365">
              <w:t>nu poate fi considerată reprezentativă pentru nevoile lor de protecție;</w:t>
            </w:r>
            <w:r w:rsidRPr="00615365">
              <w:rPr>
                <w:b/>
                <w:i/>
              </w:rPr>
              <w:t xml:space="preserve"> În cazul în care Agenția Uniunii </w:t>
            </w:r>
            <w:r w:rsidRPr="00615365">
              <w:rPr>
                <w:b/>
                <w:i/>
              </w:rPr>
              <w:t>Europene pentru Azil a furnizat o notă de orientare privind o țară de origine, în conformitate cu articolul 11 din Regulamentul (UE) 2021/2303, care arată că a avut loc o modificare semnificativă în țara terță în cauză de la publicarea datelor Eurostat rel</w:t>
            </w:r>
            <w:r w:rsidRPr="00615365">
              <w:rPr>
                <w:b/>
                <w:i/>
              </w:rPr>
              <w:t>evante, statele membre utilizează nota de orientare respectivă ca referință pentru aplicarea prezentului punct</w:t>
            </w:r>
            <w:r w:rsidRPr="00615365">
              <w:t>;</w:t>
            </w:r>
          </w:p>
        </w:tc>
      </w:tr>
    </w:tbl>
    <w:p w:rsidR="004F4862" w:rsidRPr="00615365" w:rsidRDefault="007E23BF" w:rsidP="004F4862">
      <w:pPr>
        <w:pStyle w:val="AmOrLang"/>
      </w:pPr>
      <w:r w:rsidRPr="00615365">
        <w:t xml:space="preserve">Or. </w:t>
      </w:r>
      <w:r w:rsidRPr="00615365">
        <w:rPr>
          <w:rStyle w:val="HideTWBExt"/>
          <w:noProof w:val="0"/>
        </w:rPr>
        <w:t>&lt;Original&gt;</w:t>
      </w:r>
      <w:r w:rsidRPr="00615365">
        <w:rPr>
          <w:rStyle w:val="HideTWBInt"/>
        </w:rPr>
        <w:t>{EN}</w:t>
      </w:r>
      <w:r w:rsidRPr="00615365">
        <w:t>en</w:t>
      </w:r>
      <w:r w:rsidRPr="00615365">
        <w:rPr>
          <w:rStyle w:val="HideTWBExt"/>
          <w:noProof w:val="0"/>
        </w:rPr>
        <w:t>&lt;/Original&gt;</w:t>
      </w:r>
    </w:p>
    <w:p w:rsidR="00FD06F8" w:rsidRPr="00615365" w:rsidRDefault="007E23BF" w:rsidP="00FD06F8">
      <w:r w:rsidRPr="00615365">
        <w:rPr>
          <w:rStyle w:val="HideTWBExt"/>
        </w:rPr>
        <w:t>&lt;/Amend&gt;</w:t>
      </w:r>
    </w:p>
    <w:p w:rsidR="00FD06F8" w:rsidRPr="00615365" w:rsidRDefault="007E23BF" w:rsidP="00FD06F8">
      <w:pPr>
        <w:pStyle w:val="AmNumberTabs"/>
        <w:keepNext/>
      </w:pPr>
      <w:r w:rsidRPr="00615365">
        <w:rPr>
          <w:rStyle w:val="HideTWBExt"/>
          <w:b w:val="0"/>
        </w:rPr>
        <w:lastRenderedPageBreak/>
        <w:t>&lt;Amend&gt;</w:t>
      </w:r>
      <w:r w:rsidRPr="00615365">
        <w:t>Amendamentul</w:t>
      </w:r>
      <w:r w:rsidRPr="00615365">
        <w:tab/>
      </w:r>
      <w:r w:rsidRPr="00615365">
        <w:tab/>
      </w:r>
      <w:r w:rsidRPr="00615365">
        <w:rPr>
          <w:rStyle w:val="HideTWBExt"/>
          <w:b w:val="0"/>
        </w:rPr>
        <w:t>&lt;NumAm&gt;</w:t>
      </w:r>
      <w:r w:rsidRPr="00615365">
        <w:t>37</w:t>
      </w:r>
      <w:r w:rsidRPr="00615365">
        <w:rPr>
          <w:rStyle w:val="HideTWBExt"/>
          <w:b w:val="0"/>
        </w:rPr>
        <w:t>&lt;/NumAm&gt;</w:t>
      </w:r>
    </w:p>
    <w:p w:rsidR="00772586" w:rsidRPr="00615365" w:rsidRDefault="007E23BF" w:rsidP="00646776">
      <w:pPr>
        <w:pStyle w:val="NormalBold"/>
        <w:rPr>
          <w:rStyle w:val="HideTWBExt"/>
          <w:b w:val="0"/>
        </w:rPr>
      </w:pPr>
      <w:r w:rsidRPr="00615365">
        <w:rPr>
          <w:rStyle w:val="HideTWBExt"/>
          <w:b w:val="0"/>
        </w:rPr>
        <w:t>&lt;Members&gt;</w:t>
      </w:r>
      <w:r w:rsidRPr="00615365">
        <w:t>Fabienne Keller</w:t>
      </w:r>
      <w:r w:rsidRPr="00615365">
        <w:rPr>
          <w:rStyle w:val="HideTWBExt"/>
          <w:b w:val="0"/>
        </w:rPr>
        <w:t>&lt;/Members&gt;</w:t>
      </w:r>
    </w:p>
    <w:p w:rsidR="00772586" w:rsidRPr="00615365" w:rsidRDefault="00772586" w:rsidP="00646776">
      <w:pPr>
        <w:pStyle w:val="NormalBold"/>
      </w:pPr>
    </w:p>
    <w:p w:rsidR="00772586" w:rsidRPr="00615365" w:rsidRDefault="007E23BF" w:rsidP="00646776">
      <w:pPr>
        <w:pStyle w:val="NormalBold"/>
      </w:pPr>
      <w:r w:rsidRPr="00615365">
        <w:rPr>
          <w:rStyle w:val="HideTWBExt"/>
          <w:b w:val="0"/>
        </w:rPr>
        <w:t>&lt;DocAmend&gt;</w:t>
      </w:r>
      <w:r w:rsidRPr="00615365">
        <w:t>Propunere de regu</w:t>
      </w:r>
      <w:r w:rsidRPr="00615365">
        <w:t>lament</w:t>
      </w:r>
      <w:r w:rsidRPr="00615365">
        <w:rPr>
          <w:rStyle w:val="HideTWBExt"/>
          <w:b w:val="0"/>
        </w:rPr>
        <w:t>&lt;/DocAmend&gt;</w:t>
      </w:r>
    </w:p>
    <w:p w:rsidR="00772586" w:rsidRPr="00615365" w:rsidRDefault="007E23BF" w:rsidP="00772586">
      <w:pPr>
        <w:pStyle w:val="NormalBold"/>
        <w:keepNext/>
      </w:pPr>
      <w:r w:rsidRPr="00615365">
        <w:rPr>
          <w:rStyle w:val="HideTWBExt"/>
          <w:b w:val="0"/>
        </w:rPr>
        <w:t>&lt;Article&gt;</w:t>
      </w:r>
      <w:r w:rsidRPr="00615365">
        <w:t>Articolul 41 – alineatul 1 – partea introductivă</w:t>
      </w:r>
      <w:r w:rsidRPr="00615365">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15DB9" w:rsidRPr="00615365" w:rsidTr="008E3AD6">
        <w:trPr>
          <w:jc w:val="center"/>
        </w:trPr>
        <w:tc>
          <w:tcPr>
            <w:tcW w:w="9752" w:type="dxa"/>
            <w:gridSpan w:val="2"/>
          </w:tcPr>
          <w:p w:rsidR="00FD06F8" w:rsidRPr="00615365" w:rsidRDefault="00FD06F8" w:rsidP="008E3AD6">
            <w:pPr>
              <w:keepNext/>
            </w:pPr>
          </w:p>
        </w:tc>
      </w:tr>
      <w:tr w:rsidR="00C15DB9" w:rsidRPr="00615365" w:rsidTr="008E3AD6">
        <w:trPr>
          <w:jc w:val="center"/>
        </w:trPr>
        <w:tc>
          <w:tcPr>
            <w:tcW w:w="4876" w:type="dxa"/>
          </w:tcPr>
          <w:p w:rsidR="00FD06F8" w:rsidRPr="00615365" w:rsidRDefault="007E23BF" w:rsidP="008E3AD6">
            <w:pPr>
              <w:pStyle w:val="AmColumnHeading"/>
              <w:keepNext/>
            </w:pPr>
            <w:r w:rsidRPr="00615365">
              <w:t>Textul propus de Comisie</w:t>
            </w:r>
          </w:p>
        </w:tc>
        <w:tc>
          <w:tcPr>
            <w:tcW w:w="4876" w:type="dxa"/>
          </w:tcPr>
          <w:p w:rsidR="00FD06F8" w:rsidRPr="00615365" w:rsidRDefault="007E23BF" w:rsidP="008E3AD6">
            <w:pPr>
              <w:pStyle w:val="AmColumnHeading"/>
              <w:keepNext/>
            </w:pPr>
            <w:r w:rsidRPr="00615365">
              <w:t>Amendamentul</w:t>
            </w:r>
          </w:p>
        </w:tc>
      </w:tr>
      <w:tr w:rsidR="00C15DB9" w:rsidRPr="00615365" w:rsidTr="008E3AD6">
        <w:trPr>
          <w:jc w:val="center"/>
        </w:trPr>
        <w:tc>
          <w:tcPr>
            <w:tcW w:w="4876" w:type="dxa"/>
          </w:tcPr>
          <w:p w:rsidR="00FD06F8" w:rsidRPr="00615365" w:rsidRDefault="007E23BF" w:rsidP="00FB185F">
            <w:pPr>
              <w:pStyle w:val="Normal6a"/>
            </w:pPr>
            <w:r w:rsidRPr="00615365">
              <w:t>1.</w:t>
            </w:r>
            <w:r w:rsidRPr="00615365">
              <w:tab/>
              <w:t xml:space="preserve">În urma procedurii de screening desfășurate în conformitate cu Regulamentul (UE) nr. XXX/XXX [Regulamentul privind procedura </w:t>
            </w:r>
            <w:r w:rsidRPr="00615365">
              <w:t>de screening] și cu condiția ca solicitantul să nu fi fost încă autorizat să intre pe teritoriul statelor membre, un stat membru poate examina o cerere în cadrul unei proceduri la frontieră în cazul în care cererea respectivă a fost făcută de un resortisan</w:t>
            </w:r>
            <w:r w:rsidRPr="00615365">
              <w:t>t al unei țări terțe sau de un apatrid care nu îndeplinește condițiile de intrare pe teritoriul unui stat membru, astfel cum se prevede la articolul 6 din Regulamentul (UE) 2016/399. Procedura la frontieră poate avea loc:</w:t>
            </w:r>
          </w:p>
        </w:tc>
        <w:tc>
          <w:tcPr>
            <w:tcW w:w="4876" w:type="dxa"/>
          </w:tcPr>
          <w:p w:rsidR="00FD06F8" w:rsidRPr="00615365" w:rsidRDefault="007E23BF" w:rsidP="008E3AD6">
            <w:pPr>
              <w:pStyle w:val="Normal6a"/>
              <w:rPr>
                <w:szCs w:val="24"/>
              </w:rPr>
            </w:pPr>
            <w:r w:rsidRPr="00615365">
              <w:t>1.</w:t>
            </w:r>
            <w:r w:rsidRPr="00615365">
              <w:tab/>
              <w:t>În urma procedurii de screening</w:t>
            </w:r>
            <w:r w:rsidRPr="00615365">
              <w:t xml:space="preserve"> desfășurate în conformitate cu Regulamentul (UE) nr. XXX/XXX [Regulamentul privind procedura de screening], </w:t>
            </w:r>
            <w:r w:rsidRPr="00615365">
              <w:rPr>
                <w:b/>
                <w:i/>
              </w:rPr>
              <w:t>după caz</w:t>
            </w:r>
            <w:r w:rsidRPr="00615365">
              <w:t>, și cu condiția ca solicitantul să nu fi fost încă autorizat să intre pe teritoriul statelor membre, un stat membru poate examina o cerere</w:t>
            </w:r>
            <w:r w:rsidRPr="00615365">
              <w:t xml:space="preserve"> în cadrul unei proceduri la frontieră în cazul în care cererea respectivă a fost făcută de un resortisant al unei țări terțe sau de un apatrid care nu îndeplinește condițiile de intrare pe teritoriul unui stat membru, astfel cum se prevede la articolul 6 </w:t>
            </w:r>
            <w:r w:rsidRPr="00615365">
              <w:t>din Regulamentul (UE) 2016/399. Procedura la frontieră poate avea loc:</w:t>
            </w:r>
          </w:p>
        </w:tc>
      </w:tr>
    </w:tbl>
    <w:p w:rsidR="004F4862" w:rsidRPr="00615365" w:rsidRDefault="007E23BF" w:rsidP="004F4862">
      <w:pPr>
        <w:pStyle w:val="AmOrLang"/>
      </w:pPr>
      <w:r w:rsidRPr="00615365">
        <w:t xml:space="preserve">Or. </w:t>
      </w:r>
      <w:r w:rsidRPr="00615365">
        <w:rPr>
          <w:rStyle w:val="HideTWBExt"/>
          <w:noProof w:val="0"/>
        </w:rPr>
        <w:t>&lt;Original&gt;</w:t>
      </w:r>
      <w:r w:rsidRPr="00615365">
        <w:rPr>
          <w:rStyle w:val="HideTWBInt"/>
        </w:rPr>
        <w:t>{EN}</w:t>
      </w:r>
      <w:r w:rsidRPr="00615365">
        <w:t>en</w:t>
      </w:r>
      <w:r w:rsidRPr="00615365">
        <w:rPr>
          <w:rStyle w:val="HideTWBExt"/>
          <w:noProof w:val="0"/>
        </w:rPr>
        <w:t>&lt;/Original&gt;</w:t>
      </w:r>
    </w:p>
    <w:p w:rsidR="00FD06F8" w:rsidRPr="00615365" w:rsidRDefault="007E23BF" w:rsidP="00FD06F8">
      <w:r w:rsidRPr="00615365">
        <w:rPr>
          <w:rStyle w:val="HideTWBExt"/>
        </w:rPr>
        <w:t>&lt;/Amend&gt;</w:t>
      </w:r>
    </w:p>
    <w:p w:rsidR="00FD06F8" w:rsidRPr="00615365" w:rsidRDefault="007E23BF" w:rsidP="00FD06F8">
      <w:pPr>
        <w:pStyle w:val="AmNumberTabs"/>
        <w:keepNext/>
      </w:pPr>
      <w:r w:rsidRPr="00615365">
        <w:rPr>
          <w:rStyle w:val="HideTWBExt"/>
          <w:b w:val="0"/>
        </w:rPr>
        <w:t>&lt;Amend&gt;</w:t>
      </w:r>
      <w:r w:rsidRPr="00615365">
        <w:t>Amendamentul</w:t>
      </w:r>
      <w:r w:rsidRPr="00615365">
        <w:tab/>
      </w:r>
      <w:r w:rsidRPr="00615365">
        <w:tab/>
      </w:r>
      <w:r w:rsidRPr="00615365">
        <w:rPr>
          <w:rStyle w:val="HideTWBExt"/>
          <w:b w:val="0"/>
        </w:rPr>
        <w:t>&lt;NumAm&gt;</w:t>
      </w:r>
      <w:r w:rsidRPr="00615365">
        <w:t>38</w:t>
      </w:r>
      <w:r w:rsidRPr="00615365">
        <w:rPr>
          <w:rStyle w:val="HideTWBExt"/>
          <w:b w:val="0"/>
        </w:rPr>
        <w:t>&lt;/NumAm&gt;</w:t>
      </w:r>
    </w:p>
    <w:p w:rsidR="00772586" w:rsidRPr="00615365" w:rsidRDefault="007E23BF" w:rsidP="00646776">
      <w:pPr>
        <w:pStyle w:val="NormalBold"/>
        <w:rPr>
          <w:rStyle w:val="HideTWBExt"/>
          <w:b w:val="0"/>
        </w:rPr>
      </w:pPr>
      <w:r w:rsidRPr="00615365">
        <w:rPr>
          <w:rStyle w:val="HideTWBExt"/>
          <w:b w:val="0"/>
        </w:rPr>
        <w:t>&lt;Members&gt;</w:t>
      </w:r>
      <w:r w:rsidRPr="00615365">
        <w:t>Fabienne Keller</w:t>
      </w:r>
      <w:r w:rsidRPr="00615365">
        <w:rPr>
          <w:rStyle w:val="HideTWBExt"/>
          <w:b w:val="0"/>
        </w:rPr>
        <w:t>&lt;/Members&gt;</w:t>
      </w:r>
    </w:p>
    <w:p w:rsidR="00772586" w:rsidRPr="00615365" w:rsidRDefault="00772586" w:rsidP="00646776">
      <w:pPr>
        <w:pStyle w:val="NormalBold"/>
      </w:pPr>
    </w:p>
    <w:p w:rsidR="00772586" w:rsidRPr="00615365" w:rsidRDefault="007E23BF" w:rsidP="00646776">
      <w:pPr>
        <w:pStyle w:val="NormalBold"/>
      </w:pPr>
      <w:r w:rsidRPr="00615365">
        <w:rPr>
          <w:rStyle w:val="HideTWBExt"/>
          <w:b w:val="0"/>
        </w:rPr>
        <w:t>&lt;DocAmend&gt;</w:t>
      </w:r>
      <w:r w:rsidRPr="00615365">
        <w:t>Propunere de regulament</w:t>
      </w:r>
      <w:r w:rsidRPr="00615365">
        <w:rPr>
          <w:rStyle w:val="HideTWBExt"/>
          <w:b w:val="0"/>
        </w:rPr>
        <w:t>&lt;/DocAmend&gt;</w:t>
      </w:r>
    </w:p>
    <w:p w:rsidR="00772586" w:rsidRPr="00615365" w:rsidRDefault="007E23BF" w:rsidP="00772586">
      <w:pPr>
        <w:pStyle w:val="NormalBold"/>
        <w:keepNext/>
      </w:pPr>
      <w:r w:rsidRPr="00615365">
        <w:rPr>
          <w:rStyle w:val="HideTWBExt"/>
          <w:b w:val="0"/>
        </w:rPr>
        <w:t>&lt;Article&gt;</w:t>
      </w:r>
      <w:r w:rsidRPr="00615365">
        <w:t>Articolul 41 –</w:t>
      </w:r>
      <w:r w:rsidRPr="00615365">
        <w:t xml:space="preserve"> alineatul 1 – litera b</w:t>
      </w:r>
      <w:r w:rsidRPr="00615365">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15DB9" w:rsidRPr="00615365" w:rsidTr="008E3AD6">
        <w:trPr>
          <w:jc w:val="center"/>
        </w:trPr>
        <w:tc>
          <w:tcPr>
            <w:tcW w:w="9752" w:type="dxa"/>
            <w:gridSpan w:val="2"/>
          </w:tcPr>
          <w:p w:rsidR="00FD06F8" w:rsidRPr="00615365" w:rsidRDefault="00FD06F8" w:rsidP="008E3AD6">
            <w:pPr>
              <w:keepNext/>
            </w:pPr>
          </w:p>
        </w:tc>
      </w:tr>
      <w:tr w:rsidR="00C15DB9" w:rsidRPr="00615365" w:rsidTr="008E3AD6">
        <w:trPr>
          <w:jc w:val="center"/>
        </w:trPr>
        <w:tc>
          <w:tcPr>
            <w:tcW w:w="4876" w:type="dxa"/>
          </w:tcPr>
          <w:p w:rsidR="00FD06F8" w:rsidRPr="00615365" w:rsidRDefault="007E23BF" w:rsidP="008E3AD6">
            <w:pPr>
              <w:pStyle w:val="AmColumnHeading"/>
              <w:keepNext/>
            </w:pPr>
            <w:r w:rsidRPr="00615365">
              <w:t>Textul propus de Comisie</w:t>
            </w:r>
          </w:p>
        </w:tc>
        <w:tc>
          <w:tcPr>
            <w:tcW w:w="4876" w:type="dxa"/>
          </w:tcPr>
          <w:p w:rsidR="00FD06F8" w:rsidRPr="00615365" w:rsidRDefault="007E23BF" w:rsidP="008E3AD6">
            <w:pPr>
              <w:pStyle w:val="AmColumnHeading"/>
              <w:keepNext/>
            </w:pPr>
            <w:r w:rsidRPr="00615365">
              <w:t>Amendamentul</w:t>
            </w:r>
          </w:p>
        </w:tc>
      </w:tr>
      <w:tr w:rsidR="00C15DB9" w:rsidRPr="00615365" w:rsidTr="008E3AD6">
        <w:trPr>
          <w:jc w:val="center"/>
        </w:trPr>
        <w:tc>
          <w:tcPr>
            <w:tcW w:w="4876" w:type="dxa"/>
          </w:tcPr>
          <w:p w:rsidR="00FD06F8" w:rsidRPr="00615365" w:rsidRDefault="007E23BF" w:rsidP="008E3AD6">
            <w:pPr>
              <w:pStyle w:val="Normal6a"/>
            </w:pPr>
            <w:r w:rsidRPr="00615365">
              <w:t>(b)</w:t>
            </w:r>
            <w:r w:rsidRPr="00615365">
              <w:tab/>
              <w:t>în urma reținerii în cazul unei treceri neautorizate a frontierei externe;</w:t>
            </w:r>
          </w:p>
        </w:tc>
        <w:tc>
          <w:tcPr>
            <w:tcW w:w="4876" w:type="dxa"/>
          </w:tcPr>
          <w:p w:rsidR="00FD06F8" w:rsidRPr="00615365" w:rsidRDefault="007E23BF" w:rsidP="000D5C7F">
            <w:pPr>
              <w:pStyle w:val="Normal6a"/>
              <w:rPr>
                <w:szCs w:val="24"/>
              </w:rPr>
            </w:pPr>
            <w:r w:rsidRPr="00615365">
              <w:t>(b)</w:t>
            </w:r>
            <w:r w:rsidRPr="00615365">
              <w:tab/>
              <w:t xml:space="preserve">în urma </w:t>
            </w:r>
            <w:r w:rsidRPr="00615365">
              <w:rPr>
                <w:b/>
                <w:i/>
              </w:rPr>
              <w:t>reținerii</w:t>
            </w:r>
            <w:r w:rsidRPr="00615365">
              <w:t xml:space="preserve"> </w:t>
            </w:r>
            <w:r w:rsidRPr="00615365">
              <w:rPr>
                <w:b/>
                <w:i/>
              </w:rPr>
              <w:t>respectivului resortisant al unei țări terțe sau apatrid de către autoritățile c</w:t>
            </w:r>
            <w:r w:rsidRPr="00615365">
              <w:rPr>
                <w:b/>
                <w:i/>
              </w:rPr>
              <w:t>ompetente pe teritoriul unui stat membru după ce</w:t>
            </w:r>
            <w:r w:rsidRPr="00615365">
              <w:t xml:space="preserve"> acesta a trecut</w:t>
            </w:r>
            <w:r w:rsidRPr="00615365">
              <w:rPr>
                <w:b/>
                <w:i/>
              </w:rPr>
              <w:t xml:space="preserve"> </w:t>
            </w:r>
            <w:r w:rsidRPr="00615365">
              <w:t xml:space="preserve">frontiera externă </w:t>
            </w:r>
            <w:r w:rsidRPr="00615365">
              <w:rPr>
                <w:b/>
                <w:i/>
              </w:rPr>
              <w:t>fără autorizație</w:t>
            </w:r>
            <w:r w:rsidRPr="00615365">
              <w:t>;</w:t>
            </w:r>
          </w:p>
        </w:tc>
      </w:tr>
    </w:tbl>
    <w:p w:rsidR="004F4862" w:rsidRPr="00615365" w:rsidRDefault="007E23BF" w:rsidP="004F4862">
      <w:pPr>
        <w:pStyle w:val="AmOrLang"/>
      </w:pPr>
      <w:r w:rsidRPr="00615365">
        <w:t xml:space="preserve">Or. </w:t>
      </w:r>
      <w:r w:rsidRPr="00615365">
        <w:rPr>
          <w:rStyle w:val="HideTWBExt"/>
          <w:noProof w:val="0"/>
        </w:rPr>
        <w:t>&lt;Original&gt;</w:t>
      </w:r>
      <w:r w:rsidRPr="00615365">
        <w:rPr>
          <w:rStyle w:val="HideTWBInt"/>
        </w:rPr>
        <w:t>{EN}</w:t>
      </w:r>
      <w:r w:rsidRPr="00615365">
        <w:t>en</w:t>
      </w:r>
      <w:r w:rsidRPr="00615365">
        <w:rPr>
          <w:rStyle w:val="HideTWBExt"/>
          <w:noProof w:val="0"/>
        </w:rPr>
        <w:t>&lt;/Original&gt;</w:t>
      </w:r>
    </w:p>
    <w:p w:rsidR="00FD06F8" w:rsidRPr="00615365" w:rsidRDefault="007E23BF" w:rsidP="00FD06F8">
      <w:r w:rsidRPr="00615365">
        <w:rPr>
          <w:rStyle w:val="HideTWBExt"/>
        </w:rPr>
        <w:t>&lt;/Amend&gt;</w:t>
      </w:r>
    </w:p>
    <w:p w:rsidR="00FD06F8" w:rsidRPr="00615365" w:rsidRDefault="007E23BF" w:rsidP="00FD06F8">
      <w:pPr>
        <w:pStyle w:val="AmNumberTabs"/>
        <w:keepNext/>
      </w:pPr>
      <w:r w:rsidRPr="00615365">
        <w:rPr>
          <w:rStyle w:val="HideTWBExt"/>
          <w:b w:val="0"/>
        </w:rPr>
        <w:t>&lt;Amend&gt;</w:t>
      </w:r>
      <w:r w:rsidRPr="00615365">
        <w:t>Amendamentul</w:t>
      </w:r>
      <w:r w:rsidRPr="00615365">
        <w:tab/>
      </w:r>
      <w:r w:rsidRPr="00615365">
        <w:tab/>
      </w:r>
      <w:r w:rsidRPr="00615365">
        <w:rPr>
          <w:rStyle w:val="HideTWBExt"/>
          <w:b w:val="0"/>
        </w:rPr>
        <w:t>&lt;NumAm&gt;</w:t>
      </w:r>
      <w:r w:rsidRPr="00615365">
        <w:t>39</w:t>
      </w:r>
      <w:r w:rsidRPr="00615365">
        <w:rPr>
          <w:rStyle w:val="HideTWBExt"/>
          <w:b w:val="0"/>
        </w:rPr>
        <w:t>&lt;/NumAm&gt;</w:t>
      </w:r>
    </w:p>
    <w:p w:rsidR="00772586" w:rsidRPr="00615365" w:rsidRDefault="007E23BF" w:rsidP="00646776">
      <w:pPr>
        <w:pStyle w:val="NormalBold"/>
        <w:rPr>
          <w:rStyle w:val="HideTWBExt"/>
          <w:b w:val="0"/>
        </w:rPr>
      </w:pPr>
      <w:r w:rsidRPr="00615365">
        <w:rPr>
          <w:rStyle w:val="HideTWBExt"/>
          <w:b w:val="0"/>
        </w:rPr>
        <w:t>&lt;Members&gt;</w:t>
      </w:r>
      <w:r w:rsidRPr="00615365">
        <w:t>Fabienne Keller</w:t>
      </w:r>
      <w:r w:rsidRPr="00615365">
        <w:rPr>
          <w:rStyle w:val="HideTWBExt"/>
          <w:b w:val="0"/>
        </w:rPr>
        <w:t>&lt;/Members&gt;</w:t>
      </w:r>
    </w:p>
    <w:p w:rsidR="00772586" w:rsidRPr="00615365" w:rsidRDefault="00772586" w:rsidP="00646776">
      <w:pPr>
        <w:pStyle w:val="NormalBold"/>
      </w:pPr>
    </w:p>
    <w:p w:rsidR="00772586" w:rsidRPr="00615365" w:rsidRDefault="007E23BF" w:rsidP="00646776">
      <w:pPr>
        <w:pStyle w:val="NormalBold"/>
      </w:pPr>
      <w:r w:rsidRPr="00615365">
        <w:rPr>
          <w:rStyle w:val="HideTWBExt"/>
          <w:b w:val="0"/>
        </w:rPr>
        <w:t>&lt;DocAmend&gt;</w:t>
      </w:r>
      <w:r w:rsidRPr="00615365">
        <w:t>Propunere de regulament</w:t>
      </w:r>
      <w:r w:rsidRPr="00615365">
        <w:rPr>
          <w:rStyle w:val="HideTWBExt"/>
          <w:b w:val="0"/>
        </w:rPr>
        <w:t>&lt;/DocAmend&gt;</w:t>
      </w:r>
    </w:p>
    <w:p w:rsidR="00772586" w:rsidRPr="00615365" w:rsidRDefault="007E23BF" w:rsidP="00772586">
      <w:pPr>
        <w:pStyle w:val="NormalBold"/>
        <w:keepNext/>
      </w:pPr>
      <w:r w:rsidRPr="00615365">
        <w:rPr>
          <w:rStyle w:val="HideTWBExt"/>
          <w:b w:val="0"/>
        </w:rPr>
        <w:lastRenderedPageBreak/>
        <w:t>&lt;Article&gt;</w:t>
      </w:r>
      <w:r w:rsidRPr="00615365">
        <w:t>Articolul 41 – alineatul 1 – litera d</w:t>
      </w:r>
      <w:r w:rsidRPr="00615365">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15DB9" w:rsidRPr="00615365" w:rsidTr="008E3AD6">
        <w:trPr>
          <w:jc w:val="center"/>
        </w:trPr>
        <w:tc>
          <w:tcPr>
            <w:tcW w:w="9752" w:type="dxa"/>
            <w:gridSpan w:val="2"/>
          </w:tcPr>
          <w:p w:rsidR="00FD06F8" w:rsidRPr="00615365" w:rsidRDefault="00FD06F8" w:rsidP="008E3AD6">
            <w:pPr>
              <w:keepNext/>
            </w:pPr>
          </w:p>
        </w:tc>
      </w:tr>
      <w:tr w:rsidR="00C15DB9" w:rsidRPr="00615365" w:rsidTr="008E3AD6">
        <w:trPr>
          <w:jc w:val="center"/>
        </w:trPr>
        <w:tc>
          <w:tcPr>
            <w:tcW w:w="4876" w:type="dxa"/>
          </w:tcPr>
          <w:p w:rsidR="00FD06F8" w:rsidRPr="00615365" w:rsidRDefault="007E23BF" w:rsidP="008E3AD6">
            <w:pPr>
              <w:pStyle w:val="AmColumnHeading"/>
              <w:keepNext/>
            </w:pPr>
            <w:r w:rsidRPr="00615365">
              <w:t>Textul propus de Comisie</w:t>
            </w:r>
          </w:p>
        </w:tc>
        <w:tc>
          <w:tcPr>
            <w:tcW w:w="4876" w:type="dxa"/>
          </w:tcPr>
          <w:p w:rsidR="00FD06F8" w:rsidRPr="00615365" w:rsidRDefault="007E23BF" w:rsidP="008E3AD6">
            <w:pPr>
              <w:pStyle w:val="AmColumnHeading"/>
              <w:keepNext/>
            </w:pPr>
            <w:r w:rsidRPr="00615365">
              <w:t>Amendamentul</w:t>
            </w:r>
          </w:p>
        </w:tc>
      </w:tr>
      <w:tr w:rsidR="00C15DB9" w:rsidRPr="00615365" w:rsidTr="008E3AD6">
        <w:trPr>
          <w:jc w:val="center"/>
        </w:trPr>
        <w:tc>
          <w:tcPr>
            <w:tcW w:w="4876" w:type="dxa"/>
          </w:tcPr>
          <w:p w:rsidR="00FD06F8" w:rsidRPr="00615365" w:rsidRDefault="007E23BF" w:rsidP="008E3AD6">
            <w:pPr>
              <w:pStyle w:val="Normal6a"/>
            </w:pPr>
            <w:r w:rsidRPr="00615365">
              <w:t>(d)</w:t>
            </w:r>
            <w:r w:rsidRPr="00615365">
              <w:tab/>
              <w:t>în urma unui transfer în conformitate cu articolul [X] din Regulamentul (UE) XXX/XXX [fostul Regulament Dublin].</w:t>
            </w:r>
          </w:p>
        </w:tc>
        <w:tc>
          <w:tcPr>
            <w:tcW w:w="4876" w:type="dxa"/>
          </w:tcPr>
          <w:p w:rsidR="00FD06F8" w:rsidRPr="00615365" w:rsidRDefault="007E23BF" w:rsidP="00D3507B">
            <w:pPr>
              <w:pStyle w:val="Normal6a"/>
              <w:rPr>
                <w:szCs w:val="24"/>
              </w:rPr>
            </w:pPr>
            <w:r w:rsidRPr="00615365">
              <w:t>(d)</w:t>
            </w:r>
            <w:r w:rsidRPr="00615365">
              <w:tab/>
            </w:r>
            <w:r w:rsidRPr="00615365">
              <w:t xml:space="preserve">în urma unui transfer în conformitate cu articolul [X] din Regulamentul (UE) nr. XXX/XXX [Regulament </w:t>
            </w:r>
            <w:r w:rsidRPr="00615365">
              <w:rPr>
                <w:b/>
                <w:i/>
              </w:rPr>
              <w:t>privind gestionarea situațiilor legate de azil și migrație</w:t>
            </w:r>
            <w:r w:rsidRPr="00615365">
              <w:t>].</w:t>
            </w:r>
          </w:p>
        </w:tc>
      </w:tr>
    </w:tbl>
    <w:p w:rsidR="004F4862" w:rsidRPr="00615365" w:rsidRDefault="007E23BF" w:rsidP="004F4862">
      <w:pPr>
        <w:pStyle w:val="AmOrLang"/>
      </w:pPr>
      <w:r w:rsidRPr="00615365">
        <w:t xml:space="preserve">Or. </w:t>
      </w:r>
      <w:r w:rsidRPr="00615365">
        <w:rPr>
          <w:rStyle w:val="HideTWBExt"/>
          <w:noProof w:val="0"/>
        </w:rPr>
        <w:t>&lt;Original&gt;</w:t>
      </w:r>
      <w:r w:rsidRPr="00615365">
        <w:rPr>
          <w:rStyle w:val="HideTWBInt"/>
        </w:rPr>
        <w:t>{EN}</w:t>
      </w:r>
      <w:r w:rsidRPr="00615365">
        <w:t>en</w:t>
      </w:r>
      <w:r w:rsidRPr="00615365">
        <w:rPr>
          <w:rStyle w:val="HideTWBExt"/>
          <w:noProof w:val="0"/>
        </w:rPr>
        <w:t>&lt;/Original&gt;</w:t>
      </w:r>
    </w:p>
    <w:p w:rsidR="00FD06F8" w:rsidRPr="00615365" w:rsidRDefault="007E23BF" w:rsidP="00FD06F8">
      <w:r w:rsidRPr="00615365">
        <w:rPr>
          <w:rStyle w:val="HideTWBExt"/>
        </w:rPr>
        <w:t>&lt;/Amend&gt;</w:t>
      </w:r>
    </w:p>
    <w:p w:rsidR="00FD06F8" w:rsidRPr="00615365" w:rsidRDefault="007E23BF" w:rsidP="00FD06F8">
      <w:pPr>
        <w:pStyle w:val="AmNumberTabs"/>
        <w:keepNext/>
      </w:pPr>
      <w:r w:rsidRPr="00615365">
        <w:rPr>
          <w:rStyle w:val="HideTWBExt"/>
          <w:b w:val="0"/>
        </w:rPr>
        <w:t>&lt;Amend&gt;</w:t>
      </w:r>
      <w:r w:rsidRPr="00615365">
        <w:t>Amendamentul</w:t>
      </w:r>
      <w:r w:rsidRPr="00615365">
        <w:tab/>
      </w:r>
      <w:r w:rsidRPr="00615365">
        <w:tab/>
      </w:r>
      <w:r w:rsidRPr="00615365">
        <w:rPr>
          <w:rStyle w:val="HideTWBExt"/>
          <w:b w:val="0"/>
        </w:rPr>
        <w:t>&lt;NumAm&gt;</w:t>
      </w:r>
      <w:r w:rsidRPr="00615365">
        <w:t>40</w:t>
      </w:r>
      <w:r w:rsidRPr="00615365">
        <w:rPr>
          <w:rStyle w:val="HideTWBExt"/>
          <w:b w:val="0"/>
        </w:rPr>
        <w:t>&lt;/NumAm&gt;</w:t>
      </w:r>
    </w:p>
    <w:p w:rsidR="00772586" w:rsidRPr="00615365" w:rsidRDefault="007E23BF" w:rsidP="00646776">
      <w:pPr>
        <w:pStyle w:val="NormalBold"/>
        <w:rPr>
          <w:rStyle w:val="HideTWBExt"/>
          <w:b w:val="0"/>
        </w:rPr>
      </w:pPr>
      <w:r w:rsidRPr="00615365">
        <w:rPr>
          <w:rStyle w:val="HideTWBExt"/>
          <w:b w:val="0"/>
        </w:rPr>
        <w:t>&lt;Members&gt;</w:t>
      </w:r>
      <w:r w:rsidRPr="00615365">
        <w:t>Fabi</w:t>
      </w:r>
      <w:r w:rsidRPr="00615365">
        <w:t>enne Keller</w:t>
      </w:r>
      <w:r w:rsidRPr="00615365">
        <w:rPr>
          <w:rStyle w:val="HideTWBExt"/>
          <w:b w:val="0"/>
        </w:rPr>
        <w:t>&lt;/Members&gt;</w:t>
      </w:r>
    </w:p>
    <w:p w:rsidR="00772586" w:rsidRPr="00615365" w:rsidRDefault="00772586" w:rsidP="00646776">
      <w:pPr>
        <w:pStyle w:val="NormalBold"/>
      </w:pPr>
    </w:p>
    <w:p w:rsidR="00772586" w:rsidRPr="00615365" w:rsidRDefault="007E23BF" w:rsidP="00646776">
      <w:pPr>
        <w:pStyle w:val="NormalBold"/>
      </w:pPr>
      <w:r w:rsidRPr="00615365">
        <w:rPr>
          <w:rStyle w:val="HideTWBExt"/>
          <w:b w:val="0"/>
        </w:rPr>
        <w:t>&lt;DocAmend&gt;</w:t>
      </w:r>
      <w:r w:rsidRPr="00615365">
        <w:t>Propunere de regulament</w:t>
      </w:r>
      <w:r w:rsidRPr="00615365">
        <w:rPr>
          <w:rStyle w:val="HideTWBExt"/>
          <w:b w:val="0"/>
        </w:rPr>
        <w:t>&lt;/DocAmend&gt;</w:t>
      </w:r>
    </w:p>
    <w:p w:rsidR="00772586" w:rsidRPr="00615365" w:rsidRDefault="007E23BF" w:rsidP="00772586">
      <w:pPr>
        <w:pStyle w:val="NormalBold"/>
        <w:keepNext/>
      </w:pPr>
      <w:r w:rsidRPr="00615365">
        <w:rPr>
          <w:rStyle w:val="HideTWBExt"/>
          <w:b w:val="0"/>
        </w:rPr>
        <w:t>&lt;Article&gt;</w:t>
      </w:r>
      <w:r w:rsidRPr="00615365">
        <w:t>Articolul 41 – alineatul 2 – litera b</w:t>
      </w:r>
      <w:r w:rsidRPr="00615365">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15DB9" w:rsidRPr="00615365" w:rsidTr="008E3AD6">
        <w:trPr>
          <w:jc w:val="center"/>
        </w:trPr>
        <w:tc>
          <w:tcPr>
            <w:tcW w:w="9752" w:type="dxa"/>
            <w:gridSpan w:val="2"/>
          </w:tcPr>
          <w:p w:rsidR="00FD06F8" w:rsidRPr="00615365" w:rsidRDefault="00FD06F8" w:rsidP="008E3AD6">
            <w:pPr>
              <w:keepNext/>
            </w:pPr>
          </w:p>
        </w:tc>
      </w:tr>
      <w:tr w:rsidR="00C15DB9" w:rsidRPr="00615365" w:rsidTr="008E3AD6">
        <w:trPr>
          <w:jc w:val="center"/>
        </w:trPr>
        <w:tc>
          <w:tcPr>
            <w:tcW w:w="4876" w:type="dxa"/>
          </w:tcPr>
          <w:p w:rsidR="00FD06F8" w:rsidRPr="00615365" w:rsidRDefault="007E23BF" w:rsidP="008E3AD6">
            <w:pPr>
              <w:pStyle w:val="AmColumnHeading"/>
              <w:keepNext/>
            </w:pPr>
            <w:r w:rsidRPr="00615365">
              <w:t>Textul propus de Comisie</w:t>
            </w:r>
          </w:p>
        </w:tc>
        <w:tc>
          <w:tcPr>
            <w:tcW w:w="4876" w:type="dxa"/>
          </w:tcPr>
          <w:p w:rsidR="00FD06F8" w:rsidRPr="00615365" w:rsidRDefault="007E23BF" w:rsidP="008E3AD6">
            <w:pPr>
              <w:pStyle w:val="AmColumnHeading"/>
              <w:keepNext/>
            </w:pPr>
            <w:r w:rsidRPr="00615365">
              <w:t>Amendamentul</w:t>
            </w:r>
          </w:p>
        </w:tc>
      </w:tr>
      <w:tr w:rsidR="00C15DB9" w:rsidRPr="00615365" w:rsidTr="008E3AD6">
        <w:trPr>
          <w:jc w:val="center"/>
        </w:trPr>
        <w:tc>
          <w:tcPr>
            <w:tcW w:w="4876" w:type="dxa"/>
          </w:tcPr>
          <w:p w:rsidR="00FD06F8" w:rsidRPr="00615365" w:rsidRDefault="007E23BF" w:rsidP="008E3AD6">
            <w:pPr>
              <w:pStyle w:val="Normal6a"/>
            </w:pPr>
            <w:r w:rsidRPr="00615365">
              <w:t>(b)</w:t>
            </w:r>
            <w:r w:rsidRPr="00615365">
              <w:tab/>
              <w:t xml:space="preserve">fondul unei cereri în cadrul unei proceduri de examinare accelerate în cazurile </w:t>
            </w:r>
            <w:r w:rsidRPr="00615365">
              <w:t>menționate la articolul 40 alineatul (1).</w:t>
            </w:r>
          </w:p>
        </w:tc>
        <w:tc>
          <w:tcPr>
            <w:tcW w:w="4876" w:type="dxa"/>
          </w:tcPr>
          <w:p w:rsidR="00FD06F8" w:rsidRPr="00615365" w:rsidRDefault="007E23BF" w:rsidP="00CC3BC3">
            <w:pPr>
              <w:pStyle w:val="Normal6a"/>
              <w:rPr>
                <w:noProof/>
              </w:rPr>
            </w:pPr>
            <w:r w:rsidRPr="00615365">
              <w:t>(b)</w:t>
            </w:r>
            <w:r w:rsidRPr="00615365">
              <w:tab/>
              <w:t>fondul unei cereri în cadrul unei proceduri de examinare accelerate în cazurile menționate la articolul 40 alineatul (1)</w:t>
            </w:r>
            <w:r w:rsidRPr="00615365">
              <w:rPr>
                <w:b/>
                <w:i/>
              </w:rPr>
              <w:t>,</w:t>
            </w:r>
            <w:r w:rsidRPr="00615365">
              <w:t xml:space="preserve"> </w:t>
            </w:r>
            <w:r w:rsidRPr="00615365">
              <w:rPr>
                <w:b/>
                <w:i/>
              </w:rPr>
              <w:t xml:space="preserve">inclusiv în cazul în care solicitantul ar putea fi considerat, din motive grave, o </w:t>
            </w:r>
            <w:r w:rsidRPr="00615365">
              <w:rPr>
                <w:b/>
                <w:i/>
              </w:rPr>
              <w:t>amenințare la adresa securității interne și în deplină conformitate cu alineatul (11) din prezentul articol.</w:t>
            </w:r>
          </w:p>
        </w:tc>
      </w:tr>
    </w:tbl>
    <w:p w:rsidR="004F4862" w:rsidRPr="00615365" w:rsidRDefault="007E23BF" w:rsidP="004F4862">
      <w:pPr>
        <w:pStyle w:val="AmOrLang"/>
      </w:pPr>
      <w:r w:rsidRPr="00615365">
        <w:t xml:space="preserve">Or. </w:t>
      </w:r>
      <w:r w:rsidRPr="00615365">
        <w:rPr>
          <w:rStyle w:val="HideTWBExt"/>
          <w:noProof w:val="0"/>
        </w:rPr>
        <w:t>&lt;Original&gt;</w:t>
      </w:r>
      <w:r w:rsidRPr="00615365">
        <w:rPr>
          <w:rStyle w:val="HideTWBInt"/>
        </w:rPr>
        <w:t>{EN}</w:t>
      </w:r>
      <w:r w:rsidRPr="00615365">
        <w:t>en</w:t>
      </w:r>
      <w:r w:rsidRPr="00615365">
        <w:rPr>
          <w:rStyle w:val="HideTWBExt"/>
          <w:noProof w:val="0"/>
        </w:rPr>
        <w:t>&lt;/Original&gt;</w:t>
      </w:r>
    </w:p>
    <w:p w:rsidR="00FD06F8" w:rsidRPr="00615365" w:rsidRDefault="007E23BF" w:rsidP="00FD06F8">
      <w:r w:rsidRPr="00615365">
        <w:rPr>
          <w:rStyle w:val="HideTWBExt"/>
        </w:rPr>
        <w:t>&lt;/Amend&gt;</w:t>
      </w:r>
    </w:p>
    <w:p w:rsidR="00FD06F8" w:rsidRPr="00615365" w:rsidRDefault="007E23BF" w:rsidP="00FD06F8">
      <w:pPr>
        <w:pStyle w:val="AmNumberTabs"/>
        <w:keepNext/>
      </w:pPr>
      <w:r w:rsidRPr="00615365">
        <w:rPr>
          <w:rStyle w:val="HideTWBExt"/>
          <w:b w:val="0"/>
        </w:rPr>
        <w:t>&lt;Amend&gt;</w:t>
      </w:r>
      <w:r w:rsidRPr="00615365">
        <w:t>Amendamentul</w:t>
      </w:r>
      <w:r w:rsidRPr="00615365">
        <w:tab/>
      </w:r>
      <w:r w:rsidRPr="00615365">
        <w:tab/>
      </w:r>
      <w:r w:rsidRPr="00615365">
        <w:rPr>
          <w:rStyle w:val="HideTWBExt"/>
          <w:b w:val="0"/>
        </w:rPr>
        <w:t>&lt;NumAm&gt;</w:t>
      </w:r>
      <w:r w:rsidRPr="00615365">
        <w:t>41</w:t>
      </w:r>
      <w:r w:rsidRPr="00615365">
        <w:rPr>
          <w:rStyle w:val="HideTWBExt"/>
          <w:b w:val="0"/>
        </w:rPr>
        <w:t>&lt;/NumAm&gt;</w:t>
      </w:r>
    </w:p>
    <w:p w:rsidR="00772586" w:rsidRPr="00615365" w:rsidRDefault="007E23BF" w:rsidP="00646776">
      <w:pPr>
        <w:pStyle w:val="NormalBold"/>
        <w:rPr>
          <w:rStyle w:val="HideTWBExt"/>
          <w:b w:val="0"/>
        </w:rPr>
      </w:pPr>
      <w:r w:rsidRPr="00615365">
        <w:rPr>
          <w:rStyle w:val="HideTWBExt"/>
          <w:b w:val="0"/>
        </w:rPr>
        <w:t>&lt;Members&gt;</w:t>
      </w:r>
      <w:r w:rsidRPr="00615365">
        <w:t>Fabienne Keller</w:t>
      </w:r>
      <w:r w:rsidRPr="00615365">
        <w:rPr>
          <w:rStyle w:val="HideTWBExt"/>
          <w:b w:val="0"/>
        </w:rPr>
        <w:t>&lt;/Members&gt;</w:t>
      </w:r>
    </w:p>
    <w:p w:rsidR="00772586" w:rsidRPr="00615365" w:rsidRDefault="00772586" w:rsidP="00646776">
      <w:pPr>
        <w:pStyle w:val="NormalBold"/>
      </w:pPr>
    </w:p>
    <w:p w:rsidR="00772586" w:rsidRPr="00615365" w:rsidRDefault="007E23BF" w:rsidP="00646776">
      <w:pPr>
        <w:pStyle w:val="NormalBold"/>
      </w:pPr>
      <w:r w:rsidRPr="00615365">
        <w:rPr>
          <w:rStyle w:val="HideTWBExt"/>
          <w:b w:val="0"/>
        </w:rPr>
        <w:t>&lt;DocAmend&gt;</w:t>
      </w:r>
      <w:r w:rsidRPr="00615365">
        <w:t>Propunere de regulam</w:t>
      </w:r>
      <w:r w:rsidRPr="00615365">
        <w:t>ent</w:t>
      </w:r>
      <w:r w:rsidRPr="00615365">
        <w:rPr>
          <w:rStyle w:val="HideTWBExt"/>
          <w:b w:val="0"/>
        </w:rPr>
        <w:t>&lt;/DocAmend&gt;</w:t>
      </w:r>
    </w:p>
    <w:p w:rsidR="00772586" w:rsidRPr="00615365" w:rsidRDefault="007E23BF" w:rsidP="00772586">
      <w:pPr>
        <w:pStyle w:val="NormalBold"/>
        <w:keepNext/>
      </w:pPr>
      <w:r w:rsidRPr="00615365">
        <w:rPr>
          <w:rStyle w:val="HideTWBExt"/>
          <w:b w:val="0"/>
        </w:rPr>
        <w:t>&lt;Article&gt;</w:t>
      </w:r>
      <w:r w:rsidRPr="00615365">
        <w:t>Articolul 41 – alineatul 3</w:t>
      </w:r>
      <w:r w:rsidRPr="00615365">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15DB9" w:rsidRPr="00615365" w:rsidTr="008E3AD6">
        <w:trPr>
          <w:jc w:val="center"/>
        </w:trPr>
        <w:tc>
          <w:tcPr>
            <w:tcW w:w="9752" w:type="dxa"/>
            <w:gridSpan w:val="2"/>
          </w:tcPr>
          <w:p w:rsidR="00FD06F8" w:rsidRPr="00615365" w:rsidRDefault="00FD06F8" w:rsidP="008E3AD6">
            <w:pPr>
              <w:keepNext/>
            </w:pPr>
          </w:p>
        </w:tc>
      </w:tr>
      <w:tr w:rsidR="00C15DB9" w:rsidRPr="00615365" w:rsidTr="008E3AD6">
        <w:trPr>
          <w:jc w:val="center"/>
        </w:trPr>
        <w:tc>
          <w:tcPr>
            <w:tcW w:w="4876" w:type="dxa"/>
          </w:tcPr>
          <w:p w:rsidR="00FD06F8" w:rsidRPr="00615365" w:rsidRDefault="007E23BF" w:rsidP="008E3AD6">
            <w:pPr>
              <w:pStyle w:val="AmColumnHeading"/>
              <w:keepNext/>
            </w:pPr>
            <w:r w:rsidRPr="00615365">
              <w:t>Textul propus de Comisie</w:t>
            </w:r>
          </w:p>
        </w:tc>
        <w:tc>
          <w:tcPr>
            <w:tcW w:w="4876" w:type="dxa"/>
          </w:tcPr>
          <w:p w:rsidR="00FD06F8" w:rsidRPr="00615365" w:rsidRDefault="007E23BF" w:rsidP="008E3AD6">
            <w:pPr>
              <w:pStyle w:val="AmColumnHeading"/>
              <w:keepNext/>
            </w:pPr>
            <w:r w:rsidRPr="00615365">
              <w:t>Amendamentul</w:t>
            </w:r>
          </w:p>
        </w:tc>
      </w:tr>
      <w:tr w:rsidR="00C15DB9" w:rsidRPr="00615365" w:rsidTr="008E3AD6">
        <w:trPr>
          <w:jc w:val="center"/>
        </w:trPr>
        <w:tc>
          <w:tcPr>
            <w:tcW w:w="4876" w:type="dxa"/>
          </w:tcPr>
          <w:p w:rsidR="00FD06F8" w:rsidRPr="00615365" w:rsidRDefault="007E23BF" w:rsidP="008E3AD6">
            <w:pPr>
              <w:pStyle w:val="Normal6a"/>
              <w:rPr>
                <w:b/>
                <w:i/>
              </w:rPr>
            </w:pPr>
            <w:r w:rsidRPr="00615365">
              <w:rPr>
                <w:b/>
                <w:i/>
              </w:rPr>
              <w:t>3.</w:t>
            </w:r>
            <w:r w:rsidRPr="00615365">
              <w:rPr>
                <w:b/>
                <w:i/>
              </w:rPr>
              <w:tab/>
              <w:t xml:space="preserve">Statul membru examinează o cerere în cadrul unei proceduri la frontieră în cazurile menționate la alineatul (1), atunci când se aplică circumstanțele </w:t>
            </w:r>
            <w:r w:rsidRPr="00615365">
              <w:rPr>
                <w:b/>
                <w:i/>
              </w:rPr>
              <w:t>menționate la articolul 40 alineatul (1) literele (c), (f) sau (i).</w:t>
            </w:r>
          </w:p>
        </w:tc>
        <w:tc>
          <w:tcPr>
            <w:tcW w:w="4876" w:type="dxa"/>
          </w:tcPr>
          <w:p w:rsidR="00FD06F8" w:rsidRPr="00615365" w:rsidRDefault="007E23BF" w:rsidP="008E3AD6">
            <w:pPr>
              <w:pStyle w:val="Normal6a"/>
              <w:rPr>
                <w:b/>
                <w:i/>
                <w:szCs w:val="24"/>
              </w:rPr>
            </w:pPr>
            <w:r w:rsidRPr="00615365">
              <w:rPr>
                <w:b/>
                <w:i/>
              </w:rPr>
              <w:t>eliminat</w:t>
            </w:r>
          </w:p>
        </w:tc>
      </w:tr>
    </w:tbl>
    <w:p w:rsidR="004F4862" w:rsidRPr="00615365" w:rsidRDefault="007E23BF" w:rsidP="004F4862">
      <w:pPr>
        <w:pStyle w:val="AmOrLang"/>
      </w:pPr>
      <w:r w:rsidRPr="00615365">
        <w:lastRenderedPageBreak/>
        <w:t xml:space="preserve">Or. </w:t>
      </w:r>
      <w:r w:rsidRPr="00615365">
        <w:rPr>
          <w:rStyle w:val="HideTWBExt"/>
          <w:noProof w:val="0"/>
        </w:rPr>
        <w:t>&lt;Original&gt;</w:t>
      </w:r>
      <w:r w:rsidRPr="00615365">
        <w:rPr>
          <w:rStyle w:val="HideTWBInt"/>
        </w:rPr>
        <w:t>{EN}</w:t>
      </w:r>
      <w:r w:rsidRPr="00615365">
        <w:t>en</w:t>
      </w:r>
      <w:r w:rsidRPr="00615365">
        <w:rPr>
          <w:rStyle w:val="HideTWBExt"/>
          <w:noProof w:val="0"/>
        </w:rPr>
        <w:t>&lt;/Original&gt;</w:t>
      </w:r>
    </w:p>
    <w:p w:rsidR="00FD06F8" w:rsidRPr="00615365" w:rsidRDefault="007E23BF" w:rsidP="00FD06F8">
      <w:r w:rsidRPr="00615365">
        <w:rPr>
          <w:rStyle w:val="HideTWBExt"/>
        </w:rPr>
        <w:t>&lt;/Amend&gt;</w:t>
      </w:r>
    </w:p>
    <w:p w:rsidR="00FD06F8" w:rsidRPr="00615365" w:rsidRDefault="007E23BF" w:rsidP="00FD06F8">
      <w:pPr>
        <w:pStyle w:val="AmNumberTabs"/>
        <w:keepNext/>
      </w:pPr>
      <w:r w:rsidRPr="00615365">
        <w:rPr>
          <w:rStyle w:val="HideTWBExt"/>
          <w:b w:val="0"/>
        </w:rPr>
        <w:t>&lt;Amend&gt;</w:t>
      </w:r>
      <w:r w:rsidRPr="00615365">
        <w:t>Amendamentul</w:t>
      </w:r>
      <w:r w:rsidRPr="00615365">
        <w:tab/>
      </w:r>
      <w:r w:rsidRPr="00615365">
        <w:tab/>
      </w:r>
      <w:r w:rsidRPr="00615365">
        <w:rPr>
          <w:rStyle w:val="HideTWBExt"/>
          <w:b w:val="0"/>
        </w:rPr>
        <w:t>&lt;NumAm&gt;</w:t>
      </w:r>
      <w:r w:rsidRPr="00615365">
        <w:t>42</w:t>
      </w:r>
      <w:r w:rsidRPr="00615365">
        <w:rPr>
          <w:rStyle w:val="HideTWBExt"/>
          <w:b w:val="0"/>
        </w:rPr>
        <w:t>&lt;/NumAm&gt;</w:t>
      </w:r>
    </w:p>
    <w:p w:rsidR="00772586" w:rsidRPr="00615365" w:rsidRDefault="007E23BF" w:rsidP="00646776">
      <w:pPr>
        <w:pStyle w:val="NormalBold"/>
        <w:rPr>
          <w:rStyle w:val="HideTWBExt"/>
          <w:b w:val="0"/>
        </w:rPr>
      </w:pPr>
      <w:r w:rsidRPr="00615365">
        <w:rPr>
          <w:rStyle w:val="HideTWBExt"/>
          <w:b w:val="0"/>
        </w:rPr>
        <w:t>&lt;Members&gt;</w:t>
      </w:r>
      <w:r w:rsidRPr="00615365">
        <w:t>Fabienne Keller</w:t>
      </w:r>
      <w:r w:rsidRPr="00615365">
        <w:rPr>
          <w:rStyle w:val="HideTWBExt"/>
          <w:b w:val="0"/>
        </w:rPr>
        <w:t>&lt;/Members&gt;</w:t>
      </w:r>
    </w:p>
    <w:p w:rsidR="00772586" w:rsidRPr="00615365" w:rsidRDefault="00772586" w:rsidP="00646776">
      <w:pPr>
        <w:pStyle w:val="NormalBold"/>
      </w:pPr>
    </w:p>
    <w:p w:rsidR="00772586" w:rsidRPr="00615365" w:rsidRDefault="007E23BF" w:rsidP="00646776">
      <w:pPr>
        <w:pStyle w:val="NormalBold"/>
      </w:pPr>
      <w:r w:rsidRPr="00615365">
        <w:rPr>
          <w:rStyle w:val="HideTWBExt"/>
          <w:b w:val="0"/>
        </w:rPr>
        <w:t>&lt;DocAmend&gt;</w:t>
      </w:r>
      <w:r w:rsidRPr="00615365">
        <w:t>Propunere de regulament</w:t>
      </w:r>
      <w:r w:rsidRPr="00615365">
        <w:rPr>
          <w:rStyle w:val="HideTWBExt"/>
          <w:b w:val="0"/>
        </w:rPr>
        <w:t>&lt;/DocAmend&gt;</w:t>
      </w:r>
    </w:p>
    <w:p w:rsidR="00772586" w:rsidRPr="00615365" w:rsidRDefault="007E23BF" w:rsidP="00772586">
      <w:pPr>
        <w:pStyle w:val="NormalBold"/>
        <w:keepNext/>
      </w:pPr>
      <w:r w:rsidRPr="00615365">
        <w:rPr>
          <w:rStyle w:val="HideTWBExt"/>
          <w:b w:val="0"/>
        </w:rPr>
        <w:t>&lt;Article&gt;</w:t>
      </w:r>
      <w:r w:rsidRPr="00615365">
        <w:t>Articolul 41 – alineatul 3 a – paragraful 1 (nou)</w:t>
      </w:r>
      <w:r w:rsidRPr="00615365">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15DB9" w:rsidRPr="00615365" w:rsidTr="008E3AD6">
        <w:trPr>
          <w:jc w:val="center"/>
        </w:trPr>
        <w:tc>
          <w:tcPr>
            <w:tcW w:w="9752" w:type="dxa"/>
            <w:gridSpan w:val="2"/>
          </w:tcPr>
          <w:p w:rsidR="00FD06F8" w:rsidRPr="00615365" w:rsidRDefault="00FD06F8" w:rsidP="008E3AD6">
            <w:pPr>
              <w:keepNext/>
            </w:pPr>
          </w:p>
        </w:tc>
      </w:tr>
      <w:tr w:rsidR="00C15DB9" w:rsidRPr="00615365" w:rsidTr="008E3AD6">
        <w:trPr>
          <w:jc w:val="center"/>
        </w:trPr>
        <w:tc>
          <w:tcPr>
            <w:tcW w:w="4876" w:type="dxa"/>
          </w:tcPr>
          <w:p w:rsidR="00FD06F8" w:rsidRPr="00615365" w:rsidRDefault="007E23BF" w:rsidP="008E3AD6">
            <w:pPr>
              <w:pStyle w:val="AmColumnHeading"/>
              <w:keepNext/>
            </w:pPr>
            <w:r w:rsidRPr="00615365">
              <w:t>Textul propus de Comisie</w:t>
            </w:r>
          </w:p>
        </w:tc>
        <w:tc>
          <w:tcPr>
            <w:tcW w:w="4876" w:type="dxa"/>
          </w:tcPr>
          <w:p w:rsidR="00FD06F8" w:rsidRPr="00615365" w:rsidRDefault="007E23BF" w:rsidP="008E3AD6">
            <w:pPr>
              <w:pStyle w:val="AmColumnHeading"/>
              <w:keepNext/>
            </w:pPr>
            <w:r w:rsidRPr="00615365">
              <w:t>Amendamentul</w:t>
            </w:r>
          </w:p>
        </w:tc>
      </w:tr>
      <w:tr w:rsidR="00C15DB9" w:rsidRPr="00615365" w:rsidTr="008E3AD6">
        <w:trPr>
          <w:jc w:val="center"/>
        </w:trPr>
        <w:tc>
          <w:tcPr>
            <w:tcW w:w="4876" w:type="dxa"/>
          </w:tcPr>
          <w:p w:rsidR="00FD06F8" w:rsidRPr="00615365" w:rsidRDefault="00FD06F8" w:rsidP="00AB6825">
            <w:pPr>
              <w:pStyle w:val="Normal6a"/>
            </w:pPr>
          </w:p>
        </w:tc>
        <w:tc>
          <w:tcPr>
            <w:tcW w:w="4876" w:type="dxa"/>
          </w:tcPr>
          <w:p w:rsidR="00FD06F8" w:rsidRPr="00615365" w:rsidRDefault="007E23BF" w:rsidP="00CC3BC3">
            <w:pPr>
              <w:pStyle w:val="Normal6a"/>
              <w:rPr>
                <w:b/>
                <w:i/>
                <w:noProof/>
                <w:szCs w:val="24"/>
              </w:rPr>
            </w:pPr>
            <w:r w:rsidRPr="00615365">
              <w:rPr>
                <w:b/>
                <w:i/>
              </w:rPr>
              <w:t>3a.</w:t>
            </w:r>
            <w:r w:rsidRPr="00615365">
              <w:rPr>
                <w:b/>
                <w:i/>
              </w:rPr>
              <w:tab/>
              <w:t xml:space="preserve">Statele membre nu aplică sau încetează să aplice procedura la frontieră în orice etapă a procedurii în cazul în care: </w:t>
            </w:r>
          </w:p>
        </w:tc>
      </w:tr>
      <w:tr w:rsidR="00C15DB9" w:rsidRPr="00615365" w:rsidTr="008E3AD6">
        <w:trPr>
          <w:jc w:val="center"/>
        </w:trPr>
        <w:tc>
          <w:tcPr>
            <w:tcW w:w="4876" w:type="dxa"/>
          </w:tcPr>
          <w:p w:rsidR="00AB6825" w:rsidRPr="00615365" w:rsidRDefault="00AB6825" w:rsidP="00AB6825">
            <w:pPr>
              <w:pStyle w:val="Normal6a"/>
            </w:pPr>
          </w:p>
        </w:tc>
        <w:tc>
          <w:tcPr>
            <w:tcW w:w="4876" w:type="dxa"/>
          </w:tcPr>
          <w:p w:rsidR="00AB6825" w:rsidRPr="00615365" w:rsidRDefault="007E23BF" w:rsidP="00CC3BC3">
            <w:pPr>
              <w:pStyle w:val="Normal6a"/>
              <w:rPr>
                <w:b/>
                <w:i/>
                <w:noProof/>
                <w:szCs w:val="24"/>
              </w:rPr>
            </w:pPr>
            <w:r w:rsidRPr="00615365">
              <w:rPr>
                <w:b/>
                <w:i/>
              </w:rPr>
              <w:t>(a)</w:t>
            </w:r>
            <w:r w:rsidRPr="00615365">
              <w:rPr>
                <w:b/>
                <w:i/>
              </w:rPr>
              <w:tab/>
              <w:t xml:space="preserve">autoritatea decizională </w:t>
            </w:r>
            <w:r w:rsidRPr="00615365">
              <w:rPr>
                <w:b/>
                <w:i/>
              </w:rPr>
              <w:t>consideră că nu sunt aplicabile sau nu mai sunt aplicabile motivele pentru respingerea unei cereri ca inadmisibilă sau pentru aplicarea procedurii de examinare accelerate;</w:t>
            </w:r>
          </w:p>
        </w:tc>
      </w:tr>
      <w:tr w:rsidR="00C15DB9" w:rsidRPr="00615365" w:rsidTr="008E3AD6">
        <w:trPr>
          <w:jc w:val="center"/>
        </w:trPr>
        <w:tc>
          <w:tcPr>
            <w:tcW w:w="4876" w:type="dxa"/>
          </w:tcPr>
          <w:p w:rsidR="00AB6825" w:rsidRPr="00615365" w:rsidRDefault="00AB6825" w:rsidP="00AB6825">
            <w:pPr>
              <w:pStyle w:val="Normal6a"/>
            </w:pPr>
          </w:p>
        </w:tc>
        <w:tc>
          <w:tcPr>
            <w:tcW w:w="4876" w:type="dxa"/>
          </w:tcPr>
          <w:p w:rsidR="00AB6825" w:rsidRPr="00615365" w:rsidRDefault="007E23BF" w:rsidP="00CC3BC3">
            <w:pPr>
              <w:pStyle w:val="Normal6a"/>
              <w:rPr>
                <w:b/>
                <w:i/>
                <w:noProof/>
                <w:szCs w:val="24"/>
              </w:rPr>
            </w:pPr>
            <w:r w:rsidRPr="00615365">
              <w:rPr>
                <w:b/>
                <w:i/>
              </w:rPr>
              <w:t>(b)</w:t>
            </w:r>
            <w:r w:rsidRPr="00615365">
              <w:rPr>
                <w:b/>
                <w:i/>
              </w:rPr>
              <w:tab/>
              <w:t>solicitantul este un minor neînsoțit;</w:t>
            </w:r>
          </w:p>
        </w:tc>
      </w:tr>
      <w:tr w:rsidR="00C15DB9" w:rsidRPr="00615365" w:rsidTr="008E3AD6">
        <w:trPr>
          <w:jc w:val="center"/>
        </w:trPr>
        <w:tc>
          <w:tcPr>
            <w:tcW w:w="4876" w:type="dxa"/>
          </w:tcPr>
          <w:p w:rsidR="00AB6825" w:rsidRPr="00615365" w:rsidRDefault="00AB6825" w:rsidP="00AB6825">
            <w:pPr>
              <w:pStyle w:val="Normal6a"/>
            </w:pPr>
          </w:p>
        </w:tc>
        <w:tc>
          <w:tcPr>
            <w:tcW w:w="4876" w:type="dxa"/>
          </w:tcPr>
          <w:p w:rsidR="00AB6825" w:rsidRPr="00615365" w:rsidRDefault="007E23BF" w:rsidP="00CC3BC3">
            <w:pPr>
              <w:pStyle w:val="Normal6a"/>
              <w:rPr>
                <w:b/>
                <w:i/>
                <w:noProof/>
                <w:szCs w:val="24"/>
              </w:rPr>
            </w:pPr>
            <w:r w:rsidRPr="00615365">
              <w:rPr>
                <w:b/>
                <w:i/>
              </w:rPr>
              <w:t>(c)</w:t>
            </w:r>
            <w:r w:rsidRPr="00615365">
              <w:rPr>
                <w:b/>
                <w:i/>
              </w:rPr>
              <w:tab/>
              <w:t xml:space="preserve">solicitantul este un minor cu </w:t>
            </w:r>
            <w:r w:rsidRPr="00615365">
              <w:rPr>
                <w:b/>
                <w:i/>
              </w:rPr>
              <w:t>vârsta sub 12 ani sau un membru al familiei unui astfel de minor sau un frate minor necăsătorit al unui astfel de minor;</w:t>
            </w:r>
          </w:p>
        </w:tc>
      </w:tr>
      <w:tr w:rsidR="00C15DB9" w:rsidRPr="00615365" w:rsidTr="008E3AD6">
        <w:trPr>
          <w:jc w:val="center"/>
        </w:trPr>
        <w:tc>
          <w:tcPr>
            <w:tcW w:w="4876" w:type="dxa"/>
          </w:tcPr>
          <w:p w:rsidR="00AB6825" w:rsidRPr="00615365" w:rsidRDefault="00AB6825" w:rsidP="00AB6825">
            <w:pPr>
              <w:pStyle w:val="Normal6a"/>
            </w:pPr>
          </w:p>
        </w:tc>
        <w:tc>
          <w:tcPr>
            <w:tcW w:w="4876" w:type="dxa"/>
          </w:tcPr>
          <w:p w:rsidR="00AB6825" w:rsidRPr="00615365" w:rsidRDefault="007E23BF" w:rsidP="00CC3BC3">
            <w:pPr>
              <w:pStyle w:val="Normal6a"/>
              <w:rPr>
                <w:b/>
                <w:i/>
                <w:noProof/>
                <w:szCs w:val="24"/>
              </w:rPr>
            </w:pPr>
            <w:r w:rsidRPr="00615365">
              <w:rPr>
                <w:b/>
                <w:i/>
              </w:rPr>
              <w:t>(d)</w:t>
            </w:r>
            <w:r w:rsidRPr="00615365">
              <w:rPr>
                <w:b/>
                <w:i/>
              </w:rPr>
              <w:tab/>
              <w:t xml:space="preserve">solicitantul a fost identificat ca fiind o persoană vulnerabilă sau o persoană cu nevoi procedurale sau de primire speciale, iar </w:t>
            </w:r>
            <w:r w:rsidRPr="00615365">
              <w:rPr>
                <w:b/>
                <w:i/>
              </w:rPr>
              <w:t>sprijinul necesar nu poate fi furnizat în locurile menționate la alineatul (14);</w:t>
            </w:r>
          </w:p>
        </w:tc>
      </w:tr>
      <w:tr w:rsidR="00C15DB9" w:rsidRPr="00615365" w:rsidTr="008E3AD6">
        <w:trPr>
          <w:jc w:val="center"/>
        </w:trPr>
        <w:tc>
          <w:tcPr>
            <w:tcW w:w="4876" w:type="dxa"/>
          </w:tcPr>
          <w:p w:rsidR="00AB6825" w:rsidRPr="00615365" w:rsidRDefault="00AB6825" w:rsidP="00AB6825">
            <w:pPr>
              <w:pStyle w:val="Normal6a"/>
            </w:pPr>
          </w:p>
        </w:tc>
        <w:tc>
          <w:tcPr>
            <w:tcW w:w="4876" w:type="dxa"/>
          </w:tcPr>
          <w:p w:rsidR="00AB6825" w:rsidRPr="00615365" w:rsidRDefault="007E23BF" w:rsidP="00CC3BC3">
            <w:pPr>
              <w:pStyle w:val="Normal6a"/>
              <w:rPr>
                <w:b/>
                <w:i/>
                <w:noProof/>
                <w:szCs w:val="24"/>
              </w:rPr>
            </w:pPr>
            <w:r w:rsidRPr="00615365">
              <w:rPr>
                <w:b/>
                <w:i/>
              </w:rPr>
              <w:t>(e)</w:t>
            </w:r>
            <w:r w:rsidRPr="00615365">
              <w:rPr>
                <w:b/>
                <w:i/>
              </w:rPr>
              <w:tab/>
              <w:t>există motive medicale pentru a nu se aplica procedura la frontieră, inclusiv motive de sănătate mintală;</w:t>
            </w:r>
          </w:p>
        </w:tc>
      </w:tr>
      <w:tr w:rsidR="00C15DB9" w:rsidRPr="00615365" w:rsidTr="008E3AD6">
        <w:trPr>
          <w:jc w:val="center"/>
        </w:trPr>
        <w:tc>
          <w:tcPr>
            <w:tcW w:w="4876" w:type="dxa"/>
          </w:tcPr>
          <w:p w:rsidR="00AB6825" w:rsidRPr="00615365" w:rsidRDefault="00AB6825" w:rsidP="00AB6825">
            <w:pPr>
              <w:pStyle w:val="Normal6a"/>
            </w:pPr>
          </w:p>
        </w:tc>
        <w:tc>
          <w:tcPr>
            <w:tcW w:w="4876" w:type="dxa"/>
          </w:tcPr>
          <w:p w:rsidR="00AB6825" w:rsidRPr="00615365" w:rsidRDefault="007E23BF" w:rsidP="00CC3BC3">
            <w:pPr>
              <w:pStyle w:val="Normal6a"/>
              <w:rPr>
                <w:b/>
                <w:i/>
                <w:noProof/>
                <w:szCs w:val="24"/>
              </w:rPr>
            </w:pPr>
            <w:r w:rsidRPr="00615365">
              <w:rPr>
                <w:b/>
                <w:i/>
              </w:rPr>
              <w:t>(f)</w:t>
            </w:r>
            <w:r w:rsidRPr="00615365">
              <w:rPr>
                <w:b/>
                <w:i/>
              </w:rPr>
              <w:tab/>
              <w:t>garanțiile și condițiile de detenție, astfel cum sunt pre</w:t>
            </w:r>
            <w:r w:rsidRPr="00615365">
              <w:rPr>
                <w:b/>
                <w:i/>
              </w:rPr>
              <w:t>văzute la articolele 8-11 din Directiva XXX/XXX/UE [Directiva privind condițiile de primire] nu sunt îndeplinite sau nu mai sunt îndeplinite, iar procedura la frontieră nu poate fi aplicată solicitantului în cauză fără plasarea acestuia în detenție.</w:t>
            </w:r>
          </w:p>
        </w:tc>
      </w:tr>
    </w:tbl>
    <w:p w:rsidR="00B139AE" w:rsidRPr="00615365" w:rsidRDefault="007E23BF" w:rsidP="004F4862">
      <w:pPr>
        <w:pStyle w:val="AmOrLang"/>
      </w:pPr>
      <w:r w:rsidRPr="00615365">
        <w:t xml:space="preserve">Or. </w:t>
      </w:r>
      <w:r w:rsidRPr="00615365">
        <w:rPr>
          <w:rStyle w:val="HideTWBExt"/>
          <w:noProof w:val="0"/>
        </w:rPr>
        <w:t>&lt;</w:t>
      </w:r>
      <w:r w:rsidRPr="00615365">
        <w:rPr>
          <w:rStyle w:val="HideTWBExt"/>
          <w:noProof w:val="0"/>
        </w:rPr>
        <w:t>Original&gt;</w:t>
      </w:r>
      <w:r w:rsidRPr="00615365">
        <w:rPr>
          <w:rStyle w:val="HideTWBInt"/>
        </w:rPr>
        <w:t>{EN}</w:t>
      </w:r>
      <w:r w:rsidRPr="00615365">
        <w:t>en</w:t>
      </w:r>
      <w:r w:rsidR="00E7450D" w:rsidRPr="00615365">
        <w:rPr>
          <w:rStyle w:val="HideTWBExt"/>
          <w:noProof w:val="0"/>
        </w:rPr>
        <w:t>&lt;/Original&gt;</w:t>
      </w:r>
    </w:p>
    <w:p w:rsidR="002A312B" w:rsidRPr="00615365" w:rsidRDefault="007E23BF" w:rsidP="002A312B">
      <w:r w:rsidRPr="00615365">
        <w:rPr>
          <w:rStyle w:val="HideTWBExt"/>
        </w:rPr>
        <w:lastRenderedPageBreak/>
        <w:t>&lt;/Amend&gt;</w:t>
      </w:r>
    </w:p>
    <w:p w:rsidR="00B139AE" w:rsidRPr="00615365" w:rsidRDefault="007E23BF" w:rsidP="00B139AE">
      <w:pPr>
        <w:pStyle w:val="AmNumberTabs"/>
        <w:keepNext/>
      </w:pPr>
      <w:r w:rsidRPr="00615365">
        <w:rPr>
          <w:rStyle w:val="HideTWBExt"/>
          <w:b w:val="0"/>
        </w:rPr>
        <w:t>&lt;Amend&gt;</w:t>
      </w:r>
      <w:r w:rsidRPr="00615365">
        <w:t>Amendamentul</w:t>
      </w:r>
      <w:r w:rsidRPr="00615365">
        <w:tab/>
      </w:r>
      <w:r w:rsidRPr="00615365">
        <w:tab/>
      </w:r>
      <w:r w:rsidRPr="00615365">
        <w:rPr>
          <w:rStyle w:val="HideTWBExt"/>
          <w:b w:val="0"/>
        </w:rPr>
        <w:t>&lt;NumAm&gt;</w:t>
      </w:r>
      <w:r w:rsidRPr="00615365">
        <w:t>43</w:t>
      </w:r>
      <w:r w:rsidRPr="00615365">
        <w:rPr>
          <w:rStyle w:val="HideTWBExt"/>
          <w:b w:val="0"/>
        </w:rPr>
        <w:t>&lt;/NumAm&gt;</w:t>
      </w:r>
    </w:p>
    <w:p w:rsidR="00B139AE" w:rsidRPr="00615365" w:rsidRDefault="007E23BF" w:rsidP="00B139AE">
      <w:pPr>
        <w:pStyle w:val="NormalBold"/>
        <w:rPr>
          <w:rStyle w:val="HideTWBExt"/>
          <w:b w:val="0"/>
        </w:rPr>
      </w:pPr>
      <w:r w:rsidRPr="00615365">
        <w:rPr>
          <w:rStyle w:val="HideTWBExt"/>
          <w:b w:val="0"/>
        </w:rPr>
        <w:t>&lt;Members&gt;</w:t>
      </w:r>
      <w:r w:rsidRPr="00615365">
        <w:t>Fabienne Keller</w:t>
      </w:r>
      <w:r w:rsidRPr="00615365">
        <w:rPr>
          <w:rStyle w:val="HideTWBExt"/>
          <w:b w:val="0"/>
        </w:rPr>
        <w:t>&lt;/Members&gt;</w:t>
      </w:r>
    </w:p>
    <w:p w:rsidR="00B139AE" w:rsidRPr="00615365" w:rsidRDefault="00B139AE" w:rsidP="00B139AE">
      <w:pPr>
        <w:pStyle w:val="NormalBold"/>
      </w:pPr>
    </w:p>
    <w:p w:rsidR="00B139AE" w:rsidRPr="00615365" w:rsidRDefault="007E23BF" w:rsidP="00B139AE">
      <w:pPr>
        <w:pStyle w:val="NormalBold"/>
      </w:pPr>
      <w:r w:rsidRPr="00615365">
        <w:rPr>
          <w:rStyle w:val="HideTWBExt"/>
          <w:b w:val="0"/>
        </w:rPr>
        <w:t>&lt;DocAmend&gt;</w:t>
      </w:r>
      <w:r w:rsidRPr="00615365">
        <w:t>Propunere de regulament</w:t>
      </w:r>
      <w:r w:rsidRPr="00615365">
        <w:rPr>
          <w:rStyle w:val="HideTWBExt"/>
          <w:b w:val="0"/>
        </w:rPr>
        <w:t>&lt;/DocAmend&gt;</w:t>
      </w:r>
    </w:p>
    <w:p w:rsidR="00B139AE" w:rsidRPr="00615365" w:rsidRDefault="007E23BF" w:rsidP="00B139AE">
      <w:pPr>
        <w:pStyle w:val="NormalBold"/>
        <w:keepNext/>
      </w:pPr>
      <w:r w:rsidRPr="00615365">
        <w:rPr>
          <w:rStyle w:val="HideTWBExt"/>
          <w:b w:val="0"/>
        </w:rPr>
        <w:t>&lt;Article&gt;</w:t>
      </w:r>
      <w:r w:rsidRPr="00615365">
        <w:t>Articolul 41 – alineatul 3 a – paragraful 2 (nou)</w:t>
      </w:r>
      <w:r w:rsidRPr="00615365">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15DB9" w:rsidRPr="00615365" w:rsidTr="00C6139B">
        <w:trPr>
          <w:jc w:val="center"/>
        </w:trPr>
        <w:tc>
          <w:tcPr>
            <w:tcW w:w="9752" w:type="dxa"/>
            <w:gridSpan w:val="2"/>
          </w:tcPr>
          <w:p w:rsidR="00B139AE" w:rsidRPr="00615365" w:rsidRDefault="00B139AE" w:rsidP="00C6139B">
            <w:pPr>
              <w:keepNext/>
            </w:pPr>
          </w:p>
        </w:tc>
      </w:tr>
      <w:tr w:rsidR="00C15DB9" w:rsidRPr="00615365" w:rsidTr="00C6139B">
        <w:trPr>
          <w:jc w:val="center"/>
        </w:trPr>
        <w:tc>
          <w:tcPr>
            <w:tcW w:w="4876" w:type="dxa"/>
          </w:tcPr>
          <w:p w:rsidR="00B139AE" w:rsidRPr="00615365" w:rsidRDefault="007E23BF" w:rsidP="00C6139B">
            <w:pPr>
              <w:pStyle w:val="AmColumnHeading"/>
              <w:keepNext/>
            </w:pPr>
            <w:r w:rsidRPr="00615365">
              <w:t>Textul propus de Comisie</w:t>
            </w:r>
          </w:p>
        </w:tc>
        <w:tc>
          <w:tcPr>
            <w:tcW w:w="4876" w:type="dxa"/>
          </w:tcPr>
          <w:p w:rsidR="00B139AE" w:rsidRPr="00615365" w:rsidRDefault="007E23BF" w:rsidP="00C6139B">
            <w:pPr>
              <w:pStyle w:val="AmColumnHeading"/>
              <w:keepNext/>
            </w:pPr>
            <w:r w:rsidRPr="00615365">
              <w:t>Amendamentul</w:t>
            </w:r>
          </w:p>
        </w:tc>
      </w:tr>
      <w:tr w:rsidR="00C15DB9" w:rsidRPr="00615365" w:rsidTr="00C6139B">
        <w:trPr>
          <w:jc w:val="center"/>
        </w:trPr>
        <w:tc>
          <w:tcPr>
            <w:tcW w:w="4876" w:type="dxa"/>
          </w:tcPr>
          <w:p w:rsidR="00B139AE" w:rsidRPr="00615365" w:rsidRDefault="00B139AE" w:rsidP="00AB6825">
            <w:pPr>
              <w:pStyle w:val="Normal6a"/>
            </w:pPr>
          </w:p>
        </w:tc>
        <w:tc>
          <w:tcPr>
            <w:tcW w:w="4876" w:type="dxa"/>
          </w:tcPr>
          <w:p w:rsidR="00B139AE" w:rsidRPr="00615365" w:rsidRDefault="007E23BF" w:rsidP="00CC3BC3">
            <w:pPr>
              <w:pStyle w:val="Normal6a"/>
              <w:rPr>
                <w:b/>
                <w:i/>
                <w:noProof/>
                <w:szCs w:val="24"/>
              </w:rPr>
            </w:pPr>
            <w:r w:rsidRPr="00615365">
              <w:rPr>
                <w:b/>
                <w:i/>
              </w:rPr>
              <w:t>În cazurile menționate la primul paragraf, autoritatea competentă autorizează solicitantul să intre pe teritoriul statului membru și să aplice procedura de azil corespunzătoare.</w:t>
            </w:r>
          </w:p>
        </w:tc>
      </w:tr>
    </w:tbl>
    <w:p w:rsidR="00B139AE" w:rsidRPr="00615365" w:rsidRDefault="007E23BF" w:rsidP="00B139AE">
      <w:pPr>
        <w:pStyle w:val="AmOrLang"/>
      </w:pPr>
      <w:r w:rsidRPr="00615365">
        <w:t xml:space="preserve">Or. </w:t>
      </w:r>
      <w:r w:rsidRPr="00615365">
        <w:rPr>
          <w:rStyle w:val="HideTWBExt"/>
          <w:noProof w:val="0"/>
        </w:rPr>
        <w:t>&lt;Original&gt;</w:t>
      </w:r>
      <w:r w:rsidRPr="00615365">
        <w:rPr>
          <w:rStyle w:val="HideTWBInt"/>
        </w:rPr>
        <w:t>{EN}</w:t>
      </w:r>
      <w:r w:rsidRPr="00615365">
        <w:t>en</w:t>
      </w:r>
      <w:r w:rsidR="00E7450D" w:rsidRPr="00615365">
        <w:rPr>
          <w:rStyle w:val="HideTWBExt"/>
          <w:noProof w:val="0"/>
        </w:rPr>
        <w:t>&lt;/Original&gt;</w:t>
      </w:r>
    </w:p>
    <w:p w:rsidR="002A312B" w:rsidRPr="00615365" w:rsidRDefault="007E23BF" w:rsidP="002A312B">
      <w:r w:rsidRPr="00615365">
        <w:rPr>
          <w:rStyle w:val="HideTWBExt"/>
        </w:rPr>
        <w:t>&lt;/Amend&gt;</w:t>
      </w:r>
    </w:p>
    <w:p w:rsidR="00B139AE" w:rsidRPr="00615365" w:rsidRDefault="007E23BF" w:rsidP="00B139AE">
      <w:pPr>
        <w:pStyle w:val="AmNumberTabs"/>
        <w:keepNext/>
      </w:pPr>
      <w:r w:rsidRPr="00615365">
        <w:rPr>
          <w:rStyle w:val="HideTWBExt"/>
          <w:b w:val="0"/>
        </w:rPr>
        <w:t>&lt;Amend&gt;</w:t>
      </w:r>
      <w:r w:rsidRPr="00615365">
        <w:t>Amendamentul</w:t>
      </w:r>
      <w:r w:rsidRPr="00615365">
        <w:tab/>
      </w:r>
      <w:r w:rsidRPr="00615365">
        <w:tab/>
      </w:r>
      <w:r w:rsidRPr="00615365">
        <w:rPr>
          <w:rStyle w:val="HideTWBExt"/>
          <w:b w:val="0"/>
        </w:rPr>
        <w:t>&lt;NumAm&gt;</w:t>
      </w:r>
      <w:r w:rsidRPr="00615365">
        <w:t>44</w:t>
      </w:r>
      <w:r w:rsidRPr="00615365">
        <w:rPr>
          <w:rStyle w:val="HideTWBExt"/>
          <w:b w:val="0"/>
        </w:rPr>
        <w:t>&lt;/NumAm&gt;</w:t>
      </w:r>
    </w:p>
    <w:p w:rsidR="00B139AE" w:rsidRPr="00615365" w:rsidRDefault="007E23BF" w:rsidP="00B139AE">
      <w:pPr>
        <w:pStyle w:val="NormalBold"/>
        <w:rPr>
          <w:rStyle w:val="HideTWBExt"/>
          <w:b w:val="0"/>
        </w:rPr>
      </w:pPr>
      <w:r w:rsidRPr="00615365">
        <w:rPr>
          <w:rStyle w:val="HideTWBExt"/>
          <w:b w:val="0"/>
        </w:rPr>
        <w:t>&lt;Members&gt;</w:t>
      </w:r>
      <w:r w:rsidRPr="00615365">
        <w:t>Fabienne Keller</w:t>
      </w:r>
      <w:r w:rsidRPr="00615365">
        <w:rPr>
          <w:rStyle w:val="HideTWBExt"/>
          <w:b w:val="0"/>
        </w:rPr>
        <w:t>&lt;/Members&gt;</w:t>
      </w:r>
    </w:p>
    <w:p w:rsidR="00B139AE" w:rsidRPr="00615365" w:rsidRDefault="00B139AE" w:rsidP="00B139AE">
      <w:pPr>
        <w:pStyle w:val="NormalBold"/>
      </w:pPr>
    </w:p>
    <w:p w:rsidR="00B139AE" w:rsidRPr="00615365" w:rsidRDefault="007E23BF" w:rsidP="00B139AE">
      <w:pPr>
        <w:pStyle w:val="NormalBold"/>
      </w:pPr>
      <w:r w:rsidRPr="00615365">
        <w:rPr>
          <w:rStyle w:val="HideTWBExt"/>
          <w:b w:val="0"/>
        </w:rPr>
        <w:t>&lt;DocAmend&gt;</w:t>
      </w:r>
      <w:r w:rsidRPr="00615365">
        <w:t>Propunere de regulament</w:t>
      </w:r>
      <w:r w:rsidRPr="00615365">
        <w:rPr>
          <w:rStyle w:val="HideTWBExt"/>
          <w:b w:val="0"/>
        </w:rPr>
        <w:t>&lt;/DocAmend&gt;</w:t>
      </w:r>
    </w:p>
    <w:p w:rsidR="00B139AE" w:rsidRPr="00615365" w:rsidRDefault="007E23BF" w:rsidP="00B139AE">
      <w:pPr>
        <w:pStyle w:val="NormalBold"/>
        <w:keepNext/>
      </w:pPr>
      <w:r w:rsidRPr="00615365">
        <w:rPr>
          <w:rStyle w:val="HideTWBExt"/>
          <w:b w:val="0"/>
        </w:rPr>
        <w:t>&lt;Article&gt;</w:t>
      </w:r>
      <w:r w:rsidRPr="00615365">
        <w:t>Articolul 41 – alineatul 3 a – paragraful 3 (nou)</w:t>
      </w:r>
      <w:r w:rsidRPr="00615365">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15DB9" w:rsidRPr="00615365" w:rsidTr="00C6139B">
        <w:trPr>
          <w:jc w:val="center"/>
        </w:trPr>
        <w:tc>
          <w:tcPr>
            <w:tcW w:w="9752" w:type="dxa"/>
            <w:gridSpan w:val="2"/>
          </w:tcPr>
          <w:p w:rsidR="00B139AE" w:rsidRPr="00615365" w:rsidRDefault="00B139AE" w:rsidP="00C6139B">
            <w:pPr>
              <w:keepNext/>
            </w:pPr>
          </w:p>
        </w:tc>
      </w:tr>
      <w:tr w:rsidR="00C15DB9" w:rsidRPr="00615365" w:rsidTr="00C6139B">
        <w:trPr>
          <w:jc w:val="center"/>
        </w:trPr>
        <w:tc>
          <w:tcPr>
            <w:tcW w:w="4876" w:type="dxa"/>
          </w:tcPr>
          <w:p w:rsidR="00B139AE" w:rsidRPr="00615365" w:rsidRDefault="007E23BF" w:rsidP="00C6139B">
            <w:pPr>
              <w:pStyle w:val="AmColumnHeading"/>
              <w:keepNext/>
            </w:pPr>
            <w:r w:rsidRPr="00615365">
              <w:t>Textul propus de Comisie</w:t>
            </w:r>
          </w:p>
        </w:tc>
        <w:tc>
          <w:tcPr>
            <w:tcW w:w="4876" w:type="dxa"/>
          </w:tcPr>
          <w:p w:rsidR="00B139AE" w:rsidRPr="00615365" w:rsidRDefault="007E23BF" w:rsidP="00C6139B">
            <w:pPr>
              <w:pStyle w:val="AmColumnHeading"/>
              <w:keepNext/>
            </w:pPr>
            <w:r w:rsidRPr="00615365">
              <w:t>Amendamentul</w:t>
            </w:r>
          </w:p>
        </w:tc>
      </w:tr>
      <w:tr w:rsidR="00C15DB9" w:rsidRPr="00615365" w:rsidTr="00C6139B">
        <w:trPr>
          <w:jc w:val="center"/>
        </w:trPr>
        <w:tc>
          <w:tcPr>
            <w:tcW w:w="4876" w:type="dxa"/>
          </w:tcPr>
          <w:p w:rsidR="00B139AE" w:rsidRPr="00615365" w:rsidRDefault="00B139AE" w:rsidP="00AB6825">
            <w:pPr>
              <w:pStyle w:val="Normal6a"/>
            </w:pPr>
          </w:p>
        </w:tc>
        <w:tc>
          <w:tcPr>
            <w:tcW w:w="4876" w:type="dxa"/>
          </w:tcPr>
          <w:p w:rsidR="00B139AE" w:rsidRPr="00615365" w:rsidRDefault="007E23BF" w:rsidP="00CC3BC3">
            <w:pPr>
              <w:pStyle w:val="Normal6a"/>
              <w:rPr>
                <w:b/>
                <w:i/>
                <w:noProof/>
                <w:szCs w:val="24"/>
              </w:rPr>
            </w:pPr>
            <w:r w:rsidRPr="00615365">
              <w:rPr>
                <w:b/>
                <w:i/>
              </w:rPr>
              <w:t xml:space="preserve">În scopul aplicării literei (c) de la primul </w:t>
            </w:r>
            <w:r w:rsidRPr="00615365">
              <w:rPr>
                <w:b/>
                <w:i/>
              </w:rPr>
              <w:t>paragraf, statele membre nu pretind ca solicitantul să se supună unui examen medical. În cazul în care rezultatul evaluării vârstei nu este concludent sau include o grupă de vârstă sub 12 ani, statele membre prezumă că minorul are sub 12 ani.</w:t>
            </w:r>
          </w:p>
        </w:tc>
      </w:tr>
    </w:tbl>
    <w:p w:rsidR="00B139AE" w:rsidRPr="00615365" w:rsidRDefault="007E23BF" w:rsidP="00B139AE">
      <w:pPr>
        <w:pStyle w:val="AmOrLang"/>
      </w:pPr>
      <w:r w:rsidRPr="00615365">
        <w:t xml:space="preserve">Or. </w:t>
      </w:r>
      <w:r w:rsidRPr="00615365">
        <w:rPr>
          <w:rStyle w:val="HideTWBExt"/>
          <w:noProof w:val="0"/>
        </w:rPr>
        <w:t>&lt;Original&gt;</w:t>
      </w:r>
      <w:r w:rsidRPr="00615365">
        <w:rPr>
          <w:rStyle w:val="HideTWBInt"/>
        </w:rPr>
        <w:t>{EN}</w:t>
      </w:r>
      <w:r w:rsidRPr="00615365">
        <w:t>en</w:t>
      </w:r>
      <w:r w:rsidRPr="00615365">
        <w:rPr>
          <w:rStyle w:val="HideTWBExt"/>
          <w:noProof w:val="0"/>
        </w:rPr>
        <w:t>&lt;/Original&gt;</w:t>
      </w:r>
    </w:p>
    <w:p w:rsidR="00FD06F8" w:rsidRPr="00615365" w:rsidRDefault="007E23BF" w:rsidP="00FD06F8">
      <w:r w:rsidRPr="00615365">
        <w:rPr>
          <w:rStyle w:val="HideTWBExt"/>
        </w:rPr>
        <w:t>&lt;/Amend&gt;</w:t>
      </w:r>
    </w:p>
    <w:p w:rsidR="00FD06F8" w:rsidRPr="00615365" w:rsidRDefault="007E23BF" w:rsidP="00FD06F8">
      <w:pPr>
        <w:pStyle w:val="AmNumberTabs"/>
        <w:keepNext/>
      </w:pPr>
      <w:r w:rsidRPr="00615365">
        <w:rPr>
          <w:rStyle w:val="HideTWBExt"/>
          <w:b w:val="0"/>
        </w:rPr>
        <w:t>&lt;Amend&gt;</w:t>
      </w:r>
      <w:r w:rsidRPr="00615365">
        <w:t>Amendamentul</w:t>
      </w:r>
      <w:r w:rsidRPr="00615365">
        <w:tab/>
      </w:r>
      <w:r w:rsidRPr="00615365">
        <w:tab/>
      </w:r>
      <w:r w:rsidRPr="00615365">
        <w:rPr>
          <w:rStyle w:val="HideTWBExt"/>
          <w:b w:val="0"/>
        </w:rPr>
        <w:t>&lt;NumAm&gt;</w:t>
      </w:r>
      <w:r w:rsidRPr="00615365">
        <w:t>45</w:t>
      </w:r>
      <w:r w:rsidRPr="00615365">
        <w:rPr>
          <w:rStyle w:val="HideTWBExt"/>
          <w:b w:val="0"/>
        </w:rPr>
        <w:t>&lt;/NumAm&gt;</w:t>
      </w:r>
    </w:p>
    <w:p w:rsidR="00772586" w:rsidRPr="00615365" w:rsidRDefault="007E23BF" w:rsidP="00646776">
      <w:pPr>
        <w:pStyle w:val="NormalBold"/>
        <w:rPr>
          <w:rStyle w:val="HideTWBExt"/>
          <w:b w:val="0"/>
        </w:rPr>
      </w:pPr>
      <w:r w:rsidRPr="00615365">
        <w:rPr>
          <w:rStyle w:val="HideTWBExt"/>
          <w:b w:val="0"/>
        </w:rPr>
        <w:t>&lt;Members&gt;</w:t>
      </w:r>
      <w:r w:rsidRPr="00615365">
        <w:t>Fabienne Keller</w:t>
      </w:r>
      <w:r w:rsidRPr="00615365">
        <w:rPr>
          <w:rStyle w:val="HideTWBExt"/>
          <w:b w:val="0"/>
        </w:rPr>
        <w:t>&lt;/Members&gt;</w:t>
      </w:r>
    </w:p>
    <w:p w:rsidR="00772586" w:rsidRPr="00615365" w:rsidRDefault="00772586" w:rsidP="00646776">
      <w:pPr>
        <w:pStyle w:val="NormalBold"/>
      </w:pPr>
    </w:p>
    <w:p w:rsidR="00772586" w:rsidRPr="00615365" w:rsidRDefault="007E23BF" w:rsidP="00646776">
      <w:pPr>
        <w:pStyle w:val="NormalBold"/>
      </w:pPr>
      <w:r w:rsidRPr="00615365">
        <w:rPr>
          <w:rStyle w:val="HideTWBExt"/>
          <w:b w:val="0"/>
        </w:rPr>
        <w:t>&lt;DocAmend&gt;</w:t>
      </w:r>
      <w:r w:rsidRPr="00615365">
        <w:t>Propunere de regulament</w:t>
      </w:r>
      <w:r w:rsidRPr="00615365">
        <w:rPr>
          <w:rStyle w:val="HideTWBExt"/>
          <w:b w:val="0"/>
        </w:rPr>
        <w:t>&lt;/DocAmend&gt;</w:t>
      </w:r>
    </w:p>
    <w:p w:rsidR="00772586" w:rsidRPr="00615365" w:rsidRDefault="007E23BF" w:rsidP="00772586">
      <w:pPr>
        <w:pStyle w:val="NormalBold"/>
        <w:keepNext/>
      </w:pPr>
      <w:r w:rsidRPr="00615365">
        <w:rPr>
          <w:rStyle w:val="HideTWBExt"/>
          <w:b w:val="0"/>
        </w:rPr>
        <w:t>&lt;Article&gt;</w:t>
      </w:r>
      <w:r w:rsidRPr="00615365">
        <w:t>Articolul 41 – alineatul 3 b – paragraful 1 (nou)</w:t>
      </w:r>
      <w:r w:rsidRPr="00615365">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15DB9" w:rsidRPr="00615365" w:rsidTr="008E3AD6">
        <w:trPr>
          <w:jc w:val="center"/>
        </w:trPr>
        <w:tc>
          <w:tcPr>
            <w:tcW w:w="9752" w:type="dxa"/>
            <w:gridSpan w:val="2"/>
          </w:tcPr>
          <w:p w:rsidR="00FD06F8" w:rsidRPr="00615365" w:rsidRDefault="00FD06F8" w:rsidP="008E3AD6">
            <w:pPr>
              <w:keepNext/>
            </w:pPr>
          </w:p>
        </w:tc>
      </w:tr>
      <w:tr w:rsidR="00C15DB9" w:rsidRPr="00615365" w:rsidTr="008E3AD6">
        <w:trPr>
          <w:jc w:val="center"/>
        </w:trPr>
        <w:tc>
          <w:tcPr>
            <w:tcW w:w="4876" w:type="dxa"/>
          </w:tcPr>
          <w:p w:rsidR="00FD06F8" w:rsidRPr="00615365" w:rsidRDefault="007E23BF" w:rsidP="008E3AD6">
            <w:pPr>
              <w:pStyle w:val="AmColumnHeading"/>
              <w:keepNext/>
            </w:pPr>
            <w:r w:rsidRPr="00615365">
              <w:t>Textul propus de Comisie</w:t>
            </w:r>
          </w:p>
        </w:tc>
        <w:tc>
          <w:tcPr>
            <w:tcW w:w="4876" w:type="dxa"/>
          </w:tcPr>
          <w:p w:rsidR="00FD06F8" w:rsidRPr="00615365" w:rsidRDefault="007E23BF" w:rsidP="008E3AD6">
            <w:pPr>
              <w:pStyle w:val="AmColumnHeading"/>
              <w:keepNext/>
            </w:pPr>
            <w:r w:rsidRPr="00615365">
              <w:t>Ame</w:t>
            </w:r>
            <w:r w:rsidRPr="00615365">
              <w:t>ndamentul</w:t>
            </w:r>
          </w:p>
        </w:tc>
      </w:tr>
      <w:tr w:rsidR="00C15DB9" w:rsidRPr="00615365" w:rsidTr="008E3AD6">
        <w:trPr>
          <w:jc w:val="center"/>
        </w:trPr>
        <w:tc>
          <w:tcPr>
            <w:tcW w:w="4876" w:type="dxa"/>
          </w:tcPr>
          <w:p w:rsidR="00FD06F8" w:rsidRPr="00615365" w:rsidRDefault="00FD06F8" w:rsidP="00AB6825">
            <w:pPr>
              <w:pStyle w:val="Normal6a"/>
            </w:pPr>
          </w:p>
        </w:tc>
        <w:tc>
          <w:tcPr>
            <w:tcW w:w="4876" w:type="dxa"/>
          </w:tcPr>
          <w:p w:rsidR="00FD06F8" w:rsidRPr="00615365" w:rsidRDefault="007E23BF" w:rsidP="00CC3BC3">
            <w:pPr>
              <w:pStyle w:val="Normal6a"/>
              <w:rPr>
                <w:b/>
                <w:bCs/>
                <w:i/>
                <w:iCs/>
                <w:szCs w:val="24"/>
              </w:rPr>
            </w:pPr>
            <w:r w:rsidRPr="00615365">
              <w:rPr>
                <w:b/>
                <w:i/>
              </w:rPr>
              <w:t>3b.</w:t>
            </w:r>
            <w:r w:rsidRPr="00615365">
              <w:rPr>
                <w:b/>
                <w:i/>
              </w:rPr>
              <w:tab/>
              <w:t xml:space="preserve">Statele membre monitorizează periodic aplicarea paragrafului 3a. Statele membre pot solicita sprijin din partea </w:t>
            </w:r>
            <w:r w:rsidRPr="00615365">
              <w:rPr>
                <w:b/>
                <w:i/>
              </w:rPr>
              <w:lastRenderedPageBreak/>
              <w:t>agențiilor Uniunii în acest scop.</w:t>
            </w:r>
          </w:p>
        </w:tc>
      </w:tr>
    </w:tbl>
    <w:p w:rsidR="00B139AE" w:rsidRPr="00615365" w:rsidRDefault="007E23BF" w:rsidP="004F4862">
      <w:pPr>
        <w:pStyle w:val="AmOrLang"/>
      </w:pPr>
      <w:r w:rsidRPr="00615365">
        <w:lastRenderedPageBreak/>
        <w:t xml:space="preserve">Or. </w:t>
      </w:r>
      <w:r w:rsidRPr="00615365">
        <w:rPr>
          <w:rStyle w:val="HideTWBExt"/>
          <w:noProof w:val="0"/>
        </w:rPr>
        <w:t>&lt;Original&gt;</w:t>
      </w:r>
      <w:r w:rsidRPr="00615365">
        <w:rPr>
          <w:rStyle w:val="HideTWBInt"/>
        </w:rPr>
        <w:t>{EN}</w:t>
      </w:r>
      <w:r w:rsidRPr="00615365">
        <w:t>en</w:t>
      </w:r>
      <w:r w:rsidR="00E7450D" w:rsidRPr="00615365">
        <w:rPr>
          <w:rStyle w:val="HideTWBExt"/>
          <w:noProof w:val="0"/>
        </w:rPr>
        <w:t>&lt;/Original&gt;</w:t>
      </w:r>
    </w:p>
    <w:p w:rsidR="002A312B" w:rsidRPr="00615365" w:rsidRDefault="007E23BF" w:rsidP="002A312B">
      <w:r w:rsidRPr="00615365">
        <w:rPr>
          <w:rStyle w:val="HideTWBExt"/>
        </w:rPr>
        <w:t>&lt;/Amend&gt;</w:t>
      </w:r>
    </w:p>
    <w:p w:rsidR="00B139AE" w:rsidRPr="00615365" w:rsidRDefault="007E23BF" w:rsidP="00B139AE">
      <w:pPr>
        <w:pStyle w:val="AmNumberTabs"/>
        <w:keepNext/>
      </w:pPr>
      <w:r w:rsidRPr="00615365">
        <w:rPr>
          <w:rStyle w:val="HideTWBExt"/>
          <w:b w:val="0"/>
        </w:rPr>
        <w:t>&lt;Amend&gt;</w:t>
      </w:r>
      <w:r w:rsidRPr="00615365">
        <w:t>Amendamentul</w:t>
      </w:r>
      <w:r w:rsidRPr="00615365">
        <w:tab/>
      </w:r>
      <w:r w:rsidRPr="00615365">
        <w:tab/>
      </w:r>
      <w:r w:rsidRPr="00615365">
        <w:rPr>
          <w:rStyle w:val="HideTWBExt"/>
          <w:b w:val="0"/>
        </w:rPr>
        <w:t>&lt;NumAm&gt;</w:t>
      </w:r>
      <w:r w:rsidRPr="00615365">
        <w:t>46</w:t>
      </w:r>
      <w:r w:rsidRPr="00615365">
        <w:rPr>
          <w:rStyle w:val="HideTWBExt"/>
          <w:b w:val="0"/>
        </w:rPr>
        <w:t>&lt;/NumAm&gt;</w:t>
      </w:r>
    </w:p>
    <w:p w:rsidR="00B139AE" w:rsidRPr="00615365" w:rsidRDefault="007E23BF" w:rsidP="00B139AE">
      <w:pPr>
        <w:pStyle w:val="NormalBold"/>
        <w:rPr>
          <w:rStyle w:val="HideTWBExt"/>
          <w:b w:val="0"/>
        </w:rPr>
      </w:pPr>
      <w:r w:rsidRPr="00615365">
        <w:rPr>
          <w:rStyle w:val="HideTWBExt"/>
          <w:b w:val="0"/>
        </w:rPr>
        <w:t>&lt;Members&gt;</w:t>
      </w:r>
      <w:r w:rsidRPr="00615365">
        <w:t>Fabienne Keller</w:t>
      </w:r>
      <w:r w:rsidRPr="00615365">
        <w:rPr>
          <w:rStyle w:val="HideTWBExt"/>
          <w:b w:val="0"/>
        </w:rPr>
        <w:t>&lt;/Members&gt;</w:t>
      </w:r>
    </w:p>
    <w:p w:rsidR="00B139AE" w:rsidRPr="00615365" w:rsidRDefault="00B139AE" w:rsidP="00B139AE">
      <w:pPr>
        <w:pStyle w:val="NormalBold"/>
      </w:pPr>
    </w:p>
    <w:p w:rsidR="00B139AE" w:rsidRPr="00615365" w:rsidRDefault="007E23BF" w:rsidP="00B139AE">
      <w:pPr>
        <w:pStyle w:val="NormalBold"/>
      </w:pPr>
      <w:r w:rsidRPr="00615365">
        <w:rPr>
          <w:rStyle w:val="HideTWBExt"/>
          <w:b w:val="0"/>
        </w:rPr>
        <w:t>&lt;DocAmend&gt;</w:t>
      </w:r>
      <w:r w:rsidRPr="00615365">
        <w:t>Propunere de regulament</w:t>
      </w:r>
      <w:r w:rsidRPr="00615365">
        <w:rPr>
          <w:rStyle w:val="HideTWBExt"/>
          <w:b w:val="0"/>
        </w:rPr>
        <w:t>&lt;/DocAmend&gt;</w:t>
      </w:r>
    </w:p>
    <w:p w:rsidR="00B139AE" w:rsidRPr="00615365" w:rsidRDefault="007E23BF" w:rsidP="00B139AE">
      <w:pPr>
        <w:pStyle w:val="NormalBold"/>
        <w:keepNext/>
      </w:pPr>
      <w:r w:rsidRPr="00615365">
        <w:rPr>
          <w:rStyle w:val="HideTWBExt"/>
          <w:b w:val="0"/>
        </w:rPr>
        <w:t>&lt;Article&gt;</w:t>
      </w:r>
      <w:r w:rsidRPr="00615365">
        <w:t>Articolul 41 – alineatul 3 b – paragraful 2 (nou)</w:t>
      </w:r>
      <w:r w:rsidRPr="00615365">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15DB9" w:rsidRPr="00615365" w:rsidTr="00C6139B">
        <w:trPr>
          <w:jc w:val="center"/>
        </w:trPr>
        <w:tc>
          <w:tcPr>
            <w:tcW w:w="9752" w:type="dxa"/>
            <w:gridSpan w:val="2"/>
          </w:tcPr>
          <w:p w:rsidR="00B139AE" w:rsidRPr="00615365" w:rsidRDefault="00B139AE" w:rsidP="00C6139B">
            <w:pPr>
              <w:keepNext/>
            </w:pPr>
          </w:p>
        </w:tc>
      </w:tr>
      <w:tr w:rsidR="00C15DB9" w:rsidRPr="00615365" w:rsidTr="00C6139B">
        <w:trPr>
          <w:jc w:val="center"/>
        </w:trPr>
        <w:tc>
          <w:tcPr>
            <w:tcW w:w="4876" w:type="dxa"/>
          </w:tcPr>
          <w:p w:rsidR="00B139AE" w:rsidRPr="00615365" w:rsidRDefault="007E23BF" w:rsidP="00C6139B">
            <w:pPr>
              <w:pStyle w:val="AmColumnHeading"/>
              <w:keepNext/>
            </w:pPr>
            <w:r w:rsidRPr="00615365">
              <w:t>Textul propus de Comisie</w:t>
            </w:r>
          </w:p>
        </w:tc>
        <w:tc>
          <w:tcPr>
            <w:tcW w:w="4876" w:type="dxa"/>
          </w:tcPr>
          <w:p w:rsidR="00B139AE" w:rsidRPr="00615365" w:rsidRDefault="007E23BF" w:rsidP="00C6139B">
            <w:pPr>
              <w:pStyle w:val="AmColumnHeading"/>
              <w:keepNext/>
            </w:pPr>
            <w:r w:rsidRPr="00615365">
              <w:t>Amendamentul</w:t>
            </w:r>
          </w:p>
        </w:tc>
      </w:tr>
      <w:tr w:rsidR="00C15DB9" w:rsidRPr="00615365" w:rsidTr="00C6139B">
        <w:trPr>
          <w:jc w:val="center"/>
        </w:trPr>
        <w:tc>
          <w:tcPr>
            <w:tcW w:w="4876" w:type="dxa"/>
          </w:tcPr>
          <w:p w:rsidR="00B139AE" w:rsidRPr="00615365" w:rsidRDefault="00B139AE" w:rsidP="00C6139B">
            <w:pPr>
              <w:pStyle w:val="Normal6a"/>
            </w:pPr>
          </w:p>
        </w:tc>
        <w:tc>
          <w:tcPr>
            <w:tcW w:w="4876" w:type="dxa"/>
          </w:tcPr>
          <w:p w:rsidR="00B139AE" w:rsidRPr="00615365" w:rsidRDefault="007E23BF" w:rsidP="00C6139B">
            <w:pPr>
              <w:pStyle w:val="Normal6a"/>
              <w:rPr>
                <w:szCs w:val="24"/>
              </w:rPr>
            </w:pPr>
            <w:r w:rsidRPr="00615365">
              <w:rPr>
                <w:b/>
                <w:i/>
              </w:rPr>
              <w:t xml:space="preserve">Comisia evaluează periodic aplicarea prezentului alineat, cu sprijinul </w:t>
            </w:r>
            <w:r w:rsidRPr="00615365">
              <w:rPr>
                <w:b/>
                <w:i/>
              </w:rPr>
              <w:t>Agenției Uniunii Europene pentru Azil, și raportează anual concluziile evaluării sale Parlamentului European și Consiliului.</w:t>
            </w:r>
          </w:p>
        </w:tc>
      </w:tr>
    </w:tbl>
    <w:p w:rsidR="00B139AE" w:rsidRPr="00615365" w:rsidRDefault="007E23BF" w:rsidP="00B139AE">
      <w:pPr>
        <w:pStyle w:val="AmOrLang"/>
      </w:pPr>
      <w:r w:rsidRPr="00615365">
        <w:t xml:space="preserve">Or. </w:t>
      </w:r>
      <w:r w:rsidRPr="00615365">
        <w:rPr>
          <w:rStyle w:val="HideTWBExt"/>
          <w:noProof w:val="0"/>
        </w:rPr>
        <w:t>&lt;Original&gt;</w:t>
      </w:r>
      <w:r w:rsidRPr="00615365">
        <w:rPr>
          <w:rStyle w:val="HideTWBInt"/>
        </w:rPr>
        <w:t>{EN}</w:t>
      </w:r>
      <w:r w:rsidRPr="00615365">
        <w:t>en</w:t>
      </w:r>
      <w:r w:rsidRPr="00615365">
        <w:rPr>
          <w:rStyle w:val="HideTWBExt"/>
          <w:noProof w:val="0"/>
        </w:rPr>
        <w:t>&lt;/Original&gt;</w:t>
      </w:r>
    </w:p>
    <w:p w:rsidR="00FD06F8" w:rsidRPr="00615365" w:rsidRDefault="007E23BF" w:rsidP="00FD06F8">
      <w:r w:rsidRPr="00615365">
        <w:rPr>
          <w:rStyle w:val="HideTWBExt"/>
        </w:rPr>
        <w:t>&lt;/Amend&gt;</w:t>
      </w:r>
    </w:p>
    <w:p w:rsidR="00FD06F8" w:rsidRPr="00615365" w:rsidRDefault="007E23BF" w:rsidP="00FD06F8">
      <w:pPr>
        <w:pStyle w:val="AmNumberTabs"/>
        <w:keepNext/>
      </w:pPr>
      <w:r w:rsidRPr="00615365">
        <w:rPr>
          <w:rStyle w:val="HideTWBExt"/>
          <w:b w:val="0"/>
        </w:rPr>
        <w:t>&lt;Amend&gt;</w:t>
      </w:r>
      <w:r w:rsidRPr="00615365">
        <w:t>Amendamentul</w:t>
      </w:r>
      <w:r w:rsidRPr="00615365">
        <w:tab/>
      </w:r>
      <w:r w:rsidRPr="00615365">
        <w:tab/>
      </w:r>
      <w:r w:rsidRPr="00615365">
        <w:rPr>
          <w:rStyle w:val="HideTWBExt"/>
          <w:b w:val="0"/>
        </w:rPr>
        <w:t>&lt;NumAm&gt;</w:t>
      </w:r>
      <w:r w:rsidRPr="00615365">
        <w:t>47</w:t>
      </w:r>
      <w:r w:rsidRPr="00615365">
        <w:rPr>
          <w:rStyle w:val="HideTWBExt"/>
          <w:b w:val="0"/>
        </w:rPr>
        <w:t>&lt;/NumAm&gt;</w:t>
      </w:r>
    </w:p>
    <w:p w:rsidR="00772586" w:rsidRPr="00615365" w:rsidRDefault="007E23BF" w:rsidP="00646776">
      <w:pPr>
        <w:pStyle w:val="NormalBold"/>
        <w:rPr>
          <w:rStyle w:val="HideTWBExt"/>
          <w:b w:val="0"/>
        </w:rPr>
      </w:pPr>
      <w:r w:rsidRPr="00615365">
        <w:rPr>
          <w:rStyle w:val="HideTWBExt"/>
          <w:b w:val="0"/>
        </w:rPr>
        <w:t>&lt;Members&gt;</w:t>
      </w:r>
      <w:r w:rsidRPr="00615365">
        <w:t>Fabienne Keller</w:t>
      </w:r>
      <w:r w:rsidRPr="00615365">
        <w:rPr>
          <w:rStyle w:val="HideTWBExt"/>
          <w:b w:val="0"/>
        </w:rPr>
        <w:t>&lt;/Members&gt;</w:t>
      </w:r>
    </w:p>
    <w:p w:rsidR="00772586" w:rsidRPr="00615365" w:rsidRDefault="00772586" w:rsidP="00646776">
      <w:pPr>
        <w:pStyle w:val="NormalBold"/>
      </w:pPr>
    </w:p>
    <w:p w:rsidR="00772586" w:rsidRPr="00615365" w:rsidRDefault="007E23BF" w:rsidP="00646776">
      <w:pPr>
        <w:pStyle w:val="NormalBold"/>
      </w:pPr>
      <w:r w:rsidRPr="00615365">
        <w:rPr>
          <w:rStyle w:val="HideTWBExt"/>
          <w:b w:val="0"/>
        </w:rPr>
        <w:t>&lt;DocAmend&gt;</w:t>
      </w:r>
      <w:r w:rsidRPr="00615365">
        <w:t>Propunere de regulament</w:t>
      </w:r>
      <w:r w:rsidRPr="00615365">
        <w:rPr>
          <w:rStyle w:val="HideTWBExt"/>
          <w:b w:val="0"/>
        </w:rPr>
        <w:t>&lt;/DocAmend&gt;</w:t>
      </w:r>
    </w:p>
    <w:p w:rsidR="00772586" w:rsidRPr="00615365" w:rsidRDefault="007E23BF" w:rsidP="00772586">
      <w:pPr>
        <w:pStyle w:val="NormalBold"/>
        <w:keepNext/>
      </w:pPr>
      <w:r w:rsidRPr="00615365">
        <w:rPr>
          <w:rStyle w:val="HideTWBExt"/>
          <w:b w:val="0"/>
        </w:rPr>
        <w:t>&lt;Article&gt;</w:t>
      </w:r>
      <w:r w:rsidRPr="00615365">
        <w:t>Articolul 41 – alineatul 4 – paragraful 1</w:t>
      </w:r>
      <w:r w:rsidRPr="00615365">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15DB9" w:rsidRPr="00615365" w:rsidTr="008E3AD6">
        <w:trPr>
          <w:jc w:val="center"/>
        </w:trPr>
        <w:tc>
          <w:tcPr>
            <w:tcW w:w="9752" w:type="dxa"/>
            <w:gridSpan w:val="2"/>
          </w:tcPr>
          <w:p w:rsidR="00FD06F8" w:rsidRPr="00615365" w:rsidRDefault="00FD06F8" w:rsidP="008E3AD6">
            <w:pPr>
              <w:keepNext/>
            </w:pPr>
          </w:p>
        </w:tc>
      </w:tr>
      <w:tr w:rsidR="00C15DB9" w:rsidRPr="00615365" w:rsidTr="008E3AD6">
        <w:trPr>
          <w:jc w:val="center"/>
        </w:trPr>
        <w:tc>
          <w:tcPr>
            <w:tcW w:w="4876" w:type="dxa"/>
          </w:tcPr>
          <w:p w:rsidR="00FD06F8" w:rsidRPr="00615365" w:rsidRDefault="007E23BF" w:rsidP="008E3AD6">
            <w:pPr>
              <w:pStyle w:val="AmColumnHeading"/>
              <w:keepNext/>
            </w:pPr>
            <w:r w:rsidRPr="00615365">
              <w:t>Textul propus de Comisie</w:t>
            </w:r>
          </w:p>
        </w:tc>
        <w:tc>
          <w:tcPr>
            <w:tcW w:w="4876" w:type="dxa"/>
          </w:tcPr>
          <w:p w:rsidR="00FD06F8" w:rsidRPr="00615365" w:rsidRDefault="007E23BF" w:rsidP="008E3AD6">
            <w:pPr>
              <w:pStyle w:val="AmColumnHeading"/>
              <w:keepNext/>
            </w:pPr>
            <w:r w:rsidRPr="00615365">
              <w:t>Amendamentul</w:t>
            </w:r>
          </w:p>
        </w:tc>
      </w:tr>
      <w:tr w:rsidR="00C15DB9" w:rsidRPr="00615365" w:rsidTr="008E3AD6">
        <w:trPr>
          <w:jc w:val="center"/>
        </w:trPr>
        <w:tc>
          <w:tcPr>
            <w:tcW w:w="4876" w:type="dxa"/>
          </w:tcPr>
          <w:p w:rsidR="00FD06F8" w:rsidRPr="00615365" w:rsidRDefault="007E23BF" w:rsidP="009C7750">
            <w:pPr>
              <w:pStyle w:val="Normal6a"/>
            </w:pPr>
            <w:r w:rsidRPr="00615365">
              <w:t>4.</w:t>
            </w:r>
            <w:r w:rsidRPr="00615365">
              <w:tab/>
              <w:t xml:space="preserve">Un stat membru poate decide să nu aplice dispozițiile alineatului (3) în cazul resortisanților sau apatrizilor care </w:t>
            </w:r>
            <w:r w:rsidRPr="00615365">
              <w:t>își au reședința obișnuită în țări terțe pentru care statul membru în cauză a transmis Comisiei o notificare în conformitate cu articolul 25a alineatul (3) din Regulamentul (CE) nr. 810/2009.</w:t>
            </w:r>
          </w:p>
        </w:tc>
        <w:tc>
          <w:tcPr>
            <w:tcW w:w="4876" w:type="dxa"/>
          </w:tcPr>
          <w:p w:rsidR="00343B2F" w:rsidRPr="00615365" w:rsidRDefault="007E23BF" w:rsidP="00C6139B">
            <w:pPr>
              <w:pStyle w:val="Normal6a"/>
            </w:pPr>
            <w:r w:rsidRPr="00615365">
              <w:t>4.</w:t>
            </w:r>
            <w:r w:rsidRPr="00615365">
              <w:tab/>
              <w:t>Un stat membru nu aplică alineatul </w:t>
            </w:r>
            <w:r w:rsidRPr="00615365">
              <w:rPr>
                <w:b/>
                <w:i/>
              </w:rPr>
              <w:t>1</w:t>
            </w:r>
            <w:r w:rsidRPr="00615365">
              <w:t xml:space="preserve"> în cazul resortisanților</w:t>
            </w:r>
            <w:r w:rsidRPr="00615365">
              <w:t xml:space="preserve"> sau apatrizilor care își au reședința obișnuită în țări terțe pentru care statul membru în cauză a transmis Comisiei o notificare în conformitate cu articolul 25a alineatul (3) din Regulamentul (CE) nr. 810/2009.</w:t>
            </w:r>
          </w:p>
        </w:tc>
      </w:tr>
    </w:tbl>
    <w:p w:rsidR="00B139AE" w:rsidRPr="00615365" w:rsidRDefault="007E23BF" w:rsidP="004F4862">
      <w:pPr>
        <w:pStyle w:val="AmOrLang"/>
      </w:pPr>
      <w:r w:rsidRPr="00615365">
        <w:t xml:space="preserve">Or. </w:t>
      </w:r>
      <w:r w:rsidRPr="00615365">
        <w:rPr>
          <w:rStyle w:val="HideTWBExt"/>
          <w:noProof w:val="0"/>
        </w:rPr>
        <w:t>&lt;Original&gt;</w:t>
      </w:r>
      <w:r w:rsidRPr="00615365">
        <w:rPr>
          <w:rStyle w:val="HideTWBInt"/>
        </w:rPr>
        <w:t>{EN}</w:t>
      </w:r>
      <w:r w:rsidRPr="00615365">
        <w:t>en</w:t>
      </w:r>
      <w:r w:rsidR="00E7450D" w:rsidRPr="00615365">
        <w:rPr>
          <w:rStyle w:val="HideTWBExt"/>
          <w:noProof w:val="0"/>
        </w:rPr>
        <w:t>&lt;/Original&gt;</w:t>
      </w:r>
    </w:p>
    <w:p w:rsidR="002A312B" w:rsidRPr="00615365" w:rsidRDefault="007E23BF" w:rsidP="002A312B">
      <w:r w:rsidRPr="00615365">
        <w:rPr>
          <w:rStyle w:val="HideTWBExt"/>
        </w:rPr>
        <w:t>&lt;/Amend&gt;</w:t>
      </w:r>
    </w:p>
    <w:p w:rsidR="00B139AE" w:rsidRPr="00615365" w:rsidRDefault="007E23BF" w:rsidP="00B139AE">
      <w:pPr>
        <w:pStyle w:val="AmNumberTabs"/>
        <w:keepNext/>
      </w:pPr>
      <w:r w:rsidRPr="00615365">
        <w:rPr>
          <w:rStyle w:val="HideTWBExt"/>
          <w:b w:val="0"/>
        </w:rPr>
        <w:t>&lt;Amend&gt;</w:t>
      </w:r>
      <w:r w:rsidRPr="00615365">
        <w:t>Amendamentul</w:t>
      </w:r>
      <w:r w:rsidRPr="00615365">
        <w:tab/>
      </w:r>
      <w:r w:rsidRPr="00615365">
        <w:tab/>
      </w:r>
      <w:r w:rsidRPr="00615365">
        <w:rPr>
          <w:rStyle w:val="HideTWBExt"/>
          <w:b w:val="0"/>
        </w:rPr>
        <w:t>&lt;NumAm&gt;</w:t>
      </w:r>
      <w:r w:rsidRPr="00615365">
        <w:t>48</w:t>
      </w:r>
      <w:r w:rsidRPr="00615365">
        <w:rPr>
          <w:rStyle w:val="HideTWBExt"/>
          <w:b w:val="0"/>
        </w:rPr>
        <w:t>&lt;/NumAm&gt;</w:t>
      </w:r>
    </w:p>
    <w:p w:rsidR="00B139AE" w:rsidRPr="00615365" w:rsidRDefault="007E23BF" w:rsidP="00B139AE">
      <w:pPr>
        <w:pStyle w:val="NormalBold"/>
        <w:rPr>
          <w:rStyle w:val="HideTWBExt"/>
          <w:b w:val="0"/>
        </w:rPr>
      </w:pPr>
      <w:r w:rsidRPr="00615365">
        <w:rPr>
          <w:rStyle w:val="HideTWBExt"/>
          <w:b w:val="0"/>
        </w:rPr>
        <w:t>&lt;Members&gt;</w:t>
      </w:r>
      <w:r w:rsidRPr="00615365">
        <w:t>Fabienne Keller</w:t>
      </w:r>
      <w:r w:rsidRPr="00615365">
        <w:rPr>
          <w:rStyle w:val="HideTWBExt"/>
          <w:b w:val="0"/>
        </w:rPr>
        <w:t>&lt;/Members&gt;</w:t>
      </w:r>
    </w:p>
    <w:p w:rsidR="00B139AE" w:rsidRPr="00615365" w:rsidRDefault="00B139AE" w:rsidP="00B139AE">
      <w:pPr>
        <w:pStyle w:val="NormalBold"/>
      </w:pPr>
    </w:p>
    <w:p w:rsidR="00B139AE" w:rsidRPr="00615365" w:rsidRDefault="007E23BF" w:rsidP="00B139AE">
      <w:pPr>
        <w:pStyle w:val="NormalBold"/>
      </w:pPr>
      <w:r w:rsidRPr="00615365">
        <w:rPr>
          <w:rStyle w:val="HideTWBExt"/>
          <w:b w:val="0"/>
        </w:rPr>
        <w:t>&lt;DocAmend&gt;</w:t>
      </w:r>
      <w:r w:rsidRPr="00615365">
        <w:t>Propunere de regulament</w:t>
      </w:r>
      <w:r w:rsidRPr="00615365">
        <w:rPr>
          <w:rStyle w:val="HideTWBExt"/>
          <w:b w:val="0"/>
        </w:rPr>
        <w:t>&lt;/DocAmend&gt;</w:t>
      </w:r>
    </w:p>
    <w:p w:rsidR="00B139AE" w:rsidRPr="00615365" w:rsidRDefault="007E23BF" w:rsidP="00B139AE">
      <w:pPr>
        <w:pStyle w:val="NormalBold"/>
        <w:keepNext/>
      </w:pPr>
      <w:r w:rsidRPr="00615365">
        <w:rPr>
          <w:rStyle w:val="HideTWBExt"/>
          <w:b w:val="0"/>
        </w:rPr>
        <w:lastRenderedPageBreak/>
        <w:t>&lt;Article&gt;</w:t>
      </w:r>
      <w:r w:rsidRPr="00615365">
        <w:t>Articolul 41 – alineatul 4 – paragraful 2</w:t>
      </w:r>
      <w:r w:rsidRPr="00615365">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15DB9" w:rsidRPr="00615365" w:rsidTr="00C6139B">
        <w:trPr>
          <w:jc w:val="center"/>
        </w:trPr>
        <w:tc>
          <w:tcPr>
            <w:tcW w:w="9752" w:type="dxa"/>
            <w:gridSpan w:val="2"/>
          </w:tcPr>
          <w:p w:rsidR="00B139AE" w:rsidRPr="00615365" w:rsidRDefault="00B139AE" w:rsidP="00C6139B">
            <w:pPr>
              <w:keepNext/>
            </w:pPr>
          </w:p>
        </w:tc>
      </w:tr>
      <w:tr w:rsidR="00C15DB9" w:rsidRPr="00615365" w:rsidTr="00C6139B">
        <w:trPr>
          <w:jc w:val="center"/>
        </w:trPr>
        <w:tc>
          <w:tcPr>
            <w:tcW w:w="4876" w:type="dxa"/>
          </w:tcPr>
          <w:p w:rsidR="00B139AE" w:rsidRPr="00615365" w:rsidRDefault="007E23BF" w:rsidP="00C6139B">
            <w:pPr>
              <w:pStyle w:val="AmColumnHeading"/>
              <w:keepNext/>
            </w:pPr>
            <w:r w:rsidRPr="00615365">
              <w:t>Textul propus de Comisie</w:t>
            </w:r>
          </w:p>
        </w:tc>
        <w:tc>
          <w:tcPr>
            <w:tcW w:w="4876" w:type="dxa"/>
          </w:tcPr>
          <w:p w:rsidR="00B139AE" w:rsidRPr="00615365" w:rsidRDefault="007E23BF" w:rsidP="00C6139B">
            <w:pPr>
              <w:pStyle w:val="AmColumnHeading"/>
              <w:keepNext/>
            </w:pPr>
            <w:r w:rsidRPr="00615365">
              <w:t>Amendamentul</w:t>
            </w:r>
          </w:p>
        </w:tc>
      </w:tr>
      <w:tr w:rsidR="00C15DB9" w:rsidRPr="00615365" w:rsidTr="00C6139B">
        <w:trPr>
          <w:jc w:val="center"/>
        </w:trPr>
        <w:tc>
          <w:tcPr>
            <w:tcW w:w="4876" w:type="dxa"/>
          </w:tcPr>
          <w:p w:rsidR="00B139AE" w:rsidRPr="00615365" w:rsidRDefault="007E23BF" w:rsidP="00C6139B">
            <w:pPr>
              <w:pStyle w:val="Normal6a"/>
            </w:pPr>
            <w:r w:rsidRPr="00615365">
              <w:t xml:space="preserve">În cazul în care, în urma </w:t>
            </w:r>
            <w:r w:rsidRPr="00615365">
              <w:t xml:space="preserve">examinării efectuate în conformitate cu articolul 25a alineatul (4) din Regulamentul (CE) nr. 810/2009, Comisia consideră că țara terță cooperează suficient, statul membru aplică din nou dispozițiile alineatului (3). </w:t>
            </w:r>
          </w:p>
        </w:tc>
        <w:tc>
          <w:tcPr>
            <w:tcW w:w="4876" w:type="dxa"/>
          </w:tcPr>
          <w:p w:rsidR="00B139AE" w:rsidRPr="00615365" w:rsidRDefault="007E23BF" w:rsidP="00EF7E99">
            <w:pPr>
              <w:pStyle w:val="Normal6a"/>
            </w:pPr>
            <w:r w:rsidRPr="00615365">
              <w:t>În cazul în care, în urma examinării e</w:t>
            </w:r>
            <w:r w:rsidRPr="00615365">
              <w:t xml:space="preserve">fectuate în conformitate cu articolul 25a alineatul (4) din Regulamentul (CE) nr. 810/2009, Comisia consideră că țara terță cooperează suficient, statul membru </w:t>
            </w:r>
            <w:r w:rsidRPr="00615365">
              <w:rPr>
                <w:b/>
                <w:i/>
              </w:rPr>
              <w:t>poate</w:t>
            </w:r>
            <w:r w:rsidRPr="00615365">
              <w:t xml:space="preserve"> aplica din nou dispozițiile alineatului </w:t>
            </w:r>
            <w:r w:rsidRPr="00615365">
              <w:rPr>
                <w:b/>
                <w:i/>
              </w:rPr>
              <w:t>(1)</w:t>
            </w:r>
            <w:r w:rsidRPr="00615365">
              <w:t>.</w:t>
            </w:r>
          </w:p>
        </w:tc>
      </w:tr>
    </w:tbl>
    <w:p w:rsidR="00B139AE" w:rsidRPr="00615365" w:rsidRDefault="007E23BF" w:rsidP="00B139AE">
      <w:pPr>
        <w:pStyle w:val="AmOrLang"/>
      </w:pPr>
      <w:r w:rsidRPr="00615365">
        <w:t xml:space="preserve">Or. </w:t>
      </w:r>
      <w:r w:rsidRPr="00615365">
        <w:rPr>
          <w:rStyle w:val="HideTWBExt"/>
          <w:noProof w:val="0"/>
        </w:rPr>
        <w:t>&lt;Original&gt;</w:t>
      </w:r>
      <w:r w:rsidRPr="00615365">
        <w:rPr>
          <w:rStyle w:val="HideTWBInt"/>
        </w:rPr>
        <w:t>{EN}</w:t>
      </w:r>
      <w:r w:rsidRPr="00615365">
        <w:t>en</w:t>
      </w:r>
      <w:r w:rsidRPr="00615365">
        <w:rPr>
          <w:rStyle w:val="HideTWBExt"/>
          <w:noProof w:val="0"/>
        </w:rPr>
        <w:t>&lt;/Original&gt;</w:t>
      </w:r>
    </w:p>
    <w:p w:rsidR="00B139AE" w:rsidRPr="00615365" w:rsidRDefault="007E23BF" w:rsidP="00B139AE">
      <w:r w:rsidRPr="00615365">
        <w:rPr>
          <w:rStyle w:val="HideTWBExt"/>
        </w:rPr>
        <w:t>&lt;/Amend&gt;</w:t>
      </w:r>
    </w:p>
    <w:p w:rsidR="00B139AE" w:rsidRPr="00615365" w:rsidRDefault="007E23BF" w:rsidP="00B139AE">
      <w:pPr>
        <w:pStyle w:val="AmNumberTabs"/>
        <w:keepNext/>
      </w:pPr>
      <w:r w:rsidRPr="00615365">
        <w:rPr>
          <w:rStyle w:val="HideTWBExt"/>
          <w:b w:val="0"/>
        </w:rPr>
        <w:t>&lt;Amend&gt;</w:t>
      </w:r>
      <w:r w:rsidRPr="00615365">
        <w:t>Amendamentul</w:t>
      </w:r>
      <w:r w:rsidRPr="00615365">
        <w:tab/>
      </w:r>
      <w:r w:rsidRPr="00615365">
        <w:tab/>
      </w:r>
      <w:r w:rsidRPr="00615365">
        <w:rPr>
          <w:rStyle w:val="HideTWBExt"/>
          <w:b w:val="0"/>
        </w:rPr>
        <w:t>&lt;NumAm&gt;</w:t>
      </w:r>
      <w:r w:rsidRPr="00615365">
        <w:t>49</w:t>
      </w:r>
      <w:r w:rsidRPr="00615365">
        <w:rPr>
          <w:rStyle w:val="HideTWBExt"/>
          <w:b w:val="0"/>
        </w:rPr>
        <w:t>&lt;/NumAm&gt;</w:t>
      </w:r>
    </w:p>
    <w:p w:rsidR="00B139AE" w:rsidRPr="00615365" w:rsidRDefault="007E23BF" w:rsidP="00B139AE">
      <w:pPr>
        <w:pStyle w:val="NormalBold"/>
        <w:rPr>
          <w:rStyle w:val="HideTWBExt"/>
          <w:b w:val="0"/>
        </w:rPr>
      </w:pPr>
      <w:r w:rsidRPr="00615365">
        <w:rPr>
          <w:rStyle w:val="HideTWBExt"/>
          <w:b w:val="0"/>
        </w:rPr>
        <w:t>&lt;Members&gt;</w:t>
      </w:r>
      <w:r w:rsidRPr="00615365">
        <w:t>Fabienne Keller</w:t>
      </w:r>
      <w:r w:rsidRPr="00615365">
        <w:rPr>
          <w:rStyle w:val="HideTWBExt"/>
          <w:b w:val="0"/>
        </w:rPr>
        <w:t>&lt;/Members&gt;</w:t>
      </w:r>
    </w:p>
    <w:p w:rsidR="00B139AE" w:rsidRPr="00615365" w:rsidRDefault="00B139AE" w:rsidP="00B139AE">
      <w:pPr>
        <w:pStyle w:val="NormalBold"/>
      </w:pPr>
    </w:p>
    <w:p w:rsidR="00B139AE" w:rsidRPr="00615365" w:rsidRDefault="007E23BF" w:rsidP="00B139AE">
      <w:pPr>
        <w:pStyle w:val="NormalBold"/>
      </w:pPr>
      <w:r w:rsidRPr="00615365">
        <w:rPr>
          <w:rStyle w:val="HideTWBExt"/>
          <w:b w:val="0"/>
        </w:rPr>
        <w:t>&lt;DocAmend&gt;</w:t>
      </w:r>
      <w:r w:rsidRPr="00615365">
        <w:t>Propunere de regulament</w:t>
      </w:r>
      <w:r w:rsidRPr="00615365">
        <w:rPr>
          <w:rStyle w:val="HideTWBExt"/>
          <w:b w:val="0"/>
        </w:rPr>
        <w:t>&lt;/DocAmend&gt;</w:t>
      </w:r>
    </w:p>
    <w:p w:rsidR="00B139AE" w:rsidRPr="00615365" w:rsidRDefault="007E23BF" w:rsidP="00B139AE">
      <w:pPr>
        <w:pStyle w:val="NormalBold"/>
        <w:keepNext/>
      </w:pPr>
      <w:r w:rsidRPr="00615365">
        <w:rPr>
          <w:rStyle w:val="HideTWBExt"/>
          <w:b w:val="0"/>
        </w:rPr>
        <w:t>&lt;Article&gt;</w:t>
      </w:r>
      <w:r w:rsidRPr="00615365">
        <w:t>Articolul 41 – alineatul 4 – paragraful 3 – partea introductivă</w:t>
      </w:r>
      <w:r w:rsidRPr="00615365">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15DB9" w:rsidRPr="00615365" w:rsidTr="00C6139B">
        <w:trPr>
          <w:jc w:val="center"/>
        </w:trPr>
        <w:tc>
          <w:tcPr>
            <w:tcW w:w="9752" w:type="dxa"/>
            <w:gridSpan w:val="2"/>
          </w:tcPr>
          <w:p w:rsidR="00B139AE" w:rsidRPr="00615365" w:rsidRDefault="00B139AE" w:rsidP="00C6139B">
            <w:pPr>
              <w:keepNext/>
            </w:pPr>
          </w:p>
        </w:tc>
      </w:tr>
      <w:tr w:rsidR="00C15DB9" w:rsidRPr="00615365" w:rsidTr="00C6139B">
        <w:trPr>
          <w:jc w:val="center"/>
        </w:trPr>
        <w:tc>
          <w:tcPr>
            <w:tcW w:w="4876" w:type="dxa"/>
          </w:tcPr>
          <w:p w:rsidR="00B139AE" w:rsidRPr="00615365" w:rsidRDefault="007E23BF" w:rsidP="00C6139B">
            <w:pPr>
              <w:pStyle w:val="AmColumnHeading"/>
              <w:keepNext/>
            </w:pPr>
            <w:r w:rsidRPr="00615365">
              <w:t>Textul propus de Comisie</w:t>
            </w:r>
          </w:p>
        </w:tc>
        <w:tc>
          <w:tcPr>
            <w:tcW w:w="4876" w:type="dxa"/>
          </w:tcPr>
          <w:p w:rsidR="00B139AE" w:rsidRPr="00615365" w:rsidRDefault="007E23BF" w:rsidP="00C6139B">
            <w:pPr>
              <w:pStyle w:val="AmColumnHeading"/>
              <w:keepNext/>
            </w:pPr>
            <w:r w:rsidRPr="00615365">
              <w:t>Amendamentul</w:t>
            </w:r>
          </w:p>
        </w:tc>
      </w:tr>
      <w:tr w:rsidR="00C15DB9" w:rsidRPr="00615365" w:rsidTr="00C6139B">
        <w:trPr>
          <w:jc w:val="center"/>
        </w:trPr>
        <w:tc>
          <w:tcPr>
            <w:tcW w:w="4876" w:type="dxa"/>
          </w:tcPr>
          <w:p w:rsidR="00B139AE" w:rsidRPr="00615365" w:rsidRDefault="007E23BF" w:rsidP="00C6139B">
            <w:pPr>
              <w:pStyle w:val="Normal6a"/>
            </w:pPr>
            <w:r w:rsidRPr="00615365">
              <w:t xml:space="preserve">În cazul în </w:t>
            </w:r>
            <w:r w:rsidRPr="00615365">
              <w:t>care Comisia consideră că țara terță în cauză nu cooperează suficient, statul membru poate continua să nu aplice alineatul (3):</w:t>
            </w:r>
          </w:p>
        </w:tc>
        <w:tc>
          <w:tcPr>
            <w:tcW w:w="4876" w:type="dxa"/>
          </w:tcPr>
          <w:p w:rsidR="00B139AE" w:rsidRPr="00615365" w:rsidRDefault="007E23BF" w:rsidP="00CC3BC3">
            <w:pPr>
              <w:pStyle w:val="Normal6a"/>
            </w:pPr>
            <w:r w:rsidRPr="00615365">
              <w:t xml:space="preserve">În cazul în care Comisia consideră că țara terță în cauză nu cooperează suficient, statul membru </w:t>
            </w:r>
            <w:r w:rsidRPr="00615365">
              <w:rPr>
                <w:b/>
                <w:i/>
              </w:rPr>
              <w:t>continuă</w:t>
            </w:r>
            <w:r w:rsidRPr="00615365">
              <w:t xml:space="preserve"> să nu aplice alineatul</w:t>
            </w:r>
            <w:r w:rsidRPr="00615365">
              <w:t> </w:t>
            </w:r>
            <w:r w:rsidRPr="00615365">
              <w:rPr>
                <w:b/>
                <w:i/>
              </w:rPr>
              <w:t>(1)</w:t>
            </w:r>
            <w:r w:rsidRPr="00615365">
              <w:t>:</w:t>
            </w:r>
          </w:p>
        </w:tc>
      </w:tr>
    </w:tbl>
    <w:p w:rsidR="00B139AE" w:rsidRPr="00615365" w:rsidRDefault="007E23BF" w:rsidP="00B139AE">
      <w:pPr>
        <w:pStyle w:val="AmOrLang"/>
      </w:pPr>
      <w:r w:rsidRPr="00615365">
        <w:t xml:space="preserve">Or. </w:t>
      </w:r>
      <w:r w:rsidRPr="00615365">
        <w:rPr>
          <w:rStyle w:val="HideTWBExt"/>
          <w:noProof w:val="0"/>
        </w:rPr>
        <w:t>&lt;Original&gt;</w:t>
      </w:r>
      <w:r w:rsidRPr="00615365">
        <w:rPr>
          <w:rStyle w:val="HideTWBInt"/>
        </w:rPr>
        <w:t>{EN}</w:t>
      </w:r>
      <w:r w:rsidRPr="00615365">
        <w:t>en</w:t>
      </w:r>
      <w:r w:rsidRPr="00615365">
        <w:rPr>
          <w:rStyle w:val="HideTWBExt"/>
          <w:noProof w:val="0"/>
        </w:rPr>
        <w:t>&lt;/Original&gt;</w:t>
      </w:r>
    </w:p>
    <w:p w:rsidR="00B139AE" w:rsidRPr="00615365" w:rsidRDefault="007E23BF" w:rsidP="00B139AE">
      <w:r w:rsidRPr="00615365">
        <w:rPr>
          <w:rStyle w:val="HideTWBExt"/>
        </w:rPr>
        <w:t>&lt;/Amend&gt;</w:t>
      </w:r>
    </w:p>
    <w:p w:rsidR="00FD06F8" w:rsidRPr="00615365" w:rsidRDefault="007E23BF" w:rsidP="00FD06F8">
      <w:pPr>
        <w:pStyle w:val="AmNumberTabs"/>
        <w:keepNext/>
      </w:pPr>
      <w:r w:rsidRPr="00615365">
        <w:rPr>
          <w:rStyle w:val="HideTWBExt"/>
          <w:b w:val="0"/>
        </w:rPr>
        <w:t>&lt;Amend&gt;</w:t>
      </w:r>
      <w:r w:rsidRPr="00615365">
        <w:t>Amendamentul</w:t>
      </w:r>
      <w:r w:rsidRPr="00615365">
        <w:tab/>
      </w:r>
      <w:r w:rsidRPr="00615365">
        <w:tab/>
      </w:r>
      <w:r w:rsidRPr="00615365">
        <w:rPr>
          <w:rStyle w:val="HideTWBExt"/>
          <w:b w:val="0"/>
        </w:rPr>
        <w:t>&lt;NumAm&gt;</w:t>
      </w:r>
      <w:r w:rsidRPr="00615365">
        <w:t>50</w:t>
      </w:r>
      <w:r w:rsidRPr="00615365">
        <w:rPr>
          <w:rStyle w:val="HideTWBExt"/>
          <w:b w:val="0"/>
        </w:rPr>
        <w:t>&lt;/NumAm&gt;</w:t>
      </w:r>
    </w:p>
    <w:p w:rsidR="00772586" w:rsidRPr="00615365" w:rsidRDefault="007E23BF" w:rsidP="00646776">
      <w:pPr>
        <w:pStyle w:val="NormalBold"/>
        <w:rPr>
          <w:rStyle w:val="HideTWBExt"/>
          <w:b w:val="0"/>
        </w:rPr>
      </w:pPr>
      <w:r w:rsidRPr="00615365">
        <w:rPr>
          <w:rStyle w:val="HideTWBExt"/>
          <w:b w:val="0"/>
        </w:rPr>
        <w:t>&lt;Members&gt;</w:t>
      </w:r>
      <w:r w:rsidRPr="00615365">
        <w:t>Fabienne Keller</w:t>
      </w:r>
      <w:r w:rsidRPr="00615365">
        <w:rPr>
          <w:rStyle w:val="HideTWBExt"/>
          <w:b w:val="0"/>
        </w:rPr>
        <w:t>&lt;/Members&gt;</w:t>
      </w:r>
    </w:p>
    <w:p w:rsidR="00772586" w:rsidRPr="00615365" w:rsidRDefault="00772586" w:rsidP="00646776">
      <w:pPr>
        <w:pStyle w:val="NormalBold"/>
      </w:pPr>
    </w:p>
    <w:p w:rsidR="00772586" w:rsidRPr="00615365" w:rsidRDefault="007E23BF" w:rsidP="00646776">
      <w:pPr>
        <w:pStyle w:val="NormalBold"/>
      </w:pPr>
      <w:r w:rsidRPr="00615365">
        <w:rPr>
          <w:rStyle w:val="HideTWBExt"/>
          <w:b w:val="0"/>
        </w:rPr>
        <w:t>&lt;DocAmend&gt;</w:t>
      </w:r>
      <w:r w:rsidRPr="00615365">
        <w:t>Propunere de regulament</w:t>
      </w:r>
      <w:r w:rsidRPr="00615365">
        <w:rPr>
          <w:rStyle w:val="HideTWBExt"/>
          <w:b w:val="0"/>
        </w:rPr>
        <w:t>&lt;/DocAmend&gt;</w:t>
      </w:r>
    </w:p>
    <w:p w:rsidR="00772586" w:rsidRPr="00615365" w:rsidRDefault="007E23BF" w:rsidP="00772586">
      <w:pPr>
        <w:pStyle w:val="NormalBold"/>
        <w:keepNext/>
      </w:pPr>
      <w:r w:rsidRPr="00615365">
        <w:rPr>
          <w:rStyle w:val="HideTWBExt"/>
          <w:b w:val="0"/>
        </w:rPr>
        <w:t>&lt;Article&gt;</w:t>
      </w:r>
      <w:r w:rsidRPr="00615365">
        <w:t>Articolul 41 – alineatul 5</w:t>
      </w:r>
      <w:r w:rsidRPr="00615365">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15DB9" w:rsidRPr="00615365" w:rsidTr="008E3AD6">
        <w:trPr>
          <w:jc w:val="center"/>
        </w:trPr>
        <w:tc>
          <w:tcPr>
            <w:tcW w:w="9752" w:type="dxa"/>
            <w:gridSpan w:val="2"/>
          </w:tcPr>
          <w:p w:rsidR="00FD06F8" w:rsidRPr="00615365" w:rsidRDefault="00FD06F8" w:rsidP="008E3AD6">
            <w:pPr>
              <w:keepNext/>
            </w:pPr>
          </w:p>
        </w:tc>
      </w:tr>
      <w:tr w:rsidR="00C15DB9" w:rsidRPr="00615365" w:rsidTr="008E3AD6">
        <w:trPr>
          <w:jc w:val="center"/>
        </w:trPr>
        <w:tc>
          <w:tcPr>
            <w:tcW w:w="4876" w:type="dxa"/>
          </w:tcPr>
          <w:p w:rsidR="00FD06F8" w:rsidRPr="00615365" w:rsidRDefault="007E23BF" w:rsidP="008E3AD6">
            <w:pPr>
              <w:pStyle w:val="AmColumnHeading"/>
              <w:keepNext/>
            </w:pPr>
            <w:r w:rsidRPr="00615365">
              <w:t>Textul propus de Comisie</w:t>
            </w:r>
          </w:p>
        </w:tc>
        <w:tc>
          <w:tcPr>
            <w:tcW w:w="4876" w:type="dxa"/>
          </w:tcPr>
          <w:p w:rsidR="00FD06F8" w:rsidRPr="00615365" w:rsidRDefault="007E23BF" w:rsidP="008E3AD6">
            <w:pPr>
              <w:pStyle w:val="AmColumnHeading"/>
              <w:keepNext/>
            </w:pPr>
            <w:r w:rsidRPr="00615365">
              <w:t>Amendamentul</w:t>
            </w:r>
          </w:p>
        </w:tc>
      </w:tr>
      <w:tr w:rsidR="00C15DB9" w:rsidRPr="00615365" w:rsidTr="008E3AD6">
        <w:trPr>
          <w:jc w:val="center"/>
        </w:trPr>
        <w:tc>
          <w:tcPr>
            <w:tcW w:w="4876" w:type="dxa"/>
          </w:tcPr>
          <w:p w:rsidR="00FD06F8" w:rsidRPr="00615365" w:rsidRDefault="007E23BF" w:rsidP="008E3AD6">
            <w:pPr>
              <w:pStyle w:val="Normal6a"/>
              <w:rPr>
                <w:b/>
                <w:i/>
              </w:rPr>
            </w:pPr>
            <w:r w:rsidRPr="00615365">
              <w:rPr>
                <w:b/>
                <w:i/>
              </w:rPr>
              <w:t>5.</w:t>
            </w:r>
            <w:r w:rsidRPr="00615365">
              <w:rPr>
                <w:b/>
                <w:i/>
              </w:rPr>
              <w:tab/>
              <w:t>Procedura la frontieră poate fi aplicată minorilor neînsoțiți și minorilor cu vârsta sub 12 ani și membrilor familiilor acestora numai în cazurile menționate la articolul 40 alineatul (5) litera (b).</w:t>
            </w:r>
          </w:p>
        </w:tc>
        <w:tc>
          <w:tcPr>
            <w:tcW w:w="4876" w:type="dxa"/>
          </w:tcPr>
          <w:p w:rsidR="00FD06F8" w:rsidRPr="00615365" w:rsidRDefault="007E23BF" w:rsidP="008E3AD6">
            <w:pPr>
              <w:pStyle w:val="Normal6a"/>
              <w:rPr>
                <w:b/>
                <w:i/>
                <w:szCs w:val="24"/>
              </w:rPr>
            </w:pPr>
            <w:r w:rsidRPr="00615365">
              <w:rPr>
                <w:b/>
                <w:i/>
              </w:rPr>
              <w:t>eliminat</w:t>
            </w:r>
          </w:p>
        </w:tc>
      </w:tr>
    </w:tbl>
    <w:p w:rsidR="004F4862" w:rsidRPr="00615365" w:rsidRDefault="007E23BF" w:rsidP="004F4862">
      <w:pPr>
        <w:pStyle w:val="AmOrLang"/>
      </w:pPr>
      <w:r w:rsidRPr="00615365">
        <w:t xml:space="preserve">Or. </w:t>
      </w:r>
      <w:r w:rsidRPr="00615365">
        <w:rPr>
          <w:rStyle w:val="HideTWBExt"/>
          <w:noProof w:val="0"/>
        </w:rPr>
        <w:t>&lt;Original&gt;</w:t>
      </w:r>
      <w:r w:rsidRPr="00615365">
        <w:rPr>
          <w:rStyle w:val="HideTWBInt"/>
        </w:rPr>
        <w:t>{EN}</w:t>
      </w:r>
      <w:r w:rsidRPr="00615365">
        <w:t>en</w:t>
      </w:r>
      <w:r w:rsidRPr="00615365">
        <w:rPr>
          <w:rStyle w:val="HideTWBExt"/>
          <w:noProof w:val="0"/>
        </w:rPr>
        <w:t>&lt;/Original&gt;</w:t>
      </w:r>
    </w:p>
    <w:p w:rsidR="00FD06F8" w:rsidRPr="00615365" w:rsidRDefault="007E23BF" w:rsidP="00FD06F8">
      <w:r w:rsidRPr="00615365">
        <w:rPr>
          <w:rStyle w:val="HideTWBExt"/>
        </w:rPr>
        <w:t>&lt;/Amend&gt;</w:t>
      </w:r>
    </w:p>
    <w:p w:rsidR="00FD06F8" w:rsidRPr="00615365" w:rsidRDefault="007E23BF" w:rsidP="00FD06F8">
      <w:pPr>
        <w:pStyle w:val="AmNumberTabs"/>
        <w:keepNext/>
      </w:pPr>
      <w:r w:rsidRPr="00615365">
        <w:rPr>
          <w:rStyle w:val="HideTWBExt"/>
          <w:b w:val="0"/>
        </w:rPr>
        <w:lastRenderedPageBreak/>
        <w:t>&lt;A</w:t>
      </w:r>
      <w:r w:rsidRPr="00615365">
        <w:rPr>
          <w:rStyle w:val="HideTWBExt"/>
          <w:b w:val="0"/>
        </w:rPr>
        <w:t>mend&gt;</w:t>
      </w:r>
      <w:r w:rsidRPr="00615365">
        <w:t>Amendamentul</w:t>
      </w:r>
      <w:r w:rsidRPr="00615365">
        <w:tab/>
      </w:r>
      <w:r w:rsidRPr="00615365">
        <w:tab/>
      </w:r>
      <w:r w:rsidRPr="00615365">
        <w:rPr>
          <w:rStyle w:val="HideTWBExt"/>
          <w:b w:val="0"/>
        </w:rPr>
        <w:t>&lt;NumAm&gt;</w:t>
      </w:r>
      <w:r w:rsidRPr="00615365">
        <w:t>51</w:t>
      </w:r>
      <w:r w:rsidRPr="00615365">
        <w:rPr>
          <w:rStyle w:val="HideTWBExt"/>
          <w:b w:val="0"/>
        </w:rPr>
        <w:t>&lt;/NumAm&gt;</w:t>
      </w:r>
    </w:p>
    <w:p w:rsidR="00772586" w:rsidRPr="00615365" w:rsidRDefault="007E23BF" w:rsidP="00646776">
      <w:pPr>
        <w:pStyle w:val="NormalBold"/>
        <w:rPr>
          <w:rStyle w:val="HideTWBExt"/>
          <w:b w:val="0"/>
        </w:rPr>
      </w:pPr>
      <w:r w:rsidRPr="00615365">
        <w:rPr>
          <w:rStyle w:val="HideTWBExt"/>
          <w:b w:val="0"/>
        </w:rPr>
        <w:t>&lt;Members&gt;</w:t>
      </w:r>
      <w:r w:rsidRPr="00615365">
        <w:t>Fabienne Keller</w:t>
      </w:r>
      <w:r w:rsidRPr="00615365">
        <w:rPr>
          <w:rStyle w:val="HideTWBExt"/>
          <w:b w:val="0"/>
        </w:rPr>
        <w:t>&lt;/Members&gt;</w:t>
      </w:r>
    </w:p>
    <w:p w:rsidR="00772586" w:rsidRPr="00615365" w:rsidRDefault="00772586" w:rsidP="00646776">
      <w:pPr>
        <w:pStyle w:val="NormalBold"/>
      </w:pPr>
    </w:p>
    <w:p w:rsidR="00772586" w:rsidRPr="00615365" w:rsidRDefault="007E23BF" w:rsidP="00646776">
      <w:pPr>
        <w:pStyle w:val="NormalBold"/>
      </w:pPr>
      <w:r w:rsidRPr="00615365">
        <w:rPr>
          <w:rStyle w:val="HideTWBExt"/>
          <w:b w:val="0"/>
        </w:rPr>
        <w:t>&lt;DocAmend&gt;</w:t>
      </w:r>
      <w:r w:rsidRPr="00615365">
        <w:t>Propunere de regulament</w:t>
      </w:r>
      <w:r w:rsidRPr="00615365">
        <w:rPr>
          <w:rStyle w:val="HideTWBExt"/>
          <w:b w:val="0"/>
        </w:rPr>
        <w:t>&lt;/DocAmend&gt;</w:t>
      </w:r>
    </w:p>
    <w:p w:rsidR="00772586" w:rsidRPr="00615365" w:rsidRDefault="007E23BF" w:rsidP="00772586">
      <w:pPr>
        <w:pStyle w:val="NormalBold"/>
        <w:keepNext/>
      </w:pPr>
      <w:r w:rsidRPr="00615365">
        <w:rPr>
          <w:rStyle w:val="HideTWBExt"/>
          <w:b w:val="0"/>
        </w:rPr>
        <w:t>&lt;Article&gt;</w:t>
      </w:r>
      <w:r w:rsidRPr="00615365">
        <w:t>Articolul 41 – alineatul 6</w:t>
      </w:r>
      <w:r w:rsidRPr="00615365">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15DB9" w:rsidRPr="00615365" w:rsidTr="008E3AD6">
        <w:trPr>
          <w:jc w:val="center"/>
        </w:trPr>
        <w:tc>
          <w:tcPr>
            <w:tcW w:w="9752" w:type="dxa"/>
            <w:gridSpan w:val="2"/>
          </w:tcPr>
          <w:p w:rsidR="00FD06F8" w:rsidRPr="00615365" w:rsidRDefault="00FD06F8" w:rsidP="008E3AD6">
            <w:pPr>
              <w:keepNext/>
            </w:pPr>
          </w:p>
        </w:tc>
      </w:tr>
      <w:tr w:rsidR="00C15DB9" w:rsidRPr="00615365" w:rsidTr="008E3AD6">
        <w:trPr>
          <w:jc w:val="center"/>
        </w:trPr>
        <w:tc>
          <w:tcPr>
            <w:tcW w:w="4876" w:type="dxa"/>
          </w:tcPr>
          <w:p w:rsidR="00FD06F8" w:rsidRPr="00615365" w:rsidRDefault="007E23BF" w:rsidP="008E3AD6">
            <w:pPr>
              <w:pStyle w:val="AmColumnHeading"/>
              <w:keepNext/>
            </w:pPr>
            <w:r w:rsidRPr="00615365">
              <w:t>Textul propus de Comisie</w:t>
            </w:r>
          </w:p>
        </w:tc>
        <w:tc>
          <w:tcPr>
            <w:tcW w:w="4876" w:type="dxa"/>
          </w:tcPr>
          <w:p w:rsidR="00FD06F8" w:rsidRPr="00615365" w:rsidRDefault="007E23BF" w:rsidP="008E3AD6">
            <w:pPr>
              <w:pStyle w:val="AmColumnHeading"/>
              <w:keepNext/>
            </w:pPr>
            <w:r w:rsidRPr="00615365">
              <w:t>Amendamentul</w:t>
            </w:r>
          </w:p>
        </w:tc>
      </w:tr>
      <w:tr w:rsidR="00C15DB9" w:rsidRPr="00615365" w:rsidTr="008E3AD6">
        <w:trPr>
          <w:jc w:val="center"/>
        </w:trPr>
        <w:tc>
          <w:tcPr>
            <w:tcW w:w="4876" w:type="dxa"/>
          </w:tcPr>
          <w:p w:rsidR="00FD06F8" w:rsidRPr="00615365" w:rsidRDefault="007E23BF" w:rsidP="008E3AD6">
            <w:pPr>
              <w:pStyle w:val="Normal6a"/>
            </w:pPr>
            <w:r w:rsidRPr="00615365">
              <w:t>6.</w:t>
            </w:r>
            <w:r w:rsidRPr="00615365">
              <w:tab/>
              <w:t xml:space="preserve">Fără a aduce atingere alineatelor (9) și (11), </w:t>
            </w:r>
            <w:r w:rsidRPr="00615365">
              <w:t>solicitanții care fac obiectul procedurii la frontieră nu sunt autorizați să intre pe teritoriul statului membru.</w:t>
            </w:r>
          </w:p>
        </w:tc>
        <w:tc>
          <w:tcPr>
            <w:tcW w:w="4876" w:type="dxa"/>
          </w:tcPr>
          <w:p w:rsidR="00FD06F8" w:rsidRPr="00615365" w:rsidRDefault="007E23BF" w:rsidP="00CC3BC3">
            <w:pPr>
              <w:pStyle w:val="Normal6a"/>
            </w:pPr>
            <w:r w:rsidRPr="00615365">
              <w:t>6.</w:t>
            </w:r>
            <w:r w:rsidRPr="00615365">
              <w:tab/>
              <w:t>Fără a aduce atingere alineatelor </w:t>
            </w:r>
            <w:r w:rsidRPr="00615365">
              <w:rPr>
                <w:b/>
                <w:i/>
              </w:rPr>
              <w:t>(3a)</w:t>
            </w:r>
            <w:r w:rsidRPr="00615365">
              <w:t xml:space="preserve"> și (11), solicitanții care fac obiectul procedurii la frontieră nu sunt autorizați să intre pe terit</w:t>
            </w:r>
            <w:r w:rsidRPr="00615365">
              <w:t xml:space="preserve">oriul statului membru. </w:t>
            </w:r>
          </w:p>
        </w:tc>
      </w:tr>
    </w:tbl>
    <w:p w:rsidR="004F4862" w:rsidRPr="00615365" w:rsidRDefault="007E23BF" w:rsidP="004F4862">
      <w:pPr>
        <w:pStyle w:val="AmOrLang"/>
      </w:pPr>
      <w:r w:rsidRPr="00615365">
        <w:t xml:space="preserve">Or. </w:t>
      </w:r>
      <w:r w:rsidRPr="00615365">
        <w:rPr>
          <w:rStyle w:val="HideTWBExt"/>
          <w:noProof w:val="0"/>
        </w:rPr>
        <w:t>&lt;Original&gt;</w:t>
      </w:r>
      <w:r w:rsidRPr="00615365">
        <w:rPr>
          <w:rStyle w:val="HideTWBInt"/>
        </w:rPr>
        <w:t>{EN}</w:t>
      </w:r>
      <w:r w:rsidRPr="00615365">
        <w:t>en</w:t>
      </w:r>
      <w:r w:rsidRPr="00615365">
        <w:rPr>
          <w:rStyle w:val="HideTWBExt"/>
          <w:noProof w:val="0"/>
        </w:rPr>
        <w:t>&lt;/Original&gt;</w:t>
      </w:r>
    </w:p>
    <w:p w:rsidR="00FD06F8" w:rsidRPr="00615365" w:rsidRDefault="007E23BF" w:rsidP="00FD06F8">
      <w:r w:rsidRPr="00615365">
        <w:rPr>
          <w:rStyle w:val="HideTWBExt"/>
        </w:rPr>
        <w:t>&lt;/Amend&gt;</w:t>
      </w:r>
    </w:p>
    <w:p w:rsidR="00FD06F8" w:rsidRPr="00615365" w:rsidRDefault="007E23BF" w:rsidP="00FD06F8">
      <w:pPr>
        <w:pStyle w:val="AmNumberTabs"/>
        <w:keepNext/>
      </w:pPr>
      <w:r w:rsidRPr="00615365">
        <w:rPr>
          <w:rStyle w:val="HideTWBExt"/>
          <w:b w:val="0"/>
        </w:rPr>
        <w:t>&lt;Amend&gt;</w:t>
      </w:r>
      <w:r w:rsidRPr="00615365">
        <w:t>Amendamentul</w:t>
      </w:r>
      <w:r w:rsidRPr="00615365">
        <w:tab/>
      </w:r>
      <w:r w:rsidRPr="00615365">
        <w:rPr>
          <w:rStyle w:val="HideTWBExt"/>
          <w:b w:val="0"/>
        </w:rPr>
        <w:t>&lt;NumAm&gt;</w:t>
      </w:r>
      <w:r w:rsidRPr="00615365">
        <w:t>52</w:t>
      </w:r>
      <w:r w:rsidRPr="00615365">
        <w:rPr>
          <w:rStyle w:val="HideTWBExt"/>
          <w:b w:val="0"/>
        </w:rPr>
        <w:t>&lt;/NumAm&gt;</w:t>
      </w:r>
    </w:p>
    <w:p w:rsidR="00772586" w:rsidRPr="00615365" w:rsidRDefault="007E23BF" w:rsidP="00646776">
      <w:pPr>
        <w:pStyle w:val="NormalBold"/>
        <w:rPr>
          <w:rStyle w:val="HideTWBExt"/>
          <w:b w:val="0"/>
        </w:rPr>
      </w:pPr>
      <w:r w:rsidRPr="00615365">
        <w:rPr>
          <w:rStyle w:val="HideTWBExt"/>
          <w:b w:val="0"/>
        </w:rPr>
        <w:t>&lt;Members&gt;</w:t>
      </w:r>
      <w:r w:rsidRPr="00615365">
        <w:t>Fabienne Keller</w:t>
      </w:r>
      <w:r w:rsidRPr="00615365">
        <w:rPr>
          <w:rStyle w:val="HideTWBExt"/>
          <w:b w:val="0"/>
        </w:rPr>
        <w:t>&lt;/Members&gt;</w:t>
      </w:r>
    </w:p>
    <w:p w:rsidR="00772586" w:rsidRPr="00615365" w:rsidRDefault="00772586" w:rsidP="00646776">
      <w:pPr>
        <w:pStyle w:val="NormalBold"/>
      </w:pPr>
    </w:p>
    <w:p w:rsidR="00772586" w:rsidRPr="00615365" w:rsidRDefault="007E23BF" w:rsidP="00646776">
      <w:pPr>
        <w:pStyle w:val="NormalBold"/>
      </w:pPr>
      <w:r w:rsidRPr="00615365">
        <w:rPr>
          <w:rStyle w:val="HideTWBExt"/>
          <w:b w:val="0"/>
        </w:rPr>
        <w:t>&lt;DocAmend&gt;</w:t>
      </w:r>
      <w:r w:rsidRPr="00615365">
        <w:t>Propunere de regulament</w:t>
      </w:r>
      <w:r w:rsidRPr="00615365">
        <w:rPr>
          <w:rStyle w:val="HideTWBExt"/>
          <w:b w:val="0"/>
        </w:rPr>
        <w:t>&lt;/DocAmend&gt;</w:t>
      </w:r>
    </w:p>
    <w:p w:rsidR="00772586" w:rsidRPr="00615365" w:rsidRDefault="007E23BF" w:rsidP="00772586">
      <w:pPr>
        <w:pStyle w:val="NormalBold"/>
        <w:keepNext/>
      </w:pPr>
      <w:r w:rsidRPr="00615365">
        <w:rPr>
          <w:rStyle w:val="HideTWBExt"/>
          <w:b w:val="0"/>
        </w:rPr>
        <w:t>&lt;Article&gt;</w:t>
      </w:r>
      <w:r w:rsidRPr="00615365">
        <w:t>Articolul 41 – alineatul 6 a – paragraful 1 (nou)</w:t>
      </w:r>
      <w:r w:rsidRPr="00615365">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15DB9" w:rsidRPr="00615365" w:rsidTr="008E3AD6">
        <w:trPr>
          <w:jc w:val="center"/>
        </w:trPr>
        <w:tc>
          <w:tcPr>
            <w:tcW w:w="9752" w:type="dxa"/>
            <w:gridSpan w:val="2"/>
          </w:tcPr>
          <w:p w:rsidR="00FD06F8" w:rsidRPr="00615365" w:rsidRDefault="00FD06F8" w:rsidP="008E3AD6">
            <w:pPr>
              <w:keepNext/>
            </w:pPr>
          </w:p>
        </w:tc>
      </w:tr>
      <w:tr w:rsidR="00C15DB9" w:rsidRPr="00615365" w:rsidTr="008E3AD6">
        <w:trPr>
          <w:jc w:val="center"/>
        </w:trPr>
        <w:tc>
          <w:tcPr>
            <w:tcW w:w="4876" w:type="dxa"/>
          </w:tcPr>
          <w:p w:rsidR="00FD06F8" w:rsidRPr="00615365" w:rsidRDefault="007E23BF" w:rsidP="008E3AD6">
            <w:pPr>
              <w:pStyle w:val="AmColumnHeading"/>
              <w:keepNext/>
            </w:pPr>
            <w:r w:rsidRPr="00615365">
              <w:t>Textul propus de Comisie</w:t>
            </w:r>
          </w:p>
        </w:tc>
        <w:tc>
          <w:tcPr>
            <w:tcW w:w="4876" w:type="dxa"/>
          </w:tcPr>
          <w:p w:rsidR="00FD06F8" w:rsidRPr="00615365" w:rsidRDefault="007E23BF" w:rsidP="008E3AD6">
            <w:pPr>
              <w:pStyle w:val="AmColumnHeading"/>
              <w:keepNext/>
            </w:pPr>
            <w:r w:rsidRPr="00615365">
              <w:t>Amendamentul</w:t>
            </w:r>
          </w:p>
        </w:tc>
      </w:tr>
      <w:tr w:rsidR="00C15DB9" w:rsidRPr="00615365" w:rsidTr="008E3AD6">
        <w:trPr>
          <w:jc w:val="center"/>
        </w:trPr>
        <w:tc>
          <w:tcPr>
            <w:tcW w:w="4876" w:type="dxa"/>
          </w:tcPr>
          <w:p w:rsidR="00FD06F8" w:rsidRPr="00615365" w:rsidRDefault="00FD06F8" w:rsidP="008E3AD6">
            <w:pPr>
              <w:pStyle w:val="Normal6a"/>
            </w:pPr>
          </w:p>
        </w:tc>
        <w:tc>
          <w:tcPr>
            <w:tcW w:w="4876" w:type="dxa"/>
          </w:tcPr>
          <w:p w:rsidR="00FD06F8" w:rsidRPr="00615365" w:rsidRDefault="007E23BF" w:rsidP="00CC3BC3">
            <w:pPr>
              <w:pStyle w:val="Normal6a"/>
              <w:rPr>
                <w:b/>
                <w:i/>
              </w:rPr>
            </w:pPr>
            <w:r w:rsidRPr="00615365">
              <w:rPr>
                <w:b/>
                <w:i/>
              </w:rPr>
              <w:t>6a.</w:t>
            </w:r>
            <w:r w:rsidRPr="00615365">
              <w:rPr>
                <w:b/>
                <w:i/>
              </w:rPr>
              <w:tab/>
              <w:t>Orice restricționare a libertății de circulație a unui solicitant sau orice cerere de detenție ca parte a procedurii la frontieră este în conformitate cu Directiva XXX/XXX/UE [Directiva privind condițiile de prim</w:t>
            </w:r>
            <w:r w:rsidRPr="00615365">
              <w:rPr>
                <w:b/>
                <w:i/>
              </w:rPr>
              <w:t>ire, reformată]. Ca regulă generală, minorii nu sunt luați în detenție în conformitate cu articolul 11 alineatul (2) din directiva respectivă.</w:t>
            </w:r>
          </w:p>
        </w:tc>
      </w:tr>
    </w:tbl>
    <w:p w:rsidR="004F4862" w:rsidRPr="00615365" w:rsidRDefault="007E23BF" w:rsidP="004F4862">
      <w:pPr>
        <w:pStyle w:val="AmOrLang"/>
      </w:pPr>
      <w:r w:rsidRPr="00615365">
        <w:t xml:space="preserve">Or. </w:t>
      </w:r>
      <w:r w:rsidRPr="00615365">
        <w:rPr>
          <w:rStyle w:val="HideTWBExt"/>
          <w:noProof w:val="0"/>
        </w:rPr>
        <w:t>&lt;Original&gt;</w:t>
      </w:r>
      <w:r w:rsidRPr="00615365">
        <w:rPr>
          <w:rStyle w:val="HideTWBInt"/>
        </w:rPr>
        <w:t>{EN}</w:t>
      </w:r>
      <w:r w:rsidRPr="00615365">
        <w:t>en</w:t>
      </w:r>
      <w:r w:rsidRPr="00615365">
        <w:rPr>
          <w:rStyle w:val="HideTWBExt"/>
          <w:noProof w:val="0"/>
        </w:rPr>
        <w:t>&lt;/Original&gt;</w:t>
      </w:r>
    </w:p>
    <w:p w:rsidR="00FD06F8" w:rsidRPr="00615365" w:rsidRDefault="007E23BF" w:rsidP="00FD06F8">
      <w:pPr>
        <w:rPr>
          <w:rStyle w:val="HideTWBExt"/>
          <w:rFonts w:eastAsiaTheme="majorEastAsia"/>
        </w:rPr>
      </w:pPr>
      <w:r w:rsidRPr="00615365">
        <w:rPr>
          <w:rStyle w:val="HideTWBExt"/>
        </w:rPr>
        <w:t>&lt;/Amend&gt;</w:t>
      </w:r>
    </w:p>
    <w:p w:rsidR="00FE6B28" w:rsidRPr="00615365" w:rsidRDefault="007E23BF" w:rsidP="00FE6B28">
      <w:pPr>
        <w:pStyle w:val="AmNumberTabs"/>
        <w:keepNext/>
      </w:pPr>
      <w:r w:rsidRPr="00615365">
        <w:rPr>
          <w:rStyle w:val="HideTWBExt"/>
          <w:b w:val="0"/>
        </w:rPr>
        <w:t>&lt;Amend&gt;</w:t>
      </w:r>
      <w:r w:rsidRPr="00615365">
        <w:t>Amendamentul</w:t>
      </w:r>
      <w:r w:rsidRPr="00615365">
        <w:tab/>
      </w:r>
      <w:r w:rsidRPr="00615365">
        <w:tab/>
      </w:r>
      <w:r w:rsidRPr="00615365">
        <w:rPr>
          <w:rStyle w:val="HideTWBExt"/>
          <w:b w:val="0"/>
        </w:rPr>
        <w:t>&lt;NumAm&gt;</w:t>
      </w:r>
      <w:r w:rsidRPr="00615365">
        <w:t>53</w:t>
      </w:r>
      <w:r w:rsidRPr="00615365">
        <w:rPr>
          <w:rStyle w:val="HideTWBExt"/>
          <w:b w:val="0"/>
        </w:rPr>
        <w:t>&lt;/NumAm&gt;</w:t>
      </w:r>
    </w:p>
    <w:p w:rsidR="00FE6B28" w:rsidRPr="00615365" w:rsidRDefault="007E23BF" w:rsidP="00FE6B28">
      <w:pPr>
        <w:pStyle w:val="NormalBold"/>
        <w:rPr>
          <w:rStyle w:val="HideTWBExt"/>
          <w:b w:val="0"/>
        </w:rPr>
      </w:pPr>
      <w:r w:rsidRPr="00615365">
        <w:rPr>
          <w:rStyle w:val="HideTWBExt"/>
          <w:b w:val="0"/>
        </w:rPr>
        <w:t>&lt;Members&gt;</w:t>
      </w:r>
      <w:r w:rsidRPr="00615365">
        <w:t>Fabienne Keller</w:t>
      </w:r>
      <w:r w:rsidRPr="00615365">
        <w:rPr>
          <w:rStyle w:val="HideTWBExt"/>
          <w:b w:val="0"/>
        </w:rPr>
        <w:t>&lt;/Members&gt;</w:t>
      </w:r>
    </w:p>
    <w:p w:rsidR="00FE6B28" w:rsidRPr="00615365" w:rsidRDefault="00FE6B28" w:rsidP="00FE6B28">
      <w:pPr>
        <w:pStyle w:val="NormalBold"/>
      </w:pPr>
    </w:p>
    <w:p w:rsidR="00FE6B28" w:rsidRPr="00615365" w:rsidRDefault="007E23BF" w:rsidP="00FE6B28">
      <w:pPr>
        <w:pStyle w:val="NormalBold"/>
      </w:pPr>
      <w:r w:rsidRPr="00615365">
        <w:rPr>
          <w:rStyle w:val="HideTWBExt"/>
          <w:b w:val="0"/>
        </w:rPr>
        <w:t>&lt;DocAmend&gt;</w:t>
      </w:r>
      <w:r w:rsidRPr="00615365">
        <w:t>Propunere de regulament</w:t>
      </w:r>
      <w:r w:rsidRPr="00615365">
        <w:rPr>
          <w:rStyle w:val="HideTWBExt"/>
          <w:b w:val="0"/>
        </w:rPr>
        <w:t>&lt;/DocAmend&gt;</w:t>
      </w:r>
    </w:p>
    <w:p w:rsidR="00FE6B28" w:rsidRPr="00615365" w:rsidRDefault="007E23BF" w:rsidP="00FE6B28">
      <w:pPr>
        <w:pStyle w:val="NormalBold"/>
        <w:keepNext/>
      </w:pPr>
      <w:r w:rsidRPr="00615365">
        <w:rPr>
          <w:rStyle w:val="HideTWBExt"/>
          <w:b w:val="0"/>
        </w:rPr>
        <w:t>&lt;Article&gt;</w:t>
      </w:r>
      <w:r w:rsidRPr="00615365">
        <w:t>Articolul 41 – alineatul 6 a – paragraful 2 (nou)</w:t>
      </w:r>
      <w:r w:rsidRPr="00615365">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15DB9" w:rsidRPr="00615365" w:rsidTr="008B7AD1">
        <w:trPr>
          <w:jc w:val="center"/>
        </w:trPr>
        <w:tc>
          <w:tcPr>
            <w:tcW w:w="9752" w:type="dxa"/>
            <w:gridSpan w:val="2"/>
          </w:tcPr>
          <w:p w:rsidR="00FE6B28" w:rsidRPr="00615365" w:rsidRDefault="00FE6B28" w:rsidP="008B7AD1">
            <w:pPr>
              <w:keepNext/>
            </w:pPr>
          </w:p>
        </w:tc>
      </w:tr>
      <w:tr w:rsidR="00C15DB9" w:rsidRPr="00615365" w:rsidTr="008B7AD1">
        <w:trPr>
          <w:jc w:val="center"/>
        </w:trPr>
        <w:tc>
          <w:tcPr>
            <w:tcW w:w="4876" w:type="dxa"/>
          </w:tcPr>
          <w:p w:rsidR="00FE6B28" w:rsidRPr="00615365" w:rsidRDefault="007E23BF" w:rsidP="008B7AD1">
            <w:pPr>
              <w:pStyle w:val="AmColumnHeading"/>
              <w:keepNext/>
            </w:pPr>
            <w:r w:rsidRPr="00615365">
              <w:t>Textul propus de Comisie</w:t>
            </w:r>
          </w:p>
        </w:tc>
        <w:tc>
          <w:tcPr>
            <w:tcW w:w="4876" w:type="dxa"/>
          </w:tcPr>
          <w:p w:rsidR="00FE6B28" w:rsidRPr="00615365" w:rsidRDefault="007E23BF" w:rsidP="008B7AD1">
            <w:pPr>
              <w:pStyle w:val="AmColumnHeading"/>
              <w:keepNext/>
            </w:pPr>
            <w:r w:rsidRPr="00615365">
              <w:t>Amendamentul</w:t>
            </w:r>
          </w:p>
        </w:tc>
      </w:tr>
      <w:tr w:rsidR="00C15DB9" w:rsidRPr="00615365" w:rsidTr="008B7AD1">
        <w:trPr>
          <w:jc w:val="center"/>
        </w:trPr>
        <w:tc>
          <w:tcPr>
            <w:tcW w:w="4876" w:type="dxa"/>
          </w:tcPr>
          <w:p w:rsidR="00FE6B28" w:rsidRPr="00615365" w:rsidRDefault="00FE6B28" w:rsidP="008B7AD1">
            <w:pPr>
              <w:pStyle w:val="Normal6a"/>
            </w:pPr>
          </w:p>
        </w:tc>
        <w:tc>
          <w:tcPr>
            <w:tcW w:w="4876" w:type="dxa"/>
          </w:tcPr>
          <w:p w:rsidR="00FE6B28" w:rsidRPr="00615365" w:rsidRDefault="007E23BF" w:rsidP="00CC3BC3">
            <w:pPr>
              <w:pStyle w:val="Normal6a"/>
              <w:rPr>
                <w:b/>
                <w:i/>
              </w:rPr>
            </w:pPr>
            <w:r w:rsidRPr="00615365">
              <w:rPr>
                <w:b/>
                <w:i/>
              </w:rPr>
              <w:t xml:space="preserve">Până la... [șase luni de la data intrării în vigoare a prezentului regulament], Comisia </w:t>
            </w:r>
            <w:r w:rsidRPr="00615365">
              <w:rPr>
                <w:b/>
                <w:i/>
              </w:rPr>
              <w:t xml:space="preserve">solicită Agenției Uniunii Europene pentru Azil, în conformitate cu articolul 13 alineatul (2) din Regulamentul (UE) 2021/2303 să </w:t>
            </w:r>
            <w:r w:rsidRPr="00615365">
              <w:rPr>
                <w:b/>
                <w:i/>
              </w:rPr>
              <w:lastRenderedPageBreak/>
              <w:t xml:space="preserve">elaboreze orientări privind diferite practici în legătură cu alternativele la detenție care ar putea fi utilizate în contextul </w:t>
            </w:r>
            <w:r w:rsidRPr="00615365">
              <w:rPr>
                <w:b/>
                <w:i/>
              </w:rPr>
              <w:t>unei proceduri la frontieră.</w:t>
            </w:r>
          </w:p>
        </w:tc>
      </w:tr>
    </w:tbl>
    <w:p w:rsidR="00FE6B28" w:rsidRPr="00615365" w:rsidRDefault="007E23BF" w:rsidP="00FE6B28">
      <w:pPr>
        <w:pStyle w:val="AmOrLang"/>
      </w:pPr>
      <w:r w:rsidRPr="00615365">
        <w:lastRenderedPageBreak/>
        <w:t xml:space="preserve">Or. </w:t>
      </w:r>
      <w:r w:rsidRPr="00615365">
        <w:rPr>
          <w:rStyle w:val="HideTWBExt"/>
          <w:noProof w:val="0"/>
        </w:rPr>
        <w:t>&lt;Original&gt;</w:t>
      </w:r>
      <w:r w:rsidRPr="00615365">
        <w:rPr>
          <w:rStyle w:val="HideTWBInt"/>
        </w:rPr>
        <w:t>{EN}</w:t>
      </w:r>
      <w:r w:rsidRPr="00615365">
        <w:t>en</w:t>
      </w:r>
      <w:r w:rsidRPr="00615365">
        <w:rPr>
          <w:rStyle w:val="HideTWBExt"/>
          <w:noProof w:val="0"/>
        </w:rPr>
        <w:t>&lt;/Original&gt;</w:t>
      </w:r>
    </w:p>
    <w:p w:rsidR="00FE6B28" w:rsidRPr="00615365" w:rsidRDefault="007E23BF" w:rsidP="00FE6B28">
      <w:pPr>
        <w:rPr>
          <w:rStyle w:val="HideTWBExt"/>
          <w:rFonts w:eastAsiaTheme="majorEastAsia"/>
        </w:rPr>
      </w:pPr>
      <w:r w:rsidRPr="00615365">
        <w:rPr>
          <w:rStyle w:val="HideTWBExt"/>
        </w:rPr>
        <w:t>&lt;/Amend&gt;</w:t>
      </w:r>
    </w:p>
    <w:p w:rsidR="00FE6B28" w:rsidRPr="00615365" w:rsidRDefault="007E23BF" w:rsidP="00FE6B28">
      <w:pPr>
        <w:pStyle w:val="AmNumberTabs"/>
        <w:keepNext/>
      </w:pPr>
      <w:r w:rsidRPr="00615365">
        <w:rPr>
          <w:rStyle w:val="HideTWBExt"/>
          <w:b w:val="0"/>
        </w:rPr>
        <w:t>&lt;Amend&gt;</w:t>
      </w:r>
      <w:r w:rsidRPr="00615365">
        <w:t>Amendamentul</w:t>
      </w:r>
      <w:r w:rsidRPr="00615365">
        <w:tab/>
      </w:r>
      <w:r w:rsidRPr="00615365">
        <w:tab/>
      </w:r>
      <w:r w:rsidRPr="00615365">
        <w:rPr>
          <w:rStyle w:val="HideTWBExt"/>
          <w:b w:val="0"/>
        </w:rPr>
        <w:t>&lt;NumAm&gt;</w:t>
      </w:r>
      <w:r w:rsidRPr="00615365">
        <w:t>54</w:t>
      </w:r>
      <w:r w:rsidRPr="00615365">
        <w:rPr>
          <w:rStyle w:val="HideTWBExt"/>
          <w:b w:val="0"/>
        </w:rPr>
        <w:t>&lt;/NumAm&gt;</w:t>
      </w:r>
    </w:p>
    <w:p w:rsidR="00FE6B28" w:rsidRPr="00615365" w:rsidRDefault="007E23BF" w:rsidP="00FE6B28">
      <w:pPr>
        <w:pStyle w:val="NormalBold"/>
        <w:rPr>
          <w:rStyle w:val="HideTWBExt"/>
          <w:b w:val="0"/>
        </w:rPr>
      </w:pPr>
      <w:r w:rsidRPr="00615365">
        <w:rPr>
          <w:rStyle w:val="HideTWBExt"/>
          <w:b w:val="0"/>
        </w:rPr>
        <w:t>&lt;Members&gt;</w:t>
      </w:r>
      <w:r w:rsidRPr="00615365">
        <w:t>Fabienne Keller</w:t>
      </w:r>
      <w:r w:rsidRPr="00615365">
        <w:rPr>
          <w:rStyle w:val="HideTWBExt"/>
          <w:b w:val="0"/>
        </w:rPr>
        <w:t>&lt;/Members&gt;</w:t>
      </w:r>
    </w:p>
    <w:p w:rsidR="00FE6B28" w:rsidRPr="00615365" w:rsidRDefault="00FE6B28" w:rsidP="00FE6B28">
      <w:pPr>
        <w:pStyle w:val="NormalBold"/>
      </w:pPr>
    </w:p>
    <w:p w:rsidR="00FE6B28" w:rsidRPr="00615365" w:rsidRDefault="007E23BF" w:rsidP="00FE6B28">
      <w:pPr>
        <w:pStyle w:val="NormalBold"/>
      </w:pPr>
      <w:r w:rsidRPr="00615365">
        <w:rPr>
          <w:rStyle w:val="HideTWBExt"/>
          <w:b w:val="0"/>
        </w:rPr>
        <w:t>&lt;DocAmend&gt;</w:t>
      </w:r>
      <w:r w:rsidRPr="00615365">
        <w:t>Propunere de regulament</w:t>
      </w:r>
      <w:r w:rsidRPr="00615365">
        <w:rPr>
          <w:rStyle w:val="HideTWBExt"/>
          <w:b w:val="0"/>
        </w:rPr>
        <w:t>&lt;/DocAmend&gt;</w:t>
      </w:r>
    </w:p>
    <w:p w:rsidR="00FE6B28" w:rsidRPr="00615365" w:rsidRDefault="007E23BF" w:rsidP="00FE6B28">
      <w:pPr>
        <w:pStyle w:val="NormalBold"/>
        <w:keepNext/>
      </w:pPr>
      <w:r w:rsidRPr="00615365">
        <w:rPr>
          <w:rStyle w:val="HideTWBExt"/>
          <w:b w:val="0"/>
        </w:rPr>
        <w:t>&lt;Article&gt;</w:t>
      </w:r>
      <w:r w:rsidRPr="00615365">
        <w:t>Articolul 41 – alineatul 6 a – paragraful 3 (nou)</w:t>
      </w:r>
      <w:r w:rsidRPr="00615365">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15DB9" w:rsidRPr="00615365" w:rsidTr="008B7AD1">
        <w:trPr>
          <w:jc w:val="center"/>
        </w:trPr>
        <w:tc>
          <w:tcPr>
            <w:tcW w:w="9752" w:type="dxa"/>
            <w:gridSpan w:val="2"/>
          </w:tcPr>
          <w:p w:rsidR="00FE6B28" w:rsidRPr="00615365" w:rsidRDefault="00FE6B28" w:rsidP="008B7AD1">
            <w:pPr>
              <w:keepNext/>
            </w:pPr>
          </w:p>
        </w:tc>
      </w:tr>
      <w:tr w:rsidR="00C15DB9" w:rsidRPr="00615365" w:rsidTr="008B7AD1">
        <w:trPr>
          <w:jc w:val="center"/>
        </w:trPr>
        <w:tc>
          <w:tcPr>
            <w:tcW w:w="4876" w:type="dxa"/>
          </w:tcPr>
          <w:p w:rsidR="00FE6B28" w:rsidRPr="00615365" w:rsidRDefault="007E23BF" w:rsidP="008B7AD1">
            <w:pPr>
              <w:pStyle w:val="AmColumnHeading"/>
              <w:keepNext/>
            </w:pPr>
            <w:r w:rsidRPr="00615365">
              <w:t>Textul propus de Comisie</w:t>
            </w:r>
          </w:p>
        </w:tc>
        <w:tc>
          <w:tcPr>
            <w:tcW w:w="4876" w:type="dxa"/>
          </w:tcPr>
          <w:p w:rsidR="00FE6B28" w:rsidRPr="00615365" w:rsidRDefault="007E23BF" w:rsidP="008B7AD1">
            <w:pPr>
              <w:pStyle w:val="AmColumnHeading"/>
              <w:keepNext/>
            </w:pPr>
            <w:r w:rsidRPr="00615365">
              <w:t>Amendamentul</w:t>
            </w:r>
          </w:p>
        </w:tc>
      </w:tr>
      <w:tr w:rsidR="00C15DB9" w:rsidRPr="00615365" w:rsidTr="008B7AD1">
        <w:trPr>
          <w:jc w:val="center"/>
        </w:trPr>
        <w:tc>
          <w:tcPr>
            <w:tcW w:w="4876" w:type="dxa"/>
          </w:tcPr>
          <w:p w:rsidR="00FE6B28" w:rsidRPr="00615365" w:rsidRDefault="00FE6B28" w:rsidP="008B7AD1">
            <w:pPr>
              <w:pStyle w:val="Normal6a"/>
            </w:pPr>
          </w:p>
        </w:tc>
        <w:tc>
          <w:tcPr>
            <w:tcW w:w="4876" w:type="dxa"/>
          </w:tcPr>
          <w:p w:rsidR="00FE6B28" w:rsidRPr="00615365" w:rsidRDefault="007E23BF" w:rsidP="009E5510">
            <w:pPr>
              <w:pStyle w:val="Normal6a"/>
              <w:rPr>
                <w:szCs w:val="24"/>
              </w:rPr>
            </w:pPr>
            <w:r w:rsidRPr="00615365">
              <w:rPr>
                <w:b/>
                <w:i/>
              </w:rPr>
              <w:t>Până la... [18 luni de la intrarea în vigoare a prezentului regulament], Comisia evaluează aplicarea acestui alineat.</w:t>
            </w:r>
          </w:p>
        </w:tc>
      </w:tr>
    </w:tbl>
    <w:p w:rsidR="00FE6B28" w:rsidRPr="00615365" w:rsidRDefault="007E23BF" w:rsidP="00FE6B28">
      <w:pPr>
        <w:pStyle w:val="AmOrLang"/>
      </w:pPr>
      <w:r w:rsidRPr="00615365">
        <w:t xml:space="preserve">Or. </w:t>
      </w:r>
      <w:r w:rsidRPr="00615365">
        <w:rPr>
          <w:rStyle w:val="HideTWBExt"/>
          <w:noProof w:val="0"/>
        </w:rPr>
        <w:t>&lt;Original&gt;</w:t>
      </w:r>
      <w:r w:rsidRPr="00615365">
        <w:rPr>
          <w:rStyle w:val="HideTWBInt"/>
        </w:rPr>
        <w:t>{EN}</w:t>
      </w:r>
      <w:r w:rsidRPr="00615365">
        <w:t>en</w:t>
      </w:r>
      <w:r w:rsidRPr="00615365">
        <w:rPr>
          <w:rStyle w:val="HideTWBExt"/>
          <w:noProof w:val="0"/>
        </w:rPr>
        <w:t>&lt;/Original&gt;</w:t>
      </w:r>
    </w:p>
    <w:p w:rsidR="00FE6B28" w:rsidRPr="00615365" w:rsidRDefault="007E23BF" w:rsidP="00FE6B28">
      <w:r w:rsidRPr="00615365">
        <w:rPr>
          <w:rStyle w:val="HideTWBExt"/>
        </w:rPr>
        <w:t>&lt;/Amend&gt;</w:t>
      </w:r>
    </w:p>
    <w:p w:rsidR="00FD06F8" w:rsidRPr="00615365" w:rsidRDefault="007E23BF" w:rsidP="00FD06F8">
      <w:pPr>
        <w:pStyle w:val="AmNumberTabs"/>
        <w:keepNext/>
      </w:pPr>
      <w:r w:rsidRPr="00615365">
        <w:rPr>
          <w:rStyle w:val="HideTWBExt"/>
          <w:b w:val="0"/>
        </w:rPr>
        <w:t>&lt;Amend&gt;</w:t>
      </w:r>
      <w:r w:rsidRPr="00615365">
        <w:t>Amendamentul</w:t>
      </w:r>
      <w:r w:rsidRPr="00615365">
        <w:tab/>
      </w:r>
      <w:r w:rsidRPr="00615365">
        <w:tab/>
      </w:r>
      <w:r w:rsidRPr="00615365">
        <w:rPr>
          <w:rStyle w:val="HideTWBExt"/>
          <w:b w:val="0"/>
        </w:rPr>
        <w:t>&lt;NumAm&gt;</w:t>
      </w:r>
      <w:r w:rsidRPr="00615365">
        <w:t>55</w:t>
      </w:r>
      <w:r w:rsidRPr="00615365">
        <w:rPr>
          <w:rStyle w:val="HideTWBExt"/>
          <w:b w:val="0"/>
        </w:rPr>
        <w:t>&lt;/NumAm&gt;</w:t>
      </w:r>
    </w:p>
    <w:p w:rsidR="00772586" w:rsidRPr="00615365" w:rsidRDefault="007E23BF" w:rsidP="00646776">
      <w:pPr>
        <w:pStyle w:val="NormalBold"/>
        <w:rPr>
          <w:rStyle w:val="HideTWBExt"/>
          <w:b w:val="0"/>
        </w:rPr>
      </w:pPr>
      <w:r w:rsidRPr="00615365">
        <w:rPr>
          <w:rStyle w:val="HideTWBExt"/>
          <w:b w:val="0"/>
        </w:rPr>
        <w:t>&lt;Members&gt;</w:t>
      </w:r>
      <w:r w:rsidRPr="00615365">
        <w:t>Fabienne Keller</w:t>
      </w:r>
      <w:r w:rsidRPr="00615365">
        <w:rPr>
          <w:rStyle w:val="HideTWBExt"/>
          <w:b w:val="0"/>
        </w:rPr>
        <w:t>&lt;/Members&gt;</w:t>
      </w:r>
    </w:p>
    <w:p w:rsidR="00772586" w:rsidRPr="00615365" w:rsidRDefault="00772586" w:rsidP="00646776">
      <w:pPr>
        <w:pStyle w:val="NormalBold"/>
      </w:pPr>
    </w:p>
    <w:p w:rsidR="00772586" w:rsidRPr="00615365" w:rsidRDefault="007E23BF" w:rsidP="00646776">
      <w:pPr>
        <w:pStyle w:val="NormalBold"/>
      </w:pPr>
      <w:r w:rsidRPr="00615365">
        <w:rPr>
          <w:rStyle w:val="HideTWBExt"/>
          <w:b w:val="0"/>
        </w:rPr>
        <w:t>&lt;DocAmend&gt;</w:t>
      </w:r>
      <w:r w:rsidRPr="00615365">
        <w:t>Propunere de regulament</w:t>
      </w:r>
      <w:r w:rsidRPr="00615365">
        <w:rPr>
          <w:rStyle w:val="HideTWBExt"/>
          <w:b w:val="0"/>
        </w:rPr>
        <w:t>&lt;/DocAmend&gt;</w:t>
      </w:r>
    </w:p>
    <w:p w:rsidR="00772586" w:rsidRPr="00615365" w:rsidRDefault="007E23BF" w:rsidP="00772586">
      <w:pPr>
        <w:pStyle w:val="NormalBold"/>
        <w:keepNext/>
      </w:pPr>
      <w:r w:rsidRPr="00615365">
        <w:rPr>
          <w:rStyle w:val="HideTWBExt"/>
          <w:b w:val="0"/>
        </w:rPr>
        <w:t>&lt;Article&gt;</w:t>
      </w:r>
      <w:r w:rsidRPr="00615365">
        <w:t>Articolul 41 – alineatul 7</w:t>
      </w:r>
      <w:r w:rsidRPr="00615365">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15DB9" w:rsidRPr="00615365" w:rsidTr="008E3AD6">
        <w:trPr>
          <w:jc w:val="center"/>
        </w:trPr>
        <w:tc>
          <w:tcPr>
            <w:tcW w:w="9752" w:type="dxa"/>
            <w:gridSpan w:val="2"/>
          </w:tcPr>
          <w:p w:rsidR="00FD06F8" w:rsidRPr="00615365" w:rsidRDefault="00FD06F8" w:rsidP="008E3AD6">
            <w:pPr>
              <w:keepNext/>
            </w:pPr>
          </w:p>
        </w:tc>
      </w:tr>
      <w:tr w:rsidR="00C15DB9" w:rsidRPr="00615365" w:rsidTr="008E3AD6">
        <w:trPr>
          <w:jc w:val="center"/>
        </w:trPr>
        <w:tc>
          <w:tcPr>
            <w:tcW w:w="4876" w:type="dxa"/>
          </w:tcPr>
          <w:p w:rsidR="00FD06F8" w:rsidRPr="00615365" w:rsidRDefault="007E23BF" w:rsidP="008E3AD6">
            <w:pPr>
              <w:pStyle w:val="AmColumnHeading"/>
              <w:keepNext/>
            </w:pPr>
            <w:r w:rsidRPr="00615365">
              <w:t>Textul propus de Comisie</w:t>
            </w:r>
          </w:p>
        </w:tc>
        <w:tc>
          <w:tcPr>
            <w:tcW w:w="4876" w:type="dxa"/>
          </w:tcPr>
          <w:p w:rsidR="00FD06F8" w:rsidRPr="00615365" w:rsidRDefault="007E23BF" w:rsidP="008E3AD6">
            <w:pPr>
              <w:pStyle w:val="AmColumnHeading"/>
              <w:keepNext/>
            </w:pPr>
            <w:r w:rsidRPr="00615365">
              <w:t>Amendamentul</w:t>
            </w:r>
          </w:p>
        </w:tc>
      </w:tr>
      <w:tr w:rsidR="00C15DB9" w:rsidRPr="00615365" w:rsidTr="008E3AD6">
        <w:trPr>
          <w:jc w:val="center"/>
        </w:trPr>
        <w:tc>
          <w:tcPr>
            <w:tcW w:w="4876" w:type="dxa"/>
          </w:tcPr>
          <w:p w:rsidR="00FD06F8" w:rsidRPr="00615365" w:rsidRDefault="007E23BF" w:rsidP="008E3AD6">
            <w:pPr>
              <w:pStyle w:val="Normal6a"/>
            </w:pPr>
            <w:r w:rsidRPr="00615365">
              <w:t>7.</w:t>
            </w:r>
            <w:r w:rsidRPr="00615365">
              <w:tab/>
              <w:t xml:space="preserve">Atunci când se derulează procedura la frontieră, statele membre pot aplica procedura </w:t>
            </w:r>
            <w:r w:rsidRPr="00615365">
              <w:t>de determinare a statului membru responsabil cu examinarea cererii, astfel cum se prevede în Regulamentul (UE) nr. XXX/XXX [Regulamentul privind gestionarea situațiilor legate de azil și migrație], fără a aduce atingere termenelor stabilite la alineatul (1</w:t>
            </w:r>
            <w:r w:rsidRPr="00615365">
              <w:t>1).</w:t>
            </w:r>
          </w:p>
        </w:tc>
        <w:tc>
          <w:tcPr>
            <w:tcW w:w="4876" w:type="dxa"/>
          </w:tcPr>
          <w:p w:rsidR="00FD06F8" w:rsidRPr="00615365" w:rsidRDefault="007E23BF" w:rsidP="00D6778B">
            <w:pPr>
              <w:pStyle w:val="Normal6a"/>
              <w:rPr>
                <w:szCs w:val="24"/>
              </w:rPr>
            </w:pPr>
            <w:r w:rsidRPr="00615365">
              <w:t>7.</w:t>
            </w:r>
            <w:r w:rsidRPr="00615365">
              <w:tab/>
              <w:t xml:space="preserve">Atunci când se derulează procedura la frontieră, statele membre </w:t>
            </w:r>
            <w:r w:rsidRPr="00615365">
              <w:rPr>
                <w:b/>
                <w:i/>
              </w:rPr>
              <w:t>aplică</w:t>
            </w:r>
            <w:r w:rsidRPr="00615365">
              <w:t xml:space="preserve"> procedura de determinare a statului membru responsabil cu examinarea cererii, astfel cum se prevede în Regulamentul (UE) nr. XXX/XXX [Regulamentul privind gestionarea situațiilor</w:t>
            </w:r>
            <w:r w:rsidRPr="00615365">
              <w:t xml:space="preserve"> legate de azil și migrație], fără a aduce atingere termenelor stabilite la alineatul (11).</w:t>
            </w:r>
          </w:p>
        </w:tc>
      </w:tr>
    </w:tbl>
    <w:p w:rsidR="004F4862" w:rsidRPr="00615365" w:rsidRDefault="007E23BF" w:rsidP="004F4862">
      <w:pPr>
        <w:pStyle w:val="AmOrLang"/>
      </w:pPr>
      <w:r w:rsidRPr="00615365">
        <w:t xml:space="preserve">Or. </w:t>
      </w:r>
      <w:r w:rsidRPr="00615365">
        <w:rPr>
          <w:rStyle w:val="HideTWBExt"/>
          <w:noProof w:val="0"/>
        </w:rPr>
        <w:t>&lt;Original&gt;</w:t>
      </w:r>
      <w:r w:rsidRPr="00615365">
        <w:rPr>
          <w:rStyle w:val="HideTWBInt"/>
        </w:rPr>
        <w:t>{EN}</w:t>
      </w:r>
      <w:r w:rsidRPr="00615365">
        <w:t>en</w:t>
      </w:r>
      <w:r w:rsidRPr="00615365">
        <w:rPr>
          <w:rStyle w:val="HideTWBExt"/>
          <w:noProof w:val="0"/>
        </w:rPr>
        <w:t>&lt;/Original&gt;</w:t>
      </w:r>
    </w:p>
    <w:p w:rsidR="00FD06F8" w:rsidRPr="00615365" w:rsidRDefault="007E23BF" w:rsidP="00FD06F8">
      <w:r w:rsidRPr="00615365">
        <w:rPr>
          <w:rStyle w:val="HideTWBExt"/>
        </w:rPr>
        <w:t>&lt;/Amend&gt;</w:t>
      </w:r>
    </w:p>
    <w:p w:rsidR="00FD06F8" w:rsidRPr="00615365" w:rsidRDefault="007E23BF" w:rsidP="00FD06F8">
      <w:pPr>
        <w:pStyle w:val="AmNumberTabs"/>
        <w:keepNext/>
      </w:pPr>
      <w:r w:rsidRPr="00615365">
        <w:rPr>
          <w:rStyle w:val="HideTWBExt"/>
          <w:b w:val="0"/>
        </w:rPr>
        <w:t>&lt;Amend&gt;</w:t>
      </w:r>
      <w:r w:rsidRPr="00615365">
        <w:t>Amendamentul</w:t>
      </w:r>
      <w:r w:rsidRPr="00615365">
        <w:tab/>
      </w:r>
      <w:r w:rsidRPr="00615365">
        <w:tab/>
      </w:r>
      <w:r w:rsidRPr="00615365">
        <w:rPr>
          <w:rStyle w:val="HideTWBExt"/>
          <w:b w:val="0"/>
        </w:rPr>
        <w:t>&lt;NumAm&gt;</w:t>
      </w:r>
      <w:r w:rsidRPr="00615365">
        <w:t>56</w:t>
      </w:r>
      <w:r w:rsidRPr="00615365">
        <w:rPr>
          <w:rStyle w:val="HideTWBExt"/>
          <w:b w:val="0"/>
        </w:rPr>
        <w:t>&lt;/NumAm&gt;</w:t>
      </w:r>
    </w:p>
    <w:p w:rsidR="00772586" w:rsidRPr="00615365" w:rsidRDefault="007E23BF" w:rsidP="00646776">
      <w:pPr>
        <w:pStyle w:val="NormalBold"/>
        <w:rPr>
          <w:rStyle w:val="HideTWBExt"/>
          <w:b w:val="0"/>
        </w:rPr>
      </w:pPr>
      <w:r w:rsidRPr="00615365">
        <w:rPr>
          <w:rStyle w:val="HideTWBExt"/>
          <w:b w:val="0"/>
        </w:rPr>
        <w:t>&lt;Members&gt;</w:t>
      </w:r>
      <w:r w:rsidRPr="00615365">
        <w:t>Fabienne Keller</w:t>
      </w:r>
      <w:r w:rsidRPr="00615365">
        <w:rPr>
          <w:rStyle w:val="HideTWBExt"/>
          <w:b w:val="0"/>
        </w:rPr>
        <w:t>&lt;/Members&gt;</w:t>
      </w:r>
    </w:p>
    <w:p w:rsidR="00772586" w:rsidRPr="00615365" w:rsidRDefault="00772586" w:rsidP="00646776">
      <w:pPr>
        <w:pStyle w:val="NormalBold"/>
      </w:pPr>
    </w:p>
    <w:p w:rsidR="00772586" w:rsidRPr="00615365" w:rsidRDefault="007E23BF" w:rsidP="00646776">
      <w:pPr>
        <w:pStyle w:val="NormalBold"/>
      </w:pPr>
      <w:r w:rsidRPr="00615365">
        <w:rPr>
          <w:rStyle w:val="HideTWBExt"/>
          <w:b w:val="0"/>
        </w:rPr>
        <w:t>&lt;DocAmend&gt;</w:t>
      </w:r>
      <w:r w:rsidRPr="00615365">
        <w:t>Propunere de regulament</w:t>
      </w:r>
      <w:r w:rsidRPr="00615365">
        <w:rPr>
          <w:rStyle w:val="HideTWBExt"/>
          <w:b w:val="0"/>
        </w:rPr>
        <w:t>&lt;/DocAmend&gt;</w:t>
      </w:r>
    </w:p>
    <w:p w:rsidR="00772586" w:rsidRPr="00615365" w:rsidRDefault="007E23BF" w:rsidP="00772586">
      <w:pPr>
        <w:pStyle w:val="NormalBold"/>
        <w:keepNext/>
      </w:pPr>
      <w:r w:rsidRPr="00615365">
        <w:rPr>
          <w:rStyle w:val="HideTWBExt"/>
          <w:b w:val="0"/>
        </w:rPr>
        <w:lastRenderedPageBreak/>
        <w:t>&lt;Article&gt;</w:t>
      </w:r>
      <w:r w:rsidRPr="00615365">
        <w:t>Articolul 41 – alineatul 8</w:t>
      </w:r>
      <w:r w:rsidRPr="00615365">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15DB9" w:rsidRPr="00615365" w:rsidTr="008E3AD6">
        <w:trPr>
          <w:jc w:val="center"/>
        </w:trPr>
        <w:tc>
          <w:tcPr>
            <w:tcW w:w="9752" w:type="dxa"/>
            <w:gridSpan w:val="2"/>
          </w:tcPr>
          <w:p w:rsidR="00FD06F8" w:rsidRPr="00615365" w:rsidRDefault="00FD06F8" w:rsidP="008E3AD6">
            <w:pPr>
              <w:keepNext/>
            </w:pPr>
          </w:p>
        </w:tc>
      </w:tr>
      <w:tr w:rsidR="00C15DB9" w:rsidRPr="00615365" w:rsidTr="008E3AD6">
        <w:trPr>
          <w:jc w:val="center"/>
        </w:trPr>
        <w:tc>
          <w:tcPr>
            <w:tcW w:w="4876" w:type="dxa"/>
          </w:tcPr>
          <w:p w:rsidR="00FD06F8" w:rsidRPr="00615365" w:rsidRDefault="007E23BF" w:rsidP="008E3AD6">
            <w:pPr>
              <w:pStyle w:val="AmColumnHeading"/>
              <w:keepNext/>
            </w:pPr>
            <w:r w:rsidRPr="00615365">
              <w:t>Textul propus de Comisie</w:t>
            </w:r>
          </w:p>
        </w:tc>
        <w:tc>
          <w:tcPr>
            <w:tcW w:w="4876" w:type="dxa"/>
          </w:tcPr>
          <w:p w:rsidR="00FD06F8" w:rsidRPr="00615365" w:rsidRDefault="007E23BF" w:rsidP="008E3AD6">
            <w:pPr>
              <w:pStyle w:val="AmColumnHeading"/>
              <w:keepNext/>
            </w:pPr>
            <w:r w:rsidRPr="00615365">
              <w:t>Amendamentul</w:t>
            </w:r>
          </w:p>
        </w:tc>
      </w:tr>
      <w:tr w:rsidR="00C15DB9" w:rsidRPr="00615365" w:rsidTr="008E3AD6">
        <w:trPr>
          <w:jc w:val="center"/>
        </w:trPr>
        <w:tc>
          <w:tcPr>
            <w:tcW w:w="4876" w:type="dxa"/>
          </w:tcPr>
          <w:p w:rsidR="00FD06F8" w:rsidRPr="00615365" w:rsidRDefault="007E23BF" w:rsidP="008E3AD6">
            <w:pPr>
              <w:pStyle w:val="Normal6a"/>
            </w:pPr>
            <w:r w:rsidRPr="00615365">
              <w:t>8.</w:t>
            </w:r>
            <w:r w:rsidRPr="00615365">
              <w:tab/>
              <w:t xml:space="preserve">Atunci când sunt îndeplinite condițiile de aplicare a procedurii la frontieră în statul membru din care este transferat solicitantul, procedura la frontieră poate fi </w:t>
            </w:r>
            <w:r w:rsidRPr="00615365">
              <w:t xml:space="preserve">aplicată de către statul membru în care este transferat solicitantul în conformitate cu articolul [x] din Regulamentul (UE) nr. XXX/XXX [Regulamentul privind gestionarea situațiilor legate de azil și migrație], inclusiv în cazurile menționate la alineatul </w:t>
            </w:r>
            <w:r w:rsidRPr="00615365">
              <w:t>(1) litera (d).</w:t>
            </w:r>
          </w:p>
        </w:tc>
        <w:tc>
          <w:tcPr>
            <w:tcW w:w="4876" w:type="dxa"/>
          </w:tcPr>
          <w:p w:rsidR="00FD06F8" w:rsidRPr="00615365" w:rsidRDefault="007E23BF" w:rsidP="000D5C7F">
            <w:pPr>
              <w:pStyle w:val="Normal6a"/>
              <w:rPr>
                <w:szCs w:val="24"/>
              </w:rPr>
            </w:pPr>
            <w:r w:rsidRPr="00615365">
              <w:t>8.</w:t>
            </w:r>
            <w:r w:rsidRPr="00615365">
              <w:tab/>
              <w:t xml:space="preserve">Atunci când sunt îndeplinite condițiile de aplicare a procedurii la frontieră în statul membru din care este transferat solicitantul </w:t>
            </w:r>
            <w:r w:rsidRPr="00615365">
              <w:rPr>
                <w:b/>
                <w:i/>
              </w:rPr>
              <w:t xml:space="preserve">și în </w:t>
            </w:r>
            <w:r w:rsidRPr="00615365">
              <w:t>statul membru în care este transferat solicitantul în conformitate cu articolul </w:t>
            </w:r>
            <w:r w:rsidRPr="00615365">
              <w:rPr>
                <w:b/>
                <w:i/>
              </w:rPr>
              <w:t>57</w:t>
            </w:r>
            <w:r w:rsidRPr="00615365">
              <w:t xml:space="preserve"> din Regulamentu</w:t>
            </w:r>
            <w:r w:rsidRPr="00615365">
              <w:t xml:space="preserve">l (UE) nr. XXX/XXX [Regulamentul privind gestionarea situațiilor legate de azil și migrație], </w:t>
            </w:r>
            <w:r w:rsidRPr="00615365">
              <w:rPr>
                <w:b/>
                <w:i/>
              </w:rPr>
              <w:t>statul membru către care solicitantului este transferat</w:t>
            </w:r>
            <w:r w:rsidRPr="00615365">
              <w:t xml:space="preserve"> </w:t>
            </w:r>
            <w:r w:rsidRPr="00615365">
              <w:rPr>
                <w:b/>
                <w:i/>
              </w:rPr>
              <w:t>poate aplica o procedura la frontieră</w:t>
            </w:r>
            <w:r w:rsidRPr="00615365">
              <w:t>, inclusiv în cazurile menționate la alineatul (1) litera (d).</w:t>
            </w:r>
          </w:p>
        </w:tc>
      </w:tr>
    </w:tbl>
    <w:p w:rsidR="004F4862" w:rsidRPr="00615365" w:rsidRDefault="007E23BF" w:rsidP="004F4862">
      <w:pPr>
        <w:pStyle w:val="AmOrLang"/>
      </w:pPr>
      <w:r w:rsidRPr="00615365">
        <w:t xml:space="preserve">Or. </w:t>
      </w:r>
      <w:r w:rsidRPr="00615365">
        <w:rPr>
          <w:rStyle w:val="HideTWBExt"/>
          <w:noProof w:val="0"/>
        </w:rPr>
        <w:t>&lt;</w:t>
      </w:r>
      <w:r w:rsidRPr="00615365">
        <w:rPr>
          <w:rStyle w:val="HideTWBExt"/>
          <w:noProof w:val="0"/>
        </w:rPr>
        <w:t>Original&gt;</w:t>
      </w:r>
      <w:r w:rsidRPr="00615365">
        <w:rPr>
          <w:rStyle w:val="HideTWBInt"/>
        </w:rPr>
        <w:t>{EN}</w:t>
      </w:r>
      <w:r w:rsidRPr="00615365">
        <w:t>en</w:t>
      </w:r>
      <w:r w:rsidRPr="00615365">
        <w:rPr>
          <w:rStyle w:val="HideTWBExt"/>
          <w:noProof w:val="0"/>
        </w:rPr>
        <w:t>&lt;/Original&gt;</w:t>
      </w:r>
    </w:p>
    <w:p w:rsidR="00FD06F8" w:rsidRPr="00615365" w:rsidRDefault="007E23BF" w:rsidP="00FD06F8">
      <w:r w:rsidRPr="00615365">
        <w:rPr>
          <w:rStyle w:val="HideTWBExt"/>
        </w:rPr>
        <w:t>&lt;/Amend&gt;</w:t>
      </w:r>
    </w:p>
    <w:p w:rsidR="00FD06F8" w:rsidRPr="00615365" w:rsidRDefault="007E23BF" w:rsidP="00FD06F8">
      <w:pPr>
        <w:pStyle w:val="AmNumberTabs"/>
        <w:keepNext/>
      </w:pPr>
      <w:r w:rsidRPr="00615365">
        <w:rPr>
          <w:rStyle w:val="HideTWBExt"/>
          <w:b w:val="0"/>
        </w:rPr>
        <w:t>&lt;Amend&gt;</w:t>
      </w:r>
      <w:r w:rsidRPr="00615365">
        <w:t>Amendamentul</w:t>
      </w:r>
      <w:r w:rsidRPr="00615365">
        <w:tab/>
      </w:r>
      <w:r w:rsidRPr="00615365">
        <w:tab/>
      </w:r>
      <w:r w:rsidRPr="00615365">
        <w:rPr>
          <w:rStyle w:val="HideTWBExt"/>
          <w:b w:val="0"/>
        </w:rPr>
        <w:t>&lt;NumAm&gt;</w:t>
      </w:r>
      <w:r w:rsidRPr="00615365">
        <w:t>57</w:t>
      </w:r>
      <w:r w:rsidRPr="00615365">
        <w:rPr>
          <w:rStyle w:val="HideTWBExt"/>
          <w:b w:val="0"/>
        </w:rPr>
        <w:t>&lt;/NumAm&gt;</w:t>
      </w:r>
    </w:p>
    <w:p w:rsidR="00772586" w:rsidRPr="00615365" w:rsidRDefault="007E23BF" w:rsidP="00646776">
      <w:pPr>
        <w:pStyle w:val="NormalBold"/>
        <w:rPr>
          <w:rStyle w:val="HideTWBExt"/>
          <w:b w:val="0"/>
        </w:rPr>
      </w:pPr>
      <w:r w:rsidRPr="00615365">
        <w:rPr>
          <w:rStyle w:val="HideTWBExt"/>
          <w:b w:val="0"/>
        </w:rPr>
        <w:t>&lt;Members&gt;</w:t>
      </w:r>
      <w:r w:rsidRPr="00615365">
        <w:t>Fabienne Keller</w:t>
      </w:r>
      <w:r w:rsidRPr="00615365">
        <w:rPr>
          <w:rStyle w:val="HideTWBExt"/>
          <w:b w:val="0"/>
        </w:rPr>
        <w:t>&lt;/Members&gt;</w:t>
      </w:r>
    </w:p>
    <w:p w:rsidR="00772586" w:rsidRPr="00615365" w:rsidRDefault="00772586" w:rsidP="00646776">
      <w:pPr>
        <w:pStyle w:val="NormalBold"/>
      </w:pPr>
    </w:p>
    <w:p w:rsidR="00772586" w:rsidRPr="00615365" w:rsidRDefault="007E23BF" w:rsidP="00646776">
      <w:pPr>
        <w:pStyle w:val="NormalBold"/>
      </w:pPr>
      <w:r w:rsidRPr="00615365">
        <w:rPr>
          <w:rStyle w:val="HideTWBExt"/>
          <w:b w:val="0"/>
        </w:rPr>
        <w:t>&lt;DocAmend&gt;</w:t>
      </w:r>
      <w:r w:rsidRPr="00615365">
        <w:t>Propunere de regulament</w:t>
      </w:r>
      <w:r w:rsidRPr="00615365">
        <w:rPr>
          <w:rStyle w:val="HideTWBExt"/>
          <w:b w:val="0"/>
        </w:rPr>
        <w:t>&lt;/DocAmend&gt;</w:t>
      </w:r>
    </w:p>
    <w:p w:rsidR="00772586" w:rsidRPr="00615365" w:rsidRDefault="007E23BF" w:rsidP="00772586">
      <w:pPr>
        <w:pStyle w:val="NormalBold"/>
        <w:keepNext/>
      </w:pPr>
      <w:r w:rsidRPr="00615365">
        <w:rPr>
          <w:rStyle w:val="HideTWBExt"/>
          <w:b w:val="0"/>
        </w:rPr>
        <w:t>&lt;Article&gt;</w:t>
      </w:r>
      <w:r w:rsidRPr="00615365">
        <w:t>Articolul 41 – alineatul 8 a (nou)</w:t>
      </w:r>
      <w:r w:rsidRPr="00615365">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15DB9" w:rsidRPr="00615365" w:rsidTr="008E3AD6">
        <w:trPr>
          <w:jc w:val="center"/>
        </w:trPr>
        <w:tc>
          <w:tcPr>
            <w:tcW w:w="9752" w:type="dxa"/>
            <w:gridSpan w:val="2"/>
          </w:tcPr>
          <w:p w:rsidR="00FD06F8" w:rsidRPr="00615365" w:rsidRDefault="00FD06F8" w:rsidP="008E3AD6">
            <w:pPr>
              <w:keepNext/>
            </w:pPr>
          </w:p>
        </w:tc>
      </w:tr>
      <w:tr w:rsidR="00C15DB9" w:rsidRPr="00615365" w:rsidTr="008E3AD6">
        <w:trPr>
          <w:jc w:val="center"/>
        </w:trPr>
        <w:tc>
          <w:tcPr>
            <w:tcW w:w="4876" w:type="dxa"/>
          </w:tcPr>
          <w:p w:rsidR="00FD06F8" w:rsidRPr="00615365" w:rsidRDefault="007E23BF" w:rsidP="008E3AD6">
            <w:pPr>
              <w:pStyle w:val="AmColumnHeading"/>
              <w:keepNext/>
            </w:pPr>
            <w:r w:rsidRPr="00615365">
              <w:t>Textul propus de Comisie</w:t>
            </w:r>
          </w:p>
        </w:tc>
        <w:tc>
          <w:tcPr>
            <w:tcW w:w="4876" w:type="dxa"/>
          </w:tcPr>
          <w:p w:rsidR="00FD06F8" w:rsidRPr="00615365" w:rsidRDefault="007E23BF" w:rsidP="008E3AD6">
            <w:pPr>
              <w:pStyle w:val="AmColumnHeading"/>
              <w:keepNext/>
            </w:pPr>
            <w:r w:rsidRPr="00615365">
              <w:t>Amendamentul</w:t>
            </w:r>
          </w:p>
        </w:tc>
      </w:tr>
      <w:tr w:rsidR="00C15DB9" w:rsidRPr="00615365" w:rsidTr="008E3AD6">
        <w:trPr>
          <w:jc w:val="center"/>
        </w:trPr>
        <w:tc>
          <w:tcPr>
            <w:tcW w:w="4876" w:type="dxa"/>
          </w:tcPr>
          <w:p w:rsidR="00FD06F8" w:rsidRPr="00615365" w:rsidRDefault="00FD06F8" w:rsidP="00AB6825">
            <w:pPr>
              <w:pStyle w:val="Normal6a"/>
            </w:pPr>
          </w:p>
        </w:tc>
        <w:tc>
          <w:tcPr>
            <w:tcW w:w="4876" w:type="dxa"/>
          </w:tcPr>
          <w:p w:rsidR="00FD06F8" w:rsidRPr="00615365" w:rsidRDefault="007E23BF" w:rsidP="00CC3BC3">
            <w:pPr>
              <w:pStyle w:val="Normal6a"/>
              <w:rPr>
                <w:b/>
                <w:i/>
              </w:rPr>
            </w:pPr>
            <w:r w:rsidRPr="00615365">
              <w:rPr>
                <w:b/>
                <w:i/>
              </w:rPr>
              <w:t>8a.</w:t>
            </w:r>
            <w:r w:rsidRPr="00615365">
              <w:rPr>
                <w:b/>
                <w:i/>
              </w:rPr>
              <w:tab/>
            </w:r>
            <w:r w:rsidRPr="00615365">
              <w:rPr>
                <w:b/>
                <w:i/>
              </w:rPr>
              <w:t>Atunci când sunt îndeplinite condițiile de aplicare a procedurii la frontieră în statul membru din care este transferat solicitantul și în statul membru către care este transferat solicitantul, în conformitate cu articolul 35 din Regulamentul (UE) nr. XXX/</w:t>
            </w:r>
            <w:r w:rsidRPr="00615365">
              <w:rPr>
                <w:b/>
                <w:i/>
              </w:rPr>
              <w:t>XXX [Regulamentul privind gestionarea situațiilor legate de azil și migrație], statul membru în care este transferat solicitantul poate aplica o procedură la frontieră.</w:t>
            </w:r>
          </w:p>
        </w:tc>
      </w:tr>
    </w:tbl>
    <w:p w:rsidR="004F4862" w:rsidRPr="00615365" w:rsidRDefault="007E23BF" w:rsidP="004F4862">
      <w:pPr>
        <w:pStyle w:val="AmOrLang"/>
      </w:pPr>
      <w:r w:rsidRPr="00615365">
        <w:t xml:space="preserve">Or. </w:t>
      </w:r>
      <w:r w:rsidRPr="00615365">
        <w:rPr>
          <w:rStyle w:val="HideTWBExt"/>
          <w:noProof w:val="0"/>
        </w:rPr>
        <w:t>&lt;Original&gt;</w:t>
      </w:r>
      <w:r w:rsidRPr="00615365">
        <w:rPr>
          <w:rStyle w:val="HideTWBInt"/>
        </w:rPr>
        <w:t>{EN}</w:t>
      </w:r>
      <w:r w:rsidRPr="00615365">
        <w:t>en</w:t>
      </w:r>
      <w:r w:rsidRPr="00615365">
        <w:rPr>
          <w:rStyle w:val="HideTWBExt"/>
          <w:noProof w:val="0"/>
        </w:rPr>
        <w:t>&lt;/Original&gt;</w:t>
      </w:r>
    </w:p>
    <w:p w:rsidR="00FD06F8" w:rsidRPr="00615365" w:rsidRDefault="007E23BF" w:rsidP="00FD06F8">
      <w:r w:rsidRPr="00615365">
        <w:rPr>
          <w:rStyle w:val="HideTWBExt"/>
        </w:rPr>
        <w:t>&lt;/Amend&gt;</w:t>
      </w:r>
    </w:p>
    <w:p w:rsidR="00FD06F8" w:rsidRPr="00615365" w:rsidRDefault="007E23BF" w:rsidP="00FD06F8">
      <w:pPr>
        <w:pStyle w:val="AmNumberTabs"/>
        <w:keepNext/>
      </w:pPr>
      <w:r w:rsidRPr="00615365">
        <w:rPr>
          <w:rStyle w:val="HideTWBExt"/>
          <w:b w:val="0"/>
        </w:rPr>
        <w:t>&lt;Amend&gt;</w:t>
      </w:r>
      <w:r w:rsidRPr="00615365">
        <w:t>Amendamentul</w:t>
      </w:r>
      <w:r w:rsidRPr="00615365">
        <w:tab/>
      </w:r>
      <w:r w:rsidRPr="00615365">
        <w:tab/>
      </w:r>
      <w:r w:rsidRPr="00615365">
        <w:rPr>
          <w:rStyle w:val="HideTWBExt"/>
          <w:b w:val="0"/>
        </w:rPr>
        <w:t>&lt;NumAm&gt;</w:t>
      </w:r>
      <w:r w:rsidRPr="00615365">
        <w:t>58</w:t>
      </w:r>
      <w:r w:rsidRPr="00615365">
        <w:rPr>
          <w:rStyle w:val="HideTWBExt"/>
          <w:b w:val="0"/>
        </w:rPr>
        <w:t>&lt;/NumAm&gt;</w:t>
      </w:r>
    </w:p>
    <w:p w:rsidR="00772586" w:rsidRPr="00615365" w:rsidRDefault="007E23BF" w:rsidP="00646776">
      <w:pPr>
        <w:pStyle w:val="NormalBold"/>
        <w:rPr>
          <w:rStyle w:val="HideTWBExt"/>
          <w:b w:val="0"/>
        </w:rPr>
      </w:pPr>
      <w:r w:rsidRPr="00615365">
        <w:rPr>
          <w:rStyle w:val="HideTWBExt"/>
          <w:b w:val="0"/>
        </w:rPr>
        <w:t>&lt;Members&gt;</w:t>
      </w:r>
      <w:r w:rsidRPr="00615365">
        <w:t>Fabienne Keller</w:t>
      </w:r>
      <w:r w:rsidRPr="00615365">
        <w:rPr>
          <w:rStyle w:val="HideTWBExt"/>
          <w:b w:val="0"/>
        </w:rPr>
        <w:t>&lt;/Members&gt;</w:t>
      </w:r>
    </w:p>
    <w:p w:rsidR="00772586" w:rsidRPr="00615365" w:rsidRDefault="00772586" w:rsidP="00646776">
      <w:pPr>
        <w:pStyle w:val="NormalBold"/>
      </w:pPr>
    </w:p>
    <w:p w:rsidR="00772586" w:rsidRPr="00615365" w:rsidRDefault="007E23BF" w:rsidP="00646776">
      <w:pPr>
        <w:pStyle w:val="NormalBold"/>
      </w:pPr>
      <w:r w:rsidRPr="00615365">
        <w:rPr>
          <w:rStyle w:val="HideTWBExt"/>
          <w:b w:val="0"/>
        </w:rPr>
        <w:t>&lt;DocAmend&gt;</w:t>
      </w:r>
      <w:r w:rsidRPr="00615365">
        <w:t>Propunere de regulament</w:t>
      </w:r>
      <w:r w:rsidRPr="00615365">
        <w:rPr>
          <w:rStyle w:val="HideTWBExt"/>
          <w:b w:val="0"/>
        </w:rPr>
        <w:t>&lt;/DocAmend&gt;</w:t>
      </w:r>
    </w:p>
    <w:p w:rsidR="00772586" w:rsidRPr="00615365" w:rsidRDefault="007E23BF" w:rsidP="00772586">
      <w:pPr>
        <w:pStyle w:val="NormalBold"/>
        <w:keepNext/>
      </w:pPr>
      <w:r w:rsidRPr="00615365">
        <w:rPr>
          <w:rStyle w:val="HideTWBExt"/>
          <w:b w:val="0"/>
        </w:rPr>
        <w:lastRenderedPageBreak/>
        <w:t>&lt;Article&gt;</w:t>
      </w:r>
      <w:r w:rsidRPr="00615365">
        <w:t>Articolul 41 – alineatul 9</w:t>
      </w:r>
      <w:r w:rsidRPr="00615365">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15DB9" w:rsidRPr="00615365" w:rsidTr="008E3AD6">
        <w:trPr>
          <w:jc w:val="center"/>
        </w:trPr>
        <w:tc>
          <w:tcPr>
            <w:tcW w:w="9752" w:type="dxa"/>
            <w:gridSpan w:val="2"/>
          </w:tcPr>
          <w:p w:rsidR="00FD06F8" w:rsidRPr="00615365" w:rsidRDefault="00FD06F8" w:rsidP="008E3AD6">
            <w:pPr>
              <w:keepNext/>
            </w:pPr>
          </w:p>
        </w:tc>
      </w:tr>
      <w:tr w:rsidR="00C15DB9" w:rsidRPr="00615365" w:rsidTr="008E3AD6">
        <w:trPr>
          <w:jc w:val="center"/>
        </w:trPr>
        <w:tc>
          <w:tcPr>
            <w:tcW w:w="4876" w:type="dxa"/>
          </w:tcPr>
          <w:p w:rsidR="00FD06F8" w:rsidRPr="00615365" w:rsidRDefault="007E23BF" w:rsidP="008E3AD6">
            <w:pPr>
              <w:pStyle w:val="AmColumnHeading"/>
              <w:keepNext/>
            </w:pPr>
            <w:r w:rsidRPr="00615365">
              <w:t>Textul propus de Comisie</w:t>
            </w:r>
          </w:p>
        </w:tc>
        <w:tc>
          <w:tcPr>
            <w:tcW w:w="4876" w:type="dxa"/>
          </w:tcPr>
          <w:p w:rsidR="00FD06F8" w:rsidRPr="00615365" w:rsidRDefault="007E23BF" w:rsidP="008E3AD6">
            <w:pPr>
              <w:pStyle w:val="AmColumnHeading"/>
              <w:keepNext/>
            </w:pPr>
            <w:r w:rsidRPr="00615365">
              <w:t>Amendamentul</w:t>
            </w:r>
          </w:p>
        </w:tc>
      </w:tr>
      <w:tr w:rsidR="00C15DB9" w:rsidRPr="00615365" w:rsidTr="008E3AD6">
        <w:trPr>
          <w:jc w:val="center"/>
        </w:trPr>
        <w:tc>
          <w:tcPr>
            <w:tcW w:w="4876" w:type="dxa"/>
          </w:tcPr>
          <w:p w:rsidR="00805E56" w:rsidRPr="00615365" w:rsidRDefault="007E23BF" w:rsidP="00CC3BC3">
            <w:pPr>
              <w:pStyle w:val="Normal6a"/>
              <w:rPr>
                <w:b/>
                <w:bCs/>
                <w:i/>
                <w:iCs/>
                <w:noProof/>
              </w:rPr>
            </w:pPr>
            <w:r w:rsidRPr="00615365">
              <w:rPr>
                <w:b/>
                <w:i/>
              </w:rPr>
              <w:t>9.</w:t>
            </w:r>
            <w:r w:rsidRPr="00615365">
              <w:rPr>
                <w:b/>
                <w:i/>
              </w:rPr>
              <w:tab/>
              <w:t>Statele membre nu aplică sau încetează să aplice procedura la frontieră în orice etap</w:t>
            </w:r>
            <w:r w:rsidRPr="00615365">
              <w:rPr>
                <w:b/>
                <w:i/>
              </w:rPr>
              <w:t xml:space="preserve">ă a procedurii în cazul în care: </w:t>
            </w:r>
          </w:p>
          <w:p w:rsidR="00FD06F8" w:rsidRPr="00615365" w:rsidRDefault="00FD06F8" w:rsidP="00CC3BC3">
            <w:pPr>
              <w:pStyle w:val="Normal6a"/>
              <w:rPr>
                <w:b/>
                <w:bCs/>
                <w:i/>
                <w:iCs/>
                <w:noProof/>
              </w:rPr>
            </w:pPr>
          </w:p>
        </w:tc>
        <w:tc>
          <w:tcPr>
            <w:tcW w:w="4876" w:type="dxa"/>
          </w:tcPr>
          <w:p w:rsidR="00FD06F8" w:rsidRPr="00615365" w:rsidRDefault="007E23BF" w:rsidP="007A2C90">
            <w:pPr>
              <w:pStyle w:val="Normal6a"/>
              <w:rPr>
                <w:b/>
                <w:bCs/>
                <w:i/>
                <w:iCs/>
                <w:szCs w:val="24"/>
              </w:rPr>
            </w:pPr>
            <w:r w:rsidRPr="00615365">
              <w:rPr>
                <w:b/>
                <w:i/>
              </w:rPr>
              <w:t>eliminat</w:t>
            </w:r>
          </w:p>
        </w:tc>
      </w:tr>
      <w:tr w:rsidR="00C15DB9" w:rsidRPr="00615365" w:rsidTr="008E3AD6">
        <w:trPr>
          <w:jc w:val="center"/>
        </w:trPr>
        <w:tc>
          <w:tcPr>
            <w:tcW w:w="4876" w:type="dxa"/>
          </w:tcPr>
          <w:p w:rsidR="00AB6825" w:rsidRPr="00615365" w:rsidRDefault="007E23BF" w:rsidP="00CC3BC3">
            <w:pPr>
              <w:pStyle w:val="Normal6a"/>
              <w:rPr>
                <w:b/>
                <w:bCs/>
                <w:i/>
                <w:iCs/>
                <w:noProof/>
              </w:rPr>
            </w:pPr>
            <w:r w:rsidRPr="00615365">
              <w:rPr>
                <w:b/>
                <w:i/>
              </w:rPr>
              <w:t>(a)</w:t>
            </w:r>
            <w:r w:rsidRPr="00615365">
              <w:rPr>
                <w:b/>
                <w:i/>
              </w:rPr>
              <w:tab/>
              <w:t>autoritatea decizională consideră că nu sunt aplicabile sau nu mai sunt aplicabile motivele pentru respingerea unei cereri ca inadmisibilă sau pentru aplicarea procedurii de examinare accelerate;</w:t>
            </w:r>
          </w:p>
        </w:tc>
        <w:tc>
          <w:tcPr>
            <w:tcW w:w="4876" w:type="dxa"/>
          </w:tcPr>
          <w:p w:rsidR="00AB6825" w:rsidRPr="00615365" w:rsidRDefault="00AB6825" w:rsidP="007A2C90">
            <w:pPr>
              <w:pStyle w:val="Normal6a"/>
              <w:rPr>
                <w:b/>
                <w:bCs/>
                <w:i/>
                <w:iCs/>
              </w:rPr>
            </w:pPr>
          </w:p>
        </w:tc>
      </w:tr>
      <w:tr w:rsidR="00C15DB9" w:rsidRPr="00615365" w:rsidTr="008E3AD6">
        <w:trPr>
          <w:jc w:val="center"/>
        </w:trPr>
        <w:tc>
          <w:tcPr>
            <w:tcW w:w="4876" w:type="dxa"/>
          </w:tcPr>
          <w:p w:rsidR="00AB6825" w:rsidRPr="00615365" w:rsidRDefault="007E23BF" w:rsidP="00CC3BC3">
            <w:pPr>
              <w:pStyle w:val="Normal6a"/>
              <w:rPr>
                <w:b/>
                <w:bCs/>
                <w:i/>
                <w:iCs/>
                <w:noProof/>
              </w:rPr>
            </w:pPr>
            <w:r w:rsidRPr="00615365">
              <w:rPr>
                <w:b/>
                <w:i/>
              </w:rPr>
              <w:t>(a)</w:t>
            </w:r>
            <w:r w:rsidRPr="00615365">
              <w:rPr>
                <w:b/>
                <w:i/>
              </w:rPr>
              <w:tab/>
            </w:r>
            <w:r w:rsidRPr="00615365">
              <w:rPr>
                <w:b/>
                <w:i/>
              </w:rPr>
              <w:t>autoritatea decizională consideră că nu sunt aplicabile sau nu mai sunt aplicabile motivele pentru respingerea unei cereri ca inadmisibilă sau pentru aplicarea procedurii de examinare accelerate;</w:t>
            </w:r>
          </w:p>
        </w:tc>
        <w:tc>
          <w:tcPr>
            <w:tcW w:w="4876" w:type="dxa"/>
          </w:tcPr>
          <w:p w:rsidR="00AB6825" w:rsidRPr="00615365" w:rsidRDefault="00AB6825" w:rsidP="007A2C90">
            <w:pPr>
              <w:pStyle w:val="Normal6a"/>
              <w:rPr>
                <w:b/>
                <w:bCs/>
                <w:i/>
                <w:iCs/>
              </w:rPr>
            </w:pPr>
          </w:p>
        </w:tc>
      </w:tr>
      <w:tr w:rsidR="00C15DB9" w:rsidRPr="00615365" w:rsidTr="008E3AD6">
        <w:trPr>
          <w:jc w:val="center"/>
        </w:trPr>
        <w:tc>
          <w:tcPr>
            <w:tcW w:w="4876" w:type="dxa"/>
          </w:tcPr>
          <w:p w:rsidR="00AB6825" w:rsidRPr="00615365" w:rsidRDefault="007E23BF" w:rsidP="00CC3BC3">
            <w:pPr>
              <w:pStyle w:val="Normal6a"/>
              <w:rPr>
                <w:b/>
                <w:bCs/>
                <w:i/>
                <w:iCs/>
                <w:noProof/>
              </w:rPr>
            </w:pPr>
            <w:r w:rsidRPr="00615365">
              <w:rPr>
                <w:b/>
                <w:i/>
              </w:rPr>
              <w:t>(b)</w:t>
            </w:r>
            <w:r w:rsidRPr="00615365">
              <w:rPr>
                <w:b/>
                <w:i/>
              </w:rPr>
              <w:tab/>
              <w:t xml:space="preserve">solicitanților cu nevoi procedurale speciale nu li se </w:t>
            </w:r>
            <w:r w:rsidRPr="00615365">
              <w:rPr>
                <w:b/>
                <w:i/>
              </w:rPr>
              <w:t>poate acorda sprijinul necesar în amplasamentele menționate la alineatul (14);</w:t>
            </w:r>
          </w:p>
        </w:tc>
        <w:tc>
          <w:tcPr>
            <w:tcW w:w="4876" w:type="dxa"/>
          </w:tcPr>
          <w:p w:rsidR="00AB6825" w:rsidRPr="00615365" w:rsidRDefault="00AB6825" w:rsidP="007A2C90">
            <w:pPr>
              <w:pStyle w:val="Normal6a"/>
              <w:rPr>
                <w:b/>
                <w:bCs/>
                <w:i/>
                <w:iCs/>
              </w:rPr>
            </w:pPr>
          </w:p>
        </w:tc>
      </w:tr>
      <w:tr w:rsidR="00C15DB9" w:rsidRPr="00615365" w:rsidTr="008E3AD6">
        <w:trPr>
          <w:jc w:val="center"/>
        </w:trPr>
        <w:tc>
          <w:tcPr>
            <w:tcW w:w="4876" w:type="dxa"/>
          </w:tcPr>
          <w:p w:rsidR="00AB6825" w:rsidRPr="00615365" w:rsidRDefault="007E23BF" w:rsidP="00CC3BC3">
            <w:pPr>
              <w:pStyle w:val="Normal6a"/>
              <w:rPr>
                <w:b/>
                <w:bCs/>
                <w:i/>
                <w:iCs/>
                <w:noProof/>
              </w:rPr>
            </w:pPr>
            <w:r w:rsidRPr="00615365">
              <w:rPr>
                <w:b/>
                <w:i/>
              </w:rPr>
              <w:t>(c)</w:t>
            </w:r>
            <w:r w:rsidRPr="00615365">
              <w:rPr>
                <w:b/>
                <w:i/>
              </w:rPr>
              <w:tab/>
              <w:t>există motive medicale pentru a nu se aplica procedura la frontieră;</w:t>
            </w:r>
          </w:p>
        </w:tc>
        <w:tc>
          <w:tcPr>
            <w:tcW w:w="4876" w:type="dxa"/>
          </w:tcPr>
          <w:p w:rsidR="00AB6825" w:rsidRPr="00615365" w:rsidRDefault="00AB6825" w:rsidP="007A2C90">
            <w:pPr>
              <w:pStyle w:val="Normal6a"/>
              <w:rPr>
                <w:b/>
                <w:bCs/>
                <w:i/>
                <w:iCs/>
              </w:rPr>
            </w:pPr>
          </w:p>
        </w:tc>
      </w:tr>
      <w:tr w:rsidR="00C15DB9" w:rsidRPr="00615365" w:rsidTr="008E3AD6">
        <w:trPr>
          <w:jc w:val="center"/>
        </w:trPr>
        <w:tc>
          <w:tcPr>
            <w:tcW w:w="4876" w:type="dxa"/>
          </w:tcPr>
          <w:p w:rsidR="00AB6825" w:rsidRPr="00615365" w:rsidRDefault="007E23BF" w:rsidP="00CC3BC3">
            <w:pPr>
              <w:pStyle w:val="Normal6a"/>
              <w:rPr>
                <w:b/>
                <w:bCs/>
                <w:i/>
                <w:iCs/>
                <w:noProof/>
              </w:rPr>
            </w:pPr>
            <w:r w:rsidRPr="00615365">
              <w:rPr>
                <w:b/>
                <w:i/>
              </w:rPr>
              <w:t>(d)</w:t>
            </w:r>
            <w:r w:rsidRPr="00615365">
              <w:rPr>
                <w:b/>
                <w:i/>
              </w:rPr>
              <w:tab/>
              <w:t xml:space="preserve">detenția este utilizată în cazuri individuale, iar garanțiile și condițiile de detenție, astfel </w:t>
            </w:r>
            <w:r w:rsidRPr="00615365">
              <w:rPr>
                <w:b/>
                <w:i/>
              </w:rPr>
              <w:t>cum sunt prevăzute la articolele 8-11 din Directiva XXX/XXX/UE [Directiva privind condițiile de primire] nu sunt îndeplinite sau nu mai sunt îndeplinite, iar procedura la frontieră nu poate fi aplicată solicitantului în cauză fără plasarea acestuia în dete</w:t>
            </w:r>
            <w:r w:rsidRPr="00615365">
              <w:rPr>
                <w:b/>
                <w:i/>
              </w:rPr>
              <w:t xml:space="preserve">nție. </w:t>
            </w:r>
          </w:p>
        </w:tc>
        <w:tc>
          <w:tcPr>
            <w:tcW w:w="4876" w:type="dxa"/>
          </w:tcPr>
          <w:p w:rsidR="00AB6825" w:rsidRPr="00615365" w:rsidRDefault="00AB6825" w:rsidP="007A2C90">
            <w:pPr>
              <w:pStyle w:val="Normal6a"/>
              <w:rPr>
                <w:b/>
                <w:bCs/>
                <w:i/>
                <w:iCs/>
              </w:rPr>
            </w:pPr>
          </w:p>
        </w:tc>
      </w:tr>
      <w:tr w:rsidR="00C15DB9" w:rsidRPr="00615365" w:rsidTr="008E3AD6">
        <w:trPr>
          <w:jc w:val="center"/>
        </w:trPr>
        <w:tc>
          <w:tcPr>
            <w:tcW w:w="4876" w:type="dxa"/>
          </w:tcPr>
          <w:p w:rsidR="00AB6825" w:rsidRPr="00615365" w:rsidRDefault="007E23BF" w:rsidP="00CC3BC3">
            <w:pPr>
              <w:pStyle w:val="Normal6a"/>
              <w:rPr>
                <w:b/>
                <w:bCs/>
                <w:i/>
                <w:iCs/>
                <w:noProof/>
              </w:rPr>
            </w:pPr>
            <w:r w:rsidRPr="00615365">
              <w:rPr>
                <w:b/>
                <w:i/>
              </w:rPr>
              <w:t>În astfel de cazuri, autoritatea competentă autorizează intrarea pe teritoriu a solicitantului.</w:t>
            </w:r>
          </w:p>
        </w:tc>
        <w:tc>
          <w:tcPr>
            <w:tcW w:w="4876" w:type="dxa"/>
          </w:tcPr>
          <w:p w:rsidR="00AB6825" w:rsidRPr="00615365" w:rsidRDefault="00AB6825" w:rsidP="007A2C90">
            <w:pPr>
              <w:pStyle w:val="Normal6a"/>
              <w:rPr>
                <w:b/>
                <w:bCs/>
                <w:i/>
                <w:iCs/>
              </w:rPr>
            </w:pPr>
          </w:p>
        </w:tc>
      </w:tr>
    </w:tbl>
    <w:p w:rsidR="004F4862" w:rsidRPr="00615365" w:rsidRDefault="007E23BF" w:rsidP="004F4862">
      <w:pPr>
        <w:pStyle w:val="AmOrLang"/>
      </w:pPr>
      <w:r w:rsidRPr="00615365">
        <w:t xml:space="preserve">Or. </w:t>
      </w:r>
      <w:r w:rsidRPr="00615365">
        <w:rPr>
          <w:rStyle w:val="HideTWBExt"/>
          <w:noProof w:val="0"/>
        </w:rPr>
        <w:t>&lt;Original&gt;</w:t>
      </w:r>
      <w:r w:rsidRPr="00615365">
        <w:rPr>
          <w:rStyle w:val="HideTWBInt"/>
        </w:rPr>
        <w:t>{EN}</w:t>
      </w:r>
      <w:r w:rsidRPr="00615365">
        <w:t>en</w:t>
      </w:r>
      <w:r w:rsidRPr="00615365">
        <w:rPr>
          <w:rStyle w:val="HideTWBExt"/>
          <w:noProof w:val="0"/>
        </w:rPr>
        <w:t>&lt;/Original&gt;</w:t>
      </w:r>
    </w:p>
    <w:p w:rsidR="00FD06F8" w:rsidRPr="00615365" w:rsidRDefault="007E23BF" w:rsidP="00FD06F8">
      <w:r w:rsidRPr="00615365">
        <w:rPr>
          <w:rStyle w:val="HideTWBExt"/>
        </w:rPr>
        <w:t>&lt;/Amend&gt;</w:t>
      </w:r>
    </w:p>
    <w:p w:rsidR="00FD06F8" w:rsidRPr="00615365" w:rsidRDefault="007E23BF" w:rsidP="00FD06F8">
      <w:pPr>
        <w:pStyle w:val="AmNumberTabs"/>
        <w:keepNext/>
      </w:pPr>
      <w:r w:rsidRPr="00615365">
        <w:rPr>
          <w:rStyle w:val="HideTWBExt"/>
          <w:b w:val="0"/>
        </w:rPr>
        <w:lastRenderedPageBreak/>
        <w:t>&lt;Amend&gt;</w:t>
      </w:r>
      <w:r w:rsidRPr="00615365">
        <w:t>Amendamentul</w:t>
      </w:r>
      <w:r w:rsidRPr="00615365">
        <w:tab/>
      </w:r>
      <w:r w:rsidRPr="00615365">
        <w:tab/>
      </w:r>
      <w:r w:rsidRPr="00615365">
        <w:rPr>
          <w:rStyle w:val="HideTWBExt"/>
          <w:b w:val="0"/>
        </w:rPr>
        <w:t>&lt;NumAm&gt;</w:t>
      </w:r>
      <w:r w:rsidRPr="00615365">
        <w:t>59</w:t>
      </w:r>
      <w:r w:rsidRPr="00615365">
        <w:rPr>
          <w:rStyle w:val="HideTWBExt"/>
          <w:b w:val="0"/>
        </w:rPr>
        <w:t>&lt;/NumAm&gt;</w:t>
      </w:r>
    </w:p>
    <w:p w:rsidR="00772586" w:rsidRPr="00615365" w:rsidRDefault="007E23BF" w:rsidP="00646776">
      <w:pPr>
        <w:pStyle w:val="NormalBold"/>
        <w:rPr>
          <w:rStyle w:val="HideTWBExt"/>
          <w:b w:val="0"/>
        </w:rPr>
      </w:pPr>
      <w:r w:rsidRPr="00615365">
        <w:rPr>
          <w:rStyle w:val="HideTWBExt"/>
          <w:b w:val="0"/>
        </w:rPr>
        <w:t>&lt;Members&gt;</w:t>
      </w:r>
      <w:r w:rsidRPr="00615365">
        <w:t>Fabienne Keller</w:t>
      </w:r>
      <w:r w:rsidRPr="00615365">
        <w:rPr>
          <w:rStyle w:val="HideTWBExt"/>
          <w:b w:val="0"/>
        </w:rPr>
        <w:t>&lt;/Members&gt;</w:t>
      </w:r>
    </w:p>
    <w:p w:rsidR="00772586" w:rsidRPr="00615365" w:rsidRDefault="00772586" w:rsidP="00646776">
      <w:pPr>
        <w:pStyle w:val="NormalBold"/>
      </w:pPr>
    </w:p>
    <w:p w:rsidR="00772586" w:rsidRPr="00615365" w:rsidRDefault="007E23BF" w:rsidP="00646776">
      <w:pPr>
        <w:pStyle w:val="NormalBold"/>
      </w:pPr>
      <w:r w:rsidRPr="00615365">
        <w:rPr>
          <w:rStyle w:val="HideTWBExt"/>
          <w:b w:val="0"/>
        </w:rPr>
        <w:t>&lt;DocAmend&gt;</w:t>
      </w:r>
      <w:r w:rsidRPr="00615365">
        <w:t>Propunere de regulament</w:t>
      </w:r>
      <w:r w:rsidRPr="00615365">
        <w:rPr>
          <w:rStyle w:val="HideTWBExt"/>
          <w:b w:val="0"/>
        </w:rPr>
        <w:t>&lt;/DocAmend&gt;</w:t>
      </w:r>
    </w:p>
    <w:p w:rsidR="00772586" w:rsidRPr="00615365" w:rsidRDefault="007E23BF" w:rsidP="00772586">
      <w:pPr>
        <w:pStyle w:val="NormalBold"/>
        <w:keepNext/>
      </w:pPr>
      <w:r w:rsidRPr="00615365">
        <w:rPr>
          <w:rStyle w:val="HideTWBExt"/>
          <w:b w:val="0"/>
        </w:rPr>
        <w:t>&lt;Article&gt;</w:t>
      </w:r>
      <w:r w:rsidRPr="00615365">
        <w:t>Articolul 41 – alineatul 10</w:t>
      </w:r>
      <w:r w:rsidRPr="00615365">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15DB9" w:rsidRPr="00615365" w:rsidTr="008E3AD6">
        <w:trPr>
          <w:jc w:val="center"/>
        </w:trPr>
        <w:tc>
          <w:tcPr>
            <w:tcW w:w="9752" w:type="dxa"/>
            <w:gridSpan w:val="2"/>
          </w:tcPr>
          <w:p w:rsidR="00FD06F8" w:rsidRPr="00615365" w:rsidRDefault="00FD06F8" w:rsidP="008E3AD6">
            <w:pPr>
              <w:keepNext/>
            </w:pPr>
          </w:p>
        </w:tc>
      </w:tr>
      <w:tr w:rsidR="00C15DB9" w:rsidRPr="00615365" w:rsidTr="008E3AD6">
        <w:trPr>
          <w:jc w:val="center"/>
        </w:trPr>
        <w:tc>
          <w:tcPr>
            <w:tcW w:w="4876" w:type="dxa"/>
          </w:tcPr>
          <w:p w:rsidR="00FD06F8" w:rsidRPr="00615365" w:rsidRDefault="007E23BF" w:rsidP="008E3AD6">
            <w:pPr>
              <w:pStyle w:val="AmColumnHeading"/>
              <w:keepNext/>
            </w:pPr>
            <w:r w:rsidRPr="00615365">
              <w:t>Textul propus de Comisie</w:t>
            </w:r>
          </w:p>
        </w:tc>
        <w:tc>
          <w:tcPr>
            <w:tcW w:w="4876" w:type="dxa"/>
          </w:tcPr>
          <w:p w:rsidR="00FD06F8" w:rsidRPr="00615365" w:rsidRDefault="007E23BF" w:rsidP="008E3AD6">
            <w:pPr>
              <w:pStyle w:val="AmColumnHeading"/>
              <w:keepNext/>
            </w:pPr>
            <w:r w:rsidRPr="00615365">
              <w:t>Amendamentul</w:t>
            </w:r>
          </w:p>
        </w:tc>
      </w:tr>
      <w:tr w:rsidR="00C15DB9" w:rsidRPr="00615365" w:rsidTr="008E3AD6">
        <w:trPr>
          <w:jc w:val="center"/>
        </w:trPr>
        <w:tc>
          <w:tcPr>
            <w:tcW w:w="4876" w:type="dxa"/>
          </w:tcPr>
          <w:p w:rsidR="00FD06F8" w:rsidRPr="00615365" w:rsidRDefault="007E23BF" w:rsidP="008E3AD6">
            <w:pPr>
              <w:pStyle w:val="Normal6a"/>
            </w:pPr>
            <w:r w:rsidRPr="00615365">
              <w:t>10.</w:t>
            </w:r>
            <w:r w:rsidRPr="00615365">
              <w:tab/>
              <w:t>Prin derogare de la articolul 28 din prezentul regulament, cererile care fac obiectul unei proceduri la frontieră se depun în termen de cel mult cinci z</w:t>
            </w:r>
            <w:r w:rsidRPr="00615365">
              <w:t>ile de la înregistrarea pentru prima dată sau, în urma unui transfer în conformitate cu articolul [x] din Regulamentul (UE) nr. XXX/XXX [Regulamentul privind gestionarea situațiilor legate de azil și migrație], în termen de cinci zile de la data la care so</w:t>
            </w:r>
            <w:r w:rsidRPr="00615365">
              <w:t>licitantul sosește în statul membru responsabil, în urma unei mutări efectuate în temeiul articolului 56 alineatul (1) litera (e) din respectivul regulament.</w:t>
            </w:r>
          </w:p>
        </w:tc>
        <w:tc>
          <w:tcPr>
            <w:tcW w:w="4876" w:type="dxa"/>
          </w:tcPr>
          <w:p w:rsidR="00FD06F8" w:rsidRPr="00615365" w:rsidRDefault="007E23BF" w:rsidP="000D5C7F">
            <w:pPr>
              <w:pStyle w:val="Normal6a"/>
              <w:rPr>
                <w:b/>
                <w:i/>
                <w:szCs w:val="24"/>
              </w:rPr>
            </w:pPr>
            <w:r w:rsidRPr="00615365">
              <w:t>10.</w:t>
            </w:r>
            <w:r w:rsidRPr="00615365">
              <w:tab/>
            </w:r>
            <w:r w:rsidRPr="00615365">
              <w:t xml:space="preserve">Prin derogare de la articolul 28 din prezentul regulament, cererile care fac obiectul unei proceduri la frontieră se depun în termen de cel mult cinci zile </w:t>
            </w:r>
            <w:r w:rsidRPr="00615365">
              <w:rPr>
                <w:b/>
                <w:i/>
              </w:rPr>
              <w:t>lucrătoare</w:t>
            </w:r>
            <w:r w:rsidRPr="00615365">
              <w:t xml:space="preserve"> de la înregistrarea pentru prima dată sau, în urma unui transfer în conformitate cu artic</w:t>
            </w:r>
            <w:r w:rsidRPr="00615365">
              <w:t xml:space="preserve">olul [x] din Regulamentul (UE) nr. XXX/XXX [Regulamentul privind gestionarea situațiilor legate de azil și migrație], în termen de cinci zile </w:t>
            </w:r>
            <w:r w:rsidRPr="00615365">
              <w:rPr>
                <w:b/>
                <w:i/>
              </w:rPr>
              <w:t>lucrătoare</w:t>
            </w:r>
            <w:r w:rsidRPr="00615365">
              <w:t xml:space="preserve"> de la data la care solicitantul sosește în statul membru responsabil, în urma unei mutări efectuate în </w:t>
            </w:r>
            <w:r w:rsidRPr="00615365">
              <w:t>temeiul articolului 56 alineatul (1) litera (e) din respectivul regulament</w:t>
            </w:r>
            <w:r w:rsidRPr="00615365">
              <w:rPr>
                <w:b/>
                <w:i/>
              </w:rPr>
              <w:t>,</w:t>
            </w:r>
            <w:r w:rsidRPr="00615365">
              <w:t xml:space="preserve"> </w:t>
            </w:r>
            <w:r w:rsidRPr="00615365">
              <w:rPr>
                <w:b/>
                <w:i/>
              </w:rPr>
              <w:t>cu condiția să îi fie oferită posibilitatea efectivă de a face acest lucru în termenele respective</w:t>
            </w:r>
            <w:r w:rsidRPr="00615365">
              <w:t>.</w:t>
            </w:r>
          </w:p>
        </w:tc>
      </w:tr>
    </w:tbl>
    <w:p w:rsidR="004F4862" w:rsidRPr="00615365" w:rsidRDefault="007E23BF" w:rsidP="004F4862">
      <w:pPr>
        <w:pStyle w:val="AmOrLang"/>
      </w:pPr>
      <w:r w:rsidRPr="00615365">
        <w:t xml:space="preserve">Or. </w:t>
      </w:r>
      <w:r w:rsidRPr="00615365">
        <w:rPr>
          <w:rStyle w:val="HideTWBExt"/>
          <w:noProof w:val="0"/>
        </w:rPr>
        <w:t>&lt;Original&gt;</w:t>
      </w:r>
      <w:r w:rsidRPr="00615365">
        <w:rPr>
          <w:rStyle w:val="HideTWBInt"/>
        </w:rPr>
        <w:t>{EN}</w:t>
      </w:r>
      <w:r w:rsidRPr="00615365">
        <w:t>en</w:t>
      </w:r>
      <w:r w:rsidRPr="00615365">
        <w:rPr>
          <w:rStyle w:val="HideTWBExt"/>
          <w:noProof w:val="0"/>
        </w:rPr>
        <w:t>&lt;/Original&gt;</w:t>
      </w:r>
    </w:p>
    <w:p w:rsidR="00FD06F8" w:rsidRPr="00615365" w:rsidRDefault="007E23BF" w:rsidP="00FD06F8">
      <w:r w:rsidRPr="00615365">
        <w:rPr>
          <w:rStyle w:val="HideTWBExt"/>
        </w:rPr>
        <w:t>&lt;/Amend&gt;</w:t>
      </w:r>
    </w:p>
    <w:p w:rsidR="00FD06F8" w:rsidRPr="00615365" w:rsidRDefault="007E23BF" w:rsidP="00FD06F8">
      <w:pPr>
        <w:pStyle w:val="AmNumberTabs"/>
        <w:keepNext/>
      </w:pPr>
      <w:r w:rsidRPr="00615365">
        <w:rPr>
          <w:rStyle w:val="HideTWBExt"/>
          <w:b w:val="0"/>
        </w:rPr>
        <w:t>&lt;Amend&gt;</w:t>
      </w:r>
      <w:r w:rsidRPr="00615365">
        <w:t>Amendamentul</w:t>
      </w:r>
      <w:r w:rsidRPr="00615365">
        <w:tab/>
      </w:r>
      <w:r w:rsidRPr="00615365">
        <w:tab/>
      </w:r>
      <w:r w:rsidRPr="00615365">
        <w:rPr>
          <w:rStyle w:val="HideTWBExt"/>
          <w:b w:val="0"/>
        </w:rPr>
        <w:t>&lt;NumAm&gt;</w:t>
      </w:r>
      <w:r w:rsidRPr="00615365">
        <w:t>60</w:t>
      </w:r>
      <w:r w:rsidRPr="00615365">
        <w:rPr>
          <w:rStyle w:val="HideTWBExt"/>
          <w:b w:val="0"/>
        </w:rPr>
        <w:t>&lt;/NumAm&gt;</w:t>
      </w:r>
    </w:p>
    <w:p w:rsidR="00772586" w:rsidRPr="00615365" w:rsidRDefault="007E23BF" w:rsidP="00646776">
      <w:pPr>
        <w:pStyle w:val="NormalBold"/>
        <w:rPr>
          <w:rStyle w:val="HideTWBExt"/>
          <w:b w:val="0"/>
        </w:rPr>
      </w:pPr>
      <w:r w:rsidRPr="00615365">
        <w:rPr>
          <w:rStyle w:val="HideTWBExt"/>
          <w:b w:val="0"/>
        </w:rPr>
        <w:t>&lt;Members&gt;</w:t>
      </w:r>
      <w:r w:rsidRPr="00615365">
        <w:t>Fabienne Keller</w:t>
      </w:r>
      <w:r w:rsidRPr="00615365">
        <w:rPr>
          <w:rStyle w:val="HideTWBExt"/>
          <w:b w:val="0"/>
        </w:rPr>
        <w:t>&lt;/Members&gt;</w:t>
      </w:r>
    </w:p>
    <w:p w:rsidR="00772586" w:rsidRPr="00615365" w:rsidRDefault="00772586" w:rsidP="00646776">
      <w:pPr>
        <w:pStyle w:val="NormalBold"/>
      </w:pPr>
    </w:p>
    <w:p w:rsidR="00772586" w:rsidRPr="00615365" w:rsidRDefault="007E23BF" w:rsidP="00646776">
      <w:pPr>
        <w:pStyle w:val="NormalBold"/>
      </w:pPr>
      <w:r w:rsidRPr="00615365">
        <w:rPr>
          <w:rStyle w:val="HideTWBExt"/>
          <w:b w:val="0"/>
        </w:rPr>
        <w:t>&lt;DocAmend&gt;</w:t>
      </w:r>
      <w:r w:rsidRPr="00615365">
        <w:t>Propunere de regulament</w:t>
      </w:r>
      <w:r w:rsidRPr="00615365">
        <w:rPr>
          <w:rStyle w:val="HideTWBExt"/>
          <w:b w:val="0"/>
        </w:rPr>
        <w:t>&lt;/DocAmend&gt;</w:t>
      </w:r>
    </w:p>
    <w:p w:rsidR="00772586" w:rsidRPr="00615365" w:rsidRDefault="007E23BF" w:rsidP="00772586">
      <w:pPr>
        <w:pStyle w:val="NormalBold"/>
        <w:keepNext/>
      </w:pPr>
      <w:r w:rsidRPr="00615365">
        <w:rPr>
          <w:rStyle w:val="HideTWBExt"/>
          <w:b w:val="0"/>
        </w:rPr>
        <w:t>&lt;Article&gt;</w:t>
      </w:r>
      <w:r w:rsidRPr="00615365">
        <w:t xml:space="preserve"> Articolul 41 – alineatul 11 – paragraful 1</w:t>
      </w:r>
      <w:r w:rsidRPr="00615365">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15DB9" w:rsidRPr="00615365" w:rsidTr="008E3AD6">
        <w:trPr>
          <w:jc w:val="center"/>
        </w:trPr>
        <w:tc>
          <w:tcPr>
            <w:tcW w:w="9752" w:type="dxa"/>
            <w:gridSpan w:val="2"/>
          </w:tcPr>
          <w:p w:rsidR="00FD06F8" w:rsidRPr="00615365" w:rsidRDefault="00FD06F8" w:rsidP="008E3AD6">
            <w:pPr>
              <w:keepNext/>
            </w:pPr>
          </w:p>
        </w:tc>
      </w:tr>
      <w:tr w:rsidR="00C15DB9" w:rsidRPr="00615365" w:rsidTr="008E3AD6">
        <w:trPr>
          <w:jc w:val="center"/>
        </w:trPr>
        <w:tc>
          <w:tcPr>
            <w:tcW w:w="4876" w:type="dxa"/>
          </w:tcPr>
          <w:p w:rsidR="00FD06F8" w:rsidRPr="00615365" w:rsidRDefault="007E23BF" w:rsidP="008E3AD6">
            <w:pPr>
              <w:pStyle w:val="AmColumnHeading"/>
              <w:keepNext/>
            </w:pPr>
            <w:r w:rsidRPr="00615365">
              <w:t>Textul propus de Comisie</w:t>
            </w:r>
          </w:p>
        </w:tc>
        <w:tc>
          <w:tcPr>
            <w:tcW w:w="4876" w:type="dxa"/>
          </w:tcPr>
          <w:p w:rsidR="00FD06F8" w:rsidRPr="00615365" w:rsidRDefault="007E23BF" w:rsidP="008E3AD6">
            <w:pPr>
              <w:pStyle w:val="AmColumnHeading"/>
              <w:keepNext/>
            </w:pPr>
            <w:r w:rsidRPr="00615365">
              <w:t>Amendamentul</w:t>
            </w:r>
          </w:p>
        </w:tc>
      </w:tr>
      <w:tr w:rsidR="00C15DB9" w:rsidRPr="00615365" w:rsidTr="008E3AD6">
        <w:trPr>
          <w:jc w:val="center"/>
        </w:trPr>
        <w:tc>
          <w:tcPr>
            <w:tcW w:w="4876" w:type="dxa"/>
          </w:tcPr>
          <w:p w:rsidR="003E3098" w:rsidRPr="00615365" w:rsidRDefault="007E23BF" w:rsidP="003E3098">
            <w:pPr>
              <w:pStyle w:val="Normal6a"/>
            </w:pPr>
            <w:r w:rsidRPr="00615365">
              <w:t>11.</w:t>
            </w:r>
            <w:r w:rsidRPr="00615365">
              <w:tab/>
              <w:t xml:space="preserve">Procedura la frontieră trebuie să aibă o durată cât mai scurtă </w:t>
            </w:r>
            <w:r w:rsidRPr="00615365">
              <w:t>posibil, permițând, în același timp, o examinare completă și corectă a cererilor. Aceasta cuprinde decizia menționată la alineatele (2) și (3), precum și orice decizie privind o cale de atac, dacă este cazul, și trebuie finalizată în termen de 12 săptămâni</w:t>
            </w:r>
            <w:r w:rsidRPr="00615365">
              <w:t xml:space="preserve"> de la data înregistrării cererii. După această perioadă, solicitantul este autorizat să intre pe teritoriul statului membru, cu excepția cazului în care se aplică articolul 41a </w:t>
            </w:r>
            <w:r w:rsidRPr="00615365">
              <w:lastRenderedPageBreak/>
              <w:t xml:space="preserve">alineatul (1). </w:t>
            </w:r>
          </w:p>
          <w:p w:rsidR="00FD06F8" w:rsidRPr="00615365" w:rsidRDefault="00FD06F8" w:rsidP="003E3098">
            <w:pPr>
              <w:pStyle w:val="Normal6a"/>
            </w:pPr>
          </w:p>
        </w:tc>
        <w:tc>
          <w:tcPr>
            <w:tcW w:w="4876" w:type="dxa"/>
          </w:tcPr>
          <w:p w:rsidR="00FD06F8" w:rsidRPr="00615365" w:rsidRDefault="007E23BF" w:rsidP="000D5C7F">
            <w:pPr>
              <w:pStyle w:val="Normal6a"/>
              <w:rPr>
                <w:szCs w:val="24"/>
              </w:rPr>
            </w:pPr>
            <w:r w:rsidRPr="00615365">
              <w:lastRenderedPageBreak/>
              <w:t>11.</w:t>
            </w:r>
            <w:r w:rsidRPr="00615365">
              <w:tab/>
              <w:t>Procedura la frontieră trebuie să aibă o durată cât mai s</w:t>
            </w:r>
            <w:r w:rsidRPr="00615365">
              <w:t>curtă posibil, permițând, în același timp, o examinare completă și corectă a cererilor. Aceasta cuprinde decizia menționată la alineatul (2) și orice decizie cu privire la o cale de atac, dacă este cazul, și se finalizează în termen de 12 săptămâni de la d</w:t>
            </w:r>
            <w:r w:rsidRPr="00615365">
              <w:t xml:space="preserve">ata înregistrării cererii, </w:t>
            </w:r>
            <w:r w:rsidRPr="00615365">
              <w:rPr>
                <w:b/>
                <w:i/>
              </w:rPr>
              <w:t>inclusiv în cazul în care procedura la frontieră se aplică în alt stat membru în urma unui transfer în conformitate cu alineatul (8) sau a unui transfer în conformitate cu alineatul (8a)</w:t>
            </w:r>
            <w:r w:rsidRPr="00615365">
              <w:t xml:space="preserve">. </w:t>
            </w:r>
            <w:r w:rsidRPr="00615365">
              <w:rPr>
                <w:b/>
                <w:i/>
              </w:rPr>
              <w:t>Dacă</w:t>
            </w:r>
            <w:r w:rsidRPr="00615365">
              <w:t xml:space="preserve">, după </w:t>
            </w:r>
            <w:r w:rsidRPr="00615365">
              <w:lastRenderedPageBreak/>
              <w:t xml:space="preserve">această perioadă, </w:t>
            </w:r>
            <w:r w:rsidRPr="00615365">
              <w:rPr>
                <w:b/>
                <w:i/>
              </w:rPr>
              <w:t>hotărârea în</w:t>
            </w:r>
            <w:r w:rsidRPr="00615365">
              <w:rPr>
                <w:b/>
                <w:i/>
              </w:rPr>
              <w:t xml:space="preserve"> primă instanță și decizia privind o cale de atac, dacă este cazul, nu au fost pronunțate</w:t>
            </w:r>
            <w:r w:rsidRPr="00615365">
              <w:t>, solicitantul este autorizat să intre pe teritoriul statului membru.</w:t>
            </w:r>
          </w:p>
        </w:tc>
      </w:tr>
    </w:tbl>
    <w:p w:rsidR="004F4862" w:rsidRPr="00615365" w:rsidRDefault="007E23BF" w:rsidP="004F4862">
      <w:pPr>
        <w:pStyle w:val="AmOrLang"/>
      </w:pPr>
      <w:r w:rsidRPr="00615365">
        <w:lastRenderedPageBreak/>
        <w:t xml:space="preserve">Or. </w:t>
      </w:r>
      <w:r w:rsidRPr="00615365">
        <w:rPr>
          <w:rStyle w:val="HideTWBExt"/>
          <w:noProof w:val="0"/>
        </w:rPr>
        <w:t>&lt;Original&gt;</w:t>
      </w:r>
      <w:r w:rsidRPr="00615365">
        <w:rPr>
          <w:rStyle w:val="HideTWBInt"/>
        </w:rPr>
        <w:t>{EN}</w:t>
      </w:r>
      <w:r w:rsidRPr="00615365">
        <w:t>en</w:t>
      </w:r>
      <w:r w:rsidRPr="00615365">
        <w:rPr>
          <w:rStyle w:val="HideTWBExt"/>
          <w:noProof w:val="0"/>
        </w:rPr>
        <w:t>&lt;/Original&gt;</w:t>
      </w:r>
    </w:p>
    <w:p w:rsidR="00FD06F8" w:rsidRPr="00615365" w:rsidRDefault="007E23BF" w:rsidP="00FD06F8">
      <w:r w:rsidRPr="00615365">
        <w:rPr>
          <w:rStyle w:val="HideTWBExt"/>
        </w:rPr>
        <w:t>&lt;/Amend&gt;</w:t>
      </w:r>
    </w:p>
    <w:p w:rsidR="00FD06F8" w:rsidRPr="00615365" w:rsidRDefault="007E23BF" w:rsidP="00FD06F8">
      <w:pPr>
        <w:pStyle w:val="AmNumberTabs"/>
        <w:keepNext/>
      </w:pPr>
      <w:r w:rsidRPr="00615365">
        <w:rPr>
          <w:rStyle w:val="HideTWBExt"/>
          <w:b w:val="0"/>
        </w:rPr>
        <w:t>&lt;Amend&gt;</w:t>
      </w:r>
      <w:r w:rsidRPr="00615365">
        <w:t>Amendamentul</w:t>
      </w:r>
      <w:r w:rsidRPr="00615365">
        <w:tab/>
      </w:r>
      <w:r w:rsidRPr="00615365">
        <w:tab/>
      </w:r>
      <w:r w:rsidRPr="00615365">
        <w:rPr>
          <w:rStyle w:val="HideTWBExt"/>
          <w:b w:val="0"/>
        </w:rPr>
        <w:t>&lt;NumAm&gt;</w:t>
      </w:r>
      <w:r w:rsidRPr="00615365">
        <w:t>61</w:t>
      </w:r>
      <w:r w:rsidRPr="00615365">
        <w:rPr>
          <w:rStyle w:val="HideTWBExt"/>
          <w:b w:val="0"/>
        </w:rPr>
        <w:t>&lt;/NumAm&gt;</w:t>
      </w:r>
    </w:p>
    <w:p w:rsidR="00772586" w:rsidRPr="00615365" w:rsidRDefault="007E23BF" w:rsidP="00646776">
      <w:pPr>
        <w:pStyle w:val="NormalBold"/>
        <w:rPr>
          <w:rStyle w:val="HideTWBExt"/>
          <w:b w:val="0"/>
        </w:rPr>
      </w:pPr>
      <w:r w:rsidRPr="00615365">
        <w:rPr>
          <w:rStyle w:val="HideTWBExt"/>
          <w:b w:val="0"/>
        </w:rPr>
        <w:t>&lt;Members&gt;</w:t>
      </w:r>
      <w:r w:rsidRPr="00615365">
        <w:t>Fabienn</w:t>
      </w:r>
      <w:r w:rsidRPr="00615365">
        <w:t>e Keller</w:t>
      </w:r>
      <w:r w:rsidRPr="00615365">
        <w:rPr>
          <w:rStyle w:val="HideTWBExt"/>
          <w:b w:val="0"/>
        </w:rPr>
        <w:t>&lt;/Members&gt;</w:t>
      </w:r>
    </w:p>
    <w:p w:rsidR="00772586" w:rsidRPr="00615365" w:rsidRDefault="00772586" w:rsidP="00646776">
      <w:pPr>
        <w:pStyle w:val="NormalBold"/>
      </w:pPr>
    </w:p>
    <w:p w:rsidR="00772586" w:rsidRPr="00615365" w:rsidRDefault="007E23BF" w:rsidP="00646776">
      <w:pPr>
        <w:pStyle w:val="NormalBold"/>
      </w:pPr>
      <w:r w:rsidRPr="00615365">
        <w:rPr>
          <w:rStyle w:val="HideTWBExt"/>
          <w:b w:val="0"/>
        </w:rPr>
        <w:t>&lt;DocAmend&gt;</w:t>
      </w:r>
      <w:r w:rsidRPr="00615365">
        <w:t>Propunere de regulament</w:t>
      </w:r>
      <w:r w:rsidRPr="00615365">
        <w:rPr>
          <w:rStyle w:val="HideTWBExt"/>
          <w:b w:val="0"/>
        </w:rPr>
        <w:t>&lt;/DocAmend&gt;</w:t>
      </w:r>
    </w:p>
    <w:p w:rsidR="00772586" w:rsidRPr="00615365" w:rsidRDefault="007E23BF" w:rsidP="00772586">
      <w:pPr>
        <w:pStyle w:val="NormalBold"/>
        <w:keepNext/>
      </w:pPr>
      <w:r w:rsidRPr="00615365">
        <w:rPr>
          <w:rStyle w:val="HideTWBExt"/>
          <w:b w:val="0"/>
        </w:rPr>
        <w:t>&lt;Article&gt;</w:t>
      </w:r>
      <w:r w:rsidRPr="00615365">
        <w:t>Articolul 41 – alineatul 12 – paragraful 1 – litera a</w:t>
      </w:r>
      <w:r w:rsidRPr="00615365">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15DB9" w:rsidRPr="00615365" w:rsidTr="008E3AD6">
        <w:trPr>
          <w:jc w:val="center"/>
        </w:trPr>
        <w:tc>
          <w:tcPr>
            <w:tcW w:w="9752" w:type="dxa"/>
            <w:gridSpan w:val="2"/>
          </w:tcPr>
          <w:p w:rsidR="00FD06F8" w:rsidRPr="00615365" w:rsidRDefault="00FD06F8" w:rsidP="008E3AD6">
            <w:pPr>
              <w:keepNext/>
            </w:pPr>
          </w:p>
        </w:tc>
      </w:tr>
      <w:tr w:rsidR="00C15DB9" w:rsidRPr="00615365" w:rsidTr="008E3AD6">
        <w:trPr>
          <w:jc w:val="center"/>
        </w:trPr>
        <w:tc>
          <w:tcPr>
            <w:tcW w:w="4876" w:type="dxa"/>
          </w:tcPr>
          <w:p w:rsidR="00FD06F8" w:rsidRPr="00615365" w:rsidRDefault="007E23BF" w:rsidP="008E3AD6">
            <w:pPr>
              <w:pStyle w:val="AmColumnHeading"/>
              <w:keepNext/>
            </w:pPr>
            <w:r w:rsidRPr="00615365">
              <w:t>Textul propus de Comisie</w:t>
            </w:r>
          </w:p>
        </w:tc>
        <w:tc>
          <w:tcPr>
            <w:tcW w:w="4876" w:type="dxa"/>
          </w:tcPr>
          <w:p w:rsidR="00FD06F8" w:rsidRPr="00615365" w:rsidRDefault="007E23BF" w:rsidP="008E3AD6">
            <w:pPr>
              <w:pStyle w:val="AmColumnHeading"/>
              <w:keepNext/>
            </w:pPr>
            <w:r w:rsidRPr="00615365">
              <w:t>Amendamentul</w:t>
            </w:r>
          </w:p>
        </w:tc>
      </w:tr>
      <w:tr w:rsidR="00C15DB9" w:rsidRPr="00615365" w:rsidTr="008E3AD6">
        <w:trPr>
          <w:jc w:val="center"/>
        </w:trPr>
        <w:tc>
          <w:tcPr>
            <w:tcW w:w="4876" w:type="dxa"/>
          </w:tcPr>
          <w:p w:rsidR="00FD06F8" w:rsidRPr="00615365" w:rsidRDefault="007E23BF" w:rsidP="008E3AD6">
            <w:pPr>
              <w:pStyle w:val="Normal6a"/>
            </w:pPr>
            <w:r w:rsidRPr="00615365">
              <w:t>(a)</w:t>
            </w:r>
            <w:r w:rsidRPr="00615365">
              <w:tab/>
              <w:t xml:space="preserve">dreptul solicitantului de a rămâne a fost revocat în conformitate cu </w:t>
            </w:r>
            <w:r w:rsidRPr="00615365">
              <w:t>articolul 9 alineatul (3) litera (a);</w:t>
            </w:r>
          </w:p>
        </w:tc>
        <w:tc>
          <w:tcPr>
            <w:tcW w:w="4876" w:type="dxa"/>
          </w:tcPr>
          <w:p w:rsidR="00FD06F8" w:rsidRPr="00615365" w:rsidRDefault="007E23BF" w:rsidP="008E3AD6">
            <w:pPr>
              <w:pStyle w:val="Normal6a"/>
              <w:rPr>
                <w:szCs w:val="24"/>
              </w:rPr>
            </w:pPr>
            <w:r w:rsidRPr="00615365">
              <w:t>(a)</w:t>
            </w:r>
            <w:r w:rsidRPr="00615365">
              <w:tab/>
              <w:t xml:space="preserve">dreptul solicitantului de a rămâne </w:t>
            </w:r>
            <w:r w:rsidRPr="00615365">
              <w:rPr>
                <w:b/>
                <w:i/>
              </w:rPr>
              <w:t>pe teritoriul unui stat membru</w:t>
            </w:r>
            <w:r w:rsidRPr="00615365">
              <w:t xml:space="preserve"> a fost revocat în conformitate cu articolul 9 alineatul (3) litera (a);</w:t>
            </w:r>
          </w:p>
        </w:tc>
      </w:tr>
    </w:tbl>
    <w:p w:rsidR="004F4862" w:rsidRPr="00615365" w:rsidRDefault="007E23BF" w:rsidP="004F4862">
      <w:pPr>
        <w:pStyle w:val="AmOrLang"/>
      </w:pPr>
      <w:r w:rsidRPr="00615365">
        <w:t xml:space="preserve">Or. </w:t>
      </w:r>
      <w:r w:rsidRPr="00615365">
        <w:rPr>
          <w:rStyle w:val="HideTWBExt"/>
          <w:noProof w:val="0"/>
        </w:rPr>
        <w:t>&lt;Original&gt;</w:t>
      </w:r>
      <w:r w:rsidRPr="00615365">
        <w:rPr>
          <w:rStyle w:val="HideTWBInt"/>
        </w:rPr>
        <w:t>{EN}</w:t>
      </w:r>
      <w:r w:rsidRPr="00615365">
        <w:t>en</w:t>
      </w:r>
      <w:r w:rsidRPr="00615365">
        <w:rPr>
          <w:rStyle w:val="HideTWBExt"/>
          <w:noProof w:val="0"/>
        </w:rPr>
        <w:t>&lt;/Original&gt;</w:t>
      </w:r>
    </w:p>
    <w:p w:rsidR="00FD06F8" w:rsidRPr="00615365" w:rsidRDefault="007E23BF" w:rsidP="00FD06F8">
      <w:r w:rsidRPr="00615365">
        <w:rPr>
          <w:rStyle w:val="HideTWBExt"/>
        </w:rPr>
        <w:t>&lt;/Amend&gt;</w:t>
      </w:r>
    </w:p>
    <w:p w:rsidR="00FD06F8" w:rsidRPr="00615365" w:rsidRDefault="007E23BF" w:rsidP="00FD06F8">
      <w:pPr>
        <w:pStyle w:val="AmNumberTabs"/>
        <w:keepNext/>
      </w:pPr>
      <w:r w:rsidRPr="00615365">
        <w:rPr>
          <w:rStyle w:val="HideTWBExt"/>
          <w:b w:val="0"/>
        </w:rPr>
        <w:t>&lt;Amend&gt;</w:t>
      </w:r>
      <w:r w:rsidRPr="00615365">
        <w:t>Amendamentul</w:t>
      </w:r>
      <w:r w:rsidRPr="00615365">
        <w:tab/>
      </w:r>
      <w:r w:rsidRPr="00615365">
        <w:tab/>
      </w:r>
      <w:r w:rsidRPr="00615365">
        <w:rPr>
          <w:rStyle w:val="HideTWBExt"/>
          <w:b w:val="0"/>
        </w:rPr>
        <w:t>&lt;NumAm&gt;</w:t>
      </w:r>
      <w:r w:rsidRPr="00615365">
        <w:t>62</w:t>
      </w:r>
      <w:r w:rsidRPr="00615365">
        <w:rPr>
          <w:rStyle w:val="HideTWBExt"/>
          <w:b w:val="0"/>
        </w:rPr>
        <w:t>&lt;/NumAm&gt;</w:t>
      </w:r>
    </w:p>
    <w:p w:rsidR="00772586" w:rsidRPr="00615365" w:rsidRDefault="007E23BF" w:rsidP="00646776">
      <w:pPr>
        <w:pStyle w:val="NormalBold"/>
        <w:rPr>
          <w:rStyle w:val="HideTWBExt"/>
          <w:b w:val="0"/>
        </w:rPr>
      </w:pPr>
      <w:r w:rsidRPr="00615365">
        <w:rPr>
          <w:rStyle w:val="HideTWBExt"/>
          <w:b w:val="0"/>
        </w:rPr>
        <w:t>&lt;Members&gt;</w:t>
      </w:r>
      <w:r w:rsidRPr="00615365">
        <w:t>Fabienne Keller</w:t>
      </w:r>
      <w:r w:rsidRPr="00615365">
        <w:rPr>
          <w:rStyle w:val="HideTWBExt"/>
          <w:b w:val="0"/>
        </w:rPr>
        <w:t>&lt;/Members&gt;</w:t>
      </w:r>
    </w:p>
    <w:p w:rsidR="00772586" w:rsidRPr="00615365" w:rsidRDefault="00772586" w:rsidP="00646776">
      <w:pPr>
        <w:pStyle w:val="NormalBold"/>
      </w:pPr>
    </w:p>
    <w:p w:rsidR="00772586" w:rsidRPr="00615365" w:rsidRDefault="007E23BF" w:rsidP="00646776">
      <w:pPr>
        <w:pStyle w:val="NormalBold"/>
      </w:pPr>
      <w:r w:rsidRPr="00615365">
        <w:rPr>
          <w:rStyle w:val="HideTWBExt"/>
          <w:b w:val="0"/>
        </w:rPr>
        <w:t>&lt;DocAmend&gt;</w:t>
      </w:r>
      <w:r w:rsidRPr="00615365">
        <w:t>Propunere de regulament</w:t>
      </w:r>
      <w:r w:rsidRPr="00615365">
        <w:rPr>
          <w:rStyle w:val="HideTWBExt"/>
          <w:b w:val="0"/>
        </w:rPr>
        <w:t>&lt;/DocAmend&gt;</w:t>
      </w:r>
    </w:p>
    <w:p w:rsidR="00772586" w:rsidRPr="00615365" w:rsidRDefault="007E23BF" w:rsidP="00772586">
      <w:pPr>
        <w:pStyle w:val="NormalBold"/>
        <w:keepNext/>
      </w:pPr>
      <w:r w:rsidRPr="00615365">
        <w:rPr>
          <w:rStyle w:val="HideTWBExt"/>
          <w:b w:val="0"/>
        </w:rPr>
        <w:t>&lt;Article&gt;</w:t>
      </w:r>
      <w:r w:rsidRPr="00615365">
        <w:t>Articolul 41 – alineatul 12 – paragraful 1 – litera b</w:t>
      </w:r>
      <w:r w:rsidRPr="00615365">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15DB9" w:rsidRPr="00615365" w:rsidTr="008E3AD6">
        <w:trPr>
          <w:jc w:val="center"/>
        </w:trPr>
        <w:tc>
          <w:tcPr>
            <w:tcW w:w="9752" w:type="dxa"/>
            <w:gridSpan w:val="2"/>
          </w:tcPr>
          <w:p w:rsidR="00FD06F8" w:rsidRPr="00615365" w:rsidRDefault="00FD06F8" w:rsidP="008E3AD6">
            <w:pPr>
              <w:keepNext/>
            </w:pPr>
          </w:p>
        </w:tc>
      </w:tr>
      <w:tr w:rsidR="00C15DB9" w:rsidRPr="00615365" w:rsidTr="008E3AD6">
        <w:trPr>
          <w:jc w:val="center"/>
        </w:trPr>
        <w:tc>
          <w:tcPr>
            <w:tcW w:w="4876" w:type="dxa"/>
          </w:tcPr>
          <w:p w:rsidR="00FD06F8" w:rsidRPr="00615365" w:rsidRDefault="007E23BF" w:rsidP="008E3AD6">
            <w:pPr>
              <w:pStyle w:val="AmColumnHeading"/>
              <w:keepNext/>
            </w:pPr>
            <w:r w:rsidRPr="00615365">
              <w:t>Textul propus de Comisie</w:t>
            </w:r>
          </w:p>
        </w:tc>
        <w:tc>
          <w:tcPr>
            <w:tcW w:w="4876" w:type="dxa"/>
          </w:tcPr>
          <w:p w:rsidR="00FD06F8" w:rsidRPr="00615365" w:rsidRDefault="007E23BF" w:rsidP="008E3AD6">
            <w:pPr>
              <w:pStyle w:val="AmColumnHeading"/>
              <w:keepNext/>
            </w:pPr>
            <w:r w:rsidRPr="00615365">
              <w:t>Amendamentul</w:t>
            </w:r>
          </w:p>
        </w:tc>
      </w:tr>
      <w:tr w:rsidR="00C15DB9" w:rsidRPr="00615365" w:rsidTr="008E3AD6">
        <w:trPr>
          <w:jc w:val="center"/>
        </w:trPr>
        <w:tc>
          <w:tcPr>
            <w:tcW w:w="4876" w:type="dxa"/>
          </w:tcPr>
          <w:p w:rsidR="00FD06F8" w:rsidRPr="00615365" w:rsidRDefault="007E23BF" w:rsidP="008E3AD6">
            <w:pPr>
              <w:pStyle w:val="Normal6a"/>
            </w:pPr>
            <w:r w:rsidRPr="00615365">
              <w:t>(b)</w:t>
            </w:r>
            <w:r w:rsidRPr="00615365">
              <w:tab/>
              <w:t xml:space="preserve">solicitantul nu are dreptul de a rămâne în </w:t>
            </w:r>
            <w:r w:rsidRPr="00615365">
              <w:t>conformitate cu articolul 54 și nu a cerut să fie autorizat să rămână în scopul derulării unei căi de atac în termenul aplicabil;</w:t>
            </w:r>
          </w:p>
        </w:tc>
        <w:tc>
          <w:tcPr>
            <w:tcW w:w="4876" w:type="dxa"/>
          </w:tcPr>
          <w:p w:rsidR="00FD06F8" w:rsidRPr="00615365" w:rsidRDefault="007E23BF" w:rsidP="008E3AD6">
            <w:pPr>
              <w:pStyle w:val="Normal6a"/>
              <w:rPr>
                <w:szCs w:val="24"/>
              </w:rPr>
            </w:pPr>
            <w:r w:rsidRPr="00615365">
              <w:t>(b)</w:t>
            </w:r>
            <w:r w:rsidRPr="00615365">
              <w:tab/>
              <w:t>Solicitantul</w:t>
            </w:r>
            <w:r w:rsidRPr="00615365">
              <w:rPr>
                <w:b/>
                <w:i/>
              </w:rPr>
              <w:t xml:space="preserve"> </w:t>
            </w:r>
            <w:r w:rsidRPr="00615365">
              <w:t xml:space="preserve">nu are dreptul de a rămâne </w:t>
            </w:r>
            <w:r w:rsidRPr="00615365">
              <w:rPr>
                <w:b/>
                <w:i/>
              </w:rPr>
              <w:t xml:space="preserve">pe teritoriul unui stat membru </w:t>
            </w:r>
            <w:r w:rsidRPr="00615365">
              <w:t>în conformitate cu articolul 54 și nu a cerut să fi</w:t>
            </w:r>
            <w:r w:rsidRPr="00615365">
              <w:t>e autorizat să rămână în scopul derulării unei căi de atac în termenul aplicabil;</w:t>
            </w:r>
          </w:p>
        </w:tc>
      </w:tr>
    </w:tbl>
    <w:p w:rsidR="004F4862" w:rsidRPr="00615365" w:rsidRDefault="007E23BF" w:rsidP="004F4862">
      <w:pPr>
        <w:pStyle w:val="AmOrLang"/>
      </w:pPr>
      <w:r w:rsidRPr="00615365">
        <w:t xml:space="preserve">Or. </w:t>
      </w:r>
      <w:r w:rsidRPr="00615365">
        <w:rPr>
          <w:rStyle w:val="HideTWBExt"/>
          <w:noProof w:val="0"/>
        </w:rPr>
        <w:t>&lt;Original&gt;</w:t>
      </w:r>
      <w:r w:rsidRPr="00615365">
        <w:rPr>
          <w:rStyle w:val="HideTWBInt"/>
        </w:rPr>
        <w:t>{EN}</w:t>
      </w:r>
      <w:r w:rsidRPr="00615365">
        <w:t>en</w:t>
      </w:r>
      <w:r w:rsidRPr="00615365">
        <w:rPr>
          <w:rStyle w:val="HideTWBExt"/>
          <w:noProof w:val="0"/>
        </w:rPr>
        <w:t>&lt;/Original&gt;</w:t>
      </w:r>
    </w:p>
    <w:p w:rsidR="00FD06F8" w:rsidRPr="00615365" w:rsidRDefault="007E23BF" w:rsidP="00FD06F8">
      <w:r w:rsidRPr="00615365">
        <w:rPr>
          <w:rStyle w:val="HideTWBExt"/>
        </w:rPr>
        <w:t>&lt;/Amend&gt;</w:t>
      </w:r>
    </w:p>
    <w:p w:rsidR="00FD06F8" w:rsidRPr="00615365" w:rsidRDefault="007E23BF" w:rsidP="00FD06F8">
      <w:pPr>
        <w:pStyle w:val="AmNumberTabs"/>
        <w:keepNext/>
      </w:pPr>
      <w:r w:rsidRPr="00615365">
        <w:rPr>
          <w:rStyle w:val="HideTWBExt"/>
          <w:b w:val="0"/>
        </w:rPr>
        <w:t>&lt;Amend&gt;</w:t>
      </w:r>
      <w:r w:rsidRPr="00615365">
        <w:t>Amendamentul</w:t>
      </w:r>
      <w:r w:rsidRPr="00615365">
        <w:tab/>
      </w:r>
      <w:r w:rsidRPr="00615365">
        <w:tab/>
      </w:r>
      <w:r w:rsidRPr="00615365">
        <w:rPr>
          <w:rStyle w:val="HideTWBExt"/>
          <w:b w:val="0"/>
        </w:rPr>
        <w:t>&lt;NumAm&gt;</w:t>
      </w:r>
      <w:r w:rsidRPr="00615365">
        <w:t>63</w:t>
      </w:r>
      <w:r w:rsidRPr="00615365">
        <w:rPr>
          <w:rStyle w:val="HideTWBExt"/>
          <w:b w:val="0"/>
        </w:rPr>
        <w:t>&lt;/NumAm&gt;</w:t>
      </w:r>
    </w:p>
    <w:p w:rsidR="00772586" w:rsidRPr="00615365" w:rsidRDefault="007E23BF" w:rsidP="00646776">
      <w:pPr>
        <w:pStyle w:val="NormalBold"/>
        <w:rPr>
          <w:rStyle w:val="HideTWBExt"/>
          <w:b w:val="0"/>
        </w:rPr>
      </w:pPr>
      <w:r w:rsidRPr="00615365">
        <w:rPr>
          <w:rStyle w:val="HideTWBExt"/>
          <w:b w:val="0"/>
        </w:rPr>
        <w:t>&lt;Members&gt;</w:t>
      </w:r>
      <w:r w:rsidRPr="00615365">
        <w:t>Fabienne Keller</w:t>
      </w:r>
      <w:r w:rsidRPr="00615365">
        <w:rPr>
          <w:rStyle w:val="HideTWBExt"/>
          <w:b w:val="0"/>
        </w:rPr>
        <w:t>&lt;/Members&gt;</w:t>
      </w:r>
    </w:p>
    <w:p w:rsidR="00772586" w:rsidRPr="00615365" w:rsidRDefault="00772586" w:rsidP="00646776">
      <w:pPr>
        <w:pStyle w:val="NormalBold"/>
      </w:pPr>
    </w:p>
    <w:p w:rsidR="00772586" w:rsidRPr="00615365" w:rsidRDefault="007E23BF" w:rsidP="00646776">
      <w:pPr>
        <w:pStyle w:val="NormalBold"/>
      </w:pPr>
      <w:r w:rsidRPr="00615365">
        <w:rPr>
          <w:rStyle w:val="HideTWBExt"/>
          <w:b w:val="0"/>
        </w:rPr>
        <w:t>&lt;DocAmend&gt;</w:t>
      </w:r>
      <w:r w:rsidRPr="00615365">
        <w:t>Propunere de regulament</w:t>
      </w:r>
      <w:r w:rsidRPr="00615365">
        <w:rPr>
          <w:rStyle w:val="HideTWBExt"/>
          <w:b w:val="0"/>
        </w:rPr>
        <w:t>&lt;/DocAmend&gt;</w:t>
      </w:r>
    </w:p>
    <w:p w:rsidR="00772586" w:rsidRPr="00615365" w:rsidRDefault="007E23BF" w:rsidP="00772586">
      <w:pPr>
        <w:pStyle w:val="NormalBold"/>
        <w:keepNext/>
      </w:pPr>
      <w:r w:rsidRPr="00615365">
        <w:rPr>
          <w:rStyle w:val="HideTWBExt"/>
          <w:b w:val="0"/>
        </w:rPr>
        <w:lastRenderedPageBreak/>
        <w:t>&lt;Article&gt;</w:t>
      </w:r>
      <w:r w:rsidRPr="00615365">
        <w:t>Articolul 41 – alineatul 12 – paragraful 1 – litera c</w:t>
      </w:r>
      <w:r w:rsidRPr="00615365">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15DB9" w:rsidRPr="00615365" w:rsidTr="008E3AD6">
        <w:trPr>
          <w:jc w:val="center"/>
        </w:trPr>
        <w:tc>
          <w:tcPr>
            <w:tcW w:w="9752" w:type="dxa"/>
            <w:gridSpan w:val="2"/>
          </w:tcPr>
          <w:p w:rsidR="00FD06F8" w:rsidRPr="00615365" w:rsidRDefault="00FD06F8" w:rsidP="008E3AD6">
            <w:pPr>
              <w:keepNext/>
            </w:pPr>
          </w:p>
        </w:tc>
      </w:tr>
      <w:tr w:rsidR="00C15DB9" w:rsidRPr="00615365" w:rsidTr="008E3AD6">
        <w:trPr>
          <w:jc w:val="center"/>
        </w:trPr>
        <w:tc>
          <w:tcPr>
            <w:tcW w:w="4876" w:type="dxa"/>
          </w:tcPr>
          <w:p w:rsidR="00FD06F8" w:rsidRPr="00615365" w:rsidRDefault="007E23BF" w:rsidP="008E3AD6">
            <w:pPr>
              <w:pStyle w:val="AmColumnHeading"/>
              <w:keepNext/>
            </w:pPr>
            <w:r w:rsidRPr="00615365">
              <w:t>Textul propus de Comisie</w:t>
            </w:r>
          </w:p>
        </w:tc>
        <w:tc>
          <w:tcPr>
            <w:tcW w:w="4876" w:type="dxa"/>
          </w:tcPr>
          <w:p w:rsidR="00FD06F8" w:rsidRPr="00615365" w:rsidRDefault="007E23BF" w:rsidP="008E3AD6">
            <w:pPr>
              <w:pStyle w:val="AmColumnHeading"/>
              <w:keepNext/>
            </w:pPr>
            <w:r w:rsidRPr="00615365">
              <w:t>Amendamentul</w:t>
            </w:r>
          </w:p>
        </w:tc>
      </w:tr>
      <w:tr w:rsidR="00C15DB9" w:rsidRPr="00615365" w:rsidTr="008E3AD6">
        <w:trPr>
          <w:jc w:val="center"/>
        </w:trPr>
        <w:tc>
          <w:tcPr>
            <w:tcW w:w="4876" w:type="dxa"/>
          </w:tcPr>
          <w:p w:rsidR="00FD06F8" w:rsidRPr="00615365" w:rsidRDefault="007E23BF" w:rsidP="008E3AD6">
            <w:pPr>
              <w:pStyle w:val="Normal6a"/>
            </w:pPr>
            <w:r w:rsidRPr="00615365">
              <w:t>(c)</w:t>
            </w:r>
            <w:r w:rsidRPr="00615365">
              <w:tab/>
              <w:t>solicitantul nu are dreptul de a rămâne în conformitate cu articolul 54 și o instanță judecătorească a decis că solicitantul nu este autorizat să r</w:t>
            </w:r>
            <w:r w:rsidRPr="00615365">
              <w:t>ămână în așteptarea soluționării căii de atac.</w:t>
            </w:r>
          </w:p>
        </w:tc>
        <w:tc>
          <w:tcPr>
            <w:tcW w:w="4876" w:type="dxa"/>
          </w:tcPr>
          <w:p w:rsidR="00FD06F8" w:rsidRPr="00615365" w:rsidRDefault="007E23BF" w:rsidP="008E3AD6">
            <w:pPr>
              <w:pStyle w:val="Normal6a"/>
              <w:rPr>
                <w:szCs w:val="24"/>
              </w:rPr>
            </w:pPr>
            <w:r w:rsidRPr="00615365">
              <w:t>(c)</w:t>
            </w:r>
            <w:r w:rsidRPr="00615365">
              <w:tab/>
              <w:t>solicitantul nu are dreptul de a rămâne</w:t>
            </w:r>
            <w:r w:rsidRPr="00615365">
              <w:rPr>
                <w:b/>
                <w:i/>
              </w:rPr>
              <w:t xml:space="preserve"> pe teritoriul unui stat membru</w:t>
            </w:r>
            <w:r w:rsidRPr="00615365">
              <w:t xml:space="preserve"> în conformitate cu articolul 54 și o instanță judecătorească a decis că solicitantul nu este autorizat să rămână în așteptarea soluțio</w:t>
            </w:r>
            <w:r w:rsidRPr="00615365">
              <w:t>nării căii de atac.</w:t>
            </w:r>
          </w:p>
        </w:tc>
      </w:tr>
    </w:tbl>
    <w:p w:rsidR="004F4862" w:rsidRPr="00615365" w:rsidRDefault="007E23BF" w:rsidP="004F4862">
      <w:pPr>
        <w:pStyle w:val="AmOrLang"/>
      </w:pPr>
      <w:r w:rsidRPr="00615365">
        <w:t xml:space="preserve">Or. </w:t>
      </w:r>
      <w:r w:rsidRPr="00615365">
        <w:rPr>
          <w:rStyle w:val="HideTWBExt"/>
          <w:noProof w:val="0"/>
        </w:rPr>
        <w:t>&lt;Original&gt;</w:t>
      </w:r>
      <w:r w:rsidRPr="00615365">
        <w:rPr>
          <w:rStyle w:val="HideTWBInt"/>
        </w:rPr>
        <w:t>{EN}</w:t>
      </w:r>
      <w:r w:rsidRPr="00615365">
        <w:t>en</w:t>
      </w:r>
      <w:r w:rsidRPr="00615365">
        <w:rPr>
          <w:rStyle w:val="HideTWBExt"/>
          <w:noProof w:val="0"/>
        </w:rPr>
        <w:t>&lt;/Original&gt;</w:t>
      </w:r>
    </w:p>
    <w:p w:rsidR="00FD06F8" w:rsidRPr="00615365" w:rsidRDefault="007E23BF" w:rsidP="00FD06F8">
      <w:r w:rsidRPr="00615365">
        <w:rPr>
          <w:rStyle w:val="HideTWBExt"/>
        </w:rPr>
        <w:t>&lt;/Amend&gt;</w:t>
      </w:r>
    </w:p>
    <w:p w:rsidR="00FD06F8" w:rsidRPr="00615365" w:rsidRDefault="007E23BF" w:rsidP="00FD06F8">
      <w:pPr>
        <w:pStyle w:val="AmNumberTabs"/>
        <w:keepNext/>
      </w:pPr>
      <w:r w:rsidRPr="00615365">
        <w:rPr>
          <w:rStyle w:val="HideTWBExt"/>
          <w:b w:val="0"/>
        </w:rPr>
        <w:t>&lt;Amend&gt;</w:t>
      </w:r>
      <w:r w:rsidRPr="00615365">
        <w:t>Amendamentul</w:t>
      </w:r>
      <w:r w:rsidRPr="00615365">
        <w:tab/>
      </w:r>
      <w:r w:rsidRPr="00615365">
        <w:tab/>
      </w:r>
      <w:r w:rsidRPr="00615365">
        <w:rPr>
          <w:rStyle w:val="HideTWBExt"/>
          <w:b w:val="0"/>
        </w:rPr>
        <w:t>&lt;NumAm&gt;</w:t>
      </w:r>
      <w:r w:rsidRPr="00615365">
        <w:t>64</w:t>
      </w:r>
      <w:r w:rsidRPr="00615365">
        <w:rPr>
          <w:rStyle w:val="HideTWBExt"/>
          <w:b w:val="0"/>
        </w:rPr>
        <w:t>&lt;/NumAm&gt;</w:t>
      </w:r>
    </w:p>
    <w:p w:rsidR="00772586" w:rsidRPr="00615365" w:rsidRDefault="007E23BF" w:rsidP="00646776">
      <w:pPr>
        <w:pStyle w:val="NormalBold"/>
        <w:rPr>
          <w:rStyle w:val="HideTWBExt"/>
          <w:b w:val="0"/>
        </w:rPr>
      </w:pPr>
      <w:r w:rsidRPr="00615365">
        <w:rPr>
          <w:rStyle w:val="HideTWBExt"/>
          <w:b w:val="0"/>
        </w:rPr>
        <w:t>&lt;Members&gt;</w:t>
      </w:r>
      <w:r w:rsidRPr="00615365">
        <w:t>Fabienne Keller</w:t>
      </w:r>
      <w:r w:rsidRPr="00615365">
        <w:rPr>
          <w:rStyle w:val="HideTWBExt"/>
          <w:b w:val="0"/>
        </w:rPr>
        <w:t>&lt;/Members&gt;</w:t>
      </w:r>
    </w:p>
    <w:p w:rsidR="00772586" w:rsidRPr="00615365" w:rsidRDefault="00772586" w:rsidP="00646776">
      <w:pPr>
        <w:pStyle w:val="NormalBold"/>
      </w:pPr>
    </w:p>
    <w:p w:rsidR="00772586" w:rsidRPr="00615365" w:rsidRDefault="007E23BF" w:rsidP="00646776">
      <w:pPr>
        <w:pStyle w:val="NormalBold"/>
      </w:pPr>
      <w:r w:rsidRPr="00615365">
        <w:rPr>
          <w:rStyle w:val="HideTWBExt"/>
          <w:b w:val="0"/>
        </w:rPr>
        <w:t>&lt;DocAmend&gt;</w:t>
      </w:r>
      <w:r w:rsidRPr="00615365">
        <w:t>Propunere de regulament</w:t>
      </w:r>
      <w:r w:rsidRPr="00615365">
        <w:rPr>
          <w:rStyle w:val="HideTWBExt"/>
          <w:b w:val="0"/>
        </w:rPr>
        <w:t>&lt;/DocAmend&gt;</w:t>
      </w:r>
    </w:p>
    <w:p w:rsidR="00772586" w:rsidRPr="00615365" w:rsidRDefault="007E23BF" w:rsidP="00772586">
      <w:pPr>
        <w:pStyle w:val="NormalBold"/>
        <w:keepNext/>
      </w:pPr>
      <w:r w:rsidRPr="00615365">
        <w:rPr>
          <w:rStyle w:val="HideTWBExt"/>
          <w:b w:val="0"/>
        </w:rPr>
        <w:t>&lt;Article&gt;</w:t>
      </w:r>
      <w:r w:rsidRPr="00615365">
        <w:t>Articolul 41 – alineatul 12 – paragraful 2</w:t>
      </w:r>
      <w:r w:rsidRPr="00615365">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15DB9" w:rsidRPr="00615365" w:rsidTr="008E3AD6">
        <w:trPr>
          <w:jc w:val="center"/>
        </w:trPr>
        <w:tc>
          <w:tcPr>
            <w:tcW w:w="9752" w:type="dxa"/>
            <w:gridSpan w:val="2"/>
          </w:tcPr>
          <w:p w:rsidR="00FD06F8" w:rsidRPr="00615365" w:rsidRDefault="00FD06F8" w:rsidP="008E3AD6">
            <w:pPr>
              <w:keepNext/>
            </w:pPr>
          </w:p>
        </w:tc>
      </w:tr>
      <w:tr w:rsidR="00C15DB9" w:rsidRPr="00615365" w:rsidTr="008E3AD6">
        <w:trPr>
          <w:jc w:val="center"/>
        </w:trPr>
        <w:tc>
          <w:tcPr>
            <w:tcW w:w="4876" w:type="dxa"/>
          </w:tcPr>
          <w:p w:rsidR="00FD06F8" w:rsidRPr="00615365" w:rsidRDefault="007E23BF" w:rsidP="008E3AD6">
            <w:pPr>
              <w:pStyle w:val="AmColumnHeading"/>
              <w:keepNext/>
            </w:pPr>
            <w:r w:rsidRPr="00615365">
              <w:t xml:space="preserve">Textul </w:t>
            </w:r>
            <w:r w:rsidRPr="00615365">
              <w:t>propus de Comisie</w:t>
            </w:r>
          </w:p>
        </w:tc>
        <w:tc>
          <w:tcPr>
            <w:tcW w:w="4876" w:type="dxa"/>
          </w:tcPr>
          <w:p w:rsidR="00FD06F8" w:rsidRPr="00615365" w:rsidRDefault="007E23BF" w:rsidP="008E3AD6">
            <w:pPr>
              <w:pStyle w:val="AmColumnHeading"/>
              <w:keepNext/>
            </w:pPr>
            <w:r w:rsidRPr="00615365">
              <w:t>Amendamentul</w:t>
            </w:r>
          </w:p>
        </w:tc>
      </w:tr>
      <w:tr w:rsidR="00C15DB9" w:rsidRPr="00615365" w:rsidTr="008E3AD6">
        <w:trPr>
          <w:jc w:val="center"/>
        </w:trPr>
        <w:tc>
          <w:tcPr>
            <w:tcW w:w="4876" w:type="dxa"/>
          </w:tcPr>
          <w:p w:rsidR="00FD06F8" w:rsidRPr="00615365" w:rsidRDefault="007E23BF" w:rsidP="008E3AD6">
            <w:pPr>
              <w:pStyle w:val="Normal6a"/>
            </w:pPr>
            <w:r w:rsidRPr="00615365">
              <w:t>În astfel de cazuri, când solicitantul a făcut obiectul unei decizii de returnare emise în conformitate cu Directiva XXX/XXX/UE [Directiva privind returnarea] sau al unui refuz al intrării, în conformitate cu articolul 14 di</w:t>
            </w:r>
            <w:r w:rsidRPr="00615365">
              <w:t>n Regulamentul (UE) nr. 2016/399, se aplică articolul 41a.</w:t>
            </w:r>
          </w:p>
        </w:tc>
        <w:tc>
          <w:tcPr>
            <w:tcW w:w="4876" w:type="dxa"/>
          </w:tcPr>
          <w:p w:rsidR="00FD06F8" w:rsidRPr="00615365" w:rsidRDefault="007E23BF" w:rsidP="00CC3BC3">
            <w:pPr>
              <w:pStyle w:val="Normal6a"/>
              <w:rPr>
                <w:noProof/>
              </w:rPr>
            </w:pPr>
            <w:r w:rsidRPr="00615365">
              <w:t>În astfel de cazuri, când solicitantul a făcut obiectul unei decizii de returnare emise în conformitate cu Directiva XXX/XXX/UE [Directiva privind returnarea] sau al unui refuz al intrării, în conf</w:t>
            </w:r>
            <w:r w:rsidRPr="00615365">
              <w:t xml:space="preserve">ormitate cu articolul 41 din Regulamentul (UE) nr. 2016/399, </w:t>
            </w:r>
            <w:r w:rsidRPr="00615365">
              <w:rPr>
                <w:b/>
                <w:i/>
              </w:rPr>
              <w:t>se poate</w:t>
            </w:r>
            <w:r w:rsidRPr="00615365">
              <w:t xml:space="preserve"> aplica articolul 41a. </w:t>
            </w:r>
          </w:p>
        </w:tc>
      </w:tr>
    </w:tbl>
    <w:p w:rsidR="004F4862" w:rsidRPr="00615365" w:rsidRDefault="007E23BF" w:rsidP="004F4862">
      <w:pPr>
        <w:pStyle w:val="AmOrLang"/>
      </w:pPr>
      <w:r w:rsidRPr="00615365">
        <w:t xml:space="preserve">Or. </w:t>
      </w:r>
      <w:r w:rsidRPr="00615365">
        <w:rPr>
          <w:rStyle w:val="HideTWBExt"/>
          <w:noProof w:val="0"/>
        </w:rPr>
        <w:t>&lt;Original&gt;</w:t>
      </w:r>
      <w:r w:rsidRPr="00615365">
        <w:rPr>
          <w:rStyle w:val="HideTWBInt"/>
        </w:rPr>
        <w:t>{EN}</w:t>
      </w:r>
      <w:r w:rsidRPr="00615365">
        <w:t>en</w:t>
      </w:r>
      <w:r w:rsidRPr="00615365">
        <w:rPr>
          <w:rStyle w:val="HideTWBExt"/>
          <w:noProof w:val="0"/>
        </w:rPr>
        <w:t>&lt;/Original&gt;</w:t>
      </w:r>
    </w:p>
    <w:p w:rsidR="00FD06F8" w:rsidRPr="00615365" w:rsidRDefault="007E23BF" w:rsidP="00FD06F8">
      <w:r w:rsidRPr="00615365">
        <w:rPr>
          <w:rStyle w:val="HideTWBExt"/>
        </w:rPr>
        <w:t>&lt;/Amend&gt;</w:t>
      </w:r>
    </w:p>
    <w:p w:rsidR="00FD06F8" w:rsidRPr="00615365" w:rsidRDefault="007E23BF" w:rsidP="00FD06F8">
      <w:pPr>
        <w:pStyle w:val="AmNumberTabs"/>
        <w:keepNext/>
      </w:pPr>
      <w:r w:rsidRPr="00615365">
        <w:rPr>
          <w:rStyle w:val="HideTWBExt"/>
          <w:b w:val="0"/>
        </w:rPr>
        <w:t>&lt;Amend&gt;</w:t>
      </w:r>
      <w:r w:rsidRPr="00615365">
        <w:t>Amendamentul</w:t>
      </w:r>
      <w:r w:rsidRPr="00615365">
        <w:tab/>
      </w:r>
      <w:r w:rsidRPr="00615365">
        <w:tab/>
      </w:r>
      <w:r w:rsidRPr="00615365">
        <w:rPr>
          <w:rStyle w:val="HideTWBExt"/>
          <w:b w:val="0"/>
        </w:rPr>
        <w:t>&lt;NumAm&gt;</w:t>
      </w:r>
      <w:r w:rsidRPr="00615365">
        <w:t>65</w:t>
      </w:r>
      <w:r w:rsidRPr="00615365">
        <w:rPr>
          <w:rStyle w:val="HideTWBExt"/>
          <w:b w:val="0"/>
        </w:rPr>
        <w:t>&lt;/NumAm&gt;</w:t>
      </w:r>
    </w:p>
    <w:p w:rsidR="00772586" w:rsidRPr="00615365" w:rsidRDefault="007E23BF" w:rsidP="00646776">
      <w:pPr>
        <w:pStyle w:val="NormalBold"/>
        <w:rPr>
          <w:rStyle w:val="HideTWBExt"/>
          <w:b w:val="0"/>
        </w:rPr>
      </w:pPr>
      <w:r w:rsidRPr="00615365">
        <w:rPr>
          <w:rStyle w:val="HideTWBExt"/>
          <w:b w:val="0"/>
        </w:rPr>
        <w:t>&lt;Members&gt;</w:t>
      </w:r>
      <w:r w:rsidRPr="00615365">
        <w:t>Fabienne Keller</w:t>
      </w:r>
      <w:r w:rsidRPr="00615365">
        <w:rPr>
          <w:rStyle w:val="HideTWBExt"/>
          <w:b w:val="0"/>
        </w:rPr>
        <w:t>&lt;/Members&gt;</w:t>
      </w:r>
    </w:p>
    <w:p w:rsidR="00772586" w:rsidRPr="00615365" w:rsidRDefault="00772586" w:rsidP="00646776">
      <w:pPr>
        <w:pStyle w:val="NormalBold"/>
      </w:pPr>
    </w:p>
    <w:p w:rsidR="00772586" w:rsidRPr="00615365" w:rsidRDefault="007E23BF" w:rsidP="00646776">
      <w:pPr>
        <w:pStyle w:val="NormalBold"/>
      </w:pPr>
      <w:r w:rsidRPr="00615365">
        <w:rPr>
          <w:rStyle w:val="HideTWBExt"/>
          <w:b w:val="0"/>
        </w:rPr>
        <w:t>&lt;DocAmend&gt;</w:t>
      </w:r>
      <w:r w:rsidRPr="00615365">
        <w:t>Propunere de regulament</w:t>
      </w:r>
      <w:r w:rsidRPr="00615365">
        <w:rPr>
          <w:rStyle w:val="HideTWBExt"/>
          <w:b w:val="0"/>
        </w:rPr>
        <w:t>&lt;/DocAmend&gt;</w:t>
      </w:r>
    </w:p>
    <w:p w:rsidR="00772586" w:rsidRPr="00615365" w:rsidRDefault="007E23BF" w:rsidP="00772586">
      <w:pPr>
        <w:pStyle w:val="NormalBold"/>
        <w:keepNext/>
      </w:pPr>
      <w:r w:rsidRPr="00615365">
        <w:rPr>
          <w:rStyle w:val="HideTWBExt"/>
          <w:b w:val="0"/>
        </w:rPr>
        <w:t>&lt;Article&gt;</w:t>
      </w:r>
      <w:r w:rsidRPr="00615365">
        <w:t>Articolul 41 – alineatul 13</w:t>
      </w:r>
      <w:r w:rsidRPr="00615365">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15DB9" w:rsidRPr="00615365" w:rsidTr="008E3AD6">
        <w:trPr>
          <w:jc w:val="center"/>
        </w:trPr>
        <w:tc>
          <w:tcPr>
            <w:tcW w:w="9752" w:type="dxa"/>
            <w:gridSpan w:val="2"/>
          </w:tcPr>
          <w:p w:rsidR="00FD06F8" w:rsidRPr="00615365" w:rsidRDefault="00FD06F8" w:rsidP="008E3AD6">
            <w:pPr>
              <w:keepNext/>
            </w:pPr>
          </w:p>
        </w:tc>
      </w:tr>
      <w:tr w:rsidR="00C15DB9" w:rsidRPr="00615365" w:rsidTr="008E3AD6">
        <w:trPr>
          <w:jc w:val="center"/>
        </w:trPr>
        <w:tc>
          <w:tcPr>
            <w:tcW w:w="4876" w:type="dxa"/>
          </w:tcPr>
          <w:p w:rsidR="00FD06F8" w:rsidRPr="00615365" w:rsidRDefault="007E23BF" w:rsidP="008E3AD6">
            <w:pPr>
              <w:pStyle w:val="AmColumnHeading"/>
              <w:keepNext/>
            </w:pPr>
            <w:r w:rsidRPr="00615365">
              <w:t>Textul propus de Comisie</w:t>
            </w:r>
          </w:p>
        </w:tc>
        <w:tc>
          <w:tcPr>
            <w:tcW w:w="4876" w:type="dxa"/>
          </w:tcPr>
          <w:p w:rsidR="00FD06F8" w:rsidRPr="00615365" w:rsidRDefault="007E23BF" w:rsidP="008E3AD6">
            <w:pPr>
              <w:pStyle w:val="AmColumnHeading"/>
              <w:keepNext/>
            </w:pPr>
            <w:r w:rsidRPr="00615365">
              <w:t>Amendamentul</w:t>
            </w:r>
          </w:p>
        </w:tc>
      </w:tr>
      <w:tr w:rsidR="00C15DB9" w:rsidRPr="00615365" w:rsidTr="008E3AD6">
        <w:trPr>
          <w:jc w:val="center"/>
        </w:trPr>
        <w:tc>
          <w:tcPr>
            <w:tcW w:w="4876" w:type="dxa"/>
          </w:tcPr>
          <w:p w:rsidR="00FD06F8" w:rsidRPr="00615365" w:rsidRDefault="007E23BF" w:rsidP="008E3AD6">
            <w:pPr>
              <w:pStyle w:val="Normal6a"/>
            </w:pPr>
            <w:r w:rsidRPr="00615365">
              <w:t>13.</w:t>
            </w:r>
            <w:r w:rsidRPr="00615365">
              <w:tab/>
              <w:t xml:space="preserve">Pe parcursul examinării cererilor care fac obiectul unei proceduri la frontieră, solicitanții sunt ținuți la frontiera externă sau în apropiere de aceasta ori în </w:t>
            </w:r>
            <w:r w:rsidRPr="00615365">
              <w:t xml:space="preserve">zonele de tranzit.  Fiecare stat membru notifică Comisiei, [în termen de cel târziu două luni de la data aplicării prezentului regulament], amplasamentele de la </w:t>
            </w:r>
            <w:r w:rsidRPr="00615365">
              <w:lastRenderedPageBreak/>
              <w:t xml:space="preserve">frontierele externe, din apropierea frontierei externe sau din zonele de tranzit în care se va </w:t>
            </w:r>
            <w:r w:rsidRPr="00615365">
              <w:t>desfășura procedura la frontieră, inclusiv atunci când se aplică alineatul (3), și se asigură de faptul că aceste amplasamente au o capacitate suficientă pentru prelucrarea cererilor prevăzute la alineatul respectiv. Orice modificare a identificării amplas</w:t>
            </w:r>
            <w:r w:rsidRPr="00615365">
              <w:t>amentelor în care se aplică procedura la frontieră este notificată Comisiei cu două luni înainte de intrarea în vigoare a modificărilor.</w:t>
            </w:r>
          </w:p>
        </w:tc>
        <w:tc>
          <w:tcPr>
            <w:tcW w:w="4876" w:type="dxa"/>
          </w:tcPr>
          <w:p w:rsidR="00FD06F8" w:rsidRPr="00615365" w:rsidRDefault="007E23BF" w:rsidP="00CC3BC3">
            <w:pPr>
              <w:pStyle w:val="Normal6a"/>
              <w:rPr>
                <w:noProof/>
              </w:rPr>
            </w:pPr>
            <w:r w:rsidRPr="00615365">
              <w:lastRenderedPageBreak/>
              <w:t>13.</w:t>
            </w:r>
            <w:r w:rsidRPr="00615365">
              <w:tab/>
              <w:t xml:space="preserve">Pe parcursul examinării cererilor care fac obiectul unei proceduri la frontieră, solicitanții sunt </w:t>
            </w:r>
            <w:r w:rsidRPr="00615365">
              <w:rPr>
                <w:b/>
                <w:i/>
              </w:rPr>
              <w:t>cazați în confor</w:t>
            </w:r>
            <w:r w:rsidRPr="00615365">
              <w:rPr>
                <w:b/>
                <w:i/>
              </w:rPr>
              <w:t xml:space="preserve">mitate cu Directiva XXX/XXX/UE (Directiva privind condițiile de primire, reformată). Autoritățile naționale competente pot impune solicitanților să rămână în locuri desemnate la discreția </w:t>
            </w:r>
            <w:r w:rsidRPr="00615365">
              <w:rPr>
                <w:b/>
                <w:i/>
              </w:rPr>
              <w:lastRenderedPageBreak/>
              <w:t>lor pentru finalizarea procedurii la frontieră pe teritoriul statelo</w:t>
            </w:r>
            <w:r w:rsidRPr="00615365">
              <w:rPr>
                <w:b/>
                <w:i/>
              </w:rPr>
              <w:t>r membre. Procedura la frontieră poate avea loc</w:t>
            </w:r>
            <w:r w:rsidRPr="00615365">
              <w:t xml:space="preserve"> la frontiera externă sau în apropierea acesteia ori în zonele de tranzit </w:t>
            </w:r>
            <w:r w:rsidRPr="00615365">
              <w:rPr>
                <w:b/>
                <w:i/>
              </w:rPr>
              <w:t>de pe teritoriul statului membru, cu obligația respectării depline a condițiilor prevăzute la prezentul alineat și a protejării corespu</w:t>
            </w:r>
            <w:r w:rsidRPr="00615365">
              <w:rPr>
                <w:b/>
                <w:i/>
              </w:rPr>
              <w:t>nzătoare a nevoilor speciale ale solicitanților</w:t>
            </w:r>
            <w:r w:rsidRPr="00615365">
              <w:t>. Fiecare stat membru notifică Comisiei, [în termen de cel târziu două luni de la data aplicării prezentului regulament], amplasamentele de la frontierele externe, din apropierea frontierei externe sau din zon</w:t>
            </w:r>
            <w:r w:rsidRPr="00615365">
              <w:t>ele de tranzit în care se va desfășura procedura la frontieră, inclusiv atunci când se aplică alineatul </w:t>
            </w:r>
            <w:r w:rsidRPr="00615365">
              <w:rPr>
                <w:b/>
                <w:i/>
              </w:rPr>
              <w:t>(1)</w:t>
            </w:r>
            <w:r w:rsidRPr="00615365">
              <w:t>, și se asigură de faptul că aceste amplasamente au o capacitate suficientă pentru prelucrarea cererilor prevăzute la alineatul respectiv. Orice modi</w:t>
            </w:r>
            <w:r w:rsidRPr="00615365">
              <w:t xml:space="preserve">ficare a identificării amplasamentelor în care se aplică procedura la frontieră </w:t>
            </w:r>
            <w:r w:rsidRPr="00615365">
              <w:rPr>
                <w:b/>
                <w:i/>
              </w:rPr>
              <w:t>pe baza unei decizii a autorităților naționale competente</w:t>
            </w:r>
            <w:r w:rsidRPr="00615365">
              <w:t xml:space="preserve"> este notificată Comisiei </w:t>
            </w:r>
            <w:r w:rsidRPr="00615365">
              <w:rPr>
                <w:b/>
                <w:i/>
              </w:rPr>
              <w:t>cât mai devreme posibil și cel puțin cu două săptămâni</w:t>
            </w:r>
            <w:r w:rsidRPr="00615365">
              <w:t xml:space="preserve"> înainte de intrarea în vigoare a modif</w:t>
            </w:r>
            <w:r w:rsidRPr="00615365">
              <w:t>icărilor.</w:t>
            </w:r>
          </w:p>
        </w:tc>
      </w:tr>
    </w:tbl>
    <w:p w:rsidR="004F4862" w:rsidRPr="00615365" w:rsidRDefault="007E23BF" w:rsidP="004F4862">
      <w:pPr>
        <w:pStyle w:val="AmOrLang"/>
      </w:pPr>
      <w:r w:rsidRPr="00615365">
        <w:lastRenderedPageBreak/>
        <w:t xml:space="preserve">Or. </w:t>
      </w:r>
      <w:r w:rsidRPr="00615365">
        <w:rPr>
          <w:rStyle w:val="HideTWBExt"/>
          <w:noProof w:val="0"/>
        </w:rPr>
        <w:t>&lt;Original&gt;</w:t>
      </w:r>
      <w:r w:rsidRPr="00615365">
        <w:rPr>
          <w:rStyle w:val="HideTWBInt"/>
        </w:rPr>
        <w:t>{EN}</w:t>
      </w:r>
      <w:r w:rsidRPr="00615365">
        <w:t>en</w:t>
      </w:r>
      <w:r w:rsidRPr="00615365">
        <w:rPr>
          <w:rStyle w:val="HideTWBExt"/>
          <w:noProof w:val="0"/>
        </w:rPr>
        <w:t>&lt;/Original&gt;</w:t>
      </w:r>
    </w:p>
    <w:p w:rsidR="00FD06F8" w:rsidRPr="00615365" w:rsidRDefault="007E23BF" w:rsidP="00FD06F8">
      <w:r w:rsidRPr="00615365">
        <w:rPr>
          <w:rStyle w:val="HideTWBExt"/>
        </w:rPr>
        <w:t>&lt;/Amend&gt;</w:t>
      </w:r>
    </w:p>
    <w:p w:rsidR="00FD06F8" w:rsidRPr="00615365" w:rsidRDefault="007E23BF" w:rsidP="00FD06F8">
      <w:pPr>
        <w:pStyle w:val="AmNumberTabs"/>
        <w:keepNext/>
      </w:pPr>
      <w:r w:rsidRPr="00615365">
        <w:rPr>
          <w:rStyle w:val="HideTWBExt"/>
          <w:b w:val="0"/>
        </w:rPr>
        <w:t>&lt;Amend&gt;</w:t>
      </w:r>
      <w:r w:rsidRPr="00615365">
        <w:t>Amendamentul</w:t>
      </w:r>
      <w:r w:rsidRPr="00615365">
        <w:tab/>
      </w:r>
      <w:r w:rsidRPr="00615365">
        <w:tab/>
      </w:r>
      <w:r w:rsidRPr="00615365">
        <w:rPr>
          <w:rStyle w:val="HideTWBExt"/>
          <w:b w:val="0"/>
        </w:rPr>
        <w:t>&lt;NumAm&gt;</w:t>
      </w:r>
      <w:r w:rsidRPr="00615365">
        <w:t>66</w:t>
      </w:r>
      <w:r w:rsidRPr="00615365">
        <w:rPr>
          <w:rStyle w:val="HideTWBExt"/>
          <w:b w:val="0"/>
        </w:rPr>
        <w:t>&lt;/NumAm&gt;</w:t>
      </w:r>
    </w:p>
    <w:p w:rsidR="00772586" w:rsidRPr="00615365" w:rsidRDefault="007E23BF" w:rsidP="00646776">
      <w:pPr>
        <w:pStyle w:val="NormalBold"/>
        <w:rPr>
          <w:rStyle w:val="HideTWBExt"/>
          <w:b w:val="0"/>
        </w:rPr>
      </w:pPr>
      <w:r w:rsidRPr="00615365">
        <w:rPr>
          <w:rStyle w:val="HideTWBExt"/>
          <w:b w:val="0"/>
        </w:rPr>
        <w:t>&lt;Members&gt;</w:t>
      </w:r>
      <w:r w:rsidRPr="00615365">
        <w:t>Fabienne Keller</w:t>
      </w:r>
      <w:r w:rsidRPr="00615365">
        <w:rPr>
          <w:rStyle w:val="HideTWBExt"/>
          <w:b w:val="0"/>
        </w:rPr>
        <w:t>&lt;/Members&gt;</w:t>
      </w:r>
    </w:p>
    <w:p w:rsidR="00772586" w:rsidRPr="00615365" w:rsidRDefault="00772586" w:rsidP="00646776">
      <w:pPr>
        <w:pStyle w:val="NormalBold"/>
      </w:pPr>
    </w:p>
    <w:p w:rsidR="00772586" w:rsidRPr="00615365" w:rsidRDefault="007E23BF" w:rsidP="00646776">
      <w:pPr>
        <w:pStyle w:val="NormalBold"/>
      </w:pPr>
      <w:r w:rsidRPr="00615365">
        <w:rPr>
          <w:rStyle w:val="HideTWBExt"/>
          <w:b w:val="0"/>
        </w:rPr>
        <w:t>&lt;DocAmend&gt;</w:t>
      </w:r>
      <w:r w:rsidRPr="00615365">
        <w:t>Propunere de regulament</w:t>
      </w:r>
      <w:r w:rsidRPr="00615365">
        <w:rPr>
          <w:rStyle w:val="HideTWBExt"/>
          <w:b w:val="0"/>
        </w:rPr>
        <w:t>&lt;/DocAmend&gt;</w:t>
      </w:r>
    </w:p>
    <w:p w:rsidR="00772586" w:rsidRPr="00615365" w:rsidRDefault="007E23BF" w:rsidP="00772586">
      <w:pPr>
        <w:pStyle w:val="NormalBold"/>
        <w:keepNext/>
      </w:pPr>
      <w:r w:rsidRPr="00615365">
        <w:rPr>
          <w:rStyle w:val="HideTWBExt"/>
          <w:b w:val="0"/>
        </w:rPr>
        <w:t>&lt;Article&gt;</w:t>
      </w:r>
      <w:r w:rsidRPr="00615365">
        <w:t>Articolul 41 – alineatul 14</w:t>
      </w:r>
      <w:r w:rsidRPr="00615365">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15DB9" w:rsidRPr="00615365" w:rsidTr="008E3AD6">
        <w:trPr>
          <w:jc w:val="center"/>
        </w:trPr>
        <w:tc>
          <w:tcPr>
            <w:tcW w:w="9752" w:type="dxa"/>
            <w:gridSpan w:val="2"/>
          </w:tcPr>
          <w:p w:rsidR="00FD06F8" w:rsidRPr="00615365" w:rsidRDefault="00FD06F8" w:rsidP="008E3AD6">
            <w:pPr>
              <w:keepNext/>
            </w:pPr>
          </w:p>
        </w:tc>
      </w:tr>
      <w:tr w:rsidR="00C15DB9" w:rsidRPr="00615365" w:rsidTr="008E3AD6">
        <w:trPr>
          <w:jc w:val="center"/>
        </w:trPr>
        <w:tc>
          <w:tcPr>
            <w:tcW w:w="4876" w:type="dxa"/>
          </w:tcPr>
          <w:p w:rsidR="00FD06F8" w:rsidRPr="00615365" w:rsidRDefault="007E23BF" w:rsidP="008E3AD6">
            <w:pPr>
              <w:pStyle w:val="AmColumnHeading"/>
              <w:keepNext/>
            </w:pPr>
            <w:r w:rsidRPr="00615365">
              <w:t>Textul propus de Comisie</w:t>
            </w:r>
          </w:p>
        </w:tc>
        <w:tc>
          <w:tcPr>
            <w:tcW w:w="4876" w:type="dxa"/>
          </w:tcPr>
          <w:p w:rsidR="00FD06F8" w:rsidRPr="00615365" w:rsidRDefault="007E23BF" w:rsidP="008E3AD6">
            <w:pPr>
              <w:pStyle w:val="AmColumnHeading"/>
              <w:keepNext/>
            </w:pPr>
            <w:r w:rsidRPr="00615365">
              <w:t>Amendamentul</w:t>
            </w:r>
          </w:p>
        </w:tc>
      </w:tr>
      <w:tr w:rsidR="00C15DB9" w:rsidRPr="00615365" w:rsidTr="008E3AD6">
        <w:trPr>
          <w:jc w:val="center"/>
        </w:trPr>
        <w:tc>
          <w:tcPr>
            <w:tcW w:w="4876" w:type="dxa"/>
          </w:tcPr>
          <w:p w:rsidR="00FD06F8" w:rsidRPr="00615365" w:rsidRDefault="007E23BF" w:rsidP="008E3AD6">
            <w:pPr>
              <w:pStyle w:val="Normal6a"/>
            </w:pPr>
            <w:r w:rsidRPr="00615365">
              <w:t>14.</w:t>
            </w:r>
            <w:r w:rsidRPr="00615365">
              <w:tab/>
              <w:t>În situațiile în care capacitatea amplasamentelor notificate de statele membre în temeiul alineatului (14) este temporar insuficientă pentru prelucrarea cererilor făcute de solicitanții care intră sub incidența alineatului (3), statele me</w:t>
            </w:r>
            <w:r w:rsidRPr="00615365">
              <w:t xml:space="preserve">mbre pot desemna alte amplasamente de pe teritoriul statului membru și, după notificarea Comisiei, primesc solicitanții </w:t>
            </w:r>
            <w:r w:rsidRPr="00615365">
              <w:lastRenderedPageBreak/>
              <w:t>acolo, cu titlu temporar și pentru cât mai puțin timp necesar.</w:t>
            </w:r>
          </w:p>
        </w:tc>
        <w:tc>
          <w:tcPr>
            <w:tcW w:w="4876" w:type="dxa"/>
          </w:tcPr>
          <w:p w:rsidR="00FD06F8" w:rsidRPr="00615365" w:rsidRDefault="007E23BF" w:rsidP="00E75AA6">
            <w:pPr>
              <w:pStyle w:val="Normal6a"/>
              <w:rPr>
                <w:szCs w:val="24"/>
              </w:rPr>
            </w:pPr>
            <w:r w:rsidRPr="00615365">
              <w:lastRenderedPageBreak/>
              <w:t>14.</w:t>
            </w:r>
            <w:r w:rsidRPr="00615365">
              <w:tab/>
              <w:t xml:space="preserve">În situațiile în care, </w:t>
            </w:r>
            <w:r w:rsidRPr="00615365">
              <w:rPr>
                <w:b/>
                <w:i/>
              </w:rPr>
              <w:t>pe baza unei evaluări efectuate de Comisie sau</w:t>
            </w:r>
            <w:r w:rsidRPr="00615365">
              <w:rPr>
                <w:b/>
                <w:i/>
              </w:rPr>
              <w:t xml:space="preserve"> de o autoritate națională competentă a statului membru în cauză, se constată că</w:t>
            </w:r>
            <w:r w:rsidRPr="00615365">
              <w:t xml:space="preserve"> capacitatea </w:t>
            </w:r>
            <w:r w:rsidRPr="00615365">
              <w:rPr>
                <w:b/>
                <w:i/>
              </w:rPr>
              <w:t>unui amplasament</w:t>
            </w:r>
            <w:r w:rsidRPr="00615365">
              <w:t xml:space="preserve">, după cum a fost notificată de </w:t>
            </w:r>
            <w:r w:rsidRPr="00615365">
              <w:rPr>
                <w:b/>
                <w:i/>
              </w:rPr>
              <w:t>statul membru respectiv</w:t>
            </w:r>
            <w:r w:rsidRPr="00615365">
              <w:t xml:space="preserve"> în temeiul alineatului </w:t>
            </w:r>
            <w:r w:rsidRPr="00615365">
              <w:rPr>
                <w:b/>
                <w:i/>
              </w:rPr>
              <w:t>(13)</w:t>
            </w:r>
            <w:r w:rsidRPr="00615365">
              <w:t>, este</w:t>
            </w:r>
            <w:r w:rsidRPr="00615365">
              <w:rPr>
                <w:b/>
                <w:i/>
              </w:rPr>
              <w:t xml:space="preserve"> </w:t>
            </w:r>
            <w:r w:rsidRPr="00615365">
              <w:t>temporar insuficientă pentru prelucrarea cererilor făcute</w:t>
            </w:r>
            <w:r w:rsidRPr="00615365">
              <w:t xml:space="preserve"> de solicitanții care intră sub </w:t>
            </w:r>
            <w:r w:rsidRPr="00615365">
              <w:lastRenderedPageBreak/>
              <w:t>incidența alineatului </w:t>
            </w:r>
            <w:r w:rsidRPr="00615365">
              <w:rPr>
                <w:b/>
                <w:i/>
              </w:rPr>
              <w:t>(1)</w:t>
            </w:r>
            <w:r w:rsidRPr="00615365">
              <w:t xml:space="preserve">, </w:t>
            </w:r>
            <w:r w:rsidRPr="00615365">
              <w:rPr>
                <w:b/>
                <w:i/>
              </w:rPr>
              <w:t>statul membru respectiv desemnează</w:t>
            </w:r>
            <w:r w:rsidRPr="00615365">
              <w:t xml:space="preserve"> alte amplasamente de pe teritoriul </w:t>
            </w:r>
            <w:r w:rsidRPr="00615365">
              <w:rPr>
                <w:b/>
                <w:i/>
              </w:rPr>
              <w:t>său</w:t>
            </w:r>
            <w:r w:rsidRPr="00615365">
              <w:t xml:space="preserve"> și, după notificarea Comisiei, </w:t>
            </w:r>
            <w:r w:rsidRPr="00615365">
              <w:rPr>
                <w:b/>
                <w:i/>
              </w:rPr>
              <w:t>primește</w:t>
            </w:r>
            <w:r w:rsidRPr="00615365">
              <w:t xml:space="preserve"> solicitanții</w:t>
            </w:r>
            <w:r w:rsidRPr="00615365">
              <w:rPr>
                <w:b/>
                <w:i/>
              </w:rPr>
              <w:t>, în condițiile prevăzute</w:t>
            </w:r>
            <w:r w:rsidRPr="00615365">
              <w:t xml:space="preserve"> </w:t>
            </w:r>
            <w:r w:rsidRPr="00615365">
              <w:rPr>
                <w:b/>
                <w:i/>
              </w:rPr>
              <w:t>în</w:t>
            </w:r>
            <w:r w:rsidRPr="00615365">
              <w:t xml:space="preserve"> </w:t>
            </w:r>
            <w:r w:rsidRPr="00615365">
              <w:rPr>
                <w:b/>
                <w:i/>
              </w:rPr>
              <w:t>Directiva XXX/XXX/UE [Directiva privind co</w:t>
            </w:r>
            <w:r w:rsidRPr="00615365">
              <w:rPr>
                <w:b/>
                <w:i/>
              </w:rPr>
              <w:t>ndițiile de primire, reformată]</w:t>
            </w:r>
            <w:r w:rsidRPr="00615365">
              <w:t>.</w:t>
            </w:r>
          </w:p>
        </w:tc>
      </w:tr>
    </w:tbl>
    <w:p w:rsidR="004F4862" w:rsidRPr="00615365" w:rsidRDefault="007E23BF" w:rsidP="004F4862">
      <w:pPr>
        <w:pStyle w:val="AmOrLang"/>
      </w:pPr>
      <w:r w:rsidRPr="00615365">
        <w:lastRenderedPageBreak/>
        <w:t xml:space="preserve">Or. </w:t>
      </w:r>
      <w:r w:rsidRPr="00615365">
        <w:rPr>
          <w:rStyle w:val="HideTWBExt"/>
          <w:noProof w:val="0"/>
        </w:rPr>
        <w:t>&lt;Original&gt;</w:t>
      </w:r>
      <w:r w:rsidRPr="00615365">
        <w:rPr>
          <w:rStyle w:val="HideTWBInt"/>
        </w:rPr>
        <w:t>{EN}</w:t>
      </w:r>
      <w:r w:rsidRPr="00615365">
        <w:t>en</w:t>
      </w:r>
      <w:r w:rsidRPr="00615365">
        <w:rPr>
          <w:rStyle w:val="HideTWBExt"/>
          <w:noProof w:val="0"/>
        </w:rPr>
        <w:t>&lt;/Original&gt;</w:t>
      </w:r>
    </w:p>
    <w:p w:rsidR="00FD06F8" w:rsidRPr="00615365" w:rsidRDefault="007E23BF" w:rsidP="00FD06F8">
      <w:r w:rsidRPr="00615365">
        <w:rPr>
          <w:rStyle w:val="HideTWBExt"/>
        </w:rPr>
        <w:t>&lt;/Amend&gt;</w:t>
      </w:r>
    </w:p>
    <w:p w:rsidR="00FD06F8" w:rsidRPr="00615365" w:rsidRDefault="007E23BF" w:rsidP="00FD06F8">
      <w:pPr>
        <w:pStyle w:val="AmNumberTabs"/>
        <w:keepNext/>
      </w:pPr>
      <w:r w:rsidRPr="00615365">
        <w:rPr>
          <w:rStyle w:val="HideTWBExt"/>
          <w:b w:val="0"/>
        </w:rPr>
        <w:t>&lt;Amend&gt;</w:t>
      </w:r>
      <w:r w:rsidRPr="00615365">
        <w:t>Amendamentul</w:t>
      </w:r>
      <w:r w:rsidRPr="00615365">
        <w:tab/>
      </w:r>
      <w:r w:rsidRPr="00615365">
        <w:tab/>
      </w:r>
      <w:r w:rsidRPr="00615365">
        <w:rPr>
          <w:rStyle w:val="HideTWBExt"/>
          <w:b w:val="0"/>
        </w:rPr>
        <w:t>&lt;NumAm&gt;</w:t>
      </w:r>
      <w:r w:rsidRPr="00615365">
        <w:t>67</w:t>
      </w:r>
      <w:r w:rsidRPr="00615365">
        <w:rPr>
          <w:rStyle w:val="HideTWBExt"/>
          <w:b w:val="0"/>
        </w:rPr>
        <w:t>&lt;/NumAm&gt;</w:t>
      </w:r>
    </w:p>
    <w:p w:rsidR="00772586" w:rsidRPr="00615365" w:rsidRDefault="007E23BF" w:rsidP="00646776">
      <w:pPr>
        <w:pStyle w:val="NormalBold"/>
        <w:rPr>
          <w:rStyle w:val="HideTWBExt"/>
          <w:b w:val="0"/>
        </w:rPr>
      </w:pPr>
      <w:r w:rsidRPr="00615365">
        <w:rPr>
          <w:rStyle w:val="HideTWBExt"/>
          <w:b w:val="0"/>
        </w:rPr>
        <w:t>&lt;Members&gt;</w:t>
      </w:r>
      <w:r w:rsidRPr="00615365">
        <w:t>Fabienne Keller</w:t>
      </w:r>
      <w:r w:rsidRPr="00615365">
        <w:rPr>
          <w:rStyle w:val="HideTWBExt"/>
          <w:b w:val="0"/>
        </w:rPr>
        <w:t>&lt;/Members&gt;</w:t>
      </w:r>
    </w:p>
    <w:p w:rsidR="00772586" w:rsidRPr="00615365" w:rsidRDefault="00772586" w:rsidP="00646776">
      <w:pPr>
        <w:pStyle w:val="NormalBold"/>
      </w:pPr>
    </w:p>
    <w:p w:rsidR="00772586" w:rsidRPr="00615365" w:rsidRDefault="007E23BF" w:rsidP="00646776">
      <w:pPr>
        <w:pStyle w:val="NormalBold"/>
      </w:pPr>
      <w:r w:rsidRPr="00615365">
        <w:rPr>
          <w:rStyle w:val="HideTWBExt"/>
          <w:b w:val="0"/>
        </w:rPr>
        <w:t>&lt;DocAmend&gt;</w:t>
      </w:r>
      <w:r w:rsidRPr="00615365">
        <w:t>Propunere de regulament</w:t>
      </w:r>
      <w:r w:rsidRPr="00615365">
        <w:rPr>
          <w:rStyle w:val="HideTWBExt"/>
          <w:b w:val="0"/>
        </w:rPr>
        <w:t>&lt;/DocAmend&gt;</w:t>
      </w:r>
    </w:p>
    <w:p w:rsidR="00772586" w:rsidRPr="00615365" w:rsidRDefault="007E23BF" w:rsidP="00772586">
      <w:pPr>
        <w:pStyle w:val="NormalBold"/>
        <w:keepNext/>
      </w:pPr>
      <w:r w:rsidRPr="00615365">
        <w:rPr>
          <w:rStyle w:val="HideTWBExt"/>
          <w:b w:val="0"/>
        </w:rPr>
        <w:t>&lt;Article&gt;</w:t>
      </w:r>
      <w:r w:rsidRPr="00615365">
        <w:t>Articolul 41 a – alineatul 1 – paragraful 1</w:t>
      </w:r>
      <w:r w:rsidRPr="00615365">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15DB9" w:rsidRPr="00615365" w:rsidTr="008E3AD6">
        <w:trPr>
          <w:jc w:val="center"/>
        </w:trPr>
        <w:tc>
          <w:tcPr>
            <w:tcW w:w="9752" w:type="dxa"/>
            <w:gridSpan w:val="2"/>
          </w:tcPr>
          <w:p w:rsidR="00FD06F8" w:rsidRPr="00615365" w:rsidRDefault="00FD06F8" w:rsidP="008E3AD6">
            <w:pPr>
              <w:keepNext/>
            </w:pPr>
          </w:p>
        </w:tc>
      </w:tr>
      <w:tr w:rsidR="00C15DB9" w:rsidRPr="00615365" w:rsidTr="008E3AD6">
        <w:trPr>
          <w:jc w:val="center"/>
        </w:trPr>
        <w:tc>
          <w:tcPr>
            <w:tcW w:w="4876" w:type="dxa"/>
          </w:tcPr>
          <w:p w:rsidR="00FD06F8" w:rsidRPr="00615365" w:rsidRDefault="007E23BF" w:rsidP="008E3AD6">
            <w:pPr>
              <w:pStyle w:val="AmColumnHeading"/>
              <w:keepNext/>
            </w:pPr>
            <w:r w:rsidRPr="00615365">
              <w:t>Textul propus de Comisie</w:t>
            </w:r>
          </w:p>
        </w:tc>
        <w:tc>
          <w:tcPr>
            <w:tcW w:w="4876" w:type="dxa"/>
          </w:tcPr>
          <w:p w:rsidR="00FD06F8" w:rsidRPr="00615365" w:rsidRDefault="007E23BF" w:rsidP="008E3AD6">
            <w:pPr>
              <w:pStyle w:val="AmColumnHeading"/>
              <w:keepNext/>
            </w:pPr>
            <w:r w:rsidRPr="00615365">
              <w:t>Amendamentul</w:t>
            </w:r>
          </w:p>
        </w:tc>
      </w:tr>
      <w:tr w:rsidR="00C15DB9" w:rsidRPr="00615365" w:rsidTr="008E3AD6">
        <w:trPr>
          <w:jc w:val="center"/>
        </w:trPr>
        <w:tc>
          <w:tcPr>
            <w:tcW w:w="4876" w:type="dxa"/>
          </w:tcPr>
          <w:p w:rsidR="00FD06F8" w:rsidRPr="00615365" w:rsidRDefault="007E23BF" w:rsidP="00AB6825">
            <w:pPr>
              <w:pStyle w:val="Normal6a"/>
            </w:pPr>
            <w:r w:rsidRPr="00615365">
              <w:t>1.</w:t>
            </w:r>
            <w:r w:rsidRPr="00615365">
              <w:tab/>
              <w:t>Resortisanții țărilor terțe și apatrizii a căror cerere este respinsă în cadrul procedurii menționate la articolul 41 nu sunt autorizați să intre pe teritoriul statului membru.</w:t>
            </w:r>
          </w:p>
        </w:tc>
        <w:tc>
          <w:tcPr>
            <w:tcW w:w="4876" w:type="dxa"/>
          </w:tcPr>
          <w:p w:rsidR="00FD06F8" w:rsidRPr="00615365" w:rsidRDefault="007E23BF" w:rsidP="00CC3BC3">
            <w:pPr>
              <w:pStyle w:val="Normal6a"/>
            </w:pPr>
            <w:r w:rsidRPr="00615365">
              <w:t>1.</w:t>
            </w:r>
            <w:r w:rsidRPr="00615365">
              <w:tab/>
            </w:r>
            <w:r w:rsidRPr="00615365">
              <w:rPr>
                <w:b/>
                <w:i/>
              </w:rPr>
              <w:t>În urma respingerii</w:t>
            </w:r>
            <w:r w:rsidRPr="00615365">
              <w:t xml:space="preserve"> cererii unui resortisant </w:t>
            </w:r>
            <w:r w:rsidRPr="00615365">
              <w:rPr>
                <w:b/>
                <w:i/>
              </w:rPr>
              <w:t>al unei țări terțe</w:t>
            </w:r>
            <w:r w:rsidRPr="00615365">
              <w:t xml:space="preserve"> în contextul procedurii menționate la articolul 41</w:t>
            </w:r>
            <w:r w:rsidRPr="00615365">
              <w:rPr>
                <w:b/>
                <w:i/>
              </w:rPr>
              <w:t>, statele membre pot recurge la returnarea resortisantului țării terțe în cadrul unei proceduri la frontieră.</w:t>
            </w:r>
          </w:p>
        </w:tc>
      </w:tr>
    </w:tbl>
    <w:p w:rsidR="00757F14" w:rsidRPr="00615365" w:rsidRDefault="007E23BF" w:rsidP="004F4862">
      <w:pPr>
        <w:pStyle w:val="AmOrLang"/>
      </w:pPr>
      <w:r w:rsidRPr="00615365">
        <w:t xml:space="preserve">Or. </w:t>
      </w:r>
      <w:r w:rsidRPr="00615365">
        <w:rPr>
          <w:rStyle w:val="HideTWBExt"/>
          <w:noProof w:val="0"/>
        </w:rPr>
        <w:t>&lt;Original&gt;</w:t>
      </w:r>
      <w:r w:rsidRPr="00615365">
        <w:rPr>
          <w:rStyle w:val="HideTWBInt"/>
        </w:rPr>
        <w:t>{EN}</w:t>
      </w:r>
      <w:r w:rsidRPr="00615365">
        <w:t>en</w:t>
      </w:r>
      <w:r w:rsidR="00E7450D" w:rsidRPr="00615365">
        <w:rPr>
          <w:rStyle w:val="HideTWBExt"/>
          <w:noProof w:val="0"/>
        </w:rPr>
        <w:t>&lt;/Original&gt;</w:t>
      </w:r>
    </w:p>
    <w:p w:rsidR="002A312B" w:rsidRPr="00615365" w:rsidRDefault="007E23BF" w:rsidP="002A312B">
      <w:r w:rsidRPr="00615365">
        <w:rPr>
          <w:rStyle w:val="HideTWBExt"/>
        </w:rPr>
        <w:t>&lt;/Amend&gt;</w:t>
      </w:r>
    </w:p>
    <w:p w:rsidR="00757F14" w:rsidRPr="00615365" w:rsidRDefault="007E23BF" w:rsidP="00757F14">
      <w:pPr>
        <w:pStyle w:val="AmNumberTabs"/>
        <w:keepNext/>
      </w:pPr>
      <w:r w:rsidRPr="00615365">
        <w:rPr>
          <w:rStyle w:val="HideTWBExt"/>
          <w:b w:val="0"/>
        </w:rPr>
        <w:t>&lt;Amend&gt;</w:t>
      </w:r>
      <w:r w:rsidRPr="00615365">
        <w:t>Am</w:t>
      </w:r>
      <w:r w:rsidRPr="00615365">
        <w:t>endamentul</w:t>
      </w:r>
      <w:r w:rsidRPr="00615365">
        <w:tab/>
      </w:r>
      <w:r w:rsidRPr="00615365">
        <w:tab/>
      </w:r>
      <w:r w:rsidRPr="00615365">
        <w:rPr>
          <w:rStyle w:val="HideTWBExt"/>
          <w:b w:val="0"/>
        </w:rPr>
        <w:t>&lt;NumAm&gt;</w:t>
      </w:r>
      <w:r w:rsidRPr="00615365">
        <w:t>68</w:t>
      </w:r>
      <w:r w:rsidRPr="00615365">
        <w:rPr>
          <w:rStyle w:val="HideTWBExt"/>
          <w:b w:val="0"/>
        </w:rPr>
        <w:t>&lt;/NumAm&gt;</w:t>
      </w:r>
    </w:p>
    <w:p w:rsidR="00757F14" w:rsidRPr="00615365" w:rsidRDefault="007E23BF" w:rsidP="00757F14">
      <w:pPr>
        <w:pStyle w:val="NormalBold"/>
        <w:rPr>
          <w:rStyle w:val="HideTWBExt"/>
          <w:b w:val="0"/>
        </w:rPr>
      </w:pPr>
      <w:r w:rsidRPr="00615365">
        <w:rPr>
          <w:rStyle w:val="HideTWBExt"/>
          <w:b w:val="0"/>
        </w:rPr>
        <w:t>&lt;Members&gt;</w:t>
      </w:r>
      <w:r w:rsidRPr="00615365">
        <w:t>Fabienne Keller</w:t>
      </w:r>
      <w:r w:rsidRPr="00615365">
        <w:rPr>
          <w:rStyle w:val="HideTWBExt"/>
          <w:b w:val="0"/>
        </w:rPr>
        <w:t>&lt;/Members&gt;</w:t>
      </w:r>
    </w:p>
    <w:p w:rsidR="00757F14" w:rsidRPr="00615365" w:rsidRDefault="00757F14" w:rsidP="00757F14">
      <w:pPr>
        <w:pStyle w:val="NormalBold"/>
      </w:pPr>
    </w:p>
    <w:p w:rsidR="00757F14" w:rsidRPr="00615365" w:rsidRDefault="007E23BF" w:rsidP="00757F14">
      <w:pPr>
        <w:pStyle w:val="NormalBold"/>
      </w:pPr>
      <w:r w:rsidRPr="00615365">
        <w:rPr>
          <w:rStyle w:val="HideTWBExt"/>
          <w:b w:val="0"/>
        </w:rPr>
        <w:t>&lt;DocAmend&gt;</w:t>
      </w:r>
      <w:r w:rsidRPr="00615365">
        <w:t>Propunere de regulament</w:t>
      </w:r>
      <w:r w:rsidRPr="00615365">
        <w:rPr>
          <w:rStyle w:val="HideTWBExt"/>
          <w:b w:val="0"/>
        </w:rPr>
        <w:t>&lt;/DocAmend&gt;</w:t>
      </w:r>
    </w:p>
    <w:p w:rsidR="00757F14" w:rsidRPr="00615365" w:rsidRDefault="007E23BF" w:rsidP="00757F14">
      <w:pPr>
        <w:pStyle w:val="NormalBold"/>
        <w:keepNext/>
      </w:pPr>
      <w:r w:rsidRPr="00615365">
        <w:rPr>
          <w:rStyle w:val="HideTWBExt"/>
          <w:b w:val="0"/>
        </w:rPr>
        <w:t>&lt;Article&gt;</w:t>
      </w:r>
      <w:r w:rsidRPr="00615365">
        <w:t>Articolul 41 a – alineatul 1 – paragraful 2 (nou)</w:t>
      </w:r>
      <w:r w:rsidRPr="00615365">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15DB9" w:rsidRPr="00615365" w:rsidTr="00C6139B">
        <w:trPr>
          <w:jc w:val="center"/>
        </w:trPr>
        <w:tc>
          <w:tcPr>
            <w:tcW w:w="9752" w:type="dxa"/>
            <w:gridSpan w:val="2"/>
          </w:tcPr>
          <w:p w:rsidR="00757F14" w:rsidRPr="00615365" w:rsidRDefault="00757F14" w:rsidP="00C6139B">
            <w:pPr>
              <w:keepNext/>
            </w:pPr>
          </w:p>
        </w:tc>
      </w:tr>
      <w:tr w:rsidR="00C15DB9" w:rsidRPr="00615365" w:rsidTr="00C6139B">
        <w:trPr>
          <w:jc w:val="center"/>
        </w:trPr>
        <w:tc>
          <w:tcPr>
            <w:tcW w:w="4876" w:type="dxa"/>
          </w:tcPr>
          <w:p w:rsidR="00757F14" w:rsidRPr="00615365" w:rsidRDefault="007E23BF" w:rsidP="00C6139B">
            <w:pPr>
              <w:pStyle w:val="AmColumnHeading"/>
              <w:keepNext/>
            </w:pPr>
            <w:r w:rsidRPr="00615365">
              <w:t>Textul propus de Comisie</w:t>
            </w:r>
          </w:p>
        </w:tc>
        <w:tc>
          <w:tcPr>
            <w:tcW w:w="4876" w:type="dxa"/>
          </w:tcPr>
          <w:p w:rsidR="00757F14" w:rsidRPr="00615365" w:rsidRDefault="007E23BF" w:rsidP="00C6139B">
            <w:pPr>
              <w:pStyle w:val="AmColumnHeading"/>
              <w:keepNext/>
            </w:pPr>
            <w:r w:rsidRPr="00615365">
              <w:t>Amendamentul</w:t>
            </w:r>
          </w:p>
        </w:tc>
      </w:tr>
      <w:tr w:rsidR="00C15DB9" w:rsidRPr="00615365" w:rsidTr="00C6139B">
        <w:trPr>
          <w:jc w:val="center"/>
        </w:trPr>
        <w:tc>
          <w:tcPr>
            <w:tcW w:w="4876" w:type="dxa"/>
          </w:tcPr>
          <w:p w:rsidR="00757F14" w:rsidRPr="00615365" w:rsidRDefault="00757F14" w:rsidP="00C6139B">
            <w:pPr>
              <w:pStyle w:val="Normal6a"/>
            </w:pPr>
          </w:p>
        </w:tc>
        <w:tc>
          <w:tcPr>
            <w:tcW w:w="4876" w:type="dxa"/>
          </w:tcPr>
          <w:p w:rsidR="00757F14" w:rsidRPr="00615365" w:rsidRDefault="007E23BF" w:rsidP="002C6FB0">
            <w:pPr>
              <w:pStyle w:val="Normal6a"/>
              <w:rPr>
                <w:szCs w:val="24"/>
              </w:rPr>
            </w:pPr>
            <w:r w:rsidRPr="00615365">
              <w:rPr>
                <w:b/>
                <w:i/>
              </w:rPr>
              <w:t xml:space="preserve">În cazul în care un stat membru </w:t>
            </w:r>
            <w:r w:rsidRPr="00615365">
              <w:rPr>
                <w:b/>
                <w:i/>
              </w:rPr>
              <w:t>recurge la returnarea unui resortisant al unei țări terțe în cadrul unei proceduri la frontieră, resortisantul țării terțe</w:t>
            </w:r>
            <w:r w:rsidRPr="00615365">
              <w:t xml:space="preserve"> </w:t>
            </w:r>
            <w:r w:rsidRPr="00615365">
              <w:rPr>
                <w:b/>
                <w:i/>
              </w:rPr>
              <w:t xml:space="preserve">nu este autorizat să intre pe teritoriul statului membru respectiv, fără a aduce atingere articolul 6 alineatul (5) din Regulamentul </w:t>
            </w:r>
            <w:r w:rsidRPr="00615365">
              <w:rPr>
                <w:b/>
                <w:i/>
              </w:rPr>
              <w:t>(UE) 2016/39</w:t>
            </w:r>
            <w:r w:rsidRPr="00615365">
              <w:t>.</w:t>
            </w:r>
          </w:p>
        </w:tc>
      </w:tr>
    </w:tbl>
    <w:p w:rsidR="00757F14" w:rsidRPr="00615365" w:rsidRDefault="007E23BF" w:rsidP="00757F14">
      <w:pPr>
        <w:pStyle w:val="AmOrLang"/>
      </w:pPr>
      <w:r w:rsidRPr="00615365">
        <w:t xml:space="preserve">Or. </w:t>
      </w:r>
      <w:r w:rsidRPr="00615365">
        <w:rPr>
          <w:rStyle w:val="HideTWBExt"/>
          <w:noProof w:val="0"/>
        </w:rPr>
        <w:t>&lt;Original&gt;</w:t>
      </w:r>
      <w:r w:rsidRPr="00615365">
        <w:rPr>
          <w:rStyle w:val="HideTWBInt"/>
        </w:rPr>
        <w:t>{EN}</w:t>
      </w:r>
      <w:r w:rsidRPr="00615365">
        <w:t>en</w:t>
      </w:r>
      <w:r w:rsidRPr="00615365">
        <w:rPr>
          <w:rStyle w:val="HideTWBExt"/>
          <w:noProof w:val="0"/>
        </w:rPr>
        <w:t>&lt;/Original&gt;</w:t>
      </w:r>
    </w:p>
    <w:p w:rsidR="00757F14" w:rsidRPr="00615365" w:rsidRDefault="007E23BF" w:rsidP="00757F14">
      <w:r w:rsidRPr="00615365">
        <w:rPr>
          <w:rStyle w:val="HideTWBExt"/>
        </w:rPr>
        <w:t>&lt;/Amend&gt;</w:t>
      </w:r>
    </w:p>
    <w:p w:rsidR="00FD06F8" w:rsidRPr="00615365" w:rsidRDefault="007E23BF" w:rsidP="00FD06F8">
      <w:pPr>
        <w:pStyle w:val="AmNumberTabs"/>
        <w:keepNext/>
      </w:pPr>
      <w:r w:rsidRPr="00615365">
        <w:rPr>
          <w:rStyle w:val="HideTWBExt"/>
          <w:b w:val="0"/>
        </w:rPr>
        <w:lastRenderedPageBreak/>
        <w:t>&lt;Amend&gt;</w:t>
      </w:r>
      <w:r w:rsidRPr="00615365">
        <w:t>Amendamentul</w:t>
      </w:r>
      <w:r w:rsidRPr="00615365">
        <w:tab/>
      </w:r>
      <w:r w:rsidRPr="00615365">
        <w:tab/>
      </w:r>
      <w:r w:rsidRPr="00615365">
        <w:rPr>
          <w:rStyle w:val="HideTWBExt"/>
          <w:b w:val="0"/>
        </w:rPr>
        <w:t>&lt;NumAm&gt;</w:t>
      </w:r>
      <w:r w:rsidRPr="00615365">
        <w:t>69</w:t>
      </w:r>
      <w:r w:rsidRPr="00615365">
        <w:rPr>
          <w:rStyle w:val="HideTWBExt"/>
          <w:b w:val="0"/>
        </w:rPr>
        <w:t>&lt;/NumAm&gt;</w:t>
      </w:r>
    </w:p>
    <w:p w:rsidR="00772586" w:rsidRPr="00615365" w:rsidRDefault="007E23BF" w:rsidP="00646776">
      <w:pPr>
        <w:pStyle w:val="NormalBold"/>
        <w:rPr>
          <w:rStyle w:val="HideTWBExt"/>
          <w:b w:val="0"/>
        </w:rPr>
      </w:pPr>
      <w:r w:rsidRPr="00615365">
        <w:rPr>
          <w:rStyle w:val="HideTWBExt"/>
          <w:b w:val="0"/>
        </w:rPr>
        <w:t>&lt;Members&gt;</w:t>
      </w:r>
      <w:r w:rsidRPr="00615365">
        <w:t>Fabienne Keller</w:t>
      </w:r>
      <w:r w:rsidRPr="00615365">
        <w:rPr>
          <w:rStyle w:val="HideTWBExt"/>
          <w:b w:val="0"/>
        </w:rPr>
        <w:t>&lt;/Members&gt;</w:t>
      </w:r>
    </w:p>
    <w:p w:rsidR="00772586" w:rsidRPr="00615365" w:rsidRDefault="00772586" w:rsidP="00646776">
      <w:pPr>
        <w:pStyle w:val="NormalBold"/>
      </w:pPr>
    </w:p>
    <w:p w:rsidR="00772586" w:rsidRPr="00615365" w:rsidRDefault="007E23BF" w:rsidP="00646776">
      <w:pPr>
        <w:pStyle w:val="NormalBold"/>
      </w:pPr>
      <w:r w:rsidRPr="00615365">
        <w:rPr>
          <w:rStyle w:val="HideTWBExt"/>
          <w:b w:val="0"/>
        </w:rPr>
        <w:t>&lt;DocAmend&gt;</w:t>
      </w:r>
      <w:r w:rsidRPr="00615365">
        <w:t>Propunere de regulament</w:t>
      </w:r>
      <w:r w:rsidRPr="00615365">
        <w:rPr>
          <w:rStyle w:val="HideTWBExt"/>
          <w:b w:val="0"/>
        </w:rPr>
        <w:t>&lt;/DocAmend&gt;</w:t>
      </w:r>
    </w:p>
    <w:p w:rsidR="00772586" w:rsidRPr="00615365" w:rsidRDefault="007E23BF" w:rsidP="00772586">
      <w:pPr>
        <w:pStyle w:val="NormalBold"/>
        <w:keepNext/>
      </w:pPr>
      <w:r w:rsidRPr="00615365">
        <w:rPr>
          <w:rStyle w:val="HideTWBExt"/>
          <w:b w:val="0"/>
        </w:rPr>
        <w:t>&lt;Article&gt;</w:t>
      </w:r>
      <w:r w:rsidRPr="00615365">
        <w:t>Articolul 41 a – alineatul 2</w:t>
      </w:r>
      <w:r w:rsidRPr="00615365">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15DB9" w:rsidRPr="00615365" w:rsidTr="008E3AD6">
        <w:trPr>
          <w:jc w:val="center"/>
        </w:trPr>
        <w:tc>
          <w:tcPr>
            <w:tcW w:w="9752" w:type="dxa"/>
            <w:gridSpan w:val="2"/>
          </w:tcPr>
          <w:p w:rsidR="00FD06F8" w:rsidRPr="00615365" w:rsidRDefault="00FD06F8" w:rsidP="008E3AD6">
            <w:pPr>
              <w:keepNext/>
            </w:pPr>
          </w:p>
        </w:tc>
      </w:tr>
      <w:tr w:rsidR="00C15DB9" w:rsidRPr="00615365" w:rsidTr="008E3AD6">
        <w:trPr>
          <w:jc w:val="center"/>
        </w:trPr>
        <w:tc>
          <w:tcPr>
            <w:tcW w:w="4876" w:type="dxa"/>
          </w:tcPr>
          <w:p w:rsidR="00FD06F8" w:rsidRPr="00615365" w:rsidRDefault="007E23BF" w:rsidP="008E3AD6">
            <w:pPr>
              <w:pStyle w:val="AmColumnHeading"/>
              <w:keepNext/>
            </w:pPr>
            <w:r w:rsidRPr="00615365">
              <w:t>Textul propus de Comisie</w:t>
            </w:r>
          </w:p>
        </w:tc>
        <w:tc>
          <w:tcPr>
            <w:tcW w:w="4876" w:type="dxa"/>
          </w:tcPr>
          <w:p w:rsidR="00FD06F8" w:rsidRPr="00615365" w:rsidRDefault="007E23BF" w:rsidP="008E3AD6">
            <w:pPr>
              <w:pStyle w:val="AmColumnHeading"/>
              <w:keepNext/>
            </w:pPr>
            <w:r w:rsidRPr="00615365">
              <w:t>Amendamentul</w:t>
            </w:r>
          </w:p>
        </w:tc>
      </w:tr>
      <w:tr w:rsidR="00C15DB9" w:rsidRPr="00615365" w:rsidTr="008E3AD6">
        <w:trPr>
          <w:jc w:val="center"/>
        </w:trPr>
        <w:tc>
          <w:tcPr>
            <w:tcW w:w="4876" w:type="dxa"/>
          </w:tcPr>
          <w:p w:rsidR="00FD06F8" w:rsidRPr="00615365" w:rsidRDefault="007E23BF" w:rsidP="008E3AD6">
            <w:pPr>
              <w:pStyle w:val="Normal6a"/>
            </w:pPr>
            <w:r w:rsidRPr="00615365">
              <w:t>2.</w:t>
            </w:r>
            <w:r w:rsidRPr="00615365">
              <w:tab/>
              <w:t xml:space="preserve">Persoanele menționate la alineatul (1) sunt ținute timp de maximum 12 săptămâni, în amplasamente situate la frontiera externă sau în apropierea acesteia sau în zonele de tranzit; </w:t>
            </w:r>
            <w:r w:rsidRPr="00615365">
              <w:rPr>
                <w:b/>
                <w:i/>
              </w:rPr>
              <w:t xml:space="preserve">în cazul în care un stat membru nu le poate primi în aceste </w:t>
            </w:r>
            <w:r w:rsidRPr="00615365">
              <w:rPr>
                <w:b/>
                <w:i/>
              </w:rPr>
              <w:t>amplasamente, acesta poate recurge la alte amplasamente de pe teritoriul său.</w:t>
            </w:r>
            <w:r w:rsidRPr="00615365">
              <w:t xml:space="preserve"> Perioada de 12 săptămâni începe din momentul în care solicitantul, resortisantul unei țări terțe sau apatridul nu mai are dreptul de a rămâne sau nu mai este autorizat să rămână.</w:t>
            </w:r>
          </w:p>
        </w:tc>
        <w:tc>
          <w:tcPr>
            <w:tcW w:w="4876" w:type="dxa"/>
          </w:tcPr>
          <w:p w:rsidR="00FD06F8" w:rsidRPr="00615365" w:rsidRDefault="007E23BF" w:rsidP="00CC3BC3">
            <w:pPr>
              <w:pStyle w:val="Normal6a"/>
            </w:pPr>
            <w:r w:rsidRPr="00615365">
              <w:t>2.</w:t>
            </w:r>
            <w:r w:rsidRPr="00615365">
              <w:tab/>
              <w:t xml:space="preserve">Persoanele menționate la alineatul (1) sunt </w:t>
            </w:r>
            <w:r w:rsidRPr="00615365">
              <w:rPr>
                <w:b/>
                <w:i/>
              </w:rPr>
              <w:t>cazate</w:t>
            </w:r>
            <w:r w:rsidRPr="00615365">
              <w:t xml:space="preserve"> timp de maximum 12 săptămâni, în amplasamente </w:t>
            </w:r>
            <w:r w:rsidRPr="00615365">
              <w:rPr>
                <w:b/>
                <w:i/>
              </w:rPr>
              <w:t>desemnate la discreția statelor membre. Aceste amplasamente pot fi situate</w:t>
            </w:r>
            <w:r w:rsidRPr="00615365">
              <w:t xml:space="preserve"> la frontiera externă sau în apropierea acesteia sau în zonele de tranzit </w:t>
            </w:r>
            <w:r w:rsidRPr="00615365">
              <w:rPr>
                <w:b/>
                <w:i/>
              </w:rPr>
              <w:t>de pe t</w:t>
            </w:r>
            <w:r w:rsidRPr="00615365">
              <w:rPr>
                <w:b/>
                <w:i/>
              </w:rPr>
              <w:t>eritoriul Uniunii. Condițiile</w:t>
            </w:r>
            <w:r w:rsidRPr="00615365">
              <w:t xml:space="preserve"> </w:t>
            </w:r>
            <w:r w:rsidRPr="00615365">
              <w:rPr>
                <w:b/>
                <w:i/>
              </w:rPr>
              <w:t>din amplasamentele respective</w:t>
            </w:r>
            <w:r w:rsidRPr="00615365">
              <w:t xml:space="preserve"> </w:t>
            </w:r>
            <w:r w:rsidRPr="00615365">
              <w:rPr>
                <w:b/>
                <w:i/>
              </w:rPr>
              <w:t>trebuie să respecte standarde echivalente cu cele ale condițiilor materiale de primire și ale asistenței medicale acordate solicitanților în conformitate cu articolele 16 și 17 din Directiva XXX/X</w:t>
            </w:r>
            <w:r w:rsidRPr="00615365">
              <w:rPr>
                <w:b/>
                <w:i/>
              </w:rPr>
              <w:t>XX/UE [Directiva privind condițiile de primire, reformată]</w:t>
            </w:r>
            <w:r w:rsidRPr="00615365">
              <w:t xml:space="preserve">. Perioada de 12 săptămâni începe din momentul în care solicitantul nu mai are dreptul de a rămâne </w:t>
            </w:r>
            <w:r w:rsidRPr="00615365">
              <w:rPr>
                <w:b/>
                <w:i/>
              </w:rPr>
              <w:t>sau</w:t>
            </w:r>
            <w:r w:rsidRPr="00615365">
              <w:t xml:space="preserve"> nu este autorizat să rămână.</w:t>
            </w:r>
          </w:p>
        </w:tc>
      </w:tr>
    </w:tbl>
    <w:p w:rsidR="004F4862" w:rsidRPr="00615365" w:rsidRDefault="007E23BF" w:rsidP="004F4862">
      <w:pPr>
        <w:pStyle w:val="AmOrLang"/>
      </w:pPr>
      <w:r w:rsidRPr="00615365">
        <w:t xml:space="preserve">Or. </w:t>
      </w:r>
      <w:r w:rsidRPr="00615365">
        <w:rPr>
          <w:rStyle w:val="HideTWBExt"/>
          <w:noProof w:val="0"/>
        </w:rPr>
        <w:t>&lt;Original&gt;</w:t>
      </w:r>
      <w:r w:rsidRPr="00615365">
        <w:rPr>
          <w:rStyle w:val="HideTWBInt"/>
        </w:rPr>
        <w:t>{EN}</w:t>
      </w:r>
      <w:r w:rsidRPr="00615365">
        <w:t>en</w:t>
      </w:r>
      <w:r w:rsidRPr="00615365">
        <w:rPr>
          <w:rStyle w:val="HideTWBExt"/>
          <w:noProof w:val="0"/>
        </w:rPr>
        <w:t>&lt;/Original&gt;</w:t>
      </w:r>
    </w:p>
    <w:p w:rsidR="00FD06F8" w:rsidRPr="00615365" w:rsidRDefault="007E23BF" w:rsidP="00FD06F8">
      <w:r w:rsidRPr="00615365">
        <w:rPr>
          <w:rStyle w:val="HideTWBExt"/>
        </w:rPr>
        <w:t>&lt;/Amend&gt;</w:t>
      </w:r>
    </w:p>
    <w:p w:rsidR="00FD06F8" w:rsidRPr="00615365" w:rsidRDefault="007E23BF" w:rsidP="00FD06F8">
      <w:pPr>
        <w:pStyle w:val="AmNumberTabs"/>
        <w:keepNext/>
      </w:pPr>
      <w:r w:rsidRPr="00615365">
        <w:rPr>
          <w:rStyle w:val="HideTWBExt"/>
          <w:b w:val="0"/>
        </w:rPr>
        <w:t>&lt;Amend&gt;</w:t>
      </w:r>
      <w:r w:rsidRPr="00615365">
        <w:t>Amendamentul</w:t>
      </w:r>
      <w:r w:rsidRPr="00615365">
        <w:tab/>
      </w:r>
      <w:r w:rsidRPr="00615365">
        <w:tab/>
      </w:r>
      <w:r w:rsidRPr="00615365">
        <w:rPr>
          <w:rStyle w:val="HideTWBExt"/>
          <w:b w:val="0"/>
        </w:rPr>
        <w:t>&lt;NumAm&gt;</w:t>
      </w:r>
      <w:r w:rsidRPr="00615365">
        <w:t>70</w:t>
      </w:r>
      <w:r w:rsidRPr="00615365">
        <w:rPr>
          <w:rStyle w:val="HideTWBExt"/>
          <w:b w:val="0"/>
        </w:rPr>
        <w:t>&lt;/NumAm&gt;</w:t>
      </w:r>
    </w:p>
    <w:p w:rsidR="00772586" w:rsidRPr="00615365" w:rsidRDefault="007E23BF" w:rsidP="00646776">
      <w:pPr>
        <w:pStyle w:val="NormalBold"/>
        <w:rPr>
          <w:rStyle w:val="HideTWBExt"/>
          <w:b w:val="0"/>
        </w:rPr>
      </w:pPr>
      <w:r w:rsidRPr="00615365">
        <w:rPr>
          <w:rStyle w:val="HideTWBExt"/>
          <w:b w:val="0"/>
        </w:rPr>
        <w:t>&lt;Members&gt;</w:t>
      </w:r>
      <w:r w:rsidRPr="00615365">
        <w:t>Fabienne Keller</w:t>
      </w:r>
      <w:r w:rsidRPr="00615365">
        <w:rPr>
          <w:rStyle w:val="HideTWBExt"/>
          <w:b w:val="0"/>
        </w:rPr>
        <w:t>&lt;/Members&gt;</w:t>
      </w:r>
    </w:p>
    <w:p w:rsidR="00772586" w:rsidRPr="00615365" w:rsidRDefault="00772586" w:rsidP="00646776">
      <w:pPr>
        <w:pStyle w:val="NormalBold"/>
      </w:pPr>
    </w:p>
    <w:p w:rsidR="00772586" w:rsidRPr="00615365" w:rsidRDefault="007E23BF" w:rsidP="00646776">
      <w:pPr>
        <w:pStyle w:val="NormalBold"/>
      </w:pPr>
      <w:r w:rsidRPr="00615365">
        <w:rPr>
          <w:rStyle w:val="HideTWBExt"/>
          <w:b w:val="0"/>
        </w:rPr>
        <w:t>&lt;DocAmend&gt;</w:t>
      </w:r>
      <w:r w:rsidRPr="00615365">
        <w:t>Propunere de regulament</w:t>
      </w:r>
      <w:r w:rsidRPr="00615365">
        <w:rPr>
          <w:rStyle w:val="HideTWBExt"/>
          <w:b w:val="0"/>
        </w:rPr>
        <w:t>&lt;/DocAmend&gt;</w:t>
      </w:r>
    </w:p>
    <w:p w:rsidR="00772586" w:rsidRPr="00615365" w:rsidRDefault="007E23BF" w:rsidP="00772586">
      <w:pPr>
        <w:pStyle w:val="NormalBold"/>
        <w:keepNext/>
      </w:pPr>
      <w:r w:rsidRPr="00615365">
        <w:rPr>
          <w:rStyle w:val="HideTWBExt"/>
          <w:b w:val="0"/>
        </w:rPr>
        <w:t>&lt;Article&gt;</w:t>
      </w:r>
      <w:r w:rsidRPr="00615365">
        <w:t xml:space="preserve"> Articolul 41 a – alineatul 3</w:t>
      </w:r>
      <w:r w:rsidRPr="00615365">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15DB9" w:rsidRPr="00615365" w:rsidTr="008E3AD6">
        <w:trPr>
          <w:jc w:val="center"/>
        </w:trPr>
        <w:tc>
          <w:tcPr>
            <w:tcW w:w="9752" w:type="dxa"/>
            <w:gridSpan w:val="2"/>
          </w:tcPr>
          <w:p w:rsidR="00FD06F8" w:rsidRPr="00615365" w:rsidRDefault="00FD06F8" w:rsidP="008E3AD6">
            <w:pPr>
              <w:keepNext/>
            </w:pPr>
          </w:p>
        </w:tc>
      </w:tr>
      <w:tr w:rsidR="00C15DB9" w:rsidRPr="00615365" w:rsidTr="008E3AD6">
        <w:trPr>
          <w:jc w:val="center"/>
        </w:trPr>
        <w:tc>
          <w:tcPr>
            <w:tcW w:w="4876" w:type="dxa"/>
          </w:tcPr>
          <w:p w:rsidR="00FD06F8" w:rsidRPr="00615365" w:rsidRDefault="007E23BF" w:rsidP="008E3AD6">
            <w:pPr>
              <w:pStyle w:val="AmColumnHeading"/>
              <w:keepNext/>
            </w:pPr>
            <w:r w:rsidRPr="00615365">
              <w:t>Textul propus de Comisie</w:t>
            </w:r>
          </w:p>
        </w:tc>
        <w:tc>
          <w:tcPr>
            <w:tcW w:w="4876" w:type="dxa"/>
          </w:tcPr>
          <w:p w:rsidR="00FD06F8" w:rsidRPr="00615365" w:rsidRDefault="007E23BF" w:rsidP="008E3AD6">
            <w:pPr>
              <w:pStyle w:val="AmColumnHeading"/>
              <w:keepNext/>
            </w:pPr>
            <w:r w:rsidRPr="00615365">
              <w:t>Amendamentul</w:t>
            </w:r>
          </w:p>
        </w:tc>
      </w:tr>
      <w:tr w:rsidR="00C15DB9" w:rsidRPr="00615365" w:rsidTr="008E3AD6">
        <w:trPr>
          <w:jc w:val="center"/>
        </w:trPr>
        <w:tc>
          <w:tcPr>
            <w:tcW w:w="4876" w:type="dxa"/>
          </w:tcPr>
          <w:p w:rsidR="00FD06F8" w:rsidRPr="00615365" w:rsidRDefault="007E23BF" w:rsidP="008E3AD6">
            <w:pPr>
              <w:pStyle w:val="Normal6a"/>
            </w:pPr>
            <w:r w:rsidRPr="00615365">
              <w:t>3.</w:t>
            </w:r>
            <w:r w:rsidRPr="00615365">
              <w:tab/>
              <w:t>În sensul prezentului articol se aplică articolul 3, articolul 4</w:t>
            </w:r>
            <w:r w:rsidRPr="00615365">
              <w:t xml:space="preserve"> alineatul (1), articolele 57, articolul 8 alineatele (1) - (5), articolul 9 alineatele (2) - (4), articolele 10-13, articolul 15, articolul 17 alineatul (1), articolul 18 alineatele (2) - (4) și articolele 19-21 din Directiva XXX/XXX/UE [Directiva privind</w:t>
            </w:r>
            <w:r w:rsidRPr="00615365">
              <w:t xml:space="preserve"> returnarea, reformată].</w:t>
            </w:r>
          </w:p>
        </w:tc>
        <w:tc>
          <w:tcPr>
            <w:tcW w:w="4876" w:type="dxa"/>
          </w:tcPr>
          <w:p w:rsidR="00FD06F8" w:rsidRPr="00615365" w:rsidRDefault="007E23BF" w:rsidP="008E3AD6">
            <w:pPr>
              <w:pStyle w:val="Normal6a"/>
              <w:rPr>
                <w:szCs w:val="24"/>
              </w:rPr>
            </w:pPr>
            <w:r w:rsidRPr="00615365">
              <w:t>3.</w:t>
            </w:r>
            <w:r w:rsidRPr="00615365">
              <w:tab/>
              <w:t>În sensul prezentului articol se aplică articolul 3, articolul 4 alineatul (1), articolele 5-7, articolul 8 alineatele (1)-(5), articolul 9 alineatele (2)-(4), articolele 10-13, articolul 15, articolul 17, articolul 18 alineatel</w:t>
            </w:r>
            <w:r w:rsidRPr="00615365">
              <w:t>e (2)-(4) și articolele 19-21 din Directiva XXX/XXX/UE [Directiva privind returnarea, reformată].</w:t>
            </w:r>
          </w:p>
        </w:tc>
      </w:tr>
    </w:tbl>
    <w:p w:rsidR="004F4862" w:rsidRPr="00615365" w:rsidRDefault="007E23BF" w:rsidP="004F4862">
      <w:pPr>
        <w:pStyle w:val="AmOrLang"/>
      </w:pPr>
      <w:r w:rsidRPr="00615365">
        <w:t xml:space="preserve">Or. </w:t>
      </w:r>
      <w:r w:rsidRPr="00615365">
        <w:rPr>
          <w:rStyle w:val="HideTWBExt"/>
          <w:noProof w:val="0"/>
        </w:rPr>
        <w:t>&lt;Original&gt;</w:t>
      </w:r>
      <w:r w:rsidRPr="00615365">
        <w:rPr>
          <w:rStyle w:val="HideTWBInt"/>
        </w:rPr>
        <w:t>{EN}</w:t>
      </w:r>
      <w:r w:rsidRPr="00615365">
        <w:t>en</w:t>
      </w:r>
      <w:r w:rsidRPr="00615365">
        <w:rPr>
          <w:rStyle w:val="HideTWBExt"/>
          <w:noProof w:val="0"/>
        </w:rPr>
        <w:t>&lt;/Original&gt;</w:t>
      </w:r>
    </w:p>
    <w:p w:rsidR="00FD06F8" w:rsidRPr="00615365" w:rsidRDefault="007E23BF" w:rsidP="00FD06F8">
      <w:r w:rsidRPr="00615365">
        <w:rPr>
          <w:rStyle w:val="HideTWBExt"/>
        </w:rPr>
        <w:lastRenderedPageBreak/>
        <w:t>&lt;/Amend&gt;</w:t>
      </w:r>
    </w:p>
    <w:p w:rsidR="00FD06F8" w:rsidRPr="00615365" w:rsidRDefault="007E23BF" w:rsidP="00FD06F8">
      <w:pPr>
        <w:pStyle w:val="AmNumberTabs"/>
        <w:keepNext/>
      </w:pPr>
      <w:r w:rsidRPr="00615365">
        <w:rPr>
          <w:rStyle w:val="HideTWBExt"/>
          <w:b w:val="0"/>
        </w:rPr>
        <w:t>&lt;Amend&gt;</w:t>
      </w:r>
      <w:r w:rsidRPr="00615365">
        <w:t>Amendamentul</w:t>
      </w:r>
      <w:r w:rsidRPr="00615365">
        <w:tab/>
      </w:r>
      <w:r w:rsidRPr="00615365">
        <w:tab/>
      </w:r>
      <w:r w:rsidRPr="00615365">
        <w:rPr>
          <w:rStyle w:val="HideTWBExt"/>
          <w:b w:val="0"/>
        </w:rPr>
        <w:t>&lt;NumAm&gt;</w:t>
      </w:r>
      <w:r w:rsidRPr="00615365">
        <w:t>71</w:t>
      </w:r>
      <w:r w:rsidRPr="00615365">
        <w:rPr>
          <w:rStyle w:val="HideTWBExt"/>
          <w:b w:val="0"/>
        </w:rPr>
        <w:t>&lt;/NumAm&gt;</w:t>
      </w:r>
    </w:p>
    <w:p w:rsidR="00772586" w:rsidRPr="00615365" w:rsidRDefault="007E23BF" w:rsidP="00646776">
      <w:pPr>
        <w:pStyle w:val="NormalBold"/>
        <w:rPr>
          <w:rStyle w:val="HideTWBExt"/>
          <w:b w:val="0"/>
        </w:rPr>
      </w:pPr>
      <w:r w:rsidRPr="00615365">
        <w:rPr>
          <w:rStyle w:val="HideTWBExt"/>
          <w:b w:val="0"/>
        </w:rPr>
        <w:t>&lt;Members&gt;</w:t>
      </w:r>
      <w:r w:rsidRPr="00615365">
        <w:t>Fabienne Keller</w:t>
      </w:r>
      <w:r w:rsidRPr="00615365">
        <w:rPr>
          <w:rStyle w:val="HideTWBExt"/>
          <w:b w:val="0"/>
        </w:rPr>
        <w:t>&lt;/Members&gt;</w:t>
      </w:r>
    </w:p>
    <w:p w:rsidR="00772586" w:rsidRPr="00615365" w:rsidRDefault="00772586" w:rsidP="00646776">
      <w:pPr>
        <w:pStyle w:val="NormalBold"/>
      </w:pPr>
    </w:p>
    <w:p w:rsidR="00772586" w:rsidRPr="00615365" w:rsidRDefault="007E23BF" w:rsidP="00646776">
      <w:pPr>
        <w:pStyle w:val="NormalBold"/>
      </w:pPr>
      <w:r w:rsidRPr="00615365">
        <w:rPr>
          <w:rStyle w:val="HideTWBExt"/>
          <w:b w:val="0"/>
        </w:rPr>
        <w:t>&lt;DocAmend&gt;</w:t>
      </w:r>
      <w:r w:rsidRPr="00615365">
        <w:t>Propunere de regulament</w:t>
      </w:r>
      <w:r w:rsidRPr="00615365">
        <w:rPr>
          <w:rStyle w:val="HideTWBExt"/>
          <w:b w:val="0"/>
        </w:rPr>
        <w:t>&lt;/DocAmend&gt;</w:t>
      </w:r>
    </w:p>
    <w:p w:rsidR="00772586" w:rsidRPr="00615365" w:rsidRDefault="007E23BF" w:rsidP="00772586">
      <w:pPr>
        <w:pStyle w:val="NormalBold"/>
        <w:keepNext/>
      </w:pPr>
      <w:r w:rsidRPr="00615365">
        <w:rPr>
          <w:rStyle w:val="HideTWBExt"/>
          <w:b w:val="0"/>
        </w:rPr>
        <w:t>&lt;Article&gt;</w:t>
      </w:r>
      <w:r w:rsidRPr="00615365">
        <w:t>Articolul 41 a – alineatul 4</w:t>
      </w:r>
      <w:r w:rsidRPr="00615365">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15DB9" w:rsidRPr="00615365" w:rsidTr="008E3AD6">
        <w:trPr>
          <w:jc w:val="center"/>
        </w:trPr>
        <w:tc>
          <w:tcPr>
            <w:tcW w:w="9752" w:type="dxa"/>
            <w:gridSpan w:val="2"/>
          </w:tcPr>
          <w:p w:rsidR="00FD06F8" w:rsidRPr="00615365" w:rsidRDefault="00FD06F8" w:rsidP="008E3AD6">
            <w:pPr>
              <w:keepNext/>
            </w:pPr>
          </w:p>
        </w:tc>
      </w:tr>
      <w:tr w:rsidR="00C15DB9" w:rsidRPr="00615365" w:rsidTr="008E3AD6">
        <w:trPr>
          <w:jc w:val="center"/>
        </w:trPr>
        <w:tc>
          <w:tcPr>
            <w:tcW w:w="4876" w:type="dxa"/>
          </w:tcPr>
          <w:p w:rsidR="00FD06F8" w:rsidRPr="00615365" w:rsidRDefault="007E23BF" w:rsidP="008E3AD6">
            <w:pPr>
              <w:pStyle w:val="AmColumnHeading"/>
              <w:keepNext/>
            </w:pPr>
            <w:r w:rsidRPr="00615365">
              <w:t>Textul propus de Comisie</w:t>
            </w:r>
          </w:p>
        </w:tc>
        <w:tc>
          <w:tcPr>
            <w:tcW w:w="4876" w:type="dxa"/>
          </w:tcPr>
          <w:p w:rsidR="00FD06F8" w:rsidRPr="00615365" w:rsidRDefault="007E23BF" w:rsidP="008E3AD6">
            <w:pPr>
              <w:pStyle w:val="AmColumnHeading"/>
              <w:keepNext/>
            </w:pPr>
            <w:r w:rsidRPr="00615365">
              <w:t>Amendamentul</w:t>
            </w:r>
          </w:p>
        </w:tc>
      </w:tr>
      <w:tr w:rsidR="00C15DB9" w:rsidRPr="00615365" w:rsidTr="008E3AD6">
        <w:trPr>
          <w:jc w:val="center"/>
        </w:trPr>
        <w:tc>
          <w:tcPr>
            <w:tcW w:w="4876" w:type="dxa"/>
          </w:tcPr>
          <w:p w:rsidR="00FD06F8" w:rsidRPr="00615365" w:rsidRDefault="007E23BF" w:rsidP="008E3AD6">
            <w:pPr>
              <w:pStyle w:val="Normal6a"/>
            </w:pPr>
            <w:r w:rsidRPr="00615365">
              <w:t>4.</w:t>
            </w:r>
            <w:r w:rsidRPr="00615365">
              <w:tab/>
              <w:t xml:space="preserve">Fără a aduce atingere posibilității de a se întoarce în mod voluntar în orice moment, persoanelor menționate la alineatul (1) li se poate acorda un </w:t>
            </w:r>
            <w:r w:rsidRPr="00615365">
              <w:t>termen de cel mult 15 zile pentru plecare voluntară.</w:t>
            </w:r>
          </w:p>
        </w:tc>
        <w:tc>
          <w:tcPr>
            <w:tcW w:w="4876" w:type="dxa"/>
          </w:tcPr>
          <w:p w:rsidR="00FD06F8" w:rsidRPr="00615365" w:rsidRDefault="007E23BF" w:rsidP="002A0194">
            <w:pPr>
              <w:pStyle w:val="Normal6a"/>
              <w:rPr>
                <w:szCs w:val="24"/>
              </w:rPr>
            </w:pPr>
            <w:r w:rsidRPr="00615365">
              <w:t>4.</w:t>
            </w:r>
            <w:r w:rsidRPr="00615365">
              <w:tab/>
              <w:t xml:space="preserve">Fără a aduce atingere posibilității de a se întoarce în mod voluntar în orice moment, persoanelor menționate la alineatul (1) </w:t>
            </w:r>
            <w:r w:rsidRPr="00615365">
              <w:rPr>
                <w:b/>
                <w:i/>
              </w:rPr>
              <w:t>li se acordă</w:t>
            </w:r>
            <w:r w:rsidRPr="00615365">
              <w:t xml:space="preserve"> un termen </w:t>
            </w:r>
            <w:r w:rsidRPr="00615365">
              <w:rPr>
                <w:b/>
                <w:i/>
              </w:rPr>
              <w:t>de</w:t>
            </w:r>
            <w:r w:rsidRPr="00615365">
              <w:t xml:space="preserve"> 25 de zile pentru plecare voluntară.</w:t>
            </w:r>
          </w:p>
        </w:tc>
      </w:tr>
    </w:tbl>
    <w:p w:rsidR="004F4862" w:rsidRPr="00615365" w:rsidRDefault="007E23BF" w:rsidP="004F4862">
      <w:pPr>
        <w:pStyle w:val="AmOrLang"/>
      </w:pPr>
      <w:r w:rsidRPr="00615365">
        <w:t xml:space="preserve">Or. </w:t>
      </w:r>
      <w:r w:rsidRPr="00615365">
        <w:rPr>
          <w:rStyle w:val="HideTWBExt"/>
          <w:noProof w:val="0"/>
        </w:rPr>
        <w:t>&lt;Origi</w:t>
      </w:r>
      <w:r w:rsidRPr="00615365">
        <w:rPr>
          <w:rStyle w:val="HideTWBExt"/>
          <w:noProof w:val="0"/>
        </w:rPr>
        <w:t>nal&gt;</w:t>
      </w:r>
      <w:r w:rsidRPr="00615365">
        <w:rPr>
          <w:rStyle w:val="HideTWBInt"/>
        </w:rPr>
        <w:t>{EN}</w:t>
      </w:r>
      <w:r w:rsidRPr="00615365">
        <w:t>en</w:t>
      </w:r>
      <w:r w:rsidRPr="00615365">
        <w:rPr>
          <w:rStyle w:val="HideTWBExt"/>
          <w:noProof w:val="0"/>
        </w:rPr>
        <w:t>&lt;/Original&gt;</w:t>
      </w:r>
    </w:p>
    <w:p w:rsidR="00FD06F8" w:rsidRPr="00615365" w:rsidRDefault="007E23BF" w:rsidP="00FD06F8">
      <w:r w:rsidRPr="00615365">
        <w:rPr>
          <w:rStyle w:val="HideTWBExt"/>
        </w:rPr>
        <w:t>&lt;/Amend&gt;</w:t>
      </w:r>
    </w:p>
    <w:p w:rsidR="00FD06F8" w:rsidRPr="00615365" w:rsidRDefault="007E23BF" w:rsidP="00FD06F8">
      <w:pPr>
        <w:pStyle w:val="AmNumberTabs"/>
        <w:keepNext/>
      </w:pPr>
      <w:r w:rsidRPr="00615365">
        <w:rPr>
          <w:rStyle w:val="HideTWBExt"/>
          <w:b w:val="0"/>
        </w:rPr>
        <w:t>&lt;Amend&gt;</w:t>
      </w:r>
      <w:r w:rsidRPr="00615365">
        <w:t>Amendamentul</w:t>
      </w:r>
      <w:r w:rsidRPr="00615365">
        <w:tab/>
      </w:r>
      <w:r w:rsidRPr="00615365">
        <w:tab/>
      </w:r>
      <w:r w:rsidRPr="00615365">
        <w:rPr>
          <w:rStyle w:val="HideTWBExt"/>
          <w:b w:val="0"/>
        </w:rPr>
        <w:t>&lt;NumAm&gt;</w:t>
      </w:r>
      <w:r w:rsidRPr="00615365">
        <w:t>72</w:t>
      </w:r>
      <w:r w:rsidRPr="00615365">
        <w:rPr>
          <w:rStyle w:val="HideTWBExt"/>
          <w:b w:val="0"/>
        </w:rPr>
        <w:t>&lt;/NumAm&gt;</w:t>
      </w:r>
    </w:p>
    <w:p w:rsidR="00772586" w:rsidRPr="00615365" w:rsidRDefault="007E23BF" w:rsidP="00646776">
      <w:pPr>
        <w:pStyle w:val="NormalBold"/>
        <w:rPr>
          <w:rStyle w:val="HideTWBExt"/>
          <w:b w:val="0"/>
        </w:rPr>
      </w:pPr>
      <w:r w:rsidRPr="00615365">
        <w:rPr>
          <w:rStyle w:val="HideTWBExt"/>
          <w:b w:val="0"/>
        </w:rPr>
        <w:t>&lt;Members&gt;</w:t>
      </w:r>
      <w:r w:rsidRPr="00615365">
        <w:t>Fabienne Keller</w:t>
      </w:r>
      <w:r w:rsidRPr="00615365">
        <w:rPr>
          <w:rStyle w:val="HideTWBExt"/>
          <w:b w:val="0"/>
        </w:rPr>
        <w:t>&lt;/Members&gt;</w:t>
      </w:r>
    </w:p>
    <w:p w:rsidR="00772586" w:rsidRPr="00615365" w:rsidRDefault="00772586" w:rsidP="00646776">
      <w:pPr>
        <w:pStyle w:val="NormalBold"/>
      </w:pPr>
    </w:p>
    <w:p w:rsidR="00772586" w:rsidRPr="00615365" w:rsidRDefault="007E23BF" w:rsidP="00646776">
      <w:pPr>
        <w:pStyle w:val="NormalBold"/>
      </w:pPr>
      <w:r w:rsidRPr="00615365">
        <w:rPr>
          <w:rStyle w:val="HideTWBExt"/>
          <w:b w:val="0"/>
        </w:rPr>
        <w:t>&lt;DocAmend&gt;</w:t>
      </w:r>
      <w:r w:rsidRPr="00615365">
        <w:t>Propunere de regulament</w:t>
      </w:r>
      <w:r w:rsidRPr="00615365">
        <w:rPr>
          <w:rStyle w:val="HideTWBExt"/>
          <w:b w:val="0"/>
        </w:rPr>
        <w:t>&lt;/DocAmend&gt;</w:t>
      </w:r>
    </w:p>
    <w:p w:rsidR="00772586" w:rsidRPr="00615365" w:rsidRDefault="007E23BF" w:rsidP="00772586">
      <w:pPr>
        <w:pStyle w:val="NormalBold"/>
        <w:keepNext/>
      </w:pPr>
      <w:r w:rsidRPr="00615365">
        <w:rPr>
          <w:rStyle w:val="HideTWBExt"/>
          <w:b w:val="0"/>
        </w:rPr>
        <w:t>&lt;Article&gt;</w:t>
      </w:r>
      <w:r w:rsidRPr="00615365">
        <w:t>Articolul 41 a – alineatul 5</w:t>
      </w:r>
      <w:r w:rsidRPr="00615365">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15DB9" w:rsidRPr="00615365" w:rsidTr="008E3AD6">
        <w:trPr>
          <w:jc w:val="center"/>
        </w:trPr>
        <w:tc>
          <w:tcPr>
            <w:tcW w:w="9752" w:type="dxa"/>
            <w:gridSpan w:val="2"/>
          </w:tcPr>
          <w:p w:rsidR="00FD06F8" w:rsidRPr="00615365" w:rsidRDefault="00FD06F8" w:rsidP="008E3AD6">
            <w:pPr>
              <w:keepNext/>
            </w:pPr>
          </w:p>
        </w:tc>
      </w:tr>
      <w:tr w:rsidR="00C15DB9" w:rsidRPr="00615365" w:rsidTr="008E3AD6">
        <w:trPr>
          <w:jc w:val="center"/>
        </w:trPr>
        <w:tc>
          <w:tcPr>
            <w:tcW w:w="4876" w:type="dxa"/>
          </w:tcPr>
          <w:p w:rsidR="00FD06F8" w:rsidRPr="00615365" w:rsidRDefault="007E23BF" w:rsidP="008E3AD6">
            <w:pPr>
              <w:pStyle w:val="AmColumnHeading"/>
              <w:keepNext/>
            </w:pPr>
            <w:r w:rsidRPr="00615365">
              <w:t>Textul propus de Comisie</w:t>
            </w:r>
          </w:p>
        </w:tc>
        <w:tc>
          <w:tcPr>
            <w:tcW w:w="4876" w:type="dxa"/>
          </w:tcPr>
          <w:p w:rsidR="00FD06F8" w:rsidRPr="00615365" w:rsidRDefault="007E23BF" w:rsidP="008E3AD6">
            <w:pPr>
              <w:pStyle w:val="AmColumnHeading"/>
              <w:keepNext/>
            </w:pPr>
            <w:r w:rsidRPr="00615365">
              <w:t>Amendamentul</w:t>
            </w:r>
          </w:p>
        </w:tc>
      </w:tr>
      <w:tr w:rsidR="00C15DB9" w:rsidRPr="00615365" w:rsidTr="008E3AD6">
        <w:trPr>
          <w:jc w:val="center"/>
        </w:trPr>
        <w:tc>
          <w:tcPr>
            <w:tcW w:w="4876" w:type="dxa"/>
          </w:tcPr>
          <w:p w:rsidR="00FD06F8" w:rsidRPr="00615365" w:rsidRDefault="007E23BF" w:rsidP="008E3AD6">
            <w:pPr>
              <w:pStyle w:val="Normal6a"/>
            </w:pPr>
            <w:r w:rsidRPr="00615365">
              <w:t>5.</w:t>
            </w:r>
            <w:r w:rsidRPr="00615365">
              <w:tab/>
              <w:t xml:space="preserve">Persoanele </w:t>
            </w:r>
            <w:r w:rsidRPr="00615365">
              <w:t>menționate la alineatul (1) care s-au aflat în detenție pe parcursul procedurii menționate la articolul 41 și care nu mai au dreptul de a rămâne și care nu sunt autorizate să rămână pot fi menținute în detenție în scopul prevenirii intrării pe teritoriul s</w:t>
            </w:r>
            <w:r w:rsidRPr="00615365">
              <w:t>tatului membru, al pregătirii returnării sau al executării procesului de îndepărtare.</w:t>
            </w:r>
          </w:p>
        </w:tc>
        <w:tc>
          <w:tcPr>
            <w:tcW w:w="4876" w:type="dxa"/>
          </w:tcPr>
          <w:p w:rsidR="00FD06F8" w:rsidRPr="00615365" w:rsidRDefault="007E23BF" w:rsidP="00432698">
            <w:pPr>
              <w:pStyle w:val="Normal6a"/>
              <w:rPr>
                <w:szCs w:val="24"/>
              </w:rPr>
            </w:pPr>
            <w:r w:rsidRPr="00615365">
              <w:t>5.</w:t>
            </w:r>
            <w:r w:rsidRPr="00615365">
              <w:tab/>
              <w:t>Persoanele menționate la alineatul (1) care s-au aflat în detenție pe parcursul procedurii menționate la articolul 41 și care nu mai au dreptul de a rămâne</w:t>
            </w:r>
            <w:r w:rsidRPr="00615365">
              <w:rPr>
                <w:b/>
                <w:i/>
              </w:rPr>
              <w:t xml:space="preserve"> </w:t>
            </w:r>
            <w:r w:rsidRPr="00615365">
              <w:t xml:space="preserve">și care nu </w:t>
            </w:r>
            <w:r w:rsidRPr="00615365">
              <w:t>sunt autorizate să rămână pot fi menținute în detenție în scopul prevenirii intrării pe teritoriul statului membru, al pregătirii returnării sau al executării procesului de îndepărtare.</w:t>
            </w:r>
          </w:p>
        </w:tc>
      </w:tr>
    </w:tbl>
    <w:p w:rsidR="004F4862" w:rsidRPr="00615365" w:rsidRDefault="007E23BF" w:rsidP="004F4862">
      <w:pPr>
        <w:pStyle w:val="AmOrLang"/>
      </w:pPr>
      <w:r w:rsidRPr="00615365">
        <w:t xml:space="preserve">Or. </w:t>
      </w:r>
      <w:r w:rsidRPr="00615365">
        <w:rPr>
          <w:rStyle w:val="HideTWBExt"/>
          <w:noProof w:val="0"/>
        </w:rPr>
        <w:t>&lt;Original&gt;</w:t>
      </w:r>
      <w:r w:rsidRPr="00615365">
        <w:rPr>
          <w:rStyle w:val="HideTWBInt"/>
        </w:rPr>
        <w:t>{EN}</w:t>
      </w:r>
      <w:r w:rsidRPr="00615365">
        <w:t>en</w:t>
      </w:r>
      <w:r w:rsidRPr="00615365">
        <w:rPr>
          <w:rStyle w:val="HideTWBExt"/>
          <w:noProof w:val="0"/>
        </w:rPr>
        <w:t>&lt;/Original&gt;</w:t>
      </w:r>
    </w:p>
    <w:p w:rsidR="00FD06F8" w:rsidRPr="00615365" w:rsidRDefault="007E23BF" w:rsidP="00FD06F8">
      <w:r w:rsidRPr="00615365">
        <w:rPr>
          <w:rStyle w:val="HideTWBExt"/>
        </w:rPr>
        <w:t>&lt;/Amend&gt;</w:t>
      </w:r>
    </w:p>
    <w:p w:rsidR="00FD06F8" w:rsidRPr="00615365" w:rsidRDefault="007E23BF" w:rsidP="00FD06F8">
      <w:pPr>
        <w:pStyle w:val="AmNumberTabs"/>
        <w:keepNext/>
      </w:pPr>
      <w:r w:rsidRPr="00615365">
        <w:rPr>
          <w:rStyle w:val="HideTWBExt"/>
          <w:b w:val="0"/>
        </w:rPr>
        <w:t>&lt;Amend&gt;</w:t>
      </w:r>
      <w:r w:rsidRPr="00615365">
        <w:t>Amendamentul</w:t>
      </w:r>
      <w:r w:rsidRPr="00615365">
        <w:tab/>
      </w:r>
      <w:r w:rsidRPr="00615365">
        <w:tab/>
      </w:r>
      <w:r w:rsidRPr="00615365">
        <w:rPr>
          <w:rStyle w:val="HideTWBExt"/>
          <w:b w:val="0"/>
        </w:rPr>
        <w:t>&lt;NumAm&gt;</w:t>
      </w:r>
      <w:r w:rsidRPr="00615365">
        <w:t>73</w:t>
      </w:r>
      <w:r w:rsidRPr="00615365">
        <w:rPr>
          <w:rStyle w:val="HideTWBExt"/>
          <w:b w:val="0"/>
        </w:rPr>
        <w:t>&lt;/NumAm&gt;</w:t>
      </w:r>
    </w:p>
    <w:p w:rsidR="00772586" w:rsidRPr="00615365" w:rsidRDefault="007E23BF" w:rsidP="00646776">
      <w:pPr>
        <w:pStyle w:val="NormalBold"/>
        <w:rPr>
          <w:rStyle w:val="HideTWBExt"/>
          <w:b w:val="0"/>
        </w:rPr>
      </w:pPr>
      <w:r w:rsidRPr="00615365">
        <w:rPr>
          <w:rStyle w:val="HideTWBExt"/>
          <w:b w:val="0"/>
        </w:rPr>
        <w:t>&lt;Members&gt;</w:t>
      </w:r>
      <w:r w:rsidRPr="00615365">
        <w:t>Fabienne Keller</w:t>
      </w:r>
      <w:r w:rsidRPr="00615365">
        <w:rPr>
          <w:rStyle w:val="HideTWBExt"/>
          <w:b w:val="0"/>
        </w:rPr>
        <w:t>&lt;/Members&gt;</w:t>
      </w:r>
    </w:p>
    <w:p w:rsidR="00772586" w:rsidRPr="00615365" w:rsidRDefault="00772586" w:rsidP="00646776">
      <w:pPr>
        <w:pStyle w:val="NormalBold"/>
      </w:pPr>
    </w:p>
    <w:p w:rsidR="00772586" w:rsidRPr="00615365" w:rsidRDefault="007E23BF" w:rsidP="00646776">
      <w:pPr>
        <w:pStyle w:val="NormalBold"/>
      </w:pPr>
      <w:r w:rsidRPr="00615365">
        <w:rPr>
          <w:rStyle w:val="HideTWBExt"/>
          <w:b w:val="0"/>
        </w:rPr>
        <w:t>&lt;DocAmend&gt;</w:t>
      </w:r>
      <w:r w:rsidRPr="00615365">
        <w:t>Propunere de regulament</w:t>
      </w:r>
      <w:r w:rsidRPr="00615365">
        <w:rPr>
          <w:rStyle w:val="HideTWBExt"/>
          <w:b w:val="0"/>
        </w:rPr>
        <w:t>&lt;/DocAmend&gt;</w:t>
      </w:r>
    </w:p>
    <w:p w:rsidR="00772586" w:rsidRPr="00615365" w:rsidRDefault="007E23BF" w:rsidP="00772586">
      <w:pPr>
        <w:pStyle w:val="NormalBold"/>
        <w:keepNext/>
      </w:pPr>
      <w:r w:rsidRPr="00615365">
        <w:rPr>
          <w:rStyle w:val="HideTWBExt"/>
          <w:b w:val="0"/>
        </w:rPr>
        <w:t>&lt;Article&gt;</w:t>
      </w:r>
      <w:r w:rsidRPr="00615365">
        <w:t>Articolul 41 a – alineatul 6</w:t>
      </w:r>
      <w:r w:rsidRPr="00615365">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15DB9" w:rsidRPr="00615365" w:rsidTr="008E3AD6">
        <w:trPr>
          <w:jc w:val="center"/>
        </w:trPr>
        <w:tc>
          <w:tcPr>
            <w:tcW w:w="9752" w:type="dxa"/>
            <w:gridSpan w:val="2"/>
          </w:tcPr>
          <w:p w:rsidR="00FD06F8" w:rsidRPr="00615365" w:rsidRDefault="00FD06F8" w:rsidP="008E3AD6">
            <w:pPr>
              <w:keepNext/>
            </w:pPr>
          </w:p>
        </w:tc>
      </w:tr>
      <w:tr w:rsidR="00C15DB9" w:rsidRPr="00615365" w:rsidTr="008E3AD6">
        <w:trPr>
          <w:jc w:val="center"/>
        </w:trPr>
        <w:tc>
          <w:tcPr>
            <w:tcW w:w="4876" w:type="dxa"/>
          </w:tcPr>
          <w:p w:rsidR="00FD06F8" w:rsidRPr="00615365" w:rsidRDefault="007E23BF" w:rsidP="008E3AD6">
            <w:pPr>
              <w:pStyle w:val="AmColumnHeading"/>
              <w:keepNext/>
            </w:pPr>
            <w:r w:rsidRPr="00615365">
              <w:t>Textul propus de Comisie</w:t>
            </w:r>
          </w:p>
        </w:tc>
        <w:tc>
          <w:tcPr>
            <w:tcW w:w="4876" w:type="dxa"/>
          </w:tcPr>
          <w:p w:rsidR="00FD06F8" w:rsidRPr="00615365" w:rsidRDefault="007E23BF" w:rsidP="008E3AD6">
            <w:pPr>
              <w:pStyle w:val="AmColumnHeading"/>
              <w:keepNext/>
            </w:pPr>
            <w:r w:rsidRPr="00615365">
              <w:t>Amendamentul</w:t>
            </w:r>
          </w:p>
        </w:tc>
      </w:tr>
      <w:tr w:rsidR="00C15DB9" w:rsidRPr="00615365" w:rsidTr="008E3AD6">
        <w:trPr>
          <w:jc w:val="center"/>
        </w:trPr>
        <w:tc>
          <w:tcPr>
            <w:tcW w:w="4876" w:type="dxa"/>
          </w:tcPr>
          <w:p w:rsidR="00FD06F8" w:rsidRPr="00615365" w:rsidRDefault="007E23BF" w:rsidP="008E3AD6">
            <w:pPr>
              <w:pStyle w:val="Normal6a"/>
            </w:pPr>
            <w:r w:rsidRPr="00615365">
              <w:t>6.</w:t>
            </w:r>
            <w:r w:rsidRPr="00615365">
              <w:tab/>
              <w:t xml:space="preserve">Persoanele menționate la alineatul </w:t>
            </w:r>
            <w:r w:rsidRPr="00615365">
              <w:lastRenderedPageBreak/>
              <w:t xml:space="preserve">(1) care nu mai au dreptul de a </w:t>
            </w:r>
            <w:r w:rsidRPr="00615365">
              <w:t>rămâne și care nu sunt autorizate să rămână și care au fost plasate în detenție pe parcursul procedurii menționate la articolul 41 pot fi menținute în detenție în cazul în care există un risc de sustragere în sensul Directivei XXX/XXX/UE [Directiva privind</w:t>
            </w:r>
            <w:r w:rsidRPr="00615365">
              <w:t xml:space="preserve"> returnarea], dacă acestea evită sau împiedică pregătirea returnării sau a procesului de îndepărtare sau dacă prezintă un risc pentru ordinea publică, siguranța publică sau securitatea națională.</w:t>
            </w:r>
          </w:p>
        </w:tc>
        <w:tc>
          <w:tcPr>
            <w:tcW w:w="4876" w:type="dxa"/>
          </w:tcPr>
          <w:p w:rsidR="00FD06F8" w:rsidRPr="00615365" w:rsidRDefault="007E23BF" w:rsidP="001D25EB">
            <w:pPr>
              <w:pStyle w:val="Normal6a"/>
              <w:rPr>
                <w:szCs w:val="24"/>
              </w:rPr>
            </w:pPr>
            <w:r w:rsidRPr="00615365">
              <w:lastRenderedPageBreak/>
              <w:t>6.</w:t>
            </w:r>
            <w:r w:rsidRPr="00615365">
              <w:tab/>
              <w:t xml:space="preserve">Persoanele menționate la </w:t>
            </w:r>
            <w:r w:rsidRPr="00615365">
              <w:lastRenderedPageBreak/>
              <w:t>alineatul (1) care nu mai au dre</w:t>
            </w:r>
            <w:r w:rsidRPr="00615365">
              <w:t>ptul de a rămâne și care nu sunt autorizate să rămână și care nu au fost plasate în detenție pe parcursul procedurii menționate la articolul 41 pot fi deținute în cazul în care există un risc de sustragere în sensul Directivei XXX/XXX/UE [Directiva privind</w:t>
            </w:r>
            <w:r w:rsidRPr="00615365">
              <w:t xml:space="preserve"> returnarea], dacă acestea evită sau împiedică pregătirea returnării sau a procesului de îndepărtare sau dacă prezintă un risc pentru siguranța publică sau securitatea națională.</w:t>
            </w:r>
          </w:p>
        </w:tc>
      </w:tr>
    </w:tbl>
    <w:p w:rsidR="004F4862" w:rsidRPr="00615365" w:rsidRDefault="007E23BF" w:rsidP="004F4862">
      <w:pPr>
        <w:pStyle w:val="AmOrLang"/>
      </w:pPr>
      <w:r w:rsidRPr="00615365">
        <w:lastRenderedPageBreak/>
        <w:t xml:space="preserve">Or. </w:t>
      </w:r>
      <w:r w:rsidRPr="00615365">
        <w:rPr>
          <w:rStyle w:val="HideTWBExt"/>
          <w:noProof w:val="0"/>
        </w:rPr>
        <w:t>&lt;Original&gt;</w:t>
      </w:r>
      <w:r w:rsidRPr="00615365">
        <w:rPr>
          <w:rStyle w:val="HideTWBInt"/>
        </w:rPr>
        <w:t>{EN}</w:t>
      </w:r>
      <w:r w:rsidRPr="00615365">
        <w:t>en</w:t>
      </w:r>
      <w:r w:rsidRPr="00615365">
        <w:rPr>
          <w:rStyle w:val="HideTWBExt"/>
          <w:noProof w:val="0"/>
        </w:rPr>
        <w:t>&lt;/Original&gt;</w:t>
      </w:r>
    </w:p>
    <w:p w:rsidR="00FD06F8" w:rsidRPr="00615365" w:rsidRDefault="007E23BF" w:rsidP="00FD06F8">
      <w:r w:rsidRPr="00615365">
        <w:rPr>
          <w:rStyle w:val="HideTWBExt"/>
        </w:rPr>
        <w:t>&lt;/Amend&gt;</w:t>
      </w:r>
    </w:p>
    <w:p w:rsidR="00FD06F8" w:rsidRPr="00615365" w:rsidRDefault="007E23BF" w:rsidP="00FD06F8">
      <w:pPr>
        <w:pStyle w:val="AmNumberTabs"/>
        <w:keepNext/>
      </w:pPr>
      <w:r w:rsidRPr="00615365">
        <w:rPr>
          <w:rStyle w:val="HideTWBExt"/>
          <w:b w:val="0"/>
        </w:rPr>
        <w:t>&lt;Amend&gt;</w:t>
      </w:r>
      <w:r w:rsidRPr="00615365">
        <w:t>Amendamentul</w:t>
      </w:r>
      <w:r w:rsidRPr="00615365">
        <w:tab/>
      </w:r>
      <w:r w:rsidRPr="00615365">
        <w:tab/>
      </w:r>
      <w:r w:rsidRPr="00615365">
        <w:rPr>
          <w:rStyle w:val="HideTWBExt"/>
          <w:b w:val="0"/>
        </w:rPr>
        <w:t>&lt;NumAm&gt;</w:t>
      </w:r>
      <w:r w:rsidRPr="00615365">
        <w:t>74</w:t>
      </w:r>
      <w:r w:rsidRPr="00615365">
        <w:rPr>
          <w:rStyle w:val="HideTWBExt"/>
          <w:b w:val="0"/>
        </w:rPr>
        <w:t>&lt;/NumAm&gt;</w:t>
      </w:r>
    </w:p>
    <w:p w:rsidR="00772586" w:rsidRPr="00615365" w:rsidRDefault="007E23BF" w:rsidP="00646776">
      <w:pPr>
        <w:pStyle w:val="NormalBold"/>
        <w:rPr>
          <w:rStyle w:val="HideTWBExt"/>
          <w:b w:val="0"/>
        </w:rPr>
      </w:pPr>
      <w:r w:rsidRPr="00615365">
        <w:rPr>
          <w:rStyle w:val="HideTWBExt"/>
          <w:b w:val="0"/>
        </w:rPr>
        <w:t>&lt;Members&gt;</w:t>
      </w:r>
      <w:r w:rsidRPr="00615365">
        <w:t>Fabienne Keller</w:t>
      </w:r>
      <w:r w:rsidRPr="00615365">
        <w:rPr>
          <w:rStyle w:val="HideTWBExt"/>
          <w:b w:val="0"/>
        </w:rPr>
        <w:t>&lt;/Members&gt;</w:t>
      </w:r>
    </w:p>
    <w:p w:rsidR="00772586" w:rsidRPr="00615365" w:rsidRDefault="00772586" w:rsidP="00646776">
      <w:pPr>
        <w:pStyle w:val="NormalBold"/>
      </w:pPr>
    </w:p>
    <w:p w:rsidR="00772586" w:rsidRPr="00615365" w:rsidRDefault="007E23BF" w:rsidP="00646776">
      <w:pPr>
        <w:pStyle w:val="NormalBold"/>
      </w:pPr>
      <w:r w:rsidRPr="00615365">
        <w:rPr>
          <w:rStyle w:val="HideTWBExt"/>
          <w:b w:val="0"/>
        </w:rPr>
        <w:t>&lt;DocAmend&gt;</w:t>
      </w:r>
      <w:r w:rsidRPr="00615365">
        <w:t>Propunere de regulament</w:t>
      </w:r>
      <w:r w:rsidRPr="00615365">
        <w:rPr>
          <w:rStyle w:val="HideTWBExt"/>
          <w:b w:val="0"/>
        </w:rPr>
        <w:t>&lt;/DocAmend&gt;</w:t>
      </w:r>
    </w:p>
    <w:p w:rsidR="00772586" w:rsidRPr="00615365" w:rsidRDefault="007E23BF" w:rsidP="00772586">
      <w:pPr>
        <w:pStyle w:val="NormalBold"/>
        <w:keepNext/>
      </w:pPr>
      <w:r w:rsidRPr="00615365">
        <w:rPr>
          <w:rStyle w:val="HideTWBExt"/>
          <w:b w:val="0"/>
        </w:rPr>
        <w:t>&lt;Article&gt;</w:t>
      </w:r>
      <w:r w:rsidRPr="00615365">
        <w:t>Articolul 41 a – alineatul 7</w:t>
      </w:r>
      <w:r w:rsidRPr="00615365">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15DB9" w:rsidRPr="00615365" w:rsidTr="008E3AD6">
        <w:trPr>
          <w:jc w:val="center"/>
        </w:trPr>
        <w:tc>
          <w:tcPr>
            <w:tcW w:w="9752" w:type="dxa"/>
            <w:gridSpan w:val="2"/>
          </w:tcPr>
          <w:p w:rsidR="00FD06F8" w:rsidRPr="00615365" w:rsidRDefault="00FD06F8" w:rsidP="008E3AD6">
            <w:pPr>
              <w:keepNext/>
            </w:pPr>
          </w:p>
        </w:tc>
      </w:tr>
      <w:tr w:rsidR="00C15DB9" w:rsidRPr="00615365" w:rsidTr="008E3AD6">
        <w:trPr>
          <w:jc w:val="center"/>
        </w:trPr>
        <w:tc>
          <w:tcPr>
            <w:tcW w:w="4876" w:type="dxa"/>
          </w:tcPr>
          <w:p w:rsidR="00FD06F8" w:rsidRPr="00615365" w:rsidRDefault="007E23BF" w:rsidP="008E3AD6">
            <w:pPr>
              <w:pStyle w:val="AmColumnHeading"/>
              <w:keepNext/>
            </w:pPr>
            <w:r w:rsidRPr="00615365">
              <w:t>Textul propus de Comisie</w:t>
            </w:r>
          </w:p>
        </w:tc>
        <w:tc>
          <w:tcPr>
            <w:tcW w:w="4876" w:type="dxa"/>
          </w:tcPr>
          <w:p w:rsidR="00FD06F8" w:rsidRPr="00615365" w:rsidRDefault="007E23BF" w:rsidP="008E3AD6">
            <w:pPr>
              <w:pStyle w:val="AmColumnHeading"/>
              <w:keepNext/>
            </w:pPr>
            <w:r w:rsidRPr="00615365">
              <w:t>Amendamentul</w:t>
            </w:r>
          </w:p>
        </w:tc>
      </w:tr>
      <w:tr w:rsidR="00C15DB9" w:rsidRPr="00615365" w:rsidTr="008E3AD6">
        <w:trPr>
          <w:jc w:val="center"/>
        </w:trPr>
        <w:tc>
          <w:tcPr>
            <w:tcW w:w="4876" w:type="dxa"/>
          </w:tcPr>
          <w:p w:rsidR="00FD06F8" w:rsidRPr="00615365" w:rsidRDefault="007E23BF" w:rsidP="008E3AD6">
            <w:pPr>
              <w:pStyle w:val="Normal6a"/>
            </w:pPr>
            <w:r w:rsidRPr="00615365">
              <w:t>7.</w:t>
            </w:r>
            <w:r w:rsidRPr="00615365">
              <w:tab/>
              <w:t>Detenția se menține pentru o perioadă cât mai scurtă cu putință, atât timp</w:t>
            </w:r>
            <w:r w:rsidRPr="00615365">
              <w:t xml:space="preserve"> cât măsurile de îndepărtare sunt în desfășurare și se execută cu diligența necesară. Perioada de detenție nu depășește perioada menționată la alineatul (2) și este inclusă în perioadele maxime de detenție prevăzute la articolul 15 alineatele (5) și (6) di</w:t>
            </w:r>
            <w:r w:rsidRPr="00615365">
              <w:t>n Directiva XXX/XXX/UE [Directiva privind returnarea].</w:t>
            </w:r>
          </w:p>
        </w:tc>
        <w:tc>
          <w:tcPr>
            <w:tcW w:w="4876" w:type="dxa"/>
          </w:tcPr>
          <w:p w:rsidR="00FD06F8" w:rsidRPr="00615365" w:rsidRDefault="007E23BF" w:rsidP="008E3AD6">
            <w:pPr>
              <w:pStyle w:val="Normal6a"/>
              <w:rPr>
                <w:szCs w:val="24"/>
              </w:rPr>
            </w:pPr>
            <w:r w:rsidRPr="00615365">
              <w:t>7.</w:t>
            </w:r>
            <w:r w:rsidRPr="00615365">
              <w:tab/>
              <w:t xml:space="preserve">Detenția se menține pentru o perioadă cât mai scurtă cu putință </w:t>
            </w:r>
            <w:r w:rsidRPr="00615365">
              <w:rPr>
                <w:b/>
                <w:i/>
              </w:rPr>
              <w:t>și doar</w:t>
            </w:r>
            <w:r w:rsidRPr="00615365">
              <w:t xml:space="preserve"> atât timp cât </w:t>
            </w:r>
            <w:r w:rsidRPr="00615365">
              <w:rPr>
                <w:b/>
                <w:i/>
              </w:rPr>
              <w:t>există</w:t>
            </w:r>
            <w:r w:rsidRPr="00615365">
              <w:t xml:space="preserve"> </w:t>
            </w:r>
            <w:r w:rsidRPr="00615365">
              <w:rPr>
                <w:b/>
                <w:i/>
              </w:rPr>
              <w:t>o posibilitate rezonabilă</w:t>
            </w:r>
            <w:r w:rsidRPr="00615365">
              <w:t xml:space="preserve"> de îndepărtare, iar dispozițiile de îndepărtare sunt în curs și se execută cu d</w:t>
            </w:r>
            <w:r w:rsidRPr="00615365">
              <w:t>iligența necesară. Perioada de detenție nu depășește perioada menționată la alineatul (2) și este inclusă în perioadele maxime de detenție prevăzute la articolul 15 alineatele (5) și (6) din Directiva XXX/XXX/UE [Directiva privind returnarea].</w:t>
            </w:r>
          </w:p>
        </w:tc>
      </w:tr>
    </w:tbl>
    <w:p w:rsidR="004F4862" w:rsidRPr="00615365" w:rsidRDefault="007E23BF" w:rsidP="004F4862">
      <w:pPr>
        <w:pStyle w:val="AmOrLang"/>
      </w:pPr>
      <w:r w:rsidRPr="00615365">
        <w:t xml:space="preserve">Or. </w:t>
      </w:r>
      <w:r w:rsidRPr="00615365">
        <w:rPr>
          <w:rStyle w:val="HideTWBExt"/>
          <w:noProof w:val="0"/>
        </w:rPr>
        <w:t>&lt;Original&gt;</w:t>
      </w:r>
      <w:r w:rsidRPr="00615365">
        <w:rPr>
          <w:rStyle w:val="HideTWBInt"/>
        </w:rPr>
        <w:t>{EN}</w:t>
      </w:r>
      <w:r w:rsidRPr="00615365">
        <w:t>en</w:t>
      </w:r>
      <w:r w:rsidRPr="00615365">
        <w:rPr>
          <w:rStyle w:val="HideTWBExt"/>
          <w:noProof w:val="0"/>
        </w:rPr>
        <w:t>&lt;/Original&gt;</w:t>
      </w:r>
    </w:p>
    <w:p w:rsidR="00FD06F8" w:rsidRPr="00615365" w:rsidRDefault="007E23BF" w:rsidP="00FD06F8">
      <w:r w:rsidRPr="00615365">
        <w:rPr>
          <w:rStyle w:val="HideTWBExt"/>
        </w:rPr>
        <w:t>&lt;/Amend&gt;</w:t>
      </w:r>
    </w:p>
    <w:p w:rsidR="00FD06F8" w:rsidRPr="00615365" w:rsidRDefault="007E23BF" w:rsidP="00FD06F8">
      <w:pPr>
        <w:pStyle w:val="AmNumberTabs"/>
        <w:keepNext/>
      </w:pPr>
      <w:r w:rsidRPr="00615365">
        <w:rPr>
          <w:rStyle w:val="HideTWBExt"/>
          <w:b w:val="0"/>
        </w:rPr>
        <w:t>&lt;Amend&gt;</w:t>
      </w:r>
      <w:r w:rsidRPr="00615365">
        <w:t>Amendamentul</w:t>
      </w:r>
      <w:r w:rsidRPr="00615365">
        <w:tab/>
      </w:r>
      <w:r w:rsidRPr="00615365">
        <w:tab/>
      </w:r>
      <w:r w:rsidRPr="00615365">
        <w:rPr>
          <w:rStyle w:val="HideTWBExt"/>
          <w:b w:val="0"/>
        </w:rPr>
        <w:t>&lt;NumAm&gt;</w:t>
      </w:r>
      <w:r w:rsidRPr="00615365">
        <w:t>75</w:t>
      </w:r>
      <w:r w:rsidRPr="00615365">
        <w:rPr>
          <w:rStyle w:val="HideTWBExt"/>
          <w:b w:val="0"/>
        </w:rPr>
        <w:t>&lt;/NumAm&gt;</w:t>
      </w:r>
    </w:p>
    <w:p w:rsidR="00772586" w:rsidRPr="00615365" w:rsidRDefault="007E23BF" w:rsidP="00646776">
      <w:pPr>
        <w:pStyle w:val="NormalBold"/>
        <w:rPr>
          <w:rStyle w:val="HideTWBExt"/>
          <w:b w:val="0"/>
        </w:rPr>
      </w:pPr>
      <w:r w:rsidRPr="00615365">
        <w:rPr>
          <w:rStyle w:val="HideTWBExt"/>
          <w:b w:val="0"/>
        </w:rPr>
        <w:t>&lt;Members&gt;</w:t>
      </w:r>
      <w:r w:rsidRPr="00615365">
        <w:t>Fabienne Keller</w:t>
      </w:r>
      <w:r w:rsidRPr="00615365">
        <w:rPr>
          <w:rStyle w:val="HideTWBExt"/>
          <w:b w:val="0"/>
        </w:rPr>
        <w:t>&lt;/Members&gt;</w:t>
      </w:r>
    </w:p>
    <w:p w:rsidR="00772586" w:rsidRPr="00615365" w:rsidRDefault="00772586" w:rsidP="00646776">
      <w:pPr>
        <w:pStyle w:val="NormalBold"/>
      </w:pPr>
    </w:p>
    <w:p w:rsidR="00772586" w:rsidRPr="00615365" w:rsidRDefault="007E23BF" w:rsidP="00646776">
      <w:pPr>
        <w:pStyle w:val="NormalBold"/>
      </w:pPr>
      <w:r w:rsidRPr="00615365">
        <w:rPr>
          <w:rStyle w:val="HideTWBExt"/>
          <w:b w:val="0"/>
        </w:rPr>
        <w:t>&lt;DocAmend&gt;</w:t>
      </w:r>
      <w:r w:rsidRPr="00615365">
        <w:t>Propunere de regulament</w:t>
      </w:r>
      <w:r w:rsidRPr="00615365">
        <w:rPr>
          <w:rStyle w:val="HideTWBExt"/>
          <w:b w:val="0"/>
        </w:rPr>
        <w:t>&lt;/DocAmend&gt;</w:t>
      </w:r>
    </w:p>
    <w:p w:rsidR="00772586" w:rsidRPr="00615365" w:rsidRDefault="007E23BF" w:rsidP="00772586">
      <w:pPr>
        <w:pStyle w:val="NormalBold"/>
        <w:keepNext/>
      </w:pPr>
      <w:r w:rsidRPr="00615365">
        <w:rPr>
          <w:rStyle w:val="HideTWBExt"/>
          <w:b w:val="0"/>
        </w:rPr>
        <w:t>&lt;Article&gt;</w:t>
      </w:r>
      <w:r w:rsidRPr="00615365">
        <w:t>Articolul 41 a – alineatul 8</w:t>
      </w:r>
      <w:r w:rsidRPr="00615365">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15DB9" w:rsidRPr="00615365" w:rsidTr="008E3AD6">
        <w:trPr>
          <w:jc w:val="center"/>
        </w:trPr>
        <w:tc>
          <w:tcPr>
            <w:tcW w:w="9752" w:type="dxa"/>
            <w:gridSpan w:val="2"/>
          </w:tcPr>
          <w:p w:rsidR="00FD06F8" w:rsidRPr="00615365" w:rsidRDefault="00FD06F8" w:rsidP="008E3AD6">
            <w:pPr>
              <w:keepNext/>
            </w:pPr>
          </w:p>
        </w:tc>
      </w:tr>
      <w:tr w:rsidR="00C15DB9" w:rsidRPr="00615365" w:rsidTr="008E3AD6">
        <w:trPr>
          <w:jc w:val="center"/>
        </w:trPr>
        <w:tc>
          <w:tcPr>
            <w:tcW w:w="4876" w:type="dxa"/>
          </w:tcPr>
          <w:p w:rsidR="00FD06F8" w:rsidRPr="00615365" w:rsidRDefault="007E23BF" w:rsidP="008E3AD6">
            <w:pPr>
              <w:pStyle w:val="AmColumnHeading"/>
              <w:keepNext/>
            </w:pPr>
            <w:r w:rsidRPr="00615365">
              <w:t>Textul propus de Comisie</w:t>
            </w:r>
          </w:p>
        </w:tc>
        <w:tc>
          <w:tcPr>
            <w:tcW w:w="4876" w:type="dxa"/>
          </w:tcPr>
          <w:p w:rsidR="00FD06F8" w:rsidRPr="00615365" w:rsidRDefault="007E23BF" w:rsidP="008E3AD6">
            <w:pPr>
              <w:pStyle w:val="AmColumnHeading"/>
              <w:keepNext/>
            </w:pPr>
            <w:r w:rsidRPr="00615365">
              <w:t>Amendamentul</w:t>
            </w:r>
          </w:p>
        </w:tc>
      </w:tr>
      <w:tr w:rsidR="00C15DB9" w:rsidRPr="00615365" w:rsidTr="008E3AD6">
        <w:trPr>
          <w:jc w:val="center"/>
        </w:trPr>
        <w:tc>
          <w:tcPr>
            <w:tcW w:w="4876" w:type="dxa"/>
          </w:tcPr>
          <w:p w:rsidR="00FD06F8" w:rsidRPr="00615365" w:rsidRDefault="007E23BF" w:rsidP="008E3AD6">
            <w:pPr>
              <w:pStyle w:val="Normal6a"/>
            </w:pPr>
            <w:r w:rsidRPr="00615365">
              <w:t>8.</w:t>
            </w:r>
            <w:r w:rsidRPr="00615365">
              <w:tab/>
              <w:t>Statele</w:t>
            </w:r>
            <w:r w:rsidRPr="00615365">
              <w:t xml:space="preserve"> membre care, în urma </w:t>
            </w:r>
            <w:r w:rsidRPr="00615365">
              <w:lastRenderedPageBreak/>
              <w:t>respingerii unei cereri în contextul procedurii menționate la articolul 41, emit un refuz al intrării în conformitate cu articolul 14 din Regulamentul (UE) 2016/399 și care au decis să nu aplice Directiva XXX/XXX/UE [Directiva privind</w:t>
            </w:r>
            <w:r w:rsidRPr="00615365">
              <w:t xml:space="preserve"> returnarea] în astfel de cazuri în temeiul articolului 2 alineatul (2) litera (a) din directiva respectivă, se asigură că tratamentul și nivelul de protecție a resortisanților țărilor terțe și a apatrizilor care fac obiectul unui refuz de intrare sunt în </w:t>
            </w:r>
            <w:r w:rsidRPr="00615365">
              <w:t>conformitate cu articolul 4 alineatul (4) din Directiva XXX/XXX/UE [Directiva privind returnarea] și sunt echivalente cu cele prevăzute la alineatele (2), (4) și (7) din prezentul articol.</w:t>
            </w:r>
          </w:p>
        </w:tc>
        <w:tc>
          <w:tcPr>
            <w:tcW w:w="4876" w:type="dxa"/>
          </w:tcPr>
          <w:p w:rsidR="00FD06F8" w:rsidRPr="00615365" w:rsidRDefault="007E23BF" w:rsidP="002F1948">
            <w:pPr>
              <w:pStyle w:val="Normal6a"/>
              <w:rPr>
                <w:szCs w:val="24"/>
              </w:rPr>
            </w:pPr>
            <w:r w:rsidRPr="00615365">
              <w:lastRenderedPageBreak/>
              <w:t>8.</w:t>
            </w:r>
            <w:r w:rsidRPr="00615365">
              <w:tab/>
            </w:r>
            <w:r w:rsidRPr="00615365">
              <w:t xml:space="preserve">Statele membre care, în urma </w:t>
            </w:r>
            <w:r w:rsidRPr="00615365">
              <w:lastRenderedPageBreak/>
              <w:t xml:space="preserve">respingerii unei cereri în contextul procedurii menționate la articolul 41, emit un refuz al intrării în conformitate cu articolul 14 din Regulamentul (UE) 2016/399, </w:t>
            </w:r>
            <w:r w:rsidRPr="00615365">
              <w:rPr>
                <w:b/>
                <w:i/>
              </w:rPr>
              <w:t>nu aplică articolul 2 alineatul (2) litera (a) din</w:t>
            </w:r>
            <w:r w:rsidRPr="00615365">
              <w:t xml:space="preserve"> Directiva </w:t>
            </w:r>
            <w:r w:rsidRPr="00615365">
              <w:t>XXX/XXX/UE [Directiva privind returnarea].</w:t>
            </w:r>
          </w:p>
        </w:tc>
      </w:tr>
    </w:tbl>
    <w:p w:rsidR="004F4862" w:rsidRPr="00615365" w:rsidRDefault="007E23BF" w:rsidP="004F4862">
      <w:pPr>
        <w:pStyle w:val="AmOrLang"/>
      </w:pPr>
      <w:r w:rsidRPr="00615365">
        <w:lastRenderedPageBreak/>
        <w:t xml:space="preserve">Or. </w:t>
      </w:r>
      <w:r w:rsidRPr="00615365">
        <w:rPr>
          <w:rStyle w:val="HideTWBExt"/>
          <w:noProof w:val="0"/>
        </w:rPr>
        <w:t>&lt;Original&gt;</w:t>
      </w:r>
      <w:r w:rsidRPr="00615365">
        <w:rPr>
          <w:rStyle w:val="HideTWBInt"/>
        </w:rPr>
        <w:t>{EN}</w:t>
      </w:r>
      <w:r w:rsidRPr="00615365">
        <w:t>en</w:t>
      </w:r>
      <w:r w:rsidRPr="00615365">
        <w:rPr>
          <w:rStyle w:val="HideTWBExt"/>
          <w:noProof w:val="0"/>
        </w:rPr>
        <w:t>&lt;/Original&gt;</w:t>
      </w:r>
    </w:p>
    <w:p w:rsidR="00FD06F8" w:rsidRPr="00615365" w:rsidRDefault="007E23BF" w:rsidP="00FD06F8">
      <w:r w:rsidRPr="00615365">
        <w:rPr>
          <w:rStyle w:val="HideTWBExt"/>
        </w:rPr>
        <w:t>&lt;/Amend&gt;</w:t>
      </w:r>
    </w:p>
    <w:p w:rsidR="00FD06F8" w:rsidRPr="00615365" w:rsidRDefault="007E23BF" w:rsidP="00FD06F8">
      <w:pPr>
        <w:pStyle w:val="AmNumberTabs"/>
        <w:keepNext/>
      </w:pPr>
      <w:r w:rsidRPr="00615365">
        <w:rPr>
          <w:rStyle w:val="HideTWBExt"/>
          <w:b w:val="0"/>
        </w:rPr>
        <w:t>&lt;Amend&gt;</w:t>
      </w:r>
      <w:r w:rsidRPr="00615365">
        <w:t>Amendamentul</w:t>
      </w:r>
      <w:r w:rsidRPr="00615365">
        <w:tab/>
      </w:r>
      <w:r w:rsidRPr="00615365">
        <w:tab/>
      </w:r>
      <w:r w:rsidRPr="00615365">
        <w:rPr>
          <w:rStyle w:val="HideTWBExt"/>
          <w:b w:val="0"/>
        </w:rPr>
        <w:t>&lt;NumAm&gt;</w:t>
      </w:r>
      <w:r w:rsidRPr="00615365">
        <w:t>76</w:t>
      </w:r>
      <w:r w:rsidRPr="00615365">
        <w:rPr>
          <w:rStyle w:val="HideTWBExt"/>
          <w:b w:val="0"/>
        </w:rPr>
        <w:t>&lt;/NumAm&gt;</w:t>
      </w:r>
    </w:p>
    <w:p w:rsidR="00772586" w:rsidRPr="00615365" w:rsidRDefault="007E23BF" w:rsidP="00646776">
      <w:pPr>
        <w:pStyle w:val="NormalBold"/>
        <w:rPr>
          <w:rStyle w:val="HideTWBExt"/>
          <w:b w:val="0"/>
        </w:rPr>
      </w:pPr>
      <w:r w:rsidRPr="00615365">
        <w:rPr>
          <w:rStyle w:val="HideTWBExt"/>
          <w:b w:val="0"/>
        </w:rPr>
        <w:t>&lt;Members&gt;</w:t>
      </w:r>
      <w:r w:rsidRPr="00615365">
        <w:t>Fabienne Keller</w:t>
      </w:r>
      <w:r w:rsidRPr="00615365">
        <w:rPr>
          <w:rStyle w:val="HideTWBExt"/>
          <w:b w:val="0"/>
        </w:rPr>
        <w:t>&lt;/Members&gt;</w:t>
      </w:r>
    </w:p>
    <w:p w:rsidR="00772586" w:rsidRPr="00615365" w:rsidRDefault="00772586" w:rsidP="00646776">
      <w:pPr>
        <w:pStyle w:val="NormalBold"/>
      </w:pPr>
    </w:p>
    <w:p w:rsidR="00772586" w:rsidRPr="00615365" w:rsidRDefault="007E23BF" w:rsidP="00646776">
      <w:pPr>
        <w:pStyle w:val="NormalBold"/>
      </w:pPr>
      <w:r w:rsidRPr="00615365">
        <w:rPr>
          <w:rStyle w:val="HideTWBExt"/>
          <w:b w:val="0"/>
        </w:rPr>
        <w:t>&lt;DocAmend&gt;</w:t>
      </w:r>
      <w:r w:rsidRPr="00615365">
        <w:t>Propunere de regulament</w:t>
      </w:r>
      <w:r w:rsidRPr="00615365">
        <w:rPr>
          <w:rStyle w:val="HideTWBExt"/>
          <w:b w:val="0"/>
        </w:rPr>
        <w:t>&lt;/DocAmend&gt;</w:t>
      </w:r>
    </w:p>
    <w:p w:rsidR="00772586" w:rsidRPr="00615365" w:rsidRDefault="007E23BF" w:rsidP="00772586">
      <w:pPr>
        <w:pStyle w:val="NormalBold"/>
        <w:keepNext/>
      </w:pPr>
      <w:r w:rsidRPr="00615365">
        <w:rPr>
          <w:rStyle w:val="HideTWBExt"/>
          <w:b w:val="0"/>
        </w:rPr>
        <w:t>&lt;Article&gt;</w:t>
      </w:r>
      <w:r w:rsidRPr="00615365">
        <w:t>Articolul 41 b – titlu (nou)</w:t>
      </w:r>
      <w:r w:rsidRPr="00615365">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15DB9" w:rsidRPr="00615365" w:rsidTr="008E3AD6">
        <w:trPr>
          <w:jc w:val="center"/>
        </w:trPr>
        <w:tc>
          <w:tcPr>
            <w:tcW w:w="9752" w:type="dxa"/>
            <w:gridSpan w:val="2"/>
          </w:tcPr>
          <w:p w:rsidR="00FD06F8" w:rsidRPr="00615365" w:rsidRDefault="00FD06F8" w:rsidP="008E3AD6">
            <w:pPr>
              <w:keepNext/>
            </w:pPr>
          </w:p>
        </w:tc>
      </w:tr>
      <w:tr w:rsidR="00C15DB9" w:rsidRPr="00615365" w:rsidTr="008E3AD6">
        <w:trPr>
          <w:jc w:val="center"/>
        </w:trPr>
        <w:tc>
          <w:tcPr>
            <w:tcW w:w="4876" w:type="dxa"/>
          </w:tcPr>
          <w:p w:rsidR="00FD06F8" w:rsidRPr="00615365" w:rsidRDefault="007E23BF" w:rsidP="008E3AD6">
            <w:pPr>
              <w:pStyle w:val="AmColumnHeading"/>
              <w:keepNext/>
            </w:pPr>
            <w:r w:rsidRPr="00615365">
              <w:t>Textul propus de Comisie</w:t>
            </w:r>
          </w:p>
        </w:tc>
        <w:tc>
          <w:tcPr>
            <w:tcW w:w="4876" w:type="dxa"/>
          </w:tcPr>
          <w:p w:rsidR="00FD06F8" w:rsidRPr="00615365" w:rsidRDefault="007E23BF" w:rsidP="008E3AD6">
            <w:pPr>
              <w:pStyle w:val="AmColumnHeading"/>
              <w:keepNext/>
            </w:pPr>
            <w:r w:rsidRPr="00615365">
              <w:t>Amendamentul</w:t>
            </w:r>
          </w:p>
        </w:tc>
      </w:tr>
      <w:tr w:rsidR="00C15DB9" w:rsidRPr="00615365" w:rsidTr="008E3AD6">
        <w:trPr>
          <w:jc w:val="center"/>
        </w:trPr>
        <w:tc>
          <w:tcPr>
            <w:tcW w:w="4876" w:type="dxa"/>
          </w:tcPr>
          <w:p w:rsidR="00FD06F8" w:rsidRPr="00615365" w:rsidRDefault="00FD06F8" w:rsidP="00AB6825">
            <w:pPr>
              <w:pStyle w:val="Normal6a"/>
            </w:pPr>
          </w:p>
        </w:tc>
        <w:tc>
          <w:tcPr>
            <w:tcW w:w="4876" w:type="dxa"/>
          </w:tcPr>
          <w:p w:rsidR="00FD06F8" w:rsidRPr="00615365" w:rsidRDefault="007E23BF" w:rsidP="00CC3BC3">
            <w:pPr>
              <w:pStyle w:val="Normal6a"/>
              <w:rPr>
                <w:b/>
                <w:szCs w:val="24"/>
              </w:rPr>
            </w:pPr>
            <w:r w:rsidRPr="00615365">
              <w:rPr>
                <w:b/>
                <w:i/>
              </w:rPr>
              <w:t>Personalul din cadrul procedurii la frontieră</w:t>
            </w:r>
          </w:p>
        </w:tc>
      </w:tr>
    </w:tbl>
    <w:p w:rsidR="004F4862" w:rsidRPr="00615365" w:rsidRDefault="007E23BF" w:rsidP="004F4862">
      <w:pPr>
        <w:pStyle w:val="AmOrLang"/>
      </w:pPr>
      <w:r w:rsidRPr="00615365">
        <w:t xml:space="preserve">Or. </w:t>
      </w:r>
      <w:r w:rsidRPr="00615365">
        <w:rPr>
          <w:rStyle w:val="HideTWBExt"/>
          <w:noProof w:val="0"/>
        </w:rPr>
        <w:t>&lt;Original&gt;</w:t>
      </w:r>
      <w:r w:rsidRPr="00615365">
        <w:rPr>
          <w:rStyle w:val="HideTWBInt"/>
        </w:rPr>
        <w:t>{EN}</w:t>
      </w:r>
      <w:r w:rsidRPr="00615365">
        <w:t>en</w:t>
      </w:r>
      <w:r w:rsidRPr="00615365">
        <w:rPr>
          <w:rStyle w:val="HideTWBExt"/>
          <w:noProof w:val="0"/>
        </w:rPr>
        <w:t>&lt;/Original&gt;</w:t>
      </w:r>
    </w:p>
    <w:p w:rsidR="00FD06F8" w:rsidRPr="00615365" w:rsidRDefault="007E23BF" w:rsidP="00FD06F8">
      <w:pPr>
        <w:rPr>
          <w:rStyle w:val="HideTWBExt"/>
          <w:rFonts w:eastAsiaTheme="majorEastAsia"/>
        </w:rPr>
      </w:pPr>
      <w:r w:rsidRPr="00615365">
        <w:rPr>
          <w:rStyle w:val="HideTWBExt"/>
        </w:rPr>
        <w:t>&lt;/Amend&gt;</w:t>
      </w:r>
    </w:p>
    <w:p w:rsidR="002F1948" w:rsidRPr="00615365" w:rsidRDefault="007E23BF" w:rsidP="002F1948">
      <w:pPr>
        <w:pStyle w:val="AmNumberTabs"/>
        <w:keepNext/>
      </w:pPr>
      <w:r w:rsidRPr="00615365">
        <w:rPr>
          <w:rStyle w:val="HideTWBExt"/>
          <w:b w:val="0"/>
        </w:rPr>
        <w:t>&lt;Amend&gt;</w:t>
      </w:r>
      <w:r w:rsidRPr="00615365">
        <w:t>Amendamentul</w:t>
      </w:r>
      <w:r w:rsidRPr="00615365">
        <w:tab/>
      </w:r>
      <w:r w:rsidRPr="00615365">
        <w:tab/>
      </w:r>
      <w:r w:rsidRPr="00615365">
        <w:rPr>
          <w:rStyle w:val="HideTWBExt"/>
          <w:b w:val="0"/>
        </w:rPr>
        <w:t>&lt;NumAm&gt;</w:t>
      </w:r>
      <w:r w:rsidRPr="00615365">
        <w:t>77</w:t>
      </w:r>
      <w:r w:rsidRPr="00615365">
        <w:rPr>
          <w:rStyle w:val="HideTWBExt"/>
          <w:b w:val="0"/>
        </w:rPr>
        <w:t>&lt;/NumAm&gt;</w:t>
      </w:r>
    </w:p>
    <w:p w:rsidR="002F1948" w:rsidRPr="00615365" w:rsidRDefault="007E23BF" w:rsidP="002F1948">
      <w:pPr>
        <w:pStyle w:val="NormalBold"/>
        <w:rPr>
          <w:rStyle w:val="HideTWBExt"/>
          <w:b w:val="0"/>
        </w:rPr>
      </w:pPr>
      <w:r w:rsidRPr="00615365">
        <w:rPr>
          <w:rStyle w:val="HideTWBExt"/>
          <w:b w:val="0"/>
        </w:rPr>
        <w:t>&lt;Members&gt;</w:t>
      </w:r>
      <w:r w:rsidRPr="00615365">
        <w:t>Fabienne Keller</w:t>
      </w:r>
      <w:r w:rsidRPr="00615365">
        <w:rPr>
          <w:rStyle w:val="HideTWBExt"/>
          <w:b w:val="0"/>
        </w:rPr>
        <w:t>&lt;/Members&gt;</w:t>
      </w:r>
    </w:p>
    <w:p w:rsidR="002F1948" w:rsidRPr="00615365" w:rsidRDefault="002F1948" w:rsidP="002F1948">
      <w:pPr>
        <w:pStyle w:val="NormalBold"/>
      </w:pPr>
    </w:p>
    <w:p w:rsidR="002F1948" w:rsidRPr="00615365" w:rsidRDefault="007E23BF" w:rsidP="002F1948">
      <w:pPr>
        <w:pStyle w:val="NormalBold"/>
      </w:pPr>
      <w:r w:rsidRPr="00615365">
        <w:rPr>
          <w:rStyle w:val="HideTWBExt"/>
          <w:b w:val="0"/>
        </w:rPr>
        <w:t>&lt;DocAmend&gt;</w:t>
      </w:r>
      <w:r w:rsidRPr="00615365">
        <w:t>Propunere de regulament</w:t>
      </w:r>
      <w:r w:rsidRPr="00615365">
        <w:rPr>
          <w:rStyle w:val="HideTWBExt"/>
          <w:b w:val="0"/>
        </w:rPr>
        <w:t>&lt;/DocAmend&gt;</w:t>
      </w:r>
    </w:p>
    <w:p w:rsidR="002F1948" w:rsidRPr="00615365" w:rsidRDefault="007E23BF" w:rsidP="002F1948">
      <w:pPr>
        <w:pStyle w:val="NormalBold"/>
        <w:keepNext/>
      </w:pPr>
      <w:r w:rsidRPr="00615365">
        <w:rPr>
          <w:rStyle w:val="HideTWBExt"/>
          <w:b w:val="0"/>
        </w:rPr>
        <w:t>&lt;Article&gt;</w:t>
      </w:r>
      <w:r w:rsidRPr="00615365">
        <w:t>Articolul 41 b – alineatul 1 (nou)</w:t>
      </w:r>
      <w:r w:rsidRPr="00615365">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15DB9" w:rsidRPr="00615365" w:rsidTr="00376772">
        <w:trPr>
          <w:jc w:val="center"/>
        </w:trPr>
        <w:tc>
          <w:tcPr>
            <w:tcW w:w="9752" w:type="dxa"/>
            <w:gridSpan w:val="2"/>
          </w:tcPr>
          <w:p w:rsidR="002F1948" w:rsidRPr="00615365" w:rsidRDefault="002F1948" w:rsidP="00376772">
            <w:pPr>
              <w:keepNext/>
            </w:pPr>
          </w:p>
        </w:tc>
      </w:tr>
      <w:tr w:rsidR="00C15DB9" w:rsidRPr="00615365" w:rsidTr="00376772">
        <w:trPr>
          <w:jc w:val="center"/>
        </w:trPr>
        <w:tc>
          <w:tcPr>
            <w:tcW w:w="4876" w:type="dxa"/>
          </w:tcPr>
          <w:p w:rsidR="002F1948" w:rsidRPr="00615365" w:rsidRDefault="007E23BF" w:rsidP="00376772">
            <w:pPr>
              <w:pStyle w:val="AmColumnHeading"/>
              <w:keepNext/>
            </w:pPr>
            <w:r w:rsidRPr="00615365">
              <w:t>Textul propus de Comisie</w:t>
            </w:r>
          </w:p>
        </w:tc>
        <w:tc>
          <w:tcPr>
            <w:tcW w:w="4876" w:type="dxa"/>
          </w:tcPr>
          <w:p w:rsidR="002F1948" w:rsidRPr="00615365" w:rsidRDefault="007E23BF" w:rsidP="00376772">
            <w:pPr>
              <w:pStyle w:val="AmColumnHeading"/>
              <w:keepNext/>
            </w:pPr>
            <w:r w:rsidRPr="00615365">
              <w:t>Amendamentul</w:t>
            </w:r>
          </w:p>
        </w:tc>
      </w:tr>
      <w:tr w:rsidR="00C15DB9" w:rsidRPr="00615365" w:rsidTr="00376772">
        <w:trPr>
          <w:jc w:val="center"/>
        </w:trPr>
        <w:tc>
          <w:tcPr>
            <w:tcW w:w="4876" w:type="dxa"/>
          </w:tcPr>
          <w:p w:rsidR="002F1948" w:rsidRPr="00615365" w:rsidRDefault="002F1948" w:rsidP="00376772">
            <w:pPr>
              <w:pStyle w:val="Normal6a"/>
            </w:pPr>
          </w:p>
        </w:tc>
        <w:tc>
          <w:tcPr>
            <w:tcW w:w="4876" w:type="dxa"/>
          </w:tcPr>
          <w:p w:rsidR="002F1948" w:rsidRPr="00615365" w:rsidRDefault="007E23BF" w:rsidP="00376772">
            <w:pPr>
              <w:pStyle w:val="Normal6a"/>
              <w:rPr>
                <w:szCs w:val="24"/>
              </w:rPr>
            </w:pPr>
            <w:r w:rsidRPr="00615365">
              <w:rPr>
                <w:b/>
                <w:i/>
              </w:rPr>
              <w:t>1.</w:t>
            </w:r>
            <w:r w:rsidRPr="00615365">
              <w:rPr>
                <w:b/>
                <w:i/>
              </w:rPr>
              <w:tab/>
              <w:t xml:space="preserve">În conformitate cu articolul 5 din prezentul regulament, statele membre pun la dispoziția autorității decizionale suficient personal care are cunoștințele </w:t>
            </w:r>
            <w:r w:rsidRPr="00615365">
              <w:rPr>
                <w:b/>
                <w:i/>
              </w:rPr>
              <w:t xml:space="preserve">corespunzătoare și a beneficiat de formarea necesară, inclusiv în ceea ce privește drepturile fundamentale, pentru a-și îndeplini sarcinile în contextul </w:t>
            </w:r>
            <w:r w:rsidRPr="00615365">
              <w:rPr>
                <w:b/>
                <w:i/>
              </w:rPr>
              <w:lastRenderedPageBreak/>
              <w:t>procedurii la frontieră.</w:t>
            </w:r>
          </w:p>
        </w:tc>
      </w:tr>
    </w:tbl>
    <w:p w:rsidR="002F1948" w:rsidRPr="00615365" w:rsidRDefault="007E23BF" w:rsidP="002F1948">
      <w:pPr>
        <w:pStyle w:val="AmOrLang"/>
      </w:pPr>
      <w:r w:rsidRPr="00615365">
        <w:lastRenderedPageBreak/>
        <w:t xml:space="preserve">Or. </w:t>
      </w:r>
      <w:r w:rsidRPr="00615365">
        <w:rPr>
          <w:rStyle w:val="HideTWBExt"/>
          <w:noProof w:val="0"/>
        </w:rPr>
        <w:t>&lt;Original&gt;</w:t>
      </w:r>
      <w:r w:rsidRPr="00615365">
        <w:rPr>
          <w:rStyle w:val="HideTWBInt"/>
        </w:rPr>
        <w:t>{EN}</w:t>
      </w:r>
      <w:r w:rsidRPr="00615365">
        <w:t>en</w:t>
      </w:r>
      <w:r w:rsidRPr="00615365">
        <w:rPr>
          <w:rStyle w:val="HideTWBExt"/>
          <w:noProof w:val="0"/>
        </w:rPr>
        <w:t>&lt;/Original&gt;</w:t>
      </w:r>
    </w:p>
    <w:p w:rsidR="002F1948" w:rsidRPr="00615365" w:rsidRDefault="007E23BF" w:rsidP="002F1948">
      <w:r w:rsidRPr="00615365">
        <w:rPr>
          <w:rStyle w:val="HideTWBExt"/>
        </w:rPr>
        <w:t>&lt;/Amend&gt;</w:t>
      </w:r>
    </w:p>
    <w:p w:rsidR="002F1948" w:rsidRPr="00615365" w:rsidRDefault="007E23BF" w:rsidP="002F1948">
      <w:pPr>
        <w:pStyle w:val="AmNumberTabs"/>
        <w:keepNext/>
      </w:pPr>
      <w:r w:rsidRPr="00615365">
        <w:rPr>
          <w:rStyle w:val="HideTWBExt"/>
          <w:b w:val="0"/>
        </w:rPr>
        <w:t>&lt;Amend&gt;</w:t>
      </w:r>
      <w:r w:rsidRPr="00615365">
        <w:t>Amendamentul</w:t>
      </w:r>
      <w:r w:rsidRPr="00615365">
        <w:tab/>
      </w:r>
      <w:r w:rsidRPr="00615365">
        <w:tab/>
      </w:r>
      <w:r w:rsidRPr="00615365">
        <w:rPr>
          <w:rStyle w:val="HideTWBExt"/>
          <w:b w:val="0"/>
        </w:rPr>
        <w:t>&lt;NumAm&gt;</w:t>
      </w:r>
      <w:r w:rsidRPr="00615365">
        <w:t>78</w:t>
      </w:r>
      <w:r w:rsidRPr="00615365">
        <w:rPr>
          <w:rStyle w:val="HideTWBExt"/>
          <w:b w:val="0"/>
        </w:rPr>
        <w:t>&lt;/NumA</w:t>
      </w:r>
      <w:r w:rsidRPr="00615365">
        <w:rPr>
          <w:rStyle w:val="HideTWBExt"/>
          <w:b w:val="0"/>
        </w:rPr>
        <w:t>m&gt;</w:t>
      </w:r>
    </w:p>
    <w:p w:rsidR="002F1948" w:rsidRPr="00615365" w:rsidRDefault="007E23BF" w:rsidP="002F1948">
      <w:pPr>
        <w:pStyle w:val="NormalBold"/>
        <w:rPr>
          <w:rStyle w:val="HideTWBExt"/>
          <w:b w:val="0"/>
        </w:rPr>
      </w:pPr>
      <w:r w:rsidRPr="00615365">
        <w:rPr>
          <w:rStyle w:val="HideTWBExt"/>
          <w:b w:val="0"/>
        </w:rPr>
        <w:t>&lt;Members&gt;</w:t>
      </w:r>
      <w:r w:rsidRPr="00615365">
        <w:t>Fabienne Keller</w:t>
      </w:r>
      <w:r w:rsidRPr="00615365">
        <w:rPr>
          <w:rStyle w:val="HideTWBExt"/>
          <w:b w:val="0"/>
        </w:rPr>
        <w:t>&lt;/Members&gt;</w:t>
      </w:r>
    </w:p>
    <w:p w:rsidR="002F1948" w:rsidRPr="00615365" w:rsidRDefault="002F1948" w:rsidP="002F1948">
      <w:pPr>
        <w:pStyle w:val="NormalBold"/>
      </w:pPr>
    </w:p>
    <w:p w:rsidR="002F1948" w:rsidRPr="00615365" w:rsidRDefault="007E23BF" w:rsidP="002F1948">
      <w:pPr>
        <w:pStyle w:val="NormalBold"/>
      </w:pPr>
      <w:r w:rsidRPr="00615365">
        <w:rPr>
          <w:rStyle w:val="HideTWBExt"/>
          <w:b w:val="0"/>
        </w:rPr>
        <w:t>&lt;DocAmend&gt;</w:t>
      </w:r>
      <w:r w:rsidRPr="00615365">
        <w:t>Propunere de regulament</w:t>
      </w:r>
      <w:r w:rsidRPr="00615365">
        <w:rPr>
          <w:rStyle w:val="HideTWBExt"/>
          <w:b w:val="0"/>
        </w:rPr>
        <w:t>&lt;/DocAmend&gt;</w:t>
      </w:r>
    </w:p>
    <w:p w:rsidR="002F1948" w:rsidRPr="00615365" w:rsidRDefault="007E23BF" w:rsidP="002F1948">
      <w:pPr>
        <w:pStyle w:val="NormalBold"/>
        <w:keepNext/>
      </w:pPr>
      <w:r w:rsidRPr="00615365">
        <w:rPr>
          <w:rStyle w:val="HideTWBExt"/>
          <w:b w:val="0"/>
        </w:rPr>
        <w:t>&lt;Article&gt;</w:t>
      </w:r>
      <w:r w:rsidRPr="00615365">
        <w:t>Articolul 41 b – alineatul 2 (nou)</w:t>
      </w:r>
      <w:r w:rsidRPr="00615365">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15DB9" w:rsidRPr="00615365" w:rsidTr="00376772">
        <w:trPr>
          <w:jc w:val="center"/>
        </w:trPr>
        <w:tc>
          <w:tcPr>
            <w:tcW w:w="9752" w:type="dxa"/>
            <w:gridSpan w:val="2"/>
          </w:tcPr>
          <w:p w:rsidR="002F1948" w:rsidRPr="00615365" w:rsidRDefault="002F1948" w:rsidP="00376772">
            <w:pPr>
              <w:keepNext/>
            </w:pPr>
          </w:p>
        </w:tc>
      </w:tr>
      <w:tr w:rsidR="00C15DB9" w:rsidRPr="00615365" w:rsidTr="00376772">
        <w:trPr>
          <w:jc w:val="center"/>
        </w:trPr>
        <w:tc>
          <w:tcPr>
            <w:tcW w:w="4876" w:type="dxa"/>
          </w:tcPr>
          <w:p w:rsidR="002F1948" w:rsidRPr="00615365" w:rsidRDefault="007E23BF" w:rsidP="00376772">
            <w:pPr>
              <w:pStyle w:val="AmColumnHeading"/>
              <w:keepNext/>
            </w:pPr>
            <w:r w:rsidRPr="00615365">
              <w:t>Textul propus de Comisie</w:t>
            </w:r>
          </w:p>
        </w:tc>
        <w:tc>
          <w:tcPr>
            <w:tcW w:w="4876" w:type="dxa"/>
          </w:tcPr>
          <w:p w:rsidR="002F1948" w:rsidRPr="00615365" w:rsidRDefault="007E23BF" w:rsidP="00376772">
            <w:pPr>
              <w:pStyle w:val="AmColumnHeading"/>
              <w:keepNext/>
            </w:pPr>
            <w:r w:rsidRPr="00615365">
              <w:t>Amendamentul</w:t>
            </w:r>
          </w:p>
        </w:tc>
      </w:tr>
      <w:tr w:rsidR="00C15DB9" w:rsidRPr="00615365" w:rsidTr="00376772">
        <w:trPr>
          <w:jc w:val="center"/>
        </w:trPr>
        <w:tc>
          <w:tcPr>
            <w:tcW w:w="4876" w:type="dxa"/>
          </w:tcPr>
          <w:p w:rsidR="002F1948" w:rsidRPr="00615365" w:rsidRDefault="002F1948" w:rsidP="00376772">
            <w:pPr>
              <w:pStyle w:val="Normal6a"/>
            </w:pPr>
          </w:p>
        </w:tc>
        <w:tc>
          <w:tcPr>
            <w:tcW w:w="4876" w:type="dxa"/>
          </w:tcPr>
          <w:p w:rsidR="002F1948" w:rsidRPr="00615365" w:rsidRDefault="007E23BF" w:rsidP="002C6FB0">
            <w:pPr>
              <w:pStyle w:val="Normal6a"/>
              <w:rPr>
                <w:b/>
                <w:i/>
                <w:szCs w:val="24"/>
              </w:rPr>
            </w:pPr>
            <w:r w:rsidRPr="00615365">
              <w:rPr>
                <w:b/>
                <w:i/>
              </w:rPr>
              <w:t>2.</w:t>
            </w:r>
            <w:r w:rsidRPr="00615365">
              <w:rPr>
                <w:b/>
                <w:i/>
              </w:rPr>
              <w:tab/>
              <w:t xml:space="preserve">Până la... [șase luni de la data intrării în vigoare a prezentului </w:t>
            </w:r>
            <w:r w:rsidRPr="00615365">
              <w:rPr>
                <w:b/>
                <w:i/>
              </w:rPr>
              <w:t xml:space="preserve">regulament], Agenția Uniunii Europene pentru Azil emite orientări, în cooperare cu autoritățile naționale și cu alte organe, oficii și agenții ale Uniunii, pentru a sprijini statele membre la planificarea și alocarea unui nivel adecvat al personalului, în </w:t>
            </w:r>
            <w:r w:rsidRPr="00615365">
              <w:rPr>
                <w:b/>
                <w:i/>
              </w:rPr>
              <w:t>sensul alineatului (1) al prezentului articol, în conformitate cu articolul 13 din Regulamentul (UE) 2021/2303. Orientările specifică condițiile pretinse personalului pentru a putea îndeplini cerințele procedurale și de primire, în ceea ce privește numărul</w:t>
            </w:r>
            <w:r w:rsidRPr="00615365">
              <w:rPr>
                <w:b/>
                <w:i/>
              </w:rPr>
              <w:t>, tipul și calificările.</w:t>
            </w:r>
          </w:p>
        </w:tc>
      </w:tr>
    </w:tbl>
    <w:p w:rsidR="002F1948" w:rsidRPr="00615365" w:rsidRDefault="007E23BF" w:rsidP="002F1948">
      <w:pPr>
        <w:pStyle w:val="AmOrLang"/>
      </w:pPr>
      <w:r w:rsidRPr="00615365">
        <w:t xml:space="preserve">Or. </w:t>
      </w:r>
      <w:r w:rsidRPr="00615365">
        <w:rPr>
          <w:rStyle w:val="HideTWBExt"/>
          <w:noProof w:val="0"/>
        </w:rPr>
        <w:t>&lt;Original&gt;</w:t>
      </w:r>
      <w:r w:rsidRPr="00615365">
        <w:rPr>
          <w:rStyle w:val="HideTWBInt"/>
        </w:rPr>
        <w:t>{EN}</w:t>
      </w:r>
      <w:r w:rsidRPr="00615365">
        <w:t>en</w:t>
      </w:r>
      <w:r w:rsidRPr="00615365">
        <w:rPr>
          <w:rStyle w:val="HideTWBExt"/>
          <w:noProof w:val="0"/>
        </w:rPr>
        <w:t>&lt;/Original&gt;</w:t>
      </w:r>
    </w:p>
    <w:p w:rsidR="002F1948" w:rsidRPr="00615365" w:rsidRDefault="007E23BF" w:rsidP="002F1948">
      <w:r w:rsidRPr="00615365">
        <w:rPr>
          <w:rStyle w:val="HideTWBExt"/>
        </w:rPr>
        <w:t>&lt;/Amend&gt;</w:t>
      </w:r>
    </w:p>
    <w:p w:rsidR="002F1948" w:rsidRPr="00615365" w:rsidRDefault="007E23BF" w:rsidP="002F1948">
      <w:pPr>
        <w:pStyle w:val="AmNumberTabs"/>
        <w:keepNext/>
      </w:pPr>
      <w:r w:rsidRPr="00615365">
        <w:rPr>
          <w:rStyle w:val="HideTWBExt"/>
          <w:b w:val="0"/>
        </w:rPr>
        <w:t>&lt;Amend&gt;</w:t>
      </w:r>
      <w:r w:rsidRPr="00615365">
        <w:t>Amendamentul</w:t>
      </w:r>
      <w:r w:rsidRPr="00615365">
        <w:tab/>
      </w:r>
      <w:r w:rsidRPr="00615365">
        <w:tab/>
      </w:r>
      <w:r w:rsidRPr="00615365">
        <w:rPr>
          <w:rStyle w:val="HideTWBExt"/>
          <w:b w:val="0"/>
        </w:rPr>
        <w:t>&lt;NumAm&gt;</w:t>
      </w:r>
      <w:r w:rsidRPr="00615365">
        <w:t>79</w:t>
      </w:r>
      <w:r w:rsidRPr="00615365">
        <w:rPr>
          <w:rStyle w:val="HideTWBExt"/>
          <w:b w:val="0"/>
        </w:rPr>
        <w:t>&lt;/NumAm&gt;</w:t>
      </w:r>
    </w:p>
    <w:p w:rsidR="002F1948" w:rsidRPr="00615365" w:rsidRDefault="007E23BF" w:rsidP="002F1948">
      <w:pPr>
        <w:pStyle w:val="NormalBold"/>
        <w:rPr>
          <w:rStyle w:val="HideTWBExt"/>
          <w:b w:val="0"/>
        </w:rPr>
      </w:pPr>
      <w:r w:rsidRPr="00615365">
        <w:rPr>
          <w:rStyle w:val="HideTWBExt"/>
          <w:b w:val="0"/>
        </w:rPr>
        <w:t>&lt;Members&gt;</w:t>
      </w:r>
      <w:r w:rsidRPr="00615365">
        <w:t>Fabienne Keller</w:t>
      </w:r>
      <w:r w:rsidRPr="00615365">
        <w:rPr>
          <w:rStyle w:val="HideTWBExt"/>
          <w:b w:val="0"/>
        </w:rPr>
        <w:t>&lt;/Members&gt;</w:t>
      </w:r>
    </w:p>
    <w:p w:rsidR="002F1948" w:rsidRPr="00615365" w:rsidRDefault="002F1948" w:rsidP="002F1948">
      <w:pPr>
        <w:pStyle w:val="NormalBold"/>
      </w:pPr>
    </w:p>
    <w:p w:rsidR="002F1948" w:rsidRPr="00615365" w:rsidRDefault="007E23BF" w:rsidP="002F1948">
      <w:pPr>
        <w:pStyle w:val="NormalBold"/>
      </w:pPr>
      <w:r w:rsidRPr="00615365">
        <w:rPr>
          <w:rStyle w:val="HideTWBExt"/>
          <w:b w:val="0"/>
        </w:rPr>
        <w:t>&lt;DocAmend&gt;</w:t>
      </w:r>
      <w:r w:rsidRPr="00615365">
        <w:t>Propunere de regulament</w:t>
      </w:r>
      <w:r w:rsidRPr="00615365">
        <w:rPr>
          <w:rStyle w:val="HideTWBExt"/>
          <w:b w:val="0"/>
        </w:rPr>
        <w:t>&lt;/DocAmend&gt;</w:t>
      </w:r>
    </w:p>
    <w:p w:rsidR="002F1948" w:rsidRPr="00615365" w:rsidRDefault="007E23BF" w:rsidP="002F1948">
      <w:pPr>
        <w:pStyle w:val="NormalBold"/>
        <w:keepNext/>
      </w:pPr>
      <w:r w:rsidRPr="00615365">
        <w:rPr>
          <w:rStyle w:val="HideTWBExt"/>
          <w:b w:val="0"/>
        </w:rPr>
        <w:t>&lt;Article&gt;</w:t>
      </w:r>
      <w:r w:rsidRPr="00615365">
        <w:t>Articolul 41 b – alineatul 3 (nou)</w:t>
      </w:r>
      <w:r w:rsidRPr="00615365">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15DB9" w:rsidRPr="00615365" w:rsidTr="00376772">
        <w:trPr>
          <w:jc w:val="center"/>
        </w:trPr>
        <w:tc>
          <w:tcPr>
            <w:tcW w:w="9752" w:type="dxa"/>
            <w:gridSpan w:val="2"/>
          </w:tcPr>
          <w:p w:rsidR="002F1948" w:rsidRPr="00615365" w:rsidRDefault="002F1948" w:rsidP="00376772">
            <w:pPr>
              <w:keepNext/>
            </w:pPr>
          </w:p>
        </w:tc>
      </w:tr>
      <w:tr w:rsidR="00C15DB9" w:rsidRPr="00615365" w:rsidTr="00376772">
        <w:trPr>
          <w:jc w:val="center"/>
        </w:trPr>
        <w:tc>
          <w:tcPr>
            <w:tcW w:w="4876" w:type="dxa"/>
          </w:tcPr>
          <w:p w:rsidR="002F1948" w:rsidRPr="00615365" w:rsidRDefault="007E23BF" w:rsidP="00376772">
            <w:pPr>
              <w:pStyle w:val="AmColumnHeading"/>
              <w:keepNext/>
            </w:pPr>
            <w:r w:rsidRPr="00615365">
              <w:t>Textul propus</w:t>
            </w:r>
            <w:r w:rsidRPr="00615365">
              <w:t xml:space="preserve"> de Comisie</w:t>
            </w:r>
          </w:p>
        </w:tc>
        <w:tc>
          <w:tcPr>
            <w:tcW w:w="4876" w:type="dxa"/>
          </w:tcPr>
          <w:p w:rsidR="002F1948" w:rsidRPr="00615365" w:rsidRDefault="007E23BF" w:rsidP="00376772">
            <w:pPr>
              <w:pStyle w:val="AmColumnHeading"/>
              <w:keepNext/>
            </w:pPr>
            <w:r w:rsidRPr="00615365">
              <w:t>Amendamentul</w:t>
            </w:r>
          </w:p>
        </w:tc>
      </w:tr>
      <w:tr w:rsidR="00C15DB9" w:rsidRPr="00615365" w:rsidTr="00376772">
        <w:trPr>
          <w:jc w:val="center"/>
        </w:trPr>
        <w:tc>
          <w:tcPr>
            <w:tcW w:w="4876" w:type="dxa"/>
          </w:tcPr>
          <w:p w:rsidR="002F1948" w:rsidRPr="00615365" w:rsidRDefault="002F1948" w:rsidP="00376772">
            <w:pPr>
              <w:pStyle w:val="Normal6a"/>
            </w:pPr>
          </w:p>
        </w:tc>
        <w:tc>
          <w:tcPr>
            <w:tcW w:w="4876" w:type="dxa"/>
          </w:tcPr>
          <w:p w:rsidR="002F1948" w:rsidRPr="00615365" w:rsidRDefault="007E23BF" w:rsidP="00376772">
            <w:pPr>
              <w:pStyle w:val="Normal6a"/>
              <w:rPr>
                <w:szCs w:val="24"/>
              </w:rPr>
            </w:pPr>
            <w:r w:rsidRPr="00615365">
              <w:rPr>
                <w:b/>
                <w:i/>
              </w:rPr>
              <w:t>3.</w:t>
            </w:r>
            <w:r w:rsidRPr="00615365">
              <w:rPr>
                <w:b/>
                <w:i/>
              </w:rPr>
              <w:tab/>
              <w:t>În cazul în care Agenția Uniunii Europene pentru Azil consideră că disponibilitatea și capacitatea personalului sunt insuficiente în temeiul articolul 14 alineatul (3) litera (b) din Regulamentul (UE) 2021/2303, statele membre</w:t>
            </w:r>
            <w:r w:rsidRPr="00615365">
              <w:rPr>
                <w:b/>
                <w:i/>
              </w:rPr>
              <w:t xml:space="preserve"> pot solicita asistența Uniunii în conformitate cu articolul 57a din </w:t>
            </w:r>
            <w:r w:rsidRPr="00615365">
              <w:rPr>
                <w:b/>
                <w:i/>
              </w:rPr>
              <w:lastRenderedPageBreak/>
              <w:t>prezentul regulament.</w:t>
            </w:r>
          </w:p>
        </w:tc>
      </w:tr>
    </w:tbl>
    <w:p w:rsidR="002F1948" w:rsidRPr="00615365" w:rsidRDefault="007E23BF" w:rsidP="002F1948">
      <w:pPr>
        <w:pStyle w:val="AmOrLang"/>
      </w:pPr>
      <w:r w:rsidRPr="00615365">
        <w:lastRenderedPageBreak/>
        <w:t xml:space="preserve">Or. </w:t>
      </w:r>
      <w:r w:rsidRPr="00615365">
        <w:rPr>
          <w:rStyle w:val="HideTWBExt"/>
          <w:noProof w:val="0"/>
        </w:rPr>
        <w:t>&lt;Original&gt;</w:t>
      </w:r>
      <w:r w:rsidRPr="00615365">
        <w:rPr>
          <w:rStyle w:val="HideTWBInt"/>
        </w:rPr>
        <w:t>{EN}</w:t>
      </w:r>
      <w:r w:rsidRPr="00615365">
        <w:t>en</w:t>
      </w:r>
      <w:r w:rsidRPr="00615365">
        <w:rPr>
          <w:rStyle w:val="HideTWBExt"/>
          <w:noProof w:val="0"/>
        </w:rPr>
        <w:t>&lt;/Original&gt;</w:t>
      </w:r>
    </w:p>
    <w:p w:rsidR="002F1948" w:rsidRPr="00615365" w:rsidRDefault="007E23BF" w:rsidP="002F1948">
      <w:pPr>
        <w:rPr>
          <w:rStyle w:val="HideTWBExt"/>
          <w:rFonts w:eastAsiaTheme="majorEastAsia"/>
        </w:rPr>
      </w:pPr>
      <w:r w:rsidRPr="00615365">
        <w:rPr>
          <w:rStyle w:val="HideTWBExt"/>
        </w:rPr>
        <w:t>&lt;/Amend&gt;</w:t>
      </w:r>
    </w:p>
    <w:p w:rsidR="00E0620B" w:rsidRPr="00615365" w:rsidRDefault="007E23BF" w:rsidP="00E0620B">
      <w:pPr>
        <w:pStyle w:val="AmNumberTabs"/>
        <w:keepNext/>
      </w:pPr>
      <w:r w:rsidRPr="00615365">
        <w:rPr>
          <w:rStyle w:val="HideTWBExt"/>
          <w:b w:val="0"/>
        </w:rPr>
        <w:t>&lt;Amend&gt;</w:t>
      </w:r>
      <w:r w:rsidRPr="00615365">
        <w:t>Amendamentul</w:t>
      </w:r>
      <w:r w:rsidRPr="00615365">
        <w:tab/>
      </w:r>
      <w:r w:rsidRPr="00615365">
        <w:tab/>
      </w:r>
      <w:r w:rsidRPr="00615365">
        <w:rPr>
          <w:rStyle w:val="HideTWBExt"/>
          <w:b w:val="0"/>
        </w:rPr>
        <w:t>&lt;NumAm&gt;</w:t>
      </w:r>
      <w:r w:rsidRPr="00615365">
        <w:t>80</w:t>
      </w:r>
      <w:r w:rsidRPr="00615365">
        <w:rPr>
          <w:rStyle w:val="HideTWBExt"/>
          <w:b w:val="0"/>
        </w:rPr>
        <w:t>&lt;/NumAm&gt;</w:t>
      </w:r>
    </w:p>
    <w:p w:rsidR="00E0620B" w:rsidRPr="00615365" w:rsidRDefault="007E23BF" w:rsidP="00E0620B">
      <w:pPr>
        <w:pStyle w:val="NormalBold"/>
        <w:rPr>
          <w:rStyle w:val="HideTWBExt"/>
          <w:b w:val="0"/>
        </w:rPr>
      </w:pPr>
      <w:r w:rsidRPr="00615365">
        <w:rPr>
          <w:rStyle w:val="HideTWBExt"/>
          <w:b w:val="0"/>
        </w:rPr>
        <w:t>&lt;Members&gt;</w:t>
      </w:r>
      <w:r w:rsidRPr="00615365">
        <w:t>Fabienne Keller</w:t>
      </w:r>
      <w:r w:rsidRPr="00615365">
        <w:rPr>
          <w:rStyle w:val="HideTWBExt"/>
          <w:b w:val="0"/>
        </w:rPr>
        <w:t>&lt;/Members&gt;</w:t>
      </w:r>
    </w:p>
    <w:p w:rsidR="00E0620B" w:rsidRPr="00615365" w:rsidRDefault="00E0620B" w:rsidP="00E0620B">
      <w:pPr>
        <w:pStyle w:val="NormalBold"/>
      </w:pPr>
    </w:p>
    <w:p w:rsidR="00E0620B" w:rsidRPr="00615365" w:rsidRDefault="007E23BF" w:rsidP="00E0620B">
      <w:pPr>
        <w:pStyle w:val="NormalBold"/>
      </w:pPr>
      <w:r w:rsidRPr="00615365">
        <w:rPr>
          <w:rStyle w:val="HideTWBExt"/>
          <w:b w:val="0"/>
        </w:rPr>
        <w:t>&lt;DocAmend&gt;</w:t>
      </w:r>
      <w:r w:rsidRPr="00615365">
        <w:t>Propunere de regulament</w:t>
      </w:r>
      <w:r w:rsidRPr="00615365">
        <w:rPr>
          <w:rStyle w:val="HideTWBExt"/>
          <w:b w:val="0"/>
        </w:rPr>
        <w:t>&lt;/DocAmend&gt;</w:t>
      </w:r>
    </w:p>
    <w:p w:rsidR="00E0620B" w:rsidRPr="00615365" w:rsidRDefault="007E23BF" w:rsidP="00E0620B">
      <w:pPr>
        <w:pStyle w:val="NormalBold"/>
        <w:keepNext/>
      </w:pPr>
      <w:r w:rsidRPr="00615365">
        <w:rPr>
          <w:rStyle w:val="HideTWBExt"/>
          <w:b w:val="0"/>
        </w:rPr>
        <w:t>&lt;Article&gt;</w:t>
      </w:r>
      <w:r w:rsidRPr="00615365">
        <w:t xml:space="preserve"> Articolul 43 – alineatul 1 – litera aa (nouă) </w:t>
      </w:r>
      <w:r w:rsidRPr="00615365">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15DB9" w:rsidRPr="00615365" w:rsidTr="008B7AD1">
        <w:trPr>
          <w:jc w:val="center"/>
        </w:trPr>
        <w:tc>
          <w:tcPr>
            <w:tcW w:w="9752" w:type="dxa"/>
            <w:gridSpan w:val="2"/>
          </w:tcPr>
          <w:p w:rsidR="00E0620B" w:rsidRPr="00615365" w:rsidRDefault="00E0620B" w:rsidP="008B7AD1">
            <w:pPr>
              <w:keepNext/>
            </w:pPr>
          </w:p>
        </w:tc>
      </w:tr>
      <w:tr w:rsidR="00C15DB9" w:rsidRPr="00615365" w:rsidTr="008B7AD1">
        <w:trPr>
          <w:jc w:val="center"/>
        </w:trPr>
        <w:tc>
          <w:tcPr>
            <w:tcW w:w="4876" w:type="dxa"/>
          </w:tcPr>
          <w:p w:rsidR="00E0620B" w:rsidRPr="00615365" w:rsidRDefault="007E23BF" w:rsidP="008B7AD1">
            <w:pPr>
              <w:pStyle w:val="AmColumnHeading"/>
              <w:keepNext/>
            </w:pPr>
            <w:r w:rsidRPr="00615365">
              <w:t>Textul propus de Comisie</w:t>
            </w:r>
          </w:p>
        </w:tc>
        <w:tc>
          <w:tcPr>
            <w:tcW w:w="4876" w:type="dxa"/>
          </w:tcPr>
          <w:p w:rsidR="00E0620B" w:rsidRPr="00615365" w:rsidRDefault="007E23BF" w:rsidP="008B7AD1">
            <w:pPr>
              <w:pStyle w:val="AmColumnHeading"/>
              <w:keepNext/>
            </w:pPr>
            <w:r w:rsidRPr="00615365">
              <w:t>Amendamentul</w:t>
            </w:r>
          </w:p>
        </w:tc>
      </w:tr>
      <w:tr w:rsidR="00C15DB9" w:rsidRPr="00615365" w:rsidTr="008B7AD1">
        <w:trPr>
          <w:jc w:val="center"/>
        </w:trPr>
        <w:tc>
          <w:tcPr>
            <w:tcW w:w="4876" w:type="dxa"/>
          </w:tcPr>
          <w:p w:rsidR="00E0620B" w:rsidRPr="00615365" w:rsidRDefault="00E0620B" w:rsidP="008B7AD1">
            <w:pPr>
              <w:pStyle w:val="Normal6a"/>
            </w:pPr>
          </w:p>
        </w:tc>
        <w:tc>
          <w:tcPr>
            <w:tcW w:w="4876" w:type="dxa"/>
          </w:tcPr>
          <w:p w:rsidR="00E0620B" w:rsidRPr="00615365" w:rsidRDefault="007E23BF" w:rsidP="008B7AD1">
            <w:pPr>
              <w:pStyle w:val="Normal6a"/>
              <w:rPr>
                <w:b/>
                <w:i/>
                <w:szCs w:val="24"/>
              </w:rPr>
            </w:pPr>
            <w:r w:rsidRPr="00615365">
              <w:rPr>
                <w:b/>
                <w:i/>
              </w:rPr>
              <w:t>(aa)</w:t>
            </w:r>
            <w:r w:rsidRPr="00615365">
              <w:tab/>
            </w:r>
            <w:r w:rsidRPr="00615365">
              <w:rPr>
                <w:b/>
                <w:i/>
              </w:rPr>
              <w:t>o primă cerere ulterioară a fost depusă în termen de un an de la decizia autorității decizionale cu privire la prima cerere numai pentru a înt</w:t>
            </w:r>
            <w:r w:rsidRPr="00615365">
              <w:rPr>
                <w:b/>
                <w:i/>
              </w:rPr>
              <w:t>ârzia sau a împiedica executarea unei decizii de returnare care ar duce la îndepărtarea iminentă a solicitantului din statul membru, până la finalizarea deciziei prin care respectiva cerere este declarată inadmisibilă în cazurile în care autoritatea decizi</w:t>
            </w:r>
            <w:r w:rsidRPr="00615365">
              <w:rPr>
                <w:b/>
                <w:i/>
              </w:rPr>
              <w:t>onală constată cu o claritate imediată că nu s-au prezentat elemente noi în conformitate cu articolul 42 alineatul (4).</w:t>
            </w:r>
          </w:p>
        </w:tc>
      </w:tr>
    </w:tbl>
    <w:p w:rsidR="00E0620B" w:rsidRPr="00615365" w:rsidRDefault="007E23BF" w:rsidP="00E0620B">
      <w:pPr>
        <w:pStyle w:val="AmOrLang"/>
      </w:pPr>
      <w:r w:rsidRPr="00615365">
        <w:t xml:space="preserve">Or. </w:t>
      </w:r>
      <w:r w:rsidRPr="00615365">
        <w:rPr>
          <w:rStyle w:val="HideTWBExt"/>
          <w:noProof w:val="0"/>
        </w:rPr>
        <w:t>&lt;Original&gt;</w:t>
      </w:r>
      <w:r w:rsidRPr="00615365">
        <w:rPr>
          <w:rStyle w:val="HideTWBInt"/>
        </w:rPr>
        <w:t>{EN}</w:t>
      </w:r>
      <w:r w:rsidRPr="00615365">
        <w:t>en</w:t>
      </w:r>
      <w:r w:rsidRPr="00615365">
        <w:rPr>
          <w:rStyle w:val="HideTWBExt"/>
          <w:noProof w:val="0"/>
        </w:rPr>
        <w:t>&lt;/Original&gt;</w:t>
      </w:r>
    </w:p>
    <w:p w:rsidR="00E0620B" w:rsidRPr="00615365" w:rsidRDefault="007E23BF" w:rsidP="002F1948">
      <w:r w:rsidRPr="00615365">
        <w:rPr>
          <w:rStyle w:val="HideTWBExt"/>
        </w:rPr>
        <w:t>&lt;/Amend&gt;</w:t>
      </w:r>
    </w:p>
    <w:p w:rsidR="00FD06F8" w:rsidRPr="00615365" w:rsidRDefault="007E23BF" w:rsidP="00FD06F8">
      <w:pPr>
        <w:pStyle w:val="AmNumberTabs"/>
        <w:keepNext/>
      </w:pPr>
      <w:r w:rsidRPr="00615365">
        <w:rPr>
          <w:rStyle w:val="HideTWBExt"/>
          <w:b w:val="0"/>
        </w:rPr>
        <w:t>&lt;Amend&gt;</w:t>
      </w:r>
      <w:r w:rsidRPr="00615365">
        <w:t>Amendamentul</w:t>
      </w:r>
      <w:r w:rsidRPr="00615365">
        <w:tab/>
      </w:r>
      <w:r w:rsidRPr="00615365">
        <w:tab/>
      </w:r>
      <w:r w:rsidRPr="00615365">
        <w:rPr>
          <w:rStyle w:val="HideTWBExt"/>
          <w:b w:val="0"/>
        </w:rPr>
        <w:t>&lt;NumAm&gt;</w:t>
      </w:r>
      <w:r w:rsidRPr="00615365">
        <w:t>81</w:t>
      </w:r>
      <w:r w:rsidRPr="00615365">
        <w:rPr>
          <w:rStyle w:val="HideTWBExt"/>
          <w:b w:val="0"/>
        </w:rPr>
        <w:t>&lt;/NumAm&gt;</w:t>
      </w:r>
    </w:p>
    <w:p w:rsidR="00772586" w:rsidRPr="00615365" w:rsidRDefault="007E23BF" w:rsidP="00646776">
      <w:pPr>
        <w:pStyle w:val="NormalBold"/>
        <w:rPr>
          <w:rStyle w:val="HideTWBExt"/>
          <w:b w:val="0"/>
        </w:rPr>
      </w:pPr>
      <w:r w:rsidRPr="00615365">
        <w:rPr>
          <w:rStyle w:val="HideTWBExt"/>
          <w:b w:val="0"/>
        </w:rPr>
        <w:t>&lt;Members&gt;</w:t>
      </w:r>
      <w:r w:rsidRPr="00615365">
        <w:t>Fabienne Keller</w:t>
      </w:r>
      <w:r w:rsidRPr="00615365">
        <w:rPr>
          <w:rStyle w:val="HideTWBExt"/>
          <w:b w:val="0"/>
        </w:rPr>
        <w:t>&lt;/Members&gt;</w:t>
      </w:r>
    </w:p>
    <w:p w:rsidR="00772586" w:rsidRPr="00615365" w:rsidRDefault="00772586" w:rsidP="00646776">
      <w:pPr>
        <w:pStyle w:val="NormalBold"/>
      </w:pPr>
    </w:p>
    <w:p w:rsidR="00772586" w:rsidRPr="00615365" w:rsidRDefault="007E23BF" w:rsidP="00646776">
      <w:pPr>
        <w:pStyle w:val="NormalBold"/>
      </w:pPr>
      <w:r w:rsidRPr="00615365">
        <w:rPr>
          <w:rStyle w:val="HideTWBExt"/>
          <w:b w:val="0"/>
        </w:rPr>
        <w:t>&lt;DocAmend&gt;</w:t>
      </w:r>
      <w:r w:rsidRPr="00615365">
        <w:t>Propunere</w:t>
      </w:r>
      <w:r w:rsidRPr="00615365">
        <w:t xml:space="preserve"> de regulament</w:t>
      </w:r>
      <w:r w:rsidRPr="00615365">
        <w:rPr>
          <w:rStyle w:val="HideTWBExt"/>
          <w:b w:val="0"/>
        </w:rPr>
        <w:t>&lt;/DocAmend&gt;</w:t>
      </w:r>
    </w:p>
    <w:p w:rsidR="00772586" w:rsidRPr="00615365" w:rsidRDefault="007E23BF" w:rsidP="00772586">
      <w:pPr>
        <w:pStyle w:val="NormalBold"/>
        <w:keepNext/>
      </w:pPr>
      <w:r w:rsidRPr="00615365">
        <w:rPr>
          <w:rStyle w:val="HideTWBExt"/>
          <w:b w:val="0"/>
        </w:rPr>
        <w:t>&lt;Article&gt;</w:t>
      </w:r>
      <w:r w:rsidRPr="00615365">
        <w:t xml:space="preserve"> Articolul 43 – alineatul 1 – litera c</w:t>
      </w:r>
      <w:r w:rsidRPr="00615365">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15DB9" w:rsidRPr="00615365" w:rsidTr="008E3AD6">
        <w:trPr>
          <w:jc w:val="center"/>
        </w:trPr>
        <w:tc>
          <w:tcPr>
            <w:tcW w:w="9752" w:type="dxa"/>
            <w:gridSpan w:val="2"/>
          </w:tcPr>
          <w:p w:rsidR="00FD06F8" w:rsidRPr="00615365" w:rsidRDefault="00FD06F8" w:rsidP="008E3AD6">
            <w:pPr>
              <w:keepNext/>
            </w:pPr>
          </w:p>
        </w:tc>
      </w:tr>
      <w:tr w:rsidR="00C15DB9" w:rsidRPr="00615365" w:rsidTr="008E3AD6">
        <w:trPr>
          <w:jc w:val="center"/>
        </w:trPr>
        <w:tc>
          <w:tcPr>
            <w:tcW w:w="4876" w:type="dxa"/>
          </w:tcPr>
          <w:p w:rsidR="00FD06F8" w:rsidRPr="00615365" w:rsidRDefault="007E23BF" w:rsidP="008E3AD6">
            <w:pPr>
              <w:pStyle w:val="AmColumnHeading"/>
              <w:keepNext/>
            </w:pPr>
            <w:r w:rsidRPr="00615365">
              <w:t>Textul propus de Comisie</w:t>
            </w:r>
          </w:p>
        </w:tc>
        <w:tc>
          <w:tcPr>
            <w:tcW w:w="4876" w:type="dxa"/>
          </w:tcPr>
          <w:p w:rsidR="00FD06F8" w:rsidRPr="00615365" w:rsidRDefault="007E23BF" w:rsidP="008E3AD6">
            <w:pPr>
              <w:pStyle w:val="AmColumnHeading"/>
              <w:keepNext/>
            </w:pPr>
            <w:r w:rsidRPr="00615365">
              <w:t>Amendamentul</w:t>
            </w:r>
          </w:p>
        </w:tc>
      </w:tr>
      <w:tr w:rsidR="00C15DB9" w:rsidRPr="00615365" w:rsidTr="008E3AD6">
        <w:trPr>
          <w:jc w:val="center"/>
        </w:trPr>
        <w:tc>
          <w:tcPr>
            <w:tcW w:w="4876" w:type="dxa"/>
          </w:tcPr>
          <w:p w:rsidR="00FD06F8" w:rsidRPr="00615365" w:rsidRDefault="007E23BF" w:rsidP="008E3AD6">
            <w:pPr>
              <w:pStyle w:val="Normal6a"/>
            </w:pPr>
            <w:r w:rsidRPr="00615365">
              <w:rPr>
                <w:b/>
                <w:i/>
              </w:rPr>
              <w:t>(c)</w:t>
            </w:r>
            <w:r w:rsidRPr="00615365">
              <w:tab/>
            </w:r>
            <w:r w:rsidRPr="00615365">
              <w:rPr>
                <w:b/>
                <w:i/>
              </w:rPr>
              <w:t xml:space="preserve">o primă cerere ulterioară a fost depusă în termen de un an de la decizia autorității decizionale cu privire la prima cerere </w:t>
            </w:r>
            <w:r w:rsidRPr="00615365">
              <w:rPr>
                <w:b/>
                <w:i/>
              </w:rPr>
              <w:t xml:space="preserve">numai pentru a întârzia sau a împiedica executarea unei decizii de returnare care ar duce la îndepărtarea iminentă a solicitantului din statul membru, până la finalizarea deciziei prin care respectiva cerere este declarată inadmisibilă în cazurile în care </w:t>
            </w:r>
            <w:r w:rsidRPr="00615365">
              <w:rPr>
                <w:b/>
                <w:i/>
              </w:rPr>
              <w:t xml:space="preserve">este clar imediat pentru autoritatea decizională că nu s-au prezentat elemente noi în </w:t>
            </w:r>
            <w:r w:rsidRPr="00615365">
              <w:rPr>
                <w:b/>
                <w:i/>
              </w:rPr>
              <w:lastRenderedPageBreak/>
              <w:t>conformitate cu articolul 42 alineatul (4).</w:t>
            </w:r>
          </w:p>
        </w:tc>
        <w:tc>
          <w:tcPr>
            <w:tcW w:w="4876" w:type="dxa"/>
          </w:tcPr>
          <w:p w:rsidR="00FD06F8" w:rsidRPr="00615365" w:rsidRDefault="007E23BF" w:rsidP="00D143D7">
            <w:pPr>
              <w:pStyle w:val="Normal6a"/>
              <w:rPr>
                <w:b/>
                <w:i/>
                <w:szCs w:val="24"/>
              </w:rPr>
            </w:pPr>
            <w:r w:rsidRPr="00615365">
              <w:rPr>
                <w:b/>
                <w:i/>
              </w:rPr>
              <w:lastRenderedPageBreak/>
              <w:t>eliminat</w:t>
            </w:r>
          </w:p>
        </w:tc>
      </w:tr>
    </w:tbl>
    <w:p w:rsidR="004F4862" w:rsidRPr="00615365" w:rsidRDefault="007E23BF" w:rsidP="004F4862">
      <w:pPr>
        <w:pStyle w:val="AmOrLang"/>
      </w:pPr>
      <w:r w:rsidRPr="00615365">
        <w:t xml:space="preserve">Or. </w:t>
      </w:r>
      <w:r w:rsidRPr="00615365">
        <w:rPr>
          <w:rStyle w:val="HideTWBExt"/>
          <w:noProof w:val="0"/>
        </w:rPr>
        <w:t>&lt;Original&gt;</w:t>
      </w:r>
      <w:r w:rsidRPr="00615365">
        <w:rPr>
          <w:rStyle w:val="HideTWBInt"/>
        </w:rPr>
        <w:t>{EN}</w:t>
      </w:r>
      <w:r w:rsidRPr="00615365">
        <w:t>en</w:t>
      </w:r>
      <w:r w:rsidRPr="00615365">
        <w:rPr>
          <w:rStyle w:val="HideTWBExt"/>
          <w:noProof w:val="0"/>
        </w:rPr>
        <w:t>&lt;/Original&gt;</w:t>
      </w:r>
    </w:p>
    <w:p w:rsidR="00FD06F8" w:rsidRPr="00615365" w:rsidRDefault="007E23BF" w:rsidP="00FD06F8">
      <w:r w:rsidRPr="00615365">
        <w:rPr>
          <w:rStyle w:val="HideTWBExt"/>
        </w:rPr>
        <w:t>&lt;/Amend&gt;</w:t>
      </w:r>
    </w:p>
    <w:p w:rsidR="00FD06F8" w:rsidRPr="00615365" w:rsidRDefault="007E23BF" w:rsidP="00FD06F8">
      <w:pPr>
        <w:pStyle w:val="AmNumberTabs"/>
        <w:keepNext/>
      </w:pPr>
      <w:r w:rsidRPr="00615365">
        <w:rPr>
          <w:rStyle w:val="HideTWBExt"/>
          <w:b w:val="0"/>
        </w:rPr>
        <w:t>&lt;Amend&gt;</w:t>
      </w:r>
      <w:r w:rsidRPr="00615365">
        <w:t>Amendamentul</w:t>
      </w:r>
      <w:r w:rsidRPr="00615365">
        <w:tab/>
      </w:r>
      <w:r w:rsidRPr="00615365">
        <w:tab/>
      </w:r>
      <w:r w:rsidRPr="00615365">
        <w:rPr>
          <w:rStyle w:val="HideTWBExt"/>
          <w:b w:val="0"/>
        </w:rPr>
        <w:t>&lt;NumAm&gt;</w:t>
      </w:r>
      <w:r w:rsidRPr="00615365">
        <w:t>82</w:t>
      </w:r>
      <w:r w:rsidRPr="00615365">
        <w:rPr>
          <w:rStyle w:val="HideTWBExt"/>
          <w:b w:val="0"/>
        </w:rPr>
        <w:t>&lt;/NumAm&gt;</w:t>
      </w:r>
    </w:p>
    <w:p w:rsidR="00772586" w:rsidRPr="00615365" w:rsidRDefault="007E23BF" w:rsidP="00646776">
      <w:pPr>
        <w:pStyle w:val="NormalBold"/>
        <w:rPr>
          <w:rStyle w:val="HideTWBExt"/>
          <w:b w:val="0"/>
        </w:rPr>
      </w:pPr>
      <w:r w:rsidRPr="00615365">
        <w:rPr>
          <w:rStyle w:val="HideTWBExt"/>
          <w:b w:val="0"/>
        </w:rPr>
        <w:t>&lt;Members&gt;</w:t>
      </w:r>
      <w:r w:rsidRPr="00615365">
        <w:t>Fabienne Keller</w:t>
      </w:r>
      <w:r w:rsidRPr="00615365">
        <w:rPr>
          <w:rStyle w:val="HideTWBExt"/>
          <w:b w:val="0"/>
        </w:rPr>
        <w:t>&lt;/Members&gt;</w:t>
      </w:r>
    </w:p>
    <w:p w:rsidR="00772586" w:rsidRPr="00615365" w:rsidRDefault="00772586" w:rsidP="00646776">
      <w:pPr>
        <w:pStyle w:val="NormalBold"/>
      </w:pPr>
    </w:p>
    <w:p w:rsidR="00772586" w:rsidRPr="00615365" w:rsidRDefault="007E23BF" w:rsidP="00646776">
      <w:pPr>
        <w:pStyle w:val="NormalBold"/>
      </w:pPr>
      <w:r w:rsidRPr="00615365">
        <w:rPr>
          <w:rStyle w:val="HideTWBExt"/>
          <w:b w:val="0"/>
        </w:rPr>
        <w:t>&lt;DocAmend&gt;</w:t>
      </w:r>
      <w:r w:rsidRPr="00615365">
        <w:t>Propunere de regulament</w:t>
      </w:r>
      <w:r w:rsidRPr="00615365">
        <w:rPr>
          <w:rStyle w:val="HideTWBExt"/>
          <w:b w:val="0"/>
        </w:rPr>
        <w:t>&lt;/DocAmend&gt;</w:t>
      </w:r>
    </w:p>
    <w:p w:rsidR="00772586" w:rsidRPr="00615365" w:rsidRDefault="007E23BF" w:rsidP="00772586">
      <w:pPr>
        <w:pStyle w:val="NormalBold"/>
        <w:keepNext/>
      </w:pPr>
      <w:r w:rsidRPr="00615365">
        <w:rPr>
          <w:rStyle w:val="HideTWBExt"/>
          <w:b w:val="0"/>
        </w:rPr>
        <w:t>&lt;Article&gt;</w:t>
      </w:r>
      <w:r w:rsidRPr="00615365">
        <w:t>Articolul 53 – alineatul 1 – paragraful 1 – partea introductivă</w:t>
      </w:r>
      <w:r w:rsidRPr="00615365">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15DB9" w:rsidRPr="00615365" w:rsidTr="008E3AD6">
        <w:trPr>
          <w:jc w:val="center"/>
        </w:trPr>
        <w:tc>
          <w:tcPr>
            <w:tcW w:w="9752" w:type="dxa"/>
            <w:gridSpan w:val="2"/>
          </w:tcPr>
          <w:p w:rsidR="00FD06F8" w:rsidRPr="00615365" w:rsidRDefault="00FD06F8" w:rsidP="008E3AD6">
            <w:pPr>
              <w:keepNext/>
            </w:pPr>
          </w:p>
        </w:tc>
      </w:tr>
      <w:tr w:rsidR="00C15DB9" w:rsidRPr="00615365" w:rsidTr="008E3AD6">
        <w:trPr>
          <w:jc w:val="center"/>
        </w:trPr>
        <w:tc>
          <w:tcPr>
            <w:tcW w:w="4876" w:type="dxa"/>
          </w:tcPr>
          <w:p w:rsidR="00FD06F8" w:rsidRPr="00615365" w:rsidRDefault="007E23BF" w:rsidP="008E3AD6">
            <w:pPr>
              <w:pStyle w:val="AmColumnHeading"/>
              <w:keepNext/>
            </w:pPr>
            <w:r w:rsidRPr="00615365">
              <w:t>Textul propus de Comisie</w:t>
            </w:r>
          </w:p>
        </w:tc>
        <w:tc>
          <w:tcPr>
            <w:tcW w:w="4876" w:type="dxa"/>
          </w:tcPr>
          <w:p w:rsidR="00FD06F8" w:rsidRPr="00615365" w:rsidRDefault="007E23BF" w:rsidP="008E3AD6">
            <w:pPr>
              <w:pStyle w:val="AmColumnHeading"/>
              <w:keepNext/>
            </w:pPr>
            <w:r w:rsidRPr="00615365">
              <w:t>Amendamentul</w:t>
            </w:r>
          </w:p>
        </w:tc>
      </w:tr>
      <w:tr w:rsidR="00C15DB9" w:rsidRPr="00615365" w:rsidTr="008E3AD6">
        <w:trPr>
          <w:jc w:val="center"/>
        </w:trPr>
        <w:tc>
          <w:tcPr>
            <w:tcW w:w="4876" w:type="dxa"/>
          </w:tcPr>
          <w:p w:rsidR="00FD06F8" w:rsidRPr="00615365" w:rsidRDefault="007E23BF" w:rsidP="008E3AD6">
            <w:pPr>
              <w:pStyle w:val="Normal6a"/>
            </w:pPr>
            <w:r w:rsidRPr="00615365">
              <w:t>1.</w:t>
            </w:r>
            <w:r w:rsidRPr="00615365">
              <w:tab/>
              <w:t xml:space="preserve">Solicitanții au dreptul la o cale de atac eficientă în fața unei instanțe </w:t>
            </w:r>
            <w:r w:rsidRPr="00615365">
              <w:t>judecătorești pentru a contesta:</w:t>
            </w:r>
          </w:p>
        </w:tc>
        <w:tc>
          <w:tcPr>
            <w:tcW w:w="4876" w:type="dxa"/>
          </w:tcPr>
          <w:p w:rsidR="00FD06F8" w:rsidRPr="00615365" w:rsidRDefault="007E23BF" w:rsidP="00CC3BC3">
            <w:pPr>
              <w:pStyle w:val="Normal6a"/>
              <w:rPr>
                <w:noProof/>
              </w:rPr>
            </w:pPr>
            <w:r w:rsidRPr="00615365">
              <w:t>1.</w:t>
            </w:r>
            <w:r w:rsidRPr="00615365">
              <w:tab/>
              <w:t xml:space="preserve">Solicitanții au dreptul la o cale de atac eficientă în fața unei instanțe judecătorești </w:t>
            </w:r>
            <w:r w:rsidRPr="00615365">
              <w:rPr>
                <w:b/>
                <w:i/>
              </w:rPr>
              <w:t>în conformitate cu principiile și garanțiile fundamentale prevăzute la capitolul II</w:t>
            </w:r>
            <w:r w:rsidRPr="00615365">
              <w:t xml:space="preserve"> pentru </w:t>
            </w:r>
            <w:r w:rsidRPr="00615365">
              <w:rPr>
                <w:b/>
                <w:i/>
              </w:rPr>
              <w:t>a contesta următoarele</w:t>
            </w:r>
            <w:r w:rsidRPr="00615365">
              <w:t>:</w:t>
            </w:r>
          </w:p>
        </w:tc>
      </w:tr>
    </w:tbl>
    <w:p w:rsidR="004F4862" w:rsidRPr="00615365" w:rsidRDefault="007E23BF" w:rsidP="004F4862">
      <w:pPr>
        <w:pStyle w:val="AmOrLang"/>
      </w:pPr>
      <w:r w:rsidRPr="00615365">
        <w:t xml:space="preserve">Or. </w:t>
      </w:r>
      <w:r w:rsidRPr="00615365">
        <w:rPr>
          <w:rStyle w:val="HideTWBExt"/>
          <w:noProof w:val="0"/>
        </w:rPr>
        <w:t>&lt;Original&gt;</w:t>
      </w:r>
      <w:r w:rsidRPr="00615365">
        <w:rPr>
          <w:rStyle w:val="HideTWBInt"/>
        </w:rPr>
        <w:t>{E</w:t>
      </w:r>
      <w:r w:rsidRPr="00615365">
        <w:rPr>
          <w:rStyle w:val="HideTWBInt"/>
        </w:rPr>
        <w:t>N}</w:t>
      </w:r>
      <w:r w:rsidRPr="00615365">
        <w:t>en</w:t>
      </w:r>
      <w:r w:rsidRPr="00615365">
        <w:rPr>
          <w:rStyle w:val="HideTWBExt"/>
          <w:noProof w:val="0"/>
        </w:rPr>
        <w:t>&lt;/Original&gt;</w:t>
      </w:r>
    </w:p>
    <w:p w:rsidR="00FD06F8" w:rsidRPr="00615365" w:rsidRDefault="007E23BF" w:rsidP="00FD06F8">
      <w:r w:rsidRPr="00615365">
        <w:rPr>
          <w:rStyle w:val="HideTWBExt"/>
        </w:rPr>
        <w:t>&lt;/Amend&gt;</w:t>
      </w:r>
    </w:p>
    <w:p w:rsidR="00FD06F8" w:rsidRPr="00615365" w:rsidRDefault="007E23BF" w:rsidP="00FD06F8">
      <w:pPr>
        <w:pStyle w:val="AmNumberTabs"/>
        <w:keepNext/>
      </w:pPr>
      <w:r w:rsidRPr="00615365">
        <w:rPr>
          <w:rStyle w:val="HideTWBExt"/>
          <w:b w:val="0"/>
        </w:rPr>
        <w:t>&lt;Amend&gt;</w:t>
      </w:r>
      <w:r w:rsidRPr="00615365">
        <w:t>Amendamentul</w:t>
      </w:r>
      <w:r w:rsidRPr="00615365">
        <w:tab/>
      </w:r>
      <w:r w:rsidRPr="00615365">
        <w:tab/>
      </w:r>
      <w:r w:rsidRPr="00615365">
        <w:rPr>
          <w:rStyle w:val="HideTWBExt"/>
          <w:b w:val="0"/>
        </w:rPr>
        <w:t>&lt;NumAm&gt;</w:t>
      </w:r>
      <w:r w:rsidRPr="00615365">
        <w:t>83</w:t>
      </w:r>
      <w:r w:rsidRPr="00615365">
        <w:rPr>
          <w:rStyle w:val="HideTWBExt"/>
          <w:b w:val="0"/>
        </w:rPr>
        <w:t>&lt;/NumAm&gt;</w:t>
      </w:r>
    </w:p>
    <w:p w:rsidR="00772586" w:rsidRPr="00615365" w:rsidRDefault="007E23BF" w:rsidP="00646776">
      <w:pPr>
        <w:pStyle w:val="NormalBold"/>
        <w:rPr>
          <w:rStyle w:val="HideTWBExt"/>
          <w:b w:val="0"/>
        </w:rPr>
      </w:pPr>
      <w:r w:rsidRPr="00615365">
        <w:rPr>
          <w:rStyle w:val="HideTWBExt"/>
          <w:b w:val="0"/>
        </w:rPr>
        <w:t>&lt;Members&gt;</w:t>
      </w:r>
      <w:r w:rsidRPr="00615365">
        <w:t>Fabienne Keller</w:t>
      </w:r>
      <w:r w:rsidRPr="00615365">
        <w:rPr>
          <w:rStyle w:val="HideTWBExt"/>
          <w:b w:val="0"/>
        </w:rPr>
        <w:t>&lt;/Members&gt;</w:t>
      </w:r>
    </w:p>
    <w:p w:rsidR="00772586" w:rsidRPr="00615365" w:rsidRDefault="00772586" w:rsidP="00646776">
      <w:pPr>
        <w:pStyle w:val="NormalBold"/>
      </w:pPr>
    </w:p>
    <w:p w:rsidR="00772586" w:rsidRPr="00615365" w:rsidRDefault="007E23BF" w:rsidP="00646776">
      <w:pPr>
        <w:pStyle w:val="NormalBold"/>
      </w:pPr>
      <w:r w:rsidRPr="00615365">
        <w:rPr>
          <w:rStyle w:val="HideTWBExt"/>
          <w:b w:val="0"/>
        </w:rPr>
        <w:t>&lt;DocAmend&gt;</w:t>
      </w:r>
      <w:r w:rsidRPr="00615365">
        <w:t>Propunere de regulament</w:t>
      </w:r>
      <w:r w:rsidRPr="00615365">
        <w:rPr>
          <w:rStyle w:val="HideTWBExt"/>
          <w:b w:val="0"/>
        </w:rPr>
        <w:t>&lt;/DocAmend&gt;</w:t>
      </w:r>
    </w:p>
    <w:p w:rsidR="00772586" w:rsidRPr="00615365" w:rsidRDefault="007E23BF" w:rsidP="00772586">
      <w:pPr>
        <w:pStyle w:val="NormalBold"/>
        <w:keepNext/>
      </w:pPr>
      <w:r w:rsidRPr="00615365">
        <w:rPr>
          <w:rStyle w:val="HideTWBExt"/>
          <w:b w:val="0"/>
        </w:rPr>
        <w:t>&lt;Article&gt;</w:t>
      </w:r>
      <w:r w:rsidRPr="00615365">
        <w:t>Articolul 53 – alineatul 1 – paragraful 1 – litera b</w:t>
      </w:r>
      <w:r w:rsidRPr="00615365">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15DB9" w:rsidRPr="00615365" w:rsidTr="008E3AD6">
        <w:trPr>
          <w:jc w:val="center"/>
        </w:trPr>
        <w:tc>
          <w:tcPr>
            <w:tcW w:w="9752" w:type="dxa"/>
            <w:gridSpan w:val="2"/>
          </w:tcPr>
          <w:p w:rsidR="00FD06F8" w:rsidRPr="00615365" w:rsidRDefault="00FD06F8" w:rsidP="008E3AD6">
            <w:pPr>
              <w:keepNext/>
            </w:pPr>
          </w:p>
        </w:tc>
      </w:tr>
      <w:tr w:rsidR="00C15DB9" w:rsidRPr="00615365" w:rsidTr="008E3AD6">
        <w:trPr>
          <w:jc w:val="center"/>
        </w:trPr>
        <w:tc>
          <w:tcPr>
            <w:tcW w:w="4876" w:type="dxa"/>
          </w:tcPr>
          <w:p w:rsidR="00FD06F8" w:rsidRPr="00615365" w:rsidRDefault="007E23BF" w:rsidP="008E3AD6">
            <w:pPr>
              <w:pStyle w:val="AmColumnHeading"/>
              <w:keepNext/>
            </w:pPr>
            <w:r w:rsidRPr="00615365">
              <w:t>Textul propus de Comisie</w:t>
            </w:r>
          </w:p>
        </w:tc>
        <w:tc>
          <w:tcPr>
            <w:tcW w:w="4876" w:type="dxa"/>
          </w:tcPr>
          <w:p w:rsidR="00FD06F8" w:rsidRPr="00615365" w:rsidRDefault="007E23BF" w:rsidP="008E3AD6">
            <w:pPr>
              <w:pStyle w:val="AmColumnHeading"/>
              <w:keepNext/>
            </w:pPr>
            <w:r w:rsidRPr="00615365">
              <w:t>Amendamentul</w:t>
            </w:r>
          </w:p>
        </w:tc>
      </w:tr>
      <w:tr w:rsidR="00C15DB9" w:rsidRPr="00615365" w:rsidTr="008E3AD6">
        <w:trPr>
          <w:jc w:val="center"/>
        </w:trPr>
        <w:tc>
          <w:tcPr>
            <w:tcW w:w="4876" w:type="dxa"/>
          </w:tcPr>
          <w:p w:rsidR="00FD06F8" w:rsidRPr="00615365" w:rsidRDefault="007E23BF" w:rsidP="008E3AD6">
            <w:pPr>
              <w:pStyle w:val="Normal6a"/>
            </w:pPr>
            <w:r w:rsidRPr="00615365">
              <w:t>(b)</w:t>
            </w:r>
            <w:r w:rsidRPr="00615365">
              <w:tab/>
              <w:t>o decizie de respingere a unei cereri ca nefondată în ceea ce privește atât statutul de refugiat, cât și statutul conferit prin protecție subsidiară;</w:t>
            </w:r>
          </w:p>
        </w:tc>
        <w:tc>
          <w:tcPr>
            <w:tcW w:w="4876" w:type="dxa"/>
          </w:tcPr>
          <w:p w:rsidR="00FD06F8" w:rsidRPr="00615365" w:rsidRDefault="007E23BF" w:rsidP="008E3AD6">
            <w:pPr>
              <w:pStyle w:val="Normal6a"/>
              <w:rPr>
                <w:szCs w:val="24"/>
              </w:rPr>
            </w:pPr>
            <w:r w:rsidRPr="00615365">
              <w:t>(b)</w:t>
            </w:r>
            <w:r w:rsidRPr="00615365">
              <w:tab/>
              <w:t xml:space="preserve">o decizie de respingere a unei cereri ca </w:t>
            </w:r>
            <w:r w:rsidRPr="00615365">
              <w:rPr>
                <w:b/>
                <w:i/>
              </w:rPr>
              <w:t>nefondată sau vădit nefondată</w:t>
            </w:r>
            <w:r w:rsidRPr="00615365">
              <w:t xml:space="preserve"> în ceea ce privește atât </w:t>
            </w:r>
            <w:r w:rsidRPr="00615365">
              <w:t>statutul de refugiat, cât și statutul conferit prin protecție subsidiară;</w:t>
            </w:r>
          </w:p>
        </w:tc>
      </w:tr>
    </w:tbl>
    <w:p w:rsidR="004F4862" w:rsidRPr="00615365" w:rsidRDefault="007E23BF" w:rsidP="004F4862">
      <w:pPr>
        <w:pStyle w:val="AmOrLang"/>
      </w:pPr>
      <w:r w:rsidRPr="00615365">
        <w:t xml:space="preserve">Or. </w:t>
      </w:r>
      <w:r w:rsidRPr="00615365">
        <w:rPr>
          <w:rStyle w:val="HideTWBExt"/>
          <w:noProof w:val="0"/>
        </w:rPr>
        <w:t>&lt;Original&gt;</w:t>
      </w:r>
      <w:r w:rsidRPr="00615365">
        <w:rPr>
          <w:rStyle w:val="HideTWBInt"/>
        </w:rPr>
        <w:t>{EN}</w:t>
      </w:r>
      <w:r w:rsidRPr="00615365">
        <w:t>en</w:t>
      </w:r>
      <w:r w:rsidRPr="00615365">
        <w:rPr>
          <w:rStyle w:val="HideTWBExt"/>
          <w:noProof w:val="0"/>
        </w:rPr>
        <w:t>&lt;/Original&gt;</w:t>
      </w:r>
    </w:p>
    <w:p w:rsidR="00FD06F8" w:rsidRPr="00615365" w:rsidRDefault="007E23BF" w:rsidP="00FD06F8">
      <w:r w:rsidRPr="00615365">
        <w:rPr>
          <w:rStyle w:val="HideTWBExt"/>
        </w:rPr>
        <w:t>&lt;/Amend&gt;</w:t>
      </w:r>
    </w:p>
    <w:p w:rsidR="00FD06F8" w:rsidRPr="00615365" w:rsidRDefault="007E23BF" w:rsidP="00FD06F8">
      <w:pPr>
        <w:pStyle w:val="AmNumberTabs"/>
        <w:keepNext/>
      </w:pPr>
      <w:r w:rsidRPr="00615365">
        <w:rPr>
          <w:rStyle w:val="HideTWBExt"/>
          <w:b w:val="0"/>
        </w:rPr>
        <w:t>&lt;Amend&gt;</w:t>
      </w:r>
      <w:r w:rsidRPr="00615365">
        <w:t>Amendamentul</w:t>
      </w:r>
      <w:r w:rsidRPr="00615365">
        <w:tab/>
      </w:r>
      <w:r w:rsidRPr="00615365">
        <w:tab/>
      </w:r>
      <w:r w:rsidRPr="00615365">
        <w:rPr>
          <w:rStyle w:val="HideTWBExt"/>
          <w:b w:val="0"/>
        </w:rPr>
        <w:t>&lt;NumAm&gt;</w:t>
      </w:r>
      <w:r w:rsidRPr="00615365">
        <w:t>84</w:t>
      </w:r>
      <w:r w:rsidRPr="00615365">
        <w:rPr>
          <w:rStyle w:val="HideTWBExt"/>
          <w:b w:val="0"/>
        </w:rPr>
        <w:t>&lt;/NumAm&gt;</w:t>
      </w:r>
    </w:p>
    <w:p w:rsidR="00772586" w:rsidRPr="00615365" w:rsidRDefault="007E23BF" w:rsidP="00646776">
      <w:pPr>
        <w:pStyle w:val="NormalBold"/>
        <w:rPr>
          <w:rStyle w:val="HideTWBExt"/>
          <w:b w:val="0"/>
        </w:rPr>
      </w:pPr>
      <w:r w:rsidRPr="00615365">
        <w:rPr>
          <w:rStyle w:val="HideTWBExt"/>
          <w:b w:val="0"/>
        </w:rPr>
        <w:t>&lt;Members&gt;</w:t>
      </w:r>
      <w:r w:rsidRPr="00615365">
        <w:t>Fabienne Keller</w:t>
      </w:r>
      <w:r w:rsidRPr="00615365">
        <w:rPr>
          <w:rStyle w:val="HideTWBExt"/>
          <w:b w:val="0"/>
        </w:rPr>
        <w:t>&lt;/Members&gt;</w:t>
      </w:r>
    </w:p>
    <w:p w:rsidR="00772586" w:rsidRPr="00615365" w:rsidRDefault="00772586" w:rsidP="00646776">
      <w:pPr>
        <w:pStyle w:val="NormalBold"/>
      </w:pPr>
    </w:p>
    <w:p w:rsidR="00772586" w:rsidRPr="00615365" w:rsidRDefault="007E23BF" w:rsidP="00646776">
      <w:pPr>
        <w:pStyle w:val="NormalBold"/>
      </w:pPr>
      <w:r w:rsidRPr="00615365">
        <w:rPr>
          <w:rStyle w:val="HideTWBExt"/>
          <w:b w:val="0"/>
        </w:rPr>
        <w:t>&lt;DocAmend&gt;</w:t>
      </w:r>
      <w:r w:rsidRPr="00615365">
        <w:t>Propunere de regulament</w:t>
      </w:r>
      <w:r w:rsidRPr="00615365">
        <w:rPr>
          <w:rStyle w:val="HideTWBExt"/>
          <w:b w:val="0"/>
        </w:rPr>
        <w:t>&lt;/DocAmend&gt;</w:t>
      </w:r>
    </w:p>
    <w:p w:rsidR="00772586" w:rsidRPr="00615365" w:rsidRDefault="007E23BF" w:rsidP="00772586">
      <w:pPr>
        <w:pStyle w:val="NormalBold"/>
        <w:keepNext/>
      </w:pPr>
      <w:r w:rsidRPr="00615365">
        <w:rPr>
          <w:rStyle w:val="HideTWBExt"/>
          <w:b w:val="0"/>
        </w:rPr>
        <w:t>&lt;Article&gt;</w:t>
      </w:r>
      <w:r w:rsidRPr="00615365">
        <w:t xml:space="preserve">Articolul </w:t>
      </w:r>
      <w:r w:rsidRPr="00615365">
        <w:t>53 – alineatul 1 – paragraful 1 – litera ea (nouă)</w:t>
      </w:r>
      <w:r w:rsidRPr="00615365">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15DB9" w:rsidRPr="00615365" w:rsidTr="008E3AD6">
        <w:trPr>
          <w:jc w:val="center"/>
        </w:trPr>
        <w:tc>
          <w:tcPr>
            <w:tcW w:w="9752" w:type="dxa"/>
            <w:gridSpan w:val="2"/>
          </w:tcPr>
          <w:p w:rsidR="00FD06F8" w:rsidRPr="00615365" w:rsidRDefault="00FD06F8" w:rsidP="008E3AD6">
            <w:pPr>
              <w:keepNext/>
            </w:pPr>
          </w:p>
        </w:tc>
      </w:tr>
      <w:tr w:rsidR="00C15DB9" w:rsidRPr="00615365" w:rsidTr="008E3AD6">
        <w:trPr>
          <w:jc w:val="center"/>
        </w:trPr>
        <w:tc>
          <w:tcPr>
            <w:tcW w:w="4876" w:type="dxa"/>
          </w:tcPr>
          <w:p w:rsidR="00FD06F8" w:rsidRPr="00615365" w:rsidRDefault="007E23BF" w:rsidP="008E3AD6">
            <w:pPr>
              <w:pStyle w:val="AmColumnHeading"/>
              <w:keepNext/>
            </w:pPr>
            <w:r w:rsidRPr="00615365">
              <w:t>Textul propus de Comisie</w:t>
            </w:r>
          </w:p>
        </w:tc>
        <w:tc>
          <w:tcPr>
            <w:tcW w:w="4876" w:type="dxa"/>
          </w:tcPr>
          <w:p w:rsidR="00FD06F8" w:rsidRPr="00615365" w:rsidRDefault="007E23BF" w:rsidP="008E3AD6">
            <w:pPr>
              <w:pStyle w:val="AmColumnHeading"/>
              <w:keepNext/>
            </w:pPr>
            <w:r w:rsidRPr="00615365">
              <w:t>Amendamentul</w:t>
            </w:r>
          </w:p>
        </w:tc>
      </w:tr>
      <w:tr w:rsidR="00C15DB9" w:rsidRPr="00615365" w:rsidTr="008E3AD6">
        <w:trPr>
          <w:jc w:val="center"/>
        </w:trPr>
        <w:tc>
          <w:tcPr>
            <w:tcW w:w="4876" w:type="dxa"/>
          </w:tcPr>
          <w:p w:rsidR="00FD06F8" w:rsidRPr="00615365" w:rsidRDefault="00FD06F8" w:rsidP="008E3AD6">
            <w:pPr>
              <w:pStyle w:val="Normal6a"/>
            </w:pPr>
          </w:p>
        </w:tc>
        <w:tc>
          <w:tcPr>
            <w:tcW w:w="4876" w:type="dxa"/>
          </w:tcPr>
          <w:p w:rsidR="00FD06F8" w:rsidRPr="00615365" w:rsidRDefault="007E23BF" w:rsidP="008E3AD6">
            <w:pPr>
              <w:pStyle w:val="Normal6a"/>
              <w:rPr>
                <w:b/>
                <w:i/>
                <w:szCs w:val="24"/>
              </w:rPr>
            </w:pPr>
            <w:r w:rsidRPr="00615365">
              <w:rPr>
                <w:b/>
                <w:i/>
              </w:rPr>
              <w:t>(ea)</w:t>
            </w:r>
            <w:r w:rsidRPr="00615365">
              <w:rPr>
                <w:b/>
                <w:i/>
              </w:rPr>
              <w:tab/>
              <w:t>o decizie prin care se stabilește vârsta solicitantului.</w:t>
            </w:r>
          </w:p>
        </w:tc>
      </w:tr>
    </w:tbl>
    <w:p w:rsidR="004F4862" w:rsidRPr="00615365" w:rsidRDefault="007E23BF" w:rsidP="004F4862">
      <w:pPr>
        <w:pStyle w:val="AmOrLang"/>
      </w:pPr>
      <w:r w:rsidRPr="00615365">
        <w:lastRenderedPageBreak/>
        <w:t xml:space="preserve">Or. </w:t>
      </w:r>
      <w:r w:rsidRPr="00615365">
        <w:rPr>
          <w:rStyle w:val="HideTWBExt"/>
          <w:noProof w:val="0"/>
        </w:rPr>
        <w:t>&lt;Original&gt;</w:t>
      </w:r>
      <w:r w:rsidRPr="00615365">
        <w:rPr>
          <w:rStyle w:val="HideTWBInt"/>
        </w:rPr>
        <w:t>{EN}</w:t>
      </w:r>
      <w:r w:rsidRPr="00615365">
        <w:t>en</w:t>
      </w:r>
      <w:r w:rsidRPr="00615365">
        <w:rPr>
          <w:rStyle w:val="HideTWBExt"/>
          <w:noProof w:val="0"/>
        </w:rPr>
        <w:t>&lt;/Original&gt;</w:t>
      </w:r>
    </w:p>
    <w:p w:rsidR="00FD06F8" w:rsidRPr="00615365" w:rsidRDefault="007E23BF" w:rsidP="00FD06F8">
      <w:r w:rsidRPr="00615365">
        <w:rPr>
          <w:rStyle w:val="HideTWBExt"/>
        </w:rPr>
        <w:t>&lt;/Amend&gt;</w:t>
      </w:r>
    </w:p>
    <w:p w:rsidR="00FD06F8" w:rsidRPr="00615365" w:rsidRDefault="007E23BF" w:rsidP="00FD06F8">
      <w:pPr>
        <w:pStyle w:val="AmNumberTabs"/>
        <w:keepNext/>
      </w:pPr>
      <w:r w:rsidRPr="00615365">
        <w:rPr>
          <w:rStyle w:val="HideTWBExt"/>
          <w:b w:val="0"/>
        </w:rPr>
        <w:t>&lt;Amend&gt;</w:t>
      </w:r>
      <w:r w:rsidRPr="00615365">
        <w:t>Amendamentul</w:t>
      </w:r>
      <w:r w:rsidRPr="00615365">
        <w:tab/>
      </w:r>
      <w:r w:rsidRPr="00615365">
        <w:tab/>
      </w:r>
      <w:r w:rsidRPr="00615365">
        <w:rPr>
          <w:rStyle w:val="HideTWBExt"/>
          <w:b w:val="0"/>
        </w:rPr>
        <w:t>&lt;NumAm&gt;</w:t>
      </w:r>
      <w:r w:rsidRPr="00615365">
        <w:t>85</w:t>
      </w:r>
      <w:r w:rsidRPr="00615365">
        <w:rPr>
          <w:rStyle w:val="HideTWBExt"/>
          <w:b w:val="0"/>
        </w:rPr>
        <w:t>&lt;/NumAm&gt;</w:t>
      </w:r>
    </w:p>
    <w:p w:rsidR="00772586" w:rsidRPr="00615365" w:rsidRDefault="007E23BF" w:rsidP="00646776">
      <w:pPr>
        <w:pStyle w:val="NormalBold"/>
        <w:rPr>
          <w:rStyle w:val="HideTWBExt"/>
          <w:b w:val="0"/>
        </w:rPr>
      </w:pPr>
      <w:r w:rsidRPr="00615365">
        <w:rPr>
          <w:rStyle w:val="HideTWBExt"/>
          <w:b w:val="0"/>
        </w:rPr>
        <w:t>&lt;Members&gt;</w:t>
      </w:r>
      <w:r w:rsidRPr="00615365">
        <w:t>Fabienne Keller</w:t>
      </w:r>
      <w:r w:rsidRPr="00615365">
        <w:rPr>
          <w:rStyle w:val="HideTWBExt"/>
          <w:b w:val="0"/>
        </w:rPr>
        <w:t>&lt;/Members&gt;</w:t>
      </w:r>
    </w:p>
    <w:p w:rsidR="00772586" w:rsidRPr="00615365" w:rsidRDefault="00772586" w:rsidP="00646776">
      <w:pPr>
        <w:pStyle w:val="NormalBold"/>
      </w:pPr>
    </w:p>
    <w:p w:rsidR="00772586" w:rsidRPr="00615365" w:rsidRDefault="007E23BF" w:rsidP="00646776">
      <w:pPr>
        <w:pStyle w:val="NormalBold"/>
      </w:pPr>
      <w:r w:rsidRPr="00615365">
        <w:rPr>
          <w:rStyle w:val="HideTWBExt"/>
          <w:b w:val="0"/>
        </w:rPr>
        <w:t>&lt;DocAmend&gt;</w:t>
      </w:r>
      <w:r w:rsidRPr="00615365">
        <w:t>Propunere de regulament</w:t>
      </w:r>
      <w:r w:rsidRPr="00615365">
        <w:rPr>
          <w:rStyle w:val="HideTWBExt"/>
          <w:b w:val="0"/>
        </w:rPr>
        <w:t>&lt;/DocAmend&gt;</w:t>
      </w:r>
    </w:p>
    <w:p w:rsidR="00772586" w:rsidRPr="00615365" w:rsidRDefault="007E23BF" w:rsidP="00772586">
      <w:pPr>
        <w:pStyle w:val="NormalBold"/>
        <w:keepNext/>
      </w:pPr>
      <w:r w:rsidRPr="00615365">
        <w:rPr>
          <w:rStyle w:val="HideTWBExt"/>
          <w:b w:val="0"/>
        </w:rPr>
        <w:t>&lt;Article&gt;</w:t>
      </w:r>
      <w:r w:rsidRPr="00615365">
        <w:t>Articolul 53 – alineatul 1 – paragraful 2</w:t>
      </w:r>
      <w:r w:rsidRPr="00615365">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15DB9" w:rsidRPr="00615365" w:rsidTr="008E3AD6">
        <w:trPr>
          <w:jc w:val="center"/>
        </w:trPr>
        <w:tc>
          <w:tcPr>
            <w:tcW w:w="9752" w:type="dxa"/>
            <w:gridSpan w:val="2"/>
          </w:tcPr>
          <w:p w:rsidR="00FD06F8" w:rsidRPr="00615365" w:rsidRDefault="00FD06F8" w:rsidP="008E3AD6">
            <w:pPr>
              <w:keepNext/>
            </w:pPr>
          </w:p>
        </w:tc>
      </w:tr>
      <w:tr w:rsidR="00C15DB9" w:rsidRPr="00615365" w:rsidTr="008E3AD6">
        <w:trPr>
          <w:jc w:val="center"/>
        </w:trPr>
        <w:tc>
          <w:tcPr>
            <w:tcW w:w="4876" w:type="dxa"/>
          </w:tcPr>
          <w:p w:rsidR="00FD06F8" w:rsidRPr="00615365" w:rsidRDefault="007E23BF" w:rsidP="008E3AD6">
            <w:pPr>
              <w:pStyle w:val="AmColumnHeading"/>
              <w:keepNext/>
            </w:pPr>
            <w:r w:rsidRPr="00615365">
              <w:t>Textul propus de Comisie</w:t>
            </w:r>
          </w:p>
        </w:tc>
        <w:tc>
          <w:tcPr>
            <w:tcW w:w="4876" w:type="dxa"/>
          </w:tcPr>
          <w:p w:rsidR="00FD06F8" w:rsidRPr="00615365" w:rsidRDefault="007E23BF" w:rsidP="008E3AD6">
            <w:pPr>
              <w:pStyle w:val="AmColumnHeading"/>
              <w:keepNext/>
            </w:pPr>
            <w:r w:rsidRPr="00615365">
              <w:t>Amendamentul</w:t>
            </w:r>
          </w:p>
        </w:tc>
      </w:tr>
      <w:tr w:rsidR="00C15DB9" w:rsidRPr="00615365" w:rsidTr="008E3AD6">
        <w:trPr>
          <w:jc w:val="center"/>
        </w:trPr>
        <w:tc>
          <w:tcPr>
            <w:tcW w:w="4876" w:type="dxa"/>
          </w:tcPr>
          <w:p w:rsidR="00FD06F8" w:rsidRPr="00615365" w:rsidRDefault="007E23BF" w:rsidP="00AB6825">
            <w:pPr>
              <w:pStyle w:val="Normal6a"/>
            </w:pPr>
            <w:r w:rsidRPr="00615365">
              <w:t>Deciziile de returnare se contestă la aceeași instanță judecătorească, în cadrul a</w:t>
            </w:r>
            <w:r w:rsidRPr="00615365">
              <w:t>celeiași proceduri judiciare și în aceleași termene ca deciziile menționate la literele (a), (b), (c) și (d).</w:t>
            </w:r>
          </w:p>
        </w:tc>
        <w:tc>
          <w:tcPr>
            <w:tcW w:w="4876" w:type="dxa"/>
          </w:tcPr>
          <w:p w:rsidR="00FD06F8" w:rsidRPr="00615365" w:rsidRDefault="007E23BF" w:rsidP="00CE0209">
            <w:pPr>
              <w:ind w:left="32"/>
              <w:rPr>
                <w:noProof/>
              </w:rPr>
            </w:pPr>
            <w:r w:rsidRPr="00615365">
              <w:rPr>
                <w:b/>
                <w:i/>
              </w:rPr>
              <w:t>Pentru îndeplinirea termenelor prevăzute de prezentul regulament, deciziile de returnare</w:t>
            </w:r>
            <w:r w:rsidRPr="00615365">
              <w:t xml:space="preserve"> se </w:t>
            </w:r>
            <w:r w:rsidRPr="00615365">
              <w:rPr>
                <w:b/>
                <w:i/>
              </w:rPr>
              <w:t>pot</w:t>
            </w:r>
            <w:r w:rsidRPr="00615365">
              <w:t xml:space="preserve"> contesta la aceeași instanță judecătorească, în cadrul aceleiași proceduri judiciare și în aceleași termene ca deciziile menționate la literele (a), (b), (c) și (d). </w:t>
            </w:r>
            <w:r w:rsidRPr="00615365">
              <w:rPr>
                <w:b/>
                <w:i/>
              </w:rPr>
              <w:t>Solicitanții sunt informați în mod corespunzător și în timp util cu privire la dreptul lo</w:t>
            </w:r>
            <w:r w:rsidRPr="00615365">
              <w:rPr>
                <w:b/>
                <w:i/>
              </w:rPr>
              <w:t>r la o cale de atac.</w:t>
            </w:r>
          </w:p>
        </w:tc>
      </w:tr>
    </w:tbl>
    <w:p w:rsidR="004F4862" w:rsidRPr="00615365" w:rsidRDefault="007E23BF" w:rsidP="004F4862">
      <w:pPr>
        <w:pStyle w:val="AmOrLang"/>
      </w:pPr>
      <w:r w:rsidRPr="00615365">
        <w:t xml:space="preserve">Or. </w:t>
      </w:r>
      <w:r w:rsidRPr="00615365">
        <w:rPr>
          <w:rStyle w:val="HideTWBExt"/>
          <w:noProof w:val="0"/>
        </w:rPr>
        <w:t>&lt;Original&gt;</w:t>
      </w:r>
      <w:r w:rsidRPr="00615365">
        <w:rPr>
          <w:rStyle w:val="HideTWBInt"/>
        </w:rPr>
        <w:t>{EN}</w:t>
      </w:r>
      <w:r w:rsidRPr="00615365">
        <w:t>en</w:t>
      </w:r>
      <w:r w:rsidRPr="00615365">
        <w:rPr>
          <w:rStyle w:val="HideTWBExt"/>
          <w:noProof w:val="0"/>
        </w:rPr>
        <w:t>&lt;/Original&gt;</w:t>
      </w:r>
    </w:p>
    <w:p w:rsidR="00FD06F8" w:rsidRPr="00615365" w:rsidRDefault="007E23BF" w:rsidP="00FD06F8">
      <w:r w:rsidRPr="00615365">
        <w:rPr>
          <w:rStyle w:val="HideTWBExt"/>
        </w:rPr>
        <w:t>&lt;/Amend&gt;</w:t>
      </w:r>
    </w:p>
    <w:p w:rsidR="00FD06F8" w:rsidRPr="00615365" w:rsidRDefault="007E23BF" w:rsidP="00FD06F8">
      <w:pPr>
        <w:pStyle w:val="AmNumberTabs"/>
        <w:keepNext/>
      </w:pPr>
      <w:r w:rsidRPr="00615365">
        <w:rPr>
          <w:rStyle w:val="HideTWBExt"/>
          <w:b w:val="0"/>
        </w:rPr>
        <w:t>&lt;Amend&gt;</w:t>
      </w:r>
      <w:r w:rsidRPr="00615365">
        <w:t>Amendamentul</w:t>
      </w:r>
      <w:r w:rsidRPr="00615365">
        <w:tab/>
      </w:r>
      <w:r w:rsidRPr="00615365">
        <w:tab/>
      </w:r>
      <w:r w:rsidRPr="00615365">
        <w:rPr>
          <w:rStyle w:val="HideTWBExt"/>
          <w:b w:val="0"/>
        </w:rPr>
        <w:t>&lt;NumAm&gt;</w:t>
      </w:r>
      <w:r w:rsidRPr="00615365">
        <w:t>86</w:t>
      </w:r>
      <w:r w:rsidRPr="00615365">
        <w:rPr>
          <w:rStyle w:val="HideTWBExt"/>
          <w:b w:val="0"/>
        </w:rPr>
        <w:t>&lt;/NumAm&gt;</w:t>
      </w:r>
    </w:p>
    <w:p w:rsidR="00772586" w:rsidRPr="00615365" w:rsidRDefault="007E23BF" w:rsidP="00646776">
      <w:pPr>
        <w:pStyle w:val="NormalBold"/>
        <w:rPr>
          <w:rStyle w:val="HideTWBExt"/>
          <w:b w:val="0"/>
        </w:rPr>
      </w:pPr>
      <w:r w:rsidRPr="00615365">
        <w:rPr>
          <w:rStyle w:val="HideTWBExt"/>
          <w:b w:val="0"/>
        </w:rPr>
        <w:t>&lt;Members&gt;</w:t>
      </w:r>
      <w:r w:rsidRPr="00615365">
        <w:t>Fabienne Keller</w:t>
      </w:r>
      <w:r w:rsidRPr="00615365">
        <w:rPr>
          <w:rStyle w:val="HideTWBExt"/>
          <w:b w:val="0"/>
        </w:rPr>
        <w:t>&lt;/Members&gt;</w:t>
      </w:r>
    </w:p>
    <w:p w:rsidR="00772586" w:rsidRPr="00615365" w:rsidRDefault="00772586" w:rsidP="00646776">
      <w:pPr>
        <w:pStyle w:val="NormalBold"/>
      </w:pPr>
    </w:p>
    <w:p w:rsidR="00772586" w:rsidRPr="00615365" w:rsidRDefault="007E23BF" w:rsidP="00646776">
      <w:pPr>
        <w:pStyle w:val="NormalBold"/>
      </w:pPr>
      <w:r w:rsidRPr="00615365">
        <w:rPr>
          <w:rStyle w:val="HideTWBExt"/>
          <w:b w:val="0"/>
        </w:rPr>
        <w:t>&lt;DocAmend&gt;</w:t>
      </w:r>
      <w:r w:rsidRPr="00615365">
        <w:t>Propunere de regulament</w:t>
      </w:r>
      <w:r w:rsidRPr="00615365">
        <w:rPr>
          <w:rStyle w:val="HideTWBExt"/>
          <w:b w:val="0"/>
        </w:rPr>
        <w:t>&lt;/DocAmend&gt;</w:t>
      </w:r>
    </w:p>
    <w:p w:rsidR="00772586" w:rsidRPr="00615365" w:rsidRDefault="007E23BF" w:rsidP="00772586">
      <w:pPr>
        <w:pStyle w:val="NormalBold"/>
        <w:keepNext/>
      </w:pPr>
      <w:r w:rsidRPr="00615365">
        <w:rPr>
          <w:rStyle w:val="HideTWBExt"/>
          <w:b w:val="0"/>
        </w:rPr>
        <w:t>&lt;Article&gt;</w:t>
      </w:r>
      <w:r w:rsidRPr="00615365">
        <w:t>Articolul 53 – alineatul 2</w:t>
      </w:r>
      <w:r w:rsidRPr="00615365">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15DB9" w:rsidRPr="00615365" w:rsidTr="008E3AD6">
        <w:trPr>
          <w:jc w:val="center"/>
        </w:trPr>
        <w:tc>
          <w:tcPr>
            <w:tcW w:w="9752" w:type="dxa"/>
            <w:gridSpan w:val="2"/>
          </w:tcPr>
          <w:p w:rsidR="00FD06F8" w:rsidRPr="00615365" w:rsidRDefault="00FD06F8" w:rsidP="008E3AD6">
            <w:pPr>
              <w:keepNext/>
            </w:pPr>
          </w:p>
        </w:tc>
      </w:tr>
      <w:tr w:rsidR="00C15DB9" w:rsidRPr="00615365" w:rsidTr="008E3AD6">
        <w:trPr>
          <w:jc w:val="center"/>
        </w:trPr>
        <w:tc>
          <w:tcPr>
            <w:tcW w:w="4876" w:type="dxa"/>
          </w:tcPr>
          <w:p w:rsidR="00FD06F8" w:rsidRPr="00615365" w:rsidRDefault="007E23BF" w:rsidP="008E3AD6">
            <w:pPr>
              <w:pStyle w:val="AmColumnHeading"/>
              <w:keepNext/>
            </w:pPr>
            <w:r w:rsidRPr="00615365">
              <w:t>Textul propus de Comisie</w:t>
            </w:r>
          </w:p>
        </w:tc>
        <w:tc>
          <w:tcPr>
            <w:tcW w:w="4876" w:type="dxa"/>
          </w:tcPr>
          <w:p w:rsidR="00FD06F8" w:rsidRPr="00615365" w:rsidRDefault="007E23BF" w:rsidP="008E3AD6">
            <w:pPr>
              <w:pStyle w:val="AmColumnHeading"/>
              <w:keepNext/>
            </w:pPr>
            <w:r w:rsidRPr="00615365">
              <w:t>Amendamentul</w:t>
            </w:r>
          </w:p>
        </w:tc>
      </w:tr>
      <w:tr w:rsidR="00C15DB9" w:rsidRPr="00615365" w:rsidTr="008E3AD6">
        <w:trPr>
          <w:jc w:val="center"/>
        </w:trPr>
        <w:tc>
          <w:tcPr>
            <w:tcW w:w="4876" w:type="dxa"/>
          </w:tcPr>
          <w:p w:rsidR="00FD06F8" w:rsidRPr="00615365" w:rsidRDefault="007E23BF" w:rsidP="008E3AD6">
            <w:pPr>
              <w:pStyle w:val="Normal6a"/>
            </w:pPr>
            <w:r w:rsidRPr="00615365">
              <w:t>2.</w:t>
            </w:r>
            <w:r w:rsidRPr="00615365">
              <w:tab/>
              <w:t xml:space="preserve">Persoanele recunoscute ca fiind eligibile pentru a beneficia de protecție subsidiară au dreptul la o cale de atac eficientă împotriva unei decizii care consideră nefondată cererea lor în ceea ce privește statutul de refugiat. </w:t>
            </w:r>
            <w:r w:rsidRPr="00615365">
              <w:rPr>
                <w:b/>
                <w:i/>
              </w:rPr>
              <w:t>În cazul în c</w:t>
            </w:r>
            <w:r w:rsidRPr="00615365">
              <w:rPr>
                <w:b/>
                <w:i/>
              </w:rPr>
              <w:t xml:space="preserve">are statutul conferit prin protecție subsidiară acordat de un stat membru oferă aceleași drepturi și avantaje ca statutul de refugiat în temeiul dreptului Uniunii și al dreptului național, calea de atac împotriva acestei decizii în statul membru respectiv </w:t>
            </w:r>
            <w:r w:rsidRPr="00615365">
              <w:rPr>
                <w:b/>
                <w:i/>
              </w:rPr>
              <w:t>poate fi considerată inadmisibilă atunci când acest lucru este prevăzut în dreptul intern.</w:t>
            </w:r>
          </w:p>
        </w:tc>
        <w:tc>
          <w:tcPr>
            <w:tcW w:w="4876" w:type="dxa"/>
          </w:tcPr>
          <w:p w:rsidR="00FD06F8" w:rsidRPr="00615365" w:rsidRDefault="007E23BF" w:rsidP="008E3AD6">
            <w:pPr>
              <w:pStyle w:val="Normal6a"/>
              <w:rPr>
                <w:szCs w:val="24"/>
              </w:rPr>
            </w:pPr>
            <w:r w:rsidRPr="00615365">
              <w:t>2.</w:t>
            </w:r>
            <w:r w:rsidRPr="00615365">
              <w:tab/>
              <w:t xml:space="preserve">Persoanele recunoscute ca fiind eligibile pentru a beneficia de protecție subsidiară au dreptul la o cale de atac eficientă împotriva unei decizii care consideră </w:t>
            </w:r>
            <w:r w:rsidRPr="00615365">
              <w:t>nefondată cererea lor în ceea ce privește statutul de refugiat.</w:t>
            </w:r>
          </w:p>
        </w:tc>
      </w:tr>
    </w:tbl>
    <w:p w:rsidR="004F4862" w:rsidRPr="00615365" w:rsidRDefault="007E23BF" w:rsidP="004F4862">
      <w:pPr>
        <w:pStyle w:val="AmOrLang"/>
      </w:pPr>
      <w:r w:rsidRPr="00615365">
        <w:t xml:space="preserve">Or. </w:t>
      </w:r>
      <w:r w:rsidRPr="00615365">
        <w:rPr>
          <w:rStyle w:val="HideTWBExt"/>
          <w:noProof w:val="0"/>
        </w:rPr>
        <w:t>&lt;Original&gt;</w:t>
      </w:r>
      <w:r w:rsidRPr="00615365">
        <w:rPr>
          <w:rStyle w:val="HideTWBInt"/>
        </w:rPr>
        <w:t>{EN}</w:t>
      </w:r>
      <w:r w:rsidRPr="00615365">
        <w:t>en</w:t>
      </w:r>
      <w:r w:rsidRPr="00615365">
        <w:rPr>
          <w:rStyle w:val="HideTWBExt"/>
          <w:noProof w:val="0"/>
        </w:rPr>
        <w:t>&lt;/Original&gt;</w:t>
      </w:r>
    </w:p>
    <w:p w:rsidR="00FD06F8" w:rsidRPr="00615365" w:rsidRDefault="007E23BF" w:rsidP="00FD06F8">
      <w:r w:rsidRPr="00615365">
        <w:rPr>
          <w:rStyle w:val="HideTWBExt"/>
        </w:rPr>
        <w:lastRenderedPageBreak/>
        <w:t>&lt;/Amend&gt;</w:t>
      </w:r>
    </w:p>
    <w:p w:rsidR="00FD06F8" w:rsidRPr="00615365" w:rsidRDefault="007E23BF" w:rsidP="00FD06F8">
      <w:pPr>
        <w:pStyle w:val="AmNumberTabs"/>
        <w:keepNext/>
      </w:pPr>
      <w:r w:rsidRPr="00615365">
        <w:rPr>
          <w:rStyle w:val="HideTWBExt"/>
          <w:b w:val="0"/>
        </w:rPr>
        <w:t>&lt;Amend&gt;</w:t>
      </w:r>
      <w:r w:rsidRPr="00615365">
        <w:t>Amendamentul</w:t>
      </w:r>
      <w:r w:rsidRPr="00615365">
        <w:tab/>
      </w:r>
      <w:r w:rsidRPr="00615365">
        <w:tab/>
      </w:r>
      <w:r w:rsidRPr="00615365">
        <w:rPr>
          <w:rStyle w:val="HideTWBExt"/>
          <w:b w:val="0"/>
        </w:rPr>
        <w:t>&lt;NumAm&gt;</w:t>
      </w:r>
      <w:r w:rsidRPr="00615365">
        <w:t>87</w:t>
      </w:r>
      <w:r w:rsidRPr="00615365">
        <w:rPr>
          <w:rStyle w:val="HideTWBExt"/>
          <w:b w:val="0"/>
        </w:rPr>
        <w:t>&lt;/NumAm&gt;</w:t>
      </w:r>
    </w:p>
    <w:p w:rsidR="00772586" w:rsidRPr="00615365" w:rsidRDefault="007E23BF" w:rsidP="00646776">
      <w:pPr>
        <w:pStyle w:val="NormalBold"/>
        <w:rPr>
          <w:rStyle w:val="HideTWBExt"/>
          <w:b w:val="0"/>
        </w:rPr>
      </w:pPr>
      <w:r w:rsidRPr="00615365">
        <w:rPr>
          <w:rStyle w:val="HideTWBExt"/>
          <w:b w:val="0"/>
        </w:rPr>
        <w:t>&lt;Members&gt;</w:t>
      </w:r>
      <w:r w:rsidRPr="00615365">
        <w:t>Fabienne Keller</w:t>
      </w:r>
      <w:r w:rsidRPr="00615365">
        <w:rPr>
          <w:rStyle w:val="HideTWBExt"/>
          <w:b w:val="0"/>
        </w:rPr>
        <w:t>&lt;/Members&gt;</w:t>
      </w:r>
    </w:p>
    <w:p w:rsidR="00772586" w:rsidRPr="00615365" w:rsidRDefault="00772586" w:rsidP="00646776">
      <w:pPr>
        <w:pStyle w:val="NormalBold"/>
      </w:pPr>
    </w:p>
    <w:p w:rsidR="00772586" w:rsidRPr="00615365" w:rsidRDefault="007E23BF" w:rsidP="00646776">
      <w:pPr>
        <w:pStyle w:val="NormalBold"/>
      </w:pPr>
      <w:r w:rsidRPr="00615365">
        <w:rPr>
          <w:rStyle w:val="HideTWBExt"/>
          <w:b w:val="0"/>
        </w:rPr>
        <w:t>&lt;DocAmend&gt;</w:t>
      </w:r>
      <w:r w:rsidRPr="00615365">
        <w:t>Propunere de regulament</w:t>
      </w:r>
      <w:r w:rsidRPr="00615365">
        <w:rPr>
          <w:rStyle w:val="HideTWBExt"/>
          <w:b w:val="0"/>
        </w:rPr>
        <w:t>&lt;/DocAmend&gt;</w:t>
      </w:r>
    </w:p>
    <w:p w:rsidR="00772586" w:rsidRPr="00615365" w:rsidRDefault="007E23BF" w:rsidP="00772586">
      <w:pPr>
        <w:pStyle w:val="NormalBold"/>
        <w:keepNext/>
      </w:pPr>
      <w:r w:rsidRPr="00615365">
        <w:rPr>
          <w:rStyle w:val="HideTWBExt"/>
          <w:b w:val="0"/>
        </w:rPr>
        <w:t>&lt;Article&gt;</w:t>
      </w:r>
      <w:r w:rsidRPr="00615365">
        <w:t>Articolul 53 – alinea</w:t>
      </w:r>
      <w:r w:rsidRPr="00615365">
        <w:t>tul 3 – paragraful 2 (nou)</w:t>
      </w:r>
      <w:r w:rsidRPr="00615365">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15DB9" w:rsidRPr="00615365" w:rsidTr="008E3AD6">
        <w:trPr>
          <w:jc w:val="center"/>
        </w:trPr>
        <w:tc>
          <w:tcPr>
            <w:tcW w:w="9752" w:type="dxa"/>
            <w:gridSpan w:val="2"/>
          </w:tcPr>
          <w:p w:rsidR="00FD06F8" w:rsidRPr="00615365" w:rsidRDefault="00FD06F8" w:rsidP="008E3AD6">
            <w:pPr>
              <w:keepNext/>
            </w:pPr>
          </w:p>
        </w:tc>
      </w:tr>
      <w:tr w:rsidR="00C15DB9" w:rsidRPr="00615365" w:rsidTr="008E3AD6">
        <w:trPr>
          <w:jc w:val="center"/>
        </w:trPr>
        <w:tc>
          <w:tcPr>
            <w:tcW w:w="4876" w:type="dxa"/>
          </w:tcPr>
          <w:p w:rsidR="00FD06F8" w:rsidRPr="00615365" w:rsidRDefault="007E23BF" w:rsidP="008E3AD6">
            <w:pPr>
              <w:pStyle w:val="AmColumnHeading"/>
              <w:keepNext/>
            </w:pPr>
            <w:r w:rsidRPr="00615365">
              <w:t>Textul propus de Comisie</w:t>
            </w:r>
          </w:p>
        </w:tc>
        <w:tc>
          <w:tcPr>
            <w:tcW w:w="4876" w:type="dxa"/>
          </w:tcPr>
          <w:p w:rsidR="00FD06F8" w:rsidRPr="00615365" w:rsidRDefault="007E23BF" w:rsidP="008E3AD6">
            <w:pPr>
              <w:pStyle w:val="AmColumnHeading"/>
              <w:keepNext/>
            </w:pPr>
            <w:r w:rsidRPr="00615365">
              <w:t>Amendamentul</w:t>
            </w:r>
          </w:p>
        </w:tc>
      </w:tr>
      <w:tr w:rsidR="00C15DB9" w:rsidRPr="00615365" w:rsidTr="008E3AD6">
        <w:trPr>
          <w:jc w:val="center"/>
        </w:trPr>
        <w:tc>
          <w:tcPr>
            <w:tcW w:w="4876" w:type="dxa"/>
          </w:tcPr>
          <w:p w:rsidR="00FD06F8" w:rsidRPr="00615365" w:rsidRDefault="00FD06F8" w:rsidP="008E3AD6">
            <w:pPr>
              <w:pStyle w:val="Normal6a"/>
            </w:pPr>
          </w:p>
        </w:tc>
        <w:tc>
          <w:tcPr>
            <w:tcW w:w="4876" w:type="dxa"/>
          </w:tcPr>
          <w:p w:rsidR="00FD06F8" w:rsidRPr="00615365" w:rsidRDefault="007E23BF" w:rsidP="002C6FB0">
            <w:pPr>
              <w:pStyle w:val="Normal6a"/>
              <w:rPr>
                <w:szCs w:val="24"/>
              </w:rPr>
            </w:pPr>
            <w:r w:rsidRPr="00615365">
              <w:rPr>
                <w:b/>
                <w:i/>
              </w:rPr>
              <w:t xml:space="preserve">Fără a aduce atingere dreptului solicitantului la o audiere, ca principiu general, instanța poate considera că procedura menționată la primul paragraf se realizează prin </w:t>
            </w:r>
            <w:r w:rsidRPr="00615365">
              <w:rPr>
                <w:b/>
                <w:i/>
              </w:rPr>
              <w:t>observații scrise în contextul procedurii la frontieră.</w:t>
            </w:r>
          </w:p>
        </w:tc>
      </w:tr>
    </w:tbl>
    <w:p w:rsidR="004F4862" w:rsidRPr="00615365" w:rsidRDefault="007E23BF" w:rsidP="004F4862">
      <w:pPr>
        <w:pStyle w:val="AmOrLang"/>
      </w:pPr>
      <w:r w:rsidRPr="00615365">
        <w:t xml:space="preserve">Or. </w:t>
      </w:r>
      <w:r w:rsidRPr="00615365">
        <w:rPr>
          <w:rStyle w:val="HideTWBExt"/>
          <w:noProof w:val="0"/>
        </w:rPr>
        <w:t>&lt;Original&gt;</w:t>
      </w:r>
      <w:r w:rsidRPr="00615365">
        <w:rPr>
          <w:rStyle w:val="HideTWBInt"/>
        </w:rPr>
        <w:t>{EN}</w:t>
      </w:r>
      <w:r w:rsidRPr="00615365">
        <w:t>en</w:t>
      </w:r>
      <w:r w:rsidRPr="00615365">
        <w:rPr>
          <w:rStyle w:val="HideTWBExt"/>
          <w:noProof w:val="0"/>
        </w:rPr>
        <w:t>&lt;/Original&gt;</w:t>
      </w:r>
    </w:p>
    <w:p w:rsidR="00FD06F8" w:rsidRPr="00615365" w:rsidRDefault="007E23BF" w:rsidP="00FD06F8">
      <w:r w:rsidRPr="00615365">
        <w:rPr>
          <w:rStyle w:val="HideTWBExt"/>
        </w:rPr>
        <w:t>&lt;/Amend&gt;</w:t>
      </w:r>
    </w:p>
    <w:p w:rsidR="00FD06F8" w:rsidRPr="00615365" w:rsidRDefault="007E23BF" w:rsidP="00FD06F8">
      <w:pPr>
        <w:pStyle w:val="AmNumberTabs"/>
        <w:keepNext/>
      </w:pPr>
      <w:r w:rsidRPr="00615365">
        <w:rPr>
          <w:rStyle w:val="HideTWBExt"/>
          <w:b w:val="0"/>
        </w:rPr>
        <w:t>&lt;Amend&gt;</w:t>
      </w:r>
      <w:r w:rsidRPr="00615365">
        <w:t>Amendamentul</w:t>
      </w:r>
      <w:r w:rsidRPr="00615365">
        <w:tab/>
      </w:r>
      <w:r w:rsidRPr="00615365">
        <w:tab/>
      </w:r>
      <w:r w:rsidRPr="00615365">
        <w:rPr>
          <w:rStyle w:val="HideTWBExt"/>
          <w:b w:val="0"/>
        </w:rPr>
        <w:t>&lt;NumAm&gt;</w:t>
      </w:r>
      <w:r w:rsidRPr="00615365">
        <w:t>88</w:t>
      </w:r>
      <w:r w:rsidRPr="00615365">
        <w:rPr>
          <w:rStyle w:val="HideTWBExt"/>
          <w:b w:val="0"/>
        </w:rPr>
        <w:t>&lt;/NumAm&gt;</w:t>
      </w:r>
    </w:p>
    <w:p w:rsidR="00772586" w:rsidRPr="00615365" w:rsidRDefault="007E23BF" w:rsidP="00646776">
      <w:pPr>
        <w:pStyle w:val="NormalBold"/>
        <w:rPr>
          <w:rStyle w:val="HideTWBExt"/>
          <w:b w:val="0"/>
        </w:rPr>
      </w:pPr>
      <w:r w:rsidRPr="00615365">
        <w:rPr>
          <w:rStyle w:val="HideTWBExt"/>
          <w:b w:val="0"/>
        </w:rPr>
        <w:t>&lt;Members&gt;</w:t>
      </w:r>
      <w:r w:rsidRPr="00615365">
        <w:t>Fabienne Keller</w:t>
      </w:r>
      <w:r w:rsidRPr="00615365">
        <w:rPr>
          <w:rStyle w:val="HideTWBExt"/>
          <w:b w:val="0"/>
        </w:rPr>
        <w:t>&lt;/Members&gt;</w:t>
      </w:r>
    </w:p>
    <w:p w:rsidR="00772586" w:rsidRPr="00615365" w:rsidRDefault="00772586" w:rsidP="00646776">
      <w:pPr>
        <w:pStyle w:val="NormalBold"/>
      </w:pPr>
    </w:p>
    <w:p w:rsidR="00772586" w:rsidRPr="00615365" w:rsidRDefault="007E23BF" w:rsidP="00646776">
      <w:pPr>
        <w:pStyle w:val="NormalBold"/>
      </w:pPr>
      <w:r w:rsidRPr="00615365">
        <w:rPr>
          <w:rStyle w:val="HideTWBExt"/>
          <w:b w:val="0"/>
        </w:rPr>
        <w:t>&lt;DocAmend&gt;</w:t>
      </w:r>
      <w:r w:rsidRPr="00615365">
        <w:t>Propunere de regulament</w:t>
      </w:r>
      <w:r w:rsidRPr="00615365">
        <w:rPr>
          <w:rStyle w:val="HideTWBExt"/>
          <w:b w:val="0"/>
        </w:rPr>
        <w:t>&lt;/DocAmend&gt;</w:t>
      </w:r>
    </w:p>
    <w:p w:rsidR="00772586" w:rsidRPr="00615365" w:rsidRDefault="007E23BF" w:rsidP="00772586">
      <w:pPr>
        <w:pStyle w:val="NormalBold"/>
        <w:keepNext/>
      </w:pPr>
      <w:r w:rsidRPr="00615365">
        <w:rPr>
          <w:rStyle w:val="HideTWBExt"/>
          <w:b w:val="0"/>
        </w:rPr>
        <w:t>&lt;Article&gt;</w:t>
      </w:r>
      <w:r w:rsidRPr="00615365">
        <w:t>Articolul 53 – alineatul 4</w:t>
      </w:r>
      <w:r w:rsidRPr="00615365">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15DB9" w:rsidRPr="00615365" w:rsidTr="008E3AD6">
        <w:trPr>
          <w:jc w:val="center"/>
        </w:trPr>
        <w:tc>
          <w:tcPr>
            <w:tcW w:w="9752" w:type="dxa"/>
            <w:gridSpan w:val="2"/>
          </w:tcPr>
          <w:p w:rsidR="00FD06F8" w:rsidRPr="00615365" w:rsidRDefault="00FD06F8" w:rsidP="008E3AD6">
            <w:pPr>
              <w:keepNext/>
            </w:pPr>
          </w:p>
        </w:tc>
      </w:tr>
      <w:tr w:rsidR="00C15DB9" w:rsidRPr="00615365" w:rsidTr="008E3AD6">
        <w:trPr>
          <w:jc w:val="center"/>
        </w:trPr>
        <w:tc>
          <w:tcPr>
            <w:tcW w:w="4876" w:type="dxa"/>
          </w:tcPr>
          <w:p w:rsidR="00FD06F8" w:rsidRPr="00615365" w:rsidRDefault="007E23BF" w:rsidP="008E3AD6">
            <w:pPr>
              <w:pStyle w:val="AmColumnHeading"/>
              <w:keepNext/>
            </w:pPr>
            <w:r w:rsidRPr="00615365">
              <w:t>Textul propus de Comisie</w:t>
            </w:r>
          </w:p>
        </w:tc>
        <w:tc>
          <w:tcPr>
            <w:tcW w:w="4876" w:type="dxa"/>
          </w:tcPr>
          <w:p w:rsidR="00FD06F8" w:rsidRPr="00615365" w:rsidRDefault="007E23BF" w:rsidP="008E3AD6">
            <w:pPr>
              <w:pStyle w:val="AmColumnHeading"/>
              <w:keepNext/>
            </w:pPr>
            <w:r w:rsidRPr="00615365">
              <w:t>Amendamentul</w:t>
            </w:r>
          </w:p>
        </w:tc>
      </w:tr>
      <w:tr w:rsidR="00C15DB9" w:rsidRPr="00615365" w:rsidTr="008E3AD6">
        <w:trPr>
          <w:jc w:val="center"/>
        </w:trPr>
        <w:tc>
          <w:tcPr>
            <w:tcW w:w="4876" w:type="dxa"/>
          </w:tcPr>
          <w:p w:rsidR="00FD06F8" w:rsidRPr="00615365" w:rsidRDefault="007E23BF" w:rsidP="008E3AD6">
            <w:pPr>
              <w:pStyle w:val="Normal6a"/>
            </w:pPr>
            <w:r w:rsidRPr="00615365">
              <w:t>4.</w:t>
            </w:r>
            <w:r w:rsidRPr="00615365">
              <w:tab/>
              <w:t xml:space="preserve">Solicitanții vor beneficia de servicii de interpretare în scopul de a fi audiați de instanța judecătorească competentă în cazul în care se organizează o astfel de audiere și dacă nu poate fi asigurată </w:t>
            </w:r>
            <w:r w:rsidRPr="00615365">
              <w:t>altfel o comunicare adecvată.</w:t>
            </w:r>
          </w:p>
        </w:tc>
        <w:tc>
          <w:tcPr>
            <w:tcW w:w="4876" w:type="dxa"/>
          </w:tcPr>
          <w:p w:rsidR="00FD06F8" w:rsidRPr="00615365" w:rsidRDefault="007E23BF" w:rsidP="006213D0">
            <w:pPr>
              <w:pStyle w:val="Normal6a"/>
              <w:rPr>
                <w:szCs w:val="24"/>
              </w:rPr>
            </w:pPr>
            <w:r w:rsidRPr="00615365">
              <w:rPr>
                <w:b/>
                <w:i/>
              </w:rPr>
              <w:t>4.</w:t>
            </w:r>
            <w:r w:rsidRPr="00615365">
              <w:rPr>
                <w:b/>
                <w:i/>
              </w:rPr>
              <w:tab/>
              <w:t>În scopul de a fi audiați</w:t>
            </w:r>
            <w:r w:rsidRPr="00615365">
              <w:t xml:space="preserve">, solicitanților li se vor pune la dispoziție servicii de interpretare oferite </w:t>
            </w:r>
            <w:r w:rsidRPr="00615365">
              <w:rPr>
                <w:b/>
                <w:i/>
              </w:rPr>
              <w:t>de personal calificat într-o limbă pe care o înțeleg</w:t>
            </w:r>
            <w:r w:rsidRPr="00615365">
              <w:t xml:space="preserve">, atunci când compar în fața instanței judecătorești competente în </w:t>
            </w:r>
            <w:r w:rsidRPr="00615365">
              <w:t>cazurile în care nu se poate asigura o comunicare adecvată în alt mod.</w:t>
            </w:r>
          </w:p>
        </w:tc>
      </w:tr>
    </w:tbl>
    <w:p w:rsidR="004F4862" w:rsidRPr="00615365" w:rsidRDefault="007E23BF" w:rsidP="004F4862">
      <w:pPr>
        <w:pStyle w:val="AmOrLang"/>
      </w:pPr>
      <w:r w:rsidRPr="00615365">
        <w:t xml:space="preserve">Or. </w:t>
      </w:r>
      <w:r w:rsidRPr="00615365">
        <w:rPr>
          <w:rStyle w:val="HideTWBExt"/>
          <w:noProof w:val="0"/>
        </w:rPr>
        <w:t>&lt;Original&gt;</w:t>
      </w:r>
      <w:r w:rsidRPr="00615365">
        <w:rPr>
          <w:rStyle w:val="HideTWBInt"/>
        </w:rPr>
        <w:t>{EN}</w:t>
      </w:r>
      <w:r w:rsidRPr="00615365">
        <w:t>en</w:t>
      </w:r>
      <w:r w:rsidRPr="00615365">
        <w:rPr>
          <w:rStyle w:val="HideTWBExt"/>
          <w:noProof w:val="0"/>
        </w:rPr>
        <w:t>&lt;/Original&gt;</w:t>
      </w:r>
    </w:p>
    <w:p w:rsidR="00FD06F8" w:rsidRPr="00615365" w:rsidRDefault="007E23BF" w:rsidP="00FD06F8">
      <w:r w:rsidRPr="00615365">
        <w:rPr>
          <w:rStyle w:val="HideTWBExt"/>
        </w:rPr>
        <w:t>&lt;/Amend&gt;</w:t>
      </w:r>
    </w:p>
    <w:p w:rsidR="00FD06F8" w:rsidRPr="00615365" w:rsidRDefault="007E23BF" w:rsidP="00FD06F8">
      <w:pPr>
        <w:pStyle w:val="AmNumberTabs"/>
        <w:keepNext/>
      </w:pPr>
      <w:r w:rsidRPr="00615365">
        <w:rPr>
          <w:rStyle w:val="HideTWBExt"/>
          <w:b w:val="0"/>
        </w:rPr>
        <w:t>&lt;Amend&gt;</w:t>
      </w:r>
      <w:r w:rsidRPr="00615365">
        <w:t>Amendamentul</w:t>
      </w:r>
      <w:r w:rsidRPr="00615365">
        <w:tab/>
      </w:r>
      <w:r w:rsidRPr="00615365">
        <w:tab/>
      </w:r>
      <w:r w:rsidRPr="00615365">
        <w:rPr>
          <w:rStyle w:val="HideTWBExt"/>
          <w:b w:val="0"/>
        </w:rPr>
        <w:t>&lt;NumAm&gt;</w:t>
      </w:r>
      <w:r w:rsidRPr="00615365">
        <w:t>89</w:t>
      </w:r>
      <w:r w:rsidRPr="00615365">
        <w:rPr>
          <w:rStyle w:val="HideTWBExt"/>
          <w:b w:val="0"/>
        </w:rPr>
        <w:t>&lt;/NumAm&gt;</w:t>
      </w:r>
    </w:p>
    <w:p w:rsidR="00772586" w:rsidRPr="00615365" w:rsidRDefault="007E23BF" w:rsidP="00646776">
      <w:pPr>
        <w:pStyle w:val="NormalBold"/>
        <w:rPr>
          <w:rStyle w:val="HideTWBExt"/>
          <w:b w:val="0"/>
        </w:rPr>
      </w:pPr>
      <w:r w:rsidRPr="00615365">
        <w:rPr>
          <w:rStyle w:val="HideTWBExt"/>
          <w:b w:val="0"/>
        </w:rPr>
        <w:t>&lt;Members&gt;</w:t>
      </w:r>
      <w:r w:rsidRPr="00615365">
        <w:t>Fabienne Keller</w:t>
      </w:r>
      <w:r w:rsidRPr="00615365">
        <w:rPr>
          <w:rStyle w:val="HideTWBExt"/>
          <w:b w:val="0"/>
        </w:rPr>
        <w:t>&lt;/Members&gt;</w:t>
      </w:r>
    </w:p>
    <w:p w:rsidR="00772586" w:rsidRPr="00615365" w:rsidRDefault="00772586" w:rsidP="00646776">
      <w:pPr>
        <w:pStyle w:val="NormalBold"/>
      </w:pPr>
    </w:p>
    <w:p w:rsidR="00772586" w:rsidRPr="00615365" w:rsidRDefault="007E23BF" w:rsidP="00646776">
      <w:pPr>
        <w:pStyle w:val="NormalBold"/>
      </w:pPr>
      <w:r w:rsidRPr="00615365">
        <w:rPr>
          <w:rStyle w:val="HideTWBExt"/>
          <w:b w:val="0"/>
        </w:rPr>
        <w:t>&lt;DocAmend&gt;</w:t>
      </w:r>
      <w:r w:rsidRPr="00615365">
        <w:t>Propunere de regulament</w:t>
      </w:r>
      <w:r w:rsidRPr="00615365">
        <w:rPr>
          <w:rStyle w:val="HideTWBExt"/>
          <w:b w:val="0"/>
        </w:rPr>
        <w:t>&lt;/DocAmend&gt;</w:t>
      </w:r>
    </w:p>
    <w:p w:rsidR="00772586" w:rsidRPr="00615365" w:rsidRDefault="007E23BF" w:rsidP="00772586">
      <w:pPr>
        <w:pStyle w:val="NormalBold"/>
        <w:keepNext/>
      </w:pPr>
      <w:r w:rsidRPr="00615365">
        <w:rPr>
          <w:rStyle w:val="HideTWBExt"/>
          <w:b w:val="0"/>
        </w:rPr>
        <w:t>&lt;Article&gt;</w:t>
      </w:r>
      <w:r w:rsidRPr="00615365">
        <w:t xml:space="preserve"> Articolul 53 </w:t>
      </w:r>
      <w:r w:rsidRPr="00615365">
        <w:t>– alineatul 6</w:t>
      </w:r>
      <w:r w:rsidRPr="00615365">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15DB9" w:rsidRPr="00615365" w:rsidTr="008E3AD6">
        <w:trPr>
          <w:jc w:val="center"/>
        </w:trPr>
        <w:tc>
          <w:tcPr>
            <w:tcW w:w="9752" w:type="dxa"/>
            <w:gridSpan w:val="2"/>
          </w:tcPr>
          <w:p w:rsidR="00FD06F8" w:rsidRPr="00615365" w:rsidRDefault="00FD06F8" w:rsidP="008E3AD6">
            <w:pPr>
              <w:keepNext/>
            </w:pPr>
          </w:p>
        </w:tc>
      </w:tr>
      <w:tr w:rsidR="00C15DB9" w:rsidRPr="00615365" w:rsidTr="008E3AD6">
        <w:trPr>
          <w:jc w:val="center"/>
        </w:trPr>
        <w:tc>
          <w:tcPr>
            <w:tcW w:w="4876" w:type="dxa"/>
          </w:tcPr>
          <w:p w:rsidR="00FD06F8" w:rsidRPr="00615365" w:rsidRDefault="007E23BF" w:rsidP="008E3AD6">
            <w:pPr>
              <w:pStyle w:val="AmColumnHeading"/>
              <w:keepNext/>
            </w:pPr>
            <w:r w:rsidRPr="00615365">
              <w:t>Textul propus de Comisie</w:t>
            </w:r>
          </w:p>
        </w:tc>
        <w:tc>
          <w:tcPr>
            <w:tcW w:w="4876" w:type="dxa"/>
          </w:tcPr>
          <w:p w:rsidR="00FD06F8" w:rsidRPr="00615365" w:rsidRDefault="007E23BF" w:rsidP="008E3AD6">
            <w:pPr>
              <w:pStyle w:val="AmColumnHeading"/>
              <w:keepNext/>
            </w:pPr>
            <w:r w:rsidRPr="00615365">
              <w:t>Amendamentul</w:t>
            </w:r>
          </w:p>
        </w:tc>
      </w:tr>
      <w:tr w:rsidR="00C15DB9" w:rsidRPr="00615365" w:rsidTr="008E3AD6">
        <w:trPr>
          <w:jc w:val="center"/>
        </w:trPr>
        <w:tc>
          <w:tcPr>
            <w:tcW w:w="4876" w:type="dxa"/>
          </w:tcPr>
          <w:p w:rsidR="00FD06F8" w:rsidRPr="00615365" w:rsidRDefault="007E23BF" w:rsidP="008E3AD6">
            <w:pPr>
              <w:pStyle w:val="Normal6a"/>
              <w:rPr>
                <w:b/>
                <w:i/>
              </w:rPr>
            </w:pPr>
            <w:r w:rsidRPr="00615365">
              <w:rPr>
                <w:b/>
                <w:i/>
              </w:rPr>
              <w:t>6.</w:t>
            </w:r>
            <w:r w:rsidRPr="00615365">
              <w:rPr>
                <w:b/>
                <w:i/>
              </w:rPr>
              <w:tab/>
              <w:t xml:space="preserve">Dacă documentele nu sunt depuse la timp pentru ca instanța judecătorească </w:t>
            </w:r>
            <w:r w:rsidRPr="00615365">
              <w:rPr>
                <w:b/>
                <w:i/>
              </w:rPr>
              <w:lastRenderedPageBreak/>
              <w:t>să asigure traducerea lor, instanța poate să refuze luarea în considerare a documentelor respective dacă acestea n</w:t>
            </w:r>
            <w:r w:rsidRPr="00615365">
              <w:rPr>
                <w:b/>
                <w:i/>
              </w:rPr>
              <w:t>u sunt însoțite de o traducere furnizată de solicitant.</w:t>
            </w:r>
          </w:p>
        </w:tc>
        <w:tc>
          <w:tcPr>
            <w:tcW w:w="4876" w:type="dxa"/>
          </w:tcPr>
          <w:p w:rsidR="00FD06F8" w:rsidRPr="00615365" w:rsidRDefault="007E23BF" w:rsidP="008E3AD6">
            <w:pPr>
              <w:pStyle w:val="Normal6a"/>
              <w:rPr>
                <w:b/>
                <w:i/>
                <w:szCs w:val="24"/>
              </w:rPr>
            </w:pPr>
            <w:r w:rsidRPr="00615365">
              <w:rPr>
                <w:b/>
                <w:i/>
              </w:rPr>
              <w:lastRenderedPageBreak/>
              <w:t>eliminat</w:t>
            </w:r>
          </w:p>
        </w:tc>
      </w:tr>
    </w:tbl>
    <w:p w:rsidR="004F4862" w:rsidRPr="00615365" w:rsidRDefault="007E23BF" w:rsidP="004F4862">
      <w:pPr>
        <w:pStyle w:val="AmOrLang"/>
      </w:pPr>
      <w:r w:rsidRPr="00615365">
        <w:t xml:space="preserve">Or. </w:t>
      </w:r>
      <w:r w:rsidRPr="00615365">
        <w:rPr>
          <w:rStyle w:val="HideTWBExt"/>
          <w:noProof w:val="0"/>
        </w:rPr>
        <w:t>&lt;Original&gt;</w:t>
      </w:r>
      <w:r w:rsidRPr="00615365">
        <w:rPr>
          <w:rStyle w:val="HideTWBInt"/>
        </w:rPr>
        <w:t>{EN}</w:t>
      </w:r>
      <w:r w:rsidRPr="00615365">
        <w:t>en</w:t>
      </w:r>
      <w:r w:rsidRPr="00615365">
        <w:rPr>
          <w:rStyle w:val="HideTWBExt"/>
          <w:noProof w:val="0"/>
        </w:rPr>
        <w:t>&lt;/Original&gt;</w:t>
      </w:r>
    </w:p>
    <w:p w:rsidR="00FD06F8" w:rsidRPr="00615365" w:rsidRDefault="007E23BF" w:rsidP="00FD06F8">
      <w:r w:rsidRPr="00615365">
        <w:rPr>
          <w:rStyle w:val="HideTWBExt"/>
        </w:rPr>
        <w:t>&lt;/Amend&gt;</w:t>
      </w:r>
    </w:p>
    <w:p w:rsidR="00FD06F8" w:rsidRPr="00615365" w:rsidRDefault="007E23BF" w:rsidP="00FD06F8">
      <w:pPr>
        <w:pStyle w:val="AmNumberTabs"/>
        <w:keepNext/>
      </w:pPr>
      <w:r w:rsidRPr="00615365">
        <w:rPr>
          <w:rStyle w:val="HideTWBExt"/>
          <w:b w:val="0"/>
        </w:rPr>
        <w:t>&lt;Amend&gt;</w:t>
      </w:r>
      <w:r w:rsidRPr="00615365">
        <w:t>Amendamentul</w:t>
      </w:r>
      <w:r w:rsidRPr="00615365">
        <w:tab/>
      </w:r>
      <w:r w:rsidRPr="00615365">
        <w:tab/>
      </w:r>
      <w:r w:rsidRPr="00615365">
        <w:rPr>
          <w:rStyle w:val="HideTWBExt"/>
          <w:b w:val="0"/>
        </w:rPr>
        <w:t>&lt;NumAm&gt;</w:t>
      </w:r>
      <w:r w:rsidRPr="00615365">
        <w:t>90</w:t>
      </w:r>
      <w:r w:rsidRPr="00615365">
        <w:rPr>
          <w:rStyle w:val="HideTWBExt"/>
          <w:b w:val="0"/>
        </w:rPr>
        <w:t>&lt;/NumAm&gt;</w:t>
      </w:r>
    </w:p>
    <w:p w:rsidR="00772586" w:rsidRPr="00615365" w:rsidRDefault="007E23BF" w:rsidP="00646776">
      <w:pPr>
        <w:pStyle w:val="NormalBold"/>
        <w:rPr>
          <w:rStyle w:val="HideTWBExt"/>
          <w:b w:val="0"/>
        </w:rPr>
      </w:pPr>
      <w:r w:rsidRPr="00615365">
        <w:rPr>
          <w:rStyle w:val="HideTWBExt"/>
          <w:b w:val="0"/>
        </w:rPr>
        <w:t>&lt;Members&gt;</w:t>
      </w:r>
      <w:r w:rsidRPr="00615365">
        <w:t>Fabienne Keller</w:t>
      </w:r>
      <w:r w:rsidRPr="00615365">
        <w:rPr>
          <w:rStyle w:val="HideTWBExt"/>
          <w:b w:val="0"/>
        </w:rPr>
        <w:t>&lt;/Members&gt;</w:t>
      </w:r>
    </w:p>
    <w:p w:rsidR="00772586" w:rsidRPr="00615365" w:rsidRDefault="00772586" w:rsidP="00646776">
      <w:pPr>
        <w:pStyle w:val="NormalBold"/>
      </w:pPr>
    </w:p>
    <w:p w:rsidR="00772586" w:rsidRPr="00615365" w:rsidRDefault="007E23BF" w:rsidP="00646776">
      <w:pPr>
        <w:pStyle w:val="NormalBold"/>
      </w:pPr>
      <w:r w:rsidRPr="00615365">
        <w:rPr>
          <w:rStyle w:val="HideTWBExt"/>
          <w:b w:val="0"/>
        </w:rPr>
        <w:t>&lt;DocAmend&gt;</w:t>
      </w:r>
      <w:r w:rsidRPr="00615365">
        <w:t>Propunere de regulament</w:t>
      </w:r>
      <w:r w:rsidRPr="00615365">
        <w:rPr>
          <w:rStyle w:val="HideTWBExt"/>
          <w:b w:val="0"/>
        </w:rPr>
        <w:t>&lt;/DocAmend&gt;</w:t>
      </w:r>
    </w:p>
    <w:p w:rsidR="00772586" w:rsidRPr="00615365" w:rsidRDefault="007E23BF" w:rsidP="00772586">
      <w:pPr>
        <w:pStyle w:val="NormalBold"/>
        <w:keepNext/>
      </w:pPr>
      <w:r w:rsidRPr="00615365">
        <w:rPr>
          <w:rStyle w:val="HideTWBExt"/>
          <w:b w:val="0"/>
        </w:rPr>
        <w:t>&lt;Article&gt;</w:t>
      </w:r>
      <w:r w:rsidRPr="00615365">
        <w:t xml:space="preserve">Articolul 53 – </w:t>
      </w:r>
      <w:r w:rsidRPr="00615365">
        <w:t>alineatul 7 – paragraful 1 – litera a</w:t>
      </w:r>
      <w:r w:rsidRPr="00615365">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15DB9" w:rsidRPr="00615365" w:rsidTr="008E3AD6">
        <w:trPr>
          <w:jc w:val="center"/>
        </w:trPr>
        <w:tc>
          <w:tcPr>
            <w:tcW w:w="9752" w:type="dxa"/>
            <w:gridSpan w:val="2"/>
          </w:tcPr>
          <w:p w:rsidR="00FD06F8" w:rsidRPr="00615365" w:rsidRDefault="00FD06F8" w:rsidP="008E3AD6">
            <w:pPr>
              <w:keepNext/>
            </w:pPr>
          </w:p>
        </w:tc>
      </w:tr>
      <w:tr w:rsidR="00C15DB9" w:rsidRPr="00615365" w:rsidTr="008E3AD6">
        <w:trPr>
          <w:jc w:val="center"/>
        </w:trPr>
        <w:tc>
          <w:tcPr>
            <w:tcW w:w="4876" w:type="dxa"/>
          </w:tcPr>
          <w:p w:rsidR="00FD06F8" w:rsidRPr="00615365" w:rsidRDefault="007E23BF" w:rsidP="008E3AD6">
            <w:pPr>
              <w:pStyle w:val="AmColumnHeading"/>
              <w:keepNext/>
            </w:pPr>
            <w:r w:rsidRPr="00615365">
              <w:t>Textul propus de Comisie</w:t>
            </w:r>
          </w:p>
        </w:tc>
        <w:tc>
          <w:tcPr>
            <w:tcW w:w="4876" w:type="dxa"/>
          </w:tcPr>
          <w:p w:rsidR="00FD06F8" w:rsidRPr="00615365" w:rsidRDefault="007E23BF" w:rsidP="008E3AD6">
            <w:pPr>
              <w:pStyle w:val="AmColumnHeading"/>
              <w:keepNext/>
            </w:pPr>
            <w:r w:rsidRPr="00615365">
              <w:t>Amendamentul</w:t>
            </w:r>
          </w:p>
        </w:tc>
      </w:tr>
      <w:tr w:rsidR="00C15DB9" w:rsidRPr="00615365" w:rsidTr="008E3AD6">
        <w:trPr>
          <w:jc w:val="center"/>
        </w:trPr>
        <w:tc>
          <w:tcPr>
            <w:tcW w:w="4876" w:type="dxa"/>
          </w:tcPr>
          <w:p w:rsidR="00FD06F8" w:rsidRPr="00615365" w:rsidRDefault="007E23BF" w:rsidP="00AB6825">
            <w:pPr>
              <w:pStyle w:val="Normal6a"/>
            </w:pPr>
            <w:r w:rsidRPr="00615365">
              <w:t>(a)</w:t>
            </w:r>
            <w:r w:rsidRPr="00615365">
              <w:tab/>
              <w:t xml:space="preserve">cel puțin o săptămână în cazul unei decizii de respingere a unei cereri ca inadmisibilă, ca retrasă în mod implicit sau ca nefondată dacă, la momentul luării </w:t>
            </w:r>
            <w:r w:rsidRPr="00615365">
              <w:t>deciziei, se aplică oricare dintre circumstanțele menționate la articolul 40 alineatul (1) sau (5);</w:t>
            </w:r>
          </w:p>
        </w:tc>
        <w:tc>
          <w:tcPr>
            <w:tcW w:w="4876" w:type="dxa"/>
          </w:tcPr>
          <w:p w:rsidR="00FD06F8" w:rsidRPr="00615365" w:rsidRDefault="007E23BF" w:rsidP="00CC3BC3">
            <w:pPr>
              <w:pStyle w:val="Normal6a"/>
              <w:rPr>
                <w:noProof/>
              </w:rPr>
            </w:pPr>
            <w:r w:rsidRPr="00615365">
              <w:t>(a)</w:t>
            </w:r>
            <w:r w:rsidRPr="00615365">
              <w:tab/>
              <w:t xml:space="preserve">cel puțin </w:t>
            </w:r>
            <w:r w:rsidRPr="00615365">
              <w:rPr>
                <w:b/>
                <w:i/>
              </w:rPr>
              <w:t>șapte zile lucrătoare</w:t>
            </w:r>
            <w:r w:rsidRPr="00615365">
              <w:t xml:space="preserve"> în cazul unei decizii de respingere a unei cereri ca inadmisibilă, ca retrasă </w:t>
            </w:r>
            <w:r w:rsidRPr="00615365">
              <w:rPr>
                <w:b/>
                <w:i/>
              </w:rPr>
              <w:t>sau vădit nefondată</w:t>
            </w:r>
            <w:r w:rsidRPr="00615365">
              <w:t xml:space="preserve"> în mod implicit </w:t>
            </w:r>
            <w:r w:rsidRPr="00615365">
              <w:rPr>
                <w:b/>
                <w:i/>
              </w:rPr>
              <w:t>sau ex</w:t>
            </w:r>
            <w:r w:rsidRPr="00615365">
              <w:rPr>
                <w:b/>
                <w:i/>
              </w:rPr>
              <w:t>plicit</w:t>
            </w:r>
            <w:r w:rsidRPr="00615365">
              <w:t xml:space="preserve"> sau ca nefondată dacă, la momentul luării deciziei, se aplică oricare dintre circumstanțele menționate la articolul 40 alineatul (1) sau (5);</w:t>
            </w:r>
          </w:p>
        </w:tc>
      </w:tr>
    </w:tbl>
    <w:p w:rsidR="004F4862" w:rsidRPr="00615365" w:rsidRDefault="007E23BF" w:rsidP="004F4862">
      <w:pPr>
        <w:pStyle w:val="AmOrLang"/>
      </w:pPr>
      <w:r w:rsidRPr="00615365">
        <w:t xml:space="preserve">Or. </w:t>
      </w:r>
      <w:r w:rsidRPr="00615365">
        <w:rPr>
          <w:rStyle w:val="HideTWBExt"/>
          <w:noProof w:val="0"/>
        </w:rPr>
        <w:t>&lt;Original&gt;</w:t>
      </w:r>
      <w:r w:rsidRPr="00615365">
        <w:rPr>
          <w:rStyle w:val="HideTWBInt"/>
        </w:rPr>
        <w:t>{EN}</w:t>
      </w:r>
      <w:r w:rsidRPr="00615365">
        <w:t>en</w:t>
      </w:r>
      <w:r w:rsidRPr="00615365">
        <w:rPr>
          <w:rStyle w:val="HideTWBExt"/>
          <w:noProof w:val="0"/>
        </w:rPr>
        <w:t>&lt;/Original&gt;</w:t>
      </w:r>
    </w:p>
    <w:p w:rsidR="00FD06F8" w:rsidRPr="00615365" w:rsidRDefault="007E23BF" w:rsidP="00FD06F8">
      <w:r w:rsidRPr="00615365">
        <w:rPr>
          <w:rStyle w:val="HideTWBExt"/>
        </w:rPr>
        <w:t>&lt;/Amend&gt;</w:t>
      </w:r>
    </w:p>
    <w:p w:rsidR="00FD06F8" w:rsidRPr="00615365" w:rsidRDefault="007E23BF" w:rsidP="00FD06F8">
      <w:pPr>
        <w:pStyle w:val="AmNumberTabs"/>
        <w:keepNext/>
      </w:pPr>
      <w:r w:rsidRPr="00615365">
        <w:rPr>
          <w:rStyle w:val="HideTWBExt"/>
          <w:b w:val="0"/>
        </w:rPr>
        <w:t>&lt;Amend&gt;</w:t>
      </w:r>
      <w:r w:rsidRPr="00615365">
        <w:t>Amendamentul</w:t>
      </w:r>
      <w:r w:rsidRPr="00615365">
        <w:tab/>
      </w:r>
      <w:r w:rsidRPr="00615365">
        <w:tab/>
      </w:r>
      <w:r w:rsidRPr="00615365">
        <w:rPr>
          <w:rStyle w:val="HideTWBExt"/>
          <w:b w:val="0"/>
        </w:rPr>
        <w:t>&lt;NumAm&gt;</w:t>
      </w:r>
      <w:r w:rsidRPr="00615365">
        <w:t>91</w:t>
      </w:r>
      <w:r w:rsidRPr="00615365">
        <w:rPr>
          <w:rStyle w:val="HideTWBExt"/>
          <w:b w:val="0"/>
        </w:rPr>
        <w:t>&lt;/NumAm&gt;</w:t>
      </w:r>
    </w:p>
    <w:p w:rsidR="00772586" w:rsidRPr="00615365" w:rsidRDefault="007E23BF" w:rsidP="00646776">
      <w:pPr>
        <w:pStyle w:val="NormalBold"/>
        <w:rPr>
          <w:rStyle w:val="HideTWBExt"/>
          <w:b w:val="0"/>
        </w:rPr>
      </w:pPr>
      <w:r w:rsidRPr="00615365">
        <w:rPr>
          <w:rStyle w:val="HideTWBExt"/>
          <w:b w:val="0"/>
        </w:rPr>
        <w:t>&lt;Members&gt;</w:t>
      </w:r>
      <w:r w:rsidRPr="00615365">
        <w:t>Fabienne Keller</w:t>
      </w:r>
      <w:r w:rsidRPr="00615365">
        <w:rPr>
          <w:rStyle w:val="HideTWBExt"/>
          <w:b w:val="0"/>
        </w:rPr>
        <w:t>&lt;/</w:t>
      </w:r>
      <w:r w:rsidRPr="00615365">
        <w:rPr>
          <w:rStyle w:val="HideTWBExt"/>
          <w:b w:val="0"/>
        </w:rPr>
        <w:t>Members&gt;</w:t>
      </w:r>
    </w:p>
    <w:p w:rsidR="00772586" w:rsidRPr="00615365" w:rsidRDefault="00772586" w:rsidP="00646776">
      <w:pPr>
        <w:pStyle w:val="NormalBold"/>
      </w:pPr>
    </w:p>
    <w:p w:rsidR="00772586" w:rsidRPr="00615365" w:rsidRDefault="007E23BF" w:rsidP="00646776">
      <w:pPr>
        <w:pStyle w:val="NormalBold"/>
      </w:pPr>
      <w:r w:rsidRPr="00615365">
        <w:rPr>
          <w:rStyle w:val="HideTWBExt"/>
          <w:b w:val="0"/>
        </w:rPr>
        <w:t>&lt;DocAmend&gt;</w:t>
      </w:r>
      <w:r w:rsidRPr="00615365">
        <w:t>Propunere de regulament</w:t>
      </w:r>
      <w:r w:rsidRPr="00615365">
        <w:rPr>
          <w:rStyle w:val="HideTWBExt"/>
          <w:b w:val="0"/>
        </w:rPr>
        <w:t>&lt;/DocAmend&gt;</w:t>
      </w:r>
    </w:p>
    <w:p w:rsidR="00772586" w:rsidRPr="00615365" w:rsidRDefault="007E23BF" w:rsidP="00772586">
      <w:pPr>
        <w:pStyle w:val="NormalBold"/>
        <w:keepNext/>
      </w:pPr>
      <w:r w:rsidRPr="00615365">
        <w:rPr>
          <w:rStyle w:val="HideTWBExt"/>
          <w:b w:val="0"/>
        </w:rPr>
        <w:t>&lt;Article&gt;</w:t>
      </w:r>
      <w:r w:rsidRPr="00615365">
        <w:t>Articolul 53 – alineatul 7 – paragraful 1 – litera b</w:t>
      </w:r>
      <w:r w:rsidRPr="00615365">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15DB9" w:rsidRPr="00615365" w:rsidTr="008E3AD6">
        <w:trPr>
          <w:jc w:val="center"/>
        </w:trPr>
        <w:tc>
          <w:tcPr>
            <w:tcW w:w="9752" w:type="dxa"/>
            <w:gridSpan w:val="2"/>
          </w:tcPr>
          <w:p w:rsidR="00FD06F8" w:rsidRPr="00615365" w:rsidRDefault="00FD06F8" w:rsidP="008E3AD6">
            <w:pPr>
              <w:keepNext/>
            </w:pPr>
          </w:p>
        </w:tc>
      </w:tr>
      <w:tr w:rsidR="00C15DB9" w:rsidRPr="00615365" w:rsidTr="008E3AD6">
        <w:trPr>
          <w:jc w:val="center"/>
        </w:trPr>
        <w:tc>
          <w:tcPr>
            <w:tcW w:w="4876" w:type="dxa"/>
          </w:tcPr>
          <w:p w:rsidR="00FD06F8" w:rsidRPr="00615365" w:rsidRDefault="007E23BF" w:rsidP="008E3AD6">
            <w:pPr>
              <w:pStyle w:val="AmColumnHeading"/>
              <w:keepNext/>
            </w:pPr>
            <w:r w:rsidRPr="00615365">
              <w:t>Textul propus de Comisie</w:t>
            </w:r>
          </w:p>
        </w:tc>
        <w:tc>
          <w:tcPr>
            <w:tcW w:w="4876" w:type="dxa"/>
          </w:tcPr>
          <w:p w:rsidR="00FD06F8" w:rsidRPr="00615365" w:rsidRDefault="007E23BF" w:rsidP="008E3AD6">
            <w:pPr>
              <w:pStyle w:val="AmColumnHeading"/>
              <w:keepNext/>
            </w:pPr>
            <w:r w:rsidRPr="00615365">
              <w:t>Amendamentul</w:t>
            </w:r>
          </w:p>
        </w:tc>
      </w:tr>
      <w:tr w:rsidR="00C15DB9" w:rsidRPr="00615365" w:rsidTr="008E3AD6">
        <w:trPr>
          <w:jc w:val="center"/>
        </w:trPr>
        <w:tc>
          <w:tcPr>
            <w:tcW w:w="4876" w:type="dxa"/>
          </w:tcPr>
          <w:p w:rsidR="00FD06F8" w:rsidRPr="00615365" w:rsidRDefault="007E23BF" w:rsidP="008E3AD6">
            <w:pPr>
              <w:pStyle w:val="Normal6a"/>
            </w:pPr>
            <w:r w:rsidRPr="00615365">
              <w:t>(b)</w:t>
            </w:r>
            <w:r w:rsidRPr="00615365">
              <w:tab/>
              <w:t>între minimum două săptămâni și maximum două luni în toate celelalte cazuri.</w:t>
            </w:r>
          </w:p>
        </w:tc>
        <w:tc>
          <w:tcPr>
            <w:tcW w:w="4876" w:type="dxa"/>
          </w:tcPr>
          <w:p w:rsidR="00FD06F8" w:rsidRPr="00615365" w:rsidRDefault="007E23BF" w:rsidP="003B508B">
            <w:pPr>
              <w:pStyle w:val="Normal6a"/>
              <w:rPr>
                <w:szCs w:val="24"/>
              </w:rPr>
            </w:pPr>
            <w:r w:rsidRPr="00615365">
              <w:t>(b)</w:t>
            </w:r>
            <w:r w:rsidRPr="00615365">
              <w:rPr>
                <w:b/>
                <w:i/>
              </w:rPr>
              <w:tab/>
            </w:r>
            <w:r w:rsidRPr="00615365">
              <w:t xml:space="preserve">în termen de </w:t>
            </w:r>
            <w:r w:rsidRPr="00615365">
              <w:rPr>
                <w:b/>
                <w:i/>
              </w:rPr>
              <w:t>cel puțin</w:t>
            </w:r>
            <w:r w:rsidRPr="00615365">
              <w:t xml:space="preserve"> </w:t>
            </w:r>
            <w:r w:rsidRPr="00615365">
              <w:rPr>
                <w:b/>
                <w:i/>
              </w:rPr>
              <w:t>15 zile lucrătoare</w:t>
            </w:r>
            <w:r w:rsidRPr="00615365">
              <w:t xml:space="preserve"> în toate celelalte cazuri.</w:t>
            </w:r>
          </w:p>
        </w:tc>
      </w:tr>
    </w:tbl>
    <w:p w:rsidR="004F4862" w:rsidRPr="00615365" w:rsidRDefault="007E23BF" w:rsidP="004F4862">
      <w:pPr>
        <w:pStyle w:val="AmOrLang"/>
      </w:pPr>
      <w:r w:rsidRPr="00615365">
        <w:t xml:space="preserve">Or. </w:t>
      </w:r>
      <w:r w:rsidRPr="00615365">
        <w:rPr>
          <w:rStyle w:val="HideTWBExt"/>
          <w:noProof w:val="0"/>
        </w:rPr>
        <w:t>&lt;Original&gt;</w:t>
      </w:r>
      <w:r w:rsidRPr="00615365">
        <w:rPr>
          <w:rStyle w:val="HideTWBInt"/>
        </w:rPr>
        <w:t>{EN}</w:t>
      </w:r>
      <w:r w:rsidRPr="00615365">
        <w:t>en</w:t>
      </w:r>
      <w:r w:rsidRPr="00615365">
        <w:rPr>
          <w:rStyle w:val="HideTWBExt"/>
          <w:noProof w:val="0"/>
        </w:rPr>
        <w:t>&lt;/Original&gt;</w:t>
      </w:r>
    </w:p>
    <w:p w:rsidR="00FD06F8" w:rsidRPr="00615365" w:rsidRDefault="007E23BF" w:rsidP="00FD06F8">
      <w:r w:rsidRPr="00615365">
        <w:rPr>
          <w:rStyle w:val="HideTWBExt"/>
        </w:rPr>
        <w:t>&lt;/Amend&gt;</w:t>
      </w:r>
    </w:p>
    <w:p w:rsidR="00FD06F8" w:rsidRPr="00615365" w:rsidRDefault="007E23BF" w:rsidP="00FD06F8">
      <w:pPr>
        <w:pStyle w:val="AmNumberTabs"/>
        <w:keepNext/>
      </w:pPr>
      <w:r w:rsidRPr="00615365">
        <w:rPr>
          <w:rStyle w:val="HideTWBExt"/>
          <w:b w:val="0"/>
        </w:rPr>
        <w:t>&lt;Amend&gt;</w:t>
      </w:r>
      <w:r w:rsidRPr="00615365">
        <w:t>Amendamentul</w:t>
      </w:r>
      <w:r w:rsidRPr="00615365">
        <w:tab/>
      </w:r>
      <w:r w:rsidRPr="00615365">
        <w:tab/>
      </w:r>
      <w:r w:rsidRPr="00615365">
        <w:rPr>
          <w:rStyle w:val="HideTWBExt"/>
          <w:b w:val="0"/>
        </w:rPr>
        <w:t>&lt;NumAm&gt;</w:t>
      </w:r>
      <w:r w:rsidRPr="00615365">
        <w:t>92</w:t>
      </w:r>
      <w:r w:rsidRPr="00615365">
        <w:rPr>
          <w:rStyle w:val="HideTWBExt"/>
          <w:b w:val="0"/>
        </w:rPr>
        <w:t>&lt;/NumAm&gt;</w:t>
      </w:r>
    </w:p>
    <w:p w:rsidR="00772586" w:rsidRPr="00615365" w:rsidRDefault="007E23BF" w:rsidP="00646776">
      <w:pPr>
        <w:pStyle w:val="NormalBold"/>
        <w:rPr>
          <w:rStyle w:val="HideTWBExt"/>
          <w:b w:val="0"/>
        </w:rPr>
      </w:pPr>
      <w:r w:rsidRPr="00615365">
        <w:rPr>
          <w:rStyle w:val="HideTWBExt"/>
          <w:b w:val="0"/>
        </w:rPr>
        <w:t>&lt;Members&gt;</w:t>
      </w:r>
      <w:r w:rsidRPr="00615365">
        <w:t>Fabienne Keller</w:t>
      </w:r>
      <w:r w:rsidRPr="00615365">
        <w:rPr>
          <w:rStyle w:val="HideTWBExt"/>
          <w:b w:val="0"/>
        </w:rPr>
        <w:t>&lt;/Members&gt;</w:t>
      </w:r>
    </w:p>
    <w:p w:rsidR="00772586" w:rsidRPr="00615365" w:rsidRDefault="00772586" w:rsidP="00646776">
      <w:pPr>
        <w:pStyle w:val="NormalBold"/>
      </w:pPr>
    </w:p>
    <w:p w:rsidR="00772586" w:rsidRPr="00615365" w:rsidRDefault="007E23BF" w:rsidP="00646776">
      <w:pPr>
        <w:pStyle w:val="NormalBold"/>
      </w:pPr>
      <w:r w:rsidRPr="00615365">
        <w:rPr>
          <w:rStyle w:val="HideTWBExt"/>
          <w:b w:val="0"/>
        </w:rPr>
        <w:t>&lt;DocAmend&gt;</w:t>
      </w:r>
      <w:r w:rsidRPr="00615365">
        <w:t>Propunere de regulament</w:t>
      </w:r>
      <w:r w:rsidRPr="00615365">
        <w:rPr>
          <w:rStyle w:val="HideTWBExt"/>
          <w:b w:val="0"/>
        </w:rPr>
        <w:t>&lt;/DocAmend&gt;</w:t>
      </w:r>
    </w:p>
    <w:p w:rsidR="00772586" w:rsidRPr="00615365" w:rsidRDefault="007E23BF" w:rsidP="00772586">
      <w:pPr>
        <w:pStyle w:val="NormalBold"/>
        <w:keepNext/>
      </w:pPr>
      <w:r w:rsidRPr="00615365">
        <w:rPr>
          <w:rStyle w:val="HideTWBExt"/>
          <w:b w:val="0"/>
        </w:rPr>
        <w:lastRenderedPageBreak/>
        <w:t>&lt;Article&gt;</w:t>
      </w:r>
      <w:r w:rsidRPr="00615365">
        <w:t xml:space="preserve">Articolul 53 – </w:t>
      </w:r>
      <w:r w:rsidRPr="00615365">
        <w:t>alineatul 7 – paragraful 2 (nou)</w:t>
      </w:r>
      <w:r w:rsidRPr="00615365">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15DB9" w:rsidRPr="00615365" w:rsidTr="008E3AD6">
        <w:trPr>
          <w:jc w:val="center"/>
        </w:trPr>
        <w:tc>
          <w:tcPr>
            <w:tcW w:w="9752" w:type="dxa"/>
            <w:gridSpan w:val="2"/>
          </w:tcPr>
          <w:p w:rsidR="00FD06F8" w:rsidRPr="00615365" w:rsidRDefault="00FD06F8" w:rsidP="008E3AD6">
            <w:pPr>
              <w:keepNext/>
            </w:pPr>
          </w:p>
        </w:tc>
      </w:tr>
      <w:tr w:rsidR="00C15DB9" w:rsidRPr="00615365" w:rsidTr="008E3AD6">
        <w:trPr>
          <w:jc w:val="center"/>
        </w:trPr>
        <w:tc>
          <w:tcPr>
            <w:tcW w:w="4876" w:type="dxa"/>
          </w:tcPr>
          <w:p w:rsidR="00FD06F8" w:rsidRPr="00615365" w:rsidRDefault="007E23BF" w:rsidP="008E3AD6">
            <w:pPr>
              <w:pStyle w:val="AmColumnHeading"/>
              <w:keepNext/>
            </w:pPr>
            <w:r w:rsidRPr="00615365">
              <w:t>Textul propus de Comisie</w:t>
            </w:r>
          </w:p>
        </w:tc>
        <w:tc>
          <w:tcPr>
            <w:tcW w:w="4876" w:type="dxa"/>
          </w:tcPr>
          <w:p w:rsidR="00FD06F8" w:rsidRPr="00615365" w:rsidRDefault="007E23BF" w:rsidP="008E3AD6">
            <w:pPr>
              <w:pStyle w:val="AmColumnHeading"/>
              <w:keepNext/>
            </w:pPr>
            <w:r w:rsidRPr="00615365">
              <w:t>Amendamentul</w:t>
            </w:r>
          </w:p>
        </w:tc>
      </w:tr>
      <w:tr w:rsidR="00C15DB9" w:rsidRPr="00615365" w:rsidTr="008E3AD6">
        <w:trPr>
          <w:jc w:val="center"/>
        </w:trPr>
        <w:tc>
          <w:tcPr>
            <w:tcW w:w="4876" w:type="dxa"/>
          </w:tcPr>
          <w:p w:rsidR="00FD06F8" w:rsidRPr="00615365" w:rsidRDefault="00FD06F8" w:rsidP="00AB6825">
            <w:pPr>
              <w:pStyle w:val="Normal6a"/>
            </w:pPr>
          </w:p>
        </w:tc>
        <w:tc>
          <w:tcPr>
            <w:tcW w:w="4876" w:type="dxa"/>
          </w:tcPr>
          <w:p w:rsidR="00FD06F8" w:rsidRPr="00615365" w:rsidRDefault="007E23BF" w:rsidP="00CC3BC3">
            <w:pPr>
              <w:pStyle w:val="Normal6a"/>
              <w:rPr>
                <w:b/>
                <w:bCs/>
                <w:i/>
                <w:iCs/>
              </w:rPr>
            </w:pPr>
            <w:r w:rsidRPr="00615365">
              <w:rPr>
                <w:b/>
                <w:i/>
              </w:rPr>
              <w:t>statele membre prelungesc termenele prevăzute în prezentul alineat în cazurile în care circumstanțele specifice ale cererii impun acest lucru.</w:t>
            </w:r>
          </w:p>
        </w:tc>
      </w:tr>
    </w:tbl>
    <w:p w:rsidR="004F4862" w:rsidRPr="00615365" w:rsidRDefault="007E23BF" w:rsidP="004F4862">
      <w:pPr>
        <w:pStyle w:val="AmOrLang"/>
      </w:pPr>
      <w:r w:rsidRPr="00615365">
        <w:t xml:space="preserve">Or. </w:t>
      </w:r>
      <w:r w:rsidRPr="00615365">
        <w:rPr>
          <w:rStyle w:val="HideTWBExt"/>
          <w:noProof w:val="0"/>
        </w:rPr>
        <w:t>&lt;Original&gt;</w:t>
      </w:r>
      <w:r w:rsidRPr="00615365">
        <w:rPr>
          <w:rStyle w:val="HideTWBInt"/>
        </w:rPr>
        <w:t>{EN}</w:t>
      </w:r>
      <w:r w:rsidRPr="00615365">
        <w:t>en</w:t>
      </w:r>
      <w:r w:rsidRPr="00615365">
        <w:rPr>
          <w:rStyle w:val="HideTWBExt"/>
          <w:noProof w:val="0"/>
        </w:rPr>
        <w:t>&lt;/Original&gt;</w:t>
      </w:r>
    </w:p>
    <w:p w:rsidR="00FD06F8" w:rsidRPr="00615365" w:rsidRDefault="007E23BF" w:rsidP="00FD06F8">
      <w:r w:rsidRPr="00615365">
        <w:rPr>
          <w:rStyle w:val="HideTWBExt"/>
        </w:rPr>
        <w:t>&lt;/Amend&gt;</w:t>
      </w:r>
    </w:p>
    <w:p w:rsidR="00FD06F8" w:rsidRPr="00615365" w:rsidRDefault="007E23BF" w:rsidP="00FD06F8">
      <w:pPr>
        <w:pStyle w:val="AmNumberTabs"/>
        <w:keepNext/>
      </w:pPr>
      <w:r w:rsidRPr="00615365">
        <w:rPr>
          <w:rStyle w:val="HideTWBExt"/>
          <w:b w:val="0"/>
        </w:rPr>
        <w:t>&lt;Amend&gt;</w:t>
      </w:r>
      <w:r w:rsidRPr="00615365">
        <w:t>Amendamentul</w:t>
      </w:r>
      <w:r w:rsidRPr="00615365">
        <w:tab/>
      </w:r>
      <w:r w:rsidRPr="00615365">
        <w:tab/>
      </w:r>
      <w:r w:rsidRPr="00615365">
        <w:rPr>
          <w:rStyle w:val="HideTWBExt"/>
          <w:b w:val="0"/>
        </w:rPr>
        <w:t>&lt;NumAm&gt;</w:t>
      </w:r>
      <w:r w:rsidRPr="00615365">
        <w:t>93</w:t>
      </w:r>
      <w:r w:rsidRPr="00615365">
        <w:rPr>
          <w:rStyle w:val="HideTWBExt"/>
          <w:b w:val="0"/>
        </w:rPr>
        <w:t>&lt;/NumAm&gt;</w:t>
      </w:r>
    </w:p>
    <w:p w:rsidR="00772586" w:rsidRPr="00615365" w:rsidRDefault="007E23BF" w:rsidP="00646776">
      <w:pPr>
        <w:pStyle w:val="NormalBold"/>
        <w:rPr>
          <w:rStyle w:val="HideTWBExt"/>
          <w:b w:val="0"/>
        </w:rPr>
      </w:pPr>
      <w:r w:rsidRPr="00615365">
        <w:rPr>
          <w:rStyle w:val="HideTWBExt"/>
          <w:b w:val="0"/>
        </w:rPr>
        <w:t>&lt;Members&gt;</w:t>
      </w:r>
      <w:r w:rsidRPr="00615365">
        <w:t>Fabienne Keller</w:t>
      </w:r>
      <w:r w:rsidRPr="00615365">
        <w:rPr>
          <w:rStyle w:val="HideTWBExt"/>
          <w:b w:val="0"/>
        </w:rPr>
        <w:t>&lt;/Members&gt;</w:t>
      </w:r>
    </w:p>
    <w:p w:rsidR="00772586" w:rsidRPr="00615365" w:rsidRDefault="00772586" w:rsidP="00646776">
      <w:pPr>
        <w:pStyle w:val="NormalBold"/>
      </w:pPr>
    </w:p>
    <w:p w:rsidR="00772586" w:rsidRPr="00615365" w:rsidRDefault="007E23BF" w:rsidP="00646776">
      <w:pPr>
        <w:pStyle w:val="NormalBold"/>
      </w:pPr>
      <w:r w:rsidRPr="00615365">
        <w:rPr>
          <w:rStyle w:val="HideTWBExt"/>
          <w:b w:val="0"/>
        </w:rPr>
        <w:t>&lt;DocAmend&gt;</w:t>
      </w:r>
      <w:r w:rsidRPr="00615365">
        <w:t>Propunere de regulament</w:t>
      </w:r>
      <w:r w:rsidRPr="00615365">
        <w:rPr>
          <w:rStyle w:val="HideTWBExt"/>
          <w:b w:val="0"/>
        </w:rPr>
        <w:t>&lt;/DocAmend&gt;</w:t>
      </w:r>
    </w:p>
    <w:p w:rsidR="00772586" w:rsidRPr="00615365" w:rsidRDefault="007E23BF" w:rsidP="00772586">
      <w:pPr>
        <w:pStyle w:val="NormalBold"/>
        <w:keepNext/>
      </w:pPr>
      <w:r w:rsidRPr="00615365">
        <w:rPr>
          <w:rStyle w:val="HideTWBExt"/>
          <w:b w:val="0"/>
        </w:rPr>
        <w:t>&lt;Article&gt;</w:t>
      </w:r>
      <w:r w:rsidRPr="00615365">
        <w:t>Articolul 53 – alineatul 8</w:t>
      </w:r>
      <w:r w:rsidRPr="00615365">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15DB9" w:rsidRPr="00615365" w:rsidTr="008E3AD6">
        <w:trPr>
          <w:jc w:val="center"/>
        </w:trPr>
        <w:tc>
          <w:tcPr>
            <w:tcW w:w="9752" w:type="dxa"/>
            <w:gridSpan w:val="2"/>
          </w:tcPr>
          <w:p w:rsidR="00FD06F8" w:rsidRPr="00615365" w:rsidRDefault="00FD06F8" w:rsidP="008E3AD6">
            <w:pPr>
              <w:keepNext/>
            </w:pPr>
          </w:p>
        </w:tc>
      </w:tr>
      <w:tr w:rsidR="00C15DB9" w:rsidRPr="00615365" w:rsidTr="008E3AD6">
        <w:trPr>
          <w:jc w:val="center"/>
        </w:trPr>
        <w:tc>
          <w:tcPr>
            <w:tcW w:w="4876" w:type="dxa"/>
          </w:tcPr>
          <w:p w:rsidR="00FD06F8" w:rsidRPr="00615365" w:rsidRDefault="007E23BF" w:rsidP="008E3AD6">
            <w:pPr>
              <w:pStyle w:val="AmColumnHeading"/>
              <w:keepNext/>
            </w:pPr>
            <w:r w:rsidRPr="00615365">
              <w:t>Textul propus de Comisie</w:t>
            </w:r>
          </w:p>
        </w:tc>
        <w:tc>
          <w:tcPr>
            <w:tcW w:w="4876" w:type="dxa"/>
          </w:tcPr>
          <w:p w:rsidR="00FD06F8" w:rsidRPr="00615365" w:rsidRDefault="007E23BF" w:rsidP="008E3AD6">
            <w:pPr>
              <w:pStyle w:val="AmColumnHeading"/>
              <w:keepNext/>
            </w:pPr>
            <w:r w:rsidRPr="00615365">
              <w:t>Amendamentul</w:t>
            </w:r>
          </w:p>
        </w:tc>
      </w:tr>
      <w:tr w:rsidR="00C15DB9" w:rsidRPr="00615365" w:rsidTr="008E3AD6">
        <w:trPr>
          <w:jc w:val="center"/>
        </w:trPr>
        <w:tc>
          <w:tcPr>
            <w:tcW w:w="4876" w:type="dxa"/>
          </w:tcPr>
          <w:p w:rsidR="00FD06F8" w:rsidRPr="00615365" w:rsidRDefault="007E23BF" w:rsidP="007A2C90">
            <w:pPr>
              <w:pStyle w:val="Normal6a"/>
            </w:pPr>
            <w:r w:rsidRPr="00615365">
              <w:t>8.</w:t>
            </w:r>
            <w:r w:rsidRPr="00615365">
              <w:tab/>
              <w:t xml:space="preserve">Termenele menționate la </w:t>
            </w:r>
            <w:r w:rsidRPr="00615365">
              <w:t>alineatul (7) încep să curgă de la data la care decizia autorității decizionale este notificată solicitantului sau reprezentantului său ori consilierului său juridic. Procedura de notificare se stabilește în legislația națională.</w:t>
            </w:r>
          </w:p>
        </w:tc>
        <w:tc>
          <w:tcPr>
            <w:tcW w:w="4876" w:type="dxa"/>
          </w:tcPr>
          <w:p w:rsidR="00FD06F8" w:rsidRPr="00615365" w:rsidRDefault="007E23BF" w:rsidP="00CC3BC3">
            <w:pPr>
              <w:pStyle w:val="Normal6a"/>
              <w:rPr>
                <w:noProof/>
              </w:rPr>
            </w:pPr>
            <w:r w:rsidRPr="00615365">
              <w:t>8.</w:t>
            </w:r>
            <w:r w:rsidRPr="00615365">
              <w:tab/>
              <w:t>Termenele menționate la</w:t>
            </w:r>
            <w:r w:rsidRPr="00615365">
              <w:t xml:space="preserve"> alineatul (7) încep să curgă de la data la care decizia autorității decizionale este </w:t>
            </w:r>
            <w:r w:rsidRPr="00615365">
              <w:rPr>
                <w:b/>
                <w:i/>
              </w:rPr>
              <w:t>primită în mod real</w:t>
            </w:r>
            <w:r w:rsidRPr="00615365">
              <w:t xml:space="preserve"> </w:t>
            </w:r>
            <w:r w:rsidRPr="00615365">
              <w:rPr>
                <w:b/>
                <w:i/>
              </w:rPr>
              <w:t>de</w:t>
            </w:r>
            <w:r w:rsidRPr="00615365">
              <w:t xml:space="preserve"> solicitant sau de reprezentantul ori consilierul său juridic. </w:t>
            </w:r>
            <w:r w:rsidRPr="00615365">
              <w:rPr>
                <w:b/>
                <w:i/>
              </w:rPr>
              <w:t xml:space="preserve">Dacă solicitantul a solicitat asistență și reprezentare juridică gratuită, termenele </w:t>
            </w:r>
            <w:r w:rsidRPr="00615365">
              <w:rPr>
                <w:b/>
                <w:i/>
              </w:rPr>
              <w:t>încep să curgă doar de la data la care este numit un consilier juridic sau, în cazul unei decizii negative, de la data la care această decizie devine definitivă</w:t>
            </w:r>
            <w:r w:rsidRPr="00615365">
              <w:t>. Procedura de notificare se stabilește în legislația națională.</w:t>
            </w:r>
          </w:p>
        </w:tc>
      </w:tr>
    </w:tbl>
    <w:p w:rsidR="004F4862" w:rsidRPr="00615365" w:rsidRDefault="007E23BF" w:rsidP="004F4862">
      <w:pPr>
        <w:pStyle w:val="AmOrLang"/>
      </w:pPr>
      <w:r w:rsidRPr="00615365">
        <w:t xml:space="preserve">Or. </w:t>
      </w:r>
      <w:r w:rsidRPr="00615365">
        <w:rPr>
          <w:rStyle w:val="HideTWBExt"/>
          <w:noProof w:val="0"/>
        </w:rPr>
        <w:t>&lt;Original&gt;</w:t>
      </w:r>
      <w:r w:rsidRPr="00615365">
        <w:rPr>
          <w:rStyle w:val="HideTWBInt"/>
        </w:rPr>
        <w:t>{EN}</w:t>
      </w:r>
      <w:r w:rsidRPr="00615365">
        <w:t>en</w:t>
      </w:r>
      <w:r w:rsidRPr="00615365">
        <w:rPr>
          <w:rStyle w:val="HideTWBExt"/>
          <w:noProof w:val="0"/>
        </w:rPr>
        <w:t>&lt;/Original</w:t>
      </w:r>
      <w:r w:rsidRPr="00615365">
        <w:rPr>
          <w:rStyle w:val="HideTWBExt"/>
          <w:noProof w:val="0"/>
        </w:rPr>
        <w:t>&gt;</w:t>
      </w:r>
    </w:p>
    <w:p w:rsidR="00FD06F8" w:rsidRPr="00615365" w:rsidRDefault="007E23BF" w:rsidP="00FD06F8">
      <w:r w:rsidRPr="00615365">
        <w:rPr>
          <w:rStyle w:val="HideTWBExt"/>
        </w:rPr>
        <w:t>&lt;/Amend&gt;</w:t>
      </w:r>
    </w:p>
    <w:p w:rsidR="00FD06F8" w:rsidRPr="00615365" w:rsidRDefault="007E23BF" w:rsidP="00FD06F8">
      <w:pPr>
        <w:pStyle w:val="AmNumberTabs"/>
        <w:keepNext/>
      </w:pPr>
      <w:r w:rsidRPr="00615365">
        <w:rPr>
          <w:rStyle w:val="HideTWBExt"/>
          <w:b w:val="0"/>
        </w:rPr>
        <w:t>&lt;Amend&gt;</w:t>
      </w:r>
      <w:r w:rsidRPr="00615365">
        <w:t>Amendamentul</w:t>
      </w:r>
      <w:r w:rsidRPr="00615365">
        <w:tab/>
      </w:r>
      <w:r w:rsidRPr="00615365">
        <w:tab/>
      </w:r>
      <w:r w:rsidRPr="00615365">
        <w:rPr>
          <w:rStyle w:val="HideTWBExt"/>
          <w:b w:val="0"/>
        </w:rPr>
        <w:t>&lt;NumAm&gt;</w:t>
      </w:r>
      <w:r w:rsidRPr="00615365">
        <w:t>94</w:t>
      </w:r>
      <w:r w:rsidRPr="00615365">
        <w:rPr>
          <w:rStyle w:val="HideTWBExt"/>
          <w:b w:val="0"/>
        </w:rPr>
        <w:t>&lt;/NumAm&gt;</w:t>
      </w:r>
    </w:p>
    <w:p w:rsidR="00772586" w:rsidRPr="00615365" w:rsidRDefault="007E23BF" w:rsidP="00646776">
      <w:pPr>
        <w:pStyle w:val="NormalBold"/>
        <w:rPr>
          <w:rStyle w:val="HideTWBExt"/>
          <w:b w:val="0"/>
        </w:rPr>
      </w:pPr>
      <w:r w:rsidRPr="00615365">
        <w:rPr>
          <w:rStyle w:val="HideTWBExt"/>
          <w:b w:val="0"/>
        </w:rPr>
        <w:t>&lt;Members&gt;</w:t>
      </w:r>
      <w:r w:rsidRPr="00615365">
        <w:t>Fabienne Keller</w:t>
      </w:r>
      <w:r w:rsidRPr="00615365">
        <w:rPr>
          <w:rStyle w:val="HideTWBExt"/>
          <w:b w:val="0"/>
        </w:rPr>
        <w:t>&lt;/Members&gt;</w:t>
      </w:r>
    </w:p>
    <w:p w:rsidR="00772586" w:rsidRPr="00615365" w:rsidRDefault="00772586" w:rsidP="00646776">
      <w:pPr>
        <w:pStyle w:val="NormalBold"/>
      </w:pPr>
    </w:p>
    <w:p w:rsidR="00772586" w:rsidRPr="00615365" w:rsidRDefault="007E23BF" w:rsidP="00646776">
      <w:pPr>
        <w:pStyle w:val="NormalBold"/>
      </w:pPr>
      <w:r w:rsidRPr="00615365">
        <w:rPr>
          <w:rStyle w:val="HideTWBExt"/>
          <w:b w:val="0"/>
        </w:rPr>
        <w:t>&lt;DocAmend&gt;</w:t>
      </w:r>
      <w:r w:rsidRPr="00615365">
        <w:t>Propunere de regulament</w:t>
      </w:r>
      <w:r w:rsidRPr="00615365">
        <w:rPr>
          <w:rStyle w:val="HideTWBExt"/>
          <w:b w:val="0"/>
        </w:rPr>
        <w:t>&lt;/DocAmend&gt;</w:t>
      </w:r>
    </w:p>
    <w:p w:rsidR="00772586" w:rsidRPr="00615365" w:rsidRDefault="007E23BF" w:rsidP="00772586">
      <w:pPr>
        <w:pStyle w:val="NormalBold"/>
        <w:keepNext/>
      </w:pPr>
      <w:r w:rsidRPr="00615365">
        <w:rPr>
          <w:rStyle w:val="HideTWBExt"/>
          <w:b w:val="0"/>
        </w:rPr>
        <w:t>&lt;Article&gt;</w:t>
      </w:r>
      <w:r w:rsidRPr="00615365">
        <w:t>Articolul 53 – alineatul 9</w:t>
      </w:r>
      <w:r w:rsidRPr="00615365">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15DB9" w:rsidRPr="00615365" w:rsidTr="008E3AD6">
        <w:trPr>
          <w:jc w:val="center"/>
        </w:trPr>
        <w:tc>
          <w:tcPr>
            <w:tcW w:w="9752" w:type="dxa"/>
            <w:gridSpan w:val="2"/>
          </w:tcPr>
          <w:p w:rsidR="00FD06F8" w:rsidRPr="00615365" w:rsidRDefault="00FD06F8" w:rsidP="008E3AD6">
            <w:pPr>
              <w:keepNext/>
            </w:pPr>
          </w:p>
        </w:tc>
      </w:tr>
      <w:tr w:rsidR="00C15DB9" w:rsidRPr="00615365" w:rsidTr="008E3AD6">
        <w:trPr>
          <w:jc w:val="center"/>
        </w:trPr>
        <w:tc>
          <w:tcPr>
            <w:tcW w:w="4876" w:type="dxa"/>
          </w:tcPr>
          <w:p w:rsidR="00FD06F8" w:rsidRPr="00615365" w:rsidRDefault="007E23BF" w:rsidP="008E3AD6">
            <w:pPr>
              <w:pStyle w:val="AmColumnHeading"/>
              <w:keepNext/>
            </w:pPr>
            <w:r w:rsidRPr="00615365">
              <w:t>Textul propus de Comisie</w:t>
            </w:r>
          </w:p>
        </w:tc>
        <w:tc>
          <w:tcPr>
            <w:tcW w:w="4876" w:type="dxa"/>
          </w:tcPr>
          <w:p w:rsidR="00FD06F8" w:rsidRPr="00615365" w:rsidRDefault="007E23BF" w:rsidP="008E3AD6">
            <w:pPr>
              <w:pStyle w:val="AmColumnHeading"/>
              <w:keepNext/>
            </w:pPr>
            <w:r w:rsidRPr="00615365">
              <w:t>Amendamentul</w:t>
            </w:r>
          </w:p>
        </w:tc>
      </w:tr>
      <w:tr w:rsidR="00C15DB9" w:rsidRPr="00615365" w:rsidTr="008E3AD6">
        <w:trPr>
          <w:jc w:val="center"/>
        </w:trPr>
        <w:tc>
          <w:tcPr>
            <w:tcW w:w="4876" w:type="dxa"/>
          </w:tcPr>
          <w:p w:rsidR="00FD06F8" w:rsidRPr="00615365" w:rsidRDefault="007E23BF" w:rsidP="008E3AD6">
            <w:pPr>
              <w:pStyle w:val="Normal6a"/>
            </w:pPr>
            <w:r w:rsidRPr="00615365">
              <w:t>9.</w:t>
            </w:r>
            <w:r w:rsidRPr="00615365">
              <w:tab/>
              <w:t xml:space="preserve">Pentru deciziile adoptate în </w:t>
            </w:r>
            <w:r w:rsidRPr="00615365">
              <w:t>contextul procedurii la frontieră statele membre prevăd o singură cale de atac.</w:t>
            </w:r>
          </w:p>
        </w:tc>
        <w:tc>
          <w:tcPr>
            <w:tcW w:w="4876" w:type="dxa"/>
          </w:tcPr>
          <w:p w:rsidR="00FD06F8" w:rsidRPr="00615365" w:rsidRDefault="007E23BF" w:rsidP="002077D4">
            <w:pPr>
              <w:pStyle w:val="Normal6a"/>
              <w:rPr>
                <w:szCs w:val="24"/>
              </w:rPr>
            </w:pPr>
            <w:r w:rsidRPr="00615365">
              <w:t>9.</w:t>
            </w:r>
            <w:r w:rsidRPr="00615365">
              <w:tab/>
              <w:t xml:space="preserve">Pentru deciziile adoptate în contextul procedurii la frontieră statele membre </w:t>
            </w:r>
            <w:r w:rsidRPr="00615365">
              <w:rPr>
                <w:b/>
                <w:i/>
              </w:rPr>
              <w:t>pot</w:t>
            </w:r>
            <w:r w:rsidRPr="00615365">
              <w:t xml:space="preserve"> prevedea o singură cale de atac.</w:t>
            </w:r>
          </w:p>
        </w:tc>
      </w:tr>
    </w:tbl>
    <w:p w:rsidR="004F4862" w:rsidRPr="00615365" w:rsidRDefault="007E23BF" w:rsidP="004F4862">
      <w:pPr>
        <w:pStyle w:val="AmOrLang"/>
      </w:pPr>
      <w:r w:rsidRPr="00615365">
        <w:lastRenderedPageBreak/>
        <w:t xml:space="preserve">Or. </w:t>
      </w:r>
      <w:r w:rsidRPr="00615365">
        <w:rPr>
          <w:rStyle w:val="HideTWBExt"/>
          <w:noProof w:val="0"/>
        </w:rPr>
        <w:t>&lt;Original&gt;</w:t>
      </w:r>
      <w:r w:rsidRPr="00615365">
        <w:rPr>
          <w:rStyle w:val="HideTWBInt"/>
        </w:rPr>
        <w:t>{EN}</w:t>
      </w:r>
      <w:r w:rsidRPr="00615365">
        <w:t>en</w:t>
      </w:r>
      <w:r w:rsidRPr="00615365">
        <w:rPr>
          <w:rStyle w:val="HideTWBExt"/>
          <w:noProof w:val="0"/>
        </w:rPr>
        <w:t>&lt;/Original&gt;</w:t>
      </w:r>
    </w:p>
    <w:p w:rsidR="00FD06F8" w:rsidRPr="00615365" w:rsidRDefault="007E23BF" w:rsidP="00FD06F8">
      <w:r w:rsidRPr="00615365">
        <w:rPr>
          <w:rStyle w:val="HideTWBExt"/>
        </w:rPr>
        <w:t>&lt;/Amend&gt;</w:t>
      </w:r>
    </w:p>
    <w:p w:rsidR="00FD06F8" w:rsidRPr="00615365" w:rsidRDefault="007E23BF" w:rsidP="00FD06F8">
      <w:pPr>
        <w:pStyle w:val="AmNumberTabs"/>
        <w:keepNext/>
      </w:pPr>
      <w:r w:rsidRPr="00615365">
        <w:rPr>
          <w:rStyle w:val="HideTWBExt"/>
          <w:b w:val="0"/>
        </w:rPr>
        <w:t>&lt;Amend&gt;</w:t>
      </w:r>
      <w:r w:rsidRPr="00615365">
        <w:t>Amendamentul</w:t>
      </w:r>
      <w:r w:rsidRPr="00615365">
        <w:tab/>
      </w:r>
      <w:r w:rsidRPr="00615365">
        <w:tab/>
      </w:r>
      <w:r w:rsidRPr="00615365">
        <w:rPr>
          <w:rStyle w:val="HideTWBExt"/>
          <w:b w:val="0"/>
        </w:rPr>
        <w:t>&lt;NumAm&gt;</w:t>
      </w:r>
      <w:r w:rsidRPr="00615365">
        <w:t>95</w:t>
      </w:r>
      <w:r w:rsidRPr="00615365">
        <w:rPr>
          <w:rStyle w:val="HideTWBExt"/>
          <w:b w:val="0"/>
        </w:rPr>
        <w:t>&lt;/NumAm&gt;</w:t>
      </w:r>
    </w:p>
    <w:p w:rsidR="00772586" w:rsidRPr="00615365" w:rsidRDefault="007E23BF" w:rsidP="00646776">
      <w:pPr>
        <w:pStyle w:val="NormalBold"/>
        <w:rPr>
          <w:rStyle w:val="HideTWBExt"/>
          <w:b w:val="0"/>
        </w:rPr>
      </w:pPr>
      <w:r w:rsidRPr="00615365">
        <w:rPr>
          <w:rStyle w:val="HideTWBExt"/>
          <w:b w:val="0"/>
        </w:rPr>
        <w:t>&lt;Members&gt;</w:t>
      </w:r>
      <w:r w:rsidRPr="00615365">
        <w:t>Fabienne Keller</w:t>
      </w:r>
      <w:r w:rsidRPr="00615365">
        <w:rPr>
          <w:rStyle w:val="HideTWBExt"/>
          <w:b w:val="0"/>
        </w:rPr>
        <w:t>&lt;/Members&gt;</w:t>
      </w:r>
    </w:p>
    <w:p w:rsidR="00772586" w:rsidRPr="00615365" w:rsidRDefault="00772586" w:rsidP="00646776">
      <w:pPr>
        <w:pStyle w:val="NormalBold"/>
      </w:pPr>
    </w:p>
    <w:p w:rsidR="00772586" w:rsidRPr="00615365" w:rsidRDefault="007E23BF" w:rsidP="00646776">
      <w:pPr>
        <w:pStyle w:val="NormalBold"/>
      </w:pPr>
      <w:r w:rsidRPr="00615365">
        <w:rPr>
          <w:rStyle w:val="HideTWBExt"/>
          <w:b w:val="0"/>
        </w:rPr>
        <w:t>&lt;DocAmend&gt;</w:t>
      </w:r>
      <w:r w:rsidRPr="00615365">
        <w:t>Propunere de regulament</w:t>
      </w:r>
      <w:r w:rsidRPr="00615365">
        <w:rPr>
          <w:rStyle w:val="HideTWBExt"/>
          <w:b w:val="0"/>
        </w:rPr>
        <w:t>&lt;/DocAmend&gt;</w:t>
      </w:r>
    </w:p>
    <w:p w:rsidR="00772586" w:rsidRPr="00615365" w:rsidRDefault="007E23BF" w:rsidP="00772586">
      <w:pPr>
        <w:pStyle w:val="NormalBold"/>
        <w:keepNext/>
      </w:pPr>
      <w:r w:rsidRPr="00615365">
        <w:rPr>
          <w:rStyle w:val="HideTWBExt"/>
          <w:b w:val="0"/>
        </w:rPr>
        <w:t>&lt;Article&gt;</w:t>
      </w:r>
      <w:r w:rsidRPr="00615365">
        <w:t>Articolul 54 – alineatul 2</w:t>
      </w:r>
      <w:r w:rsidRPr="00615365">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15DB9" w:rsidRPr="00615365" w:rsidTr="008E3AD6">
        <w:trPr>
          <w:jc w:val="center"/>
        </w:trPr>
        <w:tc>
          <w:tcPr>
            <w:tcW w:w="9752" w:type="dxa"/>
            <w:gridSpan w:val="2"/>
          </w:tcPr>
          <w:p w:rsidR="00FD06F8" w:rsidRPr="00615365" w:rsidRDefault="00FD06F8" w:rsidP="008E3AD6">
            <w:pPr>
              <w:keepNext/>
            </w:pPr>
          </w:p>
        </w:tc>
      </w:tr>
      <w:tr w:rsidR="00C15DB9" w:rsidRPr="00615365" w:rsidTr="008E3AD6">
        <w:trPr>
          <w:jc w:val="center"/>
        </w:trPr>
        <w:tc>
          <w:tcPr>
            <w:tcW w:w="4876" w:type="dxa"/>
          </w:tcPr>
          <w:p w:rsidR="00FD06F8" w:rsidRPr="00615365" w:rsidRDefault="007E23BF" w:rsidP="008E3AD6">
            <w:pPr>
              <w:pStyle w:val="AmColumnHeading"/>
              <w:keepNext/>
            </w:pPr>
            <w:r w:rsidRPr="00615365">
              <w:t>Textul propus de Comisie</w:t>
            </w:r>
          </w:p>
        </w:tc>
        <w:tc>
          <w:tcPr>
            <w:tcW w:w="4876" w:type="dxa"/>
          </w:tcPr>
          <w:p w:rsidR="00FD06F8" w:rsidRPr="00615365" w:rsidRDefault="007E23BF" w:rsidP="008E3AD6">
            <w:pPr>
              <w:pStyle w:val="AmColumnHeading"/>
              <w:keepNext/>
            </w:pPr>
            <w:r w:rsidRPr="00615365">
              <w:t>Amendamentul</w:t>
            </w:r>
          </w:p>
        </w:tc>
      </w:tr>
      <w:tr w:rsidR="00C15DB9" w:rsidRPr="00615365" w:rsidTr="008E3AD6">
        <w:trPr>
          <w:jc w:val="center"/>
        </w:trPr>
        <w:tc>
          <w:tcPr>
            <w:tcW w:w="4876" w:type="dxa"/>
          </w:tcPr>
          <w:p w:rsidR="00FD06F8" w:rsidRPr="00615365" w:rsidRDefault="007E23BF" w:rsidP="008E3AD6">
            <w:pPr>
              <w:pStyle w:val="Normal6a"/>
            </w:pPr>
            <w:r w:rsidRPr="00615365">
              <w:t>2.</w:t>
            </w:r>
            <w:r w:rsidRPr="00615365">
              <w:tab/>
              <w:t xml:space="preserve">Solicitanții au dreptul de a rămâne pe teritoriul </w:t>
            </w:r>
            <w:r w:rsidRPr="00615365">
              <w:t>statelor membre până la expirarea termenului de exercitare a dreptului lor la o cale de atac eficientă în fața unei instanțe judecătorești de prim grad de jurisdicție și, în cazul în care un astfel de drept a fost exercitat în termenul stabilit, până la so</w:t>
            </w:r>
            <w:r w:rsidRPr="00615365">
              <w:t>luționarea căii de atac.</w:t>
            </w:r>
          </w:p>
        </w:tc>
        <w:tc>
          <w:tcPr>
            <w:tcW w:w="4876" w:type="dxa"/>
          </w:tcPr>
          <w:p w:rsidR="00FD06F8" w:rsidRPr="00615365" w:rsidRDefault="007E23BF" w:rsidP="005B31A9">
            <w:pPr>
              <w:pStyle w:val="Normal6a"/>
              <w:rPr>
                <w:szCs w:val="24"/>
              </w:rPr>
            </w:pPr>
            <w:r w:rsidRPr="00615365">
              <w:t>2.</w:t>
            </w:r>
            <w:r w:rsidRPr="00615365">
              <w:tab/>
              <w:t xml:space="preserve">Solicitanții au dreptul de a rămâne pe teritoriul statelor membre până la expirarea termenului la care </w:t>
            </w:r>
            <w:r w:rsidRPr="00615365">
              <w:rPr>
                <w:b/>
                <w:i/>
              </w:rPr>
              <w:t>solicitanții își pot</w:t>
            </w:r>
            <w:r w:rsidRPr="00615365">
              <w:t xml:space="preserve"> exercita dreptului la o cale de atac eficientă în fața unei instanțe judecătorești de prim grad de juris</w:t>
            </w:r>
            <w:r w:rsidRPr="00615365">
              <w:t>dicție și, în cazul în care un astfel de drept a fost exercitat în termenul stabilit, până la soluționarea căii de atac.</w:t>
            </w:r>
          </w:p>
        </w:tc>
      </w:tr>
    </w:tbl>
    <w:p w:rsidR="004F4862" w:rsidRPr="00615365" w:rsidRDefault="007E23BF" w:rsidP="004F4862">
      <w:pPr>
        <w:pStyle w:val="AmOrLang"/>
      </w:pPr>
      <w:r w:rsidRPr="00615365">
        <w:t xml:space="preserve">Or. </w:t>
      </w:r>
      <w:r w:rsidRPr="00615365">
        <w:rPr>
          <w:rStyle w:val="HideTWBExt"/>
          <w:noProof w:val="0"/>
        </w:rPr>
        <w:t>&lt;Original&gt;</w:t>
      </w:r>
      <w:r w:rsidRPr="00615365">
        <w:rPr>
          <w:rStyle w:val="HideTWBInt"/>
        </w:rPr>
        <w:t>{EN}</w:t>
      </w:r>
      <w:r w:rsidRPr="00615365">
        <w:t>en</w:t>
      </w:r>
      <w:r w:rsidRPr="00615365">
        <w:rPr>
          <w:rStyle w:val="HideTWBExt"/>
          <w:noProof w:val="0"/>
        </w:rPr>
        <w:t>&lt;/Original&gt;</w:t>
      </w:r>
    </w:p>
    <w:p w:rsidR="00FD06F8" w:rsidRPr="00615365" w:rsidRDefault="007E23BF" w:rsidP="00FD06F8">
      <w:r w:rsidRPr="00615365">
        <w:rPr>
          <w:rStyle w:val="HideTWBExt"/>
        </w:rPr>
        <w:t>&lt;/Amend&gt;</w:t>
      </w:r>
    </w:p>
    <w:p w:rsidR="00FD06F8" w:rsidRPr="00615365" w:rsidRDefault="007E23BF" w:rsidP="00FD06F8">
      <w:pPr>
        <w:pStyle w:val="AmNumberTabs"/>
        <w:keepNext/>
      </w:pPr>
      <w:r w:rsidRPr="00615365">
        <w:rPr>
          <w:rStyle w:val="HideTWBExt"/>
          <w:b w:val="0"/>
        </w:rPr>
        <w:t>&lt;Amend&gt;</w:t>
      </w:r>
      <w:r w:rsidRPr="00615365">
        <w:t>Amendamentul</w:t>
      </w:r>
      <w:r w:rsidRPr="00615365">
        <w:tab/>
      </w:r>
      <w:r w:rsidRPr="00615365">
        <w:tab/>
      </w:r>
      <w:r w:rsidRPr="00615365">
        <w:rPr>
          <w:rStyle w:val="HideTWBExt"/>
          <w:b w:val="0"/>
        </w:rPr>
        <w:t>&lt;NumAm&gt;</w:t>
      </w:r>
      <w:r w:rsidRPr="00615365">
        <w:t>96</w:t>
      </w:r>
      <w:r w:rsidRPr="00615365">
        <w:rPr>
          <w:rStyle w:val="HideTWBExt"/>
          <w:b w:val="0"/>
        </w:rPr>
        <w:t>&lt;/NumAm&gt;</w:t>
      </w:r>
    </w:p>
    <w:p w:rsidR="00772586" w:rsidRPr="00615365" w:rsidRDefault="007E23BF" w:rsidP="00646776">
      <w:pPr>
        <w:pStyle w:val="NormalBold"/>
        <w:rPr>
          <w:rStyle w:val="HideTWBExt"/>
          <w:b w:val="0"/>
        </w:rPr>
      </w:pPr>
      <w:r w:rsidRPr="00615365">
        <w:rPr>
          <w:rStyle w:val="HideTWBExt"/>
          <w:b w:val="0"/>
        </w:rPr>
        <w:t>&lt;Members&gt;</w:t>
      </w:r>
      <w:r w:rsidRPr="00615365">
        <w:t>Fabienne Keller</w:t>
      </w:r>
      <w:r w:rsidRPr="00615365">
        <w:rPr>
          <w:rStyle w:val="HideTWBExt"/>
          <w:b w:val="0"/>
        </w:rPr>
        <w:t>&lt;/Members&gt;</w:t>
      </w:r>
    </w:p>
    <w:p w:rsidR="00772586" w:rsidRPr="00615365" w:rsidRDefault="00772586" w:rsidP="00646776">
      <w:pPr>
        <w:pStyle w:val="NormalBold"/>
      </w:pPr>
    </w:p>
    <w:p w:rsidR="00772586" w:rsidRPr="00615365" w:rsidRDefault="007E23BF" w:rsidP="00646776">
      <w:pPr>
        <w:pStyle w:val="NormalBold"/>
      </w:pPr>
      <w:r w:rsidRPr="00615365">
        <w:rPr>
          <w:rStyle w:val="HideTWBExt"/>
          <w:b w:val="0"/>
        </w:rPr>
        <w:t>&lt;DocAmend&gt;</w:t>
      </w:r>
      <w:r w:rsidRPr="00615365">
        <w:t>Propuner</w:t>
      </w:r>
      <w:r w:rsidRPr="00615365">
        <w:t>e de regulament</w:t>
      </w:r>
      <w:r w:rsidRPr="00615365">
        <w:rPr>
          <w:rStyle w:val="HideTWBExt"/>
          <w:b w:val="0"/>
        </w:rPr>
        <w:t>&lt;/DocAmend&gt;</w:t>
      </w:r>
    </w:p>
    <w:p w:rsidR="00772586" w:rsidRPr="00615365" w:rsidRDefault="007E23BF" w:rsidP="00772586">
      <w:pPr>
        <w:pStyle w:val="NormalBold"/>
        <w:keepNext/>
      </w:pPr>
      <w:r w:rsidRPr="00615365">
        <w:rPr>
          <w:rStyle w:val="HideTWBExt"/>
          <w:b w:val="0"/>
        </w:rPr>
        <w:t>&lt;Article&gt;</w:t>
      </w:r>
      <w:r w:rsidRPr="00615365">
        <w:t>Articolul 54 – alineatul 3 – partea introductivă</w:t>
      </w:r>
      <w:r w:rsidRPr="00615365">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15DB9" w:rsidRPr="00615365" w:rsidTr="008E3AD6">
        <w:trPr>
          <w:jc w:val="center"/>
        </w:trPr>
        <w:tc>
          <w:tcPr>
            <w:tcW w:w="9752" w:type="dxa"/>
            <w:gridSpan w:val="2"/>
          </w:tcPr>
          <w:p w:rsidR="00FD06F8" w:rsidRPr="00615365" w:rsidRDefault="00FD06F8" w:rsidP="008E3AD6">
            <w:pPr>
              <w:keepNext/>
            </w:pPr>
          </w:p>
        </w:tc>
      </w:tr>
      <w:tr w:rsidR="00C15DB9" w:rsidRPr="00615365" w:rsidTr="008E3AD6">
        <w:trPr>
          <w:jc w:val="center"/>
        </w:trPr>
        <w:tc>
          <w:tcPr>
            <w:tcW w:w="4876" w:type="dxa"/>
          </w:tcPr>
          <w:p w:rsidR="00FD06F8" w:rsidRPr="00615365" w:rsidRDefault="007E23BF" w:rsidP="008E3AD6">
            <w:pPr>
              <w:pStyle w:val="AmColumnHeading"/>
              <w:keepNext/>
            </w:pPr>
            <w:r w:rsidRPr="00615365">
              <w:t>Textul propus de Comisie</w:t>
            </w:r>
          </w:p>
        </w:tc>
        <w:tc>
          <w:tcPr>
            <w:tcW w:w="4876" w:type="dxa"/>
          </w:tcPr>
          <w:p w:rsidR="00FD06F8" w:rsidRPr="00615365" w:rsidRDefault="007E23BF" w:rsidP="008E3AD6">
            <w:pPr>
              <w:pStyle w:val="AmColumnHeading"/>
              <w:keepNext/>
            </w:pPr>
            <w:r w:rsidRPr="00615365">
              <w:t>Amendamentul</w:t>
            </w:r>
          </w:p>
        </w:tc>
      </w:tr>
      <w:tr w:rsidR="00C15DB9" w:rsidRPr="00615365" w:rsidTr="008E3AD6">
        <w:trPr>
          <w:jc w:val="center"/>
        </w:trPr>
        <w:tc>
          <w:tcPr>
            <w:tcW w:w="4876" w:type="dxa"/>
          </w:tcPr>
          <w:p w:rsidR="00FD06F8" w:rsidRPr="00615365" w:rsidRDefault="007E23BF" w:rsidP="008E3AD6">
            <w:pPr>
              <w:pStyle w:val="Normal6a"/>
            </w:pPr>
            <w:r w:rsidRPr="00615365">
              <w:t>3.</w:t>
            </w:r>
            <w:r w:rsidRPr="00615365">
              <w:tab/>
              <w:t>Solicitantul nu are dreptul de a rămâne în temeiul alineatului (2) în cazul în care autoritatea competentă a luat una</w:t>
            </w:r>
            <w:r w:rsidRPr="00615365">
              <w:t xml:space="preserve"> dintre următoarele decizii:</w:t>
            </w:r>
          </w:p>
        </w:tc>
        <w:tc>
          <w:tcPr>
            <w:tcW w:w="4876" w:type="dxa"/>
          </w:tcPr>
          <w:p w:rsidR="00FD06F8" w:rsidRPr="00615365" w:rsidRDefault="007E23BF" w:rsidP="002C6FB0">
            <w:pPr>
              <w:pStyle w:val="Normal6a"/>
              <w:rPr>
                <w:szCs w:val="24"/>
              </w:rPr>
            </w:pPr>
            <w:r w:rsidRPr="00615365">
              <w:t>3.</w:t>
            </w:r>
            <w:r w:rsidRPr="00615365">
              <w:tab/>
            </w:r>
            <w:r w:rsidRPr="00615365">
              <w:rPr>
                <w:b/>
                <w:i/>
              </w:rPr>
              <w:t>Fără a aduce atingere principiului nereturnării, statele membre pot prevedea că un</w:t>
            </w:r>
            <w:r w:rsidRPr="00615365">
              <w:t xml:space="preserve"> solicitant nu are dreptul de a rămâne în temeiul alineatului (2) în cazul în care autoritatea competentă a luat una dintre următoarele decizi</w:t>
            </w:r>
            <w:r w:rsidRPr="00615365">
              <w:t>i:</w:t>
            </w:r>
          </w:p>
        </w:tc>
      </w:tr>
    </w:tbl>
    <w:p w:rsidR="004F4862" w:rsidRPr="00615365" w:rsidRDefault="007E23BF" w:rsidP="004F4862">
      <w:pPr>
        <w:pStyle w:val="AmOrLang"/>
      </w:pPr>
      <w:r w:rsidRPr="00615365">
        <w:t xml:space="preserve">Or. </w:t>
      </w:r>
      <w:r w:rsidRPr="00615365">
        <w:rPr>
          <w:rStyle w:val="HideTWBExt"/>
          <w:noProof w:val="0"/>
        </w:rPr>
        <w:t>&lt;Original&gt;</w:t>
      </w:r>
      <w:r w:rsidRPr="00615365">
        <w:rPr>
          <w:rStyle w:val="HideTWBInt"/>
        </w:rPr>
        <w:t>{EN}</w:t>
      </w:r>
      <w:r w:rsidRPr="00615365">
        <w:t>en</w:t>
      </w:r>
      <w:r w:rsidRPr="00615365">
        <w:rPr>
          <w:rStyle w:val="HideTWBExt"/>
          <w:noProof w:val="0"/>
        </w:rPr>
        <w:t>&lt;/Original&gt;</w:t>
      </w:r>
    </w:p>
    <w:p w:rsidR="00FD06F8" w:rsidRPr="00615365" w:rsidRDefault="007E23BF" w:rsidP="00FD06F8">
      <w:r w:rsidRPr="00615365">
        <w:rPr>
          <w:rStyle w:val="HideTWBExt"/>
        </w:rPr>
        <w:t>&lt;/Amend&gt;</w:t>
      </w:r>
    </w:p>
    <w:p w:rsidR="00FD06F8" w:rsidRPr="00615365" w:rsidRDefault="007E23BF" w:rsidP="00FD06F8">
      <w:pPr>
        <w:pStyle w:val="AmNumberTabs"/>
        <w:keepNext/>
      </w:pPr>
      <w:r w:rsidRPr="00615365">
        <w:rPr>
          <w:rStyle w:val="HideTWBExt"/>
          <w:b w:val="0"/>
        </w:rPr>
        <w:t>&lt;Amend&gt;</w:t>
      </w:r>
      <w:r w:rsidRPr="00615365">
        <w:t>Amendamentul</w:t>
      </w:r>
      <w:r w:rsidRPr="00615365">
        <w:tab/>
      </w:r>
      <w:r w:rsidRPr="00615365">
        <w:tab/>
      </w:r>
      <w:r w:rsidRPr="00615365">
        <w:rPr>
          <w:rStyle w:val="HideTWBExt"/>
          <w:b w:val="0"/>
        </w:rPr>
        <w:t>&lt;NumAm&gt;</w:t>
      </w:r>
      <w:r w:rsidRPr="00615365">
        <w:t>97</w:t>
      </w:r>
      <w:r w:rsidRPr="00615365">
        <w:rPr>
          <w:rStyle w:val="HideTWBExt"/>
          <w:b w:val="0"/>
        </w:rPr>
        <w:t>&lt;/NumAm&gt;</w:t>
      </w:r>
    </w:p>
    <w:p w:rsidR="00772586" w:rsidRPr="00615365" w:rsidRDefault="007E23BF" w:rsidP="00646776">
      <w:pPr>
        <w:pStyle w:val="NormalBold"/>
        <w:rPr>
          <w:rStyle w:val="HideTWBExt"/>
          <w:b w:val="0"/>
        </w:rPr>
      </w:pPr>
      <w:r w:rsidRPr="00615365">
        <w:rPr>
          <w:rStyle w:val="HideTWBExt"/>
          <w:b w:val="0"/>
        </w:rPr>
        <w:t>&lt;Members&gt;</w:t>
      </w:r>
      <w:r w:rsidRPr="00615365">
        <w:t>Fabienne Keller</w:t>
      </w:r>
      <w:r w:rsidRPr="00615365">
        <w:rPr>
          <w:rStyle w:val="HideTWBExt"/>
          <w:b w:val="0"/>
        </w:rPr>
        <w:t>&lt;/Members&gt;</w:t>
      </w:r>
    </w:p>
    <w:p w:rsidR="00772586" w:rsidRPr="00615365" w:rsidRDefault="00772586" w:rsidP="00646776">
      <w:pPr>
        <w:pStyle w:val="NormalBold"/>
      </w:pPr>
    </w:p>
    <w:p w:rsidR="00772586" w:rsidRPr="00615365" w:rsidRDefault="007E23BF" w:rsidP="00646776">
      <w:pPr>
        <w:pStyle w:val="NormalBold"/>
      </w:pPr>
      <w:r w:rsidRPr="00615365">
        <w:rPr>
          <w:rStyle w:val="HideTWBExt"/>
          <w:b w:val="0"/>
        </w:rPr>
        <w:t>&lt;DocAmend&gt;</w:t>
      </w:r>
      <w:r w:rsidRPr="00615365">
        <w:t>Propunere de regulament</w:t>
      </w:r>
      <w:r w:rsidRPr="00615365">
        <w:rPr>
          <w:rStyle w:val="HideTWBExt"/>
          <w:b w:val="0"/>
        </w:rPr>
        <w:t>&lt;/DocAmend&gt;</w:t>
      </w:r>
    </w:p>
    <w:p w:rsidR="00772586" w:rsidRPr="00615365" w:rsidRDefault="007E23BF" w:rsidP="00772586">
      <w:pPr>
        <w:pStyle w:val="NormalBold"/>
        <w:keepNext/>
      </w:pPr>
      <w:r w:rsidRPr="00615365">
        <w:rPr>
          <w:rStyle w:val="HideTWBExt"/>
          <w:b w:val="0"/>
        </w:rPr>
        <w:lastRenderedPageBreak/>
        <w:t>&lt;Article&gt;</w:t>
      </w:r>
      <w:r w:rsidRPr="00615365">
        <w:t>Articolul 54 – alineatul 3 – litera a</w:t>
      </w:r>
      <w:r w:rsidRPr="00615365">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15DB9" w:rsidRPr="00615365" w:rsidTr="008E3AD6">
        <w:trPr>
          <w:jc w:val="center"/>
        </w:trPr>
        <w:tc>
          <w:tcPr>
            <w:tcW w:w="9752" w:type="dxa"/>
            <w:gridSpan w:val="2"/>
          </w:tcPr>
          <w:p w:rsidR="00FD06F8" w:rsidRPr="00615365" w:rsidRDefault="00FD06F8" w:rsidP="008E3AD6">
            <w:pPr>
              <w:keepNext/>
            </w:pPr>
          </w:p>
        </w:tc>
      </w:tr>
      <w:tr w:rsidR="00C15DB9" w:rsidRPr="00615365" w:rsidTr="008E3AD6">
        <w:trPr>
          <w:jc w:val="center"/>
        </w:trPr>
        <w:tc>
          <w:tcPr>
            <w:tcW w:w="4876" w:type="dxa"/>
          </w:tcPr>
          <w:p w:rsidR="00FD06F8" w:rsidRPr="00615365" w:rsidRDefault="007E23BF" w:rsidP="008E3AD6">
            <w:pPr>
              <w:pStyle w:val="AmColumnHeading"/>
              <w:keepNext/>
            </w:pPr>
            <w:r w:rsidRPr="00615365">
              <w:t>Textul propus de Comisie</w:t>
            </w:r>
          </w:p>
        </w:tc>
        <w:tc>
          <w:tcPr>
            <w:tcW w:w="4876" w:type="dxa"/>
          </w:tcPr>
          <w:p w:rsidR="00FD06F8" w:rsidRPr="00615365" w:rsidRDefault="007E23BF" w:rsidP="008E3AD6">
            <w:pPr>
              <w:pStyle w:val="AmColumnHeading"/>
              <w:keepNext/>
            </w:pPr>
            <w:r w:rsidRPr="00615365">
              <w:t>Amendamentul</w:t>
            </w:r>
          </w:p>
        </w:tc>
      </w:tr>
      <w:tr w:rsidR="00C15DB9" w:rsidRPr="00615365" w:rsidTr="008E3AD6">
        <w:trPr>
          <w:jc w:val="center"/>
        </w:trPr>
        <w:tc>
          <w:tcPr>
            <w:tcW w:w="4876" w:type="dxa"/>
          </w:tcPr>
          <w:p w:rsidR="00FD06F8" w:rsidRPr="00615365" w:rsidRDefault="007E23BF" w:rsidP="008E3AD6">
            <w:pPr>
              <w:pStyle w:val="Normal6a"/>
            </w:pPr>
            <w:r w:rsidRPr="00615365">
              <w:t>(a)</w:t>
            </w:r>
            <w:r w:rsidRPr="00615365">
              <w:tab/>
              <w:t>o decizie de respingere a cererii ca nefondată sau vădit nefondată dacă, la data adoptării deciziei, se aplică oricare dintre circumstanțele enumerate la articolul 40 alineatele (1) și (5) [inclusiv țara de origine sigură] sau în cazurile</w:t>
            </w:r>
            <w:r w:rsidRPr="00615365">
              <w:t xml:space="preserve"> supuse procedurii la frontieră;</w:t>
            </w:r>
          </w:p>
        </w:tc>
        <w:tc>
          <w:tcPr>
            <w:tcW w:w="4876" w:type="dxa"/>
          </w:tcPr>
          <w:p w:rsidR="00FD06F8" w:rsidRPr="00615365" w:rsidRDefault="007E23BF" w:rsidP="003F582D">
            <w:pPr>
              <w:pStyle w:val="Normal6a"/>
              <w:rPr>
                <w:szCs w:val="24"/>
              </w:rPr>
            </w:pPr>
            <w:r w:rsidRPr="00615365">
              <w:t>(a)</w:t>
            </w:r>
            <w:r w:rsidRPr="00615365">
              <w:tab/>
              <w:t>o decizie</w:t>
            </w:r>
            <w:r w:rsidRPr="00615365">
              <w:rPr>
                <w:b/>
                <w:i/>
              </w:rPr>
              <w:t>, inclusiv o decizie în cadrul unei proceduri la frontieră</w:t>
            </w:r>
            <w:r w:rsidRPr="00615365">
              <w:t>, de respingere a cererii ca nefondată sau vădit nefondată dacă, la data adoptării deciziei, se aplică oricare dintre circumstanțele enumerate la artico</w:t>
            </w:r>
            <w:r w:rsidRPr="00615365">
              <w:t>lul 40 alineatul (1)</w:t>
            </w:r>
            <w:r w:rsidRPr="00615365">
              <w:rPr>
                <w:b/>
                <w:i/>
              </w:rPr>
              <w:t xml:space="preserve"> literele (a), (b), (c), (d), (e), (f) </w:t>
            </w:r>
            <w:r w:rsidRPr="00615365">
              <w:t xml:space="preserve">și la articolul 40 alineatul (5) </w:t>
            </w:r>
            <w:r w:rsidRPr="00615365">
              <w:rPr>
                <w:b/>
                <w:i/>
              </w:rPr>
              <w:t>litera (b),</w:t>
            </w:r>
            <w:r w:rsidRPr="00615365">
              <w:t xml:space="preserve"> </w:t>
            </w:r>
            <w:r w:rsidRPr="00615365">
              <w:rPr>
                <w:b/>
                <w:i/>
              </w:rPr>
              <w:t>cu excepția cazului în care se aplică articolul 47 alineatul (4a)</w:t>
            </w:r>
            <w:r w:rsidRPr="00615365">
              <w:t>;</w:t>
            </w:r>
          </w:p>
        </w:tc>
      </w:tr>
    </w:tbl>
    <w:p w:rsidR="004F4862" w:rsidRPr="00615365" w:rsidRDefault="007E23BF" w:rsidP="004F4862">
      <w:pPr>
        <w:pStyle w:val="AmOrLang"/>
      </w:pPr>
      <w:r w:rsidRPr="00615365">
        <w:t xml:space="preserve">Or. </w:t>
      </w:r>
      <w:r w:rsidRPr="00615365">
        <w:rPr>
          <w:rStyle w:val="HideTWBExt"/>
          <w:noProof w:val="0"/>
        </w:rPr>
        <w:t>&lt;Original&gt;</w:t>
      </w:r>
      <w:r w:rsidRPr="00615365">
        <w:rPr>
          <w:rStyle w:val="HideTWBInt"/>
        </w:rPr>
        <w:t>{EN}</w:t>
      </w:r>
      <w:r w:rsidRPr="00615365">
        <w:t>en</w:t>
      </w:r>
      <w:r w:rsidRPr="00615365">
        <w:rPr>
          <w:rStyle w:val="HideTWBExt"/>
          <w:noProof w:val="0"/>
        </w:rPr>
        <w:t>&lt;/Original&gt;</w:t>
      </w:r>
    </w:p>
    <w:p w:rsidR="00FD06F8" w:rsidRPr="00615365" w:rsidRDefault="007E23BF" w:rsidP="00FD06F8">
      <w:r w:rsidRPr="00615365">
        <w:rPr>
          <w:rStyle w:val="HideTWBExt"/>
        </w:rPr>
        <w:t>&lt;/Amend&gt;</w:t>
      </w:r>
    </w:p>
    <w:p w:rsidR="00FD06F8" w:rsidRPr="00615365" w:rsidRDefault="007E23BF" w:rsidP="00FD06F8">
      <w:pPr>
        <w:pStyle w:val="AmNumberTabs"/>
        <w:keepNext/>
      </w:pPr>
      <w:r w:rsidRPr="00615365">
        <w:rPr>
          <w:rStyle w:val="HideTWBExt"/>
          <w:b w:val="0"/>
        </w:rPr>
        <w:t>&lt;Amend&gt;</w:t>
      </w:r>
      <w:r w:rsidRPr="00615365">
        <w:t>Amendamentul</w:t>
      </w:r>
      <w:r w:rsidRPr="00615365">
        <w:tab/>
      </w:r>
      <w:r w:rsidRPr="00615365">
        <w:tab/>
      </w:r>
      <w:r w:rsidRPr="00615365">
        <w:rPr>
          <w:rStyle w:val="HideTWBExt"/>
          <w:b w:val="0"/>
        </w:rPr>
        <w:t>&lt;NumAm&gt;</w:t>
      </w:r>
      <w:r w:rsidRPr="00615365">
        <w:t>98</w:t>
      </w:r>
      <w:r w:rsidRPr="00615365">
        <w:rPr>
          <w:rStyle w:val="HideTWBExt"/>
          <w:b w:val="0"/>
        </w:rPr>
        <w:t>&lt;/NumAm&gt;</w:t>
      </w:r>
    </w:p>
    <w:p w:rsidR="00772586" w:rsidRPr="00615365" w:rsidRDefault="007E23BF" w:rsidP="00646776">
      <w:pPr>
        <w:pStyle w:val="NormalBold"/>
        <w:rPr>
          <w:rStyle w:val="HideTWBExt"/>
          <w:b w:val="0"/>
        </w:rPr>
      </w:pPr>
      <w:r w:rsidRPr="00615365">
        <w:rPr>
          <w:rStyle w:val="HideTWBExt"/>
          <w:b w:val="0"/>
        </w:rPr>
        <w:t>&lt;Members&gt;</w:t>
      </w:r>
      <w:r w:rsidRPr="00615365">
        <w:t>Fabienne Keller</w:t>
      </w:r>
      <w:r w:rsidRPr="00615365">
        <w:rPr>
          <w:rStyle w:val="HideTWBExt"/>
          <w:b w:val="0"/>
        </w:rPr>
        <w:t>&lt;/Members&gt;</w:t>
      </w:r>
    </w:p>
    <w:p w:rsidR="00772586" w:rsidRPr="00615365" w:rsidRDefault="00772586" w:rsidP="00646776">
      <w:pPr>
        <w:pStyle w:val="NormalBold"/>
      </w:pPr>
    </w:p>
    <w:p w:rsidR="00772586" w:rsidRPr="00615365" w:rsidRDefault="007E23BF" w:rsidP="00646776">
      <w:pPr>
        <w:pStyle w:val="NormalBold"/>
      </w:pPr>
      <w:r w:rsidRPr="00615365">
        <w:rPr>
          <w:rStyle w:val="HideTWBExt"/>
          <w:b w:val="0"/>
        </w:rPr>
        <w:t>&lt;DocAmend&gt;</w:t>
      </w:r>
      <w:r w:rsidRPr="00615365">
        <w:t>Propunere de regulament</w:t>
      </w:r>
      <w:r w:rsidRPr="00615365">
        <w:rPr>
          <w:rStyle w:val="HideTWBExt"/>
          <w:b w:val="0"/>
        </w:rPr>
        <w:t>&lt;/DocAmend&gt;</w:t>
      </w:r>
    </w:p>
    <w:p w:rsidR="00772586" w:rsidRPr="00615365" w:rsidRDefault="007E23BF" w:rsidP="00772586">
      <w:pPr>
        <w:pStyle w:val="NormalBold"/>
        <w:keepNext/>
      </w:pPr>
      <w:r w:rsidRPr="00615365">
        <w:rPr>
          <w:rStyle w:val="HideTWBExt"/>
          <w:b w:val="0"/>
        </w:rPr>
        <w:t>&lt;Article&gt;</w:t>
      </w:r>
      <w:r w:rsidRPr="00615365">
        <w:t>Articolul 54 – alineatul 3 – litera b</w:t>
      </w:r>
      <w:r w:rsidRPr="00615365">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15DB9" w:rsidRPr="00615365" w:rsidTr="008E3AD6">
        <w:trPr>
          <w:jc w:val="center"/>
        </w:trPr>
        <w:tc>
          <w:tcPr>
            <w:tcW w:w="9752" w:type="dxa"/>
            <w:gridSpan w:val="2"/>
          </w:tcPr>
          <w:p w:rsidR="00FD06F8" w:rsidRPr="00615365" w:rsidRDefault="00FD06F8" w:rsidP="008E3AD6">
            <w:pPr>
              <w:keepNext/>
            </w:pPr>
          </w:p>
        </w:tc>
      </w:tr>
      <w:tr w:rsidR="00C15DB9" w:rsidRPr="00615365" w:rsidTr="008E3AD6">
        <w:trPr>
          <w:jc w:val="center"/>
        </w:trPr>
        <w:tc>
          <w:tcPr>
            <w:tcW w:w="4876" w:type="dxa"/>
          </w:tcPr>
          <w:p w:rsidR="00FD06F8" w:rsidRPr="00615365" w:rsidRDefault="007E23BF" w:rsidP="008E3AD6">
            <w:pPr>
              <w:pStyle w:val="AmColumnHeading"/>
              <w:keepNext/>
            </w:pPr>
            <w:r w:rsidRPr="00615365">
              <w:t>Textul propus de Comisie</w:t>
            </w:r>
          </w:p>
        </w:tc>
        <w:tc>
          <w:tcPr>
            <w:tcW w:w="4876" w:type="dxa"/>
          </w:tcPr>
          <w:p w:rsidR="00FD06F8" w:rsidRPr="00615365" w:rsidRDefault="007E23BF" w:rsidP="008E3AD6">
            <w:pPr>
              <w:pStyle w:val="AmColumnHeading"/>
              <w:keepNext/>
            </w:pPr>
            <w:r w:rsidRPr="00615365">
              <w:t>Amendamentul</w:t>
            </w:r>
          </w:p>
        </w:tc>
      </w:tr>
      <w:tr w:rsidR="00C15DB9" w:rsidRPr="00615365" w:rsidTr="008E3AD6">
        <w:trPr>
          <w:jc w:val="center"/>
        </w:trPr>
        <w:tc>
          <w:tcPr>
            <w:tcW w:w="4876" w:type="dxa"/>
          </w:tcPr>
          <w:p w:rsidR="00FD06F8" w:rsidRPr="00615365" w:rsidRDefault="007E23BF" w:rsidP="008E3AD6">
            <w:pPr>
              <w:pStyle w:val="Normal6a"/>
            </w:pPr>
            <w:r w:rsidRPr="00615365">
              <w:t>(b)</w:t>
            </w:r>
            <w:r w:rsidRPr="00615365">
              <w:tab/>
              <w:t xml:space="preserve">o decizie de respingere a cererii ca inadmisibilă în temeiul articolului </w:t>
            </w:r>
            <w:r w:rsidRPr="00615365">
              <w:t>36 alineatul (1) litera (a) [prima țară de azil] sau (c) [cereri ulterioare fără elemente noi];</w:t>
            </w:r>
          </w:p>
        </w:tc>
        <w:tc>
          <w:tcPr>
            <w:tcW w:w="4876" w:type="dxa"/>
          </w:tcPr>
          <w:p w:rsidR="00FD06F8" w:rsidRPr="00615365" w:rsidRDefault="007E23BF" w:rsidP="003F582D">
            <w:pPr>
              <w:pStyle w:val="Normal6a"/>
              <w:rPr>
                <w:szCs w:val="24"/>
              </w:rPr>
            </w:pPr>
            <w:r w:rsidRPr="00615365">
              <w:t>(b)</w:t>
            </w:r>
            <w:r w:rsidRPr="00615365">
              <w:tab/>
              <w:t>o decizie care respinge o cerere ca inadmisibilă în temeiul articolului 36 alineatul (1)</w:t>
            </w:r>
            <w:r w:rsidRPr="00615365">
              <w:rPr>
                <w:b/>
                <w:i/>
              </w:rPr>
              <w:t xml:space="preserve"> litera </w:t>
            </w:r>
            <w:r w:rsidRPr="00615365">
              <w:t>(a);</w:t>
            </w:r>
          </w:p>
        </w:tc>
      </w:tr>
    </w:tbl>
    <w:p w:rsidR="004F4862" w:rsidRPr="00615365" w:rsidRDefault="007E23BF" w:rsidP="004F4862">
      <w:pPr>
        <w:pStyle w:val="AmOrLang"/>
      </w:pPr>
      <w:r w:rsidRPr="00615365">
        <w:t xml:space="preserve">Or. </w:t>
      </w:r>
      <w:r w:rsidRPr="00615365">
        <w:rPr>
          <w:rStyle w:val="HideTWBExt"/>
          <w:noProof w:val="0"/>
        </w:rPr>
        <w:t>&lt;Original&gt;</w:t>
      </w:r>
      <w:r w:rsidRPr="00615365">
        <w:rPr>
          <w:rStyle w:val="HideTWBInt"/>
        </w:rPr>
        <w:t>{EN}</w:t>
      </w:r>
      <w:r w:rsidRPr="00615365">
        <w:t>en</w:t>
      </w:r>
      <w:r w:rsidRPr="00615365">
        <w:rPr>
          <w:rStyle w:val="HideTWBExt"/>
          <w:noProof w:val="0"/>
        </w:rPr>
        <w:t>&lt;/Original&gt;</w:t>
      </w:r>
    </w:p>
    <w:p w:rsidR="00FD06F8" w:rsidRPr="00615365" w:rsidRDefault="007E23BF" w:rsidP="00FD06F8">
      <w:r w:rsidRPr="00615365">
        <w:rPr>
          <w:rStyle w:val="HideTWBExt"/>
        </w:rPr>
        <w:t>&lt;/Amend&gt;</w:t>
      </w:r>
    </w:p>
    <w:p w:rsidR="00FD06F8" w:rsidRPr="00615365" w:rsidRDefault="007E23BF" w:rsidP="00FD06F8">
      <w:pPr>
        <w:pStyle w:val="AmNumberTabs"/>
        <w:keepNext/>
      </w:pPr>
      <w:r w:rsidRPr="00615365">
        <w:rPr>
          <w:rStyle w:val="HideTWBExt"/>
          <w:b w:val="0"/>
        </w:rPr>
        <w:t>&lt;Amend&gt;</w:t>
      </w:r>
      <w:r w:rsidRPr="00615365">
        <w:t>Amendamentul</w:t>
      </w:r>
      <w:r w:rsidRPr="00615365">
        <w:tab/>
      </w:r>
      <w:r w:rsidRPr="00615365">
        <w:tab/>
      </w:r>
      <w:r w:rsidRPr="00615365">
        <w:rPr>
          <w:rStyle w:val="HideTWBExt"/>
          <w:b w:val="0"/>
        </w:rPr>
        <w:t>&lt;NumAm&gt;</w:t>
      </w:r>
      <w:r w:rsidRPr="00615365">
        <w:t>99</w:t>
      </w:r>
      <w:r w:rsidRPr="00615365">
        <w:rPr>
          <w:rStyle w:val="HideTWBExt"/>
          <w:b w:val="0"/>
        </w:rPr>
        <w:t>&lt;/NumAm&gt;</w:t>
      </w:r>
    </w:p>
    <w:p w:rsidR="00772586" w:rsidRPr="00615365" w:rsidRDefault="007E23BF" w:rsidP="00646776">
      <w:pPr>
        <w:pStyle w:val="NormalBold"/>
        <w:rPr>
          <w:rStyle w:val="HideTWBExt"/>
          <w:b w:val="0"/>
        </w:rPr>
      </w:pPr>
      <w:r w:rsidRPr="00615365">
        <w:rPr>
          <w:rStyle w:val="HideTWBExt"/>
          <w:b w:val="0"/>
        </w:rPr>
        <w:t>&lt;Members&gt;</w:t>
      </w:r>
      <w:r w:rsidRPr="00615365">
        <w:t>Fabienne Keller</w:t>
      </w:r>
      <w:r w:rsidRPr="00615365">
        <w:rPr>
          <w:rStyle w:val="HideTWBExt"/>
          <w:b w:val="0"/>
        </w:rPr>
        <w:t>&lt;/Members&gt;</w:t>
      </w:r>
    </w:p>
    <w:p w:rsidR="00772586" w:rsidRPr="00615365" w:rsidRDefault="00772586" w:rsidP="00646776">
      <w:pPr>
        <w:pStyle w:val="NormalBold"/>
      </w:pPr>
    </w:p>
    <w:p w:rsidR="00772586" w:rsidRPr="00615365" w:rsidRDefault="007E23BF" w:rsidP="00646776">
      <w:pPr>
        <w:pStyle w:val="NormalBold"/>
      </w:pPr>
      <w:r w:rsidRPr="00615365">
        <w:rPr>
          <w:rStyle w:val="HideTWBExt"/>
          <w:b w:val="0"/>
        </w:rPr>
        <w:t>&lt;DocAmend&gt;</w:t>
      </w:r>
      <w:r w:rsidRPr="00615365">
        <w:t>Propunere de regulament</w:t>
      </w:r>
      <w:r w:rsidRPr="00615365">
        <w:rPr>
          <w:rStyle w:val="HideTWBExt"/>
          <w:b w:val="0"/>
        </w:rPr>
        <w:t>&lt;/DocAmend&gt;</w:t>
      </w:r>
    </w:p>
    <w:p w:rsidR="00772586" w:rsidRPr="00615365" w:rsidRDefault="007E23BF" w:rsidP="00772586">
      <w:pPr>
        <w:pStyle w:val="NormalBold"/>
        <w:keepNext/>
      </w:pPr>
      <w:r w:rsidRPr="00615365">
        <w:rPr>
          <w:rStyle w:val="HideTWBExt"/>
          <w:b w:val="0"/>
        </w:rPr>
        <w:t>&lt;Article&gt;</w:t>
      </w:r>
      <w:r w:rsidRPr="00615365">
        <w:t>Articolul 54 – alineatul 3 – litera c</w:t>
      </w:r>
      <w:r w:rsidRPr="00615365">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15DB9" w:rsidRPr="00615365" w:rsidTr="008E3AD6">
        <w:trPr>
          <w:jc w:val="center"/>
        </w:trPr>
        <w:tc>
          <w:tcPr>
            <w:tcW w:w="9752" w:type="dxa"/>
            <w:gridSpan w:val="2"/>
          </w:tcPr>
          <w:p w:rsidR="00FD06F8" w:rsidRPr="00615365" w:rsidRDefault="00FD06F8" w:rsidP="008E3AD6">
            <w:pPr>
              <w:keepNext/>
            </w:pPr>
          </w:p>
        </w:tc>
      </w:tr>
      <w:tr w:rsidR="00C15DB9" w:rsidRPr="00615365" w:rsidTr="008E3AD6">
        <w:trPr>
          <w:jc w:val="center"/>
        </w:trPr>
        <w:tc>
          <w:tcPr>
            <w:tcW w:w="4876" w:type="dxa"/>
          </w:tcPr>
          <w:p w:rsidR="00FD06F8" w:rsidRPr="00615365" w:rsidRDefault="007E23BF" w:rsidP="008E3AD6">
            <w:pPr>
              <w:pStyle w:val="AmColumnHeading"/>
              <w:keepNext/>
            </w:pPr>
            <w:r w:rsidRPr="00615365">
              <w:t>Textul propus de Comisie</w:t>
            </w:r>
          </w:p>
        </w:tc>
        <w:tc>
          <w:tcPr>
            <w:tcW w:w="4876" w:type="dxa"/>
          </w:tcPr>
          <w:p w:rsidR="00FD06F8" w:rsidRPr="00615365" w:rsidRDefault="007E23BF" w:rsidP="008E3AD6">
            <w:pPr>
              <w:pStyle w:val="AmColumnHeading"/>
              <w:keepNext/>
            </w:pPr>
            <w:r w:rsidRPr="00615365">
              <w:t>Amendamentul</w:t>
            </w:r>
          </w:p>
        </w:tc>
      </w:tr>
      <w:tr w:rsidR="00C15DB9" w:rsidRPr="00615365" w:rsidTr="008E3AD6">
        <w:trPr>
          <w:jc w:val="center"/>
        </w:trPr>
        <w:tc>
          <w:tcPr>
            <w:tcW w:w="4876" w:type="dxa"/>
          </w:tcPr>
          <w:p w:rsidR="00FD06F8" w:rsidRPr="00615365" w:rsidRDefault="007E23BF" w:rsidP="008E3AD6">
            <w:pPr>
              <w:pStyle w:val="Normal6a"/>
            </w:pPr>
            <w:r w:rsidRPr="00615365">
              <w:t>(c)</w:t>
            </w:r>
            <w:r w:rsidRPr="00615365">
              <w:tab/>
              <w:t xml:space="preserve">o decizie de respingere a cererii ca </w:t>
            </w:r>
            <w:r w:rsidRPr="00615365">
              <w:t>retrasă în mod implicit;</w:t>
            </w:r>
          </w:p>
        </w:tc>
        <w:tc>
          <w:tcPr>
            <w:tcW w:w="4876" w:type="dxa"/>
          </w:tcPr>
          <w:p w:rsidR="00FD06F8" w:rsidRPr="00615365" w:rsidRDefault="007E23BF" w:rsidP="004C4529">
            <w:pPr>
              <w:pStyle w:val="Normal6a"/>
              <w:rPr>
                <w:szCs w:val="24"/>
              </w:rPr>
            </w:pPr>
            <w:r w:rsidRPr="00615365">
              <w:t>(c)</w:t>
            </w:r>
            <w:r w:rsidRPr="00615365">
              <w:tab/>
              <w:t xml:space="preserve">o decizie de respingere a cererii ca retrasă </w:t>
            </w:r>
            <w:r w:rsidRPr="00615365">
              <w:rPr>
                <w:b/>
                <w:i/>
              </w:rPr>
              <w:t>în mod explicit</w:t>
            </w:r>
            <w:r w:rsidRPr="00615365">
              <w:t>;</w:t>
            </w:r>
          </w:p>
        </w:tc>
      </w:tr>
    </w:tbl>
    <w:p w:rsidR="004F4862" w:rsidRPr="00615365" w:rsidRDefault="007E23BF" w:rsidP="004F4862">
      <w:pPr>
        <w:pStyle w:val="AmOrLang"/>
      </w:pPr>
      <w:r w:rsidRPr="00615365">
        <w:t xml:space="preserve">Or. </w:t>
      </w:r>
      <w:r w:rsidRPr="00615365">
        <w:rPr>
          <w:rStyle w:val="HideTWBExt"/>
          <w:noProof w:val="0"/>
        </w:rPr>
        <w:t>&lt;Original&gt;</w:t>
      </w:r>
      <w:r w:rsidRPr="00615365">
        <w:rPr>
          <w:rStyle w:val="HideTWBInt"/>
        </w:rPr>
        <w:t>{EN}</w:t>
      </w:r>
      <w:r w:rsidRPr="00615365">
        <w:t>en</w:t>
      </w:r>
      <w:r w:rsidRPr="00615365">
        <w:rPr>
          <w:rStyle w:val="HideTWBExt"/>
          <w:noProof w:val="0"/>
        </w:rPr>
        <w:t>&lt;/Original&gt;</w:t>
      </w:r>
    </w:p>
    <w:p w:rsidR="00FD06F8" w:rsidRPr="00615365" w:rsidRDefault="007E23BF" w:rsidP="00FD06F8">
      <w:r w:rsidRPr="00615365">
        <w:rPr>
          <w:rStyle w:val="HideTWBExt"/>
        </w:rPr>
        <w:t>&lt;/Amend&gt;</w:t>
      </w:r>
    </w:p>
    <w:p w:rsidR="00FD06F8" w:rsidRPr="00615365" w:rsidRDefault="007E23BF" w:rsidP="00FD06F8">
      <w:pPr>
        <w:pStyle w:val="AmNumberTabs"/>
        <w:keepNext/>
      </w:pPr>
      <w:r w:rsidRPr="00615365">
        <w:rPr>
          <w:rStyle w:val="HideTWBExt"/>
          <w:b w:val="0"/>
        </w:rPr>
        <w:lastRenderedPageBreak/>
        <w:t>&lt;Amend&gt;</w:t>
      </w:r>
      <w:r w:rsidRPr="00615365">
        <w:t>Amendamentul</w:t>
      </w:r>
      <w:r w:rsidRPr="00615365">
        <w:tab/>
      </w:r>
      <w:r w:rsidRPr="00615365">
        <w:tab/>
      </w:r>
      <w:r w:rsidRPr="00615365">
        <w:rPr>
          <w:rStyle w:val="HideTWBExt"/>
          <w:b w:val="0"/>
        </w:rPr>
        <w:t>&lt;NumAm&gt;</w:t>
      </w:r>
      <w:r w:rsidRPr="00615365">
        <w:t>100</w:t>
      </w:r>
      <w:r w:rsidRPr="00615365">
        <w:rPr>
          <w:rStyle w:val="HideTWBExt"/>
          <w:b w:val="0"/>
        </w:rPr>
        <w:t>&lt;/NumAm&gt;</w:t>
      </w:r>
    </w:p>
    <w:p w:rsidR="00772586" w:rsidRPr="00615365" w:rsidRDefault="007E23BF" w:rsidP="00646776">
      <w:pPr>
        <w:pStyle w:val="NormalBold"/>
        <w:rPr>
          <w:rStyle w:val="HideTWBExt"/>
          <w:b w:val="0"/>
        </w:rPr>
      </w:pPr>
      <w:r w:rsidRPr="00615365">
        <w:rPr>
          <w:rStyle w:val="HideTWBExt"/>
          <w:b w:val="0"/>
        </w:rPr>
        <w:t>&lt;Members&gt;</w:t>
      </w:r>
      <w:r w:rsidRPr="00615365">
        <w:t>Fabienne Keller</w:t>
      </w:r>
      <w:r w:rsidRPr="00615365">
        <w:rPr>
          <w:rStyle w:val="HideTWBExt"/>
          <w:b w:val="0"/>
        </w:rPr>
        <w:t>&lt;/Members&gt;</w:t>
      </w:r>
    </w:p>
    <w:p w:rsidR="00772586" w:rsidRPr="00615365" w:rsidRDefault="00772586" w:rsidP="00646776">
      <w:pPr>
        <w:pStyle w:val="NormalBold"/>
      </w:pPr>
    </w:p>
    <w:p w:rsidR="00772586" w:rsidRPr="00615365" w:rsidRDefault="007E23BF" w:rsidP="00646776">
      <w:pPr>
        <w:pStyle w:val="NormalBold"/>
      </w:pPr>
      <w:r w:rsidRPr="00615365">
        <w:rPr>
          <w:rStyle w:val="HideTWBExt"/>
          <w:b w:val="0"/>
        </w:rPr>
        <w:t>&lt;DocAmend&gt;</w:t>
      </w:r>
      <w:r w:rsidRPr="00615365">
        <w:t>Propunere de regulament</w:t>
      </w:r>
      <w:r w:rsidRPr="00615365">
        <w:rPr>
          <w:rStyle w:val="HideTWBExt"/>
          <w:b w:val="0"/>
        </w:rPr>
        <w:t>&lt;/DocAmend&gt;</w:t>
      </w:r>
    </w:p>
    <w:p w:rsidR="00772586" w:rsidRPr="00615365" w:rsidRDefault="007E23BF" w:rsidP="00772586">
      <w:pPr>
        <w:pStyle w:val="NormalBold"/>
        <w:keepNext/>
      </w:pPr>
      <w:r w:rsidRPr="00615365">
        <w:rPr>
          <w:rStyle w:val="HideTWBExt"/>
          <w:b w:val="0"/>
        </w:rPr>
        <w:t>&lt;Article&gt;</w:t>
      </w:r>
      <w:r w:rsidRPr="00615365">
        <w:t>Articolul 54 – alineatul 3 – litera e</w:t>
      </w:r>
      <w:r w:rsidRPr="00615365">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15DB9" w:rsidRPr="00615365" w:rsidTr="008E3AD6">
        <w:trPr>
          <w:jc w:val="center"/>
        </w:trPr>
        <w:tc>
          <w:tcPr>
            <w:tcW w:w="9752" w:type="dxa"/>
            <w:gridSpan w:val="2"/>
          </w:tcPr>
          <w:p w:rsidR="00FD06F8" w:rsidRPr="00615365" w:rsidRDefault="00FD06F8" w:rsidP="008E3AD6">
            <w:pPr>
              <w:keepNext/>
            </w:pPr>
          </w:p>
        </w:tc>
      </w:tr>
      <w:tr w:rsidR="00C15DB9" w:rsidRPr="00615365" w:rsidTr="008E3AD6">
        <w:trPr>
          <w:jc w:val="center"/>
        </w:trPr>
        <w:tc>
          <w:tcPr>
            <w:tcW w:w="4876" w:type="dxa"/>
          </w:tcPr>
          <w:p w:rsidR="00FD06F8" w:rsidRPr="00615365" w:rsidRDefault="007E23BF" w:rsidP="008E3AD6">
            <w:pPr>
              <w:pStyle w:val="AmColumnHeading"/>
              <w:keepNext/>
            </w:pPr>
            <w:r w:rsidRPr="00615365">
              <w:t>Textul propus de Comisie</w:t>
            </w:r>
          </w:p>
        </w:tc>
        <w:tc>
          <w:tcPr>
            <w:tcW w:w="4876" w:type="dxa"/>
          </w:tcPr>
          <w:p w:rsidR="00FD06F8" w:rsidRPr="00615365" w:rsidRDefault="007E23BF" w:rsidP="008E3AD6">
            <w:pPr>
              <w:pStyle w:val="AmColumnHeading"/>
              <w:keepNext/>
            </w:pPr>
            <w:r w:rsidRPr="00615365">
              <w:t>Amendamentul</w:t>
            </w:r>
          </w:p>
        </w:tc>
      </w:tr>
      <w:tr w:rsidR="00C15DB9" w:rsidRPr="00615365" w:rsidTr="008E3AD6">
        <w:trPr>
          <w:jc w:val="center"/>
        </w:trPr>
        <w:tc>
          <w:tcPr>
            <w:tcW w:w="4876" w:type="dxa"/>
          </w:tcPr>
          <w:p w:rsidR="00FD06F8" w:rsidRPr="00615365" w:rsidRDefault="007E23BF" w:rsidP="008E3AD6">
            <w:pPr>
              <w:pStyle w:val="Normal6a"/>
              <w:rPr>
                <w:b/>
                <w:i/>
              </w:rPr>
            </w:pPr>
            <w:r w:rsidRPr="00615365">
              <w:rPr>
                <w:b/>
                <w:i/>
              </w:rPr>
              <w:t>(e)</w:t>
            </w:r>
            <w:r w:rsidRPr="00615365">
              <w:rPr>
                <w:b/>
                <w:i/>
              </w:rPr>
              <w:tab/>
              <w:t>o decizie de retragere a protecției internaționale în conformitate cu articolul 14 alineatul (1) literele (b), (d) și (e) și cu articolul 20 alineatul (1)</w:t>
            </w:r>
            <w:r w:rsidRPr="00615365">
              <w:rPr>
                <w:b/>
                <w:i/>
              </w:rPr>
              <w:t xml:space="preserve"> litera (b) din Regulamentul nr. XXX/XXX (Regulamentul privind condițiile pentru protecția internațională).</w:t>
            </w:r>
          </w:p>
        </w:tc>
        <w:tc>
          <w:tcPr>
            <w:tcW w:w="4876" w:type="dxa"/>
          </w:tcPr>
          <w:p w:rsidR="00FD06F8" w:rsidRPr="00615365" w:rsidRDefault="007E23BF" w:rsidP="008E3AD6">
            <w:pPr>
              <w:pStyle w:val="Normal6a"/>
              <w:rPr>
                <w:b/>
                <w:i/>
                <w:szCs w:val="24"/>
              </w:rPr>
            </w:pPr>
            <w:r w:rsidRPr="00615365">
              <w:rPr>
                <w:b/>
                <w:i/>
              </w:rPr>
              <w:t>eliminat</w:t>
            </w:r>
          </w:p>
        </w:tc>
      </w:tr>
    </w:tbl>
    <w:p w:rsidR="004F4862" w:rsidRPr="00615365" w:rsidRDefault="007E23BF" w:rsidP="004F4862">
      <w:pPr>
        <w:pStyle w:val="AmOrLang"/>
      </w:pPr>
      <w:r w:rsidRPr="00615365">
        <w:t xml:space="preserve">Or. </w:t>
      </w:r>
      <w:r w:rsidRPr="00615365">
        <w:rPr>
          <w:rStyle w:val="HideTWBExt"/>
          <w:noProof w:val="0"/>
        </w:rPr>
        <w:t>&lt;Original&gt;</w:t>
      </w:r>
      <w:r w:rsidRPr="00615365">
        <w:rPr>
          <w:rStyle w:val="HideTWBInt"/>
        </w:rPr>
        <w:t>{EN}</w:t>
      </w:r>
      <w:r w:rsidRPr="00615365">
        <w:t>en</w:t>
      </w:r>
      <w:r w:rsidRPr="00615365">
        <w:rPr>
          <w:rStyle w:val="HideTWBExt"/>
          <w:noProof w:val="0"/>
        </w:rPr>
        <w:t>&lt;/Original&gt;</w:t>
      </w:r>
    </w:p>
    <w:p w:rsidR="00FD06F8" w:rsidRPr="00615365" w:rsidRDefault="007E23BF" w:rsidP="00FD06F8">
      <w:r w:rsidRPr="00615365">
        <w:rPr>
          <w:rStyle w:val="HideTWBExt"/>
        </w:rPr>
        <w:t>&lt;/Amend&gt;</w:t>
      </w:r>
    </w:p>
    <w:p w:rsidR="00FD06F8" w:rsidRPr="00615365" w:rsidRDefault="007E23BF" w:rsidP="00FD06F8">
      <w:pPr>
        <w:pStyle w:val="AmNumberTabs"/>
        <w:keepNext/>
      </w:pPr>
      <w:r w:rsidRPr="00615365">
        <w:rPr>
          <w:rStyle w:val="HideTWBExt"/>
          <w:b w:val="0"/>
        </w:rPr>
        <w:t>&lt;Amend&gt;</w:t>
      </w:r>
      <w:r w:rsidRPr="00615365">
        <w:t>Amendamentul</w:t>
      </w:r>
      <w:r w:rsidRPr="00615365">
        <w:tab/>
      </w:r>
      <w:r w:rsidRPr="00615365">
        <w:tab/>
      </w:r>
      <w:r w:rsidRPr="00615365">
        <w:rPr>
          <w:rStyle w:val="HideTWBExt"/>
          <w:b w:val="0"/>
        </w:rPr>
        <w:t>&lt;NumAm&gt;</w:t>
      </w:r>
      <w:r w:rsidRPr="00615365">
        <w:t>101</w:t>
      </w:r>
      <w:r w:rsidRPr="00615365">
        <w:rPr>
          <w:rStyle w:val="HideTWBExt"/>
          <w:b w:val="0"/>
        </w:rPr>
        <w:t>&lt;/NumAm&gt;</w:t>
      </w:r>
    </w:p>
    <w:p w:rsidR="00772586" w:rsidRPr="00615365" w:rsidRDefault="007E23BF" w:rsidP="00646776">
      <w:pPr>
        <w:pStyle w:val="NormalBold"/>
        <w:rPr>
          <w:rStyle w:val="HideTWBExt"/>
          <w:b w:val="0"/>
        </w:rPr>
      </w:pPr>
      <w:r w:rsidRPr="00615365">
        <w:rPr>
          <w:rStyle w:val="HideTWBExt"/>
          <w:b w:val="0"/>
        </w:rPr>
        <w:t>&lt;Members&gt;</w:t>
      </w:r>
      <w:r w:rsidRPr="00615365">
        <w:t>Fabienne Keller</w:t>
      </w:r>
      <w:r w:rsidRPr="00615365">
        <w:rPr>
          <w:rStyle w:val="HideTWBExt"/>
          <w:b w:val="0"/>
        </w:rPr>
        <w:t>&lt;/Members&gt;</w:t>
      </w:r>
    </w:p>
    <w:p w:rsidR="00772586" w:rsidRPr="00615365" w:rsidRDefault="00772586" w:rsidP="00646776">
      <w:pPr>
        <w:pStyle w:val="NormalBold"/>
      </w:pPr>
    </w:p>
    <w:p w:rsidR="00772586" w:rsidRPr="00615365" w:rsidRDefault="007E23BF" w:rsidP="00646776">
      <w:pPr>
        <w:pStyle w:val="NormalBold"/>
      </w:pPr>
      <w:r w:rsidRPr="00615365">
        <w:rPr>
          <w:rStyle w:val="HideTWBExt"/>
          <w:b w:val="0"/>
        </w:rPr>
        <w:t>&lt;DocAmend&gt;</w:t>
      </w:r>
      <w:r w:rsidRPr="00615365">
        <w:t>Propunere d</w:t>
      </w:r>
      <w:r w:rsidRPr="00615365">
        <w:t>e regulament</w:t>
      </w:r>
      <w:r w:rsidRPr="00615365">
        <w:rPr>
          <w:rStyle w:val="HideTWBExt"/>
          <w:b w:val="0"/>
        </w:rPr>
        <w:t>&lt;/DocAmend&gt;</w:t>
      </w:r>
    </w:p>
    <w:p w:rsidR="00772586" w:rsidRPr="00615365" w:rsidRDefault="007E23BF" w:rsidP="00772586">
      <w:pPr>
        <w:pStyle w:val="NormalBold"/>
        <w:keepNext/>
      </w:pPr>
      <w:r w:rsidRPr="00615365">
        <w:rPr>
          <w:rStyle w:val="HideTWBExt"/>
          <w:b w:val="0"/>
        </w:rPr>
        <w:t>&lt;Article&gt;</w:t>
      </w:r>
      <w:r w:rsidRPr="00615365">
        <w:t>Articolul 54 – alineatul 4</w:t>
      </w:r>
      <w:r w:rsidRPr="00615365">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15DB9" w:rsidRPr="00615365" w:rsidTr="008E3AD6">
        <w:trPr>
          <w:jc w:val="center"/>
        </w:trPr>
        <w:tc>
          <w:tcPr>
            <w:tcW w:w="9752" w:type="dxa"/>
            <w:gridSpan w:val="2"/>
          </w:tcPr>
          <w:p w:rsidR="00FD06F8" w:rsidRPr="00615365" w:rsidRDefault="00FD06F8" w:rsidP="008E3AD6">
            <w:pPr>
              <w:keepNext/>
            </w:pPr>
          </w:p>
        </w:tc>
      </w:tr>
      <w:tr w:rsidR="00C15DB9" w:rsidRPr="00615365" w:rsidTr="008E3AD6">
        <w:trPr>
          <w:jc w:val="center"/>
        </w:trPr>
        <w:tc>
          <w:tcPr>
            <w:tcW w:w="4876" w:type="dxa"/>
          </w:tcPr>
          <w:p w:rsidR="00FD06F8" w:rsidRPr="00615365" w:rsidRDefault="007E23BF" w:rsidP="008E3AD6">
            <w:pPr>
              <w:pStyle w:val="AmColumnHeading"/>
              <w:keepNext/>
            </w:pPr>
            <w:r w:rsidRPr="00615365">
              <w:t>Textul propus de Comisie</w:t>
            </w:r>
          </w:p>
        </w:tc>
        <w:tc>
          <w:tcPr>
            <w:tcW w:w="4876" w:type="dxa"/>
          </w:tcPr>
          <w:p w:rsidR="00FD06F8" w:rsidRPr="00615365" w:rsidRDefault="007E23BF" w:rsidP="008E3AD6">
            <w:pPr>
              <w:pStyle w:val="AmColumnHeading"/>
              <w:keepNext/>
            </w:pPr>
            <w:r w:rsidRPr="00615365">
              <w:t>Amendamentul</w:t>
            </w:r>
          </w:p>
        </w:tc>
      </w:tr>
      <w:tr w:rsidR="00C15DB9" w:rsidRPr="00615365" w:rsidTr="008E3AD6">
        <w:trPr>
          <w:jc w:val="center"/>
        </w:trPr>
        <w:tc>
          <w:tcPr>
            <w:tcW w:w="4876" w:type="dxa"/>
          </w:tcPr>
          <w:p w:rsidR="00FD06F8" w:rsidRPr="00615365" w:rsidRDefault="007E23BF" w:rsidP="007A2C90">
            <w:pPr>
              <w:pStyle w:val="Normal6a"/>
            </w:pPr>
            <w:r w:rsidRPr="00615365">
              <w:t>4.</w:t>
            </w:r>
            <w:r w:rsidRPr="00615365">
              <w:tab/>
              <w:t xml:space="preserve">În cazurile menționate la alineatul (3), o instanță judecătorească are competența de a decide, în urma unei examinări atât a elementelor de </w:t>
            </w:r>
            <w:r w:rsidRPr="00615365">
              <w:t>fapt, cât și a elementelor de drept, dacă solicitantul este autorizat sau nu să rămână pe teritoriul statelor membre până la soluționarea căii de atac, la cererea solicitantului. Instanța judecătorească competentă poate, în temeiul dreptului intern, să aib</w:t>
            </w:r>
            <w:r w:rsidRPr="00615365">
              <w:t>ă competența de a decide cu privire la această chestiune ex officio.</w:t>
            </w:r>
          </w:p>
        </w:tc>
        <w:tc>
          <w:tcPr>
            <w:tcW w:w="4876" w:type="dxa"/>
          </w:tcPr>
          <w:p w:rsidR="00FD06F8" w:rsidRPr="00615365" w:rsidRDefault="007E23BF" w:rsidP="00CC3BC3">
            <w:pPr>
              <w:pStyle w:val="Normal6a"/>
              <w:rPr>
                <w:noProof/>
              </w:rPr>
            </w:pPr>
            <w:r w:rsidRPr="00615365">
              <w:t>4.</w:t>
            </w:r>
            <w:r w:rsidRPr="00615365">
              <w:tab/>
              <w:t>În cazurile menționate la alineatul (3), o instanță judecătorească are competența de a decide, în urma unei examinări atât a elementelor de fapt, cât și a elementelor de drept, dacă so</w:t>
            </w:r>
            <w:r w:rsidRPr="00615365">
              <w:t xml:space="preserve">licitantul este autorizat sau nu să rămână pe teritoriul statelor membre până la soluționarea căii de atac, la cererea solicitantului. Instanța judecătorească competentă </w:t>
            </w:r>
            <w:r w:rsidRPr="00615365">
              <w:rPr>
                <w:b/>
                <w:i/>
              </w:rPr>
              <w:t>are</w:t>
            </w:r>
            <w:r w:rsidRPr="00615365">
              <w:t>, în temeiul dreptului intern, competența de a decide cu privire la această chestiu</w:t>
            </w:r>
            <w:r w:rsidRPr="00615365">
              <w:t xml:space="preserve">ne </w:t>
            </w:r>
            <w:r w:rsidRPr="00615365">
              <w:rPr>
                <w:i/>
              </w:rPr>
              <w:t>ex officio</w:t>
            </w:r>
            <w:r w:rsidRPr="00615365">
              <w:t>.</w:t>
            </w:r>
          </w:p>
        </w:tc>
      </w:tr>
    </w:tbl>
    <w:p w:rsidR="004F4862" w:rsidRPr="00615365" w:rsidRDefault="007E23BF" w:rsidP="004F4862">
      <w:pPr>
        <w:pStyle w:val="AmOrLang"/>
      </w:pPr>
      <w:r w:rsidRPr="00615365">
        <w:t xml:space="preserve">Or. </w:t>
      </w:r>
      <w:r w:rsidRPr="00615365">
        <w:rPr>
          <w:rStyle w:val="HideTWBExt"/>
          <w:noProof w:val="0"/>
        </w:rPr>
        <w:t>&lt;Original&gt;</w:t>
      </w:r>
      <w:r w:rsidRPr="00615365">
        <w:rPr>
          <w:rStyle w:val="HideTWBInt"/>
        </w:rPr>
        <w:t>{EN}</w:t>
      </w:r>
      <w:r w:rsidRPr="00615365">
        <w:t>en</w:t>
      </w:r>
      <w:r w:rsidRPr="00615365">
        <w:rPr>
          <w:rStyle w:val="HideTWBExt"/>
          <w:noProof w:val="0"/>
        </w:rPr>
        <w:t>&lt;/Original&gt;</w:t>
      </w:r>
    </w:p>
    <w:p w:rsidR="00FD06F8" w:rsidRPr="00615365" w:rsidRDefault="007E23BF" w:rsidP="00FD06F8">
      <w:r w:rsidRPr="00615365">
        <w:rPr>
          <w:rStyle w:val="HideTWBExt"/>
        </w:rPr>
        <w:t>&lt;/Amend&gt;</w:t>
      </w:r>
    </w:p>
    <w:p w:rsidR="00FD06F8" w:rsidRPr="00615365" w:rsidRDefault="007E23BF" w:rsidP="00FD06F8">
      <w:pPr>
        <w:pStyle w:val="AmNumberTabs"/>
        <w:keepNext/>
      </w:pPr>
      <w:r w:rsidRPr="00615365">
        <w:rPr>
          <w:rStyle w:val="HideTWBExt"/>
          <w:b w:val="0"/>
        </w:rPr>
        <w:t>&lt;Amend&gt;</w:t>
      </w:r>
      <w:r w:rsidRPr="00615365">
        <w:t>Amendamentul</w:t>
      </w:r>
      <w:r w:rsidRPr="00615365">
        <w:tab/>
      </w:r>
      <w:r w:rsidRPr="00615365">
        <w:tab/>
      </w:r>
      <w:r w:rsidRPr="00615365">
        <w:rPr>
          <w:rStyle w:val="HideTWBExt"/>
          <w:b w:val="0"/>
        </w:rPr>
        <w:t>&lt;NumAm&gt;</w:t>
      </w:r>
      <w:r w:rsidRPr="00615365">
        <w:t>102</w:t>
      </w:r>
      <w:r w:rsidRPr="00615365">
        <w:rPr>
          <w:rStyle w:val="HideTWBExt"/>
          <w:b w:val="0"/>
        </w:rPr>
        <w:t>&lt;/NumAm&gt;</w:t>
      </w:r>
    </w:p>
    <w:p w:rsidR="00772586" w:rsidRPr="00615365" w:rsidRDefault="007E23BF" w:rsidP="00646776">
      <w:pPr>
        <w:pStyle w:val="NormalBold"/>
        <w:rPr>
          <w:rStyle w:val="HideTWBExt"/>
          <w:b w:val="0"/>
        </w:rPr>
      </w:pPr>
      <w:r w:rsidRPr="00615365">
        <w:rPr>
          <w:rStyle w:val="HideTWBExt"/>
          <w:b w:val="0"/>
        </w:rPr>
        <w:t>&lt;Members&gt;</w:t>
      </w:r>
      <w:r w:rsidRPr="00615365">
        <w:t>Fabienne Keller</w:t>
      </w:r>
      <w:r w:rsidRPr="00615365">
        <w:rPr>
          <w:rStyle w:val="HideTWBExt"/>
          <w:b w:val="0"/>
        </w:rPr>
        <w:t>&lt;/Members&gt;</w:t>
      </w:r>
    </w:p>
    <w:p w:rsidR="00772586" w:rsidRPr="00615365" w:rsidRDefault="00772586" w:rsidP="00646776">
      <w:pPr>
        <w:pStyle w:val="NormalBold"/>
      </w:pPr>
    </w:p>
    <w:p w:rsidR="00772586" w:rsidRPr="00615365" w:rsidRDefault="007E23BF" w:rsidP="00646776">
      <w:pPr>
        <w:pStyle w:val="NormalBold"/>
      </w:pPr>
      <w:r w:rsidRPr="00615365">
        <w:rPr>
          <w:rStyle w:val="HideTWBExt"/>
          <w:b w:val="0"/>
        </w:rPr>
        <w:t>&lt;DocAmend&gt;</w:t>
      </w:r>
      <w:r w:rsidRPr="00615365">
        <w:t>Propunere de regulament</w:t>
      </w:r>
      <w:r w:rsidRPr="00615365">
        <w:rPr>
          <w:rStyle w:val="HideTWBExt"/>
          <w:b w:val="0"/>
        </w:rPr>
        <w:t>&lt;/DocAmend&gt;</w:t>
      </w:r>
    </w:p>
    <w:p w:rsidR="00772586" w:rsidRPr="00615365" w:rsidRDefault="007E23BF" w:rsidP="00772586">
      <w:pPr>
        <w:pStyle w:val="NormalBold"/>
        <w:keepNext/>
      </w:pPr>
      <w:r w:rsidRPr="00615365">
        <w:rPr>
          <w:rStyle w:val="HideTWBExt"/>
          <w:b w:val="0"/>
        </w:rPr>
        <w:lastRenderedPageBreak/>
        <w:t>&lt;Article&gt;</w:t>
      </w:r>
      <w:r w:rsidRPr="00615365">
        <w:t>Articolul 54 – alineatul 5 – litera a</w:t>
      </w:r>
      <w:r w:rsidRPr="00615365">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15DB9" w:rsidRPr="00615365" w:rsidTr="008E3AD6">
        <w:trPr>
          <w:jc w:val="center"/>
        </w:trPr>
        <w:tc>
          <w:tcPr>
            <w:tcW w:w="9752" w:type="dxa"/>
            <w:gridSpan w:val="2"/>
          </w:tcPr>
          <w:p w:rsidR="00FD06F8" w:rsidRPr="00615365" w:rsidRDefault="00FD06F8" w:rsidP="008E3AD6">
            <w:pPr>
              <w:keepNext/>
            </w:pPr>
          </w:p>
        </w:tc>
      </w:tr>
      <w:tr w:rsidR="00C15DB9" w:rsidRPr="00615365" w:rsidTr="008E3AD6">
        <w:trPr>
          <w:jc w:val="center"/>
        </w:trPr>
        <w:tc>
          <w:tcPr>
            <w:tcW w:w="4876" w:type="dxa"/>
          </w:tcPr>
          <w:p w:rsidR="00FD06F8" w:rsidRPr="00615365" w:rsidRDefault="007E23BF" w:rsidP="008E3AD6">
            <w:pPr>
              <w:pStyle w:val="AmColumnHeading"/>
              <w:keepNext/>
            </w:pPr>
            <w:r w:rsidRPr="00615365">
              <w:t xml:space="preserve">Textul propus de </w:t>
            </w:r>
            <w:r w:rsidRPr="00615365">
              <w:t>Comisie</w:t>
            </w:r>
          </w:p>
        </w:tc>
        <w:tc>
          <w:tcPr>
            <w:tcW w:w="4876" w:type="dxa"/>
          </w:tcPr>
          <w:p w:rsidR="00FD06F8" w:rsidRPr="00615365" w:rsidRDefault="007E23BF" w:rsidP="008E3AD6">
            <w:pPr>
              <w:pStyle w:val="AmColumnHeading"/>
              <w:keepNext/>
            </w:pPr>
            <w:r w:rsidRPr="00615365">
              <w:t>Amendamentul</w:t>
            </w:r>
          </w:p>
        </w:tc>
      </w:tr>
      <w:tr w:rsidR="00C15DB9" w:rsidRPr="00615365" w:rsidTr="008E3AD6">
        <w:trPr>
          <w:jc w:val="center"/>
        </w:trPr>
        <w:tc>
          <w:tcPr>
            <w:tcW w:w="4876" w:type="dxa"/>
          </w:tcPr>
          <w:p w:rsidR="00FD06F8" w:rsidRPr="00615365" w:rsidRDefault="007E23BF" w:rsidP="007A2C90">
            <w:pPr>
              <w:pStyle w:val="Normal6a"/>
            </w:pPr>
            <w:r w:rsidRPr="00615365">
              <w:t>(a)</w:t>
            </w:r>
            <w:r w:rsidRPr="00615365">
              <w:tab/>
              <w:t>solicitantul are un termen de cel puțin 5 zile de la data la care i s-a notificat decizia în care să solicite autorizația de a rămâne pe teritoriu până la soluționarea căii de atac;</w:t>
            </w:r>
          </w:p>
        </w:tc>
        <w:tc>
          <w:tcPr>
            <w:tcW w:w="4876" w:type="dxa"/>
          </w:tcPr>
          <w:p w:rsidR="00FD06F8" w:rsidRPr="00615365" w:rsidRDefault="007E23BF" w:rsidP="00CC3BC3">
            <w:pPr>
              <w:pStyle w:val="Normal6a"/>
              <w:rPr>
                <w:noProof/>
              </w:rPr>
            </w:pPr>
            <w:r w:rsidRPr="00615365">
              <w:t>(a)</w:t>
            </w:r>
            <w:r w:rsidRPr="00615365">
              <w:tab/>
            </w:r>
            <w:r w:rsidRPr="00615365">
              <w:rPr>
                <w:b/>
                <w:i/>
              </w:rPr>
              <w:t>în cazul în care decizia a fost pronunțată î</w:t>
            </w:r>
            <w:r w:rsidRPr="00615365">
              <w:rPr>
                <w:b/>
                <w:i/>
              </w:rPr>
              <w:t>n cadrul unei proceduri la frontieră,</w:t>
            </w:r>
            <w:r w:rsidRPr="00615365">
              <w:t xml:space="preserve"> solicitantul are un termen de cel puțin 5 zile </w:t>
            </w:r>
            <w:r w:rsidRPr="00615365">
              <w:rPr>
                <w:b/>
                <w:i/>
              </w:rPr>
              <w:t>lucrătoare</w:t>
            </w:r>
            <w:r w:rsidRPr="00615365">
              <w:t xml:space="preserve"> de la data la care i s-a notificat decizia în care să solicite autorizația de a rămâne pe teritoriu până la soluționarea căii de atac;</w:t>
            </w:r>
          </w:p>
        </w:tc>
      </w:tr>
    </w:tbl>
    <w:p w:rsidR="004F4862" w:rsidRPr="00615365" w:rsidRDefault="007E23BF" w:rsidP="004F4862">
      <w:pPr>
        <w:pStyle w:val="AmOrLang"/>
      </w:pPr>
      <w:r w:rsidRPr="00615365">
        <w:t xml:space="preserve">Or. </w:t>
      </w:r>
      <w:r w:rsidRPr="00615365">
        <w:rPr>
          <w:rStyle w:val="HideTWBExt"/>
          <w:noProof w:val="0"/>
        </w:rPr>
        <w:t>&lt;Original&gt;</w:t>
      </w:r>
      <w:r w:rsidRPr="00615365">
        <w:rPr>
          <w:rStyle w:val="HideTWBInt"/>
        </w:rPr>
        <w:t>{EN}</w:t>
      </w:r>
      <w:r w:rsidRPr="00615365">
        <w:t>en</w:t>
      </w:r>
      <w:r w:rsidRPr="00615365">
        <w:rPr>
          <w:rStyle w:val="HideTWBExt"/>
          <w:noProof w:val="0"/>
        </w:rPr>
        <w:t>&lt;/Or</w:t>
      </w:r>
      <w:r w:rsidRPr="00615365">
        <w:rPr>
          <w:rStyle w:val="HideTWBExt"/>
          <w:noProof w:val="0"/>
        </w:rPr>
        <w:t>iginal&gt;</w:t>
      </w:r>
    </w:p>
    <w:p w:rsidR="00FD06F8" w:rsidRPr="00615365" w:rsidRDefault="007E23BF" w:rsidP="00FD06F8">
      <w:r w:rsidRPr="00615365">
        <w:rPr>
          <w:rStyle w:val="HideTWBExt"/>
        </w:rPr>
        <w:t>&lt;/Amend&gt;</w:t>
      </w:r>
    </w:p>
    <w:p w:rsidR="00FD06F8" w:rsidRPr="00615365" w:rsidRDefault="007E23BF" w:rsidP="00FD06F8">
      <w:pPr>
        <w:pStyle w:val="AmNumberTabs"/>
        <w:keepNext/>
      </w:pPr>
      <w:r w:rsidRPr="00615365">
        <w:rPr>
          <w:rStyle w:val="HideTWBExt"/>
          <w:b w:val="0"/>
        </w:rPr>
        <w:t>&lt;Amend&gt;</w:t>
      </w:r>
      <w:r w:rsidRPr="00615365">
        <w:t>Amendamentul</w:t>
      </w:r>
      <w:r w:rsidRPr="00615365">
        <w:tab/>
      </w:r>
      <w:r w:rsidRPr="00615365">
        <w:tab/>
      </w:r>
      <w:r w:rsidRPr="00615365">
        <w:rPr>
          <w:rStyle w:val="HideTWBExt"/>
          <w:b w:val="0"/>
        </w:rPr>
        <w:t>&lt;NumAm&gt;</w:t>
      </w:r>
      <w:r w:rsidRPr="00615365">
        <w:t>103</w:t>
      </w:r>
      <w:r w:rsidRPr="00615365">
        <w:rPr>
          <w:rStyle w:val="HideTWBExt"/>
          <w:b w:val="0"/>
        </w:rPr>
        <w:t>&lt;/NumAm&gt;</w:t>
      </w:r>
    </w:p>
    <w:p w:rsidR="00772586" w:rsidRPr="00615365" w:rsidRDefault="007E23BF" w:rsidP="00646776">
      <w:pPr>
        <w:pStyle w:val="NormalBold"/>
        <w:rPr>
          <w:rStyle w:val="HideTWBExt"/>
          <w:b w:val="0"/>
        </w:rPr>
      </w:pPr>
      <w:r w:rsidRPr="00615365">
        <w:rPr>
          <w:rStyle w:val="HideTWBExt"/>
          <w:b w:val="0"/>
        </w:rPr>
        <w:t>&lt;Members&gt;</w:t>
      </w:r>
      <w:r w:rsidRPr="00615365">
        <w:t>Fabienne Keller</w:t>
      </w:r>
      <w:r w:rsidRPr="00615365">
        <w:rPr>
          <w:rStyle w:val="HideTWBExt"/>
          <w:b w:val="0"/>
        </w:rPr>
        <w:t>&lt;/Members&gt;</w:t>
      </w:r>
    </w:p>
    <w:p w:rsidR="00772586" w:rsidRPr="00615365" w:rsidRDefault="00772586" w:rsidP="00646776">
      <w:pPr>
        <w:pStyle w:val="NormalBold"/>
      </w:pPr>
    </w:p>
    <w:p w:rsidR="00772586" w:rsidRPr="00615365" w:rsidRDefault="007E23BF" w:rsidP="00646776">
      <w:pPr>
        <w:pStyle w:val="NormalBold"/>
      </w:pPr>
      <w:r w:rsidRPr="00615365">
        <w:rPr>
          <w:rStyle w:val="HideTWBExt"/>
          <w:b w:val="0"/>
        </w:rPr>
        <w:t>&lt;DocAmend&gt;</w:t>
      </w:r>
      <w:r w:rsidRPr="00615365">
        <w:t>Propunere de regulament</w:t>
      </w:r>
      <w:r w:rsidRPr="00615365">
        <w:rPr>
          <w:rStyle w:val="HideTWBExt"/>
          <w:b w:val="0"/>
        </w:rPr>
        <w:t>&lt;/DocAmend&gt;</w:t>
      </w:r>
    </w:p>
    <w:p w:rsidR="00772586" w:rsidRPr="00615365" w:rsidRDefault="007E23BF" w:rsidP="00772586">
      <w:pPr>
        <w:pStyle w:val="NormalBold"/>
        <w:keepNext/>
      </w:pPr>
      <w:r w:rsidRPr="00615365">
        <w:rPr>
          <w:rStyle w:val="HideTWBExt"/>
          <w:b w:val="0"/>
        </w:rPr>
        <w:t>&lt;Article&gt;</w:t>
      </w:r>
      <w:r w:rsidRPr="00615365">
        <w:t>Articolul 54 – alineatul 5 – litera c</w:t>
      </w:r>
      <w:r w:rsidRPr="00615365">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15DB9" w:rsidRPr="00615365" w:rsidTr="008E3AD6">
        <w:trPr>
          <w:jc w:val="center"/>
        </w:trPr>
        <w:tc>
          <w:tcPr>
            <w:tcW w:w="9752" w:type="dxa"/>
            <w:gridSpan w:val="2"/>
          </w:tcPr>
          <w:p w:rsidR="00FD06F8" w:rsidRPr="00615365" w:rsidRDefault="00FD06F8" w:rsidP="008E3AD6">
            <w:pPr>
              <w:keepNext/>
            </w:pPr>
          </w:p>
        </w:tc>
      </w:tr>
      <w:tr w:rsidR="00C15DB9" w:rsidRPr="00615365" w:rsidTr="008E3AD6">
        <w:trPr>
          <w:jc w:val="center"/>
        </w:trPr>
        <w:tc>
          <w:tcPr>
            <w:tcW w:w="4876" w:type="dxa"/>
          </w:tcPr>
          <w:p w:rsidR="00FD06F8" w:rsidRPr="00615365" w:rsidRDefault="007E23BF" w:rsidP="008E3AD6">
            <w:pPr>
              <w:pStyle w:val="AmColumnHeading"/>
              <w:keepNext/>
            </w:pPr>
            <w:r w:rsidRPr="00615365">
              <w:t>Textul propus de Comisie</w:t>
            </w:r>
          </w:p>
        </w:tc>
        <w:tc>
          <w:tcPr>
            <w:tcW w:w="4876" w:type="dxa"/>
          </w:tcPr>
          <w:p w:rsidR="00FD06F8" w:rsidRPr="00615365" w:rsidRDefault="007E23BF" w:rsidP="008E3AD6">
            <w:pPr>
              <w:pStyle w:val="AmColumnHeading"/>
              <w:keepNext/>
            </w:pPr>
            <w:r w:rsidRPr="00615365">
              <w:t>Amendamentul</w:t>
            </w:r>
          </w:p>
        </w:tc>
      </w:tr>
      <w:tr w:rsidR="00C15DB9" w:rsidRPr="00615365" w:rsidTr="008E3AD6">
        <w:trPr>
          <w:jc w:val="center"/>
        </w:trPr>
        <w:tc>
          <w:tcPr>
            <w:tcW w:w="4876" w:type="dxa"/>
          </w:tcPr>
          <w:p w:rsidR="00FD06F8" w:rsidRPr="00615365" w:rsidRDefault="007E23BF" w:rsidP="008E3AD6">
            <w:pPr>
              <w:pStyle w:val="Normal6a"/>
            </w:pPr>
            <w:r w:rsidRPr="00615365">
              <w:t>(c)</w:t>
            </w:r>
            <w:r w:rsidRPr="00615365">
              <w:tab/>
              <w:t>solicitantului i</w:t>
            </w:r>
            <w:r w:rsidRPr="00615365">
              <w:t xml:space="preserve"> se acordă, la cerere și în mod gratuit, asistență juridică și reprezentare în conformitate cu articolul 15 alineatele (4) și (5);</w:t>
            </w:r>
          </w:p>
        </w:tc>
        <w:tc>
          <w:tcPr>
            <w:tcW w:w="4876" w:type="dxa"/>
          </w:tcPr>
          <w:p w:rsidR="00FD06F8" w:rsidRPr="00615365" w:rsidRDefault="007E23BF" w:rsidP="00AE059B">
            <w:pPr>
              <w:pStyle w:val="Normal6a"/>
              <w:rPr>
                <w:szCs w:val="24"/>
              </w:rPr>
            </w:pPr>
            <w:r w:rsidRPr="00615365">
              <w:t>(c)</w:t>
            </w:r>
            <w:r w:rsidRPr="00615365">
              <w:tab/>
              <w:t>solicitantului i se acordă asistență juridică și reprezentare în mod gratuit în conformitate cu articolul 15 alineatele (</w:t>
            </w:r>
            <w:r w:rsidRPr="00615365">
              <w:t>4) și (5);</w:t>
            </w:r>
          </w:p>
        </w:tc>
      </w:tr>
    </w:tbl>
    <w:p w:rsidR="004F4862" w:rsidRPr="00615365" w:rsidRDefault="007E23BF" w:rsidP="004F4862">
      <w:pPr>
        <w:pStyle w:val="AmOrLang"/>
      </w:pPr>
      <w:r w:rsidRPr="00615365">
        <w:t xml:space="preserve">Or. </w:t>
      </w:r>
      <w:r w:rsidRPr="00615365">
        <w:rPr>
          <w:rStyle w:val="HideTWBExt"/>
          <w:noProof w:val="0"/>
        </w:rPr>
        <w:t>&lt;Original&gt;</w:t>
      </w:r>
      <w:r w:rsidRPr="00615365">
        <w:rPr>
          <w:rStyle w:val="HideTWBInt"/>
        </w:rPr>
        <w:t>{EN}</w:t>
      </w:r>
      <w:r w:rsidRPr="00615365">
        <w:t>en</w:t>
      </w:r>
      <w:r w:rsidRPr="00615365">
        <w:rPr>
          <w:rStyle w:val="HideTWBExt"/>
          <w:noProof w:val="0"/>
        </w:rPr>
        <w:t>&lt;/Original&gt;</w:t>
      </w:r>
    </w:p>
    <w:p w:rsidR="00FD06F8" w:rsidRPr="00615365" w:rsidRDefault="007E23BF" w:rsidP="00FD06F8">
      <w:r w:rsidRPr="00615365">
        <w:rPr>
          <w:rStyle w:val="HideTWBExt"/>
        </w:rPr>
        <w:t>&lt;/Amend&gt;</w:t>
      </w:r>
    </w:p>
    <w:p w:rsidR="00FD06F8" w:rsidRPr="00615365" w:rsidRDefault="007E23BF" w:rsidP="00FD06F8">
      <w:pPr>
        <w:pStyle w:val="AmNumberTabs"/>
        <w:keepNext/>
      </w:pPr>
      <w:r w:rsidRPr="00615365">
        <w:rPr>
          <w:rStyle w:val="HideTWBExt"/>
          <w:b w:val="0"/>
        </w:rPr>
        <w:t>&lt;Amend&gt;</w:t>
      </w:r>
      <w:r w:rsidRPr="00615365">
        <w:t>Amendamentul</w:t>
      </w:r>
      <w:r w:rsidRPr="00615365">
        <w:tab/>
      </w:r>
      <w:r w:rsidRPr="00615365">
        <w:tab/>
      </w:r>
      <w:r w:rsidRPr="00615365">
        <w:rPr>
          <w:rStyle w:val="HideTWBExt"/>
          <w:b w:val="0"/>
        </w:rPr>
        <w:t>&lt;NumAm&gt;</w:t>
      </w:r>
      <w:r w:rsidRPr="00615365">
        <w:t>104</w:t>
      </w:r>
      <w:r w:rsidRPr="00615365">
        <w:rPr>
          <w:rStyle w:val="HideTWBExt"/>
          <w:b w:val="0"/>
        </w:rPr>
        <w:t>&lt;/NumAm&gt;</w:t>
      </w:r>
    </w:p>
    <w:p w:rsidR="00772586" w:rsidRPr="00615365" w:rsidRDefault="007E23BF" w:rsidP="00646776">
      <w:pPr>
        <w:pStyle w:val="NormalBold"/>
        <w:rPr>
          <w:rStyle w:val="HideTWBExt"/>
          <w:b w:val="0"/>
        </w:rPr>
      </w:pPr>
      <w:r w:rsidRPr="00615365">
        <w:rPr>
          <w:rStyle w:val="HideTWBExt"/>
          <w:b w:val="0"/>
        </w:rPr>
        <w:t>&lt;Members&gt;</w:t>
      </w:r>
      <w:r w:rsidRPr="00615365">
        <w:t>Fabienne Keller</w:t>
      </w:r>
      <w:r w:rsidRPr="00615365">
        <w:rPr>
          <w:rStyle w:val="HideTWBExt"/>
          <w:b w:val="0"/>
        </w:rPr>
        <w:t>&lt;/Members&gt;</w:t>
      </w:r>
    </w:p>
    <w:p w:rsidR="00772586" w:rsidRPr="00615365" w:rsidRDefault="00772586" w:rsidP="00646776">
      <w:pPr>
        <w:pStyle w:val="NormalBold"/>
      </w:pPr>
    </w:p>
    <w:p w:rsidR="00772586" w:rsidRPr="00615365" w:rsidRDefault="007E23BF" w:rsidP="00646776">
      <w:pPr>
        <w:pStyle w:val="NormalBold"/>
      </w:pPr>
      <w:r w:rsidRPr="00615365">
        <w:rPr>
          <w:rStyle w:val="HideTWBExt"/>
          <w:b w:val="0"/>
        </w:rPr>
        <w:t>&lt;DocAmend&gt;</w:t>
      </w:r>
      <w:r w:rsidRPr="00615365">
        <w:t>Propunere de regulament</w:t>
      </w:r>
      <w:r w:rsidRPr="00615365">
        <w:rPr>
          <w:rStyle w:val="HideTWBExt"/>
          <w:b w:val="0"/>
        </w:rPr>
        <w:t>&lt;/DocAmend&gt;</w:t>
      </w:r>
    </w:p>
    <w:p w:rsidR="00772586" w:rsidRPr="00615365" w:rsidRDefault="007E23BF" w:rsidP="00772586">
      <w:pPr>
        <w:pStyle w:val="NormalBold"/>
        <w:keepNext/>
      </w:pPr>
      <w:r w:rsidRPr="00615365">
        <w:rPr>
          <w:rStyle w:val="HideTWBExt"/>
          <w:b w:val="0"/>
        </w:rPr>
        <w:t>&lt;Article&gt;</w:t>
      </w:r>
      <w:r w:rsidRPr="00615365">
        <w:t>Articolul 54 – alineatul 5 – litera da (nouă)</w:t>
      </w:r>
      <w:r w:rsidRPr="00615365">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15DB9" w:rsidRPr="00615365" w:rsidTr="008E3AD6">
        <w:trPr>
          <w:jc w:val="center"/>
        </w:trPr>
        <w:tc>
          <w:tcPr>
            <w:tcW w:w="9752" w:type="dxa"/>
            <w:gridSpan w:val="2"/>
          </w:tcPr>
          <w:p w:rsidR="00FD06F8" w:rsidRPr="00615365" w:rsidRDefault="00FD06F8" w:rsidP="008E3AD6">
            <w:pPr>
              <w:keepNext/>
            </w:pPr>
          </w:p>
        </w:tc>
      </w:tr>
      <w:tr w:rsidR="00C15DB9" w:rsidRPr="00615365" w:rsidTr="008E3AD6">
        <w:trPr>
          <w:jc w:val="center"/>
        </w:trPr>
        <w:tc>
          <w:tcPr>
            <w:tcW w:w="4876" w:type="dxa"/>
          </w:tcPr>
          <w:p w:rsidR="00FD06F8" w:rsidRPr="00615365" w:rsidRDefault="007E23BF" w:rsidP="008E3AD6">
            <w:pPr>
              <w:pStyle w:val="AmColumnHeading"/>
              <w:keepNext/>
            </w:pPr>
            <w:r w:rsidRPr="00615365">
              <w:t xml:space="preserve">Textul propus </w:t>
            </w:r>
            <w:r w:rsidRPr="00615365">
              <w:t>de Comisie</w:t>
            </w:r>
          </w:p>
        </w:tc>
        <w:tc>
          <w:tcPr>
            <w:tcW w:w="4876" w:type="dxa"/>
          </w:tcPr>
          <w:p w:rsidR="00FD06F8" w:rsidRPr="00615365" w:rsidRDefault="007E23BF" w:rsidP="008E3AD6">
            <w:pPr>
              <w:pStyle w:val="AmColumnHeading"/>
              <w:keepNext/>
            </w:pPr>
            <w:r w:rsidRPr="00615365">
              <w:t>Amendamentul</w:t>
            </w:r>
          </w:p>
        </w:tc>
      </w:tr>
      <w:tr w:rsidR="00C15DB9" w:rsidRPr="00615365" w:rsidTr="008E3AD6">
        <w:trPr>
          <w:jc w:val="center"/>
        </w:trPr>
        <w:tc>
          <w:tcPr>
            <w:tcW w:w="4876" w:type="dxa"/>
          </w:tcPr>
          <w:p w:rsidR="00FD06F8" w:rsidRPr="00615365" w:rsidRDefault="00FD06F8" w:rsidP="008E3AD6">
            <w:pPr>
              <w:pStyle w:val="Normal6a"/>
            </w:pPr>
          </w:p>
        </w:tc>
        <w:tc>
          <w:tcPr>
            <w:tcW w:w="4876" w:type="dxa"/>
          </w:tcPr>
          <w:p w:rsidR="00FD06F8" w:rsidRPr="00615365" w:rsidRDefault="007E23BF" w:rsidP="0032233E">
            <w:pPr>
              <w:pStyle w:val="Normal6a"/>
              <w:rPr>
                <w:szCs w:val="24"/>
              </w:rPr>
            </w:pPr>
            <w:r w:rsidRPr="00615365">
              <w:rPr>
                <w:b/>
                <w:i/>
              </w:rPr>
              <w:t>(da)</w:t>
            </w:r>
            <w:r w:rsidRPr="00615365">
              <w:tab/>
            </w:r>
            <w:r w:rsidRPr="00615365">
              <w:rPr>
                <w:b/>
                <w:i/>
              </w:rPr>
              <w:t>solicitantul este</w:t>
            </w:r>
            <w:r w:rsidRPr="00615365">
              <w:t xml:space="preserve"> </w:t>
            </w:r>
            <w:r w:rsidRPr="00615365">
              <w:rPr>
                <w:b/>
                <w:i/>
              </w:rPr>
              <w:t>informat în mod corespunzător și în timp util despre drepturile sale în temeiul prezentului alineat</w:t>
            </w:r>
            <w:r w:rsidRPr="00615365">
              <w:t>.</w:t>
            </w:r>
          </w:p>
        </w:tc>
      </w:tr>
    </w:tbl>
    <w:p w:rsidR="004F4862" w:rsidRPr="00615365" w:rsidRDefault="007E23BF" w:rsidP="004F4862">
      <w:pPr>
        <w:pStyle w:val="AmOrLang"/>
      </w:pPr>
      <w:r w:rsidRPr="00615365">
        <w:t xml:space="preserve">Or. </w:t>
      </w:r>
      <w:r w:rsidRPr="00615365">
        <w:rPr>
          <w:rStyle w:val="HideTWBExt"/>
          <w:noProof w:val="0"/>
        </w:rPr>
        <w:t>&lt;Original&gt;</w:t>
      </w:r>
      <w:r w:rsidRPr="00615365">
        <w:rPr>
          <w:rStyle w:val="HideTWBInt"/>
        </w:rPr>
        <w:t>{EN}</w:t>
      </w:r>
      <w:r w:rsidRPr="00615365">
        <w:t>en</w:t>
      </w:r>
      <w:r w:rsidRPr="00615365">
        <w:rPr>
          <w:rStyle w:val="HideTWBExt"/>
          <w:noProof w:val="0"/>
        </w:rPr>
        <w:t>&lt;/Original&gt;</w:t>
      </w:r>
    </w:p>
    <w:p w:rsidR="00FD06F8" w:rsidRPr="00615365" w:rsidRDefault="007E23BF" w:rsidP="00FD06F8">
      <w:pPr>
        <w:rPr>
          <w:rStyle w:val="HideTWBExt"/>
          <w:rFonts w:eastAsiaTheme="majorEastAsia"/>
        </w:rPr>
      </w:pPr>
      <w:r w:rsidRPr="00615365">
        <w:rPr>
          <w:rStyle w:val="HideTWBExt"/>
        </w:rPr>
        <w:t>&lt;/Amend&gt;</w:t>
      </w:r>
    </w:p>
    <w:p w:rsidR="005F0B6F" w:rsidRPr="00615365" w:rsidRDefault="007E23BF" w:rsidP="005F0B6F">
      <w:pPr>
        <w:pStyle w:val="AmNumberTabs"/>
        <w:keepNext/>
      </w:pPr>
      <w:r w:rsidRPr="00615365">
        <w:rPr>
          <w:rStyle w:val="HideTWBExt"/>
          <w:b w:val="0"/>
        </w:rPr>
        <w:t>&lt;Amend&gt;</w:t>
      </w:r>
      <w:r w:rsidRPr="00615365">
        <w:t>Amendamentul</w:t>
      </w:r>
      <w:r w:rsidRPr="00615365">
        <w:tab/>
      </w:r>
      <w:r w:rsidRPr="00615365">
        <w:tab/>
      </w:r>
      <w:r w:rsidRPr="00615365">
        <w:rPr>
          <w:rStyle w:val="HideTWBExt"/>
          <w:b w:val="0"/>
        </w:rPr>
        <w:t>&lt;NumAm&gt;</w:t>
      </w:r>
      <w:r w:rsidRPr="00615365">
        <w:t>105</w:t>
      </w:r>
      <w:r w:rsidRPr="00615365">
        <w:rPr>
          <w:rStyle w:val="HideTWBExt"/>
          <w:b w:val="0"/>
        </w:rPr>
        <w:t>&lt;/NumAm&gt;</w:t>
      </w:r>
    </w:p>
    <w:p w:rsidR="005F0B6F" w:rsidRPr="00615365" w:rsidRDefault="007E23BF" w:rsidP="005F0B6F">
      <w:pPr>
        <w:pStyle w:val="NormalBold"/>
        <w:rPr>
          <w:rStyle w:val="HideTWBExt"/>
          <w:b w:val="0"/>
        </w:rPr>
      </w:pPr>
      <w:r w:rsidRPr="00615365">
        <w:rPr>
          <w:rStyle w:val="HideTWBExt"/>
          <w:b w:val="0"/>
        </w:rPr>
        <w:t>&lt;Members&gt;</w:t>
      </w:r>
      <w:r w:rsidRPr="00615365">
        <w:t>Fabienne Keller</w:t>
      </w:r>
      <w:r w:rsidRPr="00615365">
        <w:rPr>
          <w:rStyle w:val="HideTWBExt"/>
          <w:b w:val="0"/>
        </w:rPr>
        <w:t>&lt;/Members&gt;</w:t>
      </w:r>
    </w:p>
    <w:p w:rsidR="005F0B6F" w:rsidRPr="00615365" w:rsidRDefault="005F0B6F" w:rsidP="005F0B6F">
      <w:pPr>
        <w:pStyle w:val="NormalBold"/>
      </w:pPr>
    </w:p>
    <w:p w:rsidR="005F0B6F" w:rsidRPr="00615365" w:rsidRDefault="007E23BF" w:rsidP="005F0B6F">
      <w:pPr>
        <w:pStyle w:val="NormalBold"/>
      </w:pPr>
      <w:r w:rsidRPr="00615365">
        <w:rPr>
          <w:rStyle w:val="HideTWBExt"/>
          <w:b w:val="0"/>
        </w:rPr>
        <w:t>&lt;DocAmend&gt;</w:t>
      </w:r>
      <w:r w:rsidRPr="00615365">
        <w:t>Propunere de regulament</w:t>
      </w:r>
      <w:r w:rsidRPr="00615365">
        <w:rPr>
          <w:rStyle w:val="HideTWBExt"/>
          <w:b w:val="0"/>
        </w:rPr>
        <w:t>&lt;/DocAmend&gt;</w:t>
      </w:r>
    </w:p>
    <w:p w:rsidR="005F0B6F" w:rsidRPr="00615365" w:rsidRDefault="007E23BF" w:rsidP="005F0B6F">
      <w:pPr>
        <w:pStyle w:val="NormalBold"/>
        <w:keepNext/>
      </w:pPr>
      <w:r w:rsidRPr="00615365">
        <w:rPr>
          <w:rStyle w:val="HideTWBExt"/>
          <w:b w:val="0"/>
        </w:rPr>
        <w:lastRenderedPageBreak/>
        <w:t>&lt;Article&gt;</w:t>
      </w:r>
      <w:r w:rsidRPr="00615365">
        <w:t xml:space="preserve">Articolul 54 – alineatul 6 </w:t>
      </w:r>
      <w:r w:rsidRPr="00615365">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15DB9" w:rsidRPr="00615365" w:rsidTr="00376772">
        <w:trPr>
          <w:jc w:val="center"/>
        </w:trPr>
        <w:tc>
          <w:tcPr>
            <w:tcW w:w="9752" w:type="dxa"/>
            <w:gridSpan w:val="2"/>
          </w:tcPr>
          <w:p w:rsidR="005F0B6F" w:rsidRPr="00615365" w:rsidRDefault="005F0B6F" w:rsidP="00376772">
            <w:pPr>
              <w:keepNext/>
            </w:pPr>
          </w:p>
        </w:tc>
      </w:tr>
      <w:tr w:rsidR="00C15DB9" w:rsidRPr="00615365" w:rsidTr="00376772">
        <w:trPr>
          <w:jc w:val="center"/>
        </w:trPr>
        <w:tc>
          <w:tcPr>
            <w:tcW w:w="4876" w:type="dxa"/>
          </w:tcPr>
          <w:p w:rsidR="005F0B6F" w:rsidRPr="00615365" w:rsidRDefault="007E23BF" w:rsidP="00376772">
            <w:pPr>
              <w:pStyle w:val="AmColumnHeading"/>
              <w:keepNext/>
            </w:pPr>
            <w:r w:rsidRPr="00615365">
              <w:t>Textul propus de Comisie</w:t>
            </w:r>
          </w:p>
        </w:tc>
        <w:tc>
          <w:tcPr>
            <w:tcW w:w="4876" w:type="dxa"/>
          </w:tcPr>
          <w:p w:rsidR="005F0B6F" w:rsidRPr="00615365" w:rsidRDefault="007E23BF" w:rsidP="00376772">
            <w:pPr>
              <w:pStyle w:val="AmColumnHeading"/>
              <w:keepNext/>
            </w:pPr>
            <w:r w:rsidRPr="00615365">
              <w:t>Amendamentul</w:t>
            </w:r>
          </w:p>
        </w:tc>
      </w:tr>
      <w:tr w:rsidR="00C15DB9" w:rsidRPr="00615365" w:rsidTr="00376772">
        <w:trPr>
          <w:jc w:val="center"/>
        </w:trPr>
        <w:tc>
          <w:tcPr>
            <w:tcW w:w="4876" w:type="dxa"/>
          </w:tcPr>
          <w:p w:rsidR="005F0B6F" w:rsidRPr="00615365" w:rsidRDefault="007E23BF" w:rsidP="00376772">
            <w:pPr>
              <w:pStyle w:val="Normal6a"/>
            </w:pPr>
            <w:r w:rsidRPr="00615365">
              <w:t>6.</w:t>
            </w:r>
            <w:r w:rsidRPr="00615365">
              <w:tab/>
              <w:t xml:space="preserve">În cazul cererilor ulterioare, prin derogare de la alineatul (6) litera (d) din prezentul articol, statele </w:t>
            </w:r>
            <w:r w:rsidRPr="00615365">
              <w:t xml:space="preserve">membre pot să prevadă în dreptul intern faptul că solicitantul nu are dreptul de a rămâne, fără a aduce atingere respectării principiului nereturnării, în cazul în care calea de atac a fost introdusă numai pentru a întârzia sau a împiedica executarea unei </w:t>
            </w:r>
            <w:r w:rsidRPr="00615365">
              <w:t>decizii de returnare care ar duce la îndepărtarea iminentă a solicitantului din statul membru, în cazurile în care este clar imediat pentru instanță că nu s-au prezentat elemente noi în conformitate cu articolul 42 alineatul (4).</w:t>
            </w:r>
          </w:p>
        </w:tc>
        <w:tc>
          <w:tcPr>
            <w:tcW w:w="4876" w:type="dxa"/>
          </w:tcPr>
          <w:p w:rsidR="005F0B6F" w:rsidRPr="00615365" w:rsidRDefault="007E23BF" w:rsidP="00376772">
            <w:pPr>
              <w:pStyle w:val="Normal6a"/>
              <w:rPr>
                <w:szCs w:val="24"/>
              </w:rPr>
            </w:pPr>
            <w:r w:rsidRPr="00615365">
              <w:t>6.</w:t>
            </w:r>
            <w:r w:rsidRPr="00615365">
              <w:tab/>
              <w:t>În cazul cererilor ulte</w:t>
            </w:r>
            <w:r w:rsidRPr="00615365">
              <w:t>rioare, prin derogare de la alineatul </w:t>
            </w:r>
            <w:r w:rsidRPr="00615365">
              <w:rPr>
                <w:b/>
                <w:i/>
              </w:rPr>
              <w:t>(5)</w:t>
            </w:r>
            <w:r w:rsidRPr="00615365">
              <w:t xml:space="preserve"> litera (d) din prezentul articol, statele membre pot să prevadă în dreptul intern faptul că solicitantul nu are dreptul de a rămâne, fără a aduce atingere respectării principiului </w:t>
            </w:r>
            <w:r w:rsidRPr="00615365">
              <w:rPr>
                <w:i/>
              </w:rPr>
              <w:t>nereturnării</w:t>
            </w:r>
            <w:r w:rsidRPr="00615365">
              <w:t>, în cazul în care cal</w:t>
            </w:r>
            <w:r w:rsidRPr="00615365">
              <w:t>ea de atac a fost introdusă numai pentru a întârzia sau a împiedica executarea unei decizii de returnare care ar duce la îndepărtarea iminentă a solicitantului din statul membru, în cazurile în care este clar imediat pentru instanță că nu s-au prezentat el</w:t>
            </w:r>
            <w:r w:rsidRPr="00615365">
              <w:t>emente noi în conformitate cu articolul 42 alineatul (4).</w:t>
            </w:r>
          </w:p>
        </w:tc>
      </w:tr>
    </w:tbl>
    <w:p w:rsidR="005F0B6F" w:rsidRPr="00615365" w:rsidRDefault="007E23BF" w:rsidP="005F0B6F">
      <w:pPr>
        <w:pStyle w:val="AmOrLang"/>
      </w:pPr>
      <w:r w:rsidRPr="00615365">
        <w:t xml:space="preserve">Or. </w:t>
      </w:r>
      <w:r w:rsidRPr="00615365">
        <w:rPr>
          <w:rStyle w:val="HideTWBExt"/>
          <w:noProof w:val="0"/>
        </w:rPr>
        <w:t>&lt;Original&gt;</w:t>
      </w:r>
      <w:r w:rsidRPr="00615365">
        <w:rPr>
          <w:rStyle w:val="HideTWBInt"/>
        </w:rPr>
        <w:t>{EN}</w:t>
      </w:r>
      <w:r w:rsidRPr="00615365">
        <w:t>en</w:t>
      </w:r>
      <w:r w:rsidRPr="00615365">
        <w:rPr>
          <w:rStyle w:val="HideTWBExt"/>
          <w:noProof w:val="0"/>
        </w:rPr>
        <w:t>&lt;/Original&gt;</w:t>
      </w:r>
    </w:p>
    <w:p w:rsidR="005F0B6F" w:rsidRPr="00615365" w:rsidRDefault="007E23BF" w:rsidP="005F0B6F">
      <w:pPr>
        <w:rPr>
          <w:rStyle w:val="HideTWBExt"/>
          <w:rFonts w:eastAsiaTheme="majorEastAsia"/>
        </w:rPr>
      </w:pPr>
      <w:r w:rsidRPr="00615365">
        <w:rPr>
          <w:rStyle w:val="HideTWBExt"/>
        </w:rPr>
        <w:t>&lt;/Amend&gt;</w:t>
      </w:r>
    </w:p>
    <w:p w:rsidR="00FD06F8" w:rsidRPr="00615365" w:rsidRDefault="007E23BF" w:rsidP="00FD06F8">
      <w:pPr>
        <w:pStyle w:val="AmNumberTabs"/>
        <w:keepNext/>
      </w:pPr>
      <w:r w:rsidRPr="00615365">
        <w:rPr>
          <w:rStyle w:val="HideTWBExt"/>
          <w:b w:val="0"/>
        </w:rPr>
        <w:t>&lt;Amend&gt;</w:t>
      </w:r>
      <w:r w:rsidRPr="00615365">
        <w:t>Amendamentul</w:t>
      </w:r>
      <w:r w:rsidRPr="00615365">
        <w:tab/>
      </w:r>
      <w:r w:rsidRPr="00615365">
        <w:tab/>
      </w:r>
      <w:r w:rsidRPr="00615365">
        <w:rPr>
          <w:rStyle w:val="HideTWBExt"/>
          <w:b w:val="0"/>
        </w:rPr>
        <w:t>&lt;NumAm&gt;</w:t>
      </w:r>
      <w:r w:rsidRPr="00615365">
        <w:t>106</w:t>
      </w:r>
      <w:r w:rsidRPr="00615365">
        <w:rPr>
          <w:rStyle w:val="HideTWBExt"/>
          <w:b w:val="0"/>
        </w:rPr>
        <w:t>&lt;/NumAm&gt;</w:t>
      </w:r>
    </w:p>
    <w:p w:rsidR="00772586" w:rsidRPr="00615365" w:rsidRDefault="007E23BF" w:rsidP="00646776">
      <w:pPr>
        <w:pStyle w:val="NormalBold"/>
        <w:rPr>
          <w:rStyle w:val="HideTWBExt"/>
          <w:b w:val="0"/>
        </w:rPr>
      </w:pPr>
      <w:r w:rsidRPr="00615365">
        <w:rPr>
          <w:rStyle w:val="HideTWBExt"/>
          <w:b w:val="0"/>
        </w:rPr>
        <w:t>&lt;Members&gt;</w:t>
      </w:r>
      <w:r w:rsidRPr="00615365">
        <w:t>Fabienne Keller</w:t>
      </w:r>
      <w:r w:rsidRPr="00615365">
        <w:rPr>
          <w:rStyle w:val="HideTWBExt"/>
          <w:b w:val="0"/>
        </w:rPr>
        <w:t>&lt;/Members&gt;</w:t>
      </w:r>
    </w:p>
    <w:p w:rsidR="00772586" w:rsidRPr="00615365" w:rsidRDefault="00772586" w:rsidP="00646776">
      <w:pPr>
        <w:pStyle w:val="NormalBold"/>
      </w:pPr>
    </w:p>
    <w:p w:rsidR="00772586" w:rsidRPr="00615365" w:rsidRDefault="007E23BF" w:rsidP="00646776">
      <w:pPr>
        <w:pStyle w:val="NormalBold"/>
      </w:pPr>
      <w:r w:rsidRPr="00615365">
        <w:rPr>
          <w:rStyle w:val="HideTWBExt"/>
          <w:b w:val="0"/>
        </w:rPr>
        <w:t>&lt;DocAmend&gt;</w:t>
      </w:r>
      <w:r w:rsidRPr="00615365">
        <w:t>Propunere de regulament</w:t>
      </w:r>
      <w:r w:rsidRPr="00615365">
        <w:rPr>
          <w:rStyle w:val="HideTWBExt"/>
          <w:b w:val="0"/>
        </w:rPr>
        <w:t>&lt;/DocAmend&gt;</w:t>
      </w:r>
    </w:p>
    <w:p w:rsidR="00772586" w:rsidRPr="00615365" w:rsidRDefault="007E23BF" w:rsidP="00772586">
      <w:pPr>
        <w:pStyle w:val="NormalBold"/>
        <w:keepNext/>
      </w:pPr>
      <w:r w:rsidRPr="00615365">
        <w:rPr>
          <w:rStyle w:val="HideTWBExt"/>
          <w:b w:val="0"/>
        </w:rPr>
        <w:t>&lt;Article&gt;</w:t>
      </w:r>
      <w:r w:rsidRPr="00615365">
        <w:t xml:space="preserve">Articolul 57 a – titlu </w:t>
      </w:r>
      <w:r w:rsidRPr="00615365">
        <w:t>(nou)</w:t>
      </w:r>
      <w:r w:rsidRPr="00615365">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15DB9" w:rsidRPr="00615365" w:rsidTr="008E3AD6">
        <w:trPr>
          <w:jc w:val="center"/>
        </w:trPr>
        <w:tc>
          <w:tcPr>
            <w:tcW w:w="9752" w:type="dxa"/>
            <w:gridSpan w:val="2"/>
          </w:tcPr>
          <w:p w:rsidR="00FD06F8" w:rsidRPr="00615365" w:rsidRDefault="00FD06F8" w:rsidP="008E3AD6">
            <w:pPr>
              <w:keepNext/>
            </w:pPr>
          </w:p>
        </w:tc>
      </w:tr>
      <w:tr w:rsidR="00C15DB9" w:rsidRPr="00615365" w:rsidTr="008E3AD6">
        <w:trPr>
          <w:jc w:val="center"/>
        </w:trPr>
        <w:tc>
          <w:tcPr>
            <w:tcW w:w="4876" w:type="dxa"/>
          </w:tcPr>
          <w:p w:rsidR="00FD06F8" w:rsidRPr="00615365" w:rsidRDefault="007E23BF" w:rsidP="008E3AD6">
            <w:pPr>
              <w:pStyle w:val="AmColumnHeading"/>
              <w:keepNext/>
            </w:pPr>
            <w:r w:rsidRPr="00615365">
              <w:t>Textul propus de Comisie</w:t>
            </w:r>
          </w:p>
        </w:tc>
        <w:tc>
          <w:tcPr>
            <w:tcW w:w="4876" w:type="dxa"/>
          </w:tcPr>
          <w:p w:rsidR="00FD06F8" w:rsidRPr="00615365" w:rsidRDefault="007E23BF" w:rsidP="008E3AD6">
            <w:pPr>
              <w:pStyle w:val="AmColumnHeading"/>
              <w:keepNext/>
            </w:pPr>
            <w:r w:rsidRPr="00615365">
              <w:t>Amendamentul</w:t>
            </w:r>
          </w:p>
        </w:tc>
      </w:tr>
      <w:tr w:rsidR="00C15DB9" w:rsidRPr="00615365" w:rsidTr="008E3AD6">
        <w:trPr>
          <w:jc w:val="center"/>
        </w:trPr>
        <w:tc>
          <w:tcPr>
            <w:tcW w:w="4876" w:type="dxa"/>
          </w:tcPr>
          <w:p w:rsidR="00FD06F8" w:rsidRPr="00615365" w:rsidRDefault="00FD06F8" w:rsidP="007A2C90">
            <w:pPr>
              <w:pStyle w:val="Normal6a"/>
            </w:pPr>
          </w:p>
        </w:tc>
        <w:tc>
          <w:tcPr>
            <w:tcW w:w="4876" w:type="dxa"/>
          </w:tcPr>
          <w:p w:rsidR="00FD06F8" w:rsidRPr="00615365" w:rsidRDefault="007E23BF" w:rsidP="00CC3BC3">
            <w:pPr>
              <w:pStyle w:val="Normal6a"/>
              <w:rPr>
                <w:szCs w:val="24"/>
              </w:rPr>
            </w:pPr>
            <w:r w:rsidRPr="00615365">
              <w:rPr>
                <w:b/>
                <w:i/>
              </w:rPr>
              <w:t>Rolul agențiilor Uniunii</w:t>
            </w:r>
          </w:p>
        </w:tc>
      </w:tr>
    </w:tbl>
    <w:p w:rsidR="004F4862" w:rsidRPr="00615365" w:rsidRDefault="007E23BF" w:rsidP="004F4862">
      <w:pPr>
        <w:pStyle w:val="AmOrLang"/>
      </w:pPr>
      <w:r w:rsidRPr="00615365">
        <w:t xml:space="preserve">Or. </w:t>
      </w:r>
      <w:r w:rsidRPr="00615365">
        <w:rPr>
          <w:rStyle w:val="HideTWBExt"/>
          <w:noProof w:val="0"/>
        </w:rPr>
        <w:t>&lt;Original&gt;</w:t>
      </w:r>
      <w:r w:rsidRPr="00615365">
        <w:rPr>
          <w:rStyle w:val="HideTWBInt"/>
        </w:rPr>
        <w:t>{EN}</w:t>
      </w:r>
      <w:r w:rsidRPr="00615365">
        <w:t>en</w:t>
      </w:r>
      <w:r w:rsidRPr="00615365">
        <w:rPr>
          <w:rStyle w:val="HideTWBExt"/>
          <w:noProof w:val="0"/>
        </w:rPr>
        <w:t>&lt;/Original&gt;</w:t>
      </w:r>
    </w:p>
    <w:p w:rsidR="00FD06F8" w:rsidRPr="00615365" w:rsidRDefault="007E23BF" w:rsidP="00FD06F8">
      <w:pPr>
        <w:rPr>
          <w:rStyle w:val="HideTWBExt"/>
          <w:rFonts w:eastAsiaTheme="majorEastAsia"/>
        </w:rPr>
      </w:pPr>
      <w:r w:rsidRPr="00615365">
        <w:rPr>
          <w:rStyle w:val="HideTWBExt"/>
        </w:rPr>
        <w:t>&lt;/Amend&gt;</w:t>
      </w:r>
    </w:p>
    <w:p w:rsidR="001D16DD" w:rsidRPr="00615365" w:rsidRDefault="007E23BF" w:rsidP="001D16DD">
      <w:pPr>
        <w:pStyle w:val="AmNumberTabs"/>
        <w:keepNext/>
      </w:pPr>
      <w:r w:rsidRPr="00615365">
        <w:rPr>
          <w:rStyle w:val="HideTWBExt"/>
          <w:b w:val="0"/>
        </w:rPr>
        <w:t>&lt;Amend&gt;</w:t>
      </w:r>
      <w:r w:rsidRPr="00615365">
        <w:t>Amendamentul</w:t>
      </w:r>
      <w:r w:rsidRPr="00615365">
        <w:tab/>
      </w:r>
      <w:r w:rsidRPr="00615365">
        <w:tab/>
      </w:r>
      <w:r w:rsidRPr="00615365">
        <w:rPr>
          <w:rStyle w:val="HideTWBExt"/>
          <w:b w:val="0"/>
        </w:rPr>
        <w:t>&lt;NumAm&gt;</w:t>
      </w:r>
      <w:r w:rsidRPr="00615365">
        <w:t>107</w:t>
      </w:r>
      <w:r w:rsidRPr="00615365">
        <w:rPr>
          <w:rStyle w:val="HideTWBExt"/>
          <w:b w:val="0"/>
        </w:rPr>
        <w:t>&lt;/NumAm&gt;</w:t>
      </w:r>
    </w:p>
    <w:p w:rsidR="00BA16BC" w:rsidRPr="00615365" w:rsidRDefault="007E23BF" w:rsidP="00BA16BC">
      <w:pPr>
        <w:pStyle w:val="NormalBold"/>
        <w:rPr>
          <w:rStyle w:val="HideTWBExt"/>
          <w:b w:val="0"/>
        </w:rPr>
      </w:pPr>
      <w:r w:rsidRPr="00615365">
        <w:rPr>
          <w:rStyle w:val="HideTWBExt"/>
          <w:b w:val="0"/>
        </w:rPr>
        <w:t>&lt;Members&gt;</w:t>
      </w:r>
      <w:r w:rsidRPr="00615365">
        <w:t>Fabienne Keller</w:t>
      </w:r>
      <w:r w:rsidRPr="00615365">
        <w:rPr>
          <w:rStyle w:val="HideTWBExt"/>
          <w:b w:val="0"/>
        </w:rPr>
        <w:t>&lt;/Members&gt;</w:t>
      </w:r>
    </w:p>
    <w:p w:rsidR="00BA16BC" w:rsidRPr="00615365" w:rsidRDefault="00BA16BC" w:rsidP="00BA16BC">
      <w:pPr>
        <w:pStyle w:val="NormalBold"/>
      </w:pPr>
    </w:p>
    <w:p w:rsidR="00BA16BC" w:rsidRPr="00615365" w:rsidRDefault="007E23BF" w:rsidP="00BA16BC">
      <w:pPr>
        <w:pStyle w:val="NormalBold"/>
      </w:pPr>
      <w:r w:rsidRPr="00615365">
        <w:rPr>
          <w:rStyle w:val="HideTWBExt"/>
          <w:b w:val="0"/>
        </w:rPr>
        <w:t>&lt;DocAmend&gt;</w:t>
      </w:r>
      <w:r w:rsidRPr="00615365">
        <w:t>Propunere de regulament</w:t>
      </w:r>
      <w:r w:rsidRPr="00615365">
        <w:rPr>
          <w:rStyle w:val="HideTWBExt"/>
          <w:b w:val="0"/>
        </w:rPr>
        <w:t>&lt;/DocAmend&gt;</w:t>
      </w:r>
    </w:p>
    <w:p w:rsidR="00BA16BC" w:rsidRPr="00615365" w:rsidRDefault="007E23BF" w:rsidP="00BA16BC">
      <w:pPr>
        <w:pStyle w:val="NormalBold"/>
        <w:keepNext/>
      </w:pPr>
      <w:r w:rsidRPr="00615365">
        <w:rPr>
          <w:rStyle w:val="HideTWBExt"/>
          <w:b w:val="0"/>
        </w:rPr>
        <w:t>&lt;Article&gt;</w:t>
      </w:r>
      <w:r w:rsidRPr="00615365">
        <w:t>Articolul 57 a – alineatul 1 (nou)</w:t>
      </w:r>
      <w:r w:rsidRPr="00615365">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15DB9" w:rsidRPr="00615365" w:rsidTr="00376772">
        <w:trPr>
          <w:jc w:val="center"/>
        </w:trPr>
        <w:tc>
          <w:tcPr>
            <w:tcW w:w="9752" w:type="dxa"/>
            <w:gridSpan w:val="2"/>
          </w:tcPr>
          <w:p w:rsidR="00BA16BC" w:rsidRPr="00615365" w:rsidRDefault="00BA16BC" w:rsidP="00376772">
            <w:pPr>
              <w:keepNext/>
            </w:pPr>
          </w:p>
        </w:tc>
      </w:tr>
      <w:tr w:rsidR="00C15DB9" w:rsidRPr="00615365" w:rsidTr="00376772">
        <w:trPr>
          <w:jc w:val="center"/>
        </w:trPr>
        <w:tc>
          <w:tcPr>
            <w:tcW w:w="4876" w:type="dxa"/>
          </w:tcPr>
          <w:p w:rsidR="00BA16BC" w:rsidRPr="00615365" w:rsidRDefault="007E23BF" w:rsidP="00376772">
            <w:pPr>
              <w:pStyle w:val="AmColumnHeading"/>
              <w:keepNext/>
            </w:pPr>
            <w:r w:rsidRPr="00615365">
              <w:t>Textul propus de Comisie</w:t>
            </w:r>
          </w:p>
        </w:tc>
        <w:tc>
          <w:tcPr>
            <w:tcW w:w="4876" w:type="dxa"/>
          </w:tcPr>
          <w:p w:rsidR="00BA16BC" w:rsidRPr="00615365" w:rsidRDefault="007E23BF" w:rsidP="00376772">
            <w:pPr>
              <w:pStyle w:val="AmColumnHeading"/>
              <w:keepNext/>
            </w:pPr>
            <w:r w:rsidRPr="00615365">
              <w:t>Amendamentul</w:t>
            </w:r>
          </w:p>
        </w:tc>
      </w:tr>
      <w:tr w:rsidR="00C15DB9" w:rsidRPr="00615365" w:rsidTr="00376772">
        <w:trPr>
          <w:jc w:val="center"/>
        </w:trPr>
        <w:tc>
          <w:tcPr>
            <w:tcW w:w="4876" w:type="dxa"/>
          </w:tcPr>
          <w:p w:rsidR="00BA16BC" w:rsidRPr="00615365" w:rsidRDefault="00BA16BC" w:rsidP="00376772">
            <w:pPr>
              <w:pStyle w:val="Normal6a"/>
            </w:pPr>
          </w:p>
        </w:tc>
        <w:tc>
          <w:tcPr>
            <w:tcW w:w="4876" w:type="dxa"/>
          </w:tcPr>
          <w:p w:rsidR="00BA16BC" w:rsidRPr="00615365" w:rsidRDefault="007E23BF" w:rsidP="002C6FB0">
            <w:pPr>
              <w:pStyle w:val="Normal6a"/>
              <w:rPr>
                <w:b/>
                <w:i/>
                <w:szCs w:val="24"/>
              </w:rPr>
            </w:pPr>
            <w:r w:rsidRPr="00615365">
              <w:rPr>
                <w:b/>
                <w:i/>
              </w:rPr>
              <w:t>1.</w:t>
            </w:r>
            <w:r w:rsidRPr="00615365">
              <w:rPr>
                <w:b/>
                <w:i/>
              </w:rPr>
              <w:tab/>
              <w:t xml:space="preserve">Agențiile Uniunii care acționează în domeniul gestionării situațiilor legate de azil și migrație oferă, în limitele mandatelor lor respective, un sprijin puternic </w:t>
            </w:r>
            <w:r w:rsidRPr="00615365">
              <w:rPr>
                <w:b/>
                <w:i/>
              </w:rPr>
              <w:t xml:space="preserve">statelor membre și Comisiei pentru a asigura aplicarea și funcționarea corespunzătoare a prezentului regulament, în special a dispozițiilor referitoare la procedura accelerată de </w:t>
            </w:r>
            <w:r w:rsidRPr="00615365">
              <w:rPr>
                <w:b/>
                <w:i/>
              </w:rPr>
              <w:lastRenderedPageBreak/>
              <w:t>examinare prevăzută la articolul 40, la procedura la frontieră pentru examina</w:t>
            </w:r>
            <w:r w:rsidRPr="00615365">
              <w:rPr>
                <w:b/>
                <w:i/>
              </w:rPr>
              <w:t>rea cererilor de protecție internațională prevăzută la articolul 41 și la procedura la frontieră pentru returnarea solicitantului, prevăzută la articolul 41a.</w:t>
            </w:r>
          </w:p>
        </w:tc>
      </w:tr>
    </w:tbl>
    <w:p w:rsidR="00BA16BC" w:rsidRPr="00615365" w:rsidRDefault="007E23BF" w:rsidP="00BA16BC">
      <w:pPr>
        <w:pStyle w:val="AmOrLang"/>
      </w:pPr>
      <w:r w:rsidRPr="00615365">
        <w:lastRenderedPageBreak/>
        <w:t xml:space="preserve">Or. </w:t>
      </w:r>
      <w:r w:rsidRPr="00615365">
        <w:rPr>
          <w:rStyle w:val="HideTWBExt"/>
          <w:noProof w:val="0"/>
        </w:rPr>
        <w:t>&lt;Original&gt;</w:t>
      </w:r>
      <w:r w:rsidRPr="00615365">
        <w:rPr>
          <w:rStyle w:val="HideTWBInt"/>
        </w:rPr>
        <w:t>{EN}</w:t>
      </w:r>
      <w:r w:rsidRPr="00615365">
        <w:t>en</w:t>
      </w:r>
      <w:r w:rsidRPr="00615365">
        <w:rPr>
          <w:rStyle w:val="HideTWBExt"/>
          <w:noProof w:val="0"/>
        </w:rPr>
        <w:t>&lt;/Original&gt;</w:t>
      </w:r>
    </w:p>
    <w:p w:rsidR="00BA16BC" w:rsidRPr="00615365" w:rsidRDefault="007E23BF" w:rsidP="00BA16BC">
      <w:r w:rsidRPr="00615365">
        <w:rPr>
          <w:rStyle w:val="HideTWBExt"/>
        </w:rPr>
        <w:t>&lt;/Amend&gt;</w:t>
      </w:r>
    </w:p>
    <w:p w:rsidR="00506867" w:rsidRPr="00615365" w:rsidRDefault="007E23BF" w:rsidP="00506867">
      <w:pPr>
        <w:pStyle w:val="AmNumberTabs"/>
        <w:keepNext/>
      </w:pPr>
      <w:r w:rsidRPr="00615365">
        <w:rPr>
          <w:rStyle w:val="HideTWBExt"/>
          <w:b w:val="0"/>
        </w:rPr>
        <w:t>&lt;Amend&gt;</w:t>
      </w:r>
      <w:r w:rsidRPr="00615365">
        <w:t>Amendamentul</w:t>
      </w:r>
      <w:r w:rsidRPr="00615365">
        <w:tab/>
      </w:r>
      <w:r w:rsidRPr="00615365">
        <w:tab/>
      </w:r>
      <w:r w:rsidRPr="00615365">
        <w:rPr>
          <w:rStyle w:val="HideTWBExt"/>
          <w:b w:val="0"/>
        </w:rPr>
        <w:t>&lt;NumAm&gt;</w:t>
      </w:r>
      <w:r w:rsidRPr="00615365">
        <w:t>108</w:t>
      </w:r>
      <w:r w:rsidRPr="00615365">
        <w:rPr>
          <w:rStyle w:val="HideTWBExt"/>
          <w:b w:val="0"/>
        </w:rPr>
        <w:t>&lt;/NumAm&gt;</w:t>
      </w:r>
    </w:p>
    <w:p w:rsidR="00BA16BC" w:rsidRPr="00615365" w:rsidRDefault="007E23BF" w:rsidP="00BA16BC">
      <w:pPr>
        <w:pStyle w:val="NormalBold"/>
        <w:rPr>
          <w:rStyle w:val="HideTWBExt"/>
          <w:b w:val="0"/>
        </w:rPr>
      </w:pPr>
      <w:r w:rsidRPr="00615365">
        <w:rPr>
          <w:rStyle w:val="HideTWBExt"/>
          <w:b w:val="0"/>
        </w:rPr>
        <w:t>&lt;Members&gt;</w:t>
      </w:r>
      <w:r w:rsidRPr="00615365">
        <w:t>Fabien</w:t>
      </w:r>
      <w:r w:rsidRPr="00615365">
        <w:t>ne Keller</w:t>
      </w:r>
      <w:r w:rsidRPr="00615365">
        <w:rPr>
          <w:rStyle w:val="HideTWBExt"/>
          <w:b w:val="0"/>
        </w:rPr>
        <w:t>&lt;/Members&gt;</w:t>
      </w:r>
    </w:p>
    <w:p w:rsidR="00BA16BC" w:rsidRPr="00615365" w:rsidRDefault="00BA16BC" w:rsidP="00BA16BC">
      <w:pPr>
        <w:pStyle w:val="NormalBold"/>
      </w:pPr>
    </w:p>
    <w:p w:rsidR="00BA16BC" w:rsidRPr="00615365" w:rsidRDefault="007E23BF" w:rsidP="00BA16BC">
      <w:pPr>
        <w:pStyle w:val="NormalBold"/>
      </w:pPr>
      <w:r w:rsidRPr="00615365">
        <w:rPr>
          <w:rStyle w:val="HideTWBExt"/>
          <w:b w:val="0"/>
        </w:rPr>
        <w:t>&lt;DocAmend&gt;</w:t>
      </w:r>
      <w:r w:rsidRPr="00615365">
        <w:t>Propunere de regulament</w:t>
      </w:r>
      <w:r w:rsidRPr="00615365">
        <w:rPr>
          <w:rStyle w:val="HideTWBExt"/>
          <w:b w:val="0"/>
        </w:rPr>
        <w:t>&lt;/DocAmend&gt;</w:t>
      </w:r>
    </w:p>
    <w:p w:rsidR="00BA16BC" w:rsidRPr="00615365" w:rsidRDefault="007E23BF" w:rsidP="00BA16BC">
      <w:pPr>
        <w:pStyle w:val="NormalBold"/>
        <w:keepNext/>
      </w:pPr>
      <w:r w:rsidRPr="00615365">
        <w:rPr>
          <w:rStyle w:val="HideTWBExt"/>
          <w:b w:val="0"/>
        </w:rPr>
        <w:t>&lt;Article&gt;</w:t>
      </w:r>
      <w:r w:rsidRPr="00615365">
        <w:t>Articolul 57 a – alineatul 2 – paragraful 1 (nou)</w:t>
      </w:r>
      <w:r w:rsidRPr="00615365">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15DB9" w:rsidRPr="00615365" w:rsidTr="00376772">
        <w:trPr>
          <w:jc w:val="center"/>
        </w:trPr>
        <w:tc>
          <w:tcPr>
            <w:tcW w:w="9752" w:type="dxa"/>
            <w:gridSpan w:val="2"/>
          </w:tcPr>
          <w:p w:rsidR="00BA16BC" w:rsidRPr="00615365" w:rsidRDefault="00BA16BC" w:rsidP="00376772">
            <w:pPr>
              <w:keepNext/>
            </w:pPr>
          </w:p>
        </w:tc>
      </w:tr>
      <w:tr w:rsidR="00C15DB9" w:rsidRPr="00615365" w:rsidTr="00376772">
        <w:trPr>
          <w:jc w:val="center"/>
        </w:trPr>
        <w:tc>
          <w:tcPr>
            <w:tcW w:w="4876" w:type="dxa"/>
          </w:tcPr>
          <w:p w:rsidR="00BA16BC" w:rsidRPr="00615365" w:rsidRDefault="007E23BF" w:rsidP="00376772">
            <w:pPr>
              <w:pStyle w:val="AmColumnHeading"/>
              <w:keepNext/>
            </w:pPr>
            <w:r w:rsidRPr="00615365">
              <w:t>Textul propus de Comisie</w:t>
            </w:r>
          </w:p>
        </w:tc>
        <w:tc>
          <w:tcPr>
            <w:tcW w:w="4876" w:type="dxa"/>
          </w:tcPr>
          <w:p w:rsidR="00BA16BC" w:rsidRPr="00615365" w:rsidRDefault="007E23BF" w:rsidP="00376772">
            <w:pPr>
              <w:pStyle w:val="AmColumnHeading"/>
              <w:keepNext/>
            </w:pPr>
            <w:r w:rsidRPr="00615365">
              <w:t>Amendamentul</w:t>
            </w:r>
          </w:p>
        </w:tc>
      </w:tr>
      <w:tr w:rsidR="00C15DB9" w:rsidRPr="00615365" w:rsidTr="00376772">
        <w:trPr>
          <w:jc w:val="center"/>
        </w:trPr>
        <w:tc>
          <w:tcPr>
            <w:tcW w:w="4876" w:type="dxa"/>
          </w:tcPr>
          <w:p w:rsidR="00BA16BC" w:rsidRPr="00615365" w:rsidRDefault="00BA16BC" w:rsidP="00376772">
            <w:pPr>
              <w:pStyle w:val="Normal6a"/>
            </w:pPr>
          </w:p>
        </w:tc>
        <w:tc>
          <w:tcPr>
            <w:tcW w:w="4876" w:type="dxa"/>
          </w:tcPr>
          <w:p w:rsidR="00BA16BC" w:rsidRPr="00615365" w:rsidRDefault="007E23BF" w:rsidP="002C6FB0">
            <w:pPr>
              <w:pStyle w:val="Normal6a"/>
              <w:rPr>
                <w:b/>
                <w:i/>
                <w:noProof/>
              </w:rPr>
            </w:pPr>
            <w:r w:rsidRPr="00615365">
              <w:rPr>
                <w:b/>
                <w:i/>
              </w:rPr>
              <w:t>2.</w:t>
            </w:r>
            <w:r w:rsidRPr="00615365">
              <w:rPr>
                <w:b/>
                <w:i/>
              </w:rPr>
              <w:tab/>
              <w:t xml:space="preserve">În conformitate cu articolul 16 alineatul (1) litera (d) din Regulamentul </w:t>
            </w:r>
            <w:r w:rsidRPr="00615365">
              <w:rPr>
                <w:b/>
                <w:i/>
              </w:rPr>
              <w:t>(UE) 2021/2303, Agenția Uniunii Europene pentru Azil propune din proprie inițiativă asistență operativă și tehnică unui stat membru în legătură cu punerea în aplicare a prezentului regulament. În conformitate cu articolul 48 din Regulamentul (UE) 2019/1896</w:t>
            </w:r>
            <w:r w:rsidRPr="00615365">
              <w:rPr>
                <w:b/>
                <w:i/>
              </w:rPr>
              <w:t>, Agenția Europeană pentru Poliția de Frontieră și Garda de Coastă propune, din proprie inițiativă, asistență operativă și tehnică unui stat membru în legătură cu punerea în aplicare a prezentului regulament. În conformitate cu articolul 4 din Regulamentul</w:t>
            </w:r>
            <w:r w:rsidRPr="00615365">
              <w:rPr>
                <w:b/>
                <w:i/>
              </w:rPr>
              <w:t xml:space="preserve"> (UE) 168/2007, Agenția pentru Drepturi Fundamentale a Uniunii Europene propune din proprie inițiativă asistență operativă și tehnică unui stat membru în legătură cu punerea în aplicare a prezentului regulament.</w:t>
            </w:r>
          </w:p>
        </w:tc>
      </w:tr>
    </w:tbl>
    <w:p w:rsidR="00274C90" w:rsidRPr="00615365" w:rsidRDefault="007E23BF" w:rsidP="00BA16BC">
      <w:pPr>
        <w:pStyle w:val="AmOrLang"/>
      </w:pPr>
      <w:r w:rsidRPr="00615365">
        <w:t xml:space="preserve">Or. </w:t>
      </w:r>
      <w:r w:rsidRPr="00615365">
        <w:rPr>
          <w:rStyle w:val="HideTWBExt"/>
          <w:noProof w:val="0"/>
        </w:rPr>
        <w:t>&lt;Original&gt;</w:t>
      </w:r>
      <w:r w:rsidRPr="00615365">
        <w:rPr>
          <w:rStyle w:val="HideTWBInt"/>
        </w:rPr>
        <w:t>{EN}</w:t>
      </w:r>
      <w:r w:rsidRPr="00615365">
        <w:t>en</w:t>
      </w:r>
      <w:r w:rsidR="00E7450D" w:rsidRPr="00615365">
        <w:rPr>
          <w:rStyle w:val="HideTWBExt"/>
          <w:noProof w:val="0"/>
        </w:rPr>
        <w:t>&lt;/Original&gt;</w:t>
      </w:r>
    </w:p>
    <w:p w:rsidR="009274C8" w:rsidRPr="00615365" w:rsidRDefault="007E23BF" w:rsidP="009274C8">
      <w:r w:rsidRPr="00615365">
        <w:rPr>
          <w:rStyle w:val="HideTWBExt"/>
        </w:rPr>
        <w:t>&lt;/Amend&gt;</w:t>
      </w:r>
    </w:p>
    <w:p w:rsidR="00274C90" w:rsidRPr="00615365" w:rsidRDefault="007E23BF" w:rsidP="00274C90">
      <w:pPr>
        <w:pStyle w:val="AmNumberTabs"/>
        <w:keepNext/>
      </w:pPr>
      <w:r w:rsidRPr="00615365">
        <w:rPr>
          <w:rStyle w:val="HideTWBExt"/>
          <w:b w:val="0"/>
        </w:rPr>
        <w:t>&lt;Amend&gt;</w:t>
      </w:r>
      <w:r w:rsidRPr="00615365">
        <w:t>Amendamentul</w:t>
      </w:r>
      <w:r w:rsidRPr="00615365">
        <w:tab/>
      </w:r>
      <w:r w:rsidRPr="00615365">
        <w:tab/>
      </w:r>
      <w:r w:rsidRPr="00615365">
        <w:rPr>
          <w:rStyle w:val="HideTWBExt"/>
          <w:b w:val="0"/>
        </w:rPr>
        <w:t>&lt;NumAm&gt;</w:t>
      </w:r>
      <w:r w:rsidRPr="00615365">
        <w:t>109</w:t>
      </w:r>
      <w:r w:rsidRPr="00615365">
        <w:rPr>
          <w:rStyle w:val="HideTWBExt"/>
          <w:b w:val="0"/>
        </w:rPr>
        <w:t>&lt;/NumAm&gt;</w:t>
      </w:r>
    </w:p>
    <w:p w:rsidR="00274C90" w:rsidRPr="00615365" w:rsidRDefault="007E23BF" w:rsidP="00274C90">
      <w:pPr>
        <w:pStyle w:val="NormalBold"/>
        <w:rPr>
          <w:rStyle w:val="HideTWBExt"/>
          <w:b w:val="0"/>
        </w:rPr>
      </w:pPr>
      <w:r w:rsidRPr="00615365">
        <w:rPr>
          <w:rStyle w:val="HideTWBExt"/>
          <w:b w:val="0"/>
        </w:rPr>
        <w:t>&lt;Members&gt;</w:t>
      </w:r>
      <w:r w:rsidRPr="00615365">
        <w:t>Fabienne Keller</w:t>
      </w:r>
      <w:r w:rsidRPr="00615365">
        <w:rPr>
          <w:rStyle w:val="HideTWBExt"/>
          <w:b w:val="0"/>
        </w:rPr>
        <w:t>&lt;/Members&gt;</w:t>
      </w:r>
    </w:p>
    <w:p w:rsidR="00274C90" w:rsidRPr="00615365" w:rsidRDefault="00274C90" w:rsidP="00274C90">
      <w:pPr>
        <w:pStyle w:val="NormalBold"/>
      </w:pPr>
    </w:p>
    <w:p w:rsidR="00274C90" w:rsidRPr="00615365" w:rsidRDefault="007E23BF" w:rsidP="00274C90">
      <w:pPr>
        <w:pStyle w:val="NormalBold"/>
      </w:pPr>
      <w:r w:rsidRPr="00615365">
        <w:rPr>
          <w:rStyle w:val="HideTWBExt"/>
          <w:b w:val="0"/>
        </w:rPr>
        <w:t>&lt;DocAmend&gt;</w:t>
      </w:r>
      <w:r w:rsidRPr="00615365">
        <w:t>Propunere de regulament</w:t>
      </w:r>
      <w:r w:rsidRPr="00615365">
        <w:rPr>
          <w:rStyle w:val="HideTWBExt"/>
          <w:b w:val="0"/>
        </w:rPr>
        <w:t>&lt;/DocAmend&gt;</w:t>
      </w:r>
    </w:p>
    <w:p w:rsidR="00274C90" w:rsidRPr="00615365" w:rsidRDefault="007E23BF" w:rsidP="00274C90">
      <w:pPr>
        <w:pStyle w:val="NormalBold"/>
        <w:keepNext/>
      </w:pPr>
      <w:r w:rsidRPr="00615365">
        <w:rPr>
          <w:rStyle w:val="HideTWBExt"/>
          <w:b w:val="0"/>
        </w:rPr>
        <w:lastRenderedPageBreak/>
        <w:t>&lt;Article&gt;</w:t>
      </w:r>
      <w:r w:rsidRPr="00615365">
        <w:t>Articolul 57 a – alineatul 2 – paragraful 2 (nou)</w:t>
      </w:r>
      <w:r w:rsidRPr="00615365">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15DB9" w:rsidRPr="00615365" w:rsidTr="00C6139B">
        <w:trPr>
          <w:jc w:val="center"/>
        </w:trPr>
        <w:tc>
          <w:tcPr>
            <w:tcW w:w="9752" w:type="dxa"/>
            <w:gridSpan w:val="2"/>
          </w:tcPr>
          <w:p w:rsidR="00274C90" w:rsidRPr="00615365" w:rsidRDefault="00274C90" w:rsidP="00C6139B">
            <w:pPr>
              <w:keepNext/>
            </w:pPr>
          </w:p>
        </w:tc>
      </w:tr>
      <w:tr w:rsidR="00C15DB9" w:rsidRPr="00615365" w:rsidTr="00C6139B">
        <w:trPr>
          <w:jc w:val="center"/>
        </w:trPr>
        <w:tc>
          <w:tcPr>
            <w:tcW w:w="4876" w:type="dxa"/>
          </w:tcPr>
          <w:p w:rsidR="00274C90" w:rsidRPr="00615365" w:rsidRDefault="007E23BF" w:rsidP="00C6139B">
            <w:pPr>
              <w:pStyle w:val="AmColumnHeading"/>
              <w:keepNext/>
            </w:pPr>
            <w:r w:rsidRPr="00615365">
              <w:t>Textul propus de Comisie</w:t>
            </w:r>
          </w:p>
        </w:tc>
        <w:tc>
          <w:tcPr>
            <w:tcW w:w="4876" w:type="dxa"/>
          </w:tcPr>
          <w:p w:rsidR="00274C90" w:rsidRPr="00615365" w:rsidRDefault="007E23BF" w:rsidP="00C6139B">
            <w:pPr>
              <w:pStyle w:val="AmColumnHeading"/>
              <w:keepNext/>
            </w:pPr>
            <w:r w:rsidRPr="00615365">
              <w:t>Amendamentul</w:t>
            </w:r>
          </w:p>
        </w:tc>
      </w:tr>
      <w:tr w:rsidR="00C15DB9" w:rsidRPr="00615365" w:rsidTr="00C6139B">
        <w:trPr>
          <w:jc w:val="center"/>
        </w:trPr>
        <w:tc>
          <w:tcPr>
            <w:tcW w:w="4876" w:type="dxa"/>
          </w:tcPr>
          <w:p w:rsidR="00274C90" w:rsidRPr="00615365" w:rsidRDefault="00274C90" w:rsidP="00C6139B">
            <w:pPr>
              <w:pStyle w:val="Normal6a"/>
            </w:pPr>
          </w:p>
        </w:tc>
        <w:tc>
          <w:tcPr>
            <w:tcW w:w="4876" w:type="dxa"/>
          </w:tcPr>
          <w:p w:rsidR="00274C90" w:rsidRPr="00615365" w:rsidRDefault="007E23BF" w:rsidP="002C6FB0">
            <w:pPr>
              <w:pStyle w:val="Normal6a"/>
              <w:rPr>
                <w:b/>
                <w:i/>
                <w:szCs w:val="24"/>
              </w:rPr>
            </w:pPr>
            <w:r w:rsidRPr="00615365">
              <w:rPr>
                <w:b/>
                <w:i/>
              </w:rPr>
              <w:t>În cazul în care un stat</w:t>
            </w:r>
            <w:r w:rsidRPr="00615365">
              <w:rPr>
                <w:b/>
                <w:i/>
              </w:rPr>
              <w:t xml:space="preserve"> membru nu este de acord cu o propunere de asistență operativă și tehnică din partea Agenției Uniunii Europene pentru Azil sau a Agenției Europene pentru Poliția de Frontieră și Garda de Coastă, astfel cum se menționează la primul paragraf, acesta explică </w:t>
            </w:r>
            <w:r w:rsidRPr="00615365">
              <w:rPr>
                <w:b/>
                <w:i/>
              </w:rPr>
              <w:t>în timp util motivele respingerii propunerii.</w:t>
            </w:r>
          </w:p>
        </w:tc>
      </w:tr>
    </w:tbl>
    <w:p w:rsidR="00274C90" w:rsidRPr="00615365" w:rsidRDefault="007E23BF" w:rsidP="00274C90">
      <w:pPr>
        <w:pStyle w:val="AmOrLang"/>
      </w:pPr>
      <w:r w:rsidRPr="00615365">
        <w:t xml:space="preserve">Or. </w:t>
      </w:r>
      <w:r w:rsidRPr="00615365">
        <w:rPr>
          <w:rStyle w:val="HideTWBExt"/>
          <w:noProof w:val="0"/>
        </w:rPr>
        <w:t>&lt;Original&gt;</w:t>
      </w:r>
      <w:r w:rsidRPr="00615365">
        <w:rPr>
          <w:rStyle w:val="HideTWBInt"/>
        </w:rPr>
        <w:t>{EN}</w:t>
      </w:r>
      <w:r w:rsidRPr="00615365">
        <w:t>en</w:t>
      </w:r>
      <w:r w:rsidRPr="00615365">
        <w:rPr>
          <w:rStyle w:val="HideTWBExt"/>
          <w:noProof w:val="0"/>
        </w:rPr>
        <w:t>&lt;/Original&gt;</w:t>
      </w:r>
    </w:p>
    <w:p w:rsidR="00274C90" w:rsidRPr="00615365" w:rsidRDefault="007E23BF" w:rsidP="00274C90">
      <w:r w:rsidRPr="00615365">
        <w:rPr>
          <w:rStyle w:val="HideTWBExt"/>
        </w:rPr>
        <w:t>&lt;/Amend&gt;</w:t>
      </w:r>
    </w:p>
    <w:p w:rsidR="00220A8E" w:rsidRPr="00615365" w:rsidRDefault="007E23BF" w:rsidP="00220A8E">
      <w:pPr>
        <w:pStyle w:val="AmNumberTabs"/>
        <w:keepNext/>
      </w:pPr>
      <w:r w:rsidRPr="00615365">
        <w:rPr>
          <w:rStyle w:val="HideTWBExt"/>
          <w:b w:val="0"/>
        </w:rPr>
        <w:t>&lt;Amend&gt;</w:t>
      </w:r>
      <w:r w:rsidRPr="00615365">
        <w:t>Amendamentul</w:t>
      </w:r>
      <w:r w:rsidRPr="00615365">
        <w:tab/>
      </w:r>
      <w:r w:rsidRPr="00615365">
        <w:tab/>
      </w:r>
      <w:r w:rsidRPr="00615365">
        <w:rPr>
          <w:rStyle w:val="HideTWBExt"/>
          <w:b w:val="0"/>
        </w:rPr>
        <w:t>&lt;NumAm&gt;</w:t>
      </w:r>
      <w:r w:rsidRPr="00615365">
        <w:t>110</w:t>
      </w:r>
      <w:r w:rsidRPr="00615365">
        <w:rPr>
          <w:rStyle w:val="HideTWBExt"/>
          <w:b w:val="0"/>
        </w:rPr>
        <w:t>&lt;/NumAm&gt;</w:t>
      </w:r>
    </w:p>
    <w:p w:rsidR="00BA16BC" w:rsidRPr="00615365" w:rsidRDefault="007E23BF" w:rsidP="00BA16BC">
      <w:pPr>
        <w:pStyle w:val="NormalBold"/>
        <w:rPr>
          <w:rStyle w:val="HideTWBExt"/>
          <w:b w:val="0"/>
        </w:rPr>
      </w:pPr>
      <w:r w:rsidRPr="00615365">
        <w:rPr>
          <w:rStyle w:val="HideTWBExt"/>
          <w:b w:val="0"/>
        </w:rPr>
        <w:t>&lt;Members&gt;</w:t>
      </w:r>
      <w:r w:rsidRPr="00615365">
        <w:t>Fabienne Keller</w:t>
      </w:r>
      <w:r w:rsidRPr="00615365">
        <w:rPr>
          <w:rStyle w:val="HideTWBExt"/>
          <w:b w:val="0"/>
        </w:rPr>
        <w:t>&lt;/Members&gt;</w:t>
      </w:r>
    </w:p>
    <w:p w:rsidR="00BA16BC" w:rsidRPr="00615365" w:rsidRDefault="00BA16BC" w:rsidP="00BA16BC">
      <w:pPr>
        <w:pStyle w:val="NormalBold"/>
      </w:pPr>
    </w:p>
    <w:p w:rsidR="00BA16BC" w:rsidRPr="00615365" w:rsidRDefault="007E23BF" w:rsidP="00BA16BC">
      <w:pPr>
        <w:pStyle w:val="NormalBold"/>
      </w:pPr>
      <w:r w:rsidRPr="00615365">
        <w:rPr>
          <w:rStyle w:val="HideTWBExt"/>
          <w:b w:val="0"/>
        </w:rPr>
        <w:t>&lt;DocAmend&gt;</w:t>
      </w:r>
      <w:r w:rsidRPr="00615365">
        <w:t>Propunere de regulament</w:t>
      </w:r>
      <w:r w:rsidRPr="00615365">
        <w:rPr>
          <w:rStyle w:val="HideTWBExt"/>
          <w:b w:val="0"/>
        </w:rPr>
        <w:t>&lt;/DocAmend&gt;</w:t>
      </w:r>
    </w:p>
    <w:p w:rsidR="00BA16BC" w:rsidRPr="00615365" w:rsidRDefault="007E23BF" w:rsidP="00BA16BC">
      <w:pPr>
        <w:pStyle w:val="NormalBold"/>
        <w:keepNext/>
      </w:pPr>
      <w:r w:rsidRPr="00615365">
        <w:rPr>
          <w:rStyle w:val="HideTWBExt"/>
          <w:b w:val="0"/>
        </w:rPr>
        <w:t>&lt;Article&gt;</w:t>
      </w:r>
      <w:r w:rsidRPr="00615365">
        <w:t>Articolul 57 a – alineatul 3 (nou)</w:t>
      </w:r>
      <w:r w:rsidRPr="00615365">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15DB9" w:rsidRPr="00615365" w:rsidTr="00376772">
        <w:trPr>
          <w:jc w:val="center"/>
        </w:trPr>
        <w:tc>
          <w:tcPr>
            <w:tcW w:w="9752" w:type="dxa"/>
            <w:gridSpan w:val="2"/>
          </w:tcPr>
          <w:p w:rsidR="00BA16BC" w:rsidRPr="00615365" w:rsidRDefault="00BA16BC" w:rsidP="00376772">
            <w:pPr>
              <w:keepNext/>
            </w:pPr>
          </w:p>
        </w:tc>
      </w:tr>
      <w:tr w:rsidR="00C15DB9" w:rsidRPr="00615365" w:rsidTr="00376772">
        <w:trPr>
          <w:jc w:val="center"/>
        </w:trPr>
        <w:tc>
          <w:tcPr>
            <w:tcW w:w="4876" w:type="dxa"/>
          </w:tcPr>
          <w:p w:rsidR="00BA16BC" w:rsidRPr="00615365" w:rsidRDefault="007E23BF" w:rsidP="00376772">
            <w:pPr>
              <w:pStyle w:val="AmColumnHeading"/>
              <w:keepNext/>
            </w:pPr>
            <w:r w:rsidRPr="00615365">
              <w:t>Textul propus de Comisie</w:t>
            </w:r>
          </w:p>
        </w:tc>
        <w:tc>
          <w:tcPr>
            <w:tcW w:w="4876" w:type="dxa"/>
          </w:tcPr>
          <w:p w:rsidR="00BA16BC" w:rsidRPr="00615365" w:rsidRDefault="007E23BF" w:rsidP="00376772">
            <w:pPr>
              <w:pStyle w:val="AmColumnHeading"/>
              <w:keepNext/>
            </w:pPr>
            <w:r w:rsidRPr="00615365">
              <w:t>Amendamentul</w:t>
            </w:r>
          </w:p>
        </w:tc>
      </w:tr>
      <w:tr w:rsidR="00C15DB9" w:rsidRPr="00615365" w:rsidTr="00376772">
        <w:trPr>
          <w:jc w:val="center"/>
        </w:trPr>
        <w:tc>
          <w:tcPr>
            <w:tcW w:w="4876" w:type="dxa"/>
          </w:tcPr>
          <w:p w:rsidR="00BA16BC" w:rsidRPr="00615365" w:rsidRDefault="00BA16BC" w:rsidP="00376772">
            <w:pPr>
              <w:pStyle w:val="Normal6a"/>
            </w:pPr>
          </w:p>
        </w:tc>
        <w:tc>
          <w:tcPr>
            <w:tcW w:w="4876" w:type="dxa"/>
          </w:tcPr>
          <w:p w:rsidR="00BA16BC" w:rsidRPr="00615365" w:rsidRDefault="007E23BF" w:rsidP="002C6FB0">
            <w:pPr>
              <w:pStyle w:val="Normal6a"/>
              <w:rPr>
                <w:szCs w:val="24"/>
              </w:rPr>
            </w:pPr>
            <w:r w:rsidRPr="00615365">
              <w:rPr>
                <w:b/>
                <w:i/>
              </w:rPr>
              <w:t>3.</w:t>
            </w:r>
            <w:r w:rsidRPr="00615365">
              <w:rPr>
                <w:b/>
                <w:i/>
              </w:rPr>
              <w:tab/>
              <w:t xml:space="preserve">În sensul prezentului articol, Agenția Uniunii Europene pentru Azil, Agenția Europeană pentru Poliția de Frontieră și Garda de Coastă și Agenția pentru Drepturi Fundamentale a Uniunii Europene </w:t>
            </w:r>
            <w:r w:rsidRPr="00615365">
              <w:rPr>
                <w:b/>
                <w:i/>
              </w:rPr>
              <w:t>stabilesc, fiecare, o listă a sarcinilor care intră în sfera lor de competență pentru punerea în aplicare a prezentului regulament, în conformitate cu mandatul lor respectiv. Statele membre comunică lista respectivă Comisiei și statelor membre până la... [</w:t>
            </w:r>
            <w:r w:rsidRPr="00615365">
              <w:rPr>
                <w:b/>
                <w:i/>
              </w:rPr>
              <w:t>o lună de la data intrării în vigoare a prezentului regulament].</w:t>
            </w:r>
          </w:p>
        </w:tc>
      </w:tr>
    </w:tbl>
    <w:p w:rsidR="00BA16BC" w:rsidRPr="00615365" w:rsidRDefault="007E23BF" w:rsidP="00BA16BC">
      <w:pPr>
        <w:pStyle w:val="AmOrLang"/>
      </w:pPr>
      <w:r w:rsidRPr="00615365">
        <w:t>Or.</w:t>
      </w:r>
      <w:r w:rsidR="009B3F12" w:rsidRPr="00615365">
        <w:t xml:space="preserve"> </w:t>
      </w:r>
      <w:r w:rsidRPr="00615365">
        <w:rPr>
          <w:rStyle w:val="HideTWBExt"/>
          <w:noProof w:val="0"/>
        </w:rPr>
        <w:t>&lt;Original&gt;</w:t>
      </w:r>
      <w:r w:rsidRPr="00615365">
        <w:rPr>
          <w:rStyle w:val="HideTWBInt"/>
        </w:rPr>
        <w:t>{EN}</w:t>
      </w:r>
      <w:r w:rsidRPr="00615365">
        <w:t>en</w:t>
      </w:r>
      <w:r w:rsidRPr="00615365">
        <w:rPr>
          <w:rStyle w:val="HideTWBExt"/>
          <w:noProof w:val="0"/>
        </w:rPr>
        <w:t>&lt;/Original&gt;</w:t>
      </w:r>
    </w:p>
    <w:p w:rsidR="00BA16BC" w:rsidRPr="00615365" w:rsidRDefault="007E23BF" w:rsidP="00BA16BC">
      <w:r w:rsidRPr="00615365">
        <w:rPr>
          <w:rStyle w:val="HideTWBExt"/>
        </w:rPr>
        <w:t>&lt;/Amend&gt;</w:t>
      </w:r>
    </w:p>
    <w:p w:rsidR="00BA16BC" w:rsidRPr="00615365" w:rsidRDefault="00BA16BC" w:rsidP="00FD06F8">
      <w:pPr>
        <w:rPr>
          <w:rStyle w:val="HideTWBExt"/>
          <w:rFonts w:eastAsiaTheme="majorEastAsia"/>
        </w:rPr>
      </w:pPr>
    </w:p>
    <w:p w:rsidR="00BA16BC" w:rsidRPr="00615365" w:rsidRDefault="00BA16BC" w:rsidP="00FD06F8"/>
    <w:p w:rsidR="00220A8E" w:rsidRPr="00615365" w:rsidRDefault="007E23BF" w:rsidP="00220A8E">
      <w:pPr>
        <w:pStyle w:val="AmNumberTabs"/>
        <w:keepNext/>
      </w:pPr>
      <w:r w:rsidRPr="00615365">
        <w:rPr>
          <w:rStyle w:val="HideTWBExt"/>
          <w:b w:val="0"/>
        </w:rPr>
        <w:t>&lt;Amend&gt;</w:t>
      </w:r>
      <w:r w:rsidRPr="00615365">
        <w:t>Amendamentul</w:t>
      </w:r>
      <w:r w:rsidRPr="00615365">
        <w:tab/>
      </w:r>
      <w:r w:rsidRPr="00615365">
        <w:tab/>
      </w:r>
      <w:r w:rsidRPr="00615365">
        <w:rPr>
          <w:rStyle w:val="HideTWBExt"/>
          <w:b w:val="0"/>
        </w:rPr>
        <w:t>&lt;NumAm&gt;</w:t>
      </w:r>
      <w:r w:rsidRPr="00615365">
        <w:t>111</w:t>
      </w:r>
      <w:r w:rsidRPr="00615365">
        <w:rPr>
          <w:rStyle w:val="HideTWBExt"/>
          <w:b w:val="0"/>
        </w:rPr>
        <w:t>&lt;/NumAm&gt;</w:t>
      </w:r>
    </w:p>
    <w:p w:rsidR="00772586" w:rsidRPr="00615365" w:rsidRDefault="007E23BF" w:rsidP="00646776">
      <w:pPr>
        <w:pStyle w:val="NormalBold"/>
        <w:rPr>
          <w:rStyle w:val="HideTWBExt"/>
          <w:b w:val="0"/>
        </w:rPr>
      </w:pPr>
      <w:r w:rsidRPr="00615365">
        <w:rPr>
          <w:rStyle w:val="HideTWBExt"/>
          <w:b w:val="0"/>
        </w:rPr>
        <w:t>&lt;Members&gt;</w:t>
      </w:r>
      <w:r w:rsidRPr="00615365">
        <w:t>Fabienne Keller</w:t>
      </w:r>
      <w:r w:rsidRPr="00615365">
        <w:rPr>
          <w:rStyle w:val="HideTWBExt"/>
          <w:b w:val="0"/>
        </w:rPr>
        <w:t>&lt;/Members&gt;</w:t>
      </w:r>
    </w:p>
    <w:p w:rsidR="00772586" w:rsidRPr="00615365" w:rsidRDefault="00772586" w:rsidP="00646776">
      <w:pPr>
        <w:pStyle w:val="NormalBold"/>
      </w:pPr>
    </w:p>
    <w:p w:rsidR="00772586" w:rsidRPr="00615365" w:rsidRDefault="007E23BF" w:rsidP="00646776">
      <w:pPr>
        <w:pStyle w:val="NormalBold"/>
      </w:pPr>
      <w:r w:rsidRPr="00615365">
        <w:rPr>
          <w:rStyle w:val="HideTWBExt"/>
          <w:b w:val="0"/>
        </w:rPr>
        <w:t>&lt;DocAmend&gt;</w:t>
      </w:r>
      <w:r w:rsidRPr="00615365">
        <w:t>Propunere de regulament</w:t>
      </w:r>
      <w:r w:rsidRPr="00615365">
        <w:rPr>
          <w:rStyle w:val="HideTWBExt"/>
          <w:b w:val="0"/>
        </w:rPr>
        <w:t>&lt;/DocAmend&gt;</w:t>
      </w:r>
    </w:p>
    <w:p w:rsidR="00772586" w:rsidRPr="00615365" w:rsidRDefault="007E23BF" w:rsidP="00772586">
      <w:pPr>
        <w:pStyle w:val="NormalBold"/>
        <w:keepNext/>
      </w:pPr>
      <w:r w:rsidRPr="00615365">
        <w:rPr>
          <w:rStyle w:val="HideTWBExt"/>
          <w:b w:val="0"/>
        </w:rPr>
        <w:lastRenderedPageBreak/>
        <w:t>&lt;Article&gt;</w:t>
      </w:r>
      <w:r w:rsidRPr="00615365">
        <w:t xml:space="preserve">Articolul 57 c – </w:t>
      </w:r>
      <w:r w:rsidRPr="00615365">
        <w:t>titlu (nou)</w:t>
      </w:r>
      <w:r w:rsidRPr="00615365">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15DB9" w:rsidRPr="00615365" w:rsidTr="008E3AD6">
        <w:trPr>
          <w:jc w:val="center"/>
        </w:trPr>
        <w:tc>
          <w:tcPr>
            <w:tcW w:w="9752" w:type="dxa"/>
            <w:gridSpan w:val="2"/>
          </w:tcPr>
          <w:p w:rsidR="00FD06F8" w:rsidRPr="00615365" w:rsidRDefault="00FD06F8" w:rsidP="008E3AD6">
            <w:pPr>
              <w:keepNext/>
            </w:pPr>
          </w:p>
        </w:tc>
      </w:tr>
      <w:tr w:rsidR="00C15DB9" w:rsidRPr="00615365" w:rsidTr="008E3AD6">
        <w:trPr>
          <w:jc w:val="center"/>
        </w:trPr>
        <w:tc>
          <w:tcPr>
            <w:tcW w:w="4876" w:type="dxa"/>
          </w:tcPr>
          <w:p w:rsidR="00FD06F8" w:rsidRPr="00615365" w:rsidRDefault="007E23BF" w:rsidP="008E3AD6">
            <w:pPr>
              <w:pStyle w:val="AmColumnHeading"/>
              <w:keepNext/>
            </w:pPr>
            <w:r w:rsidRPr="00615365">
              <w:t>Textul propus de Comisie</w:t>
            </w:r>
          </w:p>
        </w:tc>
        <w:tc>
          <w:tcPr>
            <w:tcW w:w="4876" w:type="dxa"/>
          </w:tcPr>
          <w:p w:rsidR="00FD06F8" w:rsidRPr="00615365" w:rsidRDefault="007E23BF" w:rsidP="008E3AD6">
            <w:pPr>
              <w:pStyle w:val="AmColumnHeading"/>
              <w:keepNext/>
            </w:pPr>
            <w:r w:rsidRPr="00615365">
              <w:t>Amendamentul</w:t>
            </w:r>
          </w:p>
        </w:tc>
      </w:tr>
      <w:tr w:rsidR="00C15DB9" w:rsidRPr="00615365" w:rsidTr="008E3AD6">
        <w:trPr>
          <w:jc w:val="center"/>
        </w:trPr>
        <w:tc>
          <w:tcPr>
            <w:tcW w:w="4876" w:type="dxa"/>
          </w:tcPr>
          <w:p w:rsidR="00FD06F8" w:rsidRPr="00615365" w:rsidRDefault="00FD06F8" w:rsidP="007A2C90">
            <w:pPr>
              <w:pStyle w:val="Normal6a"/>
            </w:pPr>
          </w:p>
        </w:tc>
        <w:tc>
          <w:tcPr>
            <w:tcW w:w="4876" w:type="dxa"/>
          </w:tcPr>
          <w:p w:rsidR="00FD06F8" w:rsidRPr="00615365" w:rsidRDefault="007E23BF" w:rsidP="00CC3BC3">
            <w:pPr>
              <w:pStyle w:val="Normal6a"/>
              <w:rPr>
                <w:b/>
                <w:i/>
              </w:rPr>
            </w:pPr>
            <w:r w:rsidRPr="00615365">
              <w:rPr>
                <w:b/>
                <w:i/>
              </w:rPr>
              <w:t>Monitorizarea respectării drepturilor fundamentale în cadrul procedurii la frontieră</w:t>
            </w:r>
          </w:p>
        </w:tc>
      </w:tr>
    </w:tbl>
    <w:p w:rsidR="004F4862" w:rsidRPr="00615365" w:rsidRDefault="007E23BF" w:rsidP="004F4862">
      <w:pPr>
        <w:pStyle w:val="AmOrLang"/>
      </w:pPr>
      <w:r w:rsidRPr="00615365">
        <w:t>Or.</w:t>
      </w:r>
      <w:r w:rsidR="009B3F12" w:rsidRPr="00615365">
        <w:t xml:space="preserve"> </w:t>
      </w:r>
      <w:r w:rsidRPr="00615365">
        <w:rPr>
          <w:rStyle w:val="HideTWBExt"/>
          <w:noProof w:val="0"/>
        </w:rPr>
        <w:t>&lt;Original&gt;</w:t>
      </w:r>
      <w:r w:rsidRPr="00615365">
        <w:rPr>
          <w:rStyle w:val="HideTWBInt"/>
        </w:rPr>
        <w:t>{EN}</w:t>
      </w:r>
      <w:r w:rsidRPr="00615365">
        <w:t>en</w:t>
      </w:r>
      <w:r w:rsidRPr="00615365">
        <w:rPr>
          <w:rStyle w:val="HideTWBExt"/>
          <w:noProof w:val="0"/>
        </w:rPr>
        <w:t>&lt;/Original&gt;</w:t>
      </w:r>
    </w:p>
    <w:p w:rsidR="00FD06F8" w:rsidRPr="00615365" w:rsidRDefault="007E23BF" w:rsidP="00FD06F8">
      <w:r w:rsidRPr="00615365">
        <w:rPr>
          <w:rStyle w:val="HideTWBExt"/>
        </w:rPr>
        <w:t>&lt;/Amend&gt;</w:t>
      </w:r>
    </w:p>
    <w:p w:rsidR="00FD06F8" w:rsidRPr="00615365" w:rsidRDefault="007E23BF" w:rsidP="00FD06F8">
      <w:pPr>
        <w:pStyle w:val="AmNumberTabs"/>
        <w:keepNext/>
      </w:pPr>
      <w:r w:rsidRPr="00615365">
        <w:rPr>
          <w:rStyle w:val="HideTWBExt"/>
          <w:b w:val="0"/>
        </w:rPr>
        <w:t>&lt;Amend&gt;</w:t>
      </w:r>
      <w:r w:rsidRPr="00615365">
        <w:t>Amendamentul</w:t>
      </w:r>
      <w:r w:rsidRPr="00615365">
        <w:tab/>
      </w:r>
      <w:r w:rsidRPr="00615365">
        <w:tab/>
      </w:r>
      <w:r w:rsidRPr="00615365">
        <w:rPr>
          <w:rStyle w:val="HideTWBExt"/>
          <w:b w:val="0"/>
        </w:rPr>
        <w:t>&lt;NumAm&gt;</w:t>
      </w:r>
      <w:r w:rsidRPr="00615365">
        <w:t>112</w:t>
      </w:r>
      <w:r w:rsidRPr="00615365">
        <w:rPr>
          <w:rStyle w:val="HideTWBExt"/>
          <w:b w:val="0"/>
        </w:rPr>
        <w:t>&lt;/NumAm&gt;</w:t>
      </w:r>
    </w:p>
    <w:p w:rsidR="00772586" w:rsidRPr="00615365" w:rsidRDefault="007E23BF" w:rsidP="00646776">
      <w:pPr>
        <w:pStyle w:val="NormalBold"/>
        <w:rPr>
          <w:rStyle w:val="HideTWBExt"/>
          <w:b w:val="0"/>
        </w:rPr>
      </w:pPr>
      <w:r w:rsidRPr="00615365">
        <w:rPr>
          <w:rStyle w:val="HideTWBExt"/>
          <w:b w:val="0"/>
        </w:rPr>
        <w:t>&lt;Members&gt;</w:t>
      </w:r>
      <w:r w:rsidRPr="00615365">
        <w:t>Fabienne Keller</w:t>
      </w:r>
      <w:r w:rsidRPr="00615365">
        <w:rPr>
          <w:rStyle w:val="HideTWBExt"/>
          <w:b w:val="0"/>
        </w:rPr>
        <w:t>&lt;/Members&gt;</w:t>
      </w:r>
    </w:p>
    <w:p w:rsidR="00772586" w:rsidRPr="00615365" w:rsidRDefault="00772586" w:rsidP="00646776">
      <w:pPr>
        <w:pStyle w:val="NormalBold"/>
      </w:pPr>
    </w:p>
    <w:p w:rsidR="00772586" w:rsidRPr="00615365" w:rsidRDefault="007E23BF" w:rsidP="00646776">
      <w:pPr>
        <w:pStyle w:val="NormalBold"/>
      </w:pPr>
      <w:r w:rsidRPr="00615365">
        <w:rPr>
          <w:rStyle w:val="HideTWBExt"/>
          <w:b w:val="0"/>
        </w:rPr>
        <w:t>&lt;DocAmend&gt;</w:t>
      </w:r>
      <w:r w:rsidRPr="00615365">
        <w:t>Propunere de regulament</w:t>
      </w:r>
      <w:r w:rsidRPr="00615365">
        <w:rPr>
          <w:rStyle w:val="HideTWBExt"/>
          <w:b w:val="0"/>
        </w:rPr>
        <w:t>&lt;/DocAmend&gt;</w:t>
      </w:r>
    </w:p>
    <w:p w:rsidR="00772586" w:rsidRPr="00615365" w:rsidRDefault="007E23BF" w:rsidP="00772586">
      <w:pPr>
        <w:pStyle w:val="NormalBold"/>
        <w:keepNext/>
      </w:pPr>
      <w:r w:rsidRPr="00615365">
        <w:rPr>
          <w:rStyle w:val="HideTWBExt"/>
          <w:b w:val="0"/>
        </w:rPr>
        <w:t>&lt;Article&gt;</w:t>
      </w:r>
      <w:r w:rsidRPr="00615365">
        <w:t>Articolul 57 c – alineatul 1 – paragraful 1 (nou)</w:t>
      </w:r>
      <w:r w:rsidRPr="00615365">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15DB9" w:rsidRPr="00615365" w:rsidTr="008E3AD6">
        <w:trPr>
          <w:jc w:val="center"/>
        </w:trPr>
        <w:tc>
          <w:tcPr>
            <w:tcW w:w="9752" w:type="dxa"/>
            <w:gridSpan w:val="2"/>
          </w:tcPr>
          <w:p w:rsidR="00FD06F8" w:rsidRPr="00615365" w:rsidRDefault="00FD06F8" w:rsidP="008E3AD6">
            <w:pPr>
              <w:keepNext/>
            </w:pPr>
          </w:p>
        </w:tc>
      </w:tr>
      <w:tr w:rsidR="00C15DB9" w:rsidRPr="00615365" w:rsidTr="008E3AD6">
        <w:trPr>
          <w:jc w:val="center"/>
        </w:trPr>
        <w:tc>
          <w:tcPr>
            <w:tcW w:w="4876" w:type="dxa"/>
          </w:tcPr>
          <w:p w:rsidR="00FD06F8" w:rsidRPr="00615365" w:rsidRDefault="007E23BF" w:rsidP="008E3AD6">
            <w:pPr>
              <w:pStyle w:val="AmColumnHeading"/>
              <w:keepNext/>
            </w:pPr>
            <w:r w:rsidRPr="00615365">
              <w:t>Textul propus de Comisie</w:t>
            </w:r>
          </w:p>
        </w:tc>
        <w:tc>
          <w:tcPr>
            <w:tcW w:w="4876" w:type="dxa"/>
          </w:tcPr>
          <w:p w:rsidR="00FD06F8" w:rsidRPr="00615365" w:rsidRDefault="007E23BF" w:rsidP="008E3AD6">
            <w:pPr>
              <w:pStyle w:val="AmColumnHeading"/>
              <w:keepNext/>
            </w:pPr>
            <w:r w:rsidRPr="00615365">
              <w:t>Amendamentul</w:t>
            </w:r>
          </w:p>
        </w:tc>
      </w:tr>
      <w:tr w:rsidR="00C15DB9" w:rsidRPr="00615365" w:rsidTr="008E3AD6">
        <w:trPr>
          <w:jc w:val="center"/>
        </w:trPr>
        <w:tc>
          <w:tcPr>
            <w:tcW w:w="4876" w:type="dxa"/>
          </w:tcPr>
          <w:p w:rsidR="00FD06F8" w:rsidRPr="00615365" w:rsidRDefault="00FD06F8" w:rsidP="008E3AD6">
            <w:pPr>
              <w:pStyle w:val="Normal6a"/>
            </w:pPr>
          </w:p>
        </w:tc>
        <w:tc>
          <w:tcPr>
            <w:tcW w:w="4876" w:type="dxa"/>
          </w:tcPr>
          <w:p w:rsidR="00FD06F8" w:rsidRPr="00615365" w:rsidRDefault="007E23BF" w:rsidP="008E3AD6">
            <w:pPr>
              <w:pStyle w:val="Normal6a"/>
              <w:rPr>
                <w:b/>
                <w:i/>
              </w:rPr>
            </w:pPr>
            <w:r w:rsidRPr="00615365">
              <w:rPr>
                <w:b/>
                <w:i/>
              </w:rPr>
              <w:t>1.</w:t>
            </w:r>
            <w:r w:rsidRPr="00615365">
              <w:rPr>
                <w:b/>
                <w:i/>
              </w:rPr>
              <w:tab/>
              <w:t xml:space="preserve">Statele membre adoptă dispoziții relevante pentru a investiga toate acuzațiile de </w:t>
            </w:r>
            <w:r w:rsidRPr="00615365">
              <w:rPr>
                <w:b/>
                <w:i/>
              </w:rPr>
              <w:t>nerespectare a drepturilor fundamentale în cursul procedurii la frontieră pentru examinarea cererilor de protecție internațională în temeiul articolul 41 și al procedurii la frontieră pentru returnarea solicitanților în temeiul articolul 41a.</w:t>
            </w:r>
          </w:p>
        </w:tc>
      </w:tr>
    </w:tbl>
    <w:p w:rsidR="00274C90" w:rsidRPr="00615365" w:rsidRDefault="007E23BF" w:rsidP="004F4862">
      <w:pPr>
        <w:pStyle w:val="AmOrLang"/>
      </w:pPr>
      <w:r w:rsidRPr="00615365">
        <w:t>Or.</w:t>
      </w:r>
      <w:r w:rsidR="009B3F12" w:rsidRPr="00615365">
        <w:t xml:space="preserve"> </w:t>
      </w:r>
      <w:r w:rsidRPr="00615365">
        <w:rPr>
          <w:rStyle w:val="HideTWBExt"/>
          <w:noProof w:val="0"/>
        </w:rPr>
        <w:t>&lt;Origina</w:t>
      </w:r>
      <w:r w:rsidRPr="00615365">
        <w:rPr>
          <w:rStyle w:val="HideTWBExt"/>
          <w:noProof w:val="0"/>
        </w:rPr>
        <w:t>l&gt;</w:t>
      </w:r>
      <w:r w:rsidRPr="00615365">
        <w:rPr>
          <w:rStyle w:val="HideTWBInt"/>
        </w:rPr>
        <w:t>{EN}</w:t>
      </w:r>
      <w:r w:rsidRPr="00615365">
        <w:t>en</w:t>
      </w:r>
      <w:r w:rsidR="00E7450D" w:rsidRPr="00615365">
        <w:rPr>
          <w:rStyle w:val="HideTWBExt"/>
          <w:noProof w:val="0"/>
        </w:rPr>
        <w:t>&lt;/Original&gt;</w:t>
      </w:r>
    </w:p>
    <w:p w:rsidR="009274C8" w:rsidRPr="00615365" w:rsidRDefault="007E23BF" w:rsidP="009274C8">
      <w:r w:rsidRPr="00615365">
        <w:rPr>
          <w:rStyle w:val="HideTWBExt"/>
        </w:rPr>
        <w:t>&lt;/Amend&gt;</w:t>
      </w:r>
    </w:p>
    <w:p w:rsidR="00274C90" w:rsidRPr="00615365" w:rsidRDefault="007E23BF" w:rsidP="00274C90">
      <w:pPr>
        <w:pStyle w:val="AmNumberTabs"/>
        <w:keepNext/>
      </w:pPr>
      <w:r w:rsidRPr="00615365">
        <w:rPr>
          <w:rStyle w:val="HideTWBExt"/>
          <w:b w:val="0"/>
        </w:rPr>
        <w:t>&lt;Amend&gt;</w:t>
      </w:r>
      <w:r w:rsidRPr="00615365">
        <w:t>Amendamentul</w:t>
      </w:r>
      <w:r w:rsidRPr="00615365">
        <w:tab/>
      </w:r>
      <w:r w:rsidRPr="00615365">
        <w:tab/>
      </w:r>
      <w:r w:rsidRPr="00615365">
        <w:rPr>
          <w:rStyle w:val="HideTWBExt"/>
          <w:b w:val="0"/>
        </w:rPr>
        <w:t>&lt;NumAm&gt;</w:t>
      </w:r>
      <w:r w:rsidRPr="00615365">
        <w:t>113</w:t>
      </w:r>
      <w:r w:rsidRPr="00615365">
        <w:rPr>
          <w:rStyle w:val="HideTWBExt"/>
          <w:b w:val="0"/>
        </w:rPr>
        <w:t>&lt;/NumAm&gt;</w:t>
      </w:r>
    </w:p>
    <w:p w:rsidR="00274C90" w:rsidRPr="00615365" w:rsidRDefault="007E23BF" w:rsidP="00274C90">
      <w:pPr>
        <w:pStyle w:val="NormalBold"/>
        <w:rPr>
          <w:rStyle w:val="HideTWBExt"/>
          <w:b w:val="0"/>
        </w:rPr>
      </w:pPr>
      <w:r w:rsidRPr="00615365">
        <w:rPr>
          <w:rStyle w:val="HideTWBExt"/>
          <w:b w:val="0"/>
        </w:rPr>
        <w:t>&lt;Members&gt;</w:t>
      </w:r>
      <w:r w:rsidRPr="00615365">
        <w:t>Fabienne Keller</w:t>
      </w:r>
      <w:r w:rsidRPr="00615365">
        <w:rPr>
          <w:rStyle w:val="HideTWBExt"/>
          <w:b w:val="0"/>
        </w:rPr>
        <w:t>&lt;/Members&gt;</w:t>
      </w:r>
    </w:p>
    <w:p w:rsidR="00274C90" w:rsidRPr="00615365" w:rsidRDefault="00274C90" w:rsidP="00274C90">
      <w:pPr>
        <w:pStyle w:val="NormalBold"/>
      </w:pPr>
    </w:p>
    <w:p w:rsidR="00274C90" w:rsidRPr="00615365" w:rsidRDefault="007E23BF" w:rsidP="00274C90">
      <w:pPr>
        <w:pStyle w:val="NormalBold"/>
      </w:pPr>
      <w:r w:rsidRPr="00615365">
        <w:rPr>
          <w:rStyle w:val="HideTWBExt"/>
          <w:b w:val="0"/>
        </w:rPr>
        <w:t>&lt;DocAmend&gt;</w:t>
      </w:r>
      <w:r w:rsidRPr="00615365">
        <w:t>Propunere de regulament</w:t>
      </w:r>
      <w:r w:rsidRPr="00615365">
        <w:rPr>
          <w:rStyle w:val="HideTWBExt"/>
          <w:b w:val="0"/>
        </w:rPr>
        <w:t>&lt;/DocAmend&gt;</w:t>
      </w:r>
    </w:p>
    <w:p w:rsidR="00274C90" w:rsidRPr="00615365" w:rsidRDefault="007E23BF" w:rsidP="00274C90">
      <w:pPr>
        <w:pStyle w:val="NormalBold"/>
        <w:keepNext/>
      </w:pPr>
      <w:r w:rsidRPr="00615365">
        <w:rPr>
          <w:rStyle w:val="HideTWBExt"/>
          <w:b w:val="0"/>
        </w:rPr>
        <w:t>&lt;Article&gt;</w:t>
      </w:r>
      <w:r w:rsidRPr="00615365">
        <w:t xml:space="preserve">Articolul 57 c – alineatul 1 – paragraful 2 (nou) </w:t>
      </w:r>
      <w:r w:rsidRPr="00615365">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15DB9" w:rsidRPr="00615365" w:rsidTr="00C6139B">
        <w:trPr>
          <w:jc w:val="center"/>
        </w:trPr>
        <w:tc>
          <w:tcPr>
            <w:tcW w:w="9752" w:type="dxa"/>
            <w:gridSpan w:val="2"/>
          </w:tcPr>
          <w:p w:rsidR="00274C90" w:rsidRPr="00615365" w:rsidRDefault="00274C90" w:rsidP="00C6139B">
            <w:pPr>
              <w:keepNext/>
            </w:pPr>
          </w:p>
        </w:tc>
      </w:tr>
      <w:tr w:rsidR="00C15DB9" w:rsidRPr="00615365" w:rsidTr="00C6139B">
        <w:trPr>
          <w:jc w:val="center"/>
        </w:trPr>
        <w:tc>
          <w:tcPr>
            <w:tcW w:w="4876" w:type="dxa"/>
          </w:tcPr>
          <w:p w:rsidR="00274C90" w:rsidRPr="00615365" w:rsidRDefault="007E23BF" w:rsidP="00C6139B">
            <w:pPr>
              <w:pStyle w:val="AmColumnHeading"/>
              <w:keepNext/>
            </w:pPr>
            <w:r w:rsidRPr="00615365">
              <w:t>Textul propus de Comisie</w:t>
            </w:r>
          </w:p>
        </w:tc>
        <w:tc>
          <w:tcPr>
            <w:tcW w:w="4876" w:type="dxa"/>
          </w:tcPr>
          <w:p w:rsidR="00274C90" w:rsidRPr="00615365" w:rsidRDefault="007E23BF" w:rsidP="00C6139B">
            <w:pPr>
              <w:pStyle w:val="AmColumnHeading"/>
              <w:keepNext/>
            </w:pPr>
            <w:r w:rsidRPr="00615365">
              <w:t>Amendamentul</w:t>
            </w:r>
          </w:p>
        </w:tc>
      </w:tr>
      <w:tr w:rsidR="00C15DB9" w:rsidRPr="00615365" w:rsidTr="00C6139B">
        <w:trPr>
          <w:jc w:val="center"/>
        </w:trPr>
        <w:tc>
          <w:tcPr>
            <w:tcW w:w="4876" w:type="dxa"/>
          </w:tcPr>
          <w:p w:rsidR="00274C90" w:rsidRPr="00615365" w:rsidRDefault="00274C90" w:rsidP="00C6139B">
            <w:pPr>
              <w:pStyle w:val="Normal6a"/>
            </w:pPr>
          </w:p>
        </w:tc>
        <w:tc>
          <w:tcPr>
            <w:tcW w:w="4876" w:type="dxa"/>
          </w:tcPr>
          <w:p w:rsidR="00274C90" w:rsidRPr="00615365" w:rsidRDefault="007E23BF" w:rsidP="00C6139B">
            <w:pPr>
              <w:pStyle w:val="Normal6a"/>
              <w:rPr>
                <w:b/>
                <w:i/>
              </w:rPr>
            </w:pPr>
            <w:r w:rsidRPr="00615365">
              <w:rPr>
                <w:b/>
                <w:i/>
              </w:rPr>
              <w:t xml:space="preserve">Statele membre adoptă dispoziții de drept intern pentru a sancționa nerespectarea drepturilor fundamentale. Sancțiunile prevăzute trebuie să fie eficace, proporționale și disuasive. </w:t>
            </w:r>
          </w:p>
        </w:tc>
      </w:tr>
    </w:tbl>
    <w:p w:rsidR="004F4862" w:rsidRPr="00615365" w:rsidRDefault="007E23BF" w:rsidP="004F4862">
      <w:pPr>
        <w:pStyle w:val="AmOrLang"/>
      </w:pPr>
      <w:r w:rsidRPr="00615365">
        <w:t>Or.</w:t>
      </w:r>
      <w:r w:rsidR="009B3F12" w:rsidRPr="00615365">
        <w:t xml:space="preserve"> </w:t>
      </w:r>
      <w:r w:rsidRPr="00615365">
        <w:rPr>
          <w:rStyle w:val="HideTWBExt"/>
          <w:noProof w:val="0"/>
        </w:rPr>
        <w:t>&lt;Original&gt;</w:t>
      </w:r>
      <w:r w:rsidRPr="00615365">
        <w:rPr>
          <w:rStyle w:val="HideTWBInt"/>
        </w:rPr>
        <w:t>{EN}</w:t>
      </w:r>
      <w:r w:rsidRPr="00615365">
        <w:t>en</w:t>
      </w:r>
      <w:r w:rsidRPr="00615365">
        <w:rPr>
          <w:rStyle w:val="HideTWBExt"/>
          <w:noProof w:val="0"/>
        </w:rPr>
        <w:t>&lt;/Original&gt;</w:t>
      </w:r>
    </w:p>
    <w:p w:rsidR="00FD06F8" w:rsidRPr="00615365" w:rsidRDefault="007E23BF" w:rsidP="00FD06F8">
      <w:pPr>
        <w:rPr>
          <w:rStyle w:val="HideTWBExt"/>
          <w:rFonts w:eastAsiaTheme="majorEastAsia"/>
        </w:rPr>
      </w:pPr>
      <w:r w:rsidRPr="00615365">
        <w:rPr>
          <w:rStyle w:val="HideTWBExt"/>
        </w:rPr>
        <w:lastRenderedPageBreak/>
        <w:t>&lt;/Amend&gt;</w:t>
      </w:r>
    </w:p>
    <w:p w:rsidR="00220A8E" w:rsidRPr="00615365" w:rsidRDefault="007E23BF" w:rsidP="00220A8E">
      <w:pPr>
        <w:pStyle w:val="AmNumberTabs"/>
        <w:keepNext/>
      </w:pPr>
      <w:r w:rsidRPr="00615365">
        <w:rPr>
          <w:rStyle w:val="HideTWBExt"/>
          <w:b w:val="0"/>
        </w:rPr>
        <w:t>&lt;Amend&gt;</w:t>
      </w:r>
      <w:r w:rsidRPr="00615365">
        <w:t>Amendamentul</w:t>
      </w:r>
      <w:r w:rsidRPr="00615365">
        <w:tab/>
      </w:r>
      <w:r w:rsidRPr="00615365">
        <w:tab/>
      </w:r>
      <w:r w:rsidRPr="00615365">
        <w:rPr>
          <w:rStyle w:val="HideTWBExt"/>
          <w:b w:val="0"/>
        </w:rPr>
        <w:t>&lt;NumAm&gt;</w:t>
      </w:r>
      <w:r w:rsidRPr="00615365">
        <w:t>114</w:t>
      </w:r>
      <w:r w:rsidRPr="00615365">
        <w:rPr>
          <w:rStyle w:val="HideTWBExt"/>
          <w:b w:val="0"/>
        </w:rPr>
        <w:t>&lt;/NumAm&gt;</w:t>
      </w:r>
    </w:p>
    <w:p w:rsidR="0017298F" w:rsidRPr="00615365" w:rsidRDefault="007E23BF" w:rsidP="0017298F">
      <w:pPr>
        <w:pStyle w:val="NormalBold"/>
        <w:rPr>
          <w:rStyle w:val="HideTWBExt"/>
          <w:b w:val="0"/>
        </w:rPr>
      </w:pPr>
      <w:r w:rsidRPr="00615365">
        <w:rPr>
          <w:rStyle w:val="HideTWBExt"/>
          <w:b w:val="0"/>
        </w:rPr>
        <w:t>&lt;Members&gt;</w:t>
      </w:r>
      <w:r w:rsidRPr="00615365">
        <w:t>Fabienne Keller</w:t>
      </w:r>
      <w:r w:rsidRPr="00615365">
        <w:rPr>
          <w:rStyle w:val="HideTWBExt"/>
          <w:b w:val="0"/>
        </w:rPr>
        <w:t>&lt;/Members&gt;</w:t>
      </w:r>
    </w:p>
    <w:p w:rsidR="0017298F" w:rsidRPr="00615365" w:rsidRDefault="0017298F" w:rsidP="0017298F">
      <w:pPr>
        <w:pStyle w:val="NormalBold"/>
      </w:pPr>
    </w:p>
    <w:p w:rsidR="0017298F" w:rsidRPr="00615365" w:rsidRDefault="007E23BF" w:rsidP="0017298F">
      <w:pPr>
        <w:pStyle w:val="NormalBold"/>
      </w:pPr>
      <w:r w:rsidRPr="00615365">
        <w:rPr>
          <w:rStyle w:val="HideTWBExt"/>
          <w:b w:val="0"/>
        </w:rPr>
        <w:t>&lt;DocAmend&gt;</w:t>
      </w:r>
      <w:r w:rsidRPr="00615365">
        <w:t>Propunere de regulament</w:t>
      </w:r>
      <w:r w:rsidRPr="00615365">
        <w:rPr>
          <w:rStyle w:val="HideTWBExt"/>
          <w:b w:val="0"/>
        </w:rPr>
        <w:t>&lt;/DocAmend&gt;</w:t>
      </w:r>
    </w:p>
    <w:p w:rsidR="0017298F" w:rsidRPr="00615365" w:rsidRDefault="007E23BF" w:rsidP="0017298F">
      <w:pPr>
        <w:pStyle w:val="NormalBold"/>
        <w:keepNext/>
      </w:pPr>
      <w:r w:rsidRPr="00615365">
        <w:rPr>
          <w:rStyle w:val="HideTWBExt"/>
          <w:b w:val="0"/>
        </w:rPr>
        <w:t>&lt;Article&gt;</w:t>
      </w:r>
      <w:r w:rsidRPr="00615365">
        <w:t>Articolul 57 c – alineatul 2 – paragraful 1 (nou)</w:t>
      </w:r>
      <w:r w:rsidRPr="00615365">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15DB9" w:rsidRPr="00615365" w:rsidTr="00376772">
        <w:trPr>
          <w:jc w:val="center"/>
        </w:trPr>
        <w:tc>
          <w:tcPr>
            <w:tcW w:w="9752" w:type="dxa"/>
            <w:gridSpan w:val="2"/>
          </w:tcPr>
          <w:p w:rsidR="0017298F" w:rsidRPr="00615365" w:rsidRDefault="0017298F" w:rsidP="00376772">
            <w:pPr>
              <w:keepNext/>
            </w:pPr>
          </w:p>
        </w:tc>
      </w:tr>
      <w:tr w:rsidR="00C15DB9" w:rsidRPr="00615365" w:rsidTr="00376772">
        <w:trPr>
          <w:jc w:val="center"/>
        </w:trPr>
        <w:tc>
          <w:tcPr>
            <w:tcW w:w="4876" w:type="dxa"/>
          </w:tcPr>
          <w:p w:rsidR="0017298F" w:rsidRPr="00615365" w:rsidRDefault="007E23BF" w:rsidP="00376772">
            <w:pPr>
              <w:pStyle w:val="AmColumnHeading"/>
              <w:keepNext/>
            </w:pPr>
            <w:r w:rsidRPr="00615365">
              <w:t>Textul propus de Comisie</w:t>
            </w:r>
          </w:p>
        </w:tc>
        <w:tc>
          <w:tcPr>
            <w:tcW w:w="4876" w:type="dxa"/>
          </w:tcPr>
          <w:p w:rsidR="0017298F" w:rsidRPr="00615365" w:rsidRDefault="007E23BF" w:rsidP="00376772">
            <w:pPr>
              <w:pStyle w:val="AmColumnHeading"/>
              <w:keepNext/>
            </w:pPr>
            <w:r w:rsidRPr="00615365">
              <w:t>Amendamentul</w:t>
            </w:r>
          </w:p>
        </w:tc>
      </w:tr>
      <w:tr w:rsidR="00C15DB9" w:rsidRPr="00615365" w:rsidTr="00376772">
        <w:trPr>
          <w:jc w:val="center"/>
        </w:trPr>
        <w:tc>
          <w:tcPr>
            <w:tcW w:w="4876" w:type="dxa"/>
          </w:tcPr>
          <w:p w:rsidR="0017298F" w:rsidRPr="00615365" w:rsidRDefault="0017298F" w:rsidP="007A2C90">
            <w:pPr>
              <w:pStyle w:val="Normal6a"/>
            </w:pPr>
          </w:p>
        </w:tc>
        <w:tc>
          <w:tcPr>
            <w:tcW w:w="4876" w:type="dxa"/>
          </w:tcPr>
          <w:p w:rsidR="0017298F" w:rsidRPr="00615365" w:rsidRDefault="007E23BF" w:rsidP="00CC3BC3">
            <w:pPr>
              <w:pStyle w:val="Normal6a"/>
              <w:rPr>
                <w:b/>
                <w:i/>
              </w:rPr>
            </w:pPr>
            <w:r w:rsidRPr="00615365">
              <w:rPr>
                <w:b/>
                <w:i/>
              </w:rPr>
              <w:t>2.</w:t>
            </w:r>
            <w:r w:rsidRPr="00615365">
              <w:rPr>
                <w:b/>
                <w:i/>
              </w:rPr>
              <w:tab/>
              <w:t xml:space="preserve">Fiecare stat membru </w:t>
            </w:r>
            <w:r w:rsidRPr="00615365">
              <w:rPr>
                <w:b/>
                <w:i/>
              </w:rPr>
              <w:t>instituie un mecanism independent de monitorizare sau desemnează un mecanism independent existent care îndeplinește criteriile stabilite în prezentul regulament.</w:t>
            </w:r>
          </w:p>
        </w:tc>
      </w:tr>
    </w:tbl>
    <w:p w:rsidR="00274C90" w:rsidRPr="00615365" w:rsidRDefault="007E23BF" w:rsidP="0017298F">
      <w:pPr>
        <w:pStyle w:val="AmOrLang"/>
      </w:pPr>
      <w:r w:rsidRPr="00615365">
        <w:t>Or.</w:t>
      </w:r>
      <w:r w:rsidR="009B3F12" w:rsidRPr="00615365">
        <w:t xml:space="preserve"> </w:t>
      </w:r>
      <w:r w:rsidRPr="00615365">
        <w:rPr>
          <w:rStyle w:val="HideTWBExt"/>
          <w:noProof w:val="0"/>
        </w:rPr>
        <w:t>&lt;Original&gt;</w:t>
      </w:r>
      <w:r w:rsidRPr="00615365">
        <w:rPr>
          <w:rStyle w:val="HideTWBInt"/>
        </w:rPr>
        <w:t>{EN}</w:t>
      </w:r>
      <w:r w:rsidRPr="00615365">
        <w:t>en</w:t>
      </w:r>
      <w:r w:rsidR="00E7450D" w:rsidRPr="00615365">
        <w:rPr>
          <w:rStyle w:val="HideTWBExt"/>
          <w:noProof w:val="0"/>
        </w:rPr>
        <w:t>&lt;/Original&gt;</w:t>
      </w:r>
    </w:p>
    <w:p w:rsidR="00364921" w:rsidRPr="00615365" w:rsidRDefault="007E23BF" w:rsidP="00364921">
      <w:pPr>
        <w:rPr>
          <w:rStyle w:val="HideTWBExt"/>
          <w:rFonts w:eastAsiaTheme="majorEastAsia"/>
        </w:rPr>
      </w:pPr>
      <w:r w:rsidRPr="00615365">
        <w:rPr>
          <w:rStyle w:val="HideTWBExt"/>
        </w:rPr>
        <w:t>&lt;/Amend&gt;</w:t>
      </w:r>
    </w:p>
    <w:p w:rsidR="00274C90" w:rsidRPr="00615365" w:rsidRDefault="007E23BF" w:rsidP="00274C90">
      <w:pPr>
        <w:pStyle w:val="AmNumberTabs"/>
        <w:keepNext/>
      </w:pPr>
      <w:r w:rsidRPr="00615365">
        <w:rPr>
          <w:rStyle w:val="HideTWBExt"/>
          <w:b w:val="0"/>
        </w:rPr>
        <w:t>&lt;Amend&gt;</w:t>
      </w:r>
      <w:r w:rsidRPr="00615365">
        <w:t>Amendamentul</w:t>
      </w:r>
      <w:r w:rsidRPr="00615365">
        <w:tab/>
      </w:r>
      <w:r w:rsidRPr="00615365">
        <w:tab/>
      </w:r>
      <w:r w:rsidRPr="00615365">
        <w:rPr>
          <w:rStyle w:val="HideTWBExt"/>
          <w:b w:val="0"/>
        </w:rPr>
        <w:t>&lt;NumAm&gt;</w:t>
      </w:r>
      <w:r w:rsidRPr="00615365">
        <w:t>115</w:t>
      </w:r>
      <w:r w:rsidRPr="00615365">
        <w:rPr>
          <w:rStyle w:val="HideTWBExt"/>
          <w:b w:val="0"/>
        </w:rPr>
        <w:t>&lt;/NumAm&gt;</w:t>
      </w:r>
    </w:p>
    <w:p w:rsidR="00274C90" w:rsidRPr="00615365" w:rsidRDefault="007E23BF" w:rsidP="00274C90">
      <w:pPr>
        <w:pStyle w:val="NormalBold"/>
        <w:rPr>
          <w:rStyle w:val="HideTWBExt"/>
          <w:b w:val="0"/>
        </w:rPr>
      </w:pPr>
      <w:r w:rsidRPr="00615365">
        <w:rPr>
          <w:rStyle w:val="HideTWBExt"/>
          <w:b w:val="0"/>
        </w:rPr>
        <w:t>&lt;Members&gt;</w:t>
      </w:r>
      <w:r w:rsidRPr="00615365">
        <w:t>Fab</w:t>
      </w:r>
      <w:r w:rsidRPr="00615365">
        <w:t>ienne Keller</w:t>
      </w:r>
      <w:r w:rsidRPr="00615365">
        <w:rPr>
          <w:rStyle w:val="HideTWBExt"/>
          <w:b w:val="0"/>
        </w:rPr>
        <w:t>&lt;/Members&gt;</w:t>
      </w:r>
    </w:p>
    <w:p w:rsidR="00274C90" w:rsidRPr="00615365" w:rsidRDefault="00274C90" w:rsidP="00274C90">
      <w:pPr>
        <w:pStyle w:val="NormalBold"/>
      </w:pPr>
    </w:p>
    <w:p w:rsidR="00274C90" w:rsidRPr="00615365" w:rsidRDefault="007E23BF" w:rsidP="00274C90">
      <w:pPr>
        <w:pStyle w:val="NormalBold"/>
      </w:pPr>
      <w:r w:rsidRPr="00615365">
        <w:rPr>
          <w:rStyle w:val="HideTWBExt"/>
          <w:b w:val="0"/>
        </w:rPr>
        <w:t>&lt;DocAmend&gt;</w:t>
      </w:r>
      <w:r w:rsidRPr="00615365">
        <w:t>Propunere de regulament</w:t>
      </w:r>
      <w:r w:rsidRPr="00615365">
        <w:rPr>
          <w:rStyle w:val="HideTWBExt"/>
          <w:b w:val="0"/>
        </w:rPr>
        <w:t>&lt;/DocAmend&gt;</w:t>
      </w:r>
    </w:p>
    <w:p w:rsidR="00274C90" w:rsidRPr="00615365" w:rsidRDefault="007E23BF" w:rsidP="00274C90">
      <w:pPr>
        <w:pStyle w:val="NormalBold"/>
        <w:keepNext/>
      </w:pPr>
      <w:r w:rsidRPr="00615365">
        <w:rPr>
          <w:rStyle w:val="HideTWBExt"/>
          <w:b w:val="0"/>
        </w:rPr>
        <w:t>&lt;Article&gt;</w:t>
      </w:r>
      <w:r w:rsidRPr="00615365">
        <w:t>Articolul 57 c – alineatul 2 – paragraful 2 (nou)</w:t>
      </w:r>
      <w:r w:rsidRPr="00615365">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15DB9" w:rsidRPr="00615365" w:rsidTr="00C6139B">
        <w:trPr>
          <w:jc w:val="center"/>
        </w:trPr>
        <w:tc>
          <w:tcPr>
            <w:tcW w:w="9752" w:type="dxa"/>
            <w:gridSpan w:val="2"/>
          </w:tcPr>
          <w:p w:rsidR="00274C90" w:rsidRPr="00615365" w:rsidRDefault="00274C90" w:rsidP="00C6139B">
            <w:pPr>
              <w:keepNext/>
            </w:pPr>
          </w:p>
        </w:tc>
      </w:tr>
      <w:tr w:rsidR="00C15DB9" w:rsidRPr="00615365" w:rsidTr="00C6139B">
        <w:trPr>
          <w:jc w:val="center"/>
        </w:trPr>
        <w:tc>
          <w:tcPr>
            <w:tcW w:w="4876" w:type="dxa"/>
          </w:tcPr>
          <w:p w:rsidR="00274C90" w:rsidRPr="00615365" w:rsidRDefault="007E23BF" w:rsidP="00C6139B">
            <w:pPr>
              <w:pStyle w:val="AmColumnHeading"/>
              <w:keepNext/>
            </w:pPr>
            <w:r w:rsidRPr="00615365">
              <w:t>Textul propus de Comisie</w:t>
            </w:r>
          </w:p>
        </w:tc>
        <w:tc>
          <w:tcPr>
            <w:tcW w:w="4876" w:type="dxa"/>
          </w:tcPr>
          <w:p w:rsidR="00274C90" w:rsidRPr="00615365" w:rsidRDefault="007E23BF" w:rsidP="00C6139B">
            <w:pPr>
              <w:pStyle w:val="AmColumnHeading"/>
              <w:keepNext/>
            </w:pPr>
            <w:r w:rsidRPr="00615365">
              <w:t>Amendamentul</w:t>
            </w:r>
          </w:p>
        </w:tc>
      </w:tr>
      <w:tr w:rsidR="00C15DB9" w:rsidRPr="00615365" w:rsidTr="00C6139B">
        <w:trPr>
          <w:jc w:val="center"/>
        </w:trPr>
        <w:tc>
          <w:tcPr>
            <w:tcW w:w="4876" w:type="dxa"/>
          </w:tcPr>
          <w:p w:rsidR="00274C90" w:rsidRPr="00615365" w:rsidRDefault="00274C90" w:rsidP="007A2C90">
            <w:pPr>
              <w:pStyle w:val="Normal6a"/>
            </w:pPr>
          </w:p>
        </w:tc>
        <w:tc>
          <w:tcPr>
            <w:tcW w:w="4876" w:type="dxa"/>
          </w:tcPr>
          <w:p w:rsidR="00274C90" w:rsidRPr="00615365" w:rsidRDefault="007E23BF" w:rsidP="00CC3BC3">
            <w:pPr>
              <w:pStyle w:val="Normal6a"/>
              <w:rPr>
                <w:b/>
                <w:i/>
              </w:rPr>
            </w:pPr>
            <w:r w:rsidRPr="00615365">
              <w:rPr>
                <w:b/>
                <w:i/>
              </w:rPr>
              <w:t xml:space="preserve">Mecanismul de monitorizare monitorizează respectarea dreptului Uniunii și a </w:t>
            </w:r>
            <w:r w:rsidRPr="00615365">
              <w:rPr>
                <w:b/>
                <w:i/>
              </w:rPr>
              <w:t>dreptului internațional, inclusiv a Cartei drepturilor fundamentale a Uniunii Europene, în cadrul procedurii la frontieră, inclusiv în ceea ce privește:</w:t>
            </w:r>
          </w:p>
          <w:p w:rsidR="00274C90" w:rsidRPr="00615365" w:rsidRDefault="00274C90" w:rsidP="00CC3BC3">
            <w:pPr>
              <w:pStyle w:val="Normal6a"/>
              <w:rPr>
                <w:b/>
                <w:i/>
              </w:rPr>
            </w:pPr>
          </w:p>
        </w:tc>
      </w:tr>
      <w:tr w:rsidR="00C15DB9" w:rsidRPr="00615365" w:rsidTr="00C6139B">
        <w:trPr>
          <w:jc w:val="center"/>
        </w:trPr>
        <w:tc>
          <w:tcPr>
            <w:tcW w:w="4876" w:type="dxa"/>
          </w:tcPr>
          <w:p w:rsidR="007A2C90" w:rsidRPr="00615365" w:rsidRDefault="007A2C90" w:rsidP="007A2C90">
            <w:pPr>
              <w:pStyle w:val="Normal6a"/>
            </w:pPr>
          </w:p>
        </w:tc>
        <w:tc>
          <w:tcPr>
            <w:tcW w:w="4876" w:type="dxa"/>
          </w:tcPr>
          <w:p w:rsidR="007A2C90" w:rsidRPr="00615365" w:rsidRDefault="007E23BF" w:rsidP="00CC3BC3">
            <w:pPr>
              <w:pStyle w:val="Normal6a"/>
              <w:rPr>
                <w:b/>
                <w:i/>
              </w:rPr>
            </w:pPr>
            <w:r w:rsidRPr="00615365">
              <w:rPr>
                <w:b/>
                <w:i/>
              </w:rPr>
              <w:t>(a)</w:t>
            </w:r>
            <w:r w:rsidRPr="00615365">
              <w:rPr>
                <w:b/>
                <w:i/>
              </w:rPr>
              <w:tab/>
              <w:t>accesul la procedura de azil;</w:t>
            </w:r>
          </w:p>
        </w:tc>
      </w:tr>
      <w:tr w:rsidR="00C15DB9" w:rsidRPr="00615365" w:rsidTr="00C6139B">
        <w:trPr>
          <w:jc w:val="center"/>
        </w:trPr>
        <w:tc>
          <w:tcPr>
            <w:tcW w:w="4876" w:type="dxa"/>
          </w:tcPr>
          <w:p w:rsidR="007A2C90" w:rsidRPr="00615365" w:rsidRDefault="007A2C90" w:rsidP="007A2C90">
            <w:pPr>
              <w:pStyle w:val="Normal6a"/>
            </w:pPr>
          </w:p>
        </w:tc>
        <w:tc>
          <w:tcPr>
            <w:tcW w:w="4876" w:type="dxa"/>
          </w:tcPr>
          <w:p w:rsidR="007A2C90" w:rsidRPr="00615365" w:rsidRDefault="007E23BF" w:rsidP="00CC3BC3">
            <w:pPr>
              <w:pStyle w:val="Normal6a"/>
              <w:rPr>
                <w:b/>
                <w:i/>
              </w:rPr>
            </w:pPr>
            <w:r w:rsidRPr="00615365">
              <w:rPr>
                <w:b/>
                <w:i/>
              </w:rPr>
              <w:t>(b)</w:t>
            </w:r>
            <w:r w:rsidRPr="00615365">
              <w:rPr>
                <w:b/>
                <w:i/>
              </w:rPr>
              <w:tab/>
              <w:t>garanțiile procedurale aplicabile persoanei în cauză.</w:t>
            </w:r>
          </w:p>
        </w:tc>
      </w:tr>
      <w:tr w:rsidR="00C15DB9" w:rsidRPr="00615365" w:rsidTr="00C6139B">
        <w:trPr>
          <w:jc w:val="center"/>
        </w:trPr>
        <w:tc>
          <w:tcPr>
            <w:tcW w:w="4876" w:type="dxa"/>
          </w:tcPr>
          <w:p w:rsidR="007A2C90" w:rsidRPr="00615365" w:rsidRDefault="007A2C90" w:rsidP="007A2C90">
            <w:pPr>
              <w:pStyle w:val="Normal6a"/>
            </w:pPr>
          </w:p>
        </w:tc>
        <w:tc>
          <w:tcPr>
            <w:tcW w:w="4876" w:type="dxa"/>
          </w:tcPr>
          <w:p w:rsidR="007A2C90" w:rsidRPr="00615365" w:rsidRDefault="007E23BF" w:rsidP="00CC3BC3">
            <w:pPr>
              <w:pStyle w:val="Normal6a"/>
              <w:rPr>
                <w:b/>
                <w:i/>
              </w:rPr>
            </w:pPr>
            <w:r w:rsidRPr="00615365">
              <w:rPr>
                <w:b/>
                <w:i/>
              </w:rPr>
              <w:t>(c)</w:t>
            </w:r>
            <w:r w:rsidRPr="00615365">
              <w:rPr>
                <w:b/>
                <w:i/>
              </w:rPr>
              <w:tab/>
            </w:r>
            <w:r w:rsidRPr="00615365">
              <w:rPr>
                <w:b/>
                <w:i/>
              </w:rPr>
              <w:t>conformitatea personalului și a actorilor implicați în procedura la frontieră cu dreptul Uniunii și cu dreptul internațional;</w:t>
            </w:r>
          </w:p>
        </w:tc>
      </w:tr>
      <w:tr w:rsidR="00C15DB9" w:rsidRPr="00615365" w:rsidTr="00C6139B">
        <w:trPr>
          <w:jc w:val="center"/>
        </w:trPr>
        <w:tc>
          <w:tcPr>
            <w:tcW w:w="4876" w:type="dxa"/>
          </w:tcPr>
          <w:p w:rsidR="007A2C90" w:rsidRPr="00615365" w:rsidRDefault="007A2C90" w:rsidP="007A2C90">
            <w:pPr>
              <w:pStyle w:val="Normal6a"/>
            </w:pPr>
          </w:p>
        </w:tc>
        <w:tc>
          <w:tcPr>
            <w:tcW w:w="4876" w:type="dxa"/>
          </w:tcPr>
          <w:p w:rsidR="007A2C90" w:rsidRPr="00615365" w:rsidRDefault="007E23BF" w:rsidP="00CC3BC3">
            <w:pPr>
              <w:pStyle w:val="Normal6a"/>
              <w:rPr>
                <w:b/>
                <w:i/>
              </w:rPr>
            </w:pPr>
            <w:r w:rsidRPr="00615365">
              <w:rPr>
                <w:b/>
                <w:i/>
              </w:rPr>
              <w:t>(d)</w:t>
            </w:r>
            <w:r w:rsidRPr="00615365">
              <w:rPr>
                <w:b/>
                <w:i/>
              </w:rPr>
              <w:tab/>
              <w:t>principiul nereturnării;</w:t>
            </w:r>
          </w:p>
        </w:tc>
      </w:tr>
      <w:tr w:rsidR="00C15DB9" w:rsidRPr="00615365" w:rsidTr="00C6139B">
        <w:trPr>
          <w:jc w:val="center"/>
        </w:trPr>
        <w:tc>
          <w:tcPr>
            <w:tcW w:w="4876" w:type="dxa"/>
          </w:tcPr>
          <w:p w:rsidR="007A2C90" w:rsidRPr="00615365" w:rsidRDefault="007A2C90" w:rsidP="007A2C90">
            <w:pPr>
              <w:pStyle w:val="Normal6a"/>
            </w:pPr>
          </w:p>
        </w:tc>
        <w:tc>
          <w:tcPr>
            <w:tcW w:w="4876" w:type="dxa"/>
          </w:tcPr>
          <w:p w:rsidR="007A2C90" w:rsidRPr="00615365" w:rsidRDefault="007E23BF" w:rsidP="00CC3BC3">
            <w:pPr>
              <w:pStyle w:val="Normal6a"/>
              <w:rPr>
                <w:b/>
                <w:i/>
              </w:rPr>
            </w:pPr>
            <w:r w:rsidRPr="00615365">
              <w:rPr>
                <w:b/>
                <w:i/>
              </w:rPr>
              <w:t>(e)</w:t>
            </w:r>
            <w:r w:rsidRPr="00615365">
              <w:rPr>
                <w:b/>
                <w:i/>
              </w:rPr>
              <w:tab/>
              <w:t>interesele superioare ale copilului;</w:t>
            </w:r>
          </w:p>
        </w:tc>
      </w:tr>
      <w:tr w:rsidR="00C15DB9" w:rsidRPr="00615365" w:rsidTr="00C6139B">
        <w:trPr>
          <w:jc w:val="center"/>
        </w:trPr>
        <w:tc>
          <w:tcPr>
            <w:tcW w:w="4876" w:type="dxa"/>
          </w:tcPr>
          <w:p w:rsidR="007A2C90" w:rsidRPr="00615365" w:rsidRDefault="007A2C90" w:rsidP="007A2C90">
            <w:pPr>
              <w:pStyle w:val="Normal6a"/>
            </w:pPr>
          </w:p>
        </w:tc>
        <w:tc>
          <w:tcPr>
            <w:tcW w:w="4876" w:type="dxa"/>
          </w:tcPr>
          <w:p w:rsidR="007A2C90" w:rsidRPr="00615365" w:rsidRDefault="007E23BF" w:rsidP="00CC3BC3">
            <w:pPr>
              <w:pStyle w:val="Normal6a"/>
              <w:rPr>
                <w:b/>
                <w:i/>
              </w:rPr>
            </w:pPr>
            <w:r w:rsidRPr="00615365">
              <w:rPr>
                <w:b/>
                <w:i/>
              </w:rPr>
              <w:t>(f)</w:t>
            </w:r>
            <w:r w:rsidRPr="00615365">
              <w:rPr>
                <w:b/>
                <w:i/>
              </w:rPr>
              <w:tab/>
              <w:t>dreptul la asistență medicală;</w:t>
            </w:r>
          </w:p>
        </w:tc>
      </w:tr>
      <w:tr w:rsidR="00C15DB9" w:rsidRPr="00615365" w:rsidTr="00C6139B">
        <w:trPr>
          <w:jc w:val="center"/>
        </w:trPr>
        <w:tc>
          <w:tcPr>
            <w:tcW w:w="4876" w:type="dxa"/>
          </w:tcPr>
          <w:p w:rsidR="007A2C90" w:rsidRPr="00615365" w:rsidRDefault="007A2C90" w:rsidP="007A2C90">
            <w:pPr>
              <w:pStyle w:val="Normal6a"/>
            </w:pPr>
          </w:p>
        </w:tc>
        <w:tc>
          <w:tcPr>
            <w:tcW w:w="4876" w:type="dxa"/>
          </w:tcPr>
          <w:p w:rsidR="007A2C90" w:rsidRPr="00615365" w:rsidRDefault="007E23BF" w:rsidP="00CC3BC3">
            <w:pPr>
              <w:pStyle w:val="Normal6a"/>
              <w:rPr>
                <w:b/>
                <w:i/>
              </w:rPr>
            </w:pPr>
            <w:r w:rsidRPr="00615365">
              <w:rPr>
                <w:b/>
                <w:i/>
              </w:rPr>
              <w:t>(g)</w:t>
            </w:r>
            <w:r w:rsidRPr="00615365">
              <w:rPr>
                <w:b/>
                <w:i/>
              </w:rPr>
              <w:tab/>
              <w:t>condițiile de</w:t>
            </w:r>
            <w:r w:rsidRPr="00615365">
              <w:rPr>
                <w:b/>
                <w:i/>
              </w:rPr>
              <w:t xml:space="preserve"> primire; </w:t>
            </w:r>
          </w:p>
        </w:tc>
      </w:tr>
      <w:tr w:rsidR="00C15DB9" w:rsidRPr="00615365" w:rsidTr="00C6139B">
        <w:trPr>
          <w:jc w:val="center"/>
        </w:trPr>
        <w:tc>
          <w:tcPr>
            <w:tcW w:w="4876" w:type="dxa"/>
          </w:tcPr>
          <w:p w:rsidR="007A2C90" w:rsidRPr="00615365" w:rsidRDefault="007A2C90" w:rsidP="007A2C90">
            <w:pPr>
              <w:pStyle w:val="Normal6a"/>
            </w:pPr>
          </w:p>
        </w:tc>
        <w:tc>
          <w:tcPr>
            <w:tcW w:w="4876" w:type="dxa"/>
          </w:tcPr>
          <w:p w:rsidR="007A2C90" w:rsidRPr="00615365" w:rsidRDefault="007E23BF" w:rsidP="00CC3BC3">
            <w:pPr>
              <w:pStyle w:val="Normal6a"/>
              <w:rPr>
                <w:b/>
                <w:i/>
              </w:rPr>
            </w:pPr>
            <w:r w:rsidRPr="00615365">
              <w:rPr>
                <w:b/>
                <w:i/>
              </w:rPr>
              <w:t>(h)</w:t>
            </w:r>
            <w:r w:rsidRPr="00615365">
              <w:rPr>
                <w:b/>
                <w:i/>
              </w:rPr>
              <w:tab/>
              <w:t>normele relevante privind detenția persoanei în cauză, în special normele privind motivele și durata detenției;</w:t>
            </w:r>
          </w:p>
        </w:tc>
      </w:tr>
    </w:tbl>
    <w:p w:rsidR="00274C90" w:rsidRPr="00615365" w:rsidRDefault="007E23BF" w:rsidP="00274C90">
      <w:pPr>
        <w:pStyle w:val="AmOrLang"/>
      </w:pPr>
      <w:r w:rsidRPr="00615365">
        <w:lastRenderedPageBreak/>
        <w:t xml:space="preserve">Or. </w:t>
      </w:r>
      <w:r w:rsidRPr="00615365">
        <w:rPr>
          <w:rStyle w:val="HideTWBExt"/>
          <w:noProof w:val="0"/>
        </w:rPr>
        <w:t>&lt;Original&gt;</w:t>
      </w:r>
      <w:r w:rsidRPr="00615365">
        <w:rPr>
          <w:rStyle w:val="HideTWBInt"/>
        </w:rPr>
        <w:t>{EN}</w:t>
      </w:r>
      <w:r w:rsidRPr="00615365">
        <w:t>en</w:t>
      </w:r>
      <w:r w:rsidR="00E7450D" w:rsidRPr="00615365">
        <w:rPr>
          <w:rStyle w:val="HideTWBExt"/>
          <w:noProof w:val="0"/>
        </w:rPr>
        <w:t>&lt;/Original&gt;</w:t>
      </w:r>
    </w:p>
    <w:p w:rsidR="00364921" w:rsidRPr="00615365" w:rsidRDefault="007E23BF" w:rsidP="00364921">
      <w:pPr>
        <w:rPr>
          <w:rStyle w:val="HideTWBExt"/>
          <w:rFonts w:eastAsiaTheme="majorEastAsia"/>
        </w:rPr>
      </w:pPr>
      <w:r w:rsidRPr="00615365">
        <w:rPr>
          <w:rStyle w:val="HideTWBExt"/>
        </w:rPr>
        <w:t>&lt;/Amend&gt;</w:t>
      </w:r>
    </w:p>
    <w:p w:rsidR="00274C90" w:rsidRPr="00615365" w:rsidRDefault="007E23BF" w:rsidP="00274C90">
      <w:pPr>
        <w:pStyle w:val="AmNumberTabs"/>
        <w:keepNext/>
      </w:pPr>
      <w:r w:rsidRPr="00615365">
        <w:rPr>
          <w:rStyle w:val="HideTWBExt"/>
          <w:b w:val="0"/>
        </w:rPr>
        <w:t>&lt;Amend&gt;</w:t>
      </w:r>
      <w:r w:rsidRPr="00615365">
        <w:t>Amendamentul</w:t>
      </w:r>
      <w:r w:rsidRPr="00615365">
        <w:tab/>
      </w:r>
      <w:r w:rsidRPr="00615365">
        <w:tab/>
      </w:r>
      <w:r w:rsidRPr="00615365">
        <w:rPr>
          <w:rStyle w:val="HideTWBExt"/>
          <w:b w:val="0"/>
        </w:rPr>
        <w:t>&lt;NumAm&gt;</w:t>
      </w:r>
      <w:r w:rsidRPr="00615365">
        <w:t>116</w:t>
      </w:r>
      <w:r w:rsidRPr="00615365">
        <w:rPr>
          <w:rStyle w:val="HideTWBExt"/>
          <w:b w:val="0"/>
        </w:rPr>
        <w:t>&lt;/NumAm&gt;</w:t>
      </w:r>
    </w:p>
    <w:p w:rsidR="00274C90" w:rsidRPr="00615365" w:rsidRDefault="007E23BF" w:rsidP="00274C90">
      <w:pPr>
        <w:pStyle w:val="NormalBold"/>
        <w:rPr>
          <w:rStyle w:val="HideTWBExt"/>
          <w:b w:val="0"/>
        </w:rPr>
      </w:pPr>
      <w:r w:rsidRPr="00615365">
        <w:rPr>
          <w:rStyle w:val="HideTWBExt"/>
          <w:b w:val="0"/>
        </w:rPr>
        <w:t>&lt;Members&gt;</w:t>
      </w:r>
      <w:r w:rsidRPr="00615365">
        <w:t>Fabienne Keller</w:t>
      </w:r>
      <w:r w:rsidRPr="00615365">
        <w:rPr>
          <w:rStyle w:val="HideTWBExt"/>
          <w:b w:val="0"/>
        </w:rPr>
        <w:t>&lt;/Members&gt;</w:t>
      </w:r>
    </w:p>
    <w:p w:rsidR="00274C90" w:rsidRPr="00615365" w:rsidRDefault="00274C90" w:rsidP="00274C90">
      <w:pPr>
        <w:pStyle w:val="NormalBold"/>
      </w:pPr>
    </w:p>
    <w:p w:rsidR="00274C90" w:rsidRPr="00615365" w:rsidRDefault="007E23BF" w:rsidP="00274C90">
      <w:pPr>
        <w:pStyle w:val="NormalBold"/>
      </w:pPr>
      <w:r w:rsidRPr="00615365">
        <w:rPr>
          <w:rStyle w:val="HideTWBExt"/>
          <w:b w:val="0"/>
        </w:rPr>
        <w:t>&lt;DocAmend&gt;</w:t>
      </w:r>
      <w:r w:rsidRPr="00615365">
        <w:t>Propunere de regulament</w:t>
      </w:r>
      <w:r w:rsidRPr="00615365">
        <w:rPr>
          <w:rStyle w:val="HideTWBExt"/>
          <w:b w:val="0"/>
        </w:rPr>
        <w:t>&lt;/DocAmend&gt;</w:t>
      </w:r>
    </w:p>
    <w:p w:rsidR="00274C90" w:rsidRPr="00615365" w:rsidRDefault="007E23BF" w:rsidP="00274C90">
      <w:pPr>
        <w:pStyle w:val="NormalBold"/>
        <w:keepNext/>
      </w:pPr>
      <w:r w:rsidRPr="00615365">
        <w:rPr>
          <w:rStyle w:val="HideTWBExt"/>
          <w:b w:val="0"/>
        </w:rPr>
        <w:t>&lt;Article&gt;</w:t>
      </w:r>
      <w:r w:rsidRPr="00615365">
        <w:t>Articolul 57 c – alineatul 2 – paragraful 3 (nou)</w:t>
      </w:r>
      <w:r w:rsidRPr="00615365">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15DB9" w:rsidRPr="00615365" w:rsidTr="00C6139B">
        <w:trPr>
          <w:jc w:val="center"/>
        </w:trPr>
        <w:tc>
          <w:tcPr>
            <w:tcW w:w="9752" w:type="dxa"/>
            <w:gridSpan w:val="2"/>
          </w:tcPr>
          <w:p w:rsidR="00274C90" w:rsidRPr="00615365" w:rsidRDefault="00274C90" w:rsidP="00C6139B">
            <w:pPr>
              <w:keepNext/>
            </w:pPr>
          </w:p>
        </w:tc>
      </w:tr>
      <w:tr w:rsidR="00C15DB9" w:rsidRPr="00615365" w:rsidTr="00C6139B">
        <w:trPr>
          <w:jc w:val="center"/>
        </w:trPr>
        <w:tc>
          <w:tcPr>
            <w:tcW w:w="4876" w:type="dxa"/>
          </w:tcPr>
          <w:p w:rsidR="00274C90" w:rsidRPr="00615365" w:rsidRDefault="007E23BF" w:rsidP="00C6139B">
            <w:pPr>
              <w:pStyle w:val="AmColumnHeading"/>
              <w:keepNext/>
            </w:pPr>
            <w:r w:rsidRPr="00615365">
              <w:t>Textul propus de Comisie</w:t>
            </w:r>
          </w:p>
        </w:tc>
        <w:tc>
          <w:tcPr>
            <w:tcW w:w="4876" w:type="dxa"/>
          </w:tcPr>
          <w:p w:rsidR="00274C90" w:rsidRPr="00615365" w:rsidRDefault="007E23BF" w:rsidP="00C6139B">
            <w:pPr>
              <w:pStyle w:val="AmColumnHeading"/>
              <w:keepNext/>
            </w:pPr>
            <w:r w:rsidRPr="00615365">
              <w:t>Amendamentul</w:t>
            </w:r>
          </w:p>
        </w:tc>
      </w:tr>
      <w:tr w:rsidR="00C15DB9" w:rsidRPr="00615365" w:rsidTr="00C6139B">
        <w:trPr>
          <w:jc w:val="center"/>
        </w:trPr>
        <w:tc>
          <w:tcPr>
            <w:tcW w:w="4876" w:type="dxa"/>
          </w:tcPr>
          <w:p w:rsidR="00274C90" w:rsidRPr="00615365" w:rsidRDefault="00274C90" w:rsidP="007A2C90">
            <w:pPr>
              <w:pStyle w:val="Normal6a"/>
            </w:pPr>
          </w:p>
        </w:tc>
        <w:tc>
          <w:tcPr>
            <w:tcW w:w="4876" w:type="dxa"/>
          </w:tcPr>
          <w:p w:rsidR="00274C90" w:rsidRPr="00615365" w:rsidRDefault="007E23BF" w:rsidP="00CC3BC3">
            <w:pPr>
              <w:pStyle w:val="Normal6a"/>
              <w:rPr>
                <w:b/>
                <w:i/>
              </w:rPr>
            </w:pPr>
            <w:r w:rsidRPr="00615365">
              <w:rPr>
                <w:b/>
                <w:i/>
              </w:rPr>
              <w:t xml:space="preserve">Mecanismul de monitorizare asigură faptul că acuzațiile de nerespectare a drepturilor fundamentale </w:t>
            </w:r>
            <w:r w:rsidRPr="00615365">
              <w:rPr>
                <w:b/>
                <w:i/>
              </w:rPr>
              <w:t xml:space="preserve">în toate activitățile relevante pentru toți resortisanții țărilor terțe menționate la articolul 3 alineatul (1) și la articolul 3 alineatul (2) sunt cercetate în mod corespunzător și tratate eficace și fără întârzieri nejustificate sau, dacă este necesar, </w:t>
            </w:r>
            <w:r w:rsidRPr="00615365">
              <w:rPr>
                <w:b/>
                <w:i/>
              </w:rPr>
              <w:t>declanșează astfel de cercetări. Mecanismul monitorizează evoluția acestor cercetări.</w:t>
            </w:r>
          </w:p>
        </w:tc>
      </w:tr>
    </w:tbl>
    <w:p w:rsidR="00274C90" w:rsidRPr="00615365" w:rsidRDefault="007E23BF" w:rsidP="00274C90">
      <w:pPr>
        <w:pStyle w:val="AmOrLang"/>
        <w:rPr>
          <w:rStyle w:val="HideTWBExt"/>
          <w:noProof w:val="0"/>
        </w:rPr>
      </w:pPr>
      <w:r w:rsidRPr="00615365">
        <w:t xml:space="preserve">Or. </w:t>
      </w:r>
      <w:r w:rsidRPr="00615365">
        <w:rPr>
          <w:rStyle w:val="HideTWBExt"/>
          <w:noProof w:val="0"/>
        </w:rPr>
        <w:t>&lt;Original&gt;</w:t>
      </w:r>
      <w:r w:rsidRPr="00615365">
        <w:rPr>
          <w:rStyle w:val="HideTWBInt"/>
        </w:rPr>
        <w:t>{EN}</w:t>
      </w:r>
      <w:r w:rsidRPr="00615365">
        <w:t>en</w:t>
      </w:r>
      <w:r w:rsidRPr="00615365">
        <w:rPr>
          <w:rStyle w:val="HideTWBExt"/>
          <w:noProof w:val="0"/>
        </w:rPr>
        <w:t>&lt;/Original&gt;</w:t>
      </w:r>
    </w:p>
    <w:p w:rsidR="00274C90" w:rsidRPr="00615365" w:rsidRDefault="007E23BF" w:rsidP="00274C90">
      <w:r w:rsidRPr="00615365">
        <w:rPr>
          <w:rStyle w:val="HideTWBExt"/>
        </w:rPr>
        <w:t>&lt;/Amend&gt;</w:t>
      </w:r>
    </w:p>
    <w:p w:rsidR="00220A8E" w:rsidRPr="00615365" w:rsidRDefault="007E23BF" w:rsidP="00220A8E">
      <w:pPr>
        <w:pStyle w:val="AmNumberTabs"/>
        <w:keepNext/>
      </w:pPr>
      <w:r w:rsidRPr="00615365">
        <w:rPr>
          <w:rStyle w:val="HideTWBExt"/>
          <w:b w:val="0"/>
        </w:rPr>
        <w:t>&lt;Amend&gt;</w:t>
      </w:r>
      <w:r w:rsidRPr="00615365">
        <w:t>Amendamentul</w:t>
      </w:r>
      <w:r w:rsidRPr="00615365">
        <w:tab/>
      </w:r>
      <w:r w:rsidRPr="00615365">
        <w:tab/>
      </w:r>
      <w:r w:rsidRPr="00615365">
        <w:rPr>
          <w:rStyle w:val="HideTWBExt"/>
          <w:b w:val="0"/>
        </w:rPr>
        <w:t>&lt;NumAm&gt;</w:t>
      </w:r>
      <w:r w:rsidRPr="00615365">
        <w:t>117</w:t>
      </w:r>
      <w:r w:rsidRPr="00615365">
        <w:rPr>
          <w:rStyle w:val="HideTWBExt"/>
          <w:b w:val="0"/>
        </w:rPr>
        <w:t>&lt;/NumAm&gt;</w:t>
      </w:r>
    </w:p>
    <w:p w:rsidR="0017298F" w:rsidRPr="00615365" w:rsidRDefault="007E23BF" w:rsidP="0017298F">
      <w:pPr>
        <w:pStyle w:val="NormalBold"/>
        <w:rPr>
          <w:rStyle w:val="HideTWBExt"/>
          <w:b w:val="0"/>
        </w:rPr>
      </w:pPr>
      <w:r w:rsidRPr="00615365">
        <w:rPr>
          <w:rStyle w:val="HideTWBExt"/>
          <w:b w:val="0"/>
        </w:rPr>
        <w:t>&lt;Members&gt;</w:t>
      </w:r>
      <w:r w:rsidRPr="00615365">
        <w:t>Fabienne Keller</w:t>
      </w:r>
      <w:r w:rsidRPr="00615365">
        <w:rPr>
          <w:rStyle w:val="HideTWBExt"/>
          <w:b w:val="0"/>
        </w:rPr>
        <w:t>&lt;/Members&gt;</w:t>
      </w:r>
    </w:p>
    <w:p w:rsidR="0017298F" w:rsidRPr="00615365" w:rsidRDefault="0017298F" w:rsidP="0017298F">
      <w:pPr>
        <w:pStyle w:val="NormalBold"/>
      </w:pPr>
    </w:p>
    <w:p w:rsidR="0017298F" w:rsidRPr="00615365" w:rsidRDefault="007E23BF" w:rsidP="0017298F">
      <w:pPr>
        <w:pStyle w:val="NormalBold"/>
      </w:pPr>
      <w:r w:rsidRPr="00615365">
        <w:rPr>
          <w:rStyle w:val="HideTWBExt"/>
          <w:b w:val="0"/>
        </w:rPr>
        <w:t>&lt;DocAmend&gt;</w:t>
      </w:r>
      <w:r w:rsidRPr="00615365">
        <w:t>Propunere de regulament</w:t>
      </w:r>
      <w:r w:rsidRPr="00615365">
        <w:rPr>
          <w:rStyle w:val="HideTWBExt"/>
          <w:b w:val="0"/>
        </w:rPr>
        <w:t>&lt;/DocAmend&gt;</w:t>
      </w:r>
    </w:p>
    <w:p w:rsidR="0017298F" w:rsidRPr="00615365" w:rsidRDefault="007E23BF" w:rsidP="0017298F">
      <w:pPr>
        <w:pStyle w:val="NormalBold"/>
        <w:keepNext/>
      </w:pPr>
      <w:r w:rsidRPr="00615365">
        <w:rPr>
          <w:rStyle w:val="HideTWBExt"/>
          <w:b w:val="0"/>
        </w:rPr>
        <w:t>&lt;Article&gt;</w:t>
      </w:r>
      <w:r w:rsidRPr="00615365">
        <w:t>Articolul 57 c – alineatul 3 – paragraful 1 (nou)</w:t>
      </w:r>
      <w:r w:rsidRPr="00615365">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15DB9" w:rsidRPr="00615365" w:rsidTr="00376772">
        <w:trPr>
          <w:jc w:val="center"/>
        </w:trPr>
        <w:tc>
          <w:tcPr>
            <w:tcW w:w="9752" w:type="dxa"/>
            <w:gridSpan w:val="2"/>
          </w:tcPr>
          <w:p w:rsidR="0017298F" w:rsidRPr="00615365" w:rsidRDefault="0017298F" w:rsidP="00376772">
            <w:pPr>
              <w:keepNext/>
            </w:pPr>
          </w:p>
        </w:tc>
      </w:tr>
      <w:tr w:rsidR="00C15DB9" w:rsidRPr="00615365" w:rsidTr="00376772">
        <w:trPr>
          <w:jc w:val="center"/>
        </w:trPr>
        <w:tc>
          <w:tcPr>
            <w:tcW w:w="4876" w:type="dxa"/>
          </w:tcPr>
          <w:p w:rsidR="0017298F" w:rsidRPr="00615365" w:rsidRDefault="007E23BF" w:rsidP="00376772">
            <w:pPr>
              <w:pStyle w:val="AmColumnHeading"/>
              <w:keepNext/>
            </w:pPr>
            <w:r w:rsidRPr="00615365">
              <w:t>Textul propus de Comisie</w:t>
            </w:r>
          </w:p>
        </w:tc>
        <w:tc>
          <w:tcPr>
            <w:tcW w:w="4876" w:type="dxa"/>
          </w:tcPr>
          <w:p w:rsidR="0017298F" w:rsidRPr="00615365" w:rsidRDefault="007E23BF" w:rsidP="00376772">
            <w:pPr>
              <w:pStyle w:val="AmColumnHeading"/>
              <w:keepNext/>
            </w:pPr>
            <w:r w:rsidRPr="00615365">
              <w:t>Amendamentul</w:t>
            </w:r>
          </w:p>
        </w:tc>
      </w:tr>
      <w:tr w:rsidR="00C15DB9" w:rsidRPr="00615365" w:rsidTr="00376772">
        <w:trPr>
          <w:jc w:val="center"/>
        </w:trPr>
        <w:tc>
          <w:tcPr>
            <w:tcW w:w="4876" w:type="dxa"/>
          </w:tcPr>
          <w:p w:rsidR="0017298F" w:rsidRPr="00615365" w:rsidRDefault="0017298F" w:rsidP="007A2C90">
            <w:pPr>
              <w:pStyle w:val="Normal6a"/>
            </w:pPr>
          </w:p>
        </w:tc>
        <w:tc>
          <w:tcPr>
            <w:tcW w:w="4876" w:type="dxa"/>
          </w:tcPr>
          <w:p w:rsidR="003A678C" w:rsidRPr="00615365" w:rsidRDefault="007E23BF" w:rsidP="00CC3BC3">
            <w:pPr>
              <w:pStyle w:val="Normal6a"/>
              <w:rPr>
                <w:b/>
                <w:i/>
                <w:noProof/>
              </w:rPr>
            </w:pPr>
            <w:r w:rsidRPr="00615365">
              <w:rPr>
                <w:b/>
                <w:i/>
              </w:rPr>
              <w:t>3.</w:t>
            </w:r>
            <w:r w:rsidRPr="00615365">
              <w:rPr>
                <w:b/>
                <w:i/>
              </w:rPr>
              <w:tab/>
              <w:t>Statele membre instituie garanții adecvate pentru a garanta independența mecanismului de monitorizare, în conformitate cu criteriile recunoscu</w:t>
            </w:r>
            <w:r w:rsidRPr="00615365">
              <w:rPr>
                <w:b/>
                <w:i/>
              </w:rPr>
              <w:t>te în temeiul legislației și standardelor internaționale relevante privind drepturile omului.</w:t>
            </w:r>
          </w:p>
        </w:tc>
      </w:tr>
    </w:tbl>
    <w:p w:rsidR="0088213C" w:rsidRPr="00615365" w:rsidRDefault="007E23BF" w:rsidP="0017298F">
      <w:pPr>
        <w:pStyle w:val="AmOrLang"/>
      </w:pPr>
      <w:r w:rsidRPr="00615365">
        <w:t xml:space="preserve">Or. </w:t>
      </w:r>
      <w:r w:rsidRPr="00615365">
        <w:rPr>
          <w:rStyle w:val="HideTWBExt"/>
          <w:noProof w:val="0"/>
        </w:rPr>
        <w:t>&lt;Original&gt;</w:t>
      </w:r>
      <w:r w:rsidRPr="00615365">
        <w:rPr>
          <w:rStyle w:val="HideTWBInt"/>
        </w:rPr>
        <w:t>{EN}</w:t>
      </w:r>
      <w:r w:rsidRPr="00615365">
        <w:t>en</w:t>
      </w:r>
      <w:r w:rsidR="00E7450D" w:rsidRPr="00615365">
        <w:rPr>
          <w:rStyle w:val="HideTWBExt"/>
          <w:noProof w:val="0"/>
        </w:rPr>
        <w:t>&lt;/Original&gt;</w:t>
      </w:r>
    </w:p>
    <w:p w:rsidR="00364921" w:rsidRPr="00615365" w:rsidRDefault="007E23BF" w:rsidP="00364921">
      <w:pPr>
        <w:rPr>
          <w:rStyle w:val="HideTWBExt"/>
          <w:rFonts w:eastAsiaTheme="majorEastAsia"/>
        </w:rPr>
      </w:pPr>
      <w:r w:rsidRPr="00615365">
        <w:rPr>
          <w:rStyle w:val="HideTWBExt"/>
        </w:rPr>
        <w:t>&lt;/Amend&gt;</w:t>
      </w:r>
    </w:p>
    <w:p w:rsidR="0088213C" w:rsidRPr="00615365" w:rsidRDefault="007E23BF" w:rsidP="0088213C">
      <w:pPr>
        <w:pStyle w:val="AmNumberTabs"/>
        <w:keepNext/>
      </w:pPr>
      <w:r w:rsidRPr="00615365">
        <w:rPr>
          <w:rStyle w:val="HideTWBExt"/>
          <w:b w:val="0"/>
        </w:rPr>
        <w:t>&lt;Amend&gt;</w:t>
      </w:r>
      <w:r w:rsidRPr="00615365">
        <w:t>Amendamentul</w:t>
      </w:r>
      <w:r w:rsidRPr="00615365">
        <w:tab/>
      </w:r>
      <w:r w:rsidRPr="00615365">
        <w:tab/>
      </w:r>
      <w:r w:rsidRPr="00615365">
        <w:rPr>
          <w:rStyle w:val="HideTWBExt"/>
          <w:b w:val="0"/>
        </w:rPr>
        <w:t>&lt;NumAm&gt;</w:t>
      </w:r>
      <w:r w:rsidRPr="00615365">
        <w:t>118</w:t>
      </w:r>
      <w:r w:rsidRPr="00615365">
        <w:rPr>
          <w:rStyle w:val="HideTWBExt"/>
          <w:b w:val="0"/>
        </w:rPr>
        <w:t>&lt;/NumAm&gt;</w:t>
      </w:r>
    </w:p>
    <w:p w:rsidR="0088213C" w:rsidRPr="00615365" w:rsidRDefault="007E23BF" w:rsidP="0088213C">
      <w:pPr>
        <w:pStyle w:val="NormalBold"/>
        <w:rPr>
          <w:rStyle w:val="HideTWBExt"/>
          <w:b w:val="0"/>
        </w:rPr>
      </w:pPr>
      <w:r w:rsidRPr="00615365">
        <w:rPr>
          <w:rStyle w:val="HideTWBExt"/>
          <w:b w:val="0"/>
        </w:rPr>
        <w:t>&lt;Members&gt;</w:t>
      </w:r>
      <w:r w:rsidRPr="00615365">
        <w:t>Fabienne Keller</w:t>
      </w:r>
      <w:r w:rsidRPr="00615365">
        <w:rPr>
          <w:rStyle w:val="HideTWBExt"/>
          <w:b w:val="0"/>
        </w:rPr>
        <w:t>&lt;/Members&gt;</w:t>
      </w:r>
    </w:p>
    <w:p w:rsidR="0088213C" w:rsidRPr="00615365" w:rsidRDefault="0088213C" w:rsidP="0088213C">
      <w:pPr>
        <w:pStyle w:val="NormalBold"/>
      </w:pPr>
    </w:p>
    <w:p w:rsidR="0088213C" w:rsidRPr="00615365" w:rsidRDefault="007E23BF" w:rsidP="0088213C">
      <w:pPr>
        <w:pStyle w:val="NormalBold"/>
      </w:pPr>
      <w:r w:rsidRPr="00615365">
        <w:rPr>
          <w:rStyle w:val="HideTWBExt"/>
          <w:b w:val="0"/>
        </w:rPr>
        <w:t>&lt;DocAmend&gt;</w:t>
      </w:r>
      <w:r w:rsidRPr="00615365">
        <w:t>Propunere de regulament</w:t>
      </w:r>
      <w:r w:rsidRPr="00615365">
        <w:rPr>
          <w:rStyle w:val="HideTWBExt"/>
          <w:b w:val="0"/>
        </w:rPr>
        <w:t>&lt;/DocAmend&gt;</w:t>
      </w:r>
    </w:p>
    <w:p w:rsidR="0088213C" w:rsidRPr="00615365" w:rsidRDefault="007E23BF" w:rsidP="0088213C">
      <w:pPr>
        <w:pStyle w:val="NormalBold"/>
        <w:keepNext/>
      </w:pPr>
      <w:r w:rsidRPr="00615365">
        <w:rPr>
          <w:rStyle w:val="HideTWBExt"/>
          <w:b w:val="0"/>
        </w:rPr>
        <w:lastRenderedPageBreak/>
        <w:t>&lt;Article&gt;</w:t>
      </w:r>
      <w:r w:rsidRPr="00615365">
        <w:t>Articolul 57 c – alineatul 3 – paragraful 2 (nou)</w:t>
      </w:r>
      <w:r w:rsidRPr="00615365">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15DB9" w:rsidRPr="00615365" w:rsidTr="00C6139B">
        <w:trPr>
          <w:jc w:val="center"/>
        </w:trPr>
        <w:tc>
          <w:tcPr>
            <w:tcW w:w="9752" w:type="dxa"/>
            <w:gridSpan w:val="2"/>
          </w:tcPr>
          <w:p w:rsidR="0088213C" w:rsidRPr="00615365" w:rsidRDefault="0088213C" w:rsidP="00C6139B">
            <w:pPr>
              <w:keepNext/>
            </w:pPr>
          </w:p>
        </w:tc>
      </w:tr>
      <w:tr w:rsidR="00C15DB9" w:rsidRPr="00615365" w:rsidTr="00C6139B">
        <w:trPr>
          <w:jc w:val="center"/>
        </w:trPr>
        <w:tc>
          <w:tcPr>
            <w:tcW w:w="4876" w:type="dxa"/>
          </w:tcPr>
          <w:p w:rsidR="0088213C" w:rsidRPr="00615365" w:rsidRDefault="007E23BF" w:rsidP="00C6139B">
            <w:pPr>
              <w:pStyle w:val="AmColumnHeading"/>
              <w:keepNext/>
            </w:pPr>
            <w:r w:rsidRPr="00615365">
              <w:t>Textul propus de Comisie</w:t>
            </w:r>
          </w:p>
        </w:tc>
        <w:tc>
          <w:tcPr>
            <w:tcW w:w="4876" w:type="dxa"/>
          </w:tcPr>
          <w:p w:rsidR="0088213C" w:rsidRPr="00615365" w:rsidRDefault="007E23BF" w:rsidP="00C6139B">
            <w:pPr>
              <w:pStyle w:val="AmColumnHeading"/>
              <w:keepNext/>
            </w:pPr>
            <w:r w:rsidRPr="00615365">
              <w:t>Amendamentul</w:t>
            </w:r>
          </w:p>
        </w:tc>
      </w:tr>
      <w:tr w:rsidR="00C15DB9" w:rsidRPr="00615365" w:rsidTr="00C6139B">
        <w:trPr>
          <w:jc w:val="center"/>
        </w:trPr>
        <w:tc>
          <w:tcPr>
            <w:tcW w:w="4876" w:type="dxa"/>
          </w:tcPr>
          <w:p w:rsidR="0088213C" w:rsidRPr="00615365" w:rsidRDefault="0088213C" w:rsidP="007A2C90">
            <w:pPr>
              <w:pStyle w:val="Normal6a"/>
            </w:pPr>
          </w:p>
        </w:tc>
        <w:tc>
          <w:tcPr>
            <w:tcW w:w="4876" w:type="dxa"/>
          </w:tcPr>
          <w:p w:rsidR="0088213C" w:rsidRPr="00615365" w:rsidRDefault="007E23BF" w:rsidP="00CC3BC3">
            <w:pPr>
              <w:pStyle w:val="Normal6a"/>
              <w:rPr>
                <w:b/>
                <w:i/>
              </w:rPr>
            </w:pPr>
            <w:r w:rsidRPr="00615365">
              <w:rPr>
                <w:b/>
                <w:i/>
              </w:rPr>
              <w:t xml:space="preserve">Statele membre implică instituțiile naționale pentru drepturile omului, avocații poporului naționali și organizațiile internaționale în </w:t>
            </w:r>
            <w:r w:rsidRPr="00615365">
              <w:rPr>
                <w:b/>
                <w:i/>
              </w:rPr>
              <w:t>gestionarea și funcționarea mecanismului de monitorizare, precum și în participarea la acesta. Acestea pot implica, de asemenea, organizații neguvernamentale relevante. În cazul în care una sau mai multe dintre aceste instituții, avocați ai poporului națio</w:t>
            </w:r>
            <w:r w:rsidRPr="00615365">
              <w:rPr>
                <w:b/>
                <w:i/>
              </w:rPr>
              <w:t>nali sau organizații nu sunt direct implicate în mecanism, organismele responsabile de mecanismul de monitorizare stabilesc și mențin legături strânse cu acestea. Organismele responsabile de mecanismul de monitorizare stabilesc și mențin legături strânse c</w:t>
            </w:r>
            <w:r w:rsidRPr="00615365">
              <w:rPr>
                <w:b/>
                <w:i/>
              </w:rPr>
              <w:t>u autoritățile naționale pentru protecția datelor și cu Autoritatea Europeană pentru Protecția Datelor.</w:t>
            </w:r>
          </w:p>
        </w:tc>
      </w:tr>
    </w:tbl>
    <w:p w:rsidR="0088213C" w:rsidRPr="00615365" w:rsidRDefault="007E23BF" w:rsidP="0088213C">
      <w:pPr>
        <w:pStyle w:val="AmOrLang"/>
        <w:rPr>
          <w:rStyle w:val="HideTWBExt"/>
          <w:noProof w:val="0"/>
        </w:rPr>
      </w:pPr>
      <w:r w:rsidRPr="00615365">
        <w:t xml:space="preserve">Or. </w:t>
      </w:r>
      <w:r w:rsidRPr="00615365">
        <w:rPr>
          <w:rStyle w:val="HideTWBExt"/>
          <w:noProof w:val="0"/>
        </w:rPr>
        <w:t>&lt;Original&gt;</w:t>
      </w:r>
      <w:r w:rsidRPr="00615365">
        <w:rPr>
          <w:rStyle w:val="HideTWBInt"/>
        </w:rPr>
        <w:t>{EN}</w:t>
      </w:r>
      <w:r w:rsidRPr="00615365">
        <w:t>en</w:t>
      </w:r>
      <w:r w:rsidRPr="00615365">
        <w:rPr>
          <w:rStyle w:val="HideTWBExt"/>
          <w:noProof w:val="0"/>
        </w:rPr>
        <w:t>&lt;/Original&gt;</w:t>
      </w:r>
    </w:p>
    <w:p w:rsidR="0017298F" w:rsidRPr="00615365" w:rsidRDefault="007E23BF" w:rsidP="0017298F">
      <w:r w:rsidRPr="00615365">
        <w:rPr>
          <w:rStyle w:val="HideTWBExt"/>
        </w:rPr>
        <w:t>&lt;/Amend&gt;</w:t>
      </w:r>
    </w:p>
    <w:p w:rsidR="00220A8E" w:rsidRPr="00615365" w:rsidRDefault="007E23BF" w:rsidP="00220A8E">
      <w:pPr>
        <w:pStyle w:val="AmNumberTabs"/>
        <w:keepNext/>
      </w:pPr>
      <w:r w:rsidRPr="00615365">
        <w:rPr>
          <w:rStyle w:val="HideTWBExt"/>
          <w:b w:val="0"/>
        </w:rPr>
        <w:t>&lt;Amend&gt;</w:t>
      </w:r>
      <w:r w:rsidRPr="00615365">
        <w:t>Amendamentul</w:t>
      </w:r>
      <w:r w:rsidRPr="00615365">
        <w:tab/>
      </w:r>
      <w:r w:rsidRPr="00615365">
        <w:tab/>
      </w:r>
      <w:r w:rsidRPr="00615365">
        <w:rPr>
          <w:rStyle w:val="HideTWBExt"/>
          <w:b w:val="0"/>
        </w:rPr>
        <w:t>&lt;NumAm&gt;</w:t>
      </w:r>
      <w:r w:rsidRPr="00615365">
        <w:t>119</w:t>
      </w:r>
      <w:r w:rsidRPr="00615365">
        <w:rPr>
          <w:rStyle w:val="HideTWBExt"/>
          <w:b w:val="0"/>
        </w:rPr>
        <w:t>&lt;/NumAm&gt;</w:t>
      </w:r>
    </w:p>
    <w:p w:rsidR="0017298F" w:rsidRPr="00615365" w:rsidRDefault="007E23BF" w:rsidP="0017298F">
      <w:pPr>
        <w:pStyle w:val="NormalBold"/>
        <w:rPr>
          <w:rStyle w:val="HideTWBExt"/>
          <w:b w:val="0"/>
        </w:rPr>
      </w:pPr>
      <w:r w:rsidRPr="00615365">
        <w:rPr>
          <w:rStyle w:val="HideTWBExt"/>
          <w:b w:val="0"/>
        </w:rPr>
        <w:t>&lt;Members&gt;</w:t>
      </w:r>
      <w:r w:rsidRPr="00615365">
        <w:t>Fabienne Keller</w:t>
      </w:r>
      <w:r w:rsidRPr="00615365">
        <w:rPr>
          <w:rStyle w:val="HideTWBExt"/>
          <w:b w:val="0"/>
        </w:rPr>
        <w:t>&lt;/Members&gt;</w:t>
      </w:r>
    </w:p>
    <w:p w:rsidR="0017298F" w:rsidRPr="00615365" w:rsidRDefault="0017298F" w:rsidP="0017298F">
      <w:pPr>
        <w:pStyle w:val="NormalBold"/>
      </w:pPr>
    </w:p>
    <w:p w:rsidR="0017298F" w:rsidRPr="00615365" w:rsidRDefault="007E23BF" w:rsidP="0017298F">
      <w:pPr>
        <w:pStyle w:val="NormalBold"/>
      </w:pPr>
      <w:r w:rsidRPr="00615365">
        <w:rPr>
          <w:rStyle w:val="HideTWBExt"/>
          <w:b w:val="0"/>
        </w:rPr>
        <w:t>&lt;DocAmend&gt;</w:t>
      </w:r>
      <w:r w:rsidRPr="00615365">
        <w:t>Propunere de regulament</w:t>
      </w:r>
      <w:r w:rsidRPr="00615365">
        <w:rPr>
          <w:rStyle w:val="HideTWBExt"/>
          <w:b w:val="0"/>
        </w:rPr>
        <w:t>&lt;</w:t>
      </w:r>
      <w:r w:rsidRPr="00615365">
        <w:rPr>
          <w:rStyle w:val="HideTWBExt"/>
          <w:b w:val="0"/>
        </w:rPr>
        <w:t>/DocAmend&gt;</w:t>
      </w:r>
    </w:p>
    <w:p w:rsidR="0017298F" w:rsidRPr="00615365" w:rsidRDefault="007E23BF" w:rsidP="0017298F">
      <w:pPr>
        <w:pStyle w:val="NormalBold"/>
        <w:keepNext/>
      </w:pPr>
      <w:r w:rsidRPr="00615365">
        <w:rPr>
          <w:rStyle w:val="HideTWBExt"/>
          <w:b w:val="0"/>
        </w:rPr>
        <w:t>&lt;Article&gt;</w:t>
      </w:r>
      <w:r w:rsidRPr="00615365">
        <w:t>Articolul 57 c – alineatul 4 (nou)</w:t>
      </w:r>
      <w:r w:rsidRPr="00615365">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15DB9" w:rsidRPr="00615365" w:rsidTr="00376772">
        <w:trPr>
          <w:jc w:val="center"/>
        </w:trPr>
        <w:tc>
          <w:tcPr>
            <w:tcW w:w="9752" w:type="dxa"/>
            <w:gridSpan w:val="2"/>
          </w:tcPr>
          <w:p w:rsidR="0017298F" w:rsidRPr="00615365" w:rsidRDefault="0017298F" w:rsidP="00376772">
            <w:pPr>
              <w:keepNext/>
            </w:pPr>
          </w:p>
        </w:tc>
      </w:tr>
      <w:tr w:rsidR="00C15DB9" w:rsidRPr="00615365" w:rsidTr="00376772">
        <w:trPr>
          <w:jc w:val="center"/>
        </w:trPr>
        <w:tc>
          <w:tcPr>
            <w:tcW w:w="4876" w:type="dxa"/>
          </w:tcPr>
          <w:p w:rsidR="0017298F" w:rsidRPr="00615365" w:rsidRDefault="007E23BF" w:rsidP="00376772">
            <w:pPr>
              <w:pStyle w:val="AmColumnHeading"/>
              <w:keepNext/>
            </w:pPr>
            <w:r w:rsidRPr="00615365">
              <w:t>Textul propus de Comisie</w:t>
            </w:r>
          </w:p>
        </w:tc>
        <w:tc>
          <w:tcPr>
            <w:tcW w:w="4876" w:type="dxa"/>
          </w:tcPr>
          <w:p w:rsidR="0017298F" w:rsidRPr="00615365" w:rsidRDefault="007E23BF" w:rsidP="00376772">
            <w:pPr>
              <w:pStyle w:val="AmColumnHeading"/>
              <w:keepNext/>
            </w:pPr>
            <w:r w:rsidRPr="00615365">
              <w:t>Amendamentul</w:t>
            </w:r>
          </w:p>
        </w:tc>
      </w:tr>
      <w:tr w:rsidR="00C15DB9" w:rsidRPr="00615365" w:rsidTr="00376772">
        <w:trPr>
          <w:jc w:val="center"/>
        </w:trPr>
        <w:tc>
          <w:tcPr>
            <w:tcW w:w="4876" w:type="dxa"/>
          </w:tcPr>
          <w:p w:rsidR="0017298F" w:rsidRPr="00615365" w:rsidRDefault="0017298F" w:rsidP="007A2C90">
            <w:pPr>
              <w:pStyle w:val="Normal6a"/>
            </w:pPr>
          </w:p>
        </w:tc>
        <w:tc>
          <w:tcPr>
            <w:tcW w:w="4876" w:type="dxa"/>
          </w:tcPr>
          <w:p w:rsidR="0017298F" w:rsidRPr="00615365" w:rsidRDefault="007E23BF" w:rsidP="00CC3BC3">
            <w:pPr>
              <w:pStyle w:val="Normal6a"/>
              <w:rPr>
                <w:b/>
                <w:i/>
              </w:rPr>
            </w:pPr>
            <w:r w:rsidRPr="00615365">
              <w:rPr>
                <w:b/>
                <w:i/>
              </w:rPr>
              <w:t>4.</w:t>
            </w:r>
            <w:r w:rsidRPr="00615365">
              <w:rPr>
                <w:b/>
                <w:i/>
              </w:rPr>
              <w:tab/>
              <w:t>Statele membre oferă organismelor responsabile de mecanismul de monitorizare acces la toate amplasamentele, inclusiv la centrele de detenție și de</w:t>
            </w:r>
            <w:r w:rsidRPr="00615365">
              <w:rPr>
                <w:b/>
                <w:i/>
              </w:rPr>
              <w:t xml:space="preserve"> primire, la persoanele și documentele relevante, atât timp cât acest acces este necesar pentru a permite organismelor responsabile de mecanism să își îndeplinească obligațiile prevăzute la prezentul articol. În cazul în care informațiile colectate cu priv</w:t>
            </w:r>
            <w:r w:rsidRPr="00615365">
              <w:rPr>
                <w:b/>
                <w:i/>
              </w:rPr>
              <w:t xml:space="preserve">ire la un caz individual sugerează că a fost săvârșită o infracțiune, informațiile respective sunt transmise organelor naționale de urmărire penală sau parchetelor </w:t>
            </w:r>
            <w:r w:rsidRPr="00615365">
              <w:rPr>
                <w:b/>
                <w:i/>
              </w:rPr>
              <w:lastRenderedPageBreak/>
              <w:t>naționale.</w:t>
            </w:r>
          </w:p>
        </w:tc>
      </w:tr>
    </w:tbl>
    <w:p w:rsidR="0017298F" w:rsidRPr="00615365" w:rsidRDefault="007E23BF" w:rsidP="0017298F">
      <w:pPr>
        <w:pStyle w:val="AmOrLang"/>
      </w:pPr>
      <w:r w:rsidRPr="00615365">
        <w:lastRenderedPageBreak/>
        <w:t xml:space="preserve">Or. </w:t>
      </w:r>
      <w:r w:rsidRPr="00615365">
        <w:rPr>
          <w:rStyle w:val="HideTWBExt"/>
          <w:noProof w:val="0"/>
        </w:rPr>
        <w:t>&lt;Original&gt;</w:t>
      </w:r>
      <w:r w:rsidRPr="00615365">
        <w:rPr>
          <w:rStyle w:val="HideTWBInt"/>
        </w:rPr>
        <w:t>{EN}</w:t>
      </w:r>
      <w:r w:rsidRPr="00615365">
        <w:t>en</w:t>
      </w:r>
      <w:r w:rsidRPr="00615365">
        <w:rPr>
          <w:rStyle w:val="HideTWBExt"/>
          <w:noProof w:val="0"/>
        </w:rPr>
        <w:t>&lt;/Original&gt;</w:t>
      </w:r>
    </w:p>
    <w:p w:rsidR="0017298F" w:rsidRPr="00615365" w:rsidRDefault="007E23BF" w:rsidP="0017298F">
      <w:pPr>
        <w:rPr>
          <w:rStyle w:val="HideTWBExt"/>
          <w:rFonts w:eastAsiaTheme="majorEastAsia"/>
        </w:rPr>
      </w:pPr>
      <w:r w:rsidRPr="00615365">
        <w:rPr>
          <w:rStyle w:val="HideTWBExt"/>
        </w:rPr>
        <w:t>&lt;/Amend&gt;</w:t>
      </w:r>
    </w:p>
    <w:p w:rsidR="00220A8E" w:rsidRPr="00615365" w:rsidRDefault="007E23BF" w:rsidP="00220A8E">
      <w:pPr>
        <w:pStyle w:val="AmNumberTabs"/>
        <w:keepNext/>
      </w:pPr>
      <w:r w:rsidRPr="00615365">
        <w:rPr>
          <w:rStyle w:val="HideTWBExt"/>
          <w:b w:val="0"/>
        </w:rPr>
        <w:t>&lt;Amend&gt;</w:t>
      </w:r>
      <w:r w:rsidRPr="00615365">
        <w:t>Amendamentul</w:t>
      </w:r>
      <w:r w:rsidRPr="00615365">
        <w:tab/>
      </w:r>
      <w:r w:rsidRPr="00615365">
        <w:tab/>
      </w:r>
      <w:r w:rsidRPr="00615365">
        <w:rPr>
          <w:rStyle w:val="HideTWBExt"/>
          <w:b w:val="0"/>
        </w:rPr>
        <w:t>&lt;NumAm&gt;</w:t>
      </w:r>
      <w:r w:rsidRPr="00615365">
        <w:t>120</w:t>
      </w:r>
      <w:r w:rsidRPr="00615365">
        <w:rPr>
          <w:rStyle w:val="HideTWBExt"/>
          <w:b w:val="0"/>
        </w:rPr>
        <w:t>&lt;/NumAm&gt;</w:t>
      </w:r>
    </w:p>
    <w:p w:rsidR="0017298F" w:rsidRPr="00615365" w:rsidRDefault="007E23BF" w:rsidP="0017298F">
      <w:pPr>
        <w:pStyle w:val="NormalBold"/>
        <w:rPr>
          <w:rStyle w:val="HideTWBExt"/>
          <w:b w:val="0"/>
        </w:rPr>
      </w:pPr>
      <w:r w:rsidRPr="00615365">
        <w:rPr>
          <w:rStyle w:val="HideTWBExt"/>
          <w:b w:val="0"/>
        </w:rPr>
        <w:t>&lt;Members&gt;</w:t>
      </w:r>
      <w:r w:rsidRPr="00615365">
        <w:t>Fabienne Keller</w:t>
      </w:r>
      <w:r w:rsidRPr="00615365">
        <w:rPr>
          <w:rStyle w:val="HideTWBExt"/>
          <w:b w:val="0"/>
        </w:rPr>
        <w:t>&lt;/Members&gt;</w:t>
      </w:r>
    </w:p>
    <w:p w:rsidR="0017298F" w:rsidRPr="00615365" w:rsidRDefault="0017298F" w:rsidP="0017298F">
      <w:pPr>
        <w:pStyle w:val="NormalBold"/>
      </w:pPr>
    </w:p>
    <w:p w:rsidR="0017298F" w:rsidRPr="00615365" w:rsidRDefault="007E23BF" w:rsidP="0017298F">
      <w:pPr>
        <w:pStyle w:val="NormalBold"/>
      </w:pPr>
      <w:r w:rsidRPr="00615365">
        <w:rPr>
          <w:rStyle w:val="HideTWBExt"/>
          <w:b w:val="0"/>
        </w:rPr>
        <w:t>&lt;DocAmend&gt;</w:t>
      </w:r>
      <w:r w:rsidRPr="00615365">
        <w:t>Propunere de regulament</w:t>
      </w:r>
      <w:r w:rsidRPr="00615365">
        <w:rPr>
          <w:rStyle w:val="HideTWBExt"/>
          <w:b w:val="0"/>
        </w:rPr>
        <w:t>&lt;/DocAmend&gt;</w:t>
      </w:r>
    </w:p>
    <w:p w:rsidR="0017298F" w:rsidRPr="00615365" w:rsidRDefault="007E23BF" w:rsidP="0017298F">
      <w:pPr>
        <w:pStyle w:val="NormalBold"/>
        <w:keepNext/>
      </w:pPr>
      <w:r w:rsidRPr="00615365">
        <w:rPr>
          <w:rStyle w:val="HideTWBExt"/>
          <w:b w:val="0"/>
        </w:rPr>
        <w:t>&lt;Article&gt;</w:t>
      </w:r>
      <w:r w:rsidRPr="00615365">
        <w:t>Articolul 57 c – alineatul 5 (nou)</w:t>
      </w:r>
      <w:r w:rsidRPr="00615365">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15DB9" w:rsidRPr="00615365" w:rsidTr="00376772">
        <w:trPr>
          <w:jc w:val="center"/>
        </w:trPr>
        <w:tc>
          <w:tcPr>
            <w:tcW w:w="9752" w:type="dxa"/>
            <w:gridSpan w:val="2"/>
          </w:tcPr>
          <w:p w:rsidR="0017298F" w:rsidRPr="00615365" w:rsidRDefault="0017298F" w:rsidP="00376772">
            <w:pPr>
              <w:keepNext/>
            </w:pPr>
          </w:p>
        </w:tc>
      </w:tr>
      <w:tr w:rsidR="00C15DB9" w:rsidRPr="00615365" w:rsidTr="00376772">
        <w:trPr>
          <w:jc w:val="center"/>
        </w:trPr>
        <w:tc>
          <w:tcPr>
            <w:tcW w:w="4876" w:type="dxa"/>
          </w:tcPr>
          <w:p w:rsidR="0017298F" w:rsidRPr="00615365" w:rsidRDefault="007E23BF" w:rsidP="00376772">
            <w:pPr>
              <w:pStyle w:val="AmColumnHeading"/>
              <w:keepNext/>
            </w:pPr>
            <w:r w:rsidRPr="00615365">
              <w:t>Textul propus de Comisie</w:t>
            </w:r>
          </w:p>
        </w:tc>
        <w:tc>
          <w:tcPr>
            <w:tcW w:w="4876" w:type="dxa"/>
          </w:tcPr>
          <w:p w:rsidR="0017298F" w:rsidRPr="00615365" w:rsidRDefault="007E23BF" w:rsidP="00376772">
            <w:pPr>
              <w:pStyle w:val="AmColumnHeading"/>
              <w:keepNext/>
            </w:pPr>
            <w:r w:rsidRPr="00615365">
              <w:t>Amendamentul</w:t>
            </w:r>
          </w:p>
        </w:tc>
      </w:tr>
      <w:tr w:rsidR="00C15DB9" w:rsidRPr="00615365" w:rsidTr="00376772">
        <w:trPr>
          <w:jc w:val="center"/>
        </w:trPr>
        <w:tc>
          <w:tcPr>
            <w:tcW w:w="4876" w:type="dxa"/>
          </w:tcPr>
          <w:p w:rsidR="0017298F" w:rsidRPr="00615365" w:rsidRDefault="0017298F" w:rsidP="007A2C90">
            <w:pPr>
              <w:pStyle w:val="Normal6a"/>
            </w:pPr>
          </w:p>
        </w:tc>
        <w:tc>
          <w:tcPr>
            <w:tcW w:w="4876" w:type="dxa"/>
          </w:tcPr>
          <w:p w:rsidR="0017298F" w:rsidRPr="00615365" w:rsidRDefault="007E23BF" w:rsidP="00CC3BC3">
            <w:pPr>
              <w:pStyle w:val="Normal6a"/>
              <w:rPr>
                <w:b/>
                <w:i/>
              </w:rPr>
            </w:pPr>
            <w:r w:rsidRPr="00615365">
              <w:rPr>
                <w:b/>
                <w:i/>
              </w:rPr>
              <w:t>5.</w:t>
            </w:r>
            <w:r w:rsidRPr="00615365">
              <w:rPr>
                <w:b/>
                <w:i/>
              </w:rPr>
              <w:tab/>
              <w:t xml:space="preserve">FRA publică orientări generale destinate statelor membre privind </w:t>
            </w:r>
            <w:r w:rsidRPr="00615365">
              <w:rPr>
                <w:b/>
                <w:i/>
              </w:rPr>
              <w:t xml:space="preserve">instituirea unui mecanism de monitorizare și funcționarea sa independentă. În plus, statele membre pot solicita FRA să le sprijine să își elaboreze mecanismele naționale de monitorizare, inclusiv garanțiile pentru independența acestor mecanisme, precum și </w:t>
            </w:r>
            <w:r w:rsidRPr="00615365">
              <w:rPr>
                <w:b/>
                <w:i/>
              </w:rPr>
              <w:t>metodologia de monitorizare și programele de formare corespunzătoare.</w:t>
            </w:r>
          </w:p>
        </w:tc>
      </w:tr>
    </w:tbl>
    <w:p w:rsidR="0017298F" w:rsidRPr="00615365" w:rsidRDefault="007E23BF" w:rsidP="0017298F">
      <w:pPr>
        <w:pStyle w:val="AmOrLang"/>
      </w:pPr>
      <w:r w:rsidRPr="00615365">
        <w:t xml:space="preserve">Or. </w:t>
      </w:r>
      <w:r w:rsidRPr="00615365">
        <w:rPr>
          <w:rStyle w:val="HideTWBExt"/>
          <w:noProof w:val="0"/>
        </w:rPr>
        <w:t>&lt;Original&gt;</w:t>
      </w:r>
      <w:r w:rsidRPr="00615365">
        <w:rPr>
          <w:rStyle w:val="HideTWBInt"/>
        </w:rPr>
        <w:t>{EN}</w:t>
      </w:r>
      <w:r w:rsidRPr="00615365">
        <w:t>en</w:t>
      </w:r>
      <w:r w:rsidRPr="00615365">
        <w:rPr>
          <w:rStyle w:val="HideTWBExt"/>
          <w:noProof w:val="0"/>
        </w:rPr>
        <w:t>&lt;/Original&gt;</w:t>
      </w:r>
    </w:p>
    <w:p w:rsidR="0017298F" w:rsidRPr="00615365" w:rsidRDefault="007E23BF" w:rsidP="0017298F">
      <w:pPr>
        <w:rPr>
          <w:rStyle w:val="HideTWBExt"/>
          <w:rFonts w:eastAsiaTheme="majorEastAsia"/>
        </w:rPr>
      </w:pPr>
      <w:r w:rsidRPr="00615365">
        <w:rPr>
          <w:rStyle w:val="HideTWBExt"/>
        </w:rPr>
        <w:t>&lt;/Amend&gt;</w:t>
      </w:r>
    </w:p>
    <w:p w:rsidR="00220A8E" w:rsidRPr="00615365" w:rsidRDefault="007E23BF" w:rsidP="00220A8E">
      <w:pPr>
        <w:pStyle w:val="AmNumberTabs"/>
        <w:keepNext/>
      </w:pPr>
      <w:r w:rsidRPr="00615365">
        <w:rPr>
          <w:rStyle w:val="HideTWBExt"/>
          <w:b w:val="0"/>
        </w:rPr>
        <w:t>&lt;Amend&gt;</w:t>
      </w:r>
      <w:r w:rsidRPr="00615365">
        <w:t>Amendamentul</w:t>
      </w:r>
      <w:r w:rsidRPr="00615365">
        <w:tab/>
      </w:r>
      <w:r w:rsidRPr="00615365">
        <w:tab/>
      </w:r>
      <w:r w:rsidRPr="00615365">
        <w:rPr>
          <w:rStyle w:val="HideTWBExt"/>
          <w:b w:val="0"/>
        </w:rPr>
        <w:t>&lt;NumAm&gt;</w:t>
      </w:r>
      <w:r w:rsidRPr="00615365">
        <w:t>121</w:t>
      </w:r>
      <w:r w:rsidRPr="00615365">
        <w:rPr>
          <w:rStyle w:val="HideTWBExt"/>
          <w:b w:val="0"/>
        </w:rPr>
        <w:t>&lt;/NumAm&gt;</w:t>
      </w:r>
    </w:p>
    <w:p w:rsidR="0017298F" w:rsidRPr="00615365" w:rsidRDefault="007E23BF" w:rsidP="0017298F">
      <w:pPr>
        <w:pStyle w:val="NormalBold"/>
        <w:rPr>
          <w:rStyle w:val="HideTWBExt"/>
          <w:b w:val="0"/>
        </w:rPr>
      </w:pPr>
      <w:r w:rsidRPr="00615365">
        <w:rPr>
          <w:rStyle w:val="HideTWBExt"/>
          <w:b w:val="0"/>
        </w:rPr>
        <w:t>&lt;Members&gt;</w:t>
      </w:r>
      <w:r w:rsidRPr="00615365">
        <w:t>Fabienne Keller</w:t>
      </w:r>
      <w:r w:rsidRPr="00615365">
        <w:rPr>
          <w:rStyle w:val="HideTWBExt"/>
          <w:b w:val="0"/>
        </w:rPr>
        <w:t>&lt;/Members&gt;</w:t>
      </w:r>
    </w:p>
    <w:p w:rsidR="0017298F" w:rsidRPr="00615365" w:rsidRDefault="0017298F" w:rsidP="0017298F">
      <w:pPr>
        <w:pStyle w:val="NormalBold"/>
      </w:pPr>
    </w:p>
    <w:p w:rsidR="0017298F" w:rsidRPr="00615365" w:rsidRDefault="007E23BF" w:rsidP="0017298F">
      <w:pPr>
        <w:pStyle w:val="NormalBold"/>
      </w:pPr>
      <w:r w:rsidRPr="00615365">
        <w:rPr>
          <w:rStyle w:val="HideTWBExt"/>
          <w:b w:val="0"/>
        </w:rPr>
        <w:t>&lt;DocAmend&gt;</w:t>
      </w:r>
      <w:r w:rsidRPr="00615365">
        <w:t>Propunere de regulament</w:t>
      </w:r>
      <w:r w:rsidRPr="00615365">
        <w:rPr>
          <w:rStyle w:val="HideTWBExt"/>
          <w:b w:val="0"/>
        </w:rPr>
        <w:t>&lt;/DocAmend&gt;</w:t>
      </w:r>
    </w:p>
    <w:p w:rsidR="0017298F" w:rsidRPr="00615365" w:rsidRDefault="007E23BF" w:rsidP="0017298F">
      <w:pPr>
        <w:pStyle w:val="NormalBold"/>
        <w:keepNext/>
      </w:pPr>
      <w:r w:rsidRPr="00615365">
        <w:rPr>
          <w:rStyle w:val="HideTWBExt"/>
          <w:b w:val="0"/>
        </w:rPr>
        <w:t>&lt;Article&gt;</w:t>
      </w:r>
      <w:r w:rsidRPr="00615365">
        <w:t>Articolul 57 c</w:t>
      </w:r>
      <w:r w:rsidRPr="00615365">
        <w:t xml:space="preserve"> – alineatul 6 – paragraful 1 (nou)</w:t>
      </w:r>
      <w:r w:rsidRPr="00615365">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15DB9" w:rsidRPr="00615365" w:rsidTr="00376772">
        <w:trPr>
          <w:jc w:val="center"/>
        </w:trPr>
        <w:tc>
          <w:tcPr>
            <w:tcW w:w="9752" w:type="dxa"/>
            <w:gridSpan w:val="2"/>
          </w:tcPr>
          <w:p w:rsidR="0017298F" w:rsidRPr="00615365" w:rsidRDefault="0017298F" w:rsidP="00376772">
            <w:pPr>
              <w:keepNext/>
            </w:pPr>
          </w:p>
        </w:tc>
      </w:tr>
      <w:tr w:rsidR="00C15DB9" w:rsidRPr="00615365" w:rsidTr="00376772">
        <w:trPr>
          <w:jc w:val="center"/>
        </w:trPr>
        <w:tc>
          <w:tcPr>
            <w:tcW w:w="4876" w:type="dxa"/>
          </w:tcPr>
          <w:p w:rsidR="0017298F" w:rsidRPr="00615365" w:rsidRDefault="007E23BF" w:rsidP="00376772">
            <w:pPr>
              <w:pStyle w:val="AmColumnHeading"/>
              <w:keepNext/>
            </w:pPr>
            <w:r w:rsidRPr="00615365">
              <w:t>Textul propus de Comisie</w:t>
            </w:r>
          </w:p>
        </w:tc>
        <w:tc>
          <w:tcPr>
            <w:tcW w:w="4876" w:type="dxa"/>
          </w:tcPr>
          <w:p w:rsidR="0017298F" w:rsidRPr="00615365" w:rsidRDefault="007E23BF" w:rsidP="00376772">
            <w:pPr>
              <w:pStyle w:val="AmColumnHeading"/>
              <w:keepNext/>
            </w:pPr>
            <w:r w:rsidRPr="00615365">
              <w:t>Amendamentul</w:t>
            </w:r>
          </w:p>
        </w:tc>
      </w:tr>
      <w:tr w:rsidR="00C15DB9" w:rsidRPr="00615365" w:rsidTr="00376772">
        <w:trPr>
          <w:jc w:val="center"/>
        </w:trPr>
        <w:tc>
          <w:tcPr>
            <w:tcW w:w="4876" w:type="dxa"/>
          </w:tcPr>
          <w:p w:rsidR="0017298F" w:rsidRPr="00615365" w:rsidRDefault="0017298F" w:rsidP="007A2C90">
            <w:pPr>
              <w:pStyle w:val="Normal6a"/>
            </w:pPr>
          </w:p>
        </w:tc>
        <w:tc>
          <w:tcPr>
            <w:tcW w:w="4876" w:type="dxa"/>
          </w:tcPr>
          <w:p w:rsidR="0017298F" w:rsidRPr="00615365" w:rsidRDefault="007E23BF" w:rsidP="00CC3BC3">
            <w:pPr>
              <w:pStyle w:val="Normal6a"/>
              <w:rPr>
                <w:b/>
                <w:i/>
              </w:rPr>
            </w:pPr>
            <w:r w:rsidRPr="00615365">
              <w:rPr>
                <w:b/>
                <w:i/>
              </w:rPr>
              <w:t>6.</w:t>
            </w:r>
            <w:r w:rsidRPr="00615365">
              <w:rPr>
                <w:b/>
                <w:i/>
              </w:rPr>
              <w:tab/>
              <w:t>Mecanismul de monitorizare este complementar mecanismului prevăzut la articolul 7 din Regulamentul (UE) nr. XXX/XXX [Regulamentul privind procedura de screening].</w:t>
            </w:r>
          </w:p>
        </w:tc>
      </w:tr>
    </w:tbl>
    <w:p w:rsidR="0088213C" w:rsidRPr="00615365" w:rsidRDefault="007E23BF" w:rsidP="0017298F">
      <w:pPr>
        <w:pStyle w:val="AmOrLang"/>
      </w:pPr>
      <w:r w:rsidRPr="00615365">
        <w:t xml:space="preserve">Or. </w:t>
      </w:r>
      <w:r w:rsidRPr="00615365">
        <w:rPr>
          <w:rStyle w:val="HideTWBExt"/>
          <w:noProof w:val="0"/>
        </w:rPr>
        <w:t>&lt;Original&gt;</w:t>
      </w:r>
      <w:r w:rsidRPr="00615365">
        <w:rPr>
          <w:rStyle w:val="HideTWBInt"/>
        </w:rPr>
        <w:t>{EN}</w:t>
      </w:r>
      <w:r w:rsidRPr="00615365">
        <w:t>en</w:t>
      </w:r>
      <w:r w:rsidR="00E7450D" w:rsidRPr="00615365">
        <w:rPr>
          <w:rStyle w:val="HideTWBExt"/>
          <w:noProof w:val="0"/>
        </w:rPr>
        <w:t>&lt;/Original&gt;</w:t>
      </w:r>
    </w:p>
    <w:p w:rsidR="00F64584" w:rsidRPr="00615365" w:rsidRDefault="007E23BF" w:rsidP="00F64584">
      <w:pPr>
        <w:rPr>
          <w:rStyle w:val="HideTWBExt"/>
          <w:rFonts w:eastAsiaTheme="majorEastAsia"/>
        </w:rPr>
      </w:pPr>
      <w:r w:rsidRPr="00615365">
        <w:rPr>
          <w:rStyle w:val="HideTWBExt"/>
        </w:rPr>
        <w:t>&lt;/Amend&gt;</w:t>
      </w:r>
    </w:p>
    <w:p w:rsidR="0088213C" w:rsidRPr="00615365" w:rsidRDefault="007E23BF" w:rsidP="0088213C">
      <w:pPr>
        <w:pStyle w:val="AmNumberTabs"/>
        <w:keepNext/>
      </w:pPr>
      <w:r w:rsidRPr="00615365">
        <w:rPr>
          <w:rStyle w:val="HideTWBExt"/>
          <w:b w:val="0"/>
        </w:rPr>
        <w:t>&lt;Amend&gt;</w:t>
      </w:r>
      <w:r w:rsidRPr="00615365">
        <w:t>Amendamentul</w:t>
      </w:r>
      <w:r w:rsidRPr="00615365">
        <w:tab/>
      </w:r>
      <w:r w:rsidRPr="00615365">
        <w:tab/>
      </w:r>
      <w:r w:rsidRPr="00615365">
        <w:rPr>
          <w:rStyle w:val="HideTWBExt"/>
          <w:b w:val="0"/>
        </w:rPr>
        <w:t>&lt;NumAm&gt;</w:t>
      </w:r>
      <w:r w:rsidRPr="00615365">
        <w:t>122</w:t>
      </w:r>
      <w:r w:rsidRPr="00615365">
        <w:rPr>
          <w:rStyle w:val="HideTWBExt"/>
          <w:b w:val="0"/>
        </w:rPr>
        <w:t>&lt;/NumAm&gt;</w:t>
      </w:r>
    </w:p>
    <w:p w:rsidR="0088213C" w:rsidRPr="00615365" w:rsidRDefault="007E23BF" w:rsidP="0088213C">
      <w:pPr>
        <w:pStyle w:val="NormalBold"/>
        <w:rPr>
          <w:rStyle w:val="HideTWBExt"/>
          <w:b w:val="0"/>
        </w:rPr>
      </w:pPr>
      <w:r w:rsidRPr="00615365">
        <w:rPr>
          <w:rStyle w:val="HideTWBExt"/>
          <w:b w:val="0"/>
        </w:rPr>
        <w:t>&lt;Members&gt;</w:t>
      </w:r>
      <w:r w:rsidRPr="00615365">
        <w:t>Fabienne Keller</w:t>
      </w:r>
      <w:r w:rsidRPr="00615365">
        <w:rPr>
          <w:rStyle w:val="HideTWBExt"/>
          <w:b w:val="0"/>
        </w:rPr>
        <w:t>&lt;/Members&gt;</w:t>
      </w:r>
    </w:p>
    <w:p w:rsidR="0088213C" w:rsidRPr="00615365" w:rsidRDefault="0088213C" w:rsidP="0088213C">
      <w:pPr>
        <w:pStyle w:val="NormalBold"/>
      </w:pPr>
    </w:p>
    <w:p w:rsidR="0088213C" w:rsidRPr="00615365" w:rsidRDefault="007E23BF" w:rsidP="0088213C">
      <w:pPr>
        <w:pStyle w:val="NormalBold"/>
      </w:pPr>
      <w:r w:rsidRPr="00615365">
        <w:rPr>
          <w:rStyle w:val="HideTWBExt"/>
          <w:b w:val="0"/>
        </w:rPr>
        <w:t>&lt;DocAmend&gt;</w:t>
      </w:r>
      <w:r w:rsidRPr="00615365">
        <w:t>Propunere de regulament</w:t>
      </w:r>
      <w:r w:rsidRPr="00615365">
        <w:rPr>
          <w:rStyle w:val="HideTWBExt"/>
          <w:b w:val="0"/>
        </w:rPr>
        <w:t>&lt;/DocAmend&gt;</w:t>
      </w:r>
    </w:p>
    <w:p w:rsidR="0088213C" w:rsidRPr="00615365" w:rsidRDefault="007E23BF" w:rsidP="0088213C">
      <w:pPr>
        <w:pStyle w:val="NormalBold"/>
        <w:keepNext/>
      </w:pPr>
      <w:r w:rsidRPr="00615365">
        <w:rPr>
          <w:rStyle w:val="HideTWBExt"/>
          <w:b w:val="0"/>
        </w:rPr>
        <w:t>&lt;Article&gt;</w:t>
      </w:r>
      <w:r w:rsidRPr="00615365">
        <w:t>Articolul 57 c – alineatul 6 – paragraful 2 (nou)</w:t>
      </w:r>
      <w:r w:rsidRPr="00615365">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15DB9" w:rsidRPr="00615365" w:rsidTr="00C6139B">
        <w:trPr>
          <w:jc w:val="center"/>
        </w:trPr>
        <w:tc>
          <w:tcPr>
            <w:tcW w:w="9752" w:type="dxa"/>
            <w:gridSpan w:val="2"/>
          </w:tcPr>
          <w:p w:rsidR="0088213C" w:rsidRPr="00615365" w:rsidRDefault="0088213C" w:rsidP="00C6139B">
            <w:pPr>
              <w:keepNext/>
            </w:pPr>
          </w:p>
        </w:tc>
      </w:tr>
      <w:tr w:rsidR="00C15DB9" w:rsidRPr="00615365" w:rsidTr="00C6139B">
        <w:trPr>
          <w:jc w:val="center"/>
        </w:trPr>
        <w:tc>
          <w:tcPr>
            <w:tcW w:w="4876" w:type="dxa"/>
          </w:tcPr>
          <w:p w:rsidR="0088213C" w:rsidRPr="00615365" w:rsidRDefault="007E23BF" w:rsidP="00C6139B">
            <w:pPr>
              <w:pStyle w:val="AmColumnHeading"/>
              <w:keepNext/>
            </w:pPr>
            <w:r w:rsidRPr="00615365">
              <w:t xml:space="preserve">Textul propus de </w:t>
            </w:r>
            <w:r w:rsidRPr="00615365">
              <w:t>Comisie</w:t>
            </w:r>
          </w:p>
        </w:tc>
        <w:tc>
          <w:tcPr>
            <w:tcW w:w="4876" w:type="dxa"/>
          </w:tcPr>
          <w:p w:rsidR="0088213C" w:rsidRPr="00615365" w:rsidRDefault="007E23BF" w:rsidP="00C6139B">
            <w:pPr>
              <w:pStyle w:val="AmColumnHeading"/>
              <w:keepNext/>
            </w:pPr>
            <w:r w:rsidRPr="00615365">
              <w:t>Amendamentul</w:t>
            </w:r>
          </w:p>
        </w:tc>
      </w:tr>
      <w:tr w:rsidR="00C15DB9" w:rsidRPr="00615365" w:rsidTr="00C6139B">
        <w:trPr>
          <w:jc w:val="center"/>
        </w:trPr>
        <w:tc>
          <w:tcPr>
            <w:tcW w:w="4876" w:type="dxa"/>
          </w:tcPr>
          <w:p w:rsidR="0088213C" w:rsidRPr="00615365" w:rsidRDefault="0088213C" w:rsidP="007A2C90">
            <w:pPr>
              <w:pStyle w:val="Normal6a"/>
            </w:pPr>
          </w:p>
        </w:tc>
        <w:tc>
          <w:tcPr>
            <w:tcW w:w="4876" w:type="dxa"/>
          </w:tcPr>
          <w:p w:rsidR="0088213C" w:rsidRPr="00615365" w:rsidRDefault="007E23BF" w:rsidP="00CC3BC3">
            <w:pPr>
              <w:pStyle w:val="Normal6a"/>
              <w:rPr>
                <w:b/>
                <w:i/>
              </w:rPr>
            </w:pPr>
            <w:r w:rsidRPr="00615365">
              <w:rPr>
                <w:b/>
                <w:i/>
              </w:rPr>
              <w:t xml:space="preserve">Mecanismul de monitorizare nu aduce atingere mecanismului de monitorizare în </w:t>
            </w:r>
            <w:r w:rsidRPr="00615365">
              <w:rPr>
                <w:b/>
                <w:i/>
              </w:rPr>
              <w:lastRenderedPageBreak/>
              <w:t>scopul monitorizării aplicării operaționale și tehnice a SECA, prevăzut la articolul 14 din Regulamentul (UE) 2021/2303, și nici rolului observatorilor pent</w:t>
            </w:r>
            <w:r w:rsidRPr="00615365">
              <w:rPr>
                <w:b/>
                <w:i/>
              </w:rPr>
              <w:t>ru drepturile fundamentale în monitorizarea respectării drepturilor fundamentale în toate activitățile Agenției Europene pentru Poliția de Frontieră și Garda de Coastă, așa cum se prevede la articolul 80 din Regulamentul (UE) 2019/1896.</w:t>
            </w:r>
          </w:p>
        </w:tc>
      </w:tr>
    </w:tbl>
    <w:p w:rsidR="0088213C" w:rsidRPr="00615365" w:rsidRDefault="007E23BF" w:rsidP="0088213C">
      <w:pPr>
        <w:pStyle w:val="AmOrLang"/>
      </w:pPr>
      <w:r w:rsidRPr="00615365">
        <w:lastRenderedPageBreak/>
        <w:t xml:space="preserve">Or. </w:t>
      </w:r>
      <w:r w:rsidRPr="00615365">
        <w:rPr>
          <w:rStyle w:val="HideTWBExt"/>
          <w:noProof w:val="0"/>
        </w:rPr>
        <w:t>&lt;Original&gt;</w:t>
      </w:r>
      <w:r w:rsidRPr="00615365">
        <w:rPr>
          <w:rStyle w:val="HideTWBInt"/>
        </w:rPr>
        <w:t>{EN}</w:t>
      </w:r>
      <w:r w:rsidRPr="00615365">
        <w:t>en</w:t>
      </w:r>
      <w:r w:rsidRPr="00615365">
        <w:rPr>
          <w:rStyle w:val="HideTWBExt"/>
          <w:noProof w:val="0"/>
        </w:rPr>
        <w:t>&lt;/Original&gt;</w:t>
      </w:r>
    </w:p>
    <w:p w:rsidR="0017298F" w:rsidRPr="00615365" w:rsidRDefault="007E23BF" w:rsidP="0017298F">
      <w:pPr>
        <w:rPr>
          <w:rStyle w:val="HideTWBExt"/>
          <w:rFonts w:eastAsiaTheme="majorEastAsia"/>
        </w:rPr>
      </w:pPr>
      <w:r w:rsidRPr="00615365">
        <w:rPr>
          <w:rStyle w:val="HideTWBExt"/>
        </w:rPr>
        <w:t>&lt;/Amend&gt;</w:t>
      </w:r>
    </w:p>
    <w:p w:rsidR="00220A8E" w:rsidRPr="00615365" w:rsidRDefault="007E23BF" w:rsidP="00220A8E">
      <w:pPr>
        <w:pStyle w:val="AmNumberTabs"/>
        <w:keepNext/>
      </w:pPr>
      <w:r w:rsidRPr="00615365">
        <w:rPr>
          <w:rStyle w:val="HideTWBExt"/>
          <w:b w:val="0"/>
        </w:rPr>
        <w:t>&lt;Amend&gt;</w:t>
      </w:r>
      <w:r w:rsidRPr="00615365">
        <w:t>Amendamentul</w:t>
      </w:r>
      <w:r w:rsidRPr="00615365">
        <w:tab/>
      </w:r>
      <w:r w:rsidRPr="00615365">
        <w:tab/>
      </w:r>
      <w:r w:rsidRPr="00615365">
        <w:rPr>
          <w:rStyle w:val="HideTWBExt"/>
          <w:b w:val="0"/>
        </w:rPr>
        <w:t>&lt;NumAm&gt;</w:t>
      </w:r>
      <w:r w:rsidRPr="00615365">
        <w:t>123</w:t>
      </w:r>
      <w:r w:rsidRPr="00615365">
        <w:rPr>
          <w:rStyle w:val="HideTWBExt"/>
          <w:b w:val="0"/>
        </w:rPr>
        <w:t>&lt;/NumAm&gt;</w:t>
      </w:r>
    </w:p>
    <w:p w:rsidR="0005789F" w:rsidRPr="00615365" w:rsidRDefault="007E23BF" w:rsidP="0005789F">
      <w:pPr>
        <w:pStyle w:val="NormalBold"/>
        <w:rPr>
          <w:rStyle w:val="HideTWBExt"/>
          <w:b w:val="0"/>
        </w:rPr>
      </w:pPr>
      <w:r w:rsidRPr="00615365">
        <w:rPr>
          <w:rStyle w:val="HideTWBExt"/>
          <w:b w:val="0"/>
        </w:rPr>
        <w:t>&lt;Members&gt;</w:t>
      </w:r>
      <w:r w:rsidRPr="00615365">
        <w:t>Fabienne Keller</w:t>
      </w:r>
      <w:r w:rsidRPr="00615365">
        <w:rPr>
          <w:rStyle w:val="HideTWBExt"/>
          <w:b w:val="0"/>
        </w:rPr>
        <w:t>&lt;/Members&gt;</w:t>
      </w:r>
    </w:p>
    <w:p w:rsidR="0005789F" w:rsidRPr="00615365" w:rsidRDefault="0005789F" w:rsidP="0005789F">
      <w:pPr>
        <w:pStyle w:val="NormalBold"/>
      </w:pPr>
    </w:p>
    <w:p w:rsidR="0005789F" w:rsidRPr="00615365" w:rsidRDefault="007E23BF" w:rsidP="0005789F">
      <w:pPr>
        <w:pStyle w:val="NormalBold"/>
      </w:pPr>
      <w:r w:rsidRPr="00615365">
        <w:rPr>
          <w:rStyle w:val="HideTWBExt"/>
          <w:b w:val="0"/>
        </w:rPr>
        <w:t>&lt;DocAmend&gt;</w:t>
      </w:r>
      <w:r w:rsidRPr="00615365">
        <w:t>Propunere de regulament</w:t>
      </w:r>
      <w:r w:rsidRPr="00615365">
        <w:rPr>
          <w:rStyle w:val="HideTWBExt"/>
          <w:b w:val="0"/>
        </w:rPr>
        <w:t>&lt;/DocAmend&gt;</w:t>
      </w:r>
    </w:p>
    <w:p w:rsidR="0005789F" w:rsidRPr="00615365" w:rsidRDefault="007E23BF" w:rsidP="0005789F">
      <w:pPr>
        <w:pStyle w:val="NormalBold"/>
        <w:keepNext/>
      </w:pPr>
      <w:r w:rsidRPr="00615365">
        <w:rPr>
          <w:rStyle w:val="HideTWBExt"/>
          <w:b w:val="0"/>
        </w:rPr>
        <w:t>&lt;Article&gt;</w:t>
      </w:r>
      <w:r w:rsidRPr="00615365">
        <w:t>Articolul 59 a – titlu (nou)</w:t>
      </w:r>
      <w:r w:rsidRPr="00615365">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15DB9" w:rsidRPr="00615365" w:rsidTr="00376772">
        <w:trPr>
          <w:jc w:val="center"/>
        </w:trPr>
        <w:tc>
          <w:tcPr>
            <w:tcW w:w="9752" w:type="dxa"/>
            <w:gridSpan w:val="2"/>
          </w:tcPr>
          <w:p w:rsidR="0005789F" w:rsidRPr="00615365" w:rsidRDefault="0005789F" w:rsidP="00376772">
            <w:pPr>
              <w:keepNext/>
            </w:pPr>
          </w:p>
        </w:tc>
      </w:tr>
      <w:tr w:rsidR="00C15DB9" w:rsidRPr="00615365" w:rsidTr="00376772">
        <w:trPr>
          <w:jc w:val="center"/>
        </w:trPr>
        <w:tc>
          <w:tcPr>
            <w:tcW w:w="4876" w:type="dxa"/>
          </w:tcPr>
          <w:p w:rsidR="0005789F" w:rsidRPr="00615365" w:rsidRDefault="007E23BF" w:rsidP="00376772">
            <w:pPr>
              <w:pStyle w:val="AmColumnHeading"/>
              <w:keepNext/>
            </w:pPr>
            <w:r w:rsidRPr="00615365">
              <w:t>Textul propus de Comisie</w:t>
            </w:r>
          </w:p>
        </w:tc>
        <w:tc>
          <w:tcPr>
            <w:tcW w:w="4876" w:type="dxa"/>
          </w:tcPr>
          <w:p w:rsidR="0005789F" w:rsidRPr="00615365" w:rsidRDefault="007E23BF" w:rsidP="00376772">
            <w:pPr>
              <w:pStyle w:val="AmColumnHeading"/>
              <w:keepNext/>
            </w:pPr>
            <w:r w:rsidRPr="00615365">
              <w:t>Amendamentul</w:t>
            </w:r>
          </w:p>
        </w:tc>
      </w:tr>
      <w:tr w:rsidR="00C15DB9" w:rsidRPr="00615365" w:rsidTr="00376772">
        <w:trPr>
          <w:jc w:val="center"/>
        </w:trPr>
        <w:tc>
          <w:tcPr>
            <w:tcW w:w="4876" w:type="dxa"/>
          </w:tcPr>
          <w:p w:rsidR="0005789F" w:rsidRPr="00615365" w:rsidRDefault="0005789F" w:rsidP="007A2C90">
            <w:pPr>
              <w:pStyle w:val="Normal6a"/>
            </w:pPr>
          </w:p>
        </w:tc>
        <w:tc>
          <w:tcPr>
            <w:tcW w:w="4876" w:type="dxa"/>
          </w:tcPr>
          <w:p w:rsidR="0005789F" w:rsidRPr="00615365" w:rsidRDefault="007E23BF" w:rsidP="00CC3BC3">
            <w:pPr>
              <w:pStyle w:val="Normal6a"/>
              <w:rPr>
                <w:b/>
                <w:i/>
              </w:rPr>
            </w:pPr>
            <w:r w:rsidRPr="00615365">
              <w:rPr>
                <w:b/>
                <w:i/>
              </w:rPr>
              <w:t>Monitorizarea</w:t>
            </w:r>
          </w:p>
        </w:tc>
      </w:tr>
    </w:tbl>
    <w:p w:rsidR="0005789F" w:rsidRPr="00615365" w:rsidRDefault="007E23BF" w:rsidP="0005789F">
      <w:pPr>
        <w:pStyle w:val="AmOrLang"/>
      </w:pPr>
      <w:r w:rsidRPr="00615365">
        <w:t xml:space="preserve">Or. </w:t>
      </w:r>
      <w:r w:rsidRPr="00615365">
        <w:rPr>
          <w:rStyle w:val="HideTWBExt"/>
          <w:noProof w:val="0"/>
        </w:rPr>
        <w:t>&lt;Original&gt;</w:t>
      </w:r>
      <w:r w:rsidRPr="00615365">
        <w:rPr>
          <w:rStyle w:val="HideTWBInt"/>
        </w:rPr>
        <w:t>{EN}</w:t>
      </w:r>
      <w:r w:rsidRPr="00615365">
        <w:t>en</w:t>
      </w:r>
      <w:r w:rsidRPr="00615365">
        <w:rPr>
          <w:rStyle w:val="HideTWBExt"/>
          <w:noProof w:val="0"/>
        </w:rPr>
        <w:t>&lt;/Original&gt;</w:t>
      </w:r>
    </w:p>
    <w:p w:rsidR="0005789F" w:rsidRPr="00615365" w:rsidRDefault="007E23BF" w:rsidP="0005789F">
      <w:r w:rsidRPr="00615365">
        <w:rPr>
          <w:rStyle w:val="HideTWBExt"/>
        </w:rPr>
        <w:t>&lt;/Amend&gt;</w:t>
      </w:r>
    </w:p>
    <w:p w:rsidR="00220A8E" w:rsidRPr="00615365" w:rsidRDefault="007E23BF" w:rsidP="00220A8E">
      <w:pPr>
        <w:pStyle w:val="AmNumberTabs"/>
        <w:keepNext/>
      </w:pPr>
      <w:r w:rsidRPr="00615365">
        <w:rPr>
          <w:rStyle w:val="HideTWBExt"/>
          <w:b w:val="0"/>
        </w:rPr>
        <w:t>&lt;Amend&gt;</w:t>
      </w:r>
      <w:r w:rsidRPr="00615365">
        <w:t>Amendamentul</w:t>
      </w:r>
      <w:r w:rsidRPr="00615365">
        <w:tab/>
      </w:r>
      <w:r w:rsidRPr="00615365">
        <w:tab/>
      </w:r>
      <w:r w:rsidRPr="00615365">
        <w:rPr>
          <w:rStyle w:val="HideTWBExt"/>
          <w:b w:val="0"/>
        </w:rPr>
        <w:t>&lt;NumAm&gt;</w:t>
      </w:r>
      <w:r w:rsidRPr="00615365">
        <w:t>124</w:t>
      </w:r>
      <w:r w:rsidRPr="00615365">
        <w:rPr>
          <w:rStyle w:val="HideTWBExt"/>
          <w:b w:val="0"/>
        </w:rPr>
        <w:t>&lt;/NumAm&gt;</w:t>
      </w:r>
    </w:p>
    <w:p w:rsidR="0005789F" w:rsidRPr="00615365" w:rsidRDefault="007E23BF" w:rsidP="0005789F">
      <w:pPr>
        <w:pStyle w:val="NormalBold"/>
        <w:rPr>
          <w:rStyle w:val="HideTWBExt"/>
          <w:b w:val="0"/>
        </w:rPr>
      </w:pPr>
      <w:r w:rsidRPr="00615365">
        <w:rPr>
          <w:rStyle w:val="HideTWBExt"/>
          <w:b w:val="0"/>
        </w:rPr>
        <w:t>&lt;Members&gt;</w:t>
      </w:r>
      <w:r w:rsidRPr="00615365">
        <w:t>Fabienne Keller</w:t>
      </w:r>
      <w:r w:rsidRPr="00615365">
        <w:rPr>
          <w:rStyle w:val="HideTWBExt"/>
          <w:b w:val="0"/>
        </w:rPr>
        <w:t>&lt;/Members&gt;</w:t>
      </w:r>
    </w:p>
    <w:p w:rsidR="0005789F" w:rsidRPr="00615365" w:rsidRDefault="0005789F" w:rsidP="0005789F">
      <w:pPr>
        <w:pStyle w:val="NormalBold"/>
      </w:pPr>
    </w:p>
    <w:p w:rsidR="0005789F" w:rsidRPr="00615365" w:rsidRDefault="007E23BF" w:rsidP="0005789F">
      <w:pPr>
        <w:pStyle w:val="NormalBold"/>
      </w:pPr>
      <w:r w:rsidRPr="00615365">
        <w:rPr>
          <w:rStyle w:val="HideTWBExt"/>
          <w:b w:val="0"/>
        </w:rPr>
        <w:t>&lt;DocAmend&gt;</w:t>
      </w:r>
      <w:r w:rsidRPr="00615365">
        <w:t>Propunere de regulament</w:t>
      </w:r>
      <w:r w:rsidRPr="00615365">
        <w:rPr>
          <w:rStyle w:val="HideTWBExt"/>
          <w:b w:val="0"/>
        </w:rPr>
        <w:t>&lt;/DocAmend&gt;</w:t>
      </w:r>
    </w:p>
    <w:p w:rsidR="0005789F" w:rsidRPr="00615365" w:rsidRDefault="007E23BF" w:rsidP="0005789F">
      <w:pPr>
        <w:pStyle w:val="NormalBold"/>
        <w:keepNext/>
      </w:pPr>
      <w:r w:rsidRPr="00615365">
        <w:rPr>
          <w:rStyle w:val="HideTWBExt"/>
          <w:b w:val="0"/>
        </w:rPr>
        <w:t>&lt;Article&gt;</w:t>
      </w:r>
      <w:r w:rsidRPr="00615365">
        <w:t>Articolul 59 a – alineatul 1 (nou)</w:t>
      </w:r>
      <w:r w:rsidRPr="00615365">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15DB9" w:rsidRPr="00615365" w:rsidTr="00376772">
        <w:trPr>
          <w:jc w:val="center"/>
        </w:trPr>
        <w:tc>
          <w:tcPr>
            <w:tcW w:w="9752" w:type="dxa"/>
            <w:gridSpan w:val="2"/>
          </w:tcPr>
          <w:p w:rsidR="0005789F" w:rsidRPr="00615365" w:rsidRDefault="0005789F" w:rsidP="00376772">
            <w:pPr>
              <w:keepNext/>
            </w:pPr>
          </w:p>
        </w:tc>
      </w:tr>
      <w:tr w:rsidR="00C15DB9" w:rsidRPr="00615365" w:rsidTr="00376772">
        <w:trPr>
          <w:jc w:val="center"/>
        </w:trPr>
        <w:tc>
          <w:tcPr>
            <w:tcW w:w="4876" w:type="dxa"/>
          </w:tcPr>
          <w:p w:rsidR="0005789F" w:rsidRPr="00615365" w:rsidRDefault="007E23BF" w:rsidP="00376772">
            <w:pPr>
              <w:pStyle w:val="AmColumnHeading"/>
              <w:keepNext/>
            </w:pPr>
            <w:r w:rsidRPr="00615365">
              <w:t>Textul propus de Comisie</w:t>
            </w:r>
          </w:p>
        </w:tc>
        <w:tc>
          <w:tcPr>
            <w:tcW w:w="4876" w:type="dxa"/>
          </w:tcPr>
          <w:p w:rsidR="0005789F" w:rsidRPr="00615365" w:rsidRDefault="007E23BF" w:rsidP="00376772">
            <w:pPr>
              <w:pStyle w:val="AmColumnHeading"/>
              <w:keepNext/>
            </w:pPr>
            <w:r w:rsidRPr="00615365">
              <w:t>Amendamentul</w:t>
            </w:r>
          </w:p>
        </w:tc>
      </w:tr>
      <w:tr w:rsidR="00C15DB9" w:rsidRPr="00615365" w:rsidTr="00376772">
        <w:trPr>
          <w:jc w:val="center"/>
        </w:trPr>
        <w:tc>
          <w:tcPr>
            <w:tcW w:w="4876" w:type="dxa"/>
          </w:tcPr>
          <w:p w:rsidR="0005789F" w:rsidRPr="00615365" w:rsidRDefault="0005789F" w:rsidP="00376772">
            <w:pPr>
              <w:pStyle w:val="Normal6a"/>
            </w:pPr>
          </w:p>
        </w:tc>
        <w:tc>
          <w:tcPr>
            <w:tcW w:w="4876" w:type="dxa"/>
          </w:tcPr>
          <w:p w:rsidR="003255CF" w:rsidRPr="00615365" w:rsidRDefault="007E23BF" w:rsidP="002C6FB0">
            <w:pPr>
              <w:pStyle w:val="Normal6a"/>
              <w:rPr>
                <w:b/>
                <w:i/>
              </w:rPr>
            </w:pPr>
            <w:r w:rsidRPr="00615365">
              <w:rPr>
                <w:b/>
                <w:i/>
              </w:rPr>
              <w:t>1.</w:t>
            </w:r>
            <w:r w:rsidRPr="00615365">
              <w:rPr>
                <w:b/>
                <w:i/>
              </w:rPr>
              <w:tab/>
              <w:t>Comisia examinează periodic aplicarea prezentului regulament. În acest scop, Comisia este asistată de Agenția Uniunii Europene pentru Azil, în conformitate cu articolul 14 din Regulamentul (UE) 2021/2303.</w:t>
            </w:r>
          </w:p>
        </w:tc>
      </w:tr>
    </w:tbl>
    <w:p w:rsidR="0005789F" w:rsidRPr="00615365" w:rsidRDefault="007E23BF" w:rsidP="0005789F">
      <w:pPr>
        <w:pStyle w:val="AmOrLang"/>
      </w:pPr>
      <w:r w:rsidRPr="00615365">
        <w:t xml:space="preserve">Or. </w:t>
      </w:r>
      <w:r w:rsidRPr="00615365">
        <w:rPr>
          <w:rStyle w:val="HideTWBExt"/>
          <w:noProof w:val="0"/>
        </w:rPr>
        <w:t>&lt;Original&gt;</w:t>
      </w:r>
      <w:r w:rsidRPr="00615365">
        <w:rPr>
          <w:rStyle w:val="HideTWBInt"/>
        </w:rPr>
        <w:t>{EN}</w:t>
      </w:r>
      <w:r w:rsidRPr="00615365">
        <w:t>en</w:t>
      </w:r>
      <w:r w:rsidRPr="00615365">
        <w:rPr>
          <w:rStyle w:val="HideTWBExt"/>
          <w:noProof w:val="0"/>
        </w:rPr>
        <w:t>&lt;/Original&gt;</w:t>
      </w:r>
    </w:p>
    <w:p w:rsidR="0005789F" w:rsidRPr="00615365" w:rsidRDefault="007E23BF" w:rsidP="0005789F">
      <w:r w:rsidRPr="00615365">
        <w:rPr>
          <w:rStyle w:val="HideTWBExt"/>
        </w:rPr>
        <w:t>&lt;/Amend&gt;</w:t>
      </w:r>
    </w:p>
    <w:p w:rsidR="00220A8E" w:rsidRPr="00615365" w:rsidRDefault="007E23BF" w:rsidP="00220A8E">
      <w:pPr>
        <w:pStyle w:val="AmNumberTabs"/>
        <w:keepNext/>
      </w:pPr>
      <w:r w:rsidRPr="00615365">
        <w:rPr>
          <w:rStyle w:val="HideTWBExt"/>
          <w:b w:val="0"/>
        </w:rPr>
        <w:t>&lt;Amend&gt;</w:t>
      </w:r>
      <w:r w:rsidRPr="00615365">
        <w:t>A</w:t>
      </w:r>
      <w:r w:rsidRPr="00615365">
        <w:t>mendamentul</w:t>
      </w:r>
      <w:r w:rsidRPr="00615365">
        <w:tab/>
      </w:r>
      <w:r w:rsidRPr="00615365">
        <w:tab/>
      </w:r>
      <w:r w:rsidRPr="00615365">
        <w:rPr>
          <w:rStyle w:val="HideTWBExt"/>
          <w:b w:val="0"/>
        </w:rPr>
        <w:t>&lt;NumAm&gt;</w:t>
      </w:r>
      <w:r w:rsidRPr="00615365">
        <w:t>125</w:t>
      </w:r>
      <w:r w:rsidRPr="00615365">
        <w:rPr>
          <w:rStyle w:val="HideTWBExt"/>
          <w:b w:val="0"/>
        </w:rPr>
        <w:t>&lt;/NumAm&gt;</w:t>
      </w:r>
    </w:p>
    <w:p w:rsidR="0005789F" w:rsidRPr="00615365" w:rsidRDefault="007E23BF" w:rsidP="0005789F">
      <w:pPr>
        <w:pStyle w:val="NormalBold"/>
        <w:rPr>
          <w:rStyle w:val="HideTWBExt"/>
          <w:b w:val="0"/>
        </w:rPr>
      </w:pPr>
      <w:r w:rsidRPr="00615365">
        <w:rPr>
          <w:rStyle w:val="HideTWBExt"/>
          <w:b w:val="0"/>
        </w:rPr>
        <w:t>&lt;Members&gt;</w:t>
      </w:r>
      <w:r w:rsidRPr="00615365">
        <w:t>Fabienne Keller</w:t>
      </w:r>
      <w:r w:rsidRPr="00615365">
        <w:rPr>
          <w:rStyle w:val="HideTWBExt"/>
          <w:b w:val="0"/>
        </w:rPr>
        <w:t>&lt;/Members&gt;</w:t>
      </w:r>
    </w:p>
    <w:p w:rsidR="0005789F" w:rsidRPr="00615365" w:rsidRDefault="0005789F" w:rsidP="0005789F">
      <w:pPr>
        <w:pStyle w:val="NormalBold"/>
      </w:pPr>
    </w:p>
    <w:p w:rsidR="0005789F" w:rsidRPr="00615365" w:rsidRDefault="007E23BF" w:rsidP="0005789F">
      <w:pPr>
        <w:pStyle w:val="NormalBold"/>
      </w:pPr>
      <w:r w:rsidRPr="00615365">
        <w:rPr>
          <w:rStyle w:val="HideTWBExt"/>
          <w:b w:val="0"/>
        </w:rPr>
        <w:t>&lt;DocAmend&gt;</w:t>
      </w:r>
      <w:r w:rsidRPr="00615365">
        <w:t>Propunere de regulament</w:t>
      </w:r>
      <w:r w:rsidRPr="00615365">
        <w:rPr>
          <w:rStyle w:val="HideTWBExt"/>
          <w:b w:val="0"/>
        </w:rPr>
        <w:t>&lt;/DocAmend&gt;</w:t>
      </w:r>
    </w:p>
    <w:p w:rsidR="0005789F" w:rsidRPr="00615365" w:rsidRDefault="007E23BF" w:rsidP="0005789F">
      <w:pPr>
        <w:pStyle w:val="NormalBold"/>
        <w:keepNext/>
      </w:pPr>
      <w:r w:rsidRPr="00615365">
        <w:rPr>
          <w:rStyle w:val="HideTWBExt"/>
          <w:b w:val="0"/>
        </w:rPr>
        <w:lastRenderedPageBreak/>
        <w:t>&lt;Article&gt;</w:t>
      </w:r>
      <w:r w:rsidRPr="00615365">
        <w:t>Articolul 59 a – alineatul 2 (nou)</w:t>
      </w:r>
      <w:r w:rsidRPr="00615365">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15DB9" w:rsidRPr="00615365" w:rsidTr="00376772">
        <w:trPr>
          <w:jc w:val="center"/>
        </w:trPr>
        <w:tc>
          <w:tcPr>
            <w:tcW w:w="9752" w:type="dxa"/>
            <w:gridSpan w:val="2"/>
          </w:tcPr>
          <w:p w:rsidR="0005789F" w:rsidRPr="00615365" w:rsidRDefault="0005789F" w:rsidP="00376772">
            <w:pPr>
              <w:keepNext/>
            </w:pPr>
          </w:p>
        </w:tc>
      </w:tr>
      <w:tr w:rsidR="00C15DB9" w:rsidRPr="00615365" w:rsidTr="00376772">
        <w:trPr>
          <w:jc w:val="center"/>
        </w:trPr>
        <w:tc>
          <w:tcPr>
            <w:tcW w:w="4876" w:type="dxa"/>
          </w:tcPr>
          <w:p w:rsidR="0005789F" w:rsidRPr="00615365" w:rsidRDefault="007E23BF" w:rsidP="00376772">
            <w:pPr>
              <w:pStyle w:val="AmColumnHeading"/>
              <w:keepNext/>
            </w:pPr>
            <w:r w:rsidRPr="00615365">
              <w:t>Textul propus de Comisie</w:t>
            </w:r>
          </w:p>
        </w:tc>
        <w:tc>
          <w:tcPr>
            <w:tcW w:w="4876" w:type="dxa"/>
          </w:tcPr>
          <w:p w:rsidR="0005789F" w:rsidRPr="00615365" w:rsidRDefault="007E23BF" w:rsidP="00376772">
            <w:pPr>
              <w:pStyle w:val="AmColumnHeading"/>
              <w:keepNext/>
            </w:pPr>
            <w:r w:rsidRPr="00615365">
              <w:t>Amendamentul</w:t>
            </w:r>
          </w:p>
        </w:tc>
      </w:tr>
      <w:tr w:rsidR="00C15DB9" w:rsidRPr="00615365" w:rsidTr="00376772">
        <w:trPr>
          <w:jc w:val="center"/>
        </w:trPr>
        <w:tc>
          <w:tcPr>
            <w:tcW w:w="4876" w:type="dxa"/>
          </w:tcPr>
          <w:p w:rsidR="0005789F" w:rsidRPr="00615365" w:rsidRDefault="0005789F" w:rsidP="00376772">
            <w:pPr>
              <w:pStyle w:val="Normal6a"/>
            </w:pPr>
          </w:p>
        </w:tc>
        <w:tc>
          <w:tcPr>
            <w:tcW w:w="4876" w:type="dxa"/>
          </w:tcPr>
          <w:p w:rsidR="0005789F" w:rsidRPr="00615365" w:rsidRDefault="007E23BF" w:rsidP="0088213C">
            <w:pPr>
              <w:pStyle w:val="Normal6a"/>
              <w:rPr>
                <w:b/>
                <w:i/>
              </w:rPr>
            </w:pPr>
            <w:r w:rsidRPr="00615365">
              <w:rPr>
                <w:b/>
                <w:i/>
              </w:rPr>
              <w:t>2.</w:t>
            </w:r>
            <w:r w:rsidRPr="00615365">
              <w:rPr>
                <w:b/>
                <w:i/>
              </w:rPr>
              <w:tab/>
              <w:t xml:space="preserve">Cooperarea vizează, în special, următoarele </w:t>
            </w:r>
            <w:r w:rsidRPr="00615365">
              <w:rPr>
                <w:b/>
                <w:i/>
              </w:rPr>
              <w:t>sectoare:</w:t>
            </w:r>
          </w:p>
        </w:tc>
      </w:tr>
      <w:tr w:rsidR="00C15DB9" w:rsidRPr="00615365" w:rsidTr="00376772">
        <w:trPr>
          <w:jc w:val="center"/>
        </w:trPr>
        <w:tc>
          <w:tcPr>
            <w:tcW w:w="4876" w:type="dxa"/>
          </w:tcPr>
          <w:p w:rsidR="007A2C90" w:rsidRPr="00615365" w:rsidRDefault="007A2C90" w:rsidP="00376772">
            <w:pPr>
              <w:pStyle w:val="Normal6a"/>
            </w:pPr>
          </w:p>
        </w:tc>
        <w:tc>
          <w:tcPr>
            <w:tcW w:w="4876" w:type="dxa"/>
          </w:tcPr>
          <w:p w:rsidR="007A2C90" w:rsidRPr="00615365" w:rsidRDefault="007E23BF" w:rsidP="003255CF">
            <w:pPr>
              <w:pStyle w:val="Normal6a"/>
              <w:rPr>
                <w:b/>
                <w:i/>
              </w:rPr>
            </w:pPr>
            <w:r w:rsidRPr="00615365">
              <w:rPr>
                <w:b/>
                <w:i/>
              </w:rPr>
              <w:t>(a)</w:t>
            </w:r>
            <w:r w:rsidRPr="00615365">
              <w:rPr>
                <w:b/>
                <w:i/>
              </w:rPr>
              <w:tab/>
              <w:t>accesul pe care toți actorii competenți, inclusiv al organizațiilor neguvernamentale, îl au la facilitățile utilizate în scopul unei proceduri la frontieră;</w:t>
            </w:r>
          </w:p>
        </w:tc>
      </w:tr>
      <w:tr w:rsidR="00C15DB9" w:rsidRPr="00615365" w:rsidTr="00376772">
        <w:trPr>
          <w:jc w:val="center"/>
        </w:trPr>
        <w:tc>
          <w:tcPr>
            <w:tcW w:w="4876" w:type="dxa"/>
          </w:tcPr>
          <w:p w:rsidR="007A2C90" w:rsidRPr="00615365" w:rsidRDefault="007A2C90" w:rsidP="00376772">
            <w:pPr>
              <w:pStyle w:val="Normal6a"/>
            </w:pPr>
          </w:p>
        </w:tc>
        <w:tc>
          <w:tcPr>
            <w:tcW w:w="4876" w:type="dxa"/>
          </w:tcPr>
          <w:p w:rsidR="007A2C90" w:rsidRPr="00615365" w:rsidRDefault="007E23BF" w:rsidP="00271CF9">
            <w:pPr>
              <w:pStyle w:val="Normal6a"/>
              <w:rPr>
                <w:b/>
                <w:i/>
              </w:rPr>
            </w:pPr>
            <w:r w:rsidRPr="00615365">
              <w:rPr>
                <w:b/>
                <w:i/>
              </w:rPr>
              <w:t>(b)</w:t>
            </w:r>
            <w:r w:rsidRPr="00615365">
              <w:rPr>
                <w:b/>
                <w:i/>
              </w:rPr>
              <w:tab/>
              <w:t xml:space="preserve">personalul în conformitate cu articolul 41b și coordonarea dintre actori în </w:t>
            </w:r>
            <w:r w:rsidRPr="00615365">
              <w:rPr>
                <w:b/>
                <w:i/>
              </w:rPr>
              <w:t>conformitate cu articolul 41c;</w:t>
            </w:r>
          </w:p>
        </w:tc>
      </w:tr>
      <w:tr w:rsidR="00C15DB9" w:rsidRPr="00615365" w:rsidTr="00376772">
        <w:trPr>
          <w:jc w:val="center"/>
        </w:trPr>
        <w:tc>
          <w:tcPr>
            <w:tcW w:w="4876" w:type="dxa"/>
          </w:tcPr>
          <w:p w:rsidR="007A2C90" w:rsidRPr="00615365" w:rsidRDefault="007A2C90" w:rsidP="00376772">
            <w:pPr>
              <w:pStyle w:val="Normal6a"/>
            </w:pPr>
          </w:p>
        </w:tc>
        <w:tc>
          <w:tcPr>
            <w:tcW w:w="4876" w:type="dxa"/>
          </w:tcPr>
          <w:p w:rsidR="007A2C90" w:rsidRPr="00615365" w:rsidRDefault="007E23BF" w:rsidP="003255CF">
            <w:pPr>
              <w:pStyle w:val="Normal6a"/>
            </w:pPr>
            <w:r w:rsidRPr="00615365">
              <w:rPr>
                <w:b/>
                <w:i/>
              </w:rPr>
              <w:t>(c)</w:t>
            </w:r>
            <w:r w:rsidRPr="00615365">
              <w:rPr>
                <w:b/>
                <w:i/>
              </w:rPr>
              <w:tab/>
              <w:t>condițiile de primire în conformitate cu articolul 41a alineatul (2) și cerințele specifice procedurii la frontieră;</w:t>
            </w:r>
          </w:p>
        </w:tc>
      </w:tr>
      <w:tr w:rsidR="00C15DB9" w:rsidRPr="00615365" w:rsidTr="00376772">
        <w:trPr>
          <w:jc w:val="center"/>
        </w:trPr>
        <w:tc>
          <w:tcPr>
            <w:tcW w:w="4876" w:type="dxa"/>
          </w:tcPr>
          <w:p w:rsidR="007A2C90" w:rsidRPr="00615365" w:rsidRDefault="007A2C90" w:rsidP="00376772">
            <w:pPr>
              <w:pStyle w:val="Normal6a"/>
            </w:pPr>
          </w:p>
        </w:tc>
        <w:tc>
          <w:tcPr>
            <w:tcW w:w="4876" w:type="dxa"/>
          </w:tcPr>
          <w:p w:rsidR="007A2C90" w:rsidRPr="00615365" w:rsidRDefault="007E23BF" w:rsidP="003255CF">
            <w:pPr>
              <w:pStyle w:val="Normal6a"/>
              <w:rPr>
                <w:b/>
                <w:i/>
              </w:rPr>
            </w:pPr>
            <w:r w:rsidRPr="00615365">
              <w:rPr>
                <w:b/>
                <w:i/>
              </w:rPr>
              <w:t>(d)</w:t>
            </w:r>
            <w:r w:rsidRPr="00615365">
              <w:rPr>
                <w:b/>
                <w:i/>
              </w:rPr>
              <w:tab/>
              <w:t>respectarea drepturilor procedurale, cum ar fi accesul la informații, asistență juridică, reprez</w:t>
            </w:r>
            <w:r w:rsidRPr="00615365">
              <w:rPr>
                <w:b/>
                <w:i/>
              </w:rPr>
              <w:t>entare și interpretare sau dreptul la o cale de atac efectivă;</w:t>
            </w:r>
          </w:p>
        </w:tc>
      </w:tr>
    </w:tbl>
    <w:p w:rsidR="0005789F" w:rsidRPr="00615365" w:rsidRDefault="007E23BF" w:rsidP="0005789F">
      <w:pPr>
        <w:pStyle w:val="AmOrLang"/>
      </w:pPr>
      <w:r w:rsidRPr="00615365">
        <w:t xml:space="preserve">Or. </w:t>
      </w:r>
      <w:r w:rsidRPr="00615365">
        <w:rPr>
          <w:rStyle w:val="HideTWBExt"/>
          <w:noProof w:val="0"/>
        </w:rPr>
        <w:t>&lt;Original&gt;</w:t>
      </w:r>
      <w:r w:rsidRPr="00615365">
        <w:rPr>
          <w:rStyle w:val="HideTWBInt"/>
        </w:rPr>
        <w:t>{EN}</w:t>
      </w:r>
      <w:r w:rsidRPr="00615365">
        <w:t>en</w:t>
      </w:r>
      <w:r w:rsidRPr="00615365">
        <w:rPr>
          <w:rStyle w:val="HideTWBExt"/>
          <w:noProof w:val="0"/>
        </w:rPr>
        <w:t>&lt;/Original&gt;</w:t>
      </w:r>
    </w:p>
    <w:p w:rsidR="0005789F" w:rsidRPr="00615365" w:rsidRDefault="007E23BF" w:rsidP="0005789F">
      <w:r w:rsidRPr="00615365">
        <w:rPr>
          <w:rStyle w:val="HideTWBExt"/>
        </w:rPr>
        <w:t>&lt;/Amend&gt;</w:t>
      </w:r>
    </w:p>
    <w:p w:rsidR="00220A8E" w:rsidRPr="00615365" w:rsidRDefault="007E23BF" w:rsidP="00220A8E">
      <w:pPr>
        <w:pStyle w:val="AmNumberTabs"/>
        <w:keepNext/>
      </w:pPr>
      <w:r w:rsidRPr="00615365">
        <w:rPr>
          <w:rStyle w:val="HideTWBExt"/>
          <w:b w:val="0"/>
        </w:rPr>
        <w:t>&lt;Amend&gt;</w:t>
      </w:r>
      <w:r w:rsidRPr="00615365">
        <w:t>Amendamentul</w:t>
      </w:r>
      <w:r w:rsidRPr="00615365">
        <w:tab/>
      </w:r>
      <w:r w:rsidRPr="00615365">
        <w:tab/>
      </w:r>
      <w:r w:rsidRPr="00615365">
        <w:rPr>
          <w:rStyle w:val="HideTWBExt"/>
          <w:b w:val="0"/>
        </w:rPr>
        <w:t>&lt;NumAm&gt;</w:t>
      </w:r>
      <w:r w:rsidRPr="00615365">
        <w:t>126</w:t>
      </w:r>
      <w:r w:rsidRPr="00615365">
        <w:rPr>
          <w:rStyle w:val="HideTWBExt"/>
          <w:b w:val="0"/>
        </w:rPr>
        <w:t>&lt;/NumAm&gt;</w:t>
      </w:r>
    </w:p>
    <w:p w:rsidR="0005789F" w:rsidRPr="00615365" w:rsidRDefault="007E23BF" w:rsidP="0005789F">
      <w:pPr>
        <w:pStyle w:val="NormalBold"/>
        <w:rPr>
          <w:rStyle w:val="HideTWBExt"/>
          <w:b w:val="0"/>
        </w:rPr>
      </w:pPr>
      <w:r w:rsidRPr="00615365">
        <w:rPr>
          <w:rStyle w:val="HideTWBExt"/>
          <w:b w:val="0"/>
        </w:rPr>
        <w:t>&lt;Members&gt;</w:t>
      </w:r>
      <w:r w:rsidRPr="00615365">
        <w:t>Fabienne Keller</w:t>
      </w:r>
      <w:r w:rsidRPr="00615365">
        <w:rPr>
          <w:rStyle w:val="HideTWBExt"/>
          <w:b w:val="0"/>
        </w:rPr>
        <w:t>&lt;/Members&gt;</w:t>
      </w:r>
    </w:p>
    <w:p w:rsidR="0005789F" w:rsidRPr="00615365" w:rsidRDefault="0005789F" w:rsidP="0005789F">
      <w:pPr>
        <w:pStyle w:val="NormalBold"/>
      </w:pPr>
    </w:p>
    <w:p w:rsidR="0005789F" w:rsidRPr="00615365" w:rsidRDefault="007E23BF" w:rsidP="0005789F">
      <w:pPr>
        <w:pStyle w:val="NormalBold"/>
      </w:pPr>
      <w:r w:rsidRPr="00615365">
        <w:rPr>
          <w:rStyle w:val="HideTWBExt"/>
          <w:b w:val="0"/>
        </w:rPr>
        <w:t>&lt;DocAmend&gt;</w:t>
      </w:r>
      <w:r w:rsidRPr="00615365">
        <w:t>Propunere de regulament</w:t>
      </w:r>
      <w:r w:rsidRPr="00615365">
        <w:rPr>
          <w:rStyle w:val="HideTWBExt"/>
          <w:b w:val="0"/>
        </w:rPr>
        <w:t>&lt;/DocAmend&gt;</w:t>
      </w:r>
    </w:p>
    <w:p w:rsidR="0005789F" w:rsidRPr="00615365" w:rsidRDefault="007E23BF" w:rsidP="0005789F">
      <w:pPr>
        <w:pStyle w:val="NormalBold"/>
        <w:keepNext/>
      </w:pPr>
      <w:r w:rsidRPr="00615365">
        <w:rPr>
          <w:rStyle w:val="HideTWBExt"/>
          <w:b w:val="0"/>
        </w:rPr>
        <w:t>&lt;Article&gt;</w:t>
      </w:r>
      <w:r w:rsidRPr="00615365">
        <w:t>Articolul 59 a – alin</w:t>
      </w:r>
      <w:r w:rsidRPr="00615365">
        <w:t>eatul 3 (nou)</w:t>
      </w:r>
      <w:r w:rsidRPr="00615365">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15DB9" w:rsidRPr="00615365" w:rsidTr="00376772">
        <w:trPr>
          <w:jc w:val="center"/>
        </w:trPr>
        <w:tc>
          <w:tcPr>
            <w:tcW w:w="9752" w:type="dxa"/>
            <w:gridSpan w:val="2"/>
          </w:tcPr>
          <w:p w:rsidR="0005789F" w:rsidRPr="00615365" w:rsidRDefault="0005789F" w:rsidP="00376772">
            <w:pPr>
              <w:keepNext/>
            </w:pPr>
          </w:p>
        </w:tc>
      </w:tr>
      <w:tr w:rsidR="00C15DB9" w:rsidRPr="00615365" w:rsidTr="00376772">
        <w:trPr>
          <w:jc w:val="center"/>
        </w:trPr>
        <w:tc>
          <w:tcPr>
            <w:tcW w:w="4876" w:type="dxa"/>
          </w:tcPr>
          <w:p w:rsidR="0005789F" w:rsidRPr="00615365" w:rsidRDefault="007E23BF" w:rsidP="00376772">
            <w:pPr>
              <w:pStyle w:val="AmColumnHeading"/>
              <w:keepNext/>
            </w:pPr>
            <w:r w:rsidRPr="00615365">
              <w:t>Textul propus de Comisie</w:t>
            </w:r>
          </w:p>
        </w:tc>
        <w:tc>
          <w:tcPr>
            <w:tcW w:w="4876" w:type="dxa"/>
          </w:tcPr>
          <w:p w:rsidR="0005789F" w:rsidRPr="00615365" w:rsidRDefault="007E23BF" w:rsidP="00376772">
            <w:pPr>
              <w:pStyle w:val="AmColumnHeading"/>
              <w:keepNext/>
            </w:pPr>
            <w:r w:rsidRPr="00615365">
              <w:t>Amendamentul</w:t>
            </w:r>
          </w:p>
        </w:tc>
      </w:tr>
      <w:tr w:rsidR="00C15DB9" w:rsidRPr="00615365" w:rsidTr="00376772">
        <w:trPr>
          <w:jc w:val="center"/>
        </w:trPr>
        <w:tc>
          <w:tcPr>
            <w:tcW w:w="4876" w:type="dxa"/>
          </w:tcPr>
          <w:p w:rsidR="0005789F" w:rsidRPr="00615365" w:rsidRDefault="0005789F" w:rsidP="00376772">
            <w:pPr>
              <w:pStyle w:val="Normal6a"/>
            </w:pPr>
          </w:p>
        </w:tc>
        <w:tc>
          <w:tcPr>
            <w:tcW w:w="4876" w:type="dxa"/>
          </w:tcPr>
          <w:p w:rsidR="0005789F" w:rsidRPr="00615365" w:rsidRDefault="007E23BF" w:rsidP="00376772">
            <w:pPr>
              <w:pStyle w:val="Normal6a"/>
              <w:rPr>
                <w:szCs w:val="24"/>
              </w:rPr>
            </w:pPr>
            <w:r w:rsidRPr="00615365">
              <w:rPr>
                <w:b/>
                <w:i/>
              </w:rPr>
              <w:t>3.</w:t>
            </w:r>
            <w:r w:rsidRPr="00615365">
              <w:rPr>
                <w:b/>
                <w:i/>
              </w:rPr>
              <w:tab/>
              <w:t>Statele membre informează în mod periodic Comisia și Agenția Uniunii Europene pentru Azil cu privire la punerea în aplicare și aplicarea secțiunilor III și IV.</w:t>
            </w:r>
          </w:p>
        </w:tc>
      </w:tr>
    </w:tbl>
    <w:p w:rsidR="0005789F" w:rsidRPr="00615365" w:rsidRDefault="007E23BF" w:rsidP="0005789F">
      <w:pPr>
        <w:pStyle w:val="AmOrLang"/>
      </w:pPr>
      <w:r w:rsidRPr="00615365">
        <w:t xml:space="preserve">Or. </w:t>
      </w:r>
      <w:r w:rsidRPr="00615365">
        <w:rPr>
          <w:rStyle w:val="HideTWBExt"/>
          <w:noProof w:val="0"/>
        </w:rPr>
        <w:t>&lt;Original&gt;</w:t>
      </w:r>
      <w:r w:rsidRPr="00615365">
        <w:rPr>
          <w:rStyle w:val="HideTWBInt"/>
        </w:rPr>
        <w:t>{EN}</w:t>
      </w:r>
      <w:r w:rsidRPr="00615365">
        <w:t>en</w:t>
      </w:r>
      <w:r w:rsidRPr="00615365">
        <w:rPr>
          <w:rStyle w:val="HideTWBExt"/>
          <w:noProof w:val="0"/>
        </w:rPr>
        <w:t>&lt;/Original&gt;</w:t>
      </w:r>
    </w:p>
    <w:p w:rsidR="0005789F" w:rsidRPr="00615365" w:rsidRDefault="007E23BF" w:rsidP="0005789F">
      <w:r w:rsidRPr="00615365">
        <w:rPr>
          <w:rStyle w:val="HideTWBExt"/>
        </w:rPr>
        <w:t>&lt;/Amend&gt;</w:t>
      </w:r>
    </w:p>
    <w:p w:rsidR="0005789F" w:rsidRPr="00615365" w:rsidRDefault="007E23BF" w:rsidP="0005789F">
      <w:pPr>
        <w:pStyle w:val="AmNumberTabs"/>
        <w:keepNext/>
      </w:pPr>
      <w:r w:rsidRPr="00615365">
        <w:rPr>
          <w:rStyle w:val="HideTWBExt"/>
          <w:b w:val="0"/>
        </w:rPr>
        <w:t>&lt;Amend&gt;</w:t>
      </w:r>
      <w:r w:rsidRPr="00615365">
        <w:t>Amendamentul</w:t>
      </w:r>
      <w:r w:rsidRPr="00615365">
        <w:tab/>
      </w:r>
      <w:r w:rsidRPr="00615365">
        <w:tab/>
      </w:r>
      <w:r w:rsidRPr="00615365">
        <w:rPr>
          <w:rStyle w:val="HideTWBExt"/>
          <w:b w:val="0"/>
        </w:rPr>
        <w:t>&lt;NumAm&gt;</w:t>
      </w:r>
      <w:r w:rsidRPr="00615365">
        <w:t>127</w:t>
      </w:r>
      <w:r w:rsidRPr="00615365">
        <w:rPr>
          <w:rStyle w:val="HideTWBExt"/>
          <w:b w:val="0"/>
        </w:rPr>
        <w:t>&lt;/NumAm&gt;</w:t>
      </w:r>
    </w:p>
    <w:p w:rsidR="0005789F" w:rsidRPr="00615365" w:rsidRDefault="007E23BF" w:rsidP="0005789F">
      <w:pPr>
        <w:pStyle w:val="NormalBold"/>
        <w:rPr>
          <w:rStyle w:val="HideTWBExt"/>
          <w:b w:val="0"/>
        </w:rPr>
      </w:pPr>
      <w:r w:rsidRPr="00615365">
        <w:rPr>
          <w:rStyle w:val="HideTWBExt"/>
          <w:b w:val="0"/>
        </w:rPr>
        <w:t>&lt;Members&gt;</w:t>
      </w:r>
      <w:r w:rsidRPr="00615365">
        <w:t>Fabienne Keller</w:t>
      </w:r>
      <w:r w:rsidRPr="00615365">
        <w:rPr>
          <w:rStyle w:val="HideTWBExt"/>
          <w:b w:val="0"/>
        </w:rPr>
        <w:t>&lt;/Members&gt;</w:t>
      </w:r>
    </w:p>
    <w:p w:rsidR="0005789F" w:rsidRPr="00615365" w:rsidRDefault="0005789F" w:rsidP="0005789F">
      <w:pPr>
        <w:pStyle w:val="NormalBold"/>
      </w:pPr>
    </w:p>
    <w:p w:rsidR="0005789F" w:rsidRPr="00615365" w:rsidRDefault="007E23BF" w:rsidP="0005789F">
      <w:pPr>
        <w:pStyle w:val="NormalBold"/>
      </w:pPr>
      <w:r w:rsidRPr="00615365">
        <w:rPr>
          <w:rStyle w:val="HideTWBExt"/>
          <w:b w:val="0"/>
        </w:rPr>
        <w:lastRenderedPageBreak/>
        <w:t>&lt;DocAmend&gt;</w:t>
      </w:r>
      <w:r w:rsidRPr="00615365">
        <w:t>Propunere de regulament</w:t>
      </w:r>
      <w:r w:rsidRPr="00615365">
        <w:rPr>
          <w:rStyle w:val="HideTWBExt"/>
          <w:b w:val="0"/>
        </w:rPr>
        <w:t>&lt;/DocAmend&gt;</w:t>
      </w:r>
    </w:p>
    <w:p w:rsidR="0005789F" w:rsidRPr="00615365" w:rsidRDefault="007E23BF" w:rsidP="0005789F">
      <w:pPr>
        <w:pStyle w:val="NormalBold"/>
        <w:keepNext/>
      </w:pPr>
      <w:r w:rsidRPr="00615365">
        <w:rPr>
          <w:rStyle w:val="HideTWBExt"/>
          <w:b w:val="0"/>
        </w:rPr>
        <w:t>&lt;Article&gt;</w:t>
      </w:r>
      <w:r w:rsidRPr="00615365">
        <w:t>Articolul 59 a – alineatul 4 (nou)</w:t>
      </w:r>
      <w:r w:rsidRPr="00615365">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15DB9" w:rsidRPr="00615365" w:rsidTr="00376772">
        <w:trPr>
          <w:jc w:val="center"/>
        </w:trPr>
        <w:tc>
          <w:tcPr>
            <w:tcW w:w="9752" w:type="dxa"/>
            <w:gridSpan w:val="2"/>
          </w:tcPr>
          <w:p w:rsidR="0005789F" w:rsidRPr="00615365" w:rsidRDefault="0005789F" w:rsidP="00376772">
            <w:pPr>
              <w:keepNext/>
            </w:pPr>
          </w:p>
        </w:tc>
      </w:tr>
      <w:tr w:rsidR="00C15DB9" w:rsidRPr="00615365" w:rsidTr="00376772">
        <w:trPr>
          <w:jc w:val="center"/>
        </w:trPr>
        <w:tc>
          <w:tcPr>
            <w:tcW w:w="4876" w:type="dxa"/>
          </w:tcPr>
          <w:p w:rsidR="0005789F" w:rsidRPr="00615365" w:rsidRDefault="007E23BF" w:rsidP="00376772">
            <w:pPr>
              <w:pStyle w:val="AmColumnHeading"/>
              <w:keepNext/>
            </w:pPr>
            <w:r w:rsidRPr="00615365">
              <w:t>Textul propus de Comisie</w:t>
            </w:r>
          </w:p>
        </w:tc>
        <w:tc>
          <w:tcPr>
            <w:tcW w:w="4876" w:type="dxa"/>
          </w:tcPr>
          <w:p w:rsidR="0005789F" w:rsidRPr="00615365" w:rsidRDefault="007E23BF" w:rsidP="00376772">
            <w:pPr>
              <w:pStyle w:val="AmColumnHeading"/>
              <w:keepNext/>
            </w:pPr>
            <w:r w:rsidRPr="00615365">
              <w:t>Amendamentul</w:t>
            </w:r>
          </w:p>
        </w:tc>
      </w:tr>
      <w:tr w:rsidR="00C15DB9" w:rsidRPr="00615365" w:rsidTr="00376772">
        <w:trPr>
          <w:jc w:val="center"/>
        </w:trPr>
        <w:tc>
          <w:tcPr>
            <w:tcW w:w="4876" w:type="dxa"/>
          </w:tcPr>
          <w:p w:rsidR="0005789F" w:rsidRPr="00615365" w:rsidRDefault="0005789F" w:rsidP="00376772">
            <w:pPr>
              <w:pStyle w:val="Normal6a"/>
            </w:pPr>
          </w:p>
        </w:tc>
        <w:tc>
          <w:tcPr>
            <w:tcW w:w="4876" w:type="dxa"/>
          </w:tcPr>
          <w:p w:rsidR="0005789F" w:rsidRPr="00615365" w:rsidRDefault="007E23BF" w:rsidP="002C6FB0">
            <w:pPr>
              <w:pStyle w:val="Normal6a"/>
              <w:rPr>
                <w:szCs w:val="24"/>
              </w:rPr>
            </w:pPr>
            <w:r w:rsidRPr="00615365">
              <w:rPr>
                <w:b/>
                <w:i/>
              </w:rPr>
              <w:t>4.</w:t>
            </w:r>
            <w:r w:rsidRPr="00615365">
              <w:rPr>
                <w:b/>
                <w:i/>
              </w:rPr>
              <w:tab/>
              <w:t>Agenția Uniunii</w:t>
            </w:r>
            <w:r w:rsidRPr="00615365">
              <w:rPr>
                <w:b/>
                <w:i/>
              </w:rPr>
              <w:t xml:space="preserve"> Europene pentru Azil indică unui stat membru în cazul în care, pe baza monitorizării operaționale și tehnice în temeiul articolului 14 din Regulamentul (UE) 2021/2303, consideră capacitatea unui amplasament pe care l-a notificat în temeiul articolului 41 </w:t>
            </w:r>
            <w:r w:rsidRPr="00615365">
              <w:rPr>
                <w:b/>
                <w:i/>
              </w:rPr>
              <w:t>alineatul (14) temporar insuficientă pentru prelucrarea solicitanților.</w:t>
            </w:r>
          </w:p>
        </w:tc>
      </w:tr>
    </w:tbl>
    <w:p w:rsidR="0005789F" w:rsidRPr="00615365" w:rsidRDefault="007E23BF" w:rsidP="0005789F">
      <w:pPr>
        <w:pStyle w:val="AmOrLang"/>
      </w:pPr>
      <w:r w:rsidRPr="00615365">
        <w:t xml:space="preserve">Or. </w:t>
      </w:r>
      <w:r w:rsidRPr="00615365">
        <w:rPr>
          <w:rStyle w:val="HideTWBExt"/>
          <w:noProof w:val="0"/>
        </w:rPr>
        <w:t>&lt;Original&gt;</w:t>
      </w:r>
      <w:r w:rsidRPr="00615365">
        <w:rPr>
          <w:rStyle w:val="HideTWBInt"/>
        </w:rPr>
        <w:t>{EN}</w:t>
      </w:r>
      <w:r w:rsidRPr="00615365">
        <w:t>en</w:t>
      </w:r>
      <w:r w:rsidRPr="00615365">
        <w:rPr>
          <w:rStyle w:val="HideTWBExt"/>
          <w:noProof w:val="0"/>
        </w:rPr>
        <w:t>&lt;/Original&gt;</w:t>
      </w:r>
    </w:p>
    <w:p w:rsidR="0005789F" w:rsidRPr="00615365" w:rsidRDefault="007E23BF" w:rsidP="0005789F">
      <w:r w:rsidRPr="00615365">
        <w:rPr>
          <w:rStyle w:val="HideTWBExt"/>
        </w:rPr>
        <w:t>&lt;/Amend&gt;</w:t>
      </w:r>
    </w:p>
    <w:p w:rsidR="00220A8E" w:rsidRPr="00615365" w:rsidRDefault="007E23BF" w:rsidP="00220A8E">
      <w:pPr>
        <w:pStyle w:val="AmNumberTabs"/>
        <w:keepNext/>
      </w:pPr>
      <w:r w:rsidRPr="00615365">
        <w:rPr>
          <w:rStyle w:val="HideTWBExt"/>
          <w:b w:val="0"/>
        </w:rPr>
        <w:t>&lt;Amend&gt;</w:t>
      </w:r>
      <w:r w:rsidRPr="00615365">
        <w:t>Amendamentul</w:t>
      </w:r>
      <w:r w:rsidRPr="00615365">
        <w:tab/>
      </w:r>
      <w:r w:rsidRPr="00615365">
        <w:tab/>
      </w:r>
      <w:r w:rsidRPr="00615365">
        <w:rPr>
          <w:rStyle w:val="HideTWBExt"/>
          <w:b w:val="0"/>
        </w:rPr>
        <w:t>&lt;NumAm&gt;</w:t>
      </w:r>
      <w:r w:rsidRPr="00615365">
        <w:t>128</w:t>
      </w:r>
      <w:r w:rsidRPr="00615365">
        <w:rPr>
          <w:rStyle w:val="HideTWBExt"/>
          <w:b w:val="0"/>
        </w:rPr>
        <w:t>&lt;/NumAm&gt;</w:t>
      </w:r>
    </w:p>
    <w:p w:rsidR="00772586" w:rsidRPr="00615365" w:rsidRDefault="007E23BF" w:rsidP="00646776">
      <w:pPr>
        <w:pStyle w:val="NormalBold"/>
        <w:rPr>
          <w:rStyle w:val="HideTWBExt"/>
          <w:b w:val="0"/>
        </w:rPr>
      </w:pPr>
      <w:r w:rsidRPr="00615365">
        <w:rPr>
          <w:rStyle w:val="HideTWBExt"/>
          <w:b w:val="0"/>
        </w:rPr>
        <w:t>&lt;Members&gt;</w:t>
      </w:r>
      <w:r w:rsidRPr="00615365">
        <w:t>Fabienne Keller</w:t>
      </w:r>
      <w:r w:rsidRPr="00615365">
        <w:rPr>
          <w:rStyle w:val="HideTWBExt"/>
          <w:b w:val="0"/>
        </w:rPr>
        <w:t>&lt;/Members&gt;</w:t>
      </w:r>
    </w:p>
    <w:p w:rsidR="00772586" w:rsidRPr="00615365" w:rsidRDefault="00772586" w:rsidP="00646776">
      <w:pPr>
        <w:pStyle w:val="NormalBold"/>
      </w:pPr>
    </w:p>
    <w:p w:rsidR="00772586" w:rsidRPr="00615365" w:rsidRDefault="007E23BF" w:rsidP="00646776">
      <w:pPr>
        <w:pStyle w:val="NormalBold"/>
      </w:pPr>
      <w:r w:rsidRPr="00615365">
        <w:rPr>
          <w:rStyle w:val="HideTWBExt"/>
          <w:b w:val="0"/>
        </w:rPr>
        <w:t>&lt;DocAmend&gt;</w:t>
      </w:r>
      <w:r w:rsidRPr="00615365">
        <w:t>Propunere de regulament</w:t>
      </w:r>
      <w:r w:rsidRPr="00615365">
        <w:rPr>
          <w:rStyle w:val="HideTWBExt"/>
          <w:b w:val="0"/>
        </w:rPr>
        <w:t>&lt;/DocAmend&gt;</w:t>
      </w:r>
    </w:p>
    <w:p w:rsidR="00772586" w:rsidRPr="00615365" w:rsidRDefault="007E23BF" w:rsidP="00772586">
      <w:pPr>
        <w:pStyle w:val="NormalBold"/>
        <w:keepNext/>
      </w:pPr>
      <w:r w:rsidRPr="00615365">
        <w:rPr>
          <w:rStyle w:val="HideTWBExt"/>
          <w:b w:val="0"/>
        </w:rPr>
        <w:t>&lt;Article&gt;</w:t>
      </w:r>
      <w:r w:rsidRPr="00615365">
        <w:t>Articolul 60</w:t>
      </w:r>
      <w:r w:rsidRPr="00615365">
        <w:t xml:space="preserve"> – titlu</w:t>
      </w:r>
      <w:r w:rsidRPr="00615365">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15DB9" w:rsidRPr="00615365" w:rsidTr="008E3AD6">
        <w:trPr>
          <w:jc w:val="center"/>
        </w:trPr>
        <w:tc>
          <w:tcPr>
            <w:tcW w:w="9752" w:type="dxa"/>
            <w:gridSpan w:val="2"/>
          </w:tcPr>
          <w:p w:rsidR="00FD06F8" w:rsidRPr="00615365" w:rsidRDefault="00FD06F8" w:rsidP="008E3AD6">
            <w:pPr>
              <w:keepNext/>
            </w:pPr>
          </w:p>
        </w:tc>
      </w:tr>
      <w:tr w:rsidR="00C15DB9" w:rsidRPr="00615365" w:rsidTr="008E3AD6">
        <w:trPr>
          <w:jc w:val="center"/>
        </w:trPr>
        <w:tc>
          <w:tcPr>
            <w:tcW w:w="4876" w:type="dxa"/>
          </w:tcPr>
          <w:p w:rsidR="00FD06F8" w:rsidRPr="00615365" w:rsidRDefault="007E23BF" w:rsidP="008E3AD6">
            <w:pPr>
              <w:pStyle w:val="AmColumnHeading"/>
              <w:keepNext/>
            </w:pPr>
            <w:r w:rsidRPr="00615365">
              <w:t>Textul propus de Comisie</w:t>
            </w:r>
          </w:p>
        </w:tc>
        <w:tc>
          <w:tcPr>
            <w:tcW w:w="4876" w:type="dxa"/>
          </w:tcPr>
          <w:p w:rsidR="00FD06F8" w:rsidRPr="00615365" w:rsidRDefault="007E23BF" w:rsidP="008E3AD6">
            <w:pPr>
              <w:pStyle w:val="AmColumnHeading"/>
              <w:keepNext/>
            </w:pPr>
            <w:r w:rsidRPr="00615365">
              <w:t>Amendamentul</w:t>
            </w:r>
          </w:p>
        </w:tc>
      </w:tr>
      <w:tr w:rsidR="00C15DB9" w:rsidRPr="00615365" w:rsidTr="008E3AD6">
        <w:trPr>
          <w:jc w:val="center"/>
        </w:trPr>
        <w:tc>
          <w:tcPr>
            <w:tcW w:w="4876" w:type="dxa"/>
          </w:tcPr>
          <w:p w:rsidR="00FD06F8" w:rsidRPr="00615365" w:rsidRDefault="007E23BF" w:rsidP="008E3AD6">
            <w:pPr>
              <w:pStyle w:val="Normal6a"/>
            </w:pPr>
            <w:r w:rsidRPr="00615365">
              <w:t>Monitorizare și evaluare</w:t>
            </w:r>
          </w:p>
        </w:tc>
        <w:tc>
          <w:tcPr>
            <w:tcW w:w="4876" w:type="dxa"/>
          </w:tcPr>
          <w:p w:rsidR="00FD06F8" w:rsidRPr="00615365" w:rsidRDefault="007E23BF" w:rsidP="008E3AD6">
            <w:pPr>
              <w:pStyle w:val="Normal6a"/>
              <w:rPr>
                <w:b/>
                <w:i/>
                <w:szCs w:val="24"/>
              </w:rPr>
            </w:pPr>
            <w:r w:rsidRPr="00615365">
              <w:rPr>
                <w:b/>
                <w:i/>
              </w:rPr>
              <w:t>Evaluare</w:t>
            </w:r>
          </w:p>
        </w:tc>
      </w:tr>
    </w:tbl>
    <w:p w:rsidR="004F4862" w:rsidRPr="00615365" w:rsidRDefault="007E23BF" w:rsidP="004F4862">
      <w:pPr>
        <w:pStyle w:val="AmOrLang"/>
      </w:pPr>
      <w:r w:rsidRPr="00615365">
        <w:t xml:space="preserve">Or. </w:t>
      </w:r>
      <w:r w:rsidRPr="00615365">
        <w:rPr>
          <w:rStyle w:val="HideTWBExt"/>
          <w:noProof w:val="0"/>
        </w:rPr>
        <w:t>&lt;Original&gt;</w:t>
      </w:r>
      <w:r w:rsidRPr="00615365">
        <w:rPr>
          <w:rStyle w:val="HideTWBInt"/>
        </w:rPr>
        <w:t>{EN}</w:t>
      </w:r>
      <w:r w:rsidRPr="00615365">
        <w:t>en</w:t>
      </w:r>
      <w:r w:rsidRPr="00615365">
        <w:rPr>
          <w:rStyle w:val="HideTWBExt"/>
          <w:noProof w:val="0"/>
        </w:rPr>
        <w:t>&lt;/Original&gt;</w:t>
      </w:r>
    </w:p>
    <w:p w:rsidR="00FD06F8" w:rsidRPr="00615365" w:rsidRDefault="007E23BF" w:rsidP="00FD06F8">
      <w:r w:rsidRPr="00615365">
        <w:rPr>
          <w:rStyle w:val="HideTWBExt"/>
        </w:rPr>
        <w:t>&lt;/Amend&gt;</w:t>
      </w:r>
    </w:p>
    <w:p w:rsidR="00220A8E" w:rsidRPr="00615365" w:rsidRDefault="007E23BF" w:rsidP="00220A8E">
      <w:pPr>
        <w:pStyle w:val="AmNumberTabs"/>
        <w:keepNext/>
      </w:pPr>
      <w:r w:rsidRPr="00615365">
        <w:rPr>
          <w:rStyle w:val="HideTWBExt"/>
          <w:b w:val="0"/>
        </w:rPr>
        <w:t>&lt;Amend&gt;</w:t>
      </w:r>
      <w:r w:rsidRPr="00615365">
        <w:t>Amendamentul</w:t>
      </w:r>
      <w:r w:rsidRPr="00615365">
        <w:tab/>
      </w:r>
      <w:r w:rsidRPr="00615365">
        <w:tab/>
      </w:r>
      <w:r w:rsidRPr="00615365">
        <w:rPr>
          <w:rStyle w:val="HideTWBExt"/>
          <w:b w:val="0"/>
        </w:rPr>
        <w:t>&lt;NumAm&gt;</w:t>
      </w:r>
      <w:r w:rsidRPr="00615365">
        <w:t>129</w:t>
      </w:r>
      <w:r w:rsidRPr="00615365">
        <w:rPr>
          <w:rStyle w:val="HideTWBExt"/>
          <w:b w:val="0"/>
        </w:rPr>
        <w:t>&lt;/NumAm&gt;</w:t>
      </w:r>
    </w:p>
    <w:p w:rsidR="00772586" w:rsidRPr="00615365" w:rsidRDefault="007E23BF" w:rsidP="00646776">
      <w:pPr>
        <w:pStyle w:val="NormalBold"/>
        <w:rPr>
          <w:rStyle w:val="HideTWBExt"/>
          <w:b w:val="0"/>
        </w:rPr>
      </w:pPr>
      <w:r w:rsidRPr="00615365">
        <w:rPr>
          <w:rStyle w:val="HideTWBExt"/>
          <w:b w:val="0"/>
        </w:rPr>
        <w:t>&lt;Members&gt;</w:t>
      </w:r>
      <w:r w:rsidRPr="00615365">
        <w:t>Fabienne Keller</w:t>
      </w:r>
      <w:r w:rsidRPr="00615365">
        <w:rPr>
          <w:rStyle w:val="HideTWBExt"/>
          <w:b w:val="0"/>
        </w:rPr>
        <w:t>&lt;/Members&gt;</w:t>
      </w:r>
    </w:p>
    <w:p w:rsidR="00772586" w:rsidRPr="00615365" w:rsidRDefault="00772586" w:rsidP="00646776">
      <w:pPr>
        <w:pStyle w:val="NormalBold"/>
      </w:pPr>
    </w:p>
    <w:p w:rsidR="00772586" w:rsidRPr="00615365" w:rsidRDefault="007E23BF" w:rsidP="00646776">
      <w:pPr>
        <w:pStyle w:val="NormalBold"/>
      </w:pPr>
      <w:r w:rsidRPr="00615365">
        <w:rPr>
          <w:rStyle w:val="HideTWBExt"/>
          <w:b w:val="0"/>
        </w:rPr>
        <w:t>&lt;DocAmend&gt;</w:t>
      </w:r>
      <w:r w:rsidRPr="00615365">
        <w:t>Propunere de regulament</w:t>
      </w:r>
      <w:r w:rsidRPr="00615365">
        <w:rPr>
          <w:rStyle w:val="HideTWBExt"/>
          <w:b w:val="0"/>
        </w:rPr>
        <w:t>&lt;/DocAmend&gt;</w:t>
      </w:r>
    </w:p>
    <w:p w:rsidR="00772586" w:rsidRPr="00615365" w:rsidRDefault="007E23BF" w:rsidP="00772586">
      <w:pPr>
        <w:pStyle w:val="NormalBold"/>
        <w:keepNext/>
      </w:pPr>
      <w:r w:rsidRPr="00615365">
        <w:rPr>
          <w:rStyle w:val="HideTWBExt"/>
          <w:b w:val="0"/>
        </w:rPr>
        <w:t>&lt;Article&gt;</w:t>
      </w:r>
      <w:r w:rsidRPr="00615365">
        <w:t>Articolul 60 – paragraful 1 a (nou)</w:t>
      </w:r>
      <w:r w:rsidRPr="00615365">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15DB9" w:rsidRPr="00615365" w:rsidTr="008E3AD6">
        <w:trPr>
          <w:jc w:val="center"/>
        </w:trPr>
        <w:tc>
          <w:tcPr>
            <w:tcW w:w="9752" w:type="dxa"/>
            <w:gridSpan w:val="2"/>
          </w:tcPr>
          <w:p w:rsidR="00FD06F8" w:rsidRPr="00615365" w:rsidRDefault="00FD06F8" w:rsidP="008E3AD6">
            <w:pPr>
              <w:keepNext/>
            </w:pPr>
          </w:p>
        </w:tc>
      </w:tr>
      <w:tr w:rsidR="00C15DB9" w:rsidRPr="00615365" w:rsidTr="008E3AD6">
        <w:trPr>
          <w:jc w:val="center"/>
        </w:trPr>
        <w:tc>
          <w:tcPr>
            <w:tcW w:w="4876" w:type="dxa"/>
          </w:tcPr>
          <w:p w:rsidR="00FD06F8" w:rsidRPr="00615365" w:rsidRDefault="007E23BF" w:rsidP="008E3AD6">
            <w:pPr>
              <w:pStyle w:val="AmColumnHeading"/>
              <w:keepNext/>
            </w:pPr>
            <w:r w:rsidRPr="00615365">
              <w:t>Textul propus de Comisie</w:t>
            </w:r>
          </w:p>
        </w:tc>
        <w:tc>
          <w:tcPr>
            <w:tcW w:w="4876" w:type="dxa"/>
          </w:tcPr>
          <w:p w:rsidR="00FD06F8" w:rsidRPr="00615365" w:rsidRDefault="007E23BF" w:rsidP="008E3AD6">
            <w:pPr>
              <w:pStyle w:val="AmColumnHeading"/>
              <w:keepNext/>
            </w:pPr>
            <w:r w:rsidRPr="00615365">
              <w:t>Amendamentul</w:t>
            </w:r>
          </w:p>
        </w:tc>
      </w:tr>
      <w:tr w:rsidR="00C15DB9" w:rsidRPr="00615365" w:rsidTr="008E3AD6">
        <w:trPr>
          <w:jc w:val="center"/>
        </w:trPr>
        <w:tc>
          <w:tcPr>
            <w:tcW w:w="4876" w:type="dxa"/>
          </w:tcPr>
          <w:p w:rsidR="00FD06F8" w:rsidRPr="00615365" w:rsidRDefault="00FD06F8" w:rsidP="008E3AD6">
            <w:pPr>
              <w:pStyle w:val="Normal6a"/>
            </w:pPr>
          </w:p>
        </w:tc>
        <w:tc>
          <w:tcPr>
            <w:tcW w:w="4876" w:type="dxa"/>
          </w:tcPr>
          <w:p w:rsidR="00FD06F8" w:rsidRPr="00615365" w:rsidRDefault="007E23BF" w:rsidP="00742D5B">
            <w:pPr>
              <w:pStyle w:val="Normal6a"/>
              <w:rPr>
                <w:szCs w:val="24"/>
              </w:rPr>
            </w:pPr>
            <w:r w:rsidRPr="00615365">
              <w:rPr>
                <w:b/>
                <w:i/>
              </w:rPr>
              <w:t>1a.</w:t>
            </w:r>
            <w:r w:rsidRPr="00615365">
              <w:rPr>
                <w:b/>
                <w:i/>
              </w:rPr>
              <w:tab/>
              <w:t xml:space="preserve"> În cadrul raportului, Comisia prezintă metodologia pe care a utilizat-o pentru a evalua situația din țările terțe incluse pe lista comună a UE a țărilor </w:t>
            </w:r>
            <w:r w:rsidRPr="00615365">
              <w:rPr>
                <w:b/>
                <w:i/>
              </w:rPr>
              <w:t xml:space="preserve">terțe sigure sau posibila includere sau suspendare a prezenței acestor țări pe listă. De asemenea, Comisia raportează cu privire la punerea în aplicare a garanțiilor procedurale pentru solicitanții de protecție internațională care provin </w:t>
            </w:r>
            <w:r w:rsidRPr="00615365">
              <w:rPr>
                <w:b/>
                <w:i/>
              </w:rPr>
              <w:lastRenderedPageBreak/>
              <w:t>dintr-o țară inclu</w:t>
            </w:r>
            <w:r w:rsidRPr="00615365">
              <w:rPr>
                <w:b/>
                <w:i/>
              </w:rPr>
              <w:t>să pe lista comună a Uniunii referitoare la țările de origine sigură.</w:t>
            </w:r>
          </w:p>
        </w:tc>
      </w:tr>
    </w:tbl>
    <w:p w:rsidR="004F4862" w:rsidRPr="00615365" w:rsidRDefault="007E23BF" w:rsidP="004F4862">
      <w:pPr>
        <w:pStyle w:val="AmOrLang"/>
      </w:pPr>
      <w:r w:rsidRPr="00615365">
        <w:lastRenderedPageBreak/>
        <w:t xml:space="preserve">Or. </w:t>
      </w:r>
      <w:r w:rsidRPr="00615365">
        <w:rPr>
          <w:rStyle w:val="HideTWBExt"/>
          <w:noProof w:val="0"/>
        </w:rPr>
        <w:t>&lt;Original&gt;</w:t>
      </w:r>
      <w:r w:rsidRPr="00615365">
        <w:rPr>
          <w:rStyle w:val="HideTWBInt"/>
        </w:rPr>
        <w:t>{EN}</w:t>
      </w:r>
      <w:r w:rsidRPr="00615365">
        <w:t>en</w:t>
      </w:r>
      <w:r w:rsidRPr="00615365">
        <w:rPr>
          <w:rStyle w:val="HideTWBExt"/>
          <w:noProof w:val="0"/>
        </w:rPr>
        <w:t>&lt;/Original&gt;</w:t>
      </w:r>
    </w:p>
    <w:p w:rsidR="002D4A73" w:rsidRPr="00615365" w:rsidRDefault="007E23BF" w:rsidP="002D4A73">
      <w:pPr>
        <w:rPr>
          <w:rFonts w:ascii="Arial" w:eastAsiaTheme="majorEastAsia" w:hAnsi="Arial"/>
          <w:noProof/>
          <w:vanish/>
          <w:color w:val="000080"/>
          <w:sz w:val="20"/>
        </w:rPr>
      </w:pPr>
      <w:r w:rsidRPr="00615365">
        <w:rPr>
          <w:rStyle w:val="HideTWBExt"/>
        </w:rPr>
        <w:t>&lt;/Amend&gt;&lt;/RepeatBlock-Amend&gt;</w:t>
      </w:r>
    </w:p>
    <w:p w:rsidR="00FD06F8" w:rsidRPr="00615365" w:rsidRDefault="00FD06F8" w:rsidP="00FD06F8"/>
    <w:bookmarkEnd w:id="3"/>
    <w:p w:rsidR="008363E4" w:rsidRPr="00615365" w:rsidRDefault="008363E4" w:rsidP="00FA192C"/>
    <w:p w:rsidR="00022DCB" w:rsidRPr="00615365" w:rsidRDefault="007E23BF">
      <w:pPr>
        <w:widowControl/>
      </w:pPr>
      <w:r w:rsidRPr="00615365">
        <w:br w:type="page"/>
      </w:r>
    </w:p>
    <w:p w:rsidR="0032233E" w:rsidRPr="00615365" w:rsidRDefault="007E23BF" w:rsidP="00300B5E">
      <w:pPr>
        <w:pStyle w:val="Heading2"/>
        <w:keepLines/>
        <w:widowControl/>
        <w:spacing w:before="40" w:after="0" w:line="259" w:lineRule="auto"/>
        <w:ind w:left="720" w:hanging="360"/>
        <w:rPr>
          <w:rFonts w:cs="Arial"/>
          <w:b w:val="0"/>
          <w:sz w:val="20"/>
        </w:rPr>
      </w:pPr>
      <w:bookmarkStart w:id="4" w:name="_Toc130914575"/>
      <w:r w:rsidRPr="00615365">
        <w:rPr>
          <w:b w:val="0"/>
          <w:sz w:val="20"/>
        </w:rPr>
        <w:lastRenderedPageBreak/>
        <w:t>1.</w:t>
      </w:r>
      <w:r w:rsidRPr="00615365">
        <w:rPr>
          <w:b w:val="0"/>
          <w:sz w:val="20"/>
        </w:rPr>
        <w:tab/>
      </w:r>
      <w:r w:rsidRPr="00615365">
        <w:rPr>
          <w:sz w:val="20"/>
        </w:rPr>
        <w:t xml:space="preserve">De modificare a Propunerii modificată de Regulament al Parlamentului European și al Consiliului de stabilire a unei </w:t>
      </w:r>
      <w:r w:rsidRPr="00615365">
        <w:rPr>
          <w:sz w:val="20"/>
        </w:rPr>
        <w:t>proceduri comune în materie de protecție internațională în Uniune și de abrogare a Directivei 2013/32/UE</w:t>
      </w:r>
      <w:bookmarkEnd w:id="4"/>
    </w:p>
    <w:p w:rsidR="0032233E" w:rsidRPr="00615365" w:rsidRDefault="007E23BF" w:rsidP="0032233E">
      <w:pPr>
        <w:ind w:left="737"/>
      </w:pPr>
      <w:r w:rsidRPr="00615365">
        <w:t>LIBE/9/00168</w:t>
      </w:r>
    </w:p>
    <w:p w:rsidR="0032233E" w:rsidRPr="00615365" w:rsidRDefault="0032233E" w:rsidP="0032233E">
      <w:pPr>
        <w:ind w:left="737"/>
      </w:pPr>
    </w:p>
    <w:p w:rsidR="0032233E" w:rsidRPr="00615365" w:rsidRDefault="007E23BF" w:rsidP="0032233E">
      <w:pPr>
        <w:tabs>
          <w:tab w:val="left" w:pos="1701"/>
          <w:tab w:val="left" w:pos="4110"/>
        </w:tabs>
        <w:ind w:left="737"/>
        <w:rPr>
          <w:rFonts w:ascii="Arial" w:hAnsi="Arial" w:cs="Arial"/>
          <w:sz w:val="20"/>
        </w:rPr>
      </w:pPr>
      <w:r w:rsidRPr="00615365">
        <w:t>***I 2016/0224(COD)</w:t>
      </w:r>
      <w:r w:rsidRPr="00615365">
        <w:tab/>
      </w:r>
      <w:r w:rsidRPr="00615365">
        <w:tab/>
        <w:t xml:space="preserve"> COM(2020)0611</w:t>
      </w:r>
      <w:r w:rsidRPr="00615365">
        <w:br/>
      </w:r>
    </w:p>
    <w:p w:rsidR="0032233E" w:rsidRPr="00615365" w:rsidRDefault="007E23BF" w:rsidP="0032233E">
      <w:pPr>
        <w:pStyle w:val="Heading2"/>
        <w:ind w:left="720"/>
        <w:rPr>
          <w:rFonts w:asciiTheme="minorHAnsi" w:hAnsiTheme="minorHAnsi" w:cstheme="minorHAnsi"/>
          <w:sz w:val="22"/>
          <w:szCs w:val="22"/>
        </w:rPr>
      </w:pPr>
      <w:bookmarkStart w:id="5" w:name="_Toc130914576"/>
      <w:r w:rsidRPr="00615365">
        <w:rPr>
          <w:rFonts w:asciiTheme="minorHAnsi" w:hAnsiTheme="minorHAnsi"/>
          <w:sz w:val="22"/>
        </w:rPr>
        <w:t>4.1 Vot final</w:t>
      </w:r>
      <w:bookmarkEnd w:id="5"/>
    </w:p>
    <w:p w:rsidR="0032233E" w:rsidRPr="00615365" w:rsidRDefault="0032233E" w:rsidP="0032233E"/>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4A0" w:firstRow="1" w:lastRow="0" w:firstColumn="1" w:lastColumn="0" w:noHBand="0" w:noVBand="1"/>
      </w:tblPr>
      <w:tblGrid>
        <w:gridCol w:w="1701"/>
        <w:gridCol w:w="7371"/>
      </w:tblGrid>
      <w:tr w:rsidR="00C15DB9" w:rsidRPr="00615365" w:rsidTr="0075747E">
        <w:trPr>
          <w:cantSplit/>
        </w:trPr>
        <w:tc>
          <w:tcPr>
            <w:tcW w:w="1701" w:type="dxa"/>
            <w:tcBorders>
              <w:top w:val="double" w:sz="2" w:space="0" w:color="000000"/>
              <w:left w:val="double" w:sz="2" w:space="0" w:color="000000"/>
              <w:bottom w:val="single" w:sz="2" w:space="0" w:color="000000"/>
              <w:right w:val="single" w:sz="2" w:space="0" w:color="000000"/>
            </w:tcBorders>
            <w:shd w:val="pct10" w:color="000000" w:fill="FFFFFF"/>
            <w:vAlign w:val="center"/>
            <w:hideMark/>
          </w:tcPr>
          <w:p w:rsidR="0032233E" w:rsidRPr="00615365" w:rsidRDefault="007E23BF" w:rsidP="0075747E">
            <w:pPr>
              <w:pStyle w:val="RollCallVotes"/>
            </w:pPr>
            <w:r w:rsidRPr="00615365">
              <w:t>38</w:t>
            </w:r>
          </w:p>
        </w:tc>
        <w:tc>
          <w:tcPr>
            <w:tcW w:w="7371" w:type="dxa"/>
            <w:tcBorders>
              <w:top w:val="double" w:sz="2" w:space="0" w:color="000000"/>
              <w:left w:val="single" w:sz="2" w:space="0" w:color="000000"/>
              <w:bottom w:val="single" w:sz="2" w:space="0" w:color="000000"/>
              <w:right w:val="double" w:sz="2" w:space="0" w:color="000000"/>
            </w:tcBorders>
            <w:shd w:val="pct10" w:color="000000" w:fill="FFFFFF"/>
            <w:hideMark/>
          </w:tcPr>
          <w:p w:rsidR="0032233E" w:rsidRPr="00615365" w:rsidRDefault="007E23BF" w:rsidP="0075747E">
            <w:pPr>
              <w:pStyle w:val="RollCallSymbols14pt"/>
            </w:pPr>
            <w:r w:rsidRPr="00615365">
              <w:t>+</w:t>
            </w:r>
          </w:p>
        </w:tc>
      </w:tr>
      <w:tr w:rsidR="00C15DB9" w:rsidRPr="00615365" w:rsidTr="0075747E">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32233E" w:rsidRPr="00615365" w:rsidRDefault="007E23BF" w:rsidP="0075747E">
            <w:pPr>
              <w:pStyle w:val="RollCallTable"/>
            </w:pPr>
            <w:r w:rsidRPr="00615365">
              <w:t>PPE</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32233E" w:rsidRPr="00615365" w:rsidRDefault="007E23BF" w:rsidP="0075747E">
            <w:pPr>
              <w:pStyle w:val="RollCallTable"/>
            </w:pPr>
            <w:r w:rsidRPr="00615365">
              <w:t>Isabel Benjumea Benjumea, Vladimír Bilčík, Vasile Blaga, Ioan-Rareş Bogdan,</w:t>
            </w:r>
            <w:r w:rsidRPr="00615365">
              <w:t xml:space="preserve"> Karolin Braunsberger-Reinhold, Lena Düpont, Othmar Karas, Jeroen Lenaers, Aušra Maldeikienė, Alessandra Mussolini, Emil Radev, Karlo Ressler, Tomas Tobé, Elissavet Vozemberg-Vrionidi, Tomáš Zdechovský</w:t>
            </w:r>
          </w:p>
        </w:tc>
      </w:tr>
      <w:tr w:rsidR="00C15DB9" w:rsidRPr="00615365" w:rsidTr="0075747E">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32233E" w:rsidRPr="00615365" w:rsidRDefault="007E23BF" w:rsidP="0075747E">
            <w:pPr>
              <w:pStyle w:val="RollCallTable"/>
            </w:pPr>
            <w:r w:rsidRPr="00615365">
              <w:t>Renew</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32233E" w:rsidRPr="00615365" w:rsidRDefault="007E23BF" w:rsidP="0075747E">
            <w:pPr>
              <w:pStyle w:val="RollCallTable"/>
            </w:pPr>
            <w:r w:rsidRPr="00615365">
              <w:t xml:space="preserve">Abir Al-Sahlani, Malik Azmani, Sophia in 't </w:t>
            </w:r>
            <w:r w:rsidRPr="00615365">
              <w:t>Veld, Fabienne Keller, Moritz Körner, Jan-Christoph Oetjen, Maite Pagazaurtundúa, Susana Solís Pérez, Ramona Strugariu, Yana Toom</w:t>
            </w:r>
          </w:p>
        </w:tc>
      </w:tr>
      <w:tr w:rsidR="00C15DB9" w:rsidRPr="00615365" w:rsidTr="0075747E">
        <w:trPr>
          <w:cantSplit/>
        </w:trPr>
        <w:tc>
          <w:tcPr>
            <w:tcW w:w="1701" w:type="dxa"/>
            <w:tcBorders>
              <w:top w:val="single" w:sz="2" w:space="0" w:color="000000"/>
              <w:left w:val="double" w:sz="2" w:space="0" w:color="000000"/>
              <w:bottom w:val="double" w:sz="2" w:space="0" w:color="000000"/>
              <w:right w:val="single" w:sz="2" w:space="0" w:color="000000"/>
            </w:tcBorders>
            <w:shd w:val="clear" w:color="auto" w:fill="FFFFFF"/>
            <w:hideMark/>
          </w:tcPr>
          <w:p w:rsidR="0032233E" w:rsidRPr="00615365" w:rsidRDefault="007E23BF" w:rsidP="0075747E">
            <w:pPr>
              <w:pStyle w:val="RollCallTable"/>
            </w:pPr>
            <w:r w:rsidRPr="00615365">
              <w:t>S&amp;D</w:t>
            </w:r>
          </w:p>
        </w:tc>
        <w:tc>
          <w:tcPr>
            <w:tcW w:w="7371" w:type="dxa"/>
            <w:tcBorders>
              <w:top w:val="single" w:sz="2" w:space="0" w:color="000000"/>
              <w:left w:val="single" w:sz="2" w:space="0" w:color="000000"/>
              <w:bottom w:val="double" w:sz="2" w:space="0" w:color="000000"/>
              <w:right w:val="double" w:sz="2" w:space="0" w:color="000000"/>
            </w:tcBorders>
            <w:shd w:val="clear" w:color="auto" w:fill="FFFFFF"/>
            <w:hideMark/>
          </w:tcPr>
          <w:p w:rsidR="0032233E" w:rsidRPr="00615365" w:rsidRDefault="007E23BF" w:rsidP="0075747E">
            <w:pPr>
              <w:pStyle w:val="RollCallTable"/>
            </w:pPr>
            <w:r w:rsidRPr="00615365">
              <w:t>Pietro Bartolo, Maria Grapini, Sylvie Guillaume, Marina Kaljurand, Łukasz Kohut, Juan Fernando López Aguilar, Javier More</w:t>
            </w:r>
            <w:r w:rsidRPr="00615365">
              <w:t>no Sánchez, Carina Ohlsson, Thijs Reuten, Daniela Rondinelli, Günther Sidl, Birgit Sippel, Elena Yoncheva</w:t>
            </w:r>
          </w:p>
        </w:tc>
      </w:tr>
    </w:tbl>
    <w:p w:rsidR="0032233E" w:rsidRPr="00615365" w:rsidRDefault="0032233E" w:rsidP="0032233E"/>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4A0" w:firstRow="1" w:lastRow="0" w:firstColumn="1" w:lastColumn="0" w:noHBand="0" w:noVBand="1"/>
      </w:tblPr>
      <w:tblGrid>
        <w:gridCol w:w="1701"/>
        <w:gridCol w:w="7371"/>
      </w:tblGrid>
      <w:tr w:rsidR="00C15DB9" w:rsidRPr="00615365" w:rsidTr="0075747E">
        <w:trPr>
          <w:cantSplit/>
        </w:trPr>
        <w:tc>
          <w:tcPr>
            <w:tcW w:w="1701" w:type="dxa"/>
            <w:tcBorders>
              <w:top w:val="double" w:sz="2" w:space="0" w:color="000000"/>
              <w:left w:val="double" w:sz="2" w:space="0" w:color="000000"/>
              <w:bottom w:val="single" w:sz="2" w:space="0" w:color="000000"/>
              <w:right w:val="single" w:sz="2" w:space="0" w:color="000000"/>
            </w:tcBorders>
            <w:shd w:val="pct10" w:color="000000" w:fill="FFFFFF"/>
            <w:vAlign w:val="center"/>
            <w:hideMark/>
          </w:tcPr>
          <w:p w:rsidR="0032233E" w:rsidRPr="00615365" w:rsidRDefault="007E23BF" w:rsidP="0075747E">
            <w:pPr>
              <w:pStyle w:val="RollCallVotes"/>
            </w:pPr>
            <w:r w:rsidRPr="00615365">
              <w:t>21</w:t>
            </w:r>
          </w:p>
        </w:tc>
        <w:tc>
          <w:tcPr>
            <w:tcW w:w="7371" w:type="dxa"/>
            <w:tcBorders>
              <w:top w:val="double" w:sz="2" w:space="0" w:color="000000"/>
              <w:left w:val="single" w:sz="2" w:space="0" w:color="000000"/>
              <w:bottom w:val="single" w:sz="2" w:space="0" w:color="000000"/>
              <w:right w:val="double" w:sz="2" w:space="0" w:color="000000"/>
            </w:tcBorders>
            <w:shd w:val="pct10" w:color="000000" w:fill="FFFFFF"/>
            <w:hideMark/>
          </w:tcPr>
          <w:p w:rsidR="0032233E" w:rsidRPr="00615365" w:rsidRDefault="007E23BF" w:rsidP="0075747E">
            <w:pPr>
              <w:pStyle w:val="RollCallSymbols14pt"/>
            </w:pPr>
            <w:r w:rsidRPr="00615365">
              <w:t>-</w:t>
            </w:r>
          </w:p>
        </w:tc>
      </w:tr>
      <w:tr w:rsidR="00C15DB9" w:rsidRPr="00615365" w:rsidTr="0075747E">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32233E" w:rsidRPr="00615365" w:rsidRDefault="007E23BF" w:rsidP="0075747E">
            <w:pPr>
              <w:pStyle w:val="RollCallTable"/>
            </w:pPr>
            <w:r w:rsidRPr="00615365">
              <w:t>ECR</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32233E" w:rsidRPr="00615365" w:rsidRDefault="007E23BF" w:rsidP="0075747E">
            <w:pPr>
              <w:pStyle w:val="RollCallTable"/>
            </w:pPr>
            <w:r w:rsidRPr="00615365">
              <w:t>Jorge Buxadé Villalba, Vincenzo Sofo</w:t>
            </w:r>
          </w:p>
        </w:tc>
      </w:tr>
      <w:tr w:rsidR="00C15DB9" w:rsidRPr="00615365" w:rsidTr="0075747E">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32233E" w:rsidRPr="00615365" w:rsidRDefault="007E23BF" w:rsidP="0075747E">
            <w:pPr>
              <w:pStyle w:val="RollCallTable"/>
            </w:pPr>
            <w:r w:rsidRPr="00615365">
              <w:t>ID</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32233E" w:rsidRPr="00615365" w:rsidRDefault="007E23BF" w:rsidP="0075747E">
            <w:pPr>
              <w:pStyle w:val="RollCallTable"/>
            </w:pPr>
            <w:r w:rsidRPr="00615365">
              <w:t xml:space="preserve">Annika Bruna, Patricia Chagnon, Jean-Paul Garraud, Joachim Kuhs, Annalisa Tardino, Tom </w:t>
            </w:r>
            <w:r w:rsidRPr="00615365">
              <w:t>Vandendriessche</w:t>
            </w:r>
          </w:p>
        </w:tc>
      </w:tr>
      <w:tr w:rsidR="00C15DB9" w:rsidRPr="00615365" w:rsidTr="0075747E">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32233E" w:rsidRPr="00615365" w:rsidRDefault="007E23BF" w:rsidP="0075747E">
            <w:pPr>
              <w:pStyle w:val="RollCallTable"/>
            </w:pPr>
            <w:r w:rsidRPr="00615365">
              <w:t>NI</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32233E" w:rsidRPr="00615365" w:rsidRDefault="007E23BF" w:rsidP="0075747E">
            <w:pPr>
              <w:pStyle w:val="RollCallTable"/>
            </w:pPr>
            <w:r w:rsidRPr="00615365">
              <w:t>Laura Ferrara</w:t>
            </w:r>
          </w:p>
        </w:tc>
      </w:tr>
      <w:tr w:rsidR="00C15DB9" w:rsidRPr="00615365" w:rsidTr="0075747E">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32233E" w:rsidRPr="00615365" w:rsidRDefault="007E23BF" w:rsidP="0075747E">
            <w:pPr>
              <w:pStyle w:val="RollCallTable"/>
            </w:pPr>
            <w:r w:rsidRPr="00615365">
              <w:t>PPE</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32233E" w:rsidRPr="00615365" w:rsidRDefault="007E23BF" w:rsidP="0075747E">
            <w:pPr>
              <w:pStyle w:val="RollCallTable"/>
            </w:pPr>
            <w:r w:rsidRPr="00615365">
              <w:t>Lukas Mandl</w:t>
            </w:r>
          </w:p>
        </w:tc>
      </w:tr>
      <w:tr w:rsidR="00C15DB9" w:rsidRPr="00615365" w:rsidTr="0075747E">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32233E" w:rsidRPr="00615365" w:rsidRDefault="007E23BF" w:rsidP="0075747E">
            <w:pPr>
              <w:pStyle w:val="RollCallTable"/>
            </w:pPr>
            <w:r w:rsidRPr="00615365">
              <w:t>The Left</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32233E" w:rsidRPr="00615365" w:rsidRDefault="007E23BF" w:rsidP="0075747E">
            <w:pPr>
              <w:pStyle w:val="RollCallTable"/>
            </w:pPr>
            <w:r w:rsidRPr="00615365">
              <w:t>Konstantinos Arvanitis, Malin Björk, Cornelia Ernst, Sira Rego</w:t>
            </w:r>
          </w:p>
        </w:tc>
      </w:tr>
      <w:tr w:rsidR="00C15DB9" w:rsidRPr="00615365" w:rsidTr="0075747E">
        <w:trPr>
          <w:cantSplit/>
        </w:trPr>
        <w:tc>
          <w:tcPr>
            <w:tcW w:w="1701" w:type="dxa"/>
            <w:tcBorders>
              <w:top w:val="single" w:sz="2" w:space="0" w:color="000000"/>
              <w:left w:val="double" w:sz="2" w:space="0" w:color="000000"/>
              <w:bottom w:val="double" w:sz="2" w:space="0" w:color="000000"/>
              <w:right w:val="single" w:sz="2" w:space="0" w:color="000000"/>
            </w:tcBorders>
            <w:shd w:val="clear" w:color="auto" w:fill="FFFFFF"/>
            <w:hideMark/>
          </w:tcPr>
          <w:p w:rsidR="0032233E" w:rsidRPr="00615365" w:rsidRDefault="007E23BF" w:rsidP="0075747E">
            <w:pPr>
              <w:pStyle w:val="RollCallTable"/>
            </w:pPr>
            <w:r w:rsidRPr="00615365">
              <w:t>Verts/ALE</w:t>
            </w:r>
          </w:p>
        </w:tc>
        <w:tc>
          <w:tcPr>
            <w:tcW w:w="7371" w:type="dxa"/>
            <w:tcBorders>
              <w:top w:val="single" w:sz="2" w:space="0" w:color="000000"/>
              <w:left w:val="single" w:sz="2" w:space="0" w:color="000000"/>
              <w:bottom w:val="double" w:sz="2" w:space="0" w:color="000000"/>
              <w:right w:val="double" w:sz="2" w:space="0" w:color="000000"/>
            </w:tcBorders>
            <w:shd w:val="clear" w:color="auto" w:fill="FFFFFF"/>
            <w:hideMark/>
          </w:tcPr>
          <w:p w:rsidR="0032233E" w:rsidRPr="00615365" w:rsidRDefault="007E23BF" w:rsidP="0075747E">
            <w:pPr>
              <w:pStyle w:val="RollCallTable"/>
            </w:pPr>
            <w:r w:rsidRPr="00615365">
              <w:t>Damian Boeselager, Saskia Bricmont, Damien Carême, Alice Kuhnke, Erik Marquardt, Diana Riba i Giner, Tineke Strik</w:t>
            </w:r>
          </w:p>
        </w:tc>
      </w:tr>
    </w:tbl>
    <w:p w:rsidR="0032233E" w:rsidRPr="00615365" w:rsidRDefault="0032233E" w:rsidP="0032233E"/>
    <w:tbl>
      <w:tblPr>
        <w:tblW w:w="0" w:type="dxa"/>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4A0" w:firstRow="1" w:lastRow="0" w:firstColumn="1" w:lastColumn="0" w:noHBand="0" w:noVBand="1"/>
      </w:tblPr>
      <w:tblGrid>
        <w:gridCol w:w="1701"/>
        <w:gridCol w:w="7371"/>
      </w:tblGrid>
      <w:tr w:rsidR="00C15DB9" w:rsidRPr="00615365" w:rsidTr="0075747E">
        <w:trPr>
          <w:cantSplit/>
        </w:trPr>
        <w:tc>
          <w:tcPr>
            <w:tcW w:w="1701" w:type="dxa"/>
            <w:tcBorders>
              <w:top w:val="double" w:sz="2" w:space="0" w:color="000000"/>
              <w:left w:val="double" w:sz="2" w:space="0" w:color="000000"/>
              <w:bottom w:val="single" w:sz="2" w:space="0" w:color="000000"/>
              <w:right w:val="single" w:sz="2" w:space="0" w:color="000000"/>
            </w:tcBorders>
            <w:shd w:val="pct10" w:color="000000" w:fill="FFFFFF"/>
            <w:vAlign w:val="center"/>
            <w:hideMark/>
          </w:tcPr>
          <w:p w:rsidR="0032233E" w:rsidRPr="00615365" w:rsidRDefault="007E23BF" w:rsidP="0075747E">
            <w:pPr>
              <w:pStyle w:val="RollCallVotes"/>
            </w:pPr>
            <w:r w:rsidRPr="00615365">
              <w:t>6</w:t>
            </w:r>
          </w:p>
        </w:tc>
        <w:tc>
          <w:tcPr>
            <w:tcW w:w="7371" w:type="dxa"/>
            <w:tcBorders>
              <w:top w:val="double" w:sz="2" w:space="0" w:color="000000"/>
              <w:left w:val="single" w:sz="2" w:space="0" w:color="000000"/>
              <w:bottom w:val="single" w:sz="2" w:space="0" w:color="000000"/>
              <w:right w:val="double" w:sz="2" w:space="0" w:color="000000"/>
            </w:tcBorders>
            <w:shd w:val="pct10" w:color="000000" w:fill="FFFFFF"/>
            <w:hideMark/>
          </w:tcPr>
          <w:p w:rsidR="0032233E" w:rsidRPr="00615365" w:rsidRDefault="007E23BF" w:rsidP="0075747E">
            <w:pPr>
              <w:pStyle w:val="RollCallSymbols14pt"/>
            </w:pPr>
            <w:r w:rsidRPr="00615365">
              <w:t>0</w:t>
            </w:r>
          </w:p>
        </w:tc>
      </w:tr>
      <w:tr w:rsidR="00C15DB9" w:rsidRPr="00615365" w:rsidTr="0075747E">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32233E" w:rsidRPr="00615365" w:rsidRDefault="007E23BF" w:rsidP="0075747E">
            <w:pPr>
              <w:pStyle w:val="RollCallTable"/>
            </w:pPr>
            <w:r w:rsidRPr="00615365">
              <w:t>ECR</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32233E" w:rsidRPr="00615365" w:rsidRDefault="007E23BF" w:rsidP="0075747E">
            <w:pPr>
              <w:pStyle w:val="RollCallTable"/>
            </w:pPr>
            <w:r w:rsidRPr="00615365">
              <w:t>Patryk Jaki, Assita Kanko, Beata Kempa, Jadwiga Wiśniewska</w:t>
            </w:r>
          </w:p>
        </w:tc>
      </w:tr>
      <w:tr w:rsidR="00C15DB9" w:rsidRPr="00615365" w:rsidTr="0075747E">
        <w:trPr>
          <w:cantSplit/>
        </w:trPr>
        <w:tc>
          <w:tcPr>
            <w:tcW w:w="1701" w:type="dxa"/>
            <w:tcBorders>
              <w:top w:val="single" w:sz="2" w:space="0" w:color="000000"/>
              <w:left w:val="double" w:sz="2" w:space="0" w:color="000000"/>
              <w:bottom w:val="double" w:sz="2" w:space="0" w:color="000000"/>
              <w:right w:val="single" w:sz="2" w:space="0" w:color="000000"/>
            </w:tcBorders>
            <w:shd w:val="clear" w:color="auto" w:fill="FFFFFF"/>
            <w:hideMark/>
          </w:tcPr>
          <w:p w:rsidR="0032233E" w:rsidRPr="00615365" w:rsidRDefault="007E23BF" w:rsidP="0075747E">
            <w:pPr>
              <w:pStyle w:val="RollCallTable"/>
            </w:pPr>
            <w:r w:rsidRPr="00615365">
              <w:t>PPE</w:t>
            </w:r>
          </w:p>
        </w:tc>
        <w:tc>
          <w:tcPr>
            <w:tcW w:w="7371" w:type="dxa"/>
            <w:tcBorders>
              <w:top w:val="single" w:sz="2" w:space="0" w:color="000000"/>
              <w:left w:val="single" w:sz="2" w:space="0" w:color="000000"/>
              <w:bottom w:val="double" w:sz="2" w:space="0" w:color="000000"/>
              <w:right w:val="double" w:sz="2" w:space="0" w:color="000000"/>
            </w:tcBorders>
            <w:shd w:val="clear" w:color="auto" w:fill="FFFFFF"/>
            <w:hideMark/>
          </w:tcPr>
          <w:p w:rsidR="0032233E" w:rsidRPr="00615365" w:rsidRDefault="007E23BF" w:rsidP="0075747E">
            <w:pPr>
              <w:pStyle w:val="RollCallTable"/>
            </w:pPr>
            <w:r w:rsidRPr="00615365">
              <w:t>Nuno Melo, Nadine Morano</w:t>
            </w:r>
          </w:p>
        </w:tc>
      </w:tr>
    </w:tbl>
    <w:p w:rsidR="0032233E" w:rsidRPr="00615365" w:rsidRDefault="0032233E" w:rsidP="0032233E"/>
    <w:p w:rsidR="0032233E" w:rsidRPr="00615365" w:rsidRDefault="007E23BF" w:rsidP="0032233E">
      <w:r w:rsidRPr="00615365">
        <w:rPr>
          <w:snapToGrid w:val="0"/>
        </w:rPr>
        <w:t>Legenda simbolurilor utilizate</w:t>
      </w:r>
      <w:r w:rsidRPr="00615365">
        <w:t>:</w:t>
      </w:r>
    </w:p>
    <w:p w:rsidR="0032233E" w:rsidRPr="00615365" w:rsidRDefault="007E23BF" w:rsidP="0032233E">
      <w:pPr>
        <w:pStyle w:val="RollCallTabs"/>
      </w:pPr>
      <w:r w:rsidRPr="00615365">
        <w:t>+</w:t>
      </w:r>
      <w:r w:rsidRPr="00615365">
        <w:tab/>
        <w:t>:</w:t>
      </w:r>
      <w:r w:rsidRPr="00615365">
        <w:tab/>
        <w:t>pentru</w:t>
      </w:r>
    </w:p>
    <w:p w:rsidR="0032233E" w:rsidRPr="00615365" w:rsidRDefault="007E23BF" w:rsidP="0032233E">
      <w:pPr>
        <w:pStyle w:val="RollCallTabs"/>
      </w:pPr>
      <w:r w:rsidRPr="00615365">
        <w:t>-</w:t>
      </w:r>
      <w:r w:rsidRPr="00615365">
        <w:tab/>
        <w:t>:</w:t>
      </w:r>
      <w:r w:rsidRPr="00615365">
        <w:tab/>
        <w:t>împotrivă</w:t>
      </w:r>
    </w:p>
    <w:p w:rsidR="0032233E" w:rsidRPr="00615365" w:rsidRDefault="007E23BF" w:rsidP="0032233E">
      <w:pPr>
        <w:pStyle w:val="RollCallTabs"/>
      </w:pPr>
      <w:r w:rsidRPr="00615365">
        <w:t>0</w:t>
      </w:r>
      <w:r w:rsidRPr="00615365">
        <w:tab/>
        <w:t>:</w:t>
      </w:r>
      <w:r w:rsidRPr="00615365">
        <w:tab/>
        <w:t>abțineri</w:t>
      </w:r>
    </w:p>
    <w:p w:rsidR="0032233E" w:rsidRPr="00615365" w:rsidRDefault="0032233E" w:rsidP="0032233E"/>
    <w:p w:rsidR="0032233E" w:rsidRPr="00615365" w:rsidRDefault="0032233E" w:rsidP="0032233E"/>
    <w:sectPr w:rsidR="0032233E" w:rsidRPr="00615365" w:rsidSect="00615365">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Pr="00615365" w:rsidRDefault="007E23BF">
      <w:r w:rsidRPr="00615365">
        <w:separator/>
      </w:r>
    </w:p>
  </w:endnote>
  <w:endnote w:type="continuationSeparator" w:id="0">
    <w:p w:rsidR="00000000" w:rsidRPr="00615365" w:rsidRDefault="007E23BF">
      <w:r w:rsidRPr="0061536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00000000"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5365" w:rsidRPr="00615365" w:rsidRDefault="00615365" w:rsidP="00615365">
    <w:pPr>
      <w:pStyle w:val="EPFooter"/>
    </w:pPr>
    <w:r w:rsidRPr="00615365">
      <w:t>PE</w:t>
    </w:r>
    <w:r w:rsidRPr="00615365">
      <w:rPr>
        <w:rStyle w:val="HideTWBExt"/>
      </w:rPr>
      <w:t>&lt;NoPE&gt;</w:t>
    </w:r>
    <w:r w:rsidRPr="00615365">
      <w:t>745.488</w:t>
    </w:r>
    <w:r w:rsidRPr="00615365">
      <w:rPr>
        <w:rStyle w:val="HideTWBExt"/>
      </w:rPr>
      <w:t>&lt;/NoPE&gt;&lt;Version&gt;</w:t>
    </w:r>
    <w:r w:rsidRPr="00615365">
      <w:t>v01-00</w:t>
    </w:r>
    <w:r w:rsidRPr="00615365">
      <w:rPr>
        <w:rStyle w:val="HideTWBExt"/>
      </w:rPr>
      <w:t>&lt;/Version&gt;</w:t>
    </w:r>
    <w:r w:rsidRPr="00615365">
      <w:tab/>
    </w:r>
    <w:r w:rsidRPr="00615365">
      <w:fldChar w:fldCharType="begin"/>
    </w:r>
    <w:r w:rsidRPr="00615365">
      <w:instrText xml:space="preserve"> PAGE  \* MERGEFORMAT </w:instrText>
    </w:r>
    <w:r w:rsidRPr="00615365">
      <w:fldChar w:fldCharType="separate"/>
    </w:r>
    <w:r w:rsidR="007E23BF">
      <w:rPr>
        <w:noProof/>
      </w:rPr>
      <w:t>2</w:t>
    </w:r>
    <w:r w:rsidRPr="00615365">
      <w:fldChar w:fldCharType="end"/>
    </w:r>
    <w:r w:rsidRPr="00615365">
      <w:t>/</w:t>
    </w:r>
    <w:fldSimple w:instr=" NUMPAGES  \* MERGEFORMAT ">
      <w:r w:rsidR="007E23BF">
        <w:rPr>
          <w:noProof/>
        </w:rPr>
        <w:t>73</w:t>
      </w:r>
    </w:fldSimple>
    <w:r w:rsidRPr="00615365">
      <w:tab/>
    </w:r>
    <w:r w:rsidRPr="00615365">
      <w:rPr>
        <w:rStyle w:val="HideTWBExt"/>
      </w:rPr>
      <w:t>&lt;PathFdR&gt;</w:t>
    </w:r>
    <w:r w:rsidRPr="00615365">
      <w:t>AM\1275590RO.docx</w:t>
    </w:r>
    <w:r w:rsidRPr="00615365">
      <w:rPr>
        <w:rStyle w:val="HideTWBExt"/>
      </w:rPr>
      <w:t>&lt;/PathFdR&gt;</w:t>
    </w:r>
  </w:p>
  <w:p w:rsidR="000A4CBD" w:rsidRPr="00615365" w:rsidRDefault="00615365" w:rsidP="00615365">
    <w:pPr>
      <w:pStyle w:val="EPFooter2"/>
    </w:pPr>
    <w:r w:rsidRPr="00615365">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5365" w:rsidRPr="00615365" w:rsidRDefault="00615365" w:rsidP="00615365">
    <w:pPr>
      <w:pStyle w:val="EPFooter"/>
    </w:pPr>
    <w:r w:rsidRPr="00615365">
      <w:rPr>
        <w:rStyle w:val="HideTWBExt"/>
      </w:rPr>
      <w:t>&lt;PathFdR&gt;</w:t>
    </w:r>
    <w:r w:rsidRPr="00615365">
      <w:t>AM\1275590RO.docx</w:t>
    </w:r>
    <w:r w:rsidRPr="00615365">
      <w:rPr>
        <w:rStyle w:val="HideTWBExt"/>
      </w:rPr>
      <w:t>&lt;/PathFdR&gt;</w:t>
    </w:r>
    <w:r w:rsidRPr="00615365">
      <w:tab/>
    </w:r>
    <w:r w:rsidRPr="00615365">
      <w:fldChar w:fldCharType="begin"/>
    </w:r>
    <w:r w:rsidRPr="00615365">
      <w:instrText xml:space="preserve"> PAGE  \* MERGEFORMAT </w:instrText>
    </w:r>
    <w:r w:rsidRPr="00615365">
      <w:fldChar w:fldCharType="separate"/>
    </w:r>
    <w:r w:rsidR="007E23BF">
      <w:rPr>
        <w:noProof/>
      </w:rPr>
      <w:t>73</w:t>
    </w:r>
    <w:r w:rsidRPr="00615365">
      <w:fldChar w:fldCharType="end"/>
    </w:r>
    <w:r w:rsidRPr="00615365">
      <w:t>/</w:t>
    </w:r>
    <w:fldSimple w:instr=" NUMPAGES  \* MERGEFORMAT ">
      <w:r w:rsidR="007E23BF">
        <w:rPr>
          <w:noProof/>
        </w:rPr>
        <w:t>73</w:t>
      </w:r>
    </w:fldSimple>
    <w:r w:rsidRPr="00615365">
      <w:tab/>
      <w:t>PE</w:t>
    </w:r>
    <w:r w:rsidRPr="00615365">
      <w:rPr>
        <w:rStyle w:val="HideTWBExt"/>
      </w:rPr>
      <w:t>&lt;NoPE&gt;</w:t>
    </w:r>
    <w:r w:rsidRPr="00615365">
      <w:t>745.488</w:t>
    </w:r>
    <w:r w:rsidRPr="00615365">
      <w:rPr>
        <w:rStyle w:val="HideTWBExt"/>
      </w:rPr>
      <w:t>&lt;/NoPE&gt;&lt;Version&gt;</w:t>
    </w:r>
    <w:r w:rsidRPr="00615365">
      <w:t>v01-00</w:t>
    </w:r>
    <w:r w:rsidRPr="00615365">
      <w:rPr>
        <w:rStyle w:val="HideTWBExt"/>
      </w:rPr>
      <w:t>&lt;/Version&gt;</w:t>
    </w:r>
  </w:p>
  <w:p w:rsidR="000A4CBD" w:rsidRPr="00615365" w:rsidRDefault="00615365" w:rsidP="00615365">
    <w:pPr>
      <w:pStyle w:val="EPFooter2"/>
    </w:pPr>
    <w:r w:rsidRPr="00615365">
      <w:tab/>
    </w:r>
    <w:r w:rsidRPr="00615365">
      <w:tab/>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5365" w:rsidRPr="00615365" w:rsidRDefault="00615365" w:rsidP="00615365">
    <w:pPr>
      <w:pStyle w:val="EPFooter"/>
    </w:pPr>
    <w:r w:rsidRPr="00615365">
      <w:rPr>
        <w:rStyle w:val="HideTWBExt"/>
      </w:rPr>
      <w:t>&lt;PathFdR&gt;</w:t>
    </w:r>
    <w:r w:rsidRPr="00615365">
      <w:t>AM\1275590RO.docx</w:t>
    </w:r>
    <w:r w:rsidRPr="00615365">
      <w:rPr>
        <w:rStyle w:val="HideTWBExt"/>
      </w:rPr>
      <w:t>&lt;/PathFdR&gt;</w:t>
    </w:r>
    <w:r w:rsidRPr="00615365">
      <w:tab/>
    </w:r>
    <w:r w:rsidRPr="00615365">
      <w:tab/>
      <w:t>PE</w:t>
    </w:r>
    <w:r w:rsidRPr="00615365">
      <w:rPr>
        <w:rStyle w:val="HideTWBExt"/>
      </w:rPr>
      <w:t>&lt;NoPE&gt;</w:t>
    </w:r>
    <w:r w:rsidRPr="00615365">
      <w:t>745.488</w:t>
    </w:r>
    <w:r w:rsidRPr="00615365">
      <w:rPr>
        <w:rStyle w:val="HideTWBExt"/>
      </w:rPr>
      <w:t>&lt;/NoPE&gt;&lt;Version&gt;</w:t>
    </w:r>
    <w:r w:rsidRPr="00615365">
      <w:t>v01-00</w:t>
    </w:r>
    <w:r w:rsidRPr="00615365">
      <w:rPr>
        <w:rStyle w:val="HideTWBExt"/>
      </w:rPr>
      <w:t>&lt;/Version&gt;</w:t>
    </w:r>
  </w:p>
  <w:p w:rsidR="000A4CBD" w:rsidRPr="00615365" w:rsidRDefault="00615365" w:rsidP="00615365">
    <w:pPr>
      <w:pStyle w:val="EPFooter2"/>
    </w:pPr>
    <w:r w:rsidRPr="00615365">
      <w:t>RO</w:t>
    </w:r>
    <w:r w:rsidRPr="00615365">
      <w:tab/>
    </w:r>
    <w:r w:rsidRPr="00615365">
      <w:rPr>
        <w:b w:val="0"/>
        <w:i/>
        <w:color w:val="C0C0C0"/>
        <w:sz w:val="22"/>
      </w:rPr>
      <w:t>Unită în diversitate</w:t>
    </w:r>
    <w:r w:rsidRPr="00615365">
      <w:tab/>
      <w:t>RO</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Pr="00615365" w:rsidRDefault="007E23BF">
      <w:r w:rsidRPr="00615365">
        <w:separator/>
      </w:r>
    </w:p>
  </w:footnote>
  <w:footnote w:type="continuationSeparator" w:id="0">
    <w:p w:rsidR="00000000" w:rsidRPr="00615365" w:rsidRDefault="007E23BF">
      <w:r w:rsidRPr="00615365">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7F1B" w:rsidRDefault="007D7F1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7F1B" w:rsidRDefault="007D7F1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7F1B" w:rsidRDefault="007D7F1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68E31A1D"/>
    <w:multiLevelType w:val="hybridMultilevel"/>
    <w:tmpl w:val="E744A178"/>
    <w:lvl w:ilvl="0" w:tplc="AF7EF7B4">
      <w:start w:val="1"/>
      <w:numFmt w:val="lowerLetter"/>
      <w:lvlText w:val="%1)"/>
      <w:lvlJc w:val="left"/>
      <w:pPr>
        <w:ind w:left="1570" w:hanging="360"/>
      </w:pPr>
      <w:rPr>
        <w:rFonts w:cs="Times New Roman"/>
      </w:rPr>
    </w:lvl>
    <w:lvl w:ilvl="1" w:tplc="4D844950">
      <w:start w:val="1"/>
      <w:numFmt w:val="lowerLetter"/>
      <w:lvlText w:val="%2."/>
      <w:lvlJc w:val="left"/>
      <w:pPr>
        <w:ind w:left="2290" w:hanging="360"/>
      </w:pPr>
      <w:rPr>
        <w:rFonts w:cs="Times New Roman"/>
      </w:rPr>
    </w:lvl>
    <w:lvl w:ilvl="2" w:tplc="069272BC">
      <w:start w:val="1"/>
      <w:numFmt w:val="lowerRoman"/>
      <w:lvlText w:val="%3."/>
      <w:lvlJc w:val="right"/>
      <w:pPr>
        <w:ind w:left="3010" w:hanging="180"/>
      </w:pPr>
      <w:rPr>
        <w:rFonts w:cs="Times New Roman"/>
      </w:rPr>
    </w:lvl>
    <w:lvl w:ilvl="3" w:tplc="0F628E32">
      <w:start w:val="1"/>
      <w:numFmt w:val="decimal"/>
      <w:lvlText w:val="%4."/>
      <w:lvlJc w:val="left"/>
      <w:pPr>
        <w:ind w:left="3730" w:hanging="360"/>
      </w:pPr>
      <w:rPr>
        <w:rFonts w:cs="Times New Roman"/>
      </w:rPr>
    </w:lvl>
    <w:lvl w:ilvl="4" w:tplc="926A6D64">
      <w:start w:val="1"/>
      <w:numFmt w:val="lowerLetter"/>
      <w:lvlText w:val="%5."/>
      <w:lvlJc w:val="left"/>
      <w:pPr>
        <w:ind w:left="4450" w:hanging="360"/>
      </w:pPr>
      <w:rPr>
        <w:rFonts w:cs="Times New Roman"/>
      </w:rPr>
    </w:lvl>
    <w:lvl w:ilvl="5" w:tplc="340E6598">
      <w:start w:val="1"/>
      <w:numFmt w:val="lowerRoman"/>
      <w:lvlText w:val="%6."/>
      <w:lvlJc w:val="right"/>
      <w:pPr>
        <w:ind w:left="5170" w:hanging="180"/>
      </w:pPr>
      <w:rPr>
        <w:rFonts w:cs="Times New Roman"/>
      </w:rPr>
    </w:lvl>
    <w:lvl w:ilvl="6" w:tplc="E3FCEFE6">
      <w:start w:val="1"/>
      <w:numFmt w:val="decimal"/>
      <w:lvlText w:val="%7."/>
      <w:lvlJc w:val="left"/>
      <w:pPr>
        <w:ind w:left="5890" w:hanging="360"/>
      </w:pPr>
      <w:rPr>
        <w:rFonts w:cs="Times New Roman"/>
      </w:rPr>
    </w:lvl>
    <w:lvl w:ilvl="7" w:tplc="EB2A4672">
      <w:start w:val="1"/>
      <w:numFmt w:val="lowerLetter"/>
      <w:lvlText w:val="%8."/>
      <w:lvlJc w:val="left"/>
      <w:pPr>
        <w:ind w:left="6610" w:hanging="360"/>
      </w:pPr>
      <w:rPr>
        <w:rFonts w:cs="Times New Roman"/>
      </w:rPr>
    </w:lvl>
    <w:lvl w:ilvl="8" w:tplc="F89C0428">
      <w:start w:val="1"/>
      <w:numFmt w:val="lowerRoman"/>
      <w:lvlText w:val="%9."/>
      <w:lvlJc w:val="right"/>
      <w:pPr>
        <w:ind w:left="7330" w:hanging="180"/>
      </w:pPr>
      <w:rPr>
        <w:rFonts w:cs="Times New Roman"/>
      </w:rPr>
    </w:lvl>
  </w:abstractNum>
  <w:abstractNum w:abstractNumId="11" w15:restartNumberingAfterBreak="0">
    <w:nsid w:val="7D3B1B0D"/>
    <w:multiLevelType w:val="hybridMultilevel"/>
    <w:tmpl w:val="585EAB0E"/>
    <w:lvl w:ilvl="0" w:tplc="4F3C3C8A">
      <w:start w:val="1"/>
      <w:numFmt w:val="decimal"/>
      <w:lvlText w:val="%1."/>
      <w:lvlJc w:val="left"/>
      <w:pPr>
        <w:ind w:left="720" w:hanging="360"/>
      </w:pPr>
      <w:rPr>
        <w:rFonts w:hint="default"/>
      </w:rPr>
    </w:lvl>
    <w:lvl w:ilvl="1" w:tplc="E27AEE7C" w:tentative="1">
      <w:start w:val="1"/>
      <w:numFmt w:val="lowerLetter"/>
      <w:lvlText w:val="%2."/>
      <w:lvlJc w:val="left"/>
      <w:pPr>
        <w:ind w:left="1440" w:hanging="360"/>
      </w:pPr>
    </w:lvl>
    <w:lvl w:ilvl="2" w:tplc="AE883428" w:tentative="1">
      <w:start w:val="1"/>
      <w:numFmt w:val="lowerRoman"/>
      <w:lvlText w:val="%3."/>
      <w:lvlJc w:val="right"/>
      <w:pPr>
        <w:ind w:left="2160" w:hanging="180"/>
      </w:pPr>
    </w:lvl>
    <w:lvl w:ilvl="3" w:tplc="5D2E2E1A" w:tentative="1">
      <w:start w:val="1"/>
      <w:numFmt w:val="decimal"/>
      <w:lvlText w:val="%4."/>
      <w:lvlJc w:val="left"/>
      <w:pPr>
        <w:ind w:left="2880" w:hanging="360"/>
      </w:pPr>
    </w:lvl>
    <w:lvl w:ilvl="4" w:tplc="F2D0DB80" w:tentative="1">
      <w:start w:val="1"/>
      <w:numFmt w:val="lowerLetter"/>
      <w:lvlText w:val="%5."/>
      <w:lvlJc w:val="left"/>
      <w:pPr>
        <w:ind w:left="3600" w:hanging="360"/>
      </w:pPr>
    </w:lvl>
    <w:lvl w:ilvl="5" w:tplc="50BEE308" w:tentative="1">
      <w:start w:val="1"/>
      <w:numFmt w:val="lowerRoman"/>
      <w:lvlText w:val="%6."/>
      <w:lvlJc w:val="right"/>
      <w:pPr>
        <w:ind w:left="4320" w:hanging="180"/>
      </w:pPr>
    </w:lvl>
    <w:lvl w:ilvl="6" w:tplc="3F121C2E" w:tentative="1">
      <w:start w:val="1"/>
      <w:numFmt w:val="decimal"/>
      <w:lvlText w:val="%7."/>
      <w:lvlJc w:val="left"/>
      <w:pPr>
        <w:ind w:left="5040" w:hanging="360"/>
      </w:pPr>
    </w:lvl>
    <w:lvl w:ilvl="7" w:tplc="81808ED8" w:tentative="1">
      <w:start w:val="1"/>
      <w:numFmt w:val="lowerLetter"/>
      <w:lvlText w:val="%8."/>
      <w:lvlJc w:val="left"/>
      <w:pPr>
        <w:ind w:left="5760" w:hanging="360"/>
      </w:pPr>
    </w:lvl>
    <w:lvl w:ilvl="8" w:tplc="69BCD61E" w:tentative="1">
      <w:start w:val="1"/>
      <w:numFmt w:val="lowerRoman"/>
      <w:lvlText w:val="%9."/>
      <w:lvlJc w:val="right"/>
      <w:pPr>
        <w:ind w:left="6480"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MNU" w:val=" 2"/>
    <w:docVar w:name="AMPLURMNU" w:val=" 1"/>
    <w:docVar w:name="CODEMNU" w:val=" 1"/>
    <w:docVar w:name="COMKEY" w:val="LIBE"/>
    <w:docVar w:name="CopyToNetwork" w:val="-1"/>
    <w:docVar w:name="CVA" w:val="100"/>
    <w:docVar w:name="DOCCODMNU" w:val=" 1"/>
    <w:docVar w:name="DOCDT" w:val="29/03/2023"/>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100"/>
    <w:docVar w:name="InsideLoop"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PROPOSALCODMNU"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1\fbidi \fswiss\fcharset0\fprq2{\*\panose 020b0604020202020204}Arial;}{\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2\fbidi \froman\fcharset238\fprq2 Times New Roman CE;}{\f303\fbidi \froman\fcharset204\fprq2 Times New Roman Cyr;}_x000d__x000a_{\f305\fbidi \froman\fcharset161\fprq2 Times New Roman Greek;}{\f306\fbidi \froman\fcharset162\fprq2 Times New Roman Tur;}{\f307\fbidi \froman\fcharset177\fprq2 Times New Roman (Hebrew);}{\f308\fbidi \froman\fcharset178\fprq2 Times New Roman (Arabic);}_x000d__x000a_{\f309\fbidi \froman\fcharset186\fprq2 Times New Roman Baltic;}{\f310\fbidi \froman\fcharset163\fprq2 Times New Roman (Vietnamese);}{\f312\fbidi \fswiss\fcharset238\fprq2 Arial CE;}{\f313\fbidi \fswiss\fcharset204\fprq2 Arial Cyr;}_x000d__x000a_{\f315\fbidi \fswiss\fcharset161\fprq2 Arial Greek;}{\f316\fbidi \fswiss\fcharset162\fprq2 Arial Tur;}{\f317\fbidi \fswiss\fcharset177\fprq2 Arial (Hebrew);}{\f318\fbidi \fswiss\fcharset178\fprq2 Arial (Arabic);}_x000d__x000a_{\f319\fbidi \fswiss\fcharset186\fprq2 Arial Baltic;}{\f320\fbidi \fswiss\fcharset163\fprq2 Arial (Vietnamese);}{\f312\fbidi \fswiss\fcharset238\fprq2 Arial CE;}{\f313\fbidi \fswiss\fcharset204\fprq2 Arial Cyr;}_x000d__x000a_{\f315\fbidi \fswiss\fcharset161\fprq2 Arial Greek;}{\f316\fbidi \fswiss\fcharset162\fprq2 Arial Tur;}{\f317\fbidi \fswiss\fcharset177\fprq2 Arial (Hebrew);}{\f318\fbidi \fswiss\fcharset178\fprq2 Arial (Arabic);}_x000d__x000a_{\f319\fbidi \fswiss\fcharset186\fprq2 Arial Baltic;}{\f320\fbidi \fswiss\fcharset163\fprq2 Arial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7\fbidi \fswiss\fcharset222\fprq2 DokChampa (Thai){\*\falt Leelawadee U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16648895 HideTWBInt;}}{\*\rsidtbl \rsid24658\rsid223860\rsid735077\rsid1264747\rsid1718133\rsid2892074_x000d__x000a_\rsid3565327\rsid4666813\rsid6641733\rsid7823322\rsid9636012\rsid10377208\rsid11215221\rsid11549030\rsid12154954\rsid14382809\rsid14424199\rsid15204470\rsid15285974\rsid15950462\rsid16324206\rsid16648895\rsid16662270}{\mmathPr\mmathFont34\mbrkBin0_x000d__x000a_\mbrkBinSub0\msmallFrac0\mdispDef1\mlMargin0\mrMargin0\mdefJc1\mwrapIndent1440\mintLim0\mnaryLim1}{\info{\author LECUYER Katarzyna}{\operator LECUYER Katarzyna}{\creatim\yr2023\mo3\dy21\hr17\min30}{\revtim\yr2023\mo3\dy21\hr17\min30}{\version1}{\edmins0}_x000d__x000a_{\nofpages1}{\nofwords2}{\nofchars16}{\nofcharsws17}{\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6648895\newtblstyruls\nogrowautofit\usenormstyforlist\noindnmbrts\felnbrelev\nocxsptable\indrlsweleven\noafcnsttbl\afelev\utinl\hwelev\spltpgpar\notcvasp\notbrkcnstfrctbl\notvatxbx\krnprsnet\cachedcolbal _x000d__x000a_\nouicompat \fet0{\*\wgrffmtfilter 013f}\nofeaturethrottle1\ilfomacatclnup0{\*\template C:\\Users\\klecuyer\\AppData\\Local\\Temp\\Blank1.dotx}{\*\ftnsep \ltrpar \pard\plain \ltrpar_x000d__x000a_\ql \li0\ri0\widctlpar\wrapdefault\aspalpha\aspnum\faauto\adjustright\rin0\lin0\itap0 \rtlch\fcs1 \af0\afs20\alang1025 \ltrch\fcs0 \fs24\lang2057\langfe2057\cgrid\langnp2057\langfenp2057 {\rtlch\fcs1 \af0 \ltrch\fcs0 \insrsid1264747 \chftnsep _x000d__x000a_\par }}{\*\ftnsepc \ltrpar \pard\plain \ltrpar\ql \li0\ri0\widctlpar\wrapdefault\aspalpha\aspnum\faauto\adjustright\rin0\lin0\itap0 \rtlch\fcs1 \af0\afs20\alang1025 \ltrch\fcs0 \fs24\lang2057\langfe2057\cgrid\langnp2057\langfenp2057 {\rtlch\fcs1 \af0 _x000d__x000a_\ltrch\fcs0 \insrsid1264747 \chftnsepc _x000d__x000a_\par }}{\*\aftnsep \ltrpar \pard\plain \ltrpar\ql \li0\ri0\widctlpar\wrapdefault\aspalpha\aspnum\faauto\adjustright\rin0\lin0\itap0 \rtlch\fcs1 \af0\afs20\alang1025 \ltrch\fcs0 \fs24\lang2057\langfe2057\cgrid\langnp2057\langfenp2057 {\rtlch\fcs1 \af0 _x000d__x000a_\ltrch\fcs0 \insrsid1264747 \chftnsep _x000d__x000a_\par }}{\*\aftnsepc \ltrpar \pard\plain \ltrpar\ql \li0\ri0\widctlpar\wrapdefault\aspalpha\aspnum\faauto\adjustright\rin0\lin0\itap0 \rtlch\fcs1 \af0\afs20\alang1025 \ltrch\fcs0 \fs24\lang2057\langfe2057\cgrid\langnp2057\langfenp2057 {\rtlch\fcs1 \af0 _x000d__x000a_\ltrch\fcs0 \insrsid126474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16648895\charrsid2703499 {\*\bkmkstart ReplaceBookmark}#}{\rtlch\fcs1 \af1 \ltrch\fcs0 _x000d__x000a_\cs17\v\f1\fs20\cf15\insrsid16648895\charrsid2703499 &gt;&gt;&gt;CVAR@@AmendA}{\rtlch\fcs1 \af0 \ltrch\fcs0 \insrsid16648895\charrsid2703499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6d_x000d__x000a_6476125c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2\fbidi \froman\fcharset238\fprq2 Times New Roman CE;}{\f303\fbidi \froman\fcharset204\fprq2 Times New Roman Cyr;}_x000d__x000a_{\f305\fbidi \froman\fcharset161\fprq2 Times New Roman Greek;}{\f306\fbidi \froman\fcharset162\fprq2 Times New Roman Tur;}{\f307\fbidi \froman\fcharset177\fprq2 Times New Roman (Hebrew);}{\f308\fbidi \froman\fcharset178\fprq2 Times New Roman (Arabic);}_x000d__x000a_{\f309\fbidi \froman\fcharset186\fprq2 Times New Roman Baltic;}{\f310\fbidi \froman\fcharset163\fprq2 Times New Roman (Vietnamese);}{\f312\fbidi \fswiss\fcharset238\fprq2 Arial CE;}{\f313\fbidi \fswiss\fcharset204\fprq2 Arial Cyr;}_x000d__x000a_{\f315\fbidi \fswiss\fcharset161\fprq2 Arial Greek;}{\f316\fbidi \fswiss\fcharset162\fprq2 Arial Tur;}{\f317\fbidi \fswiss\fcharset177\fprq2 Arial (Hebrew);}{\f318\fbidi \fswiss\fcharset178\fprq2 Arial (Arabic);}_x000d__x000a_{\f319\fbidi \fswiss\fcharset186\fprq2 Arial Baltic;}{\f320\fbidi \fswiss\fcharset163\fprq2 Arial (Vietnamese);}{\f642\fbidi \froman\fcharset238\fprq2 Cambria Math CE;}{\f643\fbidi \froman\fcharset204\fprq2 Cambria Math Cyr;}_x000d__x000a_{\f645\fbidi \froman\fcharset161\fprq2 Cambria Math Greek;}{\f646\fbidi \froman\fcharset162\fprq2 Cambria Math Tur;}{\f649\fbidi \froman\fcharset186\fprq2 Cambria Math Baltic;}{\f65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9197261 HideTWBExt;}{\*\cs18 \additive \v\f1\fs20\cf15 _x000d__x000a_\spriority0 \styrsid9197261 HideTWBInt;}{\s19\ql \li0\ri0\sa120\nowidctlpar\wrapdefault\aspalpha\aspnum\faauto\adjustright\rin0\lin0\itap0 \rtlch\fcs1 \af0\afs20\alang1025 \ltrch\fcs0 \fs24\lang2057\langfe2057\cgrid\langnp2057\langfenp2057 _x000d__x000a_\sbasedon0 \snext19 \spriority0 \styrsid9197261 Normal6a;}{\s20\ql \li0\ri0\nowidctlpar\wrapdefault\aspalpha\aspnum\faauto\adjustright\rin0\lin0\itap0 \rtlch\fcs1 \af0\afs20\alang1025 \ltrch\fcs0 \b\fs24\lang2057\langfe2057\cgrid\langnp2057\langfenp2057 _x000d__x000a_\sbasedon0 \snext20 \spriority0 \styrsid9197261 NormalBold;}{\s21\qr \li0\ri0\sb240\sa240\nowidctlpar\wrapdefault\aspalpha\aspnum\faauto\adjustright\rin0\lin0\itap0 \rtlch\fcs1 \af0\afs20\alang1025 \ltrch\fcs0 _x000d__x000a_\fs24\lang2057\langfe2057\cgrid\langnp2057\langfenp2057 \sbasedon0 \snext21 \spriority0 \styrsid9197261 AmOrLang;}{\s22\qc \li0\ri0\sa240\nowidctlpar\wrapdefault\aspalpha\aspnum\faauto\adjustright\rin0\lin0\itap0 \rtlch\fcs1 \af0\afs20\alang1025 _x000d__x000a_\ltrch\fcs0 \i\fs24\lang2057\langfe2057\cgrid\langnp2057\langfenp2057 \sbasedon0 \snext22 \spriority0 \styrsid919726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9197261 AmNumberTabs;}}{\*\rsidtbl \rsid24658\rsid223860\rsid735077\rsid1718133\rsid2892074\rsid3565327\rsid4666813\rsid4749410\rsid6641733_x000d__x000a_\rsid7823322\rsid9197261\rsid9636012\rsid10377208\rsid11215221\rsid11549030\rsid12154954\rsid14382809\rsid14424199\rsid15204470\rsid15285974\rsid15950462\rsid16324206\rsid16662270}{\mmathPr\mmathFont34\mbrkBin0\mbrkBinSub0\msmallFrac0\mdispDef1\mlMargin0_x000d__x000a_\mrMargin0\mdefJc1\mwrapIndent1440\mintLim0\mnaryLim1}{\info{\author LECUYER Katarzyna}{\operator LECUYER Katarzyna}{\creatim\yr2023\mo3\dy21\hr17\min28}{\revtim\yr2023\mo3\dy21\hr17\min28}{\version1}{\edmins0}{\nofpages1}{\nofwords70}{\nofchars404}_x000d__x000a_{\nofcharsws473}{\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9197261\newtblstyruls\nogrowautofit\usenormstyforlist\noindnmbrts\felnbrelev\nocxsptable\indrlsweleven\noafcnsttbl\afelev\utinl\hwelev\spltpgpar\notcvasp\notbrkcnstfrctbl\notvatxbx\krnprsnet\cachedcolbal _x000d__x000a_\nouicompat \fet0{\*\wgrffmtfilter 013f}\nofeaturethrottle1\ilfomacatclnup0{\*\template C:\\Users\\klecuyer\\AppData\\Local\\Temp\\Blank1.dotx}{\*\ftnsep \ltrpar \pard\plain \ltrpar_x000d__x000a_\ql \li0\ri0\widctlpar\wrapdefault\aspalpha\aspnum\faauto\adjustright\rin0\lin0\itap0 \rtlch\fcs1 \af0\afs20\alang1025 \ltrch\fcs0 \fs24\lang2057\langfe2057\cgrid\langnp2057\langfenp2057 {\rtlch\fcs1 \af0 \ltrch\fcs0 \insrsid4749410 \chftnsep _x000d__x000a_\par }}{\*\ftnsepc \ltrpar \pard\plain \ltrpar\ql \li0\ri0\widctlpar\wrapdefault\aspalpha\aspnum\faauto\adjustright\rin0\lin0\itap0 \rtlch\fcs1 \af0\afs20\alang1025 \ltrch\fcs0 \fs24\lang2057\langfe2057\cgrid\langnp2057\langfenp2057 {\rtlch\fcs1 \af0 _x000d__x000a_\ltrch\fcs0 \insrsid4749410 \chftnsepc _x000d__x000a_\par }}{\*\aftnsep \ltrpar \pard\plain \ltrpar\ql \li0\ri0\widctlpar\wrapdefault\aspalpha\aspnum\faauto\adjustright\rin0\lin0\itap0 \rtlch\fcs1 \af0\afs20\alang1025 \ltrch\fcs0 \fs24\lang2057\langfe2057\cgrid\langnp2057\langfenp2057 {\rtlch\fcs1 \af0 _x000d__x000a_\ltrch\fcs0 \insrsid4749410 \chftnsep _x000d__x000a_\par }}{\*\aftnsepc \ltrpar \pard\plain \ltrpar\ql \li0\ri0\widctlpar\wrapdefault\aspalpha\aspnum\faauto\adjustright\rin0\lin0\itap0 \rtlch\fcs1 \af0\afs20\alang1025 \ltrch\fcs0 \fs24\lang2057\langfe2057\cgrid\langnp2057\langfenp2057 {\rtlch\fcs1 \af0 _x000d__x000a_\ltrch\fcs0 \insrsid4749410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9197261 \rtlch\fcs1 _x000d__x000a_\af0\afs20\alang1025 \ltrch\fcs0 \b\fs24\lang2057\langfe2057\cgrid\langnp2057\langfenp2057 {\rtlch\fcs1 \af0 \ltrch\fcs0 \cs17\b0\v\fs20\cf9\lang1024\langfe1024\loch\af1\hich\af1\dbch\af31501\noproof\insrsid9197261\charrsid2703499 {\*\bkmkstart restartA}_x000d__x000a_\hich\af1\dbch\af31501\loch\f1 &lt;AmendA&gt;}{\rtlch\fcs1 \af0 \ltrch\fcs0 \insrsid9197261\charrsid2703499 Amendment\tab \tab }{\rtlch\fcs1 \af0 \ltrch\fcs0 _x000d__x000a_\cs17\b0\v\fs20\cf9\lang1024\langfe1024\loch\af1\hich\af1\dbch\af31501\noproof\insrsid9197261\charrsid2703499 \hich\af1\dbch\af31501\loch\f1 &lt;NumAmA&gt;}{\rtlch\fcs1 \af0 \ltrch\fcs0 \insrsid9197261\charrsid2703499 #}{\rtlch\fcs1 \af1 \ltrch\fcs0 _x000d__x000a_\cs18\v\f1\fs20\cf15\insrsid9197261\charrsid2703499 ENMIENDA@NRAM@}{\rtlch\fcs1 \af0 \ltrch\fcs0 \insrsid9197261\charrsid2703499 #}{\rtlch\fcs1 \af0 \ltrch\fcs0 _x000d__x000a_\cs17\b0\v\fs20\cf9\lang1024\langfe1024\loch\af1\hich\af1\dbch\af31501\noproof\insrsid9197261\charrsid2703499 \hich\af1\dbch\af31501\loch\f1 &lt;/NumAmA&gt;}{\rtlch\fcs1 \af0 \ltrch\fcs0 \insrsid9197261\charrsid2703499 _x000d__x000a_\par }\pard\plain \ltrpar\s20\ql \li0\ri0\nowidctlpar\wrapdefault\aspalpha\aspnum\faauto\adjustright\rin0\lin0\itap0\pararsid9197261 \rtlch\fcs1 \af0\afs20\alang1025 \ltrch\fcs0 \b\fs24\lang2057\langfe2057\cgrid\langnp2057\langfenp2057 {\rtlch\fcs1 \af0 _x000d__x000a_\ltrch\fcs0 \cs17\b0\v\fs20\cf9\lang1024\langfe1024\loch\af1\hich\af1\dbch\af31501\noproof\insrsid9197261\charrsid2703499 \hich\af1\dbch\af31501\loch\f1 &lt;RepeatBlock-By&gt;}{\rtlch\fcs1 \af0 \ltrch\fcs0 \insrsid9197261\charrsid2703499 #}{\rtlch\fcs1 \af1 _x000d__x000a_\ltrch\fcs0 \cs18\v\f1\fs20\cf15\insrsid9197261\charrsid2703499 (MOD@InsideLoop()}{\rtlch\fcs1 \af0 \ltrch\fcs0 \insrsid9197261\charrsid2703499 ##}{\rtlch\fcs1 \af1 \ltrch\fcs0 \cs18\v\f1\fs20\cf15\insrsid9197261\charrsid2703499 &gt;&gt;&gt;@[ZMEMBERSMSG]@}{_x000d__x000a_\rtlch\fcs1 \af0 \ltrch\fcs0 \insrsid9197261\charrsid2703499 #}{\rtlch\fcs1 \af0 \ltrch\fcs0 \cs17\b0\v\fs20\cf9\lang1024\langfe1024\loch\af1\hich\af1\dbch\af31501\noproof\insrsid9197261\charrsid2703499 \hich\af1\dbch\af31501\loch\f1 &lt;Members&gt;}{_x000d__x000a_\rtlch\fcs1 \af0 \ltrch\fcs0 \insrsid9197261\charrsid2703499 #}{\rtlch\fcs1 \af1 \ltrch\fcs0 \cs18\v\f1\fs20\cf15\insrsid9197261\charrsid2703499 (MOD@InsideLoop(\'a7)}{\rtlch\fcs1 \af0 \ltrch\fcs0 \insrsid9197261\charrsid2703499 #}{\rtlch\fcs1 \af0 _x000d__x000a_\ltrch\fcs0 \cf10\insrsid9197261\charrsid2703499 \u9668\'3f}{\rtlch\fcs1 \af0 \ltrch\fcs0 \insrsid9197261\charrsid2703499 #}{\rtlch\fcs1 \af1 \ltrch\fcs0 \cs18\v\f1\fs20\cf15\insrsid9197261\charrsid2703499 TVTMEMBERS\'a7@MEMBERS@}{\rtlch\fcs1 \af0 _x000d__x000a_\ltrch\fcs0 \insrsid9197261\charrsid2703499 #}{\rtlch\fcs1 \af0 \ltrch\fcs0 \cf10\insrsid9197261\charrsid2703499 \u9658\'3f}{\rtlch\fcs1 \af0 \ltrch\fcs0 _x000d__x000a_\cs17\b0\v\fs20\cf9\lang1024\langfe1024\loch\af1\hich\af1\dbch\af31501\noproof\insrsid9197261\charrsid2703499 \hich\af1\dbch\af31501\loch\f1 &lt;/Members&gt;}{\rtlch\fcs1 \af0 \ltrch\fcs0 \insrsid9197261\charrsid2703499 _x000d__x000a_\par }\pard\plain \ltrpar\ql \li0\ri0\widctlpar\wrapdefault\aspalpha\aspnum\faauto\adjustright\rin0\lin0\itap0\pararsid9197261 \rtlch\fcs1 \af0\afs20\alang1025 \ltrch\fcs0 \fs24\lang2057\langfe2057\cgrid\langnp2057\langfenp2057 {\rtlch\fcs1 \af0 \ltrch\fcs0 _x000d__x000a_\cs17\v\fs20\cf9\lang1024\langfe1024\loch\af1\hich\af1\dbch\af31501\noproof\insrsid9197261\charrsid2703499 \hich\af1\dbch\af31501\loch\f1 &lt;AuNomDe&gt;&lt;OptDel&gt;}{\rtlch\fcs1 \af0 \ltrch\fcs0 \insrsid9197261\charrsid2703499 #}{\rtlch\fcs1 \af1 \ltrch\fcs0 _x000d__x000a_\cs18\v\f1\fs20\cf15\insrsid9197261\charrsid2703499 MNU[ONBEHALFYES][NOTAPP]@CHOICE@}{\rtlch\fcs1 \af0 \ltrch\fcs0 \insrsid9197261\charrsid2703499 #}{\rtlch\fcs1 \af0 \ltrch\fcs0 _x000d__x000a_\cs17\v\fs20\cf9\lang1024\langfe1024\loch\af1\hich\af1\dbch\af31501\noproof\insrsid9197261\charrsid2703499 \hich\af1\dbch\af31501\loch\f1 &lt;/OptDel&gt;&lt;/AuNomDe&gt;}{\rtlch\fcs1 \af0 \ltrch\fcs0 \insrsid9197261\charrsid2703499 _x000d__x000a_\par &lt;&lt;&lt;}{\rtlch\fcs1 \af0 \ltrch\fcs0 \cs17\v\fs20\cf9\lang1024\langfe1024\loch\af1\hich\af1\dbch\af31501\noproof\insrsid9197261\charrsid2703499 \hich\af1\dbch\af31501\loch\f1 &lt;/RepeatBlock-By&gt;}{\rtlch\fcs1 \af0 \ltrch\fcs0 \insrsid9197261\charrsid2703499 _x000d__x000a__x000d__x000a_\par }\pard\plain \ltrpar\s20\ql \li0\ri0\nowidctlpar\wrapdefault\aspalpha\aspnum\faauto\adjustright\rin0\lin0\itap0\pararsid9197261 \rtlch\fcs1 \af0\afs20\alang1025 \ltrch\fcs0 \b\fs24\lang2057\langfe2057\cgrid\langnp2057\langfenp2057 {\rtlch\fcs1 \af0 _x000d__x000a_\ltrch\fcs0 \cs17\b0\v\fs20\cf9\lang1024\langfe1024\loch\af1\hich\af1\dbch\af31501\noproof\insrsid9197261\charrsid2703499 \hich\af1\dbch\af31501\loch\f1 &lt;DocAmend&gt;}{\rtlch\fcs1 \af0 \ltrch\fcs0 \insrsid9197261\charrsid2703499 Draft legislative resolution}_x000d__x000a_{\rtlch\fcs1 \af0 \ltrch\fcs0 \cs17\b0\v\fs20\cf9\lang1024\langfe1024\loch\af1\hich\af1\dbch\af31501\noproof\insrsid9197261\charrsid2703499 \hich\af1\dbch\af31501\loch\f1 &lt;/DocAmend&gt;}{\rtlch\fcs1 \af0 \ltrch\fcs0 \insrsid9197261\charrsid2703499 _x000d__x000a_\par }{\rtlch\fcs1 \af0 \ltrch\fcs0 \cs17\b0\v\fs20\cf9\lang1024\langfe1024\loch\af1\hich\af1\dbch\af31501\noproof\insrsid9197261\charrsid2703499 \hich\af1\dbch\af31501\loch\f1 &lt;Article&gt;}{\rtlch\fcs1 \af0 \ltrch\fcs0 \cf10\insrsid9197261\charrsid2703499 \u9668_x000d__x000a_\'3f}{\rtlch\fcs1 \af0 \ltrch\fcs0 \insrsid9197261\charrsid2703499 #}{\rtlch\fcs1 \af1 \ltrch\fcs0 \cs18\v\f1\fs20\cf15\insrsid9197261\charrsid2703499 TVTRESPART@RESPART@}{\rtlch\fcs1 \af0 \ltrch\fcs0 \insrsid9197261\charrsid2703499 #}{\rtlch\fcs1 \af0 _x000d__x000a_\ltrch\fcs0 \cf10\insrsid9197261\charrsid2703499 \u9658\'3f}{\rtlch\fcs1 \af0 \ltrch\fcs0 \cs17\b0\v\fs20\cf9\lang1024\langfe1024\loch\af1\hich\af1\dbch\af31501\noproof\insrsid9197261\charrsid2703499 \hich\af1\dbch\af31501\loch\f1 &lt;/Article&gt;}{\rtlch\fcs1 _x000d__x000a_\af0 \ltrch\fcs0 \insrsid9197261\charrsid2703499 _x000d__x000a_\par \ltrrow}\trowd \irow0\irowband0\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9197261\charrsid2703499 \cell }\pard\plain \ltrpar\ql \li0\ri0\widctlpar\intbl\wrapdefault\aspalpha\aspnum\faauto\adjustright\rin0\lin0 \rtlch\fcs1 _x000d__x000a_\af0\afs20\alang1025 \ltrch\fcs0 \fs24\lang2057\langfe2057\cgrid\langnp2057\langfenp2057 {\rtlch\fcs1 \af0 \ltrch\fcs0 \insrsid9197261\charrsid2703499 \trowd \irow0\irowband0\ltrrow_x000d__x000a_\ts11\trqc\trgaph340\trleft0\trftsWidth1\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1\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2\qc \li0\ri0\sa240\keepn\nowidctlpar\intbl\wrapdefault\aspalpha\aspnum\faauto\adjustright\rin0\lin0\pararsid10630121 \rtlch\fcs1 \af0\afs20\alang1025 \ltrch\fcs0 \i\fs24\lang2057\langfe2057\cgrid\langnp2057\langfenp2057 {_x000d__x000a_\rtlch\fcs1 \af0 \ltrch\fcs0 \insrsid9197261\charrsid2703499 Draft legislative resolution\cell Amendment\cell }\pard\plain \ltrpar\ql \li0\ri0\widctlpar\intbl\wrapdefault\aspalpha\aspnum\faauto\adjustright\rin0\lin0 \rtlch\fcs1 \af0\afs20\alang1025 _x000d__x000a_\ltrch\fcs0 \fs24\lang2057\langfe2057\cgrid\langnp2057\langfenp2057 {\rtlch\fcs1 \af0 \ltrch\fcs0 \insrsid9197261\charrsid2703499 \trowd \irow1\irowband1\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9197261\charrsid2703499 ##\cell ##}{\rtlch\fcs1 \af0\afs24 \ltrch\fcs0 \insrsid9197261\charrsid2703499 \cell }\pard\plain \ltrpar\ql \li0\ri0\widctlpar\intbl\wrapdefault\aspalpha\aspnum\faauto\adjustright\rin0\lin0 \rtlch\fcs1 _x000d__x000a_\af0\afs20\alang1025 \ltrch\fcs0 \fs24\lang2057\langfe2057\cgrid\langnp2057\langfenp2057 {\rtlch\fcs1 \af0 \ltrch\fcs0 \insrsid9197261\charrsid2703499 \trowd \irow2\irowband2\lastrow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9197261 \rtlch\fcs1 \af0\afs20\alang1025 \ltrch\fcs0 \fs24\lang2057\langfe2057\cgrid\langnp2057\langfenp2057 {\rtlch\fcs1 \af0 \ltrch\fcs0 _x000d__x000a_\insrsid9197261\charrsid2703499 Or. }{\rtlch\fcs1 \af0 \ltrch\fcs0 \cs17\v\fs20\cf9\lang1024\langfe1024\loch\af1\hich\af1\dbch\af31501\noproof\insrsid9197261\charrsid2703499 \hich\af1\dbch\af31501\loch\f1 &lt;Original&gt;}{\rtlch\fcs1 \af0 \ltrch\fcs0 _x000d__x000a_\insrsid9197261\charrsid2703499 #}{\rtlch\fcs1 \af1 \ltrch\fcs0 \cs18\v\f1\fs20\cf15\insrsid9197261\charrsid2703499 KEY(MAIN/LANGMIN)sh@ORLANGMSG@}{\rtlch\fcs1 \af0 \ltrch\fcs0 \insrsid9197261\charrsid2703499 #}{\rtlch\fcs1 \af0 \ltrch\fcs0 _x000d__x000a_\cs17\v\fs20\cf9\lang1024\langfe1024\loch\af1\hich\af1\dbch\af31501\noproof\insrsid9197261\charrsid2703499 \hich\af1\dbch\af31501\loch\f1 &lt;/Original&gt;}{\rtlch\fcs1 \af0 \ltrch\fcs0 \insrsid9197261\charrsid2703499 _x000d__x000a_\par }\pard\plain \ltrpar\ql \li0\ri0\widctlpar\wrapdefault\aspalpha\aspnum\faauto\adjustright\rin0\lin0\itap0\pararsid9197261 \rtlch\fcs1 \af0\afs20\alang1025 \ltrch\fcs0 \fs24\lang2057\langfe2057\cgrid\langnp2057\langfenp2057 {\rtlch\fcs1 \af0 \ltrch\fcs0 _x000d__x000a_\cs17\v\fs20\cf9\lang1024\langfe1024\loch\af1\hich\af1\dbch\af31501\noproof\insrsid9197261\charrsid2703499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2f_x000d__x000a_5c27125c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2\fbidi \froman\fcharset238\fprq2 Times New Roman CE;}{\f303\fbidi \froman\fcharset204\fprq2 Times New Roman Cyr;}_x000d__x000a_{\f305\fbidi \froman\fcharset161\fprq2 Times New Roman Greek;}{\f306\fbidi \froman\fcharset162\fprq2 Times New Roman Tur;}{\f307\fbidi \froman\fcharset177\fprq2 Times New Roman (Hebrew);}{\f308\fbidi \froman\fcharset178\fprq2 Times New Roman (Arabic);}_x000d__x000a_{\f309\fbidi \froman\fcharset186\fprq2 Times New Roman Baltic;}{\f310\fbidi \froman\fcharset163\fprq2 Times New Roman (Vietnamese);}{\f312\fbidi \fswiss\fcharset238\fprq2 Arial CE;}{\f313\fbidi \fswiss\fcharset204\fprq2 Arial Cyr;}_x000d__x000a_{\f315\fbidi \fswiss\fcharset161\fprq2 Arial Greek;}{\f316\fbidi \fswiss\fcharset162\fprq2 Arial Tur;}{\f317\fbidi \fswiss\fcharset177\fprq2 Arial (Hebrew);}{\f318\fbidi \fswiss\fcharset178\fprq2 Arial (Arabic);}_x000d__x000a_{\f319\fbidi \fswiss\fcharset186\fprq2 Arial Baltic;}{\f320\fbidi \fswiss\fcharset163\fprq2 Arial (Vietnamese);}{\f642\fbidi \froman\fcharset238\fprq2 Cambria Math CE;}{\f643\fbidi \froman\fcharset204\fprq2 Cambria Math Cyr;}_x000d__x000a_{\f645\fbidi \froman\fcharset161\fprq2 Cambria Math Greek;}{\f646\fbidi \froman\fcharset162\fprq2 Cambria Math Tur;}{\f649\fbidi \froman\fcharset186\fprq2 Cambria Math Baltic;}{\f65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8332323 HideTWBExt;}{\*\cs18 \additive \v\f1\fs20\cf15 _x000d__x000a_\spriority0 \styrsid8332323 HideTWBInt;}{\s19\ql \li0\ri0\sa120\nowidctlpar\wrapdefault\aspalpha\aspnum\faauto\adjustright\rin0\lin0\itap0 \rtlch\fcs1 \af0\afs20\alang1025 \ltrch\fcs0 \fs24\lang2057\langfe2057\cgrid\langnp2057\langfenp2057 _x000d__x000a_\sbasedon0 \snext19 \spriority0 \styrsid8332323 Normal6a;}{\s20\ql \li0\ri0\nowidctlpar\wrapdefault\aspalpha\aspnum\faauto\adjustright\rin0\lin0\itap0 \rtlch\fcs1 \af0\afs20\alang1025 \ltrch\fcs0 \b\fs24\lang2057\langfe2057\cgrid\langnp2057\langfenp2057 _x000d__x000a_\sbasedon0 \snext20 \spriority0 \styrsid8332323 NormalBold;}{\s21\ql \li0\ri0\sa240\nowidctlpar\wrapdefault\aspalpha\aspnum\faauto\adjustright\rin0\lin0\itap0 \rtlch\fcs1 \af0\afs20\alang1025 \ltrch\fcs0 _x000d__x000a_\i\fs24\lang2057\langfe2057\cgrid\langnp2057\langfenp2057 \sbasedon0 \snext21 \spriority0 \styrsid8332323 AmJustText;}{\s22\qc \li0\ri0\sb240\sa240\nowidctlpar\wrapdefault\aspalpha\aspnum\faauto\adjustright\rin0\lin0\itap0 \rtlch\fcs1 _x000d__x000a_\af0\afs20\alang1025 \ltrch\fcs0 \i\fs24\lang2057\langfe2057\cgrid\langnp2057\langfenp2057 \sbasedon0 \snext22 \spriority0 \styrsid8332323 AmCrossRef;}{_x000d__x000a_\s23\qc \li0\ri0\sb240\sa240\keepn\nowidctlpar\wrapdefault\aspalpha\aspnum\faauto\adjustright\rin0\lin0\itap0 \rtlch\fcs1 \af0\afs20\alang1025 \ltrch\fcs0 \i\fs24\lang2057\langfe2057\cgrid\langnp2057\langfenp2057 _x000d__x000a_\sbasedon0 \snext21 \spriority0 \styrsid8332323 AmJustTitle;}{\s24\qr \li0\ri0\sb240\sa240\nowidctlpar\wrapdefault\aspalpha\aspnum\faauto\adjustright\rin0\lin0\itap0 \rtlch\fcs1 \af0\afs20\alang1025 \ltrch\fcs0 _x000d__x000a_\fs24\lang2057\langfe2057\cgrid\langnp2057\langfenp2057 \sbasedon0 \snext24 \spriority0 \styrsid8332323 AmOrLang;}{\s25\qc \li0\ri0\sa240\nowidctlpar\wrapdefault\aspalpha\aspnum\faauto\adjustright\rin0\lin0\itap0 \rtlch\fcs1 \af0\afs20\alang1025 _x000d__x000a_\ltrch\fcs0 \i\fs24\lang2057\langfe2057\cgrid\langnp2057\langfenp2057 \sbasedon0 \snext25 \spriority0 \styrsid8332323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8332323 AmNumberTabs;}}{\*\rsidtbl \rsid24658\rsid223860\rsid735077\rsid1718133\rsid2892074\rsid3565327\rsid4666813\rsid6641733\rsid7823322_x000d__x000a_\rsid8332323\rsid9636012\rsid10377208\rsid11215221\rsid11549030\rsid12154954\rsid13198969\rsid14382809\rsid14424199\rsid15204470\rsid15285974\rsid15950462\rsid16324206\rsid16662270}{\mmathPr\mmathFont34\mbrkBin0\mbrkBinSub0\msmallFrac0\mdispDef1\mlMargin0_x000d__x000a_\mrMargin0\mdefJc1\mwrapIndent1440\mintLim0\mnaryLim1}{\info{\author LECUYER Katarzyna}{\operator LECUYER Katarzyna}{\creatim\yr2023\mo3\dy21\hr17\min28}{\revtim\yr2023\mo3\dy21\hr17\min28}{\version1}{\edmins0}{\nofpages1}{\nofwords131}{\nofchars748}_x000d__x000a_{\nofcharsws878}{\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8332323\newtblstyruls\nogrowautofit\usenormstyforlist\noindnmbrts\felnbrelev\nocxsptable\indrlsweleven\noafcnsttbl\afelev\utinl\hwelev\spltpgpar\notcvasp\notbrkcnstfrctbl\notvatxbx\krnprsnet\cachedcolbal _x000d__x000a_\nouicompat \fet0{\*\wgrffmtfilter 013f}\nofeaturethrottle1\ilfomacatclnup0{\*\template C:\\Users\\klecuyer\\AppData\\Local\\Temp\\Blank1.dotx}{\*\ftnsep \ltrpar \pard\plain \ltrpar_x000d__x000a_\ql \li0\ri0\widctlpar\wrapdefault\aspalpha\aspnum\faauto\adjustright\rin0\lin0\itap0 \rtlch\fcs1 \af0\afs20\alang1025 \ltrch\fcs0 \fs24\lang2057\langfe2057\cgrid\langnp2057\langfenp2057 {\rtlch\fcs1 \af0 \ltrch\fcs0 \insrsid13198969 \chftnsep _x000d__x000a_\par }}{\*\ftnsepc \ltrpar \pard\plain \ltrpar\ql \li0\ri0\widctlpar\wrapdefault\aspalpha\aspnum\faauto\adjustright\rin0\lin0\itap0 \rtlch\fcs1 \af0\afs20\alang1025 \ltrch\fcs0 \fs24\lang2057\langfe2057\cgrid\langnp2057\langfenp2057 {\rtlch\fcs1 \af0 _x000d__x000a_\ltrch\fcs0 \insrsid13198969 \chftnsepc _x000d__x000a_\par }}{\*\aftnsep \ltrpar \pard\plain \ltrpar\ql \li0\ri0\widctlpar\wrapdefault\aspalpha\aspnum\faauto\adjustright\rin0\lin0\itap0 \rtlch\fcs1 \af0\afs20\alang1025 \ltrch\fcs0 \fs24\lang2057\langfe2057\cgrid\langnp2057\langfenp2057 {\rtlch\fcs1 \af0 _x000d__x000a_\ltrch\fcs0 \insrsid13198969 \chftnsep _x000d__x000a_\par }}{\*\aftnsepc \ltrpar \pard\plain \ltrpar\ql \li0\ri0\widctlpar\wrapdefault\aspalpha\aspnum\faauto\adjustright\rin0\lin0\itap0 \rtlch\fcs1 \af0\afs20\alang1025 \ltrch\fcs0 \fs24\lang2057\langfe2057\cgrid\langnp2057\langfenp2057 {\rtlch\fcs1 \af0 _x000d__x000a_\ltrch\fcs0 \insrsid1319896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8332323 \rtlch\fcs1 _x000d__x000a_\af0\afs20\alang1025 \ltrch\fcs0 \b\fs24\lang2057\langfe2057\cgrid\langnp2057\langfenp2057 {\rtlch\fcs1 \af0 \ltrch\fcs0 \cs17\b0\v\fs20\cf9\lang1024\langfe1024\loch\af1\hich\af1\dbch\af31501\noproof\insrsid8332323\charrsid2703499 {\*\bkmkstart restartB}_x000d__x000a_\hich\af1\dbch\af31501\loch\f1 &lt;AmendB&gt;}{\rtlch\fcs1 \af0 \ltrch\fcs0 \insrsid8332323\charrsid2703499 Amendment\tab \tab }{\rtlch\fcs1 \af0 \ltrch\fcs0 _x000d__x000a_\cs17\b0\v\fs20\cf9\lang1024\langfe1024\loch\af1\hich\af1\dbch\af31501\noproof\insrsid8332323\charrsid2703499 \hich\af1\dbch\af31501\loch\f1 &lt;NumAmB&gt;}{\rtlch\fcs1 \af0 \ltrch\fcs0 \insrsid8332323\charrsid2703499 #}{\rtlch\fcs1 \af1 \ltrch\fcs0 _x000d__x000a_\cs18\v\f1\fs20\cf15\insrsid8332323\charrsid2703499 ENMIENDA@NRAM@}{\rtlch\fcs1 \af0 \ltrch\fcs0 \insrsid8332323\charrsid2703499 #}{\rtlch\fcs1 \af0 \ltrch\fcs0 _x000d__x000a_\cs17\b0\v\fs20\cf9\lang1024\langfe1024\loch\af1\hich\af1\dbch\af31501\noproof\insrsid8332323\charrsid2703499 \hich\af1\dbch\af31501\loch\f1 &lt;/NumAmB&gt;}{\rtlch\fcs1 \af0 \ltrch\fcs0 \insrsid8332323\charrsid2703499 _x000d__x000a_\par }\pard\plain \ltrpar\s20\ql \li0\ri0\nowidctlpar\wrapdefault\aspalpha\aspnum\faauto\adjustright\rin0\lin0\itap0\pararsid8332323 \rtlch\fcs1 \af0\afs20\alang1025 \ltrch\fcs0 \b\fs24\lang2057\langfe2057\cgrid\langnp2057\langfenp2057 {\rtlch\fcs1 \af0 _x000d__x000a_\ltrch\fcs0 \cs17\b0\v\fs20\cf9\lang1024\langfe1024\loch\af1\hich\af1\dbch\af31501\noproof\insrsid8332323\charrsid2703499 \hich\af1\dbch\af31501\loch\f1 &lt;RepeatBlock-By&gt;}{\rtlch\fcs1 \af0 \ltrch\fcs0 \insrsid8332323\charrsid2703499 #}{\rtlch\fcs1 \af1 _x000d__x000a_\ltrch\fcs0 \cs18\v\f1\fs20\cf15\insrsid8332323\charrsid2703499 (MOD@InsideLoop()}{\rtlch\fcs1 \af0 \ltrch\fcs0 \insrsid8332323\charrsid2703499 ##}{\rtlch\fcs1 \af1 \ltrch\fcs0 \cs18\v\f1\fs20\cf15\insrsid8332323\charrsid2703499 &gt;&gt;&gt;@[ZMEMBERSMSG]@}{_x000d__x000a_\rtlch\fcs1 \af0 \ltrch\fcs0 \insrsid8332323\charrsid2703499 #}{\rtlch\fcs1 \af0 \ltrch\fcs0 \cs17\b0\v\fs20\cf9\lang1024\langfe1024\loch\af1\hich\af1\dbch\af31501\noproof\insrsid8332323\charrsid2703499 \hich\af1\dbch\af31501\loch\f1 &lt;Members&gt;}{_x000d__x000a_\rtlch\fcs1 \af0 \ltrch\fcs0 \insrsid8332323\charrsid2703499 #}{\rtlch\fcs1 \af1 \ltrch\fcs0 \cs18\v\f1\fs20\cf15\insrsid8332323\charrsid2703499 (MOD@InsideLoop(\'a7)}{\rtlch\fcs1 \af0 \ltrch\fcs0 \insrsid8332323\charrsid2703499 #}{\rtlch\fcs1 \af0 _x000d__x000a_\ltrch\fcs0 \cf10\insrsid8332323\charrsid2703499 \u9668\'3f}{\rtlch\fcs1 \af0 \ltrch\fcs0 \insrsid8332323\charrsid2703499 #}{\rtlch\fcs1 \af1 \ltrch\fcs0 \cs18\v\f1\fs20\cf15\insrsid8332323\charrsid2703499 TVTMEMBERS\'a7@MEMBERS@}{\rtlch\fcs1 \af0 _x000d__x000a_\ltrch\fcs0 \insrsid8332323\charrsid2703499 #}{\rtlch\fcs1 \af0 \ltrch\fcs0 \cf10\insrsid8332323\charrsid2703499 \u9658\'3f}{\rtlch\fcs1 \af0 \ltrch\fcs0 _x000d__x000a_\cs17\b0\v\fs20\cf9\lang1024\langfe1024\loch\af1\hich\af1\dbch\af31501\noproof\insrsid8332323\charrsid2703499 \hich\af1\dbch\af31501\loch\f1 &lt;/Members&gt;}{\rtlch\fcs1 \af0 \ltrch\fcs0 \insrsid8332323\charrsid2703499 _x000d__x000a_\par }\pard\plain \ltrpar\ql \li0\ri0\widctlpar\wrapdefault\aspalpha\aspnum\faauto\adjustright\rin0\lin0\itap0\pararsid8332323 \rtlch\fcs1 \af0\afs20\alang1025 \ltrch\fcs0 \fs24\lang2057\langfe2057\cgrid\langnp2057\langfenp2057 {\rtlch\fcs1 \af0 \ltrch\fcs0 _x000d__x000a_\cs17\v\fs20\cf9\lang1024\langfe1024\loch\af1\hich\af1\dbch\af31501\noproof\insrsid8332323\charrsid2703499 \hich\af1\dbch\af31501\loch\f1 &lt;AuNomDe&gt;&lt;OptDel&gt;}{\rtlch\fcs1 \af0 \ltrch\fcs0 \insrsid8332323\charrsid2703499 #}{\rtlch\fcs1 \af1 \ltrch\fcs0 _x000d__x000a_\cs18\v\f1\fs20\cf15\insrsid8332323\charrsid2703499 MNU[ONBEHALFYES][NOTAPP]@CHOICE@}{\rtlch\fcs1 \af0 \ltrch\fcs0 \insrsid8332323\charrsid2703499 #}{\rtlch\fcs1 \af0 \ltrch\fcs0 _x000d__x000a_\cs17\v\fs20\cf9\lang1024\langfe1024\loch\af1\hich\af1\dbch\af31501\noproof\insrsid8332323\charrsid2703499 \hich\af1\dbch\af31501\loch\f1 &lt;/OptDel&gt;&lt;/AuNomDe&gt;}{\rtlch\fcs1 \af0 \ltrch\fcs0 \insrsid8332323\charrsid2703499 _x000d__x000a_\par &lt;&lt;&lt;}{\rtlch\fcs1 \af0 \ltrch\fcs0 \cs17\v\fs20\cf9\lang1024\langfe1024\loch\af1\hich\af1\dbch\af31501\noproof\insrsid8332323\charrsid2703499 \hich\af1\dbch\af31501\loch\f1 &lt;/RepeatBlock-By&gt;}{\rtlch\fcs1 \af0 \ltrch\fcs0 \insrsid8332323\charrsid2703499 _x000d__x000a__x000d__x000a_\par }\pard\plain \ltrpar\s20\ql \li0\ri0\nowidctlpar\wrapdefault\aspalpha\aspnum\faauto\adjustright\rin0\lin0\itap0\pararsid8332323 \rtlch\fcs1 \af0\afs20\alang1025 \ltrch\fcs0 \b\fs24\lang2057\langfe2057\cgrid\langnp2057\langfenp2057 {\rtlch\fcs1 \af0 _x000d__x000a_\ltrch\fcs0 \cs17\b0\v\fs20\cf9\lang1024\langfe1024\loch\af1\hich\af1\dbch\af31501\noproof\insrsid8332323\charrsid2703499 \hich\af1\dbch\af31501\loch\f1 &lt;DocAmend&gt;}{\rtlch\fcs1 \af0 \ltrch\fcs0 \insrsid8332323\charrsid2703499 #}{\rtlch\fcs1 \af1 _x000d__x000a_\ltrch\fcs0 \cs18\v\f1\fs20\cf15\insrsid8332323\charrsid2703499 MNU[OPTPROPOSALCOD][OPTPROPOSALCNS][OPTPROPOSALNLE]@CHOICE@CODEMNU}{\rtlch\fcs1 \af0 \ltrch\fcs0 \insrsid8332323\charrsid2703499 #}{\rtlch\fcs1 \af0 \ltrch\fcs0 _x000d__x000a_\cs17\b0\v\fs20\cf9\lang1024\langfe1024\loch\af1\hich\af1\dbch\af31501\noproof\insrsid8332323\charrsid2703499 \hich\af1\dbch\af31501\loch\f1 &lt;/DocAmend&gt;}{\rtlch\fcs1 \af0 \ltrch\fcs0 \insrsid8332323\charrsid2703499 _x000d__x000a_\par }\pard \ltrpar\s20\ql \li0\ri0\keepn\nowidctlpar\wrapdefault\aspalpha\aspnum\faauto\adjustright\rin0\lin0\itap0\pararsid8332323 {\rtlch\fcs1 \af0 \ltrch\fcs0 _x000d__x000a_\cs17\b0\v\fs20\cf9\lang1024\langfe1024\loch\af1\hich\af1\dbch\af31501\noproof\insrsid8332323\charrsid2703499 \hich\af1\dbch\af31501\loch\f1 &lt;Article&gt;}{\rtlch\fcs1 \af0 \ltrch\fcs0 \insrsid8332323\charrsid2703499 #}{\rtlch\fcs1 \af1 \ltrch\fcs0 _x000d__x000a_\cs18\v\f1\fs20\cf15\insrsid8332323\charrsid2703499 MNU[AMACTPARTYES][AMACTPARTNO]@CHOICE@AMACTMNU}{\rtlch\fcs1 \af0 \ltrch\fcs0 \insrsid8332323\charrsid2703499 #}{\rtlch\fcs1 \af0 \ltrch\fcs0 _x000d__x000a_\cs17\b0\v\fs20\cf9\lang1024\langfe1024\loch\af1\hich\af1\dbch\af31501\noproof\insrsid8332323\charrsid2703499 \hich\af1\dbch\af31501\loch\f1 &lt;/Article&gt;}{\rtlch\fcs1 \af0 \ltrch\fcs0 \insrsid8332323\charrsid2703499 _x000d__x000a_\par }\pard\plain \ltrpar\ql \li0\ri0\keepn\widctlpar\wrapdefault\aspalpha\aspnum\faauto\adjustright\rin0\lin0\itap0\pararsid8332323 \rtlch\fcs1 \af0\afs20\alang1025 \ltrch\fcs0 \fs24\lang2057\langfe2057\cgrid\langnp2057\langfenp2057 {\rtlch\fcs1 \af0 _x000d__x000a_\ltrch\fcs0 \cs17\v\fs20\cf9\lang1024\langfe1024\loch\af1\hich\af1\dbch\af31501\noproof\insrsid8332323\charrsid2703499 \hich\af1\dbch\af31501\loch\f1 &lt;DocAmend2&gt;&lt;OptDel&gt;}{\rtlch\fcs1 \af0 \ltrch\fcs0 \insrsid8332323\charrsid2703499 #}{\rtlch\fcs1 \af1 _x000d__x000a_\ltrch\fcs0 \cs18\v\f1\fs20\cf15\insrsid8332323\charrsid2703499 MNU[OPTNRACTYES][NOTAPP]@CHOICE@AMACTMNU}{\rtlch\fcs1 \af0 \ltrch\fcs0 \insrsid8332323\charrsid2703499 #}{\rtlch\fcs1 \af0 \ltrch\fcs0 _x000d__x000a_\cs17\v\fs20\cf9\lang1024\langfe1024\loch\af1\hich\af1\dbch\af31501\noproof\insrsid8332323\charrsid2703499 \hich\af1\dbch\af31501\loch\f1 &lt;/OptDel&gt;&lt;/DocAmend2&gt;}{\rtlch\fcs1 \af0 \ltrch\fcs0 \insrsid8332323\charrsid2703499 _x000d__x000a_\par }\pard \ltrpar\ql \li0\ri0\widctlpar\wrapdefault\aspalpha\aspnum\faauto\adjustright\rin0\lin0\itap0\pararsid8332323 {\rtlch\fcs1 \af0 \ltrch\fcs0 \cs17\v\fs20\cf9\lang1024\langfe1024\loch\af1\hich\af1\dbch\af31501\noproof\insrsid8332323\charrsid2703499 _x000d__x000a_\hich\af1\dbch\af31501\loch\f1 &lt;Article2&gt;&lt;OptDel&gt;}{\rtlch\fcs1 \af0 \ltrch\fcs0 \insrsid8332323\charrsid2703499 #}{\rtlch\fcs1 \af1 \ltrch\fcs0 \cs18\v\f1\fs20\cf15\insrsid8332323\charrsid2703499 MNU[OPTACTPARTYES][NOTAPP]@CHOICE@AMACTMNU}{\rtlch\fcs1 _x000d__x000a_\af0 \ltrch\fcs0 \insrsid8332323\charrsid2703499 #}{\rtlch\fcs1 \af0 \ltrch\fcs0 \cs17\v\fs20\cf9\lang1024\langfe1024\loch\af1\hich\af1\dbch\af31501\noproof\insrsid8332323\charrsid2703499 \hich\af1\dbch\af31501\loch\f1 &lt;/OptDel&gt;&lt;/Article2&gt;}{\rtlch\fcs1 _x000d__x000a_\af0 \ltrch\fcs0 \insrsid8332323\charrsid2703499 _x000d__x000a_\par \ltrrow}\trowd \irow0\irowband0\ltrrow\ts11\trqc\trgaph340\trleft0\trftsWidth3\trwWidth9752\trftsWidthB3\trpaddl340\trpaddr340\trpaddfl3\trpaddft3\trpaddfb3\trpaddfr3\tblind0\tblindtype3 \clvertalt\clbrdrt\brdrtbl \clbrdrl\brdrtbl \clbrdrb\brdrtbl _x000d__x000a_\clbrdrr\brdrtbl \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8332323\charrsid2703499 \cell }\pard\plain \ltrpar\ql \li0\ri0\widctlpar\intbl\wrapdefault\aspalpha\aspnum\faauto\adjustright\rin0\lin0 \rtlch\fcs1 _x000d__x000a_\af0\afs20\alang1025 \ltrch\fcs0 \fs24\lang2057\langfe2057\cgrid\langnp2057\langfenp2057 {\rtlch\fcs1 \af0 \ltrch\fcs0 \insrsid8332323\charrsid2703499 \trowd \irow0\irowband0\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3\trwWidth9752\trftsWidthB3\trpaddl340\trpaddr340\trpaddfl3\trpaddft3\trpaddfb3\trpaddfr3\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0630121 \rtlch\fcs1 \af0\afs20\alang1025 \ltrch\fcs0 _x000d__x000a_\i\fs24\lang2057\langfe2057\cgrid\langnp2057\langfenp2057 {\rtlch\fcs1 \af0 \ltrch\fcs0 \insrsid8332323\charrsid2703499 #}{\rtlch\fcs1 \af1 \ltrch\fcs0 \cs18\v\f1\fs20\cf15\insrsid8332323\charrsid2703499 MNU[OPTLEFTAMACT][LEFTPROP]@CHOICE@AMACTMNU}{_x000d__x000a_\rtlch\fcs1 \af0 \ltrch\fcs0 \insrsid8332323\charrsid2703499 #\cell Amendment\cell }\pard\plain \ltrpar\ql \li0\ri0\widctlpar\intbl\wrapdefault\aspalpha\aspnum\faauto\adjustright\rin0\lin0 \rtlch\fcs1 \af0\afs20\alang1025 \ltrch\fcs0 _x000d__x000a_\fs24\lang2057\langfe2057\cgrid\langnp2057\langfenp2057 {\rtlch\fcs1 \af0 \ltrch\fcs0 \insrsid8332323\charrsid2703499 \trowd \irow1\irowband1\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8332323\charrsid2703499 ##\cell ##}{\rtlch\fcs1 \af0\afs24 \ltrch\fcs0 \insrsid8332323\charrsid2703499 \cell }\pard\plain \ltrpar\ql \li0\ri0\widctlpar\intbl\wrapdefault\aspalpha\aspnum\faauto\adjustright\rin0\lin0 \rtlch\fcs1 _x000d__x000a_\af0\afs20\alang1025 \ltrch\fcs0 \fs24\lang2057\langfe2057\cgrid\langnp2057\langfenp2057 {\rtlch\fcs1 \af0 \ltrch\fcs0 \insrsid8332323\charrsid2703499 \trowd \irow2\irowband2\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8332323 \rtlch\fcs1 \af0\afs20\alang1025 \ltrch\fcs0 \fs24\lang2057\langfe2057\cgrid\langnp2057\langfenp2057 {\rtlch\fcs1 \af0 \ltrch\fcs0 _x000d__x000a_\insrsid8332323\charrsid2703499 Or. }{\rtlch\fcs1 \af0 \ltrch\fcs0 \cs17\v\fs20\cf9\lang1024\langfe1024\loch\af1\hich\af1\dbch\af31501\noproof\insrsid8332323\charrsid2703499 \hich\af1\dbch\af31501\loch\f1 &lt;Original&gt;}{\rtlch\fcs1 \af0 \ltrch\fcs0 _x000d__x000a_\insrsid8332323\charrsid2703499 #}{\rtlch\fcs1 \af1 \ltrch\fcs0 \cs18\v\f1\fs20\cf15\insrsid8332323\charrsid2703499 KEY(MAIN/LANGMIN)sh@ORLANGMSG@}{\rtlch\fcs1 \af0 \ltrch\fcs0 \insrsid8332323\charrsid2703499 #}{\rtlch\fcs1 \af0 \ltrch\fcs0 _x000d__x000a_\cs17\v\fs20\cf9\lang1024\langfe1024\loch\af1\hich\af1\dbch\af31501\noproof\insrsid8332323\charrsid2703499 \hich\af1\dbch\af31501\loch\f1 &lt;/Original&gt;}{\rtlch\fcs1 \af0 \ltrch\fcs0 \insrsid8332323\charrsid2703499 _x000d__x000a_\par }\pard\plain \ltrpar\s22\qc \li0\ri0\sb240\sa240\nowidctlpar\wrapdefault\aspalpha\aspnum\faauto\adjustright\rin0\lin0\itap0\pararsid8332323 \rtlch\fcs1 \af0\afs20\alang1025 \ltrch\fcs0 \i\fs24\lang2057\langfe2057\cgrid\langnp2057\langfenp2057 {_x000d__x000a_\rtlch\fcs1 \af0 \ltrch\fcs0 \cs17\i0\v\fs20\cf9\lang1024\langfe1024\loch\af1\hich\af1\dbch\af31501\noproof\insrsid8332323\charrsid2703499 \hich\af1\dbch\af31501\loch\f1 &lt;OptDel&gt;}{\rtlch\fcs1 \af0 \ltrch\fcs0 \insrsid8332323\charrsid2703499 #}{_x000d__x000a_\rtlch\fcs1 \af1 \ltrch\fcs0 \cs18\v\f1\fs20\cf15\insrsid8332323\charrsid2703499 MNU[CROSSREFNO][CROSSREFYES]@CHOICE@}{\rtlch\fcs1 \af0 \ltrch\fcs0 \insrsid8332323\charrsid2703499 #}{\rtlch\fcs1 \af0 \ltrch\fcs0 _x000d__x000a_\cs17\i0\v\fs20\cf9\lang1024\langfe1024\loch\af1\hich\af1\dbch\af31501\noproof\insrsid8332323\charrsid2703499 \hich\af1\dbch\af31501\loch\f1 &lt;/OptDel&gt;}{\rtlch\fcs1 \af0 \ltrch\fcs0 \insrsid8332323\charrsid2703499 _x000d__x000a_\par }\pard\plain \ltrpar\s23\qc \li0\ri0\sb240\sa240\keepn\nowidctlpar\wrapdefault\aspalpha\aspnum\faauto\adjustright\rin0\lin0\itap0\pararsid8332323 \rtlch\fcs1 \af0\afs20\alang1025 \ltrch\fcs0 \i\fs24\lang2057\langfe2057\cgrid\langnp2057\langfenp2057 {_x000d__x000a_\rtlch\fcs1 \af0 \ltrch\fcs0 \cs17\i0\v\fs20\cf9\lang1024\langfe1024\loch\af1\hich\af1\dbch\af31501\noproof\insrsid8332323\charrsid2703499 \hich\af1\dbch\af31501\loch\f1 &lt;TitreJust&gt;}{\rtlch\fcs1 \af0 \ltrch\fcs0 \insrsid8332323\charrsid2703499 _x000d__x000a_Justification}{\rtlch\fcs1 \af0 \ltrch\fcs0 \cs17\i0\v\fs20\cf9\lang1024\langfe1024\loch\af1\hich\af1\dbch\af31501\noproof\insrsid8332323\charrsid2703499 \hich\af1\dbch\af31501\loch\f1 &lt;/TitreJust&gt;}{\rtlch\fcs1 \af0 \ltrch\fcs0 _x000d__x000a_\insrsid8332323\charrsid2703499 _x000d__x000a_\par }\pard\plain \ltrpar\s21\ql \li0\ri0\sa240\nowidctlpar\wrapdefault\aspalpha\aspnum\faauto\adjustright\rin0\lin0\itap0\pararsid8332323 \rtlch\fcs1 \af0\afs20\alang1025 \ltrch\fcs0 \i\fs24\lang2057\langfe2057\cgrid\langnp2057\langfenp2057 {\rtlch\fcs1 \af0 _x000d__x000a_\ltrch\fcs0 \cs17\i0\v\fs20\cf9\lang1024\langfe1024\loch\af1\hich\af1\dbch\af31501\noproof\insrsid8332323\charrsid2703499 \hich\af1\dbch\af31501\loch\f1 &lt;OptDelPrev&gt;}{\rtlch\fcs1 \af0 \ltrch\fcs0 \insrsid8332323\charrsid2703499 #}{\rtlch\fcs1 \af1 _x000d__x000a_\ltrch\fcs0 \cs18\v\f1\fs20\cf15\insrsid8332323\charrsid2703499 MNU[TEXTJUSTYES][TEXTJUSTNO]@CHOICE@}{\rtlch\fcs1 \af0 \ltrch\fcs0 \insrsid8332323\charrsid2703499 #}{\rtlch\fcs1 \af0 \ltrch\fcs0 _x000d__x000a_\cs17\i0\v\fs20\cf9\lang1024\langfe1024\loch\af1\hich\af1\dbch\af31501\noproof\insrsid8332323\charrsid2703499 \hich\af1\dbch\af31501\loch\f1 &lt;/OptDelPrev&gt;}{\rtlch\fcs1 \af0 \ltrch\fcs0 \insrsid8332323\charrsid2703499 _x000d__x000a_\par }\pard\plain \ltrpar\ql \li0\ri0\widctlpar\wrapdefault\aspalpha\aspnum\faauto\adjustright\rin0\lin0\itap0\pararsid8332323 \rtlch\fcs1 \af0\afs20\alang1025 \ltrch\fcs0 \fs24\lang2057\langfe2057\cgrid\langnp2057\langfenp2057 {\rtlch\fcs1 \af0 \ltrch\fcs0 _x000d__x000a_\cs17\v\fs20\cf9\lang1024\langfe1024\loch\af1\hich\af1\dbch\af31501\noproof\insrsid8332323\charrsid2703499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b02a_x000d__x000a_6d28125c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2\fbidi \froman\fcharset238\fprq2 Times New Roman CE;}{\f303\fbidi \froman\fcharset204\fprq2 Times New Roman Cyr;}_x000d__x000a_{\f305\fbidi \froman\fcharset161\fprq2 Times New Roman Greek;}{\f306\fbidi \froman\fcharset162\fprq2 Times New Roman Tur;}{\f307\fbidi \froman\fcharset177\fprq2 Times New Roman (Hebrew);}{\f308\fbidi \froman\fcharset178\fprq2 Times New Roman (Arabic);}_x000d__x000a_{\f309\fbidi \froman\fcharset186\fprq2 Times New Roman Baltic;}{\f310\fbidi \froman\fcharset163\fprq2 Times New Roman (Vietnamese);}{\f312\fbidi \fswiss\fcharset238\fprq2 Arial CE;}{\f313\fbidi \fswiss\fcharset204\fprq2 Arial Cyr;}_x000d__x000a_{\f315\fbidi \fswiss\fcharset161\fprq2 Arial Greek;}{\f316\fbidi \fswiss\fcharset162\fprq2 Arial Tur;}{\f317\fbidi \fswiss\fcharset177\fprq2 Arial (Hebrew);}{\f318\fbidi \fswiss\fcharset178\fprq2 Arial (Arabic);}_x000d__x000a_{\f319\fbidi \fswiss\fcharset186\fprq2 Arial Baltic;}{\f320\fbidi \fswiss\fcharset163\fprq2 Arial (Vietnamese);}{\f642\fbidi \froman\fcharset238\fprq2 Cambria Math CE;}{\f643\fbidi \froman\fcharset204\fprq2 Cambria Math Cyr;}_x000d__x000a_{\f645\fbidi \froman\fcharset161\fprq2 Cambria Math Greek;}{\f646\fbidi \froman\fcharset162\fprq2 Cambria Math Tur;}{\f649\fbidi \froman\fcharset186\fprq2 Cambria Math Baltic;}{\f65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1478180 HideTWBExt;}{\*\cs18 \additive \v\f1\fs20\cf15 _x000d__x000a_\spriority0 \styrsid11478180 HideTWBInt;}{\s19\ql \li0\ri0\sa120\nowidctlpar\wrapdefault\aspalpha\aspnum\faauto\adjustright\rin0\lin0\itap0 \rtlch\fcs1 \af0\afs20\alang1025 \ltrch\fcs0 \fs24\lang2057\langfe2057\cgrid\langnp2057\langfenp2057 _x000d__x000a_\sbasedon0 \snext19 \spriority0 \styrsid11478180 Normal6a;}{\s20\ql \li0\ri0\nowidctlpar\wrapdefault\aspalpha\aspnum\faauto\adjustright\rin0\lin0\itap0 \rtlch\fcs1 \af0\afs20\alang1025 \ltrch\fcs0 \b\fs24\lang2057\langfe2057\cgrid\langnp2057\langfenp2057 _x000d__x000a_\sbasedon0 \snext20 \spriority0 \styrsid11478180 NormalBold;}{\s21\ql \li0\ri0\sa240\nowidctlpar\wrapdefault\aspalpha\aspnum\faauto\adjustright\rin0\lin0\itap0 \rtlch\fcs1 \af0\afs20\alang1025 \ltrch\fcs0 _x000d__x000a_\i\fs24\lang2057\langfe2057\cgrid\langnp2057\langfenp2057 \sbasedon0 \snext21 \spriority0 \styrsid11478180 AmJustText;}{\s22\qc \li0\ri0\sb240\sa240\nowidctlpar\wrapdefault\aspalpha\aspnum\faauto\adjustright\rin0\lin0\itap0 \rtlch\fcs1 _x000d__x000a_\af0\afs20\alang1025 \ltrch\fcs0 \i\fs24\lang2057\langfe2057\cgrid\langnp2057\langfenp2057 \sbasedon0 \snext22 \spriority0 \styrsid11478180 AmCrossRef;}{_x000d__x000a_\s23\qc \li0\ri0\sb240\sa240\keepn\nowidctlpar\wrapdefault\aspalpha\aspnum\faauto\adjustright\rin0\lin0\itap0 \rtlch\fcs1 \af0\afs20\alang1025 \ltrch\fcs0 \i\fs24\lang2057\langfe2057\cgrid\langnp2057\langfenp2057 _x000d__x000a_\sbasedon0 \snext21 \spriority0 \styrsid11478180 AmJustTitle;}{\s24\qr \li0\ri0\sb240\sa240\nowidctlpar\wrapdefault\aspalpha\aspnum\faauto\adjustright\rin0\lin0\itap0 \rtlch\fcs1 \af0\afs20\alang1025 \ltrch\fcs0 _x000d__x000a_\fs24\lang2057\langfe2057\cgrid\langnp2057\langfenp2057 \sbasedon0 \snext24 \spriority0 \styrsid11478180 AmOrLang;}{\s25\qc \li0\ri0\sa240\nowidctlpar\wrapdefault\aspalpha\aspnum\faauto\adjustright\rin0\lin0\itap0 \rtlch\fcs1 \af0\afs20\alang1025 _x000d__x000a_\ltrch\fcs0 \i\fs24\lang2057\langfe2057\cgrid\langnp2057\langfenp2057 \sbasedon0 \snext25 \spriority0 \styrsid11478180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1478180 AmNumberTabs;}}{\*\rsidtbl \rsid24658\rsid223860\rsid735077\rsid1718133\rsid2892074\rsid3565327\rsid4654390\rsid4666813\rsid6641733_x000d__x000a_\rsid7823322\rsid9636012\rsid10377208\rsid11215221\rsid11478180\rsid11549030\rsid12154954\rsid14382809\rsid14424199\rsid15204470\rsid15285974\rsid15950462\rsid16324206\rsid16662270}{\mmathPr\mmathFont34\mbrkBin0\mbrkBinSub0\msmallFrac0\mdispDef1\mlMargin0_x000d__x000a_\mrMargin0\mdefJc1\mwrapIndent1440\mintLim0\mnaryLim1}{\info{\author LECUYER Katarzyna}{\operator LECUYER Katarzyna}{\creatim\yr2023\mo3\dy21\hr17\min30}{\revtim\yr2023\mo3\dy21\hr17\min30}{\version1}{\edmins0}{\nofpages1}{\nofwords130}{\nofchars745}_x000d__x000a_{\nofcharsws874}{\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1478180\newtblstyruls\nogrowautofit\usenormstyforlist\noindnmbrts\felnbrelev\nocxsptable\indrlsweleven\noafcnsttbl\afelev\utinl\hwelev\spltpgpar\notcvasp\notbrkcnstfrctbl\notvatxbx\krnprsnet\cachedcolbal _x000d__x000a_\nouicompat \fet0{\*\wgrffmtfilter 013f}\nofeaturethrottle1\ilfomacatclnup0{\*\template C:\\Users\\klecuyer\\AppData\\Local\\Temp\\Blank1.dotx}{\*\ftnsep \ltrpar \pard\plain \ltrpar_x000d__x000a_\ql \li0\ri0\widctlpar\wrapdefault\aspalpha\aspnum\faauto\adjustright\rin0\lin0\itap0 \rtlch\fcs1 \af0\afs20\alang1025 \ltrch\fcs0 \fs24\lang2057\langfe2057\cgrid\langnp2057\langfenp2057 {\rtlch\fcs1 \af0 \ltrch\fcs0 \insrsid4654390 \chftnsep _x000d__x000a_\par }}{\*\ftnsepc \ltrpar \pard\plain \ltrpar\ql \li0\ri0\widctlpar\wrapdefault\aspalpha\aspnum\faauto\adjustright\rin0\lin0\itap0 \rtlch\fcs1 \af0\afs20\alang1025 \ltrch\fcs0 \fs24\lang2057\langfe2057\cgrid\langnp2057\langfenp2057 {\rtlch\fcs1 \af0 _x000d__x000a_\ltrch\fcs0 \insrsid4654390 \chftnsepc _x000d__x000a_\par }}{\*\aftnsep \ltrpar \pard\plain \ltrpar\ql \li0\ri0\widctlpar\wrapdefault\aspalpha\aspnum\faauto\adjustright\rin0\lin0\itap0 \rtlch\fcs1 \af0\afs20\alang1025 \ltrch\fcs0 \fs24\lang2057\langfe2057\cgrid\langnp2057\langfenp2057 {\rtlch\fcs1 \af0 _x000d__x000a_\ltrch\fcs0 \insrsid4654390 \chftnsep _x000d__x000a_\par }}{\*\aftnsepc \ltrpar \pard\plain \ltrpar\ql \li0\ri0\widctlpar\wrapdefault\aspalpha\aspnum\faauto\adjustright\rin0\lin0\itap0 \rtlch\fcs1 \af0\afs20\alang1025 \ltrch\fcs0 \fs24\lang2057\langfe2057\cgrid\langnp2057\langfenp2057 {\rtlch\fcs1 \af0 _x000d__x000a_\ltrch\fcs0 \insrsid4654390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1478180 \rtlch\fcs1 _x000d__x000a_\af0\afs20\alang1025 \ltrch\fcs0 \b\fs24\lang2057\langfe2057\cgrid\langnp2057\langfenp2057 {\rtlch\fcs1 \af0 \ltrch\fcs0 \cs17\b0\v\fs20\cf9\lang1024\langfe1024\loch\af1\hich\af1\dbch\af31501\noproof\insrsid11478180\charrsid2703499 {\*\bkmkstart restart}_x000d__x000a_\hich\af1\dbch\af31501\loch\f1 &lt;}{\rtlch\fcs1 \af0 \ltrch\fcs0 \cs17\b0\v\fs20\cf9\lang1024\langfe1024\loch\af1\hich\af1\dbch\af31501\noproof\insrsid11478180 \hich\af1\dbch\af31501\loch\f1 Amend}{\rtlch\fcs1 \af0 \ltrch\fcs0 _x000d__x000a_\cs17\b0\v\fs20\cf9\lang1024\langfe1024\loch\af1\hich\af1\dbch\af31501\noproof\insrsid11478180\charrsid2703499 \hich\af1\dbch\af31501\loch\f1 &gt;}{\rtlch\fcs1 \af0 \ltrch\fcs0 \insrsid11478180\charrsid2703499 Amendment\tab \tab }{\rtlch\fcs1 \af0 _x000d__x000a_\ltrch\fcs0 \cs17\b0\v\fs20\cf9\lang1024\langfe1024\loch\af1\hich\af1\dbch\af31501\noproof\insrsid11478180\charrsid2703499 \hich\af1\dbch\af31501\loch\f1 &lt;}{\rtlch\fcs1 \af0 \ltrch\fcs0 _x000d__x000a_\cs17\b0\v\fs20\cf9\lang1024\langfe1024\loch\af1\hich\af1\dbch\af31501\noproof\insrsid11478180 \hich\af1\dbch\af31501\loch\f1 NumAm&gt;}{\rtlch\fcs1 \af0 \ltrch\fcs0 \insrsid11478180\charrsid2703499 #}{\rtlch\fcs1 \af1 \ltrch\fcs0 _x000d__x000a_\cs18\v\f1\fs20\cf15\insrsid11478180\charrsid2703499 ENMIENDA@NRAM@}{\rtlch\fcs1 \af0 \ltrch\fcs0 \insrsid11478180\charrsid2703499 #}{\rtlch\fcs1 \af0 \ltrch\fcs0 _x000d__x000a_\cs17\b0\v\fs20\cf9\lang1024\langfe1024\loch\af1\hich\af1\dbch\af31501\noproof\insrsid11478180\charrsid2703499 \hich\af1\dbch\af31501\loch\f1 &lt;/}{\rtlch\fcs1 \af0 \ltrch\fcs0 _x000d__x000a_\cs17\b0\v\fs20\cf9\lang1024\langfe1024\loch\af1\hich\af1\dbch\af31501\noproof\insrsid11478180 \hich\af1\dbch\af31501\loch\f1 NumAm&gt;}{\rtlch\fcs1 \af0 \ltrch\fcs0 \insrsid11478180\charrsid2703499 _x000d__x000a_\par }\pard\plain \ltrpar\s20\ql \li0\ri0\nowidctlpar\wrapdefault\aspalpha\aspnum\faauto\adjustright\rin0\lin0\itap0\pararsid11478180 \rtlch\fcs1 \af0\afs20\alang1025 \ltrch\fcs0 \b\fs24\lang2057\langfe2057\cgrid\langnp2057\langfenp2057 {\rtlch\fcs1 \af0 _x000d__x000a_\ltrch\fcs0 \cs17\b0\v\fs20\cf9\lang1024\langfe1024\loch\af1\hich\af1\dbch\af31501\noproof\insrsid11478180\charrsid2703499 \hich\af1\dbch\af31501\loch\f1 &lt;\hich\af1\dbch\af31501\loch\f1 RepeatBlock-By&gt;}{\rtlch\fcs1 \af0 \ltrch\fcs0 _x000d__x000a_\insrsid11478180\charrsid2703499 #}{\rtlch\fcs1 \af1 \ltrch\fcs0 \cs18\v\f1\fs20\cf15\insrsid11478180\charrsid2703499 (MOD@InsideLoop()}{\rtlch\fcs1 \af0 \ltrch\fcs0 \insrsid11478180\charrsid2703499 ##}{\rtlch\fcs1 \af1 \ltrch\fcs0 _x000d__x000a_\cs18\v\f1\fs20\cf15\insrsid11478180\charrsid2703499 &gt;&gt;&gt;@[ZMEMBERSMSG]@}{\rtlch\fcs1 \af0 \ltrch\fcs0 \insrsid11478180\charrsid2703499 #}{\rtlch\fcs1 \af0 \ltrch\fcs0 _x000d__x000a_\cs17\b0\v\fs20\cf9\lang1024\langfe1024\loch\af1\hich\af1\dbch\af31501\noproof\insrsid11478180\charrsid2703499 \hich\af1\dbch\af31501\loch\f1 &lt;Members&gt;}{\rtlch\fcs1 \af0 \ltrch\fcs0 \insrsid11478180\charrsid2703499 #}{\rtlch\fcs1 \af1 \ltrch\fcs0 _x000d__x000a_\cs18\v\f1\fs20\cf15\insrsid11478180\charrsid2703499 (MOD@InsideLoop(\'a7)}{\rtlch\fcs1 \af0 \ltrch\fcs0 \insrsid11478180\charrsid2703499 #}{\rtlch\fcs1 \af0 \ltrch\fcs0 \cf10\insrsid11478180\charrsid16582392 \u9668\'3f}{\rtlch\fcs1 \af0 \ltrch\fcs0 _x000d__x000a_\insrsid11478180\charrsid2703499 #}{\rtlch\fcs1 \af1 \ltrch\fcs0 \cs18\v\f1\fs20\cf15\insrsid11478180\charrsid2703499 TVTMEMBERS\'a7@MEMBERS@}{\rtlch\fcs1 \af0 \ltrch\fcs0 \insrsid11478180\charrsid2703499 #}{\rtlch\fcs1 \af0 \ltrch\fcs0 _x000d__x000a_\cf10\insrsid11478180\charrsid16582392 \u9658\'3f}{\rtlch\fcs1 \af0 \ltrch\fcs0 \cs17\b0\v\fs20\cf9\lang1024\langfe1024\loch\af1\hich\af1\dbch\af31501\noproof\insrsid11478180\charrsid2703499 \hich\af1\dbch\af31501\loch\f1 &lt;/Members&gt;}{\rtlch\fcs1 \af0 _x000d__x000a_\ltrch\fcs0 \insrsid11478180\charrsid2703499 _x000d__x000a_\par }\pard\plain \ltrpar\ql \li0\ri0\widctlpar\wrapdefault\aspalpha\aspnum\faauto\adjustright\rin0\lin0\itap0\pararsid11478180 \rtlch\fcs1 \af0\afs20\alang1025 \ltrch\fcs0 \fs24\lang2057\langfe2057\cgrid\langnp2057\langfenp2057 {\rtlch\fcs1 \af0 \ltrch\fcs0 _x000d__x000a_\cs17\v\fs20\cf9\lang1024\langfe1024\loch\af1\hich\af1\dbch\af31501\noproof\insrsid11478180\charrsid2703499 \hich\af1\dbch\af31501\loch\f1 &lt;AuNomDe&gt;&lt;OptDel&gt;}{\rtlch\fcs1 \af0 \ltrch\fcs0 \insrsid11478180\charrsid2703499 #}{\rtlch\fcs1 \af1 \ltrch\fcs0 _x000d__x000a_\cs18\v\f1\fs20\cf15\insrsid11478180\charrsid2703499 MNU[ONBEHALFYES][NOTAPP]@CHOICE@}{\rtlch\fcs1 \af0 \ltrch\fcs0 \insrsid11478180\charrsid2703499 #}{\rtlch\fcs1 \af0 \ltrch\fcs0 _x000d__x000a_\cs17\v\fs20\cf9\lang1024\langfe1024\loch\af1\hich\af1\dbch\af31501\noproof\insrsid11478180\charrsid2703499 \hich\af1\dbch\af31501\loch\f1 &lt;/OptDel&gt;&lt;/AuNomDe&gt;}{\rtlch\fcs1 \af0 \ltrch\fcs0 \insrsid11478180\charrsid2703499 _x000d__x000a_\par &lt;&lt;&lt;}{\rtlch\fcs1 \af0 \ltrch\fcs0 \cs17\v\fs20\cf9\lang1024\langfe1024\loch\af1\hich\af1\dbch\af31501\noproof\insrsid11478180\charrsid2703499 \hich\af1\dbch\af31501\loch\f1 &lt;/RepeatBlock-By&gt;}{\rtlch\fcs1 \af0 \ltrch\fcs0 \insrsid11478180\charrsid2703499 _x000d__x000a__x000d__x000a_\par }\pard\plain \ltrpar\s20\ql \li0\ri0\nowidctlpar\wrapdefault\aspalpha\aspnum\faauto\adjustright\rin0\lin0\itap0\pararsid11478180 \rtlch\fcs1 \af0\afs20\alang1025 \ltrch\fcs0 \b\fs24\lang2057\langfe2057\cgrid\langnp2057\langfenp2057 {\rtlch\fcs1 \af0 _x000d__x000a_\ltrch\fcs0 \cs17\b0\v\fs20\cf9\lang1024\langfe1024\loch\af1\hich\af1\dbch\af31501\noproof\insrsid11478180\charrsid2703499 \hich\af1\dbch\af31501\loch\f1 &lt;DocAmend&gt;}{\rtlch\fcs1 \af0 \ltrch\fcs0 \insrsid11478180\charrsid2703499 #}{\rtlch\fcs1 \af1 _x000d__x000a_\ltrch\fcs0 \cs18\v\f1\fs20\cf15\insrsid11478180\charrsid2703499 MNU[OPTPROPOSALCOD][OPTPROPOSALCNS][OPTPROPOSALNLE]@CHOICE@CODEMNU}{\rtlch\fcs1 \af0 \ltrch\fcs0 \insrsid11478180\charrsid2703499 #}{\rtlch\fcs1 \af0 \ltrch\fcs0 _x000d__x000a_\cs17\b0\v\fs20\cf9\lang1024\langfe1024\loch\af1\hich\af1\dbch\af31501\noproof\insrsid11478180\charrsid2703499 \hich\af1\dbch\af31501\loch\f1 &lt;/DocAmend&gt;}{\rtlch\fcs1 \af0 \ltrch\fcs0 \insrsid11478180\charrsid2703499 _x000d__x000a_\par }\pard \ltrpar\s20\ql \li0\ri0\keepn\nowidctlpar\wrapdefault\aspalpha\aspnum\faauto\adjustright\rin0\lin0\itap0\pararsid11478180 {\rtlch\fcs1 \af0 \ltrch\fcs0 _x000d__x000a_\cs17\b0\v\fs20\cf9\lang1024\langfe1024\loch\af1\hich\af1\dbch\af31501\noproof\insrsid11478180\charrsid2703499 \hich\af1\dbch\af31501\loch\f1 &lt;Article&gt;}{\rtlch\fcs1 \af0 \ltrch\fcs0 \insrsid11478180\charrsid2703499 #}{\rtlch\fcs1 \af1 \ltrch\fcs0 _x000d__x000a_\cs18\v\f1\fs20\cf15\insrsid11478180\charrsid2703499 MNU[AMACTPARTYES][AMACTPARTNO]@CHOICE@AMACTMNU}{\rtlch\fcs1 \af0 \ltrch\fcs0 \insrsid11478180\charrsid2703499 #}{\rtlch\fcs1 \af0 \ltrch\fcs0 _x000d__x000a_\cs17\b0\v\fs20\cf9\lang1024\langfe1024\loch\af1\hich\af1\dbch\af31501\noproof\insrsid11478180\charrsid2703499 \hich\af1\dbch\af31501\loch\f1 &lt;/Article&gt;}{\rtlch\fcs1 \af0 \ltrch\fcs0 \insrsid11478180\charrsid2703499 _x000d__x000a_\par }\pard\plain \ltrpar\ql \li0\ri0\keepn\widctlpar\wrapdefault\aspalpha\aspnum\faauto\adjustright\rin0\lin0\itap0\pararsid11478180 \rtlch\fcs1 \af0\afs20\alang1025 \ltrch\fcs0 \fs24\lang2057\langfe2057\cgrid\langnp2057\langfenp2057 {\rtlch\fcs1 \af0 _x000d__x000a_\ltrch\fcs0 \cs17\v\fs20\cf9\lang1024\langfe1024\loch\af1\hich\af1\dbch\af31501\noproof\insrsid11478180\charrsid2703499 \hich\af1\dbch\af31501\loch\f1 &lt;DocAmend2&gt;&lt;OptDel&gt;}{\rtlch\fcs1 \af0 \ltrch\fcs0 \insrsid11478180\charrsid2703499 #}{\rtlch\fcs1 \af1 _x000d__x000a_\ltrch\fcs0 \cs18\v\f1\fs20\cf15\insrsid11478180\charrsid2703499 MNU[OPTNRACTYES][NOTAPP]@CHOICE@AMACTMNU}{\rtlch\fcs1 \af0 \ltrch\fcs0 \insrsid11478180\charrsid2703499 #}{\rtlch\fcs1 \af0 \ltrch\fcs0 _x000d__x000a_\cs17\v\fs20\cf9\lang1024\langfe1024\loch\af1\hich\af1\dbch\af31501\noproof\insrsid11478180\charrsid2703499 \hich\af1\dbch\af31501\loch\f1 &lt;/OptDel&gt;&lt;/DocAmend2&gt;}{\rtlch\fcs1 \af0 \ltrch\fcs0 \insrsid11478180\charrsid2703499 _x000d__x000a_\par }\pard \ltrpar\ql \li0\ri0\widctlpar\wrapdefault\aspalpha\aspnum\faauto\adjustright\rin0\lin0\itap0\pararsid11478180 {\rtlch\fcs1 \af0 \ltrch\fcs0 \cs17\v\fs20\cf9\lang1024\langfe1024\loch\af1\hich\af1\dbch\af31501\noproof\insrsid11478180\charrsid2703499 _x000d__x000a_\hich\af1\dbch\af31501\loch\f1 &lt;Article2&gt;&lt;OptDel&gt;}{\rtlch\fcs1 \af0 \ltrch\fcs0 \insrsid11478180\charrsid2703499 #}{\rtlch\fcs1 \af1 \ltrch\fcs0 \cs18\v\f1\fs20\cf15\insrsid11478180\charrsid2703499 MNU[OPTACTPARTYES][NOTAPP]@CHOICE@AMACTMNU}{\rtlch\fcs1 _x000d__x000a_\af0 \ltrch\fcs0 \insrsid11478180\charrsid2703499 #}{\rtlch\fcs1 \af0 \ltrch\fcs0 \cs17\v\fs20\cf9\lang1024\langfe1024\loch\af1\hich\af1\dbch\af31501\noproof\insrsid11478180\charrsid2703499 \hich\af1\dbch\af31501\loch\f1 &lt;/OptDel&gt;&lt;/Article2&gt;}{\rtlch\fcs1 _x000d__x000a_\af0 \ltrch\fcs0 \insrsid11478180\charrsid2703499 _x000d__x000a_\par \ltrrow}\trowd \irow0\irowband0\ltrrow\ts11\trqc\trgaph340\trleft0\trftsWidth3\trwWidth9752\trftsWidthB3\trpaddl340\trpaddr340\trpaddfl3\trpaddft3\trpaddfb3\trpaddfr3\tblind0\tblindtype3 \clvertalt\clbrdrt\brdrtbl \clbrdrl\brdrtbl \clbrdrb\brdrtbl _x000d__x000a_\clbrdrr\brdrtbl \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1478180\charrsid2703499 \cell }\pard\plain \ltrpar\ql \li0\ri0\widctlpar\intbl\wrapdefault\aspalpha\aspnum\faauto\adjustright\rin0\lin0 \rtlch\fcs1 _x000d__x000a_\af0\afs20\alang1025 \ltrch\fcs0 \fs24\lang2057\langfe2057\cgrid\langnp2057\langfenp2057 {\rtlch\fcs1 \af0 \ltrch\fcs0 \insrsid11478180\charrsid2703499 \trowd \irow0\irowband0\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3\trwWidth9752\trftsWidthB3\trpaddl340\trpaddr340\trpaddfl3\trpaddft3\trpaddfb3\trpaddfr3\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0630121 \rtlch\fcs1 \af0\afs20\alang1025 \ltrch\fcs0 _x000d__x000a_\i\fs24\lang2057\langfe2057\cgrid\langnp2057\langfenp2057 {\rtlch\fcs1 \af0 \ltrch\fcs0 \insrsid11478180\charrsid2703499 #}{\rtlch\fcs1 \af1 \ltrch\fcs0 \cs18\v\f1\fs20\cf15\insrsid11478180\charrsid2703499 MNU[OPTLEFTAMACT][LEFTPROP]@CHOICE@AMACTMNU}{_x000d__x000a_\rtlch\fcs1 \af0 \ltrch\fcs0 \insrsid11478180\charrsid2703499 #\cell Amendment\cell }\pard\plain \ltrpar\ql \li0\ri0\widctlpar\intbl\wrapdefault\aspalpha\aspnum\faauto\adjustright\rin0\lin0 \rtlch\fcs1 \af0\afs20\alang1025 \ltrch\fcs0 _x000d__x000a_\fs24\lang2057\langfe2057\cgrid\langnp2057\langfenp2057 {\rtlch\fcs1 \af0 \ltrch\fcs0 \insrsid11478180\charrsid2703499 \trowd \irow1\irowband1\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1478180\charrsid2703499 ##\cell ##}{\rtlch\fcs1 \af0\afs24 \ltrch\fcs0 \insrsid11478180\charrsid2703499 \cell }\pard\plain \ltrpar\ql \li0\ri0\widctlpar\intbl\wrapdefault\aspalpha\aspnum\faauto\adjustright\rin0\lin0 \rtlch\fcs1 _x000d__x000a_\af0\afs20\alang1025 \ltrch\fcs0 \fs24\lang2057\langfe2057\cgrid\langnp2057\langfenp2057 {\rtlch\fcs1 \af0 \ltrch\fcs0 \insrsid11478180\charrsid2703499 \trowd \irow2\irowband2\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1478180 \rtlch\fcs1 \af0\afs20\alang1025 \ltrch\fcs0 \fs24\lang2057\langfe2057\cgrid\langnp2057\langfenp2057 {\rtlch\fcs1 \af0 \ltrch\fcs0 _x000d__x000a_\insrsid11478180\charrsid2703499 Or. }{\rtlch\fcs1 \af0 \ltrch\fcs0 \cs17\v\fs20\cf9\lang1024\langfe1024\loch\af1\hich\af1\dbch\af31501\noproof\insrsid11478180\charrsid2703499 \hich\af1\dbch\af31501\loch\f1 &lt;Original&gt;}{\rtlch\fcs1 \af0 \ltrch\fcs0 _x000d__x000a_\insrsid11478180\charrsid2703499 #}{\rtlch\fcs1 \af1 \ltrch\fcs0 \cs18\v\f1\fs20\cf15\insrsid11478180\charrsid2703499 KEY(MAIN/LANGMIN)sh@ORLANGMSG@}{\rtlch\fcs1 \af0 \ltrch\fcs0 \insrsid11478180\charrsid2703499 #}{\rtlch\fcs1 \af0 \ltrch\fcs0 _x000d__x000a_\cs17\v\fs20\cf9\lang1024\langfe1024\loch\af1\hich\af1\dbch\af31501\noproof\insrsid11478180\charrsid2703499 \hich\af1\dbch\af31501\loch\f1 &lt;/Original&gt;}{\rtlch\fcs1 \af0 \ltrch\fcs0 \insrsid11478180\charrsid2703499 _x000d__x000a_\par }\pard\plain \ltrpar\s22\qc \li0\ri0\sb240\sa240\nowidctlpar\wrapdefault\aspalpha\aspnum\faauto\adjustright\rin0\lin0\itap0\pararsid11478180 \rtlch\fcs1 \af0\afs20\alang1025 \ltrch\fcs0 \i\fs24\lang2057\langfe2057\cgrid\langnp2057\langfenp2057 {_x000d__x000a_\rtlch\fcs1 \af0 \ltrch\fcs0 \cs17\i0\v\fs20\cf9\lang1024\langfe1024\loch\af1\hich\af1\dbch\af31501\noproof\insrsid11478180\charrsid2703499 \hich\af1\dbch\af31501\loch\f1 &lt;OptDel&gt;}{\rtlch\fcs1 \af0 \ltrch\fcs0 \insrsid11478180\charrsid2703499 #}{_x000d__x000a_\rtlch\fcs1 \af1 \ltrch\fcs0 \cs18\v\f1\fs20\cf15\insrsid11478180\charrsid2703499 MNU[CROSSREFNO][CROSSREFYES]@CHOICE@}{\rtlch\fcs1 \af0 \ltrch\fcs0 \insrsid11478180\charrsid2703499 #}{\rtlch\fcs1 \af0 \ltrch\fcs0 _x000d__x000a_\cs17\i0\v\fs20\cf9\lang1024\langfe1024\loch\af1\hich\af1\dbch\af31501\noproof\insrsid11478180\charrsid2703499 \hich\af1\dbch\af31501\loch\f1 &lt;/OptDel&gt;}{\rtlch\fcs1 \af0 \ltrch\fcs0 \insrsid11478180\charrsid2703499 _x000d__x000a_\par }\pard\plain \ltrpar\s23\qc \li0\ri0\sb240\sa240\keepn\nowidctlpar\wrapdefault\aspalpha\aspnum\faauto\adjustright\rin0\lin0\itap0\pararsid11478180 \rtlch\fcs1 \af0\afs20\alang1025 \ltrch\fcs0 \i\fs24\lang2057\langfe2057\cgrid\langnp2057\langfenp2057 {_x000d__x000a_\rtlch\fcs1 \af0 \ltrch\fcs0 \cs17\i0\v\fs20\cf9\lang1024\langfe1024\loch\af1\hich\af1\dbch\af31501\noproof\insrsid11478180\charrsid2703499 \hich\af1\dbch\af31501\loch\f1 &lt;TitreJust&gt;}{\rtlch\fcs1 \af0 \ltrch\fcs0 \insrsid11478180\charrsid2703499 _x000d__x000a_Justification}{\rtlch\fcs1 \af0 \ltrch\fcs0 \cs17\i0\v\fs20\cf9\lang1024\langfe1024\loch\af1\hich\af1\dbch\af31501\noproof\insrsid11478180\charrsid2703499 \hich\af1\dbch\af31501\loch\f1 &lt;/TitreJust&gt;}{\rtlch\fcs1 \af0 \ltrch\fcs0 _x000d__x000a_\insrsid11478180\charrsid2703499 _x000d__x000a_\par }\pard\plain \ltrpar\s21\ql \li0\ri0\sa240\nowidctlpar\wrapdefault\aspalpha\aspnum\faauto\adjustright\rin0\lin0\itap0\pararsid11478180 \rtlch\fcs1 \af0\afs20\alang1025 \ltrch\fcs0 \i\fs24\lang2057\langfe2057\cgrid\langnp2057\langfenp2057 {\rtlch\fcs1 _x000d__x000a_\af0 \ltrch\fcs0 \cs17\i0\v\fs20\cf9\lang1024\langfe1024\loch\af1\hich\af1\dbch\af31501\noproof\insrsid11478180\charrsid2703499 \hich\af1\dbch\af31501\loch\f1 &lt;OptDelPrev&gt;}{\rtlch\fcs1 \af0 \ltrch\fcs0 \insrsid11478180\charrsid2703499 #}{\rtlch\fcs1 \af1 _x000d__x000a_\ltrch\fcs0 \cs18\v\f1\fs20\cf15\insrsid11478180\charrsid2703499 MNU[TEXTJUSTYES][TEXTJUSTNO]@CHOICE@}{\rtlch\fcs1 \af0 \ltrch\fcs0 \insrsid11478180\charrsid2703499 #}{\rtlch\fcs1 \af0 \ltrch\fcs0 _x000d__x000a_\cs17\i0\v\fs20\cf9\lang1024\langfe1024\loch\af1\hich\af1\dbch\af31501\noproof\insrsid11478180\charrsid2703499 \hich\af1\dbch\af31501\loch\f1 &lt;/OptDelPrev&gt;}{\rtlch\fcs1 \af0 \ltrch\fcs0 \insrsid11478180\charrsid2703499 _x000d__x000a_\par }\pard\plain \ltrpar\ql \li0\ri0\widctlpar\wrapdefault\aspalpha\aspnum\faauto\adjustright\rin0\lin0\itap0\pararsid11478180 \rtlch\fcs1 \af0\afs20\alang1025 \ltrch\fcs0 \fs24\lang2057\langfe2057\cgrid\langnp2057\langfenp2057 {\rtlch\fcs1 \af0 \ltrch\fcs0 _x000d__x000a_\cs17\v\fs20\cf9\lang1024\langfe1024\loch\af1\hich\af1\dbch\af31501\noproof\insrsid11478180\charrsid2703499 \hich\af1\dbch\af31501\loch\f1 &lt;/}{\rtlch\fcs1 \af0 \ltrch\fcs0 _x000d__x000a_\cs17\v\fs20\cf9\lang1024\langfe1024\loch\af1\hich\af1\dbch\af31501\noproof\insrsid11478180 \hich\af1\dbch\af31501\loch\f1 Amend}{\rtlch\fcs1 \af0 \ltrch\fcs0 _x000d__x000a_\cs17\v\fs20\cf9\lang1024\langfe1024\loch\af1\hich\af1\dbch\af31501\noproof\insrsid11478180\charrsid2703499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2b_x000d__x000a_4777125c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275"/>
    <w:docVar w:name="TVTAMPART" w:val="Recital xxx"/>
    <w:docVar w:name="TXTAUTHOR" w:val="xxx"/>
    <w:docVar w:name="TXTLANGUE" w:val="EN"/>
    <w:docVar w:name="TXTLANGUEMIN" w:val="en"/>
    <w:docVar w:name="TXTNRC" w:val="000/000"/>
    <w:docVar w:name="TXTNRCOM" w:val="000"/>
    <w:docVar w:name="TXTNRFIRSTAM" w:val="1"/>
    <w:docVar w:name="TXTNRLASTAM" w:val="100"/>
    <w:docVar w:name="TXTNRPE" w:val="745.488"/>
    <w:docVar w:name="TXTNRPE2" w:val="000.000"/>
    <w:docVar w:name="TXTNRPROC" w:val="xxx"/>
    <w:docVar w:name="TXTPEorAP" w:val="PE"/>
    <w:docVar w:name="TXTROUTE" w:val="AM\1275590EN.docx"/>
    <w:docVar w:name="TXTTITLE" w:val="xxx"/>
    <w:docVar w:name="TXTVERSION" w:val="01-00"/>
    <w:docVar w:name="TXTVERSION2" w:val="01"/>
  </w:docVars>
  <w:rsids>
    <w:rsidRoot w:val="0029408B"/>
    <w:rsid w:val="0000157A"/>
    <w:rsid w:val="000111BD"/>
    <w:rsid w:val="000151A0"/>
    <w:rsid w:val="000175F3"/>
    <w:rsid w:val="00017D85"/>
    <w:rsid w:val="00022DCB"/>
    <w:rsid w:val="00027A73"/>
    <w:rsid w:val="00044944"/>
    <w:rsid w:val="00054107"/>
    <w:rsid w:val="0005789F"/>
    <w:rsid w:val="00064DE6"/>
    <w:rsid w:val="00073830"/>
    <w:rsid w:val="00075DBE"/>
    <w:rsid w:val="000772DA"/>
    <w:rsid w:val="00082216"/>
    <w:rsid w:val="000A4CBD"/>
    <w:rsid w:val="000B0781"/>
    <w:rsid w:val="000B1545"/>
    <w:rsid w:val="000D446F"/>
    <w:rsid w:val="000D472E"/>
    <w:rsid w:val="000D5C7F"/>
    <w:rsid w:val="000E4D1C"/>
    <w:rsid w:val="000E6631"/>
    <w:rsid w:val="000E7234"/>
    <w:rsid w:val="000F1115"/>
    <w:rsid w:val="000F2A80"/>
    <w:rsid w:val="000F7815"/>
    <w:rsid w:val="001160BC"/>
    <w:rsid w:val="001240AF"/>
    <w:rsid w:val="00126BC4"/>
    <w:rsid w:val="001463CF"/>
    <w:rsid w:val="00150057"/>
    <w:rsid w:val="00166CCB"/>
    <w:rsid w:val="0017298F"/>
    <w:rsid w:val="001809DD"/>
    <w:rsid w:val="00194788"/>
    <w:rsid w:val="001A4802"/>
    <w:rsid w:val="001A5C05"/>
    <w:rsid w:val="001B6B27"/>
    <w:rsid w:val="001B761C"/>
    <w:rsid w:val="001B7830"/>
    <w:rsid w:val="001C2054"/>
    <w:rsid w:val="001C4051"/>
    <w:rsid w:val="001C502E"/>
    <w:rsid w:val="001D13C9"/>
    <w:rsid w:val="001D16DD"/>
    <w:rsid w:val="001D25EB"/>
    <w:rsid w:val="001D5CC4"/>
    <w:rsid w:val="001D7A49"/>
    <w:rsid w:val="001E0C52"/>
    <w:rsid w:val="001F0853"/>
    <w:rsid w:val="001F0FDD"/>
    <w:rsid w:val="0020367C"/>
    <w:rsid w:val="002077D4"/>
    <w:rsid w:val="00220A8E"/>
    <w:rsid w:val="00222325"/>
    <w:rsid w:val="00231EA7"/>
    <w:rsid w:val="00233B51"/>
    <w:rsid w:val="00236619"/>
    <w:rsid w:val="002375B7"/>
    <w:rsid w:val="00246B2E"/>
    <w:rsid w:val="00252F9E"/>
    <w:rsid w:val="002556B8"/>
    <w:rsid w:val="002574CB"/>
    <w:rsid w:val="00263D89"/>
    <w:rsid w:val="00271CF9"/>
    <w:rsid w:val="00273DF6"/>
    <w:rsid w:val="00274C90"/>
    <w:rsid w:val="00280EA6"/>
    <w:rsid w:val="00283A94"/>
    <w:rsid w:val="00287549"/>
    <w:rsid w:val="00290377"/>
    <w:rsid w:val="00291247"/>
    <w:rsid w:val="0029408B"/>
    <w:rsid w:val="002964EB"/>
    <w:rsid w:val="002A0194"/>
    <w:rsid w:val="002A1C82"/>
    <w:rsid w:val="002A1F96"/>
    <w:rsid w:val="002A312B"/>
    <w:rsid w:val="002B6A7B"/>
    <w:rsid w:val="002B6AC6"/>
    <w:rsid w:val="002C5761"/>
    <w:rsid w:val="002C5B94"/>
    <w:rsid w:val="002C6443"/>
    <w:rsid w:val="002C6960"/>
    <w:rsid w:val="002C6FB0"/>
    <w:rsid w:val="002D2B95"/>
    <w:rsid w:val="002D4A73"/>
    <w:rsid w:val="002D4B36"/>
    <w:rsid w:val="002E2B8B"/>
    <w:rsid w:val="002E3F68"/>
    <w:rsid w:val="002E4311"/>
    <w:rsid w:val="002E5438"/>
    <w:rsid w:val="002F1948"/>
    <w:rsid w:val="003003A7"/>
    <w:rsid w:val="00300B5E"/>
    <w:rsid w:val="003125EE"/>
    <w:rsid w:val="00314705"/>
    <w:rsid w:val="00315664"/>
    <w:rsid w:val="0032233E"/>
    <w:rsid w:val="00322475"/>
    <w:rsid w:val="003255CF"/>
    <w:rsid w:val="00326D80"/>
    <w:rsid w:val="00343B2F"/>
    <w:rsid w:val="00352877"/>
    <w:rsid w:val="00353281"/>
    <w:rsid w:val="00353558"/>
    <w:rsid w:val="00354AB9"/>
    <w:rsid w:val="00363AD3"/>
    <w:rsid w:val="00364921"/>
    <w:rsid w:val="00367C7F"/>
    <w:rsid w:val="003743DE"/>
    <w:rsid w:val="0037660F"/>
    <w:rsid w:val="00376772"/>
    <w:rsid w:val="00384E84"/>
    <w:rsid w:val="00385EF6"/>
    <w:rsid w:val="0038706C"/>
    <w:rsid w:val="00387B6E"/>
    <w:rsid w:val="003923F7"/>
    <w:rsid w:val="003A5102"/>
    <w:rsid w:val="003A678C"/>
    <w:rsid w:val="003B499D"/>
    <w:rsid w:val="003B508B"/>
    <w:rsid w:val="003C6E39"/>
    <w:rsid w:val="003C7386"/>
    <w:rsid w:val="003D3DD8"/>
    <w:rsid w:val="003D4297"/>
    <w:rsid w:val="003D466C"/>
    <w:rsid w:val="003D70F2"/>
    <w:rsid w:val="003E08BF"/>
    <w:rsid w:val="003E1A45"/>
    <w:rsid w:val="003E3098"/>
    <w:rsid w:val="003E43AC"/>
    <w:rsid w:val="003E7DA2"/>
    <w:rsid w:val="003F21EB"/>
    <w:rsid w:val="003F3B0C"/>
    <w:rsid w:val="003F439E"/>
    <w:rsid w:val="003F582D"/>
    <w:rsid w:val="00404EC5"/>
    <w:rsid w:val="0042229E"/>
    <w:rsid w:val="00422BB2"/>
    <w:rsid w:val="00432698"/>
    <w:rsid w:val="004367B3"/>
    <w:rsid w:val="00441413"/>
    <w:rsid w:val="00441D7D"/>
    <w:rsid w:val="00450BAB"/>
    <w:rsid w:val="00461E32"/>
    <w:rsid w:val="00464338"/>
    <w:rsid w:val="00471AA9"/>
    <w:rsid w:val="004835C7"/>
    <w:rsid w:val="004929DE"/>
    <w:rsid w:val="00495E20"/>
    <w:rsid w:val="004A3A64"/>
    <w:rsid w:val="004A6688"/>
    <w:rsid w:val="004B7D0B"/>
    <w:rsid w:val="004C3229"/>
    <w:rsid w:val="004C39F3"/>
    <w:rsid w:val="004C4529"/>
    <w:rsid w:val="004C6560"/>
    <w:rsid w:val="004D2C79"/>
    <w:rsid w:val="004D328A"/>
    <w:rsid w:val="004E0AAC"/>
    <w:rsid w:val="004E1C4C"/>
    <w:rsid w:val="004F03F0"/>
    <w:rsid w:val="004F2903"/>
    <w:rsid w:val="004F4862"/>
    <w:rsid w:val="00506867"/>
    <w:rsid w:val="00517AD9"/>
    <w:rsid w:val="00520202"/>
    <w:rsid w:val="005246D8"/>
    <w:rsid w:val="00540EC7"/>
    <w:rsid w:val="005442A3"/>
    <w:rsid w:val="00547F73"/>
    <w:rsid w:val="00555770"/>
    <w:rsid w:val="00556F0A"/>
    <w:rsid w:val="00557617"/>
    <w:rsid w:val="00571479"/>
    <w:rsid w:val="005826E6"/>
    <w:rsid w:val="00582EEA"/>
    <w:rsid w:val="005836DB"/>
    <w:rsid w:val="00592413"/>
    <w:rsid w:val="005966FA"/>
    <w:rsid w:val="005A31A3"/>
    <w:rsid w:val="005A7205"/>
    <w:rsid w:val="005A7EB4"/>
    <w:rsid w:val="005B31A9"/>
    <w:rsid w:val="005B32E3"/>
    <w:rsid w:val="005B5A21"/>
    <w:rsid w:val="005D1589"/>
    <w:rsid w:val="005D28F0"/>
    <w:rsid w:val="005E50C2"/>
    <w:rsid w:val="005E5374"/>
    <w:rsid w:val="005F0B6F"/>
    <w:rsid w:val="00607ABE"/>
    <w:rsid w:val="00615365"/>
    <w:rsid w:val="006213D0"/>
    <w:rsid w:val="006337D4"/>
    <w:rsid w:val="00637084"/>
    <w:rsid w:val="00637384"/>
    <w:rsid w:val="00646776"/>
    <w:rsid w:val="006477B7"/>
    <w:rsid w:val="0066168A"/>
    <w:rsid w:val="00663437"/>
    <w:rsid w:val="00665DDA"/>
    <w:rsid w:val="00672807"/>
    <w:rsid w:val="006746CD"/>
    <w:rsid w:val="006805FA"/>
    <w:rsid w:val="00681443"/>
    <w:rsid w:val="006821D2"/>
    <w:rsid w:val="00686BBA"/>
    <w:rsid w:val="00687070"/>
    <w:rsid w:val="00695CC1"/>
    <w:rsid w:val="0069656E"/>
    <w:rsid w:val="006965BE"/>
    <w:rsid w:val="006A2838"/>
    <w:rsid w:val="006A64FA"/>
    <w:rsid w:val="006A7DA1"/>
    <w:rsid w:val="006B00CE"/>
    <w:rsid w:val="006B4B58"/>
    <w:rsid w:val="006B6438"/>
    <w:rsid w:val="006C008A"/>
    <w:rsid w:val="006C3354"/>
    <w:rsid w:val="006C3C57"/>
    <w:rsid w:val="006C6A19"/>
    <w:rsid w:val="006D3688"/>
    <w:rsid w:val="006D6B15"/>
    <w:rsid w:val="006D7D70"/>
    <w:rsid w:val="006E0963"/>
    <w:rsid w:val="006F3F81"/>
    <w:rsid w:val="006F4B73"/>
    <w:rsid w:val="0070178B"/>
    <w:rsid w:val="00702F62"/>
    <w:rsid w:val="007059E9"/>
    <w:rsid w:val="00706049"/>
    <w:rsid w:val="007107A3"/>
    <w:rsid w:val="007152AF"/>
    <w:rsid w:val="00736FBA"/>
    <w:rsid w:val="007412CC"/>
    <w:rsid w:val="007415F9"/>
    <w:rsid w:val="0074160E"/>
    <w:rsid w:val="00742D5B"/>
    <w:rsid w:val="00753103"/>
    <w:rsid w:val="0075502D"/>
    <w:rsid w:val="0075747E"/>
    <w:rsid w:val="00757F14"/>
    <w:rsid w:val="007659AC"/>
    <w:rsid w:val="00772586"/>
    <w:rsid w:val="00776D00"/>
    <w:rsid w:val="00777A7F"/>
    <w:rsid w:val="00785E6D"/>
    <w:rsid w:val="0079060C"/>
    <w:rsid w:val="007914E5"/>
    <w:rsid w:val="00792BFD"/>
    <w:rsid w:val="007A2C90"/>
    <w:rsid w:val="007A42AB"/>
    <w:rsid w:val="007A7058"/>
    <w:rsid w:val="007B6DA9"/>
    <w:rsid w:val="007C71DE"/>
    <w:rsid w:val="007D7F1B"/>
    <w:rsid w:val="007E23BF"/>
    <w:rsid w:val="00801339"/>
    <w:rsid w:val="00803DD1"/>
    <w:rsid w:val="00805E56"/>
    <w:rsid w:val="008223D8"/>
    <w:rsid w:val="00822C94"/>
    <w:rsid w:val="008363E4"/>
    <w:rsid w:val="00841ED1"/>
    <w:rsid w:val="00851460"/>
    <w:rsid w:val="00861BE4"/>
    <w:rsid w:val="008651E6"/>
    <w:rsid w:val="0087052C"/>
    <w:rsid w:val="00870CF2"/>
    <w:rsid w:val="00872010"/>
    <w:rsid w:val="00874862"/>
    <w:rsid w:val="00875A9C"/>
    <w:rsid w:val="008769EE"/>
    <w:rsid w:val="0088213C"/>
    <w:rsid w:val="00884190"/>
    <w:rsid w:val="00885CC1"/>
    <w:rsid w:val="00886C76"/>
    <w:rsid w:val="00887FDC"/>
    <w:rsid w:val="0089582B"/>
    <w:rsid w:val="008A2A64"/>
    <w:rsid w:val="008A46F2"/>
    <w:rsid w:val="008B251A"/>
    <w:rsid w:val="008B7AD1"/>
    <w:rsid w:val="008C2572"/>
    <w:rsid w:val="008C2BEA"/>
    <w:rsid w:val="008C3F62"/>
    <w:rsid w:val="008C4664"/>
    <w:rsid w:val="008C6BEA"/>
    <w:rsid w:val="008D134C"/>
    <w:rsid w:val="008D6C56"/>
    <w:rsid w:val="008D6D06"/>
    <w:rsid w:val="008E3AD6"/>
    <w:rsid w:val="008F0DDD"/>
    <w:rsid w:val="008F0E07"/>
    <w:rsid w:val="00900CAE"/>
    <w:rsid w:val="00904AD5"/>
    <w:rsid w:val="00907CCA"/>
    <w:rsid w:val="00915226"/>
    <w:rsid w:val="009154FF"/>
    <w:rsid w:val="00917A85"/>
    <w:rsid w:val="00925F3D"/>
    <w:rsid w:val="009274C8"/>
    <w:rsid w:val="00937530"/>
    <w:rsid w:val="00962FD4"/>
    <w:rsid w:val="00966038"/>
    <w:rsid w:val="00970F86"/>
    <w:rsid w:val="009763B7"/>
    <w:rsid w:val="0098500B"/>
    <w:rsid w:val="009A009D"/>
    <w:rsid w:val="009A60E3"/>
    <w:rsid w:val="009A65D8"/>
    <w:rsid w:val="009B0305"/>
    <w:rsid w:val="009B3F12"/>
    <w:rsid w:val="009C7750"/>
    <w:rsid w:val="009D7DE0"/>
    <w:rsid w:val="009E5510"/>
    <w:rsid w:val="009E66D3"/>
    <w:rsid w:val="009F230F"/>
    <w:rsid w:val="00A05745"/>
    <w:rsid w:val="00A1271C"/>
    <w:rsid w:val="00A14FD8"/>
    <w:rsid w:val="00A15168"/>
    <w:rsid w:val="00A1552F"/>
    <w:rsid w:val="00A15973"/>
    <w:rsid w:val="00A22B59"/>
    <w:rsid w:val="00A233E9"/>
    <w:rsid w:val="00A245E2"/>
    <w:rsid w:val="00A4532C"/>
    <w:rsid w:val="00A46736"/>
    <w:rsid w:val="00A507FC"/>
    <w:rsid w:val="00A5426B"/>
    <w:rsid w:val="00A845EF"/>
    <w:rsid w:val="00A84E16"/>
    <w:rsid w:val="00A93389"/>
    <w:rsid w:val="00A93F8C"/>
    <w:rsid w:val="00AA0426"/>
    <w:rsid w:val="00AB02FC"/>
    <w:rsid w:val="00AB3661"/>
    <w:rsid w:val="00AB51ED"/>
    <w:rsid w:val="00AB6825"/>
    <w:rsid w:val="00AB74D6"/>
    <w:rsid w:val="00AC55A2"/>
    <w:rsid w:val="00AC7149"/>
    <w:rsid w:val="00AD6522"/>
    <w:rsid w:val="00AD730A"/>
    <w:rsid w:val="00AE059B"/>
    <w:rsid w:val="00AE0B1F"/>
    <w:rsid w:val="00AE4459"/>
    <w:rsid w:val="00AF1DDC"/>
    <w:rsid w:val="00AF25FC"/>
    <w:rsid w:val="00AF2819"/>
    <w:rsid w:val="00B003C8"/>
    <w:rsid w:val="00B01896"/>
    <w:rsid w:val="00B03FB3"/>
    <w:rsid w:val="00B05592"/>
    <w:rsid w:val="00B0638A"/>
    <w:rsid w:val="00B10564"/>
    <w:rsid w:val="00B139AE"/>
    <w:rsid w:val="00B237AB"/>
    <w:rsid w:val="00B2669B"/>
    <w:rsid w:val="00B27361"/>
    <w:rsid w:val="00B410A9"/>
    <w:rsid w:val="00B41B4D"/>
    <w:rsid w:val="00B559C2"/>
    <w:rsid w:val="00B6009E"/>
    <w:rsid w:val="00B62718"/>
    <w:rsid w:val="00B63AD2"/>
    <w:rsid w:val="00B67E4D"/>
    <w:rsid w:val="00B77A45"/>
    <w:rsid w:val="00B8066A"/>
    <w:rsid w:val="00B80A0E"/>
    <w:rsid w:val="00B85286"/>
    <w:rsid w:val="00B86B77"/>
    <w:rsid w:val="00B90B7F"/>
    <w:rsid w:val="00B9188F"/>
    <w:rsid w:val="00B94450"/>
    <w:rsid w:val="00B94D5F"/>
    <w:rsid w:val="00BA16BC"/>
    <w:rsid w:val="00BA3B21"/>
    <w:rsid w:val="00BA48D2"/>
    <w:rsid w:val="00BC1B1F"/>
    <w:rsid w:val="00BC52A6"/>
    <w:rsid w:val="00BD3C63"/>
    <w:rsid w:val="00BD5A55"/>
    <w:rsid w:val="00BE0C84"/>
    <w:rsid w:val="00BE5062"/>
    <w:rsid w:val="00C02A37"/>
    <w:rsid w:val="00C067EB"/>
    <w:rsid w:val="00C10266"/>
    <w:rsid w:val="00C10F61"/>
    <w:rsid w:val="00C15DB9"/>
    <w:rsid w:val="00C21C87"/>
    <w:rsid w:val="00C22CC4"/>
    <w:rsid w:val="00C2336C"/>
    <w:rsid w:val="00C24D7A"/>
    <w:rsid w:val="00C270AD"/>
    <w:rsid w:val="00C30F7A"/>
    <w:rsid w:val="00C35E35"/>
    <w:rsid w:val="00C36674"/>
    <w:rsid w:val="00C37E98"/>
    <w:rsid w:val="00C41E32"/>
    <w:rsid w:val="00C6139B"/>
    <w:rsid w:val="00C6349C"/>
    <w:rsid w:val="00C64A00"/>
    <w:rsid w:val="00C77A2C"/>
    <w:rsid w:val="00C85C15"/>
    <w:rsid w:val="00C92798"/>
    <w:rsid w:val="00CA77E0"/>
    <w:rsid w:val="00CB34F1"/>
    <w:rsid w:val="00CB4C71"/>
    <w:rsid w:val="00CB7B07"/>
    <w:rsid w:val="00CC2E12"/>
    <w:rsid w:val="00CC3983"/>
    <w:rsid w:val="00CC3BC3"/>
    <w:rsid w:val="00CD2178"/>
    <w:rsid w:val="00CD6A30"/>
    <w:rsid w:val="00CE0209"/>
    <w:rsid w:val="00D00CC7"/>
    <w:rsid w:val="00D100D1"/>
    <w:rsid w:val="00D10CBF"/>
    <w:rsid w:val="00D143D7"/>
    <w:rsid w:val="00D14FCE"/>
    <w:rsid w:val="00D15308"/>
    <w:rsid w:val="00D1583C"/>
    <w:rsid w:val="00D15D1E"/>
    <w:rsid w:val="00D302B5"/>
    <w:rsid w:val="00D30D00"/>
    <w:rsid w:val="00D3231B"/>
    <w:rsid w:val="00D34A14"/>
    <w:rsid w:val="00D3507B"/>
    <w:rsid w:val="00D408AA"/>
    <w:rsid w:val="00D42398"/>
    <w:rsid w:val="00D44842"/>
    <w:rsid w:val="00D63939"/>
    <w:rsid w:val="00D6778B"/>
    <w:rsid w:val="00D677D5"/>
    <w:rsid w:val="00D755F1"/>
    <w:rsid w:val="00D767AC"/>
    <w:rsid w:val="00D82FCC"/>
    <w:rsid w:val="00D87B31"/>
    <w:rsid w:val="00DA1456"/>
    <w:rsid w:val="00DA5176"/>
    <w:rsid w:val="00DB0588"/>
    <w:rsid w:val="00DB429F"/>
    <w:rsid w:val="00DB65C2"/>
    <w:rsid w:val="00DC05F8"/>
    <w:rsid w:val="00DC10D7"/>
    <w:rsid w:val="00DC4160"/>
    <w:rsid w:val="00DC6A1B"/>
    <w:rsid w:val="00DD2F06"/>
    <w:rsid w:val="00DD4972"/>
    <w:rsid w:val="00DD5826"/>
    <w:rsid w:val="00DE0B62"/>
    <w:rsid w:val="00DE672F"/>
    <w:rsid w:val="00DF0834"/>
    <w:rsid w:val="00DF2B69"/>
    <w:rsid w:val="00E0620B"/>
    <w:rsid w:val="00E11819"/>
    <w:rsid w:val="00E15A37"/>
    <w:rsid w:val="00E15A86"/>
    <w:rsid w:val="00E222B0"/>
    <w:rsid w:val="00E25DC5"/>
    <w:rsid w:val="00E32719"/>
    <w:rsid w:val="00E33BD0"/>
    <w:rsid w:val="00E40C71"/>
    <w:rsid w:val="00E437C1"/>
    <w:rsid w:val="00E44BB0"/>
    <w:rsid w:val="00E471BE"/>
    <w:rsid w:val="00E473B8"/>
    <w:rsid w:val="00E54E16"/>
    <w:rsid w:val="00E57F50"/>
    <w:rsid w:val="00E660E2"/>
    <w:rsid w:val="00E7450D"/>
    <w:rsid w:val="00E75AA6"/>
    <w:rsid w:val="00E83D23"/>
    <w:rsid w:val="00EA25AE"/>
    <w:rsid w:val="00EB0FE3"/>
    <w:rsid w:val="00EB3A71"/>
    <w:rsid w:val="00EB46E0"/>
    <w:rsid w:val="00EC63C7"/>
    <w:rsid w:val="00ED6F9C"/>
    <w:rsid w:val="00EE011D"/>
    <w:rsid w:val="00EE3E0D"/>
    <w:rsid w:val="00EF03A3"/>
    <w:rsid w:val="00EF11AD"/>
    <w:rsid w:val="00EF2E9D"/>
    <w:rsid w:val="00EF7E99"/>
    <w:rsid w:val="00F03256"/>
    <w:rsid w:val="00F034A8"/>
    <w:rsid w:val="00F074B4"/>
    <w:rsid w:val="00F13F6B"/>
    <w:rsid w:val="00F21F2F"/>
    <w:rsid w:val="00F27170"/>
    <w:rsid w:val="00F317D9"/>
    <w:rsid w:val="00F451E5"/>
    <w:rsid w:val="00F459F7"/>
    <w:rsid w:val="00F6042B"/>
    <w:rsid w:val="00F64584"/>
    <w:rsid w:val="00F712A2"/>
    <w:rsid w:val="00F723D0"/>
    <w:rsid w:val="00F84E5A"/>
    <w:rsid w:val="00F90630"/>
    <w:rsid w:val="00F92B49"/>
    <w:rsid w:val="00FA192C"/>
    <w:rsid w:val="00FB0A13"/>
    <w:rsid w:val="00FB185F"/>
    <w:rsid w:val="00FC1B08"/>
    <w:rsid w:val="00FC2715"/>
    <w:rsid w:val="00FC5772"/>
    <w:rsid w:val="00FD05BD"/>
    <w:rsid w:val="00FD06F8"/>
    <w:rsid w:val="00FD675F"/>
    <w:rsid w:val="00FE03B4"/>
    <w:rsid w:val="00FE3526"/>
    <w:rsid w:val="00FE6B28"/>
    <w:rsid w:val="00FF6052"/>
    <w:rsid w:val="00FF7427"/>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15C128EB-B68B-4F4B-987E-5CF0CD9A6E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o-RO" w:eastAsia="en-GB" w:bidi="ar-SA"/>
      </w:rPr>
    </w:rPrDefault>
    <w:pPrDefault/>
  </w:docDefaults>
  <w:latentStyles w:defLockedState="0" w:defUIPriority="0" w:defSemiHidden="0" w:defUnhideWhenUsed="0" w:defQFormat="0" w:count="371">
    <w:lsdException w:name="Normal" w:qFormat="1"/>
    <w:lsdException w:name="heading 1" w:qFormat="1"/>
    <w:lsdException w:name="heading 2" w:uiPriority="9"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uiPriority="20"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720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link w:val="Heading2Char"/>
    <w:uiPriority w:val="9"/>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D42398"/>
    <w:rPr>
      <w:sz w:val="24"/>
    </w:rPr>
  </w:style>
  <w:style w:type="paragraph" w:styleId="BalloonText">
    <w:name w:val="Balloon Text"/>
    <w:basedOn w:val="Normal"/>
    <w:link w:val="BalloonTextChar"/>
    <w:semiHidden/>
    <w:unhideWhenUsed/>
    <w:rsid w:val="00FD06F8"/>
    <w:rPr>
      <w:rFonts w:ascii="Segoe UI" w:hAnsi="Segoe UI" w:cs="Segoe UI"/>
      <w:sz w:val="18"/>
      <w:szCs w:val="18"/>
    </w:rPr>
  </w:style>
  <w:style w:type="character" w:customStyle="1" w:styleId="BalloonTextChar">
    <w:name w:val="Balloon Text Char"/>
    <w:basedOn w:val="DefaultParagraphFont"/>
    <w:link w:val="BalloonText"/>
    <w:semiHidden/>
    <w:rsid w:val="00FD06F8"/>
    <w:rPr>
      <w:rFonts w:ascii="Segoe UI" w:hAnsi="Segoe UI" w:cs="Segoe UI"/>
      <w:sz w:val="18"/>
      <w:szCs w:val="18"/>
    </w:rPr>
  </w:style>
  <w:style w:type="paragraph" w:customStyle="1" w:styleId="Point0">
    <w:name w:val="Point 0"/>
    <w:basedOn w:val="Normal"/>
    <w:rsid w:val="00C24D7A"/>
    <w:pPr>
      <w:widowControl/>
      <w:spacing w:before="120" w:after="120"/>
      <w:ind w:left="850" w:hanging="850"/>
      <w:jc w:val="both"/>
    </w:pPr>
    <w:rPr>
      <w:rFonts w:eastAsiaTheme="minorHAnsi"/>
      <w:szCs w:val="22"/>
      <w:lang w:eastAsia="en-US"/>
    </w:rPr>
  </w:style>
  <w:style w:type="paragraph" w:customStyle="1" w:styleId="Annex">
    <w:name w:val="Annex"/>
    <w:basedOn w:val="Normal"/>
    <w:next w:val="Normal"/>
    <w:rsid w:val="00582EEA"/>
    <w:pPr>
      <w:widowControl/>
      <w:spacing w:before="120" w:after="120" w:line="360" w:lineRule="auto"/>
      <w:jc w:val="right"/>
    </w:pPr>
    <w:rPr>
      <w:rFonts w:eastAsia="Calibri"/>
      <w:b/>
      <w:szCs w:val="22"/>
      <w:u w:val="single"/>
      <w:lang w:eastAsia="en-US"/>
    </w:rPr>
  </w:style>
  <w:style w:type="character" w:customStyle="1" w:styleId="SupBoldItalic">
    <w:name w:val="SupBoldItalic"/>
    <w:uiPriority w:val="1"/>
    <w:qFormat/>
    <w:rsid w:val="00F90630"/>
    <w:rPr>
      <w:b/>
      <w:bCs w:val="0"/>
      <w:i/>
      <w:iCs w:val="0"/>
      <w:vertAlign w:val="superscript"/>
    </w:rPr>
  </w:style>
  <w:style w:type="paragraph" w:customStyle="1" w:styleId="Text1">
    <w:name w:val="Text 1"/>
    <w:basedOn w:val="Normal"/>
    <w:rsid w:val="001240AF"/>
    <w:pPr>
      <w:widowControl/>
      <w:spacing w:before="120" w:after="120"/>
      <w:ind w:left="850"/>
      <w:jc w:val="both"/>
    </w:pPr>
    <w:rPr>
      <w:rFonts w:eastAsiaTheme="minorHAnsi"/>
      <w:szCs w:val="22"/>
      <w:lang w:eastAsia="en-US"/>
    </w:rPr>
  </w:style>
  <w:style w:type="paragraph" w:customStyle="1" w:styleId="Point1">
    <w:name w:val="Point 1"/>
    <w:basedOn w:val="Normal"/>
    <w:rsid w:val="00805E56"/>
    <w:pPr>
      <w:widowControl/>
      <w:spacing w:before="120" w:after="120"/>
      <w:ind w:left="1417" w:hanging="567"/>
      <w:jc w:val="both"/>
    </w:pPr>
    <w:rPr>
      <w:rFonts w:eastAsiaTheme="minorHAnsi"/>
      <w:szCs w:val="22"/>
      <w:lang w:eastAsia="en-US"/>
    </w:rPr>
  </w:style>
  <w:style w:type="paragraph" w:customStyle="1" w:styleId="ManualNumPar1">
    <w:name w:val="Manual NumPar 1"/>
    <w:basedOn w:val="Normal"/>
    <w:next w:val="Text1"/>
    <w:rsid w:val="00805E56"/>
    <w:pPr>
      <w:widowControl/>
      <w:spacing w:before="120" w:after="120"/>
      <w:ind w:left="850" w:hanging="850"/>
      <w:jc w:val="both"/>
    </w:pPr>
    <w:rPr>
      <w:rFonts w:eastAsiaTheme="minorHAnsi"/>
      <w:szCs w:val="22"/>
      <w:lang w:eastAsia="en-US"/>
    </w:rPr>
  </w:style>
  <w:style w:type="paragraph" w:styleId="Footer">
    <w:name w:val="footer"/>
    <w:basedOn w:val="Normal"/>
    <w:link w:val="FooterChar"/>
    <w:semiHidden/>
    <w:rsid w:val="00DC05F8"/>
    <w:pPr>
      <w:tabs>
        <w:tab w:val="center" w:pos="4513"/>
        <w:tab w:val="right" w:pos="9026"/>
      </w:tabs>
    </w:pPr>
  </w:style>
  <w:style w:type="character" w:customStyle="1" w:styleId="FooterChar">
    <w:name w:val="Footer Char"/>
    <w:basedOn w:val="DefaultParagraphFont"/>
    <w:link w:val="Footer"/>
    <w:semiHidden/>
    <w:rsid w:val="00DC05F8"/>
    <w:rPr>
      <w:sz w:val="24"/>
    </w:rPr>
  </w:style>
  <w:style w:type="character" w:styleId="CommentReference">
    <w:name w:val="annotation reference"/>
    <w:basedOn w:val="DefaultParagraphFont"/>
    <w:rsid w:val="008223D8"/>
    <w:rPr>
      <w:sz w:val="16"/>
      <w:szCs w:val="16"/>
    </w:rPr>
  </w:style>
  <w:style w:type="paragraph" w:styleId="CommentText">
    <w:name w:val="annotation text"/>
    <w:basedOn w:val="Normal"/>
    <w:link w:val="CommentTextChar"/>
    <w:rsid w:val="008223D8"/>
    <w:rPr>
      <w:sz w:val="20"/>
    </w:rPr>
  </w:style>
  <w:style w:type="character" w:customStyle="1" w:styleId="CommentTextChar">
    <w:name w:val="Comment Text Char"/>
    <w:basedOn w:val="DefaultParagraphFont"/>
    <w:link w:val="CommentText"/>
    <w:rsid w:val="008223D8"/>
  </w:style>
  <w:style w:type="paragraph" w:styleId="CommentSubject">
    <w:name w:val="annotation subject"/>
    <w:basedOn w:val="CommentText"/>
    <w:next w:val="CommentText"/>
    <w:link w:val="CommentSubjectChar"/>
    <w:semiHidden/>
    <w:unhideWhenUsed/>
    <w:rsid w:val="008223D8"/>
    <w:rPr>
      <w:b/>
      <w:bCs/>
    </w:rPr>
  </w:style>
  <w:style w:type="character" w:customStyle="1" w:styleId="CommentSubjectChar">
    <w:name w:val="Comment Subject Char"/>
    <w:basedOn w:val="CommentTextChar"/>
    <w:link w:val="CommentSubject"/>
    <w:semiHidden/>
    <w:rsid w:val="008223D8"/>
    <w:rPr>
      <w:b/>
      <w:bCs/>
    </w:rPr>
  </w:style>
  <w:style w:type="paragraph" w:customStyle="1" w:styleId="RollCallSymbols14pt">
    <w:name w:val="RollCallSymbols14pt"/>
    <w:basedOn w:val="Normal"/>
    <w:rsid w:val="0032233E"/>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32233E"/>
    <w:pPr>
      <w:tabs>
        <w:tab w:val="center" w:pos="284"/>
        <w:tab w:val="left" w:pos="426"/>
      </w:tabs>
    </w:pPr>
    <w:rPr>
      <w:snapToGrid w:val="0"/>
      <w:lang w:eastAsia="en-US"/>
    </w:rPr>
  </w:style>
  <w:style w:type="paragraph" w:customStyle="1" w:styleId="RollCallVotes">
    <w:name w:val="RollCallVotes"/>
    <w:basedOn w:val="Normal"/>
    <w:rsid w:val="0032233E"/>
    <w:pPr>
      <w:spacing w:before="120" w:after="120"/>
      <w:jc w:val="center"/>
    </w:pPr>
    <w:rPr>
      <w:b/>
      <w:bCs/>
      <w:snapToGrid w:val="0"/>
      <w:sz w:val="16"/>
      <w:lang w:eastAsia="en-US"/>
    </w:rPr>
  </w:style>
  <w:style w:type="paragraph" w:customStyle="1" w:styleId="RollCallTable">
    <w:name w:val="RollCallTable"/>
    <w:basedOn w:val="Normal"/>
    <w:rsid w:val="0032233E"/>
    <w:pPr>
      <w:spacing w:before="120" w:after="120"/>
    </w:pPr>
    <w:rPr>
      <w:snapToGrid w:val="0"/>
      <w:sz w:val="16"/>
      <w:lang w:eastAsia="en-US"/>
    </w:rPr>
  </w:style>
  <w:style w:type="character" w:customStyle="1" w:styleId="Heading2Char">
    <w:name w:val="Heading 2 Char"/>
    <w:basedOn w:val="DefaultParagraphFont"/>
    <w:link w:val="Heading2"/>
    <w:uiPriority w:val="9"/>
    <w:rsid w:val="0032233E"/>
    <w:rPr>
      <w:rFonts w:ascii="Arial" w:hAnsi="Arial"/>
      <w:b/>
      <w:i/>
      <w:sz w:val="24"/>
    </w:rPr>
  </w:style>
  <w:style w:type="paragraph" w:styleId="Revision">
    <w:name w:val="Revision"/>
    <w:hidden/>
    <w:uiPriority w:val="99"/>
    <w:semiHidden/>
    <w:rsid w:val="0075747E"/>
    <w:rPr>
      <w:sz w:val="24"/>
    </w:rPr>
  </w:style>
  <w:style w:type="paragraph" w:customStyle="1" w:styleId="title-bold">
    <w:name w:val="title-bold"/>
    <w:basedOn w:val="Normal"/>
    <w:rsid w:val="007A7058"/>
    <w:pPr>
      <w:widowControl/>
      <w:spacing w:before="100" w:beforeAutospacing="1" w:after="100" w:afterAutospacing="1"/>
    </w:pPr>
    <w:rPr>
      <w:szCs w:val="24"/>
    </w:rPr>
  </w:style>
  <w:style w:type="character" w:styleId="Emphasis">
    <w:name w:val="Emphasis"/>
    <w:basedOn w:val="DefaultParagraphFont"/>
    <w:uiPriority w:val="20"/>
    <w:qFormat/>
    <w:rsid w:val="007A7058"/>
    <w:rPr>
      <w:i/>
      <w:iCs/>
    </w:rPr>
  </w:style>
  <w:style w:type="character" w:customStyle="1" w:styleId="markedcontent">
    <w:name w:val="markedcontent"/>
    <w:basedOn w:val="DefaultParagraphFont"/>
    <w:rsid w:val="0052020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6F4798-890D-4C97-A00C-77B0DE5A93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73</Pages>
  <Words>17998</Words>
  <Characters>103225</Characters>
  <Application>Microsoft Office Word</Application>
  <DocSecurity>0</DocSecurity>
  <Lines>3932</Lines>
  <Paragraphs>1187</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120356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cp:lastPrinted>2023-04-24T14:41:00Z</cp:lastPrinted>
  <dcterms:created xsi:type="dcterms:W3CDTF">2023-05-25T13:52:00Z</dcterms:created>
  <dcterms:modified xsi:type="dcterms:W3CDTF">2023-05-25T13:52:00Z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1275590</vt:lpwstr>
  </property>
  <property fmtid="{D5CDD505-2E9C-101B-9397-08002B2CF9AE}" pid="4" name="&lt;Model&gt;">
    <vt:lpwstr>AM_Com_LegReport</vt:lpwstr>
  </property>
  <property fmtid="{D5CDD505-2E9C-101B-9397-08002B2CF9AE}" pid="5" name="&lt;ModelCod&gt;">
    <vt:lpwstr>\\eiciBRUpr1\pdocep$\DocEP\DOCS\General\AM\AM_Leg\AM_Com_Leg\AM_Com_LegReport.dotx(17/04/2020 18:26:13)</vt:lpwstr>
  </property>
  <property fmtid="{D5CDD505-2E9C-101B-9397-08002B2CF9AE}" pid="6" name="&lt;ModelTra&gt;">
    <vt:lpwstr>\\eiciBRUpr1\pdocep$\DocEP\TRANSFIL\EN\AM_Com_LegReport.EN(24/04/2020 20:50:04)</vt:lpwstr>
  </property>
  <property fmtid="{D5CDD505-2E9C-101B-9397-08002B2CF9AE}" pid="7" name="&lt;Type&gt;">
    <vt:lpwstr>AM</vt:lpwstr>
  </property>
  <property fmtid="{D5CDD505-2E9C-101B-9397-08002B2CF9AE}" pid="8" name="Created with">
    <vt:lpwstr>9.14.1 Build [20230201]</vt:lpwstr>
  </property>
  <property fmtid="{D5CDD505-2E9C-101B-9397-08002B2CF9AE}" pid="9" name="FooterPath">
    <vt:lpwstr>AM\1275590RO.docx</vt:lpwstr>
  </property>
  <property fmtid="{D5CDD505-2E9C-101B-9397-08002B2CF9AE}" pid="10" name="LastEdited with">
    <vt:lpwstr>9.14.1 Build [20230301]</vt:lpwstr>
  </property>
  <property fmtid="{D5CDD505-2E9C-101B-9397-08002B2CF9AE}" pid="11" name="PE number">
    <vt:lpwstr>745.488</vt:lpwstr>
  </property>
  <property fmtid="{D5CDD505-2E9C-101B-9397-08002B2CF9AE}" pid="12" name="SDLStudio">
    <vt:lpwstr/>
  </property>
  <property fmtid="{D5CDD505-2E9C-101B-9397-08002B2CF9AE}" pid="13" name="SendToEpades">
    <vt:lpwstr>OK - 2023/04/20 17:39</vt:lpwstr>
  </property>
  <property fmtid="{D5CDD505-2E9C-101B-9397-08002B2CF9AE}" pid="14" name="Bookout">
    <vt:lpwstr>OK - 2023/05/25 15:51</vt:lpwstr>
  </property>
</Properties>
</file>