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670455" w:rsidRPr="005C5F7D">
        <w:trPr>
          <w:trHeight w:hRule="exact" w:val="1417"/>
          <w:jc w:val="center"/>
        </w:trPr>
        <w:tc>
          <w:tcPr>
            <w:tcW w:w="6804" w:type="dxa"/>
            <w:vAlign w:val="center"/>
          </w:tcPr>
          <w:p w:rsidR="00670455" w:rsidRPr="005C5F7D" w:rsidRDefault="00DC0423">
            <w:pPr>
              <w:pStyle w:val="EPName"/>
            </w:pPr>
            <w:bookmarkStart w:id="0" w:name="_GoBack"/>
            <w:bookmarkEnd w:id="0"/>
            <w:r w:rsidRPr="005C5F7D">
              <w:t>Evropský parlament</w:t>
            </w:r>
          </w:p>
          <w:p w:rsidR="00670455" w:rsidRPr="005C5F7D" w:rsidRDefault="00DC0423">
            <w:pPr>
              <w:pStyle w:val="EPTerm"/>
            </w:pPr>
            <w:r w:rsidRPr="005C5F7D">
              <w:t>2019-2024</w:t>
            </w:r>
          </w:p>
        </w:tc>
        <w:tc>
          <w:tcPr>
            <w:tcW w:w="2268" w:type="dxa"/>
          </w:tcPr>
          <w:p w:rsidR="00670455" w:rsidRPr="005C5F7D" w:rsidRDefault="004033CC">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670455" w:rsidRPr="005C5F7D" w:rsidRDefault="00DC0423">
      <w:pPr>
        <w:pStyle w:val="LineTop"/>
      </w:pPr>
      <w:r w:rsidRPr="005C5F7D">
        <w:t xml:space="preserve"> </w:t>
      </w:r>
    </w:p>
    <w:p w:rsidR="00670455" w:rsidRPr="005C5F7D" w:rsidRDefault="00DC0423">
      <w:pPr>
        <w:pStyle w:val="EPBody"/>
      </w:pPr>
      <w:r w:rsidRPr="005C5F7D">
        <w:rPr>
          <w:rStyle w:val="HideTWBExt"/>
        </w:rPr>
        <w:t>&lt;Commission&gt;</w:t>
      </w:r>
      <w:r w:rsidRPr="005C5F7D">
        <w:rPr>
          <w:rStyle w:val="HideTWBInt"/>
        </w:rPr>
        <w:t>{LIBE}</w:t>
      </w:r>
      <w:r w:rsidRPr="005C5F7D">
        <w:t>Výbor pro občanské svobody, spravedlnost a vnitřní věci</w:t>
      </w:r>
      <w:r w:rsidRPr="005C5F7D">
        <w:rPr>
          <w:rStyle w:val="HideTWBExt"/>
        </w:rPr>
        <w:t>&lt;/Commission&gt;</w:t>
      </w:r>
    </w:p>
    <w:p w:rsidR="00670455" w:rsidRPr="005C5F7D" w:rsidRDefault="00DC0423">
      <w:pPr>
        <w:pStyle w:val="LineBottom"/>
      </w:pPr>
      <w:r w:rsidRPr="005C5F7D">
        <w:t xml:space="preserve"> </w:t>
      </w:r>
    </w:p>
    <w:p w:rsidR="00670455" w:rsidRPr="005C5F7D" w:rsidRDefault="00DC0423">
      <w:pPr>
        <w:pStyle w:val="CoverReference"/>
      </w:pPr>
      <w:r w:rsidRPr="005C5F7D">
        <w:rPr>
          <w:rStyle w:val="HideTWBExt"/>
        </w:rPr>
        <w:t>&lt;RefProc&gt;</w:t>
      </w:r>
      <w:r w:rsidRPr="005C5F7D">
        <w:t>2022/0155</w:t>
      </w:r>
      <w:r w:rsidRPr="005C5F7D">
        <w:rPr>
          <w:rStyle w:val="HideTWBExt"/>
        </w:rPr>
        <w:t>&lt;/RefProc&gt;&lt;RefTypeProc&gt;</w:t>
      </w:r>
      <w:r w:rsidRPr="005C5F7D">
        <w:t>(COD)</w:t>
      </w:r>
      <w:r w:rsidRPr="005C5F7D">
        <w:rPr>
          <w:rStyle w:val="HideTWBExt"/>
        </w:rPr>
        <w:t>&lt;/RefTypeProc&gt;</w:t>
      </w:r>
    </w:p>
    <w:p w:rsidR="00670455" w:rsidRPr="005C5F7D" w:rsidRDefault="00F050EE">
      <w:pPr>
        <w:pStyle w:val="CoverDate"/>
      </w:pPr>
      <w:r w:rsidRPr="00682022">
        <w:rPr>
          <w:rStyle w:val="HideTWBExt"/>
        </w:rPr>
        <w:t>&lt;Date&gt;</w:t>
      </w:r>
      <w:r w:rsidRPr="00682022">
        <w:rPr>
          <w:rStyle w:val="HideTWBInt"/>
        </w:rPr>
        <w:t>{28/07/2023}</w:t>
      </w:r>
      <w:r w:rsidRPr="00682022">
        <w:t>28.7.2023</w:t>
      </w:r>
      <w:r w:rsidRPr="00682022">
        <w:rPr>
          <w:rStyle w:val="HideTWBExt"/>
        </w:rPr>
        <w:t>&lt;/Date&gt;</w:t>
      </w:r>
    </w:p>
    <w:p w:rsidR="00670455" w:rsidRPr="005C5F7D" w:rsidRDefault="00DC0423">
      <w:pPr>
        <w:pStyle w:val="CoverDocType"/>
      </w:pPr>
      <w:r w:rsidRPr="005C5F7D">
        <w:rPr>
          <w:rStyle w:val="HideTWBExt"/>
        </w:rPr>
        <w:t>&lt;TypeAM&gt;</w:t>
      </w:r>
      <w:r w:rsidRPr="005C5F7D">
        <w:t>POZMĚŇOVACÍ NÁVRHY</w:t>
      </w:r>
      <w:r w:rsidRPr="005C5F7D">
        <w:rPr>
          <w:rStyle w:val="HideTWBExt"/>
        </w:rPr>
        <w:t>&lt;/TypeAM&gt;</w:t>
      </w:r>
    </w:p>
    <w:p w:rsidR="00670455" w:rsidRPr="005C5F7D" w:rsidRDefault="00DC0423">
      <w:pPr>
        <w:pStyle w:val="CoverDocType24a"/>
      </w:pPr>
      <w:r w:rsidRPr="005C5F7D">
        <w:rPr>
          <w:rStyle w:val="HideTWBExt"/>
        </w:rPr>
        <w:t>&lt;RangeAM&gt;</w:t>
      </w:r>
      <w:r w:rsidRPr="005C5F7D">
        <w:t>954 - 1332</w:t>
      </w:r>
      <w:r w:rsidRPr="005C5F7D">
        <w:rPr>
          <w:rStyle w:val="HideTWBExt"/>
        </w:rPr>
        <w:t>&lt;/RangeAM&gt;</w:t>
      </w:r>
    </w:p>
    <w:p w:rsidR="00670455" w:rsidRPr="005C5F7D" w:rsidRDefault="00DC0423">
      <w:pPr>
        <w:pStyle w:val="CoverBold"/>
      </w:pPr>
      <w:r w:rsidRPr="005C5F7D">
        <w:rPr>
          <w:rStyle w:val="HideTWBExt"/>
        </w:rPr>
        <w:t>&lt;TitreType&gt;</w:t>
      </w:r>
      <w:r w:rsidRPr="005C5F7D">
        <w:t>Návrh zprávy</w:t>
      </w:r>
      <w:r w:rsidRPr="005C5F7D">
        <w:rPr>
          <w:rStyle w:val="HideTWBExt"/>
        </w:rPr>
        <w:t>&lt;/TitreType&gt;</w:t>
      </w:r>
    </w:p>
    <w:p w:rsidR="00670455" w:rsidRPr="005C5F7D" w:rsidRDefault="00DC0423">
      <w:pPr>
        <w:pStyle w:val="CoverBold"/>
      </w:pPr>
      <w:r w:rsidRPr="005C5F7D">
        <w:rPr>
          <w:rStyle w:val="HideTWBExt"/>
        </w:rPr>
        <w:t>&lt;Rapporteur&gt;</w:t>
      </w:r>
      <w:r w:rsidRPr="005C5F7D">
        <w:t>Javier Zarzalejos</w:t>
      </w:r>
      <w:r w:rsidRPr="005C5F7D">
        <w:rPr>
          <w:rStyle w:val="HideTWBExt"/>
        </w:rPr>
        <w:t>&lt;/Rapporteur&gt;</w:t>
      </w:r>
    </w:p>
    <w:p w:rsidR="00670455" w:rsidRPr="005C5F7D" w:rsidRDefault="00DC0423">
      <w:pPr>
        <w:pStyle w:val="CoverNormal24a"/>
      </w:pPr>
      <w:r w:rsidRPr="005C5F7D">
        <w:rPr>
          <w:rStyle w:val="HideTWBExt"/>
        </w:rPr>
        <w:t>&lt;DocRefPE&gt;</w:t>
      </w:r>
      <w:r w:rsidRPr="005C5F7D">
        <w:t>(PE746.811v01-00)</w:t>
      </w:r>
      <w:r w:rsidRPr="005C5F7D">
        <w:rPr>
          <w:rStyle w:val="HideTWBExt"/>
        </w:rPr>
        <w:t>&lt;/DocRefPE&gt;</w:t>
      </w:r>
    </w:p>
    <w:p w:rsidR="00670455" w:rsidRPr="005C5F7D" w:rsidRDefault="00DC0423">
      <w:pPr>
        <w:pStyle w:val="CoverNormal24a"/>
      </w:pPr>
      <w:r w:rsidRPr="005C5F7D">
        <w:rPr>
          <w:rStyle w:val="HideTWBExt"/>
        </w:rPr>
        <w:t>&lt;Titre&gt;</w:t>
      </w:r>
      <w:r w:rsidRPr="005C5F7D">
        <w:t>Stanovení pravidel pro předcházení pohlavnímu zneužívání dětí a boj proti němu</w:t>
      </w:r>
      <w:r w:rsidRPr="005C5F7D">
        <w:rPr>
          <w:rStyle w:val="HideTWBExt"/>
        </w:rPr>
        <w:t>&lt;/Titre&gt;</w:t>
      </w:r>
    </w:p>
    <w:p w:rsidR="00670455" w:rsidRPr="005C5F7D" w:rsidRDefault="00DC0423">
      <w:pPr>
        <w:pStyle w:val="CoverNormal"/>
      </w:pPr>
      <w:r w:rsidRPr="005C5F7D">
        <w:rPr>
          <w:rStyle w:val="HideTWBExt"/>
        </w:rPr>
        <w:t>&lt;DocAmend&gt;</w:t>
      </w:r>
      <w:r w:rsidRPr="005C5F7D">
        <w:t>Návrh nařízení</w:t>
      </w:r>
      <w:r w:rsidRPr="005C5F7D">
        <w:rPr>
          <w:rStyle w:val="HideTWBExt"/>
        </w:rPr>
        <w:t>&lt;/DocAmend&gt;</w:t>
      </w:r>
    </w:p>
    <w:p w:rsidR="00670455" w:rsidRPr="005C5F7D" w:rsidRDefault="00DC0423">
      <w:pPr>
        <w:pStyle w:val="CoverNormal24a"/>
      </w:pPr>
      <w:r w:rsidRPr="005C5F7D">
        <w:rPr>
          <w:rStyle w:val="HideTWBExt"/>
        </w:rPr>
        <w:t>&lt;DocRef&gt;</w:t>
      </w:r>
      <w:r w:rsidRPr="005C5F7D">
        <w:t>(COM(2022)0209 – C9-0174/2022 – 2022/0155(COD))</w:t>
      </w:r>
      <w:r w:rsidRPr="005C5F7D">
        <w:rPr>
          <w:rStyle w:val="HideTWBExt"/>
        </w:rPr>
        <w:t>&lt;/DocRef&gt;</w:t>
      </w:r>
    </w:p>
    <w:p w:rsidR="00670455" w:rsidRPr="005C5F7D" w:rsidRDefault="00DC0423">
      <w:r w:rsidRPr="005C5F7D">
        <w:br w:type="page"/>
      </w:r>
      <w:r w:rsidRPr="005C5F7D">
        <w:lastRenderedPageBreak/>
        <w:t>AM_Com_LegReport</w:t>
      </w:r>
    </w:p>
    <w:p w:rsidR="00670455" w:rsidRPr="005C5F7D" w:rsidRDefault="00DC0423">
      <w:pPr>
        <w:pStyle w:val="AmNumberTabs"/>
      </w:pPr>
      <w:r w:rsidRPr="005C5F7D">
        <w:br w:type="page"/>
      </w:r>
      <w:r w:rsidRPr="005C5F7D">
        <w:rPr>
          <w:rStyle w:val="HideTWBExt"/>
        </w:rPr>
        <w:lastRenderedPageBreak/>
        <w:t>&lt;RepeatBlock-Amend&gt;&lt;Amend&gt;</w:t>
      </w:r>
      <w:r w:rsidRPr="005C5F7D">
        <w:t>Pozměňovací návrh</w:t>
      </w:r>
      <w:r w:rsidRPr="005C5F7D">
        <w:tab/>
      </w:r>
      <w:r w:rsidRPr="005C5F7D">
        <w:tab/>
      </w:r>
      <w:r w:rsidRPr="005C5F7D">
        <w:rPr>
          <w:rStyle w:val="HideTWBExt"/>
        </w:rPr>
        <w:t>&lt;NumAm&gt;</w:t>
      </w:r>
      <w:r w:rsidRPr="005C5F7D">
        <w:t>954</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4 – pododstavec 1 – návětí</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 xml:space="preserve">Koordinační orgán v zemi usazení požádá o vydání detekčního příkazu a příslušný </w:t>
            </w:r>
            <w:r w:rsidRPr="005C5F7D">
              <w:rPr>
                <w:b/>
                <w:i/>
              </w:rPr>
              <w:t>soudní orgán nebo nezávislý správní</w:t>
            </w:r>
            <w:r w:rsidRPr="005C5F7D">
              <w:t xml:space="preserve"> orgán </w:t>
            </w:r>
            <w:r w:rsidRPr="005C5F7D">
              <w:rPr>
                <w:b/>
                <w:i/>
              </w:rPr>
              <w:t>vydá</w:t>
            </w:r>
            <w:r w:rsidRPr="005C5F7D">
              <w:t xml:space="preserve"> detekční příkaz, pokud </w:t>
            </w:r>
            <w:r w:rsidRPr="005C5F7D">
              <w:rPr>
                <w:b/>
                <w:i/>
              </w:rPr>
              <w:t>má za to</w:t>
            </w:r>
            <w:r w:rsidRPr="005C5F7D">
              <w:t>, že jsou splněny tyto podmínky:</w:t>
            </w:r>
          </w:p>
        </w:tc>
        <w:tc>
          <w:tcPr>
            <w:tcW w:w="4876" w:type="dxa"/>
          </w:tcPr>
          <w:p w:rsidR="00670455" w:rsidRPr="005C5F7D" w:rsidRDefault="00DC0423">
            <w:pPr>
              <w:pStyle w:val="Normal6a"/>
            </w:pPr>
            <w:r w:rsidRPr="005C5F7D">
              <w:rPr>
                <w:b/>
                <w:i/>
              </w:rPr>
              <w:t>Na základě řádného odůvodnění</w:t>
            </w:r>
            <w:r w:rsidRPr="005C5F7D">
              <w:t xml:space="preserve"> koordinační orgán v zemi usazení požádá o vydání detekčního příkazu a příslušný </w:t>
            </w:r>
            <w:r w:rsidRPr="005C5F7D">
              <w:rPr>
                <w:b/>
                <w:i/>
              </w:rPr>
              <w:t>justiční</w:t>
            </w:r>
            <w:r w:rsidRPr="005C5F7D">
              <w:t xml:space="preserve"> orgán detekční příkaz </w:t>
            </w:r>
            <w:r w:rsidRPr="005C5F7D">
              <w:rPr>
                <w:b/>
                <w:i/>
              </w:rPr>
              <w:t>vydá</w:t>
            </w:r>
            <w:r w:rsidRPr="005C5F7D">
              <w:t xml:space="preserve">, pokud </w:t>
            </w:r>
            <w:r w:rsidRPr="005C5F7D">
              <w:rPr>
                <w:b/>
                <w:i/>
              </w:rPr>
              <w:t>se domnívá</w:t>
            </w:r>
            <w:r w:rsidRPr="005C5F7D">
              <w:t>, že jsou splněny tyto podmínky:</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955</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4 – pododstavec 1 – písm. a</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a)</w:t>
            </w:r>
            <w:r w:rsidRPr="005C5F7D">
              <w:tab/>
            </w:r>
            <w:r w:rsidRPr="005C5F7D">
              <w:rPr>
                <w:b/>
                <w:i/>
              </w:rPr>
              <w:t>existují důkazy o významném riziku, že služba bude využívána pro účely pohlavního zneužívání dětí on-line ve smyslu odstavců 5, 6 a 7;</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956</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4 – pododstavec 1 – písm. a</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a)</w:t>
            </w:r>
            <w:r w:rsidRPr="005C5F7D">
              <w:tab/>
            </w:r>
            <w:r w:rsidRPr="005C5F7D">
              <w:rPr>
                <w:b/>
                <w:i/>
              </w:rPr>
              <w:t xml:space="preserve">existují důkazy o významném riziku, že služba bude využívána pro účely pohlavního zneužívání dětí on-line ve </w:t>
            </w:r>
            <w:r w:rsidRPr="005C5F7D">
              <w:rPr>
                <w:b/>
                <w:i/>
              </w:rPr>
              <w:lastRenderedPageBreak/>
              <w:t>smyslu odstavců 5, 6 a 7;</w:t>
            </w:r>
          </w:p>
        </w:tc>
        <w:tc>
          <w:tcPr>
            <w:tcW w:w="4876" w:type="dxa"/>
          </w:tcPr>
          <w:p w:rsidR="00670455" w:rsidRPr="005C5F7D" w:rsidRDefault="00DC0423">
            <w:pPr>
              <w:pStyle w:val="Normal6a"/>
            </w:pPr>
            <w:r w:rsidRPr="005C5F7D">
              <w:rPr>
                <w:b/>
                <w:i/>
              </w:rPr>
              <w:lastRenderedPageBreak/>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957</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Rob Rooken</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4 – pododstavec 1 – písm. a</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a)</w:t>
            </w:r>
            <w:r w:rsidRPr="005C5F7D">
              <w:tab/>
              <w:t xml:space="preserve">existují důkazy o </w:t>
            </w:r>
            <w:r w:rsidRPr="005C5F7D">
              <w:rPr>
                <w:b/>
                <w:i/>
              </w:rPr>
              <w:t>významném</w:t>
            </w:r>
            <w:r w:rsidRPr="005C5F7D">
              <w:t xml:space="preserve"> riziku, že služba </w:t>
            </w:r>
            <w:r w:rsidRPr="005C5F7D">
              <w:rPr>
                <w:b/>
                <w:i/>
              </w:rPr>
              <w:t>bude</w:t>
            </w:r>
            <w:r w:rsidRPr="005C5F7D">
              <w:t xml:space="preserve"> využívána pro účely pohlavního zneužívání dětí </w:t>
            </w:r>
            <w:r w:rsidRPr="005C5F7D">
              <w:rPr>
                <w:b/>
                <w:i/>
              </w:rPr>
              <w:t>on-line ve smyslu odstavců 5</w:t>
            </w:r>
            <w:r w:rsidRPr="005C5F7D">
              <w:t xml:space="preserve">, </w:t>
            </w:r>
            <w:r w:rsidRPr="005C5F7D">
              <w:rPr>
                <w:b/>
                <w:i/>
              </w:rPr>
              <w:t>6 a 7;</w:t>
            </w:r>
          </w:p>
        </w:tc>
        <w:tc>
          <w:tcPr>
            <w:tcW w:w="4876" w:type="dxa"/>
          </w:tcPr>
          <w:p w:rsidR="00670455" w:rsidRPr="005C5F7D" w:rsidRDefault="00DC0423">
            <w:pPr>
              <w:pStyle w:val="Normal6a"/>
            </w:pPr>
            <w:r w:rsidRPr="005C5F7D">
              <w:t>a)</w:t>
            </w:r>
            <w:r w:rsidRPr="005C5F7D">
              <w:tab/>
              <w:t xml:space="preserve">existují </w:t>
            </w:r>
            <w:r w:rsidRPr="005C5F7D">
              <w:rPr>
                <w:b/>
                <w:i/>
              </w:rPr>
              <w:t>jasné</w:t>
            </w:r>
            <w:r w:rsidRPr="005C5F7D">
              <w:t xml:space="preserve"> důkazy o </w:t>
            </w:r>
            <w:r w:rsidRPr="005C5F7D">
              <w:rPr>
                <w:b/>
                <w:i/>
              </w:rPr>
              <w:t>systémovém</w:t>
            </w:r>
            <w:r w:rsidRPr="005C5F7D">
              <w:t xml:space="preserve"> riziku, že služba </w:t>
            </w:r>
            <w:r w:rsidRPr="005C5F7D">
              <w:rPr>
                <w:b/>
                <w:i/>
              </w:rPr>
              <w:t>je</w:t>
            </w:r>
            <w:r w:rsidRPr="005C5F7D">
              <w:t xml:space="preserve"> využívána pro účely pohlavního zneužívání dětí </w:t>
            </w:r>
            <w:r w:rsidRPr="005C5F7D">
              <w:rPr>
                <w:b/>
                <w:i/>
              </w:rPr>
              <w:t>na internetu</w:t>
            </w:r>
            <w:r w:rsidRPr="005C5F7D">
              <w:t>,</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958</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4 – pododstavec 1 – písm. a</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a)</w:t>
            </w:r>
            <w:r w:rsidRPr="005C5F7D">
              <w:tab/>
              <w:t xml:space="preserve">existují důkazy </w:t>
            </w:r>
            <w:r w:rsidRPr="005C5F7D">
              <w:rPr>
                <w:b/>
                <w:i/>
              </w:rPr>
              <w:t>o významném riziku</w:t>
            </w:r>
            <w:r w:rsidRPr="005C5F7D">
              <w:t xml:space="preserve">, že služba </w:t>
            </w:r>
            <w:r w:rsidRPr="005C5F7D">
              <w:rPr>
                <w:b/>
                <w:i/>
              </w:rPr>
              <w:t>bude</w:t>
            </w:r>
            <w:r w:rsidRPr="005C5F7D">
              <w:t xml:space="preserve"> využívána pro účely </w:t>
            </w:r>
            <w:r w:rsidRPr="005C5F7D">
              <w:rPr>
                <w:b/>
                <w:i/>
              </w:rPr>
              <w:t>pohlavního zneužívání dětí on-line</w:t>
            </w:r>
            <w:r w:rsidRPr="005C5F7D">
              <w:t xml:space="preserve"> ve smyslu odstavců 5, 6 a 7;</w:t>
            </w:r>
          </w:p>
        </w:tc>
        <w:tc>
          <w:tcPr>
            <w:tcW w:w="4876" w:type="dxa"/>
          </w:tcPr>
          <w:p w:rsidR="00670455" w:rsidRPr="005C5F7D" w:rsidRDefault="00DC0423">
            <w:pPr>
              <w:pStyle w:val="Normal6a"/>
            </w:pPr>
            <w:r w:rsidRPr="005C5F7D">
              <w:t>a)</w:t>
            </w:r>
            <w:r w:rsidRPr="005C5F7D">
              <w:tab/>
              <w:t>existují důkazy</w:t>
            </w:r>
            <w:r w:rsidRPr="005C5F7D">
              <w:rPr>
                <w:b/>
                <w:i/>
              </w:rPr>
              <w:t>, které zakládají důvodné podezření</w:t>
            </w:r>
            <w:r w:rsidRPr="005C5F7D">
              <w:t xml:space="preserve">, že služba </w:t>
            </w:r>
            <w:r w:rsidRPr="005C5F7D">
              <w:rPr>
                <w:b/>
                <w:i/>
              </w:rPr>
              <w:t>je</w:t>
            </w:r>
            <w:r w:rsidRPr="005C5F7D">
              <w:t xml:space="preserve"> využívána pro účely </w:t>
            </w:r>
            <w:r w:rsidRPr="005C5F7D">
              <w:rPr>
                <w:b/>
                <w:i/>
              </w:rPr>
              <w:t>šíření nebo přijímání dětské pornografie jedním nebo případně více uživateli</w:t>
            </w:r>
            <w:r w:rsidRPr="005C5F7D">
              <w:t xml:space="preserve"> ve smyslu odstavců 5, 6 a 7;</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959</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4 – pododstavec 1 – písm. a</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lastRenderedPageBreak/>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a)</w:t>
            </w:r>
            <w:r w:rsidRPr="005C5F7D">
              <w:tab/>
              <w:t xml:space="preserve">existují důkazy </w:t>
            </w:r>
            <w:r w:rsidRPr="005C5F7D">
              <w:rPr>
                <w:b/>
                <w:i/>
              </w:rPr>
              <w:t>o významném riziku, že služba bude využívána</w:t>
            </w:r>
            <w:r w:rsidRPr="005C5F7D">
              <w:t xml:space="preserve"> pro účely pohlavního zneužívání dětí </w:t>
            </w:r>
            <w:r w:rsidRPr="005C5F7D">
              <w:rPr>
                <w:b/>
                <w:i/>
              </w:rPr>
              <w:t>on-line</w:t>
            </w:r>
            <w:r w:rsidRPr="005C5F7D">
              <w:t xml:space="preserve"> ve smyslu odstavců 5, 6 a 7</w:t>
            </w:r>
            <w:r w:rsidRPr="005C5F7D">
              <w:rPr>
                <w:b/>
                <w:i/>
              </w:rPr>
              <w:t>;</w:t>
            </w:r>
          </w:p>
        </w:tc>
        <w:tc>
          <w:tcPr>
            <w:tcW w:w="4876" w:type="dxa"/>
          </w:tcPr>
          <w:p w:rsidR="00670455" w:rsidRPr="005C5F7D" w:rsidRDefault="00DC0423">
            <w:pPr>
              <w:pStyle w:val="Normal6a"/>
            </w:pPr>
            <w:r w:rsidRPr="005C5F7D">
              <w:t>a)</w:t>
            </w:r>
            <w:r w:rsidRPr="005C5F7D">
              <w:tab/>
              <w:t xml:space="preserve">existují </w:t>
            </w:r>
            <w:r w:rsidRPr="005C5F7D">
              <w:rPr>
                <w:b/>
                <w:i/>
              </w:rPr>
              <w:t>podstatné</w:t>
            </w:r>
            <w:r w:rsidRPr="005C5F7D">
              <w:t xml:space="preserve"> důkazy </w:t>
            </w:r>
            <w:r w:rsidRPr="005C5F7D">
              <w:rPr>
                <w:b/>
                <w:i/>
              </w:rPr>
              <w:t>prokazující důvodné podezření, že individuální účty nebo skupiny účtů jsou používány</w:t>
            </w:r>
            <w:r w:rsidRPr="005C5F7D">
              <w:t xml:space="preserve"> pro účely pohlavního zneužívání dětí </w:t>
            </w:r>
            <w:r w:rsidRPr="005C5F7D">
              <w:rPr>
                <w:b/>
                <w:i/>
              </w:rPr>
              <w:t>na internetu</w:t>
            </w:r>
            <w:r w:rsidRPr="005C5F7D">
              <w:t xml:space="preserve"> ve smyslu odstavců 5, 6 a 7</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960</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René Repasi, Tiemo Wölken</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4 – pododstavec 1 – písm. a</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a)</w:t>
            </w:r>
            <w:r w:rsidRPr="005C5F7D">
              <w:tab/>
              <w:t xml:space="preserve">existují důkazy </w:t>
            </w:r>
            <w:r w:rsidRPr="005C5F7D">
              <w:rPr>
                <w:b/>
                <w:i/>
              </w:rPr>
              <w:t>o významném riziku, že služba bude využívána</w:t>
            </w:r>
            <w:r w:rsidRPr="005C5F7D">
              <w:t xml:space="preserve"> pro účely pohlavního zneužívání dětí </w:t>
            </w:r>
            <w:r w:rsidRPr="005C5F7D">
              <w:rPr>
                <w:b/>
                <w:i/>
              </w:rPr>
              <w:t>on-line</w:t>
            </w:r>
            <w:r w:rsidRPr="005C5F7D">
              <w:t xml:space="preserve"> ve smyslu odstavců 5, 6 a 7</w:t>
            </w:r>
            <w:r w:rsidRPr="005C5F7D">
              <w:rPr>
                <w:b/>
                <w:i/>
              </w:rPr>
              <w:t>;</w:t>
            </w:r>
          </w:p>
        </w:tc>
        <w:tc>
          <w:tcPr>
            <w:tcW w:w="4876" w:type="dxa"/>
          </w:tcPr>
          <w:p w:rsidR="00670455" w:rsidRPr="005C5F7D" w:rsidRDefault="00DC0423">
            <w:pPr>
              <w:pStyle w:val="Normal6a"/>
            </w:pPr>
            <w:r w:rsidRPr="005C5F7D">
              <w:t>a)</w:t>
            </w:r>
            <w:r w:rsidRPr="005C5F7D">
              <w:tab/>
              <w:t xml:space="preserve">existují </w:t>
            </w:r>
            <w:r w:rsidRPr="005C5F7D">
              <w:rPr>
                <w:b/>
                <w:i/>
              </w:rPr>
              <w:t>podstatné</w:t>
            </w:r>
            <w:r w:rsidRPr="005C5F7D">
              <w:t xml:space="preserve"> důkazy</w:t>
            </w:r>
            <w:r w:rsidRPr="005C5F7D">
              <w:rPr>
                <w:b/>
                <w:i/>
              </w:rPr>
              <w:t>, které zakládají důvodné podezření, že individuální účty nebo skupiny účtů jsou používány</w:t>
            </w:r>
            <w:r w:rsidRPr="005C5F7D">
              <w:t xml:space="preserve"> pro účely pohlavního zneužívání dětí </w:t>
            </w:r>
            <w:r w:rsidRPr="005C5F7D">
              <w:rPr>
                <w:b/>
                <w:i/>
              </w:rPr>
              <w:t>na internetu</w:t>
            </w:r>
            <w:r w:rsidRPr="005C5F7D">
              <w:t xml:space="preserve"> ve smyslu odstavců 5, 6 a 7</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961</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Charlie Weimers, 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4 – pododstavec 1 – písm. a</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a)</w:t>
            </w:r>
            <w:r w:rsidRPr="005C5F7D">
              <w:tab/>
              <w:t xml:space="preserve">existují důkazy o </w:t>
            </w:r>
            <w:r w:rsidRPr="005C5F7D">
              <w:rPr>
                <w:b/>
                <w:i/>
              </w:rPr>
              <w:t>významném riziku</w:t>
            </w:r>
            <w:r w:rsidRPr="005C5F7D">
              <w:t>, že služba bude využívána pro účely pohlavního zneužívání dětí on-line ve smyslu odstavců 5, 6 a 7;</w:t>
            </w:r>
          </w:p>
        </w:tc>
        <w:tc>
          <w:tcPr>
            <w:tcW w:w="4876" w:type="dxa"/>
          </w:tcPr>
          <w:p w:rsidR="00670455" w:rsidRPr="005C5F7D" w:rsidRDefault="00DC0423">
            <w:pPr>
              <w:pStyle w:val="Normal6a"/>
            </w:pPr>
            <w:r w:rsidRPr="005C5F7D">
              <w:t>a)</w:t>
            </w:r>
            <w:r w:rsidRPr="005C5F7D">
              <w:tab/>
              <w:t xml:space="preserve">existují důkazy o </w:t>
            </w:r>
            <w:r w:rsidRPr="005C5F7D">
              <w:rPr>
                <w:b/>
                <w:i/>
              </w:rPr>
              <w:t>tom</w:t>
            </w:r>
            <w:r w:rsidRPr="005C5F7D">
              <w:t>, že služba bude využívána pro účely pohlavního zneužívání dětí on-line ve smyslu odstavců 5, 6 a 7;</w:t>
            </w:r>
          </w:p>
        </w:tc>
      </w:tr>
    </w:tbl>
    <w:p w:rsidR="00670455" w:rsidRPr="005C5F7D" w:rsidRDefault="00DC0423">
      <w:pPr>
        <w:pStyle w:val="AmOrLang"/>
      </w:pPr>
      <w:r w:rsidRPr="005C5F7D">
        <w:lastRenderedPageBreak/>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962</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4 – pododstavec 1 – písm. a a (nové)</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aa)</w:t>
            </w:r>
            <w:r w:rsidRPr="005C5F7D">
              <w:tab/>
            </w:r>
            <w:r w:rsidRPr="005C5F7D">
              <w:rPr>
                <w:b/>
                <w:i/>
              </w:rPr>
              <w:t>skutečné nebo potenciální důsledky pro práva a oprávněné zájmy všech dotčených stran, včetně možného nerespektování základních práv zakotvených v Listině;</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963</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4 – pododstavec 1 – písm. b</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b)</w:t>
            </w:r>
            <w:r w:rsidRPr="005C5F7D">
              <w:tab/>
            </w:r>
            <w:r w:rsidRPr="005C5F7D">
              <w:rPr>
                <w:b/>
                <w:i/>
              </w:rPr>
              <w:t>důvody pro vydání detekčního příkazu převažují nad negativními důsledky pro práva a oprávněné zájmy všech dotčených stran, zejména s ohledem na nutnost zajistit spravedlivou rovnováhu mezi základními právy těchto stran.</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964</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4 – pododstavec 1 – písm. b</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b)</w:t>
            </w:r>
            <w:r w:rsidRPr="005C5F7D">
              <w:tab/>
            </w:r>
            <w:r w:rsidRPr="005C5F7D">
              <w:rPr>
                <w:b/>
                <w:i/>
              </w:rPr>
              <w:t>důvody pro vydání detekčního příkazu převažují nad negativními důsledky pro práva a oprávněné zájmy všech dotčených stran, zejména s ohledem na nutnost zajistit spravedlivou rovnováhu mezi základními právy těchto stran.</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965</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4 – pododstavec 1 – písm. b</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b)</w:t>
            </w:r>
            <w:r w:rsidRPr="005C5F7D">
              <w:tab/>
            </w:r>
            <w:r w:rsidRPr="005C5F7D">
              <w:rPr>
                <w:b/>
                <w:i/>
              </w:rPr>
              <w:t>důvody pro</w:t>
            </w:r>
            <w:r w:rsidRPr="005C5F7D">
              <w:t xml:space="preserve"> vydání detekčního příkazu </w:t>
            </w:r>
            <w:r w:rsidRPr="005C5F7D">
              <w:rPr>
                <w:b/>
                <w:i/>
              </w:rPr>
              <w:t>převažují nad negativními</w:t>
            </w:r>
            <w:r w:rsidRPr="005C5F7D">
              <w:t xml:space="preserve"> důsledky pro práva a oprávněné zájmy všech dotčených stran, zejména s ohledem na </w:t>
            </w:r>
            <w:r w:rsidRPr="005C5F7D">
              <w:rPr>
                <w:b/>
                <w:i/>
              </w:rPr>
              <w:t>nutnost</w:t>
            </w:r>
            <w:r w:rsidRPr="005C5F7D">
              <w:t xml:space="preserve"> zajistit spravedlivou rovnováhu mezi základními právy těchto stran.</w:t>
            </w:r>
          </w:p>
        </w:tc>
        <w:tc>
          <w:tcPr>
            <w:tcW w:w="4876" w:type="dxa"/>
          </w:tcPr>
          <w:p w:rsidR="00670455" w:rsidRPr="005C5F7D" w:rsidRDefault="00DC0423">
            <w:pPr>
              <w:pStyle w:val="Normal6a"/>
            </w:pPr>
            <w:r w:rsidRPr="005C5F7D">
              <w:t>b)</w:t>
            </w:r>
            <w:r w:rsidRPr="005C5F7D">
              <w:tab/>
              <w:t>vydání detekčního příkazu </w:t>
            </w:r>
            <w:r w:rsidRPr="005C5F7D">
              <w:rPr>
                <w:b/>
                <w:i/>
              </w:rPr>
              <w:t>je nezbytné a přiměřené a převáží negativní</w:t>
            </w:r>
            <w:r w:rsidRPr="005C5F7D">
              <w:t xml:space="preserve"> důsledky pro práva a oprávněné zájmy všech dotčených stran, zejména s ohledem na </w:t>
            </w:r>
            <w:r w:rsidRPr="005C5F7D">
              <w:rPr>
                <w:b/>
                <w:i/>
              </w:rPr>
              <w:t>potřebu</w:t>
            </w:r>
            <w:r w:rsidRPr="005C5F7D">
              <w:t xml:space="preserve"> zajistit spravedlivou rovnováhu mezi základními právy těchto stran.</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966</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Tiemo Wölken, René Repasi</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4 – pododstavec 1 – písm. b</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b)</w:t>
            </w:r>
            <w:r w:rsidRPr="005C5F7D">
              <w:tab/>
              <w:t>důvody pro vydání detekčního příkazu převažují nad negativními důsledky pro práva a oprávněné zájmy všech dotčených stran, zejména s ohledem na nutnost zajistit spravedlivou rovnováhu mezi základními právy těchto stran.</w:t>
            </w:r>
          </w:p>
        </w:tc>
        <w:tc>
          <w:tcPr>
            <w:tcW w:w="4876" w:type="dxa"/>
          </w:tcPr>
          <w:p w:rsidR="00670455" w:rsidRPr="005C5F7D" w:rsidRDefault="00DC0423">
            <w:pPr>
              <w:pStyle w:val="Normal6a"/>
            </w:pPr>
            <w:r w:rsidRPr="005C5F7D">
              <w:t>b)</w:t>
            </w:r>
            <w:r w:rsidRPr="005C5F7D">
              <w:tab/>
              <w:t>důvody pro vydání detekčního příkazu převažují nad negativními důsledky pro práva a oprávněné zájmy všech dotčených stran, zejména s ohledem na nutnost zajistit spravedlivou rovnováhu mezi základními právy těchto stran.</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967</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Lucia Ďuriš Nicholsonová, Fabienne Keller</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4 – pododstavec 1 – písm. b a (nové)</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ba)</w:t>
            </w:r>
            <w:r w:rsidRPr="005C5F7D">
              <w:tab/>
            </w:r>
            <w:r w:rsidRPr="005C5F7D">
              <w:rPr>
                <w:b/>
                <w:i/>
              </w:rPr>
              <w:t>poskytovatel nepřijal veškerá rozumná a přiměřená zmírňující opatření ve smyslu článku 4 s cílem zabránit riziku, že služba bude využívána pro účely pohlavního zneužívání dětí na internetu, a toto riziko minimalizovat;</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968</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4 – pododstavec 1 – písm. b a (nové)</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ba)</w:t>
            </w:r>
            <w:r w:rsidRPr="005C5F7D">
              <w:tab/>
            </w:r>
            <w:r w:rsidRPr="005C5F7D">
              <w:rPr>
                <w:b/>
                <w:i/>
              </w:rPr>
              <w:t>Detekční příkaz nemá vliv na bezpečnost a důvěrnost komunikace v obecném měřítku.</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969</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Rob Rooken</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4 – pododstavec 1 – písm. b a (nové)</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ba)</w:t>
            </w:r>
            <w:r w:rsidRPr="005C5F7D">
              <w:tab/>
            </w:r>
            <w:r w:rsidRPr="005C5F7D">
              <w:rPr>
                <w:b/>
                <w:i/>
              </w:rPr>
              <w:t>Detekční příkaz nemá vliv na bezpečnost a důvěrnost komunikace v obecném měřítku;</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970</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4 – pododstavec 1 – písm. b b (nové)</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bb)</w:t>
            </w:r>
            <w:r w:rsidRPr="005C5F7D">
              <w:tab/>
            </w:r>
            <w:r w:rsidRPr="005C5F7D">
              <w:rPr>
                <w:b/>
                <w:i/>
              </w:rPr>
              <w:t>Technologie používaná k ochraně komunikace, jako je jakýkoli druh šifrování, nesmí být detekčním příkazem ovlivněna ani narušena.</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971</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Rob Rooken</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4 – pododstavec 1 – písm. b b (nové)</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bb)</w:t>
            </w:r>
            <w:r w:rsidRPr="005C5F7D">
              <w:tab/>
            </w:r>
            <w:r w:rsidRPr="005C5F7D">
              <w:rPr>
                <w:b/>
                <w:i/>
              </w:rPr>
              <w:t>Technologie používaná k ochraně komunikace, jako je jakýkoli druh šifrování, nesmí být detekčním příkazem ovlivněna ani narušena.</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972</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Rob Rooken</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4 – pododstavec 1 – písm. b c (nové)</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bc)</w:t>
            </w:r>
            <w:r w:rsidRPr="005C5F7D">
              <w:tab/>
            </w:r>
            <w:r w:rsidRPr="005C5F7D">
              <w:rPr>
                <w:b/>
                <w:i/>
              </w:rPr>
              <w:t>Všechna opatření uvedená v článcích 3, 4 a 5 byla vyčerpána.</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pPr>
        <w:pStyle w:val="AmJustTitle"/>
      </w:pPr>
      <w:r w:rsidRPr="005C5F7D">
        <w:rPr>
          <w:rStyle w:val="HideTWBExt"/>
        </w:rPr>
        <w:t>&lt;TitreJust&gt;</w:t>
      </w:r>
      <w:r w:rsidRPr="005C5F7D">
        <w:t>Odůvodnění</w:t>
      </w:r>
      <w:r w:rsidRPr="005C5F7D">
        <w:rPr>
          <w:rStyle w:val="HideTWBExt"/>
        </w:rPr>
        <w:t>&lt;/TitreJust&gt;</w:t>
      </w:r>
    </w:p>
    <w:p w:rsidR="00670455" w:rsidRPr="005C5F7D" w:rsidRDefault="00DC0423">
      <w:pPr>
        <w:pStyle w:val="AmJustText"/>
      </w:pPr>
      <w:r w:rsidRPr="005C5F7D">
        <w:t>Cílem tohoto pozměňovacího návrhu je zajistit, aby proces vydávání detekčního příkazu podléhal vhodným a proveditelným zárukám a neohrožoval komunikační technologie uživatelů ani technologie poskytovatelů. Příkaz se vydá pouze tehdy, nemá-li dopad na bezpečnost a důvěrnost komunikace.</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973</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Rob Rooken</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4 – pododstavec 1 – písm. b d (nové)</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bd)</w:t>
            </w:r>
            <w:r w:rsidRPr="005C5F7D">
              <w:tab/>
            </w:r>
            <w:r w:rsidRPr="005C5F7D">
              <w:rPr>
                <w:b/>
                <w:i/>
              </w:rPr>
              <w:t>Nic v příkazu nelze vykládat tak, že by poskytovatel měl oslabit, prolomit, obejít nebo jinak narušit či omezit šifrování, zabezpečení nebo jiné prostředky ochrany důvěrnosti komunikace, platformy nebo služby poskytovatele.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974</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4 – pododstavec 2</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Při posuzování, zda byly splněny podmínky prvního pododstavce, se zohlední všechny relevantní skutečnosti a okolnosti daného případu, zejména:</w:t>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pPr>
            <w:r w:rsidRPr="005C5F7D">
              <w:rPr>
                <w:b/>
                <w:i/>
              </w:rPr>
              <w:t>a) provedené nebo aktualizované posouzení rizik a veškerá zmírňující opatření přijatá poskytovatelem podle článků 3 a 4, včetně případných zmírňujících opatření zavedených, přezkoumávaných, ukončených nebo rozšířených podle čl. 5 odst. 4;</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b) veškeré další informace získané podle odstavce 2 nebo jakékoli jiné relevantní informace, které má koordinační orgán k dispozici, zejména informace o používání, koncepci a fungování služby, o finančních a technologických možnostech a velikosti poskytovatele a o možných důsledcích opatření, která mají být přijata k provedení detekčního příkazu pro všechny ostatní dotčené strany;</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c) názory a prováděcí plán poskytovatele předložené v souladu s odstavcem 3;</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d) stanoviska střediska EU a orgánu pro ochranu údajů předložená v souladu s odstavcem 3.</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975</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4 – pododstavec 2</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Při posuzování, zda byly splněny podmínky prvního pododstavce, se zohlední všechny relevantní skutečnosti a okolnosti daného případu, zejména:</w:t>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pPr>
            <w:r w:rsidRPr="005C5F7D">
              <w:rPr>
                <w:b/>
                <w:i/>
              </w:rPr>
              <w:t>a) provedené nebo aktualizované posouzení rizik a veškerá zmírňující opatření přijatá poskytovatelem podle článků 3 a 4, včetně případných zmírňujících opatření zavedených, přezkoumávaných, ukončených nebo rozšířených podle čl. 5 odst. 4;</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b) veškeré další informace získané podle odstavce 2 nebo jakékoli jiné relevantní informace, které má koordinační orgán k dispozici, zejména informace o používání, koncepci a fungování služby, o finančních a technologických možnostech a velikosti poskytovatele a o možných důsledcích opatření, která mají být přijata k provedení detekčního příkazu pro všechny ostatní dotčené strany;</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c) názory a prováděcí plán poskytovatele předložené v souladu s odstavcem 3;</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d) stanoviska střediska EU a orgánu pro ochranu údajů předložená v souladu s odstavcem 3.</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976</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4 – pododstavec 2</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Při posuzování, zda byly splněny podmínky prvního pododstavce, se zohlední všechny relevantní skutečnosti a okolnosti daného případu, zejména:</w:t>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pPr>
            <w:r w:rsidRPr="005C5F7D">
              <w:rPr>
                <w:b/>
                <w:i/>
              </w:rPr>
              <w:t>a) provedené nebo aktualizované posouzení rizik a veškerá zmírňující opatření přijatá poskytovatelem podle článků 3 a 4, včetně případných zmírňujících opatření zavedených, přezkoumávaných, ukončených nebo rozšířených podle čl. 5 odst. 4;</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b) veškeré další informace získané podle odstavce 2 nebo jakékoli jiné relevantní informace, které má koordinační orgán k dispozici, zejména informace o používání, koncepci a fungování služby, o finančních a technologických možnostech a velikosti poskytovatele a o možných důsledcích opatření, která mají být přijata k provedení detekčního příkazu pro všechny ostatní dotčené strany;</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c) názory a prováděcí plán poskytovatele předložené v souladu s odstavcem 3;</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d) stanoviska střediska EU a orgánu pro ochranu údajů předložená v souladu s odstavcem 3.</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977</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4 – pododstavec 2 – písm. -a (nové)</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-a)</w:t>
            </w:r>
            <w:r w:rsidRPr="005C5F7D">
              <w:tab/>
            </w:r>
            <w:r w:rsidRPr="005C5F7D">
              <w:rPr>
                <w:b/>
                <w:i/>
              </w:rPr>
              <w:t>dostupnost informací umožňujících náležitě popsat konkrétní účel a rozsah příkazu, včetně právního základu pro podezření;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978</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4 – pododstavec 2 – písm. a</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a)</w:t>
            </w:r>
            <w:r w:rsidRPr="005C5F7D">
              <w:tab/>
            </w:r>
            <w:r w:rsidRPr="005C5F7D">
              <w:rPr>
                <w:b/>
                <w:i/>
              </w:rPr>
              <w:t>provedené nebo aktualizované posouzení rizik a veškerá zmírňující opatření přijatá poskytovatelem podle článků 3 a 4, včetně případných zmírňujících opatření zavedených, přezkoumávaných, ukončených nebo rozšířených podle čl. 5 odst. 4;</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979</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Tiemo Wölken, René Repasi</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4 – pododstavec 2 – písm. a a (nové)</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aa)</w:t>
            </w:r>
            <w:r w:rsidRPr="005C5F7D">
              <w:tab/>
            </w:r>
            <w:r w:rsidRPr="005C5F7D">
              <w:rPr>
                <w:b/>
                <w:i/>
              </w:rPr>
              <w:t>zda by státní zástupce nebo soudce měl dostatek informací k vydání příkazu s pokyny popisujícími konkrétní účel a rozsah zamýšlených technologií pro výkon příkazu, včetně základu, z něhož jsou dotčené osoby podezřelé ve smyslu práva Unie nebo vnitrostátního práva;</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980</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4 – pododstavec 2 – písm. b</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b)</w:t>
            </w:r>
            <w:r w:rsidRPr="005C5F7D">
              <w:tab/>
            </w:r>
            <w:r w:rsidRPr="005C5F7D">
              <w:rPr>
                <w:b/>
                <w:i/>
              </w:rPr>
              <w:t>veškeré další informace získané podle odstavce 2 nebo jakékoli jiné relevantní informace, které má koordinační orgán k dispozici, zejména informace o používání, koncepci a fungování služby, o finančních a technologických možnostech a velikosti poskytovatele a o možných důsledcích opatření, která mají být přijata k provedení detekčního příkazu pro všechny ostatní dotčené strany;</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981</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Tiemo Wölken, René Repasi</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4 – pododstavec 2 – písm. b</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b)</w:t>
            </w:r>
            <w:r w:rsidRPr="005C5F7D">
              <w:tab/>
              <w:t>veškeré další informace získané podle odstavce 2 nebo jakékoli jiné relevantní informace, které má koordinační orgán k dispozici, zejména informace o používání, koncepci a fungování služby, o finančních a technologických možnostech a velikosti poskytovatele a o možných důsledcích opatření, která mají být přijata k provedení detekčního příkazu pro všechny ostatní dotčené strany;</w:t>
            </w:r>
          </w:p>
        </w:tc>
        <w:tc>
          <w:tcPr>
            <w:tcW w:w="4876" w:type="dxa"/>
          </w:tcPr>
          <w:p w:rsidR="00670455" w:rsidRPr="005C5F7D" w:rsidRDefault="00DC0423">
            <w:pPr>
              <w:pStyle w:val="Normal6a"/>
            </w:pPr>
            <w:r w:rsidRPr="005C5F7D">
              <w:t>b)</w:t>
            </w:r>
            <w:r w:rsidRPr="005C5F7D">
              <w:tab/>
              <w:t>veškeré další informace získané podle odstavce 2 nebo jakékoli jiné relevantní informace, které má koordinační orgán k dispozici, zejména informace o používání, koncepci a fungování služby, o finančních a technologických možnostech a velikosti poskytovatele a o možných důsledcích opatření, která mají být přijata k provedení detekčního příkazu pro všechny ostatní dotčené strany;</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982</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Tiemo Wölken, René Repasi</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4 – pododstavec 2 – písm. c</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c)</w:t>
            </w:r>
            <w:r w:rsidRPr="005C5F7D">
              <w:tab/>
            </w:r>
            <w:r w:rsidRPr="005C5F7D">
              <w:rPr>
                <w:b/>
                <w:i/>
              </w:rPr>
              <w:t>názory a prováděcí plán poskytovatele předložené v souladu s odstavcem 3;</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983</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4 – pododstavec 2 – písm. c</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c)</w:t>
            </w:r>
            <w:r w:rsidRPr="005C5F7D">
              <w:tab/>
            </w:r>
            <w:r w:rsidRPr="005C5F7D">
              <w:rPr>
                <w:b/>
                <w:i/>
              </w:rPr>
              <w:t>názory a prováděcí plán poskytovatele předložené v souladu s odstavcem 3;</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984</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4 – pododstavec 2 – písm. c</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c)</w:t>
            </w:r>
            <w:r w:rsidRPr="005C5F7D">
              <w:tab/>
              <w:t>názory a prováděcí plán poskytovatele předložené v souladu s odstavcem 3;</w:t>
            </w:r>
          </w:p>
        </w:tc>
        <w:tc>
          <w:tcPr>
            <w:tcW w:w="4876" w:type="dxa"/>
          </w:tcPr>
          <w:p w:rsidR="00670455" w:rsidRPr="005C5F7D" w:rsidRDefault="00DC0423">
            <w:pPr>
              <w:pStyle w:val="Normal6a"/>
            </w:pPr>
            <w:r w:rsidRPr="005C5F7D">
              <w:t>c)</w:t>
            </w:r>
            <w:r w:rsidRPr="005C5F7D">
              <w:tab/>
              <w:t>názory</w:t>
            </w:r>
            <w:r w:rsidRPr="005C5F7D">
              <w:rPr>
                <w:b/>
                <w:i/>
              </w:rPr>
              <w:t>, včetně názorů na technickou proveditelnost,</w:t>
            </w:r>
            <w:r w:rsidRPr="005C5F7D">
              <w:t xml:space="preserve"> a prováděcí plán poskytovatele předložené v souladu s odstavcem 3;</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985</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4 – pododstavec 2 – písm. d</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d)</w:t>
            </w:r>
            <w:r w:rsidRPr="005C5F7D">
              <w:tab/>
            </w:r>
            <w:r w:rsidRPr="005C5F7D">
              <w:rPr>
                <w:b/>
                <w:i/>
              </w:rPr>
              <w:t>stanoviska střediska EU a orgánu pro ochranu údajů předložená v souladu s odstavcem 3.</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986</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4 – pododstavec 2 – písm. d</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d)</w:t>
            </w:r>
            <w:r w:rsidRPr="005C5F7D">
              <w:tab/>
              <w:t xml:space="preserve">stanoviska </w:t>
            </w:r>
            <w:r w:rsidRPr="005C5F7D">
              <w:rPr>
                <w:b/>
                <w:i/>
              </w:rPr>
              <w:t>střediska EU a</w:t>
            </w:r>
            <w:r w:rsidRPr="005C5F7D">
              <w:t xml:space="preserve"> orgánu pro ochranu údajů předložená v souladu s odstavcem 3.</w:t>
            </w:r>
          </w:p>
        </w:tc>
        <w:tc>
          <w:tcPr>
            <w:tcW w:w="4876" w:type="dxa"/>
          </w:tcPr>
          <w:p w:rsidR="00670455" w:rsidRPr="005C5F7D" w:rsidRDefault="00DC0423">
            <w:pPr>
              <w:pStyle w:val="Normal6a"/>
            </w:pPr>
            <w:r w:rsidRPr="005C5F7D">
              <w:t>d)</w:t>
            </w:r>
            <w:r w:rsidRPr="005C5F7D">
              <w:tab/>
              <w:t xml:space="preserve">stanoviska orgánu pro ochranu údajů předložená v souladu s odstavcem 3 </w:t>
            </w:r>
            <w:r w:rsidRPr="005C5F7D">
              <w:rPr>
                <w:b/>
                <w:i/>
              </w:rPr>
              <w:t>a případně stanovisko koordinačního orgánu vydané v souladu s čl. 5 odst. 4b</w:t>
            </w:r>
            <w:r w:rsidRPr="005C5F7D">
              <w:t>.</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987</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Tiemo Wölken, René Repasi</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4 – pododstavec 2 – písm. d</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d)</w:t>
            </w:r>
            <w:r w:rsidRPr="005C5F7D">
              <w:tab/>
            </w:r>
            <w:r w:rsidRPr="005C5F7D">
              <w:rPr>
                <w:b/>
                <w:i/>
              </w:rPr>
              <w:t>stanoviska střediska EU a</w:t>
            </w:r>
            <w:r w:rsidRPr="005C5F7D">
              <w:t xml:space="preserve"> orgánu pro ochranu údajů předložená v souladu s odstavcem 3.</w:t>
            </w:r>
          </w:p>
        </w:tc>
        <w:tc>
          <w:tcPr>
            <w:tcW w:w="4876" w:type="dxa"/>
          </w:tcPr>
          <w:p w:rsidR="00670455" w:rsidRPr="005C5F7D" w:rsidRDefault="00DC0423">
            <w:pPr>
              <w:pStyle w:val="Normal6a"/>
            </w:pPr>
            <w:r w:rsidRPr="005C5F7D">
              <w:t>d)</w:t>
            </w:r>
            <w:r w:rsidRPr="005C5F7D">
              <w:tab/>
            </w:r>
            <w:r w:rsidRPr="005C5F7D">
              <w:rPr>
                <w:b/>
                <w:i/>
              </w:rPr>
              <w:t>stanovisko</w:t>
            </w:r>
            <w:r w:rsidRPr="005C5F7D">
              <w:t xml:space="preserve"> orgánu pro ochranu údajů předložená v souladu s odstavcem 3.</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988</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4 – pododstavec 3</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Pokud jde o druhý pododstavec písm. d), pokud se tento koordinační orgán podstatně odchýlí od stanoviska střediska EU, informuje o tom středisko EU a Komisi a uvede body, v nichž se odchýlil, a hlavní důvody tohoto odchýlení.</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989</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4 – pododstavec 3</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Pokud jde o druhý pododstavec písm. d), pokud se tento koordinační orgán podstatně odchýlí od stanoviska střediska EU, informuje o tom středisko EU a Komisi a uvede body, v nichž se odchýlil, a hlavní důvody tohoto odchýlení.</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990</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Tiemo Wölken, René Repasi</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4 – pododstavec 3</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 xml:space="preserve">Pokud jde o druhý pododstavec písm. d), pokud se tento koordinační orgán podstatně odchýlí od stanoviska </w:t>
            </w:r>
            <w:r w:rsidRPr="005C5F7D">
              <w:rPr>
                <w:b/>
                <w:i/>
              </w:rPr>
              <w:t>střediska EU</w:t>
            </w:r>
            <w:r w:rsidRPr="005C5F7D">
              <w:t xml:space="preserve">, informuje o tom </w:t>
            </w:r>
            <w:r w:rsidRPr="005C5F7D">
              <w:rPr>
                <w:b/>
                <w:i/>
              </w:rPr>
              <w:t>středisko EU a Komisi</w:t>
            </w:r>
            <w:r w:rsidRPr="005C5F7D">
              <w:t xml:space="preserve"> a uvede body, v nichž se odchýlil, a hlavní důvody tohoto odchýlení.</w:t>
            </w:r>
          </w:p>
        </w:tc>
        <w:tc>
          <w:tcPr>
            <w:tcW w:w="4876" w:type="dxa"/>
          </w:tcPr>
          <w:p w:rsidR="00670455" w:rsidRPr="005C5F7D" w:rsidRDefault="00DC0423">
            <w:pPr>
              <w:pStyle w:val="Normal6a"/>
            </w:pPr>
            <w:r w:rsidRPr="005C5F7D">
              <w:t xml:space="preserve">Pokud jde o druhý pododstavec písm. d), pokud se tento koordinační orgán podstatně odchýlí od stanoviska </w:t>
            </w:r>
            <w:r w:rsidRPr="005C5F7D">
              <w:rPr>
                <w:b/>
                <w:i/>
              </w:rPr>
              <w:t>úřadu pro ochranu údajů.</w:t>
            </w:r>
            <w:r w:rsidRPr="005C5F7D">
              <w:t xml:space="preserve">, informuje o tom </w:t>
            </w:r>
            <w:r w:rsidRPr="005C5F7D">
              <w:rPr>
                <w:b/>
                <w:i/>
              </w:rPr>
              <w:t>úřad pro ochranu údajů</w:t>
            </w:r>
            <w:r w:rsidRPr="005C5F7D">
              <w:t> a uvede body, v nichž se odchýlil, a hlavní důvody tohoto odchýlení.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991</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4 – pododstavec 3</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Pokud jde o druhý pododstavec písm. d),</w:t>
            </w:r>
            <w:r w:rsidRPr="005C5F7D">
              <w:t xml:space="preserve"> pokud se tento koordinační orgán podstatně odchýlí od stanoviska </w:t>
            </w:r>
            <w:r w:rsidRPr="005C5F7D">
              <w:rPr>
                <w:b/>
                <w:i/>
              </w:rPr>
              <w:t>střediska EU</w:t>
            </w:r>
            <w:r w:rsidRPr="005C5F7D">
              <w:t xml:space="preserve">, informuje o tom </w:t>
            </w:r>
            <w:r w:rsidRPr="005C5F7D">
              <w:rPr>
                <w:b/>
                <w:i/>
              </w:rPr>
              <w:t>středisko EU</w:t>
            </w:r>
            <w:r w:rsidRPr="005C5F7D">
              <w:t xml:space="preserve"> a Komisi a uvede body, v nichž se odchýlil, a hlavní důvody tohoto odchýlení.</w:t>
            </w:r>
          </w:p>
        </w:tc>
        <w:tc>
          <w:tcPr>
            <w:tcW w:w="4876" w:type="dxa"/>
          </w:tcPr>
          <w:p w:rsidR="00670455" w:rsidRPr="005C5F7D" w:rsidRDefault="00DC0423">
            <w:pPr>
              <w:pStyle w:val="Normal6a"/>
            </w:pPr>
            <w:r w:rsidRPr="005C5F7D">
              <w:t xml:space="preserve">Pokud se tento koordinační orgán podstatně odchýlí od stanoviska </w:t>
            </w:r>
            <w:r w:rsidRPr="005C5F7D">
              <w:rPr>
                <w:b/>
                <w:i/>
              </w:rPr>
              <w:t>orgánů pro ochranu údajů</w:t>
            </w:r>
            <w:r w:rsidRPr="005C5F7D">
              <w:t xml:space="preserve">, informuje o tom </w:t>
            </w:r>
            <w:r w:rsidRPr="005C5F7D">
              <w:rPr>
                <w:b/>
                <w:i/>
              </w:rPr>
              <w:t>orgány pro ochranu údajů</w:t>
            </w:r>
            <w:r w:rsidRPr="005C5F7D">
              <w:t xml:space="preserve"> a Komisi a uvede body, v nichž se odchýlil, a hlavní důvody tohoto odchýlení.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992</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5</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5.</w:t>
            </w:r>
            <w:r w:rsidRPr="005C5F7D">
              <w:tab/>
            </w:r>
            <w:r w:rsidRPr="005C5F7D">
              <w:rPr>
                <w:b/>
                <w:i/>
              </w:rPr>
              <w:t>Pokud jde o detekční příkazy týkající se šíření známého materiálu pohlavního zneužívání dětí, má se za to, že významné riziko podle odst. 4 prvního pododstavce písm. a) existuje, pokud jsou splněny tyto podmínky:</w:t>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pPr>
            <w:r w:rsidRPr="005C5F7D">
              <w:rPr>
                <w:b/>
                <w:i/>
              </w:rPr>
              <w:t>a) je pravděpodobné, že navzdory jakýmkoli zmírňujícím opatřením, která poskytovatel případně přijal nebo přijme, se služba do značné míry využívá k šíření známého materiálu pohlavního zneužívání dětí;</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b) existují důkazy o tom, že služba (nebo srovnatelná služba, pokud k datu žádosti o vydání detekčního příkazu dosud nebyla v Unii nabízena) byla v posledních 12 měsících a do značné míry využívána k šíření známého materiálu pohlavního zneužívání dětí.</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993</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Tiemo Wölken, René Repasi</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5</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5.</w:t>
            </w:r>
            <w:r w:rsidRPr="005C5F7D">
              <w:tab/>
            </w:r>
            <w:r w:rsidRPr="005C5F7D">
              <w:rPr>
                <w:b/>
                <w:i/>
              </w:rPr>
              <w:t>Pokud jde o detekční příkazy týkající se šíření známého materiálu pohlavního zneužívání dětí, má se za to, že významné riziko podle odst. 4 prvního pododstavce písm. a) existuje, pokud jsou splněny tyto podmínky:</w:t>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pPr>
            <w:r w:rsidRPr="005C5F7D">
              <w:rPr>
                <w:b/>
                <w:i/>
              </w:rPr>
              <w:t>a) je pravděpodobné, že navzdory jakýmkoli zmírňujícím opatřením, která poskytovatel případně přijal nebo přijme, se služba do značné míry využívá k šíření známého materiálu pohlavního zneužívání dětí;</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b) existují důkazy o tom, že služba (nebo srovnatelná služba, pokud k datu žádosti o vydání detekčního příkazu dosud nebyla v Unii nabízena) byla v posledních 12 měsících a do značné míry využívána k šíření známého materiálu pohlavního zneužívání dětí.</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994</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5</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5.</w:t>
            </w:r>
            <w:r w:rsidRPr="005C5F7D">
              <w:tab/>
            </w:r>
            <w:r w:rsidRPr="005C5F7D">
              <w:rPr>
                <w:b/>
                <w:i/>
              </w:rPr>
              <w:t>Pokud jde o detekční příkazy týkající se šíření známého materiálu pohlavního zneužívání dětí, má se za to, že významné riziko podle odst. 4 prvního pododstavce písm. a) existuje, pokud jsou splněny tyto podmínky:</w:t>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pPr>
            <w:r w:rsidRPr="005C5F7D">
              <w:rPr>
                <w:b/>
                <w:i/>
              </w:rPr>
              <w:t>a) je pravděpodobné, že navzdory jakýmkoli zmírňujícím opatřením, která poskytovatel případně přijal nebo přijme, se služba do značné míry využívá k šíření známého materiálu pohlavního zneužívání dětí;</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b) existují důkazy o tom, že služba (nebo srovnatelná služba, pokud k datu žádosti o vydání detekčního příkazu dosud nebyla v Unii nabízena) byla v posledních 12 měsících a do značné míry využívána k šíření známého materiálu pohlavního zneužívání dětí.</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995</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5</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5.</w:t>
            </w:r>
            <w:r w:rsidRPr="005C5F7D">
              <w:tab/>
            </w:r>
            <w:r w:rsidRPr="005C5F7D">
              <w:rPr>
                <w:b/>
                <w:i/>
              </w:rPr>
              <w:t>Pokud jde o detekční příkazy týkající se šíření známého materiálu pohlavního zneužívání dětí, má se za to, že významné riziko podle odst. 4 prvního pododstavce písm. a) existuje, pokud jsou splněny tyto podmínky:</w:t>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pPr>
            <w:r w:rsidRPr="005C5F7D">
              <w:rPr>
                <w:b/>
                <w:i/>
              </w:rPr>
              <w:t>a) je pravděpodobné, že navzdory jakýmkoli zmírňujícím opatřením, která poskytovatel případně přijal nebo přijme, se služba do značné míry využívá k šíření známého materiálu pohlavního zneužívání dětí;</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b) existují důkazy o tom, že služba (nebo srovnatelná služba, pokud k datu žádosti o vydání detekčního příkazu dosud nebyla v Unii nabízena) byla v posledních 12 měsících a do značné míry využívána k šíření známého materiálu pohlavního zneužívání dětí.</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996</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Rob Rooken</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5</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5.</w:t>
            </w:r>
            <w:r w:rsidRPr="005C5F7D">
              <w:tab/>
            </w:r>
            <w:r w:rsidRPr="005C5F7D">
              <w:rPr>
                <w:b/>
                <w:i/>
              </w:rPr>
              <w:t>Pokud jde o detekční příkazy týkající se šíření známého materiálu pohlavního zneužívání dětí, má se za to, že významné riziko podle odst. 4 prvního pododstavce písm. a) existuje, pokud jsou splněny tyto podmínky:</w:t>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pPr>
            <w:r w:rsidRPr="005C5F7D">
              <w:rPr>
                <w:b/>
                <w:i/>
              </w:rPr>
              <w:t>a) je pravděpodobné, že navzdory jakýmkoli zmírňujícím opatřením, která poskytovatel případně přijal nebo přijme, se služba do značné míry využívá k šíření známého materiálu pohlavního zneužívání dětí;</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b) existují důkazy o tom, že služba (nebo srovnatelná služba, pokud k datu žádosti o vydání detekčního příkazu dosud nebyla v Unii nabízena) byla v posledních 12 měsících a do značné míry využívána k šíření známého materiálu pohlavního zneužívání dětí.</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997</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5</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5.</w:t>
            </w:r>
            <w:r w:rsidRPr="005C5F7D">
              <w:tab/>
            </w:r>
            <w:r w:rsidRPr="005C5F7D">
              <w:rPr>
                <w:b/>
                <w:i/>
              </w:rPr>
              <w:t>Pokud jde o detekční příkazy týkající se šíření známého materiálu pohlavního zneužívání dětí, má se za to, že významné riziko podle odst. 4 prvního pododstavce písm. a) existuje, pokud jsou splněny tyto podmínky:</w:t>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pPr>
            <w:r w:rsidRPr="005C5F7D">
              <w:rPr>
                <w:b/>
                <w:i/>
              </w:rPr>
              <w:t>a) je pravděpodobné, že navzdory jakýmkoli zmírňujícím opatřením, která poskytovatel případně přijal nebo přijme, se služba do značné míry využívá k šíření známého materiálu pohlavního zneužívání dětí;</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b) existují důkazy o tom, že služba (nebo srovnatelná služba, pokud k datu žádosti o vydání detekčního příkazu dosud nebyla v Unii nabízena) byla v posledních 12 měsících a do značné míry využívána k šíření známého materiálu pohlavního zneužívání dětí.</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998</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5 – písm. a</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a)</w:t>
            </w:r>
            <w:r w:rsidRPr="005C5F7D">
              <w:tab/>
            </w:r>
            <w:r w:rsidRPr="005C5F7D">
              <w:rPr>
                <w:b/>
                <w:i/>
              </w:rPr>
              <w:t>je pravděpodobné, že navzdory jakýmkoli zmírňujícím opatřením, která poskytovatel případně přijal nebo přijme, se služba do značné míry využívá k šíření známého materiálu pohlavního zneužívání dětí;</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999</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5 – písm. b</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b)</w:t>
            </w:r>
            <w:r w:rsidRPr="005C5F7D">
              <w:tab/>
            </w:r>
            <w:r w:rsidRPr="005C5F7D">
              <w:rPr>
                <w:b/>
                <w:i/>
              </w:rPr>
              <w:t>existují důkazy o tom, že služba (nebo srovnatelná služba, pokud k datu žádosti o vydání detekčního příkazu dosud nebyla v Unii nabízena) byla v posledních 12 měsících a do značné míry využívána k šíření známého materiálu pohlavního zneužívání dětí.</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1000</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6</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6.</w:t>
            </w:r>
            <w:r w:rsidRPr="005C5F7D">
              <w:tab/>
            </w:r>
            <w:r w:rsidRPr="005C5F7D">
              <w:rPr>
                <w:b/>
                <w:i/>
              </w:rPr>
              <w:t>Pokud jde o detekční příkazy týkající se šíření nového materiálu pohlavního zneužívání dětí, má se za to, že významné riziko podle odst. 4 prvního pododstavce písm. a) existuje, pokud jsou splněny tyto podmínky:</w:t>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pPr>
            <w:r w:rsidRPr="005C5F7D">
              <w:rPr>
                <w:b/>
                <w:i/>
              </w:rPr>
              <w:t>a) je pravděpodobné, že navzdory jakýmkoli zmírňujícím opatřením, která poskytovatel případně přijal nebo přijme, je služba do značné míry využívána k šíření nového materiálu pohlavního zneužívání dětí;</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b) existují důkazy o tom, že služba nebo srovnatelná služba, pokud k datu žádosti o vydání detekčního příkazu dosud nebyla v Unii nabízena, byla v posledních 12 měsících a do značné míry využívána k šíření nového materiálu pohlavního zneužívání dětí;</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c) u služeb jiných než těch, které umožňují živý přenos pornografických představení ve smyslu čl. 2 písm. e) směrnice 2011/93/EU:</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1) v souvislosti s touto službou byl vydán detekční příkaz šíření známého materiálu pohlavního zneužívání dětí;</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2) poskytovatel předložil značný počet oznámení týkajících se známého materiálu pohlavního zneužívání dětí, který byl zjištěn prostřednictvím opatření přijatých za účelem provedení detekčního příkazu uvedeného v bodě 1 podle článku 12.</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1001</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René Repasi, Tiemo Wölken</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6</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6.</w:t>
            </w:r>
            <w:r w:rsidRPr="005C5F7D">
              <w:tab/>
            </w:r>
            <w:r w:rsidRPr="005C5F7D">
              <w:rPr>
                <w:b/>
                <w:i/>
              </w:rPr>
              <w:t>Pokud jde o detekční příkazy týkající se šíření nového materiálu pohlavního zneužívání dětí, má se za to, že významné riziko podle odst. 4 prvního pododstavce písm. a) existuje, pokud jsou splněny tyto podmínky:</w:t>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pPr>
            <w:r w:rsidRPr="005C5F7D">
              <w:rPr>
                <w:b/>
                <w:i/>
              </w:rPr>
              <w:t>a) je pravděpodobné, že navzdory jakýmkoli zmírňujícím opatřením, která poskytovatel případně přijal nebo přijme, je služba do značné míry využívána k šíření nového materiálu pohlavního zneužívání dětí;</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b) existují důkazy o tom, že služba nebo srovnatelná služba, pokud k datu žádosti o vydání detekčního příkazu dosud nebyla v Unii nabízena, byla v posledních 12 měsících a do značné míry využívána k šíření nového materiálu pohlavního zneužívání dětí;</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c) u služeb jiných než těch, které umožňují živý přenos pornografických představení ve smyslu čl. 2 písm. e) směrnice 2011/93/EU:</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1) v souvislosti s touto službou byl vydán detekční příkaz šíření známého materiálu pohlavního zneužívání dětí;</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2) poskytovatel předložil značný počet oznámení týkajících se známého materiálu pohlavního zneužívání dětí, který byl zjištěn prostřednictvím opatření přijatých za účelem provedení detekčního příkazu uvedeného v bodě 1 podle článku 12.</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1002</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Rob Rooken</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6</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6.</w:t>
            </w:r>
            <w:r w:rsidRPr="005C5F7D">
              <w:tab/>
            </w:r>
            <w:r w:rsidRPr="005C5F7D">
              <w:rPr>
                <w:b/>
                <w:i/>
              </w:rPr>
              <w:t>Pokud jde o detekční příkazy týkající se šíření nového materiálu pohlavního zneužívání dětí, má se za to, že významné riziko podle odst. 4 prvního pododstavce písm. a) existuje, pokud jsou splněny tyto podmínky:</w:t>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pPr>
            <w:r w:rsidRPr="005C5F7D">
              <w:rPr>
                <w:b/>
                <w:i/>
              </w:rPr>
              <w:t>a) je pravděpodobné, že navzdory jakýmkoli zmírňujícím opatřením, která poskytovatel případně přijal nebo přijme, je služba do značné míry využívána k šíření nového materiálu pohlavního zneužívání dětí;</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b) existují důkazy o tom, že služba nebo srovnatelná služba, pokud k datu žádosti o vydání detekčního příkazu dosud nebyla v Unii nabízena, byla v posledních 12 měsících a do značné míry využívána k šíření nového materiálu pohlavního zneužívání dětí;</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c) u služeb jiných než těch, které umožňují živý přenos pornografických představení ve smyslu čl. 2 písm. e) směrnice 2011/93/EU:</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1) v souvislosti s touto službou byl vydán detekční příkaz šíření známého materiálu pohlavního zneužívání dětí;</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2) poskytovatel předložil značný počet oznámení týkajících se známého materiálu pohlavního zneužívání dětí, který byl zjištěn prostřednictvím opatření přijatých za účelem provedení detekčního příkazu uvedeného v bodě 1 podle článku 12.</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1003</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6</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6.</w:t>
            </w:r>
            <w:r w:rsidRPr="005C5F7D">
              <w:tab/>
            </w:r>
            <w:r w:rsidRPr="005C5F7D">
              <w:rPr>
                <w:b/>
                <w:i/>
              </w:rPr>
              <w:t>Pokud jde o detekční příkazy týkající se šíření nového materiálu pohlavního zneužívání dětí, má se za to, že významné riziko podle odst. 4 prvního pododstavce písm. a) existuje, pokud jsou splněny tyto podmínky:</w:t>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pPr>
            <w:r w:rsidRPr="005C5F7D">
              <w:rPr>
                <w:b/>
                <w:i/>
              </w:rPr>
              <w:t>a) je pravděpodobné, že navzdory jakýmkoli zmírňujícím opatřením, která poskytovatel případně přijal nebo přijme, je služba do značné míry využívána k šíření nového materiálu pohlavního zneužívání dětí;</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b) existují důkazy o tom, že služba nebo srovnatelná služba, pokud k datu žádosti o vydání detekčního příkazu dosud nebyla v Unii nabízena, byla v posledních 12 měsících a do značné míry využívána k šíření nového materiálu pohlavního zneužívání dětí;</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c) u služeb jiných než těch, které umožňují živý přenos pornografických představení ve smyslu čl. 2 písm. e) směrnice 2011/93/EU:</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1) v souvislosti s touto službou byl vydán detekční příkaz šíření známého materiálu pohlavního zneužívání dětí;</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2) poskytovatel předložil značný počet oznámení týkajících se známého materiálu pohlavního zneužívání dětí, který byl zjištěn prostřednictvím opatření přijatých za účelem provedení detekčního příkazu uvedeného v bodě 1 podle článku 12.</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1004</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 Theresa Bielowski</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6</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6.</w:t>
            </w:r>
            <w:r w:rsidRPr="005C5F7D">
              <w:tab/>
            </w:r>
            <w:r w:rsidRPr="005C5F7D">
              <w:rPr>
                <w:b/>
                <w:i/>
              </w:rPr>
              <w:t>Pokud jde o detekční příkazy týkající se šíření nového materiálu pohlavního zneužívání dětí, má se za to, že významné riziko podle odst. 4 prvního pododstavce písm. a) existuje, pokud jsou splněny tyto podmínky:</w:t>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pPr>
            <w:r w:rsidRPr="005C5F7D">
              <w:rPr>
                <w:b/>
                <w:i/>
              </w:rPr>
              <w:t>a) je pravděpodobné, že navzdory jakýmkoli zmírňujícím opatřením, která poskytovatel případně přijal nebo přijme, je služba do značné míry využívána k šíření nového materiálu pohlavního zneužívání dětí;</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b) existují důkazy o tom, že služba nebo srovnatelná služba, pokud k datu žádosti o vydání detekčního příkazu dosud nebyla v Unii nabízena, byla v posledních 12 měsících a do značné míry využívána k šíření nového materiálu pohlavního zneužívání dětí;</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c) u služeb jiných než těch, které umožňují živý přenos pornografických představení ve smyslu čl. 2 písm. e) směrnice 2011/93/EU:</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1) v souvislosti s touto službou byl vydán detekční příkaz šíření známého materiálu pohlavního zneužívání dětí;</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2) poskytovatel předložil značný počet oznámení týkajících se známého materiálu pohlavního zneužívání dětí, který byl zjištěn prostřednictvím opatření přijatých za účelem provedení detekčního příkazu uvedeného v bodě 1 podle článku 12.</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1005</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6</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6.</w:t>
            </w:r>
            <w:r w:rsidRPr="005C5F7D">
              <w:tab/>
            </w:r>
            <w:r w:rsidRPr="005C5F7D">
              <w:rPr>
                <w:b/>
                <w:i/>
              </w:rPr>
              <w:t>Pokud jde o detekční příkazy týkající se šíření nového materiálu pohlavního zneužívání dětí, má se za to, že významné riziko podle odst. 4 prvního pododstavce písm. a) existuje, pokud jsou splněny tyto podmínky:</w:t>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pPr>
            <w:r w:rsidRPr="005C5F7D">
              <w:rPr>
                <w:b/>
                <w:i/>
              </w:rPr>
              <w:t>a) je pravděpodobné, že navzdory jakýmkoli zmírňujícím opatřením, která poskytovatel případně přijal nebo přijme, je služba do značné míry využívána k šíření nového materiálu pohlavního zneužívání dětí;</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b) existují důkazy o tom, že služba nebo srovnatelná služba, pokud k datu žádosti o vydání detekčního příkazu dosud nebyla v Unii nabízena, byla v posledních 12 měsících a do značné míry využívána k šíření nového materiálu pohlavního zneužívání dětí;</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c) u služeb jiných než těch, které umožňují živý přenos pornografických představení ve smyslu čl. 2 písm. e) směrnice 2011/93/EU:</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1) v souvislosti s touto službou byl vydán detekční příkaz šíření známého materiálu pohlavního zneužívání dětí;</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2) poskytovatel předložil značný počet oznámení týkajících se známého materiálu pohlavního zneužívání dětí, který byl zjištěn prostřednictvím opatření přijatých za účelem provedení detekčního příkazu uvedeného v bodě 1 podle článku 12.</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1006</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7</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7.</w:t>
            </w:r>
            <w:r w:rsidRPr="005C5F7D">
              <w:tab/>
            </w:r>
            <w:r w:rsidRPr="005C5F7D">
              <w:rPr>
                <w:b/>
                <w:i/>
              </w:rPr>
              <w:t>Pokud jde o detekční příkazy týkající se navazování kontaktu s dětmi, má se za to, že významné riziko podle odst. 4 prvního pododstavce písm. a) existuje, pokud jsou splněny tyto podmínky:</w:t>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pPr>
            <w:r w:rsidRPr="005C5F7D">
              <w:rPr>
                <w:b/>
                <w:i/>
              </w:rPr>
              <w:t>a) poskytovatel je považován za poskytovatele interpersonálních komunikačních služeb;</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b) je pravděpodobné, že navzdory veškerým zmírňujícím opatřením, která poskytovatel případně přijal nebo přijme, se služba ve značné míře využívá k navazování kontaktu s dětmi;</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c) existují důkazy o tom, že služba (nebo srovnatelná služba, pokud k datu žádosti o vydání detekčního příkazu dosud nebyla v Unii nabízena) byla v posledních 12 měsících a do značné míry využívána k navazování kontaktu s dětmi.</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Detekční příkazy týkající se navazování kontaktu s dětmi se vztahují pouze na interpersonální komunikaci, kdy je jedním z uživatelů dětský uživatel.</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1007</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7</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7.</w:t>
            </w:r>
            <w:r w:rsidRPr="005C5F7D">
              <w:tab/>
            </w:r>
            <w:r w:rsidRPr="005C5F7D">
              <w:rPr>
                <w:b/>
                <w:i/>
              </w:rPr>
              <w:t>Pokud jde o detekční příkazy týkající se navazování kontaktu s dětmi, má se za to, že významné riziko podle odst. 4 prvního pododstavce písm. a) existuje, pokud jsou splněny tyto podmínky:</w:t>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pPr>
            <w:r w:rsidRPr="005C5F7D">
              <w:rPr>
                <w:b/>
                <w:i/>
              </w:rPr>
              <w:t>a) poskytovatel je považován za poskytovatele interpersonálních komunikačních služeb;</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b) je pravděpodobné, že navzdory veškerým zmírňujícím opatřením, která poskytovatel případně přijal nebo přijme, se služba ve značné míře využívá k navazování kontaktu s dětmi;</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c) existují důkazy o tom, že služba (nebo srovnatelná služba, pokud k datu žádosti o vydání detekčního příkazu dosud nebyla v Unii nabízena) byla v posledních 12 měsících a do značné míry využívána k navazování kontaktu s dětmi.</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Detekční příkazy týkající se navazování kontaktu s dětmi se vztahují pouze na interpersonální komunikaci, kdy je jedním z uživatelů dětský uživatel.</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1008</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Rob Rooken</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7</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7.</w:t>
            </w:r>
            <w:r w:rsidRPr="005C5F7D">
              <w:tab/>
            </w:r>
            <w:r w:rsidRPr="005C5F7D">
              <w:rPr>
                <w:b/>
                <w:i/>
              </w:rPr>
              <w:t>Pokud jde o detekční příkazy týkající se navazování kontaktu s dětmi, má se za to, že významné riziko podle odst. 4 prvního pododstavce písm. a) existuje, pokud jsou splněny tyto podmínky:</w:t>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pPr>
            <w:r w:rsidRPr="005C5F7D">
              <w:rPr>
                <w:b/>
                <w:i/>
              </w:rPr>
              <w:t>a) poskytovatel je považován za poskytovatele interpersonálních komunikačních služeb;</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b) je pravděpodobné, že navzdory veškerým zmírňujícím opatřením, která poskytovatel případně přijal nebo přijme, se služba ve značné míře využívá k navazování kontaktu s dětmi;</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c) existují důkazy o tom, že služba (nebo srovnatelná služba, pokud k datu žádosti o vydání detekčního příkazu dosud nebyla v Unii nabízena) byla v posledních 12 měsících a do značné míry využívána k navazování kontaktu s dětmi.</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Detekční příkazy týkající se navazování kontaktu s dětmi se vztahují pouze na interpersonální komunikaci, kdy je jedním z uživatelů dětský uživatel.</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1009</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7</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7.</w:t>
            </w:r>
            <w:r w:rsidRPr="005C5F7D">
              <w:tab/>
            </w:r>
            <w:r w:rsidRPr="005C5F7D">
              <w:rPr>
                <w:b/>
                <w:i/>
              </w:rPr>
              <w:t>Pokud jde o detekční příkazy týkající se navazování kontaktu s dětmi, má se za to, že významné riziko podle odst. 4 prvního pododstavce písm. a) existuje, pokud jsou splněny tyto podmínky:</w:t>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pPr>
            <w:r w:rsidRPr="005C5F7D">
              <w:rPr>
                <w:b/>
                <w:i/>
              </w:rPr>
              <w:t>a) poskytovatel je považován za poskytovatele interpersonálních komunikačních služeb;</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b) je pravděpodobné, že navzdory veškerým zmírňujícím opatřením, která poskytovatel případně přijal nebo přijme, se služba ve značné míře využívá k navazování kontaktu s dětmi;</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c) existují důkazy o tom, že služba (nebo srovnatelná služba, pokud k datu žádosti o vydání detekčního příkazu dosud nebyla v Unii nabízena) byla v posledních 12 měsících a do značné míry využívána k navazování kontaktu s dětmi.</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Detekční příkazy týkající se navazování kontaktu s dětmi se vztahují pouze na interpersonální komunikaci, kdy je jedním z uživatelů dětský uživatel.</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1010</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 Theresa Bielowski</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7 – pododstavec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Pokud jde o detekční příkazy týkající se navazování kontaktu s dětmi, má se za to, že významné riziko podle odst. 4 prvního pododstavce písm. a) existuje, pokud jsou splněny tyto podmínky:</w:t>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pPr>
            <w:r w:rsidRPr="005C5F7D">
              <w:rPr>
                <w:b/>
                <w:i/>
              </w:rPr>
              <w:t>a) poskytovatel je považován za poskytovatele interpersonálních komunikačních služeb;</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b) je pravděpodobné, že navzdory veškerým zmírňujícím opatřením, která poskytovatel případně přijal nebo přijme, se služba ve značné míře využívá k navazování kontaktu s dětmi;</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c) existují důkazy o tom, že služba (nebo srovnatelná služba, pokud k datu žádosti o vydání detekčního příkazu dosud nebyla v Unii nabízena) byla v posledních 12 měsících a do značné míry využívána k navazování kontaktu s dětmi.</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1011</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Charlie Weimers, Cristian Terheş, Rob Rooken</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7 – pododstavec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Pokud jde o detekční příkazy týkající se navazování kontaktu s dětmi, má se za to, že významné riziko podle odst. 4 prvního pododstavce písm. a) existuje, pokud jsou splněny tyto podmínky:</w:t>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pPr>
            <w:r w:rsidRPr="005C5F7D">
              <w:rPr>
                <w:b/>
                <w:i/>
              </w:rPr>
              <w:t>a) poskytovatel je považován za poskytovatele interpersonálních komunikačních služeb;</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b) je pravděpodobné, že navzdory veškerým zmírňujícím opatřením, která poskytovatel případně přijal nebo přijme, se služba ve značné míře využívá k navazování kontaktu s dětmi;</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c) existují důkazy o tom, že služba (nebo srovnatelná služba, pokud k datu žádosti o vydání detekčního příkazu dosud nebyla v Unii nabízena) byla v posledních 12 měsících a do značné míry využívána k navazování kontaktu s dětmi.</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pPr>
        <w:pStyle w:val="AmJustTitle"/>
      </w:pPr>
      <w:r w:rsidRPr="005C5F7D">
        <w:rPr>
          <w:rStyle w:val="HideTWBExt"/>
        </w:rPr>
        <w:t>&lt;TitreJust&gt;</w:t>
      </w:r>
      <w:r w:rsidRPr="005C5F7D">
        <w:t>Odůvodnění</w:t>
      </w:r>
      <w:r w:rsidRPr="005C5F7D">
        <w:rPr>
          <w:rStyle w:val="HideTWBExt"/>
        </w:rPr>
        <w:t>&lt;/TitreJust&gt;</w:t>
      </w:r>
    </w:p>
    <w:p w:rsidR="00670455" w:rsidRPr="005C5F7D" w:rsidRDefault="00DC0423">
      <w:pPr>
        <w:pStyle w:val="AmJustText"/>
      </w:pPr>
      <w:r w:rsidRPr="005C5F7D">
        <w:t>Provedení návrhu Komise by představovalo rozsáhlé narušení soukromí a vyžadovalo by technologii umělé inteligence, která v současné době není k dispozici.</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1012</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René Repasi, Tiemo Wölken</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7 – pododstavec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Pokud jde o detekční příkazy týkající se navazování kontaktu s dětmi, má se za to, že významné riziko podle odst. 4 prvního pododstavce písm. a) existuje, pokud jsou splněny tyto podmínky:</w:t>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pPr>
            <w:r w:rsidRPr="005C5F7D">
              <w:rPr>
                <w:b/>
                <w:i/>
              </w:rPr>
              <w:t>a) poskytovatel je považován za poskytovatele interpersonálních komunikačních služeb;</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b) je pravděpodobné, že navzdory veškerým zmírňujícím opatřením, která poskytovatel případně přijal nebo přijme, se služba ve značné míře využívá k navazování kontaktu s dětmi;</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c) existují důkazy o tom, že služba (nebo srovnatelná služba, pokud k datu žádosti o vydání detekčního příkazu dosud nebyla v Unii nabízena) byla v posledních 12 měsících a do značné míry využívána k navazování kontaktu s dětmi.</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1013</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7 – pododstavec 2</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Detekční příkazy týkající se navazování kontaktu s dětmi se vztahují pouze na interpersonální komunikaci, kdy je jedním z uživatelů dětský uživatel.</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1014</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Annalisa Tardino</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7 – pododstavec 2</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Detekční příkazy týkající se navazování kontaktu s dětmi se vztahují pouze na interpersonální komunikaci, kdy je jedním z uživatelů dětský uživatel.</w:t>
            </w:r>
          </w:p>
        </w:tc>
        <w:tc>
          <w:tcPr>
            <w:tcW w:w="4876" w:type="dxa"/>
          </w:tcPr>
          <w:p w:rsidR="00670455" w:rsidRPr="005C5F7D" w:rsidRDefault="00DC0423">
            <w:pPr>
              <w:pStyle w:val="Normal6a"/>
            </w:pPr>
            <w:r w:rsidRPr="005C5F7D">
              <w:t xml:space="preserve">Detekční příkazy týkající se navazování kontaktu s dětmi se vztahují pouze na interpersonální komunikaci, kdy je jedním z uživatelů dětský uživatel </w:t>
            </w:r>
            <w:r w:rsidRPr="005C5F7D">
              <w:rPr>
                <w:b/>
                <w:i/>
              </w:rPr>
              <w:t>a druhý dospělý uživatel</w:t>
            </w:r>
            <w:r w:rsidRPr="005C5F7D">
              <w:t>.</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1015</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8</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8.</w:t>
            </w:r>
            <w:r w:rsidRPr="005C5F7D">
              <w:tab/>
            </w:r>
            <w:r w:rsidRPr="005C5F7D">
              <w:rPr>
                <w:b/>
                <w:i/>
              </w:rPr>
              <w:t>Koordinační orgán v zemi usazení při žádosti o vydání detekčních příkazů a příslušný soudní nebo nezávislý správní orgán při vydání detekčního příkazu tento příkaz zacílí a upřesní tak, aby negativní důsledky podle odst. 4 prvního pododstavce písm. b) zůstaly omezeny na to, co je nezbytně nutné pro účinné řešení významného rizika podle písmena a) uvedeného pododstavce.</w:t>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pPr>
            <w:r w:rsidRPr="005C5F7D">
              <w:rPr>
                <w:b/>
                <w:i/>
              </w:rPr>
              <w:t>Za tímto účelem vezmou v úvahu všechny příslušné parametry, včetně dostupnosti dostatečně spolehlivých detekčních technologií v tom smyslu, že v maximální možné míře omezují míru chyb, pokud jde o odhalování a vhodnost a účinnost těchto technologií pro dosažení cílů tohoto nařízení, jakož i dopad opatření na práva dotčených uživatelů, a v souladu s článkem 10 budou požadovat přijetí těch nejméně omezujících opatření z více stejně účinných opatření.</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Zajistí zejména, že:</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a) je-li toto riziko omezeno na identifikovatelnou část nebo složku služby, použijí se požadovaná opatření pouze ve vztahu k této části nebo složce;</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b) v případě potřeby, zejména za účelem omezení těchto negativních důsledků, jsou stanoveny účinné a přiměřené záruky, které doplňují záruky podle čl. 10 odst. 4, 5 a 6;</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c) s výhradou odstavce 9 zůstává doba použitelnosti omezena na dobu nezbytně nutnou.</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1016</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8</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8.</w:t>
            </w:r>
            <w:r w:rsidRPr="005C5F7D">
              <w:tab/>
            </w:r>
            <w:r w:rsidRPr="005C5F7D">
              <w:rPr>
                <w:b/>
                <w:i/>
              </w:rPr>
              <w:t>Koordinační orgán v zemi usazení při žádosti o vydání detekčních příkazů a příslušný soudní nebo nezávislý správní orgán při vydání detekčního příkazu tento příkaz zacílí a upřesní tak, aby negativní důsledky podle odst. 4 prvního pododstavce písm. b) zůstaly omezeny na to, co je nezbytně nutné pro účinné řešení významného rizika podle písmena a) uvedeného pododstavce.</w:t>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pPr>
            <w:r w:rsidRPr="005C5F7D">
              <w:rPr>
                <w:b/>
                <w:i/>
              </w:rPr>
              <w:t>Za tímto účelem vezmou v úvahu všechny příslušné parametry, včetně dostupnosti dostatečně spolehlivých detekčních technologií v tom smyslu, že v maximální možné míře omezují míru chyb, pokud jde o odhalování a vhodnost a účinnost těchto technologií pro dosažení cílů tohoto nařízení, jakož i dopad opatření na práva dotčených uživatelů, a v souladu s článkem 10 budou požadovat přijetí těch nejméně omezujících opatření z více stejně účinných opatření.</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Zajistí zejména, že:</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a) je-li toto riziko omezeno na identifikovatelnou část nebo složku služby, použijí se požadovaná opatření pouze ve vztahu k této části nebo složce;</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b) v případě potřeby, zejména za účelem omezení těchto negativních důsledků, jsou stanoveny účinné a přiměřené záruky, které doplňují záruky podle čl. 10 odst. 4, 5 a 6;</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c) s výhradou odstavce 9 zůstává doba použitelnosti omezena na dobu nezbytně nutnou.</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1017</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Sara Skyttedal, David Lega, Andrey Kovatchev, Tomáš Zdechovský, Stefan Berger, Christian Doleschal, Helmut Geuking, Ivan Štefanec, Peter Pollák, Johan Nissinen, Tomas Tobé, Jessica Polfjärd, Jörgen Warborn, Arba Kokalari, Karen Melchior</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8 – pododstavec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 xml:space="preserve">Koordinační orgán v zemi usazení při žádosti o vydání detekčních příkazů a příslušný soudní nebo nezávislý správní orgán při vydání detekčního příkazu tento příkaz zacílí a upřesní tak, aby negativní důsledky podle </w:t>
            </w:r>
            <w:r w:rsidRPr="005C5F7D">
              <w:rPr>
                <w:b/>
                <w:i/>
              </w:rPr>
              <w:t>odst. 4 prvního pododstavce písm. b)</w:t>
            </w:r>
            <w:r w:rsidRPr="005C5F7D">
              <w:t xml:space="preserve"> zůstaly omezeny na to, co je nezbytně nutné pro účinné řešení významného rizika podle písmena a) uvedeného </w:t>
            </w:r>
            <w:r w:rsidRPr="005C5F7D">
              <w:rPr>
                <w:b/>
                <w:i/>
              </w:rPr>
              <w:t>pododstavce</w:t>
            </w:r>
            <w:r w:rsidRPr="005C5F7D">
              <w:t>.</w:t>
            </w:r>
          </w:p>
        </w:tc>
        <w:tc>
          <w:tcPr>
            <w:tcW w:w="4876" w:type="dxa"/>
          </w:tcPr>
          <w:p w:rsidR="00670455" w:rsidRPr="005C5F7D" w:rsidRDefault="00DC0423">
            <w:pPr>
              <w:pStyle w:val="Normal6a"/>
            </w:pPr>
            <w:r w:rsidRPr="005C5F7D">
              <w:t xml:space="preserve">Koordinační orgán v zemi usazení při žádosti o vydání detekčních příkazů a příslušný soudní nebo nezávislý správní orgán při vydání detekčního příkazu tento příkaz </w:t>
            </w:r>
            <w:r w:rsidRPr="005C5F7D">
              <w:rPr>
                <w:b/>
                <w:i/>
              </w:rPr>
              <w:t>v souladu s článkem 8 nařízení (EU) 2022/2065</w:t>
            </w:r>
            <w:r w:rsidRPr="005C5F7D">
              <w:t xml:space="preserve"> zacílí a upřesní tak, aby negativní důsledky podle </w:t>
            </w:r>
            <w:r w:rsidRPr="005C5F7D">
              <w:rPr>
                <w:b/>
                <w:i/>
              </w:rPr>
              <w:t>odstavce 2</w:t>
            </w:r>
            <w:r w:rsidRPr="005C5F7D">
              <w:t xml:space="preserve"> zůstaly omezeny na to, co je nezbytně nutné</w:t>
            </w:r>
            <w:r w:rsidRPr="005C5F7D">
              <w:rPr>
                <w:b/>
                <w:i/>
              </w:rPr>
              <w:t>, odůvodněné a přiměřené</w:t>
            </w:r>
            <w:r w:rsidRPr="005C5F7D">
              <w:t xml:space="preserve"> pro účinné řešení významného rizika podle písmena a) uvedeného </w:t>
            </w:r>
            <w:r w:rsidRPr="005C5F7D">
              <w:rPr>
                <w:b/>
                <w:i/>
              </w:rPr>
              <w:t>odstavce, a omezí detekční příkaz na identifikovatelnou část nebo složku služby, jako je konkrétní komunikační kanál nebo konkrétní skupina uživatelů s určitou specifičností, v souvislosti s níž bylo zjištěno významné riziko.</w:t>
            </w:r>
            <w:r w:rsidRPr="005C5F7D">
              <w:t xml:space="preserve"> </w:t>
            </w:r>
            <w:r w:rsidRPr="005C5F7D">
              <w:rPr>
                <w:b/>
                <w:i/>
              </w:rPr>
              <w:t>v souladu s článkem 6a žádný detekční příkaz nesmí být vykládán tak, že zakazuje nebo ohrožuje integritu a důvěrnost obsahu a komunikace šifrovaného mezi koncovými body</w:t>
            </w:r>
            <w:r w:rsidRPr="005C5F7D">
              <w:t>.</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pPr>
        <w:pStyle w:val="AmJustTitle"/>
      </w:pPr>
      <w:r w:rsidRPr="005C5F7D">
        <w:rPr>
          <w:rStyle w:val="HideTWBExt"/>
        </w:rPr>
        <w:t>&lt;TitreJust&gt;</w:t>
      </w:r>
      <w:r w:rsidRPr="005C5F7D">
        <w:t>Odůvodnění</w:t>
      </w:r>
      <w:r w:rsidRPr="005C5F7D">
        <w:rPr>
          <w:rStyle w:val="HideTWBExt"/>
        </w:rPr>
        <w:t>&lt;/TitreJust&gt;</w:t>
      </w:r>
    </w:p>
    <w:p w:rsidR="00670455" w:rsidRPr="005C5F7D" w:rsidRDefault="00DC0423">
      <w:pPr>
        <w:pStyle w:val="AmJustText"/>
      </w:pPr>
      <w:r w:rsidRPr="005C5F7D">
        <w:t>Příkazy k odhalování musí být odůvodněné, přiměřené, cílené a časově omezené a musí se týkat identifikovatelné části konkrétní služby, uživatele nebo skupiny uživatelů, aby se omezil zásah do základních práv, jako je právo na soukromí.</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1018</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 Sara Skyttedal, Jessica Polfjärd, Tomas Tobé, Arba Kokalari</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8 – pododstavec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 xml:space="preserve">Koordinační orgán v </w:t>
            </w:r>
            <w:r w:rsidRPr="005C5F7D">
              <w:rPr>
                <w:b/>
                <w:i/>
              </w:rPr>
              <w:t>zemi</w:t>
            </w:r>
            <w:r w:rsidRPr="005C5F7D">
              <w:t xml:space="preserve"> usazení při žádosti o vydání detekčních příkazů a příslušný </w:t>
            </w:r>
            <w:r w:rsidRPr="005C5F7D">
              <w:rPr>
                <w:b/>
                <w:i/>
              </w:rPr>
              <w:t>soudní nebo nezávislý správní</w:t>
            </w:r>
            <w:r w:rsidRPr="005C5F7D">
              <w:t xml:space="preserve"> orgán při </w:t>
            </w:r>
            <w:r w:rsidRPr="005C5F7D">
              <w:rPr>
                <w:b/>
                <w:i/>
              </w:rPr>
              <w:t>vydání</w:t>
            </w:r>
            <w:r w:rsidRPr="005C5F7D">
              <w:t xml:space="preserve"> detekčního příkazu tento příkaz </w:t>
            </w:r>
            <w:r w:rsidRPr="005C5F7D">
              <w:rPr>
                <w:b/>
                <w:i/>
              </w:rPr>
              <w:t>zacílí</w:t>
            </w:r>
            <w:r w:rsidRPr="005C5F7D">
              <w:t xml:space="preserve"> a upřesní </w:t>
            </w:r>
            <w:r w:rsidRPr="005C5F7D">
              <w:rPr>
                <w:b/>
                <w:i/>
              </w:rPr>
              <w:t>tak, aby negativní důsledky podle odst. 4 prvního pododstavce písm. b) zůstaly omezeny na to, co je nezbytně nutné pro účinné řešení významného rizika podle písmena a) uvedeného pododstavce</w:t>
            </w:r>
            <w:r w:rsidRPr="005C5F7D">
              <w:t>.</w:t>
            </w:r>
          </w:p>
        </w:tc>
        <w:tc>
          <w:tcPr>
            <w:tcW w:w="4876" w:type="dxa"/>
          </w:tcPr>
          <w:p w:rsidR="00670455" w:rsidRPr="005C5F7D" w:rsidRDefault="00DC0423">
            <w:pPr>
              <w:pStyle w:val="Normal6a"/>
            </w:pPr>
            <w:r w:rsidRPr="005C5F7D">
              <w:t xml:space="preserve">Koordinační orgán v </w:t>
            </w:r>
            <w:r w:rsidRPr="005C5F7D">
              <w:rPr>
                <w:b/>
                <w:i/>
              </w:rPr>
              <w:t>místě</w:t>
            </w:r>
            <w:r w:rsidRPr="005C5F7D">
              <w:t xml:space="preserve"> usazení při žádosti o vydání detekčních příkazů a příslušný </w:t>
            </w:r>
            <w:r w:rsidRPr="005C5F7D">
              <w:rPr>
                <w:b/>
                <w:i/>
              </w:rPr>
              <w:t>justiční orgán nebo</w:t>
            </w:r>
            <w:r w:rsidRPr="005C5F7D">
              <w:t xml:space="preserve"> orgán při </w:t>
            </w:r>
            <w:r w:rsidRPr="005C5F7D">
              <w:rPr>
                <w:b/>
                <w:i/>
              </w:rPr>
              <w:t>vydávání cíleného</w:t>
            </w:r>
            <w:r w:rsidRPr="005C5F7D">
              <w:t xml:space="preserve"> detekčního příkazu </w:t>
            </w:r>
            <w:r w:rsidRPr="005C5F7D">
              <w:rPr>
                <w:b/>
                <w:i/>
              </w:rPr>
              <w:t>se zaměří na</w:t>
            </w:r>
            <w:r w:rsidRPr="005C5F7D">
              <w:t xml:space="preserve"> tento příkaz a upřesní </w:t>
            </w:r>
            <w:r w:rsidRPr="005C5F7D">
              <w:rPr>
                <w:b/>
                <w:i/>
              </w:rPr>
              <w:t>jej takovým způsobem, který je účinný a přiměřený s ohledem na platné normy trestního práva</w:t>
            </w:r>
            <w:r w:rsidRPr="005C5F7D">
              <w:t>.</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1019</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8 – pododstavec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 xml:space="preserve">Koordinační orgán v zemi usazení při žádosti o vydání detekčních příkazů a příslušný soudní nebo nezávislý správní orgán při vydání detekčního příkazu tento příkaz zacílí a upřesní tak, aby negativní důsledky podle odst. 4 prvního pododstavce písm. b) zůstaly omezeny na to, co je nezbytně nutné pro účinné řešení </w:t>
            </w:r>
            <w:r w:rsidRPr="005C5F7D">
              <w:rPr>
                <w:b/>
                <w:i/>
              </w:rPr>
              <w:t>významného rizika</w:t>
            </w:r>
            <w:r w:rsidRPr="005C5F7D">
              <w:t xml:space="preserve"> podle písmena a) uvedeného pododstavce.</w:t>
            </w:r>
          </w:p>
        </w:tc>
        <w:tc>
          <w:tcPr>
            <w:tcW w:w="4876" w:type="dxa"/>
          </w:tcPr>
          <w:p w:rsidR="00670455" w:rsidRPr="005C5F7D" w:rsidRDefault="00DC0423">
            <w:pPr>
              <w:pStyle w:val="Normal6a"/>
            </w:pPr>
            <w:r w:rsidRPr="005C5F7D">
              <w:t xml:space="preserve">Koordinační orgán v zemi usazení při žádosti o vydání detekčních příkazů a příslušný soudní nebo nezávislý správní orgán při vydání detekčního příkazu tento příkaz </w:t>
            </w:r>
            <w:r w:rsidRPr="005C5F7D">
              <w:rPr>
                <w:b/>
                <w:i/>
              </w:rPr>
              <w:t>v souladu s článkem 8 nařízení (EU) 2022/2065</w:t>
            </w:r>
            <w:r w:rsidRPr="005C5F7D">
              <w:t xml:space="preserve"> zacílí a upřesní tak, aby negativní důsledky podle odst. 4 prvního pododstavce písm. b) zůstaly omezeny na to, co je nezbytně nutné</w:t>
            </w:r>
            <w:r w:rsidRPr="005C5F7D">
              <w:rPr>
                <w:b/>
                <w:i/>
              </w:rPr>
              <w:t>, odůvodněné a přiměřené</w:t>
            </w:r>
            <w:r w:rsidRPr="005C5F7D">
              <w:t xml:space="preserve"> pro účinné řešení </w:t>
            </w:r>
            <w:r w:rsidRPr="005C5F7D">
              <w:rPr>
                <w:b/>
                <w:i/>
              </w:rPr>
              <w:t>odůvodněného podezření</w:t>
            </w:r>
            <w:r w:rsidRPr="005C5F7D">
              <w:t xml:space="preserve"> podle písmena a) uvedeného pododstavce.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1020</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8 – pododstavec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 xml:space="preserve">Koordinační orgán v zemi usazení při žádosti o vydání detekčních příkazů a příslušný </w:t>
            </w:r>
            <w:r w:rsidRPr="005C5F7D">
              <w:rPr>
                <w:b/>
                <w:i/>
              </w:rPr>
              <w:t>soudní nebo nezávislý správní orgán</w:t>
            </w:r>
            <w:r w:rsidRPr="005C5F7D">
              <w:t xml:space="preserve"> při vydání </w:t>
            </w:r>
            <w:r w:rsidRPr="005C5F7D">
              <w:rPr>
                <w:b/>
                <w:i/>
              </w:rPr>
              <w:t>detekčního</w:t>
            </w:r>
            <w:r w:rsidRPr="005C5F7D">
              <w:t xml:space="preserve"> příkazu tento příkaz zacílí a upřesní tak, aby negativní důsledky podle odst. 4 </w:t>
            </w:r>
            <w:r w:rsidRPr="005C5F7D">
              <w:rPr>
                <w:b/>
                <w:i/>
              </w:rPr>
              <w:t>prvního pododstavce</w:t>
            </w:r>
            <w:r w:rsidRPr="005C5F7D">
              <w:t xml:space="preserve"> písm.</w:t>
            </w:r>
            <w:r w:rsidRPr="005C5F7D">
              <w:rPr>
                <w:b/>
                <w:i/>
              </w:rPr>
              <w:t xml:space="preserve"> b)</w:t>
            </w:r>
            <w:r w:rsidRPr="005C5F7D">
              <w:t xml:space="preserve"> zůstaly omezeny na to, co je nezbytně nutné pro účinné </w:t>
            </w:r>
            <w:r w:rsidRPr="005C5F7D">
              <w:rPr>
                <w:b/>
                <w:i/>
              </w:rPr>
              <w:t>řešení významného rizika podle písmena a) uvedeného pododstavce</w:t>
            </w:r>
            <w:r w:rsidRPr="005C5F7D">
              <w:t>.</w:t>
            </w:r>
          </w:p>
        </w:tc>
        <w:tc>
          <w:tcPr>
            <w:tcW w:w="4876" w:type="dxa"/>
          </w:tcPr>
          <w:p w:rsidR="00670455" w:rsidRPr="005C5F7D" w:rsidRDefault="00DC0423">
            <w:pPr>
              <w:pStyle w:val="Normal6a"/>
            </w:pPr>
            <w:r w:rsidRPr="005C5F7D">
              <w:t xml:space="preserve">Koordinační orgán v zemi usazení při žádosti o </w:t>
            </w:r>
            <w:r w:rsidRPr="005C5F7D">
              <w:rPr>
                <w:b/>
                <w:i/>
              </w:rPr>
              <w:t>soudní potvrzení a</w:t>
            </w:r>
            <w:r w:rsidRPr="005C5F7D">
              <w:t xml:space="preserve"> vydání detekčních příkazů a příslušný </w:t>
            </w:r>
            <w:r w:rsidRPr="005C5F7D">
              <w:rPr>
                <w:b/>
                <w:i/>
              </w:rPr>
              <w:t>soud</w:t>
            </w:r>
            <w:r w:rsidRPr="005C5F7D">
              <w:t xml:space="preserve"> při vydání </w:t>
            </w:r>
            <w:r w:rsidRPr="005C5F7D">
              <w:rPr>
                <w:b/>
                <w:i/>
              </w:rPr>
              <w:t>detekčních</w:t>
            </w:r>
            <w:r w:rsidRPr="005C5F7D">
              <w:t xml:space="preserve"> příkazu tento příkaz zacílí a upřesní tak, aby negativní důsledky podle odst. 4 </w:t>
            </w:r>
            <w:r w:rsidRPr="005C5F7D">
              <w:rPr>
                <w:b/>
                <w:i/>
              </w:rPr>
              <w:t>prvním pododstavci</w:t>
            </w:r>
            <w:r w:rsidRPr="005C5F7D">
              <w:t xml:space="preserve"> písm.</w:t>
            </w:r>
            <w:r w:rsidRPr="005C5F7D">
              <w:rPr>
                <w:b/>
                <w:i/>
              </w:rPr>
              <w:t> b)</w:t>
            </w:r>
            <w:r w:rsidRPr="005C5F7D">
              <w:t xml:space="preserve"> zůstaly omezeny na to, co je nezbytně nutné </w:t>
            </w:r>
            <w:r w:rsidRPr="005C5F7D">
              <w:rPr>
                <w:b/>
                <w:i/>
              </w:rPr>
              <w:t>a přiměřené k získání informací potřebných</w:t>
            </w:r>
            <w:r w:rsidRPr="005C5F7D">
              <w:t xml:space="preserve"> pro účinné </w:t>
            </w:r>
            <w:r w:rsidRPr="005C5F7D">
              <w:rPr>
                <w:b/>
                <w:i/>
              </w:rPr>
              <w:t>vyšetřování případu, a shromažďují informace potřebné k posouzení existence trestného činu</w:t>
            </w:r>
            <w:r w:rsidRPr="005C5F7D">
              <w:t>.</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1021</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Charlie Weimers, 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8 – pododstavec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 xml:space="preserve">Koordinační orgán v zemi usazení při žádosti o vydání detekčních příkazů a </w:t>
            </w:r>
            <w:r w:rsidRPr="005C5F7D">
              <w:rPr>
                <w:b/>
                <w:i/>
              </w:rPr>
              <w:t>příslušný</w:t>
            </w:r>
            <w:r w:rsidRPr="005C5F7D">
              <w:t xml:space="preserve"> soudní </w:t>
            </w:r>
            <w:r w:rsidRPr="005C5F7D">
              <w:rPr>
                <w:b/>
                <w:i/>
              </w:rPr>
              <w:t>nebo nezávislý správní orgán</w:t>
            </w:r>
            <w:r w:rsidRPr="005C5F7D">
              <w:t xml:space="preserve"> při vydání detekčního příkazu tento příkaz zacílí a upřesní tak, aby negativní důsledky podle odst. 4 prvního pododstavce písm. b) zůstaly omezeny na to, co je nezbytně nutné pro účinné řešení významného rizika podle písmena a) uvedeného pododstavce.</w:t>
            </w:r>
          </w:p>
        </w:tc>
        <w:tc>
          <w:tcPr>
            <w:tcW w:w="4876" w:type="dxa"/>
          </w:tcPr>
          <w:p w:rsidR="00670455" w:rsidRPr="005C5F7D" w:rsidRDefault="00DC0423">
            <w:pPr>
              <w:pStyle w:val="Normal6a"/>
            </w:pPr>
            <w:r w:rsidRPr="005C5F7D">
              <w:t xml:space="preserve">Koordinační orgán v zemi usazení při žádosti o vydání detekčních příkazů a soudní </w:t>
            </w:r>
            <w:r w:rsidRPr="005C5F7D">
              <w:rPr>
                <w:b/>
                <w:i/>
              </w:rPr>
              <w:t>dvůr</w:t>
            </w:r>
            <w:r w:rsidRPr="005C5F7D">
              <w:t xml:space="preserve"> při vydání detekčního příkazu tento příkaz zacílí a upřesní tak, aby negativní důsledky podle odst. 4 prvního pododstavce písm. b) zůstaly omezeny na to, co je nezbytně nutné pro účinné řešení významného rizika podle písmena a) uvedeného pododstavce.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pPr>
        <w:pStyle w:val="AmJustTitle"/>
      </w:pPr>
      <w:r w:rsidRPr="005C5F7D">
        <w:rPr>
          <w:rStyle w:val="HideTWBExt"/>
        </w:rPr>
        <w:t>&lt;TitreJust&gt;</w:t>
      </w:r>
      <w:r w:rsidRPr="005C5F7D">
        <w:t>Odůvodnění</w:t>
      </w:r>
      <w:r w:rsidRPr="005C5F7D">
        <w:rPr>
          <w:rStyle w:val="HideTWBExt"/>
        </w:rPr>
        <w:t>&lt;/TitreJust&gt;</w:t>
      </w:r>
    </w:p>
    <w:p w:rsidR="00670455" w:rsidRPr="005C5F7D" w:rsidRDefault="00DC0423">
      <w:pPr>
        <w:pStyle w:val="AmJustText"/>
      </w:pPr>
      <w:r w:rsidRPr="005C5F7D">
        <w:t>Objasňuje, že detekční příkaz musí vydat soud členského státu.</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1022</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Tiemo Wölken, René Repasi</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8 – pododstavec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 xml:space="preserve">Koordinační orgán v zemi usazení při žádosti o vydání detekčních příkazů a příslušný soudní </w:t>
            </w:r>
            <w:r w:rsidRPr="005C5F7D">
              <w:rPr>
                <w:b/>
                <w:i/>
              </w:rPr>
              <w:t>nebo nezávislý správní</w:t>
            </w:r>
            <w:r w:rsidRPr="005C5F7D">
              <w:t xml:space="preserve"> orgán při vydání detekčního příkazu tento příkaz zacílí a upřesní tak, aby negativní důsledky podle odst. 4 prvního pododstavce písm. b) zůstaly omezeny na to, co je nezbytně nutné pro účinné řešení </w:t>
            </w:r>
            <w:r w:rsidRPr="005C5F7D">
              <w:rPr>
                <w:b/>
                <w:i/>
              </w:rPr>
              <w:t>významného rizika</w:t>
            </w:r>
            <w:r w:rsidRPr="005C5F7D">
              <w:t xml:space="preserve"> podle písmena a) uvedeného pododstavce.</w:t>
            </w:r>
          </w:p>
        </w:tc>
        <w:tc>
          <w:tcPr>
            <w:tcW w:w="4876" w:type="dxa"/>
          </w:tcPr>
          <w:p w:rsidR="00670455" w:rsidRPr="005C5F7D" w:rsidRDefault="00DC0423">
            <w:pPr>
              <w:pStyle w:val="Normal6a"/>
            </w:pPr>
            <w:r w:rsidRPr="005C5F7D">
              <w:t xml:space="preserve">Koordinační orgán v zemi usazení při žádosti o vydání detekčních příkazů a příslušný soudní orgán při vydání detekčního příkazu tento příkaz zacílí a upřesní tak, aby negativní důsledky podle odst. 4 prvního pododstavce písm. b) zůstaly omezeny na to, co je nezbytně nutné pro účinné řešení </w:t>
            </w:r>
            <w:r w:rsidRPr="005C5F7D">
              <w:rPr>
                <w:b/>
                <w:i/>
              </w:rPr>
              <w:t>odůvodněné podezření</w:t>
            </w:r>
            <w:r w:rsidRPr="005C5F7D">
              <w:t xml:space="preserve"> podle písmena a) uvedeného pododstavce.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1023</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Hilde Vautmans, Fabienne Keller, Olivier Chastel, Lucia Ďuriš Nicholsonová</w:t>
      </w:r>
      <w:r w:rsidR="004253D0">
        <w:t>, Nathalie Loiseau</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8 – pododstavec 2</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 xml:space="preserve">Za tímto účelem </w:t>
            </w:r>
            <w:r w:rsidRPr="005C5F7D">
              <w:rPr>
                <w:b/>
                <w:i/>
              </w:rPr>
              <w:t>vezmou v úvahu</w:t>
            </w:r>
            <w:r w:rsidRPr="005C5F7D">
              <w:t xml:space="preserve"> všechny příslušné parametry, včetně </w:t>
            </w:r>
            <w:r w:rsidRPr="005C5F7D">
              <w:rPr>
                <w:b/>
                <w:i/>
              </w:rPr>
              <w:t>dostupnosti dostatečně spolehlivých detekčních technologií v tom smyslu, že v maximální možné míře omezují míru chyb, pokud jde o odhalování a vhodnost a účinnost těchto technologií pro dosažení cílů tohoto nařízení, jakož i dopad opatření na práva dotčených uživatelů, a v souladu s článkem 10 budou požadovat přijetí těch nejméně omezujících opatření z více stejně účinných opatření.</w:t>
            </w:r>
          </w:p>
        </w:tc>
        <w:tc>
          <w:tcPr>
            <w:tcW w:w="4876" w:type="dxa"/>
          </w:tcPr>
          <w:p w:rsidR="00670455" w:rsidRPr="005C5F7D" w:rsidRDefault="00DC0423">
            <w:pPr>
              <w:pStyle w:val="Normal6a"/>
            </w:pPr>
            <w:r w:rsidRPr="005C5F7D">
              <w:t>Za tímto účelem</w:t>
            </w:r>
            <w:r w:rsidRPr="005C5F7D">
              <w:rPr>
                <w:b/>
                <w:i/>
              </w:rPr>
              <w:t>zohlední</w:t>
            </w:r>
            <w:r w:rsidRPr="005C5F7D">
              <w:t>všechny příslušné parametry, včetně</w:t>
            </w:r>
            <w:r w:rsidRPr="005C5F7D">
              <w:rPr>
                <w:b/>
                <w:i/>
              </w:rPr>
              <w:t>:</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i) dostupnost dostatečně spolehlivých detekčních technologií v tom smyslu, že je lze zavést, aniž by byla narušena bezpečnost dané služby, a co nejvíce omezit míru chyb při odhalování;</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vhodnost a účinnost dostupných technologií pro dosažení cílů tohoto nařízení;</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iii) dopad opatření na práva dotčených uživatelů, čímž se zajistí, aby příkazy k odhalování byly požadovány a vydávány pouze tehdy, jsou-li k dispozici dostatečně spolehlivé technologie v souladu s bodem i) a aby z několika stejně účinných opatření byla v souladu s článkem 10 vybrána nejméně rušivá opatření.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1024</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8 – pododstavec 2</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 xml:space="preserve">Za tímto účelem </w:t>
            </w:r>
            <w:r w:rsidRPr="005C5F7D">
              <w:rPr>
                <w:b/>
                <w:i/>
              </w:rPr>
              <w:t>vezmou v úvahu</w:t>
            </w:r>
            <w:r w:rsidRPr="005C5F7D">
              <w:t xml:space="preserve"> všechny příslušné parametry, včetně dostupnosti dostatečně spolehlivých detekčních technologií </w:t>
            </w:r>
            <w:r w:rsidRPr="005C5F7D">
              <w:rPr>
                <w:b/>
                <w:i/>
              </w:rPr>
              <w:t>v tom smyslu, že v maximální možné míře omezují</w:t>
            </w:r>
            <w:r w:rsidRPr="005C5F7D">
              <w:t xml:space="preserve"> míru chyb, pokud jde o odhalování </w:t>
            </w:r>
            <w:r w:rsidRPr="005C5F7D">
              <w:rPr>
                <w:b/>
                <w:i/>
              </w:rPr>
              <w:t>a</w:t>
            </w:r>
            <w:r w:rsidRPr="005C5F7D">
              <w:t xml:space="preserve"> vhodnost a účinnost </w:t>
            </w:r>
            <w:r w:rsidRPr="005C5F7D">
              <w:rPr>
                <w:b/>
                <w:i/>
              </w:rPr>
              <w:t>těchto technologií</w:t>
            </w:r>
            <w:r w:rsidRPr="005C5F7D">
              <w:t xml:space="preserve"> pro dosažení cílů tohoto nařízení, jakož i dopad opatření na práva dotčených uživatelů</w:t>
            </w:r>
            <w:r w:rsidRPr="005C5F7D">
              <w:rPr>
                <w:b/>
                <w:i/>
              </w:rPr>
              <w:t>, a</w:t>
            </w:r>
            <w:r w:rsidRPr="005C5F7D">
              <w:t xml:space="preserve"> v souladu s článkem 10 </w:t>
            </w:r>
            <w:r w:rsidRPr="005C5F7D">
              <w:rPr>
                <w:b/>
                <w:i/>
              </w:rPr>
              <w:t>budou požadovat přijetí těch nejméně omezujících opatření z více stejně účinných opatření</w:t>
            </w:r>
            <w:r w:rsidRPr="005C5F7D">
              <w:t>.</w:t>
            </w:r>
          </w:p>
        </w:tc>
        <w:tc>
          <w:tcPr>
            <w:tcW w:w="4876" w:type="dxa"/>
          </w:tcPr>
          <w:p w:rsidR="00670455" w:rsidRPr="005C5F7D" w:rsidRDefault="00DC0423">
            <w:pPr>
              <w:pStyle w:val="Normal6a"/>
            </w:pPr>
            <w:r w:rsidRPr="005C5F7D">
              <w:t xml:space="preserve">Za tímto účelem </w:t>
            </w:r>
            <w:r w:rsidRPr="005C5F7D">
              <w:rPr>
                <w:b/>
                <w:i/>
              </w:rPr>
              <w:t>zohlední</w:t>
            </w:r>
            <w:r w:rsidRPr="005C5F7D">
              <w:t xml:space="preserve"> všechny příslušné parametry, včetně </w:t>
            </w:r>
            <w:r w:rsidRPr="005C5F7D">
              <w:rPr>
                <w:b/>
                <w:i/>
              </w:rPr>
              <w:t>technické proveditelnosti,</w:t>
            </w:r>
            <w:r w:rsidRPr="005C5F7D">
              <w:t xml:space="preserve"> dostupnosti dostatečně spolehlivých detekčních technologií </w:t>
            </w:r>
            <w:r w:rsidRPr="005C5F7D">
              <w:rPr>
                <w:b/>
                <w:i/>
              </w:rPr>
              <w:t>tak, aby co nejvíce omezily</w:t>
            </w:r>
            <w:r w:rsidRPr="005C5F7D">
              <w:t xml:space="preserve"> míru chyb, pokud jde o odhalování</w:t>
            </w:r>
            <w:r w:rsidRPr="005C5F7D">
              <w:rPr>
                <w:b/>
                <w:i/>
              </w:rPr>
              <w:t>, a jejich</w:t>
            </w:r>
            <w:r w:rsidRPr="005C5F7D">
              <w:t xml:space="preserve"> vhodnost a účinnost pro dosažení cílů tohoto nařízení, </w:t>
            </w:r>
            <w:r w:rsidRPr="005C5F7D">
              <w:rPr>
                <w:b/>
                <w:i/>
              </w:rPr>
              <w:t>zejména riziko nepřesného určení zákonného projevu jako nezákonného obsahu,</w:t>
            </w:r>
            <w:r w:rsidRPr="005C5F7D">
              <w:t xml:space="preserve"> jakož i dopad opatření na práva dotčených uživatelů </w:t>
            </w:r>
            <w:r w:rsidRPr="005C5F7D">
              <w:rPr>
                <w:b/>
                <w:i/>
              </w:rPr>
              <w:t>a na bezpečnost, integritu a důvěrnost jejich komunikace, a vyžadují přijetí nejméně rušivých opatření</w:t>
            </w:r>
            <w:r w:rsidRPr="005C5F7D">
              <w:t xml:space="preserve"> v souladu s článkem 10 </w:t>
            </w:r>
            <w:r w:rsidRPr="005C5F7D">
              <w:rPr>
                <w:b/>
                <w:i/>
              </w:rPr>
              <w:t>z několika stejně účinných opatření.</w:t>
            </w:r>
            <w:r w:rsidRPr="005C5F7D">
              <w:t xml:space="preserve"> </w:t>
            </w:r>
            <w:r w:rsidRPr="005C5F7D">
              <w:rPr>
                <w:b/>
                <w:i/>
              </w:rPr>
              <w:t>Za tímto účelem zajistí, aby technologie byly schopny rozlišovat mezi známým materiálem týkajícím se zneužívání dětí a zákonným projevem dostatečně přesně, aby nebyl nutný žádný lidský zásah</w:t>
            </w:r>
            <w:r w:rsidRPr="005C5F7D">
              <w:t>.</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1025</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Javier Moreno Sánchez, Juan Fernando López Aguilar, Domènec Ruiz Devesa, Pietro Bartolo, Hilde Vautmans, Antonio López-Istúriz White, Milan Brglez, Heléne Fritzon, Estrella Durá Ferrandis, Evin Incir, Carina Ohlsson, Caterina Chinnici, Cyrus Engerer</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8 – pododstavec 2</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 xml:space="preserve">Za tímto účelem </w:t>
            </w:r>
            <w:r w:rsidRPr="005C5F7D">
              <w:rPr>
                <w:b/>
                <w:i/>
              </w:rPr>
              <w:t>vezmou v úvahu</w:t>
            </w:r>
            <w:r w:rsidRPr="005C5F7D">
              <w:t xml:space="preserve"> všechny příslušné parametry, včetně </w:t>
            </w:r>
            <w:r w:rsidRPr="005C5F7D">
              <w:rPr>
                <w:b/>
                <w:i/>
              </w:rPr>
              <w:t>dostupnosti dostatečně spolehlivých detekčních technologií v tom smyslu, že v maximální možné míře omezují míru chyb, pokud jde o odhalování a vhodnost a účinnost těchto technologií pro dosažení cílů tohoto nařízení, jakož i dopad opatření na práva dotčených uživatelů, a v souladu s článkem 10 budou požadovat přijetí těch nejméně omezujících opatření z více stejně účinných opatření.</w:t>
            </w:r>
          </w:p>
        </w:tc>
        <w:tc>
          <w:tcPr>
            <w:tcW w:w="4876" w:type="dxa"/>
          </w:tcPr>
          <w:p w:rsidR="00670455" w:rsidRPr="005C5F7D" w:rsidRDefault="00DC0423">
            <w:pPr>
              <w:pStyle w:val="Normal6a"/>
            </w:pPr>
            <w:r w:rsidRPr="005C5F7D">
              <w:t>Za tímto účelem</w:t>
            </w:r>
            <w:r w:rsidRPr="005C5F7D">
              <w:rPr>
                <w:b/>
                <w:i/>
              </w:rPr>
              <w:t>zohlední</w:t>
            </w:r>
            <w:r w:rsidRPr="005C5F7D">
              <w:t>všechny příslušné parametry, včetně</w:t>
            </w:r>
            <w:r w:rsidRPr="005C5F7D">
              <w:rPr>
                <w:b/>
                <w:i/>
              </w:rPr>
              <w:t>:</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i) dostupnost dostatečně spolehlivých detekčních technologií v tom smyslu, že je lze zavést, aniž by byla narušena bezpečnost dané služby, a co nejvíce omezit míru chyb při odhalování;</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vhodnost a účinnost dostupných technologií pro dosažení cílů tohoto nařízení;</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iii) dopad opatření na práva dotčených uživatelů, čímž se zajistí, aby příkazy k odhalování byly požadovány a vydávány pouze tehdy, jsou-li k dispozici dostatečně spolehlivé technologie v souladu s bodem i) a aby z několika stejně účinných opatření byla v souladu s článkem 10 vybrána nejméně rušivá opatření.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1026</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Tiemo Wölken, René Repasi</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8 – pododstavec 2</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 xml:space="preserve">Za tímto účelem </w:t>
            </w:r>
            <w:r w:rsidRPr="005C5F7D">
              <w:rPr>
                <w:b/>
                <w:i/>
              </w:rPr>
              <w:t>vezmou v úvahu</w:t>
            </w:r>
            <w:r w:rsidRPr="005C5F7D">
              <w:t xml:space="preserve"> všechny příslušné parametry, včetně dostupnosti dostatečně spolehlivých detekčních technologií </w:t>
            </w:r>
            <w:r w:rsidRPr="005C5F7D">
              <w:rPr>
                <w:b/>
                <w:i/>
              </w:rPr>
              <w:t>v tom smyslu, že v maximální možné míře omezují</w:t>
            </w:r>
            <w:r w:rsidRPr="005C5F7D">
              <w:t xml:space="preserve"> míru chyb, pokud jde o odhalování </w:t>
            </w:r>
            <w:r w:rsidRPr="005C5F7D">
              <w:rPr>
                <w:b/>
                <w:i/>
              </w:rPr>
              <w:t>a</w:t>
            </w:r>
            <w:r w:rsidRPr="005C5F7D">
              <w:t xml:space="preserve"> vhodnost a účinnost </w:t>
            </w:r>
            <w:r w:rsidRPr="005C5F7D">
              <w:rPr>
                <w:b/>
                <w:i/>
              </w:rPr>
              <w:t>těchto technologií</w:t>
            </w:r>
            <w:r w:rsidRPr="005C5F7D">
              <w:t xml:space="preserve"> pro dosažení cílů tohoto nařízení, jakož i dopad opatření na práva dotčených uživatelů</w:t>
            </w:r>
            <w:r w:rsidRPr="005C5F7D">
              <w:rPr>
                <w:b/>
                <w:i/>
              </w:rPr>
              <w:t>, a v souladu s článkem 10 budou požadovat přijetí těch</w:t>
            </w:r>
            <w:r w:rsidRPr="005C5F7D">
              <w:t xml:space="preserve"> nejméně </w:t>
            </w:r>
            <w:r w:rsidRPr="005C5F7D">
              <w:rPr>
                <w:b/>
                <w:i/>
              </w:rPr>
              <w:t>omezujících</w:t>
            </w:r>
            <w:r w:rsidRPr="005C5F7D">
              <w:t xml:space="preserve"> opatření </w:t>
            </w:r>
            <w:r w:rsidRPr="005C5F7D">
              <w:rPr>
                <w:b/>
                <w:i/>
              </w:rPr>
              <w:t>z více</w:t>
            </w:r>
            <w:r w:rsidRPr="005C5F7D">
              <w:t xml:space="preserve"> stejně účinných opatření.</w:t>
            </w:r>
          </w:p>
        </w:tc>
        <w:tc>
          <w:tcPr>
            <w:tcW w:w="4876" w:type="dxa"/>
          </w:tcPr>
          <w:p w:rsidR="00670455" w:rsidRPr="005C5F7D" w:rsidRDefault="00DC0423">
            <w:pPr>
              <w:pStyle w:val="Normal6a"/>
            </w:pPr>
            <w:r w:rsidRPr="005C5F7D">
              <w:t xml:space="preserve">Za tímto účelem </w:t>
            </w:r>
            <w:r w:rsidRPr="005C5F7D">
              <w:rPr>
                <w:b/>
                <w:i/>
              </w:rPr>
              <w:t>zohlední</w:t>
            </w:r>
            <w:r w:rsidRPr="005C5F7D">
              <w:t xml:space="preserve"> všechny příslušné parametry, včetně </w:t>
            </w:r>
            <w:r w:rsidRPr="005C5F7D">
              <w:rPr>
                <w:b/>
                <w:i/>
              </w:rPr>
              <w:t>technické proveditelnosti,</w:t>
            </w:r>
            <w:r w:rsidRPr="005C5F7D">
              <w:t xml:space="preserve"> dostupnosti dostatečně spolehlivých detekčních technologií </w:t>
            </w:r>
            <w:r w:rsidRPr="005C5F7D">
              <w:rPr>
                <w:b/>
                <w:i/>
              </w:rPr>
              <w:t>tak, aby co nejvíce omezily</w:t>
            </w:r>
            <w:r w:rsidRPr="005C5F7D">
              <w:t xml:space="preserve"> míru chyb, pokud jde o odhalování</w:t>
            </w:r>
            <w:r w:rsidRPr="005C5F7D">
              <w:rPr>
                <w:b/>
                <w:i/>
              </w:rPr>
              <w:t>, a jejich</w:t>
            </w:r>
            <w:r w:rsidRPr="005C5F7D">
              <w:t xml:space="preserve"> vhodnost a účinnost pro dosažení cílů tohoto nařízení, </w:t>
            </w:r>
            <w:r w:rsidRPr="005C5F7D">
              <w:rPr>
                <w:b/>
                <w:i/>
              </w:rPr>
              <w:t>včetně možnosti nepřesného určení zákonného projevu jako nezákonného obsahu,</w:t>
            </w:r>
            <w:r w:rsidRPr="005C5F7D">
              <w:t xml:space="preserve"> jakož i dopad opatření na práva dotčených uživatelů </w:t>
            </w:r>
            <w:r w:rsidRPr="005C5F7D">
              <w:rPr>
                <w:b/>
                <w:i/>
              </w:rPr>
              <w:t>a na bezpečnost, integritu a důvěrnost jejich komunikace, a vyžadují přijetí</w:t>
            </w:r>
            <w:r w:rsidRPr="005C5F7D">
              <w:t xml:space="preserve"> nejméně </w:t>
            </w:r>
            <w:r w:rsidRPr="005C5F7D">
              <w:rPr>
                <w:b/>
                <w:i/>
              </w:rPr>
              <w:t>rušivých</w:t>
            </w:r>
            <w:r w:rsidRPr="005C5F7D">
              <w:t xml:space="preserve"> opatření </w:t>
            </w:r>
            <w:r w:rsidRPr="005C5F7D">
              <w:rPr>
                <w:b/>
                <w:i/>
              </w:rPr>
              <w:t>v souladu s článkem 10 z několika</w:t>
            </w:r>
            <w:r w:rsidRPr="005C5F7D">
              <w:t xml:space="preserve"> stejně účinných opatření.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1027</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8 – pododstavec 2</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Za tímto účelem vezmou v úvahu všechny příslušné parametry, včetně dostupnosti dostatečně spolehlivých detekčních technologií v tom smyslu, že v maximální možné míře omezují míru chyb, pokud jde o odhalování a vhodnost a účinnost těchto technologií pro dosažení cílů tohoto nařízení, jakož i dopad opatření na práva dotčených uživatelů, a v souladu s článkem 10 budou požadovat přijetí těch nejméně omezujících opatření z více stejně účinných opatření.</w:t>
            </w:r>
          </w:p>
        </w:tc>
        <w:tc>
          <w:tcPr>
            <w:tcW w:w="4876" w:type="dxa"/>
          </w:tcPr>
          <w:p w:rsidR="00670455" w:rsidRPr="005C5F7D" w:rsidRDefault="00DC0423">
            <w:pPr>
              <w:pStyle w:val="Normal6a"/>
            </w:pPr>
            <w:r w:rsidRPr="005C5F7D">
              <w:t xml:space="preserve">Za tímto účelem vezmou v úvahu všechny příslušné parametry, včetně dostupnosti dostatečně spolehlivých detekčních technologií v tom smyslu, že v maximální možné míře omezují míru chyb, pokud jde o odhalování a vhodnost a účinnost těchto technologií pro dosažení cílů tohoto nařízení, </w:t>
            </w:r>
            <w:r w:rsidRPr="005C5F7D">
              <w:rPr>
                <w:b/>
                <w:i/>
              </w:rPr>
              <w:t>včetně možnosti nepřesného určení zákonného projevu jako nezákonného obsahu,</w:t>
            </w:r>
            <w:r w:rsidRPr="005C5F7D">
              <w:t xml:space="preserve"> jakož i dopad opatření na práva dotčených uživatelů, a v souladu s článkem 10 budou požadovat přijetí těch nejméně omezujících opatření z více stejně účinných opatření. </w:t>
            </w:r>
            <w:r w:rsidRPr="005C5F7D">
              <w:rPr>
                <w:b/>
                <w:i/>
              </w:rPr>
              <w:t>Metody používané k odhalování dětské pornografie musí být schopny rozlišovat mezi zákonným a nezákonným obsahem, aniž by bylo nutné provést nezávislé posouzení člověkem.</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1028</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8 – pododstavec 3</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Zajistí zejména, že:</w:t>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pPr>
            <w:r w:rsidRPr="005C5F7D">
              <w:rPr>
                <w:b/>
                <w:i/>
              </w:rPr>
              <w:t>a) je-li toto riziko omezeno na identifikovatelnou část nebo složku služby, použijí se požadovaná opatření pouze ve vztahu k této části nebo složce;</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b) v případě potřeby, zejména za účelem omezení těchto negativních důsledků, jsou stanoveny účinné a přiměřené záruky, které doplňují záruky podle čl. 10 odst. 4, 5 a 6;</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c) s výhradou odstavce 9 zůstává doba použitelnosti omezena na dobu nezbytně nutnou.</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1029</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Tiemo Wölken, René Repasi</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8 – pododstavec 3</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Zajistí zejména, že:</w:t>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pPr>
            <w:r w:rsidRPr="005C5F7D">
              <w:rPr>
                <w:b/>
                <w:i/>
              </w:rPr>
              <w:t>a) je-li toto riziko omezeno na identifikovatelnou část nebo složku služby, použijí se požadovaná opatření pouze ve vztahu k této části nebo složce;</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b) v případě potřeby, zejména za účelem omezení těchto negativních důsledků, jsou stanoveny účinné a přiměřené záruky, které doplňují záruky podle čl. 10 odst. 4, 5 a 6;</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c) s výhradou odstavce 9 zůstává doba použitelnosti omezena na dobu nezbytně nutnou.</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1030</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Hilde Vautmans, Fabienne Keller, Olivier Chastel, Lucia Ďuriš Nicholsonová</w:t>
      </w:r>
      <w:r w:rsidR="004253D0">
        <w:t>, Nathalie Loiseau</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8 – pododstavec 3 – písm. a</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a)</w:t>
            </w:r>
            <w:r w:rsidRPr="005C5F7D">
              <w:tab/>
            </w:r>
            <w:r w:rsidRPr="005C5F7D">
              <w:rPr>
                <w:b/>
                <w:i/>
              </w:rPr>
              <w:t>je-li</w:t>
            </w:r>
            <w:r w:rsidRPr="005C5F7D">
              <w:t xml:space="preserve"> toto riziko omezeno na identifikovatelnou část nebo složku služby, použijí se požadovaná opatření pouze ve vztahu k této části nebo složce;</w:t>
            </w:r>
          </w:p>
        </w:tc>
        <w:tc>
          <w:tcPr>
            <w:tcW w:w="4876" w:type="dxa"/>
          </w:tcPr>
          <w:p w:rsidR="00670455" w:rsidRPr="005C5F7D" w:rsidRDefault="00DC0423">
            <w:pPr>
              <w:pStyle w:val="Normal6a"/>
            </w:pPr>
            <w:r w:rsidRPr="005C5F7D">
              <w:t>a)</w:t>
            </w:r>
            <w:r w:rsidRPr="005C5F7D">
              <w:tab/>
            </w:r>
            <w:r w:rsidRPr="005C5F7D">
              <w:rPr>
                <w:b/>
                <w:i/>
              </w:rPr>
              <w:t>pokud z informací shromážděných v rámci procesu hodnocení rizik vyplývá, že</w:t>
            </w:r>
            <w:r w:rsidRPr="005C5F7D">
              <w:t xml:space="preserve"> toto riziko </w:t>
            </w:r>
            <w:r w:rsidRPr="005C5F7D">
              <w:rPr>
                <w:b/>
                <w:i/>
              </w:rPr>
              <w:t>je</w:t>
            </w:r>
            <w:r w:rsidRPr="005C5F7D">
              <w:t xml:space="preserve"> omezeno na identifikovatelnou část nebo složku služby</w:t>
            </w:r>
            <w:r w:rsidRPr="005C5F7D">
              <w:rPr>
                <w:b/>
                <w:i/>
              </w:rPr>
              <w:t>, je-li to možné, aniž je dotčena účinnost opatření</w:t>
            </w:r>
            <w:r w:rsidRPr="005C5F7D">
              <w:t>, použijí se požadovaná opatření pouze ve vztahu k této části nebo složce;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1031</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Javier Moreno Sánchez, Juan Fernando López Aguilar, Domènec Ruiz Devesa, Pietro Bartolo, Hilde Vautmans, Antonio López-Istúriz White, Milan Brglez, Heléne Fritzon, Estrella Durá Ferrandis, Evin Incir, Carina Ohlsson, Caterina Chinnici, Cyrus Engerer</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8 – pododstavec 3 – písm. a</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a)</w:t>
            </w:r>
            <w:r w:rsidRPr="005C5F7D">
              <w:tab/>
            </w:r>
            <w:r w:rsidRPr="005C5F7D">
              <w:rPr>
                <w:b/>
                <w:i/>
              </w:rPr>
              <w:t>je-li toto</w:t>
            </w:r>
            <w:r w:rsidRPr="005C5F7D">
              <w:t xml:space="preserve"> riziko omezeno na identifikovatelnou část nebo složku služby, použijí se požadovaná opatření pouze ve vztahu k této části nebo složce;</w:t>
            </w:r>
          </w:p>
        </w:tc>
        <w:tc>
          <w:tcPr>
            <w:tcW w:w="4876" w:type="dxa"/>
          </w:tcPr>
          <w:p w:rsidR="00670455" w:rsidRPr="005C5F7D" w:rsidRDefault="00DC0423">
            <w:pPr>
              <w:pStyle w:val="Normal6a"/>
            </w:pPr>
            <w:r w:rsidRPr="005C5F7D">
              <w:t>a)</w:t>
            </w:r>
            <w:r w:rsidRPr="005C5F7D">
              <w:tab/>
            </w:r>
            <w:r w:rsidRPr="005C5F7D">
              <w:rPr>
                <w:b/>
                <w:i/>
              </w:rPr>
              <w:t>pokud informace shromážděné v rámci procesu hodnocení rizik naznačují, že</w:t>
            </w:r>
            <w:r w:rsidRPr="005C5F7D">
              <w:t xml:space="preserve"> riziko </w:t>
            </w:r>
            <w:r w:rsidRPr="005C5F7D">
              <w:rPr>
                <w:b/>
                <w:i/>
              </w:rPr>
              <w:t>je</w:t>
            </w:r>
            <w:r w:rsidRPr="005C5F7D">
              <w:t xml:space="preserve"> omezeno na identifikovatelnou část nebo složku služby</w:t>
            </w:r>
            <w:r w:rsidRPr="005C5F7D">
              <w:rPr>
                <w:b/>
                <w:i/>
              </w:rPr>
              <w:t>, pokud možno, aniž je dotčena účinnost opatření</w:t>
            </w:r>
            <w:r w:rsidRPr="005C5F7D">
              <w:t>, použijí se požadovaná opatření pouze ve vztahu k této části nebo složce;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1032</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8 – pododstavec 3 – písm. a</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a)</w:t>
            </w:r>
            <w:r w:rsidRPr="005C5F7D">
              <w:tab/>
              <w:t xml:space="preserve">je-li </w:t>
            </w:r>
            <w:r w:rsidRPr="005C5F7D">
              <w:rPr>
                <w:b/>
                <w:i/>
              </w:rPr>
              <w:t>toto riziko</w:t>
            </w:r>
            <w:r w:rsidRPr="005C5F7D">
              <w:t xml:space="preserve"> omezeno na </w:t>
            </w:r>
            <w:r w:rsidRPr="005C5F7D">
              <w:rPr>
                <w:b/>
                <w:i/>
              </w:rPr>
              <w:t>identifikovatelnou</w:t>
            </w:r>
            <w:r w:rsidRPr="005C5F7D">
              <w:t xml:space="preserve"> část nebo složku služby, použijí se požadovaná opatření pouze ve vztahu k této části nebo </w:t>
            </w:r>
            <w:r w:rsidRPr="005C5F7D">
              <w:rPr>
                <w:b/>
                <w:i/>
              </w:rPr>
              <w:t>složce</w:t>
            </w:r>
            <w:r w:rsidRPr="005C5F7D">
              <w:t>;</w:t>
            </w:r>
          </w:p>
        </w:tc>
        <w:tc>
          <w:tcPr>
            <w:tcW w:w="4876" w:type="dxa"/>
          </w:tcPr>
          <w:p w:rsidR="00670455" w:rsidRPr="005C5F7D" w:rsidRDefault="00DC0423">
            <w:pPr>
              <w:pStyle w:val="Normal6a"/>
            </w:pPr>
            <w:r w:rsidRPr="005C5F7D">
              <w:t>a)</w:t>
            </w:r>
            <w:r w:rsidRPr="005C5F7D">
              <w:tab/>
              <w:t xml:space="preserve">je-li </w:t>
            </w:r>
            <w:r w:rsidRPr="005C5F7D">
              <w:rPr>
                <w:b/>
                <w:i/>
              </w:rPr>
              <w:t>podezření</w:t>
            </w:r>
            <w:r w:rsidRPr="005C5F7D">
              <w:t xml:space="preserve"> omezeno na </w:t>
            </w:r>
            <w:r w:rsidRPr="005C5F7D">
              <w:rPr>
                <w:b/>
                <w:i/>
              </w:rPr>
              <w:t>samostatnou</w:t>
            </w:r>
            <w:r w:rsidRPr="005C5F7D">
              <w:t xml:space="preserve"> část nebo složku služby, použijí se požadovaná opatření pouze ve vztahu k </w:t>
            </w:r>
            <w:r w:rsidRPr="005C5F7D">
              <w:rPr>
                <w:b/>
                <w:i/>
              </w:rPr>
              <w:t>nahráváním a sdělením podezřelých prostřednictvím</w:t>
            </w:r>
            <w:r w:rsidRPr="005C5F7D">
              <w:t xml:space="preserve"> této části nebo </w:t>
            </w:r>
            <w:r w:rsidRPr="005C5F7D">
              <w:rPr>
                <w:b/>
                <w:i/>
              </w:rPr>
              <w:t>součásti</w:t>
            </w:r>
            <w:r w:rsidRPr="005C5F7D">
              <w:t>;</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1033</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8 – pododstavec 3 – písm. b</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b)</w:t>
            </w:r>
            <w:r w:rsidRPr="005C5F7D">
              <w:tab/>
              <w:t>v případě potřeby, zejména za účelem omezení těchto negativních důsledků, jsou stanoveny účinné a přiměřené záruky, které doplňují záruky podle čl. 10 odst. 4</w:t>
            </w:r>
            <w:r w:rsidRPr="005C5F7D">
              <w:rPr>
                <w:b/>
                <w:i/>
              </w:rPr>
              <w:t>, 5 a 6</w:t>
            </w:r>
            <w:r w:rsidRPr="005C5F7D">
              <w:t>;</w:t>
            </w:r>
          </w:p>
        </w:tc>
        <w:tc>
          <w:tcPr>
            <w:tcW w:w="4876" w:type="dxa"/>
          </w:tcPr>
          <w:p w:rsidR="00670455" w:rsidRPr="005C5F7D" w:rsidRDefault="00DC0423">
            <w:pPr>
              <w:pStyle w:val="Normal6a"/>
            </w:pPr>
            <w:r w:rsidRPr="005C5F7D">
              <w:t>b)</w:t>
            </w:r>
            <w:r w:rsidRPr="005C5F7D">
              <w:tab/>
              <w:t xml:space="preserve">v případě potřeby, zejména za účelem omezení těchto negativních důsledků, jsou stanoveny účinné a přiměřené záruky, které doplňují záruky podle čl. 10 odst. 4 </w:t>
            </w:r>
            <w:r w:rsidRPr="005C5F7D">
              <w:rPr>
                <w:b/>
                <w:i/>
              </w:rPr>
              <w:t>a 5</w:t>
            </w:r>
            <w:r w:rsidRPr="005C5F7D">
              <w:t>;</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1034</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9</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9.</w:t>
            </w:r>
            <w:r w:rsidRPr="005C5F7D">
              <w:tab/>
            </w:r>
            <w:r w:rsidRPr="005C5F7D">
              <w:rPr>
                <w:b/>
                <w:i/>
              </w:rPr>
              <w:t>Příslušný soudní orgán nebo nezávislý správní orgán uvede v detekčním příkazu období, během něhož se použije, přičemž uvede datum zahájení a datum ukončení.</w:t>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pPr>
            <w:r w:rsidRPr="005C5F7D">
              <w:rPr>
                <w:b/>
                <w:i/>
              </w:rPr>
              <w:t>Datum zahájení se stanoví s přihlédnutím k době přiměřeně potřebné k tomu, aby poskytovatel přijal nezbytná opatření k přípravě výkonu detekčního příkazu. Toto datum nesmí být dřívější než tři měsíce ode dne, kdy poskytovatel obdržel detekční příkaz, a nesmí být pozdější než 12 měsíců od tohoto data.</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Doba použitelnosti detekčních příkazů, které se týkají šíření známého nebo nového materiálu pohlavního zneužívání dětí, nepřesáhne 24 měsíců, přičemž doba použitelnosti detekčních příkazů, které se týkají navazování kontaktu s dětmi, nepřesáhne dvanáct měsíců.</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1035</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Hilde Vautmans, Fabienne Keller, Olivier Chastel, Lucia Ďuriš Nicholsonová</w:t>
      </w:r>
      <w:r w:rsidR="004253D0">
        <w:t>, Nathalie Loiseau</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9 – pododstavec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Příslušný soudní orgán nebo nezávislý správní orgán uvede v detekčním příkazu období, během něhož se použije, přičemž uvede datum zahájení a datum ukončení</w:t>
            </w:r>
            <w:r w:rsidRPr="005C5F7D">
              <w:rPr>
                <w:b/>
                <w:i/>
              </w:rPr>
              <w:t>.</w:t>
            </w:r>
          </w:p>
        </w:tc>
        <w:tc>
          <w:tcPr>
            <w:tcW w:w="4876" w:type="dxa"/>
          </w:tcPr>
          <w:p w:rsidR="00670455" w:rsidRPr="005C5F7D" w:rsidRDefault="00DC0423">
            <w:pPr>
              <w:pStyle w:val="Normal6a"/>
            </w:pPr>
            <w:r w:rsidRPr="005C5F7D">
              <w:t>Příslušný soudní orgán nebo nezávislý správní orgán uvede v detekčním příkazu období, během něhož se použije, přičemž uvede datum zahájení a datum ukončení</w:t>
            </w:r>
            <w:r w:rsidRPr="005C5F7D">
              <w:rPr>
                <w:b/>
                <w:i/>
              </w:rPr>
              <w:t>, ěhem něhož poskytovatelé hostingových služeb a poskytovatelé interpersonálních komunikačních služeb prokáží, že jejich služby již nejsou zneužívány k pohlavnímu zneužívání dětí a že jejich konkrétní poskytovaná služba již nepředstavuje riziko pohlavního zneužívání dětí;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1036</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Charlie Weimers, 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9 – pododstavec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Příslušný</w:t>
            </w:r>
            <w:r w:rsidRPr="005C5F7D">
              <w:t xml:space="preserve"> soudní </w:t>
            </w:r>
            <w:r w:rsidRPr="005C5F7D">
              <w:rPr>
                <w:b/>
                <w:i/>
              </w:rPr>
              <w:t>orgán nebo nezávislý správní orgán</w:t>
            </w:r>
            <w:r w:rsidRPr="005C5F7D">
              <w:t xml:space="preserve"> uvede v detekčním příkazu období, během něhož se použije, přičemž uvede datum zahájení a datum ukončení.</w:t>
            </w:r>
          </w:p>
        </w:tc>
        <w:tc>
          <w:tcPr>
            <w:tcW w:w="4876" w:type="dxa"/>
          </w:tcPr>
          <w:p w:rsidR="00670455" w:rsidRPr="005C5F7D" w:rsidRDefault="00DC0423">
            <w:pPr>
              <w:pStyle w:val="Normal6a"/>
            </w:pPr>
            <w:r w:rsidRPr="005C5F7D">
              <w:t xml:space="preserve">Soudní </w:t>
            </w:r>
            <w:r w:rsidRPr="005C5F7D">
              <w:rPr>
                <w:b/>
                <w:i/>
              </w:rPr>
              <w:t>dvůr</w:t>
            </w:r>
            <w:r w:rsidRPr="005C5F7D">
              <w:t xml:space="preserve"> uvede v detekčním příkazu období, během něhož se použije, přičemž uvede datum zahájení a datum ukončení.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pPr>
        <w:pStyle w:val="AmJustTitle"/>
      </w:pPr>
      <w:r w:rsidRPr="005C5F7D">
        <w:rPr>
          <w:rStyle w:val="HideTWBExt"/>
        </w:rPr>
        <w:t>&lt;TitreJust&gt;</w:t>
      </w:r>
      <w:r w:rsidRPr="005C5F7D">
        <w:t>Odůvodnění</w:t>
      </w:r>
      <w:r w:rsidRPr="005C5F7D">
        <w:rPr>
          <w:rStyle w:val="HideTWBExt"/>
        </w:rPr>
        <w:t>&lt;/TitreJust&gt;</w:t>
      </w:r>
    </w:p>
    <w:p w:rsidR="00670455" w:rsidRPr="005C5F7D" w:rsidRDefault="00DC0423">
      <w:pPr>
        <w:pStyle w:val="AmJustText"/>
      </w:pPr>
      <w:r w:rsidRPr="005C5F7D">
        <w:t>Objasňuje, že detekční příkazy vydává pouze soud členského státu.</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1037</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9 – pododstavec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Příslušný soudní orgán nebo nezávislý správní orgán uvede v detekčním příkazu období, během něhož se použije, přičemž uvede datum zahájení a datum ukončení.</w:t>
            </w:r>
          </w:p>
        </w:tc>
        <w:tc>
          <w:tcPr>
            <w:tcW w:w="4876" w:type="dxa"/>
          </w:tcPr>
          <w:p w:rsidR="00670455" w:rsidRPr="005C5F7D" w:rsidRDefault="00DC0423">
            <w:pPr>
              <w:pStyle w:val="Normal6a"/>
            </w:pPr>
            <w:r w:rsidRPr="005C5F7D">
              <w:t xml:space="preserve">Příslušný soudní orgán nebo nezávislý správní orgán uvede v </w:t>
            </w:r>
            <w:r w:rsidRPr="005C5F7D">
              <w:rPr>
                <w:b/>
                <w:i/>
              </w:rPr>
              <w:t>cíleném</w:t>
            </w:r>
            <w:r w:rsidRPr="005C5F7D">
              <w:t xml:space="preserve"> detekčním příkazu období, během něhož se použije, přičemž uvede datum zahájení a datum ukončení.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1038</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9 – pododstavec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 xml:space="preserve">Příslušný soudní orgán </w:t>
            </w:r>
            <w:r w:rsidRPr="005C5F7D">
              <w:rPr>
                <w:b/>
                <w:i/>
              </w:rPr>
              <w:t>nebo nezávislý správní orgán</w:t>
            </w:r>
            <w:r w:rsidRPr="005C5F7D">
              <w:t xml:space="preserve"> uvede v detekčním příkazu období, během něhož se použije, přičemž uvede datum zahájení a datum ukončení.</w:t>
            </w:r>
          </w:p>
        </w:tc>
        <w:tc>
          <w:tcPr>
            <w:tcW w:w="4876" w:type="dxa"/>
          </w:tcPr>
          <w:p w:rsidR="00670455" w:rsidRPr="005C5F7D" w:rsidRDefault="00DC0423">
            <w:pPr>
              <w:pStyle w:val="Normal6a"/>
            </w:pPr>
            <w:r w:rsidRPr="005C5F7D">
              <w:t>Příslušný soudní orgán uvede v detekčním příkazu období, během něhož se použije, přičemž uvede datum zahájení a datum ukončení.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1039</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9 – pododstavec 2</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 xml:space="preserve">Datum zahájení se stanoví s přihlédnutím k době přiměřeně potřebné k tomu, aby poskytovatel přijal nezbytná opatření k přípravě výkonu detekčního příkazu. </w:t>
            </w:r>
            <w:r w:rsidRPr="005C5F7D">
              <w:rPr>
                <w:b/>
                <w:i/>
              </w:rPr>
              <w:t>Toto datum nesmí být dřívější než tři měsíce ode dne, kdy poskytovatel obdržel detekční příkaz, a nesmí být pozdější než 12 měsíců od tohoto data.</w:t>
            </w:r>
          </w:p>
        </w:tc>
        <w:tc>
          <w:tcPr>
            <w:tcW w:w="4876" w:type="dxa"/>
          </w:tcPr>
          <w:p w:rsidR="00670455" w:rsidRPr="005C5F7D" w:rsidRDefault="00DC0423">
            <w:pPr>
              <w:pStyle w:val="Normal6a"/>
            </w:pPr>
            <w:r w:rsidRPr="005C5F7D">
              <w:t>Datum zahájení se stanoví s přihlédnutím k době přiměřeně potřebné k tomu, aby poskytovatel přijal nezbytná opatření k přípravě výkonu detekčního příkazu.</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1040</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9 – pododstavec 2</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Datum zahájení se stanoví s přihlédnutím k době přiměřeně potřebné k tomu, aby poskytovatel přijal nezbytná opatření k přípravě výkonu detekčního příkazu. Toto datum nesmí být dřívější než tři měsíce ode dne, kdy poskytovatel obdržel detekční příkaz, a nesmí být pozdější než 12 měsíců od tohoto data.</w:t>
            </w:r>
          </w:p>
        </w:tc>
        <w:tc>
          <w:tcPr>
            <w:tcW w:w="4876" w:type="dxa"/>
          </w:tcPr>
          <w:p w:rsidR="00670455" w:rsidRPr="005C5F7D" w:rsidRDefault="00DC0423">
            <w:pPr>
              <w:pStyle w:val="Normal6a"/>
            </w:pPr>
            <w:r w:rsidRPr="005C5F7D">
              <w:t xml:space="preserve">Datum zahájení se stanoví s přihlédnutím k době přiměřeně potřebné k tomu, aby poskytovatel přijal nezbytná opatření k přípravě výkonu </w:t>
            </w:r>
            <w:r w:rsidRPr="005C5F7D">
              <w:rPr>
                <w:b/>
                <w:i/>
              </w:rPr>
              <w:t>cíleného</w:t>
            </w:r>
            <w:r w:rsidRPr="005C5F7D">
              <w:t xml:space="preserve"> detekčního příkazu. Toto datum nesmí být dřívější než tři měsíce ode dne, kdy poskytovatel obdržel </w:t>
            </w:r>
            <w:r w:rsidRPr="005C5F7D">
              <w:rPr>
                <w:b/>
                <w:i/>
              </w:rPr>
              <w:t>cílený</w:t>
            </w:r>
            <w:r w:rsidRPr="005C5F7D">
              <w:t xml:space="preserve"> detekční příkaz, a nesmí být pozdější než 12 měsíců od tohoto data.</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1041</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Tiemo Wölken, René Repasi</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9 – pododstavec 2</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Datum zahájení se stanoví s přihlédnutím k době přiměřeně potřebné k tomu, aby poskytovatel přijal nezbytná opatření k přípravě výkonu detekčního příkazu. Toto datum nesmí být dřívější než tři měsíce ode dne, kdy poskytovatel obdržel detekční příkaz, a nesmí být pozdější než 12 měsíců od tohoto data.</w:t>
            </w:r>
          </w:p>
        </w:tc>
        <w:tc>
          <w:tcPr>
            <w:tcW w:w="4876" w:type="dxa"/>
          </w:tcPr>
          <w:p w:rsidR="00670455" w:rsidRPr="005C5F7D" w:rsidRDefault="00DC0423">
            <w:pPr>
              <w:pStyle w:val="Normal6a"/>
            </w:pPr>
            <w:r w:rsidRPr="005C5F7D">
              <w:t>Datum zahájení se stanoví s přihlédnutím k době přiměřeně potřebné k tomu, aby poskytovatel přijal nezbytná opatření k přípravě výkonu detekčního příkazu. Toto datum nesmí být dřívější než tři měsíce ode dne, kdy poskytovatel obdržel detekční příkaz, a nesmí být pozdější než 12 měsíců od tohoto data.</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1042</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9 – pododstavec 3</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Doba použitelnosti detekčních příkazů</w:t>
            </w:r>
            <w:r w:rsidRPr="005C5F7D">
              <w:rPr>
                <w:b/>
                <w:i/>
              </w:rPr>
              <w:t>, které se týkají šíření známého nebo nového materiálu pohlavního zneužívání dětí, nepřesáhne 24 měsíců, přičemž doba použitelnosti detekčních příkazů, které se týkají navazování kontaktu s dětmi, nepřesáhne dvanáct měsíců</w:t>
            </w:r>
            <w:r w:rsidRPr="005C5F7D">
              <w:t>.</w:t>
            </w:r>
          </w:p>
        </w:tc>
        <w:tc>
          <w:tcPr>
            <w:tcW w:w="4876" w:type="dxa"/>
          </w:tcPr>
          <w:p w:rsidR="00670455" w:rsidRPr="005C5F7D" w:rsidRDefault="00DC0423">
            <w:pPr>
              <w:pStyle w:val="Normal6a"/>
            </w:pPr>
            <w:r w:rsidRPr="005C5F7D">
              <w:t xml:space="preserve">Doba použitelnosti detekčních příkazů </w:t>
            </w:r>
            <w:r w:rsidRPr="005C5F7D">
              <w:rPr>
                <w:b/>
                <w:i/>
              </w:rPr>
              <w:t>musí být přiměřená s přihlédnutím ke všem relevantním faktorům</w:t>
            </w:r>
            <w:r w:rsidRPr="005C5F7D">
              <w:t>.</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1043</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9 – pododstavec 3</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 xml:space="preserve">Doba použitelnosti detekčních příkazů, které se týkají šíření známého </w:t>
            </w:r>
            <w:r w:rsidRPr="005C5F7D">
              <w:rPr>
                <w:b/>
                <w:i/>
              </w:rPr>
              <w:t>nebo nového</w:t>
            </w:r>
            <w:r w:rsidRPr="005C5F7D">
              <w:t xml:space="preserve"> materiálu pohlavního zneužívání dětí, nepřesáhne </w:t>
            </w:r>
            <w:r w:rsidRPr="005C5F7D">
              <w:rPr>
                <w:b/>
                <w:i/>
              </w:rPr>
              <w:t>24 měsíců, přičemž doba použitelnosti detekčních příkazů, které se týkají navazování kontaktu s dětmi, nepřesáhne dvanáct</w:t>
            </w:r>
            <w:r w:rsidRPr="005C5F7D">
              <w:t xml:space="preserve"> měsíců.</w:t>
            </w:r>
          </w:p>
        </w:tc>
        <w:tc>
          <w:tcPr>
            <w:tcW w:w="4876" w:type="dxa"/>
          </w:tcPr>
          <w:p w:rsidR="00670455" w:rsidRPr="005C5F7D" w:rsidRDefault="00DC0423">
            <w:pPr>
              <w:pStyle w:val="Normal6a"/>
            </w:pPr>
            <w:r w:rsidRPr="005C5F7D">
              <w:t xml:space="preserve">Doba použitelnosti detekčních příkazů, které se týkají šíření známého materiálu pohlavního zneužívání dětí, nepřesáhne </w:t>
            </w:r>
            <w:r w:rsidRPr="005C5F7D">
              <w:rPr>
                <w:b/>
                <w:i/>
              </w:rPr>
              <w:t>6</w:t>
            </w:r>
            <w:r w:rsidRPr="005C5F7D">
              <w:t xml:space="preserve"> měsíců.</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1044</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9 – pododstavec 3</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 xml:space="preserve">Doba použitelnosti detekčních příkazů, které se týkají šíření známého nebo nového materiálu pohlavního zneužívání dětí, nepřesáhne 24 </w:t>
            </w:r>
            <w:r w:rsidRPr="005C5F7D">
              <w:rPr>
                <w:b/>
                <w:i/>
              </w:rPr>
              <w:t>měsíců, přičemž doba použitelnosti detekčních příkazů, které se týkají navazování kontaktu s dětmi, nepřesáhne dvanáct</w:t>
            </w:r>
            <w:r w:rsidRPr="005C5F7D">
              <w:t xml:space="preserve"> měsíců.</w:t>
            </w:r>
          </w:p>
        </w:tc>
        <w:tc>
          <w:tcPr>
            <w:tcW w:w="4876" w:type="dxa"/>
          </w:tcPr>
          <w:p w:rsidR="00670455" w:rsidRPr="005C5F7D" w:rsidRDefault="00DC0423">
            <w:pPr>
              <w:pStyle w:val="Normal6a"/>
            </w:pPr>
            <w:r w:rsidRPr="005C5F7D">
              <w:t xml:space="preserve">Doba použitelnosti </w:t>
            </w:r>
            <w:r w:rsidRPr="005C5F7D">
              <w:rPr>
                <w:b/>
                <w:i/>
              </w:rPr>
              <w:t>cílených</w:t>
            </w:r>
            <w:r w:rsidRPr="005C5F7D">
              <w:t xml:space="preserve"> detekčních příkazů, které se týkají šíření známého nebo nového materiálu pohlavního zneužívání dětí, nepřesáhne 24 měsíců.</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1045</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Tiemo Wölken, René Repasi</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9 – pododstavec 3</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 xml:space="preserve">Doba použitelnosti detekčních příkazů, které se týkají šíření známého </w:t>
            </w:r>
            <w:r w:rsidRPr="005C5F7D">
              <w:rPr>
                <w:b/>
                <w:i/>
              </w:rPr>
              <w:t>nebo nového</w:t>
            </w:r>
            <w:r w:rsidRPr="005C5F7D">
              <w:t xml:space="preserve"> materiálu pohlavního zneužívání dětí, nepřesáhne </w:t>
            </w:r>
            <w:r w:rsidRPr="005C5F7D">
              <w:rPr>
                <w:b/>
                <w:i/>
              </w:rPr>
              <w:t>24 měsíců, přičemž doba použitelnosti detekčních příkazů, které se týkají navazování kontaktu s dětmi, nepřesáhne dvanáct</w:t>
            </w:r>
            <w:r w:rsidRPr="005C5F7D">
              <w:t xml:space="preserve"> měsíců.</w:t>
            </w:r>
          </w:p>
        </w:tc>
        <w:tc>
          <w:tcPr>
            <w:tcW w:w="4876" w:type="dxa"/>
          </w:tcPr>
          <w:p w:rsidR="00670455" w:rsidRPr="005C5F7D" w:rsidRDefault="00DC0423">
            <w:pPr>
              <w:pStyle w:val="Normal6a"/>
            </w:pPr>
            <w:r w:rsidRPr="005C5F7D">
              <w:t xml:space="preserve">Doba použitelnosti detekčních příkazů, které se týkají šíření známého materiálu pohlavního zneužívání dětí, nepřesáhne </w:t>
            </w:r>
            <w:r w:rsidRPr="005C5F7D">
              <w:rPr>
                <w:b/>
                <w:i/>
              </w:rPr>
              <w:t>6</w:t>
            </w:r>
            <w:r w:rsidRPr="005C5F7D">
              <w:t xml:space="preserve"> měsíců.</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1046</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 Theresa Bielowski</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9 – pododstavec 3 a (nový)</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Evropský sbor pro ochranu osobních údajů vydá pokyny týkající se souladu stáv</w:t>
            </w:r>
            <w:r w:rsidR="009C22AD">
              <w:rPr>
                <w:b/>
                <w:i/>
              </w:rPr>
              <w:t>ajících a budoucích technologií</w:t>
            </w:r>
            <w:r w:rsidRPr="005C5F7D">
              <w:rPr>
                <w:b/>
                <w:i/>
              </w:rPr>
              <w:t>, které se používají k odhalování materiálů zobrazujících pohlavní zneužívání dětí v šifrovaném a nešifrovaném prostředí, v souladu s nařízením (EU) 2016/679.Orgány dozoru uvedené v uvedeném nařízení dohlížejí na uplatňování těchto obecných pokynů.</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Před používáním jakékoli konkrétní technologie podle tohoto článku musí být provedeno povinné předchozí posouzení vlivu na ochranu osobních údajů podle článku 35 nařízení (EU) 2016/679 a postup povinné předchozí konzultace podle článku 36 uvedeného nařízení.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1047</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9 – pododstavec 3 b (nový)</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Příslušné dozorové úřady určené podle kapitoly VI oddílu 1 nařízení (EU) 2016/678 mají právo napadnout příkaz k odhalení v rámci působnosti podle kapitoly VI oddílu 2 nařízení (EU) 2016/678 u soudů členského státu příslušného justičního orgánu, který příkaz k odhalení vydal.</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1048</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Tiemo Wölken, René Repasi</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7 – odst. 9 a (nový)</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9a.</w:t>
            </w:r>
            <w:r w:rsidRPr="005C5F7D">
              <w:tab/>
            </w:r>
            <w:r w:rsidRPr="005C5F7D">
              <w:rPr>
                <w:b/>
                <w:i/>
              </w:rPr>
              <w:t>Příslušné dozorové úřady určené podle kapitoly VI oddílu 1 nařízení (EU) 2016/678 mají právo napadnout příkaz k odhalení v rámci pravomoci podle kapitoly VI oddílu 2 nařízení (EU) 2016/678 u příslušného justičního orgánu, který příkaz k odhalení vydal.</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1049</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Javier Moreno Sánchez, Juan Fernando López Aguilar, Domènec Ruiz Devesa, Pietro Bartolo, Hilde Vautmans, Antonio López-Istúriz White, Milan Brglez, Heléne Fritzon, Estrella Durá Ferrandis, Carina Ohlsson, Caterina Chinnici, Cyrus Engerer</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Článek 7 a (nový)</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jc w:val="center"/>
            </w:pPr>
            <w:r w:rsidRPr="005C5F7D">
              <w:rPr>
                <w:b/>
                <w:i/>
              </w:rPr>
              <w:t>Článek 7a</w:t>
            </w:r>
            <w:r w:rsidRPr="005C5F7D">
              <w:tab/>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jc w:val="center"/>
            </w:pPr>
            <w:r w:rsidRPr="005C5F7D">
              <w:rPr>
                <w:b/>
                <w:i/>
              </w:rPr>
              <w:t>Ochranná opatření týkající se šifrovaných služeb</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Pro účely tohoto nařízení a výhradně za účelem předcházení pohlavnímu zneužívání dětí a boje proti němu se na poskytovatele interpersonálních komunikačních služeb vztahují povinnosti předcházet, odhalovat, nahlašovat a odstraňovat pohlavní zneužívání dětí on-line ve všech svých službách, což může zahrnovat i služby, na něž se vztahuje podpora mezi koncovými body, pokud existuje významné riziko, že jejich konkrétní služba bude zneužita k pohlavnímu zneužívání dětí on-line, a to i pro účely navazování kontaktu s dětmi, a to v souladu s posouzením rizik stanoveným v článku 3 tohoto nařízení.</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Technologie použité k provedení příkazu k odhalení podle článku 7 tohoto nařízení nikdy nezakazují šifrování ani jej neznemožňují a jsou zaváděny pouze po předchozím schválení koordinačním orgánem po konzultaci s příslušným orgánem pro ochranu údajů a podléhají neustálému sledování a auditu ze strany příslušného orgánu pro ochranu údajů za účelem ověření jejich souladu s právem Unie.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1050</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Hilde Vautmans, Fabienne Keller, Olivier Chastel, Lucia Ďuriš Nicholsonová</w:t>
      </w:r>
      <w:r w:rsidR="004253D0">
        <w:t>, Nathalie Loiseau</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Článek 7 a (nový)</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jc w:val="center"/>
            </w:pPr>
            <w:r w:rsidRPr="005C5F7D">
              <w:rPr>
                <w:b/>
                <w:i/>
              </w:rPr>
              <w:t>Článek 7a</w:t>
            </w:r>
            <w:r w:rsidRPr="005C5F7D">
              <w:tab/>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jc w:val="center"/>
            </w:pPr>
            <w:r w:rsidRPr="005C5F7D">
              <w:rPr>
                <w:b/>
                <w:i/>
              </w:rPr>
              <w:t>Ochranná opatření týkající se šifrovaných služeb</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Pro účely tohoto nařízení a výhradně za účelem předcházení pohlavnímu zneužívání dětí a boje proti němu se na poskytovatele interpersonálních komunikačních služeb vztahují povinnosti předcházet, odhalovat, nahlašovat a odstraňovat pohlavní zneužívání dětí on-line ve všech svých službách, což může zahrnovat i služby, na něž se vztahuje podpora mezi koncovými body, pokud existuje významné riziko, že jejich konkrétní služba bude zneužita k pohlavnímu zneužívání dětí on-line, a to i pro účely navazování kontaktu s dětmi, a to v souladu s posouzením rizik stanoveným v článku 3 tohoto nařízení.</w:t>
            </w:r>
            <w:r w:rsidRPr="005C5F7D">
              <w:t xml:space="preserve"> </w:t>
            </w:r>
            <w:r w:rsidRPr="005C5F7D">
              <w:rPr>
                <w:b/>
                <w:i/>
              </w:rPr>
              <w:t>Technologie použité k provedení příkazu k odhalení podle článku 7 tohoto nařízení nikdy nezakazují šifrování ani jej neznemožňují a jsou zaváděny pouze po předchozím schválení koordinačním orgánem po konzultaci s příslušným orgánem pro ochranu údajů a podléhají neustálému sledování a auditu ze strany příslušného orgánu pro ochranu údajů za účelem ověření jejich souladu s právem Unie.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1051</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Cornelia Ernst, Clare Daly</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Článek 8</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1052</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Rob Rooken</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Článek 8</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1053</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Článek 8</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1054</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8 – název</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Další pravidla týkající se detekčních příkazů</w:t>
            </w:r>
          </w:p>
        </w:tc>
        <w:tc>
          <w:tcPr>
            <w:tcW w:w="4876" w:type="dxa"/>
          </w:tcPr>
          <w:p w:rsidR="00670455" w:rsidRPr="005C5F7D" w:rsidRDefault="00DC0423">
            <w:pPr>
              <w:pStyle w:val="Normal6a"/>
            </w:pPr>
            <w:r w:rsidRPr="005C5F7D">
              <w:t xml:space="preserve">Další pravidla týkající se </w:t>
            </w:r>
            <w:r w:rsidRPr="005C5F7D">
              <w:rPr>
                <w:b/>
                <w:i/>
              </w:rPr>
              <w:t>cílených</w:t>
            </w:r>
            <w:r w:rsidRPr="005C5F7D">
              <w:t xml:space="preserve"> detekčních příkazů</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1055</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René Repasi, Tiemo Wölken</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8 – název</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Další pravidla týkající se detekčních příkazů</w:t>
            </w:r>
          </w:p>
        </w:tc>
        <w:tc>
          <w:tcPr>
            <w:tcW w:w="4876" w:type="dxa"/>
          </w:tcPr>
          <w:p w:rsidR="00670455" w:rsidRPr="005C5F7D" w:rsidRDefault="00DC0423">
            <w:pPr>
              <w:pStyle w:val="Normal6a"/>
            </w:pPr>
            <w:r w:rsidRPr="005C5F7D">
              <w:t>Další pravidla týkající se detekčních příkazů</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1056</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 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8 – název</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Další pravidla týkající se detekčních příkazů</w:t>
            </w:r>
          </w:p>
        </w:tc>
        <w:tc>
          <w:tcPr>
            <w:tcW w:w="4876" w:type="dxa"/>
          </w:tcPr>
          <w:p w:rsidR="00670455" w:rsidRPr="005C5F7D" w:rsidRDefault="00DC0423">
            <w:pPr>
              <w:pStyle w:val="Normal6a"/>
            </w:pPr>
            <w:r w:rsidRPr="005C5F7D">
              <w:t>Další pravidla týkající se detekčních příkazů</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1057</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8 – odst.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1.</w:t>
            </w:r>
            <w:r w:rsidRPr="005C5F7D">
              <w:tab/>
            </w:r>
            <w:r w:rsidRPr="005C5F7D">
              <w:rPr>
                <w:b/>
                <w:i/>
              </w:rPr>
              <w:t>Příslušný soudní orgán nebo nezávislý správní orgán vydá detekční příkazy podle článku 7 za použití vzoru stanoveného v příloze I.</w:t>
            </w:r>
            <w:r w:rsidRPr="005C5F7D">
              <w:t xml:space="preserve"> </w:t>
            </w:r>
            <w:r w:rsidRPr="005C5F7D">
              <w:rPr>
                <w:b/>
                <w:i/>
              </w:rPr>
              <w:t>Detekční příkazy obsahují:</w:t>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pPr>
            <w:r w:rsidRPr="005C5F7D">
              <w:rPr>
                <w:b/>
                <w:i/>
              </w:rPr>
              <w:t>a) informace o opatřeních, která mají být přijata k provedení detekčního příkazu, včetně ukazatelů, které mají být použity, a záruk, které mají být poskytnuty, včetně požadavků na oznamování stanovených podle čl. 9 odst. 3 a případně dalších záruk podle čl. 7 odst. 8;</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b) identifikační údaje příslušného soudního orgánu nebo nezávislého správního orgánu, který detekční příkaz vydal, a ověření detekčního příkazu tímto soudním nebo nezávislým správním orgánem;</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c) jméno poskytovatele a případně jeho právního zástupce;</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d) konkrétní službu, pro kterou je detekční příkaz vydán, a případně dotčenou část nebo složku dotčené služby podle čl. 7 odst. 8;</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e) informaci o tom, zda se vydaný detekční příkaz týká šíření známých nebo nových materiálů pohlavního zneužívání dětí nebo navazování kontaktu s dětmi;</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f) datum zahájení a datum ukončení použitelnosti detekčního příkazu;</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g) dostatečně podrobné odůvodnění, které vysvětluje, proč byl detekční příkaz vydán;</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h) odkaz na toto nařízení jako právní základ pro detekční příkaz;</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i) datum, časové razítko a elektronický podpis soudního nebo nezávislého správního orgánu, který detekční příkaz vydal;</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j) snadno srozumitelné informace o opravných prostředcích, které má adresát detekčního příkazu k dispozici, včetně informací o prostředcích soudní nápravy a o lhůtách, které se na tuto nápravu vztahují.</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1058</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Charlie Weimers, 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8 – odst. 1 – návětí</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1.</w:t>
            </w:r>
            <w:r w:rsidRPr="005C5F7D">
              <w:tab/>
            </w:r>
            <w:r w:rsidRPr="005C5F7D">
              <w:rPr>
                <w:b/>
                <w:i/>
              </w:rPr>
              <w:t>Příslušný soudní orgán nebo nezávislý správní orgán</w:t>
            </w:r>
            <w:r w:rsidRPr="005C5F7D">
              <w:t xml:space="preserve"> vydá detekční příkazy podle článku 7 za použití vzoru stanoveného v příloze I. Detekční příkazy obsahují:</w:t>
            </w:r>
          </w:p>
        </w:tc>
        <w:tc>
          <w:tcPr>
            <w:tcW w:w="4876" w:type="dxa"/>
          </w:tcPr>
          <w:p w:rsidR="00670455" w:rsidRPr="005C5F7D" w:rsidRDefault="00DC0423">
            <w:pPr>
              <w:pStyle w:val="Normal6a"/>
            </w:pPr>
            <w:r w:rsidRPr="005C5F7D">
              <w:t>1.</w:t>
            </w:r>
            <w:r w:rsidRPr="005C5F7D">
              <w:tab/>
            </w:r>
            <w:r w:rsidRPr="005C5F7D">
              <w:rPr>
                <w:b/>
                <w:i/>
              </w:rPr>
              <w:t>Soud</w:t>
            </w:r>
            <w:r w:rsidRPr="005C5F7D">
              <w:t xml:space="preserve"> vydá detekční příkazy podle článku 7 za použití vzoru stanoveného v příloze I. Detekční příkazy obsahují: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pPr>
        <w:pStyle w:val="AmJustTitle"/>
      </w:pPr>
      <w:r w:rsidRPr="005C5F7D">
        <w:rPr>
          <w:rStyle w:val="HideTWBExt"/>
        </w:rPr>
        <w:t>&lt;TitreJust&gt;</w:t>
      </w:r>
      <w:r w:rsidRPr="005C5F7D">
        <w:t>Odůvodnění</w:t>
      </w:r>
      <w:r w:rsidRPr="005C5F7D">
        <w:rPr>
          <w:rStyle w:val="HideTWBExt"/>
        </w:rPr>
        <w:t>&lt;/TitreJust&gt;</w:t>
      </w:r>
    </w:p>
    <w:p w:rsidR="00670455" w:rsidRPr="005C5F7D" w:rsidRDefault="00DC0423">
      <w:pPr>
        <w:pStyle w:val="AmJustText"/>
      </w:pPr>
      <w:r w:rsidRPr="005C5F7D">
        <w:t>Objasňuje, že detekční příkazy vydává pouze soud členského státu.</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1059</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8 – odst. 1 – návětí</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1.</w:t>
            </w:r>
            <w:r w:rsidRPr="005C5F7D">
              <w:tab/>
              <w:t xml:space="preserve">Příslušný soudní orgán </w:t>
            </w:r>
            <w:r w:rsidRPr="005C5F7D">
              <w:rPr>
                <w:b/>
                <w:i/>
              </w:rPr>
              <w:t>nebo nezávislý správní orgán</w:t>
            </w:r>
            <w:r w:rsidRPr="005C5F7D">
              <w:t xml:space="preserve"> vydá detekční příkazy podle článku 7 </w:t>
            </w:r>
            <w:r w:rsidRPr="005C5F7D">
              <w:rPr>
                <w:b/>
                <w:i/>
              </w:rPr>
              <w:t>za použití vzoru stanoveného v příloze I</w:t>
            </w:r>
            <w:r w:rsidRPr="005C5F7D">
              <w:t xml:space="preserve">. Detekční příkazy </w:t>
            </w:r>
            <w:r w:rsidRPr="005C5F7D">
              <w:rPr>
                <w:b/>
                <w:i/>
              </w:rPr>
              <w:t>obsahují</w:t>
            </w:r>
            <w:r w:rsidRPr="005C5F7D">
              <w:t>:</w:t>
            </w:r>
          </w:p>
        </w:tc>
        <w:tc>
          <w:tcPr>
            <w:tcW w:w="4876" w:type="dxa"/>
          </w:tcPr>
          <w:p w:rsidR="00670455" w:rsidRPr="005C5F7D" w:rsidRDefault="00DC0423">
            <w:pPr>
              <w:pStyle w:val="Normal6a"/>
            </w:pPr>
            <w:r w:rsidRPr="005C5F7D">
              <w:t>1.</w:t>
            </w:r>
            <w:r w:rsidRPr="005C5F7D">
              <w:tab/>
              <w:t xml:space="preserve">Příslušný soudní orgán vydá detekční příkazy podle článku 7. </w:t>
            </w:r>
            <w:r w:rsidRPr="005C5F7D">
              <w:rPr>
                <w:b/>
                <w:i/>
              </w:rPr>
              <w:t>Cílené</w:t>
            </w:r>
            <w:r w:rsidRPr="005C5F7D">
              <w:t xml:space="preserve"> detekční příkazy </w:t>
            </w:r>
            <w:r w:rsidRPr="005C5F7D">
              <w:rPr>
                <w:b/>
                <w:i/>
              </w:rPr>
              <w:t>zahrnují alespoň</w:t>
            </w:r>
            <w:r w:rsidRPr="005C5F7D">
              <w:t>:</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1060</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René Repasi, Tiemo Wölken</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8 – odst. 1 – návětí</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1.</w:t>
            </w:r>
            <w:r w:rsidRPr="005C5F7D">
              <w:tab/>
              <w:t xml:space="preserve">Příslušný soudní orgán </w:t>
            </w:r>
            <w:r w:rsidRPr="005C5F7D">
              <w:rPr>
                <w:b/>
                <w:i/>
              </w:rPr>
              <w:t>nebo nezávislý správní orgán</w:t>
            </w:r>
            <w:r w:rsidRPr="005C5F7D">
              <w:t xml:space="preserve"> vydá detekční příkazy podle článku 7 za použití vzoru stanoveného v příloze I. Detekční příkazy obsahují:</w:t>
            </w:r>
          </w:p>
        </w:tc>
        <w:tc>
          <w:tcPr>
            <w:tcW w:w="4876" w:type="dxa"/>
          </w:tcPr>
          <w:p w:rsidR="00670455" w:rsidRPr="005C5F7D" w:rsidRDefault="00DC0423">
            <w:pPr>
              <w:pStyle w:val="Normal6a"/>
            </w:pPr>
            <w:r w:rsidRPr="005C5F7D">
              <w:t>1.</w:t>
            </w:r>
            <w:r w:rsidRPr="005C5F7D">
              <w:tab/>
              <w:t>Příslušný soudní orgán vydá detekční příkazy podle článku 7 za použití vzoru stanoveného v příloze I. Detekční příkazy obsahují: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1061</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 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8 – odst. 1 – návětí</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1.</w:t>
            </w:r>
            <w:r w:rsidRPr="005C5F7D">
              <w:tab/>
              <w:t xml:space="preserve">Příslušný soudní orgán </w:t>
            </w:r>
            <w:r w:rsidRPr="005C5F7D">
              <w:rPr>
                <w:b/>
                <w:i/>
              </w:rPr>
              <w:t>nebo nezávislý správní orgán</w:t>
            </w:r>
            <w:r w:rsidRPr="005C5F7D">
              <w:t xml:space="preserve"> vydá detekční příkazy podle článku 7 za použití vzoru stanoveného v příloze I. Detekční příkazy obsahují:</w:t>
            </w:r>
          </w:p>
        </w:tc>
        <w:tc>
          <w:tcPr>
            <w:tcW w:w="4876" w:type="dxa"/>
          </w:tcPr>
          <w:p w:rsidR="00670455" w:rsidRPr="005C5F7D" w:rsidRDefault="00DC0423">
            <w:pPr>
              <w:pStyle w:val="Normal6a"/>
            </w:pPr>
            <w:r w:rsidRPr="005C5F7D">
              <w:t>1.</w:t>
            </w:r>
            <w:r w:rsidRPr="005C5F7D">
              <w:tab/>
              <w:t>Příslušný soudní orgán vydá detekční příkazy podle článku 7 za použití vzoru stanoveného v příloze I. Detekční příkazy obsahují: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pPr>
        <w:pStyle w:val="AmJustTitle"/>
      </w:pPr>
      <w:r w:rsidRPr="005C5F7D">
        <w:rPr>
          <w:rStyle w:val="HideTWBExt"/>
        </w:rPr>
        <w:t>&lt;TitreJust&gt;</w:t>
      </w:r>
      <w:r w:rsidRPr="005C5F7D">
        <w:t>Odůvodnění</w:t>
      </w:r>
      <w:r w:rsidRPr="005C5F7D">
        <w:rPr>
          <w:rStyle w:val="HideTWBExt"/>
        </w:rPr>
        <w:t>&lt;/TitreJust&gt;</w:t>
      </w:r>
    </w:p>
    <w:p w:rsidR="00670455" w:rsidRPr="005C5F7D" w:rsidRDefault="00DC0423">
      <w:pPr>
        <w:pStyle w:val="AmJustText"/>
      </w:pPr>
      <w:r w:rsidRPr="005C5F7D">
        <w:t>Tato část odůvodnění se netýká českého znění. Detekční příkazy se zaměřují na konkrétní zařízení nebo konkrétní uživatelské účty fyzické podezřelé osoby, proti níž existuje důvodné podezření, že má „známý materiál pohlavního zneužívání dětí“. Tyto příkazy mohou vydávat pouze příslušné justiční orgány.</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1062</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8 – odst. 1 – návětí</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1.</w:t>
            </w:r>
            <w:r w:rsidRPr="005C5F7D">
              <w:tab/>
              <w:t xml:space="preserve">Příslušný soudní orgán </w:t>
            </w:r>
            <w:r w:rsidRPr="005C5F7D">
              <w:rPr>
                <w:b/>
                <w:i/>
              </w:rPr>
              <w:t>nebo nezávislý správní orgán</w:t>
            </w:r>
            <w:r w:rsidRPr="005C5F7D">
              <w:t xml:space="preserve"> vydá detekční příkazy podle článku 7 za použití vzoru stanoveného v příloze I. Detekční příkazy obsahují:</w:t>
            </w:r>
          </w:p>
        </w:tc>
        <w:tc>
          <w:tcPr>
            <w:tcW w:w="4876" w:type="dxa"/>
          </w:tcPr>
          <w:p w:rsidR="00670455" w:rsidRPr="005C5F7D" w:rsidRDefault="00DC0423">
            <w:pPr>
              <w:pStyle w:val="Normal6a"/>
            </w:pPr>
            <w:r w:rsidRPr="005C5F7D">
              <w:t>1.</w:t>
            </w:r>
            <w:r w:rsidRPr="005C5F7D">
              <w:tab/>
              <w:t>Příslušný soudní orgán vydá detekční příkazy podle článku 7 za použití vzoru stanoveného v příloze I. Detekční příkazy obsahují: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1063</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8 – odst. 1 – návětí</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1.</w:t>
            </w:r>
            <w:r w:rsidRPr="005C5F7D">
              <w:tab/>
              <w:t xml:space="preserve">Příslušný soudní orgán </w:t>
            </w:r>
            <w:r w:rsidRPr="005C5F7D">
              <w:rPr>
                <w:b/>
                <w:i/>
              </w:rPr>
              <w:t>nebo nezávislý správní orgán</w:t>
            </w:r>
            <w:r w:rsidRPr="005C5F7D">
              <w:t xml:space="preserve"> vydá detekční příkazy podle článku 7 za použití vzoru stanoveného v příloze I. Detekční příkazy </w:t>
            </w:r>
            <w:r w:rsidRPr="005C5F7D">
              <w:rPr>
                <w:b/>
                <w:i/>
              </w:rPr>
              <w:t>obsahují</w:t>
            </w:r>
            <w:r w:rsidRPr="005C5F7D">
              <w:t>:</w:t>
            </w:r>
          </w:p>
        </w:tc>
        <w:tc>
          <w:tcPr>
            <w:tcW w:w="4876" w:type="dxa"/>
          </w:tcPr>
          <w:p w:rsidR="00670455" w:rsidRPr="005C5F7D" w:rsidRDefault="00DC0423">
            <w:pPr>
              <w:pStyle w:val="Normal6a"/>
            </w:pPr>
            <w:r w:rsidRPr="005C5F7D">
              <w:t>1.</w:t>
            </w:r>
            <w:r w:rsidRPr="005C5F7D">
              <w:tab/>
              <w:t xml:space="preserve">Příslušný soudní orgán vydá </w:t>
            </w:r>
            <w:r w:rsidRPr="005C5F7D">
              <w:rPr>
                <w:b/>
                <w:i/>
              </w:rPr>
              <w:t>cílené</w:t>
            </w:r>
            <w:r w:rsidRPr="005C5F7D">
              <w:t xml:space="preserve"> detekční příkazy podle článku 7 za použití vzoru stanoveného v příloze I. </w:t>
            </w:r>
            <w:r w:rsidRPr="005C5F7D">
              <w:rPr>
                <w:b/>
                <w:i/>
              </w:rPr>
              <w:t>Cílené</w:t>
            </w:r>
            <w:r w:rsidRPr="005C5F7D">
              <w:t xml:space="preserve"> detekční příkazy </w:t>
            </w:r>
            <w:r w:rsidRPr="005C5F7D">
              <w:rPr>
                <w:b/>
                <w:i/>
              </w:rPr>
              <w:t>zahrnují</w:t>
            </w:r>
            <w:r w:rsidRPr="005C5F7D">
              <w:t>:</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1064</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8 – odst. 1 – písm. a</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a)</w:t>
            </w:r>
            <w:r w:rsidRPr="005C5F7D">
              <w:tab/>
              <w:t xml:space="preserve">informace o opatřeních, která mají být přijata k provedení </w:t>
            </w:r>
            <w:r w:rsidRPr="005C5F7D">
              <w:rPr>
                <w:b/>
                <w:i/>
              </w:rPr>
              <w:t>detekčního příkazu</w:t>
            </w:r>
            <w:r w:rsidRPr="005C5F7D">
              <w:t xml:space="preserve">, včetně </w:t>
            </w:r>
            <w:r w:rsidRPr="005C5F7D">
              <w:rPr>
                <w:b/>
                <w:i/>
              </w:rPr>
              <w:t>ukazatelů</w:t>
            </w:r>
            <w:r w:rsidRPr="005C5F7D">
              <w:t xml:space="preserve">, které mají být použity, a </w:t>
            </w:r>
            <w:r w:rsidRPr="005C5F7D">
              <w:rPr>
                <w:b/>
                <w:i/>
              </w:rPr>
              <w:t>záruk</w:t>
            </w:r>
            <w:r w:rsidRPr="005C5F7D">
              <w:t xml:space="preserve">, které mají být poskytnuty, včetně požadavků na </w:t>
            </w:r>
            <w:r w:rsidRPr="005C5F7D">
              <w:rPr>
                <w:b/>
                <w:i/>
              </w:rPr>
              <w:t>oznamování</w:t>
            </w:r>
            <w:r w:rsidRPr="005C5F7D">
              <w:t xml:space="preserve"> stanovených podle čl. 9 odst. 3 a případně dalších záruk </w:t>
            </w:r>
            <w:r w:rsidRPr="005C5F7D">
              <w:rPr>
                <w:b/>
                <w:i/>
              </w:rPr>
              <w:t>podle</w:t>
            </w:r>
            <w:r w:rsidRPr="005C5F7D">
              <w:t xml:space="preserve"> čl. 7 odst. 8;</w:t>
            </w:r>
          </w:p>
        </w:tc>
        <w:tc>
          <w:tcPr>
            <w:tcW w:w="4876" w:type="dxa"/>
          </w:tcPr>
          <w:p w:rsidR="00670455" w:rsidRPr="005C5F7D" w:rsidRDefault="00DC0423">
            <w:pPr>
              <w:pStyle w:val="Normal6a"/>
            </w:pPr>
            <w:r w:rsidRPr="005C5F7D">
              <w:t>a)</w:t>
            </w:r>
            <w:r w:rsidRPr="005C5F7D">
              <w:tab/>
              <w:t xml:space="preserve">informace o </w:t>
            </w:r>
            <w:r w:rsidRPr="005C5F7D">
              <w:rPr>
                <w:b/>
                <w:i/>
              </w:rPr>
              <w:t>konkrétních</w:t>
            </w:r>
            <w:r w:rsidRPr="005C5F7D">
              <w:t xml:space="preserve"> opatřeních, která mají být přijata k provedení </w:t>
            </w:r>
            <w:r w:rsidRPr="005C5F7D">
              <w:rPr>
                <w:b/>
                <w:i/>
              </w:rPr>
              <w:t>příkazu k odhalení</w:t>
            </w:r>
            <w:r w:rsidRPr="005C5F7D">
              <w:t xml:space="preserve">, včetně </w:t>
            </w:r>
            <w:r w:rsidRPr="005C5F7D">
              <w:rPr>
                <w:b/>
                <w:i/>
              </w:rPr>
              <w:t>konkrétní osoby nebo konkrétních osob, jichž se odhalení musí týkat, časový rozsah, ukazatele</w:t>
            </w:r>
            <w:r w:rsidRPr="005C5F7D">
              <w:t xml:space="preserve">, které mají být použity, a </w:t>
            </w:r>
            <w:r w:rsidRPr="005C5F7D">
              <w:rPr>
                <w:b/>
                <w:i/>
              </w:rPr>
              <w:t>záruky</w:t>
            </w:r>
            <w:r w:rsidRPr="005C5F7D">
              <w:t xml:space="preserve">, které mají být poskytnuty, včetně požadavků na </w:t>
            </w:r>
            <w:r w:rsidRPr="005C5F7D">
              <w:rPr>
                <w:b/>
                <w:i/>
              </w:rPr>
              <w:t>podávání zpráv</w:t>
            </w:r>
            <w:r w:rsidRPr="005C5F7D">
              <w:t xml:space="preserve"> stanovených podle čl. 9 odst. 3 a případně </w:t>
            </w:r>
            <w:r w:rsidRPr="005C5F7D">
              <w:rPr>
                <w:b/>
                <w:i/>
              </w:rPr>
              <w:t>jakýchkoli</w:t>
            </w:r>
            <w:r w:rsidRPr="005C5F7D">
              <w:t xml:space="preserve"> dalších záruk </w:t>
            </w:r>
            <w:r w:rsidRPr="005C5F7D">
              <w:rPr>
                <w:b/>
                <w:i/>
              </w:rPr>
              <w:t>uvedených v</w:t>
            </w:r>
            <w:r w:rsidRPr="005C5F7D">
              <w:t xml:space="preserve"> čl. 7 odst. 8;</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1065</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8 – odst. 1 – písm. a</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a)</w:t>
            </w:r>
            <w:r w:rsidRPr="005C5F7D">
              <w:tab/>
              <w:t xml:space="preserve">informace o opatřeních, která mají být přijata k provedení detekčního příkazu, včetně ukazatelů, které mají být použity, a záruk, které mají být poskytnuty, včetně požadavků na oznamování stanovených podle čl. 9 odst. 3 </w:t>
            </w:r>
            <w:r w:rsidRPr="005C5F7D">
              <w:rPr>
                <w:b/>
                <w:i/>
              </w:rPr>
              <w:t>a případně dalších záruk podle čl</w:t>
            </w:r>
            <w:r w:rsidRPr="005C5F7D">
              <w:t xml:space="preserve">. </w:t>
            </w:r>
            <w:r w:rsidRPr="005C5F7D">
              <w:rPr>
                <w:b/>
                <w:i/>
              </w:rPr>
              <w:t>7 odst. 8;</w:t>
            </w:r>
          </w:p>
        </w:tc>
        <w:tc>
          <w:tcPr>
            <w:tcW w:w="4876" w:type="dxa"/>
          </w:tcPr>
          <w:p w:rsidR="00670455" w:rsidRPr="005C5F7D" w:rsidRDefault="00DC0423">
            <w:pPr>
              <w:pStyle w:val="Normal6a"/>
            </w:pPr>
            <w:r w:rsidRPr="005C5F7D">
              <w:t>a)</w:t>
            </w:r>
            <w:r w:rsidRPr="005C5F7D">
              <w:tab/>
              <w:t>informace o opatřeních, která mají být přijata k provedení detekčního příkazu, včetně ukazatelů, které mají být použity, a záruk, které mají být poskytnuty, včetně požadavků na oznamování stanovených podle čl. 9 odst. 3.</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1066</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 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8 – odst. 1 – písm. a a (nové)</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aa)</w:t>
            </w:r>
            <w:r w:rsidRPr="005C5F7D">
              <w:tab/>
            </w:r>
            <w:r w:rsidRPr="005C5F7D">
              <w:rPr>
                <w:b/>
                <w:i/>
              </w:rPr>
              <w:t>informace o každém zařízení nebo uživatelském účtu, které podrobně popisují konkrétní účel a rozsah příkazu, včetně právního základu pro důvodné podezření.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1067</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8 – odst. 1 – písm. b</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b)</w:t>
            </w:r>
            <w:r w:rsidRPr="005C5F7D">
              <w:tab/>
              <w:t xml:space="preserve">identifikační údaje příslušného soudního orgánu </w:t>
            </w:r>
            <w:r w:rsidRPr="005C5F7D">
              <w:rPr>
                <w:b/>
                <w:i/>
              </w:rPr>
              <w:t>nebo nezávislého správního orgánu</w:t>
            </w:r>
            <w:r w:rsidRPr="005C5F7D">
              <w:t xml:space="preserve">, který detekční příkaz vydal, a ověření detekčního příkazu tímto soudním </w:t>
            </w:r>
            <w:r w:rsidRPr="005C5F7D">
              <w:rPr>
                <w:b/>
                <w:i/>
              </w:rPr>
              <w:t>nebo nezávislým správním</w:t>
            </w:r>
            <w:r w:rsidRPr="005C5F7D">
              <w:t xml:space="preserve"> orgánem;</w:t>
            </w:r>
          </w:p>
        </w:tc>
        <w:tc>
          <w:tcPr>
            <w:tcW w:w="4876" w:type="dxa"/>
          </w:tcPr>
          <w:p w:rsidR="00670455" w:rsidRPr="005C5F7D" w:rsidRDefault="00DC0423">
            <w:pPr>
              <w:pStyle w:val="Normal6a"/>
            </w:pPr>
            <w:r w:rsidRPr="005C5F7D">
              <w:t>b)</w:t>
            </w:r>
            <w:r w:rsidRPr="005C5F7D">
              <w:tab/>
              <w:t>identifikační údaje příslušného soudního orgánu, který detekční příkaz vydal, a ověření detekčního příkazu tímto soudním orgánem;</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1068</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8 – odst. 1 – písm. b</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b)</w:t>
            </w:r>
            <w:r w:rsidRPr="005C5F7D">
              <w:tab/>
              <w:t xml:space="preserve">identifikační údaje příslušného soudního orgánu </w:t>
            </w:r>
            <w:r w:rsidRPr="005C5F7D">
              <w:rPr>
                <w:b/>
                <w:i/>
              </w:rPr>
              <w:t>nebo nezávislého správního orgánu</w:t>
            </w:r>
            <w:r w:rsidRPr="005C5F7D">
              <w:t xml:space="preserve">, který detekční příkaz vydal, a ověření detekčního příkazu tímto soudním </w:t>
            </w:r>
            <w:r w:rsidRPr="005C5F7D">
              <w:rPr>
                <w:b/>
                <w:i/>
              </w:rPr>
              <w:t>nebo nezávislým správním</w:t>
            </w:r>
            <w:r w:rsidRPr="005C5F7D">
              <w:t xml:space="preserve"> orgánem;</w:t>
            </w:r>
          </w:p>
        </w:tc>
        <w:tc>
          <w:tcPr>
            <w:tcW w:w="4876" w:type="dxa"/>
          </w:tcPr>
          <w:p w:rsidR="00670455" w:rsidRPr="005C5F7D" w:rsidRDefault="00DC0423">
            <w:pPr>
              <w:pStyle w:val="Normal6a"/>
            </w:pPr>
            <w:r w:rsidRPr="005C5F7D">
              <w:t>b)</w:t>
            </w:r>
            <w:r w:rsidRPr="005C5F7D">
              <w:tab/>
              <w:t xml:space="preserve">identifikační údaje příslušného soudního orgánu, který detekční příkaz vydal, a ověření </w:t>
            </w:r>
            <w:r w:rsidRPr="005C5F7D">
              <w:rPr>
                <w:b/>
                <w:i/>
              </w:rPr>
              <w:t>cíleného</w:t>
            </w:r>
            <w:r w:rsidRPr="005C5F7D">
              <w:t xml:space="preserve"> detekčního příkazu tímto soudním orgánem;</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1069</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8 – odst. 1 – písm. c a (nové)</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ca)</w:t>
            </w:r>
            <w:r w:rsidRPr="005C5F7D">
              <w:tab/>
            </w:r>
            <w:r w:rsidRPr="005C5F7D">
              <w:rPr>
                <w:b/>
                <w:i/>
              </w:rPr>
              <w:t>c) jméno uživatele (uživatelů), pro nějž byl vydán cílený příkaz k odhalování, je-li znám, a digitální přezdívky používané uživatelem (uživateli).</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1070</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8 – odst. 1 – písm. d</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d)</w:t>
            </w:r>
            <w:r w:rsidRPr="005C5F7D">
              <w:tab/>
              <w:t>konkrétní službu, pro kterou je detekční příkaz vydán, a případně dotčenou část nebo složku dotčené služby podle čl. 7 odst. 8;</w:t>
            </w:r>
          </w:p>
        </w:tc>
        <w:tc>
          <w:tcPr>
            <w:tcW w:w="4876" w:type="dxa"/>
          </w:tcPr>
          <w:p w:rsidR="00670455" w:rsidRPr="005C5F7D" w:rsidRDefault="00DC0423">
            <w:pPr>
              <w:pStyle w:val="Normal6a"/>
            </w:pPr>
            <w:r w:rsidRPr="005C5F7D">
              <w:t>d)</w:t>
            </w:r>
            <w:r w:rsidRPr="005C5F7D">
              <w:tab/>
              <w:t xml:space="preserve">konkrétní službu, pro kterou je </w:t>
            </w:r>
            <w:r w:rsidRPr="005C5F7D">
              <w:rPr>
                <w:b/>
                <w:i/>
              </w:rPr>
              <w:t>cílený</w:t>
            </w:r>
            <w:r w:rsidRPr="005C5F7D">
              <w:t xml:space="preserve"> detekční příkaz vydán, a případně dotčenou část nebo složku dotčené služby podle čl. 7 odst. 8;</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1071</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René Repasi, Tiemo Wölken</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8 – odst. 1 – písm. e</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e)</w:t>
            </w:r>
            <w:r w:rsidRPr="005C5F7D">
              <w:tab/>
            </w:r>
            <w:r w:rsidRPr="005C5F7D">
              <w:rPr>
                <w:b/>
                <w:i/>
              </w:rPr>
              <w:t>informaci o tom, zda se vydaný detekční příkaz týká šíření známých nebo nových materiálů pohlavního zneužívání dětí nebo navazování kontaktu s dětmi;</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1072</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 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8 – odst. 1 – písm. e</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e)</w:t>
            </w:r>
            <w:r w:rsidRPr="005C5F7D">
              <w:tab/>
            </w:r>
            <w:r w:rsidRPr="005C5F7D">
              <w:rPr>
                <w:b/>
                <w:i/>
              </w:rPr>
              <w:t>informaci o tom, zda se vydaný detekční příkaz týká šíření známých nebo nových materiálů pohlavního zneužívání dětí nebo navazování kontaktu s dětmi;</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1073</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8 – odst. 1 – písm. e</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e)</w:t>
            </w:r>
            <w:r w:rsidRPr="005C5F7D">
              <w:tab/>
            </w:r>
            <w:r w:rsidRPr="005C5F7D">
              <w:rPr>
                <w:b/>
                <w:i/>
              </w:rPr>
              <w:t>informaci o tom, zda se vydaný detekční příkaz týká šíření známých nebo nových materiálů pohlavního zneužívání dětí nebo navazování kontaktu s dětmi;</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1074</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8 – odst. 1 – písm. e</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e)</w:t>
            </w:r>
            <w:r w:rsidRPr="005C5F7D">
              <w:tab/>
              <w:t xml:space="preserve">informaci o tom, zda se vydaný detekční příkaz týká šíření známých nebo nových materiálů pohlavního zneužívání dětí </w:t>
            </w:r>
            <w:r w:rsidRPr="005C5F7D">
              <w:rPr>
                <w:b/>
                <w:i/>
              </w:rPr>
              <w:t>nebo navazování kontaktu s dětmi</w:t>
            </w:r>
            <w:r w:rsidRPr="005C5F7D">
              <w:t>;</w:t>
            </w:r>
          </w:p>
        </w:tc>
        <w:tc>
          <w:tcPr>
            <w:tcW w:w="4876" w:type="dxa"/>
          </w:tcPr>
          <w:p w:rsidR="00670455" w:rsidRPr="005C5F7D" w:rsidRDefault="00DC0423">
            <w:pPr>
              <w:pStyle w:val="Normal6a"/>
            </w:pPr>
            <w:r w:rsidRPr="005C5F7D">
              <w:t>e)</w:t>
            </w:r>
            <w:r w:rsidRPr="005C5F7D">
              <w:tab/>
              <w:t xml:space="preserve">informaci o tom, zda se vydaný </w:t>
            </w:r>
            <w:r w:rsidRPr="005C5F7D">
              <w:rPr>
                <w:b/>
                <w:i/>
              </w:rPr>
              <w:t>cílený</w:t>
            </w:r>
            <w:r w:rsidRPr="005C5F7D">
              <w:t xml:space="preserve"> detekční příkaz týká šíření známých nebo nových materiálů pohlavního zneužívání dětí;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1075</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Charlie Weimers, Cristian Terheş, Rob Rooken</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8 – odst. 1 – písm. e a (nové)</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ea)</w:t>
            </w:r>
            <w:r w:rsidRPr="005C5F7D">
              <w:tab/>
            </w:r>
            <w:r w:rsidRPr="005C5F7D">
              <w:rPr>
                <w:b/>
                <w:i/>
              </w:rPr>
              <w:t>osobu nebo skupinu osob, na něž se vztahuje příkaz k odhalení, a specifika podezření z protiprávní činnosti;</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1076</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8 – odst. 1 – písm. f</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f)</w:t>
            </w:r>
            <w:r w:rsidRPr="005C5F7D">
              <w:tab/>
              <w:t>datum zahájení a datum ukončení použitelnosti detekčního příkazu;</w:t>
            </w:r>
          </w:p>
        </w:tc>
        <w:tc>
          <w:tcPr>
            <w:tcW w:w="4876" w:type="dxa"/>
          </w:tcPr>
          <w:p w:rsidR="00670455" w:rsidRPr="005C5F7D" w:rsidRDefault="00DC0423">
            <w:pPr>
              <w:pStyle w:val="Normal6a"/>
            </w:pPr>
            <w:r w:rsidRPr="005C5F7D">
              <w:t>f)</w:t>
            </w:r>
            <w:r w:rsidRPr="005C5F7D">
              <w:tab/>
              <w:t xml:space="preserve">datum zahájení a datum ukončení použitelnosti </w:t>
            </w:r>
            <w:r w:rsidRPr="005C5F7D">
              <w:rPr>
                <w:b/>
                <w:i/>
              </w:rPr>
              <w:t>cíleného</w:t>
            </w:r>
            <w:r w:rsidRPr="005C5F7D">
              <w:t xml:space="preserve"> detekčního příkazu;</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1077</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 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8 – odst. 1 – písm. g</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g)</w:t>
            </w:r>
            <w:r w:rsidRPr="005C5F7D">
              <w:tab/>
              <w:t>dostatečně podrobné odůvodnění, které vysvětluje, proč byl detekční příkaz vydán;</w:t>
            </w:r>
          </w:p>
        </w:tc>
        <w:tc>
          <w:tcPr>
            <w:tcW w:w="4876" w:type="dxa"/>
          </w:tcPr>
          <w:p w:rsidR="00670455" w:rsidRPr="005C5F7D" w:rsidRDefault="00DC0423">
            <w:pPr>
              <w:pStyle w:val="Normal6a"/>
            </w:pPr>
            <w:r w:rsidRPr="005C5F7D">
              <w:t>g)</w:t>
            </w:r>
            <w:r w:rsidRPr="005C5F7D">
              <w:tab/>
              <w:t xml:space="preserve">dostatečně podrobné odůvodnění, které vysvětluje, proč byl detekční příkaz vydán </w:t>
            </w:r>
            <w:r w:rsidRPr="005C5F7D">
              <w:rPr>
                <w:b/>
                <w:i/>
              </w:rPr>
              <w:t>a jak je nezbytný, účinný a přiměřený</w:t>
            </w:r>
            <w:r w:rsidRPr="005C5F7D">
              <w:t>;</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1078</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8 – odst. 1 – písm. g</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g)</w:t>
            </w:r>
            <w:r w:rsidRPr="005C5F7D">
              <w:tab/>
              <w:t>dostatečně podrobné odůvodnění, které vysvětluje, proč byl detekční příkaz vydán;</w:t>
            </w:r>
          </w:p>
        </w:tc>
        <w:tc>
          <w:tcPr>
            <w:tcW w:w="4876" w:type="dxa"/>
          </w:tcPr>
          <w:p w:rsidR="00670455" w:rsidRPr="005C5F7D" w:rsidRDefault="00DC0423">
            <w:pPr>
              <w:pStyle w:val="Normal6a"/>
            </w:pPr>
            <w:r w:rsidRPr="005C5F7D">
              <w:t>g)</w:t>
            </w:r>
            <w:r w:rsidRPr="005C5F7D">
              <w:tab/>
              <w:t xml:space="preserve">dostatečně podrobné odůvodnění, které vysvětluje, proč byl </w:t>
            </w:r>
            <w:r w:rsidRPr="005C5F7D">
              <w:rPr>
                <w:b/>
                <w:i/>
              </w:rPr>
              <w:t>cílený</w:t>
            </w:r>
            <w:r w:rsidRPr="005C5F7D">
              <w:t xml:space="preserve"> detekční příkaz vydán;</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1079</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8 – odst. 1 – písm. g</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g)</w:t>
            </w:r>
            <w:r w:rsidRPr="005C5F7D">
              <w:tab/>
            </w:r>
            <w:r w:rsidRPr="005C5F7D">
              <w:rPr>
                <w:b/>
                <w:i/>
              </w:rPr>
              <w:t>dostatečně</w:t>
            </w:r>
            <w:r w:rsidRPr="005C5F7D">
              <w:t xml:space="preserve"> podrobné odůvodnění, které vysvětluje, proč byl detekční příkaz vydán;</w:t>
            </w:r>
          </w:p>
        </w:tc>
        <w:tc>
          <w:tcPr>
            <w:tcW w:w="4876" w:type="dxa"/>
          </w:tcPr>
          <w:p w:rsidR="00670455" w:rsidRPr="005C5F7D" w:rsidRDefault="00DC0423">
            <w:pPr>
              <w:pStyle w:val="Normal6a"/>
            </w:pPr>
            <w:r w:rsidRPr="005C5F7D">
              <w:t>g)</w:t>
            </w:r>
            <w:r w:rsidRPr="005C5F7D">
              <w:tab/>
              <w:t>podrobné odůvodnění, které vysvětluje, proč byl detekční příkaz vydán;</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1080</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8 – odst. 1 – písm. h</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h)</w:t>
            </w:r>
            <w:r w:rsidRPr="005C5F7D">
              <w:tab/>
              <w:t>odkaz na toto nařízení jako právní základ pro detekční příkaz;</w:t>
            </w:r>
          </w:p>
        </w:tc>
        <w:tc>
          <w:tcPr>
            <w:tcW w:w="4876" w:type="dxa"/>
          </w:tcPr>
          <w:p w:rsidR="00670455" w:rsidRPr="005C5F7D" w:rsidRDefault="00DC0423">
            <w:pPr>
              <w:pStyle w:val="Normal6a"/>
            </w:pPr>
            <w:r w:rsidRPr="005C5F7D">
              <w:t>h)</w:t>
            </w:r>
            <w:r w:rsidRPr="005C5F7D">
              <w:tab/>
            </w:r>
            <w:r w:rsidRPr="005C5F7D">
              <w:rPr>
                <w:b/>
                <w:i/>
              </w:rPr>
              <w:t>skutkové a právní důvody odůvodňující vydání příkazu a</w:t>
            </w:r>
            <w:r w:rsidRPr="005C5F7D">
              <w:t xml:space="preserve"> odkaz na toto nařízení jako právní základ pro detekční příkaz;</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1081</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8 – odst. 1 – písm. h</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h)</w:t>
            </w:r>
            <w:r w:rsidRPr="005C5F7D">
              <w:tab/>
              <w:t>odkaz na toto nařízení jako právní základ pro detekční příkaz;</w:t>
            </w:r>
          </w:p>
        </w:tc>
        <w:tc>
          <w:tcPr>
            <w:tcW w:w="4876" w:type="dxa"/>
          </w:tcPr>
          <w:p w:rsidR="00670455" w:rsidRPr="005C5F7D" w:rsidRDefault="00DC0423">
            <w:pPr>
              <w:pStyle w:val="Normal6a"/>
            </w:pPr>
            <w:r w:rsidRPr="005C5F7D">
              <w:t>h)</w:t>
            </w:r>
            <w:r w:rsidRPr="005C5F7D">
              <w:tab/>
              <w:t xml:space="preserve">odkaz na toto nařízení jako právní základ pro </w:t>
            </w:r>
            <w:r w:rsidRPr="005C5F7D">
              <w:rPr>
                <w:b/>
                <w:i/>
              </w:rPr>
              <w:t>cílený</w:t>
            </w:r>
            <w:r w:rsidRPr="005C5F7D">
              <w:t xml:space="preserve"> detekční příkaz;</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1082</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8 – odst. 1 – písm. i</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i)</w:t>
            </w:r>
            <w:r w:rsidRPr="005C5F7D">
              <w:tab/>
              <w:t xml:space="preserve">datum, časové razítko a elektronický podpis soudního </w:t>
            </w:r>
            <w:r w:rsidRPr="005C5F7D">
              <w:rPr>
                <w:b/>
                <w:i/>
              </w:rPr>
              <w:t>nebo nezávislého správního</w:t>
            </w:r>
            <w:r w:rsidRPr="005C5F7D">
              <w:t xml:space="preserve"> orgánu, který detekční příkaz vydal;</w:t>
            </w:r>
          </w:p>
        </w:tc>
        <w:tc>
          <w:tcPr>
            <w:tcW w:w="4876" w:type="dxa"/>
          </w:tcPr>
          <w:p w:rsidR="00670455" w:rsidRPr="005C5F7D" w:rsidRDefault="00DC0423">
            <w:pPr>
              <w:pStyle w:val="Normal6a"/>
            </w:pPr>
            <w:r w:rsidRPr="005C5F7D">
              <w:t>i)</w:t>
            </w:r>
            <w:r w:rsidRPr="005C5F7D">
              <w:tab/>
              <w:t>datum, časové razítko a elektronický podpis soudního orgánu, který detekční příkaz vydal;</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1083</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8 – odst. 1 – písm. i</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i)</w:t>
            </w:r>
            <w:r w:rsidRPr="005C5F7D">
              <w:tab/>
              <w:t xml:space="preserve">datum, časové razítko a elektronický podpis soudního </w:t>
            </w:r>
            <w:r w:rsidRPr="005C5F7D">
              <w:rPr>
                <w:b/>
                <w:i/>
              </w:rPr>
              <w:t>nebo nezávislého správního</w:t>
            </w:r>
            <w:r w:rsidRPr="005C5F7D">
              <w:t xml:space="preserve"> orgánu, který detekční příkaz vydal;</w:t>
            </w:r>
          </w:p>
        </w:tc>
        <w:tc>
          <w:tcPr>
            <w:tcW w:w="4876" w:type="dxa"/>
          </w:tcPr>
          <w:p w:rsidR="00670455" w:rsidRPr="005C5F7D" w:rsidRDefault="00DC0423">
            <w:pPr>
              <w:pStyle w:val="Normal6a"/>
            </w:pPr>
            <w:r w:rsidRPr="005C5F7D">
              <w:t>i)</w:t>
            </w:r>
            <w:r w:rsidRPr="005C5F7D">
              <w:tab/>
              <w:t xml:space="preserve">datum, časové razítko a elektronický podpis soudního orgánu, který </w:t>
            </w:r>
            <w:r w:rsidRPr="005C5F7D">
              <w:rPr>
                <w:b/>
                <w:i/>
              </w:rPr>
              <w:t>cílený</w:t>
            </w:r>
            <w:r w:rsidRPr="005C5F7D">
              <w:t xml:space="preserve"> detekční příkaz vydal;</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1084</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8 – odst. 1 – písm. j</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j)</w:t>
            </w:r>
            <w:r w:rsidRPr="005C5F7D">
              <w:tab/>
              <w:t>snadno srozumitelné informace o opravných prostředcích, které má adresát detekčního příkazu k dispozici, včetně informací o prostředcích soudní nápravy a o lhůtách, které se na tuto nápravu vztahují.</w:t>
            </w:r>
          </w:p>
        </w:tc>
        <w:tc>
          <w:tcPr>
            <w:tcW w:w="4876" w:type="dxa"/>
          </w:tcPr>
          <w:p w:rsidR="00670455" w:rsidRPr="005C5F7D" w:rsidRDefault="00DC0423">
            <w:pPr>
              <w:pStyle w:val="Normal6a"/>
            </w:pPr>
            <w:r w:rsidRPr="005C5F7D">
              <w:t>j)</w:t>
            </w:r>
            <w:r w:rsidRPr="005C5F7D">
              <w:tab/>
              <w:t xml:space="preserve">snadno srozumitelné informace o opravných prostředcích, které má adresát </w:t>
            </w:r>
            <w:r w:rsidRPr="005C5F7D">
              <w:rPr>
                <w:b/>
                <w:i/>
              </w:rPr>
              <w:t>cíleného</w:t>
            </w:r>
            <w:r w:rsidRPr="005C5F7D">
              <w:t xml:space="preserve"> detekčního příkazu k dispozici, včetně informací o prostředcích soudní nápravy a o lhůtách, které se na tuto nápravu vztahují.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1085</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8 – odst. 2</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2.</w:t>
            </w:r>
            <w:r w:rsidRPr="005C5F7D">
              <w:tab/>
            </w:r>
            <w:r w:rsidRPr="005C5F7D">
              <w:rPr>
                <w:b/>
                <w:i/>
              </w:rPr>
              <w:t>Příslušný soudní orgán nebo nezávislý správní orgán, který detekční příkaz vydá, jej adresuje hlavní provozovně poskytovatele nebo případně jeho zákonnému zástupci určenému v souladu s článkem 24.</w:t>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pPr>
            <w:r w:rsidRPr="005C5F7D">
              <w:rPr>
                <w:b/>
                <w:i/>
              </w:rPr>
              <w:t>Detekční příkaz se předává kontaktnímu místu poskytovatele podle čl. 23 odst. 1, koordinačnímu orgánu v zemi usazení a středisku EU prostřednictvím systému zřízeného v souladu s čl. 39 odst. 2.</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Detekční příkaz je vypracován v jazyce, který poskytovatel uvedl v souladu s čl. 23 odst. 3.</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1086</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Charlie Weimers, 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8 – odst. 2 – pododstavec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Příslušný soudní orgán nebo nezávislý správní orgán</w:t>
            </w:r>
            <w:r w:rsidRPr="005C5F7D">
              <w:t>, který detekční příkaz vydá, jej adresuje hlavní provozovně poskytovatele nebo případně jeho zákonnému zástupci určenému v souladu s článkem 24.</w:t>
            </w:r>
          </w:p>
        </w:tc>
        <w:tc>
          <w:tcPr>
            <w:tcW w:w="4876" w:type="dxa"/>
          </w:tcPr>
          <w:p w:rsidR="00670455" w:rsidRPr="005C5F7D" w:rsidRDefault="00DC0423">
            <w:pPr>
              <w:pStyle w:val="Normal6a"/>
            </w:pPr>
            <w:r w:rsidRPr="005C5F7D">
              <w:rPr>
                <w:b/>
                <w:i/>
              </w:rPr>
              <w:t>Soud</w:t>
            </w:r>
            <w:r w:rsidRPr="005C5F7D">
              <w:t>, který detekční příkaz vydá, jej adresuje hlavní provozovně poskytovatele nebo případně jeho zákonnému zástupci určenému v souladu s článkem 24.</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pPr>
        <w:pStyle w:val="AmJustTitle"/>
      </w:pPr>
      <w:r w:rsidRPr="005C5F7D">
        <w:rPr>
          <w:rStyle w:val="HideTWBExt"/>
        </w:rPr>
        <w:t>&lt;TitreJust&gt;</w:t>
      </w:r>
      <w:r w:rsidRPr="005C5F7D">
        <w:t>Odůvodnění</w:t>
      </w:r>
      <w:r w:rsidRPr="005C5F7D">
        <w:rPr>
          <w:rStyle w:val="HideTWBExt"/>
        </w:rPr>
        <w:t>&lt;/TitreJust&gt;</w:t>
      </w:r>
    </w:p>
    <w:p w:rsidR="00670455" w:rsidRPr="005C5F7D" w:rsidRDefault="00DC0423">
      <w:pPr>
        <w:pStyle w:val="AmJustText"/>
      </w:pPr>
      <w:r w:rsidRPr="005C5F7D">
        <w:t>Objasňuje, že detekční příkazy vydává pouze soud členského státu.</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1087</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8 – odst. 2 – pododstavec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 xml:space="preserve">Příslušný soudní orgán </w:t>
            </w:r>
            <w:r w:rsidRPr="005C5F7D">
              <w:rPr>
                <w:b/>
                <w:i/>
              </w:rPr>
              <w:t>nebo nezávislý správní orgán</w:t>
            </w:r>
            <w:r w:rsidRPr="005C5F7D">
              <w:t>, který detekční příkaz vydá, jej adresuje hlavní provozovně poskytovatele nebo případně jeho zákonnému zástupci určenému v souladu s článkem 24.</w:t>
            </w:r>
          </w:p>
        </w:tc>
        <w:tc>
          <w:tcPr>
            <w:tcW w:w="4876" w:type="dxa"/>
          </w:tcPr>
          <w:p w:rsidR="00670455" w:rsidRPr="005C5F7D" w:rsidRDefault="00DC0423">
            <w:pPr>
              <w:pStyle w:val="Normal6a"/>
            </w:pPr>
            <w:r w:rsidRPr="005C5F7D">
              <w:t>Příslušný soudní orgán, který detekční příkaz vydá, jej adresuje hlavní provozovně poskytovatele nebo případně jeho zákonnému zástupci určenému v souladu s článkem 24.</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1088</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8 – odst. 2 – pododstavec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 xml:space="preserve">Příslušný soudní orgán </w:t>
            </w:r>
            <w:r w:rsidRPr="005C5F7D">
              <w:rPr>
                <w:b/>
                <w:i/>
              </w:rPr>
              <w:t>nebo nezávislý správní orgán</w:t>
            </w:r>
            <w:r w:rsidRPr="005C5F7D">
              <w:t>, který detekční příkaz vydá, jej adresuje hlavní provozovně poskytovatele nebo případně jeho zákonnému zástupci určenému v souladu s článkem 24.</w:t>
            </w:r>
          </w:p>
        </w:tc>
        <w:tc>
          <w:tcPr>
            <w:tcW w:w="4876" w:type="dxa"/>
          </w:tcPr>
          <w:p w:rsidR="00670455" w:rsidRPr="005C5F7D" w:rsidRDefault="00DC0423">
            <w:pPr>
              <w:pStyle w:val="Normal6a"/>
            </w:pPr>
            <w:r w:rsidRPr="005C5F7D">
              <w:t xml:space="preserve">Příslušný soudní orgán, který </w:t>
            </w:r>
            <w:r w:rsidRPr="005C5F7D">
              <w:rPr>
                <w:b/>
                <w:i/>
              </w:rPr>
              <w:t>cílený</w:t>
            </w:r>
            <w:r w:rsidRPr="005C5F7D">
              <w:t xml:space="preserve"> detekční příkaz vydá, jej adresuje hlavní provozovně poskytovatele nebo případně jeho zákonnému zástupci určenému v souladu s článkem 24.</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1089</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8 – odst. 2 – pododstavec 2</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Detekční příkaz se předává kontaktnímu místu poskytovatele podle čl. 23 odst. 1, koordinačnímu orgánu v zemi usazení a středisku EU prostřednictvím systému zřízeného v souladu s čl. 39 odst. 2.</w:t>
            </w:r>
          </w:p>
        </w:tc>
        <w:tc>
          <w:tcPr>
            <w:tcW w:w="4876" w:type="dxa"/>
          </w:tcPr>
          <w:p w:rsidR="00670455" w:rsidRPr="005C5F7D" w:rsidRDefault="00DC0423">
            <w:pPr>
              <w:pStyle w:val="Normal6a"/>
            </w:pPr>
            <w:r w:rsidRPr="005C5F7D">
              <w:rPr>
                <w:b/>
                <w:i/>
              </w:rPr>
              <w:t>Cílený</w:t>
            </w:r>
            <w:r w:rsidRPr="005C5F7D">
              <w:t xml:space="preserve"> detekční příkaz se předává kontaktnímu místu poskytovatele podle čl. 23 odst. 1, koordinačnímu orgánu v zemi usazení a středisku EU prostřednictvím systému zřízeného v souladu s čl. 39 odst. 2.</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1090</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8 – odst. 2 – pododstavec 2</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Detekční příkaz se předává kontaktnímu místu poskytovatele podle čl. 23 odst. 1, koordinačnímu orgánu v zemi usazení a středisku EU prostřednictvím systému zřízeného v souladu s čl. 39 odst. 2.</w:t>
            </w:r>
          </w:p>
        </w:tc>
        <w:tc>
          <w:tcPr>
            <w:tcW w:w="4876" w:type="dxa"/>
          </w:tcPr>
          <w:p w:rsidR="00670455" w:rsidRPr="005C5F7D" w:rsidRDefault="00DC0423">
            <w:pPr>
              <w:pStyle w:val="Normal6a"/>
            </w:pPr>
            <w:r w:rsidRPr="005C5F7D">
              <w:t xml:space="preserve">Detekční příkaz se </w:t>
            </w:r>
            <w:r w:rsidRPr="005C5F7D">
              <w:rPr>
                <w:b/>
                <w:i/>
              </w:rPr>
              <w:t>bezpečně</w:t>
            </w:r>
            <w:r w:rsidRPr="005C5F7D">
              <w:t xml:space="preserve"> předává kontaktnímu místu poskytovatele podle čl. 23 odst. 1, koordinačnímu orgánu v zemi usazení a středisku EU prostřednictvím systému zřízeného v souladu s čl. 39 odst. 2.</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1091</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8 – odst. 2 – pododstavec 3</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Detekční příkaz je vypracován v jazyce, který poskytovatel uvedl v souladu s čl. 23 odst. 3.</w:t>
            </w:r>
          </w:p>
        </w:tc>
        <w:tc>
          <w:tcPr>
            <w:tcW w:w="4876" w:type="dxa"/>
          </w:tcPr>
          <w:p w:rsidR="00670455" w:rsidRPr="005C5F7D" w:rsidRDefault="00DC0423">
            <w:pPr>
              <w:pStyle w:val="Normal6a"/>
            </w:pPr>
            <w:r w:rsidRPr="005C5F7D">
              <w:rPr>
                <w:b/>
                <w:i/>
              </w:rPr>
              <w:t>Cílený</w:t>
            </w:r>
            <w:r w:rsidRPr="005C5F7D">
              <w:t xml:space="preserve"> detekční příkaz je vypracován v jazyce, který poskytovatel uvedl v souladu s čl. 23 odst. 3.</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1092</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8 – odst. 3</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3.</w:t>
            </w:r>
            <w:r w:rsidRPr="005C5F7D">
              <w:tab/>
            </w:r>
            <w:r w:rsidRPr="005C5F7D">
              <w:rPr>
                <w:b/>
                <w:i/>
              </w:rPr>
              <w:t>Pokud poskytovatel nemůže detekční příkaz provést, protože obsahuje zjevné chyby nebo neobsahuje dostatečné informace pro jeho provedení, požádá bez zbytečného odkladu koordinační orgán v zemi usazení o nezbytné vysvětlení za použití vzoru stanoveného v příloze II.</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1093</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8 – odst. 3</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3.</w:t>
            </w:r>
            <w:r w:rsidRPr="005C5F7D">
              <w:tab/>
              <w:t xml:space="preserve">Pokud poskytovatel nemůže detekční příkaz provést, protože obsahuje </w:t>
            </w:r>
            <w:r w:rsidRPr="005C5F7D">
              <w:rPr>
                <w:b/>
                <w:i/>
              </w:rPr>
              <w:t>zjevné chyby</w:t>
            </w:r>
            <w:r w:rsidRPr="005C5F7D">
              <w:t xml:space="preserve"> nebo neobsahuje dostatečné informace pro jeho provedení, požádá bez zbytečného odkladu koordinační orgán v </w:t>
            </w:r>
            <w:r w:rsidRPr="005C5F7D">
              <w:rPr>
                <w:b/>
                <w:i/>
              </w:rPr>
              <w:t>zemi</w:t>
            </w:r>
            <w:r w:rsidRPr="005C5F7D">
              <w:t xml:space="preserve"> usazení o nezbytné vysvětlení za použití vzoru </w:t>
            </w:r>
            <w:r w:rsidRPr="005C5F7D">
              <w:rPr>
                <w:b/>
                <w:i/>
              </w:rPr>
              <w:t>stanoveného</w:t>
            </w:r>
            <w:r w:rsidRPr="005C5F7D">
              <w:t xml:space="preserve"> v příloze II.</w:t>
            </w:r>
          </w:p>
        </w:tc>
        <w:tc>
          <w:tcPr>
            <w:tcW w:w="4876" w:type="dxa"/>
          </w:tcPr>
          <w:p w:rsidR="00670455" w:rsidRPr="005C5F7D" w:rsidRDefault="00DC0423">
            <w:pPr>
              <w:pStyle w:val="Normal6a"/>
            </w:pPr>
            <w:r w:rsidRPr="005C5F7D">
              <w:t>3.</w:t>
            </w:r>
            <w:r w:rsidRPr="005C5F7D">
              <w:tab/>
              <w:t xml:space="preserve">Pokud poskytovatel nemůže detekční příkaz provést, protože obsahuje </w:t>
            </w:r>
            <w:r w:rsidRPr="005C5F7D">
              <w:rPr>
                <w:b/>
                <w:i/>
              </w:rPr>
              <w:t>chyby, jeví se jako zbytečný nebo nepřiměřený</w:t>
            </w:r>
            <w:r w:rsidRPr="005C5F7D">
              <w:t xml:space="preserve"> nebo neobsahuje dostatečné informace pro jeho provedení, požádá bez zbytečného odkladu koordinační orgán v </w:t>
            </w:r>
            <w:r w:rsidRPr="005C5F7D">
              <w:rPr>
                <w:b/>
                <w:i/>
              </w:rPr>
              <w:t>místě</w:t>
            </w:r>
            <w:r w:rsidRPr="005C5F7D">
              <w:t xml:space="preserve"> usazení o nezbytné </w:t>
            </w:r>
            <w:r w:rsidRPr="005C5F7D">
              <w:rPr>
                <w:b/>
                <w:i/>
              </w:rPr>
              <w:t>opravy nebo</w:t>
            </w:r>
            <w:r w:rsidRPr="005C5F7D">
              <w:t xml:space="preserve"> vysvětlení</w:t>
            </w:r>
            <w:r w:rsidRPr="005C5F7D">
              <w:rPr>
                <w:b/>
                <w:i/>
              </w:rPr>
              <w:t>, a to</w:t>
            </w:r>
            <w:r w:rsidRPr="005C5F7D">
              <w:t xml:space="preserve"> za použití vzoru </w:t>
            </w:r>
            <w:r w:rsidRPr="005C5F7D">
              <w:rPr>
                <w:b/>
                <w:i/>
              </w:rPr>
              <w:t>uvedeného</w:t>
            </w:r>
            <w:r w:rsidRPr="005C5F7D">
              <w:t xml:space="preserve"> v příloze II.</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1094</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8 – odst. 3</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3.</w:t>
            </w:r>
            <w:r w:rsidRPr="005C5F7D">
              <w:tab/>
              <w:t xml:space="preserve">Pokud poskytovatel nemůže detekční příkaz provést, protože obsahuje zjevné chyby nebo neobsahuje dostatečné informace pro jeho provedení, požádá bez zbytečného odkladu koordinační orgán v zemi usazení o nezbytné vysvětlení za použití vzoru stanoveného v příloze </w:t>
            </w:r>
            <w:r w:rsidRPr="005C5F7D">
              <w:rPr>
                <w:b/>
                <w:i/>
              </w:rPr>
              <w:t>II</w:t>
            </w:r>
            <w:r w:rsidRPr="005C5F7D">
              <w:t>.</w:t>
            </w:r>
          </w:p>
        </w:tc>
        <w:tc>
          <w:tcPr>
            <w:tcW w:w="4876" w:type="dxa"/>
          </w:tcPr>
          <w:p w:rsidR="00670455" w:rsidRPr="005C5F7D" w:rsidRDefault="00DC0423">
            <w:pPr>
              <w:pStyle w:val="Normal6a"/>
            </w:pPr>
            <w:r w:rsidRPr="005C5F7D">
              <w:t>3.</w:t>
            </w:r>
            <w:r w:rsidRPr="005C5F7D">
              <w:tab/>
              <w:t xml:space="preserve">Pokud poskytovatel nemůže detekční příkaz provést, protože obsahuje zjevné chyby nebo neobsahuje dostatečné informace pro jeho provedení, požádá bez zbytečného odkladu koordinační orgán v zemi usazení o nezbytné vysvětlení za použití vzoru stanoveného v příloze </w:t>
            </w:r>
            <w:r w:rsidRPr="005C5F7D">
              <w:rPr>
                <w:b/>
                <w:i/>
              </w:rPr>
              <w:t>I</w:t>
            </w:r>
            <w:r w:rsidRPr="005C5F7D">
              <w:t>.</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1095</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8 – odst. 4</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4.</w:t>
            </w:r>
            <w:r w:rsidRPr="005C5F7D">
              <w:tab/>
            </w:r>
            <w:r w:rsidRPr="005C5F7D">
              <w:rPr>
                <w:b/>
                <w:i/>
              </w:rPr>
              <w:t>Komisi je svěřena pravomoc přijímat akty v přenesené pravomoci v souladu s článkem 86 za účelem změny příloh I a II, je-li to nezbytné za účelem vylepšení vzorů s ohledem na příslušný technologický vývoj nebo získané praktické zkušenosti</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1096</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8 – odst. 4</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4.</w:t>
            </w:r>
            <w:r w:rsidRPr="005C5F7D">
              <w:tab/>
              <w:t xml:space="preserve">Komisi je svěřena pravomoc přijímat akty v přenesené pravomoci v souladu s článkem 86 za účelem změny </w:t>
            </w:r>
            <w:r w:rsidRPr="005C5F7D">
              <w:rPr>
                <w:b/>
                <w:i/>
              </w:rPr>
              <w:t>příloh I a II</w:t>
            </w:r>
            <w:r w:rsidRPr="005C5F7D">
              <w:t>, je-li to nezbytné za účelem vylepšení vzorů s ohledem na příslušný technologický vývoj nebo získané praktické zkušenosti</w:t>
            </w:r>
          </w:p>
        </w:tc>
        <w:tc>
          <w:tcPr>
            <w:tcW w:w="4876" w:type="dxa"/>
          </w:tcPr>
          <w:p w:rsidR="00670455" w:rsidRPr="005C5F7D" w:rsidRDefault="00DC0423">
            <w:pPr>
              <w:pStyle w:val="Normal6a"/>
            </w:pPr>
            <w:r w:rsidRPr="005C5F7D">
              <w:t>4.</w:t>
            </w:r>
            <w:r w:rsidRPr="005C5F7D">
              <w:tab/>
              <w:t xml:space="preserve">Komisi je svěřena pravomoc přijímat akty v přenesené pravomoci v souladu s článkem 86 za účelem změny </w:t>
            </w:r>
            <w:r w:rsidRPr="005C5F7D">
              <w:rPr>
                <w:b/>
                <w:i/>
              </w:rPr>
              <w:t>přílohy I</w:t>
            </w:r>
            <w:r w:rsidRPr="005C5F7D">
              <w:t>, je-li to nezbytné za účelem vylepšení vzorů s ohledem na příslušný technologický vývoj nebo získané praktické zkušenosti</w:t>
            </w:r>
            <w:r w:rsidRPr="005C5F7D">
              <w:rPr>
                <w:b/>
                <w:i/>
              </w:rPr>
              <w:t>.</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1097</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Článek 8 a (nový)</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jc w:val="center"/>
            </w:pPr>
            <w:r w:rsidRPr="005C5F7D">
              <w:rPr>
                <w:b/>
                <w:i/>
              </w:rPr>
              <w:t>Článek 8a</w:t>
            </w:r>
            <w:r w:rsidRPr="005C5F7D">
              <w:tab/>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jc w:val="center"/>
            </w:pPr>
            <w:r w:rsidRPr="005C5F7D">
              <w:rPr>
                <w:b/>
                <w:i/>
              </w:rPr>
              <w:t>Uchovávání údajů v souvislosti s detekčními příkazy </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1.</w:t>
            </w:r>
            <w:r w:rsidRPr="005C5F7D">
              <w:t xml:space="preserve"> </w:t>
            </w:r>
            <w:r w:rsidRPr="005C5F7D">
              <w:rPr>
                <w:b/>
                <w:i/>
              </w:rPr>
              <w:t>Detekční příkazy mohou v rámci plánovaného nebo probíhajícího trestního vyšetřování vyžadovat, aby poskytovatel, pokud jsou tyto údaje pod jeho kontrolou, urychleně uchoval jeden nebo více následujících údajů týkajících se konkrétních uživatelů, vůči nimž je detekční příkaz namířen, včetně nových údajů vzniklých po vydání příkazu;</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a) údaje o provozu:</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i) pseudonymy, krycí jména nebo jiné identifikátory používané subjektem (subjekty) vyšetřování;</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ii) identifikátory sítě, jako jsou IP adresy, čísla portů nebo MAC adresy používané subjektem (subjekty) vyšetřování nebo s ním (nimi) spojené;</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iii) veškeré další provozní údaje, včetně metadat, o činnosti spojené se subjektem (subjekty) vyšetřování;</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b) údaje o obsahu:</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i) kopie veškerých snímků nebo videozáznamů nahraných, stažených nebo jinak sdělených subjektem (subjekty) vyšetřování.</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2.</w:t>
            </w:r>
            <w:r w:rsidRPr="005C5F7D">
              <w:t xml:space="preserve"> </w:t>
            </w:r>
            <w:r w:rsidRPr="005C5F7D">
              <w:rPr>
                <w:b/>
                <w:i/>
              </w:rPr>
              <w:t>Přístup k údajům se zpřístupní donucovacím orgánům na základě vnitrostátních právních předpisů země, v níž je poskytovatel usazen.</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3.</w:t>
            </w:r>
            <w:r w:rsidRPr="005C5F7D">
              <w:t xml:space="preserve"> </w:t>
            </w:r>
            <w:r w:rsidRPr="005C5F7D">
              <w:rPr>
                <w:b/>
                <w:i/>
              </w:rPr>
              <w:t>Poskytovatel informuje všechny dotčené uživatele o příkazu, pokud mu vydávající orgán na základě odůvodněného stanoviska nevydal pokyn, aby tak neučinil.</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1098</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Článek 9</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1099</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Rob Rooken</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Článek 9</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1100</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Cornelia Ernst, Clare Daly</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Článek 9</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1101</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9 – název</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Náprava, informace, oznamování a úpravy detekčních příkazů</w:t>
            </w:r>
          </w:p>
        </w:tc>
        <w:tc>
          <w:tcPr>
            <w:tcW w:w="4876" w:type="dxa"/>
          </w:tcPr>
          <w:p w:rsidR="00670455" w:rsidRPr="005C5F7D" w:rsidRDefault="00DC0423">
            <w:pPr>
              <w:pStyle w:val="Normal6a"/>
            </w:pPr>
            <w:r w:rsidRPr="005C5F7D">
              <w:t xml:space="preserve">Náprava, informace, oznamování a úpravy </w:t>
            </w:r>
            <w:r w:rsidRPr="005C5F7D">
              <w:rPr>
                <w:b/>
                <w:i/>
              </w:rPr>
              <w:t>cílených</w:t>
            </w:r>
            <w:r w:rsidRPr="005C5F7D">
              <w:t xml:space="preserve"> detekčních příkazů</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1102</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9 – název</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9</w:t>
            </w:r>
            <w:r w:rsidRPr="005C5F7D">
              <w:tab/>
              <w:t>Náprava, informace, oznamování a úpravy detekčních příkazů</w:t>
            </w:r>
          </w:p>
        </w:tc>
        <w:tc>
          <w:tcPr>
            <w:tcW w:w="4876" w:type="dxa"/>
          </w:tcPr>
          <w:p w:rsidR="00670455" w:rsidRPr="005C5F7D" w:rsidRDefault="00DC0423">
            <w:pPr>
              <w:pStyle w:val="Normal6a"/>
            </w:pPr>
            <w:r w:rsidRPr="005C5F7D">
              <w:t>(Netýká se českého znění.)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pPr>
        <w:pStyle w:val="AmJustTitle"/>
      </w:pPr>
      <w:r w:rsidRPr="005C5F7D">
        <w:rPr>
          <w:rStyle w:val="HideTWBExt"/>
        </w:rPr>
        <w:t>&lt;TitreJust&gt;</w:t>
      </w:r>
      <w:r w:rsidRPr="005C5F7D">
        <w:t>Odůvodnění</w:t>
      </w:r>
      <w:r w:rsidRPr="005C5F7D">
        <w:rPr>
          <w:rStyle w:val="HideTWBExt"/>
        </w:rPr>
        <w:t>&lt;/TitreJust&gt;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1103</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9 – odst.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1.</w:t>
            </w:r>
            <w:r w:rsidRPr="005C5F7D">
              <w:tab/>
            </w:r>
            <w:r w:rsidRPr="005C5F7D">
              <w:rPr>
                <w:b/>
                <w:i/>
              </w:rPr>
              <w:t>Poskytovatelé hostingových služeb a poskytovatelé interpersonálních komunikačních služeb, kteří obdrželi detekční příkaz, jakož i uživatelé dotčení opatřeními přijatými k jeho provedení, mají právo na účinnou nápravu.</w:t>
            </w:r>
            <w:r w:rsidRPr="005C5F7D">
              <w:t xml:space="preserve"> </w:t>
            </w:r>
            <w:r w:rsidRPr="005C5F7D">
              <w:rPr>
                <w:b/>
                <w:i/>
              </w:rPr>
              <w:t>Toto právo zahrnuje právo napadnout detekční příkaz u soudů členského státu, příslušného soudního orgánu nebo nezávislého správního orgánu, který detekční příkaz vydal.</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1104</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Rob Rooken</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9 – odst.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1.</w:t>
            </w:r>
            <w:r w:rsidRPr="005C5F7D">
              <w:tab/>
              <w:t>Poskytovatelé hostingových služeb a poskytovatelé interpersonálních komunikačních služeb, kteří obdrželi detekční příkaz, jakož i uživatelé dotčení opatřeními přijatými k jeho provedení, mají právo na účinnou nápravu. Toto právo zahrnuje právo napadnout detekční příkaz u soudů členského státu, příslušného soudního orgánu nebo nezávislého správního orgánu, který detekční příkaz vydal.</w:t>
            </w:r>
          </w:p>
        </w:tc>
        <w:tc>
          <w:tcPr>
            <w:tcW w:w="4876" w:type="dxa"/>
          </w:tcPr>
          <w:p w:rsidR="00670455" w:rsidRPr="005C5F7D" w:rsidRDefault="00DC0423">
            <w:pPr>
              <w:pStyle w:val="Normal6a"/>
            </w:pPr>
            <w:r w:rsidRPr="005C5F7D">
              <w:t>1.</w:t>
            </w:r>
            <w:r w:rsidRPr="005C5F7D">
              <w:tab/>
              <w:t xml:space="preserve">Poskytovatelé hostingových služeb a poskytovatelé interpersonálních komunikačních služeb </w:t>
            </w:r>
            <w:r w:rsidRPr="005C5F7D">
              <w:rPr>
                <w:b/>
                <w:i/>
              </w:rPr>
              <w:t>nezávislých na číslech</w:t>
            </w:r>
            <w:r w:rsidRPr="005C5F7D">
              <w:t>, kteří obdrželi detekční příkaz, jakož i uživatelé dotčení opatřeními přijatými k jeho provedení, mají právo na účinnou nápravu. Toto právo zahrnuje právo napadnout detekční příkaz u soudů členského státu, příslušného soudního orgánu nebo nezávislého správního orgánu, který detekční příkaz vydal.</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1105</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 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9 – odst.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1.</w:t>
            </w:r>
            <w:r w:rsidRPr="005C5F7D">
              <w:tab/>
              <w:t>Poskytovatelé hostingových služeb a poskytovatelé interpersonálních komunikačních služeb, kteří obdrželi detekční příkaz, jakož i uživatelé dotčení opatřeními přijatými k jeho provedení, mají právo na účinnou nápravu. Toto právo zahrnuje právo napadnout detekční příkaz u soudů členského státu</w:t>
            </w:r>
            <w:r w:rsidRPr="005C5F7D">
              <w:rPr>
                <w:b/>
                <w:i/>
              </w:rPr>
              <w:t>,</w:t>
            </w:r>
            <w:r w:rsidRPr="005C5F7D">
              <w:t xml:space="preserve"> příslušného soudního </w:t>
            </w:r>
            <w:r w:rsidRPr="005C5F7D">
              <w:rPr>
                <w:b/>
                <w:i/>
              </w:rPr>
              <w:t>orgánu nebo nezávislého správního</w:t>
            </w:r>
            <w:r w:rsidRPr="005C5F7D">
              <w:t xml:space="preserve"> orgánu, který detekční příkaz vydal.</w:t>
            </w:r>
          </w:p>
        </w:tc>
        <w:tc>
          <w:tcPr>
            <w:tcW w:w="4876" w:type="dxa"/>
          </w:tcPr>
          <w:p w:rsidR="00670455" w:rsidRPr="005C5F7D" w:rsidRDefault="00DC0423">
            <w:pPr>
              <w:pStyle w:val="Normal6a"/>
            </w:pPr>
            <w:r w:rsidRPr="005C5F7D">
              <w:t>1.</w:t>
            </w:r>
            <w:r w:rsidRPr="005C5F7D">
              <w:tab/>
              <w:t xml:space="preserve">Poskytovatelé hostingových služeb a poskytovatelé interpersonálních komunikačních služeb </w:t>
            </w:r>
            <w:r w:rsidRPr="005C5F7D">
              <w:rPr>
                <w:b/>
                <w:i/>
              </w:rPr>
              <w:t>nezávislých na číslech</w:t>
            </w:r>
            <w:r w:rsidRPr="005C5F7D">
              <w:t xml:space="preserve">, kteří obdrželi detekční příkaz, jakož i uživatelé dotčení opatřeními přijatými k jeho provedení, mají právo na </w:t>
            </w:r>
            <w:r w:rsidRPr="005C5F7D">
              <w:rPr>
                <w:b/>
                <w:i/>
              </w:rPr>
              <w:t>informace a</w:t>
            </w:r>
            <w:r w:rsidRPr="005C5F7D">
              <w:t xml:space="preserve"> účinnou nápravu. Toto právo zahrnuje právo napadnout detekční příkaz u soudů členského státu příslušného soudního orgánu, který detekční příkaz vydal.</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1106</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9 – odst.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1.</w:t>
            </w:r>
            <w:r w:rsidRPr="005C5F7D">
              <w:tab/>
              <w:t>Poskytovatelé hostingových služeb a poskytovatelé interpersonálních komunikačních služeb, kteří obdrželi detekční příkaz, jakož i uživatelé dotčení opatřeními přijatými k jeho provedení, mají právo na účinnou nápravu. Toto právo zahrnuje právo napadnout detekční příkaz u soudů členského státu</w:t>
            </w:r>
            <w:r w:rsidRPr="005C5F7D">
              <w:rPr>
                <w:b/>
                <w:i/>
              </w:rPr>
              <w:t>,</w:t>
            </w:r>
            <w:r w:rsidRPr="005C5F7D">
              <w:t xml:space="preserve"> příslušného soudního </w:t>
            </w:r>
            <w:r w:rsidRPr="005C5F7D">
              <w:rPr>
                <w:b/>
                <w:i/>
              </w:rPr>
              <w:t>orgánu nebo nezávislého správního</w:t>
            </w:r>
            <w:r w:rsidRPr="005C5F7D">
              <w:t xml:space="preserve"> orgánu, který detekční příkaz vydal.</w:t>
            </w:r>
          </w:p>
        </w:tc>
        <w:tc>
          <w:tcPr>
            <w:tcW w:w="4876" w:type="dxa"/>
          </w:tcPr>
          <w:p w:rsidR="00670455" w:rsidRPr="005C5F7D" w:rsidRDefault="00DC0423">
            <w:pPr>
              <w:pStyle w:val="Normal6a"/>
            </w:pPr>
            <w:r w:rsidRPr="005C5F7D">
              <w:t>1.</w:t>
            </w:r>
            <w:r w:rsidRPr="005C5F7D">
              <w:tab/>
              <w:t xml:space="preserve">Poskytovatelé hostingových služeb a poskytovatelé interpersonálních komunikačních služeb, kteří obdrželi </w:t>
            </w:r>
            <w:r w:rsidRPr="005C5F7D">
              <w:rPr>
                <w:b/>
                <w:i/>
              </w:rPr>
              <w:t>cílený</w:t>
            </w:r>
            <w:r w:rsidRPr="005C5F7D">
              <w:t xml:space="preserve"> detekční příkaz, jakož i uživatelé dotčení opatřeními přijatými k jeho provedení, mají právo na účinnou nápravu. Toto právo zahrnuje právo napadnout </w:t>
            </w:r>
            <w:r w:rsidRPr="005C5F7D">
              <w:rPr>
                <w:b/>
                <w:i/>
              </w:rPr>
              <w:t>cílený</w:t>
            </w:r>
            <w:r w:rsidRPr="005C5F7D">
              <w:t xml:space="preserve"> detekční příkaz u soudů členského státu příslušného soudního orgánu, který detekční příkaz vydal.</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1107</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9 – odst.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1.</w:t>
            </w:r>
            <w:r w:rsidRPr="005C5F7D">
              <w:tab/>
              <w:t>Poskytovatelé hostingových služeb a poskytovatelé interpersonálních komunikačních služeb, kteří obdrželi detekční příkaz, jakož i uživatelé dotčení opatřeními přijatými k jeho provedení, mají právo na účinnou nápravu. Toto právo zahrnuje právo napadnout detekční příkaz u soudů členského státu</w:t>
            </w:r>
            <w:r w:rsidRPr="005C5F7D">
              <w:rPr>
                <w:b/>
                <w:i/>
              </w:rPr>
              <w:t>,</w:t>
            </w:r>
            <w:r w:rsidRPr="005C5F7D">
              <w:t xml:space="preserve"> příslušného soudního </w:t>
            </w:r>
            <w:r w:rsidRPr="005C5F7D">
              <w:rPr>
                <w:b/>
                <w:i/>
              </w:rPr>
              <w:t>orgánu nebo nezávislého správního</w:t>
            </w:r>
            <w:r w:rsidRPr="005C5F7D">
              <w:t xml:space="preserve"> orgánu, který detekční příkaz vydal.</w:t>
            </w:r>
          </w:p>
        </w:tc>
        <w:tc>
          <w:tcPr>
            <w:tcW w:w="4876" w:type="dxa"/>
          </w:tcPr>
          <w:p w:rsidR="00670455" w:rsidRPr="005C5F7D" w:rsidRDefault="00DC0423">
            <w:pPr>
              <w:pStyle w:val="Normal6a"/>
            </w:pPr>
            <w:r w:rsidRPr="005C5F7D">
              <w:t>1.</w:t>
            </w:r>
            <w:r w:rsidRPr="005C5F7D">
              <w:tab/>
              <w:t xml:space="preserve">Poskytovatelé hostingových služeb a poskytovatelé interpersonálních komunikačních služeb </w:t>
            </w:r>
            <w:r w:rsidRPr="005C5F7D">
              <w:rPr>
                <w:b/>
                <w:i/>
              </w:rPr>
              <w:t>nezávislých na číslech</w:t>
            </w:r>
            <w:r w:rsidRPr="005C5F7D">
              <w:t>, kteří obdrželi detekční příkaz, jakož i uživatelé dotčení opatřeními přijatými k jeho provedení, mají právo na účinnou nápravu. Toto právo zahrnuje právo napadnout detekční příkaz u soudů členského státu příslušného soudního orgánu, který detekční příkaz vydal.</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1108</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9 – odst. 2</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2.</w:t>
            </w:r>
            <w:r w:rsidRPr="005C5F7D">
              <w:tab/>
            </w:r>
            <w:r w:rsidRPr="005C5F7D">
              <w:rPr>
                <w:b/>
                <w:i/>
              </w:rPr>
              <w:t>Jakmile detekční příkaz nabude právní moci, předá příslušný soudní orgán nebo nezávislý správní orgán, který detekční příkaz vydal, bez zbytečného odkladu jeho kopii koordinačnímu orgánu v zemi usazení.</w:t>
            </w:r>
            <w:r w:rsidRPr="005C5F7D">
              <w:t xml:space="preserve"> </w:t>
            </w:r>
            <w:r w:rsidRPr="005C5F7D">
              <w:rPr>
                <w:b/>
                <w:i/>
              </w:rPr>
              <w:t>Koordinační orgán v zemi usazení poté bez zbytečného odkladu předá jeho kopii všem ostatním koordinačním orgánům prostřednictvím systému zřízeného v souladu s čl. 39 odst. 2.</w:t>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pPr>
            <w:r w:rsidRPr="005C5F7D">
              <w:rPr>
                <w:b/>
                <w:i/>
              </w:rPr>
              <w:t>Pro účely prvního pododstavce nabude detekční příkaz právní moci po uplynutí lhůty pro podání odvolání, pokud nebylo podáno odvolání v souladu s vnitrostátním právem, nebo po potvrzení detekčního příkazu v návaznosti na odvolání.</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1109</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Charlie Weimers, 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9 – odst. 2 – pododstavec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 xml:space="preserve">Jakmile detekční příkaz nabude právní moci, předá </w:t>
            </w:r>
            <w:r w:rsidRPr="005C5F7D">
              <w:rPr>
                <w:b/>
                <w:i/>
              </w:rPr>
              <w:t>příslušný soudní orgán nebo nezávislý správní orgán</w:t>
            </w:r>
            <w:r w:rsidRPr="005C5F7D">
              <w:t>, který detekční příkaz vydal, bez zbytečného odkladu jeho kopii koordinačnímu orgánu v zemi usazení. Koordinační orgán v zemi usazení poté bez zbytečného odkladu předá jeho kopii všem ostatním koordinačním orgánům prostřednictvím systému zřízeného v souladu s čl. 39 odst. 2.</w:t>
            </w:r>
          </w:p>
        </w:tc>
        <w:tc>
          <w:tcPr>
            <w:tcW w:w="4876" w:type="dxa"/>
          </w:tcPr>
          <w:p w:rsidR="00670455" w:rsidRPr="005C5F7D" w:rsidRDefault="00DC0423">
            <w:pPr>
              <w:pStyle w:val="Normal6a"/>
            </w:pPr>
            <w:r w:rsidRPr="005C5F7D">
              <w:t xml:space="preserve">Jakmile detekční příkaz nabude právní moci, předá </w:t>
            </w:r>
            <w:r w:rsidRPr="005C5F7D">
              <w:rPr>
                <w:b/>
                <w:i/>
              </w:rPr>
              <w:t>soud</w:t>
            </w:r>
            <w:r w:rsidRPr="005C5F7D">
              <w:t>, který detekční příkaz vydal, bez zbytečného odkladu jeho kopii koordinačnímu orgánu v zemi usazení. Koordinační orgán v zemi usazení poté bez zbytečného odkladu předá jeho kopii všem ostatním koordinačním orgánům prostřednictvím systému zřízeného v souladu s čl. 39 odst. 2.</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pPr>
        <w:pStyle w:val="AmJustTitle"/>
      </w:pPr>
      <w:r w:rsidRPr="005C5F7D">
        <w:rPr>
          <w:rStyle w:val="HideTWBExt"/>
        </w:rPr>
        <w:t>&lt;TitreJust&gt;</w:t>
      </w:r>
      <w:r w:rsidRPr="005C5F7D">
        <w:t>Odůvodnění</w:t>
      </w:r>
      <w:r w:rsidRPr="005C5F7D">
        <w:rPr>
          <w:rStyle w:val="HideTWBExt"/>
        </w:rPr>
        <w:t>&lt;/TitreJust&gt;</w:t>
      </w:r>
    </w:p>
    <w:p w:rsidR="00670455" w:rsidRPr="005C5F7D" w:rsidRDefault="00DC0423">
      <w:pPr>
        <w:pStyle w:val="AmJustText"/>
      </w:pPr>
      <w:r w:rsidRPr="005C5F7D">
        <w:t>Objasňuje, že detekční příkazy vydává pouze soud členského státu.</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1110</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9 – odst. 2 – pododstavec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 xml:space="preserve">Jakmile detekční příkaz nabude právní moci, předá příslušný soudní orgán </w:t>
            </w:r>
            <w:r w:rsidRPr="005C5F7D">
              <w:rPr>
                <w:b/>
                <w:i/>
              </w:rPr>
              <w:t>nebo nezávislý správní orgán</w:t>
            </w:r>
            <w:r w:rsidRPr="005C5F7D">
              <w:t>, který detekční příkaz vydal, bez zbytečného odkladu jeho kopii koordinačnímu orgánu v zemi usazení. Koordinační orgán v zemi usazení poté bez zbytečného odkladu předá jeho kopii všem ostatním koordinačním orgánům prostřednictvím systému zřízeného v souladu s čl. 39 odst. 2.</w:t>
            </w:r>
          </w:p>
        </w:tc>
        <w:tc>
          <w:tcPr>
            <w:tcW w:w="4876" w:type="dxa"/>
          </w:tcPr>
          <w:p w:rsidR="00670455" w:rsidRPr="005C5F7D" w:rsidRDefault="00DC0423">
            <w:pPr>
              <w:pStyle w:val="Normal6a"/>
            </w:pPr>
            <w:r w:rsidRPr="005C5F7D">
              <w:t>Jakmile detekční příkaz nabude právní moci, předá příslušný soudní orgán, který detekční příkaz vydal, bez zbytečného odkladu jeho kopii koordinačnímu orgánu v zemi usazení. Koordinační orgán v zemi usazení poté bez zbytečného odkladu předá jeho kopii všem ostatním koordinačním orgánům prostřednictvím systému zřízeného v souladu s čl. 39 odst. 2.</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1111</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9 – odst. 2 – pododstavec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 xml:space="preserve">Jakmile detekční příkaz nabude právní moci, předá příslušný soudní orgán </w:t>
            </w:r>
            <w:r w:rsidRPr="005C5F7D">
              <w:rPr>
                <w:b/>
                <w:i/>
              </w:rPr>
              <w:t>nebo nezávislý správní orgán</w:t>
            </w:r>
            <w:r w:rsidRPr="005C5F7D">
              <w:t>, který detekční příkaz vydal, bez zbytečného odkladu jeho kopii koordinačnímu orgánu v zemi usazení. Koordinační orgán v zemi usazení poté bez zbytečného odkladu předá jeho kopii všem ostatním koordinačním orgánům prostřednictvím systému zřízeného v souladu s čl. 39 odst. 2.</w:t>
            </w:r>
          </w:p>
        </w:tc>
        <w:tc>
          <w:tcPr>
            <w:tcW w:w="4876" w:type="dxa"/>
          </w:tcPr>
          <w:p w:rsidR="00670455" w:rsidRPr="005C5F7D" w:rsidRDefault="00DC0423">
            <w:pPr>
              <w:pStyle w:val="Normal6a"/>
            </w:pPr>
            <w:r w:rsidRPr="005C5F7D">
              <w:t xml:space="preserve">Jakmile </w:t>
            </w:r>
            <w:r w:rsidRPr="005C5F7D">
              <w:rPr>
                <w:b/>
                <w:i/>
              </w:rPr>
              <w:t>cílený</w:t>
            </w:r>
            <w:r w:rsidRPr="005C5F7D">
              <w:t xml:space="preserve"> detekční příkaz nabude právní moci, předá příslušný soudní orgán, který </w:t>
            </w:r>
            <w:r w:rsidRPr="005C5F7D">
              <w:rPr>
                <w:b/>
                <w:i/>
              </w:rPr>
              <w:t>cílený</w:t>
            </w:r>
            <w:r w:rsidRPr="005C5F7D">
              <w:t xml:space="preserve"> detekční příkaz vydal, bez zbytečného odkladu jeho kopii koordinačnímu orgánu v zemi usazení. Koordinační orgán v zemi usazení poté bez zbytečného odkladu předá jeho kopii všem ostatním koordinačním orgánům prostřednictvím systému zřízeného v souladu s čl. 39 odst. 2.</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1112</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9 – odst. 2 – pododstavec 2</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Pro účely prvního pododstavce nabude detekční příkaz právní moci po uplynutí lhůty pro podání odvolání, pokud nebylo podáno odvolání v souladu s vnitrostátním právem, nebo po potvrzení detekčního příkazu v návaznosti na odvolání.</w:t>
            </w:r>
          </w:p>
        </w:tc>
        <w:tc>
          <w:tcPr>
            <w:tcW w:w="4876" w:type="dxa"/>
          </w:tcPr>
          <w:p w:rsidR="00670455" w:rsidRPr="005C5F7D" w:rsidRDefault="00DC0423">
            <w:pPr>
              <w:pStyle w:val="Normal6a"/>
            </w:pPr>
            <w:r w:rsidRPr="005C5F7D">
              <w:t xml:space="preserve">Pro účely prvního pododstavce nabude </w:t>
            </w:r>
            <w:r w:rsidRPr="005C5F7D">
              <w:rPr>
                <w:b/>
                <w:i/>
              </w:rPr>
              <w:t>cílený</w:t>
            </w:r>
            <w:r w:rsidRPr="005C5F7D">
              <w:t xml:space="preserve"> detekční příkaz právní moci po uplynutí lhůty pro podání odvolání, pokud nebylo podáno odvolání v souladu s vnitrostátním právem, nebo po potvrzení </w:t>
            </w:r>
            <w:r w:rsidRPr="005C5F7D">
              <w:rPr>
                <w:b/>
                <w:i/>
              </w:rPr>
              <w:t>cíleného</w:t>
            </w:r>
            <w:r w:rsidRPr="005C5F7D">
              <w:t xml:space="preserve"> detekčního příkazu v návaznosti na odvolání.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1113</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9 – odst. 3</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3.</w:t>
            </w:r>
            <w:r w:rsidRPr="005C5F7D">
              <w:tab/>
            </w:r>
            <w:r w:rsidRPr="005C5F7D">
              <w:rPr>
                <w:b/>
                <w:i/>
              </w:rPr>
              <w:t>Je-li doba použitelnosti detekčního příkazu delší než 12 měsíců, případně šest měsíců v případě detekčního příkazu týkajícího se navazování kontaktu s dětmi, koordinační orgán v zemi usazení požádá poskytovatele, aby mu alespoň jednou podal zprávu o výkonu detekčního příkazu, a to v polovině doby použitelnosti.</w:t>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pPr>
            <w:r w:rsidRPr="005C5F7D">
              <w:rPr>
                <w:b/>
                <w:i/>
              </w:rPr>
              <w:t>Tato zpráva obsahuje podrobný popis opatření přijatých k provedení detekčního příkazu, včetně poskytnutých záruk, a informace o praktickém fungování těchto opatření, zejména o jejich účinnosti při odhalování šíření známých nebo nových materiálů pohlavního zneužívání dětí nebo případně navazování kontaktu s dětmi, a informace o důsledcích těchto opatření pro práva a oprávněné zájmy všech dotčených stran.</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1114</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9 – odst. 3 – pododstavec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 xml:space="preserve">Je-li doba použitelnosti detekčního příkazu delší než 12 měsíců, </w:t>
            </w:r>
            <w:r w:rsidRPr="005C5F7D">
              <w:rPr>
                <w:b/>
                <w:i/>
              </w:rPr>
              <w:t>případně šest měsíců v případě detekčního příkazu týkajícího se navazování kontaktu s dětmi,</w:t>
            </w:r>
            <w:r w:rsidRPr="005C5F7D">
              <w:t xml:space="preserve"> koordinační orgán v zemi usazení požádá poskytovatele, aby mu alespoň jednou podal zprávu o výkonu detekčního příkazu, a to v polovině doby použitelnosti.</w:t>
            </w:r>
          </w:p>
        </w:tc>
        <w:tc>
          <w:tcPr>
            <w:tcW w:w="4876" w:type="dxa"/>
          </w:tcPr>
          <w:p w:rsidR="00670455" w:rsidRPr="005C5F7D" w:rsidRDefault="00DC0423">
            <w:pPr>
              <w:pStyle w:val="Normal6a"/>
            </w:pPr>
            <w:r w:rsidRPr="005C5F7D">
              <w:t>Je-li doba použitelnosti detekčního příkazu delší než 12 měsíců, koordinační orgán v zemi usazení požádá poskytovatele, aby mu alespoň jednou podal zprávu o výkonu detekčního příkazu, a to v polovině doby použitelnosti.</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1115</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9 – odst. 3 – pododstavec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 xml:space="preserve">Je-li doba použitelnosti detekčního příkazu delší než 12 měsíců, </w:t>
            </w:r>
            <w:r w:rsidRPr="005C5F7D">
              <w:rPr>
                <w:b/>
                <w:i/>
              </w:rPr>
              <w:t>případně šest měsíců v případě detekčního příkazu týkajícího se navazování kontaktu s dětmi,</w:t>
            </w:r>
            <w:r w:rsidRPr="005C5F7D">
              <w:t xml:space="preserve"> koordinační orgán v zemi usazení požádá poskytovatele, aby mu alespoň jednou podal zprávu o výkonu detekčního příkazu, a to v polovině doby použitelnosti.</w:t>
            </w:r>
          </w:p>
        </w:tc>
        <w:tc>
          <w:tcPr>
            <w:tcW w:w="4876" w:type="dxa"/>
          </w:tcPr>
          <w:p w:rsidR="00670455" w:rsidRPr="005C5F7D" w:rsidRDefault="00DC0423">
            <w:pPr>
              <w:pStyle w:val="Normal6a"/>
            </w:pPr>
            <w:r w:rsidRPr="005C5F7D">
              <w:t>Je-li doba použitelnosti detekčního příkazu delší než 12 měsíců, koordinační orgán v zemi usazení požádá poskytovatele, aby mu alespoň jednou podal zprávu o výkonu detekčního příkazu, a to v polovině doby použitelnosti.</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1116</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Maria Grapini</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9 – odst. 3 – pododstavec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 xml:space="preserve">Je-li doba použitelnosti detekčního příkazu delší než </w:t>
            </w:r>
            <w:r w:rsidRPr="005C5F7D">
              <w:rPr>
                <w:b/>
                <w:i/>
              </w:rPr>
              <w:t>12</w:t>
            </w:r>
            <w:r w:rsidRPr="005C5F7D">
              <w:t xml:space="preserve"> měsíců, případně </w:t>
            </w:r>
            <w:r w:rsidRPr="005C5F7D">
              <w:rPr>
                <w:b/>
                <w:i/>
              </w:rPr>
              <w:t>šest měsíců</w:t>
            </w:r>
            <w:r w:rsidRPr="005C5F7D">
              <w:t xml:space="preserve"> v případě detekčního příkazu týkajícího se navazování kontaktu s dětmi, koordinační orgán v zemi usazení požádá poskytovatele, aby mu alespoň jednou podal zprávu o výkonu detekčního příkazu, a to v polovině doby použitelnosti.</w:t>
            </w:r>
          </w:p>
        </w:tc>
        <w:tc>
          <w:tcPr>
            <w:tcW w:w="4876" w:type="dxa"/>
          </w:tcPr>
          <w:p w:rsidR="00670455" w:rsidRPr="005C5F7D" w:rsidRDefault="00DC0423">
            <w:pPr>
              <w:pStyle w:val="Normal6a"/>
            </w:pPr>
            <w:r w:rsidRPr="005C5F7D">
              <w:t xml:space="preserve">Je-li doba použitelnosti detekčního příkazu delší než </w:t>
            </w:r>
            <w:r w:rsidRPr="005C5F7D">
              <w:rPr>
                <w:b/>
                <w:i/>
              </w:rPr>
              <w:t>6</w:t>
            </w:r>
            <w:r w:rsidRPr="005C5F7D">
              <w:t xml:space="preserve"> měsíců, případně </w:t>
            </w:r>
            <w:r w:rsidRPr="005C5F7D">
              <w:rPr>
                <w:b/>
                <w:i/>
              </w:rPr>
              <w:t>tři měsíce</w:t>
            </w:r>
            <w:r w:rsidRPr="005C5F7D">
              <w:t xml:space="preserve"> v případě detekčního příkazu týkajícího se navazování kontaktu s dětmi, koordinační orgán v zemi usazení požádá poskytovatele, aby mu alespoň jednou podal zprávu o výkonu detekčního příkazu, a to v polovině doby použitelnosti.</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{RO}</w:t>
      </w:r>
      <w:r w:rsidRPr="005C5F7D">
        <w:t>ro</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1117</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9 – odst. 3 – pododstavec 2</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Tato zpráva obsahuje podrobný popis opatření přijatých k provedení detekčního příkazu, včetně poskytnutých záruk, a informace o praktickém fungování těchto opatření</w:t>
            </w:r>
            <w:r w:rsidRPr="005C5F7D">
              <w:rPr>
                <w:b/>
                <w:i/>
              </w:rPr>
              <w:t>, zejména o jejich účinnosti při odhalování šíření známých nebo nových materiálů pohlavního zneužívání dětí nebo případně navazování kontaktu s dětmi, a informace</w:t>
            </w:r>
            <w:r w:rsidRPr="005C5F7D">
              <w:t xml:space="preserve"> o důsledcích těchto opatření pro práva a oprávněné zájmy všech dotčených stran.</w:t>
            </w:r>
          </w:p>
        </w:tc>
        <w:tc>
          <w:tcPr>
            <w:tcW w:w="4876" w:type="dxa"/>
          </w:tcPr>
          <w:p w:rsidR="00670455" w:rsidRPr="005C5F7D" w:rsidRDefault="00DC0423">
            <w:pPr>
              <w:pStyle w:val="Normal6a"/>
            </w:pPr>
            <w:r w:rsidRPr="005C5F7D">
              <w:t xml:space="preserve">Tato zpráva obsahuje podrobný popis opatření přijatých k provedení detekčního příkazu, včetně poskytnutých záruk, a informace o praktickém fungování těchto opatření </w:t>
            </w:r>
            <w:r w:rsidRPr="005C5F7D">
              <w:rPr>
                <w:b/>
                <w:i/>
              </w:rPr>
              <w:t>a</w:t>
            </w:r>
            <w:r w:rsidRPr="005C5F7D">
              <w:t xml:space="preserve"> o důsledcích těchto opatření pro práva a oprávněné zájmy všech dotčených stran.</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1118</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9 – odst. 3 – pododstavec 2</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 xml:space="preserve">Tato zpráva obsahuje podrobný popis opatření přijatých k provedení detekčního příkazu, včetně poskytnutých záruk, a informace o praktickém fungování těchto opatření, zejména o jejich účinnosti při odhalování šíření známých nebo nových materiálů pohlavního zneužívání dětí </w:t>
            </w:r>
            <w:r w:rsidRPr="005C5F7D">
              <w:rPr>
                <w:b/>
                <w:i/>
              </w:rPr>
              <w:t>nebo případně navazování kontaktu s dětmi</w:t>
            </w:r>
            <w:r w:rsidRPr="005C5F7D">
              <w:t>, a informace o důsledcích těchto opatření pro práva a oprávněné zájmy všech dotčených stran.</w:t>
            </w:r>
          </w:p>
        </w:tc>
        <w:tc>
          <w:tcPr>
            <w:tcW w:w="4876" w:type="dxa"/>
          </w:tcPr>
          <w:p w:rsidR="00670455" w:rsidRPr="005C5F7D" w:rsidRDefault="00DC0423">
            <w:pPr>
              <w:pStyle w:val="Normal6a"/>
            </w:pPr>
            <w:r w:rsidRPr="005C5F7D">
              <w:t>Tato zpráva obsahuje podrobný popis opatření přijatých k provedení detekčního příkazu, včetně poskytnutých záruk, a informace o praktickém fungování těchto opatření, zejména o jejich účinnosti při odhalování šíření známých nebo nových materiálů pohlavního zneužívání dětí, a informace o důsledcích těchto opatření pro práva a oprávněné zájmy všech dotčených stran.</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1119</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9 – odst. 4</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4.</w:t>
            </w:r>
            <w:r w:rsidRPr="005C5F7D">
              <w:tab/>
            </w:r>
            <w:r w:rsidRPr="005C5F7D">
              <w:rPr>
                <w:b/>
                <w:i/>
              </w:rPr>
              <w:t>Pokud jde o detekční příkazy, které příslušný soudní orgán nebo nezávislý správní orgán vydal na žádost koordinačního orgánu v zemi usazení, pak tento koordinační orgán v případě potřeby a v každém případě po obdržení oznámení uvedených v odstavci 3 posoudí, zda došlo k podstatným změnám důvodů pro vydání detekčních příkazů, a zejména zda jsou nadále splněny podmínky čl. 7 odst. 4.</w:t>
            </w:r>
            <w:r w:rsidRPr="005C5F7D">
              <w:t xml:space="preserve"> </w:t>
            </w:r>
            <w:r w:rsidRPr="005C5F7D">
              <w:rPr>
                <w:b/>
                <w:i/>
              </w:rPr>
              <w:t>V tomto ohledu zohlední dodatečná zmírňující opatření, která může poskytovatel přijmout, aby se zabýval významným rizikem zjištěným v době vydání detekčního příkazu.</w:t>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pPr>
            <w:r w:rsidRPr="005C5F7D">
              <w:rPr>
                <w:b/>
                <w:i/>
              </w:rPr>
              <w:t>Tento koordinační orgán požádá příslušný soudní orgán nebo nezávislý správní orgán, který detekční příkaz vydal, o změnu nebo zrušení tohoto příkazu, je-li to s ohledem na výsledek tohoto posouzení nezbytné. Ustanovení tohoto oddílu se na tyto žádosti použijí obdobně.</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1120</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9 – odst. 4 – pododstavec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 xml:space="preserve">Pokud jde o detekční příkazy, které příslušný soudní </w:t>
            </w:r>
            <w:r w:rsidRPr="005C5F7D">
              <w:rPr>
                <w:b/>
                <w:i/>
              </w:rPr>
              <w:t>orgán nebo nezávislý správní</w:t>
            </w:r>
            <w:r w:rsidRPr="005C5F7D">
              <w:t xml:space="preserve"> orgán vydal na žádost koordinačního orgánu v zemi usazení, pak tento koordinační orgán v případě potřeby a v každém případě po obdržení oznámení uvedených v odstavci 3 posoudí, zda došlo k podstatným změnám důvodů pro vydání detekčních příkazů, a zejména zda jsou </w:t>
            </w:r>
            <w:r w:rsidRPr="005C5F7D">
              <w:rPr>
                <w:b/>
                <w:i/>
              </w:rPr>
              <w:t>nadále splněny podmínky čl. 7 odst. 4.</w:t>
            </w:r>
            <w:r w:rsidRPr="005C5F7D">
              <w:t xml:space="preserve"> </w:t>
            </w:r>
            <w:r w:rsidRPr="005C5F7D">
              <w:rPr>
                <w:b/>
                <w:i/>
              </w:rPr>
              <w:t>V tomto ohledu zohlední dodatečná zmírňující opatření, která může poskytovatel přijmout, aby se zabýval významným rizikem zjištěným v době vydání detekčního příkazu</w:t>
            </w:r>
            <w:r w:rsidRPr="005C5F7D">
              <w:t>.</w:t>
            </w:r>
          </w:p>
        </w:tc>
        <w:tc>
          <w:tcPr>
            <w:tcW w:w="4876" w:type="dxa"/>
          </w:tcPr>
          <w:p w:rsidR="00670455" w:rsidRPr="005C5F7D" w:rsidRDefault="00DC0423">
            <w:pPr>
              <w:pStyle w:val="Normal6a"/>
            </w:pPr>
            <w:r w:rsidRPr="005C5F7D">
              <w:t xml:space="preserve">Pokud jde o </w:t>
            </w:r>
            <w:r w:rsidRPr="005C5F7D">
              <w:rPr>
                <w:b/>
                <w:i/>
              </w:rPr>
              <w:t>cílené</w:t>
            </w:r>
            <w:r w:rsidRPr="005C5F7D">
              <w:t xml:space="preserve"> detekční příkazy, které příslušný soudní orgán vydal na žádost koordinačního orgánu v zemi usazení, pak tento koordinační orgán v případě potřeby a v každém případě po obdržení oznámení uvedených v odstavci 3 posoudí, zda došlo k podstatným změnám důvodů pro vydání detekčních příkazů, a zejména zda jsou </w:t>
            </w:r>
            <w:r w:rsidRPr="005C5F7D">
              <w:rPr>
                <w:b/>
                <w:i/>
              </w:rPr>
              <w:t>důkazy opodstatněné</w:t>
            </w:r>
            <w:r w:rsidRPr="005C5F7D">
              <w:t>.</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1121</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9 – odst. 4 – pododstavec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 xml:space="preserve">Pokud jde o detekční příkazy, které příslušný soudní orgán </w:t>
            </w:r>
            <w:r w:rsidRPr="005C5F7D">
              <w:rPr>
                <w:b/>
                <w:i/>
              </w:rPr>
              <w:t>nebo nezávislý správní orgán</w:t>
            </w:r>
            <w:r w:rsidRPr="005C5F7D">
              <w:t xml:space="preserve"> vydal na žádost koordinačního orgánu v zemi usazení, pak tento koordinační orgán v případě potřeby a v každém případě po obdržení oznámení uvedených v odstavci 3 posoudí, zda došlo k podstatným změnám důvodů pro vydání detekčních příkazů, a zejména zda jsou nadále splněny podmínky čl. 7 odst. 4. V tomto ohledu zohlední dodatečná zmírňující opatření, která může poskytovatel přijmout, aby se zabýval </w:t>
            </w:r>
            <w:r w:rsidRPr="005C5F7D">
              <w:rPr>
                <w:b/>
                <w:i/>
              </w:rPr>
              <w:t>významným rizikem</w:t>
            </w:r>
            <w:r w:rsidRPr="005C5F7D">
              <w:t xml:space="preserve"> zjištěným v době vydání detekčního příkazu.</w:t>
            </w:r>
          </w:p>
        </w:tc>
        <w:tc>
          <w:tcPr>
            <w:tcW w:w="4876" w:type="dxa"/>
          </w:tcPr>
          <w:p w:rsidR="00670455" w:rsidRPr="005C5F7D" w:rsidRDefault="00DC0423">
            <w:pPr>
              <w:pStyle w:val="Normal6a"/>
            </w:pPr>
            <w:r w:rsidRPr="005C5F7D">
              <w:t xml:space="preserve">Pokud jde o detekční příkazy, které příslušný soudní orgán vydal na žádost koordinačního orgánu v zemi usazení, pak tento koordinační orgán v případě potřeby a v každém případě po obdržení oznámení uvedených v odstavci 3 posoudí, zda došlo k podstatným změnám důvodů pro vydání detekčních příkazů, a zejména zda jsou nadále splněny podmínky čl. 7 odst. 4. V tomto ohledu zohlední dodatečná zmírňující opatření, která může poskytovatel přijmout, aby se zabýval </w:t>
            </w:r>
            <w:r w:rsidRPr="005C5F7D">
              <w:rPr>
                <w:b/>
                <w:i/>
              </w:rPr>
              <w:t>důvodným podezřením nebo důkazem</w:t>
            </w:r>
            <w:r w:rsidRPr="005C5F7D">
              <w:t xml:space="preserve"> zjištěným v době vydání detekčního příkazu.</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1122</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9 – odst. 4 – pododstavec 2</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 xml:space="preserve">Tento koordinační orgán požádá příslušný soudní orgán </w:t>
            </w:r>
            <w:r w:rsidRPr="005C5F7D">
              <w:rPr>
                <w:b/>
                <w:i/>
              </w:rPr>
              <w:t>nebo nezávislý správní orgán</w:t>
            </w:r>
            <w:r w:rsidRPr="005C5F7D">
              <w:t>, který detekční příkaz vydal, o změnu nebo zrušení tohoto příkazu, je-li to s ohledem na výsledek tohoto posouzení nezbytné. Ustanovení tohoto oddílu se na tyto žádosti použijí obdobně.</w:t>
            </w:r>
          </w:p>
        </w:tc>
        <w:tc>
          <w:tcPr>
            <w:tcW w:w="4876" w:type="dxa"/>
          </w:tcPr>
          <w:p w:rsidR="00670455" w:rsidRPr="005C5F7D" w:rsidRDefault="00DC0423">
            <w:pPr>
              <w:pStyle w:val="Normal6a"/>
            </w:pPr>
            <w:r w:rsidRPr="005C5F7D">
              <w:t>Tento koordinační orgán požádá příslušný soudní orgán, který detekční příkaz vydal, o změnu nebo zrušení tohoto příkazu, je-li to s ohledem na výsledek tohoto posouzení nezbytné. Ustanovení tohoto oddílu se na tyto žádosti použijí obdobně.</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1123</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9 – odst. 4 – pododstavec 2</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 xml:space="preserve">Tento koordinační orgán požádá příslušný soudní orgán </w:t>
            </w:r>
            <w:r w:rsidRPr="005C5F7D">
              <w:rPr>
                <w:b/>
                <w:i/>
              </w:rPr>
              <w:t>nebo nezávislý správní orgán</w:t>
            </w:r>
            <w:r w:rsidRPr="005C5F7D">
              <w:t>, který detekční příkaz vydal, o změnu nebo zrušení tohoto příkazu, je-li to s ohledem na výsledek tohoto posouzení nezbytné. Ustanovení tohoto oddílu se na tyto žádosti použijí obdobně.</w:t>
            </w:r>
          </w:p>
        </w:tc>
        <w:tc>
          <w:tcPr>
            <w:tcW w:w="4876" w:type="dxa"/>
          </w:tcPr>
          <w:p w:rsidR="00670455" w:rsidRPr="005C5F7D" w:rsidRDefault="00DC0423">
            <w:pPr>
              <w:pStyle w:val="Normal6a"/>
            </w:pPr>
            <w:r w:rsidRPr="005C5F7D">
              <w:t>Tento koordinační orgán požádá příslušný soudní orgán, který detekční příkaz vydal, o změnu nebo zrušení tohoto příkazu, je-li to s ohledem na výsledek tohoto posouzení nezbytné. Ustanovení tohoto oddílu se na tyto žádosti použijí obdobně.</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1124</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Rob Rooken</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Článek 10</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1125</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Článek 10</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1126</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Cornelia Ernst, Clare Daly</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Článek 10</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1127</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1.</w:t>
            </w:r>
            <w:r w:rsidRPr="005C5F7D">
              <w:tab/>
            </w:r>
            <w:r w:rsidRPr="005C5F7D">
              <w:rPr>
                <w:b/>
                <w:i/>
              </w:rPr>
              <w:t>Poskytovatelé hostingových služeb a poskytovatelé interpersonálních komunikačních služeb, kteří obdrželi detekční příkaz, jej provedou tím, že nainstalují a budou provozovat technologie pro odhalování šíření známého nebo nového materiálu pohlavního zneužívání dětí nebo případně navazování kontaktu s dětmi, a to za použití odpovídajících ukazatelů poskytnutých střediskem EU v souladu s článkem 46.</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1128</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Moritz Körner, Sophia in 't Veld, Yana Toom, Morten Petersen, Abir Al-Sahlani, Michal Šimečka, Jan-Christoph Oetjen, Svenja Hahn, Karen Melchior</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1.</w:t>
            </w:r>
            <w:r w:rsidRPr="005C5F7D">
              <w:tab/>
              <w:t>Poskytovatelé hostingových služeb a poskytovatelé interpersonálních komunikačních služeb, kteří obdrželi detekční příkaz, jej provedou tím, že nainstalují a budou provozovat technologie pro odhalování šíření známého nebo nového materiálu pohlavního zneužívání dětí nebo případně navazování kontaktu s dětmi, a to za použití odpovídajících ukazatelů poskytnutých střediskem EU v souladu s článkem 46.</w:t>
            </w:r>
          </w:p>
        </w:tc>
        <w:tc>
          <w:tcPr>
            <w:tcW w:w="4876" w:type="dxa"/>
          </w:tcPr>
          <w:p w:rsidR="00670455" w:rsidRPr="005C5F7D" w:rsidRDefault="00DC0423">
            <w:pPr>
              <w:pStyle w:val="Normal6a"/>
            </w:pPr>
            <w:r w:rsidRPr="005C5F7D">
              <w:t>1.</w:t>
            </w:r>
            <w:r w:rsidRPr="005C5F7D">
              <w:tab/>
              <w:t xml:space="preserve">Poskytovatelé hostingových služeb a poskytovatelé interpersonálních komunikačních služeb, kteří obdrželi detekční příkaz </w:t>
            </w:r>
            <w:r w:rsidRPr="005C5F7D">
              <w:rPr>
                <w:b/>
                <w:i/>
              </w:rPr>
              <w:t>týkající se on-line činností osob podezřelých z účasti na pohlavním zneužívání dětí a osob nezpůsobilých k výkonu činností zahrnujících děti</w:t>
            </w:r>
            <w:r w:rsidRPr="005C5F7D">
              <w:t>, jej provedou tím, že nainstalují a budou provozovat technologie pro odhalování šíření známého nebo nového materiálu pohlavního zneužívání dětí nebo případně navazování kontaktu s dětmi, a to za použití odpovídajících ukazatelů poskytnutých střediskem EU v souladu s článkem 46.</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pPr>
        <w:pStyle w:val="AmJustTitle"/>
      </w:pPr>
      <w:r w:rsidRPr="005C5F7D">
        <w:rPr>
          <w:rStyle w:val="HideTWBExt"/>
        </w:rPr>
        <w:t>&lt;TitreJust&gt;</w:t>
      </w:r>
      <w:r w:rsidRPr="005C5F7D">
        <w:t>Odůvodnění</w:t>
      </w:r>
      <w:r w:rsidRPr="005C5F7D">
        <w:rPr>
          <w:rStyle w:val="HideTWBExt"/>
        </w:rPr>
        <w:t>&lt;/TitreJust&gt;</w:t>
      </w:r>
    </w:p>
    <w:p w:rsidR="00670455" w:rsidRPr="005C5F7D" w:rsidRDefault="00DC0423">
      <w:pPr>
        <w:pStyle w:val="AmJustText"/>
      </w:pPr>
      <w:r w:rsidRPr="005C5F7D">
        <w:t>Podle stanoviska právní služby Rady 8787/23, pokud by Rada rozhodla zachovat interpersonální komunikaci i nadále v oblasti působnosti režimu detekčního příkazu, měl by být režim nastaven tak, aby se vztahoval na osoby, u nichž jsou oprávněné důvody domnívat se, že se na spáchání trestných činů pohlavního zneužívání nějak podílí, páchají či spáchaly trestný čin pohlavního zneužívání dětí nebo jsou spojeny, a to alespoň nepřímo, s pácháním trestných činů pohlavního zneužívání.</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1129</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Lucia Ďuriš Nicholsonová</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1.</w:t>
            </w:r>
            <w:r w:rsidRPr="005C5F7D">
              <w:tab/>
              <w:t>Poskytovatelé hostingových služeb a poskytovatelé interpersonálních komunikačních služeb, kteří obdrželi detekční příkaz, jej provedou tím, že nainstalují a budou provozovat technologie pro odhalování šíření známého nebo nového materiálu pohlavního zneužívání dětí nebo případně navazování kontaktu s dětmi, a to za použití odpovídajících ukazatelů poskytnutých střediskem EU v souladu s článkem 46.</w:t>
            </w:r>
          </w:p>
        </w:tc>
        <w:tc>
          <w:tcPr>
            <w:tcW w:w="4876" w:type="dxa"/>
          </w:tcPr>
          <w:p w:rsidR="00670455" w:rsidRPr="005C5F7D" w:rsidRDefault="00DC0423">
            <w:pPr>
              <w:pStyle w:val="Normal6a"/>
            </w:pPr>
            <w:r w:rsidRPr="005C5F7D">
              <w:t>1.</w:t>
            </w:r>
            <w:r w:rsidRPr="005C5F7D">
              <w:tab/>
              <w:t xml:space="preserve">Poskytovatelé hostingových služeb a poskytovatelé interpersonálních komunikačních služeb, kteří obdrželi detekční příkaz </w:t>
            </w:r>
            <w:r w:rsidRPr="005C5F7D">
              <w:rPr>
                <w:b/>
                <w:i/>
              </w:rPr>
              <w:t>nebo přijali dobrovolná detekční opatření v souladu s článkem 4a</w:t>
            </w:r>
            <w:r w:rsidRPr="005C5F7D">
              <w:t>, jej provedou tím, že nainstalují a budou provozovat technologie pro odhalování šíření známého nebo nového materiálu pohlavního zneužívání dětí nebo případně navazování kontaktu s dětmi, a to za použití odpovídajících ukazatelů poskytnutých střediskem EU v souladu s článkem 46.</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1130</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1.</w:t>
            </w:r>
            <w:r w:rsidRPr="005C5F7D">
              <w:tab/>
              <w:t xml:space="preserve">Poskytovatelé hostingových služeb a poskytovatelé interpersonálních komunikačních služeb, kteří obdrželi detekční příkaz, jej provedou tím, že nainstalují a budou provozovat </w:t>
            </w:r>
            <w:r w:rsidRPr="005C5F7D">
              <w:rPr>
                <w:b/>
                <w:i/>
              </w:rPr>
              <w:t>technologie pro odhalování šíření známého nebo nového materiálu pohlavního zneužívání dětí nebo případně navazování kontaktu s dětmi</w:t>
            </w:r>
            <w:r w:rsidRPr="005C5F7D">
              <w:t>, a to za použití odpovídajících ukazatelů poskytnutých střediskem EU v souladu s článkem 46.</w:t>
            </w:r>
          </w:p>
        </w:tc>
        <w:tc>
          <w:tcPr>
            <w:tcW w:w="4876" w:type="dxa"/>
          </w:tcPr>
          <w:p w:rsidR="00670455" w:rsidRPr="005C5F7D" w:rsidRDefault="00DC0423">
            <w:pPr>
              <w:pStyle w:val="Normal6a"/>
            </w:pPr>
            <w:r w:rsidRPr="005C5F7D">
              <w:t>1.</w:t>
            </w:r>
            <w:r w:rsidRPr="005C5F7D">
              <w:tab/>
              <w:t xml:space="preserve">Poskytovatelé hostingových služeb a poskytovatelé interpersonálních komunikačních služeb </w:t>
            </w:r>
            <w:r w:rsidRPr="005C5F7D">
              <w:rPr>
                <w:b/>
                <w:i/>
              </w:rPr>
              <w:t>nezávislých na číslech</w:t>
            </w:r>
            <w:r w:rsidRPr="005C5F7D">
              <w:t xml:space="preserve">, kteří obdrželi detekční příkaz, jej provedou tím, že nainstalují a budou provozovat </w:t>
            </w:r>
            <w:r w:rsidRPr="005C5F7D">
              <w:rPr>
                <w:b/>
                <w:i/>
              </w:rPr>
              <w:t>bezpečné technologie chránící soukromí schválené střediskem s cílem odhalit případné šíření známého materiálu pohlavního zneužívání dětí</w:t>
            </w:r>
            <w:r w:rsidRPr="005C5F7D">
              <w:t>, a to za použití odpovídajících ukazatelů poskytnutých střediskem EU v souladu s článkem 46.</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pPr>
        <w:pStyle w:val="AmJustTitle"/>
      </w:pPr>
      <w:r w:rsidRPr="005C5F7D">
        <w:rPr>
          <w:rStyle w:val="HideTWBExt"/>
        </w:rPr>
        <w:t>&lt;TitreJust&gt;</w:t>
      </w:r>
      <w:r w:rsidRPr="005C5F7D">
        <w:t>Odůvodnění</w:t>
      </w:r>
      <w:r w:rsidRPr="005C5F7D">
        <w:rPr>
          <w:rStyle w:val="HideTWBExt"/>
        </w:rPr>
        <w:t>&lt;/TitreJust&gt;</w:t>
      </w:r>
    </w:p>
    <w:p w:rsidR="00670455" w:rsidRPr="005C5F7D" w:rsidRDefault="00DC0423">
      <w:pPr>
        <w:pStyle w:val="AmJustText"/>
      </w:pPr>
      <w:r w:rsidRPr="005C5F7D">
        <w:t>Tato část odůvodnění se netýká českého znění. Detekční příkazy cílí na jednotlivé podezřelé osoby, mohou je vydávat pouze příslušné soudní orgány a týkají se pouze „známých materiálů pohlavního zneužívání dětí“.</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1131</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1.</w:t>
            </w:r>
            <w:r w:rsidRPr="005C5F7D">
              <w:tab/>
              <w:t>Poskytovatelé hostingových služeb a poskytovatelé interpersonálních komunikačních služeb, kteří obdrželi detekční příkaz, jej provedou tím, že nainstalují a budou provozovat technologie pro odhalování šíření známého nebo nového materiálu pohlavního zneužívání dětí nebo případně navazování kontaktu s dětmi, a to za použití odpovídajících ukazatelů poskytnutých střediskem EU v souladu s článkem 46.</w:t>
            </w:r>
          </w:p>
        </w:tc>
        <w:tc>
          <w:tcPr>
            <w:tcW w:w="4876" w:type="dxa"/>
          </w:tcPr>
          <w:p w:rsidR="00670455" w:rsidRPr="005C5F7D" w:rsidRDefault="00DC0423">
            <w:pPr>
              <w:pStyle w:val="Normal6a"/>
            </w:pPr>
            <w:r w:rsidRPr="005C5F7D">
              <w:t>1.</w:t>
            </w:r>
            <w:r w:rsidRPr="005C5F7D">
              <w:tab/>
              <w:t xml:space="preserve">Poskytovatelé hostingových služeb a poskytovatelé interpersonálních komunikačních služeb, kteří obdrželi </w:t>
            </w:r>
            <w:r w:rsidRPr="005C5F7D">
              <w:rPr>
                <w:b/>
                <w:i/>
              </w:rPr>
              <w:t>cílený</w:t>
            </w:r>
            <w:r w:rsidRPr="005C5F7D">
              <w:t xml:space="preserve"> detekční příkaz, jej provedou tím, že nainstalují a budou provozovat technologie pro odhalování šíření známého nebo nového materiálu pohlavního zneužívání dětí nebo případně navazování kontaktu s dětmi, a to za použití odpovídajících ukazatelů poskytnutých střediskem EU v souladu s článkem 46 </w:t>
            </w:r>
            <w:r w:rsidRPr="005C5F7D">
              <w:rPr>
                <w:b/>
                <w:i/>
              </w:rPr>
              <w:t>a článkem 6a</w:t>
            </w:r>
            <w:r w:rsidRPr="005C5F7D">
              <w:t>.</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1132</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1.</w:t>
            </w:r>
            <w:r w:rsidRPr="005C5F7D">
              <w:tab/>
              <w:t>Poskytovatelé hostingových služeb a poskytovatelé interpersonálních komunikačních služeb, kteří obdrželi detekční příkaz</w:t>
            </w:r>
            <w:r w:rsidRPr="005C5F7D">
              <w:rPr>
                <w:b/>
                <w:i/>
              </w:rPr>
              <w:t>, jej provedou tím, že nainstalují a budou provozovat technologie pro odhalování šíření známého nebo nového materiálu</w:t>
            </w:r>
            <w:r w:rsidRPr="005C5F7D">
              <w:t xml:space="preserve"> pohlavního zneužívání dětí </w:t>
            </w:r>
            <w:r w:rsidRPr="005C5F7D">
              <w:rPr>
                <w:b/>
                <w:i/>
              </w:rPr>
              <w:t>nebo případně navazování kontaktu s dětmi, a to</w:t>
            </w:r>
            <w:r w:rsidRPr="005C5F7D">
              <w:t xml:space="preserve"> za použití </w:t>
            </w:r>
            <w:r w:rsidRPr="005C5F7D">
              <w:rPr>
                <w:b/>
                <w:i/>
              </w:rPr>
              <w:t>odpovídajících ukazatelů poskytnutých</w:t>
            </w:r>
            <w:r w:rsidRPr="005C5F7D">
              <w:t xml:space="preserve"> střediskem EU v souladu s článkem 46.</w:t>
            </w:r>
          </w:p>
        </w:tc>
        <w:tc>
          <w:tcPr>
            <w:tcW w:w="4876" w:type="dxa"/>
          </w:tcPr>
          <w:p w:rsidR="00670455" w:rsidRPr="005C5F7D" w:rsidRDefault="00DC0423">
            <w:pPr>
              <w:pStyle w:val="Normal6a"/>
            </w:pPr>
            <w:r w:rsidRPr="005C5F7D">
              <w:t>1.</w:t>
            </w:r>
            <w:r w:rsidRPr="005C5F7D">
              <w:tab/>
              <w:t xml:space="preserve">Poskytovatelé hostingových služeb a poskytovatelé interpersonálních komunikačních služeb, kteří obdrželi detekční příkaz </w:t>
            </w:r>
            <w:r w:rsidRPr="005C5F7D">
              <w:rPr>
                <w:b/>
                <w:i/>
              </w:rPr>
              <w:t>podle článku 7, jej provedou za účelem shromáždění důkazů o jednom nebo více trestných činech</w:t>
            </w:r>
            <w:r w:rsidRPr="005C5F7D">
              <w:t xml:space="preserve"> pohlavního zneužívání dětí</w:t>
            </w:r>
            <w:r w:rsidRPr="005C5F7D">
              <w:rPr>
                <w:b/>
                <w:i/>
              </w:rPr>
              <w:t>, kterých se dopustil určitý uživatel, a to v případě potřeby</w:t>
            </w:r>
            <w:r w:rsidRPr="005C5F7D">
              <w:t xml:space="preserve"> za použití </w:t>
            </w:r>
            <w:r w:rsidRPr="005C5F7D">
              <w:rPr>
                <w:b/>
                <w:i/>
              </w:rPr>
              <w:t>zvláštních technologií schválených pro tento účel</w:t>
            </w:r>
            <w:r w:rsidRPr="005C5F7D">
              <w:t xml:space="preserve"> střediskem EU v souladu s článkem 46.</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1133</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René Repasi, Tiemo Wölken</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1.</w:t>
            </w:r>
            <w:r w:rsidRPr="005C5F7D">
              <w:tab/>
              <w:t xml:space="preserve">Poskytovatelé hostingových služeb a poskytovatelé interpersonálních komunikačních služeb, kteří obdrželi detekční příkaz, jej provedou tím, že nainstalují a budou provozovat technologie pro odhalování šíření známého </w:t>
            </w:r>
            <w:r w:rsidRPr="005C5F7D">
              <w:rPr>
                <w:b/>
                <w:i/>
              </w:rPr>
              <w:t>nebo nového</w:t>
            </w:r>
            <w:r w:rsidRPr="005C5F7D">
              <w:t xml:space="preserve"> materiálu pohlavního zneužívání dětí </w:t>
            </w:r>
            <w:r w:rsidRPr="005C5F7D">
              <w:rPr>
                <w:b/>
                <w:i/>
              </w:rPr>
              <w:t>nebo případně navazování kontaktu s dětmi</w:t>
            </w:r>
            <w:r w:rsidRPr="005C5F7D">
              <w:t>, a to za použití odpovídajících ukazatelů poskytnutých střediskem EU v souladu s článkem 46.</w:t>
            </w:r>
          </w:p>
        </w:tc>
        <w:tc>
          <w:tcPr>
            <w:tcW w:w="4876" w:type="dxa"/>
          </w:tcPr>
          <w:p w:rsidR="00670455" w:rsidRPr="005C5F7D" w:rsidRDefault="00DC0423">
            <w:pPr>
              <w:pStyle w:val="Normal6a"/>
            </w:pPr>
            <w:r w:rsidRPr="005C5F7D">
              <w:t>1.</w:t>
            </w:r>
            <w:r w:rsidRPr="005C5F7D">
              <w:tab/>
              <w:t xml:space="preserve">Poskytovatelé hostingových služeb a poskytovatelé interpersonálních komunikačních služeb </w:t>
            </w:r>
            <w:r w:rsidRPr="005C5F7D">
              <w:rPr>
                <w:b/>
                <w:i/>
              </w:rPr>
              <w:t>nezávislých na číslech</w:t>
            </w:r>
            <w:r w:rsidRPr="005C5F7D">
              <w:t xml:space="preserve">, kteří obdrželi detekční příkaz, jej provedou tím, že nainstalují a budou provozovat technologie pro odhalování </w:t>
            </w:r>
            <w:r w:rsidRPr="005C5F7D">
              <w:rPr>
                <w:b/>
                <w:i/>
              </w:rPr>
              <w:t>případného</w:t>
            </w:r>
            <w:r w:rsidRPr="005C5F7D">
              <w:t xml:space="preserve"> šíření známého materiálu pohlavního zneužívání dětí, a to za použití odpovídajících ukazatelů poskytnutých střediskem EU v souladu s článkem 46.</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1134</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2</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2.</w:t>
            </w:r>
            <w:r w:rsidRPr="005C5F7D">
              <w:tab/>
            </w:r>
            <w:r w:rsidRPr="005C5F7D">
              <w:rPr>
                <w:b/>
                <w:i/>
              </w:rPr>
              <w:t>Poskytovatel je oprávněn bezplatně získat, instalovat a provozovat technologie zpřístupněné střediskem EU v souladu s čl. 50 odst. 1 výhradně za účelem provedení detekčního příkazu.</w:t>
            </w:r>
            <w:r w:rsidRPr="005C5F7D">
              <w:t xml:space="preserve"> </w:t>
            </w:r>
            <w:r w:rsidRPr="005C5F7D">
              <w:rPr>
                <w:b/>
                <w:i/>
              </w:rPr>
              <w:t>Poskytovatel není povinen používat žádnou konkrétní technologii, včetně technologií poskytnutých střediskem EU, pokud jsou splněny požadavky stanovené v tomto článku.</w:t>
            </w:r>
            <w:r w:rsidRPr="005C5F7D">
              <w:t xml:space="preserve"> </w:t>
            </w:r>
            <w:r w:rsidRPr="005C5F7D">
              <w:rPr>
                <w:b/>
                <w:i/>
              </w:rPr>
              <w:t>Používáním technologií poskytnutých střediskem EU není dotčena odpovědnost poskytovatele za dodržování těchto požadavků a za jakákoli rozhodnutí, která může přijmout v souvislosti s používáním těchto technologií nebo v důsledku jejich používání.</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1135</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2</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2.</w:t>
            </w:r>
            <w:r w:rsidRPr="005C5F7D">
              <w:tab/>
              <w:t xml:space="preserve">Poskytovatel je oprávněn bezplatně získat, instalovat a provozovat technologie zpřístupněné střediskem EU v souladu s čl. 50 odst. 1 výhradně za účelem provedení detekčního příkazu. </w:t>
            </w:r>
            <w:r w:rsidRPr="005C5F7D">
              <w:rPr>
                <w:b/>
                <w:i/>
              </w:rPr>
              <w:t>Poskytovatel není povinen používat žádnou konkrétní technologii, včetně technologií poskytnutých střediskem EU,</w:t>
            </w:r>
            <w:r w:rsidRPr="005C5F7D">
              <w:t xml:space="preserve"> pokud </w:t>
            </w:r>
            <w:r w:rsidRPr="005C5F7D">
              <w:rPr>
                <w:b/>
                <w:i/>
              </w:rPr>
              <w:t>jsou splněny požadavky stanovené v tomto článku.</w:t>
            </w:r>
            <w:r w:rsidRPr="005C5F7D">
              <w:t xml:space="preserve"> </w:t>
            </w:r>
            <w:r w:rsidRPr="005C5F7D">
              <w:rPr>
                <w:b/>
                <w:i/>
              </w:rPr>
              <w:t>Používáním technologií poskytnutých</w:t>
            </w:r>
            <w:r w:rsidRPr="005C5F7D">
              <w:t xml:space="preserve"> střediskem EU </w:t>
            </w:r>
            <w:r w:rsidRPr="005C5F7D">
              <w:rPr>
                <w:b/>
                <w:i/>
              </w:rPr>
              <w:t>není dotčena odpovědnost poskytovatele za dodržování těchto požadavků a za jakákoli rozhodnutí, která může přijmout v souvislosti s používáním těchto technologií nebo v důsledku jejich používání</w:t>
            </w:r>
            <w:r w:rsidRPr="005C5F7D">
              <w:t>.</w:t>
            </w:r>
          </w:p>
        </w:tc>
        <w:tc>
          <w:tcPr>
            <w:tcW w:w="4876" w:type="dxa"/>
          </w:tcPr>
          <w:p w:rsidR="00670455" w:rsidRPr="005C5F7D" w:rsidRDefault="00DC0423">
            <w:pPr>
              <w:pStyle w:val="Normal6a"/>
            </w:pPr>
            <w:r w:rsidRPr="005C5F7D">
              <w:t>2.</w:t>
            </w:r>
            <w:r w:rsidRPr="005C5F7D">
              <w:tab/>
              <w:t xml:space="preserve">Poskytovatel je oprávněn bezplatně získat, instalovat a provozovat technologie </w:t>
            </w:r>
            <w:r w:rsidRPr="005C5F7D">
              <w:rPr>
                <w:b/>
                <w:i/>
              </w:rPr>
              <w:t>uvedené v příkazech a</w:t>
            </w:r>
            <w:r w:rsidRPr="005C5F7D">
              <w:t xml:space="preserve"> zpřístupněné střediskem EU v souladu s čl. 50 odst. 1 výhradně za účelem provedení detekčního příkazu. </w:t>
            </w:r>
            <w:r w:rsidRPr="005C5F7D">
              <w:rPr>
                <w:b/>
                <w:i/>
              </w:rPr>
              <w:t>Technologie, na něž spoléhá, bez ohledu na to, zda je poskytuje útvar EU, nebo pořizuje či vyvíjí samotný poskytovatel, musí být nezávisle kontrolovány,</w:t>
            </w:r>
            <w:r w:rsidRPr="005C5F7D">
              <w:t xml:space="preserve"> pokud </w:t>
            </w:r>
            <w:r w:rsidRPr="005C5F7D">
              <w:rPr>
                <w:b/>
                <w:i/>
              </w:rPr>
              <w:t>jde o jejich výkonnost, a výsledky těchto auditů, a referenční hodnoty používané k měření výkonnosti musí být veřejně dostupné.</w:t>
            </w:r>
            <w:r w:rsidRPr="005C5F7D">
              <w:t xml:space="preserve"> </w:t>
            </w:r>
            <w:r w:rsidRPr="005C5F7D">
              <w:rPr>
                <w:b/>
                <w:i/>
              </w:rPr>
              <w:t>Spoléhání se na technologie poskytované</w:t>
            </w:r>
            <w:r w:rsidRPr="005C5F7D">
              <w:t xml:space="preserve"> střediskem EU </w:t>
            </w:r>
            <w:r w:rsidRPr="005C5F7D">
              <w:rPr>
                <w:b/>
                <w:i/>
              </w:rPr>
              <w:t>nezbavuje poskytovatele povinnosti provést předchozí posouzení vlivu na ochranu osobních údajů, jak je uvedeno v článku 35 nařízení (EU) 2016/679, a postup předchozí konzultace, jak je uvedeno v článku 36 uvedeného nařízení.</w:t>
            </w:r>
            <w:r w:rsidRPr="005C5F7D">
              <w:t xml:space="preserve"> </w:t>
            </w:r>
            <w:r w:rsidRPr="005C5F7D">
              <w:rPr>
                <w:b/>
                <w:i/>
              </w:rPr>
              <w:t>Předchozí konzultace zahrnuje přístup dozorového úřadu k algoritmu a databázím, s nimiž je obsah porovnáván</w:t>
            </w:r>
            <w:r w:rsidRPr="005C5F7D">
              <w:t>.</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1136</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Javier Moreno Sánchez, Juan Fernando López Aguilar, Domènec Ruiz Devesa, Pietro Bartolo, Hilde Vautmans, Antonio López-Istúriz White, Milan Brglez, Heléne Fritzon, Estrella Durá Ferrandis, Evin Incir, Carina Ohlsson, Caterina Chinnici, Cyrus Engerer</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2</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2.</w:t>
            </w:r>
            <w:r w:rsidRPr="005C5F7D">
              <w:tab/>
              <w:t>Poskytovatel je oprávněn bezplatně získat, instalovat a provozovat technologie zpřístupněné střediskem EU v souladu s čl. 50 odst. 1 výhradně za účelem provedení detekčního příkazu. Poskytovatel není povinen používat žádnou konkrétní technologii, včetně technologií poskytnutých střediskem EU, pokud jsou splněny požadavky stanovené v tomto článku. Používáním technologií poskytnutých střediskem EU není dotčena odpovědnost poskytovatele za dodržování těchto požadavků a za jakákoli rozhodnutí, která může přijmout v souvislosti s používáním těchto technologií nebo v důsledku jejich používání.</w:t>
            </w:r>
          </w:p>
        </w:tc>
        <w:tc>
          <w:tcPr>
            <w:tcW w:w="4876" w:type="dxa"/>
          </w:tcPr>
          <w:p w:rsidR="00670455" w:rsidRPr="005C5F7D" w:rsidRDefault="00DC0423">
            <w:pPr>
              <w:pStyle w:val="Normal6a"/>
            </w:pPr>
            <w:r w:rsidRPr="005C5F7D">
              <w:t>2.</w:t>
            </w:r>
            <w:r w:rsidRPr="005C5F7D">
              <w:tab/>
              <w:t xml:space="preserve">Poskytovatel je oprávněn bezplatně získat, instalovat a provozovat technologie zpřístupněné střediskem EU v souladu s čl. 50 odst. 1 výhradně za účelem provedení detekčního příkazu </w:t>
            </w:r>
            <w:r w:rsidRPr="005C5F7D">
              <w:rPr>
                <w:b/>
                <w:i/>
              </w:rPr>
              <w:t>a v případě potřeby pro účely přijetí bezpečnostních opatření stanovených v čl. 7 odst. 3 písm. a)</w:t>
            </w:r>
            <w:r w:rsidRPr="005C5F7D">
              <w:t>. Poskytovatel není povinen používat žádnou konkrétní technologii, včetně technologií poskytnutých střediskem EU, pokud jsou splněny požadavky stanovené v tomto článku. Používáním technologií poskytnutých střediskem EU není dotčena odpovědnost poskytovatele za dodržování těchto požadavků a za jakákoli rozhodnutí, která může přijmout v souvislosti s používáním těchto technologií nebo v důsledku jejich používání.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1137</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Hilde Vautmans, Fabienne Keller, Olivier Chastel, Lucia Ďuriš Nicholsonová</w:t>
      </w:r>
      <w:r w:rsidR="004253D0">
        <w:t>, Nathalie Loiseau</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2</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2.</w:t>
            </w:r>
            <w:r w:rsidRPr="005C5F7D">
              <w:tab/>
              <w:t>Poskytovatel je oprávněn bezplatně získat, instalovat a provozovat technologie zpřístupněné střediskem EU v souladu s čl. 50 odst. 1 výhradně za účelem provedení detekčního příkazu. Poskytovatel není povinen používat žádnou konkrétní technologii, včetně technologií poskytnutých střediskem EU, pokud jsou splněny požadavky stanovené v tomto článku. Používáním technologií poskytnutých střediskem EU není dotčena odpovědnost poskytovatele za dodržování těchto požadavků a za jakákoli rozhodnutí, která může přijmout v souvislosti s používáním těchto technologií nebo v důsledku jejich používání.</w:t>
            </w:r>
          </w:p>
        </w:tc>
        <w:tc>
          <w:tcPr>
            <w:tcW w:w="4876" w:type="dxa"/>
          </w:tcPr>
          <w:p w:rsidR="00670455" w:rsidRPr="005C5F7D" w:rsidRDefault="00DC0423">
            <w:pPr>
              <w:pStyle w:val="Normal6a"/>
            </w:pPr>
            <w:r w:rsidRPr="005C5F7D">
              <w:t>2.</w:t>
            </w:r>
            <w:r w:rsidRPr="005C5F7D">
              <w:tab/>
              <w:t xml:space="preserve">Poskytovatel je oprávněn bezplatně získat, instalovat a provozovat technologie zpřístupněné střediskem EU v souladu s čl. 50 odst. 1 výhradně za účelem </w:t>
            </w:r>
            <w:r w:rsidRPr="005C5F7D">
              <w:rPr>
                <w:b/>
                <w:i/>
              </w:rPr>
              <w:t>uplatnění dobrovolných opatření, jsou-li povolena, nebo</w:t>
            </w:r>
            <w:r w:rsidRPr="005C5F7D">
              <w:t xml:space="preserve"> provedení detekčního příkazu. Poskytovatel není povinen používat žádnou konkrétní technologii, včetně technologií poskytnutých střediskem EU, pokud jsou splněny požadavky stanovené v tomto článku. Používáním technologií poskytnutých střediskem EU není dotčena odpovědnost poskytovatele za dodržování těchto požadavků a za jakákoli rozhodnutí, která může přijmout v souvislosti s používáním těchto technologií nebo v důsledku jejich používání.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1138</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Lucia Ďuriš Nicholsonová</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2</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2.</w:t>
            </w:r>
            <w:r w:rsidRPr="005C5F7D">
              <w:tab/>
              <w:t>Poskytovatel je oprávněn bezplatně získat, instalovat a provozovat technologie zpřístupněné střediskem EU v souladu s čl. 50 odst. 1 výhradně za účelem provedení detekčního příkazu. Poskytovatel není povinen používat žádnou konkrétní technologii, včetně technologií poskytnutých střediskem EU, pokud jsou splněny požadavky stanovené v tomto článku. Používáním technologií poskytnutých střediskem EU není dotčena odpovědnost poskytovatele za dodržování těchto požadavků a za jakákoli rozhodnutí, která může přijmout v souvislosti s používáním těchto technologií nebo v důsledku jejich používání.</w:t>
            </w:r>
          </w:p>
        </w:tc>
        <w:tc>
          <w:tcPr>
            <w:tcW w:w="4876" w:type="dxa"/>
          </w:tcPr>
          <w:p w:rsidR="00670455" w:rsidRPr="005C5F7D" w:rsidRDefault="00DC0423">
            <w:pPr>
              <w:pStyle w:val="Normal6a"/>
            </w:pPr>
            <w:r w:rsidRPr="005C5F7D">
              <w:t>2.</w:t>
            </w:r>
            <w:r w:rsidRPr="005C5F7D">
              <w:tab/>
              <w:t xml:space="preserve">Poskytovatel je oprávněn bezplatně získat, instalovat a provozovat technologie zpřístupněné střediskem EU v souladu s čl. 50 odst. 1 výhradně za účelem provedení detekčního příkazu </w:t>
            </w:r>
            <w:r w:rsidRPr="005C5F7D">
              <w:rPr>
                <w:b/>
                <w:i/>
              </w:rPr>
              <w:t>nebo dobrovolné detekce</w:t>
            </w:r>
            <w:r w:rsidRPr="005C5F7D">
              <w:t>. Poskytovatel není povinen používat žádnou konkrétní technologii, včetně technologií poskytnutých střediskem EU, pokud jsou splněny požadavky stanovené v tomto článku. Používáním technologií poskytnutých střediskem EU není dotčena odpovědnost poskytovatele za dodržování těchto požadavků a za jakákoli rozhodnutí, která může přijmout v souvislosti s používáním těchto technologií nebo v důsledku jejich používání.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1139</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2</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2.</w:t>
            </w:r>
            <w:r w:rsidRPr="005C5F7D">
              <w:tab/>
              <w:t>Poskytovatel je oprávněn bezplatně získat, instalovat a provozovat technologie zpřístupněné střediskem EU v souladu s čl. 50 odst. 1 výhradně za účelem provedení detekčního příkazu. Poskytovatel není povinen používat žádnou konkrétní technologii, včetně technologií poskytnutých střediskem EU, pokud jsou splněny požadavky stanovené v tomto článku. Používáním technologií poskytnutých střediskem EU není dotčena odpovědnost poskytovatele za dodržování těchto požadavků a za jakákoli rozhodnutí, která může přijmout v souvislosti s používáním těchto technologií nebo v důsledku jejich používání.</w:t>
            </w:r>
          </w:p>
        </w:tc>
        <w:tc>
          <w:tcPr>
            <w:tcW w:w="4876" w:type="dxa"/>
          </w:tcPr>
          <w:p w:rsidR="00670455" w:rsidRPr="005C5F7D" w:rsidRDefault="00DC0423">
            <w:pPr>
              <w:pStyle w:val="Normal6a"/>
            </w:pPr>
            <w:r w:rsidRPr="005C5F7D">
              <w:t>2.</w:t>
            </w:r>
            <w:r w:rsidRPr="005C5F7D">
              <w:tab/>
              <w:t xml:space="preserve">Poskytovatel je oprávněn bezplatně získat, instalovat a provozovat technologie zpřístupněné střediskem EU v souladu s čl. 50 odst. 1 výhradně za účelem provedení </w:t>
            </w:r>
            <w:r w:rsidRPr="005C5F7D">
              <w:rPr>
                <w:b/>
                <w:i/>
              </w:rPr>
              <w:t>cíleného</w:t>
            </w:r>
            <w:r w:rsidRPr="005C5F7D">
              <w:t xml:space="preserve"> detekčního příkazu. Poskytovatel není povinen používat žádnou konkrétní technologii, včetně technologií poskytnutých střediskem EU, pokud jsou splněny požadavky stanovené v tomto článku. Používáním technologií poskytnutých střediskem EU není dotčena odpovědnost poskytovatele za dodržování těchto požadavků a za jakákoli rozhodnutí, která může přijmout v souvislosti s používáním těchto technologií nebo v důsledku jejich používání.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1140</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René Repasi, Tiemo Wölken</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2</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2.</w:t>
            </w:r>
            <w:r w:rsidRPr="005C5F7D">
              <w:tab/>
              <w:t>Poskytovatel je oprávněn bezplatně získat, instalovat a provozovat technologie zpřístupněné střediskem EU v souladu s čl. 50 odst. 1 výhradně za účelem provedení detekčního příkazu. Poskytovatel není povinen používat žádnou konkrétní technologii, včetně technologií poskytnutých střediskem EU, pokud jsou splněny požadavky stanovené v tomto článku. Používáním technologií poskytnutých střediskem EU není dotčena odpovědnost poskytovatele za dodržování těchto požadavků a za jakákoli rozhodnutí, která může přijmout v souvislosti s používáním těchto technologií nebo v důsledku jejich používání.</w:t>
            </w:r>
          </w:p>
        </w:tc>
        <w:tc>
          <w:tcPr>
            <w:tcW w:w="4876" w:type="dxa"/>
          </w:tcPr>
          <w:p w:rsidR="00670455" w:rsidRPr="005C5F7D" w:rsidRDefault="00DC0423">
            <w:pPr>
              <w:pStyle w:val="Normal6a"/>
            </w:pPr>
            <w:r w:rsidRPr="005C5F7D">
              <w:t>(Netýká se českého znění.)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1141</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3</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3.</w:t>
            </w:r>
            <w:r w:rsidRPr="005C5F7D">
              <w:tab/>
            </w:r>
            <w:r w:rsidRPr="005C5F7D">
              <w:rPr>
                <w:b/>
                <w:i/>
              </w:rPr>
              <w:t>Technologie:</w:t>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pPr>
            <w:r w:rsidRPr="005C5F7D">
              <w:rPr>
                <w:b/>
                <w:i/>
              </w:rPr>
              <w:t>a) jsou účinné při odhalování šíření známých nebo nových materiálů pohlavního zneužívání dětí nebo případně navazování kontaktu s dětmi;</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b) nemohou z příslušných sdělení získat žádné jiné informace než informace nezbytně nutné k odhalování, a to za použití ukazatelů uvedených v odstavci 1, vzorců ukazujících na šíření známého nebo nového materiálu pohlavního zneužívání dětí, nebo případně navazování kontaktu s dětmi;</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c) jsou v souladu s nejmodernějšími trendy v tomto odvětví a co nejméně zasahují do práv uživatelů na soukromý a rodinný život, včetně důvěrnosti komunikace a práva na ochranu osobních údajů;</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d) jsou dostatečně spolehlivé v tom smyslu, že v maximální možné míře omezují míru chyb při odhalování.</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1142</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3 – návětí</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3.</w:t>
            </w:r>
            <w:r w:rsidRPr="005C5F7D">
              <w:tab/>
              <w:t>Technologie:</w:t>
            </w:r>
          </w:p>
        </w:tc>
        <w:tc>
          <w:tcPr>
            <w:tcW w:w="4876" w:type="dxa"/>
          </w:tcPr>
          <w:p w:rsidR="00670455" w:rsidRPr="005C5F7D" w:rsidRDefault="00DC0423">
            <w:pPr>
              <w:pStyle w:val="Normal6a"/>
            </w:pPr>
            <w:r w:rsidRPr="005C5F7D">
              <w:t>3.</w:t>
            </w:r>
            <w:r w:rsidRPr="005C5F7D">
              <w:tab/>
              <w:t xml:space="preserve">Technologie </w:t>
            </w:r>
            <w:r w:rsidRPr="005C5F7D">
              <w:rPr>
                <w:b/>
                <w:i/>
              </w:rPr>
              <w:t>uvedené v detekčních příkazech</w:t>
            </w:r>
            <w:r w:rsidRPr="005C5F7D">
              <w:t>:</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1143</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3 – písm. a</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a)</w:t>
            </w:r>
            <w:r w:rsidRPr="005C5F7D">
              <w:tab/>
              <w:t xml:space="preserve">jsou </w:t>
            </w:r>
            <w:r w:rsidRPr="005C5F7D">
              <w:rPr>
                <w:b/>
                <w:i/>
              </w:rPr>
              <w:t>účinné při odhalování šíření známých nebo nových</w:t>
            </w:r>
            <w:r w:rsidRPr="005C5F7D">
              <w:t xml:space="preserve"> materiálů pohlavního zneužívání dětí </w:t>
            </w:r>
            <w:r w:rsidRPr="005C5F7D">
              <w:rPr>
                <w:b/>
                <w:i/>
              </w:rPr>
              <w:t>nebo případně navazování kontaktu s dětmi</w:t>
            </w:r>
            <w:r w:rsidRPr="005C5F7D">
              <w:t>;</w:t>
            </w:r>
          </w:p>
        </w:tc>
        <w:tc>
          <w:tcPr>
            <w:tcW w:w="4876" w:type="dxa"/>
          </w:tcPr>
          <w:p w:rsidR="00670455" w:rsidRPr="005C5F7D" w:rsidRDefault="00DC0423">
            <w:pPr>
              <w:pStyle w:val="Normal6a"/>
            </w:pPr>
            <w:r w:rsidRPr="005C5F7D">
              <w:t>a)</w:t>
            </w:r>
            <w:r w:rsidRPr="005C5F7D">
              <w:tab/>
              <w:t xml:space="preserve">jsou </w:t>
            </w:r>
            <w:r w:rsidRPr="005C5F7D">
              <w:rPr>
                <w:b/>
                <w:i/>
              </w:rPr>
              <w:t>účinně při shromažďování důkazů o šíření</w:t>
            </w:r>
            <w:r w:rsidRPr="005C5F7D">
              <w:t xml:space="preserve"> materiálů pohlavního zneužívání dětí;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1144</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René Repasi, Tiemo Wölken</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3 – písm. a</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a)</w:t>
            </w:r>
            <w:r w:rsidRPr="005C5F7D">
              <w:tab/>
              <w:t xml:space="preserve">jsou účinné při odhalování šíření známých </w:t>
            </w:r>
            <w:r w:rsidRPr="005C5F7D">
              <w:rPr>
                <w:b/>
                <w:i/>
              </w:rPr>
              <w:t>nebo nových</w:t>
            </w:r>
            <w:r w:rsidRPr="005C5F7D">
              <w:t xml:space="preserve"> materiálů pohlavního zneužívání dětí </w:t>
            </w:r>
            <w:r w:rsidRPr="005C5F7D">
              <w:rPr>
                <w:b/>
                <w:i/>
              </w:rPr>
              <w:t>nebo případně navazování kontaktu s dětmi</w:t>
            </w:r>
            <w:r w:rsidRPr="005C5F7D">
              <w:t>;</w:t>
            </w:r>
          </w:p>
        </w:tc>
        <w:tc>
          <w:tcPr>
            <w:tcW w:w="4876" w:type="dxa"/>
          </w:tcPr>
          <w:p w:rsidR="00670455" w:rsidRPr="005C5F7D" w:rsidRDefault="00DC0423">
            <w:pPr>
              <w:pStyle w:val="Normal6a"/>
            </w:pPr>
            <w:r w:rsidRPr="005C5F7D">
              <w:t>a)</w:t>
            </w:r>
            <w:r w:rsidRPr="005C5F7D">
              <w:tab/>
              <w:t xml:space="preserve">jsou účinné při odhalování </w:t>
            </w:r>
            <w:r w:rsidRPr="005C5F7D">
              <w:rPr>
                <w:b/>
                <w:i/>
              </w:rPr>
              <w:t>případného</w:t>
            </w:r>
            <w:r w:rsidRPr="005C5F7D">
              <w:t xml:space="preserve"> šíření známých materiálů pohlavního zneužívání dětí;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1145</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 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3 – písm. a</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a)</w:t>
            </w:r>
            <w:r w:rsidRPr="005C5F7D">
              <w:tab/>
              <w:t xml:space="preserve">jsou účinné při odhalování šíření známých </w:t>
            </w:r>
            <w:r w:rsidRPr="005C5F7D">
              <w:rPr>
                <w:b/>
                <w:i/>
              </w:rPr>
              <w:t>nebo nových</w:t>
            </w:r>
            <w:r w:rsidRPr="005C5F7D">
              <w:t xml:space="preserve"> materiálů pohlavního zneužívání dětí </w:t>
            </w:r>
            <w:r w:rsidRPr="005C5F7D">
              <w:rPr>
                <w:b/>
                <w:i/>
              </w:rPr>
              <w:t>nebo případně navazování kontaktu s dětmi</w:t>
            </w:r>
            <w:r w:rsidRPr="005C5F7D">
              <w:t>;</w:t>
            </w:r>
          </w:p>
        </w:tc>
        <w:tc>
          <w:tcPr>
            <w:tcW w:w="4876" w:type="dxa"/>
          </w:tcPr>
          <w:p w:rsidR="00670455" w:rsidRPr="005C5F7D" w:rsidRDefault="00DC0423">
            <w:pPr>
              <w:pStyle w:val="Normal6a"/>
            </w:pPr>
            <w:r w:rsidRPr="005C5F7D">
              <w:t>a)</w:t>
            </w:r>
            <w:r w:rsidRPr="005C5F7D">
              <w:tab/>
              <w:t xml:space="preserve">jsou účinné při odhalování </w:t>
            </w:r>
            <w:r w:rsidRPr="005C5F7D">
              <w:rPr>
                <w:b/>
                <w:i/>
              </w:rPr>
              <w:t>případného</w:t>
            </w:r>
            <w:r w:rsidRPr="005C5F7D">
              <w:t xml:space="preserve"> šíření známých materiálů pohlavního zneužívání dětí;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1146</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3 – písm. b</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b)</w:t>
            </w:r>
            <w:r w:rsidRPr="005C5F7D">
              <w:tab/>
              <w:t xml:space="preserve">nemohou z příslušných sdělení získat žádné jiné informace než informace nezbytně nutné k odhalování, a to za použití ukazatelů uvedených v odstavci 1, vzorců ukazujících na šíření </w:t>
            </w:r>
            <w:r w:rsidRPr="005C5F7D">
              <w:rPr>
                <w:b/>
                <w:i/>
              </w:rPr>
              <w:t>známého nebo nového</w:t>
            </w:r>
            <w:r w:rsidRPr="005C5F7D">
              <w:t xml:space="preserve"> materiálu pohlavního zneužívání dětí</w:t>
            </w:r>
            <w:r w:rsidRPr="005C5F7D">
              <w:rPr>
                <w:b/>
                <w:i/>
              </w:rPr>
              <w:t>, nebo případně navazování kontaktu s dětmi</w:t>
            </w:r>
            <w:r w:rsidRPr="005C5F7D">
              <w:t>;</w:t>
            </w:r>
          </w:p>
        </w:tc>
        <w:tc>
          <w:tcPr>
            <w:tcW w:w="4876" w:type="dxa"/>
          </w:tcPr>
          <w:p w:rsidR="00670455" w:rsidRPr="005C5F7D" w:rsidRDefault="00DC0423">
            <w:pPr>
              <w:pStyle w:val="Normal6a"/>
            </w:pPr>
            <w:r w:rsidRPr="005C5F7D">
              <w:t>b)</w:t>
            </w:r>
            <w:r w:rsidRPr="005C5F7D">
              <w:tab/>
              <w:t xml:space="preserve">nemohou z příslušných sdělení získat </w:t>
            </w:r>
            <w:r w:rsidRPr="005C5F7D">
              <w:rPr>
                <w:b/>
                <w:i/>
              </w:rPr>
              <w:t>ani vyvodit věcný obsah komunikací ani </w:t>
            </w:r>
            <w:r w:rsidRPr="005C5F7D">
              <w:t>žádné jiné informace než informace nezbytně nutné k odhalování, a to za použití ukazatelů uvedených v odstavci 1, vzorců ukazujících na šíření materiálu pohlavního zneužívání dětí;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pPr>
        <w:pStyle w:val="AmJustTitle"/>
      </w:pPr>
      <w:r w:rsidRPr="005C5F7D">
        <w:rPr>
          <w:rStyle w:val="HideTWBExt"/>
        </w:rPr>
        <w:t>&lt;TitreJust&gt;</w:t>
      </w:r>
      <w:r w:rsidRPr="005C5F7D">
        <w:t>Odůvodnění</w:t>
      </w:r>
      <w:r w:rsidRPr="005C5F7D">
        <w:rPr>
          <w:rStyle w:val="HideTWBExt"/>
        </w:rPr>
        <w:t>&lt;/TitreJust&gt;</w:t>
      </w:r>
    </w:p>
    <w:p w:rsidR="00670455" w:rsidRPr="005C5F7D" w:rsidRDefault="00DC0423">
      <w:pPr>
        <w:pStyle w:val="AmJustText"/>
      </w:pPr>
      <w:r w:rsidRPr="005C5F7D">
        <w:t>Stanovisko EIOÚ a EDPB, bod 84.</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1147</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 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3 – písm. b</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b)</w:t>
            </w:r>
            <w:r w:rsidRPr="005C5F7D">
              <w:tab/>
              <w:t xml:space="preserve">nemohou z příslušných sdělení získat žádné jiné informace než informace nezbytně nutné k odhalování, a to za použití ukazatelů uvedených v odstavci 1, vzorců ukazujících na šíření známého </w:t>
            </w:r>
            <w:r w:rsidRPr="005C5F7D">
              <w:rPr>
                <w:b/>
                <w:i/>
              </w:rPr>
              <w:t>nebo nového</w:t>
            </w:r>
            <w:r w:rsidRPr="005C5F7D">
              <w:t xml:space="preserve"> materiálu pohlavního zneužívání dětí</w:t>
            </w:r>
            <w:r w:rsidRPr="005C5F7D">
              <w:rPr>
                <w:b/>
                <w:i/>
              </w:rPr>
              <w:t>, nebo případně navazování kontaktu s dětmi</w:t>
            </w:r>
            <w:r w:rsidRPr="005C5F7D">
              <w:t>;</w:t>
            </w:r>
          </w:p>
        </w:tc>
        <w:tc>
          <w:tcPr>
            <w:tcW w:w="4876" w:type="dxa"/>
          </w:tcPr>
          <w:p w:rsidR="00670455" w:rsidRPr="005C5F7D" w:rsidRDefault="00DC0423">
            <w:pPr>
              <w:pStyle w:val="Normal6a"/>
            </w:pPr>
            <w:r w:rsidRPr="005C5F7D">
              <w:t>b)</w:t>
            </w:r>
            <w:r w:rsidRPr="005C5F7D">
              <w:tab/>
              <w:t xml:space="preserve">nemohou z příslušných sdělení získat žádné jiné informace než informace nezbytně nutné k odhalování, a to za použití ukazatelů uvedených v odstavci 1, vzorců ukazujících na </w:t>
            </w:r>
            <w:r w:rsidRPr="005C5F7D">
              <w:rPr>
                <w:b/>
                <w:i/>
              </w:rPr>
              <w:t>případné</w:t>
            </w:r>
            <w:r w:rsidRPr="005C5F7D">
              <w:t xml:space="preserve"> šíření známého materiálu pohlavního zneužívání dětí;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1148</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René Repasi, Tiemo Wölken</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3 – písm. b</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b)</w:t>
            </w:r>
            <w:r w:rsidRPr="005C5F7D">
              <w:tab/>
              <w:t xml:space="preserve">nemohou z příslušných sdělení získat žádné jiné informace než informace nezbytně nutné k odhalování, a to za použití ukazatelů uvedených v odstavci 1, vzorců ukazujících na šíření známého </w:t>
            </w:r>
            <w:r w:rsidRPr="005C5F7D">
              <w:rPr>
                <w:b/>
                <w:i/>
              </w:rPr>
              <w:t>nebo nového</w:t>
            </w:r>
            <w:r w:rsidRPr="005C5F7D">
              <w:t xml:space="preserve"> materiálu pohlavního zneužívání dětí</w:t>
            </w:r>
            <w:r w:rsidRPr="005C5F7D">
              <w:rPr>
                <w:b/>
                <w:i/>
              </w:rPr>
              <w:t>, nebo případně navazování kontaktu s dětmi</w:t>
            </w:r>
            <w:r w:rsidRPr="005C5F7D">
              <w:t>;</w:t>
            </w:r>
          </w:p>
        </w:tc>
        <w:tc>
          <w:tcPr>
            <w:tcW w:w="4876" w:type="dxa"/>
          </w:tcPr>
          <w:p w:rsidR="00670455" w:rsidRPr="005C5F7D" w:rsidRDefault="00DC0423">
            <w:pPr>
              <w:pStyle w:val="Normal6a"/>
            </w:pPr>
            <w:r w:rsidRPr="005C5F7D">
              <w:t>b)</w:t>
            </w:r>
            <w:r w:rsidRPr="005C5F7D">
              <w:tab/>
              <w:t xml:space="preserve">nemohou z příslušných sdělení získat žádné jiné informace než informace nezbytně nutné k odhalování, a to za použití ukazatelů uvedených v odstavci 1, vzorců ukazujících na </w:t>
            </w:r>
            <w:r w:rsidRPr="005C5F7D">
              <w:rPr>
                <w:b/>
                <w:i/>
              </w:rPr>
              <w:t>případné</w:t>
            </w:r>
            <w:r w:rsidRPr="005C5F7D">
              <w:t xml:space="preserve"> šíření známého materiálu pohlavního zneužívání dětí;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1149</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 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3 – písm. c</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c)</w:t>
            </w:r>
            <w:r w:rsidRPr="005C5F7D">
              <w:tab/>
              <w:t>jsou v souladu s nejmodernějšími trendy v tomto odvětví a co nejméně zasahují do práv uživatelů na soukromý a rodinný život, včetně důvěrnosti komunikace a práva na ochranu osobních údajů;</w:t>
            </w:r>
          </w:p>
        </w:tc>
        <w:tc>
          <w:tcPr>
            <w:tcW w:w="4876" w:type="dxa"/>
          </w:tcPr>
          <w:p w:rsidR="00670455" w:rsidRPr="005C5F7D" w:rsidRDefault="00DC0423">
            <w:pPr>
              <w:pStyle w:val="Normal6a"/>
            </w:pPr>
            <w:r w:rsidRPr="005C5F7D">
              <w:t>c)</w:t>
            </w:r>
            <w:r w:rsidRPr="005C5F7D">
              <w:tab/>
              <w:t xml:space="preserve">jsou v souladu s nejmodernějšími trendy v tomto odvětví a co nejméně zasahují do práv uživatelů na soukromý a rodinný život, včetně důvěrnosti komunikace a práva na ochranu osobních údajů; </w:t>
            </w:r>
            <w:r w:rsidRPr="005C5F7D">
              <w:rPr>
                <w:b/>
                <w:i/>
              </w:rPr>
              <w:t>neoslabují ani neohrožují šifrování mezi koncovými body a neomezují poskytovatele služeb informační společnosti v poskytování jejich služeb používajících šifrování mezi koncovými body;</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1150</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3 – písm. c</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c)</w:t>
            </w:r>
            <w:r w:rsidRPr="005C5F7D">
              <w:tab/>
              <w:t xml:space="preserve">jsou v souladu s nejmodernějšími </w:t>
            </w:r>
            <w:r w:rsidRPr="005C5F7D">
              <w:rPr>
                <w:b/>
                <w:i/>
              </w:rPr>
              <w:t>trendy v tomto odvětví</w:t>
            </w:r>
            <w:r w:rsidRPr="005C5F7D">
              <w:t xml:space="preserve"> a co nejméně zasahují do práv uživatelů na soukromý a rodinný život, včetně důvěrnosti komunikace a práva na ochranu osobních údajů;</w:t>
            </w:r>
          </w:p>
        </w:tc>
        <w:tc>
          <w:tcPr>
            <w:tcW w:w="4876" w:type="dxa"/>
          </w:tcPr>
          <w:p w:rsidR="00670455" w:rsidRPr="005C5F7D" w:rsidRDefault="00DC0423">
            <w:pPr>
              <w:pStyle w:val="Normal6a"/>
            </w:pPr>
            <w:r w:rsidRPr="005C5F7D">
              <w:t>c)</w:t>
            </w:r>
            <w:r w:rsidRPr="005C5F7D">
              <w:tab/>
              <w:t xml:space="preserve">jsou v souladu s nejmodernějšími </w:t>
            </w:r>
            <w:r w:rsidRPr="005C5F7D">
              <w:rPr>
                <w:b/>
                <w:i/>
              </w:rPr>
              <w:t>technologickými trendy</w:t>
            </w:r>
            <w:r w:rsidRPr="005C5F7D">
              <w:t xml:space="preserve"> a co nejméně zasahují do práv uživatelů na soukromý a rodinný život, včetně důvěrnosti komunikace a práva na ochranu osobních údajů;</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1151</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3 – písm. d</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d)</w:t>
            </w:r>
            <w:r w:rsidRPr="005C5F7D">
              <w:tab/>
              <w:t xml:space="preserve">jsou dostatečně spolehlivé v tom smyslu, že v maximální možné míře omezují míru chyb </w:t>
            </w:r>
            <w:r w:rsidRPr="005C5F7D">
              <w:rPr>
                <w:b/>
                <w:i/>
              </w:rPr>
              <w:t>při odhalování.</w:t>
            </w:r>
          </w:p>
        </w:tc>
        <w:tc>
          <w:tcPr>
            <w:tcW w:w="4876" w:type="dxa"/>
          </w:tcPr>
          <w:p w:rsidR="00670455" w:rsidRPr="005C5F7D" w:rsidRDefault="00DC0423">
            <w:pPr>
              <w:pStyle w:val="Normal6a"/>
            </w:pPr>
            <w:r w:rsidRPr="005C5F7D">
              <w:t>d)</w:t>
            </w:r>
            <w:r w:rsidRPr="005C5F7D">
              <w:tab/>
              <w:t xml:space="preserve">jsou dostatečně spolehlivé v tom smyslu, že v maximální možné míře omezují míru chyb </w:t>
            </w:r>
            <w:r w:rsidRPr="005C5F7D">
              <w:rPr>
                <w:b/>
                <w:i/>
              </w:rPr>
              <w:t>v případech, kdy je obsah nesprávně označen jako známý materiál pohlavního zneužívání dětí („falešné pozitivní výstupy“), na nejvýše jednu chybu na 50 miliard údajů, a pokud k takovým příležitostným chybám dojde, jsou jejich důsledky neprodleně opraveny;</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1152</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Lucia Ďuriš Nicholsonová, Fabienne Keller</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3 – písm. d</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d)</w:t>
            </w:r>
            <w:r w:rsidRPr="005C5F7D">
              <w:tab/>
              <w:t>jsou dostatečně spolehlivé v tom smyslu, že v maximální možné míře omezují míru chyb při odhalování.</w:t>
            </w:r>
          </w:p>
        </w:tc>
        <w:tc>
          <w:tcPr>
            <w:tcW w:w="4876" w:type="dxa"/>
          </w:tcPr>
          <w:p w:rsidR="00670455" w:rsidRPr="005C5F7D" w:rsidRDefault="00DC0423">
            <w:pPr>
              <w:pStyle w:val="Normal6a"/>
            </w:pPr>
            <w:r w:rsidRPr="005C5F7D">
              <w:t>d)</w:t>
            </w:r>
            <w:r w:rsidRPr="005C5F7D">
              <w:tab/>
              <w:t xml:space="preserve">jsou dostatečně spolehlivé v tom smyslu, že v maximální možné míře omezují míru chyb při odhalování </w:t>
            </w:r>
            <w:r w:rsidRPr="005C5F7D">
              <w:rPr>
                <w:b/>
                <w:i/>
              </w:rPr>
              <w:t>obsahu, který představuje pohlavní zneužívání dětí on-line a v případě, že k takovým příležitostným chybám dojde, jsou jejich následky neprodleně odstraněny</w:t>
            </w:r>
            <w:r w:rsidRPr="005C5F7D">
              <w:t>.</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1153</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Javier Zarzalejos</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3 – písm. d</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d)</w:t>
            </w:r>
            <w:r w:rsidRPr="005C5F7D">
              <w:tab/>
              <w:t>jsou dostatečně spolehlivé v tom smyslu, že v maximální možné míře omezují míru chyb při odhalování</w:t>
            </w:r>
            <w:r w:rsidRPr="005C5F7D">
              <w:rPr>
                <w:b/>
                <w:i/>
              </w:rPr>
              <w:t>.</w:t>
            </w:r>
          </w:p>
        </w:tc>
        <w:tc>
          <w:tcPr>
            <w:tcW w:w="4876" w:type="dxa"/>
          </w:tcPr>
          <w:p w:rsidR="00670455" w:rsidRPr="005C5F7D" w:rsidRDefault="00DC0423">
            <w:pPr>
              <w:pStyle w:val="Normal6a"/>
            </w:pPr>
            <w:r w:rsidRPr="005C5F7D">
              <w:t>d)</w:t>
            </w:r>
            <w:r w:rsidRPr="005C5F7D">
              <w:tab/>
              <w:t>jsou dostatečně spolehlivé v tom smyslu, že v maximální možné míře omezují míru chyb při odhalování</w:t>
            </w:r>
            <w:r w:rsidRPr="005C5F7D">
              <w:rPr>
                <w:b/>
                <w:i/>
              </w:rPr>
              <w:t>, přičemž zvláštní pozornost je třeba věnovat tomu, aby se řádným testováním a školením algoritmů a modelů zabránilo případným odchylkám a předpojatosti;</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1154</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3 – písm. d a (nové)</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da)</w:t>
            </w:r>
            <w:r w:rsidRPr="005C5F7D">
              <w:tab/>
            </w:r>
            <w:r w:rsidRPr="005C5F7D">
              <w:rPr>
                <w:b/>
                <w:i/>
              </w:rPr>
              <w:t>pro vyhledávání známého materiálu pohlavního zneužívání dětí vytvářejí jedinečný, nepřevoditelný digitální podpis („otisk“) elektronicky sdělovaných snímků nebo videozáznamů, a to výhradně za účelem okamžitého porovnání tohoto otisku s databází obsahující otisky materiálu, který byl dříve spolehlivě označen jako materiál pohlavního zneužívání a vykořisťování dětí, kterou provozuje středisko EU v souladu s čl. 44 odst. 1;</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1155</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Lucia Ďuriš Nicholsonová, Fabienne Keller</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3 – písm. d a (nové)</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da)</w:t>
            </w:r>
            <w:r w:rsidRPr="005C5F7D">
              <w:tab/>
            </w:r>
            <w:r w:rsidRPr="005C5F7D">
              <w:rPr>
                <w:b/>
                <w:i/>
              </w:rPr>
              <w:t>technologie používané k odhalování vzorců možného navazování kontaktu s dětmi jsou omezeny na použití příslušných klíčových ukazatelů a objektivně zjištěných rizikových faktorů, jako je věkový rozdíl a pravděpodobné zapojení dítěte do skenované komunikace, aniž je dotčeno právo na lidský přezkum.</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1156</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Loránt Vincze, Miriam Lexmann, François-Xavier Bellamy</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3 – písm. d a (nové)</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da)</w:t>
            </w:r>
            <w:r w:rsidRPr="005C5F7D">
              <w:tab/>
            </w:r>
            <w:r w:rsidRPr="005C5F7D">
              <w:rPr>
                <w:b/>
                <w:i/>
              </w:rPr>
              <w:t>účinně nastavují spolehlivý věkový filtr, který ověří věk uživatelů a účinně zabrání přístupu dětských uživatelů na internetové stránky, na nichž dochází k pohlavnímu zneužívání dětí on-line a k trestným činům pohlavního zneužívání dětí.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1157</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Charlie Weimers, Cristian Terheş, Rob Rooken</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3 – písm. d a (nové)</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da)</w:t>
            </w:r>
            <w:r w:rsidRPr="005C5F7D">
              <w:tab/>
            </w:r>
            <w:r w:rsidRPr="005C5F7D">
              <w:rPr>
                <w:b/>
                <w:i/>
              </w:rPr>
              <w:t>zaměřují se na komunikaci v případech, kdy existuje podezření na protiprávní činnost, a nesmí vést k obecnému monitorování soukromé komunikace;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1158</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 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3 – písm. d a (nové)</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da)</w:t>
            </w:r>
            <w:r w:rsidRPr="005C5F7D">
              <w:tab/>
            </w:r>
            <w:r w:rsidRPr="005C5F7D">
              <w:rPr>
                <w:b/>
                <w:i/>
              </w:rPr>
              <w:t>zajišťují, aby byl zásah do základního práva na soukromí a ostatních práv stanovených v Listině omezen na to, co je nezbytně nutné.</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1159</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René Repasi, Tiemo Wölken</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3 – písm. d a (nové)</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da)</w:t>
            </w:r>
            <w:r w:rsidRPr="005C5F7D">
              <w:tab/>
            </w:r>
            <w:r w:rsidRPr="005C5F7D">
              <w:rPr>
                <w:b/>
                <w:i/>
              </w:rPr>
              <w:t>zajišťují, aby byl zásah do základního práva na soukromí a ostatních práv stanovených v Listině omezen na to, co je nezbytně nutné</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1160</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Vincenzo Sofo, Jadwiga Wiśniewska</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3 – písm. d a (nové)</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da)</w:t>
            </w:r>
            <w:r w:rsidRPr="005C5F7D">
              <w:tab/>
            </w:r>
            <w:r w:rsidRPr="005C5F7D">
              <w:rPr>
                <w:b/>
                <w:i/>
              </w:rPr>
              <w:t>nemohou oslabit šifrování mezi koncovými body a vést k obecnému monitorování soukromé komunikace.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1161</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Javier Moreno Sánchez, Juan Fernando López Aguilar, Domènec Ruiz Devesa, Pietro Bartolo, Hilde Vautmans, Antonio López-Istúriz White, Milan Brglez, Heléne Fritzon, Estrella Durá Ferrandis, Carina Ohlsson, Caterina Chinnici, Cyrus Engerer</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3 – písm. d a (nové)</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da)</w:t>
            </w:r>
            <w:r w:rsidRPr="005C5F7D">
              <w:tab/>
            </w:r>
            <w:r w:rsidRPr="005C5F7D">
              <w:rPr>
                <w:b/>
                <w:i/>
              </w:rPr>
              <w:t>nemohou bránit šifrování mezi koncovými body nebo jej znemožnit.</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1162</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Hilde Vautmans, Maite Pagazaurtundúa, Fabienne Keller, Olivier Chastel, Lucia Ďuriš Nicholsonová</w:t>
      </w:r>
      <w:r w:rsidR="009050DF">
        <w:t>, Nathalie Loiseau</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3 – písm. d a (nové)</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da)</w:t>
            </w:r>
            <w:r w:rsidRPr="005C5F7D">
              <w:tab/>
            </w:r>
            <w:r w:rsidRPr="005C5F7D">
              <w:rPr>
                <w:b/>
                <w:i/>
              </w:rPr>
              <w:t>nemohou bránit šifrování mezi koncovými body nebo jej znemožnit.</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1163</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Carles Puigdemont i Casamajó</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3 – písm. d a (nové)</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da)</w:t>
            </w:r>
            <w:r w:rsidRPr="005C5F7D">
              <w:tab/>
            </w:r>
            <w:r w:rsidRPr="005C5F7D">
              <w:rPr>
                <w:b/>
                <w:i/>
              </w:rPr>
              <w:t>nemohou oslabit šifrování mezi koncovými body.</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1164</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3 – písm. d b (nové)</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db)</w:t>
            </w:r>
            <w:r w:rsidRPr="005C5F7D">
              <w:tab/>
            </w:r>
            <w:r w:rsidRPr="005C5F7D">
              <w:rPr>
                <w:b/>
                <w:i/>
              </w:rPr>
              <w:t>zajišťují, aby zpracování bylo omezeno na to, co je nezbytně nutné pro účely detekce, oznamování a odstraňování materiálu pohlavního zneužívání dětí, a aby byly údaje okamžitě vymazány, pokud nebylo odhaleno a potvrzeno, že se jedná o materiál pohlavního zneužívání dětí;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1165</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3 – písm. d c (nové)</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dc)</w:t>
            </w:r>
            <w:r w:rsidRPr="005C5F7D">
              <w:tab/>
            </w:r>
            <w:r w:rsidRPr="005C5F7D">
              <w:rPr>
                <w:b/>
                <w:i/>
              </w:rPr>
              <w:t>zajišťují, aby zpracování nenarušovalo, neoslabovalo nebo neobcházelo bezpečnost šifrovaných sdělení a vztahovalo se pouze na nešifrovaná sdělení;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1166</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4</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4.</w:t>
            </w:r>
            <w:r w:rsidRPr="005C5F7D">
              <w:tab/>
            </w:r>
            <w:r w:rsidRPr="005C5F7D">
              <w:rPr>
                <w:b/>
                <w:i/>
              </w:rPr>
              <w:t>Poskytovatel:</w:t>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pPr>
            <w:r w:rsidRPr="005C5F7D">
              <w:rPr>
                <w:b/>
                <w:i/>
              </w:rPr>
              <w:t>a) přijme veškerá nezbytná opatření k zajištění toho, aby technologie a ukazatele, jakož i zpracování osobních údajů a dalších údajů, které s nimi souvisejí, byly používány výhradně za účelem odhalování šíření známého nebo nového materiálu pohlavního zneužívání dětí nebo případně navazování kontaktu s dětmi, pokud je to nezbytně nutné pro výkon detekčních příkazů, které jim byly určeny;</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b) stanoví účinné vnitřní postupy pro prevenci a v případě potřeby pro odhalování a nápravu jakéhokoli zneužití technologií, ukazatelů a osobních údajů a jiných údajů uvedených pod písmenem a), včetně neoprávněného přístupu k těmto osobním údajům a jiným údajům a jejich neoprávněného předávání;</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c) zajistí dle potřeby pravidelný lidský dohled s cílem zajistit, aby technologie fungovaly dostatečně spolehlivým způsobem, a v případě potřeby i lidský zásah, zejména v případech, kdy jsou zjištěny možné chyby a možné navazování kontaktu s dětmi;</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d) zřídí a provozuje dostupný, věku přiměřený a uživatelsky vstřícný mechanismus, který umožní uživatelům podávat mu v přiměřené lhůtě stížnosti na údajné porušení povinností podle tohoto oddílu, jakož i činit veškerá rozhodnutí, která poskytovatel případně přijme v souvislosti s používáním technologií, včetně odstranění materiálu poskytnutého uživateli nebo znemožnění přístupu k němu, blokování účtů uživatelů nebo pozastavení či ukončení poskytování služby uživatelům, přičemž tyto stížnosti vyřizuje objektivně, účinně a včas;</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e) nejpozději jeden měsíc před datem zahájení uvedeným v detekčním příkazu informuje koordinační orgán o provádění plánovaných opatření, která jsou stanovena v prováděcím plánu podle čl. 7 odst. 3;</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f) pravidelně přezkoumává fungování opatření podle písmen a), b), c) a d) tohoto odstavce a v případě potřeby je upraví, aby bylo zajištěno splnění požadavků v nich stanovených, a zdokumentuje proces přezkumu a jeho výsledky, přičemž tyto informace zahrne do oznámení podle čl. 9 odst. 3.</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1167</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Charlie Weimers, Cristian Terheş, Rob Rooken</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4</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4.</w:t>
            </w:r>
            <w:r w:rsidRPr="005C5F7D">
              <w:tab/>
            </w:r>
            <w:r w:rsidRPr="005C5F7D">
              <w:rPr>
                <w:b/>
                <w:i/>
              </w:rPr>
              <w:t>Poskytovatel:</w:t>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pPr>
            <w:r w:rsidRPr="005C5F7D">
              <w:rPr>
                <w:b/>
                <w:i/>
              </w:rPr>
              <w:t>a) přijme veškerá nezbytná opatření k zajištění toho, aby technologie a ukazatele, jakož i zpracování osobních údajů a dalších údajů, které s nimi souvisejí, byly používány výhradně za účelem odhalování šíření známého nebo nového materiálu pohlavního zneužívání dětí nebo případně navazování kontaktu s dětmi, pokud je to nezbytně nutné pro výkon detekčních příkazů, které jim byly určeny;</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b) stanoví účinné vnitřní postupy pro prevenci a v případě potřeby pro odhalování a nápravu jakéhokoli zneužití technologií, ukazatelů a osobních údajů a jiných údajů uvedených pod písmenem a), včetně neoprávněného přístupu k těmto osobním údajům a jiným údajům a jejich neoprávněného předávání;</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c) zajistí dle potřeby pravidelný lidský dohled s cílem zajistit, aby technologie fungovaly dostatečně spolehlivým způsobem, a v případě potřeby i lidský zásah, zejména v případech, kdy jsou zjištěny možné chyby a možné navazování kontaktu s dětmi;</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d) zřídí a provozuje dostupný, věku přiměřený a uživatelsky vstřícný mechanismus, který umožní uživatelům podávat mu v přiměřené lhůtě stížnosti na údajné porušení povinností podle tohoto oddílu, jakož i činit veškerá rozhodnutí, která poskytovatel případně přijme v souvislosti s používáním technologií, včetně odstranění materiálu poskytnutého uživateli nebo znemožnění přístupu k němu, blokování účtů uživatelů nebo pozastavení či ukončení poskytování služby uživatelům, přičemž tyto stížnosti vyřizuje objektivně, účinně a včas;</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e) nejpozději jeden měsíc před datem zahájení uvedeným v detekčním příkazu informuje koordinační orgán o provádění plánovaných opatření, která jsou stanovena v prováděcím plánu podle čl. 7 odst. 3;</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f) pravidelně přezkoumává fungování opatření podle písmen a), b), c) a d) tohoto odstavce a v případě potřeby je upraví, aby bylo zajištěno splnění požadavků v nich stanovených, a zdokumentuje proces přezkumu a jeho výsledky, přičemž tyto informace zahrne do oznámení podle čl. 9 odst. 3.</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pPr>
        <w:pStyle w:val="AmJustTitle"/>
      </w:pPr>
      <w:r w:rsidRPr="005C5F7D">
        <w:rPr>
          <w:rStyle w:val="HideTWBExt"/>
        </w:rPr>
        <w:t>&lt;TitreJust&gt;</w:t>
      </w:r>
      <w:r w:rsidRPr="005C5F7D">
        <w:t>Odůvodnění</w:t>
      </w:r>
      <w:r w:rsidRPr="005C5F7D">
        <w:rPr>
          <w:rStyle w:val="HideTWBExt"/>
        </w:rPr>
        <w:t>&lt;/TitreJust&gt;</w:t>
      </w:r>
    </w:p>
    <w:p w:rsidR="00670455" w:rsidRPr="005C5F7D" w:rsidRDefault="00DC0423">
      <w:pPr>
        <w:pStyle w:val="AmJustText"/>
      </w:pPr>
      <w:r w:rsidRPr="005C5F7D">
        <w:t>Technologie potřebná k provedení návrhu Komise v současné době neexistuje.</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1168</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4 – návětí</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4.</w:t>
            </w:r>
            <w:r w:rsidRPr="005C5F7D">
              <w:tab/>
            </w:r>
            <w:r w:rsidRPr="005C5F7D">
              <w:rPr>
                <w:b/>
                <w:i/>
              </w:rPr>
              <w:t>Poskytovatel</w:t>
            </w:r>
            <w:r w:rsidRPr="005C5F7D">
              <w:t>:</w:t>
            </w:r>
          </w:p>
        </w:tc>
        <w:tc>
          <w:tcPr>
            <w:tcW w:w="4876" w:type="dxa"/>
          </w:tcPr>
          <w:p w:rsidR="00670455" w:rsidRPr="005C5F7D" w:rsidRDefault="00DC0423">
            <w:pPr>
              <w:pStyle w:val="Normal6a"/>
            </w:pPr>
            <w:r w:rsidRPr="005C5F7D">
              <w:t>4.</w:t>
            </w:r>
            <w:r w:rsidRPr="005C5F7D">
              <w:tab/>
            </w:r>
            <w:r w:rsidRPr="005C5F7D">
              <w:rPr>
                <w:b/>
                <w:i/>
              </w:rPr>
              <w:t>Vydávající orgán</w:t>
            </w:r>
            <w:r w:rsidRPr="005C5F7D">
              <w:t>:</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1169</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 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4 – písm. - a (nové)</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-a)</w:t>
            </w:r>
            <w:r w:rsidRPr="005C5F7D">
              <w:tab/>
            </w:r>
            <w:r w:rsidRPr="005C5F7D">
              <w:rPr>
                <w:b/>
                <w:i/>
              </w:rPr>
              <w:t>zajistí standardní ochranu soukromí a bezpečnosti již ve výchozím nastavení a případně ochranu šifrováním;</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1170</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René Repasi, Tiemo Wölken</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4 – písm. a</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a)</w:t>
            </w:r>
            <w:r w:rsidRPr="005C5F7D">
              <w:tab/>
              <w:t xml:space="preserve">přijme veškerá nezbytná opatření k zajištění toho, aby technologie a ukazatele, jakož i zpracování osobních údajů a dalších údajů, které s nimi souvisejí, byly používány výhradně za účelem odhalování šíření známého </w:t>
            </w:r>
            <w:r w:rsidRPr="005C5F7D">
              <w:rPr>
                <w:b/>
                <w:i/>
              </w:rPr>
              <w:t>nebo nového</w:t>
            </w:r>
            <w:r w:rsidRPr="005C5F7D">
              <w:t xml:space="preserve"> materiálu pohlavního zneužívání dětí </w:t>
            </w:r>
            <w:r w:rsidRPr="005C5F7D">
              <w:rPr>
                <w:b/>
                <w:i/>
              </w:rPr>
              <w:t>nebo případně navazování kontaktu s dětmi</w:t>
            </w:r>
            <w:r w:rsidRPr="005C5F7D">
              <w:t>, pokud je to nezbytně nutné pro výkon detekčních příkazů, které jim byly určeny;</w:t>
            </w:r>
          </w:p>
        </w:tc>
        <w:tc>
          <w:tcPr>
            <w:tcW w:w="4876" w:type="dxa"/>
          </w:tcPr>
          <w:p w:rsidR="00670455" w:rsidRPr="005C5F7D" w:rsidRDefault="00DC0423">
            <w:pPr>
              <w:pStyle w:val="Normal6a"/>
            </w:pPr>
            <w:r w:rsidRPr="005C5F7D">
              <w:t>a)</w:t>
            </w:r>
            <w:r w:rsidRPr="005C5F7D">
              <w:tab/>
            </w:r>
            <w:r w:rsidRPr="005C5F7D">
              <w:rPr>
                <w:b/>
                <w:i/>
              </w:rPr>
              <w:t>v souvislosti s jakoukoli konkrétní technologií používanou pro účely stanovené v tomto článku požádá o povinné předchozí posouzení vlivu na ochranu osobních údajů podle článku 35 nařízení (EU) 2016/679 a o provedení povinného postupu předchozí konzultace podle článku 36 uvedeného nařízení a</w:t>
            </w:r>
            <w:r w:rsidRPr="005C5F7D">
              <w:t xml:space="preserve"> přijme veškerá nezbytná opatření k zajištění toho, aby technologie a ukazatele, jakož i zpracování osobních údajů a dalších údajů, které s nimi souvisejí, byly používány výhradně za účelem odhalování </w:t>
            </w:r>
            <w:r w:rsidRPr="005C5F7D">
              <w:rPr>
                <w:b/>
                <w:i/>
              </w:rPr>
              <w:t>případného</w:t>
            </w:r>
            <w:r w:rsidRPr="005C5F7D">
              <w:t xml:space="preserve"> šíření známého materiálu pohlavního zneužívání dětí, pokud je to nezbytně nutné pro výkon detekčních příkazů, které jim byly určeny;</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1171</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Hilde Vautmans, Fabienne Keller, Olivier Chastel, Maite Pagazaurtundúa, Lucia Ďuriš Nicholsonová</w:t>
      </w:r>
      <w:r w:rsidR="009050DF">
        <w:t>, Nathalie Loiseau</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4 – písm. a</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a)</w:t>
            </w:r>
            <w:r w:rsidRPr="005C5F7D">
              <w:tab/>
              <w:t>přijme veškerá nezbytná opatření k zajištění toho, aby technologie a ukazatele, jakož i zpracování osobních údajů a dalších údajů, které s nimi souvisejí, byly používány výhradně za účelem odhalování šíření známého nebo nového materiálu pohlavního zneužívání dětí nebo případně navazování kontaktu s dětmi, pokud je to nezbytně nutné pro výkon detekčních příkazů, které jim byly určeny;</w:t>
            </w:r>
          </w:p>
        </w:tc>
        <w:tc>
          <w:tcPr>
            <w:tcW w:w="4876" w:type="dxa"/>
          </w:tcPr>
          <w:p w:rsidR="00670455" w:rsidRPr="005C5F7D" w:rsidRDefault="00DC0423">
            <w:pPr>
              <w:pStyle w:val="Normal6a"/>
            </w:pPr>
            <w:r w:rsidRPr="005C5F7D">
              <w:t>a)</w:t>
            </w:r>
            <w:r w:rsidRPr="005C5F7D">
              <w:tab/>
              <w:t xml:space="preserve">přijme veškerá nezbytná opatření k zajištění toho, aby technologie a ukazatele, jakož i zpracování osobních údajů a dalších údajů, které s nimi souvisejí, byly používány výhradně za účelem odhalování šíření známého nebo nového materiálu pohlavního zneužívání dětí nebo případně navazování kontaktu s dětmi, pokud je to nezbytně nutné pro </w:t>
            </w:r>
            <w:r w:rsidRPr="005C5F7D">
              <w:rPr>
                <w:b/>
                <w:i/>
              </w:rPr>
              <w:t>použití dobrovolných opatření, pokud jsou povolena, nebo pro</w:t>
            </w:r>
            <w:r w:rsidRPr="005C5F7D">
              <w:t xml:space="preserve"> výkon detekčních příkazů, které jim byly určeny;</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1172</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4 – písm. a</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a)</w:t>
            </w:r>
            <w:r w:rsidRPr="005C5F7D">
              <w:tab/>
              <w:t xml:space="preserve">přijme veškerá nezbytná opatření k zajištění toho, aby technologie a ukazatele, jakož i zpracování osobních údajů a dalších údajů, které s nimi souvisejí, byly používány výhradně za účelem odhalování šíření </w:t>
            </w:r>
            <w:r w:rsidRPr="005C5F7D">
              <w:rPr>
                <w:b/>
                <w:i/>
              </w:rPr>
              <w:t>známého nebo nového</w:t>
            </w:r>
            <w:r w:rsidRPr="005C5F7D">
              <w:t xml:space="preserve"> materiálu pohlavního zneužívání dětí </w:t>
            </w:r>
            <w:r w:rsidRPr="005C5F7D">
              <w:rPr>
                <w:b/>
                <w:i/>
              </w:rPr>
              <w:t>nebo případně navazování kontaktu s dětmi</w:t>
            </w:r>
            <w:r w:rsidRPr="005C5F7D">
              <w:t xml:space="preserve">, pokud je to nezbytně nutné pro výkon detekčních příkazů, které </w:t>
            </w:r>
            <w:r w:rsidRPr="005C5F7D">
              <w:rPr>
                <w:b/>
                <w:i/>
              </w:rPr>
              <w:t>jim byly určeny</w:t>
            </w:r>
            <w:r w:rsidRPr="005C5F7D">
              <w:t>;</w:t>
            </w:r>
          </w:p>
        </w:tc>
        <w:tc>
          <w:tcPr>
            <w:tcW w:w="4876" w:type="dxa"/>
          </w:tcPr>
          <w:p w:rsidR="00670455" w:rsidRPr="005C5F7D" w:rsidRDefault="00DC0423">
            <w:pPr>
              <w:pStyle w:val="Normal6a"/>
            </w:pPr>
            <w:r w:rsidRPr="005C5F7D">
              <w:t>a)</w:t>
            </w:r>
            <w:r w:rsidRPr="005C5F7D">
              <w:tab/>
              <w:t xml:space="preserve">přijme veškerá nezbytná opatření k zajištění toho, aby technologie </w:t>
            </w:r>
            <w:r w:rsidRPr="005C5F7D">
              <w:rPr>
                <w:b/>
                <w:i/>
              </w:rPr>
              <w:t>uvedené v detekčních příkazech</w:t>
            </w:r>
            <w:r w:rsidRPr="005C5F7D">
              <w:t xml:space="preserve"> a ukazatele, jakož i zpracování osobních údajů a dalších údajů, které s nimi souvisejí, byly používány výhradně za účelem odhalování šíření materiálu pohlavního zneužívání dětí, pokud je to nezbytně nutné pro výkon detekčních příkazů, které </w:t>
            </w:r>
            <w:r w:rsidRPr="005C5F7D">
              <w:rPr>
                <w:b/>
                <w:i/>
              </w:rPr>
              <w:t>vydal</w:t>
            </w:r>
            <w:r w:rsidRPr="005C5F7D">
              <w:t>;</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pPr>
        <w:pStyle w:val="AmJustTitle"/>
      </w:pPr>
      <w:r w:rsidRPr="005C5F7D">
        <w:rPr>
          <w:rStyle w:val="HideTWBExt"/>
        </w:rPr>
        <w:t>&lt;TitreJust&gt;</w:t>
      </w:r>
      <w:r w:rsidRPr="005C5F7D">
        <w:t>Odůvodnění</w:t>
      </w:r>
      <w:r w:rsidRPr="005C5F7D">
        <w:rPr>
          <w:rStyle w:val="HideTWBExt"/>
        </w:rPr>
        <w:t>&lt;/TitreJust&gt;</w:t>
      </w:r>
    </w:p>
    <w:p w:rsidR="00670455" w:rsidRPr="005C5F7D" w:rsidRDefault="00DC0423">
      <w:pPr>
        <w:pStyle w:val="AmJustText"/>
      </w:pPr>
      <w:r w:rsidRPr="005C5F7D">
        <w:t>Je-li detekce omezena na podezřelé osoby a existuje-li spolehlivá technologie, je odůvodněné automatizované vyhledávání zachycené interpersonální komunikace a hostovaných údajů pro známý i neznámý materiál pohlavního zneužívání dětí.</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1173</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4 – písm. a</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a)</w:t>
            </w:r>
            <w:r w:rsidRPr="005C5F7D">
              <w:tab/>
              <w:t xml:space="preserve">přijme veškerá nezbytná opatření k zajištění toho, aby technologie a ukazatele, jakož i zpracování osobních údajů a dalších údajů, které s nimi souvisejí, byly používány výhradně za účelem odhalování šíření známého nebo nového materiálu pohlavního zneužívání dětí </w:t>
            </w:r>
            <w:r w:rsidRPr="005C5F7D">
              <w:rPr>
                <w:b/>
                <w:i/>
              </w:rPr>
              <w:t>nebo případně navazování kontaktu s dětmi</w:t>
            </w:r>
            <w:r w:rsidRPr="005C5F7D">
              <w:t>, pokud je to nezbytně nutné pro výkon detekčních příkazů, které jim byly určeny;</w:t>
            </w:r>
          </w:p>
        </w:tc>
        <w:tc>
          <w:tcPr>
            <w:tcW w:w="4876" w:type="dxa"/>
          </w:tcPr>
          <w:p w:rsidR="00670455" w:rsidRPr="005C5F7D" w:rsidRDefault="00DC0423">
            <w:pPr>
              <w:pStyle w:val="Normal6a"/>
            </w:pPr>
            <w:r w:rsidRPr="005C5F7D">
              <w:t>a)</w:t>
            </w:r>
            <w:r w:rsidRPr="005C5F7D">
              <w:tab/>
              <w:t xml:space="preserve">přijme veškerá nezbytná opatření k zajištění toho, aby technologie a ukazatele, jakož i zpracování osobních údajů a dalších údajů, které s nimi souvisejí, byly používány výhradně za účelem odhalování </w:t>
            </w:r>
            <w:r w:rsidRPr="005C5F7D">
              <w:rPr>
                <w:b/>
                <w:i/>
              </w:rPr>
              <w:t>případného</w:t>
            </w:r>
            <w:r w:rsidRPr="005C5F7D">
              <w:t xml:space="preserve"> šíření známého nebo nového materiálu pohlavního zneužívání dětí, pokud je to nezbytně nutné pro výkon </w:t>
            </w:r>
            <w:r w:rsidRPr="005C5F7D">
              <w:rPr>
                <w:b/>
                <w:i/>
              </w:rPr>
              <w:t>cílených</w:t>
            </w:r>
            <w:r w:rsidRPr="005C5F7D">
              <w:t xml:space="preserve"> detekčních příkazů, které jim byly určeny;</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1174</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René Repasi, Tiemo Wölken</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4 – písm. a a (nové)</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aa)</w:t>
            </w:r>
            <w:r w:rsidRPr="005C5F7D">
              <w:tab/>
            </w:r>
            <w:r w:rsidRPr="005C5F7D">
              <w:rPr>
                <w:b/>
                <w:i/>
              </w:rPr>
              <w:t>zajišťují standardní ochranu soukromí a bezpečnosti již ve výchozím nastavení a případně ochranu šifrováním.</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1175</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4 – písm. b</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b)</w:t>
            </w:r>
            <w:r w:rsidRPr="005C5F7D">
              <w:tab/>
            </w:r>
            <w:r w:rsidRPr="005C5F7D">
              <w:rPr>
                <w:b/>
                <w:i/>
              </w:rPr>
              <w:t>stanoví účinné</w:t>
            </w:r>
            <w:r w:rsidRPr="005C5F7D">
              <w:t xml:space="preserve"> vnitřní postupy pro </w:t>
            </w:r>
            <w:r w:rsidRPr="005C5F7D">
              <w:rPr>
                <w:b/>
                <w:i/>
              </w:rPr>
              <w:t>prevenci</w:t>
            </w:r>
            <w:r w:rsidRPr="005C5F7D">
              <w:t xml:space="preserve"> a v případě potřeby </w:t>
            </w:r>
            <w:r w:rsidRPr="005C5F7D">
              <w:rPr>
                <w:b/>
                <w:i/>
              </w:rPr>
              <w:t>pro</w:t>
            </w:r>
            <w:r w:rsidRPr="005C5F7D">
              <w:t xml:space="preserve"> odhalování a </w:t>
            </w:r>
            <w:r w:rsidRPr="005C5F7D">
              <w:rPr>
                <w:b/>
                <w:i/>
              </w:rPr>
              <w:t>nápravu</w:t>
            </w:r>
            <w:r w:rsidRPr="005C5F7D">
              <w:t xml:space="preserve"> jakéhokoli zneužití technologií, ukazatelů a osobních údajů a jiných údajů uvedených pod písmenem a), včetně neoprávněného přístupu k těmto osobním údajům a jiným údajům a jejich neoprávněného předávání;</w:t>
            </w:r>
          </w:p>
        </w:tc>
        <w:tc>
          <w:tcPr>
            <w:tcW w:w="4876" w:type="dxa"/>
          </w:tcPr>
          <w:p w:rsidR="00670455" w:rsidRPr="005C5F7D" w:rsidRDefault="00DC0423">
            <w:pPr>
              <w:pStyle w:val="Normal6a"/>
            </w:pPr>
            <w:r w:rsidRPr="005C5F7D">
              <w:t>b)</w:t>
            </w:r>
            <w:r w:rsidRPr="005C5F7D">
              <w:tab/>
            </w:r>
            <w:r w:rsidRPr="005C5F7D">
              <w:rPr>
                <w:b/>
                <w:i/>
              </w:rPr>
              <w:t>zahrnují v detekčních příkazech specifické</w:t>
            </w:r>
            <w:r w:rsidRPr="005C5F7D">
              <w:t xml:space="preserve"> vnitřní postupy pro </w:t>
            </w:r>
            <w:r w:rsidRPr="005C5F7D">
              <w:rPr>
                <w:b/>
                <w:i/>
              </w:rPr>
              <w:t>poskytovatele za účelem prevence</w:t>
            </w:r>
            <w:r w:rsidRPr="005C5F7D">
              <w:t xml:space="preserve"> a v případě potřeby </w:t>
            </w:r>
            <w:r w:rsidRPr="005C5F7D">
              <w:rPr>
                <w:b/>
                <w:i/>
              </w:rPr>
              <w:t>za účelem</w:t>
            </w:r>
            <w:r w:rsidRPr="005C5F7D">
              <w:t xml:space="preserve"> odhalování a </w:t>
            </w:r>
            <w:r w:rsidRPr="005C5F7D">
              <w:rPr>
                <w:b/>
                <w:i/>
              </w:rPr>
              <w:t>nápravy</w:t>
            </w:r>
            <w:r w:rsidRPr="005C5F7D">
              <w:t xml:space="preserve"> jakéhokoli zneužití technologií, ukazatelů a osobních údajů a jiných údajů uvedených pod písmenem a), včetně neoprávněného přístupu k těmto osobním údajům a jiným údajům a jejich neoprávněného předávání;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1176</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René Repasi, Tiemo Wölken</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4 – písm. b</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b)</w:t>
            </w:r>
            <w:r w:rsidRPr="005C5F7D">
              <w:tab/>
              <w:t>stanoví účinné vnitřní postupy pro prevenci a v případě potřeby pro odhalování a nápravu jakéhokoli zneužití technologií, ukazatelů a osobních údajů a jiných údajů uvedených pod písmenem a), včetně neoprávněného přístupu k těmto osobním údajům a jiným údajům a jejich neoprávněného předávání;</w:t>
            </w:r>
          </w:p>
        </w:tc>
        <w:tc>
          <w:tcPr>
            <w:tcW w:w="4876" w:type="dxa"/>
          </w:tcPr>
          <w:p w:rsidR="00670455" w:rsidRPr="005C5F7D" w:rsidRDefault="00DC0423">
            <w:pPr>
              <w:pStyle w:val="Normal6a"/>
            </w:pPr>
            <w:r w:rsidRPr="005C5F7D">
              <w:t>(Netýká se českého znění.)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1177</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Maria Grapini</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4 – písm. c</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c)</w:t>
            </w:r>
            <w:r w:rsidRPr="005C5F7D">
              <w:tab/>
              <w:t>zajistí dle potřeby pravidelný lidský dohled s cílem zajistit, aby technologie fungovaly dostatečně spolehlivým způsobem, a v případě potřeby i lidský zásah, zejména v případech, kdy jsou zjištěny možné chyby a možné navazování kontaktu s dětmi;</w:t>
            </w:r>
          </w:p>
        </w:tc>
        <w:tc>
          <w:tcPr>
            <w:tcW w:w="4876" w:type="dxa"/>
          </w:tcPr>
          <w:p w:rsidR="00670455" w:rsidRPr="005C5F7D" w:rsidRDefault="00DC0423">
            <w:pPr>
              <w:pStyle w:val="Normal6a"/>
            </w:pPr>
            <w:r w:rsidRPr="005C5F7D">
              <w:t>c)</w:t>
            </w:r>
            <w:r w:rsidRPr="005C5F7D">
              <w:tab/>
              <w:t xml:space="preserve">zajistí dle potřeby pravidelný lidský dohled s cílem zajistit, aby technologie fungovaly dostatečně spolehlivým způsobem, a v případě potřeby i lidský zásah, zejména v případech, kdy jsou zjištěny možné chyby a možné navazování kontaktu s dětmi; </w:t>
            </w:r>
            <w:r w:rsidRPr="005C5F7D">
              <w:rPr>
                <w:b/>
                <w:i/>
              </w:rPr>
              <w:t>zajistí, aby ve velmi krátké lhůtě několika hodin byly odstraněny všechny nefunkčnosti nebo poruchy používaných technologií;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{RO}</w:t>
      </w:r>
      <w:r w:rsidRPr="005C5F7D">
        <w:t>ro</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1178</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4 – písm. c</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c)</w:t>
            </w:r>
            <w:r w:rsidRPr="005C5F7D">
              <w:tab/>
            </w:r>
            <w:r w:rsidRPr="005C5F7D">
              <w:rPr>
                <w:b/>
                <w:i/>
              </w:rPr>
              <w:t>zajistí</w:t>
            </w:r>
            <w:r w:rsidRPr="005C5F7D">
              <w:t xml:space="preserve"> dle potřeby pravidelný lidský dohled s cílem zajistit, aby technologie fungovaly dostatečně spolehlivým způsobem, a v případě potřeby i lidský zásah, zejména v případech, kdy jsou zjištěny možné chyby </w:t>
            </w:r>
            <w:r w:rsidRPr="005C5F7D">
              <w:rPr>
                <w:b/>
                <w:i/>
              </w:rPr>
              <w:t>a možné navazování kontaktu s dětmi</w:t>
            </w:r>
            <w:r w:rsidRPr="005C5F7D">
              <w:t>;</w:t>
            </w:r>
          </w:p>
        </w:tc>
        <w:tc>
          <w:tcPr>
            <w:tcW w:w="4876" w:type="dxa"/>
          </w:tcPr>
          <w:p w:rsidR="00670455" w:rsidRPr="005C5F7D" w:rsidRDefault="00DC0423">
            <w:pPr>
              <w:pStyle w:val="Normal6a"/>
            </w:pPr>
            <w:r w:rsidRPr="005C5F7D">
              <w:t>c)</w:t>
            </w:r>
            <w:r w:rsidRPr="005C5F7D">
              <w:tab/>
            </w:r>
            <w:r w:rsidRPr="005C5F7D">
              <w:rPr>
                <w:b/>
                <w:i/>
              </w:rPr>
              <w:t>zahrnou do detekčních příkazů konkrétní povinnosti poskytovatelů zajistit</w:t>
            </w:r>
            <w:r w:rsidRPr="005C5F7D">
              <w:t xml:space="preserve"> dle potřeby pravidelný lidský dohled s cílem zajistit, aby technologie fungovaly dostatečně spolehlivým způsobem, a v případě potřeby i lidský zásah, zejména v případech, kdy jsou zjištěny možné chyby;</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1179</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4 – písm. c</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c)</w:t>
            </w:r>
            <w:r w:rsidRPr="005C5F7D">
              <w:tab/>
              <w:t xml:space="preserve">zajistí </w:t>
            </w:r>
            <w:r w:rsidRPr="005C5F7D">
              <w:rPr>
                <w:b/>
                <w:i/>
              </w:rPr>
              <w:t>dle potřeby pravidelný</w:t>
            </w:r>
            <w:r w:rsidRPr="005C5F7D">
              <w:t xml:space="preserve"> lidský dohled s cílem zajistit, aby technologie fungovaly dostatečně spolehlivým způsobem, a v případě potřeby i lidský zásah, zejména v případech, kdy jsou zjištěny možné chyby </w:t>
            </w:r>
            <w:r w:rsidRPr="005C5F7D">
              <w:rPr>
                <w:b/>
                <w:i/>
              </w:rPr>
              <w:t>a možné navazování kontaktu s dětmi</w:t>
            </w:r>
            <w:r w:rsidRPr="005C5F7D">
              <w:t>;</w:t>
            </w:r>
          </w:p>
        </w:tc>
        <w:tc>
          <w:tcPr>
            <w:tcW w:w="4876" w:type="dxa"/>
          </w:tcPr>
          <w:p w:rsidR="00670455" w:rsidRPr="005C5F7D" w:rsidRDefault="00DC0423">
            <w:pPr>
              <w:pStyle w:val="Normal6a"/>
            </w:pPr>
            <w:r w:rsidRPr="005C5F7D">
              <w:t>c)</w:t>
            </w:r>
            <w:r w:rsidRPr="005C5F7D">
              <w:tab/>
              <w:t xml:space="preserve">zajistí </w:t>
            </w:r>
            <w:r w:rsidRPr="005C5F7D">
              <w:rPr>
                <w:b/>
                <w:i/>
              </w:rPr>
              <w:t>soustavný</w:t>
            </w:r>
            <w:r w:rsidRPr="005C5F7D">
              <w:t xml:space="preserve"> lidský dohled s cílem zajistit, aby technologie fungovaly dostatečně spolehlivým způsobem, a v případě potřeby i </w:t>
            </w:r>
            <w:r w:rsidRPr="005C5F7D">
              <w:rPr>
                <w:b/>
                <w:i/>
              </w:rPr>
              <w:t>okamžitý</w:t>
            </w:r>
            <w:r w:rsidRPr="005C5F7D">
              <w:t xml:space="preserve"> lidský zásah, zejména v případech, kdy jsou zjištěny možné chyby;</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1180</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René Repasi, Tiemo Wölken</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4 – písm. c</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c)</w:t>
            </w:r>
            <w:r w:rsidRPr="005C5F7D">
              <w:tab/>
              <w:t xml:space="preserve">zajistí </w:t>
            </w:r>
            <w:r w:rsidRPr="005C5F7D">
              <w:rPr>
                <w:b/>
                <w:i/>
              </w:rPr>
              <w:t>dle potřeby pravidelný</w:t>
            </w:r>
            <w:r w:rsidRPr="005C5F7D">
              <w:t xml:space="preserve"> lidský dohled s cílem zajistit, aby technologie fungovaly dostatečně spolehlivým způsobem, a v případě potřeby i lidský zásah, zejména v případech, kdy jsou zjištěny možné chyby </w:t>
            </w:r>
            <w:r w:rsidRPr="005C5F7D">
              <w:rPr>
                <w:b/>
                <w:i/>
              </w:rPr>
              <w:t>a možné navazování kontaktu s dětmi</w:t>
            </w:r>
            <w:r w:rsidRPr="005C5F7D">
              <w:t>;</w:t>
            </w:r>
          </w:p>
        </w:tc>
        <w:tc>
          <w:tcPr>
            <w:tcW w:w="4876" w:type="dxa"/>
          </w:tcPr>
          <w:p w:rsidR="00670455" w:rsidRPr="005C5F7D" w:rsidRDefault="00DC0423">
            <w:pPr>
              <w:pStyle w:val="Normal6a"/>
            </w:pPr>
            <w:r w:rsidRPr="005C5F7D">
              <w:t>c)</w:t>
            </w:r>
            <w:r w:rsidRPr="005C5F7D">
              <w:tab/>
              <w:t xml:space="preserve">zajistí </w:t>
            </w:r>
            <w:r w:rsidRPr="005C5F7D">
              <w:rPr>
                <w:b/>
                <w:i/>
              </w:rPr>
              <w:t>v kterémkoli okamžiku</w:t>
            </w:r>
            <w:r w:rsidRPr="005C5F7D">
              <w:t xml:space="preserve"> lidský dohled s cílem zajistit, aby technologie fungovaly dostatečně spolehlivým způsobem, a v případě potřeby i </w:t>
            </w:r>
            <w:r w:rsidRPr="005C5F7D">
              <w:rPr>
                <w:b/>
                <w:i/>
              </w:rPr>
              <w:t>okamžitý</w:t>
            </w:r>
            <w:r w:rsidRPr="005C5F7D">
              <w:t xml:space="preserve"> lidský zásah, zejména v případech, kdy jsou zjištěny možné chyby;</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1181</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4 – písm. d</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d)</w:t>
            </w:r>
            <w:r w:rsidRPr="005C5F7D">
              <w:tab/>
              <w:t xml:space="preserve">zřídí a provozuje dostupný, </w:t>
            </w:r>
            <w:r w:rsidRPr="005C5F7D">
              <w:rPr>
                <w:b/>
                <w:i/>
              </w:rPr>
              <w:t>věku</w:t>
            </w:r>
            <w:r w:rsidRPr="005C5F7D">
              <w:t xml:space="preserve"> přiměřený a uživatelsky vstřícný mechanismus, který umožní uživatelům podávat mu v přiměřené lhůtě stížnosti na údajné porušení povinností podle tohoto oddílu, jakož i činit veškerá rozhodnutí, která poskytovatel případně přijme v souvislosti s používáním technologií</w:t>
            </w:r>
            <w:r w:rsidRPr="005C5F7D">
              <w:rPr>
                <w:b/>
                <w:i/>
              </w:rPr>
              <w:t>, včetně odstranění materiálu poskytnutého uživateli nebo znemožnění přístupu k němu, blokování účtů uživatelů nebo pozastavení či ukončení poskytování služby uživatelům</w:t>
            </w:r>
            <w:r w:rsidRPr="005C5F7D">
              <w:t>, přičemž tyto stížnosti vyřizuje objektivně, účinně a včas;</w:t>
            </w:r>
          </w:p>
        </w:tc>
        <w:tc>
          <w:tcPr>
            <w:tcW w:w="4876" w:type="dxa"/>
          </w:tcPr>
          <w:p w:rsidR="00670455" w:rsidRPr="005C5F7D" w:rsidRDefault="00DC0423">
            <w:pPr>
              <w:pStyle w:val="Normal6a"/>
            </w:pPr>
            <w:r w:rsidRPr="005C5F7D">
              <w:t>d)</w:t>
            </w:r>
            <w:r w:rsidRPr="005C5F7D">
              <w:tab/>
              <w:t xml:space="preserve">zřídí a provozuje dostupný, </w:t>
            </w:r>
            <w:r w:rsidRPr="005C5F7D">
              <w:rPr>
                <w:b/>
                <w:i/>
              </w:rPr>
              <w:t>dětem</w:t>
            </w:r>
            <w:r w:rsidRPr="005C5F7D">
              <w:t xml:space="preserve"> přiměřený a uživatelsky vstřícný mechanismus, který umožní uživatelům podávat mu v přiměřené lhůtě stížnosti na údajné porušení povinností </w:t>
            </w:r>
            <w:r w:rsidRPr="005C5F7D">
              <w:rPr>
                <w:b/>
                <w:i/>
              </w:rPr>
              <w:t>poskytovatelů</w:t>
            </w:r>
            <w:r w:rsidRPr="005C5F7D">
              <w:t xml:space="preserve"> podle tohoto oddílu, jakož i činit veškerá rozhodnutí, která poskytovatel případně přijme v souvislosti s používáním technologií, přičemž tyto stížnosti vyřizuje objektivně, účinně a včas;</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1182</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René Repasi, Tiemo Wölken</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4 – písm. d</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d)</w:t>
            </w:r>
            <w:r w:rsidRPr="005C5F7D">
              <w:tab/>
              <w:t xml:space="preserve">zřídí a provozuje dostupný, věku přiměřený </w:t>
            </w:r>
            <w:r w:rsidRPr="005C5F7D">
              <w:rPr>
                <w:b/>
                <w:i/>
              </w:rPr>
              <w:t>a uživatelsky</w:t>
            </w:r>
            <w:r w:rsidRPr="005C5F7D">
              <w:t xml:space="preserve"> vstřícný </w:t>
            </w:r>
            <w:r w:rsidRPr="005C5F7D">
              <w:rPr>
                <w:b/>
                <w:i/>
              </w:rPr>
              <w:t>mechanismus,</w:t>
            </w:r>
            <w:r w:rsidRPr="005C5F7D">
              <w:t xml:space="preserve"> který umožní uživatelům podávat mu v přiměřené lhůtě stížnosti na údajné porušení povinností podle tohoto oddílu, jakož i činit veškerá rozhodnutí, která poskytovatel případně přijme v souvislosti s používáním technologií, včetně odstranění materiálu poskytnutého uživateli nebo znemožnění přístupu k němu, blokování účtů uživatelů nebo pozastavení či ukončení poskytování služby uživatelům, přičemž tyto stížnosti vyřizuje objektivně, účinně a včas;</w:t>
            </w:r>
          </w:p>
        </w:tc>
        <w:tc>
          <w:tcPr>
            <w:tcW w:w="4876" w:type="dxa"/>
          </w:tcPr>
          <w:p w:rsidR="00670455" w:rsidRPr="005C5F7D" w:rsidRDefault="00DC0423">
            <w:pPr>
              <w:pStyle w:val="Normal6a"/>
            </w:pPr>
            <w:r w:rsidRPr="005C5F7D">
              <w:t>d)</w:t>
            </w:r>
            <w:r w:rsidRPr="005C5F7D">
              <w:tab/>
              <w:t xml:space="preserve">zřídí a provozuje dostupný, věku přiměřený </w:t>
            </w:r>
            <w:r w:rsidRPr="005C5F7D">
              <w:rPr>
                <w:b/>
                <w:i/>
              </w:rPr>
              <w:t>mechanismus, který je uživatelský</w:t>
            </w:r>
            <w:r w:rsidRPr="005C5F7D">
              <w:t xml:space="preserve"> vstřícný </w:t>
            </w:r>
            <w:r w:rsidRPr="005C5F7D">
              <w:rPr>
                <w:b/>
                <w:i/>
              </w:rPr>
              <w:t>a vstřícný k dětem a</w:t>
            </w:r>
            <w:r w:rsidRPr="005C5F7D">
              <w:t xml:space="preserve"> který umožní uživatelům podávat mu v přiměřené lhůtě stížnosti na údajné porušení povinností podle tohoto oddílu, jakož i činit veškerá rozhodnutí, která poskytovatel případně přijme v souvislosti s používáním technologií, včetně odstranění materiálu poskytnutého uživateli nebo znemožnění přístupu k němu, blokování účtů uživatelů nebo pozastavení či ukončení poskytování služby uživatelům, přičemž tyto stížnosti vyřizuje objektivně, účinně a včas;</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1183</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 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4 – písm. d</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d)</w:t>
            </w:r>
            <w:r w:rsidRPr="005C5F7D">
              <w:tab/>
              <w:t xml:space="preserve">zřídí a provozuje dostupný, věku přiměřený </w:t>
            </w:r>
            <w:r w:rsidRPr="005C5F7D">
              <w:rPr>
                <w:b/>
                <w:i/>
              </w:rPr>
              <w:t>a</w:t>
            </w:r>
            <w:r w:rsidRPr="005C5F7D">
              <w:t xml:space="preserve"> uživatelsky vstřícný </w:t>
            </w:r>
            <w:r w:rsidRPr="005C5F7D">
              <w:rPr>
                <w:b/>
                <w:i/>
              </w:rPr>
              <w:t>mechanismus, který</w:t>
            </w:r>
            <w:r w:rsidRPr="005C5F7D">
              <w:t xml:space="preserve"> umožní uživatelům podávat mu v přiměřené lhůtě stížnosti na údajné porušení povinností podle tohoto oddílu, jakož i činit veškerá rozhodnutí, která poskytovatel případně přijme v souvislosti s používáním technologií, včetně odstranění materiálu poskytnutého uživateli nebo znemožnění přístupu k němu, blokování účtů uživatelů nebo pozastavení či ukončení poskytování služby uživatelům, přičemž tyto stížnosti vyřizuje objektivně, účinně a včas;</w:t>
            </w:r>
          </w:p>
        </w:tc>
        <w:tc>
          <w:tcPr>
            <w:tcW w:w="4876" w:type="dxa"/>
          </w:tcPr>
          <w:p w:rsidR="00670455" w:rsidRPr="005C5F7D" w:rsidRDefault="00DC0423">
            <w:pPr>
              <w:pStyle w:val="Normal6a"/>
            </w:pPr>
            <w:r w:rsidRPr="005C5F7D">
              <w:t>d)</w:t>
            </w:r>
            <w:r w:rsidRPr="005C5F7D">
              <w:tab/>
              <w:t xml:space="preserve">zřídí a provozuje dostupný, věku přiměřený </w:t>
            </w:r>
            <w:r w:rsidRPr="005C5F7D">
              <w:rPr>
                <w:b/>
                <w:i/>
              </w:rPr>
              <w:t>mechanismus, který je</w:t>
            </w:r>
            <w:r w:rsidRPr="005C5F7D">
              <w:t xml:space="preserve"> uživatelsky vstřícný </w:t>
            </w:r>
            <w:r w:rsidRPr="005C5F7D">
              <w:rPr>
                <w:b/>
                <w:i/>
              </w:rPr>
              <w:t>a vstřícný k dětem a</w:t>
            </w:r>
            <w:r w:rsidRPr="005C5F7D">
              <w:t xml:space="preserve"> umožní uživatelům podávat mu v přiměřené lhůtě stížnosti na údajné porušení povinností podle tohoto oddílu, jakož i činit veškerá rozhodnutí, která poskytovatel případně přijme v souvislosti s používáním technologií, včetně odstranění materiálu poskytnutého uživateli nebo znemožnění přístupu k němu, blokování účtů uživatelů nebo pozastavení či ukončení poskytování služby uživatelům, přičemž tyto stížnosti vyřizuje objektivně, účinně a včas;</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1184</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 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4 – písm. e</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e)</w:t>
            </w:r>
            <w:r w:rsidRPr="005C5F7D">
              <w:tab/>
              <w:t>nejpozději jeden měsíc před datem zahájení uvedeným v detekčním příkazu informuje koordinační orgán o provádění plánovaných opatření, která jsou stanovena v prováděcím plánu podle čl. 7 odst. 3;</w:t>
            </w:r>
          </w:p>
        </w:tc>
        <w:tc>
          <w:tcPr>
            <w:tcW w:w="4876" w:type="dxa"/>
          </w:tcPr>
          <w:p w:rsidR="00670455" w:rsidRPr="005C5F7D" w:rsidRDefault="00DC0423">
            <w:pPr>
              <w:pStyle w:val="Normal6a"/>
            </w:pPr>
            <w:r w:rsidRPr="005C5F7D">
              <w:t>e)</w:t>
            </w:r>
            <w:r w:rsidRPr="005C5F7D">
              <w:tab/>
              <w:t xml:space="preserve">nejpozději jeden měsíc před datem zahájení uvedeným v detekčním příkazu informuje koordinační orgán </w:t>
            </w:r>
            <w:r w:rsidRPr="005C5F7D">
              <w:rPr>
                <w:b/>
                <w:i/>
              </w:rPr>
              <w:t>a příslušný orgán pro ochranu osobních údajů</w:t>
            </w:r>
            <w:r w:rsidRPr="005C5F7D">
              <w:t xml:space="preserve"> o provádění plánovaných opatření, která jsou stanovena v prováděcím plánu podle čl. 7 odst. 3;</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1185</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René Repasi, Tiemo Wölken</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4 – písm. e</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e)</w:t>
            </w:r>
            <w:r w:rsidRPr="005C5F7D">
              <w:tab/>
              <w:t>nejpozději jeden měsíc před datem zahájení uvedeným v detekčním příkazu informuje koordinační orgán o provádění plánovaných opatření, která jsou stanovena v prováděcím plánu podle čl. 7 odst. 3;</w:t>
            </w:r>
          </w:p>
        </w:tc>
        <w:tc>
          <w:tcPr>
            <w:tcW w:w="4876" w:type="dxa"/>
          </w:tcPr>
          <w:p w:rsidR="00670455" w:rsidRPr="005C5F7D" w:rsidRDefault="00DC0423">
            <w:pPr>
              <w:pStyle w:val="Normal6a"/>
            </w:pPr>
            <w:r w:rsidRPr="005C5F7D">
              <w:t>e)</w:t>
            </w:r>
            <w:r w:rsidRPr="005C5F7D">
              <w:tab/>
              <w:t xml:space="preserve">nejpozději jeden měsíc před datem zahájení uvedeným v detekčním příkazu informuje koordinační orgán </w:t>
            </w:r>
            <w:r w:rsidRPr="005C5F7D">
              <w:rPr>
                <w:b/>
                <w:i/>
              </w:rPr>
              <w:t>a orgán pro ochranu osobních údajů</w:t>
            </w:r>
            <w:r w:rsidRPr="005C5F7D">
              <w:t xml:space="preserve"> o provádění plánovaných opatření, která jsou stanovena v prováděcím plánu podle čl. 7 odst. 3;</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1186</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4 – písm. e</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e)</w:t>
            </w:r>
            <w:r w:rsidRPr="005C5F7D">
              <w:tab/>
              <w:t>nejpozději jeden měsíc před datem zahájení uvedeným v detekčním příkazu informuje koordinační orgán o provádění plánovaných opatření, která jsou stanovena v prováděcím plánu podle čl. 7 odst. 3;</w:t>
            </w:r>
          </w:p>
        </w:tc>
        <w:tc>
          <w:tcPr>
            <w:tcW w:w="4876" w:type="dxa"/>
          </w:tcPr>
          <w:p w:rsidR="00670455" w:rsidRPr="005C5F7D" w:rsidRDefault="00DC0423">
            <w:pPr>
              <w:pStyle w:val="Normal6a"/>
            </w:pPr>
            <w:r w:rsidRPr="005C5F7D">
              <w:t>e)</w:t>
            </w:r>
            <w:r w:rsidRPr="005C5F7D">
              <w:tab/>
              <w:t xml:space="preserve">nejpozději jeden měsíc před datem zahájení uvedeným v </w:t>
            </w:r>
            <w:r w:rsidRPr="005C5F7D">
              <w:rPr>
                <w:b/>
                <w:i/>
              </w:rPr>
              <w:t>cíleném</w:t>
            </w:r>
            <w:r w:rsidRPr="005C5F7D">
              <w:t xml:space="preserve"> detekčním příkazu informuje koordinační orgán o provádění plánovaných opatření, která jsou stanovena v prováděcím plánu podle čl. 7 odst. 3;</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1187</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 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4 – písm. e a (nové)</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ea)</w:t>
            </w:r>
            <w:r w:rsidRPr="005C5F7D">
              <w:tab/>
            </w:r>
            <w:r w:rsidRPr="005C5F7D">
              <w:rPr>
                <w:b/>
                <w:i/>
              </w:rPr>
              <w:t>požaduje, aby u jakékoli konkrétní technologie použité k účelu stanovenému v tomto článku bylo provedeno předchozí posouzení vlivu na ochranu osobních údajů podle článku 35 nařízení (EU) 2016/679, a aby se uskutečnila předchozí konzultace podle článku 36 uvedeného nařízení;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1188</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Vincenzo Sofo, Jadwiga Wiśniewska</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4 – písm. f a (nové)</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fa)</w:t>
            </w:r>
            <w:r w:rsidRPr="005C5F7D">
              <w:tab/>
            </w:r>
            <w:r w:rsidRPr="005C5F7D">
              <w:rPr>
                <w:b/>
                <w:i/>
              </w:rPr>
              <w:t>zajistí soukromí, aniž by byla narušena integrita šifrování a aniž by to vedlo k obecnému monitorování soukromé komunikace.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1189</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Carles Puigdemont i Casamajó</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4 – písm. f a (nové)</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fa)</w:t>
            </w:r>
            <w:r w:rsidRPr="005C5F7D">
              <w:tab/>
            </w:r>
            <w:r w:rsidRPr="005C5F7D">
              <w:rPr>
                <w:b/>
                <w:i/>
              </w:rPr>
              <w:t>zajistí standardní ochranu soukromí již od návrhu, aniž by tím případně byla oslabena ochrana šifrováním.</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1190</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 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4 a (nový)</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4a.</w:t>
            </w:r>
            <w:r w:rsidRPr="005C5F7D">
              <w:tab/>
            </w:r>
            <w:r w:rsidRPr="005C5F7D">
              <w:rPr>
                <w:b/>
                <w:i/>
              </w:rPr>
              <w:t>pokud jde o jakoukoli konkrétní technologii použitou k účelu stanovenému v tomto článku, provede povinné předchozí posouzení vlivu na ochranu osobních údajů podle článku 35 nařízení (EU) 2016/679 a postup povinné předchozí konzultace podle článku 36 uvedeného nařízení;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1191</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5</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5.</w:t>
            </w:r>
            <w:r w:rsidRPr="005C5F7D">
              <w:tab/>
            </w:r>
            <w:r w:rsidRPr="005C5F7D">
              <w:rPr>
                <w:b/>
                <w:i/>
              </w:rPr>
              <w:t>Poskytovatel informuje uživatele jasným, zřetelným a srozumitelným způsobem:</w:t>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pPr>
            <w:r w:rsidRPr="005C5F7D">
              <w:rPr>
                <w:b/>
                <w:i/>
              </w:rPr>
              <w:t>a) o skutečnosti, že provozuje technologie k odhalování pohlavního zneužívání dětí on-line za účelem provedení detekčního příkazu, o způsobech, jakými tyto technologie provozuje, a o dopadu na důvěrnost komunikace uživatelů;</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b) o skutečnosti, že je povinen hlásit možné pohlavní zneužívání dětí on-line středisku EU v souladu s článkem 12;</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c) o právu uživatelů na soudní nápravu podle čl. 9 odst. 1 a o jejich právu podat stížnost poskytovateli prostřednictvím mechanismu podle odst. 4 písm. d) a koordinačnímu orgánu v souladu s článkem 34.</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Poskytovatel neposkytne uživatelům informace, které mohou snížit účinnost opatření k provedení detekčního příkazu.</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1192</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 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5 – pododstavec 1 – písm. a</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a)</w:t>
            </w:r>
            <w:r w:rsidRPr="005C5F7D">
              <w:tab/>
              <w:t xml:space="preserve">o skutečnosti, že provozuje technologie k odhalování pohlavního zneužívání dětí </w:t>
            </w:r>
            <w:r w:rsidRPr="005C5F7D">
              <w:rPr>
                <w:b/>
                <w:i/>
              </w:rPr>
              <w:t>on-line</w:t>
            </w:r>
            <w:r w:rsidRPr="005C5F7D">
              <w:t xml:space="preserve"> za účelem provedení detekčního příkazu, o způsobech, jakými tyto technologie provozuje, a o dopadu na </w:t>
            </w:r>
            <w:r w:rsidRPr="005C5F7D">
              <w:rPr>
                <w:b/>
                <w:i/>
              </w:rPr>
              <w:t>důvěrnost</w:t>
            </w:r>
            <w:r w:rsidRPr="005C5F7D">
              <w:t xml:space="preserve"> komunikace </w:t>
            </w:r>
            <w:r w:rsidRPr="005C5F7D">
              <w:rPr>
                <w:b/>
                <w:i/>
              </w:rPr>
              <w:t>uživatelů</w:t>
            </w:r>
            <w:r w:rsidRPr="005C5F7D">
              <w:t>;</w:t>
            </w:r>
          </w:p>
        </w:tc>
        <w:tc>
          <w:tcPr>
            <w:tcW w:w="4876" w:type="dxa"/>
          </w:tcPr>
          <w:p w:rsidR="00670455" w:rsidRPr="005C5F7D" w:rsidRDefault="00DC0423">
            <w:pPr>
              <w:pStyle w:val="Normal6a"/>
            </w:pPr>
            <w:r w:rsidRPr="005C5F7D">
              <w:t>a)</w:t>
            </w:r>
            <w:r w:rsidRPr="005C5F7D">
              <w:tab/>
              <w:t xml:space="preserve">o skutečnosti, že provozuje technologie k odhalování </w:t>
            </w:r>
            <w:r w:rsidRPr="005C5F7D">
              <w:rPr>
                <w:b/>
                <w:i/>
              </w:rPr>
              <w:t>známého materiálu</w:t>
            </w:r>
            <w:r w:rsidRPr="005C5F7D">
              <w:t xml:space="preserve"> pohlavního zneužívání dětí za účelem provedení detekčního příkazu, o způsobech, jakými tyto technologie provozuje, a o dopadu na </w:t>
            </w:r>
            <w:r w:rsidRPr="005C5F7D">
              <w:rPr>
                <w:b/>
                <w:i/>
              </w:rPr>
              <w:t>základní práva uživatelů na soukromý a rodinný život, včetně důvěrnosti</w:t>
            </w:r>
            <w:r w:rsidRPr="005C5F7D">
              <w:t xml:space="preserve"> komunikace </w:t>
            </w:r>
            <w:r w:rsidRPr="005C5F7D">
              <w:rPr>
                <w:b/>
                <w:i/>
              </w:rPr>
              <w:t>a ochrany osobních údajů</w:t>
            </w:r>
            <w:r w:rsidRPr="005C5F7D">
              <w:t>;</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1193</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René Repasi, Tiemo Wölken</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5 – pododstavec 1 – písm. a</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a)</w:t>
            </w:r>
            <w:r w:rsidRPr="005C5F7D">
              <w:tab/>
              <w:t xml:space="preserve">o skutečnosti, že provozuje technologie k odhalování pohlavního zneužívání dětí </w:t>
            </w:r>
            <w:r w:rsidRPr="005C5F7D">
              <w:rPr>
                <w:b/>
                <w:i/>
              </w:rPr>
              <w:t>on-line</w:t>
            </w:r>
            <w:r w:rsidRPr="005C5F7D">
              <w:t xml:space="preserve"> za účelem provedení detekčního příkazu, o způsobech, jakými tyto technologie provozuje, a o </w:t>
            </w:r>
            <w:r w:rsidRPr="005C5F7D">
              <w:rPr>
                <w:b/>
                <w:i/>
              </w:rPr>
              <w:t>dopadu na důvěrnost</w:t>
            </w:r>
            <w:r w:rsidRPr="005C5F7D">
              <w:t xml:space="preserve"> komunikace </w:t>
            </w:r>
            <w:r w:rsidRPr="005C5F7D">
              <w:rPr>
                <w:b/>
                <w:i/>
              </w:rPr>
              <w:t>uživatelů</w:t>
            </w:r>
            <w:r w:rsidRPr="005C5F7D">
              <w:t>;</w:t>
            </w:r>
          </w:p>
        </w:tc>
        <w:tc>
          <w:tcPr>
            <w:tcW w:w="4876" w:type="dxa"/>
          </w:tcPr>
          <w:p w:rsidR="00670455" w:rsidRPr="005C5F7D" w:rsidRDefault="00DC0423">
            <w:pPr>
              <w:pStyle w:val="Normal6a"/>
            </w:pPr>
            <w:r w:rsidRPr="005C5F7D">
              <w:t>a)</w:t>
            </w:r>
            <w:r w:rsidRPr="005C5F7D">
              <w:tab/>
              <w:t xml:space="preserve">o skutečnosti, že provozuje technologie k odhalování </w:t>
            </w:r>
            <w:r w:rsidRPr="005C5F7D">
              <w:rPr>
                <w:b/>
                <w:i/>
              </w:rPr>
              <w:t>materiálu</w:t>
            </w:r>
            <w:r w:rsidRPr="005C5F7D">
              <w:t xml:space="preserve"> pohlavního zneužívání dětí za účelem provedení detekčního příkazu, o způsobech, jakými tyto technologie provozuje, a o </w:t>
            </w:r>
            <w:r w:rsidRPr="005C5F7D">
              <w:rPr>
                <w:b/>
                <w:i/>
              </w:rPr>
              <w:t>základních právech uživatelů na soukromý a rodinný život, včetně důvěrnosti</w:t>
            </w:r>
            <w:r w:rsidRPr="005C5F7D">
              <w:t xml:space="preserve"> komunikace </w:t>
            </w:r>
            <w:r w:rsidRPr="005C5F7D">
              <w:rPr>
                <w:b/>
                <w:i/>
              </w:rPr>
              <w:t>a ochrany osobních údajů</w:t>
            </w:r>
            <w:r w:rsidRPr="005C5F7D">
              <w:t>;</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1194</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Maria Grapini</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5 – pododstavec 1 – písm. a</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a)</w:t>
            </w:r>
            <w:r w:rsidRPr="005C5F7D">
              <w:tab/>
              <w:t>o skutečnosti, že provozuje technologie k odhalování pohlavního zneužívání dětí on-line za účelem provedení detekčního příkazu, o způsobech, jakými tyto technologie provozuje, a o dopadu na důvěrnost komunikace uživatelů;</w:t>
            </w:r>
          </w:p>
        </w:tc>
        <w:tc>
          <w:tcPr>
            <w:tcW w:w="4876" w:type="dxa"/>
          </w:tcPr>
          <w:p w:rsidR="00670455" w:rsidRPr="005C5F7D" w:rsidRDefault="00DC0423">
            <w:pPr>
              <w:pStyle w:val="Normal6a"/>
            </w:pPr>
            <w:r w:rsidRPr="005C5F7D">
              <w:t>a)</w:t>
            </w:r>
            <w:r w:rsidRPr="005C5F7D">
              <w:tab/>
              <w:t xml:space="preserve">o skutečnosti, že provozuje technologie k odhalování pohlavního zneužívání dětí on-line za účelem provedení detekčního příkazu, o způsobech, jakými tyto technologie provozuje, a o dopadu na důvěrnost komunikace uživatelů </w:t>
            </w:r>
            <w:r w:rsidRPr="005C5F7D">
              <w:rPr>
                <w:b/>
                <w:i/>
              </w:rPr>
              <w:t>a na ochranu osobních údajů</w:t>
            </w:r>
            <w:r w:rsidRPr="005C5F7D">
              <w:t>;</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{RO}</w:t>
      </w:r>
      <w:r w:rsidRPr="005C5F7D">
        <w:t>ro</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1195</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5 – pododstavec 1 – písm. a</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a)</w:t>
            </w:r>
            <w:r w:rsidRPr="005C5F7D">
              <w:tab/>
              <w:t>o skutečnosti, že provozuje technologie k odhalování pohlavního zneužívání dětí on-line za účelem provedení detekčního příkazu, o způsobech, jakými tyto technologie provozuje, a o dopadu na důvěrnost komunikace uživatelů;</w:t>
            </w:r>
          </w:p>
        </w:tc>
        <w:tc>
          <w:tcPr>
            <w:tcW w:w="4876" w:type="dxa"/>
          </w:tcPr>
          <w:p w:rsidR="00670455" w:rsidRPr="005C5F7D" w:rsidRDefault="00DC0423">
            <w:pPr>
              <w:pStyle w:val="Normal6a"/>
            </w:pPr>
            <w:r w:rsidRPr="005C5F7D">
              <w:t>a)</w:t>
            </w:r>
            <w:r w:rsidRPr="005C5F7D">
              <w:tab/>
              <w:t xml:space="preserve">o skutečnosti, že provozuje technologie k odhalování pohlavního zneužívání dětí on-line za účelem provedení </w:t>
            </w:r>
            <w:r w:rsidRPr="005C5F7D">
              <w:rPr>
                <w:b/>
                <w:i/>
              </w:rPr>
              <w:t>cíleného</w:t>
            </w:r>
            <w:r w:rsidRPr="005C5F7D">
              <w:t xml:space="preserve"> detekčního příkazu, o způsobech, jakými tyto technologie provozuje, a o dopadu na důvěrnost komunikace uživatelů;</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1196</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5 – pododstavec 1 – písm. a</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a)</w:t>
            </w:r>
            <w:r w:rsidRPr="005C5F7D">
              <w:tab/>
              <w:t xml:space="preserve">o skutečnosti, že provozuje technologie k odhalování pohlavního zneužívání dětí </w:t>
            </w:r>
            <w:r w:rsidRPr="005C5F7D">
              <w:rPr>
                <w:b/>
                <w:i/>
              </w:rPr>
              <w:t>on-line</w:t>
            </w:r>
            <w:r w:rsidRPr="005C5F7D">
              <w:t xml:space="preserve"> za účelem provedení detekčního příkazu, o způsobech, jakými tyto technologie provozuje, a o dopadu na důvěrnost komunikace uživatelů;</w:t>
            </w:r>
          </w:p>
        </w:tc>
        <w:tc>
          <w:tcPr>
            <w:tcW w:w="4876" w:type="dxa"/>
          </w:tcPr>
          <w:p w:rsidR="00670455" w:rsidRPr="005C5F7D" w:rsidRDefault="00DC0423">
            <w:pPr>
              <w:pStyle w:val="Normal6a"/>
            </w:pPr>
            <w:r w:rsidRPr="005C5F7D">
              <w:t>a)</w:t>
            </w:r>
            <w:r w:rsidRPr="005C5F7D">
              <w:tab/>
              <w:t>o skutečnosti, že provozuje technologie k odhalování pohlavního zneužívání dětí za účelem provedení detekčního příkazu, o způsobech, jakými tyto technologie provozuje, a o dopadu na důvěrnost komunikace uživatelů;</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1197</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5 – pododstavec 1 – písm. b</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b)</w:t>
            </w:r>
            <w:r w:rsidRPr="005C5F7D">
              <w:tab/>
            </w:r>
            <w:r w:rsidRPr="005C5F7D">
              <w:rPr>
                <w:b/>
                <w:i/>
              </w:rPr>
              <w:t>o skutečnosti, že je povinen hlásit možné pohlavní zneužívání dětí on-line středisku EU v souladu s článkem 12;</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pPr>
        <w:pStyle w:val="AmJustTitle"/>
      </w:pPr>
      <w:r w:rsidRPr="005C5F7D">
        <w:rPr>
          <w:rStyle w:val="HideTWBExt"/>
        </w:rPr>
        <w:t>&lt;TitreJust&gt;</w:t>
      </w:r>
      <w:r w:rsidRPr="005C5F7D">
        <w:t>Odůvodnění</w:t>
      </w:r>
      <w:r w:rsidRPr="005C5F7D">
        <w:rPr>
          <w:rStyle w:val="HideTWBExt"/>
        </w:rPr>
        <w:t>&lt;/TitreJust&gt;</w:t>
      </w:r>
    </w:p>
    <w:p w:rsidR="00670455" w:rsidRPr="005C5F7D" w:rsidRDefault="00DC0423">
      <w:pPr>
        <w:pStyle w:val="AmJustText"/>
      </w:pPr>
      <w:r w:rsidRPr="005C5F7D">
        <w:t>Jedná se o horizontální povinnost podle článku 12.</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1198</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René Repasi, Tiemo Wölken</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5 – pododstavec 1 – písm. c</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c)</w:t>
            </w:r>
            <w:r w:rsidRPr="005C5F7D">
              <w:tab/>
              <w:t>o právu uživatelů na soudní nápravu podle čl. 9 odst. 1 a o jejich právu podat stížnost poskytovateli prostřednictvím mechanismu podle odst. 4 písm. d) a koordinačnímu orgánu v souladu s článkem 34.</w:t>
            </w:r>
          </w:p>
        </w:tc>
        <w:tc>
          <w:tcPr>
            <w:tcW w:w="4876" w:type="dxa"/>
          </w:tcPr>
          <w:p w:rsidR="00670455" w:rsidRPr="005C5F7D" w:rsidRDefault="00DC0423">
            <w:pPr>
              <w:pStyle w:val="Normal6a"/>
            </w:pPr>
            <w:r w:rsidRPr="005C5F7D">
              <w:t>c)</w:t>
            </w:r>
            <w:r w:rsidRPr="005C5F7D">
              <w:tab/>
              <w:t xml:space="preserve">o právu uživatelů na soudní nápravu podle čl. 9 odst. 1 a o jejich právu podat stížnost poskytovateli prostřednictvím mechanismu podle odst. 4 písm. d) a </w:t>
            </w:r>
            <w:r w:rsidRPr="005C5F7D">
              <w:rPr>
                <w:b/>
                <w:i/>
              </w:rPr>
              <w:t>orgánu pro ochranu osobních údajů a</w:t>
            </w:r>
            <w:r w:rsidRPr="005C5F7D">
              <w:t xml:space="preserve"> koordinačnímu orgánu v souladu s článkem 34.</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1199</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 Sara Skyttedal, Jessica Polfjärd, Tomas Tobé, Arba Kokalari</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5 – pododstavec 2</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Poskytovatel neposkytne uživatelům informace, které mohou snížit účinnost opatření k provedení detekčního příkazu.</w:t>
            </w:r>
          </w:p>
        </w:tc>
        <w:tc>
          <w:tcPr>
            <w:tcW w:w="4876" w:type="dxa"/>
          </w:tcPr>
          <w:p w:rsidR="00670455" w:rsidRPr="005C5F7D" w:rsidRDefault="00DC0423">
            <w:pPr>
              <w:pStyle w:val="Normal6a"/>
            </w:pPr>
            <w:r w:rsidRPr="005C5F7D">
              <w:t xml:space="preserve">Poskytovatel neposkytne uživatelům informace, které mohou snížit účinnost opatření k provedení </w:t>
            </w:r>
            <w:r w:rsidRPr="005C5F7D">
              <w:rPr>
                <w:b/>
                <w:i/>
              </w:rPr>
              <w:t>cíleného</w:t>
            </w:r>
            <w:r w:rsidRPr="005C5F7D">
              <w:t xml:space="preserve"> detekčního příkazu</w:t>
            </w:r>
            <w:r w:rsidRPr="005C5F7D">
              <w:rPr>
                <w:b/>
                <w:i/>
              </w:rPr>
              <w:t>, aniž je dotčen článek 6a a obecné pokyny pro důvěrnou komunikaci</w:t>
            </w:r>
            <w:r w:rsidRPr="005C5F7D">
              <w:t>.</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1200</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6</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6.</w:t>
            </w:r>
            <w:r w:rsidRPr="005C5F7D">
              <w:tab/>
            </w:r>
            <w:r w:rsidRPr="005C5F7D">
              <w:rPr>
                <w:b/>
                <w:i/>
              </w:rPr>
              <w:t>Pokud poskytovatel prostřednictvím opatření přijatých za účelem provedení detekčního příkazu odhalí možné pohlavní zneužívání dětí on-line, informuje o tom bez zbytečného odkladu dotčené uživatele poté, co Europol nebo vnitrostátní donucovací orgán členského státu, který obdržel oznámení podle článku 48, potvrdil, že informace poskytnuté uživatelům nezasáhnou do činností v oblasti prevence, odhalování, vyšetřování a stíhání trestných činů pohlavního zneužívání dětí.</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1201</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6</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6.</w:t>
            </w:r>
            <w:r w:rsidRPr="005C5F7D">
              <w:tab/>
            </w:r>
            <w:r w:rsidRPr="005C5F7D">
              <w:rPr>
                <w:b/>
                <w:i/>
              </w:rPr>
              <w:t>Pokud poskytovatel prostřednictvím opatření přijatých za účelem provedení detekčního příkazu odhalí možné pohlavní zneužívání dětí on-line, informuje o tom bez zbytečného odkladu dotčené uživatele poté, co Europol nebo vnitrostátní donucovací orgán členského státu, který obdržel oznámení podle článku 48, potvrdil, že informace poskytnuté uživatelům nezasáhnou do činností v oblasti prevence, odhalování, vyšetřování a stíhání trestných činů pohlavního zneužívání dětí.</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pPr>
        <w:pStyle w:val="AmJustTitle"/>
      </w:pPr>
      <w:r w:rsidRPr="005C5F7D">
        <w:rPr>
          <w:rStyle w:val="HideTWBExt"/>
        </w:rPr>
        <w:t>&lt;TitreJust&gt;</w:t>
      </w:r>
      <w:r w:rsidRPr="005C5F7D">
        <w:t>Odůvodnění</w:t>
      </w:r>
      <w:r w:rsidRPr="005C5F7D">
        <w:rPr>
          <w:rStyle w:val="HideTWBExt"/>
        </w:rPr>
        <w:t>&lt;/TitreJust&gt;</w:t>
      </w:r>
    </w:p>
    <w:p w:rsidR="00670455" w:rsidRPr="005C5F7D" w:rsidRDefault="00DC0423">
      <w:pPr>
        <w:pStyle w:val="AmJustText"/>
      </w:pPr>
      <w:r w:rsidRPr="005C5F7D">
        <w:t>Povinnosti v oblasti podávání oznámení jsou stanoveny v článku 12. Z provozního hlediska by nemělo být důležité, jak byla protiprávní činnost zjištěna.</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1202</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6</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6.</w:t>
            </w:r>
            <w:r w:rsidRPr="005C5F7D">
              <w:tab/>
              <w:t>Pokud poskytovatel prostřednictvím opatření přijatých za účelem provedení detekčního příkazu odhalí možné pohlavní zneužívání dětí on-line, informuje o tom bez zbytečného odkladu dotčené uživatele poté, co Europol nebo vnitrostátní donucovací orgán členského státu, který obdržel oznámení podle článku 48, potvrdil, že informace poskytnuté uživatelům nezasáhnou do činností v oblasti prevence, odhalování, vyšetřování a stíhání trestných činů pohlavního zneužívání dětí.</w:t>
            </w:r>
          </w:p>
        </w:tc>
        <w:tc>
          <w:tcPr>
            <w:tcW w:w="4876" w:type="dxa"/>
          </w:tcPr>
          <w:p w:rsidR="00670455" w:rsidRPr="005C5F7D" w:rsidRDefault="00DC0423">
            <w:pPr>
              <w:pStyle w:val="Normal6a"/>
            </w:pPr>
            <w:r w:rsidRPr="005C5F7D">
              <w:t>6.</w:t>
            </w:r>
            <w:r w:rsidRPr="005C5F7D">
              <w:tab/>
              <w:t xml:space="preserve">Pokud poskytovatel prostřednictvím opatření přijatých za účelem provedení </w:t>
            </w:r>
            <w:r w:rsidRPr="005C5F7D">
              <w:rPr>
                <w:b/>
                <w:i/>
              </w:rPr>
              <w:t>cíleného</w:t>
            </w:r>
            <w:r w:rsidRPr="005C5F7D">
              <w:t xml:space="preserve"> detekčního příkazu odhalí možné pohlavní zneužívání dětí on-line, informuje o tom bez zbytečného odkladu dotčené uživatele poté, co Europol nebo vnitrostátní donucovací orgán členského státu, který obdržel oznámení podle článku 48, potvrdil, že informace poskytnuté uživatelům nezasáhnou do činností v oblasti prevence, odhalování, vyšetřování a stíhání trestných činů pohlavního zneužívání dětí.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1203</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René Repasi, Tiemo Wölken</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10 – odst. 6</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6.</w:t>
            </w:r>
            <w:r w:rsidRPr="005C5F7D">
              <w:tab/>
              <w:t xml:space="preserve">Pokud poskytovatel prostřednictvím opatření přijatých za účelem provedení detekčního příkazu odhalí </w:t>
            </w:r>
            <w:r w:rsidRPr="005C5F7D">
              <w:rPr>
                <w:b/>
                <w:i/>
              </w:rPr>
              <w:t>možné pohlavní</w:t>
            </w:r>
            <w:r w:rsidRPr="005C5F7D">
              <w:t xml:space="preserve"> zneužívání dětí </w:t>
            </w:r>
            <w:r w:rsidRPr="005C5F7D">
              <w:rPr>
                <w:b/>
                <w:i/>
              </w:rPr>
              <w:t>on-line</w:t>
            </w:r>
            <w:r w:rsidRPr="005C5F7D">
              <w:t xml:space="preserve">, informuje o tom bez zbytečného odkladu dotčené uživatele poté, co </w:t>
            </w:r>
            <w:r w:rsidRPr="005C5F7D">
              <w:rPr>
                <w:b/>
                <w:i/>
              </w:rPr>
              <w:t>Europol nebo</w:t>
            </w:r>
            <w:r w:rsidRPr="005C5F7D">
              <w:t xml:space="preserve"> vnitrostátní donucovací orgán členského státu, který obdržel oznámení podle článku 48, potvrdil, že informace poskytnuté uživatelům nezasáhnou do činností v oblasti prevence, odhalování, vyšetřování a stíhání trestných činů pohlavního zneužívání dětí.</w:t>
            </w:r>
          </w:p>
        </w:tc>
        <w:tc>
          <w:tcPr>
            <w:tcW w:w="4876" w:type="dxa"/>
          </w:tcPr>
          <w:p w:rsidR="00670455" w:rsidRPr="005C5F7D" w:rsidRDefault="00DC0423">
            <w:pPr>
              <w:pStyle w:val="Normal6a"/>
            </w:pPr>
            <w:r w:rsidRPr="005C5F7D">
              <w:t>6.</w:t>
            </w:r>
            <w:r w:rsidRPr="005C5F7D">
              <w:tab/>
              <w:t xml:space="preserve">Pokud poskytovatel prostřednictvím opatření přijatých za účelem provedení detekčního příkazu odhalí </w:t>
            </w:r>
            <w:r w:rsidRPr="005C5F7D">
              <w:rPr>
                <w:b/>
                <w:i/>
              </w:rPr>
              <w:t>možný materiál pohlavního</w:t>
            </w:r>
            <w:r w:rsidRPr="005C5F7D">
              <w:t xml:space="preserve"> zneužívání dětí, informuje o tom bez zbytečného odkladu dotčené uživatele poté, co vnitrostátní donucovací orgán členského státu, který obdržel oznámení podle článku 48, potvrdil, že informace poskytnuté uživatelům nezasáhnou do činností v oblasti prevence, odhalování, vyšetřování a stíhání trestných činů pohlavního zneužívání dětí.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1204</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Tomas Tobé, Jessica Polfjärd, Jörgen Warborn, Arba Kokalari</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Článek 10 a (nový)</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jc w:val="center"/>
            </w:pPr>
            <w:r w:rsidRPr="005C5F7D">
              <w:rPr>
                <w:b/>
                <w:i/>
              </w:rPr>
              <w:t>Článek 10a</w:t>
            </w:r>
            <w:r w:rsidRPr="005C5F7D">
              <w:tab/>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jc w:val="center"/>
            </w:pPr>
            <w:r w:rsidRPr="005C5F7D">
              <w:rPr>
                <w:b/>
                <w:i/>
              </w:rPr>
              <w:t>Ochrana šifrování mezi koncovými body</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Musí být zajištěna integrita šifrovacích služeb mezi koncovými body.</w:t>
            </w:r>
            <w:r w:rsidRPr="005C5F7D">
              <w:t xml:space="preserve"> </w:t>
            </w:r>
            <w:r w:rsidRPr="005C5F7D">
              <w:rPr>
                <w:b/>
                <w:i/>
              </w:rPr>
              <w:t>Povinnosti detekce stanovené v tomto oddíle se proto nevztahují na šifrovací služby mezi koncovými body.</w:t>
            </w:r>
            <w:r w:rsidRPr="005C5F7D">
              <w:t xml:space="preserve"> </w:t>
            </w:r>
            <w:r w:rsidRPr="005C5F7D">
              <w:rPr>
                <w:b/>
                <w:i/>
              </w:rPr>
              <w:t>To mimo jiné znamená, že v rámci technologie šifrování mezi koncovými body není možné vybudovat tzv. „zadní vrátka“, tj. skenování na straně klienta s úniky bočních kanálů, což by mohlo oslabit šifrování mezi koncovými body a vést k tomu, že třetí strana získá přístup k soukromým údajům.</w:t>
            </w:r>
            <w:r w:rsidRPr="005C5F7D">
              <w:t xml:space="preserve"> </w:t>
            </w:r>
            <w:r w:rsidRPr="005C5F7D">
              <w:rPr>
                <w:b/>
                <w:i/>
              </w:rPr>
              <w:t>Skenování na straně klienta, kdy je sdělení skenováno dvakrát, při odeslání a přijetí, ohrožuje integritu a soukromí uživatelů. Tato „zadní vrátka“ nesmí být vybudována v rámci šifrování mezi koncovými body za účelem prosazování tohoto nařízení.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1205</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Článek 11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jc w:val="center"/>
            </w:pPr>
            <w:r w:rsidRPr="005C5F7D">
              <w:rPr>
                <w:b/>
                <w:i/>
              </w:rPr>
              <w:t>Článek 11</w:t>
            </w:r>
            <w:r w:rsidRPr="005C5F7D">
              <w:tab/>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B5214D">
            <w:pPr>
              <w:pStyle w:val="Normal6a"/>
              <w:jc w:val="center"/>
              <w:rPr>
                <w:b/>
                <w:i/>
              </w:rPr>
            </w:pPr>
            <w:r w:rsidRPr="005C5F7D">
              <w:rPr>
                <w:b/>
                <w:i/>
                <w:noProof/>
              </w:rPr>
              <w:t>Pokyny týkající se povinností odhalování</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Komise může ve spolupráci s koordinačními orgány a střediskem EU a po provedení veřejné konzultace vydat pokyny k uplatňování článků 7 až 10, přičemž náležitě zohlední zejména příslušný technologický vývoj a způsob, jakým jsou služby, na něž se tato ustanovení vztahují, nabízeny a využívány.</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1206</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Rob Rooken</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Článek 11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jc w:val="center"/>
            </w:pPr>
            <w:r w:rsidRPr="005C5F7D">
              <w:rPr>
                <w:b/>
                <w:i/>
              </w:rPr>
              <w:t>Článek 11</w:t>
            </w:r>
            <w:r w:rsidRPr="005C5F7D">
              <w:tab/>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B5214D">
            <w:pPr>
              <w:pStyle w:val="Normal6a"/>
              <w:jc w:val="center"/>
              <w:rPr>
                <w:b/>
                <w:i/>
              </w:rPr>
            </w:pPr>
            <w:r w:rsidRPr="005C5F7D">
              <w:rPr>
                <w:b/>
                <w:i/>
                <w:noProof/>
              </w:rPr>
              <w:t>Pokyny týkající se povinností odhalování</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Komise může ve spolupráci s koordinačními orgány a střediskem EU a po provedení veřejné konzultace vydat pokyny k uplatňování článků 7 až 10, přičemž náležitě zohlední zejména příslušný technologický vývoj a způsob, jakým jsou služby, na něž se tato ustanovení vztahují, nabízeny a využívány.</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1207</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11 – název</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Pokyny</w:t>
            </w:r>
            <w:r w:rsidRPr="005C5F7D">
              <w:t xml:space="preserve"> týkající se povinností odhalování</w:t>
            </w:r>
          </w:p>
        </w:tc>
        <w:tc>
          <w:tcPr>
            <w:tcW w:w="4876" w:type="dxa"/>
          </w:tcPr>
          <w:p w:rsidR="00670455" w:rsidRPr="005C5F7D" w:rsidRDefault="00DC0423">
            <w:pPr>
              <w:pStyle w:val="Normal6a"/>
            </w:pPr>
            <w:r w:rsidRPr="005C5F7D">
              <w:rPr>
                <w:b/>
                <w:i/>
              </w:rPr>
              <w:t>Další pravidla</w:t>
            </w:r>
            <w:r w:rsidRPr="005C5F7D">
              <w:t xml:space="preserve"> týkající se povinností odhalování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1208</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Cornelia Ernst, Clare Daly</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11 – odst.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Komise může ve spolupráci s koordinačními orgány a střediskem EU a po provedení veřejné konzultace vydat pokyny k uplatňování článků 7 až 10, přičemž náležitě zohlední zejména příslušný technologický vývoj a způsob, jakým jsou služby, na něž se tato ustanovení vztahují, nabízeny a využívány.</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1209</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René Repasi, Tiemo Wölken</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11 – odst.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 xml:space="preserve">Komise </w:t>
            </w:r>
            <w:r w:rsidRPr="005C5F7D">
              <w:rPr>
                <w:b/>
                <w:i/>
              </w:rPr>
              <w:t>může</w:t>
            </w:r>
            <w:r w:rsidRPr="005C5F7D">
              <w:t xml:space="preserve"> ve spolupráci s koordinačními orgány a střediskem EU a po provedení veřejné konzultace </w:t>
            </w:r>
            <w:r w:rsidRPr="005C5F7D">
              <w:rPr>
                <w:b/>
                <w:i/>
              </w:rPr>
              <w:t>vydat</w:t>
            </w:r>
            <w:r w:rsidRPr="005C5F7D">
              <w:t xml:space="preserve"> pokyny k uplatňování článků 7 až 10, přičemž náležitě zohlední zejména příslušný technologický vývoj </w:t>
            </w:r>
            <w:r w:rsidRPr="005C5F7D">
              <w:rPr>
                <w:b/>
                <w:i/>
              </w:rPr>
              <w:t>a</w:t>
            </w:r>
            <w:r w:rsidRPr="005C5F7D">
              <w:t xml:space="preserve"> způsob, jakým jsou služby, na něž se tato ustanovení vztahují, nabízeny a využívány.</w:t>
            </w:r>
          </w:p>
        </w:tc>
        <w:tc>
          <w:tcPr>
            <w:tcW w:w="4876" w:type="dxa"/>
          </w:tcPr>
          <w:p w:rsidR="00670455" w:rsidRPr="005C5F7D" w:rsidRDefault="00DC0423">
            <w:pPr>
              <w:pStyle w:val="Normal6a"/>
            </w:pPr>
            <w:r w:rsidRPr="005C5F7D">
              <w:t xml:space="preserve">Komise ve spolupráci s </w:t>
            </w:r>
            <w:r w:rsidRPr="005C5F7D">
              <w:rPr>
                <w:b/>
                <w:i/>
              </w:rPr>
              <w:t>Evropským sborem pro ochranu osobních údajů, Agenturou pro základní práva,</w:t>
            </w:r>
            <w:r w:rsidRPr="005C5F7D">
              <w:t xml:space="preserve"> koordinačními orgány a střediskem EU a po provedení veřejné konzultace </w:t>
            </w:r>
            <w:r w:rsidRPr="005C5F7D">
              <w:rPr>
                <w:b/>
                <w:i/>
              </w:rPr>
              <w:t>vydá</w:t>
            </w:r>
            <w:r w:rsidRPr="005C5F7D">
              <w:t xml:space="preserve"> pokyny k uplatňování článků 7 až 10, přičemž náležitě zohlední zejména příslušný technologický vývoj</w:t>
            </w:r>
            <w:r w:rsidRPr="005C5F7D">
              <w:rPr>
                <w:b/>
                <w:i/>
              </w:rPr>
              <w:t>, zajistí, aby se zásah do základního práva na soukromí a dalších práv stanovených v Listině omezil na to, co je nezbytně nutné, a dále zohlední</w:t>
            </w:r>
            <w:r w:rsidRPr="005C5F7D">
              <w:t xml:space="preserve"> způsob, jakým jsou služby, na něž se tato ustanovení vztahují, nabízeny a využívány.</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1210</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Karolin Braunsberger-Reinhold</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11 – odst.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Komise může ve spolupráci s koordinačními orgány a střediskem EU a po provedení veřejné konzultace vydat pokyny k uplatňování článků 7 až 10, přičemž náležitě zohlední zejména příslušný technologický vývoj a způsob, jakým jsou služby, na něž se tato ustanovení vztahují, nabízeny a využívány.</w:t>
            </w:r>
          </w:p>
        </w:tc>
        <w:tc>
          <w:tcPr>
            <w:tcW w:w="4876" w:type="dxa"/>
          </w:tcPr>
          <w:p w:rsidR="00670455" w:rsidRPr="005C5F7D" w:rsidRDefault="00DC0423">
            <w:pPr>
              <w:pStyle w:val="Normal6a"/>
            </w:pPr>
            <w:r w:rsidRPr="005C5F7D">
              <w:t>Komise může ve spolupráci s koordinačními orgány a střediskem EU a po provedení veřejné konzultace vydat pokyny k uplatňování článků 7 až 10, přičemž náležitě zohlední zejména příslušný technologický vývoj</w:t>
            </w:r>
            <w:r w:rsidRPr="005C5F7D">
              <w:rPr>
                <w:b/>
                <w:i/>
              </w:rPr>
              <w:t>, trendy oznámené donucovacími orgány, horkými linkami a občanskou společností</w:t>
            </w:r>
            <w:r w:rsidRPr="005C5F7D">
              <w:t xml:space="preserve"> a způsob, jakým jsou služby, na něž se tato ustanovení vztahují, nabízeny a využívány.</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1211</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11 – odst.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 xml:space="preserve">Komise může ve spolupráci s koordinačními orgány a střediskem EU a po provedení veřejné konzultace vydat </w:t>
            </w:r>
            <w:r w:rsidRPr="005C5F7D">
              <w:rPr>
                <w:b/>
                <w:i/>
              </w:rPr>
              <w:t>pokyny k</w:t>
            </w:r>
            <w:r w:rsidRPr="005C5F7D">
              <w:t xml:space="preserve"> uplatňování článků 7 až 10, přičemž náležitě zohlední zejména příslušný technologický vývoj a způsob, jakým jsou služby, na něž se tato ustanovení vztahují, nabízeny a využívány.</w:t>
            </w:r>
          </w:p>
        </w:tc>
        <w:tc>
          <w:tcPr>
            <w:tcW w:w="4876" w:type="dxa"/>
          </w:tcPr>
          <w:p w:rsidR="00670455" w:rsidRPr="005C5F7D" w:rsidRDefault="00DC0423">
            <w:pPr>
              <w:pStyle w:val="Normal6a"/>
            </w:pPr>
            <w:r w:rsidRPr="005C5F7D">
              <w:t xml:space="preserve">Komise může ve spolupráci s koordinačními orgány a střediskem EU </w:t>
            </w:r>
            <w:r w:rsidRPr="005C5F7D">
              <w:rPr>
                <w:b/>
                <w:i/>
              </w:rPr>
              <w:t>po konzultaci s Evropským sborem pro ochranu osobních údajů</w:t>
            </w:r>
            <w:r w:rsidRPr="005C5F7D">
              <w:t xml:space="preserve"> a po provedení veřejné konzultace vydat </w:t>
            </w:r>
            <w:r w:rsidRPr="005C5F7D">
              <w:rPr>
                <w:b/>
                <w:i/>
              </w:rPr>
              <w:t>akty v přenesené pravomoci o</w:t>
            </w:r>
            <w:r w:rsidRPr="005C5F7D">
              <w:t xml:space="preserve"> uplatňování článků 7 až 10, přičemž náležitě zohlední zejména příslušný technologický vývoj a způsob, jakým jsou služby, na něž se tato ustanovení vztahují, nabízeny a využívány.</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pPr>
        <w:pStyle w:val="AmJustTitle"/>
      </w:pPr>
      <w:r w:rsidRPr="005C5F7D">
        <w:rPr>
          <w:rStyle w:val="HideTWBExt"/>
        </w:rPr>
        <w:t>&lt;TitreJust&gt;</w:t>
      </w:r>
      <w:r w:rsidRPr="005C5F7D">
        <w:t>Odůvodnění</w:t>
      </w:r>
      <w:r w:rsidRPr="005C5F7D">
        <w:rPr>
          <w:rStyle w:val="HideTWBExt"/>
        </w:rPr>
        <w:t>&lt;/TitreJust&gt;</w:t>
      </w:r>
    </w:p>
    <w:p w:rsidR="00670455" w:rsidRPr="005C5F7D" w:rsidRDefault="00DC0423">
      <w:pPr>
        <w:pStyle w:val="AmJustText"/>
      </w:pPr>
      <w:r w:rsidRPr="005C5F7D">
        <w:t>Stanovisko EIOÚ a EDPB, bod 110</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1212</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11 – odst.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Komise může ve spolupráci s koordinačními orgány a střediskem EU a po provedení veřejné konzultace vydat pokyny k uplatňování článků 7 až 10, přičemž náležitě zohlední zejména příslušný technologický vývoj a způsob, jakým jsou služby, na něž se tato ustanovení vztahují, nabízeny a využívány.</w:t>
            </w:r>
          </w:p>
        </w:tc>
        <w:tc>
          <w:tcPr>
            <w:tcW w:w="4876" w:type="dxa"/>
          </w:tcPr>
          <w:p w:rsidR="00670455" w:rsidRPr="005C5F7D" w:rsidRDefault="00DC0423">
            <w:pPr>
              <w:pStyle w:val="Normal6a"/>
            </w:pPr>
            <w:r w:rsidRPr="005C5F7D">
              <w:t xml:space="preserve">Komise může ve spolupráci s koordinačními orgány a střediskem EU a po </w:t>
            </w:r>
            <w:r w:rsidRPr="005C5F7D">
              <w:rPr>
                <w:b/>
                <w:i/>
              </w:rPr>
              <w:t>konzultaci s Evropským sborem pro ochranu osobních údajů a po</w:t>
            </w:r>
            <w:r w:rsidRPr="005C5F7D">
              <w:t xml:space="preserve"> provedení veřejné konzultace vydat pokyny k uplatňování článků 7 až 10, přičemž náležitě zohlední zejména příslušný technologický vývoj a způsob, jakým jsou služby, na něž se tato ustanovení vztahují, nabízeny a využívány.</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1213</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Kapitola II – oddíl 3 – název</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3</w:t>
            </w:r>
            <w:r w:rsidRPr="005C5F7D">
              <w:tab/>
            </w:r>
            <w:r w:rsidRPr="005C5F7D">
              <w:rPr>
                <w:b/>
                <w:i/>
              </w:rPr>
              <w:t>Oznamovací povinnosti</w:t>
            </w:r>
          </w:p>
        </w:tc>
        <w:tc>
          <w:tcPr>
            <w:tcW w:w="4876" w:type="dxa"/>
          </w:tcPr>
          <w:p w:rsidR="00670455" w:rsidRPr="005C5F7D" w:rsidRDefault="00DC0423">
            <w:pPr>
              <w:pStyle w:val="Normal6a"/>
            </w:pPr>
            <w:r w:rsidRPr="005C5F7D">
              <w:t>3</w:t>
            </w:r>
            <w:r w:rsidRPr="005C5F7D">
              <w:tab/>
            </w:r>
            <w:r w:rsidRPr="005C5F7D">
              <w:rPr>
                <w:b/>
                <w:i/>
              </w:rPr>
              <w:t>Povinnosti týkající se podávání oznámení a odstraňování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1214</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12 – název</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Oznamovací povinnosti</w:t>
            </w:r>
          </w:p>
        </w:tc>
        <w:tc>
          <w:tcPr>
            <w:tcW w:w="4876" w:type="dxa"/>
          </w:tcPr>
          <w:p w:rsidR="00670455" w:rsidRPr="005C5F7D" w:rsidRDefault="00DC0423">
            <w:pPr>
              <w:pStyle w:val="Normal6a"/>
            </w:pPr>
            <w:r w:rsidRPr="005C5F7D">
              <w:rPr>
                <w:b/>
                <w:i/>
              </w:rPr>
              <w:t>Povinnosti týkající se podávání oznámení a odstraňování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1215</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 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12 – odst.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1.</w:t>
            </w:r>
            <w:r w:rsidRPr="005C5F7D">
              <w:tab/>
              <w:t xml:space="preserve">Pokud poskytovatel hostingových služeb nebo poskytovatel interpersonálních komunikačních služeb zjistí jakýmkoli jiným způsobem než prostřednictvím příkazu k odstranění vydaného v souladu s tímto nařízením </w:t>
            </w:r>
            <w:r w:rsidRPr="005C5F7D">
              <w:rPr>
                <w:b/>
                <w:i/>
              </w:rPr>
              <w:t>jakékoli informace o možném pohlavním</w:t>
            </w:r>
            <w:r w:rsidRPr="005C5F7D">
              <w:t xml:space="preserve"> zneužívání dětí on-line ve svých službách, neprodleně o </w:t>
            </w:r>
            <w:r w:rsidRPr="005C5F7D">
              <w:rPr>
                <w:b/>
                <w:i/>
              </w:rPr>
              <w:t>tom podá</w:t>
            </w:r>
            <w:r w:rsidRPr="005C5F7D">
              <w:t xml:space="preserve"> středisku EU </w:t>
            </w:r>
            <w:r w:rsidRPr="005C5F7D">
              <w:rPr>
                <w:b/>
                <w:i/>
              </w:rPr>
              <w:t>oznámení</w:t>
            </w:r>
            <w:r w:rsidRPr="005C5F7D">
              <w:t xml:space="preserve"> v souladu s článkem 13. Učiní tak prostřednictvím systému zřízeného v souladu s čl. 39 odst. 2.</w:t>
            </w:r>
          </w:p>
        </w:tc>
        <w:tc>
          <w:tcPr>
            <w:tcW w:w="4876" w:type="dxa"/>
          </w:tcPr>
          <w:p w:rsidR="00670455" w:rsidRPr="005C5F7D" w:rsidRDefault="00DC0423">
            <w:pPr>
              <w:pStyle w:val="Normal6a"/>
            </w:pPr>
            <w:r w:rsidRPr="005C5F7D">
              <w:t>1.</w:t>
            </w:r>
            <w:r w:rsidRPr="005C5F7D">
              <w:tab/>
              <w:t xml:space="preserve">Pokud poskytovatel hostingových služeb nebo poskytovatel interpersonálních komunikačních služeb </w:t>
            </w:r>
            <w:r w:rsidRPr="005C5F7D">
              <w:rPr>
                <w:b/>
                <w:i/>
              </w:rPr>
              <w:t>nezávislých na číslech</w:t>
            </w:r>
            <w:r w:rsidRPr="005C5F7D">
              <w:t xml:space="preserve"> zjistí jakýmkoli jiným způsobem než prostřednictvím příkazu k odstranění vydaného v souladu s tímto nařízením </w:t>
            </w:r>
            <w:r w:rsidRPr="005C5F7D">
              <w:rPr>
                <w:b/>
                <w:i/>
              </w:rPr>
              <w:t>údajné pohlavní</w:t>
            </w:r>
            <w:r w:rsidRPr="005C5F7D">
              <w:t xml:space="preserve"> zneužívání dětí on-line ve svých službách, neprodleně o </w:t>
            </w:r>
            <w:r w:rsidRPr="005C5F7D">
              <w:rPr>
                <w:b/>
                <w:i/>
              </w:rPr>
              <w:t>tomto zneužívání informuje příslušné donucovací a nezávislé soudní orgány a podá o něm oznámení</w:t>
            </w:r>
            <w:r w:rsidRPr="005C5F7D">
              <w:t xml:space="preserve"> středisku EU v souladu s článkem 13. Učiní tak prostřednictvím systému zřízeného v souladu s čl. 39 odst. 2.</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1216</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12 – odst.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1.</w:t>
            </w:r>
            <w:r w:rsidRPr="005C5F7D">
              <w:tab/>
              <w:t xml:space="preserve">Pokud poskytovatel hostingových služeb nebo poskytovatel interpersonálních komunikačních služeb </w:t>
            </w:r>
            <w:r w:rsidRPr="005C5F7D">
              <w:rPr>
                <w:b/>
                <w:i/>
              </w:rPr>
              <w:t>zjistí</w:t>
            </w:r>
            <w:r w:rsidRPr="005C5F7D">
              <w:t xml:space="preserve"> jakýmkoli jiným způsobem než prostřednictvím příkazu k odstranění vydaného v souladu s tímto nařízením </w:t>
            </w:r>
            <w:r w:rsidRPr="005C5F7D">
              <w:rPr>
                <w:b/>
                <w:i/>
              </w:rPr>
              <w:t>jakékoli informace o možném pohlavním zneužívání dětí on-line ve svých službách, neprodleně o tom podá středisku EU</w:t>
            </w:r>
            <w:r w:rsidRPr="005C5F7D">
              <w:t xml:space="preserve"> oznámení v souladu s článkem 13. Učiní tak prostřednictvím systému zřízeného v souladu s čl. 39 odst. 2.</w:t>
            </w:r>
          </w:p>
        </w:tc>
        <w:tc>
          <w:tcPr>
            <w:tcW w:w="4876" w:type="dxa"/>
          </w:tcPr>
          <w:p w:rsidR="00670455" w:rsidRPr="005C5F7D" w:rsidRDefault="00DC0423">
            <w:pPr>
              <w:pStyle w:val="Normal6a"/>
            </w:pPr>
            <w:r w:rsidRPr="005C5F7D">
              <w:t>1.</w:t>
            </w:r>
            <w:r w:rsidRPr="005C5F7D">
              <w:tab/>
              <w:t xml:space="preserve">Pokud </w:t>
            </w:r>
            <w:r w:rsidRPr="005C5F7D">
              <w:rPr>
                <w:b/>
                <w:i/>
              </w:rPr>
              <w:t>se</w:t>
            </w:r>
            <w:r w:rsidRPr="005C5F7D">
              <w:t xml:space="preserve"> poskytovatel hostingových služeb nebo poskytovatel </w:t>
            </w:r>
            <w:r w:rsidRPr="005C5F7D">
              <w:rPr>
                <w:b/>
                <w:i/>
              </w:rPr>
              <w:t>veřejně dostupných </w:t>
            </w:r>
            <w:r w:rsidRPr="005C5F7D">
              <w:t xml:space="preserve">interpersonálních komunikačních služeb </w:t>
            </w:r>
            <w:r w:rsidRPr="005C5F7D">
              <w:rPr>
                <w:b/>
                <w:i/>
              </w:rPr>
              <w:t>nezávislých na číslech dozví o údajném pohlavním zneužívání dětí on-line ve svých službách</w:t>
            </w:r>
            <w:r w:rsidRPr="005C5F7D">
              <w:t xml:space="preserve"> jakýmkoli jiným způsobem než prostřednictvím příkazu k odstranění vydaného v souladu s tímto nařízením</w:t>
            </w:r>
            <w:r w:rsidRPr="005C5F7D">
              <w:rPr>
                <w:b/>
                <w:i/>
              </w:rPr>
              <w:t>, neprodleně podá za použití nejmodernějšího šifrování středisku EU a příslušnému vnitrostátnímu orgánu</w:t>
            </w:r>
            <w:r w:rsidRPr="005C5F7D">
              <w:t xml:space="preserve"> oznámení v souladu s článkem 13. Učiní tak prostřednictvím systému zřízeného v souladu s čl. 39 odst. 2.</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1217</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René Repasi, Tiemo Wölken</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12 – odst.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1.</w:t>
            </w:r>
            <w:r w:rsidRPr="005C5F7D">
              <w:tab/>
              <w:t xml:space="preserve">Pokud poskytovatel hostingových služeb nebo poskytovatel interpersonálních komunikačních služeb zjistí jakýmkoli jiným způsobem než prostřednictvím příkazu k odstranění vydaného v souladu s tímto nařízením jakékoli informace o možném </w:t>
            </w:r>
            <w:r w:rsidRPr="005C5F7D">
              <w:rPr>
                <w:b/>
                <w:i/>
              </w:rPr>
              <w:t>pohlavním</w:t>
            </w:r>
            <w:r w:rsidRPr="005C5F7D">
              <w:t xml:space="preserve"> zneužívání dětí </w:t>
            </w:r>
            <w:r w:rsidRPr="005C5F7D">
              <w:rPr>
                <w:b/>
                <w:i/>
              </w:rPr>
              <w:t>on-line</w:t>
            </w:r>
            <w:r w:rsidRPr="005C5F7D">
              <w:t xml:space="preserve"> ve svých službách, neprodleně o tom podá středisku EU oznámení v souladu s článkem 13. Učiní tak prostřednictvím systému zřízeného v souladu s čl. 39 odst. 2.</w:t>
            </w:r>
          </w:p>
        </w:tc>
        <w:tc>
          <w:tcPr>
            <w:tcW w:w="4876" w:type="dxa"/>
          </w:tcPr>
          <w:p w:rsidR="00670455" w:rsidRPr="005C5F7D" w:rsidRDefault="00DC0423">
            <w:pPr>
              <w:pStyle w:val="Normal6a"/>
            </w:pPr>
            <w:r w:rsidRPr="005C5F7D">
              <w:t>1.</w:t>
            </w:r>
            <w:r w:rsidRPr="005C5F7D">
              <w:tab/>
              <w:t xml:space="preserve">Pokud poskytovatel hostingových služeb nebo poskytovatel interpersonálních komunikačních služeb </w:t>
            </w:r>
            <w:r w:rsidRPr="005C5F7D">
              <w:rPr>
                <w:b/>
                <w:i/>
              </w:rPr>
              <w:t>nezávislých na číslech</w:t>
            </w:r>
            <w:r w:rsidRPr="005C5F7D">
              <w:t xml:space="preserve"> zjistí jakýmkoli jiným způsobem než prostřednictvím příkazu k odstranění vydaného v souladu s tímto nařízením jakékoli informace o možném </w:t>
            </w:r>
            <w:r w:rsidRPr="005C5F7D">
              <w:rPr>
                <w:b/>
                <w:i/>
              </w:rPr>
              <w:t>materiálu pohlavního</w:t>
            </w:r>
            <w:r w:rsidRPr="005C5F7D">
              <w:t xml:space="preserve"> zneužívání dětí ve svých službách, neprodleně o tom podá středisku EU oznámení v souladu s článkem 13. Učiní tak prostřednictvím systému zřízeného v souladu s čl. 39 odst. 2.</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1218</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Rob Rooken</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12 – odst.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1.</w:t>
            </w:r>
            <w:r w:rsidRPr="005C5F7D">
              <w:tab/>
              <w:t>Pokud poskytovatel hostingových služeb nebo poskytovatel interpersonálních komunikačních služeb zjistí jakýmkoli jiným způsobem než prostřednictvím příkazu k odstranění vydaného v souladu s tímto nařízením jakékoli informace o možném pohlavním zneužívání dětí on-line ve svých službách, neprodleně o tom podá středisku EU oznámení v souladu s článkem 13. Učiní tak prostřednictvím systému zřízeného v souladu s čl. 39 odst. 2.</w:t>
            </w:r>
          </w:p>
        </w:tc>
        <w:tc>
          <w:tcPr>
            <w:tcW w:w="4876" w:type="dxa"/>
          </w:tcPr>
          <w:p w:rsidR="00670455" w:rsidRPr="005C5F7D" w:rsidRDefault="00DC0423">
            <w:pPr>
              <w:pStyle w:val="Normal6a"/>
            </w:pPr>
            <w:r w:rsidRPr="005C5F7D">
              <w:t>1.</w:t>
            </w:r>
            <w:r w:rsidRPr="005C5F7D">
              <w:tab/>
              <w:t xml:space="preserve">Pokud poskytovatel hostingových služeb nebo poskytovatel interpersonálních komunikačních služeb </w:t>
            </w:r>
            <w:r w:rsidRPr="005C5F7D">
              <w:rPr>
                <w:b/>
                <w:i/>
              </w:rPr>
              <w:t>nezávislých na čísle</w:t>
            </w:r>
            <w:r w:rsidRPr="005C5F7D">
              <w:t xml:space="preserve"> zjistí jakýmkoli jiným způsobem než prostřednictvím příkazu k odstranění vydaného v souladu s tímto nařízením jakékoli informace o možném pohlavním zneužívání dětí on-line ve svých službách, neprodleně o tom podá středisku EU oznámení v souladu s článkem 13. Učiní tak prostřednictvím systému zřízeného v souladu s čl. 39 odst. 2.</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1219</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12 – odst. 1 a (nový)</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1a.</w:t>
            </w:r>
            <w:r w:rsidRPr="005C5F7D">
              <w:tab/>
            </w:r>
            <w:r w:rsidRPr="005C5F7D">
              <w:rPr>
                <w:b/>
                <w:i/>
              </w:rPr>
              <w:t>Pokud poskytovatel hostingových služeb skutečně má informace o materiálu zobrazujícím pohlavní zneužívání dětí on-line na svých službách a o jeho nezákonné povaze, neprodleně jej odstraní nebo k němu znemožní přístup ve všech členských státech.</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pPr>
        <w:pStyle w:val="AmJustTitle"/>
      </w:pPr>
      <w:r w:rsidRPr="005C5F7D">
        <w:rPr>
          <w:rStyle w:val="HideTWBExt"/>
        </w:rPr>
        <w:t>&lt;TitreJust&gt;</w:t>
      </w:r>
      <w:r w:rsidRPr="005C5F7D">
        <w:t>Odůvodnění</w:t>
      </w:r>
      <w:r w:rsidRPr="005C5F7D">
        <w:rPr>
          <w:rStyle w:val="HideTWBExt"/>
        </w:rPr>
        <w:t>&lt;/TitreJust&gt;</w:t>
      </w:r>
    </w:p>
    <w:p w:rsidR="00670455" w:rsidRPr="005C5F7D" w:rsidRDefault="00DC0423">
      <w:pPr>
        <w:pStyle w:val="AmJustText"/>
      </w:pPr>
      <w:r w:rsidRPr="005C5F7D">
        <w:t>Pokud poskytovatel hostingových služeb je skutečně informován o materiálu zobrazujícím pohlavní zneužívání dětí on-line na svých službách a o jeho nezákonné povaze, ale neodstraní ji urychleně nebo k němu nezablokuje přístup, není již podle aktu o digitálních službách vyňat z odpovědnosti a měl by být povinen materiál odstranit, aby se zabránilo jeho dalšímu oběhu.</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1220</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12 – odst. 2 – pododstavec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 xml:space="preserve">Pokud poskytovatel podá oznámení podle odstavce 1, </w:t>
            </w:r>
            <w:r w:rsidRPr="005C5F7D">
              <w:rPr>
                <w:b/>
                <w:i/>
              </w:rPr>
              <w:t>informuje</w:t>
            </w:r>
            <w:r w:rsidRPr="005C5F7D">
              <w:t xml:space="preserve"> dotčeného uživatele </w:t>
            </w:r>
            <w:r w:rsidRPr="005C5F7D">
              <w:rPr>
                <w:b/>
                <w:i/>
              </w:rPr>
              <w:t>a poskytne</w:t>
            </w:r>
            <w:r w:rsidRPr="005C5F7D">
              <w:t xml:space="preserve"> informace o hlavním obsahu oznámení, o způsobu, jakým se poskytovatel dozvěděl o </w:t>
            </w:r>
            <w:r w:rsidRPr="005C5F7D">
              <w:rPr>
                <w:b/>
                <w:i/>
              </w:rPr>
              <w:t>možném</w:t>
            </w:r>
            <w:r w:rsidRPr="005C5F7D">
              <w:t xml:space="preserve"> pohlavním zneužívání dětí, o opatřeních přijatých v návaznosti na toto oznámení, pokud má tyto informace k dispozici, a o možnostech nápravy, které má uživatel, včetně práva podat stížnost koordinačnímu orgánu v souladu s článkem 34.</w:t>
            </w:r>
          </w:p>
        </w:tc>
        <w:tc>
          <w:tcPr>
            <w:tcW w:w="4876" w:type="dxa"/>
          </w:tcPr>
          <w:p w:rsidR="00670455" w:rsidRPr="005C5F7D" w:rsidRDefault="00DC0423">
            <w:pPr>
              <w:pStyle w:val="Normal6a"/>
            </w:pPr>
            <w:r w:rsidRPr="005C5F7D">
              <w:t xml:space="preserve">Pokud poskytovatel podá oznámení podle odstavce 1, </w:t>
            </w:r>
            <w:r w:rsidRPr="005C5F7D">
              <w:rPr>
                <w:b/>
                <w:i/>
              </w:rPr>
              <w:t>požádá středisko EU o povolení informovat</w:t>
            </w:r>
            <w:r w:rsidRPr="005C5F7D">
              <w:t xml:space="preserve"> dotčeného uživatele</w:t>
            </w:r>
            <w:r w:rsidRPr="005C5F7D">
              <w:rPr>
                <w:b/>
                <w:i/>
              </w:rPr>
              <w:t>, který odpoví bez zbytečného odkladu, a to nejpozději do dvou dnů.</w:t>
            </w:r>
            <w:r w:rsidRPr="005C5F7D">
              <w:t xml:space="preserve"> </w:t>
            </w:r>
            <w:r w:rsidRPr="005C5F7D">
              <w:rPr>
                <w:b/>
                <w:i/>
              </w:rPr>
              <w:t>V případě povolení poskytovatel bez zbytečného odkladu informuje uživatele.</w:t>
            </w:r>
            <w:r w:rsidRPr="005C5F7D">
              <w:t xml:space="preserve"> </w:t>
            </w:r>
            <w:r w:rsidRPr="005C5F7D">
              <w:rPr>
                <w:b/>
                <w:i/>
              </w:rPr>
              <w:t>Oznámení obsahuje</w:t>
            </w:r>
            <w:r w:rsidRPr="005C5F7D">
              <w:t xml:space="preserve"> informace o hlavním obsahu oznámení, o způsobu, jakým se poskytovatel dozvěděl o </w:t>
            </w:r>
            <w:r w:rsidRPr="005C5F7D">
              <w:rPr>
                <w:b/>
                <w:i/>
              </w:rPr>
              <w:t>údajném</w:t>
            </w:r>
            <w:r w:rsidRPr="005C5F7D">
              <w:t xml:space="preserve"> pohlavním zneužívání dětí, o opatřeních přijatých v návaznosti na toto oznámení</w:t>
            </w:r>
            <w:r w:rsidRPr="005C5F7D">
              <w:rPr>
                <w:b/>
                <w:i/>
              </w:rPr>
              <w:t>, o orgánu, jemuž bylo oznámení předáno</w:t>
            </w:r>
            <w:r w:rsidRPr="005C5F7D">
              <w:t>, pokud má tyto informace k dispozici, a o možnostech nápravy, které má uživatel, včetně práva podat stížnost koordinačnímu orgánu v souladu s článkem 34.</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1221</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René Repasi, Tiemo Wölken</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12 – odst. 2 – pododstavec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Pokud poskytovatel podá oznámení podle odstavce 1, informuje dotčeného uživatele a poskytne informace o hlavním obsahu oznámení, o způsobu, jakým se poskytovatel dozvěděl o možném pohlavním zneužívání dětí, o opatřeních přijatých v návaznosti na toto oznámení, pokud má tyto informace k dispozici, a o možnostech nápravy, které má uživatel, včetně práva podat stížnost koordinačnímu orgánu v souladu s článkem 34.</w:t>
            </w:r>
          </w:p>
        </w:tc>
        <w:tc>
          <w:tcPr>
            <w:tcW w:w="4876" w:type="dxa"/>
          </w:tcPr>
          <w:p w:rsidR="00670455" w:rsidRPr="005C5F7D" w:rsidRDefault="00DC0423">
            <w:pPr>
              <w:pStyle w:val="Normal6a"/>
            </w:pPr>
            <w:r w:rsidRPr="005C5F7D">
              <w:t xml:space="preserve">Pokud poskytovatel podá oznámení podle odstavce 1, informuje dotčeného uživatele a poskytne informace o hlavním obsahu oznámení, o způsobu, jakým se poskytovatel dozvěděl o možném pohlavním zneužívání dětí, o opatřeních přijatých v návaznosti na toto oznámení, pokud má tyto informace k dispozici, a o možnostech nápravy, které má uživatel, včetně práva podat stížnost </w:t>
            </w:r>
            <w:r w:rsidRPr="005C5F7D">
              <w:rPr>
                <w:b/>
                <w:i/>
              </w:rPr>
              <w:t>úřadu na ochranu údajů a</w:t>
            </w:r>
            <w:r w:rsidRPr="005C5F7D">
              <w:t xml:space="preserve"> koordinačnímu orgánu v souladu s článkem 34.</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1222</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12 – odst. 2 – pododstavec 2</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Poskytovatel informuje dotčeného uživatele bez zbytečného odkladu, a to buď poté, co od střediska EU obdrží sdělení, v němž se uvádí, že oznámení považuje za zjevně neopodstatněné, jak je uvedeno v čl. 48 odst. 2, nebo po uplynutí lhůty tří měsíců od data oznámení, aniž by obdržel sdělení střediska EU uvádějící, že informace nemají být poskytnuty podle čl. 48 odst. 6 písm. a), a to podle toho, co nastane dříve.</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pPr>
        <w:pStyle w:val="AmJustTitle"/>
      </w:pPr>
      <w:r w:rsidRPr="005C5F7D">
        <w:rPr>
          <w:rStyle w:val="HideTWBExt"/>
        </w:rPr>
        <w:t>&lt;TitreJust&gt;</w:t>
      </w:r>
      <w:r w:rsidRPr="005C5F7D">
        <w:t>Odůvodnění</w:t>
      </w:r>
      <w:r w:rsidRPr="005C5F7D">
        <w:rPr>
          <w:rStyle w:val="HideTWBExt"/>
        </w:rPr>
        <w:t>&lt;/TitreJust&gt;</w:t>
      </w:r>
    </w:p>
    <w:p w:rsidR="00670455" w:rsidRPr="005C5F7D" w:rsidRDefault="00DC0423">
      <w:pPr>
        <w:pStyle w:val="AmJustText"/>
      </w:pPr>
      <w:r w:rsidRPr="005C5F7D">
        <w:t>Středisko EU koordinuje s příslušným orgánem žádosti o výkon práva fyzických osob na přístup k osobním údajům zpracovávaným podle tohoto nařízení, jejich opravu a výmaz.</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1223</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Cornelia Ernst, Clare Daly</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12 – odst. 2 – pododstavec 2</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 xml:space="preserve">Poskytovatel informuje </w:t>
            </w:r>
            <w:r w:rsidRPr="005C5F7D">
              <w:rPr>
                <w:b/>
                <w:i/>
              </w:rPr>
              <w:t>dotčeného</w:t>
            </w:r>
            <w:r w:rsidRPr="005C5F7D">
              <w:t xml:space="preserve"> uživatele bez zbytečného odkladu</w:t>
            </w:r>
            <w:r w:rsidRPr="005C5F7D">
              <w:rPr>
                <w:b/>
                <w:i/>
              </w:rPr>
              <w:t>, a to buď poté, co od střediska EU obdrží sdělení, v němž se uvádí, že oznámení považuje za zjevně neopodstatněné, jak je uvedeno v čl. 48 odst. 2, nebo po uplynutí lhůty tří měsíců od data oznámení, aniž by obdržel sdělení střediska EU uvádějící, že informace nemají být poskytnuty podle čl. 48 odst. 6 písm. a), a to podle toho, co nastane dříve</w:t>
            </w:r>
            <w:r w:rsidRPr="005C5F7D">
              <w:t>.</w:t>
            </w:r>
          </w:p>
        </w:tc>
        <w:tc>
          <w:tcPr>
            <w:tcW w:w="4876" w:type="dxa"/>
          </w:tcPr>
          <w:p w:rsidR="00670455" w:rsidRPr="005C5F7D" w:rsidRDefault="00DC0423">
            <w:pPr>
              <w:pStyle w:val="Normal6a"/>
            </w:pPr>
            <w:r w:rsidRPr="005C5F7D">
              <w:t xml:space="preserve">Poskytovatel informuje </w:t>
            </w:r>
            <w:r w:rsidRPr="005C5F7D">
              <w:rPr>
                <w:b/>
                <w:i/>
              </w:rPr>
              <w:t>daného</w:t>
            </w:r>
            <w:r w:rsidRPr="005C5F7D">
              <w:t xml:space="preserve"> uživatele bez zbytečného odkladu.</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1224</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René Repasi, Tiemo Wölken</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12 – odst. 2 – pododstavec 2</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 xml:space="preserve">Poskytovatel informuje dotčeného uživatele bez zbytečného odkladu, a to buď poté, co od střediska EU obdrží sdělení, v němž se uvádí, že oznámení považuje za </w:t>
            </w:r>
            <w:r w:rsidRPr="005C5F7D">
              <w:rPr>
                <w:b/>
                <w:i/>
              </w:rPr>
              <w:t>zjevně</w:t>
            </w:r>
            <w:r w:rsidRPr="005C5F7D">
              <w:t xml:space="preserve"> neopodstatněné, jak je uvedeno v čl. 48 odst. 2, nebo po uplynutí lhůty tří měsíců od data oznámení, aniž by obdržel sdělení střediska EU uvádějící, že informace nemají být poskytnuty podle čl. 48 odst. 6 písm. a), a to podle toho, co nastane dříve.</w:t>
            </w:r>
          </w:p>
        </w:tc>
        <w:tc>
          <w:tcPr>
            <w:tcW w:w="4876" w:type="dxa"/>
          </w:tcPr>
          <w:p w:rsidR="00670455" w:rsidRPr="005C5F7D" w:rsidRDefault="00DC0423">
            <w:pPr>
              <w:pStyle w:val="Normal6a"/>
            </w:pPr>
            <w:r w:rsidRPr="005C5F7D">
              <w:t>Poskytovatel informuje dotčeného uživatele bez zbytečného odkladu, a to buď poté, co od střediska EU obdrží sdělení, v němž se uvádí, že oznámení považuje za neopodstatněné, jak je uvedeno v čl. 48 odst. 2, nebo po uplynutí lhůty tří měsíců od data oznámení, aniž by obdržel sdělení střediska EU uvádějící, že informace nemají být poskytnuty podle čl. 48 odst. 6 písm. a), a to podle toho, co nastane dříve.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1225</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12 – odst. 2 – pododstavec 3</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Pokud poskytovatel ve lhůtě tří měsíců uvedené v druhém pododstavci obdrží od střediska EU sdělení o tom, že informace nemají být poskytnuty, informuje o tom bez zbytečného odkladu dotčeného uživatele po uplynutí lhůty stanovené v tomto sdělení.</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1226</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Cornelia Ernst, Clare Daly</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12 – odst. 2 – pododstavec 3</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Pokud poskytovatel ve lhůtě tří měsíců uvedené v druhém pododstavci obdrží od střediska EU sdělení o tom, že informace nemají být poskytnuty, informuje o tom bez zbytečného odkladu dotčeného uživatele po uplynutí lhůty stanovené v tomto sdělení.</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1227</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12 – odst. 2 a (nový)</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2a.</w:t>
            </w:r>
            <w:r w:rsidRPr="005C5F7D">
              <w:tab/>
            </w:r>
            <w:r w:rsidRPr="005C5F7D">
              <w:rPr>
                <w:b/>
                <w:i/>
              </w:rPr>
              <w:t>Středisko EU koordinuje s příslušným orgánem žádosti o výkon práva fyzických osob na přístup k osobním údajům zpracovávaným podle tohoto nařízení, jejich opravu a výmaz.</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pPr>
        <w:pStyle w:val="AmJustTitle"/>
      </w:pPr>
      <w:r w:rsidRPr="005C5F7D">
        <w:rPr>
          <w:rStyle w:val="HideTWBExt"/>
        </w:rPr>
        <w:t>&lt;TitreJust&gt;</w:t>
      </w:r>
      <w:r w:rsidRPr="005C5F7D">
        <w:t>Odůvodnění</w:t>
      </w:r>
      <w:r w:rsidRPr="005C5F7D">
        <w:rPr>
          <w:rStyle w:val="HideTWBExt"/>
        </w:rPr>
        <w:t>&lt;/TitreJust&gt;</w:t>
      </w:r>
    </w:p>
    <w:p w:rsidR="00670455" w:rsidRPr="005C5F7D" w:rsidRDefault="00DC0423">
      <w:pPr>
        <w:pStyle w:val="AmJustText"/>
      </w:pPr>
      <w:r w:rsidRPr="005C5F7D">
        <w:t>Stanovisko EIOÚ a EDPB, bod 117</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1228</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12 – odst. 3</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3.</w:t>
            </w:r>
            <w:r w:rsidRPr="005C5F7D">
              <w:tab/>
            </w:r>
            <w:r w:rsidRPr="005C5F7D">
              <w:rPr>
                <w:b/>
                <w:i/>
              </w:rPr>
              <w:t>Poskytovatel zřídí a provozuje dostupný, věku přiměřený a uživatelsky přívětivý mechanismus, který uživatelům umožní upozornit poskytovatele na možné pohlavní zneužívání dětí on-line prostřednictvím jeho služby.</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pPr>
        <w:pStyle w:val="AmJustTitle"/>
      </w:pPr>
      <w:r w:rsidRPr="005C5F7D">
        <w:rPr>
          <w:rStyle w:val="HideTWBExt"/>
        </w:rPr>
        <w:t>&lt;TitreJust&gt;</w:t>
      </w:r>
      <w:r w:rsidRPr="005C5F7D">
        <w:t>Odůvodnění</w:t>
      </w:r>
      <w:r w:rsidRPr="005C5F7D">
        <w:rPr>
          <w:rStyle w:val="HideTWBExt"/>
        </w:rPr>
        <w:t>&lt;/TitreJust&gt;</w:t>
      </w:r>
    </w:p>
    <w:p w:rsidR="00670455" w:rsidRPr="005C5F7D" w:rsidRDefault="00DC0423">
      <w:pPr>
        <w:pStyle w:val="AmJustText"/>
      </w:pPr>
      <w:r w:rsidRPr="005C5F7D">
        <w:t>Vztahuje se na ně zvláštní opatření, nyní článek 4.</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1229</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12 – odst. 3</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3.</w:t>
            </w:r>
            <w:r w:rsidRPr="005C5F7D">
              <w:tab/>
              <w:t xml:space="preserve">Poskytovatel </w:t>
            </w:r>
            <w:r w:rsidRPr="005C5F7D">
              <w:rPr>
                <w:b/>
                <w:i/>
              </w:rPr>
              <w:t>zřídí a provozuje dostupný, věku přiměřený a uživatelsky přívětivý mechanismus, který uživatelům umožní upozornit poskytovatele na možné</w:t>
            </w:r>
            <w:r w:rsidRPr="005C5F7D">
              <w:t xml:space="preserve"> pohlavní zneužívání dětí on-line </w:t>
            </w:r>
            <w:r w:rsidRPr="005C5F7D">
              <w:rPr>
                <w:b/>
                <w:i/>
              </w:rPr>
              <w:t>prostřednictvím jeho služby</w:t>
            </w:r>
            <w:r w:rsidRPr="005C5F7D">
              <w:t>.</w:t>
            </w:r>
          </w:p>
        </w:tc>
        <w:tc>
          <w:tcPr>
            <w:tcW w:w="4876" w:type="dxa"/>
          </w:tcPr>
          <w:p w:rsidR="00670455" w:rsidRPr="005C5F7D" w:rsidRDefault="00DC0423">
            <w:pPr>
              <w:pStyle w:val="Normal6a"/>
            </w:pPr>
            <w:r w:rsidRPr="005C5F7D">
              <w:t>3.</w:t>
            </w:r>
            <w:r w:rsidRPr="005C5F7D">
              <w:tab/>
              <w:t>Poskytovatel</w:t>
            </w:r>
            <w:r w:rsidRPr="005C5F7D">
              <w:rPr>
                <w:b/>
                <w:i/>
              </w:rPr>
              <w:t>, středisko EU, příslušný orgán nebo jakékoli soudní donucovací orgány bez zbytečného odkladu oznámí fyzické osobě nebo subjektu, které oznámily údajné</w:t>
            </w:r>
            <w:r w:rsidRPr="005C5F7D">
              <w:t xml:space="preserve"> pohlavní zneužívání dětí on-line</w:t>
            </w:r>
            <w:r w:rsidRPr="005C5F7D">
              <w:rPr>
                <w:b/>
                <w:i/>
              </w:rPr>
              <w:t>, své rozhodnutí ohledně informací, jichž se oznámený obsah týká, a poskytne informace o možnostech nápravy v souvislosti s tímto rozhodnutím</w:t>
            </w:r>
            <w:r w:rsidRPr="005C5F7D">
              <w:t>.</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1230</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Vincenzo Sofo, Jadwiga Wiśniewska</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12 – odst. 3</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3.</w:t>
            </w:r>
            <w:r w:rsidRPr="005C5F7D">
              <w:tab/>
              <w:t>Poskytovatel zřídí a provozuje dostupný</w:t>
            </w:r>
            <w:r w:rsidRPr="005C5F7D">
              <w:rPr>
                <w:b/>
                <w:i/>
              </w:rPr>
              <w:t>, věku</w:t>
            </w:r>
            <w:r w:rsidRPr="005C5F7D">
              <w:t xml:space="preserve"> přiměřený </w:t>
            </w:r>
            <w:r w:rsidRPr="005C5F7D">
              <w:rPr>
                <w:b/>
                <w:i/>
              </w:rPr>
              <w:t>a uživatelsky přívětivý mechanismus</w:t>
            </w:r>
            <w:r w:rsidRPr="005C5F7D">
              <w:t>, který uživatelům umožní upozornit poskytovatele na možné pohlavní zneužívání dětí on-line prostřednictvím jeho služby.</w:t>
            </w:r>
          </w:p>
        </w:tc>
        <w:tc>
          <w:tcPr>
            <w:tcW w:w="4876" w:type="dxa"/>
          </w:tcPr>
          <w:p w:rsidR="00670455" w:rsidRPr="005C5F7D" w:rsidRDefault="00DC0423">
            <w:pPr>
              <w:pStyle w:val="Normal6a"/>
            </w:pPr>
            <w:r w:rsidRPr="005C5F7D">
              <w:t>3.</w:t>
            </w:r>
            <w:r w:rsidRPr="005C5F7D">
              <w:tab/>
              <w:t xml:space="preserve">Poskytovatel zřídí a provozuje dostupný </w:t>
            </w:r>
            <w:r w:rsidRPr="005C5F7D">
              <w:rPr>
                <w:b/>
                <w:i/>
              </w:rPr>
              <w:t>a uživatelsky přívětivý mechanismus</w:t>
            </w:r>
            <w:r w:rsidRPr="005C5F7D">
              <w:t xml:space="preserve"> přiměřený </w:t>
            </w:r>
            <w:r w:rsidRPr="005C5F7D">
              <w:rPr>
                <w:b/>
                <w:i/>
              </w:rPr>
              <w:t>věku a vhodný pro děti</w:t>
            </w:r>
            <w:r w:rsidRPr="005C5F7D">
              <w:t xml:space="preserve">, který </w:t>
            </w:r>
            <w:r w:rsidRPr="005C5F7D">
              <w:rPr>
                <w:b/>
                <w:i/>
              </w:rPr>
              <w:t>zahrnuje nástroje pro samostatné oznamování a</w:t>
            </w:r>
            <w:r w:rsidRPr="005C5F7D">
              <w:t xml:space="preserve"> uživatelům umožní upozornit poskytovatele na možné pohlavní zneužívání dětí on-line prostřednictvím jeho služby. </w:t>
            </w:r>
            <w:r w:rsidRPr="005C5F7D">
              <w:rPr>
                <w:b/>
                <w:i/>
              </w:rPr>
              <w:t>Tyto mechanismy umožní anonymní oznamování, které je již k dispozici prostřednictvím anonymních kanálů pro oznamování ve smyslu směrnice (EU) 2019/1937.</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1231</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Karolin Braunsberger-Reinhold</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12 – odst. 3</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3.</w:t>
            </w:r>
            <w:r w:rsidRPr="005C5F7D">
              <w:tab/>
              <w:t xml:space="preserve">Poskytovatel zřídí a provozuje </w:t>
            </w:r>
            <w:r w:rsidRPr="005C5F7D">
              <w:rPr>
                <w:b/>
                <w:i/>
              </w:rPr>
              <w:t>dostupný, věku přiměřený</w:t>
            </w:r>
            <w:r w:rsidRPr="005C5F7D">
              <w:t xml:space="preserve"> a uživatelsky </w:t>
            </w:r>
            <w:r w:rsidRPr="005C5F7D">
              <w:rPr>
                <w:b/>
                <w:i/>
              </w:rPr>
              <w:t>přívětivý mechanismus, který</w:t>
            </w:r>
            <w:r w:rsidRPr="005C5F7D">
              <w:t xml:space="preserve"> uživatelům umožní upozornit poskytovatele na možné pohlavní zneužívání dětí on-line prostřednictvím jeho služby.</w:t>
            </w:r>
          </w:p>
        </w:tc>
        <w:tc>
          <w:tcPr>
            <w:tcW w:w="4876" w:type="dxa"/>
          </w:tcPr>
          <w:p w:rsidR="00670455" w:rsidRPr="005C5F7D" w:rsidRDefault="00DC0423">
            <w:pPr>
              <w:pStyle w:val="Normal6a"/>
            </w:pPr>
            <w:r w:rsidRPr="005C5F7D">
              <w:t>3.</w:t>
            </w:r>
            <w:r w:rsidRPr="005C5F7D">
              <w:tab/>
              <w:t xml:space="preserve">Poskytovatel zřídí a provozuje </w:t>
            </w:r>
            <w:r w:rsidRPr="005C5F7D">
              <w:rPr>
                <w:b/>
                <w:i/>
              </w:rPr>
              <w:t>dostupné, věku přiměřené</w:t>
            </w:r>
            <w:r w:rsidRPr="005C5F7D">
              <w:t xml:space="preserve"> a uživatelsky </w:t>
            </w:r>
            <w:r w:rsidRPr="005C5F7D">
              <w:rPr>
                <w:b/>
                <w:i/>
              </w:rPr>
              <w:t>přívětivé možnosti, kteér</w:t>
            </w:r>
            <w:r w:rsidRPr="005C5F7D">
              <w:t xml:space="preserve"> uživatelům umožní upozornit poskytovatele na možné pohlavní zneužívání dětí on-line prostřednictvím jeho služby.</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1232</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René Repasi, Tiemo Wölken</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12 – odst. 3</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3.</w:t>
            </w:r>
            <w:r w:rsidRPr="005C5F7D">
              <w:tab/>
              <w:t>Poskytovatel zřídí a provozuje dostupný</w:t>
            </w:r>
            <w:r w:rsidRPr="005C5F7D">
              <w:rPr>
                <w:b/>
                <w:i/>
              </w:rPr>
              <w:t>, věku</w:t>
            </w:r>
            <w:r w:rsidRPr="005C5F7D">
              <w:t xml:space="preserve"> přiměřený </w:t>
            </w:r>
            <w:r w:rsidRPr="005C5F7D">
              <w:rPr>
                <w:b/>
                <w:i/>
              </w:rPr>
              <w:t>a uživatelsky přívětivý mechanismus</w:t>
            </w:r>
            <w:r w:rsidRPr="005C5F7D">
              <w:t>, který uživatelům umožní upozornit poskytovatele na možné pohlavní zneužívání dětí on-line prostřednictvím jeho služby.</w:t>
            </w:r>
          </w:p>
        </w:tc>
        <w:tc>
          <w:tcPr>
            <w:tcW w:w="4876" w:type="dxa"/>
          </w:tcPr>
          <w:p w:rsidR="00670455" w:rsidRPr="005C5F7D" w:rsidRDefault="00DC0423">
            <w:pPr>
              <w:pStyle w:val="Normal6a"/>
            </w:pPr>
            <w:r w:rsidRPr="005C5F7D">
              <w:t>3.</w:t>
            </w:r>
            <w:r w:rsidRPr="005C5F7D">
              <w:tab/>
              <w:t xml:space="preserve">Poskytovatel zřídí a provozuje dostupný </w:t>
            </w:r>
            <w:r w:rsidRPr="005C5F7D">
              <w:rPr>
                <w:b/>
                <w:i/>
              </w:rPr>
              <w:t>a uživatelsky přívětivý mechanismus</w:t>
            </w:r>
            <w:r w:rsidRPr="005C5F7D">
              <w:t xml:space="preserve"> přiměřený </w:t>
            </w:r>
            <w:r w:rsidRPr="005C5F7D">
              <w:rPr>
                <w:b/>
                <w:i/>
              </w:rPr>
              <w:t>věku a vhodný pro děti</w:t>
            </w:r>
            <w:r w:rsidRPr="005C5F7D">
              <w:t>, který uživatelům umožní upozornit poskytovatele na možné pohlavní zneužívání dětí on-line prostřednictvím jeho služby.</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1233</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Cornelia Ernst, Clare Daly</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13 – odst. 1 – návětí</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1.</w:t>
            </w:r>
            <w:r w:rsidRPr="005C5F7D">
              <w:tab/>
              <w:t xml:space="preserve">Poskytovatelé hostingových služeb a poskytovatelé interpersonálních komunikačních služeb předkládají oznámení uvedené v článku 12 za použití vzoru stanoveného v příloze III. </w:t>
            </w:r>
            <w:r w:rsidRPr="005C5F7D">
              <w:rPr>
                <w:b/>
                <w:i/>
              </w:rPr>
              <w:t>Toto oznámení obsahuje</w:t>
            </w:r>
            <w:r w:rsidRPr="005C5F7D">
              <w:t>:</w:t>
            </w:r>
          </w:p>
        </w:tc>
        <w:tc>
          <w:tcPr>
            <w:tcW w:w="4876" w:type="dxa"/>
          </w:tcPr>
          <w:p w:rsidR="00670455" w:rsidRPr="005C5F7D" w:rsidRDefault="00DC0423">
            <w:pPr>
              <w:pStyle w:val="Normal6a"/>
            </w:pPr>
            <w:r w:rsidRPr="005C5F7D">
              <w:t>1.</w:t>
            </w:r>
            <w:r w:rsidRPr="005C5F7D">
              <w:tab/>
              <w:t xml:space="preserve">Poskytovatelé hostingových služeb a poskytovatelé interpersonálních komunikačních služeb </w:t>
            </w:r>
            <w:r w:rsidRPr="005C5F7D">
              <w:rPr>
                <w:b/>
                <w:i/>
              </w:rPr>
              <w:t>nezávislých na čísle</w:t>
            </w:r>
            <w:r w:rsidRPr="005C5F7D">
              <w:t xml:space="preserve"> předkládají oznámení uvedené v článku 12 za použití vzoru stanoveného v příloze III. </w:t>
            </w:r>
            <w:r w:rsidRPr="005C5F7D">
              <w:rPr>
                <w:b/>
                <w:i/>
              </w:rPr>
              <w:t>Zpráva obsahuje, pokud je k dispozici</w:t>
            </w:r>
            <w:r w:rsidRPr="005C5F7D">
              <w:t>:</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1234</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13 – odst. 1 – návětí</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1.</w:t>
            </w:r>
            <w:r w:rsidRPr="005C5F7D">
              <w:tab/>
              <w:t>Poskytovatelé hostingových služeb a poskytovatelé interpersonálních komunikačních služeb předkládají oznámení uvedené v článku 12 za použití vzoru stanoveného v příloze III. Toto oznámení obsahuje:</w:t>
            </w:r>
          </w:p>
        </w:tc>
        <w:tc>
          <w:tcPr>
            <w:tcW w:w="4876" w:type="dxa"/>
          </w:tcPr>
          <w:p w:rsidR="00670455" w:rsidRPr="005C5F7D" w:rsidRDefault="00DC0423">
            <w:pPr>
              <w:pStyle w:val="Normal6a"/>
            </w:pPr>
            <w:r w:rsidRPr="005C5F7D">
              <w:t>1.</w:t>
            </w:r>
            <w:r w:rsidRPr="005C5F7D">
              <w:tab/>
              <w:t xml:space="preserve">Poskytovatelé hostingových služeb a poskytovatelé interpersonálních komunikačních služeb </w:t>
            </w:r>
            <w:r w:rsidRPr="005C5F7D">
              <w:rPr>
                <w:b/>
                <w:i/>
              </w:rPr>
              <w:t>nezávislých na číslech</w:t>
            </w:r>
            <w:r w:rsidRPr="005C5F7D">
              <w:t xml:space="preserve"> předkládají oznámení uvedené v článku 12 za použití vzoru stanoveného v příloze III. Toto oznámení obsahuje: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1235</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13 – odst. 1 – návětí</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1.</w:t>
            </w:r>
            <w:r w:rsidRPr="005C5F7D">
              <w:tab/>
              <w:t>Poskytovatelé hostingových služeb a poskytovatelé interpersonálních komunikačních služeb předkládají oznámení uvedené v článku 12 za použití vzoru stanoveného v příloze III. Toto oznámení obsahuje:</w:t>
            </w:r>
          </w:p>
        </w:tc>
        <w:tc>
          <w:tcPr>
            <w:tcW w:w="4876" w:type="dxa"/>
          </w:tcPr>
          <w:p w:rsidR="00670455" w:rsidRPr="005C5F7D" w:rsidRDefault="00DC0423">
            <w:pPr>
              <w:pStyle w:val="Normal6a"/>
            </w:pPr>
            <w:r w:rsidRPr="005C5F7D">
              <w:t>1.</w:t>
            </w:r>
            <w:r w:rsidRPr="005C5F7D">
              <w:tab/>
              <w:t xml:space="preserve">Poskytovatelé hostingových služeb a poskytovatelé interpersonálních komunikačních služeb </w:t>
            </w:r>
            <w:r w:rsidRPr="005C5F7D">
              <w:rPr>
                <w:b/>
                <w:i/>
              </w:rPr>
              <w:t>nezávislých na čísle</w:t>
            </w:r>
            <w:r w:rsidRPr="005C5F7D">
              <w:t xml:space="preserve"> předkládají oznámení uvedené v článku 12 za použití vzoru stanoveného v příloze III. Toto oznámení obsahuje: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1236</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Rob Rooken</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13 – odst. 1 – návětí</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1.</w:t>
            </w:r>
            <w:r w:rsidRPr="005C5F7D">
              <w:tab/>
              <w:t>Poskytovatelé hostingových služeb a poskytovatelé interpersonálních komunikačních služeb předkládají oznámení uvedené v článku 12 za použití vzoru stanoveného v příloze III. Toto oznámení obsahuje:</w:t>
            </w:r>
          </w:p>
        </w:tc>
        <w:tc>
          <w:tcPr>
            <w:tcW w:w="4876" w:type="dxa"/>
          </w:tcPr>
          <w:p w:rsidR="00670455" w:rsidRPr="005C5F7D" w:rsidRDefault="00DC0423">
            <w:pPr>
              <w:pStyle w:val="Normal6a"/>
            </w:pPr>
            <w:r w:rsidRPr="005C5F7D">
              <w:t>1.</w:t>
            </w:r>
            <w:r w:rsidRPr="005C5F7D">
              <w:tab/>
              <w:t xml:space="preserve">Poskytovatelé hostingových služeb a poskytovatelé interpersonálních komunikačních služeb </w:t>
            </w:r>
            <w:r w:rsidRPr="005C5F7D">
              <w:rPr>
                <w:b/>
                <w:i/>
              </w:rPr>
              <w:t>nezávislých na čísle</w:t>
            </w:r>
            <w:r w:rsidRPr="005C5F7D">
              <w:t xml:space="preserve"> předkládají oznámení uvedené v článku 12 za použití vzoru stanoveného v příloze III. Toto oznámení obsahuje: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1237</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René Repasi, Tiemo Wölken</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13 – odst. 1 – návětí</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1.</w:t>
            </w:r>
            <w:r w:rsidRPr="005C5F7D">
              <w:tab/>
              <w:t>Poskytovatelé hostingových služeb a poskytovatelé interpersonálních komunikačních služeb předkládají oznámení uvedené v článku 12 za použití vzoru stanoveného v příloze III. Toto oznámení obsahuje:</w:t>
            </w:r>
          </w:p>
        </w:tc>
        <w:tc>
          <w:tcPr>
            <w:tcW w:w="4876" w:type="dxa"/>
          </w:tcPr>
          <w:p w:rsidR="00670455" w:rsidRPr="005C5F7D" w:rsidRDefault="00DC0423">
            <w:pPr>
              <w:pStyle w:val="Normal6a"/>
            </w:pPr>
            <w:r w:rsidRPr="005C5F7D">
              <w:t>1.</w:t>
            </w:r>
            <w:r w:rsidRPr="005C5F7D">
              <w:tab/>
              <w:t xml:space="preserve">Poskytovatelé hostingových služeb a poskytovatelé interpersonálních komunikačních služeb </w:t>
            </w:r>
            <w:r w:rsidRPr="005C5F7D">
              <w:rPr>
                <w:b/>
                <w:i/>
              </w:rPr>
              <w:t>nezávislých na číslech</w:t>
            </w:r>
            <w:r w:rsidRPr="005C5F7D">
              <w:t xml:space="preserve"> předkládají oznámení uvedené v článku 12 za použití vzoru stanoveného v příloze III. Toto oznámení obsahuje: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1238</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René Repasi, Tiemo Wölken</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13 – odst. 1 – písm. a a (nové)</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aa)</w:t>
            </w:r>
            <w:r w:rsidRPr="005C5F7D">
              <w:tab/>
            </w:r>
            <w:r w:rsidRPr="005C5F7D">
              <w:rPr>
                <w:b/>
                <w:i/>
              </w:rPr>
              <w:t>případně přesný jednotný lokátor zdroje a v případě potřeby doplňující informace pro určení materiálu pohlavního zneužívání dětí;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1239</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René Repasi, Tiemo Wölken</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13 – odst. 1 – písm. a b (nové)</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ab)</w:t>
            </w:r>
            <w:r w:rsidRPr="005C5F7D">
              <w:tab/>
            </w:r>
            <w:r w:rsidRPr="005C5F7D">
              <w:rPr>
                <w:b/>
                <w:i/>
              </w:rPr>
              <w:t>konkrétní technologii, která poskytovateli umožnila dozvědět se o možném pohlavním zneužívání dětí na internetu;</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1240</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13 – odst. 1 – písm. c</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c)</w:t>
            </w:r>
            <w:r w:rsidRPr="005C5F7D">
              <w:tab/>
            </w:r>
            <w:r w:rsidRPr="005C5F7D">
              <w:rPr>
                <w:b/>
                <w:i/>
              </w:rPr>
              <w:t>veškeré</w:t>
            </w:r>
            <w:r w:rsidRPr="005C5F7D">
              <w:t xml:space="preserve"> údaje o obsahu</w:t>
            </w:r>
            <w:r w:rsidRPr="005C5F7D">
              <w:rPr>
                <w:b/>
                <w:i/>
              </w:rPr>
              <w:t>, včetně fotografií, videí a textu;</w:t>
            </w:r>
          </w:p>
        </w:tc>
        <w:tc>
          <w:tcPr>
            <w:tcW w:w="4876" w:type="dxa"/>
          </w:tcPr>
          <w:p w:rsidR="00670455" w:rsidRPr="005C5F7D" w:rsidRDefault="00DC0423">
            <w:pPr>
              <w:pStyle w:val="Normal6a"/>
            </w:pPr>
            <w:r w:rsidRPr="005C5F7D">
              <w:t>c)</w:t>
            </w:r>
            <w:r w:rsidRPr="005C5F7D">
              <w:tab/>
              <w:t>údaje o obsahu</w:t>
            </w:r>
            <w:r w:rsidRPr="005C5F7D">
              <w:rPr>
                <w:b/>
                <w:i/>
              </w:rPr>
              <w:t>:</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1241</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René Repasi, Tiemo Wölken</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13 – odst. 1 – písm. c</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c)</w:t>
            </w:r>
            <w:r w:rsidRPr="005C5F7D">
              <w:tab/>
            </w:r>
            <w:r w:rsidRPr="005C5F7D">
              <w:rPr>
                <w:b/>
                <w:i/>
              </w:rPr>
              <w:t>veškeré</w:t>
            </w:r>
            <w:r w:rsidRPr="005C5F7D">
              <w:t xml:space="preserve"> údaje o obsahu</w:t>
            </w:r>
            <w:r w:rsidRPr="005C5F7D">
              <w:rPr>
                <w:b/>
                <w:i/>
              </w:rPr>
              <w:t>, včetně fotografií, videí a textu;</w:t>
            </w:r>
          </w:p>
        </w:tc>
        <w:tc>
          <w:tcPr>
            <w:tcW w:w="4876" w:type="dxa"/>
          </w:tcPr>
          <w:p w:rsidR="00670455" w:rsidRPr="005C5F7D" w:rsidRDefault="00DC0423">
            <w:pPr>
              <w:pStyle w:val="Normal6a"/>
            </w:pPr>
            <w:r w:rsidRPr="005C5F7D">
              <w:t>c)</w:t>
            </w:r>
            <w:r w:rsidRPr="005C5F7D">
              <w:tab/>
            </w:r>
            <w:r w:rsidRPr="005C5F7D">
              <w:rPr>
                <w:b/>
                <w:i/>
              </w:rPr>
              <w:t>příslušné</w:t>
            </w:r>
            <w:r w:rsidRPr="005C5F7D">
              <w:t xml:space="preserve"> údaje o obsahu</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1242</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13 – odst. 1 – písm. c</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c)</w:t>
            </w:r>
            <w:r w:rsidRPr="005C5F7D">
              <w:tab/>
              <w:t>veškeré údaje o obsahu</w:t>
            </w:r>
            <w:r w:rsidRPr="005C5F7D">
              <w:rPr>
                <w:b/>
                <w:i/>
              </w:rPr>
              <w:t>, včetně fotografií, videí a textu</w:t>
            </w:r>
            <w:r w:rsidRPr="005C5F7D">
              <w:t>;</w:t>
            </w:r>
          </w:p>
        </w:tc>
        <w:tc>
          <w:tcPr>
            <w:tcW w:w="4876" w:type="dxa"/>
          </w:tcPr>
          <w:p w:rsidR="00670455" w:rsidRPr="005C5F7D" w:rsidRDefault="00DC0423">
            <w:pPr>
              <w:pStyle w:val="Normal6a"/>
            </w:pPr>
            <w:r w:rsidRPr="005C5F7D">
              <w:t>c)</w:t>
            </w:r>
            <w:r w:rsidRPr="005C5F7D">
              <w:tab/>
              <w:t xml:space="preserve">veškeré </w:t>
            </w:r>
            <w:r w:rsidRPr="005C5F7D">
              <w:rPr>
                <w:b/>
                <w:i/>
              </w:rPr>
              <w:t>oznamované</w:t>
            </w:r>
            <w:r w:rsidRPr="005C5F7D">
              <w:t xml:space="preserve"> údaje o obsahu;</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1243</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 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13 – odst. 1 – písm. c a (nové)</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ca)</w:t>
            </w:r>
            <w:r w:rsidRPr="005C5F7D">
              <w:tab/>
            </w:r>
            <w:r w:rsidRPr="005C5F7D">
              <w:rPr>
                <w:b/>
                <w:i/>
              </w:rPr>
              <w:t>případně přesný jednotný lokátor zdroje a v případě potřeby doplňující informace pro určení materiálu pohlavního zneužívání dětí;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1244</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Cornelia Ernst, Clare Daly</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13 – odst. 1 – písm. c a (nové)</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ca)</w:t>
            </w:r>
            <w:r w:rsidRPr="005C5F7D">
              <w:tab/>
            </w:r>
            <w:r w:rsidRPr="005C5F7D">
              <w:rPr>
                <w:b/>
                <w:i/>
              </w:rPr>
              <w:t>informace o mechanismu hlášení nebo konkrétní technologii použité ke zjištění obsahu;</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1245</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René Repasi, Tiemo Wölken</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13 – odst. 1 – písm. d</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d)</w:t>
            </w:r>
            <w:r w:rsidRPr="005C5F7D">
              <w:tab/>
            </w:r>
            <w:r w:rsidRPr="005C5F7D">
              <w:rPr>
                <w:b/>
                <w:i/>
              </w:rPr>
              <w:t>veškeré dostupné údaje jiné než údaje o obsahu týkající se možného pohlavního zneužívání dětí on-line;</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1246</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 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13 – odst. 1 – písm. d</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d)</w:t>
            </w:r>
            <w:r w:rsidRPr="005C5F7D">
              <w:tab/>
            </w:r>
            <w:r w:rsidRPr="005C5F7D">
              <w:rPr>
                <w:b/>
                <w:i/>
              </w:rPr>
              <w:t>veškeré dostupné údaje jiné než údaje o obsahu týkající se možného pohlavního zneužívání dětí on-line;</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1247</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Jadwiga Wiśniewska</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13 – odst. 1 – písm. d</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d)</w:t>
            </w:r>
            <w:r w:rsidRPr="005C5F7D">
              <w:tab/>
            </w:r>
            <w:r w:rsidRPr="005C5F7D">
              <w:rPr>
                <w:b/>
                <w:i/>
              </w:rPr>
              <w:t>veškeré</w:t>
            </w:r>
            <w:r w:rsidRPr="005C5F7D">
              <w:t xml:space="preserve"> dostupné údaje </w:t>
            </w:r>
            <w:r w:rsidRPr="005C5F7D">
              <w:rPr>
                <w:b/>
                <w:i/>
              </w:rPr>
              <w:t>jiné než údaje o obsahu</w:t>
            </w:r>
            <w:r w:rsidRPr="005C5F7D">
              <w:t xml:space="preserve"> týkající se </w:t>
            </w:r>
            <w:r w:rsidRPr="005C5F7D">
              <w:rPr>
                <w:b/>
                <w:i/>
              </w:rPr>
              <w:t>možného</w:t>
            </w:r>
            <w:r w:rsidRPr="005C5F7D">
              <w:t xml:space="preserve"> pohlavního zneužívání dětí </w:t>
            </w:r>
            <w:r w:rsidRPr="005C5F7D">
              <w:rPr>
                <w:b/>
                <w:i/>
              </w:rPr>
              <w:t>on-line;</w:t>
            </w:r>
          </w:p>
        </w:tc>
        <w:tc>
          <w:tcPr>
            <w:tcW w:w="4876" w:type="dxa"/>
          </w:tcPr>
          <w:p w:rsidR="00670455" w:rsidRPr="005C5F7D" w:rsidRDefault="00DC0423">
            <w:pPr>
              <w:pStyle w:val="Normal6a"/>
            </w:pPr>
            <w:r w:rsidRPr="005C5F7D">
              <w:t>d)</w:t>
            </w:r>
            <w:r w:rsidRPr="005C5F7D">
              <w:tab/>
            </w:r>
            <w:r w:rsidRPr="005C5F7D">
              <w:rPr>
                <w:b/>
                <w:i/>
              </w:rPr>
              <w:t>další</w:t>
            </w:r>
            <w:r w:rsidRPr="005C5F7D">
              <w:t xml:space="preserve"> dostupné údaje týkající se </w:t>
            </w:r>
            <w:r w:rsidRPr="005C5F7D">
              <w:rPr>
                <w:b/>
                <w:i/>
              </w:rPr>
              <w:t>nahlášeného potenciálního</w:t>
            </w:r>
            <w:r w:rsidRPr="005C5F7D">
              <w:t xml:space="preserve"> pohlavního zneužívání dětí </w:t>
            </w:r>
            <w:r w:rsidRPr="005C5F7D">
              <w:rPr>
                <w:b/>
                <w:i/>
              </w:rPr>
              <w:t>na internetu, včetně jedinečných identifikátorů uživatele a metadat souvisejících s mediálními soubory a komunikacemi</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1248</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Cornelia Ernst, Clare Daly</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13 – odst. 1 – písm. d</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d)</w:t>
            </w:r>
            <w:r w:rsidRPr="005C5F7D">
              <w:tab/>
              <w:t xml:space="preserve">veškeré </w:t>
            </w:r>
            <w:r w:rsidRPr="005C5F7D">
              <w:rPr>
                <w:b/>
                <w:i/>
              </w:rPr>
              <w:t>dostupné</w:t>
            </w:r>
            <w:r w:rsidRPr="005C5F7D">
              <w:t xml:space="preserve"> údaje jiné než údaje o obsahu týkající se </w:t>
            </w:r>
            <w:r w:rsidRPr="005C5F7D">
              <w:rPr>
                <w:b/>
                <w:i/>
              </w:rPr>
              <w:t>možného</w:t>
            </w:r>
            <w:r w:rsidRPr="005C5F7D">
              <w:t xml:space="preserve"> pohlavního zneužívání dětí on-line;</w:t>
            </w:r>
          </w:p>
        </w:tc>
        <w:tc>
          <w:tcPr>
            <w:tcW w:w="4876" w:type="dxa"/>
          </w:tcPr>
          <w:p w:rsidR="00670455" w:rsidRPr="005C5F7D" w:rsidRDefault="00DC0423">
            <w:pPr>
              <w:pStyle w:val="Normal6a"/>
            </w:pPr>
            <w:r w:rsidRPr="005C5F7D">
              <w:t>d)</w:t>
            </w:r>
            <w:r w:rsidRPr="005C5F7D">
              <w:tab/>
              <w:t xml:space="preserve">veškeré </w:t>
            </w:r>
            <w:r w:rsidRPr="005C5F7D">
              <w:rPr>
                <w:b/>
                <w:i/>
              </w:rPr>
              <w:t>relevantní</w:t>
            </w:r>
            <w:r w:rsidRPr="005C5F7D">
              <w:t xml:space="preserve"> údaje jiné než údaje o obsahu týkající se </w:t>
            </w:r>
            <w:r w:rsidRPr="005C5F7D">
              <w:rPr>
                <w:b/>
                <w:i/>
              </w:rPr>
              <w:t>podezření z</w:t>
            </w:r>
            <w:r w:rsidRPr="005C5F7D">
              <w:t xml:space="preserve"> pohlavního zneužívání dětí on-line;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1249</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13 – odst. 1 – písm. d a (nové)</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da)</w:t>
            </w:r>
            <w:r w:rsidRPr="005C5F7D">
              <w:tab/>
            </w:r>
            <w:r w:rsidRPr="005C5F7D">
              <w:rPr>
                <w:b/>
                <w:i/>
              </w:rPr>
              <w:t>seznam všech provozních údajů a metadat uchovávaných v souvislosti s možným pohlavním zneužíváním dětí on-line, které by mohly být zpřístupněny donucovacím orgánům, spolu s informacemi o standardních dobách uchovávání.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1250</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Cornelia Ernst, Clare Daly</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13 – odst. 1 – písm. e</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e)</w:t>
            </w:r>
            <w:r w:rsidRPr="005C5F7D">
              <w:tab/>
            </w:r>
            <w:r w:rsidRPr="005C5F7D">
              <w:rPr>
                <w:b/>
                <w:i/>
              </w:rPr>
              <w:t>informace, zda se možné pohlavní zneužívání dětí on-line týká šíření známých nebo nových materiálů pohlavního zneužívání dětí nebo navazování kontaktu s dětmi;</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1251</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13 – odst. 1 – písm. e</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e)</w:t>
            </w:r>
            <w:r w:rsidRPr="005C5F7D">
              <w:tab/>
            </w:r>
            <w:r w:rsidRPr="005C5F7D">
              <w:rPr>
                <w:b/>
                <w:i/>
              </w:rPr>
              <w:t>informace, zda se možné pohlavní zneužívání dětí on-line týká šíření známých nebo nových materiálů pohlavního zneužívání dětí nebo navazování kontaktu s dětmi;</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1252</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13 – odst. 1 – písm. e</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e)</w:t>
            </w:r>
            <w:r w:rsidRPr="005C5F7D">
              <w:tab/>
              <w:t>informace, zda se možné pohlavní zneužívání dětí on-line týká šíření známých nebo nových materiálů pohlavního zneužívání dětí nebo navazování kontaktu s dětmi;</w:t>
            </w:r>
          </w:p>
        </w:tc>
        <w:tc>
          <w:tcPr>
            <w:tcW w:w="4876" w:type="dxa"/>
          </w:tcPr>
          <w:p w:rsidR="00670455" w:rsidRPr="005C5F7D" w:rsidRDefault="00DC0423">
            <w:pPr>
              <w:pStyle w:val="Normal6a"/>
            </w:pPr>
            <w:r w:rsidRPr="005C5F7D">
              <w:t>e)</w:t>
            </w:r>
            <w:r w:rsidRPr="005C5F7D">
              <w:tab/>
              <w:t>informace, zda se možné pohlavní zneužívání dětí on-line</w:t>
            </w:r>
            <w:r w:rsidRPr="005C5F7D">
              <w:rPr>
                <w:b/>
                <w:i/>
              </w:rPr>
              <w:t>, o němž vědí,</w:t>
            </w:r>
            <w:r w:rsidRPr="005C5F7D">
              <w:t xml:space="preserve"> týká šíření známých nebo nových materiálů pohlavního zneužívání dětí nebo navazování kontaktu s dětmi;</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1253</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 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13 – odst. 1 – písm. f</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f)</w:t>
            </w:r>
            <w:r w:rsidRPr="005C5F7D">
              <w:tab/>
            </w:r>
            <w:r w:rsidRPr="005C5F7D">
              <w:rPr>
                <w:b/>
                <w:i/>
              </w:rPr>
              <w:t>informace o zeměpisné poloze související s možným pohlavním zneužíváním dětí on-line, například adresu internetového protokolu;</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1254</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René Repasi, Tiemo Wölken</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13 – odst. 1 – písm. f</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f)</w:t>
            </w:r>
            <w:r w:rsidRPr="005C5F7D">
              <w:tab/>
            </w:r>
            <w:r w:rsidRPr="005C5F7D">
              <w:rPr>
                <w:b/>
                <w:i/>
              </w:rPr>
              <w:t>informace o zeměpisné poloze související s možným pohlavním zneužíváním dětí on-line, například adresu internetového protokolu;</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pPr>
        <w:pStyle w:val="AmJustTitle"/>
      </w:pPr>
      <w:r w:rsidRPr="005C5F7D">
        <w:rPr>
          <w:rStyle w:val="HideTWBExt"/>
        </w:rPr>
        <w:t>&lt;TitreJust&gt;</w:t>
      </w:r>
      <w:r w:rsidRPr="005C5F7D">
        <w:t>Odůvodnění</w:t>
      </w:r>
      <w:r w:rsidRPr="005C5F7D">
        <w:rPr>
          <w:rStyle w:val="HideTWBExt"/>
        </w:rPr>
        <w:t>&lt;/TitreJust&gt;</w:t>
      </w:r>
    </w:p>
    <w:p w:rsidR="00670455" w:rsidRPr="005C5F7D" w:rsidRDefault="00DC0423">
      <w:pPr>
        <w:pStyle w:val="AmJustText"/>
      </w:pPr>
      <w:r w:rsidRPr="005C5F7D">
        <w:t>Pokud jsou míněna metadata komunikací, která představují lokalizační údaje, měla by být odpovídajícím způsobem definována. Termín „zeměpisné umístění“ vytváří nejistotu ohledně významu. GPS nelze chápat z důvodu odkazu na IP adresu.</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1255</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13 – odst. 1 – písm. f</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f)</w:t>
            </w:r>
            <w:r w:rsidRPr="005C5F7D">
              <w:tab/>
              <w:t>informace o zeměpisné poloze související s možným pohlavním zneužíváním dětí on-line, například adresu internetového protokolu;</w:t>
            </w:r>
          </w:p>
        </w:tc>
        <w:tc>
          <w:tcPr>
            <w:tcW w:w="4876" w:type="dxa"/>
          </w:tcPr>
          <w:p w:rsidR="00670455" w:rsidRPr="005C5F7D" w:rsidRDefault="00DC0423">
            <w:pPr>
              <w:pStyle w:val="Normal6a"/>
            </w:pPr>
            <w:r w:rsidRPr="005C5F7D">
              <w:t>f)</w:t>
            </w:r>
            <w:r w:rsidRPr="005C5F7D">
              <w:tab/>
              <w:t xml:space="preserve">informace o </w:t>
            </w:r>
            <w:r w:rsidRPr="005C5F7D">
              <w:rPr>
                <w:b/>
                <w:i/>
              </w:rPr>
              <w:t>údajné</w:t>
            </w:r>
            <w:r w:rsidRPr="005C5F7D">
              <w:t xml:space="preserve"> zeměpisné poloze související s možným pohlavním zneužíváním dětí on-line, například adresu internetového protokolu;</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1256</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Cornelia Ernst, Clare Daly</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13 – odst. 1 – písm. f</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f)</w:t>
            </w:r>
            <w:r w:rsidRPr="005C5F7D">
              <w:tab/>
              <w:t xml:space="preserve">informace o zeměpisné poloze související s </w:t>
            </w:r>
            <w:r w:rsidRPr="005C5F7D">
              <w:rPr>
                <w:b/>
                <w:i/>
              </w:rPr>
              <w:t>možným pohlavním zneužíváním</w:t>
            </w:r>
            <w:r w:rsidRPr="005C5F7D">
              <w:t xml:space="preserve"> dětí on-line</w:t>
            </w:r>
            <w:r w:rsidRPr="005C5F7D">
              <w:rPr>
                <w:b/>
                <w:i/>
              </w:rPr>
              <w:t>, například adresu internetového protokolu</w:t>
            </w:r>
            <w:r w:rsidRPr="005C5F7D">
              <w:t>;</w:t>
            </w:r>
          </w:p>
        </w:tc>
        <w:tc>
          <w:tcPr>
            <w:tcW w:w="4876" w:type="dxa"/>
          </w:tcPr>
          <w:p w:rsidR="00670455" w:rsidRPr="005C5F7D" w:rsidRDefault="00DC0423">
            <w:pPr>
              <w:pStyle w:val="Normal6a"/>
            </w:pPr>
            <w:r w:rsidRPr="005C5F7D">
              <w:t>f)</w:t>
            </w:r>
            <w:r w:rsidRPr="005C5F7D">
              <w:tab/>
              <w:t xml:space="preserve">informace o zeměpisné poloze související s </w:t>
            </w:r>
            <w:r w:rsidRPr="005C5F7D">
              <w:rPr>
                <w:b/>
                <w:i/>
              </w:rPr>
              <w:t>podezřením z pohlavního zneužívání</w:t>
            </w:r>
            <w:r w:rsidRPr="005C5F7D">
              <w:t xml:space="preserve"> dětí on-line;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1257</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13 – odst. 1 – písm. g</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g)</w:t>
            </w:r>
            <w:r w:rsidRPr="005C5F7D">
              <w:tab/>
            </w:r>
            <w:r w:rsidRPr="005C5F7D">
              <w:rPr>
                <w:b/>
                <w:i/>
              </w:rPr>
              <w:t>informace o totožnosti</w:t>
            </w:r>
            <w:r w:rsidRPr="005C5F7D">
              <w:t xml:space="preserve"> jakéhokoli uživatele zapojeného do </w:t>
            </w:r>
            <w:r w:rsidRPr="005C5F7D">
              <w:rPr>
                <w:b/>
                <w:i/>
              </w:rPr>
              <w:t>možného</w:t>
            </w:r>
            <w:r w:rsidRPr="005C5F7D">
              <w:t xml:space="preserve"> pohlavního zneužívání dětí </w:t>
            </w:r>
            <w:r w:rsidRPr="005C5F7D">
              <w:rPr>
                <w:b/>
                <w:i/>
              </w:rPr>
              <w:t>on-line</w:t>
            </w:r>
            <w:r w:rsidRPr="005C5F7D">
              <w:t>;</w:t>
            </w:r>
          </w:p>
        </w:tc>
        <w:tc>
          <w:tcPr>
            <w:tcW w:w="4876" w:type="dxa"/>
          </w:tcPr>
          <w:p w:rsidR="00670455" w:rsidRPr="005C5F7D" w:rsidRDefault="00DC0423">
            <w:pPr>
              <w:pStyle w:val="Normal6a"/>
            </w:pPr>
            <w:r w:rsidRPr="005C5F7D">
              <w:t>g)</w:t>
            </w:r>
            <w:r w:rsidRPr="005C5F7D">
              <w:tab/>
            </w:r>
            <w:r w:rsidRPr="005C5F7D">
              <w:rPr>
                <w:b/>
                <w:i/>
              </w:rPr>
              <w:t>seznam dostupných informací uvádějící totožnost</w:t>
            </w:r>
            <w:r w:rsidRPr="005C5F7D">
              <w:t xml:space="preserve"> jakéhokoli uživatele zapojeného do </w:t>
            </w:r>
            <w:r w:rsidRPr="005C5F7D">
              <w:rPr>
                <w:b/>
                <w:i/>
              </w:rPr>
              <w:t>potenciálního</w:t>
            </w:r>
            <w:r w:rsidRPr="005C5F7D">
              <w:t xml:space="preserve"> pohlavního zneužívání dětí </w:t>
            </w:r>
            <w:r w:rsidRPr="005C5F7D">
              <w:rPr>
                <w:b/>
                <w:i/>
              </w:rPr>
              <w:t>na internetu spolu se standardními lhůtami pro uchovávání údajů</w:t>
            </w:r>
            <w:r w:rsidRPr="005C5F7D">
              <w:t>;</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1258</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Cornelia Ernst, Clare Daly</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13 – odst. 1 – písm. g</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g)</w:t>
            </w:r>
            <w:r w:rsidRPr="005C5F7D">
              <w:tab/>
              <w:t xml:space="preserve">informace o totožnosti jakéhokoli uživatele </w:t>
            </w:r>
            <w:r w:rsidRPr="005C5F7D">
              <w:rPr>
                <w:b/>
                <w:i/>
              </w:rPr>
              <w:t>zapojeného do možného pohlavního</w:t>
            </w:r>
            <w:r w:rsidRPr="005C5F7D">
              <w:t xml:space="preserve"> zneužívání dětí on-line;</w:t>
            </w:r>
          </w:p>
        </w:tc>
        <w:tc>
          <w:tcPr>
            <w:tcW w:w="4876" w:type="dxa"/>
          </w:tcPr>
          <w:p w:rsidR="00670455" w:rsidRPr="005C5F7D" w:rsidRDefault="00DC0423">
            <w:pPr>
              <w:pStyle w:val="Normal6a"/>
            </w:pPr>
            <w:r w:rsidRPr="005C5F7D">
              <w:t>g)</w:t>
            </w:r>
            <w:r w:rsidRPr="005C5F7D">
              <w:tab/>
              <w:t xml:space="preserve">informace o totožnosti jakéhokoli uživatele </w:t>
            </w:r>
            <w:r w:rsidRPr="005C5F7D">
              <w:rPr>
                <w:b/>
                <w:i/>
              </w:rPr>
              <w:t>podezřelého z účasti na pohlavním</w:t>
            </w:r>
            <w:r w:rsidRPr="005C5F7D">
              <w:t xml:space="preserve"> zneužívání dětí on-line;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1259</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Vincenzo Sofo, Jadwiga Wiśniewska</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13 – odst. 1 – písm. g a (nové)</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ga)</w:t>
            </w:r>
            <w:r w:rsidRPr="005C5F7D">
              <w:tab/>
            </w:r>
            <w:r w:rsidRPr="005C5F7D">
              <w:rPr>
                <w:b/>
                <w:i/>
              </w:rPr>
              <w:t>zda se poskytovatel domnívá, že oznámení zahrnuje a bezprostředně ohrožuje život nebo bezpečnost dítěte, nebo zda vyžaduje naléhavá opatření;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1260</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Cornelia Ernst, Clare Daly</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13 – odst. 1 – písm. h</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h)</w:t>
            </w:r>
            <w:r w:rsidRPr="005C5F7D">
              <w:tab/>
              <w:t xml:space="preserve">informace, zda poskytovatel také oznámil nebo také oznámí </w:t>
            </w:r>
            <w:r w:rsidRPr="005C5F7D">
              <w:rPr>
                <w:b/>
                <w:i/>
              </w:rPr>
              <w:t>možné pohlavní</w:t>
            </w:r>
            <w:r w:rsidRPr="005C5F7D">
              <w:t xml:space="preserve"> zneužívání dětí on-line veřejnému orgánu nebo jinému subjektu, který je příslušný k přijímání takových oznámení třetí země, a pokud ano, jaký orgán nebo subjekt;</w:t>
            </w:r>
          </w:p>
        </w:tc>
        <w:tc>
          <w:tcPr>
            <w:tcW w:w="4876" w:type="dxa"/>
          </w:tcPr>
          <w:p w:rsidR="00670455" w:rsidRPr="005C5F7D" w:rsidRDefault="00DC0423">
            <w:pPr>
              <w:pStyle w:val="Normal6a"/>
            </w:pPr>
            <w:r w:rsidRPr="005C5F7D">
              <w:t>h)</w:t>
            </w:r>
            <w:r w:rsidRPr="005C5F7D">
              <w:tab/>
              <w:t xml:space="preserve">informace, zda poskytovatel také oznámil nebo také oznámí </w:t>
            </w:r>
            <w:r w:rsidRPr="005C5F7D">
              <w:rPr>
                <w:b/>
                <w:i/>
              </w:rPr>
              <w:t>podezřejní z pohlavního</w:t>
            </w:r>
            <w:r w:rsidRPr="005C5F7D">
              <w:t xml:space="preserve"> zneužívání dětí on-line veřejnému orgánu nebo jinému subjektu, který je příslušný k přijímání takových oznámení třetí země, a pokud ano, jaký orgán nebo subjekt;</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1261</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13 – odst. 1 – písm. i</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i)</w:t>
            </w:r>
            <w:r w:rsidRPr="005C5F7D">
              <w:tab/>
              <w:t xml:space="preserve">pokud se </w:t>
            </w:r>
            <w:r w:rsidRPr="005C5F7D">
              <w:rPr>
                <w:b/>
                <w:i/>
              </w:rPr>
              <w:t>možné</w:t>
            </w:r>
            <w:r w:rsidRPr="005C5F7D">
              <w:t xml:space="preserve"> pohlavní zneužívání dětí on-line týká šíření </w:t>
            </w:r>
            <w:r w:rsidRPr="005C5F7D">
              <w:rPr>
                <w:b/>
                <w:i/>
              </w:rPr>
              <w:t>známých nebo nových</w:t>
            </w:r>
            <w:r w:rsidRPr="005C5F7D">
              <w:t xml:space="preserve"> materiálů pohlavního zneužívání dětí, informace o tom, zda poskytovatel materiál odstranil nebo k němu znemožnil přístup;</w:t>
            </w:r>
          </w:p>
        </w:tc>
        <w:tc>
          <w:tcPr>
            <w:tcW w:w="4876" w:type="dxa"/>
          </w:tcPr>
          <w:p w:rsidR="00670455" w:rsidRPr="005C5F7D" w:rsidRDefault="00DC0423">
            <w:pPr>
              <w:pStyle w:val="Normal6a"/>
            </w:pPr>
            <w:r w:rsidRPr="005C5F7D">
              <w:t>i)</w:t>
            </w:r>
            <w:r w:rsidRPr="005C5F7D">
              <w:tab/>
              <w:t xml:space="preserve">pokud se </w:t>
            </w:r>
            <w:r w:rsidRPr="005C5F7D">
              <w:rPr>
                <w:b/>
                <w:i/>
              </w:rPr>
              <w:t>údajné</w:t>
            </w:r>
            <w:r w:rsidRPr="005C5F7D">
              <w:t xml:space="preserve"> pohlavní zneužívání dětí on-line týká šíření materiálů pohlavního zneužívání dětí, informace o tom, zda poskytovatel materiál odstranil nebo k němu znemožnil přístup;</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1262</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Cornelia Ernst, Clare Daly</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13 – odst. 1 – písm. i</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i)</w:t>
            </w:r>
            <w:r w:rsidRPr="005C5F7D">
              <w:tab/>
              <w:t xml:space="preserve">pokud se </w:t>
            </w:r>
            <w:r w:rsidRPr="005C5F7D">
              <w:rPr>
                <w:b/>
                <w:i/>
              </w:rPr>
              <w:t>možné</w:t>
            </w:r>
            <w:r w:rsidRPr="005C5F7D">
              <w:t xml:space="preserve"> pohlavní zneužívání dětí on-line týká šíření známých </w:t>
            </w:r>
            <w:r w:rsidRPr="005C5F7D">
              <w:rPr>
                <w:b/>
                <w:i/>
              </w:rPr>
              <w:t>nebo nových</w:t>
            </w:r>
            <w:r w:rsidRPr="005C5F7D">
              <w:t xml:space="preserve"> materiálů pohlavního zneužívání dětí, informace o tom, zda poskytovatel materiál odstranil </w:t>
            </w:r>
            <w:r w:rsidRPr="005C5F7D">
              <w:rPr>
                <w:b/>
                <w:i/>
              </w:rPr>
              <w:t>nebo k němu znemožnil přístup</w:t>
            </w:r>
            <w:r w:rsidRPr="005C5F7D">
              <w:t>;</w:t>
            </w:r>
          </w:p>
        </w:tc>
        <w:tc>
          <w:tcPr>
            <w:tcW w:w="4876" w:type="dxa"/>
          </w:tcPr>
          <w:p w:rsidR="00670455" w:rsidRPr="005C5F7D" w:rsidRDefault="00DC0423">
            <w:pPr>
              <w:pStyle w:val="Normal6a"/>
            </w:pPr>
            <w:r w:rsidRPr="005C5F7D">
              <w:t>i)</w:t>
            </w:r>
            <w:r w:rsidRPr="005C5F7D">
              <w:tab/>
              <w:t xml:space="preserve">pokud se </w:t>
            </w:r>
            <w:r w:rsidRPr="005C5F7D">
              <w:rPr>
                <w:b/>
                <w:i/>
              </w:rPr>
              <w:t>údajné</w:t>
            </w:r>
            <w:r w:rsidRPr="005C5F7D">
              <w:t xml:space="preserve"> pohlavní zneužívání dětí on-line týká šíření známých materiálů pohlavního zneužívání dětí, informace o tom, zda poskytovatel materiál odstranil;</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1263</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13 – odst. 1 – písm. i a (nové)</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ia)</w:t>
            </w:r>
            <w:r w:rsidRPr="005C5F7D">
              <w:tab/>
            </w:r>
            <w:r w:rsidRPr="005C5F7D">
              <w:rPr>
                <w:b/>
                <w:i/>
              </w:rPr>
              <w:t>informace o konkrétní technologii, která poskytovateli umožnila seznámit se s příslušným zneužívajícím obsahem, pokud se poskytovatel dozvěděl o možném pohlavním zneužívání dětí v návaznosti na opatření přijatá k provedení příkazu k odhalení vydaného v souladu s článkem 7 návrhu.</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pPr>
        <w:pStyle w:val="AmJustTitle"/>
      </w:pPr>
      <w:r w:rsidRPr="005C5F7D">
        <w:rPr>
          <w:rStyle w:val="HideTWBExt"/>
        </w:rPr>
        <w:t>&lt;TitreJust&gt;</w:t>
      </w:r>
      <w:r w:rsidRPr="005C5F7D">
        <w:t>Odůvodnění</w:t>
      </w:r>
      <w:r w:rsidRPr="005C5F7D">
        <w:rPr>
          <w:rStyle w:val="HideTWBExt"/>
        </w:rPr>
        <w:t>&lt;/TitreJust&gt;</w:t>
      </w:r>
    </w:p>
    <w:p w:rsidR="00670455" w:rsidRPr="005C5F7D" w:rsidRDefault="00DC0423">
      <w:pPr>
        <w:pStyle w:val="AmJustText"/>
      </w:pPr>
      <w:r w:rsidRPr="005C5F7D">
        <w:t>Stanovisko EIOÚ a EDPB, bod 77</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1264</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Alessandra Mussolini</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13 – odst. 1 – písm. j</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j)</w:t>
            </w:r>
            <w:r w:rsidRPr="005C5F7D">
              <w:tab/>
            </w:r>
            <w:r w:rsidRPr="005C5F7D">
              <w:rPr>
                <w:b/>
                <w:i/>
              </w:rPr>
              <w:t>informace o tom,</w:t>
            </w:r>
            <w:r w:rsidRPr="005C5F7D">
              <w:t xml:space="preserve"> zda se poskytovatel domnívá, že oznámení </w:t>
            </w:r>
            <w:r w:rsidRPr="005C5F7D">
              <w:rPr>
                <w:b/>
                <w:i/>
              </w:rPr>
              <w:t>vyžaduje naléhavé</w:t>
            </w:r>
            <w:r w:rsidRPr="005C5F7D">
              <w:t xml:space="preserve"> opatření;</w:t>
            </w:r>
          </w:p>
        </w:tc>
        <w:tc>
          <w:tcPr>
            <w:tcW w:w="4876" w:type="dxa"/>
          </w:tcPr>
          <w:p w:rsidR="00670455" w:rsidRPr="005C5F7D" w:rsidRDefault="00DC0423">
            <w:pPr>
              <w:pStyle w:val="Normal6a"/>
            </w:pPr>
            <w:r w:rsidRPr="005C5F7D">
              <w:t>j)</w:t>
            </w:r>
            <w:r w:rsidRPr="005C5F7D">
              <w:tab/>
              <w:t xml:space="preserve">zda se poskytovatel domnívá, že oznámení </w:t>
            </w:r>
            <w:r w:rsidRPr="005C5F7D">
              <w:rPr>
                <w:b/>
                <w:i/>
              </w:rPr>
              <w:t>naznačuje, že existuje bezprostředně ohrožení života nebo bezpečnosti dítěte, nebo je z jiných důvodů nutné naléhavě přijmout</w:t>
            </w:r>
            <w:r w:rsidRPr="005C5F7D">
              <w:t xml:space="preserve"> opatření;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{IT}</w:t>
      </w:r>
      <w:r w:rsidRPr="005C5F7D">
        <w:t>it</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1265</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13 – odst. 1 – písm. j a (nové)</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ja)</w:t>
            </w:r>
            <w:r w:rsidRPr="005C5F7D">
              <w:tab/>
            </w:r>
            <w:r w:rsidRPr="005C5F7D">
              <w:rPr>
                <w:b/>
                <w:i/>
              </w:rPr>
              <w:t>informace o nástrojích, které poskytovatel používá k tomu, aby se dozvěděl o nahlášeném pohlavním zneužívání dětí on-line, včetně údajů a souhrnných statistik o tom, jak technologie používané poskytovatelem fungují;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1266</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Moritz Körner, Sophia in 't Veld, Yana Toom, Morten Petersen, Abir Al-Sahlani, Michal Šimečka, Jan-Christoph Oetjen, Svenja Hahn, Karen Melchior</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14 – odst.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1.</w:t>
            </w:r>
            <w:r w:rsidRPr="005C5F7D">
              <w:tab/>
              <w:t xml:space="preserve">Koordinační orgán v zemi usazení má pravomoc požádat příslušný soudní orgán členského státu, který jej určil, </w:t>
            </w:r>
            <w:r w:rsidRPr="005C5F7D">
              <w:rPr>
                <w:b/>
                <w:i/>
              </w:rPr>
              <w:t>nebo jiný nezávislý správní orgán tohoto členského státu,</w:t>
            </w:r>
            <w:r w:rsidRPr="005C5F7D">
              <w:t xml:space="preserve"> aby vydal příkaz k odstranění, kterým se žádá, aby poskytovatel hostingových služeb spadající do příslušnosti členského státu, jenž tento koordinační orgán určil, odstranil jednu nebo více položek konkrétního materiálu, který </w:t>
            </w:r>
            <w:r w:rsidRPr="005C5F7D">
              <w:rPr>
                <w:b/>
                <w:i/>
              </w:rPr>
              <w:t>koordinační orgán nebo</w:t>
            </w:r>
            <w:r w:rsidRPr="005C5F7D">
              <w:t xml:space="preserve"> soudy </w:t>
            </w:r>
            <w:r w:rsidRPr="005C5F7D">
              <w:rPr>
                <w:b/>
                <w:i/>
              </w:rPr>
              <w:t>nebo jiné nezávislé správní orgány podle čl. 36 odst. 1</w:t>
            </w:r>
            <w:r w:rsidRPr="005C5F7D">
              <w:t xml:space="preserve"> označily po náležitém posouzení za materiál pohlavního zneužívání dětí</w:t>
            </w:r>
            <w:r w:rsidRPr="005C5F7D">
              <w:rPr>
                <w:b/>
                <w:i/>
              </w:rPr>
              <w:t>, nebo aby k němu ve všech členských státech znemožnily přístup</w:t>
            </w:r>
            <w:r w:rsidRPr="005C5F7D">
              <w:t>.</w:t>
            </w:r>
          </w:p>
        </w:tc>
        <w:tc>
          <w:tcPr>
            <w:tcW w:w="4876" w:type="dxa"/>
          </w:tcPr>
          <w:p w:rsidR="00670455" w:rsidRPr="005C5F7D" w:rsidRDefault="00DC0423">
            <w:pPr>
              <w:pStyle w:val="Normal6a"/>
            </w:pPr>
            <w:r w:rsidRPr="005C5F7D">
              <w:t>1.</w:t>
            </w:r>
            <w:r w:rsidRPr="005C5F7D">
              <w:tab/>
              <w:t>Koordinační orgán v zemi usazení má pravomoc požádat příslušný soudní orgán členského státu, který jej určil, aby vydal příkaz k odstranění, kterým se žádá, aby poskytovatel hostingových služeb spadající do příslušnosti členského státu, jenž tento koordinační orgán určil, odstranil jednu nebo více položek konkrétního materiálu, který soudy označily po náležitém posouzení za materiál pohlavního zneužívání dětí.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1267</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14 – odst.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1.</w:t>
            </w:r>
            <w:r w:rsidRPr="005C5F7D">
              <w:tab/>
              <w:t xml:space="preserve">Koordinační orgán v zemi usazení má pravomoc požádat příslušný soudní orgán členského státu, který jej určil, </w:t>
            </w:r>
            <w:r w:rsidRPr="005C5F7D">
              <w:rPr>
                <w:b/>
                <w:i/>
              </w:rPr>
              <w:t>nebo jiný nezávislý správní orgán tohoto členského státu,</w:t>
            </w:r>
            <w:r w:rsidRPr="005C5F7D">
              <w:t xml:space="preserve"> aby vydal příkaz k odstranění, kterým se žádá, aby poskytovatel hostingových služeb spadající do příslušnosti členského státu, jenž tento koordinační orgán určil, odstranil jednu nebo více položek konkrétního materiálu, který koordinační orgán nebo soudy </w:t>
            </w:r>
            <w:r w:rsidRPr="005C5F7D">
              <w:rPr>
                <w:b/>
                <w:i/>
              </w:rPr>
              <w:t>nebo jiné nezávislé správní orgány podle čl. 36 odst. 1</w:t>
            </w:r>
            <w:r w:rsidRPr="005C5F7D">
              <w:t xml:space="preserve"> označily po náležitém posouzení za materiál pohlavního zneužívání dětí, nebo aby k němu ve všech členských státech znemožnily přístup.</w:t>
            </w:r>
          </w:p>
        </w:tc>
        <w:tc>
          <w:tcPr>
            <w:tcW w:w="4876" w:type="dxa"/>
          </w:tcPr>
          <w:p w:rsidR="00670455" w:rsidRPr="005C5F7D" w:rsidRDefault="00DC0423">
            <w:pPr>
              <w:pStyle w:val="Normal6a"/>
            </w:pPr>
            <w:r w:rsidRPr="005C5F7D">
              <w:t>1.</w:t>
            </w:r>
            <w:r w:rsidRPr="005C5F7D">
              <w:tab/>
              <w:t xml:space="preserve">Koordinační orgán v zemi usazení má pravomoc požádat příslušný soudní orgán členského státu, který jej určil, aby vydal příkaz k odstranění, kterým se žádá, aby poskytovatel hostingových služeb spadající do příslušnosti členského státu, jenž tento koordinační orgán určil, odstranil jednu nebo více položek konkrétního materiálu, který koordinační orgán nebo soudy označily po náležitém posouzení za </w:t>
            </w:r>
            <w:r w:rsidRPr="005C5F7D">
              <w:rPr>
                <w:b/>
                <w:i/>
              </w:rPr>
              <w:t>nezákonný</w:t>
            </w:r>
            <w:r w:rsidRPr="005C5F7D">
              <w:t xml:space="preserve"> materiál pohlavního zneužívání dětí, nebo aby k němu ve všech členských státech znemožnily přístup.</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1268</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14 – odst.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1.</w:t>
            </w:r>
            <w:r w:rsidRPr="005C5F7D">
              <w:tab/>
              <w:t xml:space="preserve">Koordinační orgán v zemi usazení má pravomoc požádat příslušný soudní orgán členského státu, který jej určil, </w:t>
            </w:r>
            <w:r w:rsidRPr="005C5F7D">
              <w:rPr>
                <w:b/>
                <w:i/>
              </w:rPr>
              <w:t>nebo jiný nezávislý správní orgán tohoto členského státu,</w:t>
            </w:r>
            <w:r w:rsidRPr="005C5F7D">
              <w:t xml:space="preserve"> aby vydal příkaz k odstranění, kterým se žádá, aby poskytovatel hostingových služeb spadající do příslušnosti členského státu, jenž tento koordinační orgán určil, odstranil jednu nebo více položek konkrétního materiálu, který koordinační orgán nebo soudy </w:t>
            </w:r>
            <w:r w:rsidRPr="005C5F7D">
              <w:rPr>
                <w:b/>
                <w:i/>
              </w:rPr>
              <w:t>nebo jiné nezávislé správní orgány</w:t>
            </w:r>
            <w:r w:rsidRPr="005C5F7D">
              <w:t xml:space="preserve"> podle čl. 36 odst. 1 označily po náležitém posouzení za materiál pohlavního zneužívání dětí, nebo aby k němu ve všech členských státech znemožnily přístup.</w:t>
            </w:r>
          </w:p>
        </w:tc>
        <w:tc>
          <w:tcPr>
            <w:tcW w:w="4876" w:type="dxa"/>
          </w:tcPr>
          <w:p w:rsidR="00670455" w:rsidRPr="005C5F7D" w:rsidRDefault="00DC0423">
            <w:pPr>
              <w:pStyle w:val="Normal6a"/>
            </w:pPr>
            <w:r w:rsidRPr="005C5F7D">
              <w:t>1.</w:t>
            </w:r>
            <w:r w:rsidRPr="005C5F7D">
              <w:tab/>
              <w:t>Koordinační orgán v zemi usazení má pravomoc požádat příslušný soudní orgán členského státu, který jej určil, aby vydal příkaz k odstranění, kterým se žádá, aby poskytovatel hostingových služeb spadající do příslušnosti členského státu, jenž tento koordinační orgán určil, odstranil jednu nebo více položek konkrétního materiálu, který koordinační orgán nebo soudy podle čl. 36 odst. 1 označily po náležitém posouzení za materiál pohlavního zneužívání dětí, nebo aby k němu ve všech členských státech znemožnily přístup.</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1269</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Maite Pagazaurtundúa, Moritz Körner</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14 – odst.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1.</w:t>
            </w:r>
            <w:r w:rsidRPr="005C5F7D">
              <w:tab/>
              <w:t xml:space="preserve">Koordinační orgán v zemi usazení má pravomoc požádat příslušný soudní orgán členského státu, který jej určil, </w:t>
            </w:r>
            <w:r w:rsidRPr="005C5F7D">
              <w:rPr>
                <w:b/>
                <w:i/>
              </w:rPr>
              <w:t>nebo jiný nezávislý správní orgán tohoto členského státu,</w:t>
            </w:r>
            <w:r w:rsidRPr="005C5F7D">
              <w:t xml:space="preserve"> aby vydal příkaz k odstranění, kterým se žádá, aby poskytovatel hostingových služeb spadající do příslušnosti členského státu, jenž tento koordinační orgán určil, odstranil jednu nebo více položek konkrétního materiálu, který koordinační orgán nebo soudy nebo jiné nezávislé správní orgány podle čl. 36 odst. 1 označily po náležitém posouzení za materiál pohlavního zneužívání dětí, nebo aby k němu ve všech členských státech znemožnily přístup.</w:t>
            </w:r>
          </w:p>
        </w:tc>
        <w:tc>
          <w:tcPr>
            <w:tcW w:w="4876" w:type="dxa"/>
          </w:tcPr>
          <w:p w:rsidR="00670455" w:rsidRPr="005C5F7D" w:rsidRDefault="00DC0423">
            <w:pPr>
              <w:pStyle w:val="Normal6a"/>
            </w:pPr>
            <w:r w:rsidRPr="005C5F7D">
              <w:t>1.</w:t>
            </w:r>
            <w:r w:rsidRPr="005C5F7D">
              <w:tab/>
              <w:t>Koordinační orgán v zemi usazení má pravomoc požádat příslušný soudní orgán členského státu, který jej určil, aby vydal příkaz k odstranění, kterým se žádá, aby poskytovatel hostingových služeb spadající do příslušnosti členského státu, jenž tento koordinační orgán určil, odstranil jednu nebo více položek konkrétního materiálu, který koordinační orgán nebo soudy nebo jiné nezávislé správní orgány podle čl. 36 odst. 1 označily po náležitém posouzení za materiál pohlavního zneužívání dětí, nebo aby k němu ve všech členských státech znemožnily přístup.</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1270</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Cornelia Ernst, Clare Daly</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14 – odst.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1.</w:t>
            </w:r>
            <w:r w:rsidRPr="005C5F7D">
              <w:tab/>
              <w:t>Koordinační orgán v zemi usazení má pravomoc požádat příslušný soudní orgán členského státu, který jej určil, nebo jiný nezávislý správní orgán tohoto členského státu, aby vydal příkaz k odstranění, kterým se žádá, aby poskytovatel hostingových služeb spadající do příslušnosti členského státu, jenž tento koordinační orgán určil, odstranil jednu nebo více položek konkrétního materiálu, který koordinační orgán nebo soudy nebo jiné nezávislé správní orgány podle čl. 36 odst. 1 označily po náležitém posouzení za materiál pohlavního zneužívání dětí</w:t>
            </w:r>
            <w:r w:rsidRPr="005C5F7D">
              <w:rPr>
                <w:b/>
                <w:i/>
              </w:rPr>
              <w:t>, nebo aby k němu ve všech členských státech znemožnily přístup</w:t>
            </w:r>
            <w:r w:rsidRPr="005C5F7D">
              <w:t>.</w:t>
            </w:r>
          </w:p>
        </w:tc>
        <w:tc>
          <w:tcPr>
            <w:tcW w:w="4876" w:type="dxa"/>
          </w:tcPr>
          <w:p w:rsidR="00670455" w:rsidRPr="005C5F7D" w:rsidRDefault="00DC0423">
            <w:pPr>
              <w:pStyle w:val="Normal6a"/>
            </w:pPr>
            <w:r w:rsidRPr="005C5F7D">
              <w:t>1.</w:t>
            </w:r>
            <w:r w:rsidRPr="005C5F7D">
              <w:tab/>
              <w:t>Koordinační orgán v zemi usazení má pravomoc požádat příslušný soudní orgán členského státu, který jej určil, nebo jiný nezávislý správní orgán tohoto členského státu, aby vydal příkaz k odstranění, kterým se žádá, aby poskytovatel hostingových služeb spadající do příslušnosti členského státu, jenž tento koordinační orgán určil, odstranil jednu nebo více položek konkrétního materiálu, který koordinační orgán nebo soudy nebo jiné nezávislé správní orgány podle čl. 36 odst. 1 označily po náležitém posouzení za materiál pohlavního zneužívání dětí.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1271</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Cornelia Ernst, Clare Daly</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14 – odst. 2</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2.</w:t>
            </w:r>
            <w:r w:rsidRPr="005C5F7D">
              <w:tab/>
              <w:t>Poskytovatel provede příkaz k odstranění co nejdříve a v každém případě do 24 hodin od jeho obdržení.</w:t>
            </w:r>
          </w:p>
        </w:tc>
        <w:tc>
          <w:tcPr>
            <w:tcW w:w="4876" w:type="dxa"/>
          </w:tcPr>
          <w:p w:rsidR="00670455" w:rsidRPr="005C5F7D" w:rsidRDefault="00DC0423">
            <w:pPr>
              <w:pStyle w:val="Normal6a"/>
            </w:pPr>
            <w:r w:rsidRPr="005C5F7D">
              <w:t>2.</w:t>
            </w:r>
            <w:r w:rsidRPr="005C5F7D">
              <w:tab/>
              <w:t xml:space="preserve">Poskytovatel provede příkaz k odstranění co nejdříve a v každém případě do 24 hodin od jeho obdržení. </w:t>
            </w:r>
            <w:r w:rsidRPr="005C5F7D">
              <w:rPr>
                <w:b/>
                <w:i/>
              </w:rPr>
              <w:t>V případě mikropodniků a malých a středních podniků, včetně poskytovatelů s otevřeným zdrojovým kódem, poskytuje příkaz k odstranění dodatečnou lhůtu úměrnou velikosti a zdrojům poskytovatele, avšak v žádném případě ne déle než 3 dny.</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1272</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René Repasi, Tiemo Wölken</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14 – odst. 2</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2.</w:t>
            </w:r>
            <w:r w:rsidRPr="005C5F7D">
              <w:tab/>
              <w:t>Poskytovatel provede příkaz k odstranění co nejdříve a v každém případě do 24 hodin od jeho obdržení.</w:t>
            </w:r>
          </w:p>
        </w:tc>
        <w:tc>
          <w:tcPr>
            <w:tcW w:w="4876" w:type="dxa"/>
          </w:tcPr>
          <w:p w:rsidR="00670455" w:rsidRPr="005C5F7D" w:rsidRDefault="00DC0423">
            <w:pPr>
              <w:pStyle w:val="Normal6a"/>
            </w:pPr>
            <w:r w:rsidRPr="005C5F7D">
              <w:t>2.</w:t>
            </w:r>
            <w:r w:rsidRPr="005C5F7D">
              <w:tab/>
              <w:t xml:space="preserve">Poskytovatel provede příkaz k odstranění co nejdříve a v každém případě do 24 hodin od jeho obdržení. </w:t>
            </w:r>
            <w:r w:rsidRPr="005C5F7D">
              <w:rPr>
                <w:b/>
                <w:i/>
              </w:rPr>
              <w:t>V případě mikropodniků a malých a středních podniků, včetně poskytovatelů s otevřeným zdrojovým kódem, poskytuje příkaz k odstranění dodatečnou lhůtu úměrnou velikosti a zdrojům poskytovatele.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1273</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 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14 – odst. 2</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2.</w:t>
            </w:r>
            <w:r w:rsidRPr="005C5F7D">
              <w:tab/>
              <w:t>Poskytovatel provede příkaz k odstranění co nejdříve a v každém případě do 24 hodin od jeho obdržení.</w:t>
            </w:r>
          </w:p>
        </w:tc>
        <w:tc>
          <w:tcPr>
            <w:tcW w:w="4876" w:type="dxa"/>
          </w:tcPr>
          <w:p w:rsidR="00670455" w:rsidRPr="005C5F7D" w:rsidRDefault="00DC0423">
            <w:pPr>
              <w:pStyle w:val="Normal6a"/>
            </w:pPr>
            <w:r w:rsidRPr="005C5F7D">
              <w:t>2.</w:t>
            </w:r>
            <w:r w:rsidRPr="005C5F7D">
              <w:tab/>
              <w:t xml:space="preserve">Poskytovatel provede příkaz k odstranění co nejdříve a v každém případě do 24 hodin od jeho obdržení. </w:t>
            </w:r>
            <w:r w:rsidRPr="005C5F7D">
              <w:rPr>
                <w:b/>
                <w:i/>
              </w:rPr>
              <w:t>V případě mikropodniků a malých a středních podniků, včetně poskytovatelů s otevřeným zdrojovým kódem, poskytuje příkaz k odstranění dodatečnou lhůtu úměrnou velikosti a zdrojům poskytovatele.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1274</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Rob Rooken</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14 – odst. 2</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2.</w:t>
            </w:r>
            <w:r w:rsidRPr="005C5F7D">
              <w:tab/>
              <w:t>Poskytovatel provede příkaz k odstranění co nejdříve a v každém případě do 24 hodin od jeho obdržení.</w:t>
            </w:r>
          </w:p>
        </w:tc>
        <w:tc>
          <w:tcPr>
            <w:tcW w:w="4876" w:type="dxa"/>
          </w:tcPr>
          <w:p w:rsidR="00670455" w:rsidRPr="005C5F7D" w:rsidRDefault="00DC0423">
            <w:pPr>
              <w:pStyle w:val="Normal6a"/>
            </w:pPr>
            <w:r w:rsidRPr="005C5F7D">
              <w:t>2.</w:t>
            </w:r>
            <w:r w:rsidRPr="005C5F7D">
              <w:tab/>
              <w:t xml:space="preserve">Poskytovatel provede příkaz k odstranění co nejdříve a v každém případě do 24 hodin od jeho obdržení. </w:t>
            </w:r>
            <w:r w:rsidRPr="005C5F7D">
              <w:rPr>
                <w:b/>
                <w:i/>
              </w:rPr>
              <w:t>V případě mikropodniků a malých a středních podniků, včetně poskytovatelů s otevřeným zdrojovým kódem, poskytuje příkaz k odstranění dodatečnou lhůtu úměrnou velikosti a zdrojům poskytovatele.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1275</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14 – odst. 3 – návětí</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3.</w:t>
            </w:r>
            <w:r w:rsidRPr="005C5F7D">
              <w:tab/>
              <w:t xml:space="preserve">Příslušný soudní orgán </w:t>
            </w:r>
            <w:r w:rsidRPr="005C5F7D">
              <w:rPr>
                <w:b/>
                <w:i/>
              </w:rPr>
              <w:t>nebo nezávislý správní orgán</w:t>
            </w:r>
            <w:r w:rsidRPr="005C5F7D">
              <w:t xml:space="preserve"> vydá příkaz k odstranění podle vzoru uvedeného v příloze IV. Příkazy k odstranění obsahují:</w:t>
            </w:r>
          </w:p>
        </w:tc>
        <w:tc>
          <w:tcPr>
            <w:tcW w:w="4876" w:type="dxa"/>
          </w:tcPr>
          <w:p w:rsidR="00670455" w:rsidRPr="005C5F7D" w:rsidRDefault="00DC0423">
            <w:pPr>
              <w:pStyle w:val="Normal6a"/>
            </w:pPr>
            <w:r w:rsidRPr="005C5F7D">
              <w:t>3.</w:t>
            </w:r>
            <w:r w:rsidRPr="005C5F7D">
              <w:tab/>
              <w:t>Příslušný soudní orgán vydá příkaz k odstranění podle vzoru uvedeného v příloze IV. Příkazy k odstranění obsahují: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1276</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14 – odst. 3 – písm. a</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a)</w:t>
            </w:r>
            <w:r w:rsidRPr="005C5F7D">
              <w:tab/>
              <w:t xml:space="preserve">identifikační údaje soudního </w:t>
            </w:r>
            <w:r w:rsidRPr="005C5F7D">
              <w:rPr>
                <w:b/>
                <w:i/>
              </w:rPr>
              <w:t>nebo nezávislého správního orgánu</w:t>
            </w:r>
            <w:r w:rsidRPr="005C5F7D">
              <w:t>, který příkaz k odstranění vydal, a ověření příkazu k odstranění tímto orgánem;</w:t>
            </w:r>
          </w:p>
        </w:tc>
        <w:tc>
          <w:tcPr>
            <w:tcW w:w="4876" w:type="dxa"/>
          </w:tcPr>
          <w:p w:rsidR="00670455" w:rsidRPr="005C5F7D" w:rsidRDefault="00DC0423">
            <w:pPr>
              <w:pStyle w:val="Normal6a"/>
            </w:pPr>
            <w:r w:rsidRPr="005C5F7D">
              <w:t>a)</w:t>
            </w:r>
            <w:r w:rsidRPr="005C5F7D">
              <w:tab/>
              <w:t>identifikační údaje soudního, který příkaz k odstranění vydal, a ověření příkazu k odstranění tímto orgánem;</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1277</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14 – odst. 3 – písm. c</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c)</w:t>
            </w:r>
            <w:r w:rsidRPr="005C5F7D">
              <w:tab/>
            </w:r>
            <w:r w:rsidRPr="005C5F7D">
              <w:rPr>
                <w:b/>
                <w:i/>
              </w:rPr>
              <w:t>konkrétní službu, pro kterou je příkaz k odstranění vydán;</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1278</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Cornelia Ernst, Clare Daly</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14 – odst. 3 – písm. g</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g)</w:t>
            </w:r>
            <w:r w:rsidRPr="005C5F7D">
              <w:tab/>
              <w:t xml:space="preserve">odkaz na </w:t>
            </w:r>
            <w:r w:rsidRPr="005C5F7D">
              <w:rPr>
                <w:b/>
                <w:i/>
              </w:rPr>
              <w:t>toto</w:t>
            </w:r>
            <w:r w:rsidRPr="005C5F7D">
              <w:t xml:space="preserve"> nařízení jako na právní základ pro příkaz k odstranění;</w:t>
            </w:r>
          </w:p>
        </w:tc>
        <w:tc>
          <w:tcPr>
            <w:tcW w:w="4876" w:type="dxa"/>
          </w:tcPr>
          <w:p w:rsidR="00670455" w:rsidRPr="005C5F7D" w:rsidRDefault="00DC0423">
            <w:pPr>
              <w:pStyle w:val="Normal6a"/>
            </w:pPr>
            <w:r w:rsidRPr="005C5F7D">
              <w:t>g)</w:t>
            </w:r>
            <w:r w:rsidRPr="005C5F7D">
              <w:tab/>
              <w:t xml:space="preserve">odkaz na </w:t>
            </w:r>
            <w:r w:rsidRPr="005C5F7D">
              <w:rPr>
                <w:b/>
                <w:i/>
              </w:rPr>
              <w:t>článek 14 tohoto</w:t>
            </w:r>
            <w:r w:rsidRPr="005C5F7D">
              <w:t xml:space="preserve"> nařízení jako na právní základ pro příkaz k odstranění;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1279</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14 – odst. 3 – písm. h</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h)</w:t>
            </w:r>
            <w:r w:rsidRPr="005C5F7D">
              <w:tab/>
              <w:t xml:space="preserve">datum, časové razítko a elektronický podpis soudního </w:t>
            </w:r>
            <w:r w:rsidRPr="005C5F7D">
              <w:rPr>
                <w:b/>
                <w:i/>
              </w:rPr>
              <w:t>nebo nezávislého správního</w:t>
            </w:r>
            <w:r w:rsidRPr="005C5F7D">
              <w:t xml:space="preserve"> orgánu, který příkaz k odstranění vydal;</w:t>
            </w:r>
          </w:p>
        </w:tc>
        <w:tc>
          <w:tcPr>
            <w:tcW w:w="4876" w:type="dxa"/>
          </w:tcPr>
          <w:p w:rsidR="00670455" w:rsidRPr="005C5F7D" w:rsidRDefault="00DC0423">
            <w:pPr>
              <w:pStyle w:val="Normal6a"/>
            </w:pPr>
            <w:r w:rsidRPr="005C5F7D">
              <w:t>h)</w:t>
            </w:r>
            <w:r w:rsidRPr="005C5F7D">
              <w:tab/>
              <w:t>datum, časové razítko a elektronický podpis soudního orgánu, který příkaz k odstranění vydal;</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1280</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14 – odst. 4 – pododstavec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 xml:space="preserve">Soudní orgán </w:t>
            </w:r>
            <w:r w:rsidRPr="005C5F7D">
              <w:rPr>
                <w:b/>
                <w:i/>
              </w:rPr>
              <w:t>nebo nezávislý správní orgán</w:t>
            </w:r>
            <w:r w:rsidRPr="005C5F7D">
              <w:t>, který příkaz k odstranění vydá, jej adresuje hlavní provozovně poskytovatele nebo případně jeho zákonnému zástupci určenému v souladu s článkem 24.</w:t>
            </w:r>
          </w:p>
        </w:tc>
        <w:tc>
          <w:tcPr>
            <w:tcW w:w="4876" w:type="dxa"/>
          </w:tcPr>
          <w:p w:rsidR="00670455" w:rsidRPr="005C5F7D" w:rsidRDefault="00DC0423">
            <w:pPr>
              <w:pStyle w:val="Normal6a"/>
            </w:pPr>
            <w:r w:rsidRPr="005C5F7D">
              <w:t>Soudní orgán, který příkaz k odstranění vydá, jej adresuje hlavní provozovně poskytovatele nebo případně jeho zákonnému zástupci určenému v souladu s článkem 24.</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1281</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Cornelia Ernst, Clare Daly</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14 – odst. 5 – pododstavec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Pokud poskytovatel nemůže příkaz k odstranění provést z důvodu vyšší moci nebo faktické nemožnosti, kterou mu nelze přičíst</w:t>
            </w:r>
            <w:r w:rsidRPr="005C5F7D">
              <w:rPr>
                <w:b/>
                <w:i/>
              </w:rPr>
              <w:t>, a to ani z objektivně opodstatněných technických nebo provozních důvodů</w:t>
            </w:r>
            <w:r w:rsidRPr="005C5F7D">
              <w:t>, informuje o těchto důvodech bez zbytečného odkladu koordinační orgán, a to za použití vzoru uvedeného v příloze V.</w:t>
            </w:r>
          </w:p>
        </w:tc>
        <w:tc>
          <w:tcPr>
            <w:tcW w:w="4876" w:type="dxa"/>
          </w:tcPr>
          <w:p w:rsidR="00670455" w:rsidRPr="005C5F7D" w:rsidRDefault="00DC0423">
            <w:pPr>
              <w:pStyle w:val="Normal6a"/>
            </w:pPr>
            <w:r w:rsidRPr="005C5F7D">
              <w:t>Pokud poskytovatel nemůže příkaz k odstranění provést z důvodu vyšší moci nebo faktické nemožnosti, kterou mu nelze přičíst</w:t>
            </w:r>
            <w:r w:rsidRPr="005C5F7D">
              <w:rPr>
                <w:b/>
                <w:i/>
              </w:rPr>
              <w:t>+</w:t>
            </w:r>
            <w:r w:rsidRPr="005C5F7D">
              <w:t>, informuje o těchto důvodech bez zbytečného odkladu koordinační orgán, a to za použití vzoru uvedeného v příloze V.</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1282</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Cornelia Ernst, Clare Daly</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14 – odst. 5 a (nový)</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5a.</w:t>
            </w:r>
            <w:r w:rsidRPr="005C5F7D">
              <w:tab/>
            </w:r>
            <w:r w:rsidRPr="005C5F7D">
              <w:rPr>
                <w:b/>
                <w:i/>
              </w:rPr>
              <w:t>Pokud se poskytovatel domnívá, že příkaz k odstranění nebyl vydán v souladu s tímto článkem nebo že je zjevně zneužívající, odmítne příkaz provést a poskytne koordinačnímu orgánu, který příkaz vydal, odůvodněné odůvodnění.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1283</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Cornelia Ernst, Clare Daly</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14 – odst. 7</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7.</w:t>
            </w:r>
            <w:r w:rsidRPr="005C5F7D">
              <w:tab/>
              <w:t xml:space="preserve">Poskytovatel bez zbytečného odkladu a za použití vzoru uvedeného v příloze VI informuje koordinační orgán v zemi usazení a středisko EU o opatřeních přijatých za účelem výkonu příkazu k odstranění, přičemž zejména uvede, zda poskytovatel odstranil materiál pohlavního zneužívání dětí </w:t>
            </w:r>
            <w:r w:rsidRPr="005C5F7D">
              <w:rPr>
                <w:b/>
                <w:i/>
              </w:rPr>
              <w:t>nebo znemožnil přístup k němu ve všech členských státech,</w:t>
            </w:r>
            <w:r w:rsidRPr="005C5F7D">
              <w:t xml:space="preserve"> a datum a čas tohoto odstranění </w:t>
            </w:r>
            <w:r w:rsidRPr="005C5F7D">
              <w:rPr>
                <w:b/>
                <w:i/>
              </w:rPr>
              <w:t>nebo znemožnění přístupu</w:t>
            </w:r>
            <w:r w:rsidRPr="005C5F7D">
              <w:t>.</w:t>
            </w:r>
          </w:p>
        </w:tc>
        <w:tc>
          <w:tcPr>
            <w:tcW w:w="4876" w:type="dxa"/>
          </w:tcPr>
          <w:p w:rsidR="00670455" w:rsidRPr="005C5F7D" w:rsidRDefault="00DC0423">
            <w:pPr>
              <w:pStyle w:val="Normal6a"/>
            </w:pPr>
            <w:r w:rsidRPr="005C5F7D">
              <w:t>7.</w:t>
            </w:r>
            <w:r w:rsidRPr="005C5F7D">
              <w:tab/>
              <w:t>Poskytovatel bez zbytečného odkladu a za použití vzoru uvedeného v příloze VI informuje koordinační orgán v zemi usazení a středisko EU o opatřeních přijatých za účelem výkonu příkazu k odstranění, přičemž zejména uvede, zda poskytovatel odstranil materiál pohlavního zneužívání dětí a datum a čas tohoto odstranění.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1284</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14 – odst. 8 a (nový)</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8a.</w:t>
            </w:r>
            <w:r w:rsidRPr="005C5F7D">
              <w:tab/>
            </w:r>
            <w:r w:rsidRPr="005C5F7D">
              <w:rPr>
                <w:b/>
                <w:i/>
              </w:rPr>
              <w:t>Pokud se Europol nebo vnitrostátní orgán dozví o přítomnosti dětské pornografie v hostingových službách, oznámí koordinačnímu orgánu přesný jednotný lokátor zdroje a koordinační orgán požádá o příkaz k odstranění, pokud jsou splněny podmínky odstavce 1.</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pPr>
        <w:pStyle w:val="AmJustTitle"/>
      </w:pPr>
      <w:r w:rsidRPr="005C5F7D">
        <w:rPr>
          <w:rStyle w:val="HideTWBExt"/>
        </w:rPr>
        <w:t>&lt;TitreJust&gt;</w:t>
      </w:r>
      <w:r w:rsidRPr="005C5F7D">
        <w:t>Odůvodnění</w:t>
      </w:r>
      <w:r w:rsidRPr="005C5F7D">
        <w:rPr>
          <w:rStyle w:val="HideTWBExt"/>
        </w:rPr>
        <w:t>&lt;/TitreJust&gt;</w:t>
      </w:r>
    </w:p>
    <w:p w:rsidR="00670455" w:rsidRPr="005C5F7D" w:rsidRDefault="00DC0423">
      <w:pPr>
        <w:pStyle w:val="AmJustText"/>
      </w:pPr>
      <w:r w:rsidRPr="005C5F7D">
        <w:t>Zajistit, aby byla odstraněna hostovaná dětská pornografie, která je orgánům známa. Při operaci proti on-line platformě „Boystown“ pro pohlavní zneužívání dětí Europol a německá spolková agentura pro trestnou činnost (BKA) nezajistily, aby materiály týkající se pohlavního zneužívání dětí sdílené prostřednictvím platformy, k níž měly přístup, byly hostingových službami odstraněny, což vedlo k jejich dalšímu šíření a šíření.</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1285</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15 – odst.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1.</w:t>
            </w:r>
            <w:r w:rsidRPr="005C5F7D">
              <w:tab/>
              <w:t xml:space="preserve">Poskytovatelé hostingových služeb, kteří obdrželi příkaz k odstranění vydaný v souladu s článkem 14, jakož i uživatelé, kteří materiál poskytli, mají právo na účinnou nápravu. Toto právo zahrnuje právo napadnout tento příkaz k odstranění u soudů členského státu příslušného soudního orgánu </w:t>
            </w:r>
            <w:r w:rsidRPr="005C5F7D">
              <w:rPr>
                <w:b/>
                <w:i/>
              </w:rPr>
              <w:t>nebo nezávislého správního orgánu</w:t>
            </w:r>
            <w:r w:rsidRPr="005C5F7D">
              <w:t>, který příkaz k odstranění vydal.</w:t>
            </w:r>
          </w:p>
        </w:tc>
        <w:tc>
          <w:tcPr>
            <w:tcW w:w="4876" w:type="dxa"/>
          </w:tcPr>
          <w:p w:rsidR="00670455" w:rsidRPr="005C5F7D" w:rsidRDefault="00DC0423">
            <w:pPr>
              <w:pStyle w:val="Normal6a"/>
            </w:pPr>
            <w:r w:rsidRPr="005C5F7D">
              <w:t>1.</w:t>
            </w:r>
            <w:r w:rsidRPr="005C5F7D">
              <w:tab/>
              <w:t>Poskytovatelé hostingových služeb, kteří obdrželi příkaz k odstranění vydaný v souladu s článkem 14, jakož i uživatelé, kteří materiál poskytli, mají právo na účinnou nápravu. Toto právo zahrnuje právo napadnout tento příkaz k odstranění u soudů členského státu příslušného soudního orgánu, který příkaz k odstranění vydal.</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1286</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 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15 – odst.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1.</w:t>
            </w:r>
            <w:r w:rsidRPr="005C5F7D">
              <w:tab/>
              <w:t xml:space="preserve">Poskytovatelé hostingových služeb, kteří obdrželi příkaz k odstranění vydaný v souladu s článkem 14, jakož i uživatelé, kteří materiál poskytli, mají právo na účinnou nápravu. Toto právo zahrnuje právo napadnout tento příkaz k odstranění u soudů členského státu příslušného soudního orgánu </w:t>
            </w:r>
            <w:r w:rsidRPr="005C5F7D">
              <w:rPr>
                <w:b/>
                <w:i/>
              </w:rPr>
              <w:t>nebo nezávislého správního orgánu</w:t>
            </w:r>
            <w:r w:rsidRPr="005C5F7D">
              <w:t>, který příkaz k odstranění vydal.</w:t>
            </w:r>
          </w:p>
        </w:tc>
        <w:tc>
          <w:tcPr>
            <w:tcW w:w="4876" w:type="dxa"/>
          </w:tcPr>
          <w:p w:rsidR="00670455" w:rsidRPr="005C5F7D" w:rsidRDefault="00DC0423">
            <w:pPr>
              <w:pStyle w:val="Normal6a"/>
            </w:pPr>
            <w:r w:rsidRPr="005C5F7D">
              <w:t>1.</w:t>
            </w:r>
            <w:r w:rsidRPr="005C5F7D">
              <w:tab/>
              <w:t>Poskytovatelé hostingových služeb, kteří obdrželi příkaz k odstranění vydaný v souladu s článkem 14, jakož i uživatelé, kteří materiál poskytli, mají právo na účinnou nápravu. Toto právo zahrnuje právo napadnout tento příkaz k odstranění u soudů členského státu příslušného soudního orgánu, který příkaz k odstranění vydal.</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1287</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15 – odst. 2 – pododstavec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 xml:space="preserve">Jakmile příkaz k odstranění nabude právní moci, předá příslušný soudní orgán </w:t>
            </w:r>
            <w:r w:rsidRPr="005C5F7D">
              <w:rPr>
                <w:b/>
                <w:i/>
              </w:rPr>
              <w:t>nebo nezávislý správní orgán</w:t>
            </w:r>
            <w:r w:rsidRPr="005C5F7D">
              <w:t>, který příkaz k odstranění vydal, bez zbytečného odkladu jeho kopii koordinačnímu orgánu v zemi usazení. Koordinační orgán v zemi usazení poté bez zbytečného odkladu předá jeho kopii všem ostatním koordinačním orgánům prostřednictvím systému zřízeného v souladu s čl. 39 odst. 2.</w:t>
            </w:r>
          </w:p>
        </w:tc>
        <w:tc>
          <w:tcPr>
            <w:tcW w:w="4876" w:type="dxa"/>
          </w:tcPr>
          <w:p w:rsidR="00670455" w:rsidRPr="005C5F7D" w:rsidRDefault="00DC0423">
            <w:pPr>
              <w:pStyle w:val="Normal6a"/>
            </w:pPr>
            <w:r w:rsidRPr="005C5F7D">
              <w:t>Jakmile příkaz k odstranění nabude právní moci, předá příslušný soudní orgán, který příkaz k odstranění vydal, bez zbytečného odkladu jeho kopii koordinačnímu orgánu v zemi usazení. Koordinační orgán v zemi usazení poté bez zbytečného odkladu předá jeho kopii všem ostatním koordinačním orgánům prostřednictvím systému zřízeného v souladu s čl. 39 odst. 2.</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1288</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Cornelia Ernst, Clare Daly</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15 – odst. 3 – písm. a</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a)</w:t>
            </w:r>
            <w:r w:rsidRPr="005C5F7D">
              <w:tab/>
            </w:r>
            <w:r w:rsidRPr="005C5F7D">
              <w:rPr>
                <w:b/>
                <w:i/>
              </w:rPr>
              <w:t>o skutečnosti</w:t>
            </w:r>
            <w:r w:rsidRPr="005C5F7D">
              <w:t xml:space="preserve">, že materiál odstranil </w:t>
            </w:r>
            <w:r w:rsidRPr="005C5F7D">
              <w:rPr>
                <w:b/>
                <w:i/>
              </w:rPr>
              <w:t>nebo k němu znemožnil přístup</w:t>
            </w:r>
            <w:r w:rsidRPr="005C5F7D">
              <w:t>;</w:t>
            </w:r>
          </w:p>
        </w:tc>
        <w:tc>
          <w:tcPr>
            <w:tcW w:w="4876" w:type="dxa"/>
          </w:tcPr>
          <w:p w:rsidR="00670455" w:rsidRPr="005C5F7D" w:rsidRDefault="00DC0423">
            <w:pPr>
              <w:pStyle w:val="Normal6a"/>
            </w:pPr>
            <w:r w:rsidRPr="005C5F7D">
              <w:t>a)</w:t>
            </w:r>
            <w:r w:rsidRPr="005C5F7D">
              <w:tab/>
            </w:r>
            <w:r w:rsidRPr="005C5F7D">
              <w:rPr>
                <w:b/>
                <w:i/>
              </w:rPr>
              <w:t>skutečnost</w:t>
            </w:r>
            <w:r w:rsidRPr="005C5F7D">
              <w:t>, že materiál odstranil;</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1289</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Cornelia Ernst, Clare Daly</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15 – odst. 3 – písm. b</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b)</w:t>
            </w:r>
            <w:r w:rsidRPr="005C5F7D">
              <w:tab/>
              <w:t xml:space="preserve">o důvodech pro odstranění </w:t>
            </w:r>
            <w:r w:rsidRPr="005C5F7D">
              <w:rPr>
                <w:b/>
                <w:i/>
              </w:rPr>
              <w:t>nebo znemožnění přístupu</w:t>
            </w:r>
            <w:r w:rsidRPr="005C5F7D">
              <w:t xml:space="preserve">, přičemž </w:t>
            </w:r>
            <w:r w:rsidRPr="005C5F7D">
              <w:rPr>
                <w:b/>
                <w:i/>
              </w:rPr>
              <w:t>na žádost uživatele</w:t>
            </w:r>
            <w:r w:rsidRPr="005C5F7D">
              <w:t xml:space="preserve"> poskytne kopii příkazu k odstranění;</w:t>
            </w:r>
          </w:p>
        </w:tc>
        <w:tc>
          <w:tcPr>
            <w:tcW w:w="4876" w:type="dxa"/>
          </w:tcPr>
          <w:p w:rsidR="00670455" w:rsidRPr="005C5F7D" w:rsidRDefault="00DC0423">
            <w:pPr>
              <w:pStyle w:val="Normal6a"/>
            </w:pPr>
            <w:r w:rsidRPr="005C5F7D">
              <w:t>b)</w:t>
            </w:r>
            <w:r w:rsidRPr="005C5F7D">
              <w:tab/>
              <w:t>o důvodech pro odstranění, přičemž poskytne kopii příkazu k odstranění;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1290</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15 – odst. 3 – písm. b</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b)</w:t>
            </w:r>
            <w:r w:rsidRPr="005C5F7D">
              <w:tab/>
              <w:t xml:space="preserve">o důvodech pro odstranění nebo znemožnění přístupu, přičemž </w:t>
            </w:r>
            <w:r w:rsidRPr="005C5F7D">
              <w:rPr>
                <w:b/>
                <w:i/>
              </w:rPr>
              <w:t>na žádost uživatele</w:t>
            </w:r>
            <w:r w:rsidRPr="005C5F7D">
              <w:t xml:space="preserve"> poskytne kopii příkazu k odstranění;</w:t>
            </w:r>
          </w:p>
        </w:tc>
        <w:tc>
          <w:tcPr>
            <w:tcW w:w="4876" w:type="dxa"/>
          </w:tcPr>
          <w:p w:rsidR="00670455" w:rsidRPr="005C5F7D" w:rsidRDefault="00DC0423">
            <w:pPr>
              <w:pStyle w:val="Normal6a"/>
            </w:pPr>
            <w:r w:rsidRPr="005C5F7D">
              <w:t>b)</w:t>
            </w:r>
            <w:r w:rsidRPr="005C5F7D">
              <w:tab/>
              <w:t>o důvodech pro odstranění nebo znemožnění přístupu, přičemž poskytne kopii příkazu k odstranění;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1291</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15 – odst. 4</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4.</w:t>
            </w:r>
            <w:r w:rsidRPr="005C5F7D">
              <w:tab/>
            </w:r>
            <w:r w:rsidRPr="005C5F7D">
              <w:rPr>
                <w:b/>
                <w:i/>
              </w:rPr>
              <w:t>Koordinační orgán v zemi usazení může v případě žádosti soudního orgánu nebo nezávislého správního orgánu, který příkaz k odstranění vydal, a po konzultaci s příslušnými veřejnými orgány požadovat, aby poskytovatel nezveřejnil žádné informace týkající se odstranění materiálu pohlavního zneužívání dětí nebo znemožnění přístupu k němu, a to v případě a v rozsahu nezbytném k tomu, aby se zabránilo zasahování do činností v oblasti prevence, odhalování, vyšetřování a stíhání trestných činů pohlavního zneužívání dětí.</w:t>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pPr>
            <w:r w:rsidRPr="005C5F7D">
              <w:rPr>
                <w:b/>
                <w:i/>
              </w:rPr>
              <w:t>V takovém případě:</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a) soudní orgán nebo nezávislý správní orgán, který příkaz k odstranění vydal, stanoví lhůtu, která nesmí být delší, než je nezbytné, a zároveň nepřesáhne šest týdnů, a během níž poskytovatel nesmí tyto informace zveřejnit;</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b) povinnosti stanovené v odstavci 3 se během této lhůty neuplatní;</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c) tento soudní orgán nebo nezávislý správní orgán informuje poskytovatele o svém rozhodnutí a uvede příslušnou lhůtu.</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Tento soudní orgán nebo nezávislý správní orgán mohou rozhodnout o prodloužení lhůty uvedené v druhém pododstavci písm. a) o další období v délce nejvýše šesti týdnů, pokud je nezveřejnění i nadále nezbytné. V tomto případě tento soudní orgán nebo nezávislý správní orgán informuje poskytovatele o svém rozhodnutí s uvedením příslušné lhůty. Na toto rozhodnutí se použije čl. 14 odst. 3.</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pPr>
        <w:pStyle w:val="AmJustTitle"/>
      </w:pPr>
      <w:r w:rsidRPr="005C5F7D">
        <w:rPr>
          <w:rStyle w:val="HideTWBExt"/>
        </w:rPr>
        <w:t>&lt;TitreJust&gt;</w:t>
      </w:r>
      <w:r w:rsidRPr="005C5F7D">
        <w:t>Odůvodnění</w:t>
      </w:r>
      <w:r w:rsidRPr="005C5F7D">
        <w:rPr>
          <w:rStyle w:val="HideTWBExt"/>
        </w:rPr>
        <w:t>&lt;/TitreJust&gt;</w:t>
      </w:r>
    </w:p>
    <w:p w:rsidR="00670455" w:rsidRPr="005C5F7D" w:rsidRDefault="00DC0423">
      <w:pPr>
        <w:pStyle w:val="AmJustText"/>
      </w:pPr>
      <w:r w:rsidRPr="005C5F7D">
        <w:t>Odstranění nebo znemožnění obsahu jako takového upozorní pachatele na to, že byl zjištěn obsah. V souladu s navrhovaným čl. 14 odst. 1a je nutná účinná koordinace, aby se zabránilo narušení vyšetřování.</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1292</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Cornelia Ernst, Clare Daly</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15 – odst. 4 – pododstavec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 xml:space="preserve">Koordinační orgán v zemi usazení může v případě žádosti soudního orgánu nebo nezávislého správního orgánu, který příkaz k odstranění vydal, a po konzultaci s příslušnými veřejnými orgány požadovat, aby poskytovatel nezveřejnil žádné informace týkající se odstranění materiálu pohlavního zneužívání dětí </w:t>
            </w:r>
            <w:r w:rsidRPr="005C5F7D">
              <w:rPr>
                <w:b/>
                <w:i/>
              </w:rPr>
              <w:t>nebo znemožnění přístupu k němu</w:t>
            </w:r>
            <w:r w:rsidRPr="005C5F7D">
              <w:t>, a to v případě a v rozsahu nezbytném k tomu, aby se zabránilo zasahování do činností v oblasti prevence, odhalování, vyšetřování a stíhání trestných činů pohlavního zneužívání dětí.</w:t>
            </w:r>
          </w:p>
        </w:tc>
        <w:tc>
          <w:tcPr>
            <w:tcW w:w="4876" w:type="dxa"/>
          </w:tcPr>
          <w:p w:rsidR="00670455" w:rsidRPr="005C5F7D" w:rsidRDefault="00DC0423">
            <w:pPr>
              <w:pStyle w:val="Normal6a"/>
            </w:pPr>
            <w:r w:rsidRPr="005C5F7D">
              <w:t>Koordinační orgán v zemi usazení může v případě žádosti soudního orgánu nebo nezávislého správního orgánu, který příkaz k odstranění vydal, a po konzultaci s příslušnými veřejnými orgány požadovat, aby poskytovatel nezveřejnil žádné informace týkající se odstranění materiálu pohlavního zneužívání dětí, a to v případě a v rozsahu nezbytném k tomu, aby se zabránilo zasahování do činností v oblasti prevence, odhalování, vyšetřování a stíhání trestných činů pohlavního zneužívání dětí.</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1293</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 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Kapitola II – oddíl 5</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1294</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Moritz Körner, Sophia in 't Veld, Yana Toom, Morten Petersen, Michal Šimečka, Jan-Christoph Oetjen, Svenja Hahn, Karen Melchior</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Kapitola II – oddíl 5</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pPr>
        <w:pStyle w:val="AmJustTitle"/>
      </w:pPr>
      <w:r w:rsidRPr="005C5F7D">
        <w:rPr>
          <w:rStyle w:val="HideTWBExt"/>
        </w:rPr>
        <w:t>&lt;TitreJust&gt;</w:t>
      </w:r>
      <w:r w:rsidRPr="005C5F7D">
        <w:t>Odůvodnění</w:t>
      </w:r>
      <w:r w:rsidRPr="005C5F7D">
        <w:rPr>
          <w:rStyle w:val="HideTWBExt"/>
        </w:rPr>
        <w:t>&lt;/TitreJust&gt;</w:t>
      </w:r>
    </w:p>
    <w:p w:rsidR="00670455" w:rsidRPr="005C5F7D" w:rsidRDefault="00DC0423">
      <w:pPr>
        <w:pStyle w:val="AmJustText"/>
      </w:pPr>
      <w:r w:rsidRPr="005C5F7D">
        <w:t>Blokování lze obcházet. CSAM musí být odstraněn.</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1295</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&lt;Members&gt;</w:t>
      </w:r>
      <w:r w:rsidRPr="005C5F7D">
        <w:t>Rob Rooken, Paul Tang, Karen Melchior, 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Kapitola II – oddíl 5</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pPr>
        <w:pStyle w:val="AmJustTitle"/>
      </w:pPr>
      <w:r w:rsidRPr="005C5F7D">
        <w:rPr>
          <w:rStyle w:val="HideTWBExt"/>
        </w:rPr>
        <w:t>&lt;TitreJust&gt;</w:t>
      </w:r>
      <w:r w:rsidRPr="005C5F7D">
        <w:t>Odůvodnění</w:t>
      </w:r>
      <w:r w:rsidRPr="005C5F7D">
        <w:rPr>
          <w:rStyle w:val="HideTWBExt"/>
        </w:rPr>
        <w:t>&lt;/TitreJust&gt;</w:t>
      </w:r>
    </w:p>
    <w:p w:rsidR="00670455" w:rsidRPr="005C5F7D" w:rsidRDefault="00DC0423">
      <w:pPr>
        <w:pStyle w:val="AmJustText"/>
      </w:pPr>
      <w:r w:rsidRPr="005C5F7D">
        <w:t>(pro úplné zrušení blokačních ustanovení): Blokování přístupu je neúčinné a může být snadno obcházeno osobami, které aktivně usilují o přístup k nezákonnému obsahu. Obvykle je také technicky nemožné dodržet zákaz nezáměrného nebo přílišného blokování přístupu k zákonnému obsahu na týchž stránkách, na témže serveru nebo prostřednictvím téže IP adresy (ECtHR, Vladimir Kharitonov v. Russia, 10795/14).</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1296</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René Repasi, Tiemo Wölken</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Článek 16</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1297</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 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Článek 16</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1298</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Rob Rooken</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Článek 16</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pPr>
        <w:pStyle w:val="AmJustTitle"/>
      </w:pPr>
      <w:r w:rsidRPr="005C5F7D">
        <w:rPr>
          <w:rStyle w:val="HideTWBExt"/>
        </w:rPr>
        <w:t>&lt;TitreJust&gt;</w:t>
      </w:r>
      <w:r w:rsidRPr="005C5F7D">
        <w:t>Odůvodnění</w:t>
      </w:r>
      <w:r w:rsidRPr="005C5F7D">
        <w:rPr>
          <w:rStyle w:val="HideTWBExt"/>
        </w:rPr>
        <w:t>&lt;/TitreJust&gt;</w:t>
      </w:r>
    </w:p>
    <w:p w:rsidR="00670455" w:rsidRPr="005C5F7D" w:rsidRDefault="00DC0423">
      <w:pPr>
        <w:pStyle w:val="AmJustText"/>
      </w:pPr>
      <w:r w:rsidRPr="005C5F7D">
        <w:t>Technicky neproveditelné.</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1299</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Cornelia Ernst, Clare Daly</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Článek 16</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1300</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Článek 16</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1301</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16 – odst.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1.</w:t>
            </w:r>
            <w:r w:rsidRPr="005C5F7D">
              <w:tab/>
            </w:r>
            <w:r w:rsidRPr="005C5F7D">
              <w:rPr>
                <w:b/>
                <w:i/>
              </w:rPr>
              <w:t>Koordinační orgán v zemi usazení má pravomoc požádat příslušný soudní orgán členského státu, který jej určil, nebo nezávislý správní orgán tohoto členského státu, aby vydal blokovací příkaz vyžadující, aby poskytovatel služeb přístupu k internetu, který spadá do příslušnosti tohoto členského státu, přijal přiměřená opatření s cílem zabránit uživatelům v přístupu ke známému materiálu pohlavního zneužívání dětí prostřednictvím všech jednotných lokátorů zdroje na seznamu jednotných lokátorů zdrojů patřících do databáze ukazatelů v souladu s čl. 44 odst. 2 písm. b) a poskytnutých střediskem EU.</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1302</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16 – odst. 2</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2.</w:t>
            </w:r>
            <w:r w:rsidRPr="005C5F7D">
              <w:tab/>
            </w:r>
            <w:r w:rsidRPr="005C5F7D">
              <w:rPr>
                <w:b/>
                <w:i/>
              </w:rPr>
              <w:t>Koordinační orgán v zemi usazení před podáním žádosti o vydání blokovacího příkazu provede veškerá šetření a posouzení nezbytná ke zjištění, zda byly splněny podmínky odstavce 4.</w:t>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pPr>
            <w:r w:rsidRPr="005C5F7D">
              <w:rPr>
                <w:b/>
                <w:i/>
              </w:rPr>
              <w:t>Za tímto účelem v případě potřeby:</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a) ověří, že jsou splněny podmínky čl. 36 odst. 1 písm. b) u všech jednotných lokátorů zdroje na seznamu uvedeném v odstavci 1 nebo u jejich reprezentativních vzorků, a to včetně provádění kontrol s cílem ověřit ve spolupráci se střediskem EU, že seznam je úplný, přesný a aktuální;</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b) požádá, aby poskytovatel v přiměřené lhůtě stanovené tímto koordinačním orgánem předložil nezbytné informace, zejména týkající se přístupu nebo pokusu o přístup uživatelů k materiálu pohlavního zneužívání dětí uvedenému jednotnými lokátory zdroje, týkající se politiky poskytovatele pro řešení rizika šíření materiálu pohlavního zneužívání dětí a týkající se jeho finančních a technologických možností a velikosti;</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c) požádá středisko EU, aby poskytlo nezbytné informace, zejména vysvětlení a záruky týkající se přesnosti jednotných lokátorů zdroje při označování materiálu pohlavního zneužívání dětí, týkající se množství a povahy tohoto materiálu a týkající se ověřování ze strany střediska EU a auditů podle čl. 36 odst. 2 a čl. 46 odst. 7;</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d) požádá jakýkoli jiný příslušný orgán veřejné moci nebo příslušné odborníky či subjekty o poskytnutí nezbytných informací.</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1303</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16 – odst. 3</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3.</w:t>
            </w:r>
            <w:r w:rsidRPr="005C5F7D">
              <w:tab/>
            </w:r>
            <w:r w:rsidRPr="005C5F7D">
              <w:rPr>
                <w:b/>
                <w:i/>
              </w:rPr>
              <w:t>Koordinační orgán v zemi usazení před vyžádáním vydání blokovacího příkazu informuje poskytovatele o svém záměru požádat o vydání blokovacího příkazu a uvede hlavní prvky obsahu zamýšleného blokovacího příkazu a důvody pro žádost o tento příkaz.</w:t>
            </w:r>
            <w:r w:rsidRPr="005C5F7D">
              <w:t xml:space="preserve"> </w:t>
            </w:r>
            <w:r w:rsidRPr="005C5F7D">
              <w:rPr>
                <w:b/>
                <w:i/>
              </w:rPr>
              <w:t>Poskytne poskytovateli příležitost vyjádřit se k těmto informacím v přiměřené lhůtě stanovené tímto koordinačním orgánem.</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1304</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16 – odst. 4</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4.</w:t>
            </w:r>
            <w:r w:rsidRPr="005C5F7D">
              <w:tab/>
            </w:r>
            <w:r w:rsidRPr="005C5F7D">
              <w:rPr>
                <w:b/>
                <w:i/>
              </w:rPr>
              <w:t>Koordinační orgán v zemi usazení požádá o vydání blokovacího příkazu, přičemž příslušný soudní orgán nebo nezávislý orgán tento blokovací příkaz vydá, pokud má za to, že jsou splněny tyto podmínky:</w:t>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pPr>
            <w:r w:rsidRPr="005C5F7D">
              <w:rPr>
                <w:b/>
                <w:i/>
              </w:rPr>
              <w:t>a) existují důkazy o tom, že služba byla během posledních 12 měsíců do značné míry využívána k přístupu nebo k pokusům o přístup k materiálu pohlavního zneužívání dětí označenému jednotnými lokátory zdroje;</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b) blokovací příkaz je nezbytný k tomu, aby se zabránilo šíření materiálu pohlavního zneužívání dětí mezi uživateli v Unii, zejména s ohledem na množství a povahu tohoto materiálu, potřebu chránit práva obětí a existenci a provádění politiky pro řešení rizika takového šíření ze strany poskytovatele;</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c) jednotné lokátory zdroje dostatečně spolehlivě označují materiály pohlavního zneužívání dětí;</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d) důvody pro vydání blokovacího příkazu převažují nad negativními důsledky pro práva a oprávněné zájmy všech dotčených stran, zejména s ohledem na potřebu zajistit spravedlivou rovnováhu mezi základními právy těchto stran, včetně výkonu práva na svobodu projevu a informací uživatelů a na svobodu podnikání poskytovatele.</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Při posuzování, zda byly splněny podmínky prvního pododstavce, se zohlední všechny relevantní skutečnosti a okolnosti daného případu, včetně veškerých informací získaných podle odstavce 2 a stanovisek poskytovatele předložených v souladu s odstavcem 3.</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1305</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16 – odst. 5</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5.</w:t>
            </w:r>
            <w:r w:rsidRPr="005C5F7D">
              <w:tab/>
            </w:r>
            <w:r w:rsidRPr="005C5F7D">
              <w:rPr>
                <w:b/>
                <w:i/>
              </w:rPr>
              <w:t>Koordinační orgán v zemi usazení při žádosti o vydání blokovacích příkazů a příslušný soudní nebo nezávislý správní orgán při vydávání blokovacího příkazu:</w:t>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pPr>
            <w:r w:rsidRPr="005C5F7D">
              <w:rPr>
                <w:b/>
                <w:i/>
              </w:rPr>
              <w:t>a) stanoví účinná a přiměřená omezení a záruky nezbytné k zajištění toho, aby veškeré negativní důsledky podle odst. 4 písm. d) zůstaly omezeny na to, co je nezbytně nutné;</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b) dle odstavce 6 zajistí, aby doba použitelnosti zůstala omezena na dobu nezbytně nutnou.</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1306</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16 – odst. 6</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6.</w:t>
            </w:r>
            <w:r w:rsidRPr="005C5F7D">
              <w:tab/>
            </w:r>
            <w:r w:rsidRPr="005C5F7D">
              <w:rPr>
                <w:b/>
                <w:i/>
              </w:rPr>
              <w:t>Koordinační orgán stanoví v blokovacím příkazu období, během něhož se použije, přičemž uvede datum zahájení a datum ukončení.</w:t>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pPr>
            <w:r w:rsidRPr="005C5F7D">
              <w:rPr>
                <w:b/>
                <w:i/>
              </w:rPr>
              <w:t>Doba použitelnosti blokovacího příkazu nepřesáhne pět let.</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1307</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16 – odst. 7</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7.</w:t>
            </w:r>
            <w:r w:rsidRPr="005C5F7D">
              <w:tab/>
            </w:r>
            <w:r w:rsidRPr="005C5F7D">
              <w:rPr>
                <w:b/>
                <w:i/>
              </w:rPr>
              <w:t>Pokud jde o blokovací příkazy, které příslušný soudní orgán nebo nezávislý správní orgán vydal na žádost koordinačního orgánu, koordinační orgán v případě potřeby a nejméně jednou ročně posoudí, zda došlo k podstatným změnám důvodů pro vydání blokovacích příkazů, a zejména zda jsou nadále plněny podmínky odstavce 4.</w:t>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pPr>
            <w:r w:rsidRPr="005C5F7D">
              <w:rPr>
                <w:b/>
                <w:i/>
              </w:rPr>
              <w:t>Tento koordinační orgán požádá příslušný soudní orgán nebo nezávislý správní orgán, který vydal blokovací příkaz, o změnu nebo zrušení tohoto příkazu, je-li to s ohledem na výsledek tohoto posouzení nezbytné, nebo aby vzal v úvahu odůvodněné žádosti nebo oznámení podle čl. 18 odst. 5 a 6. Ustanovení tohoto oddílu se na tyto žádosti použijí obdobně.</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1308</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Rob Rooken</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Článek 17</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1309</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Článek 17</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1310</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Cornelia Ernst, Clare Daly</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Článek 17</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1311</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René Repasi, Tiemo Wölken</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Článek 17</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1312</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 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Článek 17</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1313</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17 – odst.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1.</w:t>
            </w:r>
            <w:r w:rsidRPr="005C5F7D">
              <w:tab/>
            </w:r>
            <w:r w:rsidRPr="005C5F7D">
              <w:rPr>
                <w:b/>
                <w:i/>
              </w:rPr>
              <w:t>Koordinační orgán v zemi usazení vydá blokovací příkazy podle článku 16 za použití vzoru stanoveného v příloze VII.</w:t>
            </w:r>
            <w:r w:rsidRPr="005C5F7D">
              <w:t xml:space="preserve"> </w:t>
            </w:r>
            <w:r w:rsidRPr="005C5F7D">
              <w:rPr>
                <w:b/>
                <w:i/>
              </w:rPr>
              <w:t>Blokovací příkazy obsahují:</w:t>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pPr>
            <w:r w:rsidRPr="005C5F7D">
              <w:rPr>
                <w:b/>
                <w:i/>
              </w:rPr>
              <w:t>a) odkaz na seznam jednotných lokátorů zdroje poskytnutý střediskem EU a záruky, které mají být poskytnuty, včetně omezení a záruk stanovených podle čl. 16 odst. 5 a případně požadavků na oznamování stanovených podle čl. 18 odst. 6;</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b) identifikační údaje příslušného soudního orgánu nebo nezávislého správního orgánu, který blokovací příkaz vydal, a ověření blokovacího příkazu tímto orgánem;</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c) jméno poskytovatele a případně jeho právního zástupce;</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d) konkrétní službu, pro kterou je detekční příkaz vydán;</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e) datum zahájení a datum ukončení blokovacího příkazu;</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f) dostatečně podrobné odůvodnění, které vysvětluje, proč byl blokovací příkaz vydán;</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g) odkaz na toto nařízení jako právní základ pro blokovací příkaz;</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h) datum, časové razítko a elektronický podpis soudního orgánu nebo nezávislého správního orgánu, který blokovací příkaz vydal;</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i) snadno srozumitelné informace o opravných prostředcích, které má příjemce blokovacího příkazu k dispozici, včetně informací o prostředcích soudní nápravy a o lhůtách, které se na tuto nápravu vztahují.</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1314</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Sven Simon, Christian Doleschal, Niclas Herbst</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17 – odst. 1 – písm. d</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d)</w:t>
            </w:r>
            <w:r w:rsidRPr="005C5F7D">
              <w:tab/>
              <w:t>konkrétní službu, pro kterou je detekční příkaz vydán;</w:t>
            </w:r>
          </w:p>
        </w:tc>
        <w:tc>
          <w:tcPr>
            <w:tcW w:w="4876" w:type="dxa"/>
          </w:tcPr>
          <w:p w:rsidR="00670455" w:rsidRPr="005C5F7D" w:rsidRDefault="00DC0423">
            <w:pPr>
              <w:pStyle w:val="Normal6a"/>
            </w:pPr>
            <w:r w:rsidRPr="005C5F7D">
              <w:t>d)</w:t>
            </w:r>
            <w:r w:rsidRPr="005C5F7D">
              <w:tab/>
              <w:t xml:space="preserve">konkrétní službu, pro kterou je </w:t>
            </w:r>
            <w:r w:rsidRPr="005C5F7D">
              <w:rPr>
                <w:b/>
                <w:i/>
              </w:rPr>
              <w:t>cílený</w:t>
            </w:r>
            <w:r w:rsidRPr="005C5F7D">
              <w:t xml:space="preserve"> detekční příkaz vydán;</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1315</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17 – odst. 2</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2.</w:t>
            </w:r>
            <w:r w:rsidRPr="005C5F7D">
              <w:tab/>
            </w:r>
            <w:r w:rsidRPr="005C5F7D">
              <w:rPr>
                <w:b/>
                <w:i/>
              </w:rPr>
              <w:t>Příslušný soudní orgán nebo nezávislý správní orgán, který blokovací příkaz vydá, jej adresuje hlavní provozovně poskytovatele nebo případně jeho zákonnému zástupci určenému v souladu s článkem 24.</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1316</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17 – odst. 3</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3.</w:t>
            </w:r>
            <w:r w:rsidRPr="005C5F7D">
              <w:tab/>
            </w:r>
            <w:r w:rsidRPr="005C5F7D">
              <w:rPr>
                <w:b/>
                <w:i/>
              </w:rPr>
              <w:t>Blokovací příkaz se předává kontaktnímu místu poskytovatele uvedenému v čl. 23 odst. 1, koordinačnímu orgánu v zemi usazení a středisku EU prostřednictvím systému zřízeného v souladu s čl. 39 odst. 2.</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1317</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17 – odst. 4</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4.</w:t>
            </w:r>
            <w:r w:rsidRPr="005C5F7D">
              <w:tab/>
            </w:r>
            <w:r w:rsidRPr="005C5F7D">
              <w:rPr>
                <w:b/>
                <w:i/>
              </w:rPr>
              <w:t>Blokovací příka je vypracován v jazyce, který poskytovatel uvedl v souladu s čl. 23 odst. 3.</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1318</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17 – odst. 5</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5.</w:t>
            </w:r>
            <w:r w:rsidRPr="005C5F7D">
              <w:tab/>
            </w:r>
            <w:r w:rsidRPr="005C5F7D">
              <w:rPr>
                <w:b/>
                <w:i/>
              </w:rPr>
              <w:t>Pokud poskytovatel nemůže blokovací příkaz provést, protože obsahuje zjevné chyby nebo neobsahuje dostatečné informace pro jeho provedení, požádá bez zbytečného odkladu koordinační orgán v zemi usazení o nezbytné vysvětlení za použití vzoru stanoveného v příloze VIII.</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1319</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17 – odst. 6</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6.</w:t>
            </w:r>
            <w:r w:rsidRPr="005C5F7D">
              <w:tab/>
            </w:r>
            <w:r w:rsidRPr="005C5F7D">
              <w:rPr>
                <w:b/>
                <w:i/>
              </w:rPr>
              <w:t>Komisi je svěřena pravomoc přijímat akty v přenesené pravomoci v souladu s článkem 86 za účelem změny příloh VII a VIII, je-li to nezbytné za účelem vylepšení vzorů s ohledem na příslušný technologický vývoj nebo získané praktické zkušenosti.</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1320</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Cornelia Ernst, Clare Daly</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Článek 18</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1321</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 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Článek 18</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1322</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Cristian Terheş</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Článek 18</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1323</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René Repasi, Tiemo Wölken</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Článek 18</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1324</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Rob Rooken</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Článek 18</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rPr>
                <w:b/>
                <w:i/>
              </w:rPr>
              <w:t>[...]</w:t>
            </w:r>
          </w:p>
        </w:tc>
        <w:tc>
          <w:tcPr>
            <w:tcW w:w="4876" w:type="dxa"/>
          </w:tcPr>
          <w:p w:rsidR="00670455" w:rsidRPr="005C5F7D" w:rsidRDefault="00DC0423">
            <w:pPr>
              <w:pStyle w:val="Normal6a"/>
            </w:pPr>
            <w:r w:rsidRPr="005C5F7D">
              <w:rPr>
                <w:b/>
                <w:i/>
              </w:rPr>
              <w:t>vypouští se</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1325</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Patrick Breyer</w:t>
      </w:r>
      <w:r w:rsidRPr="005C5F7D">
        <w:rPr>
          <w:rStyle w:val="HideTWBExt"/>
        </w:rPr>
        <w:t>&lt;/Members&gt;</w:t>
      </w:r>
    </w:p>
    <w:p w:rsidR="00670455" w:rsidRPr="005C5F7D" w:rsidRDefault="00DC0423">
      <w:r w:rsidRPr="005C5F7D">
        <w:rPr>
          <w:rStyle w:val="HideTWBExt"/>
        </w:rPr>
        <w:t>&lt;AuNomDe&gt;</w:t>
      </w:r>
      <w:r w:rsidRPr="005C5F7D">
        <w:rPr>
          <w:rStyle w:val="HideTWBInt"/>
        </w:rPr>
        <w:t>{Verts/ALE}</w:t>
      </w:r>
      <w:r w:rsidRPr="005C5F7D">
        <w:t>za skupinu Verts/ALE</w:t>
      </w:r>
      <w:r w:rsidRPr="005C5F7D">
        <w:rPr>
          <w:rStyle w:val="HideTWBExt"/>
        </w:rPr>
        <w:t>&lt;/AuNomDe&gt;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Článek 19</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jc w:val="center"/>
            </w:pPr>
            <w:r w:rsidRPr="005C5F7D">
              <w:rPr>
                <w:b/>
                <w:i/>
              </w:rPr>
              <w:t>Článek 19</w:t>
            </w:r>
            <w:r w:rsidRPr="005C5F7D">
              <w:tab/>
            </w:r>
          </w:p>
        </w:tc>
        <w:tc>
          <w:tcPr>
            <w:tcW w:w="4876" w:type="dxa"/>
          </w:tcPr>
          <w:p w:rsidR="00670455" w:rsidRPr="005C5F7D" w:rsidRDefault="00DC0423">
            <w:pPr>
              <w:pStyle w:val="Normal6a"/>
            </w:pPr>
            <w:r w:rsidRPr="005C5F7D">
              <w:rPr>
                <w:b/>
                <w:i/>
              </w:rPr>
              <w:t>vypouští se</w:t>
            </w:r>
          </w:p>
        </w:tc>
      </w:tr>
      <w:tr w:rsidR="00670455" w:rsidRPr="005C5F7D">
        <w:trPr>
          <w:jc w:val="center"/>
        </w:trPr>
        <w:tc>
          <w:tcPr>
            <w:tcW w:w="4876" w:type="dxa"/>
          </w:tcPr>
          <w:p w:rsidR="00670455" w:rsidRPr="005C5F7D" w:rsidRDefault="00DC0423">
            <w:pPr>
              <w:pStyle w:val="Normal6a"/>
              <w:jc w:val="center"/>
            </w:pPr>
            <w:r w:rsidRPr="005C5F7D">
              <w:rPr>
                <w:b/>
                <w:i/>
              </w:rPr>
              <w:t>19 Poskytovatelé příslušných služeb informační společnosti nenesou sami odpovědnost za trestné činy pohlavního zneužívání dětí, protože v dobré víře provádějí činnosti nezbytné ke splnění požadavků tohoto nařízení, zejména činnosti zaměřené na odhalování, identifikaci, odstraňování, znemožnění přístupu, blokování nebo oznamování pohlavního zneužívání dětí on-line v souladu s těmito požadavky.</w:t>
            </w:r>
          </w:p>
        </w:tc>
        <w:tc>
          <w:tcPr>
            <w:tcW w:w="4876" w:type="dxa"/>
          </w:tcPr>
          <w:p w:rsidR="00670455" w:rsidRPr="005C5F7D" w:rsidRDefault="00670455">
            <w:pPr>
              <w:pStyle w:val="Normal6a"/>
            </w:pPr>
          </w:p>
        </w:tc>
      </w:tr>
      <w:tr w:rsidR="00670455" w:rsidRPr="005C5F7D">
        <w:trPr>
          <w:jc w:val="center"/>
        </w:trPr>
        <w:tc>
          <w:tcPr>
            <w:tcW w:w="4876" w:type="dxa"/>
          </w:tcPr>
          <w:p w:rsidR="00670455" w:rsidRPr="005C5F7D" w:rsidRDefault="00DC0423">
            <w:pPr>
              <w:pStyle w:val="Normal6a"/>
            </w:pPr>
            <w:r w:rsidRPr="005C5F7D">
              <w:rPr>
                <w:b/>
                <w:i/>
              </w:rPr>
              <w:t>Poskytovatelé příslušných služeb informační společnosti nenesou sami odpovědnost za trestné činy pohlavního zneužívání dětí, protože v dobré víře provádějí činnosti nezbytné ke splnění požadavků tohoto nařízení, zejména činnosti zaměřené na odhalování, identifikaci, odstraňování, znemožnění přístupu, blokování nebo oznamování pohlavního zneužívání dětí on-line v souladu s těmito požadavky.</w:t>
            </w:r>
          </w:p>
        </w:tc>
        <w:tc>
          <w:tcPr>
            <w:tcW w:w="4876" w:type="dxa"/>
          </w:tcPr>
          <w:p w:rsidR="00670455" w:rsidRPr="005C5F7D" w:rsidRDefault="00670455">
            <w:pPr>
              <w:pStyle w:val="Normal6a"/>
            </w:pP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pPr>
        <w:pStyle w:val="AmJustTitle"/>
      </w:pPr>
      <w:r w:rsidRPr="005C5F7D">
        <w:rPr>
          <w:rStyle w:val="HideTWBExt"/>
        </w:rPr>
        <w:t>&lt;TitreJust&gt;</w:t>
      </w:r>
      <w:r w:rsidRPr="005C5F7D">
        <w:t>Odůvodnění</w:t>
      </w:r>
      <w:r w:rsidRPr="005C5F7D">
        <w:rPr>
          <w:rStyle w:val="HideTWBExt"/>
        </w:rPr>
        <w:t>&lt;/TitreJust&gt;</w:t>
      </w:r>
    </w:p>
    <w:p w:rsidR="00670455" w:rsidRPr="005C5F7D" w:rsidRDefault="00DC0423">
      <w:pPr>
        <w:pStyle w:val="AmJustText"/>
      </w:pPr>
      <w:r w:rsidRPr="005C5F7D">
        <w:t>Nadbytečné, viz článek 7 aktu o digitálních službách.</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1326</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Loránt Vincze, Miriam Lexmann, François-Xavier Bellamy</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19 – název</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Odpovědnost poskytovatelů</w:t>
            </w:r>
          </w:p>
        </w:tc>
        <w:tc>
          <w:tcPr>
            <w:tcW w:w="4876" w:type="dxa"/>
          </w:tcPr>
          <w:p w:rsidR="00670455" w:rsidRPr="005C5F7D" w:rsidRDefault="00DC0423">
            <w:pPr>
              <w:pStyle w:val="Normal6a"/>
            </w:pPr>
            <w:r w:rsidRPr="005C5F7D">
              <w:t xml:space="preserve">Odpovědnost poskytovatelů </w:t>
            </w:r>
            <w:r w:rsidRPr="005C5F7D">
              <w:rPr>
                <w:b/>
                <w:i/>
              </w:rPr>
              <w:t>a horkých linek</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1327</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Rob Rooken</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19 – odst.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 xml:space="preserve">Poskytovatelé příslušných služeb informační společnosti nenesou sami odpovědnost za trestné činy pohlavního zneužívání dětí, protože v dobré víře provádějí činnosti nezbytné ke splnění požadavků tohoto nařízení, </w:t>
            </w:r>
            <w:r w:rsidRPr="005C5F7D">
              <w:rPr>
                <w:b/>
                <w:i/>
              </w:rPr>
              <w:t>zejména činnosti zaměřené na odhalování, identifikaci, odstraňování, znemožnění přístupu, blokování nebo oznamování pohlavního</w:t>
            </w:r>
            <w:r w:rsidRPr="005C5F7D">
              <w:t xml:space="preserve"> zneužívání dětí </w:t>
            </w:r>
            <w:r w:rsidRPr="005C5F7D">
              <w:rPr>
                <w:b/>
                <w:i/>
              </w:rPr>
              <w:t>on-line v souladu s těmito požadavky</w:t>
            </w:r>
            <w:r w:rsidRPr="005C5F7D">
              <w:t>.</w:t>
            </w:r>
          </w:p>
        </w:tc>
        <w:tc>
          <w:tcPr>
            <w:tcW w:w="4876" w:type="dxa"/>
          </w:tcPr>
          <w:p w:rsidR="00670455" w:rsidRPr="005C5F7D" w:rsidRDefault="00DC0423">
            <w:pPr>
              <w:pStyle w:val="Normal6a"/>
            </w:pPr>
            <w:r w:rsidRPr="005C5F7D">
              <w:t xml:space="preserve">Poskytovatelé příslušných služeb informační společnosti nenesou sami odpovědnost za trestné činy pohlavního zneužívání dětí, protože v dobré víře provádějí činnosti nezbytné ke splnění požadavků tohoto nařízení, </w:t>
            </w:r>
            <w:r w:rsidRPr="005C5F7D">
              <w:rPr>
                <w:b/>
                <w:i/>
              </w:rPr>
              <w:t>nebo kvůli dobrovolným opatřením přijatým s cílem odstranit materiál představující pohlavní</w:t>
            </w:r>
            <w:r w:rsidRPr="005C5F7D">
              <w:t xml:space="preserve"> zneužívání dětí </w:t>
            </w:r>
            <w:r w:rsidRPr="005C5F7D">
              <w:rPr>
                <w:b/>
                <w:i/>
              </w:rPr>
              <w:t>ze svých služeb nebo k němu znemožnit přístup</w:t>
            </w:r>
            <w:r w:rsidRPr="005C5F7D">
              <w:t>.</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pPr>
        <w:pStyle w:val="AmJustTitle"/>
      </w:pPr>
      <w:r w:rsidRPr="005C5F7D">
        <w:rPr>
          <w:rStyle w:val="HideTWBExt"/>
        </w:rPr>
        <w:t>&lt;TitreJust&gt;</w:t>
      </w:r>
      <w:r w:rsidRPr="005C5F7D">
        <w:t>Odůvodnění</w:t>
      </w:r>
      <w:r w:rsidRPr="005C5F7D">
        <w:rPr>
          <w:rStyle w:val="HideTWBExt"/>
        </w:rPr>
        <w:t>&lt;/TitreJust&gt;</w:t>
      </w:r>
    </w:p>
    <w:p w:rsidR="00670455" w:rsidRPr="005C5F7D" w:rsidRDefault="00DC0423">
      <w:pPr>
        <w:pStyle w:val="AmJustText"/>
      </w:pPr>
      <w:r w:rsidRPr="005C5F7D">
        <w:t>Poskytovatelé nenesou odpovědnost za opatření, která dobrovolně provádějí. Všichni poskytovatelé mají silnou motivaci bojovat proti materiálům, které představují pohlavní zneužívání dětí, a neměli by být odrazování od toho, aby tak proaktivně či reaktivně činili, nebo aby příjímali příslušná opatření. Tato výjimka musí být v nařízení výslovně uvedena.</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1328</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Loránt Vincze, Miriam Lexmann, François-Xavier Bellamy</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19 – odst.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Poskytovatelé příslušných služeb informační společnosti nenesou sami odpovědnost za trestné činy pohlavního zneužívání dětí, protože v dobré víře provádějí činnosti nezbytné ke splnění požadavků tohoto nařízení, zejména činnosti zaměřené na odhalování, identifikaci, odstraňování, znemožnění přístupu, blokování nebo oznamování pohlavního zneužívání dětí on-line v souladu s těmito požadavky.</w:t>
            </w:r>
          </w:p>
        </w:tc>
        <w:tc>
          <w:tcPr>
            <w:tcW w:w="4876" w:type="dxa"/>
          </w:tcPr>
          <w:p w:rsidR="00670455" w:rsidRPr="005C5F7D" w:rsidRDefault="00DC0423">
            <w:pPr>
              <w:pStyle w:val="Normal6a"/>
            </w:pPr>
            <w:r w:rsidRPr="005C5F7D">
              <w:t xml:space="preserve">Poskytovatelé příslušných služeb informační společnosti </w:t>
            </w:r>
            <w:r w:rsidRPr="005C5F7D">
              <w:rPr>
                <w:b/>
                <w:i/>
              </w:rPr>
              <w:t>a horkých linek</w:t>
            </w:r>
            <w:r w:rsidRPr="005C5F7D">
              <w:t xml:space="preserve"> nenesou sami odpovědnost za trestné činy pohlavního zneužívání dětí, protože v dobré víře provádějí činnosti nezbytné ke splnění požadavků tohoto nařízení, zejména činnosti zaměřené na odhalování, identifikaci, odstraňování, znemožnění přístupu, blokování nebo oznamování pohlavního zneužívání dětí on-line v souladu s těmito požadavky.</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1329</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René Repasi, Tiemo Wölken</w:t>
      </w:r>
      <w:r w:rsidRPr="005C5F7D">
        <w:rPr>
          <w:rStyle w:val="HideTWBExt"/>
        </w:rPr>
        <w:t>&lt;/Members&gt;</w:t>
      </w:r>
    </w:p>
    <w:p w:rsidR="00670455" w:rsidRPr="005C5F7D" w:rsidRDefault="00DC0423">
      <w:r w:rsidRPr="005C5F7D">
        <w:rPr>
          <w:rStyle w:val="HideTWBExt"/>
        </w:rPr>
        <w:t>&lt;AuNomDe&gt;</w:t>
      </w:r>
      <w:r w:rsidRPr="005C5F7D">
        <w:rPr>
          <w:rStyle w:val="HideTWBInt"/>
        </w:rPr>
        <w:t>{S&amp;D}</w:t>
      </w:r>
      <w:r w:rsidRPr="005C5F7D">
        <w:t>za skupinu S&amp;D</w:t>
      </w:r>
      <w:r w:rsidRPr="005C5F7D">
        <w:rPr>
          <w:rStyle w:val="HideTWBExt"/>
        </w:rPr>
        <w:t>&lt;/AuNomDe&gt;</w:t>
      </w:r>
    </w:p>
    <w:p w:rsidR="00670455" w:rsidRPr="005C5F7D" w:rsidRDefault="00DC0423">
      <w:pPr>
        <w:pStyle w:val="NormalBold"/>
      </w:pPr>
      <w:r w:rsidRPr="005C5F7D">
        <w:rPr>
          <w:rStyle w:val="HideTWBExt"/>
        </w:rPr>
        <w:t>&lt;Members&gt;</w:t>
      </w:r>
      <w:r w:rsidRPr="005C5F7D">
        <w:t>Petar Vitanov</w:t>
      </w:r>
      <w:r w:rsidRPr="005C5F7D">
        <w:rPr>
          <w:rStyle w:val="HideTWBExt"/>
        </w:rPr>
        <w:t>&lt;/Members&gt;</w:t>
      </w:r>
    </w:p>
    <w:p w:rsidR="00670455" w:rsidRPr="005C5F7D" w:rsidRDefault="00DC0423">
      <w:r w:rsidRPr="005C5F7D">
        <w:rPr>
          <w:rStyle w:val="HideTWBExt"/>
        </w:rPr>
        <w:t>&lt;AuNomDe&gt;</w:t>
      </w:r>
      <w:r w:rsidRPr="005C5F7D">
        <w:rPr>
          <w:rStyle w:val="HideTWBInt"/>
        </w:rPr>
        <w:t>{LIBE}</w:t>
      </w:r>
      <w:r w:rsidRPr="005C5F7D">
        <w:t>za Výbor pro občanské svobody, spravedlnost a vnitřní věci</w:t>
      </w:r>
      <w:r w:rsidRPr="005C5F7D">
        <w:rPr>
          <w:rStyle w:val="HideTWBExt"/>
        </w:rPr>
        <w:t>&lt;/AuNomDe&gt;</w:t>
      </w:r>
    </w:p>
    <w:p w:rsidR="00670455" w:rsidRPr="005C5F7D" w:rsidRDefault="00DC0423">
      <w:pPr>
        <w:pStyle w:val="NormalBold"/>
      </w:pPr>
      <w:r w:rsidRPr="005C5F7D">
        <w:rPr>
          <w:rStyle w:val="HideTWBExt"/>
        </w:rPr>
        <w:t>&lt;Members&gt;</w:t>
      </w:r>
      <w:r w:rsidRPr="005C5F7D">
        <w:t>Birgit Sippel</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19 – odst.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Poskytovatelé příslušných služeb informační společnosti nenesou sami odpovědnost za trestné činy pohlavního zneužívání dětí, protože v dobré víře provádějí činnosti nezbytné ke splnění požadavků tohoto nařízení, zejména činnosti zaměřené na odhalování, identifikaci, odstraňování</w:t>
            </w:r>
            <w:r w:rsidRPr="005C5F7D">
              <w:rPr>
                <w:b/>
                <w:i/>
              </w:rPr>
              <w:t>, znemožnění přístupu, blokování</w:t>
            </w:r>
            <w:r w:rsidRPr="005C5F7D">
              <w:t xml:space="preserve"> nebo oznamování pohlavního zneužívání dětí on-line v souladu s těmito požadavky.</w:t>
            </w:r>
          </w:p>
        </w:tc>
        <w:tc>
          <w:tcPr>
            <w:tcW w:w="4876" w:type="dxa"/>
          </w:tcPr>
          <w:p w:rsidR="00670455" w:rsidRPr="005C5F7D" w:rsidRDefault="00DC0423">
            <w:pPr>
              <w:pStyle w:val="Normal6a"/>
            </w:pPr>
            <w:r w:rsidRPr="005C5F7D">
              <w:t>Poskytovatelé příslušných služeb informační společnosti nenesou sami odpovědnost za trestné činy pohlavního zneužívání dětí, protože v dobré víře provádějí činnosti nezbytné ke splnění požadavků tohoto nařízení, zejména činnosti zaměřené na odhalování, identifikaci, odstraňování nebo oznamování pohlavního zneužívání dětí on-line v souladu s těmito požadavky.</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1330</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Cornelia Ernst, Clare Daly</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19 – odst.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Poskytovatelé příslušných služeb informační společnosti nenesou sami odpovědnost za trestné činy pohlavního zneužívání dětí, protože v dobré víře provádějí činnosti nezbytné ke splnění požadavků tohoto nařízení, zejména činnosti zaměřené na odhalování, identifikaci, odstraňování</w:t>
            </w:r>
            <w:r w:rsidRPr="005C5F7D">
              <w:rPr>
                <w:b/>
                <w:i/>
              </w:rPr>
              <w:t>, znemožnění přístupu, blokování</w:t>
            </w:r>
            <w:r w:rsidRPr="005C5F7D">
              <w:t xml:space="preserve"> nebo oznamování pohlavního zneužívání dětí on-line v souladu s těmito požadavky.</w:t>
            </w:r>
          </w:p>
        </w:tc>
        <w:tc>
          <w:tcPr>
            <w:tcW w:w="4876" w:type="dxa"/>
          </w:tcPr>
          <w:p w:rsidR="00670455" w:rsidRPr="005C5F7D" w:rsidRDefault="00DC0423">
            <w:pPr>
              <w:pStyle w:val="Normal6a"/>
            </w:pPr>
            <w:r w:rsidRPr="005C5F7D">
              <w:t>Poskytovatelé příslušných služeb informační společnosti nenesou sami odpovědnost za trestné činy pohlavního zneužívání dětí, protože v dobré víře provádějí činnosti nezbytné ke splnění požadavků tohoto nařízení, zejména činnosti zaměřené na odhalování, identifikaci, odstraňování nebo oznamování pohlavního zneužívání dětí on-line v souladu s těmito požadavky.</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1331</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Paul Tang, Alex Agius Saliba</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 19 – odst. 1</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DC0423">
            <w:pPr>
              <w:pStyle w:val="Normal6a"/>
            </w:pPr>
            <w:r w:rsidRPr="005C5F7D">
              <w:t xml:space="preserve">Poskytovatelé příslušných služeb informační společnosti nenesou sami odpovědnost za trestné činy pohlavního zneužívání dětí, protože v dobré víře provádějí činnosti nezbytné ke splnění požadavků tohoto nařízení, zejména činnosti zaměřené na odhalování, identifikaci, odstraňování, </w:t>
            </w:r>
            <w:r w:rsidRPr="005C5F7D">
              <w:rPr>
                <w:b/>
                <w:i/>
              </w:rPr>
              <w:t>znemožnění přístupu, blokování</w:t>
            </w:r>
            <w:r w:rsidRPr="005C5F7D">
              <w:t xml:space="preserve"> nebo oznamování pohlavního zneužívání dětí on-line v souladu s těmito požadavky.</w:t>
            </w:r>
          </w:p>
        </w:tc>
        <w:tc>
          <w:tcPr>
            <w:tcW w:w="4876" w:type="dxa"/>
          </w:tcPr>
          <w:p w:rsidR="00670455" w:rsidRPr="005C5F7D" w:rsidRDefault="00DC0423">
            <w:pPr>
              <w:pStyle w:val="Normal6a"/>
            </w:pPr>
            <w:r w:rsidRPr="005C5F7D">
              <w:t xml:space="preserve">Poskytovatelé příslušných služeb informační společnosti nenesou sami odpovědnost za trestné činy pohlavního zneužívání dětí, protože v dobré víře provádějí činnosti nezbytné ke splnění požadavků tohoto nařízení, zejména činnosti zaměřené na odhalování, identifikaci, odstraňování, </w:t>
            </w:r>
            <w:r w:rsidRPr="005C5F7D">
              <w:rPr>
                <w:b/>
                <w:i/>
              </w:rPr>
              <w:t>označování</w:t>
            </w:r>
            <w:r w:rsidRPr="005C5F7D">
              <w:t xml:space="preserve"> nebo oznamování pohlavního zneužívání dětí on-line v souladu s těmito požadavky.</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pPr>
        <w:pStyle w:val="AmNumberTabs"/>
      </w:pPr>
      <w:r w:rsidRPr="005C5F7D">
        <w:rPr>
          <w:rStyle w:val="HideTWBExt"/>
        </w:rPr>
        <w:t>&lt;Amend&gt;</w:t>
      </w:r>
      <w:r w:rsidRPr="005C5F7D">
        <w:t>Pozměňovací návrh</w:t>
      </w:r>
      <w:r w:rsidRPr="005C5F7D">
        <w:tab/>
      </w:r>
      <w:r w:rsidRPr="005C5F7D">
        <w:tab/>
      </w:r>
      <w:r w:rsidRPr="005C5F7D">
        <w:rPr>
          <w:rStyle w:val="HideTWBExt"/>
        </w:rPr>
        <w:t>&lt;NumAm&gt;</w:t>
      </w:r>
      <w:r w:rsidRPr="005C5F7D">
        <w:t>1332</w:t>
      </w:r>
      <w:r w:rsidRPr="005C5F7D">
        <w:rPr>
          <w:rStyle w:val="HideTWBExt"/>
        </w:rPr>
        <w:t>&lt;/NumAm&gt;</w:t>
      </w:r>
    </w:p>
    <w:p w:rsidR="00670455" w:rsidRPr="005C5F7D" w:rsidRDefault="00DC0423">
      <w:pPr>
        <w:pStyle w:val="NormalBold"/>
      </w:pPr>
      <w:r w:rsidRPr="005C5F7D">
        <w:rPr>
          <w:rStyle w:val="HideTWBExt"/>
        </w:rPr>
        <w:t>&lt;RepeatBlock-By&gt;&lt;Members&gt;</w:t>
      </w:r>
      <w:r w:rsidRPr="005C5F7D">
        <w:t>Moritz Körner, Sophia in 't Veld, Yana Toom, Morten Petersen, Abir Al-Sahlani, Michal Šimečka, Jan-Christoph Oetjen, Svenja Hahn, Karen Melchior</w:t>
      </w:r>
      <w:r w:rsidRPr="005C5F7D">
        <w:rPr>
          <w:rStyle w:val="HideTWBExt"/>
        </w:rPr>
        <w:t>&lt;/Members&gt;</w:t>
      </w:r>
    </w:p>
    <w:p w:rsidR="00670455" w:rsidRPr="005C5F7D" w:rsidRDefault="00DC0423">
      <w:pPr>
        <w:pStyle w:val="NormalBold"/>
      </w:pPr>
      <w:r w:rsidRPr="005C5F7D">
        <w:rPr>
          <w:rStyle w:val="HideTWBExt"/>
        </w:rPr>
        <w:t>&lt;/RepeatBlock-By&gt;</w:t>
      </w:r>
    </w:p>
    <w:p w:rsidR="00670455" w:rsidRPr="005C5F7D" w:rsidRDefault="00DC0423">
      <w:pPr>
        <w:pStyle w:val="NormalBold"/>
      </w:pPr>
      <w:r w:rsidRPr="005C5F7D">
        <w:rPr>
          <w:rStyle w:val="HideTWBExt"/>
        </w:rPr>
        <w:t>&lt;DocAmend&gt;</w:t>
      </w:r>
      <w:r w:rsidRPr="005C5F7D">
        <w:t>Návrh nařízení</w:t>
      </w:r>
      <w:r w:rsidRPr="005C5F7D">
        <w:rPr>
          <w:rStyle w:val="HideTWBExt"/>
        </w:rPr>
        <w:t>&lt;/DocAmend&gt;</w:t>
      </w:r>
    </w:p>
    <w:p w:rsidR="00670455" w:rsidRPr="005C5F7D" w:rsidRDefault="00DC0423">
      <w:pPr>
        <w:pStyle w:val="NormalBold"/>
      </w:pPr>
      <w:r w:rsidRPr="005C5F7D">
        <w:rPr>
          <w:rStyle w:val="HideTWBExt"/>
        </w:rPr>
        <w:t>&lt;Article&gt;</w:t>
      </w:r>
      <w:r w:rsidRPr="005C5F7D">
        <w:t>Článek 19 a (nový)</w:t>
      </w:r>
      <w:r w:rsidRPr="005C5F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455" w:rsidRPr="005C5F7D">
        <w:trPr>
          <w:trHeight w:hRule="exact" w:val="240"/>
          <w:jc w:val="center"/>
        </w:trPr>
        <w:tc>
          <w:tcPr>
            <w:tcW w:w="9752" w:type="dxa"/>
            <w:gridSpan w:val="2"/>
          </w:tcPr>
          <w:p w:rsidR="00670455" w:rsidRPr="005C5F7D" w:rsidRDefault="00670455"/>
        </w:tc>
      </w:tr>
      <w:tr w:rsidR="00670455" w:rsidRPr="005C5F7D">
        <w:trPr>
          <w:trHeight w:val="240"/>
          <w:jc w:val="center"/>
        </w:trPr>
        <w:tc>
          <w:tcPr>
            <w:tcW w:w="4876" w:type="dxa"/>
          </w:tcPr>
          <w:p w:rsidR="00670455" w:rsidRPr="005C5F7D" w:rsidRDefault="00DC0423">
            <w:pPr>
              <w:pStyle w:val="AmColumnHeading"/>
            </w:pPr>
            <w:r w:rsidRPr="005C5F7D">
              <w:t>Znění navržené Komisí</w:t>
            </w:r>
          </w:p>
        </w:tc>
        <w:tc>
          <w:tcPr>
            <w:tcW w:w="4876" w:type="dxa"/>
          </w:tcPr>
          <w:p w:rsidR="00670455" w:rsidRPr="005C5F7D" w:rsidRDefault="00DC0423">
            <w:pPr>
              <w:pStyle w:val="AmColumnHeading"/>
            </w:pPr>
            <w:r w:rsidRPr="005C5F7D">
              <w:t>Pozměňovací návrh</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jc w:val="center"/>
            </w:pPr>
            <w:r w:rsidRPr="005C5F7D">
              <w:rPr>
                <w:b/>
                <w:i/>
              </w:rPr>
              <w:t>Článek 19a</w:t>
            </w:r>
            <w:r w:rsidRPr="005C5F7D">
              <w:tab/>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jc w:val="center"/>
            </w:pPr>
            <w:r w:rsidRPr="005C5F7D">
              <w:rPr>
                <w:b/>
                <w:i/>
              </w:rPr>
              <w:t>Respektování soukromí</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Žádné ustanovení tohoto nařízení nelze vykládat jako požadavek na</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1. prolomení kryptografie;</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2. skenování obsahu na zařízeních uživatelů;</w:t>
            </w:r>
          </w:p>
        </w:tc>
      </w:tr>
      <w:tr w:rsidR="00670455" w:rsidRPr="005C5F7D">
        <w:trPr>
          <w:jc w:val="center"/>
        </w:trPr>
        <w:tc>
          <w:tcPr>
            <w:tcW w:w="4876" w:type="dxa"/>
          </w:tcPr>
          <w:p w:rsidR="00670455" w:rsidRPr="005C5F7D" w:rsidRDefault="00670455">
            <w:pPr>
              <w:pStyle w:val="Normal6a"/>
            </w:pPr>
          </w:p>
        </w:tc>
        <w:tc>
          <w:tcPr>
            <w:tcW w:w="4876" w:type="dxa"/>
          </w:tcPr>
          <w:p w:rsidR="00670455" w:rsidRPr="005C5F7D" w:rsidRDefault="00DC0423">
            <w:pPr>
              <w:pStyle w:val="Normal6a"/>
            </w:pPr>
            <w:r w:rsidRPr="005C5F7D">
              <w:rPr>
                <w:b/>
                <w:i/>
              </w:rPr>
              <w:t>3. omezení anonymního přístupu k on-line službám a softwarovým aplikacím.</w:t>
            </w:r>
          </w:p>
        </w:tc>
      </w:tr>
    </w:tbl>
    <w:p w:rsidR="00670455" w:rsidRPr="005C5F7D" w:rsidRDefault="00DC0423">
      <w:pPr>
        <w:pStyle w:val="AmOrLang"/>
      </w:pPr>
      <w:r w:rsidRPr="005C5F7D">
        <w:t xml:space="preserve">Or. </w:t>
      </w:r>
      <w:r w:rsidRPr="005C5F7D">
        <w:rPr>
          <w:rStyle w:val="HideTWBExt"/>
        </w:rPr>
        <w:t>&lt;Original&gt;</w:t>
      </w:r>
      <w:r w:rsidRPr="005C5F7D">
        <w:rPr>
          <w:rStyle w:val="HideTWBInt"/>
        </w:rPr>
        <w:t>{EN}</w:t>
      </w:r>
      <w:r w:rsidRPr="005C5F7D">
        <w:t>en</w:t>
      </w:r>
      <w:r w:rsidRPr="005C5F7D">
        <w:rPr>
          <w:rStyle w:val="HideTWBExt"/>
        </w:rPr>
        <w:t>&lt;/Original&gt;</w:t>
      </w:r>
    </w:p>
    <w:p w:rsidR="00670455" w:rsidRPr="005C5F7D" w:rsidRDefault="00DC0423">
      <w:r w:rsidRPr="005C5F7D">
        <w:rPr>
          <w:rStyle w:val="HideTWBExt"/>
        </w:rPr>
        <w:t>&lt;/Amend&gt;</w:t>
      </w:r>
    </w:p>
    <w:p w:rsidR="00670455" w:rsidRPr="005C5F7D" w:rsidRDefault="00DC0423">
      <w:r w:rsidRPr="005C5F7D">
        <w:rPr>
          <w:rStyle w:val="HideTWBExt"/>
        </w:rPr>
        <w:t>&lt;/RepeatBlock-Amend&gt;</w:t>
      </w:r>
    </w:p>
    <w:sectPr w:rsidR="00670455" w:rsidRPr="005C5F7D" w:rsidSect="0092473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53D0" w:rsidRPr="005C5F7D" w:rsidRDefault="004253D0">
      <w:r w:rsidRPr="005C5F7D">
        <w:separator/>
      </w:r>
    </w:p>
  </w:endnote>
  <w:endnote w:type="continuationSeparator" w:id="0">
    <w:p w:rsidR="004253D0" w:rsidRPr="005C5F7D" w:rsidRDefault="004253D0">
      <w:r w:rsidRPr="005C5F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3D0" w:rsidRPr="005C5F7D" w:rsidRDefault="004253D0" w:rsidP="0092473D">
    <w:pPr>
      <w:pStyle w:val="EPFooter"/>
    </w:pPr>
    <w:r w:rsidRPr="005C5F7D">
      <w:t>PE</w:t>
    </w:r>
    <w:r w:rsidRPr="005C5F7D">
      <w:rPr>
        <w:rStyle w:val="HideTWBExt"/>
      </w:rPr>
      <w:t>&lt;NoPE&gt;</w:t>
    </w:r>
    <w:r w:rsidRPr="005C5F7D">
      <w:t>749.190</w:t>
    </w:r>
    <w:r w:rsidRPr="005C5F7D">
      <w:rPr>
        <w:rStyle w:val="HideTWBExt"/>
      </w:rPr>
      <w:t>&lt;/NoPE&gt;&lt;Version&gt;</w:t>
    </w:r>
    <w:r w:rsidRPr="005C5F7D">
      <w:t>v03-00</w:t>
    </w:r>
    <w:r w:rsidRPr="005C5F7D">
      <w:rPr>
        <w:rStyle w:val="HideTWBExt"/>
      </w:rPr>
      <w:t>&lt;/Version&gt;</w:t>
    </w:r>
    <w:r w:rsidRPr="005C5F7D">
      <w:tab/>
    </w:r>
    <w:r w:rsidRPr="005C5F7D">
      <w:fldChar w:fldCharType="begin"/>
    </w:r>
    <w:r w:rsidRPr="005C5F7D">
      <w:instrText xml:space="preserve"> PAGE  \* MERGEFORMAT </w:instrText>
    </w:r>
    <w:r w:rsidRPr="005C5F7D">
      <w:fldChar w:fldCharType="separate"/>
    </w:r>
    <w:r w:rsidR="004033CC">
      <w:rPr>
        <w:noProof/>
      </w:rPr>
      <w:t>4</w:t>
    </w:r>
    <w:r w:rsidRPr="005C5F7D">
      <w:fldChar w:fldCharType="end"/>
    </w:r>
    <w:r w:rsidRPr="005C5F7D">
      <w:t>/</w:t>
    </w:r>
    <w:fldSimple w:instr=" NUMPAGES  \* MERGEFORMAT ">
      <w:r w:rsidR="004033CC">
        <w:rPr>
          <w:noProof/>
        </w:rPr>
        <w:t>188</w:t>
      </w:r>
    </w:fldSimple>
    <w:r w:rsidRPr="005C5F7D">
      <w:tab/>
    </w:r>
    <w:r w:rsidRPr="005C5F7D">
      <w:rPr>
        <w:rStyle w:val="HideTWBExt"/>
      </w:rPr>
      <w:t>&lt;PathFdR&gt;</w:t>
    </w:r>
    <w:r w:rsidRPr="005C5F7D">
      <w:t>AM\1284156CS.docx</w:t>
    </w:r>
    <w:r w:rsidRPr="005C5F7D">
      <w:rPr>
        <w:rStyle w:val="HideTWBExt"/>
      </w:rPr>
      <w:t>&lt;/PathFdR&gt;</w:t>
    </w:r>
  </w:p>
  <w:p w:rsidR="004253D0" w:rsidRPr="005C5F7D" w:rsidRDefault="004253D0" w:rsidP="0092473D">
    <w:pPr>
      <w:pStyle w:val="EPFooter2"/>
    </w:pPr>
    <w:r w:rsidRPr="005C5F7D">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3D0" w:rsidRPr="005C5F7D" w:rsidRDefault="004253D0" w:rsidP="0092473D">
    <w:pPr>
      <w:pStyle w:val="EPFooter"/>
    </w:pPr>
    <w:r w:rsidRPr="005C5F7D">
      <w:rPr>
        <w:rStyle w:val="HideTWBExt"/>
      </w:rPr>
      <w:t>&lt;PathFdR&gt;</w:t>
    </w:r>
    <w:r w:rsidRPr="005C5F7D">
      <w:t>AM\1284156CS.docx</w:t>
    </w:r>
    <w:r w:rsidRPr="005C5F7D">
      <w:rPr>
        <w:rStyle w:val="HideTWBExt"/>
      </w:rPr>
      <w:t>&lt;/PathFdR&gt;</w:t>
    </w:r>
    <w:r w:rsidRPr="005C5F7D">
      <w:tab/>
    </w:r>
    <w:r w:rsidRPr="005C5F7D">
      <w:fldChar w:fldCharType="begin"/>
    </w:r>
    <w:r w:rsidRPr="005C5F7D">
      <w:instrText xml:space="preserve"> PAGE  \* MERGEFORMAT </w:instrText>
    </w:r>
    <w:r w:rsidRPr="005C5F7D">
      <w:fldChar w:fldCharType="separate"/>
    </w:r>
    <w:r w:rsidR="004033CC">
      <w:rPr>
        <w:noProof/>
      </w:rPr>
      <w:t>3</w:t>
    </w:r>
    <w:r w:rsidRPr="005C5F7D">
      <w:fldChar w:fldCharType="end"/>
    </w:r>
    <w:r w:rsidRPr="005C5F7D">
      <w:t>/</w:t>
    </w:r>
    <w:fldSimple w:instr=" NUMPAGES  \* MERGEFORMAT ">
      <w:r w:rsidR="004033CC">
        <w:rPr>
          <w:noProof/>
        </w:rPr>
        <w:t>188</w:t>
      </w:r>
    </w:fldSimple>
    <w:r w:rsidRPr="005C5F7D">
      <w:tab/>
      <w:t>PE</w:t>
    </w:r>
    <w:r w:rsidRPr="005C5F7D">
      <w:rPr>
        <w:rStyle w:val="HideTWBExt"/>
      </w:rPr>
      <w:t>&lt;NoPE&gt;</w:t>
    </w:r>
    <w:r w:rsidRPr="005C5F7D">
      <w:t>749.190</w:t>
    </w:r>
    <w:r w:rsidRPr="005C5F7D">
      <w:rPr>
        <w:rStyle w:val="HideTWBExt"/>
      </w:rPr>
      <w:t>&lt;/NoPE&gt;&lt;Version&gt;</w:t>
    </w:r>
    <w:r w:rsidRPr="005C5F7D">
      <w:t>v03-00</w:t>
    </w:r>
    <w:r w:rsidRPr="005C5F7D">
      <w:rPr>
        <w:rStyle w:val="HideTWBExt"/>
      </w:rPr>
      <w:t>&lt;/Version&gt;</w:t>
    </w:r>
  </w:p>
  <w:p w:rsidR="004253D0" w:rsidRPr="005C5F7D" w:rsidRDefault="004253D0" w:rsidP="0092473D">
    <w:pPr>
      <w:pStyle w:val="EPFooter2"/>
    </w:pPr>
    <w:r w:rsidRPr="005C5F7D">
      <w:tab/>
    </w:r>
    <w:r w:rsidRPr="005C5F7D">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3D0" w:rsidRPr="005C5F7D" w:rsidRDefault="004253D0" w:rsidP="0092473D">
    <w:pPr>
      <w:pStyle w:val="EPFooter"/>
    </w:pPr>
    <w:r w:rsidRPr="005C5F7D">
      <w:rPr>
        <w:rStyle w:val="HideTWBExt"/>
      </w:rPr>
      <w:t>&lt;PathFdR&gt;</w:t>
    </w:r>
    <w:r w:rsidRPr="005C5F7D">
      <w:t>AM\1284156CS.docx</w:t>
    </w:r>
    <w:r w:rsidRPr="005C5F7D">
      <w:rPr>
        <w:rStyle w:val="HideTWBExt"/>
      </w:rPr>
      <w:t>&lt;/PathFdR&gt;</w:t>
    </w:r>
    <w:r w:rsidRPr="005C5F7D">
      <w:tab/>
    </w:r>
    <w:r w:rsidRPr="005C5F7D">
      <w:tab/>
      <w:t>PE</w:t>
    </w:r>
    <w:r w:rsidRPr="005C5F7D">
      <w:rPr>
        <w:rStyle w:val="HideTWBExt"/>
      </w:rPr>
      <w:t>&lt;NoPE&gt;</w:t>
    </w:r>
    <w:r w:rsidRPr="005C5F7D">
      <w:t>749.190</w:t>
    </w:r>
    <w:r w:rsidRPr="005C5F7D">
      <w:rPr>
        <w:rStyle w:val="HideTWBExt"/>
      </w:rPr>
      <w:t>&lt;/NoPE&gt;&lt;Version&gt;</w:t>
    </w:r>
    <w:r w:rsidRPr="005C5F7D">
      <w:t>v03-00</w:t>
    </w:r>
    <w:r w:rsidRPr="005C5F7D">
      <w:rPr>
        <w:rStyle w:val="HideTWBExt"/>
      </w:rPr>
      <w:t>&lt;/Version&gt;</w:t>
    </w:r>
  </w:p>
  <w:p w:rsidR="004253D0" w:rsidRPr="005C5F7D" w:rsidRDefault="004253D0" w:rsidP="0092473D">
    <w:pPr>
      <w:pStyle w:val="EPFooter2"/>
    </w:pPr>
    <w:r w:rsidRPr="005C5F7D">
      <w:t>CS</w:t>
    </w:r>
    <w:r w:rsidRPr="005C5F7D">
      <w:tab/>
    </w:r>
    <w:r w:rsidRPr="005C5F7D">
      <w:rPr>
        <w:b w:val="0"/>
        <w:i/>
        <w:color w:val="C0C0C0"/>
        <w:sz w:val="22"/>
      </w:rPr>
      <w:t>Jednotná v rozmanitosti</w:t>
    </w:r>
    <w:r w:rsidRPr="005C5F7D">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53D0" w:rsidRPr="005C5F7D" w:rsidRDefault="004253D0">
      <w:r w:rsidRPr="005C5F7D">
        <w:separator/>
      </w:r>
    </w:p>
  </w:footnote>
  <w:footnote w:type="continuationSeparator" w:id="0">
    <w:p w:rsidR="004253D0" w:rsidRPr="005C5F7D" w:rsidRDefault="004253D0">
      <w:r w:rsidRPr="005C5F7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0DF" w:rsidRDefault="009050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0DF" w:rsidRDefault="009050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0DF" w:rsidRDefault="009050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4"/>
    <w:docVar w:name="TXTLANGUE" w:val="CS"/>
    <w:docVar w:name="TXTLANGUEMIN" w:val="cs"/>
    <w:docVar w:name="TXTNRPE" w:val="749.190"/>
    <w:docVar w:name="TXTPEorAP" w:val="PE"/>
    <w:docVar w:name="TXTROUTE" w:val="AM\1284156CS.docx"/>
    <w:docVar w:name="TXTVERSION" w:val="03-00"/>
  </w:docVars>
  <w:rsids>
    <w:rsidRoot w:val="00A77B3E"/>
    <w:rsid w:val="004033CC"/>
    <w:rsid w:val="004253D0"/>
    <w:rsid w:val="00484D45"/>
    <w:rsid w:val="004B670B"/>
    <w:rsid w:val="004F62DF"/>
    <w:rsid w:val="005C5F7D"/>
    <w:rsid w:val="00670455"/>
    <w:rsid w:val="006D3ED5"/>
    <w:rsid w:val="007023AC"/>
    <w:rsid w:val="009050DF"/>
    <w:rsid w:val="0092473D"/>
    <w:rsid w:val="009C22AD"/>
    <w:rsid w:val="00A77B3E"/>
    <w:rsid w:val="00B5214D"/>
    <w:rsid w:val="00CA2A55"/>
    <w:rsid w:val="00CA739B"/>
    <w:rsid w:val="00D008C3"/>
    <w:rsid w:val="00DC0423"/>
    <w:rsid w:val="00F050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2EC55539-0B2E-4FE4-98F0-D226DBF18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6D3ED5"/>
    <w:pPr>
      <w:tabs>
        <w:tab w:val="center" w:pos="4513"/>
        <w:tab w:val="right" w:pos="9026"/>
      </w:tabs>
    </w:pPr>
  </w:style>
  <w:style w:type="character" w:customStyle="1" w:styleId="HeaderChar">
    <w:name w:val="Header Char"/>
    <w:basedOn w:val="DefaultParagraphFont"/>
    <w:link w:val="Header"/>
    <w:rsid w:val="006D3ED5"/>
    <w:rPr>
      <w:sz w:val="24"/>
      <w:szCs w:val="24"/>
    </w:rPr>
  </w:style>
  <w:style w:type="paragraph" w:styleId="Footer">
    <w:name w:val="footer"/>
    <w:basedOn w:val="Normal"/>
    <w:link w:val="FooterChar"/>
    <w:semiHidden/>
    <w:unhideWhenUsed/>
    <w:rsid w:val="00B5214D"/>
    <w:pPr>
      <w:tabs>
        <w:tab w:val="center" w:pos="4513"/>
        <w:tab w:val="right" w:pos="9026"/>
      </w:tabs>
    </w:pPr>
  </w:style>
  <w:style w:type="character" w:customStyle="1" w:styleId="FooterChar">
    <w:name w:val="Footer Char"/>
    <w:basedOn w:val="DefaultParagraphFont"/>
    <w:link w:val="Footer"/>
    <w:semiHidden/>
    <w:rsid w:val="00B5214D"/>
    <w:rPr>
      <w:sz w:val="24"/>
      <w:szCs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188</Pages>
  <Words>45027</Words>
  <Characters>265665</Characters>
  <Application>Microsoft Office Word</Application>
  <DocSecurity>0</DocSecurity>
  <Lines>2213</Lines>
  <Paragraphs>620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310072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2023-08-29T09:31:00Z</dcterms:created>
  <dcterms:modified xsi:type="dcterms:W3CDTF">2023-08-29T09:31:00Z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1284156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16531</vt:lpwstr>
  </property>
  <property fmtid="{D5CDD505-2E9C-101B-9397-08002B2CF9AE}" pid="7" name="dmxml.render.traceId">
    <vt:lpwstr>649aa6c84eb93cb17ded97f598cda0dc</vt:lpwstr>
  </property>
  <property fmtid="{D5CDD505-2E9C-101B-9397-08002B2CF9AE}" pid="8" name="FooterPath">
    <vt:lpwstr>AM\1284156CS.docx</vt:lpwstr>
  </property>
  <property fmtid="{D5CDD505-2E9C-101B-9397-08002B2CF9AE}" pid="9" name="PE Number">
    <vt:lpwstr>749.190</vt:lpwstr>
  </property>
  <property fmtid="{D5CDD505-2E9C-101B-9397-08002B2CF9AE}" pid="10" name="UID">
    <vt:lpwstr>eu.europa.europarl-DIN1-2023-0000076126_02.00-cs-01.00_text-xml</vt:lpwstr>
  </property>
  <property fmtid="{D5CDD505-2E9C-101B-9397-08002B2CF9AE}" pid="11" name="LastEdited with">
    <vt:lpwstr>9.14.1 Build [20230315]</vt:lpwstr>
  </property>
  <property fmtid="{D5CDD505-2E9C-101B-9397-08002B2CF9AE}" pid="12" name="Bookout">
    <vt:lpwstr>OK - 2023/08/11 14:59</vt:lpwstr>
  </property>
</Properties>
</file>