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BE5062" w:rsidRPr="00122286" w14:paraId="3C12E192" w14:textId="77777777" w:rsidTr="00C85D0F">
        <w:trPr>
          <w:trHeight w:hRule="exact" w:val="1418"/>
        </w:trPr>
        <w:tc>
          <w:tcPr>
            <w:tcW w:w="6804" w:type="dxa"/>
            <w:shd w:val="clear" w:color="auto" w:fill="auto"/>
            <w:vAlign w:val="center"/>
          </w:tcPr>
          <w:p w14:paraId="192B3153" w14:textId="77777777" w:rsidR="00BE5062" w:rsidRPr="00122286" w:rsidRDefault="00C1321A" w:rsidP="00C85D0F">
            <w:pPr>
              <w:pStyle w:val="EPName"/>
            </w:pPr>
            <w:r w:rsidRPr="00122286">
              <w:t>Parlamento Europeo</w:t>
            </w:r>
          </w:p>
          <w:p w14:paraId="290FF7F9" w14:textId="77777777" w:rsidR="00BE5062" w:rsidRPr="00122286" w:rsidRDefault="00A33E75" w:rsidP="00A33E75">
            <w:pPr>
              <w:pStyle w:val="EPTerm"/>
            </w:pPr>
            <w:r w:rsidRPr="00122286">
              <w:t>2019-2024</w:t>
            </w:r>
          </w:p>
        </w:tc>
        <w:tc>
          <w:tcPr>
            <w:tcW w:w="2268" w:type="dxa"/>
            <w:shd w:val="clear" w:color="auto" w:fill="auto"/>
          </w:tcPr>
          <w:p w14:paraId="64A8D57C" w14:textId="77777777" w:rsidR="00BE5062" w:rsidRPr="00122286" w:rsidRDefault="00BE5062" w:rsidP="00C85D0F">
            <w:pPr>
              <w:pStyle w:val="EPLogo"/>
            </w:pPr>
            <w:r w:rsidRPr="00122286">
              <w:drawing>
                <wp:inline distT="0" distB="0" distL="0" distR="0" wp14:anchorId="50563263" wp14:editId="15D7F15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B646A9E" w14:textId="77777777" w:rsidR="000E7234" w:rsidRPr="00122286" w:rsidRDefault="000E7234" w:rsidP="000E7234">
      <w:pPr>
        <w:pStyle w:val="LineTop"/>
      </w:pPr>
    </w:p>
    <w:p w14:paraId="165AFB4E" w14:textId="77777777" w:rsidR="000E7234" w:rsidRPr="00122286" w:rsidRDefault="000E7234" w:rsidP="000E7234">
      <w:pPr>
        <w:pStyle w:val="EPBody"/>
      </w:pPr>
      <w:r w:rsidRPr="00122286">
        <w:rPr>
          <w:rStyle w:val="HideTWBExt"/>
          <w:i w:val="0"/>
          <w:noProof w:val="0"/>
          <w:szCs w:val="20"/>
        </w:rPr>
        <w:t>&lt;Commission&gt;</w:t>
      </w:r>
      <w:r w:rsidR="00A33E75" w:rsidRPr="00122286">
        <w:rPr>
          <w:rStyle w:val="HideTWBInt"/>
          <w:i w:val="0"/>
          <w:noProof w:val="0"/>
          <w:szCs w:val="20"/>
        </w:rPr>
        <w:t>{LIBE}</w:t>
      </w:r>
      <w:r w:rsidR="00A33E75" w:rsidRPr="00122286">
        <w:t>Comisión de Libertades Civiles, Justicia y Asuntos de Interior</w:t>
      </w:r>
      <w:r w:rsidRPr="00122286">
        <w:rPr>
          <w:rStyle w:val="HideTWBExt"/>
          <w:i w:val="0"/>
          <w:noProof w:val="0"/>
          <w:szCs w:val="20"/>
        </w:rPr>
        <w:t>&lt;/Commission&gt;</w:t>
      </w:r>
    </w:p>
    <w:p w14:paraId="3B6792E3" w14:textId="77777777" w:rsidR="000E7234" w:rsidRPr="00122286" w:rsidRDefault="000E7234" w:rsidP="000E7234">
      <w:pPr>
        <w:pStyle w:val="LineBottom"/>
      </w:pPr>
    </w:p>
    <w:p w14:paraId="0F7AE71C" w14:textId="77777777" w:rsidR="00B85286" w:rsidRPr="00122286" w:rsidRDefault="00B85286">
      <w:pPr>
        <w:pStyle w:val="CoverReference"/>
      </w:pPr>
      <w:r w:rsidRPr="00122286">
        <w:rPr>
          <w:rStyle w:val="HideTWBExt"/>
          <w:b w:val="0"/>
          <w:noProof w:val="0"/>
        </w:rPr>
        <w:t>&lt;RefProc&gt;</w:t>
      </w:r>
      <w:r w:rsidR="00A33E75" w:rsidRPr="00122286">
        <w:t>2022/0155</w:t>
      </w:r>
      <w:r w:rsidRPr="00122286">
        <w:rPr>
          <w:rStyle w:val="HideTWBExt"/>
          <w:b w:val="0"/>
          <w:noProof w:val="0"/>
        </w:rPr>
        <w:t>&lt;/RefProc&gt;&lt;RefTypeProc&gt;</w:t>
      </w:r>
      <w:r w:rsidR="00C1321A" w:rsidRPr="00122286">
        <w:t>(</w:t>
      </w:r>
      <w:r w:rsidR="00A33E75" w:rsidRPr="00122286">
        <w:t>COD</w:t>
      </w:r>
      <w:r w:rsidR="00C1321A" w:rsidRPr="00122286">
        <w:t>)</w:t>
      </w:r>
      <w:r w:rsidRPr="00122286">
        <w:rPr>
          <w:rStyle w:val="HideTWBExt"/>
          <w:b w:val="0"/>
          <w:noProof w:val="0"/>
        </w:rPr>
        <w:t>&lt;/RefTypeProc&gt;</w:t>
      </w:r>
    </w:p>
    <w:p w14:paraId="7900CC13" w14:textId="77777777" w:rsidR="00B85286" w:rsidRPr="00122286" w:rsidRDefault="00B85286">
      <w:pPr>
        <w:pStyle w:val="CoverDate"/>
      </w:pPr>
      <w:r w:rsidRPr="00122286">
        <w:rPr>
          <w:rStyle w:val="HideTWBExt"/>
          <w:noProof w:val="0"/>
        </w:rPr>
        <w:t>&lt;Date&gt;</w:t>
      </w:r>
      <w:r w:rsidR="00A33E75" w:rsidRPr="00122286">
        <w:rPr>
          <w:rStyle w:val="HideTWBInt"/>
          <w:noProof w:val="0"/>
        </w:rPr>
        <w:t>{30/05/2023}</w:t>
      </w:r>
      <w:r w:rsidR="00A33E75" w:rsidRPr="00122286">
        <w:t>30.5.2023</w:t>
      </w:r>
      <w:r w:rsidRPr="00122286">
        <w:rPr>
          <w:rStyle w:val="HideTWBExt"/>
          <w:noProof w:val="0"/>
        </w:rPr>
        <w:t>&lt;/Date&gt;</w:t>
      </w:r>
    </w:p>
    <w:p w14:paraId="2EA1E9DE" w14:textId="77777777" w:rsidR="009B0305" w:rsidRPr="00122286" w:rsidRDefault="009B0305" w:rsidP="009B0305">
      <w:pPr>
        <w:pStyle w:val="CoverDocType"/>
      </w:pPr>
      <w:r w:rsidRPr="00122286">
        <w:rPr>
          <w:rStyle w:val="HideTWBExt"/>
          <w:b w:val="0"/>
          <w:noProof w:val="0"/>
        </w:rPr>
        <w:t>&lt;TypeAM&gt;</w:t>
      </w:r>
      <w:r w:rsidR="00A33E75" w:rsidRPr="00122286">
        <w:t>ENMIENDAS</w:t>
      </w:r>
      <w:r w:rsidRPr="00122286">
        <w:rPr>
          <w:rStyle w:val="HideTWBExt"/>
          <w:b w:val="0"/>
          <w:noProof w:val="0"/>
        </w:rPr>
        <w:t>&lt;/TypeAM&gt;</w:t>
      </w:r>
    </w:p>
    <w:p w14:paraId="1495B1F5" w14:textId="77777777" w:rsidR="00B85286" w:rsidRPr="00122286" w:rsidRDefault="00E25DC5" w:rsidP="001C2054">
      <w:pPr>
        <w:pStyle w:val="CoverDocType24a"/>
      </w:pPr>
      <w:r w:rsidRPr="00122286">
        <w:rPr>
          <w:rStyle w:val="HideTWBExt"/>
          <w:b w:val="0"/>
          <w:noProof w:val="0"/>
        </w:rPr>
        <w:t>&lt;RangeAM&gt;</w:t>
      </w:r>
      <w:r w:rsidR="00A33E75" w:rsidRPr="00122286">
        <w:t>1333 - 1718</w:t>
      </w:r>
      <w:r w:rsidRPr="00122286">
        <w:rPr>
          <w:rStyle w:val="HideTWBExt"/>
          <w:b w:val="0"/>
          <w:noProof w:val="0"/>
        </w:rPr>
        <w:t>&lt;/RangeAM&gt;</w:t>
      </w:r>
    </w:p>
    <w:p w14:paraId="4DD8C258" w14:textId="77777777" w:rsidR="001C2054" w:rsidRPr="00122286" w:rsidRDefault="00A15973" w:rsidP="00A93F8C">
      <w:pPr>
        <w:pStyle w:val="CoverBold"/>
      </w:pPr>
      <w:r w:rsidRPr="00122286">
        <w:rPr>
          <w:rStyle w:val="HideTWBExt"/>
          <w:b w:val="0"/>
          <w:noProof w:val="0"/>
        </w:rPr>
        <w:t>&lt;TitreType&gt;</w:t>
      </w:r>
      <w:r w:rsidR="00C1321A" w:rsidRPr="00122286">
        <w:t>Proyecto de informe</w:t>
      </w:r>
      <w:r w:rsidRPr="00122286">
        <w:rPr>
          <w:rStyle w:val="HideTWBExt"/>
          <w:b w:val="0"/>
          <w:noProof w:val="0"/>
        </w:rPr>
        <w:t>&lt;/TitreType&gt;</w:t>
      </w:r>
    </w:p>
    <w:p w14:paraId="0FA4889B" w14:textId="77777777" w:rsidR="00B85286" w:rsidRPr="00122286" w:rsidRDefault="00E25DC5" w:rsidP="00A93F8C">
      <w:pPr>
        <w:pStyle w:val="CoverBold"/>
      </w:pPr>
      <w:r w:rsidRPr="00122286">
        <w:rPr>
          <w:rStyle w:val="HideTWBExt"/>
          <w:b w:val="0"/>
          <w:noProof w:val="0"/>
        </w:rPr>
        <w:t>&lt;Rapporteur&gt;</w:t>
      </w:r>
      <w:r w:rsidR="00A33E75" w:rsidRPr="00122286">
        <w:t>Javier Zarzalejos</w:t>
      </w:r>
      <w:r w:rsidRPr="00122286">
        <w:rPr>
          <w:rStyle w:val="HideTWBExt"/>
          <w:b w:val="0"/>
          <w:noProof w:val="0"/>
        </w:rPr>
        <w:t>&lt;/Rapporteur&gt;</w:t>
      </w:r>
    </w:p>
    <w:p w14:paraId="36196598" w14:textId="77777777" w:rsidR="00B85286" w:rsidRPr="00122286" w:rsidRDefault="00075DBE">
      <w:pPr>
        <w:pStyle w:val="CoverNormal24a"/>
      </w:pPr>
      <w:r w:rsidRPr="00122286">
        <w:rPr>
          <w:rStyle w:val="HideTWBExt"/>
          <w:noProof w:val="0"/>
        </w:rPr>
        <w:t>&lt;DocRefPE&gt;</w:t>
      </w:r>
      <w:r w:rsidR="00C1321A" w:rsidRPr="00122286">
        <w:t>(PE</w:t>
      </w:r>
      <w:r w:rsidR="00A33E75" w:rsidRPr="00122286">
        <w:t>746.811</w:t>
      </w:r>
      <w:r w:rsidR="00C1321A" w:rsidRPr="00122286">
        <w:t>v</w:t>
      </w:r>
      <w:r w:rsidR="00A33E75" w:rsidRPr="00122286">
        <w:t>01-00</w:t>
      </w:r>
      <w:r w:rsidR="00C1321A" w:rsidRPr="00122286">
        <w:t>)</w:t>
      </w:r>
      <w:r w:rsidRPr="00122286">
        <w:rPr>
          <w:rStyle w:val="HideTWBExt"/>
          <w:noProof w:val="0"/>
        </w:rPr>
        <w:t>&lt;/DocRefPE&gt;</w:t>
      </w:r>
    </w:p>
    <w:p w14:paraId="075B5668" w14:textId="37400666" w:rsidR="00B85286" w:rsidRPr="00122286" w:rsidRDefault="00A15973">
      <w:pPr>
        <w:pStyle w:val="CoverNormal24a"/>
      </w:pPr>
      <w:r w:rsidRPr="00122286">
        <w:rPr>
          <w:rStyle w:val="HideTWBExt"/>
          <w:noProof w:val="0"/>
        </w:rPr>
        <w:t>&lt;Titre&gt;</w:t>
      </w:r>
      <w:bookmarkStart w:id="0" w:name="DocEPLastVariable"/>
      <w:bookmarkEnd w:id="0"/>
      <w:r w:rsidR="00A6358C" w:rsidRPr="00122286">
        <w:t>E</w:t>
      </w:r>
      <w:r w:rsidR="00A33E75" w:rsidRPr="00122286">
        <w:t>stablec</w:t>
      </w:r>
      <w:r w:rsidR="00A6358C" w:rsidRPr="00122286">
        <w:t>imiento de</w:t>
      </w:r>
      <w:r w:rsidR="00A33E75" w:rsidRPr="00122286">
        <w:t xml:space="preserve"> normas para prevenir y combatir el abuso sexual de los menores</w:t>
      </w:r>
      <w:r w:rsidRPr="00122286">
        <w:rPr>
          <w:rStyle w:val="HideTWBExt"/>
          <w:noProof w:val="0"/>
        </w:rPr>
        <w:t>&lt;/Titre&gt;</w:t>
      </w:r>
    </w:p>
    <w:p w14:paraId="560E939E" w14:textId="77777777" w:rsidR="006337D4" w:rsidRPr="00122286" w:rsidRDefault="00E25DC5" w:rsidP="006337D4">
      <w:pPr>
        <w:pStyle w:val="CoverNormal"/>
      </w:pPr>
      <w:r w:rsidRPr="00122286">
        <w:rPr>
          <w:rStyle w:val="HideTWBExt"/>
          <w:noProof w:val="0"/>
        </w:rPr>
        <w:t>&lt;DocAmend&gt;</w:t>
      </w:r>
      <w:r w:rsidR="00A33E75" w:rsidRPr="00122286">
        <w:t>Propuesta de Reglamento</w:t>
      </w:r>
      <w:bookmarkStart w:id="1" w:name="DocEPLastPosition"/>
      <w:bookmarkEnd w:id="1"/>
      <w:r w:rsidRPr="00122286">
        <w:rPr>
          <w:rStyle w:val="HideTWBExt"/>
          <w:noProof w:val="0"/>
        </w:rPr>
        <w:t>&lt;/DocAmend&gt;</w:t>
      </w:r>
    </w:p>
    <w:p w14:paraId="08420B50" w14:textId="77777777" w:rsidR="00B85286" w:rsidRPr="00122286" w:rsidRDefault="00A15973">
      <w:pPr>
        <w:pStyle w:val="CoverNormal24a"/>
      </w:pPr>
      <w:r w:rsidRPr="00122286">
        <w:rPr>
          <w:rStyle w:val="HideTWBExt"/>
          <w:noProof w:val="0"/>
        </w:rPr>
        <w:t>&lt;DocRef&gt;</w:t>
      </w:r>
      <w:r w:rsidR="00A33E75" w:rsidRPr="00122286">
        <w:t>(COM(2022)0209 – C9-0174/2022 – 2022/0155(COD))</w:t>
      </w:r>
      <w:r w:rsidRPr="00122286">
        <w:rPr>
          <w:rStyle w:val="HideTWBExt"/>
          <w:noProof w:val="0"/>
        </w:rPr>
        <w:t>&lt;/DocRef&gt;</w:t>
      </w:r>
    </w:p>
    <w:p w14:paraId="68B8B9A7" w14:textId="77777777" w:rsidR="00B85286" w:rsidRPr="00122286" w:rsidRDefault="00B85286" w:rsidP="00E660E2">
      <w:pPr>
        <w:widowControl/>
        <w:tabs>
          <w:tab w:val="center" w:pos="4677"/>
        </w:tabs>
      </w:pPr>
      <w:r w:rsidRPr="00122286">
        <w:br w:type="page"/>
      </w:r>
      <w:r w:rsidR="00C1321A" w:rsidRPr="00122286">
        <w:lastRenderedPageBreak/>
        <w:t>AM_Com_LegReport</w:t>
      </w:r>
    </w:p>
    <w:p w14:paraId="0891FCB3" w14:textId="31E5DA13" w:rsidR="00344E8E" w:rsidRPr="00122286" w:rsidRDefault="00B85286" w:rsidP="00344E8E">
      <w:pPr>
        <w:pStyle w:val="AmNumberTabs"/>
      </w:pPr>
      <w:r w:rsidRPr="00122286">
        <w:br w:type="page"/>
      </w:r>
      <w:r w:rsidR="00344E8E" w:rsidRPr="00122286">
        <w:rPr>
          <w:rStyle w:val="HideTWBExt"/>
          <w:b w:val="0"/>
          <w:noProof w:val="0"/>
        </w:rPr>
        <w:lastRenderedPageBreak/>
        <w:t>&lt;RepeatBlock-Amend&gt;&lt;Amend&gt;</w:t>
      </w:r>
      <w:r w:rsidR="00344E8E" w:rsidRPr="00122286">
        <w:t>Enmienda</w:t>
      </w:r>
      <w:r w:rsidR="00344E8E" w:rsidRPr="00122286">
        <w:tab/>
      </w:r>
      <w:r w:rsidR="00344E8E" w:rsidRPr="00122286">
        <w:tab/>
      </w:r>
      <w:r w:rsidR="00344E8E" w:rsidRPr="00122286">
        <w:rPr>
          <w:rStyle w:val="HideTWBExt"/>
          <w:b w:val="0"/>
          <w:noProof w:val="0"/>
        </w:rPr>
        <w:t>&lt;NumAm&gt;</w:t>
      </w:r>
      <w:r w:rsidR="00344E8E" w:rsidRPr="00122286">
        <w:t>1333</w:t>
      </w:r>
      <w:r w:rsidR="00344E8E" w:rsidRPr="00122286">
        <w:rPr>
          <w:rStyle w:val="HideTWBExt"/>
          <w:b w:val="0"/>
          <w:noProof w:val="0"/>
        </w:rPr>
        <w:t>&lt;/NumAm&gt;</w:t>
      </w:r>
    </w:p>
    <w:p w14:paraId="6398102E" w14:textId="77777777" w:rsidR="00344E8E" w:rsidRPr="00122286" w:rsidRDefault="00344E8E" w:rsidP="00344E8E">
      <w:pPr>
        <w:pStyle w:val="NormalBold"/>
      </w:pPr>
      <w:r w:rsidRPr="00122286">
        <w:rPr>
          <w:rStyle w:val="HideTWBExt"/>
          <w:b w:val="0"/>
          <w:noProof w:val="0"/>
        </w:rPr>
        <w:t>&lt;RepeatBlock-By&gt;&lt;Members&gt;</w:t>
      </w:r>
      <w:r w:rsidRPr="00122286">
        <w:t>Paul Tang, Alex Agius Saliba</w:t>
      </w:r>
      <w:r w:rsidRPr="00122286">
        <w:rPr>
          <w:rStyle w:val="HideTWBExt"/>
          <w:b w:val="0"/>
          <w:noProof w:val="0"/>
        </w:rPr>
        <w:t>&lt;/Members&gt;</w:t>
      </w:r>
    </w:p>
    <w:p w14:paraId="5BB1948B" w14:textId="77777777" w:rsidR="00344E8E" w:rsidRPr="00122286" w:rsidRDefault="00344E8E" w:rsidP="00344E8E">
      <w:pPr>
        <w:pStyle w:val="NormalBold"/>
      </w:pPr>
      <w:r w:rsidRPr="00122286">
        <w:rPr>
          <w:rStyle w:val="HideTWBExt"/>
          <w:b w:val="0"/>
          <w:noProof w:val="0"/>
        </w:rPr>
        <w:t>&lt;/RepeatBlock-By&gt;</w:t>
      </w:r>
    </w:p>
    <w:p w14:paraId="469C7E8C"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7CAFA9D5" w14:textId="77777777" w:rsidR="00344E8E" w:rsidRPr="00122286" w:rsidRDefault="00344E8E" w:rsidP="00344E8E">
      <w:pPr>
        <w:pStyle w:val="NormalBold"/>
      </w:pPr>
      <w:r w:rsidRPr="00122286">
        <w:rPr>
          <w:rStyle w:val="HideTWBExt"/>
          <w:b w:val="0"/>
          <w:noProof w:val="0"/>
        </w:rPr>
        <w:t>&lt;Article&gt;</w:t>
      </w:r>
      <w:r w:rsidRPr="00122286">
        <w:t>Artículo 20 – título</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4F07B855" w14:textId="77777777" w:rsidTr="00CE59E0">
        <w:trPr>
          <w:trHeight w:hRule="exact" w:val="240"/>
          <w:jc w:val="center"/>
        </w:trPr>
        <w:tc>
          <w:tcPr>
            <w:tcW w:w="9752" w:type="dxa"/>
            <w:gridSpan w:val="2"/>
          </w:tcPr>
          <w:p w14:paraId="7A133C92" w14:textId="77777777" w:rsidR="00344E8E" w:rsidRPr="00122286" w:rsidRDefault="00344E8E" w:rsidP="00CE59E0"/>
        </w:tc>
      </w:tr>
      <w:tr w:rsidR="00344E8E" w:rsidRPr="00122286" w14:paraId="692AD5DC" w14:textId="77777777" w:rsidTr="00CE59E0">
        <w:trPr>
          <w:trHeight w:val="240"/>
          <w:jc w:val="center"/>
        </w:trPr>
        <w:tc>
          <w:tcPr>
            <w:tcW w:w="4876" w:type="dxa"/>
          </w:tcPr>
          <w:p w14:paraId="76376221" w14:textId="77777777" w:rsidR="00344E8E" w:rsidRPr="00122286" w:rsidRDefault="00344E8E" w:rsidP="00CE59E0">
            <w:pPr>
              <w:pStyle w:val="AmColumnHeading"/>
            </w:pPr>
            <w:r w:rsidRPr="00122286">
              <w:t>Texto de la Comisión</w:t>
            </w:r>
          </w:p>
        </w:tc>
        <w:tc>
          <w:tcPr>
            <w:tcW w:w="4876" w:type="dxa"/>
          </w:tcPr>
          <w:p w14:paraId="45BC703E" w14:textId="77777777" w:rsidR="00344E8E" w:rsidRPr="00122286" w:rsidRDefault="00344E8E" w:rsidP="00CE59E0">
            <w:pPr>
              <w:pStyle w:val="AmColumnHeading"/>
            </w:pPr>
            <w:r w:rsidRPr="00122286">
              <w:t>Enmienda</w:t>
            </w:r>
          </w:p>
        </w:tc>
      </w:tr>
      <w:tr w:rsidR="00344E8E" w:rsidRPr="00122286" w14:paraId="00894D7A" w14:textId="77777777" w:rsidTr="00CE59E0">
        <w:trPr>
          <w:jc w:val="center"/>
        </w:trPr>
        <w:tc>
          <w:tcPr>
            <w:tcW w:w="4876" w:type="dxa"/>
          </w:tcPr>
          <w:p w14:paraId="2B5B42DF" w14:textId="1638DF01" w:rsidR="00344E8E" w:rsidRPr="00122286" w:rsidRDefault="00344E8E" w:rsidP="00CE59E0">
            <w:pPr>
              <w:pStyle w:val="Normal6a"/>
            </w:pPr>
            <w:r w:rsidRPr="00122286">
              <w:t xml:space="preserve">Derecho de </w:t>
            </w:r>
            <w:r w:rsidRPr="00122286">
              <w:rPr>
                <w:b/>
                <w:bCs/>
                <w:i/>
                <w:iCs/>
              </w:rPr>
              <w:t>las víctimas</w:t>
            </w:r>
            <w:r w:rsidRPr="00122286">
              <w:t xml:space="preserve"> a la información</w:t>
            </w:r>
          </w:p>
        </w:tc>
        <w:tc>
          <w:tcPr>
            <w:tcW w:w="4876" w:type="dxa"/>
          </w:tcPr>
          <w:p w14:paraId="672138B4" w14:textId="12C252BE" w:rsidR="00344E8E" w:rsidRPr="00122286" w:rsidRDefault="00344E8E" w:rsidP="00CE59E0">
            <w:pPr>
              <w:pStyle w:val="Normal6a"/>
            </w:pPr>
            <w:r w:rsidRPr="00122286">
              <w:t xml:space="preserve">Derecho de </w:t>
            </w:r>
            <w:r w:rsidRPr="00122286">
              <w:rPr>
                <w:b/>
                <w:bCs/>
                <w:i/>
                <w:iCs/>
              </w:rPr>
              <w:t>los supervivientes</w:t>
            </w:r>
            <w:r w:rsidRPr="00122286">
              <w:t xml:space="preserve"> a la información </w:t>
            </w:r>
            <w:r w:rsidRPr="00122286">
              <w:rPr>
                <w:b/>
                <w:bCs/>
                <w:i/>
                <w:iCs/>
              </w:rPr>
              <w:t>y al apoyo</w:t>
            </w:r>
          </w:p>
        </w:tc>
      </w:tr>
    </w:tbl>
    <w:p w14:paraId="2E6DED01"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4A2A153B" w14:textId="77777777" w:rsidR="00344E8E" w:rsidRPr="00122286" w:rsidRDefault="00344E8E" w:rsidP="00344E8E">
      <w:r w:rsidRPr="00122286">
        <w:rPr>
          <w:rStyle w:val="HideTWBExt"/>
          <w:noProof w:val="0"/>
        </w:rPr>
        <w:t>&lt;/Amend&gt;</w:t>
      </w:r>
    </w:p>
    <w:p w14:paraId="25A8F6D6"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1334</w:t>
      </w:r>
      <w:r w:rsidRPr="00122286">
        <w:rPr>
          <w:rStyle w:val="HideTWBExt"/>
          <w:b w:val="0"/>
          <w:noProof w:val="0"/>
        </w:rPr>
        <w:t>&lt;/NumAm&gt;</w:t>
      </w:r>
    </w:p>
    <w:p w14:paraId="5E124190" w14:textId="77777777" w:rsidR="00344E8E" w:rsidRPr="00122286" w:rsidRDefault="00344E8E" w:rsidP="00344E8E">
      <w:pPr>
        <w:pStyle w:val="NormalBold"/>
      </w:pPr>
      <w:r w:rsidRPr="00122286">
        <w:rPr>
          <w:rStyle w:val="HideTWBExt"/>
          <w:b w:val="0"/>
          <w:noProof w:val="0"/>
        </w:rPr>
        <w:t>&lt;RepeatBlock-By&gt;&lt;Members&gt;</w:t>
      </w:r>
      <w:r w:rsidRPr="00122286">
        <w:t>Patrick Breyer</w:t>
      </w:r>
      <w:r w:rsidRPr="00122286">
        <w:rPr>
          <w:rStyle w:val="HideTWBExt"/>
          <w:b w:val="0"/>
          <w:noProof w:val="0"/>
        </w:rPr>
        <w:t>&lt;/Members&gt;</w:t>
      </w:r>
    </w:p>
    <w:p w14:paraId="7D6A18A3" w14:textId="77777777" w:rsidR="00344E8E" w:rsidRPr="00122286" w:rsidRDefault="00344E8E" w:rsidP="00344E8E">
      <w:r w:rsidRPr="00122286">
        <w:rPr>
          <w:rStyle w:val="HideTWBExt"/>
          <w:noProof w:val="0"/>
        </w:rPr>
        <w:t>&lt;AuNomDe&gt;</w:t>
      </w:r>
      <w:r w:rsidRPr="00122286">
        <w:rPr>
          <w:rStyle w:val="HideTWBInt"/>
          <w:noProof w:val="0"/>
        </w:rPr>
        <w:t>{Verts/ALE}</w:t>
      </w:r>
      <w:r w:rsidRPr="00122286">
        <w:t>en nombre del Grupo Verts/ALE</w:t>
      </w:r>
      <w:r w:rsidRPr="00122286">
        <w:rPr>
          <w:rStyle w:val="HideTWBExt"/>
          <w:noProof w:val="0"/>
        </w:rPr>
        <w:t>&lt;/AuNomDe&gt;</w:t>
      </w:r>
    </w:p>
    <w:p w14:paraId="6A40118F" w14:textId="77777777" w:rsidR="00344E8E" w:rsidRPr="00122286" w:rsidRDefault="00344E8E" w:rsidP="00344E8E">
      <w:pPr>
        <w:pStyle w:val="NormalBold"/>
      </w:pPr>
      <w:r w:rsidRPr="00122286">
        <w:rPr>
          <w:rStyle w:val="HideTWBExt"/>
          <w:b w:val="0"/>
          <w:noProof w:val="0"/>
        </w:rPr>
        <w:t>&lt;/RepeatBlock-By&gt;</w:t>
      </w:r>
    </w:p>
    <w:p w14:paraId="36EE8DF7"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78C90F99" w14:textId="77777777" w:rsidR="00344E8E" w:rsidRPr="00122286" w:rsidRDefault="00344E8E" w:rsidP="00344E8E">
      <w:pPr>
        <w:pStyle w:val="NormalBold"/>
      </w:pPr>
      <w:r w:rsidRPr="00122286">
        <w:rPr>
          <w:rStyle w:val="HideTWBExt"/>
          <w:b w:val="0"/>
          <w:noProof w:val="0"/>
        </w:rPr>
        <w:t>&lt;Article&gt;</w:t>
      </w:r>
      <w:r w:rsidRPr="00122286">
        <w:t>Artículo 20 – título</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42BA97C0" w14:textId="77777777" w:rsidTr="00CE59E0">
        <w:trPr>
          <w:trHeight w:hRule="exact" w:val="240"/>
          <w:jc w:val="center"/>
        </w:trPr>
        <w:tc>
          <w:tcPr>
            <w:tcW w:w="9752" w:type="dxa"/>
            <w:gridSpan w:val="2"/>
          </w:tcPr>
          <w:p w14:paraId="54685CBD" w14:textId="77777777" w:rsidR="00344E8E" w:rsidRPr="00122286" w:rsidRDefault="00344E8E" w:rsidP="00CE59E0"/>
        </w:tc>
      </w:tr>
      <w:tr w:rsidR="00344E8E" w:rsidRPr="00122286" w14:paraId="7B7B1412" w14:textId="77777777" w:rsidTr="00CE59E0">
        <w:trPr>
          <w:trHeight w:val="240"/>
          <w:jc w:val="center"/>
        </w:trPr>
        <w:tc>
          <w:tcPr>
            <w:tcW w:w="4876" w:type="dxa"/>
          </w:tcPr>
          <w:p w14:paraId="0B5C7978" w14:textId="77777777" w:rsidR="00344E8E" w:rsidRPr="00122286" w:rsidRDefault="00344E8E" w:rsidP="00CE59E0">
            <w:pPr>
              <w:pStyle w:val="AmColumnHeading"/>
            </w:pPr>
            <w:r w:rsidRPr="00122286">
              <w:t>Texto de la Comisión</w:t>
            </w:r>
          </w:p>
        </w:tc>
        <w:tc>
          <w:tcPr>
            <w:tcW w:w="4876" w:type="dxa"/>
          </w:tcPr>
          <w:p w14:paraId="75ACA677" w14:textId="77777777" w:rsidR="00344E8E" w:rsidRPr="00122286" w:rsidRDefault="00344E8E" w:rsidP="00CE59E0">
            <w:pPr>
              <w:pStyle w:val="AmColumnHeading"/>
            </w:pPr>
            <w:r w:rsidRPr="00122286">
              <w:t>Enmienda</w:t>
            </w:r>
          </w:p>
        </w:tc>
      </w:tr>
      <w:tr w:rsidR="00344E8E" w:rsidRPr="00122286" w14:paraId="14341EDB" w14:textId="77777777" w:rsidTr="00CE59E0">
        <w:trPr>
          <w:jc w:val="center"/>
        </w:trPr>
        <w:tc>
          <w:tcPr>
            <w:tcW w:w="4876" w:type="dxa"/>
          </w:tcPr>
          <w:p w14:paraId="3BBDE5A9" w14:textId="77777777" w:rsidR="00344E8E" w:rsidRPr="00122286" w:rsidRDefault="00344E8E" w:rsidP="00CE59E0">
            <w:pPr>
              <w:pStyle w:val="Normal6a"/>
            </w:pPr>
            <w:r w:rsidRPr="00122286">
              <w:t>Derecho de las víctimas a la información</w:t>
            </w:r>
          </w:p>
        </w:tc>
        <w:tc>
          <w:tcPr>
            <w:tcW w:w="4876" w:type="dxa"/>
          </w:tcPr>
          <w:p w14:paraId="7F204641" w14:textId="77777777" w:rsidR="00344E8E" w:rsidRPr="00122286" w:rsidRDefault="00344E8E" w:rsidP="00CE59E0">
            <w:pPr>
              <w:pStyle w:val="Normal6a"/>
            </w:pPr>
            <w:r w:rsidRPr="00122286">
              <w:t xml:space="preserve">Derecho de las víctimas a la información </w:t>
            </w:r>
            <w:r w:rsidRPr="00122286">
              <w:rPr>
                <w:b/>
                <w:bCs/>
                <w:i/>
                <w:iCs/>
              </w:rPr>
              <w:t>y al apoyo</w:t>
            </w:r>
          </w:p>
        </w:tc>
      </w:tr>
    </w:tbl>
    <w:p w14:paraId="2E90791F"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778371A0" w14:textId="77777777" w:rsidR="00344E8E" w:rsidRPr="00122286" w:rsidRDefault="00344E8E" w:rsidP="00344E8E">
      <w:r w:rsidRPr="00122286">
        <w:rPr>
          <w:rStyle w:val="HideTWBExt"/>
          <w:noProof w:val="0"/>
        </w:rPr>
        <w:t>&lt;/Amend&gt;</w:t>
      </w:r>
    </w:p>
    <w:p w14:paraId="31A68B7D"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1335</w:t>
      </w:r>
      <w:r w:rsidRPr="00122286">
        <w:rPr>
          <w:rStyle w:val="HideTWBExt"/>
          <w:b w:val="0"/>
          <w:noProof w:val="0"/>
        </w:rPr>
        <w:t>&lt;/NumAm&gt;</w:t>
      </w:r>
    </w:p>
    <w:p w14:paraId="5D41FDD8" w14:textId="77777777" w:rsidR="00344E8E" w:rsidRPr="00122286" w:rsidRDefault="00344E8E" w:rsidP="00344E8E">
      <w:pPr>
        <w:pStyle w:val="NormalBold"/>
      </w:pPr>
      <w:r w:rsidRPr="00122286">
        <w:rPr>
          <w:rStyle w:val="HideTWBExt"/>
          <w:b w:val="0"/>
          <w:noProof w:val="0"/>
        </w:rPr>
        <w:t>&lt;RepeatBlock-By&gt;&lt;Members&gt;</w:t>
      </w:r>
      <w:r w:rsidRPr="00122286">
        <w:t>Cornelia Ernst, Clare Daly</w:t>
      </w:r>
      <w:r w:rsidRPr="00122286">
        <w:rPr>
          <w:rStyle w:val="HideTWBExt"/>
          <w:b w:val="0"/>
          <w:noProof w:val="0"/>
        </w:rPr>
        <w:t>&lt;/Members&gt;</w:t>
      </w:r>
    </w:p>
    <w:p w14:paraId="47B43397" w14:textId="77777777" w:rsidR="00344E8E" w:rsidRPr="00122286" w:rsidRDefault="00344E8E" w:rsidP="00344E8E">
      <w:pPr>
        <w:pStyle w:val="NormalBold"/>
      </w:pPr>
      <w:r w:rsidRPr="00122286">
        <w:rPr>
          <w:rStyle w:val="HideTWBExt"/>
          <w:b w:val="0"/>
          <w:noProof w:val="0"/>
        </w:rPr>
        <w:t>&lt;/RepeatBlock-By&gt;</w:t>
      </w:r>
    </w:p>
    <w:p w14:paraId="672C05D0"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1EE7F43A" w14:textId="77777777" w:rsidR="00344E8E" w:rsidRPr="00122286" w:rsidRDefault="00344E8E" w:rsidP="00344E8E">
      <w:pPr>
        <w:pStyle w:val="NormalBold"/>
      </w:pPr>
      <w:r w:rsidRPr="00122286">
        <w:rPr>
          <w:rStyle w:val="HideTWBExt"/>
          <w:b w:val="0"/>
          <w:noProof w:val="0"/>
        </w:rPr>
        <w:t>&lt;Article&gt;</w:t>
      </w:r>
      <w:r w:rsidRPr="00122286">
        <w:t>Artículo 20 – título</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2E778F3B" w14:textId="77777777" w:rsidTr="00CE59E0">
        <w:trPr>
          <w:trHeight w:hRule="exact" w:val="240"/>
          <w:jc w:val="center"/>
        </w:trPr>
        <w:tc>
          <w:tcPr>
            <w:tcW w:w="9752" w:type="dxa"/>
            <w:gridSpan w:val="2"/>
          </w:tcPr>
          <w:p w14:paraId="43910B9E" w14:textId="77777777" w:rsidR="00344E8E" w:rsidRPr="00122286" w:rsidRDefault="00344E8E" w:rsidP="00CE59E0"/>
        </w:tc>
      </w:tr>
      <w:tr w:rsidR="00344E8E" w:rsidRPr="00122286" w14:paraId="2B6F1B20" w14:textId="77777777" w:rsidTr="00CE59E0">
        <w:trPr>
          <w:trHeight w:val="240"/>
          <w:jc w:val="center"/>
        </w:trPr>
        <w:tc>
          <w:tcPr>
            <w:tcW w:w="4876" w:type="dxa"/>
          </w:tcPr>
          <w:p w14:paraId="3BBE9450" w14:textId="77777777" w:rsidR="00344E8E" w:rsidRPr="00122286" w:rsidRDefault="00344E8E" w:rsidP="00CE59E0">
            <w:pPr>
              <w:pStyle w:val="AmColumnHeading"/>
            </w:pPr>
            <w:r w:rsidRPr="00122286">
              <w:t>Texto de la Comisión</w:t>
            </w:r>
          </w:p>
        </w:tc>
        <w:tc>
          <w:tcPr>
            <w:tcW w:w="4876" w:type="dxa"/>
          </w:tcPr>
          <w:p w14:paraId="194C9EA7" w14:textId="77777777" w:rsidR="00344E8E" w:rsidRPr="00122286" w:rsidRDefault="00344E8E" w:rsidP="00CE59E0">
            <w:pPr>
              <w:pStyle w:val="AmColumnHeading"/>
            </w:pPr>
            <w:r w:rsidRPr="00122286">
              <w:t>Enmienda</w:t>
            </w:r>
          </w:p>
        </w:tc>
      </w:tr>
      <w:tr w:rsidR="00344E8E" w:rsidRPr="00122286" w14:paraId="5DFBC6BC" w14:textId="77777777" w:rsidTr="00CE59E0">
        <w:trPr>
          <w:jc w:val="center"/>
        </w:trPr>
        <w:tc>
          <w:tcPr>
            <w:tcW w:w="4876" w:type="dxa"/>
          </w:tcPr>
          <w:p w14:paraId="607065C7" w14:textId="77777777" w:rsidR="00344E8E" w:rsidRPr="00122286" w:rsidRDefault="00344E8E" w:rsidP="00CE59E0">
            <w:pPr>
              <w:pStyle w:val="Normal6a"/>
            </w:pPr>
            <w:r w:rsidRPr="00122286">
              <w:t xml:space="preserve">Derecho de </w:t>
            </w:r>
            <w:r w:rsidRPr="00122286">
              <w:rPr>
                <w:b/>
                <w:bCs/>
                <w:i/>
                <w:iCs/>
              </w:rPr>
              <w:t>las víctimas</w:t>
            </w:r>
            <w:r w:rsidRPr="00122286">
              <w:t xml:space="preserve"> a la información</w:t>
            </w:r>
          </w:p>
        </w:tc>
        <w:tc>
          <w:tcPr>
            <w:tcW w:w="4876" w:type="dxa"/>
          </w:tcPr>
          <w:p w14:paraId="52FD6440" w14:textId="77777777" w:rsidR="00344E8E" w:rsidRPr="00122286" w:rsidRDefault="00344E8E" w:rsidP="00CE59E0">
            <w:pPr>
              <w:pStyle w:val="Normal6a"/>
            </w:pPr>
            <w:r w:rsidRPr="00122286">
              <w:t xml:space="preserve">Derecho de </w:t>
            </w:r>
            <w:r w:rsidRPr="00122286">
              <w:rPr>
                <w:b/>
                <w:bCs/>
                <w:i/>
                <w:iCs/>
              </w:rPr>
              <w:t>los supervivientes</w:t>
            </w:r>
            <w:r w:rsidRPr="00122286">
              <w:t xml:space="preserve"> a la información</w:t>
            </w:r>
          </w:p>
        </w:tc>
      </w:tr>
    </w:tbl>
    <w:p w14:paraId="1F04122F"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7A3A6086" w14:textId="77777777" w:rsidR="00344E8E" w:rsidRPr="00122286" w:rsidRDefault="00344E8E" w:rsidP="00344E8E">
      <w:r w:rsidRPr="00122286">
        <w:rPr>
          <w:rStyle w:val="HideTWBExt"/>
          <w:noProof w:val="0"/>
        </w:rPr>
        <w:t>&lt;/Amend&gt;</w:t>
      </w:r>
    </w:p>
    <w:p w14:paraId="38077E4C"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1336</w:t>
      </w:r>
      <w:r w:rsidRPr="00122286">
        <w:rPr>
          <w:rStyle w:val="HideTWBExt"/>
          <w:b w:val="0"/>
          <w:noProof w:val="0"/>
        </w:rPr>
        <w:t>&lt;/NumAm&gt;</w:t>
      </w:r>
    </w:p>
    <w:p w14:paraId="1284F5E4" w14:textId="77777777" w:rsidR="00344E8E" w:rsidRPr="00122286" w:rsidRDefault="00344E8E" w:rsidP="00344E8E">
      <w:pPr>
        <w:pStyle w:val="NormalBold"/>
      </w:pPr>
      <w:r w:rsidRPr="00122286">
        <w:rPr>
          <w:rStyle w:val="HideTWBExt"/>
          <w:b w:val="0"/>
          <w:noProof w:val="0"/>
        </w:rPr>
        <w:t>&lt;RepeatBlock-By&gt;&lt;Members&gt;</w:t>
      </w:r>
      <w:r w:rsidRPr="00122286">
        <w:t>Patrick Breyer</w:t>
      </w:r>
      <w:r w:rsidRPr="00122286">
        <w:rPr>
          <w:rStyle w:val="HideTWBExt"/>
          <w:b w:val="0"/>
          <w:noProof w:val="0"/>
        </w:rPr>
        <w:t>&lt;/Members&gt;</w:t>
      </w:r>
    </w:p>
    <w:p w14:paraId="11D9DBDC" w14:textId="77777777" w:rsidR="00344E8E" w:rsidRPr="00122286" w:rsidRDefault="00344E8E" w:rsidP="00344E8E">
      <w:r w:rsidRPr="00122286">
        <w:rPr>
          <w:rStyle w:val="HideTWBExt"/>
          <w:noProof w:val="0"/>
        </w:rPr>
        <w:t>&lt;AuNomDe&gt;</w:t>
      </w:r>
      <w:r w:rsidRPr="00122286">
        <w:rPr>
          <w:rStyle w:val="HideTWBInt"/>
          <w:noProof w:val="0"/>
        </w:rPr>
        <w:t>{Verts/ALE}</w:t>
      </w:r>
      <w:r w:rsidRPr="00122286">
        <w:t>en nombre del Grupo Verts/ALE</w:t>
      </w:r>
      <w:r w:rsidRPr="00122286">
        <w:rPr>
          <w:rStyle w:val="HideTWBExt"/>
          <w:noProof w:val="0"/>
        </w:rPr>
        <w:t>&lt;/AuNomDe&gt;</w:t>
      </w:r>
    </w:p>
    <w:p w14:paraId="6DD44AF4" w14:textId="77777777" w:rsidR="00344E8E" w:rsidRPr="00122286" w:rsidRDefault="00344E8E" w:rsidP="00344E8E">
      <w:pPr>
        <w:pStyle w:val="NormalBold"/>
      </w:pPr>
      <w:r w:rsidRPr="00122286">
        <w:rPr>
          <w:rStyle w:val="HideTWBExt"/>
          <w:b w:val="0"/>
          <w:noProof w:val="0"/>
        </w:rPr>
        <w:t>&lt;/RepeatBlock-By&gt;</w:t>
      </w:r>
    </w:p>
    <w:p w14:paraId="044C7026" w14:textId="77777777" w:rsidR="00344E8E" w:rsidRPr="00122286" w:rsidRDefault="00344E8E" w:rsidP="00344E8E">
      <w:pPr>
        <w:pStyle w:val="NormalBold"/>
      </w:pPr>
      <w:r w:rsidRPr="00122286">
        <w:rPr>
          <w:rStyle w:val="HideTWBExt"/>
          <w:b w:val="0"/>
          <w:noProof w:val="0"/>
        </w:rPr>
        <w:lastRenderedPageBreak/>
        <w:t>&lt;DocAmend&gt;</w:t>
      </w:r>
      <w:r w:rsidRPr="00122286">
        <w:t>Propuesta de Reglamento</w:t>
      </w:r>
      <w:r w:rsidRPr="00122286">
        <w:rPr>
          <w:rStyle w:val="HideTWBExt"/>
          <w:b w:val="0"/>
          <w:noProof w:val="0"/>
        </w:rPr>
        <w:t>&lt;/DocAmend&gt;</w:t>
      </w:r>
    </w:p>
    <w:p w14:paraId="03771EE0" w14:textId="77777777" w:rsidR="00344E8E" w:rsidRPr="00122286" w:rsidRDefault="00344E8E" w:rsidP="00344E8E">
      <w:pPr>
        <w:pStyle w:val="NormalBold"/>
      </w:pPr>
      <w:r w:rsidRPr="00122286">
        <w:rPr>
          <w:rStyle w:val="HideTWBExt"/>
          <w:b w:val="0"/>
          <w:noProof w:val="0"/>
        </w:rPr>
        <w:t>&lt;Article&gt;</w:t>
      </w:r>
      <w:r w:rsidRPr="00122286">
        <w:t>Artículo 20 – apartado 1 – párrafo 1</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64F75C68" w14:textId="77777777" w:rsidTr="00CE59E0">
        <w:trPr>
          <w:trHeight w:hRule="exact" w:val="240"/>
          <w:jc w:val="center"/>
        </w:trPr>
        <w:tc>
          <w:tcPr>
            <w:tcW w:w="9752" w:type="dxa"/>
            <w:gridSpan w:val="2"/>
          </w:tcPr>
          <w:p w14:paraId="0BE82C47" w14:textId="77777777" w:rsidR="00344E8E" w:rsidRPr="00122286" w:rsidRDefault="00344E8E" w:rsidP="00CE59E0"/>
        </w:tc>
      </w:tr>
      <w:tr w:rsidR="00344E8E" w:rsidRPr="00122286" w14:paraId="784CFCAF" w14:textId="77777777" w:rsidTr="00CE59E0">
        <w:trPr>
          <w:trHeight w:val="240"/>
          <w:jc w:val="center"/>
        </w:trPr>
        <w:tc>
          <w:tcPr>
            <w:tcW w:w="4876" w:type="dxa"/>
          </w:tcPr>
          <w:p w14:paraId="00A0FFF7" w14:textId="77777777" w:rsidR="00344E8E" w:rsidRPr="00122286" w:rsidRDefault="00344E8E" w:rsidP="00CE59E0">
            <w:pPr>
              <w:pStyle w:val="AmColumnHeading"/>
            </w:pPr>
            <w:r w:rsidRPr="00122286">
              <w:t>Texto de la Comisión</w:t>
            </w:r>
          </w:p>
        </w:tc>
        <w:tc>
          <w:tcPr>
            <w:tcW w:w="4876" w:type="dxa"/>
          </w:tcPr>
          <w:p w14:paraId="3B8855B6" w14:textId="77777777" w:rsidR="00344E8E" w:rsidRPr="00122286" w:rsidRDefault="00344E8E" w:rsidP="00CE59E0">
            <w:pPr>
              <w:pStyle w:val="AmColumnHeading"/>
            </w:pPr>
            <w:r w:rsidRPr="00122286">
              <w:t>Enmienda</w:t>
            </w:r>
          </w:p>
        </w:tc>
      </w:tr>
      <w:tr w:rsidR="00344E8E" w:rsidRPr="00122286" w14:paraId="4A79D5D7" w14:textId="77777777" w:rsidTr="00CE59E0">
        <w:trPr>
          <w:jc w:val="center"/>
        </w:trPr>
        <w:tc>
          <w:tcPr>
            <w:tcW w:w="4876" w:type="dxa"/>
          </w:tcPr>
          <w:p w14:paraId="3C86BB83" w14:textId="77777777" w:rsidR="00344E8E" w:rsidRPr="00122286" w:rsidRDefault="00344E8E" w:rsidP="00CE59E0">
            <w:pPr>
              <w:pStyle w:val="Normal6a"/>
            </w:pPr>
            <w:r w:rsidRPr="00122286">
              <w:t xml:space="preserve">Las personas </w:t>
            </w:r>
            <w:r w:rsidRPr="00122286">
              <w:rPr>
                <w:b/>
                <w:bCs/>
                <w:i/>
                <w:iCs/>
              </w:rPr>
              <w:t>que residan</w:t>
            </w:r>
            <w:r w:rsidRPr="00122286">
              <w:t xml:space="preserve"> en la Unión tendrán derecho a recibir, previa solicitud, de la autoridad de coordinación designada por el Estado miembro en el que </w:t>
            </w:r>
            <w:r w:rsidRPr="00122286">
              <w:rPr>
                <w:b/>
                <w:bCs/>
                <w:i/>
                <w:iCs/>
              </w:rPr>
              <w:t>residan</w:t>
            </w:r>
            <w:r w:rsidRPr="00122286">
              <w:t>, información sobre cualquier caso que se remita al Centro de la UE, de conformidad con el artículo 12, sobre la difusión de material conocido de abuso sexual de menores en el que aparezcan representadas. Las personas con discapacidad tendrán derecho a solicitar y recibir esa información de manera accesible para ellas.</w:t>
            </w:r>
          </w:p>
        </w:tc>
        <w:tc>
          <w:tcPr>
            <w:tcW w:w="4876" w:type="dxa"/>
          </w:tcPr>
          <w:p w14:paraId="17D466D6" w14:textId="77777777" w:rsidR="00344E8E" w:rsidRPr="00122286" w:rsidRDefault="00344E8E" w:rsidP="00CE59E0">
            <w:pPr>
              <w:pStyle w:val="Normal6a"/>
            </w:pPr>
            <w:r w:rsidRPr="00122286">
              <w:rPr>
                <w:b/>
                <w:bCs/>
                <w:i/>
                <w:iCs/>
              </w:rPr>
              <w:t>Las víctimas de material de abuso sexual de menores alojado o difundido en la Unión, sus representantes y</w:t>
            </w:r>
            <w:r w:rsidRPr="00122286">
              <w:t xml:space="preserve"> las personas en la Unión tendrán derecho a recibir, previa solicitud, de la autoridad de coordinación designada por el Estado miembro en el que </w:t>
            </w:r>
            <w:r w:rsidRPr="00122286">
              <w:rPr>
                <w:b/>
                <w:bCs/>
                <w:i/>
                <w:iCs/>
              </w:rPr>
              <w:t>se encuentren o de una autoridad de coordinación de su elección</w:t>
            </w:r>
            <w:r w:rsidRPr="00122286">
              <w:t xml:space="preserve">, información </w:t>
            </w:r>
            <w:r w:rsidRPr="00122286">
              <w:rPr>
                <w:b/>
                <w:bCs/>
                <w:i/>
                <w:iCs/>
              </w:rPr>
              <w:t>fácilmente comprensible y accesible</w:t>
            </w:r>
            <w:r w:rsidRPr="00122286">
              <w:t xml:space="preserve"> sobre cualquier caso </w:t>
            </w:r>
            <w:r w:rsidRPr="00122286">
              <w:rPr>
                <w:b/>
                <w:bCs/>
                <w:i/>
                <w:iCs/>
              </w:rPr>
              <w:t>conocido</w:t>
            </w:r>
            <w:r w:rsidRPr="00122286">
              <w:t xml:space="preserve"> que se remita al Centro de la UE, de conformidad con el artículo 12, sobre la difusión de material conocido de abuso sexual de menores en el que aparezcan representadas. </w:t>
            </w:r>
            <w:r w:rsidRPr="00122286">
              <w:rPr>
                <w:b/>
                <w:bCs/>
                <w:i/>
                <w:iCs/>
              </w:rPr>
              <w:t>Este derecho abarcará tanto la información puntual como la periódica.</w:t>
            </w:r>
            <w:r w:rsidRPr="00122286">
              <w:t xml:space="preserve"> Las personas con discapacidad tendrán derecho a solicitar y recibir esa información de manera accesible para ellas. </w:t>
            </w:r>
            <w:r w:rsidRPr="00122286">
              <w:rPr>
                <w:b/>
                <w:bCs/>
                <w:i/>
                <w:iCs/>
              </w:rPr>
              <w:t>La información en cuestión se facilitará en la lengua indicada por dicha persona.</w:t>
            </w:r>
          </w:p>
        </w:tc>
      </w:tr>
    </w:tbl>
    <w:p w14:paraId="3F0D787D"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02D43605" w14:textId="77777777" w:rsidR="00344E8E" w:rsidRPr="00122286" w:rsidRDefault="00344E8E" w:rsidP="00344E8E">
      <w:r w:rsidRPr="00122286">
        <w:rPr>
          <w:rStyle w:val="HideTWBExt"/>
          <w:noProof w:val="0"/>
        </w:rPr>
        <w:t>&lt;/Amend&gt;</w:t>
      </w:r>
    </w:p>
    <w:p w14:paraId="57E64D0B"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1337</w:t>
      </w:r>
      <w:r w:rsidRPr="00122286">
        <w:rPr>
          <w:rStyle w:val="HideTWBExt"/>
          <w:b w:val="0"/>
          <w:noProof w:val="0"/>
        </w:rPr>
        <w:t>&lt;/NumAm&gt;</w:t>
      </w:r>
    </w:p>
    <w:p w14:paraId="39267DEE" w14:textId="77777777" w:rsidR="00344E8E" w:rsidRPr="00122286" w:rsidRDefault="00344E8E" w:rsidP="00344E8E">
      <w:pPr>
        <w:pStyle w:val="NormalBold"/>
      </w:pPr>
      <w:r w:rsidRPr="00122286">
        <w:rPr>
          <w:rStyle w:val="HideTWBExt"/>
          <w:b w:val="0"/>
          <w:noProof w:val="0"/>
        </w:rPr>
        <w:t>&lt;RepeatBlock-By&gt;&lt;Members&gt;</w:t>
      </w:r>
      <w:r w:rsidRPr="00122286">
        <w:t>Paul Tang, Alex Agius Saliba</w:t>
      </w:r>
      <w:r w:rsidRPr="00122286">
        <w:rPr>
          <w:rStyle w:val="HideTWBExt"/>
          <w:b w:val="0"/>
          <w:noProof w:val="0"/>
        </w:rPr>
        <w:t>&lt;/Members&gt;</w:t>
      </w:r>
    </w:p>
    <w:p w14:paraId="14B9F29F" w14:textId="77777777" w:rsidR="00344E8E" w:rsidRPr="00122286" w:rsidRDefault="00344E8E" w:rsidP="00344E8E">
      <w:pPr>
        <w:pStyle w:val="NormalBold"/>
      </w:pPr>
      <w:r w:rsidRPr="00122286">
        <w:rPr>
          <w:rStyle w:val="HideTWBExt"/>
          <w:b w:val="0"/>
          <w:noProof w:val="0"/>
        </w:rPr>
        <w:t>&lt;/RepeatBlock-By&gt;</w:t>
      </w:r>
    </w:p>
    <w:p w14:paraId="3C9D8B77"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02FC1592" w14:textId="77777777" w:rsidR="00344E8E" w:rsidRPr="00122286" w:rsidRDefault="00344E8E" w:rsidP="00344E8E">
      <w:pPr>
        <w:pStyle w:val="NormalBold"/>
      </w:pPr>
      <w:r w:rsidRPr="00122286">
        <w:rPr>
          <w:rStyle w:val="HideTWBExt"/>
          <w:b w:val="0"/>
          <w:noProof w:val="0"/>
        </w:rPr>
        <w:t>&lt;Article&gt;</w:t>
      </w:r>
      <w:r w:rsidRPr="00122286">
        <w:t>Artículo 20 – apartado 1 – párrafo 1</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3954C0C3" w14:textId="77777777" w:rsidTr="00CE59E0">
        <w:trPr>
          <w:trHeight w:hRule="exact" w:val="240"/>
          <w:jc w:val="center"/>
        </w:trPr>
        <w:tc>
          <w:tcPr>
            <w:tcW w:w="9752" w:type="dxa"/>
            <w:gridSpan w:val="2"/>
          </w:tcPr>
          <w:p w14:paraId="1BD44481" w14:textId="77777777" w:rsidR="00344E8E" w:rsidRPr="00122286" w:rsidRDefault="00344E8E" w:rsidP="00CE59E0"/>
        </w:tc>
      </w:tr>
      <w:tr w:rsidR="00344E8E" w:rsidRPr="00122286" w14:paraId="78B559B1" w14:textId="77777777" w:rsidTr="00CE59E0">
        <w:trPr>
          <w:trHeight w:val="240"/>
          <w:jc w:val="center"/>
        </w:trPr>
        <w:tc>
          <w:tcPr>
            <w:tcW w:w="4876" w:type="dxa"/>
          </w:tcPr>
          <w:p w14:paraId="0373D6A7" w14:textId="77777777" w:rsidR="00344E8E" w:rsidRPr="00122286" w:rsidRDefault="00344E8E" w:rsidP="00CE59E0">
            <w:pPr>
              <w:pStyle w:val="AmColumnHeading"/>
            </w:pPr>
            <w:r w:rsidRPr="00122286">
              <w:t>Texto de la Comisión</w:t>
            </w:r>
          </w:p>
        </w:tc>
        <w:tc>
          <w:tcPr>
            <w:tcW w:w="4876" w:type="dxa"/>
          </w:tcPr>
          <w:p w14:paraId="0DFE8808" w14:textId="77777777" w:rsidR="00344E8E" w:rsidRPr="00122286" w:rsidRDefault="00344E8E" w:rsidP="00CE59E0">
            <w:pPr>
              <w:pStyle w:val="AmColumnHeading"/>
            </w:pPr>
            <w:r w:rsidRPr="00122286">
              <w:t>Enmienda</w:t>
            </w:r>
          </w:p>
        </w:tc>
      </w:tr>
      <w:tr w:rsidR="00344E8E" w:rsidRPr="00122286" w14:paraId="7BC08200" w14:textId="77777777" w:rsidTr="00CE59E0">
        <w:trPr>
          <w:jc w:val="center"/>
        </w:trPr>
        <w:tc>
          <w:tcPr>
            <w:tcW w:w="4876" w:type="dxa"/>
          </w:tcPr>
          <w:p w14:paraId="603EE3BE" w14:textId="77777777" w:rsidR="00344E8E" w:rsidRPr="00122286" w:rsidRDefault="00344E8E" w:rsidP="00CE59E0">
            <w:pPr>
              <w:pStyle w:val="Normal6a"/>
            </w:pPr>
            <w:r w:rsidRPr="00122286">
              <w:rPr>
                <w:b/>
                <w:bCs/>
                <w:i/>
                <w:iCs/>
              </w:rPr>
              <w:t>Las personas</w:t>
            </w:r>
            <w:r w:rsidRPr="00122286">
              <w:t xml:space="preserve"> que residan en la Unión tendrán derecho a recibir, previa solicitud, de la autoridad de coordinación designada por el Estado miembro en el que residan, información sobre cualquier caso que se remita al Centro de la UE, de conformidad con el artículo 12, sobre la difusión de material conocido de abuso sexual de menores en el que aparezcan representadas. </w:t>
            </w:r>
            <w:r w:rsidRPr="00122286">
              <w:lastRenderedPageBreak/>
              <w:t>Las personas con discapacidad tendrán derecho a solicitar y recibir esa información de manera accesible para ellas.</w:t>
            </w:r>
          </w:p>
        </w:tc>
        <w:tc>
          <w:tcPr>
            <w:tcW w:w="4876" w:type="dxa"/>
          </w:tcPr>
          <w:p w14:paraId="67B3E762" w14:textId="77777777" w:rsidR="00344E8E" w:rsidRPr="00122286" w:rsidRDefault="00344E8E" w:rsidP="00CE59E0">
            <w:pPr>
              <w:pStyle w:val="Normal6a"/>
            </w:pPr>
            <w:r w:rsidRPr="00122286">
              <w:rPr>
                <w:b/>
                <w:bCs/>
                <w:i/>
                <w:iCs/>
              </w:rPr>
              <w:lastRenderedPageBreak/>
              <w:t xml:space="preserve">Los supervivientes, incluidos los supervivientes menores de edad y, tras obtener el consentimiento del menor, un progenitor de los supervivientes menores de edad o su representante legal, </w:t>
            </w:r>
            <w:r w:rsidRPr="00122286">
              <w:t xml:space="preserve">que residan en la Unión tendrán derecho a recibir, previa solicitud, de la autoridad de coordinación designada por el Estado miembro en el que residan, información </w:t>
            </w:r>
            <w:r w:rsidRPr="00122286">
              <w:rPr>
                <w:b/>
                <w:bCs/>
                <w:i/>
                <w:iCs/>
              </w:rPr>
              <w:lastRenderedPageBreak/>
              <w:t>adaptada a la edad</w:t>
            </w:r>
            <w:r w:rsidRPr="00122286">
              <w:t xml:space="preserve"> sobre cualquier caso que se remita al Centro de la UE, de conformidad con el artículo 12, sobre la difusión de material conocido de abuso sexual de menores en el que aparezcan representadas </w:t>
            </w:r>
            <w:r w:rsidRPr="00122286">
              <w:rPr>
                <w:b/>
                <w:bCs/>
                <w:i/>
                <w:iCs/>
              </w:rPr>
              <w:t>y a su derivación a servicios de apoyo</w:t>
            </w:r>
            <w:r w:rsidRPr="00122286">
              <w:t>. Las personas con discapacidad tendrán derecho a solicitar y recibir esa información de manera accesible para ellas.</w:t>
            </w:r>
          </w:p>
        </w:tc>
      </w:tr>
    </w:tbl>
    <w:p w14:paraId="23482D51" w14:textId="77777777" w:rsidR="00344E8E" w:rsidRPr="00122286" w:rsidRDefault="00344E8E" w:rsidP="00344E8E">
      <w:pPr>
        <w:pStyle w:val="AmOrLang"/>
      </w:pPr>
      <w:r w:rsidRPr="00122286">
        <w:lastRenderedPageBreak/>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22FF44E2" w14:textId="77777777" w:rsidR="00344E8E" w:rsidRPr="00122286" w:rsidRDefault="00344E8E" w:rsidP="00344E8E">
      <w:r w:rsidRPr="00122286">
        <w:rPr>
          <w:rStyle w:val="HideTWBExt"/>
          <w:noProof w:val="0"/>
        </w:rPr>
        <w:t>&lt;/Amend&gt;</w:t>
      </w:r>
    </w:p>
    <w:p w14:paraId="2D7D5CE9"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1338</w:t>
      </w:r>
      <w:r w:rsidRPr="00122286">
        <w:rPr>
          <w:rStyle w:val="HideTWBExt"/>
          <w:b w:val="0"/>
          <w:noProof w:val="0"/>
        </w:rPr>
        <w:t>&lt;/NumAm&gt;</w:t>
      </w:r>
    </w:p>
    <w:p w14:paraId="3D621D61" w14:textId="77777777" w:rsidR="00344E8E" w:rsidRPr="00122286" w:rsidRDefault="00344E8E" w:rsidP="00344E8E">
      <w:pPr>
        <w:pStyle w:val="NormalBold"/>
      </w:pPr>
      <w:r w:rsidRPr="00122286">
        <w:rPr>
          <w:rStyle w:val="HideTWBExt"/>
          <w:b w:val="0"/>
          <w:noProof w:val="0"/>
        </w:rPr>
        <w:t>&lt;RepeatBlock-By&gt;&lt;Members&gt;</w:t>
      </w:r>
      <w:r w:rsidRPr="00122286">
        <w:t>Cornelia Ernst, Clare Daly</w:t>
      </w:r>
      <w:r w:rsidRPr="00122286">
        <w:rPr>
          <w:rStyle w:val="HideTWBExt"/>
          <w:b w:val="0"/>
          <w:noProof w:val="0"/>
        </w:rPr>
        <w:t>&lt;/Members&gt;</w:t>
      </w:r>
    </w:p>
    <w:p w14:paraId="780DD7B2" w14:textId="77777777" w:rsidR="00344E8E" w:rsidRPr="00122286" w:rsidRDefault="00344E8E" w:rsidP="00344E8E">
      <w:pPr>
        <w:pStyle w:val="NormalBold"/>
      </w:pPr>
      <w:r w:rsidRPr="00122286">
        <w:rPr>
          <w:rStyle w:val="HideTWBExt"/>
          <w:b w:val="0"/>
          <w:noProof w:val="0"/>
        </w:rPr>
        <w:t>&lt;/RepeatBlock-By&gt;</w:t>
      </w:r>
    </w:p>
    <w:p w14:paraId="4618B01D"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3C292A78" w14:textId="77777777" w:rsidR="00344E8E" w:rsidRPr="00122286" w:rsidRDefault="00344E8E" w:rsidP="00344E8E">
      <w:pPr>
        <w:pStyle w:val="NormalBold"/>
      </w:pPr>
      <w:r w:rsidRPr="00122286">
        <w:rPr>
          <w:rStyle w:val="HideTWBExt"/>
          <w:b w:val="0"/>
          <w:noProof w:val="0"/>
        </w:rPr>
        <w:t>&lt;Article&gt;</w:t>
      </w:r>
      <w:r w:rsidRPr="00122286">
        <w:t>Artículo 20 – apartado 1 – párrafo 1</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7BD61670" w14:textId="77777777" w:rsidTr="00CE59E0">
        <w:trPr>
          <w:trHeight w:hRule="exact" w:val="240"/>
          <w:jc w:val="center"/>
        </w:trPr>
        <w:tc>
          <w:tcPr>
            <w:tcW w:w="9752" w:type="dxa"/>
            <w:gridSpan w:val="2"/>
          </w:tcPr>
          <w:p w14:paraId="124F0095" w14:textId="77777777" w:rsidR="00344E8E" w:rsidRPr="00122286" w:rsidRDefault="00344E8E" w:rsidP="00CE59E0"/>
        </w:tc>
      </w:tr>
      <w:tr w:rsidR="00344E8E" w:rsidRPr="00122286" w14:paraId="0D1381C7" w14:textId="77777777" w:rsidTr="00CE59E0">
        <w:trPr>
          <w:trHeight w:val="240"/>
          <w:jc w:val="center"/>
        </w:trPr>
        <w:tc>
          <w:tcPr>
            <w:tcW w:w="4876" w:type="dxa"/>
          </w:tcPr>
          <w:p w14:paraId="5F27BD5F" w14:textId="77777777" w:rsidR="00344E8E" w:rsidRPr="00122286" w:rsidRDefault="00344E8E" w:rsidP="00CE59E0">
            <w:pPr>
              <w:pStyle w:val="AmColumnHeading"/>
            </w:pPr>
            <w:r w:rsidRPr="00122286">
              <w:t>Texto de la Comisión</w:t>
            </w:r>
          </w:p>
        </w:tc>
        <w:tc>
          <w:tcPr>
            <w:tcW w:w="4876" w:type="dxa"/>
          </w:tcPr>
          <w:p w14:paraId="1298DAED" w14:textId="77777777" w:rsidR="00344E8E" w:rsidRPr="00122286" w:rsidRDefault="00344E8E" w:rsidP="00CE59E0">
            <w:pPr>
              <w:pStyle w:val="AmColumnHeading"/>
            </w:pPr>
            <w:r w:rsidRPr="00122286">
              <w:t>Enmienda</w:t>
            </w:r>
          </w:p>
        </w:tc>
      </w:tr>
      <w:tr w:rsidR="00344E8E" w:rsidRPr="00122286" w14:paraId="537B54F7" w14:textId="77777777" w:rsidTr="00CE59E0">
        <w:trPr>
          <w:jc w:val="center"/>
        </w:trPr>
        <w:tc>
          <w:tcPr>
            <w:tcW w:w="4876" w:type="dxa"/>
          </w:tcPr>
          <w:p w14:paraId="4066744D" w14:textId="77777777" w:rsidR="00344E8E" w:rsidRPr="00122286" w:rsidRDefault="00344E8E" w:rsidP="00CE59E0">
            <w:pPr>
              <w:pStyle w:val="Normal6a"/>
            </w:pPr>
            <w:r w:rsidRPr="00122286">
              <w:t>Las personas que residan en la Unión tendrán derecho a recibir, previa solicitud, de la autoridad de coordinación designada por el Estado miembro en el que residan, información sobre cualquier caso que se remita al Centro de la UE, de conformidad con el artículo 12, sobre la difusión de material conocido de abuso sexual de menores en el que aparezcan representadas. Las personas con discapacidad tendrán derecho a solicitar y recibir esa información de manera accesible para ellas.</w:t>
            </w:r>
          </w:p>
        </w:tc>
        <w:tc>
          <w:tcPr>
            <w:tcW w:w="4876" w:type="dxa"/>
          </w:tcPr>
          <w:p w14:paraId="358892FA" w14:textId="10D051DA" w:rsidR="00344E8E" w:rsidRPr="00122286" w:rsidRDefault="00344E8E" w:rsidP="00CE59E0">
            <w:pPr>
              <w:pStyle w:val="Normal6a"/>
            </w:pPr>
            <w:r w:rsidRPr="00122286">
              <w:t>Las personas que residan en la Unión tendrán derecho a recibir, previa solicitud, de la autoridad de coordinación designada por el Estado miembro en el que residan, información sobre cualquier caso que se remita al Centro de la UE, de conformidad con el artículo 12, sobre la difusión de material conocido de abuso sexual de menores en el que aparezcan representadas. Las personas con discapacidad tendrán derecho a solicitar y recibir esa información de manera accesible para ellas.</w:t>
            </w:r>
            <w:r w:rsidR="008217E2" w:rsidRPr="00122286">
              <w:t xml:space="preserve"> </w:t>
            </w:r>
            <w:r w:rsidRPr="00122286">
              <w:rPr>
                <w:b/>
                <w:i/>
              </w:rPr>
              <w:t>La información se facilitará a las personas que la soliciten de manera confidencial, fácilmente comprensible y accesible.</w:t>
            </w:r>
          </w:p>
        </w:tc>
      </w:tr>
    </w:tbl>
    <w:p w14:paraId="3D7760E5"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27CD10E0" w14:textId="77777777" w:rsidR="00344E8E" w:rsidRPr="00122286" w:rsidRDefault="00344E8E" w:rsidP="00344E8E">
      <w:r w:rsidRPr="00122286">
        <w:rPr>
          <w:rStyle w:val="HideTWBExt"/>
          <w:noProof w:val="0"/>
        </w:rPr>
        <w:t>&lt;/Amend&gt;</w:t>
      </w:r>
    </w:p>
    <w:p w14:paraId="54817570"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1339</w:t>
      </w:r>
      <w:r w:rsidRPr="00122286">
        <w:rPr>
          <w:rStyle w:val="HideTWBExt"/>
          <w:b w:val="0"/>
          <w:noProof w:val="0"/>
        </w:rPr>
        <w:t>&lt;/NumAm&gt;</w:t>
      </w:r>
    </w:p>
    <w:p w14:paraId="05832D92" w14:textId="77777777" w:rsidR="00344E8E" w:rsidRPr="00122286" w:rsidRDefault="00344E8E" w:rsidP="00344E8E">
      <w:pPr>
        <w:pStyle w:val="NormalBold"/>
      </w:pPr>
      <w:r w:rsidRPr="00122286">
        <w:rPr>
          <w:rStyle w:val="HideTWBExt"/>
          <w:b w:val="0"/>
          <w:noProof w:val="0"/>
        </w:rPr>
        <w:t>&lt;RepeatBlock-By&gt;&lt;Members&gt;</w:t>
      </w:r>
      <w:r w:rsidRPr="00122286">
        <w:t>Annalisa Tardino</w:t>
      </w:r>
      <w:r w:rsidRPr="00122286">
        <w:rPr>
          <w:rStyle w:val="HideTWBExt"/>
          <w:b w:val="0"/>
          <w:noProof w:val="0"/>
        </w:rPr>
        <w:t>&lt;/Members&gt;</w:t>
      </w:r>
    </w:p>
    <w:p w14:paraId="1477F263" w14:textId="77777777" w:rsidR="00344E8E" w:rsidRPr="00122286" w:rsidRDefault="00344E8E" w:rsidP="00344E8E">
      <w:pPr>
        <w:pStyle w:val="NormalBold"/>
      </w:pPr>
      <w:r w:rsidRPr="00122286">
        <w:rPr>
          <w:rStyle w:val="HideTWBExt"/>
          <w:b w:val="0"/>
          <w:noProof w:val="0"/>
        </w:rPr>
        <w:t>&lt;/RepeatBlock-By&gt;</w:t>
      </w:r>
    </w:p>
    <w:p w14:paraId="589A8A38"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3BB56068" w14:textId="77777777" w:rsidR="00344E8E" w:rsidRPr="00122286" w:rsidRDefault="00344E8E" w:rsidP="00344E8E">
      <w:pPr>
        <w:pStyle w:val="NormalBold"/>
      </w:pPr>
      <w:r w:rsidRPr="00122286">
        <w:rPr>
          <w:rStyle w:val="HideTWBExt"/>
          <w:b w:val="0"/>
          <w:noProof w:val="0"/>
        </w:rPr>
        <w:t>&lt;Article&gt;</w:t>
      </w:r>
      <w:r w:rsidRPr="00122286">
        <w:t>Artículo 20 – apartado 1 – párrafo 1</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18240273" w14:textId="77777777" w:rsidTr="00CE59E0">
        <w:trPr>
          <w:trHeight w:hRule="exact" w:val="240"/>
          <w:jc w:val="center"/>
        </w:trPr>
        <w:tc>
          <w:tcPr>
            <w:tcW w:w="9752" w:type="dxa"/>
            <w:gridSpan w:val="2"/>
          </w:tcPr>
          <w:p w14:paraId="38405C5C" w14:textId="77777777" w:rsidR="00344E8E" w:rsidRPr="00122286" w:rsidRDefault="00344E8E" w:rsidP="00CE59E0"/>
        </w:tc>
      </w:tr>
      <w:tr w:rsidR="00344E8E" w:rsidRPr="00122286" w14:paraId="7F0D4D3B" w14:textId="77777777" w:rsidTr="00CE59E0">
        <w:trPr>
          <w:trHeight w:val="240"/>
          <w:jc w:val="center"/>
        </w:trPr>
        <w:tc>
          <w:tcPr>
            <w:tcW w:w="4876" w:type="dxa"/>
          </w:tcPr>
          <w:p w14:paraId="387EC521" w14:textId="77777777" w:rsidR="00344E8E" w:rsidRPr="00122286" w:rsidRDefault="00344E8E" w:rsidP="00CE59E0">
            <w:pPr>
              <w:pStyle w:val="AmColumnHeading"/>
            </w:pPr>
            <w:r w:rsidRPr="00122286">
              <w:t>Texto de la Comisión</w:t>
            </w:r>
          </w:p>
        </w:tc>
        <w:tc>
          <w:tcPr>
            <w:tcW w:w="4876" w:type="dxa"/>
          </w:tcPr>
          <w:p w14:paraId="725D442C" w14:textId="77777777" w:rsidR="00344E8E" w:rsidRPr="00122286" w:rsidRDefault="00344E8E" w:rsidP="00CE59E0">
            <w:pPr>
              <w:pStyle w:val="AmColumnHeading"/>
            </w:pPr>
            <w:r w:rsidRPr="00122286">
              <w:t>Enmienda</w:t>
            </w:r>
          </w:p>
        </w:tc>
      </w:tr>
      <w:tr w:rsidR="00344E8E" w:rsidRPr="00122286" w14:paraId="5CFAE523" w14:textId="77777777" w:rsidTr="00CE59E0">
        <w:trPr>
          <w:jc w:val="center"/>
        </w:trPr>
        <w:tc>
          <w:tcPr>
            <w:tcW w:w="4876" w:type="dxa"/>
          </w:tcPr>
          <w:p w14:paraId="3C58DD60" w14:textId="77777777" w:rsidR="00344E8E" w:rsidRPr="00122286" w:rsidRDefault="00344E8E" w:rsidP="00CE59E0">
            <w:pPr>
              <w:pStyle w:val="Normal6a"/>
            </w:pPr>
            <w:r w:rsidRPr="00122286">
              <w:t xml:space="preserve">Las </w:t>
            </w:r>
            <w:r w:rsidRPr="00122286">
              <w:rPr>
                <w:b/>
                <w:bCs/>
                <w:i/>
                <w:iCs/>
              </w:rPr>
              <w:t>personas</w:t>
            </w:r>
            <w:r w:rsidRPr="00122286">
              <w:t xml:space="preserve"> que residan en la Unión tendrán derecho a recibir, previa solicitud, de la autoridad de coordinación designada por el Estado miembro en el que residan, información sobre cualquier caso que se remita al Centro de la UE, de conformidad con el artículo 12, sobre la difusión de material conocido de abuso sexual de menores en el que aparezcan representadas. Las personas con discapacidad tendrán derecho a solicitar y recibir esa información de manera accesible para ellas.</w:t>
            </w:r>
          </w:p>
        </w:tc>
        <w:tc>
          <w:tcPr>
            <w:tcW w:w="4876" w:type="dxa"/>
          </w:tcPr>
          <w:p w14:paraId="383178FA" w14:textId="77777777" w:rsidR="00344E8E" w:rsidRPr="00122286" w:rsidRDefault="00344E8E" w:rsidP="00CE59E0">
            <w:pPr>
              <w:pStyle w:val="Normal6a"/>
            </w:pPr>
            <w:r w:rsidRPr="00122286">
              <w:t xml:space="preserve">Las </w:t>
            </w:r>
            <w:r w:rsidRPr="00122286">
              <w:rPr>
                <w:b/>
                <w:bCs/>
                <w:i/>
                <w:iCs/>
              </w:rPr>
              <w:t>víctimas de abusos</w:t>
            </w:r>
            <w:r w:rsidRPr="00122286">
              <w:t xml:space="preserve"> que residan en la Unión tendrán derecho a recibir, previa solicitud, de la autoridad de coordinación designada por el Estado miembro en el que residan, información sobre cualquier caso que se remita al Centro de la UE, de conformidad con el artículo 12, sobre la difusión de material conocido de abuso sexual de menores en el que aparezcan representadas. Las personas con discapacidad tendrán derecho a solicitar y recibir esa información de manera accesible para ellas </w:t>
            </w:r>
            <w:r w:rsidRPr="00122286">
              <w:rPr>
                <w:b/>
                <w:bCs/>
                <w:i/>
                <w:iCs/>
              </w:rPr>
              <w:t>a través de personal con la formación adecuada</w:t>
            </w:r>
            <w:r w:rsidRPr="00122286">
              <w:t xml:space="preserve"> </w:t>
            </w:r>
            <w:r w:rsidRPr="00122286">
              <w:rPr>
                <w:b/>
                <w:bCs/>
                <w:i/>
                <w:iCs/>
              </w:rPr>
              <w:t>para esta tarea tan delicada</w:t>
            </w:r>
            <w:r w:rsidRPr="00122286">
              <w:t>.</w:t>
            </w:r>
          </w:p>
        </w:tc>
      </w:tr>
    </w:tbl>
    <w:p w14:paraId="20355326"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38C38DB4" w14:textId="77777777" w:rsidR="00344E8E" w:rsidRPr="00122286" w:rsidRDefault="00344E8E" w:rsidP="00344E8E">
      <w:r w:rsidRPr="00122286">
        <w:rPr>
          <w:rStyle w:val="HideTWBExt"/>
          <w:noProof w:val="0"/>
        </w:rPr>
        <w:t>&lt;/Amend&gt;</w:t>
      </w:r>
    </w:p>
    <w:p w14:paraId="690D848B"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1340</w:t>
      </w:r>
      <w:r w:rsidRPr="00122286">
        <w:rPr>
          <w:rStyle w:val="HideTWBExt"/>
          <w:b w:val="0"/>
          <w:noProof w:val="0"/>
        </w:rPr>
        <w:t>&lt;/NumAm&gt;</w:t>
      </w:r>
    </w:p>
    <w:p w14:paraId="46A2B298" w14:textId="07E1FE3D" w:rsidR="00344E8E" w:rsidRPr="00122286" w:rsidRDefault="00344E8E" w:rsidP="00344E8E">
      <w:pPr>
        <w:pStyle w:val="NormalBold"/>
      </w:pPr>
      <w:r w:rsidRPr="00122286">
        <w:rPr>
          <w:rStyle w:val="HideTWBExt"/>
          <w:b w:val="0"/>
          <w:noProof w:val="0"/>
        </w:rPr>
        <w:t>&lt;RepeatBlock-By&gt;&lt;Members&gt;</w:t>
      </w:r>
      <w:r w:rsidRPr="00122286">
        <w:t>Hilde Vautmans, Fabienne Keller, Olivier Chastel, Maite Pagazaurtundúa, Abir Al-Sahlani, Lucia Ďuriš Nicholsonová</w:t>
      </w:r>
      <w:r w:rsidR="0089396A" w:rsidRPr="00122286">
        <w:t>, Nathalie Loiseau</w:t>
      </w:r>
      <w:r w:rsidRPr="00122286">
        <w:rPr>
          <w:rStyle w:val="HideTWBExt"/>
          <w:b w:val="0"/>
          <w:noProof w:val="0"/>
        </w:rPr>
        <w:t>&lt;/Members&gt;</w:t>
      </w:r>
    </w:p>
    <w:p w14:paraId="6AAA52D9" w14:textId="77777777" w:rsidR="00344E8E" w:rsidRPr="00122286" w:rsidRDefault="00344E8E" w:rsidP="00344E8E">
      <w:pPr>
        <w:pStyle w:val="NormalBold"/>
      </w:pPr>
      <w:r w:rsidRPr="00122286">
        <w:rPr>
          <w:rStyle w:val="HideTWBExt"/>
          <w:b w:val="0"/>
          <w:noProof w:val="0"/>
        </w:rPr>
        <w:t>&lt;/RepeatBlock-By&gt;</w:t>
      </w:r>
    </w:p>
    <w:p w14:paraId="233942AC"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66BF9347" w14:textId="77777777" w:rsidR="00344E8E" w:rsidRPr="00122286" w:rsidRDefault="00344E8E" w:rsidP="00344E8E">
      <w:pPr>
        <w:pStyle w:val="NormalBold"/>
      </w:pPr>
      <w:r w:rsidRPr="00122286">
        <w:rPr>
          <w:rStyle w:val="HideTWBExt"/>
          <w:b w:val="0"/>
          <w:noProof w:val="0"/>
        </w:rPr>
        <w:t>&lt;Article&gt;</w:t>
      </w:r>
      <w:r w:rsidRPr="00122286">
        <w:t>Artículo 20 – apartado 1 – párrafo 1</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3C461D52" w14:textId="77777777" w:rsidTr="00CE59E0">
        <w:trPr>
          <w:trHeight w:hRule="exact" w:val="240"/>
          <w:jc w:val="center"/>
        </w:trPr>
        <w:tc>
          <w:tcPr>
            <w:tcW w:w="9752" w:type="dxa"/>
            <w:gridSpan w:val="2"/>
          </w:tcPr>
          <w:p w14:paraId="5E81FFFB" w14:textId="77777777" w:rsidR="00344E8E" w:rsidRPr="00122286" w:rsidRDefault="00344E8E" w:rsidP="00CE59E0"/>
        </w:tc>
      </w:tr>
      <w:tr w:rsidR="00344E8E" w:rsidRPr="00122286" w14:paraId="13F036A4" w14:textId="77777777" w:rsidTr="00CE59E0">
        <w:trPr>
          <w:trHeight w:val="240"/>
          <w:jc w:val="center"/>
        </w:trPr>
        <w:tc>
          <w:tcPr>
            <w:tcW w:w="4876" w:type="dxa"/>
          </w:tcPr>
          <w:p w14:paraId="68DFA429" w14:textId="77777777" w:rsidR="00344E8E" w:rsidRPr="00122286" w:rsidRDefault="00344E8E" w:rsidP="00CE59E0">
            <w:pPr>
              <w:pStyle w:val="AmColumnHeading"/>
            </w:pPr>
            <w:r w:rsidRPr="00122286">
              <w:t>Texto de la Comisión</w:t>
            </w:r>
          </w:p>
        </w:tc>
        <w:tc>
          <w:tcPr>
            <w:tcW w:w="4876" w:type="dxa"/>
          </w:tcPr>
          <w:p w14:paraId="66A99CC6" w14:textId="77777777" w:rsidR="00344E8E" w:rsidRPr="00122286" w:rsidRDefault="00344E8E" w:rsidP="00CE59E0">
            <w:pPr>
              <w:pStyle w:val="AmColumnHeading"/>
            </w:pPr>
            <w:r w:rsidRPr="00122286">
              <w:t>Enmienda</w:t>
            </w:r>
          </w:p>
        </w:tc>
      </w:tr>
      <w:tr w:rsidR="00344E8E" w:rsidRPr="00122286" w14:paraId="787F79A0" w14:textId="77777777" w:rsidTr="00CE59E0">
        <w:trPr>
          <w:jc w:val="center"/>
        </w:trPr>
        <w:tc>
          <w:tcPr>
            <w:tcW w:w="4876" w:type="dxa"/>
          </w:tcPr>
          <w:p w14:paraId="016CFBD6" w14:textId="77777777" w:rsidR="00344E8E" w:rsidRPr="00122286" w:rsidRDefault="00344E8E" w:rsidP="00CE59E0">
            <w:pPr>
              <w:pStyle w:val="Normal6a"/>
            </w:pPr>
            <w:r w:rsidRPr="00122286">
              <w:t xml:space="preserve">Las </w:t>
            </w:r>
            <w:r w:rsidRPr="00122286">
              <w:rPr>
                <w:b/>
                <w:bCs/>
                <w:i/>
                <w:iCs/>
              </w:rPr>
              <w:t>personas</w:t>
            </w:r>
            <w:r w:rsidRPr="00122286">
              <w:t xml:space="preserve"> que residan en la Unión tendrán derecho a recibir, previa solicitud, de la autoridad de coordinación designada por el Estado miembro en el que residan, información sobre cualquier caso que se remita al Centro de la UE, de conformidad con el artículo 12, sobre la difusión de material conocido de abuso sexual de menores en el que aparezcan representadas. Las personas con discapacidad tendrán derecho a solicitar y recibir esa información de manera accesible para ellas.</w:t>
            </w:r>
          </w:p>
        </w:tc>
        <w:tc>
          <w:tcPr>
            <w:tcW w:w="4876" w:type="dxa"/>
          </w:tcPr>
          <w:p w14:paraId="4D05F471" w14:textId="77777777" w:rsidR="00344E8E" w:rsidRPr="00122286" w:rsidRDefault="00344E8E" w:rsidP="00CE59E0">
            <w:pPr>
              <w:pStyle w:val="Normal6a"/>
            </w:pPr>
            <w:r w:rsidRPr="00122286">
              <w:t xml:space="preserve">Las </w:t>
            </w:r>
            <w:r w:rsidRPr="00122286">
              <w:rPr>
                <w:b/>
                <w:bCs/>
                <w:i/>
                <w:iCs/>
              </w:rPr>
              <w:t>víctimas</w:t>
            </w:r>
            <w:r w:rsidRPr="00122286">
              <w:t xml:space="preserve"> que residan en la Unión tendrán derecho a recibir, previa solicitud, de la autoridad de coordinación designada por el Estado miembro en el que residan, información sobre cualquier caso que se remita al Centro de la UE, de conformidad con el artículo 12, sobre la difusión de material conocido de abuso sexual de menores en el que aparezcan representadas </w:t>
            </w:r>
            <w:r w:rsidRPr="00122286">
              <w:rPr>
                <w:b/>
                <w:bCs/>
                <w:i/>
                <w:iCs/>
              </w:rPr>
              <w:t>y a su derivación a servicios de apoyo</w:t>
            </w:r>
            <w:r w:rsidRPr="00122286">
              <w:t>. Las personas con discapacidad tendrán derecho a solicitar y recibir esa información de manera accesible para ellas.</w:t>
            </w:r>
          </w:p>
        </w:tc>
      </w:tr>
    </w:tbl>
    <w:p w14:paraId="4D69EDFA"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73DB7D96" w14:textId="77777777" w:rsidR="00344E8E" w:rsidRPr="00122286" w:rsidRDefault="00344E8E" w:rsidP="00344E8E">
      <w:r w:rsidRPr="00122286">
        <w:rPr>
          <w:rStyle w:val="HideTWBExt"/>
          <w:noProof w:val="0"/>
        </w:rPr>
        <w:lastRenderedPageBreak/>
        <w:t>&lt;/Amend&gt;</w:t>
      </w:r>
    </w:p>
    <w:p w14:paraId="7A5C71AB"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1341</w:t>
      </w:r>
      <w:r w:rsidRPr="00122286">
        <w:rPr>
          <w:rStyle w:val="HideTWBExt"/>
          <w:b w:val="0"/>
          <w:noProof w:val="0"/>
        </w:rPr>
        <w:t>&lt;/NumAm&gt;</w:t>
      </w:r>
    </w:p>
    <w:p w14:paraId="4781A921" w14:textId="77777777" w:rsidR="00344E8E" w:rsidRPr="00122286" w:rsidRDefault="00344E8E" w:rsidP="00344E8E">
      <w:pPr>
        <w:pStyle w:val="NormalBold"/>
      </w:pPr>
      <w:r w:rsidRPr="00122286">
        <w:rPr>
          <w:rStyle w:val="HideTWBExt"/>
          <w:b w:val="0"/>
          <w:noProof w:val="0"/>
        </w:rPr>
        <w:t>&lt;RepeatBlock-By&gt;&lt;Members&gt;</w:t>
      </w:r>
      <w:r w:rsidRPr="00122286">
        <w:t>Carles Puigdemont i Casamajó</w:t>
      </w:r>
      <w:r w:rsidRPr="00122286">
        <w:rPr>
          <w:rStyle w:val="HideTWBExt"/>
          <w:b w:val="0"/>
          <w:noProof w:val="0"/>
        </w:rPr>
        <w:t>&lt;/Members&gt;</w:t>
      </w:r>
    </w:p>
    <w:p w14:paraId="54422224" w14:textId="77777777" w:rsidR="00344E8E" w:rsidRPr="00122286" w:rsidRDefault="00344E8E" w:rsidP="00344E8E">
      <w:pPr>
        <w:pStyle w:val="NormalBold"/>
      </w:pPr>
      <w:r w:rsidRPr="00122286">
        <w:rPr>
          <w:rStyle w:val="HideTWBExt"/>
          <w:b w:val="0"/>
          <w:noProof w:val="0"/>
        </w:rPr>
        <w:t>&lt;/RepeatBlock-By&gt;</w:t>
      </w:r>
    </w:p>
    <w:p w14:paraId="0824A00A"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001C54C3" w14:textId="77777777" w:rsidR="00344E8E" w:rsidRPr="00122286" w:rsidRDefault="00344E8E" w:rsidP="00344E8E">
      <w:pPr>
        <w:pStyle w:val="NormalBold"/>
      </w:pPr>
      <w:r w:rsidRPr="00122286">
        <w:rPr>
          <w:rStyle w:val="HideTWBExt"/>
          <w:b w:val="0"/>
          <w:noProof w:val="0"/>
        </w:rPr>
        <w:t>&lt;Article&gt;</w:t>
      </w:r>
      <w:r w:rsidRPr="00122286">
        <w:t>Artículo 20 – apartado 1 – párrafo 1</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5D5E9374" w14:textId="77777777" w:rsidTr="00CE59E0">
        <w:trPr>
          <w:trHeight w:hRule="exact" w:val="240"/>
          <w:jc w:val="center"/>
        </w:trPr>
        <w:tc>
          <w:tcPr>
            <w:tcW w:w="9752" w:type="dxa"/>
            <w:gridSpan w:val="2"/>
          </w:tcPr>
          <w:p w14:paraId="59EC67FF" w14:textId="77777777" w:rsidR="00344E8E" w:rsidRPr="00122286" w:rsidRDefault="00344E8E" w:rsidP="00CE59E0"/>
        </w:tc>
      </w:tr>
      <w:tr w:rsidR="00344E8E" w:rsidRPr="00122286" w14:paraId="4B3EA0E0" w14:textId="77777777" w:rsidTr="00CE59E0">
        <w:trPr>
          <w:trHeight w:val="240"/>
          <w:jc w:val="center"/>
        </w:trPr>
        <w:tc>
          <w:tcPr>
            <w:tcW w:w="4876" w:type="dxa"/>
          </w:tcPr>
          <w:p w14:paraId="104BADFF" w14:textId="77777777" w:rsidR="00344E8E" w:rsidRPr="00122286" w:rsidRDefault="00344E8E" w:rsidP="00CE59E0">
            <w:pPr>
              <w:pStyle w:val="AmColumnHeading"/>
            </w:pPr>
            <w:r w:rsidRPr="00122286">
              <w:t>Texto de la Comisión</w:t>
            </w:r>
          </w:p>
        </w:tc>
        <w:tc>
          <w:tcPr>
            <w:tcW w:w="4876" w:type="dxa"/>
          </w:tcPr>
          <w:p w14:paraId="425ED5D8" w14:textId="77777777" w:rsidR="00344E8E" w:rsidRPr="00122286" w:rsidRDefault="00344E8E" w:rsidP="00CE59E0">
            <w:pPr>
              <w:pStyle w:val="AmColumnHeading"/>
            </w:pPr>
            <w:r w:rsidRPr="00122286">
              <w:t>Enmienda</w:t>
            </w:r>
          </w:p>
        </w:tc>
      </w:tr>
      <w:tr w:rsidR="00344E8E" w:rsidRPr="00122286" w14:paraId="136496A0" w14:textId="77777777" w:rsidTr="00CE59E0">
        <w:trPr>
          <w:jc w:val="center"/>
        </w:trPr>
        <w:tc>
          <w:tcPr>
            <w:tcW w:w="4876" w:type="dxa"/>
          </w:tcPr>
          <w:p w14:paraId="3CAE904F" w14:textId="77777777" w:rsidR="00344E8E" w:rsidRPr="00122286" w:rsidRDefault="00344E8E" w:rsidP="00CE59E0">
            <w:pPr>
              <w:pStyle w:val="Normal6a"/>
            </w:pPr>
            <w:r w:rsidRPr="00122286">
              <w:t xml:space="preserve">Las </w:t>
            </w:r>
            <w:r w:rsidRPr="00122286">
              <w:rPr>
                <w:b/>
                <w:bCs/>
                <w:i/>
                <w:iCs/>
              </w:rPr>
              <w:t>personas</w:t>
            </w:r>
            <w:r w:rsidRPr="00122286">
              <w:t xml:space="preserve"> </w:t>
            </w:r>
            <w:r w:rsidRPr="00122286">
              <w:rPr>
                <w:b/>
                <w:bCs/>
                <w:i/>
                <w:iCs/>
              </w:rPr>
              <w:t>que residan en la Unión</w:t>
            </w:r>
            <w:r w:rsidRPr="00122286">
              <w:t xml:space="preserve"> tendrán derecho a recibir, previa solicitud, de la autoridad de coordinación designada por el Estado miembro en el que residan, información sobre cualquier caso que se remita al Centro de la UE, de conformidad con el artículo 12, sobre la difusión de material conocido de abuso sexual de menores en el que aparezcan representadas. Las personas con discapacidad tendrán derecho a solicitar y recibir esa información de manera accesible para ellas.</w:t>
            </w:r>
          </w:p>
        </w:tc>
        <w:tc>
          <w:tcPr>
            <w:tcW w:w="4876" w:type="dxa"/>
          </w:tcPr>
          <w:p w14:paraId="0FE305DD" w14:textId="77777777" w:rsidR="00344E8E" w:rsidRPr="00122286" w:rsidRDefault="00344E8E" w:rsidP="00CE59E0">
            <w:pPr>
              <w:pStyle w:val="Normal6a"/>
            </w:pPr>
            <w:r w:rsidRPr="00122286">
              <w:t xml:space="preserve">Las </w:t>
            </w:r>
            <w:r w:rsidRPr="00122286">
              <w:rPr>
                <w:b/>
                <w:bCs/>
                <w:i/>
                <w:iCs/>
              </w:rPr>
              <w:t>víctimas</w:t>
            </w:r>
            <w:r w:rsidRPr="00122286">
              <w:t xml:space="preserve"> tendrán derecho a recibir, previa solicitud, de la autoridad de coordinación designada por el Estado miembro en el que residan, información sobre cualquier caso que se remita al Centro de la UE, de conformidad con el artículo 12, sobre la difusión de material conocido de abuso sexual de menores en el que aparezcan representadas. Las personas con discapacidad tendrán derecho a solicitar y recibir esa información de manera accesible para ellas.</w:t>
            </w:r>
          </w:p>
        </w:tc>
      </w:tr>
    </w:tbl>
    <w:p w14:paraId="14F33977"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51F04CB1" w14:textId="77777777" w:rsidR="00344E8E" w:rsidRPr="00122286" w:rsidRDefault="00344E8E" w:rsidP="00344E8E">
      <w:r w:rsidRPr="00122286">
        <w:rPr>
          <w:rStyle w:val="HideTWBExt"/>
          <w:noProof w:val="0"/>
        </w:rPr>
        <w:t>&lt;/Amend&gt;</w:t>
      </w:r>
    </w:p>
    <w:p w14:paraId="75558386"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1342</w:t>
      </w:r>
      <w:r w:rsidRPr="00122286">
        <w:rPr>
          <w:rStyle w:val="HideTWBExt"/>
          <w:b w:val="0"/>
          <w:noProof w:val="0"/>
        </w:rPr>
        <w:t>&lt;/NumAm&gt;</w:t>
      </w:r>
    </w:p>
    <w:p w14:paraId="6CA3952D" w14:textId="77777777" w:rsidR="00344E8E" w:rsidRPr="00122286" w:rsidRDefault="00344E8E" w:rsidP="00344E8E">
      <w:pPr>
        <w:pStyle w:val="NormalBold"/>
      </w:pPr>
      <w:r w:rsidRPr="00122286">
        <w:rPr>
          <w:rStyle w:val="HideTWBExt"/>
          <w:b w:val="0"/>
          <w:noProof w:val="0"/>
        </w:rPr>
        <w:t>&lt;RepeatBlock-By&gt;&lt;Members&gt;</w:t>
      </w:r>
      <w:r w:rsidRPr="00122286">
        <w:t>Paul Tang, Alex Agius Saliba</w:t>
      </w:r>
      <w:r w:rsidRPr="00122286">
        <w:rPr>
          <w:rStyle w:val="HideTWBExt"/>
          <w:b w:val="0"/>
          <w:noProof w:val="0"/>
        </w:rPr>
        <w:t>&lt;/Members&gt;</w:t>
      </w:r>
    </w:p>
    <w:p w14:paraId="5A9ED5F5" w14:textId="77777777" w:rsidR="00344E8E" w:rsidRPr="00122286" w:rsidRDefault="00344E8E" w:rsidP="00344E8E">
      <w:pPr>
        <w:pStyle w:val="NormalBold"/>
      </w:pPr>
      <w:r w:rsidRPr="00122286">
        <w:rPr>
          <w:rStyle w:val="HideTWBExt"/>
          <w:b w:val="0"/>
          <w:noProof w:val="0"/>
        </w:rPr>
        <w:t>&lt;/RepeatBlock-By&gt;</w:t>
      </w:r>
    </w:p>
    <w:p w14:paraId="1A830687"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2F9E1973" w14:textId="77777777" w:rsidR="00344E8E" w:rsidRPr="00122286" w:rsidRDefault="00344E8E" w:rsidP="00344E8E">
      <w:pPr>
        <w:pStyle w:val="NormalBold"/>
      </w:pPr>
      <w:r w:rsidRPr="00122286">
        <w:rPr>
          <w:rStyle w:val="HideTWBExt"/>
          <w:b w:val="0"/>
          <w:noProof w:val="0"/>
        </w:rPr>
        <w:t>&lt;Article&gt;</w:t>
      </w:r>
      <w:r w:rsidRPr="00122286">
        <w:t>Artículo 20 – apartado 1 – párrafo 1 bis (nuevo)</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2AFB2CC9" w14:textId="77777777" w:rsidTr="00CE59E0">
        <w:trPr>
          <w:trHeight w:hRule="exact" w:val="240"/>
          <w:jc w:val="center"/>
        </w:trPr>
        <w:tc>
          <w:tcPr>
            <w:tcW w:w="9752" w:type="dxa"/>
            <w:gridSpan w:val="2"/>
          </w:tcPr>
          <w:p w14:paraId="5F43114A" w14:textId="77777777" w:rsidR="00344E8E" w:rsidRPr="00122286" w:rsidRDefault="00344E8E" w:rsidP="00CE59E0"/>
        </w:tc>
      </w:tr>
      <w:tr w:rsidR="00344E8E" w:rsidRPr="00122286" w14:paraId="1EB350F9" w14:textId="77777777" w:rsidTr="00CE59E0">
        <w:trPr>
          <w:trHeight w:val="240"/>
          <w:jc w:val="center"/>
        </w:trPr>
        <w:tc>
          <w:tcPr>
            <w:tcW w:w="4876" w:type="dxa"/>
          </w:tcPr>
          <w:p w14:paraId="00F1D9E3" w14:textId="77777777" w:rsidR="00344E8E" w:rsidRPr="00122286" w:rsidRDefault="00344E8E" w:rsidP="00CE59E0">
            <w:pPr>
              <w:pStyle w:val="AmColumnHeading"/>
            </w:pPr>
            <w:r w:rsidRPr="00122286">
              <w:t>Texto de la Comisión</w:t>
            </w:r>
          </w:p>
        </w:tc>
        <w:tc>
          <w:tcPr>
            <w:tcW w:w="4876" w:type="dxa"/>
          </w:tcPr>
          <w:p w14:paraId="59409C26" w14:textId="77777777" w:rsidR="00344E8E" w:rsidRPr="00122286" w:rsidRDefault="00344E8E" w:rsidP="00CE59E0">
            <w:pPr>
              <w:pStyle w:val="AmColumnHeading"/>
            </w:pPr>
            <w:r w:rsidRPr="00122286">
              <w:t>Enmienda</w:t>
            </w:r>
          </w:p>
        </w:tc>
      </w:tr>
      <w:tr w:rsidR="00344E8E" w:rsidRPr="00122286" w14:paraId="4EFC67A1" w14:textId="77777777" w:rsidTr="00CE59E0">
        <w:trPr>
          <w:jc w:val="center"/>
        </w:trPr>
        <w:tc>
          <w:tcPr>
            <w:tcW w:w="4876" w:type="dxa"/>
          </w:tcPr>
          <w:p w14:paraId="6036265D" w14:textId="77777777" w:rsidR="00344E8E" w:rsidRPr="00122286" w:rsidRDefault="00344E8E" w:rsidP="00CE59E0">
            <w:pPr>
              <w:pStyle w:val="Normal6a"/>
            </w:pPr>
          </w:p>
        </w:tc>
        <w:tc>
          <w:tcPr>
            <w:tcW w:w="4876" w:type="dxa"/>
          </w:tcPr>
          <w:p w14:paraId="186AA9AF" w14:textId="77777777" w:rsidR="00344E8E" w:rsidRPr="00122286" w:rsidRDefault="00344E8E" w:rsidP="00CE59E0">
            <w:pPr>
              <w:pStyle w:val="Normal6a"/>
            </w:pPr>
            <w:r w:rsidRPr="00122286">
              <w:rPr>
                <w:b/>
                <w:i/>
              </w:rPr>
              <w:t>La autoridad de coordinación se asegurará de que los supervivientes, incluidos los menores supervivientes y los progenitores de menores supervivientes, sean informados sobre los servicios de apoyo a los supervivientes en los que estos puedan recibir información y asistencia adaptadas a la edad y sensibles al género.</w:t>
            </w:r>
          </w:p>
        </w:tc>
      </w:tr>
    </w:tbl>
    <w:p w14:paraId="44206926"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2A6EB298" w14:textId="77777777" w:rsidR="00344E8E" w:rsidRPr="00122286" w:rsidRDefault="00344E8E" w:rsidP="00344E8E">
      <w:r w:rsidRPr="00122286">
        <w:rPr>
          <w:rStyle w:val="HideTWBExt"/>
          <w:noProof w:val="0"/>
        </w:rPr>
        <w:t>&lt;/Amend&gt;</w:t>
      </w:r>
    </w:p>
    <w:p w14:paraId="6D7A92DD" w14:textId="77777777" w:rsidR="00344E8E" w:rsidRPr="00122286" w:rsidRDefault="00344E8E" w:rsidP="00344E8E">
      <w:pPr>
        <w:pStyle w:val="AmNumberTabs"/>
      </w:pPr>
      <w:r w:rsidRPr="00122286">
        <w:rPr>
          <w:rStyle w:val="HideTWBExt"/>
          <w:b w:val="0"/>
          <w:noProof w:val="0"/>
        </w:rPr>
        <w:lastRenderedPageBreak/>
        <w:t>&lt;Amend&gt;</w:t>
      </w:r>
      <w:r w:rsidRPr="00122286">
        <w:t>Enmienda</w:t>
      </w:r>
      <w:r w:rsidRPr="00122286">
        <w:tab/>
      </w:r>
      <w:r w:rsidRPr="00122286">
        <w:tab/>
      </w:r>
      <w:r w:rsidRPr="00122286">
        <w:rPr>
          <w:rStyle w:val="HideTWBExt"/>
          <w:b w:val="0"/>
          <w:noProof w:val="0"/>
        </w:rPr>
        <w:t>&lt;NumAm&gt;</w:t>
      </w:r>
      <w:r w:rsidRPr="00122286">
        <w:t>1343</w:t>
      </w:r>
      <w:r w:rsidRPr="00122286">
        <w:rPr>
          <w:rStyle w:val="HideTWBExt"/>
          <w:b w:val="0"/>
          <w:noProof w:val="0"/>
        </w:rPr>
        <w:t>&lt;/NumAm&gt;</w:t>
      </w:r>
    </w:p>
    <w:p w14:paraId="12612917" w14:textId="77777777" w:rsidR="00344E8E" w:rsidRPr="00122286" w:rsidRDefault="00344E8E" w:rsidP="00344E8E">
      <w:pPr>
        <w:pStyle w:val="NormalBold"/>
      </w:pPr>
      <w:r w:rsidRPr="00122286">
        <w:rPr>
          <w:rStyle w:val="HideTWBExt"/>
          <w:b w:val="0"/>
          <w:noProof w:val="0"/>
        </w:rPr>
        <w:t>&lt;RepeatBlock-By&gt;&lt;Members&gt;</w:t>
      </w:r>
      <w:r w:rsidRPr="00122286">
        <w:t>Annalisa Tardino</w:t>
      </w:r>
      <w:r w:rsidRPr="00122286">
        <w:rPr>
          <w:rStyle w:val="HideTWBExt"/>
          <w:b w:val="0"/>
          <w:noProof w:val="0"/>
        </w:rPr>
        <w:t>&lt;/Members&gt;</w:t>
      </w:r>
    </w:p>
    <w:p w14:paraId="34721420" w14:textId="77777777" w:rsidR="00344E8E" w:rsidRPr="00122286" w:rsidRDefault="00344E8E" w:rsidP="00344E8E">
      <w:pPr>
        <w:pStyle w:val="NormalBold"/>
      </w:pPr>
      <w:r w:rsidRPr="00122286">
        <w:rPr>
          <w:rStyle w:val="HideTWBExt"/>
          <w:b w:val="0"/>
          <w:noProof w:val="0"/>
        </w:rPr>
        <w:t>&lt;/RepeatBlock-By&gt;</w:t>
      </w:r>
    </w:p>
    <w:p w14:paraId="177ACF04"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5D64998E" w14:textId="77777777" w:rsidR="00344E8E" w:rsidRPr="00122286" w:rsidRDefault="00344E8E" w:rsidP="00344E8E">
      <w:pPr>
        <w:pStyle w:val="NormalBold"/>
      </w:pPr>
      <w:r w:rsidRPr="00122286">
        <w:rPr>
          <w:rStyle w:val="HideTWBExt"/>
          <w:b w:val="0"/>
          <w:noProof w:val="0"/>
        </w:rPr>
        <w:t>&lt;Article&gt;</w:t>
      </w:r>
      <w:r w:rsidRPr="00122286">
        <w:t>Artículo 20 – apartado 1 – párrafo 2</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46D32B59" w14:textId="77777777" w:rsidTr="00CE59E0">
        <w:trPr>
          <w:trHeight w:hRule="exact" w:val="240"/>
          <w:jc w:val="center"/>
        </w:trPr>
        <w:tc>
          <w:tcPr>
            <w:tcW w:w="9752" w:type="dxa"/>
            <w:gridSpan w:val="2"/>
          </w:tcPr>
          <w:p w14:paraId="7763B2E6" w14:textId="77777777" w:rsidR="00344E8E" w:rsidRPr="00122286" w:rsidRDefault="00344E8E" w:rsidP="00CE59E0"/>
        </w:tc>
      </w:tr>
      <w:tr w:rsidR="00344E8E" w:rsidRPr="00122286" w14:paraId="2A00F83C" w14:textId="77777777" w:rsidTr="00CE59E0">
        <w:trPr>
          <w:trHeight w:val="240"/>
          <w:jc w:val="center"/>
        </w:trPr>
        <w:tc>
          <w:tcPr>
            <w:tcW w:w="4876" w:type="dxa"/>
          </w:tcPr>
          <w:p w14:paraId="2E32D0AC" w14:textId="77777777" w:rsidR="00344E8E" w:rsidRPr="00122286" w:rsidRDefault="00344E8E" w:rsidP="00CE59E0">
            <w:pPr>
              <w:pStyle w:val="AmColumnHeading"/>
            </w:pPr>
            <w:r w:rsidRPr="00122286">
              <w:t>Texto de la Comisión</w:t>
            </w:r>
          </w:p>
        </w:tc>
        <w:tc>
          <w:tcPr>
            <w:tcW w:w="4876" w:type="dxa"/>
          </w:tcPr>
          <w:p w14:paraId="6E7C1A11" w14:textId="77777777" w:rsidR="00344E8E" w:rsidRPr="00122286" w:rsidRDefault="00344E8E" w:rsidP="00CE59E0">
            <w:pPr>
              <w:pStyle w:val="AmColumnHeading"/>
            </w:pPr>
            <w:r w:rsidRPr="00122286">
              <w:t>Enmienda</w:t>
            </w:r>
          </w:p>
        </w:tc>
      </w:tr>
      <w:tr w:rsidR="00344E8E" w:rsidRPr="00122286" w14:paraId="04B5B4C4" w14:textId="77777777" w:rsidTr="00CE59E0">
        <w:trPr>
          <w:jc w:val="center"/>
        </w:trPr>
        <w:tc>
          <w:tcPr>
            <w:tcW w:w="4876" w:type="dxa"/>
          </w:tcPr>
          <w:p w14:paraId="023FEB98" w14:textId="77777777" w:rsidR="00344E8E" w:rsidRPr="00122286" w:rsidRDefault="00344E8E" w:rsidP="00CE59E0">
            <w:pPr>
              <w:pStyle w:val="Normal6a"/>
            </w:pPr>
            <w:r w:rsidRPr="00122286">
              <w:t xml:space="preserve">Dicha autoridad de coordinación transmitirá la solicitud al Centro de la UE a través del sistema establecido de conformidad con el artículo 39, apartado 2, y comunicará los resultados recibidos del Centro de la UE a la </w:t>
            </w:r>
            <w:r w:rsidRPr="00122286">
              <w:rPr>
                <w:b/>
                <w:bCs/>
                <w:i/>
                <w:iCs/>
              </w:rPr>
              <w:t>persona</w:t>
            </w:r>
            <w:r w:rsidRPr="00122286">
              <w:t xml:space="preserve"> que haya formulado la solicitud.</w:t>
            </w:r>
          </w:p>
        </w:tc>
        <w:tc>
          <w:tcPr>
            <w:tcW w:w="4876" w:type="dxa"/>
          </w:tcPr>
          <w:p w14:paraId="693DD8DE" w14:textId="77777777" w:rsidR="00344E8E" w:rsidRPr="00122286" w:rsidRDefault="00344E8E" w:rsidP="00CE59E0">
            <w:pPr>
              <w:pStyle w:val="Normal6a"/>
            </w:pPr>
            <w:r w:rsidRPr="00122286">
              <w:t xml:space="preserve">Dicha autoridad de coordinación transmitirá la solicitud al Centro de la UE a través del sistema establecido de conformidad con el artículo 39, apartado 2, y comunicará los resultados recibidos del Centro de la UE a la </w:t>
            </w:r>
            <w:r w:rsidRPr="00122286">
              <w:rPr>
                <w:b/>
                <w:bCs/>
                <w:i/>
                <w:iCs/>
              </w:rPr>
              <w:t>víctima</w:t>
            </w:r>
            <w:r w:rsidRPr="00122286">
              <w:t xml:space="preserve"> que haya formulado la solicitud.</w:t>
            </w:r>
          </w:p>
        </w:tc>
      </w:tr>
    </w:tbl>
    <w:p w14:paraId="49E46DD6"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5B569224" w14:textId="77777777" w:rsidR="00344E8E" w:rsidRPr="00122286" w:rsidRDefault="00344E8E" w:rsidP="00344E8E">
      <w:r w:rsidRPr="00122286">
        <w:rPr>
          <w:rStyle w:val="HideTWBExt"/>
          <w:noProof w:val="0"/>
        </w:rPr>
        <w:t>&lt;/Amend&gt;</w:t>
      </w:r>
    </w:p>
    <w:p w14:paraId="68B0A6D2"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1344</w:t>
      </w:r>
      <w:r w:rsidRPr="00122286">
        <w:rPr>
          <w:rStyle w:val="HideTWBExt"/>
          <w:b w:val="0"/>
          <w:noProof w:val="0"/>
        </w:rPr>
        <w:t>&lt;/NumAm&gt;</w:t>
      </w:r>
    </w:p>
    <w:p w14:paraId="5BFCB807" w14:textId="77777777" w:rsidR="00344E8E" w:rsidRPr="00122286" w:rsidRDefault="00344E8E" w:rsidP="00344E8E">
      <w:pPr>
        <w:pStyle w:val="NormalBold"/>
      </w:pPr>
      <w:r w:rsidRPr="00122286">
        <w:rPr>
          <w:rStyle w:val="HideTWBExt"/>
          <w:b w:val="0"/>
          <w:noProof w:val="0"/>
        </w:rPr>
        <w:t>&lt;RepeatBlock-By&gt;&lt;Members&gt;</w:t>
      </w:r>
      <w:r w:rsidRPr="00122286">
        <w:t>Patrick Breyer</w:t>
      </w:r>
      <w:r w:rsidRPr="00122286">
        <w:rPr>
          <w:rStyle w:val="HideTWBExt"/>
          <w:b w:val="0"/>
          <w:noProof w:val="0"/>
        </w:rPr>
        <w:t>&lt;/Members&gt;</w:t>
      </w:r>
    </w:p>
    <w:p w14:paraId="092CDA69" w14:textId="77777777" w:rsidR="00344E8E" w:rsidRPr="00122286" w:rsidRDefault="00344E8E" w:rsidP="00344E8E">
      <w:r w:rsidRPr="00122286">
        <w:rPr>
          <w:rStyle w:val="HideTWBExt"/>
          <w:noProof w:val="0"/>
        </w:rPr>
        <w:t>&lt;AuNomDe&gt;</w:t>
      </w:r>
      <w:r w:rsidRPr="00122286">
        <w:rPr>
          <w:rStyle w:val="HideTWBInt"/>
          <w:noProof w:val="0"/>
        </w:rPr>
        <w:t>{Verts/ALE}</w:t>
      </w:r>
      <w:r w:rsidRPr="00122286">
        <w:t>en nombre del Grupo Verts/ALE</w:t>
      </w:r>
      <w:r w:rsidRPr="00122286">
        <w:rPr>
          <w:rStyle w:val="HideTWBExt"/>
          <w:noProof w:val="0"/>
        </w:rPr>
        <w:t>&lt;/AuNomDe&gt;</w:t>
      </w:r>
    </w:p>
    <w:p w14:paraId="18C396E9" w14:textId="77777777" w:rsidR="00344E8E" w:rsidRPr="00122286" w:rsidRDefault="00344E8E" w:rsidP="00344E8E">
      <w:pPr>
        <w:pStyle w:val="NormalBold"/>
      </w:pPr>
      <w:r w:rsidRPr="00122286">
        <w:rPr>
          <w:rStyle w:val="HideTWBExt"/>
          <w:b w:val="0"/>
          <w:noProof w:val="0"/>
        </w:rPr>
        <w:t>&lt;/RepeatBlock-By&gt;</w:t>
      </w:r>
    </w:p>
    <w:p w14:paraId="228114EE"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4D0CAF59" w14:textId="77777777" w:rsidR="00344E8E" w:rsidRPr="00122286" w:rsidRDefault="00344E8E" w:rsidP="00344E8E">
      <w:pPr>
        <w:pStyle w:val="NormalBold"/>
      </w:pPr>
      <w:r w:rsidRPr="00122286">
        <w:rPr>
          <w:rStyle w:val="HideTWBExt"/>
          <w:b w:val="0"/>
          <w:noProof w:val="0"/>
        </w:rPr>
        <w:t>&lt;Article&gt;</w:t>
      </w:r>
      <w:r w:rsidRPr="00122286">
        <w:t>Artículo 20 – apartado 1 bis (nuevo)</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4599ECBD" w14:textId="77777777" w:rsidTr="00CE59E0">
        <w:trPr>
          <w:trHeight w:hRule="exact" w:val="240"/>
          <w:jc w:val="center"/>
        </w:trPr>
        <w:tc>
          <w:tcPr>
            <w:tcW w:w="9752" w:type="dxa"/>
            <w:gridSpan w:val="2"/>
          </w:tcPr>
          <w:p w14:paraId="7AAFCEB5" w14:textId="77777777" w:rsidR="00344E8E" w:rsidRPr="00122286" w:rsidRDefault="00344E8E" w:rsidP="00CE59E0"/>
        </w:tc>
      </w:tr>
      <w:tr w:rsidR="00344E8E" w:rsidRPr="00122286" w14:paraId="199AE873" w14:textId="77777777" w:rsidTr="00CE59E0">
        <w:trPr>
          <w:trHeight w:val="240"/>
          <w:jc w:val="center"/>
        </w:trPr>
        <w:tc>
          <w:tcPr>
            <w:tcW w:w="4876" w:type="dxa"/>
          </w:tcPr>
          <w:p w14:paraId="3D1BF995" w14:textId="77777777" w:rsidR="00344E8E" w:rsidRPr="00122286" w:rsidRDefault="00344E8E" w:rsidP="00CE59E0">
            <w:pPr>
              <w:pStyle w:val="AmColumnHeading"/>
            </w:pPr>
            <w:r w:rsidRPr="00122286">
              <w:t>Texto de la Comisión</w:t>
            </w:r>
          </w:p>
        </w:tc>
        <w:tc>
          <w:tcPr>
            <w:tcW w:w="4876" w:type="dxa"/>
          </w:tcPr>
          <w:p w14:paraId="7542AAAF" w14:textId="77777777" w:rsidR="00344E8E" w:rsidRPr="00122286" w:rsidRDefault="00344E8E" w:rsidP="00CE59E0">
            <w:pPr>
              <w:pStyle w:val="AmColumnHeading"/>
            </w:pPr>
            <w:r w:rsidRPr="00122286">
              <w:t>Enmienda</w:t>
            </w:r>
          </w:p>
        </w:tc>
      </w:tr>
      <w:tr w:rsidR="00344E8E" w:rsidRPr="00122286" w14:paraId="5F4A3410" w14:textId="77777777" w:rsidTr="00CE59E0">
        <w:trPr>
          <w:jc w:val="center"/>
        </w:trPr>
        <w:tc>
          <w:tcPr>
            <w:tcW w:w="4876" w:type="dxa"/>
          </w:tcPr>
          <w:p w14:paraId="66D43467" w14:textId="77777777" w:rsidR="00344E8E" w:rsidRPr="00122286" w:rsidRDefault="00344E8E" w:rsidP="00CE59E0">
            <w:pPr>
              <w:pStyle w:val="Normal6a"/>
            </w:pPr>
          </w:p>
        </w:tc>
        <w:tc>
          <w:tcPr>
            <w:tcW w:w="4876" w:type="dxa"/>
          </w:tcPr>
          <w:p w14:paraId="75EB4F32" w14:textId="77777777" w:rsidR="00344E8E" w:rsidRPr="00122286" w:rsidRDefault="00344E8E" w:rsidP="00CE59E0">
            <w:pPr>
              <w:pStyle w:val="Normal6a"/>
            </w:pPr>
            <w:r w:rsidRPr="00122286">
              <w:rPr>
                <w:b/>
                <w:i/>
              </w:rPr>
              <w:t>1 bis.</w:t>
            </w:r>
            <w:r w:rsidRPr="00122286">
              <w:tab/>
            </w:r>
            <w:r w:rsidRPr="00122286">
              <w:rPr>
                <w:b/>
                <w:i/>
              </w:rPr>
              <w:t>Las víctimas de abuso sexual de menores o sus representantes y las personas que vivan en la Unión tendrán derecho a recibir, previa solicitud por su parte, de la autoridad de coordinación información relativa a los derechos de la víctima y el apoyo y la asistencia a la misma. La información estará adaptada a la edad, será accesible y sensible al género e incluirá como mínimo:</w:t>
            </w:r>
          </w:p>
        </w:tc>
      </w:tr>
      <w:tr w:rsidR="00344E8E" w:rsidRPr="00122286" w14:paraId="26AD53A1" w14:textId="77777777" w:rsidTr="00CE59E0">
        <w:trPr>
          <w:jc w:val="center"/>
        </w:trPr>
        <w:tc>
          <w:tcPr>
            <w:tcW w:w="4876" w:type="dxa"/>
          </w:tcPr>
          <w:p w14:paraId="3CBC303D" w14:textId="77777777" w:rsidR="00344E8E" w:rsidRPr="00122286" w:rsidRDefault="00344E8E" w:rsidP="00CE59E0">
            <w:pPr>
              <w:pStyle w:val="Normal6a"/>
            </w:pPr>
          </w:p>
        </w:tc>
        <w:tc>
          <w:tcPr>
            <w:tcW w:w="4876" w:type="dxa"/>
          </w:tcPr>
          <w:p w14:paraId="1A93799E" w14:textId="77777777" w:rsidR="00344E8E" w:rsidRPr="00122286" w:rsidRDefault="00344E8E" w:rsidP="00CE59E0">
            <w:pPr>
              <w:pStyle w:val="Normal6a"/>
            </w:pPr>
            <w:r w:rsidRPr="00122286">
              <w:rPr>
                <w:b/>
                <w:i/>
              </w:rPr>
              <w:t>a) el tipo de apoyo que podrán obtener y de quién obtenerlo, incluida, si procede, información básica sobre el acceso a atención médica, cualquier apoyo de especialistas, incluido el apoyo psicológico o social, y alojamiento alternativo;</w:t>
            </w:r>
          </w:p>
        </w:tc>
      </w:tr>
      <w:tr w:rsidR="00344E8E" w:rsidRPr="00122286" w14:paraId="675582E4" w14:textId="77777777" w:rsidTr="00CE59E0">
        <w:trPr>
          <w:jc w:val="center"/>
        </w:trPr>
        <w:tc>
          <w:tcPr>
            <w:tcW w:w="4876" w:type="dxa"/>
          </w:tcPr>
          <w:p w14:paraId="626E07ED" w14:textId="77777777" w:rsidR="00344E8E" w:rsidRPr="00122286" w:rsidRDefault="00344E8E" w:rsidP="00CE59E0">
            <w:pPr>
              <w:pStyle w:val="Normal6a"/>
            </w:pPr>
          </w:p>
        </w:tc>
        <w:tc>
          <w:tcPr>
            <w:tcW w:w="4876" w:type="dxa"/>
          </w:tcPr>
          <w:p w14:paraId="3232F108" w14:textId="77777777" w:rsidR="00344E8E" w:rsidRPr="00122286" w:rsidRDefault="00344E8E" w:rsidP="00CE59E0">
            <w:pPr>
              <w:pStyle w:val="Normal6a"/>
            </w:pPr>
            <w:r w:rsidRPr="00122286">
              <w:rPr>
                <w:b/>
                <w:i/>
              </w:rPr>
              <w:t xml:space="preserve">b) los procedimientos de interposición de denuncias relativas a infracciones penales </w:t>
            </w:r>
            <w:r w:rsidRPr="00122286">
              <w:rPr>
                <w:b/>
                <w:i/>
              </w:rPr>
              <w:lastRenderedPageBreak/>
              <w:t>y su papel en relación con tales procedimientos;</w:t>
            </w:r>
          </w:p>
        </w:tc>
      </w:tr>
      <w:tr w:rsidR="00344E8E" w:rsidRPr="00122286" w14:paraId="7977E67C" w14:textId="77777777" w:rsidTr="00CE59E0">
        <w:trPr>
          <w:jc w:val="center"/>
        </w:trPr>
        <w:tc>
          <w:tcPr>
            <w:tcW w:w="4876" w:type="dxa"/>
          </w:tcPr>
          <w:p w14:paraId="568B4D80" w14:textId="77777777" w:rsidR="00344E8E" w:rsidRPr="00122286" w:rsidRDefault="00344E8E" w:rsidP="00CE59E0">
            <w:pPr>
              <w:pStyle w:val="Normal6a"/>
            </w:pPr>
          </w:p>
        </w:tc>
        <w:tc>
          <w:tcPr>
            <w:tcW w:w="4876" w:type="dxa"/>
          </w:tcPr>
          <w:p w14:paraId="39291E30" w14:textId="77777777" w:rsidR="00344E8E" w:rsidRPr="00122286" w:rsidRDefault="00344E8E" w:rsidP="00CE59E0">
            <w:pPr>
              <w:pStyle w:val="Normal6a"/>
            </w:pPr>
            <w:r w:rsidRPr="00122286">
              <w:rPr>
                <w:b/>
                <w:i/>
              </w:rPr>
              <w:t>c) el modo y las condiciones en que podrá obtener protección, incluidas las medidas de protección;</w:t>
            </w:r>
          </w:p>
        </w:tc>
      </w:tr>
      <w:tr w:rsidR="00344E8E" w:rsidRPr="00122286" w14:paraId="40A20C88" w14:textId="77777777" w:rsidTr="00CE59E0">
        <w:trPr>
          <w:jc w:val="center"/>
        </w:trPr>
        <w:tc>
          <w:tcPr>
            <w:tcW w:w="4876" w:type="dxa"/>
          </w:tcPr>
          <w:p w14:paraId="07D21517" w14:textId="77777777" w:rsidR="00344E8E" w:rsidRPr="00122286" w:rsidRDefault="00344E8E" w:rsidP="00CE59E0">
            <w:pPr>
              <w:pStyle w:val="Normal6a"/>
            </w:pPr>
          </w:p>
        </w:tc>
        <w:tc>
          <w:tcPr>
            <w:tcW w:w="4876" w:type="dxa"/>
          </w:tcPr>
          <w:p w14:paraId="217FD884" w14:textId="77777777" w:rsidR="00344E8E" w:rsidRPr="00122286" w:rsidRDefault="00344E8E" w:rsidP="00CE59E0">
            <w:pPr>
              <w:pStyle w:val="Normal6a"/>
            </w:pPr>
            <w:r w:rsidRPr="00122286">
              <w:rPr>
                <w:b/>
                <w:i/>
              </w:rPr>
              <w:t>d) el modo y las condiciones para poder obtener asesoramiento jurídico, asistencia jurídica o cualquier otro tipo de asesoramiento;</w:t>
            </w:r>
          </w:p>
        </w:tc>
      </w:tr>
      <w:tr w:rsidR="00344E8E" w:rsidRPr="00122286" w14:paraId="3C0BE0AD" w14:textId="77777777" w:rsidTr="00CE59E0">
        <w:trPr>
          <w:jc w:val="center"/>
        </w:trPr>
        <w:tc>
          <w:tcPr>
            <w:tcW w:w="4876" w:type="dxa"/>
          </w:tcPr>
          <w:p w14:paraId="23C78950" w14:textId="77777777" w:rsidR="00344E8E" w:rsidRPr="00122286" w:rsidRDefault="00344E8E" w:rsidP="00CE59E0">
            <w:pPr>
              <w:pStyle w:val="Normal6a"/>
            </w:pPr>
          </w:p>
        </w:tc>
        <w:tc>
          <w:tcPr>
            <w:tcW w:w="4876" w:type="dxa"/>
          </w:tcPr>
          <w:p w14:paraId="38EB759D" w14:textId="77777777" w:rsidR="00344E8E" w:rsidRPr="00122286" w:rsidRDefault="00344E8E" w:rsidP="00CE59E0">
            <w:pPr>
              <w:pStyle w:val="Normal6a"/>
            </w:pPr>
            <w:r w:rsidRPr="00122286">
              <w:rPr>
                <w:b/>
                <w:i/>
              </w:rPr>
              <w:t>e) el modo y las condiciones para poder acceder a indemnizaciones;</w:t>
            </w:r>
          </w:p>
        </w:tc>
      </w:tr>
      <w:tr w:rsidR="00344E8E" w:rsidRPr="00122286" w14:paraId="41BAA1BB" w14:textId="77777777" w:rsidTr="00CE59E0">
        <w:trPr>
          <w:jc w:val="center"/>
        </w:trPr>
        <w:tc>
          <w:tcPr>
            <w:tcW w:w="4876" w:type="dxa"/>
          </w:tcPr>
          <w:p w14:paraId="2EB7221E" w14:textId="77777777" w:rsidR="00344E8E" w:rsidRPr="00122286" w:rsidRDefault="00344E8E" w:rsidP="00CE59E0">
            <w:pPr>
              <w:pStyle w:val="Normal6a"/>
            </w:pPr>
          </w:p>
        </w:tc>
        <w:tc>
          <w:tcPr>
            <w:tcW w:w="4876" w:type="dxa"/>
          </w:tcPr>
          <w:p w14:paraId="42A4A780" w14:textId="77777777" w:rsidR="00344E8E" w:rsidRPr="00122286" w:rsidRDefault="00344E8E" w:rsidP="00CE59E0">
            <w:pPr>
              <w:pStyle w:val="Normal6a"/>
            </w:pPr>
            <w:r w:rsidRPr="00122286">
              <w:rPr>
                <w:b/>
                <w:i/>
              </w:rPr>
              <w:t>f) el modo y las condiciones para tener derecho a interpretación y traducción.</w:t>
            </w:r>
          </w:p>
        </w:tc>
      </w:tr>
    </w:tbl>
    <w:p w14:paraId="2FDB60AC"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0E1862E1" w14:textId="77777777" w:rsidR="00344E8E" w:rsidRPr="00122286" w:rsidRDefault="00344E8E" w:rsidP="00344E8E">
      <w:r w:rsidRPr="00122286">
        <w:rPr>
          <w:rStyle w:val="HideTWBExt"/>
          <w:noProof w:val="0"/>
        </w:rPr>
        <w:t>&lt;/Amend&gt;</w:t>
      </w:r>
    </w:p>
    <w:p w14:paraId="481EA265"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1345</w:t>
      </w:r>
      <w:r w:rsidRPr="00122286">
        <w:rPr>
          <w:rStyle w:val="HideTWBExt"/>
          <w:b w:val="0"/>
          <w:noProof w:val="0"/>
        </w:rPr>
        <w:t>&lt;/NumAm&gt;</w:t>
      </w:r>
    </w:p>
    <w:p w14:paraId="5A48C7FE" w14:textId="77777777" w:rsidR="00344E8E" w:rsidRPr="00122286" w:rsidRDefault="00344E8E" w:rsidP="00344E8E">
      <w:pPr>
        <w:pStyle w:val="NormalBold"/>
      </w:pPr>
      <w:r w:rsidRPr="00122286">
        <w:rPr>
          <w:rStyle w:val="HideTWBExt"/>
          <w:b w:val="0"/>
          <w:noProof w:val="0"/>
        </w:rPr>
        <w:t>&lt;RepeatBlock-By&gt;&lt;Members&gt;</w:t>
      </w:r>
      <w:r w:rsidRPr="00122286">
        <w:t>Patrick Breyer</w:t>
      </w:r>
      <w:r w:rsidRPr="00122286">
        <w:rPr>
          <w:rStyle w:val="HideTWBExt"/>
          <w:b w:val="0"/>
          <w:noProof w:val="0"/>
        </w:rPr>
        <w:t>&lt;/Members&gt;</w:t>
      </w:r>
    </w:p>
    <w:p w14:paraId="352D4A2B" w14:textId="77777777" w:rsidR="00344E8E" w:rsidRPr="00122286" w:rsidRDefault="00344E8E" w:rsidP="00344E8E">
      <w:r w:rsidRPr="00122286">
        <w:rPr>
          <w:rStyle w:val="HideTWBExt"/>
          <w:noProof w:val="0"/>
        </w:rPr>
        <w:t>&lt;AuNomDe&gt;</w:t>
      </w:r>
      <w:r w:rsidRPr="00122286">
        <w:rPr>
          <w:rStyle w:val="HideTWBInt"/>
          <w:noProof w:val="0"/>
        </w:rPr>
        <w:t>{Verts/ALE}</w:t>
      </w:r>
      <w:r w:rsidRPr="00122286">
        <w:t>en nombre del Grupo Verts/ALE</w:t>
      </w:r>
      <w:r w:rsidRPr="00122286">
        <w:rPr>
          <w:rStyle w:val="HideTWBExt"/>
          <w:noProof w:val="0"/>
        </w:rPr>
        <w:t>&lt;/AuNomDe&gt;</w:t>
      </w:r>
    </w:p>
    <w:p w14:paraId="258326DE" w14:textId="77777777" w:rsidR="00344E8E" w:rsidRPr="00122286" w:rsidRDefault="00344E8E" w:rsidP="00344E8E">
      <w:pPr>
        <w:pStyle w:val="NormalBold"/>
      </w:pPr>
      <w:r w:rsidRPr="00122286">
        <w:rPr>
          <w:rStyle w:val="HideTWBExt"/>
          <w:b w:val="0"/>
          <w:noProof w:val="0"/>
        </w:rPr>
        <w:t>&lt;/RepeatBlock-By&gt;</w:t>
      </w:r>
    </w:p>
    <w:p w14:paraId="3376E4EC"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7338F624" w14:textId="77777777" w:rsidR="00344E8E" w:rsidRPr="00122286" w:rsidRDefault="00344E8E" w:rsidP="00344E8E">
      <w:pPr>
        <w:pStyle w:val="NormalBold"/>
      </w:pPr>
      <w:r w:rsidRPr="00122286">
        <w:rPr>
          <w:rStyle w:val="HideTWBExt"/>
          <w:b w:val="0"/>
          <w:noProof w:val="0"/>
        </w:rPr>
        <w:t>&lt;Article&gt;</w:t>
      </w:r>
      <w:r w:rsidRPr="00122286">
        <w:t>Artículo 20 – apartado 1 ter (nuevo)</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3A2CDD90" w14:textId="77777777" w:rsidTr="00CE59E0">
        <w:trPr>
          <w:trHeight w:hRule="exact" w:val="240"/>
          <w:jc w:val="center"/>
        </w:trPr>
        <w:tc>
          <w:tcPr>
            <w:tcW w:w="9752" w:type="dxa"/>
            <w:gridSpan w:val="2"/>
          </w:tcPr>
          <w:p w14:paraId="6B47BD0F" w14:textId="77777777" w:rsidR="00344E8E" w:rsidRPr="00122286" w:rsidRDefault="00344E8E" w:rsidP="00CE59E0"/>
        </w:tc>
      </w:tr>
      <w:tr w:rsidR="00344E8E" w:rsidRPr="00122286" w14:paraId="2A9D4ABF" w14:textId="77777777" w:rsidTr="00CE59E0">
        <w:trPr>
          <w:trHeight w:val="240"/>
          <w:jc w:val="center"/>
        </w:trPr>
        <w:tc>
          <w:tcPr>
            <w:tcW w:w="4876" w:type="dxa"/>
          </w:tcPr>
          <w:p w14:paraId="663CB38E" w14:textId="77777777" w:rsidR="00344E8E" w:rsidRPr="00122286" w:rsidRDefault="00344E8E" w:rsidP="00CE59E0">
            <w:pPr>
              <w:pStyle w:val="AmColumnHeading"/>
            </w:pPr>
            <w:r w:rsidRPr="00122286">
              <w:t>Texto de la Comisión</w:t>
            </w:r>
          </w:p>
        </w:tc>
        <w:tc>
          <w:tcPr>
            <w:tcW w:w="4876" w:type="dxa"/>
          </w:tcPr>
          <w:p w14:paraId="41C12B0C" w14:textId="77777777" w:rsidR="00344E8E" w:rsidRPr="00122286" w:rsidRDefault="00344E8E" w:rsidP="00CE59E0">
            <w:pPr>
              <w:pStyle w:val="AmColumnHeading"/>
            </w:pPr>
            <w:r w:rsidRPr="00122286">
              <w:t>Enmienda</w:t>
            </w:r>
          </w:p>
        </w:tc>
      </w:tr>
      <w:tr w:rsidR="00344E8E" w:rsidRPr="00122286" w14:paraId="6A679CAC" w14:textId="77777777" w:rsidTr="00CE59E0">
        <w:trPr>
          <w:jc w:val="center"/>
        </w:trPr>
        <w:tc>
          <w:tcPr>
            <w:tcW w:w="4876" w:type="dxa"/>
          </w:tcPr>
          <w:p w14:paraId="6F493DA0" w14:textId="77777777" w:rsidR="00344E8E" w:rsidRPr="00122286" w:rsidRDefault="00344E8E" w:rsidP="00CE59E0">
            <w:pPr>
              <w:pStyle w:val="Normal6a"/>
            </w:pPr>
          </w:p>
        </w:tc>
        <w:tc>
          <w:tcPr>
            <w:tcW w:w="4876" w:type="dxa"/>
          </w:tcPr>
          <w:p w14:paraId="67CE24D3" w14:textId="77777777" w:rsidR="00344E8E" w:rsidRPr="00122286" w:rsidRDefault="00344E8E" w:rsidP="00CE59E0">
            <w:pPr>
              <w:pStyle w:val="Normal6a"/>
            </w:pPr>
            <w:r w:rsidRPr="00122286">
              <w:rPr>
                <w:b/>
                <w:i/>
              </w:rPr>
              <w:t>1 ter.</w:t>
            </w:r>
            <w:r w:rsidRPr="00122286">
              <w:tab/>
            </w:r>
            <w:r w:rsidRPr="00122286">
              <w:rPr>
                <w:b/>
                <w:i/>
              </w:rPr>
              <w:t>En caso de que una víctima o un representante de una víctima indique su preferencia por una solicitud periódica, la autoridad de coordinación presentará sin demora la información a que se refiere el apartado 3 proactivamente al solicitante después de la primera respuesta enviada, en cualquier nueva instancia de notificación a que se refiere el apartado 1 y de manera semanal. Las víctimas o los representantes de las víctimas podrán poner fin a la solicitud periódica en cualquier momento notificándolo a la autoridad de coordinación en cuestión.</w:t>
            </w:r>
          </w:p>
        </w:tc>
      </w:tr>
    </w:tbl>
    <w:p w14:paraId="23F27383"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27463A30" w14:textId="77777777" w:rsidR="00344E8E" w:rsidRPr="00122286" w:rsidRDefault="00344E8E" w:rsidP="00344E8E">
      <w:r w:rsidRPr="00122286">
        <w:rPr>
          <w:rStyle w:val="HideTWBExt"/>
          <w:noProof w:val="0"/>
        </w:rPr>
        <w:t>&lt;/Amend&gt;</w:t>
      </w:r>
    </w:p>
    <w:p w14:paraId="04006533"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1346</w:t>
      </w:r>
      <w:r w:rsidRPr="00122286">
        <w:rPr>
          <w:rStyle w:val="HideTWBExt"/>
          <w:b w:val="0"/>
          <w:noProof w:val="0"/>
        </w:rPr>
        <w:t>&lt;/NumAm&gt;</w:t>
      </w:r>
    </w:p>
    <w:p w14:paraId="1E37015D" w14:textId="77777777" w:rsidR="00344E8E" w:rsidRPr="00122286" w:rsidRDefault="00344E8E" w:rsidP="00344E8E">
      <w:pPr>
        <w:pStyle w:val="NormalBold"/>
      </w:pPr>
      <w:r w:rsidRPr="00122286">
        <w:rPr>
          <w:rStyle w:val="HideTWBExt"/>
          <w:b w:val="0"/>
          <w:noProof w:val="0"/>
        </w:rPr>
        <w:lastRenderedPageBreak/>
        <w:t>&lt;RepeatBlock-By&gt;&lt;Members&gt;</w:t>
      </w:r>
      <w:r w:rsidRPr="00122286">
        <w:t>Patrick Breyer</w:t>
      </w:r>
      <w:r w:rsidRPr="00122286">
        <w:rPr>
          <w:rStyle w:val="HideTWBExt"/>
          <w:b w:val="0"/>
          <w:noProof w:val="0"/>
        </w:rPr>
        <w:t>&lt;/Members&gt;</w:t>
      </w:r>
    </w:p>
    <w:p w14:paraId="3F3C0A3A" w14:textId="77777777" w:rsidR="00344E8E" w:rsidRPr="00122286" w:rsidRDefault="00344E8E" w:rsidP="00344E8E">
      <w:r w:rsidRPr="00122286">
        <w:rPr>
          <w:rStyle w:val="HideTWBExt"/>
          <w:noProof w:val="0"/>
        </w:rPr>
        <w:t>&lt;AuNomDe&gt;</w:t>
      </w:r>
      <w:r w:rsidRPr="00122286">
        <w:rPr>
          <w:rStyle w:val="HideTWBInt"/>
          <w:noProof w:val="0"/>
        </w:rPr>
        <w:t>{Verts/ALE}</w:t>
      </w:r>
      <w:r w:rsidRPr="00122286">
        <w:t>en nombre del Grupo Verts/ALE</w:t>
      </w:r>
      <w:r w:rsidRPr="00122286">
        <w:rPr>
          <w:rStyle w:val="HideTWBExt"/>
          <w:noProof w:val="0"/>
        </w:rPr>
        <w:t>&lt;/AuNomDe&gt;</w:t>
      </w:r>
    </w:p>
    <w:p w14:paraId="7D612ACF" w14:textId="77777777" w:rsidR="00344E8E" w:rsidRPr="00122286" w:rsidRDefault="00344E8E" w:rsidP="00344E8E">
      <w:pPr>
        <w:pStyle w:val="NormalBold"/>
      </w:pPr>
      <w:r w:rsidRPr="00122286">
        <w:rPr>
          <w:rStyle w:val="HideTWBExt"/>
          <w:b w:val="0"/>
          <w:noProof w:val="0"/>
        </w:rPr>
        <w:t>&lt;/RepeatBlock-By&gt;</w:t>
      </w:r>
    </w:p>
    <w:p w14:paraId="13B43BF1"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046C4008" w14:textId="77777777" w:rsidR="00344E8E" w:rsidRPr="00122286" w:rsidRDefault="00344E8E" w:rsidP="00344E8E">
      <w:pPr>
        <w:pStyle w:val="NormalBold"/>
      </w:pPr>
      <w:r w:rsidRPr="00122286">
        <w:rPr>
          <w:rStyle w:val="HideTWBExt"/>
          <w:b w:val="0"/>
          <w:noProof w:val="0"/>
        </w:rPr>
        <w:t>&lt;Article&gt;</w:t>
      </w:r>
      <w:r w:rsidRPr="00122286">
        <w:t>Artículo 20 – apartado 2 – letra b</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2250FD5F" w14:textId="77777777" w:rsidTr="00CE59E0">
        <w:trPr>
          <w:trHeight w:hRule="exact" w:val="240"/>
          <w:jc w:val="center"/>
        </w:trPr>
        <w:tc>
          <w:tcPr>
            <w:tcW w:w="9752" w:type="dxa"/>
            <w:gridSpan w:val="2"/>
          </w:tcPr>
          <w:p w14:paraId="47E11E37" w14:textId="77777777" w:rsidR="00344E8E" w:rsidRPr="00122286" w:rsidRDefault="00344E8E" w:rsidP="00CE59E0"/>
        </w:tc>
      </w:tr>
      <w:tr w:rsidR="00344E8E" w:rsidRPr="00122286" w14:paraId="405A5F7C" w14:textId="77777777" w:rsidTr="00CE59E0">
        <w:trPr>
          <w:trHeight w:val="240"/>
          <w:jc w:val="center"/>
        </w:trPr>
        <w:tc>
          <w:tcPr>
            <w:tcW w:w="4876" w:type="dxa"/>
          </w:tcPr>
          <w:p w14:paraId="1814F3BD" w14:textId="77777777" w:rsidR="00344E8E" w:rsidRPr="00122286" w:rsidRDefault="00344E8E" w:rsidP="00CE59E0">
            <w:pPr>
              <w:pStyle w:val="AmColumnHeading"/>
            </w:pPr>
            <w:r w:rsidRPr="00122286">
              <w:t>Texto de la Comisión</w:t>
            </w:r>
          </w:p>
        </w:tc>
        <w:tc>
          <w:tcPr>
            <w:tcW w:w="4876" w:type="dxa"/>
          </w:tcPr>
          <w:p w14:paraId="76D76569" w14:textId="77777777" w:rsidR="00344E8E" w:rsidRPr="00122286" w:rsidRDefault="00344E8E" w:rsidP="00CE59E0">
            <w:pPr>
              <w:pStyle w:val="AmColumnHeading"/>
            </w:pPr>
            <w:r w:rsidRPr="00122286">
              <w:t>Enmienda</w:t>
            </w:r>
          </w:p>
        </w:tc>
      </w:tr>
      <w:tr w:rsidR="00344E8E" w:rsidRPr="00122286" w14:paraId="0420C49D" w14:textId="77777777" w:rsidTr="00CE59E0">
        <w:trPr>
          <w:jc w:val="center"/>
        </w:trPr>
        <w:tc>
          <w:tcPr>
            <w:tcW w:w="4876" w:type="dxa"/>
          </w:tcPr>
          <w:p w14:paraId="660DF914" w14:textId="77777777" w:rsidR="00344E8E" w:rsidRPr="00122286" w:rsidRDefault="00344E8E" w:rsidP="00CE59E0">
            <w:pPr>
              <w:pStyle w:val="Normal6a"/>
            </w:pPr>
            <w:r w:rsidRPr="00122286">
              <w:t>b)</w:t>
            </w:r>
            <w:r w:rsidRPr="00122286">
              <w:tab/>
              <w:t>cuando proceda, a la persona física o entidad que vaya a recibir la información en nombre de la persona que presenta la solicitud;</w:t>
            </w:r>
          </w:p>
        </w:tc>
        <w:tc>
          <w:tcPr>
            <w:tcW w:w="4876" w:type="dxa"/>
          </w:tcPr>
          <w:p w14:paraId="411956B9" w14:textId="77777777" w:rsidR="00344E8E" w:rsidRPr="00122286" w:rsidRDefault="00344E8E" w:rsidP="00CE59E0">
            <w:pPr>
              <w:pStyle w:val="Normal6a"/>
            </w:pPr>
            <w:r w:rsidRPr="00122286">
              <w:t>b)</w:t>
            </w:r>
            <w:r w:rsidRPr="00122286">
              <w:tab/>
              <w:t xml:space="preserve">cuando proceda, a la persona física o entidad </w:t>
            </w:r>
            <w:r w:rsidRPr="00122286">
              <w:rPr>
                <w:b/>
                <w:bCs/>
                <w:i/>
                <w:iCs/>
              </w:rPr>
              <w:t>que asista o represente formalmente a la persona</w:t>
            </w:r>
            <w:r w:rsidRPr="00122286">
              <w:t xml:space="preserve"> que vaya a recibir la información en nombre de la persona que presenta la solicitud </w:t>
            </w:r>
            <w:r w:rsidRPr="00122286">
              <w:rPr>
                <w:b/>
                <w:bCs/>
                <w:i/>
                <w:iCs/>
              </w:rPr>
              <w:t>con una prueba de autorización verificable de la persona que realiza la solicitud</w:t>
            </w:r>
            <w:r w:rsidRPr="00122286">
              <w:t>;</w:t>
            </w:r>
          </w:p>
        </w:tc>
      </w:tr>
    </w:tbl>
    <w:p w14:paraId="7823607F"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0039E173" w14:textId="77777777" w:rsidR="00344E8E" w:rsidRPr="00122286" w:rsidRDefault="00344E8E" w:rsidP="00344E8E">
      <w:r w:rsidRPr="00122286">
        <w:rPr>
          <w:rStyle w:val="HideTWBExt"/>
          <w:noProof w:val="0"/>
        </w:rPr>
        <w:t>&lt;/Amend&gt;</w:t>
      </w:r>
    </w:p>
    <w:p w14:paraId="2BEF8F44"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1347</w:t>
      </w:r>
      <w:r w:rsidRPr="00122286">
        <w:rPr>
          <w:rStyle w:val="HideTWBExt"/>
          <w:b w:val="0"/>
          <w:noProof w:val="0"/>
        </w:rPr>
        <w:t>&lt;/NumAm&gt;</w:t>
      </w:r>
    </w:p>
    <w:p w14:paraId="2057FCDF" w14:textId="77777777" w:rsidR="00344E8E" w:rsidRPr="00122286" w:rsidRDefault="00344E8E" w:rsidP="00344E8E">
      <w:pPr>
        <w:pStyle w:val="NormalBold"/>
      </w:pPr>
      <w:r w:rsidRPr="00122286">
        <w:rPr>
          <w:rStyle w:val="HideTWBExt"/>
          <w:b w:val="0"/>
          <w:noProof w:val="0"/>
        </w:rPr>
        <w:t>&lt;RepeatBlock-By&gt;&lt;Members&gt;</w:t>
      </w:r>
      <w:r w:rsidRPr="00122286">
        <w:t>Patrick Breyer</w:t>
      </w:r>
      <w:r w:rsidRPr="00122286">
        <w:rPr>
          <w:rStyle w:val="HideTWBExt"/>
          <w:b w:val="0"/>
          <w:noProof w:val="0"/>
        </w:rPr>
        <w:t>&lt;/Members&gt;</w:t>
      </w:r>
    </w:p>
    <w:p w14:paraId="6A8CB054" w14:textId="77777777" w:rsidR="00344E8E" w:rsidRPr="00122286" w:rsidRDefault="00344E8E" w:rsidP="00344E8E">
      <w:r w:rsidRPr="00122286">
        <w:rPr>
          <w:rStyle w:val="HideTWBExt"/>
          <w:noProof w:val="0"/>
        </w:rPr>
        <w:t>&lt;AuNomDe&gt;</w:t>
      </w:r>
      <w:r w:rsidRPr="00122286">
        <w:rPr>
          <w:rStyle w:val="HideTWBInt"/>
          <w:noProof w:val="0"/>
        </w:rPr>
        <w:t>{Verts/ALE}</w:t>
      </w:r>
      <w:r w:rsidRPr="00122286">
        <w:t>en nombre del Grupo Verts/ALE</w:t>
      </w:r>
      <w:r w:rsidRPr="00122286">
        <w:rPr>
          <w:rStyle w:val="HideTWBExt"/>
          <w:noProof w:val="0"/>
        </w:rPr>
        <w:t>&lt;/AuNomDe&gt;</w:t>
      </w:r>
    </w:p>
    <w:p w14:paraId="325584FF" w14:textId="77777777" w:rsidR="00344E8E" w:rsidRPr="00122286" w:rsidRDefault="00344E8E" w:rsidP="00344E8E">
      <w:pPr>
        <w:pStyle w:val="NormalBold"/>
      </w:pPr>
      <w:r w:rsidRPr="00122286">
        <w:rPr>
          <w:rStyle w:val="HideTWBExt"/>
          <w:b w:val="0"/>
          <w:noProof w:val="0"/>
        </w:rPr>
        <w:t>&lt;/RepeatBlock-By&gt;</w:t>
      </w:r>
    </w:p>
    <w:p w14:paraId="15DBF57E"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3265A7DC" w14:textId="77777777" w:rsidR="00344E8E" w:rsidRPr="00122286" w:rsidRDefault="00344E8E" w:rsidP="00344E8E">
      <w:pPr>
        <w:pStyle w:val="NormalBold"/>
      </w:pPr>
      <w:r w:rsidRPr="00122286">
        <w:rPr>
          <w:rStyle w:val="HideTWBExt"/>
          <w:b w:val="0"/>
          <w:noProof w:val="0"/>
        </w:rPr>
        <w:t>&lt;Article&gt;</w:t>
      </w:r>
      <w:r w:rsidRPr="00122286">
        <w:t>Artículo 20 – apartado 2 – letra c</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7BE7F96D" w14:textId="77777777" w:rsidTr="00CE59E0">
        <w:trPr>
          <w:trHeight w:hRule="exact" w:val="240"/>
          <w:jc w:val="center"/>
        </w:trPr>
        <w:tc>
          <w:tcPr>
            <w:tcW w:w="9752" w:type="dxa"/>
            <w:gridSpan w:val="2"/>
          </w:tcPr>
          <w:p w14:paraId="00E56889" w14:textId="77777777" w:rsidR="00344E8E" w:rsidRPr="00122286" w:rsidRDefault="00344E8E" w:rsidP="00CE59E0"/>
        </w:tc>
      </w:tr>
      <w:tr w:rsidR="00344E8E" w:rsidRPr="00122286" w14:paraId="76DC0538" w14:textId="77777777" w:rsidTr="00CE59E0">
        <w:trPr>
          <w:trHeight w:val="240"/>
          <w:jc w:val="center"/>
        </w:trPr>
        <w:tc>
          <w:tcPr>
            <w:tcW w:w="4876" w:type="dxa"/>
          </w:tcPr>
          <w:p w14:paraId="0D58CA81" w14:textId="77777777" w:rsidR="00344E8E" w:rsidRPr="00122286" w:rsidRDefault="00344E8E" w:rsidP="00CE59E0">
            <w:pPr>
              <w:pStyle w:val="AmColumnHeading"/>
            </w:pPr>
            <w:r w:rsidRPr="00122286">
              <w:t>Texto de la Comisión</w:t>
            </w:r>
          </w:p>
        </w:tc>
        <w:tc>
          <w:tcPr>
            <w:tcW w:w="4876" w:type="dxa"/>
          </w:tcPr>
          <w:p w14:paraId="225D7847" w14:textId="77777777" w:rsidR="00344E8E" w:rsidRPr="00122286" w:rsidRDefault="00344E8E" w:rsidP="00CE59E0">
            <w:pPr>
              <w:pStyle w:val="AmColumnHeading"/>
            </w:pPr>
            <w:r w:rsidRPr="00122286">
              <w:t>Enmienda</w:t>
            </w:r>
          </w:p>
        </w:tc>
      </w:tr>
      <w:tr w:rsidR="00344E8E" w:rsidRPr="00122286" w14:paraId="33A07B4E" w14:textId="77777777" w:rsidTr="00CE59E0">
        <w:trPr>
          <w:jc w:val="center"/>
        </w:trPr>
        <w:tc>
          <w:tcPr>
            <w:tcW w:w="4876" w:type="dxa"/>
          </w:tcPr>
          <w:p w14:paraId="71C135D8" w14:textId="77777777" w:rsidR="00344E8E" w:rsidRPr="00122286" w:rsidRDefault="00344E8E" w:rsidP="00CE59E0">
            <w:pPr>
              <w:pStyle w:val="Normal6a"/>
            </w:pPr>
            <w:r w:rsidRPr="00122286">
              <w:t>c)</w:t>
            </w:r>
            <w:r w:rsidRPr="00122286">
              <w:tab/>
              <w:t xml:space="preserve">elementos suficientes para </w:t>
            </w:r>
            <w:r w:rsidRPr="00122286">
              <w:rPr>
                <w:b/>
                <w:bCs/>
                <w:i/>
                <w:iCs/>
              </w:rPr>
              <w:t>demostrar la identidad de</w:t>
            </w:r>
            <w:r w:rsidRPr="00122286">
              <w:t xml:space="preserve"> la persona que presenta la solicitud</w:t>
            </w:r>
            <w:r w:rsidRPr="00122286">
              <w:rPr>
                <w:b/>
                <w:bCs/>
                <w:i/>
                <w:iCs/>
              </w:rPr>
              <w:t>.</w:t>
            </w:r>
          </w:p>
        </w:tc>
        <w:tc>
          <w:tcPr>
            <w:tcW w:w="4876" w:type="dxa"/>
          </w:tcPr>
          <w:p w14:paraId="1C3B8D17" w14:textId="77777777" w:rsidR="00344E8E" w:rsidRPr="00122286" w:rsidRDefault="00344E8E" w:rsidP="00CE59E0">
            <w:pPr>
              <w:pStyle w:val="Normal6a"/>
            </w:pPr>
            <w:r w:rsidRPr="00122286">
              <w:t>c)</w:t>
            </w:r>
            <w:r w:rsidRPr="00122286">
              <w:tab/>
              <w:t xml:space="preserve">elementos suficientes para </w:t>
            </w:r>
            <w:r w:rsidRPr="00122286">
              <w:rPr>
                <w:b/>
                <w:bCs/>
                <w:i/>
                <w:iCs/>
              </w:rPr>
              <w:t>verificar que el material de abuso sexual de menores en cuestión se corresponde con</w:t>
            </w:r>
            <w:r w:rsidRPr="00122286">
              <w:t xml:space="preserve"> la persona que presenta la solicitud</w:t>
            </w:r>
            <w:r w:rsidRPr="00122286">
              <w:rPr>
                <w:b/>
                <w:bCs/>
                <w:i/>
                <w:iCs/>
              </w:rPr>
              <w:t>;</w:t>
            </w:r>
          </w:p>
        </w:tc>
      </w:tr>
    </w:tbl>
    <w:p w14:paraId="2EA731E9"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5F327190" w14:textId="77777777" w:rsidR="00344E8E" w:rsidRPr="00122286" w:rsidRDefault="00344E8E" w:rsidP="00344E8E">
      <w:r w:rsidRPr="00122286">
        <w:rPr>
          <w:rStyle w:val="HideTWBExt"/>
          <w:noProof w:val="0"/>
        </w:rPr>
        <w:t>&lt;/Amend&gt;</w:t>
      </w:r>
    </w:p>
    <w:p w14:paraId="54379EA4"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1348</w:t>
      </w:r>
      <w:r w:rsidRPr="00122286">
        <w:rPr>
          <w:rStyle w:val="HideTWBExt"/>
          <w:b w:val="0"/>
          <w:noProof w:val="0"/>
        </w:rPr>
        <w:t>&lt;/NumAm&gt;</w:t>
      </w:r>
    </w:p>
    <w:p w14:paraId="74CDCE8B" w14:textId="77777777" w:rsidR="00344E8E" w:rsidRPr="00122286" w:rsidRDefault="00344E8E" w:rsidP="00344E8E">
      <w:pPr>
        <w:pStyle w:val="NormalBold"/>
      </w:pPr>
      <w:r w:rsidRPr="00122286">
        <w:rPr>
          <w:rStyle w:val="HideTWBExt"/>
          <w:b w:val="0"/>
          <w:noProof w:val="0"/>
        </w:rPr>
        <w:t>&lt;RepeatBlock-By&gt;&lt;Members&gt;</w:t>
      </w:r>
      <w:r w:rsidRPr="00122286">
        <w:t>Patrick Breyer</w:t>
      </w:r>
      <w:r w:rsidRPr="00122286">
        <w:rPr>
          <w:rStyle w:val="HideTWBExt"/>
          <w:b w:val="0"/>
          <w:noProof w:val="0"/>
        </w:rPr>
        <w:t>&lt;/Members&gt;</w:t>
      </w:r>
    </w:p>
    <w:p w14:paraId="1679A9F4" w14:textId="77777777" w:rsidR="00344E8E" w:rsidRPr="00122286" w:rsidRDefault="00344E8E" w:rsidP="00344E8E">
      <w:r w:rsidRPr="00122286">
        <w:rPr>
          <w:rStyle w:val="HideTWBExt"/>
          <w:noProof w:val="0"/>
        </w:rPr>
        <w:t>&lt;AuNomDe&gt;</w:t>
      </w:r>
      <w:r w:rsidRPr="00122286">
        <w:rPr>
          <w:rStyle w:val="HideTWBInt"/>
          <w:noProof w:val="0"/>
        </w:rPr>
        <w:t>{Verts/ALE}</w:t>
      </w:r>
      <w:r w:rsidRPr="00122286">
        <w:t>en nombre del Grupo Verts/ALE</w:t>
      </w:r>
      <w:r w:rsidRPr="00122286">
        <w:rPr>
          <w:rStyle w:val="HideTWBExt"/>
          <w:noProof w:val="0"/>
        </w:rPr>
        <w:t>&lt;/AuNomDe&gt;</w:t>
      </w:r>
    </w:p>
    <w:p w14:paraId="5479A811" w14:textId="77777777" w:rsidR="00344E8E" w:rsidRPr="00122286" w:rsidRDefault="00344E8E" w:rsidP="00344E8E">
      <w:pPr>
        <w:pStyle w:val="NormalBold"/>
      </w:pPr>
      <w:r w:rsidRPr="00122286">
        <w:rPr>
          <w:rStyle w:val="HideTWBExt"/>
          <w:b w:val="0"/>
          <w:noProof w:val="0"/>
        </w:rPr>
        <w:t>&lt;/RepeatBlock-By&gt;</w:t>
      </w:r>
    </w:p>
    <w:p w14:paraId="5A317761"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36BDB0F6" w14:textId="77777777" w:rsidR="00344E8E" w:rsidRPr="00122286" w:rsidRDefault="00344E8E" w:rsidP="00344E8E">
      <w:pPr>
        <w:pStyle w:val="NormalBold"/>
      </w:pPr>
      <w:r w:rsidRPr="00122286">
        <w:rPr>
          <w:rStyle w:val="HideTWBExt"/>
          <w:b w:val="0"/>
          <w:noProof w:val="0"/>
        </w:rPr>
        <w:t>&lt;Article&gt;</w:t>
      </w:r>
      <w:r w:rsidRPr="00122286">
        <w:t>Artículo 20 – apartado 2 – letra c bis (nueva)</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30A6AB06" w14:textId="77777777" w:rsidTr="00CE59E0">
        <w:trPr>
          <w:trHeight w:hRule="exact" w:val="240"/>
          <w:jc w:val="center"/>
        </w:trPr>
        <w:tc>
          <w:tcPr>
            <w:tcW w:w="9752" w:type="dxa"/>
            <w:gridSpan w:val="2"/>
          </w:tcPr>
          <w:p w14:paraId="263A9659" w14:textId="77777777" w:rsidR="00344E8E" w:rsidRPr="00122286" w:rsidRDefault="00344E8E" w:rsidP="00CE59E0"/>
        </w:tc>
      </w:tr>
      <w:tr w:rsidR="00344E8E" w:rsidRPr="00122286" w14:paraId="153FD9F2" w14:textId="77777777" w:rsidTr="00CE59E0">
        <w:trPr>
          <w:trHeight w:val="240"/>
          <w:jc w:val="center"/>
        </w:trPr>
        <w:tc>
          <w:tcPr>
            <w:tcW w:w="4876" w:type="dxa"/>
          </w:tcPr>
          <w:p w14:paraId="04FBE518" w14:textId="77777777" w:rsidR="00344E8E" w:rsidRPr="00122286" w:rsidRDefault="00344E8E" w:rsidP="00CE59E0">
            <w:pPr>
              <w:pStyle w:val="AmColumnHeading"/>
            </w:pPr>
            <w:r w:rsidRPr="00122286">
              <w:t>Texto de la Comisión</w:t>
            </w:r>
          </w:p>
        </w:tc>
        <w:tc>
          <w:tcPr>
            <w:tcW w:w="4876" w:type="dxa"/>
          </w:tcPr>
          <w:p w14:paraId="4E906A03" w14:textId="77777777" w:rsidR="00344E8E" w:rsidRPr="00122286" w:rsidRDefault="00344E8E" w:rsidP="00CE59E0">
            <w:pPr>
              <w:pStyle w:val="AmColumnHeading"/>
            </w:pPr>
            <w:r w:rsidRPr="00122286">
              <w:t>Enmienda</w:t>
            </w:r>
          </w:p>
        </w:tc>
      </w:tr>
      <w:tr w:rsidR="00344E8E" w:rsidRPr="00122286" w14:paraId="3512440E" w14:textId="77777777" w:rsidTr="00CE59E0">
        <w:trPr>
          <w:jc w:val="center"/>
        </w:trPr>
        <w:tc>
          <w:tcPr>
            <w:tcW w:w="4876" w:type="dxa"/>
          </w:tcPr>
          <w:p w14:paraId="4D98DF1F" w14:textId="77777777" w:rsidR="00344E8E" w:rsidRPr="00122286" w:rsidRDefault="00344E8E" w:rsidP="00CE59E0">
            <w:pPr>
              <w:pStyle w:val="Normal6a"/>
            </w:pPr>
          </w:p>
        </w:tc>
        <w:tc>
          <w:tcPr>
            <w:tcW w:w="4876" w:type="dxa"/>
          </w:tcPr>
          <w:p w14:paraId="7CB489AA" w14:textId="77777777" w:rsidR="00344E8E" w:rsidRPr="00122286" w:rsidRDefault="00344E8E" w:rsidP="00CE59E0">
            <w:pPr>
              <w:pStyle w:val="Normal6a"/>
            </w:pPr>
            <w:r w:rsidRPr="00122286">
              <w:rPr>
                <w:b/>
                <w:i/>
              </w:rPr>
              <w:t>c bis)</w:t>
            </w:r>
            <w:r w:rsidRPr="00122286">
              <w:tab/>
            </w:r>
            <w:r w:rsidRPr="00122286">
              <w:rPr>
                <w:b/>
                <w:i/>
              </w:rPr>
              <w:t xml:space="preserve">una indicación de si la solicitud es ocasional o cubre un período </w:t>
            </w:r>
            <w:r w:rsidRPr="00122286">
              <w:rPr>
                <w:b/>
                <w:i/>
              </w:rPr>
              <w:lastRenderedPageBreak/>
              <w:t>determinado.</w:t>
            </w:r>
          </w:p>
        </w:tc>
      </w:tr>
    </w:tbl>
    <w:p w14:paraId="18C9AC53" w14:textId="77777777" w:rsidR="00344E8E" w:rsidRPr="00122286" w:rsidRDefault="00344E8E" w:rsidP="00344E8E">
      <w:pPr>
        <w:pStyle w:val="AmOrLang"/>
      </w:pPr>
      <w:r w:rsidRPr="00122286">
        <w:lastRenderedPageBreak/>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0BE49A76" w14:textId="77777777" w:rsidR="00344E8E" w:rsidRPr="00122286" w:rsidRDefault="00344E8E" w:rsidP="00344E8E">
      <w:r w:rsidRPr="00122286">
        <w:rPr>
          <w:rStyle w:val="HideTWBExt"/>
          <w:noProof w:val="0"/>
        </w:rPr>
        <w:t>&lt;/Amend&gt;</w:t>
      </w:r>
    </w:p>
    <w:p w14:paraId="16AD6268"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1349</w:t>
      </w:r>
      <w:r w:rsidRPr="00122286">
        <w:rPr>
          <w:rStyle w:val="HideTWBExt"/>
          <w:b w:val="0"/>
          <w:noProof w:val="0"/>
        </w:rPr>
        <w:t>&lt;/NumAm&gt;</w:t>
      </w:r>
    </w:p>
    <w:p w14:paraId="14A4F638" w14:textId="77777777" w:rsidR="00344E8E" w:rsidRPr="00122286" w:rsidRDefault="00344E8E" w:rsidP="00344E8E">
      <w:pPr>
        <w:pStyle w:val="NormalBold"/>
      </w:pPr>
      <w:r w:rsidRPr="00122286">
        <w:rPr>
          <w:rStyle w:val="HideTWBExt"/>
          <w:b w:val="0"/>
          <w:noProof w:val="0"/>
        </w:rPr>
        <w:t>&lt;RepeatBlock-By&gt;&lt;Members&gt;</w:t>
      </w:r>
      <w:r w:rsidRPr="00122286">
        <w:t>Patrick Breyer</w:t>
      </w:r>
      <w:r w:rsidRPr="00122286">
        <w:rPr>
          <w:rStyle w:val="HideTWBExt"/>
          <w:b w:val="0"/>
          <w:noProof w:val="0"/>
        </w:rPr>
        <w:t>&lt;/Members&gt;</w:t>
      </w:r>
    </w:p>
    <w:p w14:paraId="17866BEF" w14:textId="77777777" w:rsidR="00344E8E" w:rsidRPr="00122286" w:rsidRDefault="00344E8E" w:rsidP="00344E8E">
      <w:r w:rsidRPr="00122286">
        <w:rPr>
          <w:rStyle w:val="HideTWBExt"/>
          <w:noProof w:val="0"/>
        </w:rPr>
        <w:t>&lt;AuNomDe&gt;</w:t>
      </w:r>
      <w:r w:rsidRPr="00122286">
        <w:rPr>
          <w:rStyle w:val="HideTWBInt"/>
          <w:noProof w:val="0"/>
        </w:rPr>
        <w:t>{Verts/ALE}</w:t>
      </w:r>
      <w:r w:rsidRPr="00122286">
        <w:t>en nombre del Grupo Verts/ALE</w:t>
      </w:r>
      <w:r w:rsidRPr="00122286">
        <w:rPr>
          <w:rStyle w:val="HideTWBExt"/>
          <w:noProof w:val="0"/>
        </w:rPr>
        <w:t>&lt;/AuNomDe&gt;</w:t>
      </w:r>
    </w:p>
    <w:p w14:paraId="1AE75C09" w14:textId="77777777" w:rsidR="00344E8E" w:rsidRPr="00122286" w:rsidRDefault="00344E8E" w:rsidP="00344E8E">
      <w:pPr>
        <w:pStyle w:val="NormalBold"/>
      </w:pPr>
      <w:r w:rsidRPr="00122286">
        <w:rPr>
          <w:rStyle w:val="HideTWBExt"/>
          <w:b w:val="0"/>
          <w:noProof w:val="0"/>
        </w:rPr>
        <w:t>&lt;/RepeatBlock-By&gt;</w:t>
      </w:r>
    </w:p>
    <w:p w14:paraId="38C27F31"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18963DF0" w14:textId="77777777" w:rsidR="00344E8E" w:rsidRPr="00122286" w:rsidRDefault="00344E8E" w:rsidP="00344E8E">
      <w:pPr>
        <w:pStyle w:val="NormalBold"/>
      </w:pPr>
      <w:r w:rsidRPr="00122286">
        <w:rPr>
          <w:rStyle w:val="HideTWBExt"/>
          <w:b w:val="0"/>
          <w:noProof w:val="0"/>
        </w:rPr>
        <w:t>&lt;Article&gt;</w:t>
      </w:r>
      <w:r w:rsidRPr="00122286">
        <w:t>Artículo 20 – apartado 3 – letra d</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755EC0C4" w14:textId="77777777" w:rsidTr="00CE59E0">
        <w:trPr>
          <w:trHeight w:hRule="exact" w:val="240"/>
          <w:jc w:val="center"/>
        </w:trPr>
        <w:tc>
          <w:tcPr>
            <w:tcW w:w="9752" w:type="dxa"/>
            <w:gridSpan w:val="2"/>
          </w:tcPr>
          <w:p w14:paraId="56D2F06F" w14:textId="77777777" w:rsidR="00344E8E" w:rsidRPr="00122286" w:rsidRDefault="00344E8E" w:rsidP="00CE59E0"/>
        </w:tc>
      </w:tr>
      <w:tr w:rsidR="00344E8E" w:rsidRPr="00122286" w14:paraId="0122700E" w14:textId="77777777" w:rsidTr="00CE59E0">
        <w:trPr>
          <w:trHeight w:val="240"/>
          <w:jc w:val="center"/>
        </w:trPr>
        <w:tc>
          <w:tcPr>
            <w:tcW w:w="4876" w:type="dxa"/>
          </w:tcPr>
          <w:p w14:paraId="4F16155D" w14:textId="77777777" w:rsidR="00344E8E" w:rsidRPr="00122286" w:rsidRDefault="00344E8E" w:rsidP="00CE59E0">
            <w:pPr>
              <w:pStyle w:val="AmColumnHeading"/>
            </w:pPr>
            <w:r w:rsidRPr="00122286">
              <w:t>Texto de la Comisión</w:t>
            </w:r>
          </w:p>
        </w:tc>
        <w:tc>
          <w:tcPr>
            <w:tcW w:w="4876" w:type="dxa"/>
          </w:tcPr>
          <w:p w14:paraId="1D3E7BDC" w14:textId="77777777" w:rsidR="00344E8E" w:rsidRPr="00122286" w:rsidRDefault="00344E8E" w:rsidP="00CE59E0">
            <w:pPr>
              <w:pStyle w:val="AmColumnHeading"/>
            </w:pPr>
            <w:r w:rsidRPr="00122286">
              <w:t>Enmienda</w:t>
            </w:r>
          </w:p>
        </w:tc>
      </w:tr>
      <w:tr w:rsidR="00344E8E" w:rsidRPr="00122286" w14:paraId="35B145B2" w14:textId="77777777" w:rsidTr="00CE59E0">
        <w:trPr>
          <w:jc w:val="center"/>
        </w:trPr>
        <w:tc>
          <w:tcPr>
            <w:tcW w:w="4876" w:type="dxa"/>
          </w:tcPr>
          <w:p w14:paraId="2131875B" w14:textId="77777777" w:rsidR="00344E8E" w:rsidRPr="00122286" w:rsidRDefault="00344E8E" w:rsidP="00CE59E0">
            <w:pPr>
              <w:pStyle w:val="Normal6a"/>
            </w:pPr>
            <w:r w:rsidRPr="00122286">
              <w:t>d)</w:t>
            </w:r>
            <w:r w:rsidRPr="00122286">
              <w:tab/>
              <w:t>si el prestador ha informado de que ha eliminado el material o ha inhabilitado el acceso a él, de conformidad con el artículo 13, apartado 1, letra i)</w:t>
            </w:r>
            <w:r w:rsidRPr="00122286">
              <w:rPr>
                <w:b/>
                <w:bCs/>
                <w:i/>
                <w:iCs/>
              </w:rPr>
              <w:t>.</w:t>
            </w:r>
          </w:p>
        </w:tc>
        <w:tc>
          <w:tcPr>
            <w:tcW w:w="4876" w:type="dxa"/>
          </w:tcPr>
          <w:p w14:paraId="04225F5E" w14:textId="77777777" w:rsidR="00344E8E" w:rsidRPr="00122286" w:rsidRDefault="00344E8E" w:rsidP="00CE59E0">
            <w:pPr>
              <w:pStyle w:val="Normal6a"/>
            </w:pPr>
            <w:r w:rsidRPr="00122286">
              <w:t>d)</w:t>
            </w:r>
            <w:r w:rsidRPr="00122286">
              <w:tab/>
              <w:t>si el prestador ha informado de que ha eliminado el material o ha inhabilitado el acceso a él, de conformidad con el artículo 13, apartado 1, letra i)</w:t>
            </w:r>
            <w:r w:rsidRPr="00122286">
              <w:rPr>
                <w:b/>
                <w:bCs/>
                <w:i/>
                <w:iCs/>
              </w:rPr>
              <w:t>, y, en ese caso, toda la información relacionada;</w:t>
            </w:r>
          </w:p>
        </w:tc>
      </w:tr>
    </w:tbl>
    <w:p w14:paraId="6CCB83C2"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568A9393" w14:textId="77777777" w:rsidR="00344E8E" w:rsidRPr="00122286" w:rsidRDefault="00344E8E" w:rsidP="00344E8E">
      <w:r w:rsidRPr="00122286">
        <w:rPr>
          <w:rStyle w:val="HideTWBExt"/>
          <w:noProof w:val="0"/>
        </w:rPr>
        <w:t>&lt;/Amend&gt;</w:t>
      </w:r>
    </w:p>
    <w:p w14:paraId="756704F3"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1350</w:t>
      </w:r>
      <w:r w:rsidRPr="00122286">
        <w:rPr>
          <w:rStyle w:val="HideTWBExt"/>
          <w:b w:val="0"/>
          <w:noProof w:val="0"/>
        </w:rPr>
        <w:t>&lt;/NumAm&gt;</w:t>
      </w:r>
    </w:p>
    <w:p w14:paraId="0C35E800" w14:textId="77777777" w:rsidR="00344E8E" w:rsidRPr="00122286" w:rsidRDefault="00344E8E" w:rsidP="00344E8E">
      <w:pPr>
        <w:pStyle w:val="NormalBold"/>
      </w:pPr>
      <w:r w:rsidRPr="00122286">
        <w:rPr>
          <w:rStyle w:val="HideTWBExt"/>
          <w:b w:val="0"/>
          <w:noProof w:val="0"/>
        </w:rPr>
        <w:t>&lt;RepeatBlock-By&gt;&lt;Members&gt;</w:t>
      </w:r>
      <w:r w:rsidRPr="00122286">
        <w:t>Cornelia Ernst, Clare Daly</w:t>
      </w:r>
      <w:r w:rsidRPr="00122286">
        <w:rPr>
          <w:rStyle w:val="HideTWBExt"/>
          <w:b w:val="0"/>
          <w:noProof w:val="0"/>
        </w:rPr>
        <w:t>&lt;/Members&gt;</w:t>
      </w:r>
    </w:p>
    <w:p w14:paraId="0B11F616" w14:textId="77777777" w:rsidR="00344E8E" w:rsidRPr="00122286" w:rsidRDefault="00344E8E" w:rsidP="00344E8E">
      <w:pPr>
        <w:pStyle w:val="NormalBold"/>
      </w:pPr>
      <w:r w:rsidRPr="00122286">
        <w:rPr>
          <w:rStyle w:val="HideTWBExt"/>
          <w:b w:val="0"/>
          <w:noProof w:val="0"/>
        </w:rPr>
        <w:t>&lt;/RepeatBlock-By&gt;</w:t>
      </w:r>
    </w:p>
    <w:p w14:paraId="4B1A524E"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4BD44989" w14:textId="77777777" w:rsidR="00344E8E" w:rsidRPr="00122286" w:rsidRDefault="00344E8E" w:rsidP="00344E8E">
      <w:pPr>
        <w:pStyle w:val="NormalBold"/>
      </w:pPr>
      <w:r w:rsidRPr="00122286">
        <w:rPr>
          <w:rStyle w:val="HideTWBExt"/>
          <w:b w:val="0"/>
          <w:noProof w:val="0"/>
        </w:rPr>
        <w:t>&lt;Article&gt;</w:t>
      </w:r>
      <w:r w:rsidRPr="00122286">
        <w:t>Artículo 20 – apartado 3 – letra d</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253420BC" w14:textId="77777777" w:rsidTr="00CE59E0">
        <w:trPr>
          <w:trHeight w:hRule="exact" w:val="240"/>
          <w:jc w:val="center"/>
        </w:trPr>
        <w:tc>
          <w:tcPr>
            <w:tcW w:w="9752" w:type="dxa"/>
            <w:gridSpan w:val="2"/>
          </w:tcPr>
          <w:p w14:paraId="2A15E663" w14:textId="77777777" w:rsidR="00344E8E" w:rsidRPr="00122286" w:rsidRDefault="00344E8E" w:rsidP="00CE59E0"/>
        </w:tc>
      </w:tr>
      <w:tr w:rsidR="00344E8E" w:rsidRPr="00122286" w14:paraId="799BD1F2" w14:textId="77777777" w:rsidTr="00CE59E0">
        <w:trPr>
          <w:trHeight w:val="240"/>
          <w:jc w:val="center"/>
        </w:trPr>
        <w:tc>
          <w:tcPr>
            <w:tcW w:w="4876" w:type="dxa"/>
          </w:tcPr>
          <w:p w14:paraId="5BD88BAF" w14:textId="77777777" w:rsidR="00344E8E" w:rsidRPr="00122286" w:rsidRDefault="00344E8E" w:rsidP="00CE59E0">
            <w:pPr>
              <w:pStyle w:val="AmColumnHeading"/>
            </w:pPr>
            <w:r w:rsidRPr="00122286">
              <w:t>Texto de la Comisión</w:t>
            </w:r>
          </w:p>
        </w:tc>
        <w:tc>
          <w:tcPr>
            <w:tcW w:w="4876" w:type="dxa"/>
          </w:tcPr>
          <w:p w14:paraId="1D73AC0B" w14:textId="77777777" w:rsidR="00344E8E" w:rsidRPr="00122286" w:rsidRDefault="00344E8E" w:rsidP="00CE59E0">
            <w:pPr>
              <w:pStyle w:val="AmColumnHeading"/>
            </w:pPr>
            <w:r w:rsidRPr="00122286">
              <w:t>Enmienda</w:t>
            </w:r>
          </w:p>
        </w:tc>
      </w:tr>
      <w:tr w:rsidR="00344E8E" w:rsidRPr="00122286" w14:paraId="78BA154D" w14:textId="77777777" w:rsidTr="00CE59E0">
        <w:trPr>
          <w:jc w:val="center"/>
        </w:trPr>
        <w:tc>
          <w:tcPr>
            <w:tcW w:w="4876" w:type="dxa"/>
          </w:tcPr>
          <w:p w14:paraId="69D23AB4" w14:textId="77777777" w:rsidR="00344E8E" w:rsidRPr="00122286" w:rsidRDefault="00344E8E" w:rsidP="00CE59E0">
            <w:pPr>
              <w:pStyle w:val="Normal6a"/>
            </w:pPr>
            <w:r w:rsidRPr="00122286">
              <w:t>d)</w:t>
            </w:r>
            <w:r w:rsidRPr="00122286">
              <w:tab/>
              <w:t xml:space="preserve">si el prestador ha informado de que ha eliminado el material </w:t>
            </w:r>
            <w:r w:rsidRPr="00122286">
              <w:rPr>
                <w:b/>
                <w:bCs/>
                <w:i/>
                <w:iCs/>
              </w:rPr>
              <w:t>o ha inhabilitado el acceso a él</w:t>
            </w:r>
            <w:r w:rsidRPr="00122286">
              <w:t>, de conformidad con el artículo 13, apartado 1, letra i).</w:t>
            </w:r>
          </w:p>
        </w:tc>
        <w:tc>
          <w:tcPr>
            <w:tcW w:w="4876" w:type="dxa"/>
          </w:tcPr>
          <w:p w14:paraId="41230D17" w14:textId="77777777" w:rsidR="00344E8E" w:rsidRPr="00122286" w:rsidRDefault="00344E8E" w:rsidP="00CE59E0">
            <w:pPr>
              <w:pStyle w:val="Normal6a"/>
            </w:pPr>
            <w:r w:rsidRPr="00122286">
              <w:t>d)</w:t>
            </w:r>
            <w:r w:rsidRPr="00122286">
              <w:tab/>
              <w:t>si el prestador ha informado de que ha eliminado el material, de conformidad con el artículo 13, apartado 1, letra i).</w:t>
            </w:r>
          </w:p>
        </w:tc>
      </w:tr>
    </w:tbl>
    <w:p w14:paraId="15D02509"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6D2979B2" w14:textId="77777777" w:rsidR="00344E8E" w:rsidRPr="00122286" w:rsidRDefault="00344E8E" w:rsidP="00344E8E">
      <w:r w:rsidRPr="00122286">
        <w:rPr>
          <w:rStyle w:val="HideTWBExt"/>
          <w:noProof w:val="0"/>
        </w:rPr>
        <w:t>&lt;/Amend&gt;</w:t>
      </w:r>
    </w:p>
    <w:p w14:paraId="17E6F24B"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1351</w:t>
      </w:r>
      <w:r w:rsidRPr="00122286">
        <w:rPr>
          <w:rStyle w:val="HideTWBExt"/>
          <w:b w:val="0"/>
          <w:noProof w:val="0"/>
        </w:rPr>
        <w:t>&lt;/NumAm&gt;</w:t>
      </w:r>
    </w:p>
    <w:p w14:paraId="11E9F27A" w14:textId="77777777" w:rsidR="00344E8E" w:rsidRPr="00122286" w:rsidRDefault="00344E8E" w:rsidP="00344E8E">
      <w:pPr>
        <w:pStyle w:val="NormalBold"/>
      </w:pPr>
      <w:r w:rsidRPr="00122286">
        <w:rPr>
          <w:rStyle w:val="HideTWBExt"/>
          <w:b w:val="0"/>
          <w:noProof w:val="0"/>
        </w:rPr>
        <w:t>&lt;RepeatBlock-By&gt;&lt;Members&gt;</w:t>
      </w:r>
      <w:r w:rsidRPr="00122286">
        <w:t>Paul Tang, Alex Agius Saliba</w:t>
      </w:r>
      <w:r w:rsidRPr="00122286">
        <w:rPr>
          <w:rStyle w:val="HideTWBExt"/>
          <w:b w:val="0"/>
          <w:noProof w:val="0"/>
        </w:rPr>
        <w:t>&lt;/Members&gt;</w:t>
      </w:r>
    </w:p>
    <w:p w14:paraId="5707F3E2" w14:textId="77777777" w:rsidR="00344E8E" w:rsidRPr="00122286" w:rsidRDefault="00344E8E" w:rsidP="00344E8E">
      <w:pPr>
        <w:pStyle w:val="NormalBold"/>
      </w:pPr>
      <w:r w:rsidRPr="00122286">
        <w:rPr>
          <w:rStyle w:val="HideTWBExt"/>
          <w:b w:val="0"/>
          <w:noProof w:val="0"/>
        </w:rPr>
        <w:t>&lt;/RepeatBlock-By&gt;</w:t>
      </w:r>
    </w:p>
    <w:p w14:paraId="6723FC77"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6A99597D" w14:textId="77777777" w:rsidR="00344E8E" w:rsidRPr="00122286" w:rsidRDefault="00344E8E" w:rsidP="00344E8E">
      <w:pPr>
        <w:pStyle w:val="NormalBold"/>
      </w:pPr>
      <w:r w:rsidRPr="00122286">
        <w:rPr>
          <w:rStyle w:val="HideTWBExt"/>
          <w:b w:val="0"/>
          <w:noProof w:val="0"/>
        </w:rPr>
        <w:t>&lt;Article&gt;</w:t>
      </w:r>
      <w:r w:rsidRPr="00122286">
        <w:t>Artículo 20 – apartado 3 – letra d bis (nueva)</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78DA279D" w14:textId="77777777" w:rsidTr="00CE59E0">
        <w:trPr>
          <w:trHeight w:hRule="exact" w:val="240"/>
          <w:jc w:val="center"/>
        </w:trPr>
        <w:tc>
          <w:tcPr>
            <w:tcW w:w="9752" w:type="dxa"/>
            <w:gridSpan w:val="2"/>
          </w:tcPr>
          <w:p w14:paraId="180AFEB5" w14:textId="77777777" w:rsidR="00344E8E" w:rsidRPr="00122286" w:rsidRDefault="00344E8E" w:rsidP="00CE59E0"/>
        </w:tc>
      </w:tr>
      <w:tr w:rsidR="00344E8E" w:rsidRPr="00122286" w14:paraId="1F08B86D" w14:textId="77777777" w:rsidTr="00CE59E0">
        <w:trPr>
          <w:trHeight w:val="240"/>
          <w:jc w:val="center"/>
        </w:trPr>
        <w:tc>
          <w:tcPr>
            <w:tcW w:w="4876" w:type="dxa"/>
          </w:tcPr>
          <w:p w14:paraId="642EA546" w14:textId="77777777" w:rsidR="00344E8E" w:rsidRPr="00122286" w:rsidRDefault="00344E8E" w:rsidP="00CE59E0">
            <w:pPr>
              <w:pStyle w:val="AmColumnHeading"/>
            </w:pPr>
            <w:r w:rsidRPr="00122286">
              <w:lastRenderedPageBreak/>
              <w:t>Texto de la Comisión</w:t>
            </w:r>
          </w:p>
        </w:tc>
        <w:tc>
          <w:tcPr>
            <w:tcW w:w="4876" w:type="dxa"/>
          </w:tcPr>
          <w:p w14:paraId="6C87565A" w14:textId="77777777" w:rsidR="00344E8E" w:rsidRPr="00122286" w:rsidRDefault="00344E8E" w:rsidP="00CE59E0">
            <w:pPr>
              <w:pStyle w:val="AmColumnHeading"/>
            </w:pPr>
            <w:r w:rsidRPr="00122286">
              <w:t>Enmienda</w:t>
            </w:r>
          </w:p>
        </w:tc>
      </w:tr>
      <w:tr w:rsidR="00344E8E" w:rsidRPr="00122286" w14:paraId="06A50F30" w14:textId="77777777" w:rsidTr="00CE59E0">
        <w:trPr>
          <w:jc w:val="center"/>
        </w:trPr>
        <w:tc>
          <w:tcPr>
            <w:tcW w:w="4876" w:type="dxa"/>
          </w:tcPr>
          <w:p w14:paraId="2C97FFA5" w14:textId="77777777" w:rsidR="00344E8E" w:rsidRPr="00122286" w:rsidRDefault="00344E8E" w:rsidP="00CE59E0">
            <w:pPr>
              <w:pStyle w:val="Normal6a"/>
            </w:pPr>
          </w:p>
        </w:tc>
        <w:tc>
          <w:tcPr>
            <w:tcW w:w="4876" w:type="dxa"/>
          </w:tcPr>
          <w:p w14:paraId="5E3732CF" w14:textId="77777777" w:rsidR="00344E8E" w:rsidRPr="00122286" w:rsidRDefault="00344E8E" w:rsidP="00CE59E0">
            <w:pPr>
              <w:pStyle w:val="Normal6a"/>
            </w:pPr>
            <w:r w:rsidRPr="00122286">
              <w:rPr>
                <w:b/>
                <w:i/>
              </w:rPr>
              <w:t>d bis)</w:t>
            </w:r>
            <w:r w:rsidRPr="00122286">
              <w:tab/>
            </w:r>
            <w:r w:rsidRPr="00122286">
              <w:rPr>
                <w:b/>
                <w:i/>
              </w:rPr>
              <w:t>información sobre los servicios de apoyo a los supervivientes adaptados a la edad y sensibles al género para prestarles al menor, sus familiares y los supervivientes un apoyo emocional y psicosocial adecuado, así como asistencia práctica y jurídica.</w:t>
            </w:r>
          </w:p>
        </w:tc>
      </w:tr>
    </w:tbl>
    <w:p w14:paraId="05444BB4"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2818F2C3" w14:textId="77777777" w:rsidR="00344E8E" w:rsidRPr="00122286" w:rsidRDefault="00344E8E" w:rsidP="00344E8E">
      <w:r w:rsidRPr="00122286">
        <w:rPr>
          <w:rStyle w:val="HideTWBExt"/>
          <w:noProof w:val="0"/>
        </w:rPr>
        <w:t>&lt;/Amend&gt;</w:t>
      </w:r>
    </w:p>
    <w:p w14:paraId="13BD9DC0"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1352</w:t>
      </w:r>
      <w:r w:rsidRPr="00122286">
        <w:rPr>
          <w:rStyle w:val="HideTWBExt"/>
          <w:b w:val="0"/>
          <w:noProof w:val="0"/>
        </w:rPr>
        <w:t>&lt;/NumAm&gt;</w:t>
      </w:r>
    </w:p>
    <w:p w14:paraId="6C598A2A" w14:textId="77777777" w:rsidR="00344E8E" w:rsidRPr="00122286" w:rsidRDefault="00344E8E" w:rsidP="00344E8E">
      <w:pPr>
        <w:pStyle w:val="NormalBold"/>
      </w:pPr>
      <w:r w:rsidRPr="00122286">
        <w:rPr>
          <w:rStyle w:val="HideTWBExt"/>
          <w:b w:val="0"/>
          <w:noProof w:val="0"/>
        </w:rPr>
        <w:t>&lt;RepeatBlock-By&gt;&lt;Members&gt;</w:t>
      </w:r>
      <w:r w:rsidRPr="00122286">
        <w:t>Patrick Breyer</w:t>
      </w:r>
      <w:r w:rsidRPr="00122286">
        <w:rPr>
          <w:rStyle w:val="HideTWBExt"/>
          <w:b w:val="0"/>
          <w:noProof w:val="0"/>
        </w:rPr>
        <w:t>&lt;/Members&gt;</w:t>
      </w:r>
    </w:p>
    <w:p w14:paraId="42166F09" w14:textId="77777777" w:rsidR="00344E8E" w:rsidRPr="00122286" w:rsidRDefault="00344E8E" w:rsidP="00344E8E">
      <w:r w:rsidRPr="00122286">
        <w:rPr>
          <w:rStyle w:val="HideTWBExt"/>
          <w:noProof w:val="0"/>
        </w:rPr>
        <w:t>&lt;AuNomDe&gt;</w:t>
      </w:r>
      <w:r w:rsidRPr="00122286">
        <w:rPr>
          <w:rStyle w:val="HideTWBInt"/>
          <w:noProof w:val="0"/>
        </w:rPr>
        <w:t>{Verts/ALE}</w:t>
      </w:r>
      <w:r w:rsidRPr="00122286">
        <w:t>en nombre del Grupo Verts/ALE</w:t>
      </w:r>
      <w:r w:rsidRPr="00122286">
        <w:rPr>
          <w:rStyle w:val="HideTWBExt"/>
          <w:noProof w:val="0"/>
        </w:rPr>
        <w:t>&lt;/AuNomDe&gt;</w:t>
      </w:r>
    </w:p>
    <w:p w14:paraId="71AE76D2" w14:textId="77777777" w:rsidR="00344E8E" w:rsidRPr="00122286" w:rsidRDefault="00344E8E" w:rsidP="00344E8E">
      <w:pPr>
        <w:pStyle w:val="NormalBold"/>
      </w:pPr>
      <w:r w:rsidRPr="00122286">
        <w:rPr>
          <w:rStyle w:val="HideTWBExt"/>
          <w:b w:val="0"/>
          <w:noProof w:val="0"/>
        </w:rPr>
        <w:t>&lt;/RepeatBlock-By&gt;</w:t>
      </w:r>
    </w:p>
    <w:p w14:paraId="4D114C3A"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2BA62350" w14:textId="77777777" w:rsidR="00344E8E" w:rsidRPr="00122286" w:rsidRDefault="00344E8E" w:rsidP="00344E8E">
      <w:pPr>
        <w:pStyle w:val="NormalBold"/>
      </w:pPr>
      <w:r w:rsidRPr="00122286">
        <w:rPr>
          <w:rStyle w:val="HideTWBExt"/>
          <w:b w:val="0"/>
          <w:noProof w:val="0"/>
        </w:rPr>
        <w:t>&lt;Article&gt;</w:t>
      </w:r>
      <w:r w:rsidRPr="00122286">
        <w:t>Artículo 20 – apartado 3 – letra d bis (nueva)</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2DA64411" w14:textId="77777777" w:rsidTr="00CE59E0">
        <w:trPr>
          <w:trHeight w:hRule="exact" w:val="240"/>
          <w:jc w:val="center"/>
        </w:trPr>
        <w:tc>
          <w:tcPr>
            <w:tcW w:w="9752" w:type="dxa"/>
            <w:gridSpan w:val="2"/>
          </w:tcPr>
          <w:p w14:paraId="1FA59087" w14:textId="77777777" w:rsidR="00344E8E" w:rsidRPr="00122286" w:rsidRDefault="00344E8E" w:rsidP="00CE59E0"/>
        </w:tc>
      </w:tr>
      <w:tr w:rsidR="00344E8E" w:rsidRPr="00122286" w14:paraId="52F28B34" w14:textId="77777777" w:rsidTr="00CE59E0">
        <w:trPr>
          <w:trHeight w:val="240"/>
          <w:jc w:val="center"/>
        </w:trPr>
        <w:tc>
          <w:tcPr>
            <w:tcW w:w="4876" w:type="dxa"/>
          </w:tcPr>
          <w:p w14:paraId="5E8DFC6B" w14:textId="77777777" w:rsidR="00344E8E" w:rsidRPr="00122286" w:rsidRDefault="00344E8E" w:rsidP="00CE59E0">
            <w:pPr>
              <w:pStyle w:val="AmColumnHeading"/>
            </w:pPr>
            <w:r w:rsidRPr="00122286">
              <w:t>Texto de la Comisión</w:t>
            </w:r>
          </w:p>
        </w:tc>
        <w:tc>
          <w:tcPr>
            <w:tcW w:w="4876" w:type="dxa"/>
          </w:tcPr>
          <w:p w14:paraId="08197036" w14:textId="77777777" w:rsidR="00344E8E" w:rsidRPr="00122286" w:rsidRDefault="00344E8E" w:rsidP="00CE59E0">
            <w:pPr>
              <w:pStyle w:val="AmColumnHeading"/>
            </w:pPr>
            <w:r w:rsidRPr="00122286">
              <w:t>Enmienda</w:t>
            </w:r>
          </w:p>
        </w:tc>
      </w:tr>
      <w:tr w:rsidR="00344E8E" w:rsidRPr="00122286" w14:paraId="3EF3BEAA" w14:textId="77777777" w:rsidTr="00CE59E0">
        <w:trPr>
          <w:jc w:val="center"/>
        </w:trPr>
        <w:tc>
          <w:tcPr>
            <w:tcW w:w="4876" w:type="dxa"/>
          </w:tcPr>
          <w:p w14:paraId="3DD31D96" w14:textId="77777777" w:rsidR="00344E8E" w:rsidRPr="00122286" w:rsidRDefault="00344E8E" w:rsidP="00CE59E0">
            <w:pPr>
              <w:pStyle w:val="Normal6a"/>
            </w:pPr>
          </w:p>
        </w:tc>
        <w:tc>
          <w:tcPr>
            <w:tcW w:w="4876" w:type="dxa"/>
          </w:tcPr>
          <w:p w14:paraId="6722D935" w14:textId="77777777" w:rsidR="00344E8E" w:rsidRPr="00122286" w:rsidRDefault="00344E8E" w:rsidP="00CE59E0">
            <w:pPr>
              <w:pStyle w:val="Normal6a"/>
            </w:pPr>
            <w:r w:rsidRPr="00122286">
              <w:rPr>
                <w:b/>
                <w:i/>
              </w:rPr>
              <w:t>d bis)</w:t>
            </w:r>
            <w:r w:rsidRPr="00122286">
              <w:tab/>
            </w:r>
            <w:r w:rsidRPr="00122286">
              <w:rPr>
                <w:b/>
                <w:i/>
              </w:rPr>
              <w:t>si se recurrió dicha eliminación y, en ese caso, toda la información relacionada;</w:t>
            </w:r>
          </w:p>
        </w:tc>
      </w:tr>
    </w:tbl>
    <w:p w14:paraId="27E655A1"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4A6FBB1C" w14:textId="77777777" w:rsidR="00344E8E" w:rsidRPr="00122286" w:rsidRDefault="00344E8E" w:rsidP="00344E8E">
      <w:r w:rsidRPr="00122286">
        <w:rPr>
          <w:rStyle w:val="HideTWBExt"/>
          <w:noProof w:val="0"/>
        </w:rPr>
        <w:t>&lt;/Amend&gt;</w:t>
      </w:r>
    </w:p>
    <w:p w14:paraId="437D115F"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1353</w:t>
      </w:r>
      <w:r w:rsidRPr="00122286">
        <w:rPr>
          <w:rStyle w:val="HideTWBExt"/>
          <w:b w:val="0"/>
          <w:noProof w:val="0"/>
        </w:rPr>
        <w:t>&lt;/NumAm&gt;</w:t>
      </w:r>
    </w:p>
    <w:p w14:paraId="30103843" w14:textId="77777777" w:rsidR="00344E8E" w:rsidRPr="00122286" w:rsidRDefault="00344E8E" w:rsidP="00344E8E">
      <w:pPr>
        <w:pStyle w:val="NormalBold"/>
      </w:pPr>
      <w:r w:rsidRPr="00122286">
        <w:rPr>
          <w:rStyle w:val="HideTWBExt"/>
          <w:b w:val="0"/>
          <w:noProof w:val="0"/>
        </w:rPr>
        <w:t>&lt;RepeatBlock-By&gt;&lt;Members&gt;</w:t>
      </w:r>
      <w:r w:rsidRPr="00122286">
        <w:t>Patrick Breyer</w:t>
      </w:r>
      <w:r w:rsidRPr="00122286">
        <w:rPr>
          <w:rStyle w:val="HideTWBExt"/>
          <w:b w:val="0"/>
          <w:noProof w:val="0"/>
        </w:rPr>
        <w:t>&lt;/Members&gt;</w:t>
      </w:r>
    </w:p>
    <w:p w14:paraId="794B3881" w14:textId="77777777" w:rsidR="00344E8E" w:rsidRPr="00122286" w:rsidRDefault="00344E8E" w:rsidP="00344E8E">
      <w:r w:rsidRPr="00122286">
        <w:rPr>
          <w:rStyle w:val="HideTWBExt"/>
          <w:noProof w:val="0"/>
        </w:rPr>
        <w:t>&lt;AuNomDe&gt;</w:t>
      </w:r>
      <w:r w:rsidRPr="00122286">
        <w:rPr>
          <w:rStyle w:val="HideTWBInt"/>
          <w:noProof w:val="0"/>
        </w:rPr>
        <w:t>{Verts/ALE}</w:t>
      </w:r>
      <w:r w:rsidRPr="00122286">
        <w:t>en nombre del Grupo Verts/ALE</w:t>
      </w:r>
      <w:r w:rsidRPr="00122286">
        <w:rPr>
          <w:rStyle w:val="HideTWBExt"/>
          <w:noProof w:val="0"/>
        </w:rPr>
        <w:t>&lt;/AuNomDe&gt;</w:t>
      </w:r>
    </w:p>
    <w:p w14:paraId="55C3A8B8" w14:textId="77777777" w:rsidR="00344E8E" w:rsidRPr="00122286" w:rsidRDefault="00344E8E" w:rsidP="00344E8E">
      <w:pPr>
        <w:pStyle w:val="NormalBold"/>
      </w:pPr>
      <w:r w:rsidRPr="00122286">
        <w:rPr>
          <w:rStyle w:val="HideTWBExt"/>
          <w:b w:val="0"/>
          <w:noProof w:val="0"/>
        </w:rPr>
        <w:t>&lt;/RepeatBlock-By&gt;</w:t>
      </w:r>
    </w:p>
    <w:p w14:paraId="4E2C7E6C"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1BFADE70" w14:textId="77777777" w:rsidR="00344E8E" w:rsidRPr="00122286" w:rsidRDefault="00344E8E" w:rsidP="00344E8E">
      <w:pPr>
        <w:pStyle w:val="NormalBold"/>
      </w:pPr>
      <w:r w:rsidRPr="00122286">
        <w:rPr>
          <w:rStyle w:val="HideTWBExt"/>
          <w:b w:val="0"/>
          <w:noProof w:val="0"/>
        </w:rPr>
        <w:t>&lt;Article&gt;</w:t>
      </w:r>
      <w:r w:rsidRPr="00122286">
        <w:t>Artículo 20 – apartado 3 – letra d ter (nueva)</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2531F561" w14:textId="77777777" w:rsidTr="00CE59E0">
        <w:trPr>
          <w:trHeight w:hRule="exact" w:val="240"/>
          <w:jc w:val="center"/>
        </w:trPr>
        <w:tc>
          <w:tcPr>
            <w:tcW w:w="9752" w:type="dxa"/>
            <w:gridSpan w:val="2"/>
          </w:tcPr>
          <w:p w14:paraId="02342311" w14:textId="77777777" w:rsidR="00344E8E" w:rsidRPr="00122286" w:rsidRDefault="00344E8E" w:rsidP="00CE59E0"/>
        </w:tc>
      </w:tr>
      <w:tr w:rsidR="00344E8E" w:rsidRPr="00122286" w14:paraId="03DFA9B7" w14:textId="77777777" w:rsidTr="00CE59E0">
        <w:trPr>
          <w:trHeight w:val="240"/>
          <w:jc w:val="center"/>
        </w:trPr>
        <w:tc>
          <w:tcPr>
            <w:tcW w:w="4876" w:type="dxa"/>
          </w:tcPr>
          <w:p w14:paraId="089F588B" w14:textId="77777777" w:rsidR="00344E8E" w:rsidRPr="00122286" w:rsidRDefault="00344E8E" w:rsidP="00CE59E0">
            <w:pPr>
              <w:pStyle w:val="AmColumnHeading"/>
            </w:pPr>
            <w:r w:rsidRPr="00122286">
              <w:t>Texto de la Comisión</w:t>
            </w:r>
          </w:p>
        </w:tc>
        <w:tc>
          <w:tcPr>
            <w:tcW w:w="4876" w:type="dxa"/>
          </w:tcPr>
          <w:p w14:paraId="64148FDB" w14:textId="77777777" w:rsidR="00344E8E" w:rsidRPr="00122286" w:rsidRDefault="00344E8E" w:rsidP="00CE59E0">
            <w:pPr>
              <w:pStyle w:val="AmColumnHeading"/>
            </w:pPr>
            <w:r w:rsidRPr="00122286">
              <w:t>Enmienda</w:t>
            </w:r>
          </w:p>
        </w:tc>
      </w:tr>
      <w:tr w:rsidR="00344E8E" w:rsidRPr="00122286" w14:paraId="65605235" w14:textId="77777777" w:rsidTr="00CE59E0">
        <w:trPr>
          <w:jc w:val="center"/>
        </w:trPr>
        <w:tc>
          <w:tcPr>
            <w:tcW w:w="4876" w:type="dxa"/>
          </w:tcPr>
          <w:p w14:paraId="367E8D33" w14:textId="77777777" w:rsidR="00344E8E" w:rsidRPr="00122286" w:rsidRDefault="00344E8E" w:rsidP="00CE59E0">
            <w:pPr>
              <w:pStyle w:val="Normal6a"/>
            </w:pPr>
          </w:p>
        </w:tc>
        <w:tc>
          <w:tcPr>
            <w:tcW w:w="4876" w:type="dxa"/>
          </w:tcPr>
          <w:p w14:paraId="2FFBAE74" w14:textId="77777777" w:rsidR="00344E8E" w:rsidRPr="00122286" w:rsidRDefault="00344E8E" w:rsidP="00CE59E0">
            <w:pPr>
              <w:pStyle w:val="Normal6a"/>
            </w:pPr>
            <w:r w:rsidRPr="00122286">
              <w:rPr>
                <w:b/>
                <w:i/>
              </w:rPr>
              <w:t>d ter)</w:t>
            </w:r>
            <w:r w:rsidRPr="00122286">
              <w:tab/>
            </w:r>
            <w:r w:rsidRPr="00122286">
              <w:rPr>
                <w:b/>
                <w:i/>
              </w:rPr>
              <w:t>información pertinente adaptada a la edad, accesible y sensible al género sobre apoyo y asistencia a las víctimas en la región de la víctima.</w:t>
            </w:r>
          </w:p>
        </w:tc>
      </w:tr>
    </w:tbl>
    <w:p w14:paraId="3B3EB2B1"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6F59F84E" w14:textId="77777777" w:rsidR="00344E8E" w:rsidRPr="00122286" w:rsidRDefault="00344E8E" w:rsidP="00344E8E">
      <w:r w:rsidRPr="00122286">
        <w:rPr>
          <w:rStyle w:val="HideTWBExt"/>
          <w:noProof w:val="0"/>
        </w:rPr>
        <w:t>&lt;/Amend&gt;</w:t>
      </w:r>
    </w:p>
    <w:p w14:paraId="2A409990" w14:textId="77777777" w:rsidR="00344E8E" w:rsidRPr="00122286" w:rsidRDefault="00344E8E" w:rsidP="00344E8E">
      <w:pPr>
        <w:pStyle w:val="AmNumberTabs"/>
      </w:pPr>
      <w:r w:rsidRPr="00122286">
        <w:rPr>
          <w:rStyle w:val="HideTWBExt"/>
          <w:b w:val="0"/>
          <w:noProof w:val="0"/>
        </w:rPr>
        <w:lastRenderedPageBreak/>
        <w:t>&lt;Amend&gt;</w:t>
      </w:r>
      <w:r w:rsidRPr="00122286">
        <w:t>Enmienda</w:t>
      </w:r>
      <w:r w:rsidRPr="00122286">
        <w:tab/>
      </w:r>
      <w:r w:rsidRPr="00122286">
        <w:tab/>
      </w:r>
      <w:r w:rsidRPr="00122286">
        <w:rPr>
          <w:rStyle w:val="HideTWBExt"/>
          <w:b w:val="0"/>
          <w:noProof w:val="0"/>
        </w:rPr>
        <w:t>&lt;NumAm&gt;</w:t>
      </w:r>
      <w:r w:rsidRPr="00122286">
        <w:t>1354</w:t>
      </w:r>
      <w:r w:rsidRPr="00122286">
        <w:rPr>
          <w:rStyle w:val="HideTWBExt"/>
          <w:b w:val="0"/>
          <w:noProof w:val="0"/>
        </w:rPr>
        <w:t>&lt;/NumAm&gt;</w:t>
      </w:r>
    </w:p>
    <w:p w14:paraId="0B4FE69B" w14:textId="77777777" w:rsidR="00344E8E" w:rsidRPr="00122286" w:rsidRDefault="00344E8E" w:rsidP="00344E8E">
      <w:pPr>
        <w:pStyle w:val="NormalBold"/>
      </w:pPr>
      <w:r w:rsidRPr="00122286">
        <w:rPr>
          <w:rStyle w:val="HideTWBExt"/>
          <w:b w:val="0"/>
          <w:noProof w:val="0"/>
        </w:rPr>
        <w:t>&lt;RepeatBlock-By&gt;&lt;Members&gt;</w:t>
      </w:r>
      <w:r w:rsidRPr="00122286">
        <w:t>Cornelia Ernst, Clare Daly</w:t>
      </w:r>
      <w:r w:rsidRPr="00122286">
        <w:rPr>
          <w:rStyle w:val="HideTWBExt"/>
          <w:b w:val="0"/>
          <w:noProof w:val="0"/>
        </w:rPr>
        <w:t>&lt;/Members&gt;</w:t>
      </w:r>
    </w:p>
    <w:p w14:paraId="134E921E" w14:textId="77777777" w:rsidR="00344E8E" w:rsidRPr="00122286" w:rsidRDefault="00344E8E" w:rsidP="00344E8E">
      <w:pPr>
        <w:pStyle w:val="NormalBold"/>
      </w:pPr>
      <w:r w:rsidRPr="00122286">
        <w:rPr>
          <w:rStyle w:val="HideTWBExt"/>
          <w:b w:val="0"/>
          <w:noProof w:val="0"/>
        </w:rPr>
        <w:t>&lt;/RepeatBlock-By&gt;</w:t>
      </w:r>
    </w:p>
    <w:p w14:paraId="48483927"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15C5661C" w14:textId="77777777" w:rsidR="00344E8E" w:rsidRPr="00122286" w:rsidRDefault="00344E8E" w:rsidP="00344E8E">
      <w:pPr>
        <w:pStyle w:val="NormalBold"/>
      </w:pPr>
      <w:r w:rsidRPr="00122286">
        <w:rPr>
          <w:rStyle w:val="HideTWBExt"/>
          <w:b w:val="0"/>
          <w:noProof w:val="0"/>
        </w:rPr>
        <w:t>&lt;Article&gt;</w:t>
      </w:r>
      <w:r w:rsidRPr="00122286">
        <w:t>Artículo 21 – título</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640FF0C1" w14:textId="77777777" w:rsidTr="00CE59E0">
        <w:trPr>
          <w:trHeight w:hRule="exact" w:val="240"/>
          <w:jc w:val="center"/>
        </w:trPr>
        <w:tc>
          <w:tcPr>
            <w:tcW w:w="9752" w:type="dxa"/>
            <w:gridSpan w:val="2"/>
          </w:tcPr>
          <w:p w14:paraId="50EB0AF3" w14:textId="77777777" w:rsidR="00344E8E" w:rsidRPr="00122286" w:rsidRDefault="00344E8E" w:rsidP="00CE59E0"/>
        </w:tc>
      </w:tr>
      <w:tr w:rsidR="00344E8E" w:rsidRPr="00122286" w14:paraId="1D52A6FB" w14:textId="77777777" w:rsidTr="00CE59E0">
        <w:trPr>
          <w:trHeight w:val="240"/>
          <w:jc w:val="center"/>
        </w:trPr>
        <w:tc>
          <w:tcPr>
            <w:tcW w:w="4876" w:type="dxa"/>
          </w:tcPr>
          <w:p w14:paraId="52940C35" w14:textId="77777777" w:rsidR="00344E8E" w:rsidRPr="00122286" w:rsidRDefault="00344E8E" w:rsidP="00CE59E0">
            <w:pPr>
              <w:pStyle w:val="AmColumnHeading"/>
            </w:pPr>
            <w:r w:rsidRPr="00122286">
              <w:t>Texto de la Comisión</w:t>
            </w:r>
          </w:p>
        </w:tc>
        <w:tc>
          <w:tcPr>
            <w:tcW w:w="4876" w:type="dxa"/>
          </w:tcPr>
          <w:p w14:paraId="14A51CE8" w14:textId="77777777" w:rsidR="00344E8E" w:rsidRPr="00122286" w:rsidRDefault="00344E8E" w:rsidP="00CE59E0">
            <w:pPr>
              <w:pStyle w:val="AmColumnHeading"/>
            </w:pPr>
            <w:r w:rsidRPr="00122286">
              <w:t>Enmienda</w:t>
            </w:r>
          </w:p>
        </w:tc>
      </w:tr>
      <w:tr w:rsidR="00344E8E" w:rsidRPr="00122286" w14:paraId="1771771C" w14:textId="77777777" w:rsidTr="00CE59E0">
        <w:trPr>
          <w:jc w:val="center"/>
        </w:trPr>
        <w:tc>
          <w:tcPr>
            <w:tcW w:w="4876" w:type="dxa"/>
          </w:tcPr>
          <w:p w14:paraId="06DCB597" w14:textId="77777777" w:rsidR="00344E8E" w:rsidRPr="00122286" w:rsidRDefault="00344E8E" w:rsidP="00CE59E0">
            <w:pPr>
              <w:pStyle w:val="Normal6a"/>
            </w:pPr>
            <w:r w:rsidRPr="00122286">
              <w:t xml:space="preserve">Derecho de </w:t>
            </w:r>
            <w:r w:rsidRPr="00122286">
              <w:rPr>
                <w:b/>
                <w:bCs/>
                <w:i/>
                <w:iCs/>
              </w:rPr>
              <w:t>las víctimas</w:t>
            </w:r>
            <w:r w:rsidRPr="00122286">
              <w:t xml:space="preserve"> a recibir ayuda y apoyo para la eliminación del material</w:t>
            </w:r>
          </w:p>
        </w:tc>
        <w:tc>
          <w:tcPr>
            <w:tcW w:w="4876" w:type="dxa"/>
          </w:tcPr>
          <w:p w14:paraId="5C2F237E" w14:textId="77777777" w:rsidR="00344E8E" w:rsidRPr="00122286" w:rsidRDefault="00344E8E" w:rsidP="00CE59E0">
            <w:pPr>
              <w:pStyle w:val="Normal6a"/>
            </w:pPr>
            <w:r w:rsidRPr="00122286">
              <w:t xml:space="preserve">Derecho de </w:t>
            </w:r>
            <w:r w:rsidRPr="00122286">
              <w:rPr>
                <w:b/>
                <w:bCs/>
                <w:i/>
                <w:iCs/>
              </w:rPr>
              <w:t>los supervivientes</w:t>
            </w:r>
            <w:r w:rsidRPr="00122286">
              <w:t xml:space="preserve"> a recibir ayuda y apoyo para la eliminación del material</w:t>
            </w:r>
          </w:p>
        </w:tc>
      </w:tr>
    </w:tbl>
    <w:p w14:paraId="76F33AF2"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6C294495" w14:textId="77777777" w:rsidR="00344E8E" w:rsidRPr="00122286" w:rsidRDefault="00344E8E" w:rsidP="00344E8E">
      <w:r w:rsidRPr="00122286">
        <w:rPr>
          <w:rStyle w:val="HideTWBExt"/>
          <w:noProof w:val="0"/>
        </w:rPr>
        <w:t>&lt;/Amend&gt;</w:t>
      </w:r>
    </w:p>
    <w:p w14:paraId="063C4008"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1355</w:t>
      </w:r>
      <w:r w:rsidRPr="00122286">
        <w:rPr>
          <w:rStyle w:val="HideTWBExt"/>
          <w:b w:val="0"/>
          <w:noProof w:val="0"/>
        </w:rPr>
        <w:t>&lt;/NumAm&gt;</w:t>
      </w:r>
    </w:p>
    <w:p w14:paraId="507137B1" w14:textId="77777777" w:rsidR="00344E8E" w:rsidRPr="00122286" w:rsidRDefault="00344E8E" w:rsidP="00344E8E">
      <w:pPr>
        <w:pStyle w:val="NormalBold"/>
      </w:pPr>
      <w:r w:rsidRPr="00122286">
        <w:rPr>
          <w:rStyle w:val="HideTWBExt"/>
          <w:b w:val="0"/>
          <w:noProof w:val="0"/>
        </w:rPr>
        <w:t>&lt;RepeatBlock-By&gt;&lt;Members&gt;</w:t>
      </w:r>
      <w:r w:rsidRPr="00122286">
        <w:t>Paul Tang, Alex Agius Saliba</w:t>
      </w:r>
      <w:r w:rsidRPr="00122286">
        <w:rPr>
          <w:rStyle w:val="HideTWBExt"/>
          <w:b w:val="0"/>
          <w:noProof w:val="0"/>
        </w:rPr>
        <w:t>&lt;/Members&gt;</w:t>
      </w:r>
    </w:p>
    <w:p w14:paraId="22725167" w14:textId="77777777" w:rsidR="00344E8E" w:rsidRPr="00122286" w:rsidRDefault="00344E8E" w:rsidP="00344E8E">
      <w:pPr>
        <w:pStyle w:val="NormalBold"/>
      </w:pPr>
      <w:r w:rsidRPr="00122286">
        <w:rPr>
          <w:rStyle w:val="HideTWBExt"/>
          <w:b w:val="0"/>
          <w:noProof w:val="0"/>
        </w:rPr>
        <w:t>&lt;/RepeatBlock-By&gt;</w:t>
      </w:r>
    </w:p>
    <w:p w14:paraId="16A99691"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0301EA5B" w14:textId="77777777" w:rsidR="00344E8E" w:rsidRPr="00122286" w:rsidRDefault="00344E8E" w:rsidP="00344E8E">
      <w:pPr>
        <w:pStyle w:val="NormalBold"/>
      </w:pPr>
      <w:r w:rsidRPr="00122286">
        <w:rPr>
          <w:rStyle w:val="HideTWBExt"/>
          <w:b w:val="0"/>
          <w:noProof w:val="0"/>
        </w:rPr>
        <w:t>&lt;Article&gt;</w:t>
      </w:r>
      <w:r w:rsidRPr="00122286">
        <w:t>Artículo 21 – título</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3B2ED51F" w14:textId="77777777" w:rsidTr="00CE59E0">
        <w:trPr>
          <w:trHeight w:hRule="exact" w:val="240"/>
          <w:jc w:val="center"/>
        </w:trPr>
        <w:tc>
          <w:tcPr>
            <w:tcW w:w="9752" w:type="dxa"/>
            <w:gridSpan w:val="2"/>
          </w:tcPr>
          <w:p w14:paraId="7B8868F1" w14:textId="77777777" w:rsidR="00344E8E" w:rsidRPr="00122286" w:rsidRDefault="00344E8E" w:rsidP="00CE59E0"/>
        </w:tc>
      </w:tr>
      <w:tr w:rsidR="00344E8E" w:rsidRPr="00122286" w14:paraId="6DECEFC9" w14:textId="77777777" w:rsidTr="00CE59E0">
        <w:trPr>
          <w:trHeight w:val="240"/>
          <w:jc w:val="center"/>
        </w:trPr>
        <w:tc>
          <w:tcPr>
            <w:tcW w:w="4876" w:type="dxa"/>
          </w:tcPr>
          <w:p w14:paraId="0EB2E280" w14:textId="77777777" w:rsidR="00344E8E" w:rsidRPr="00122286" w:rsidRDefault="00344E8E" w:rsidP="00CE59E0">
            <w:pPr>
              <w:pStyle w:val="AmColumnHeading"/>
            </w:pPr>
            <w:r w:rsidRPr="00122286">
              <w:t>Texto de la Comisión</w:t>
            </w:r>
          </w:p>
        </w:tc>
        <w:tc>
          <w:tcPr>
            <w:tcW w:w="4876" w:type="dxa"/>
          </w:tcPr>
          <w:p w14:paraId="7FA812FA" w14:textId="77777777" w:rsidR="00344E8E" w:rsidRPr="00122286" w:rsidRDefault="00344E8E" w:rsidP="00CE59E0">
            <w:pPr>
              <w:pStyle w:val="AmColumnHeading"/>
            </w:pPr>
            <w:r w:rsidRPr="00122286">
              <w:t>Enmienda</w:t>
            </w:r>
          </w:p>
        </w:tc>
      </w:tr>
      <w:tr w:rsidR="00344E8E" w:rsidRPr="00122286" w14:paraId="3C462BD8" w14:textId="77777777" w:rsidTr="00CE59E0">
        <w:trPr>
          <w:jc w:val="center"/>
        </w:trPr>
        <w:tc>
          <w:tcPr>
            <w:tcW w:w="4876" w:type="dxa"/>
          </w:tcPr>
          <w:p w14:paraId="35B7F2AC" w14:textId="77777777" w:rsidR="00344E8E" w:rsidRPr="00122286" w:rsidRDefault="00344E8E" w:rsidP="00CE59E0">
            <w:pPr>
              <w:pStyle w:val="Normal6a"/>
            </w:pPr>
            <w:r w:rsidRPr="00122286">
              <w:t xml:space="preserve">Derecho de </w:t>
            </w:r>
            <w:r w:rsidRPr="00122286">
              <w:rPr>
                <w:b/>
                <w:bCs/>
                <w:i/>
                <w:iCs/>
              </w:rPr>
              <w:t>las víctimas</w:t>
            </w:r>
            <w:r w:rsidRPr="00122286">
              <w:t xml:space="preserve"> a recibir ayuda y apoyo para la eliminación del material</w:t>
            </w:r>
          </w:p>
        </w:tc>
        <w:tc>
          <w:tcPr>
            <w:tcW w:w="4876" w:type="dxa"/>
          </w:tcPr>
          <w:p w14:paraId="6CE585AD" w14:textId="77777777" w:rsidR="00344E8E" w:rsidRPr="00122286" w:rsidRDefault="00344E8E" w:rsidP="00CE59E0">
            <w:pPr>
              <w:pStyle w:val="Normal6a"/>
            </w:pPr>
            <w:r w:rsidRPr="00122286">
              <w:t xml:space="preserve">Derecho de </w:t>
            </w:r>
            <w:r w:rsidRPr="00122286">
              <w:rPr>
                <w:b/>
                <w:bCs/>
                <w:i/>
                <w:iCs/>
              </w:rPr>
              <w:t>los supervivientes</w:t>
            </w:r>
            <w:r w:rsidRPr="00122286">
              <w:t xml:space="preserve"> a recibir ayuda y apoyo para la eliminación del material</w:t>
            </w:r>
          </w:p>
        </w:tc>
      </w:tr>
    </w:tbl>
    <w:p w14:paraId="6B0CC9D2"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64A75AA6" w14:textId="77777777" w:rsidR="00344E8E" w:rsidRPr="00122286" w:rsidRDefault="00344E8E" w:rsidP="00344E8E">
      <w:r w:rsidRPr="00122286">
        <w:rPr>
          <w:rStyle w:val="HideTWBExt"/>
          <w:noProof w:val="0"/>
        </w:rPr>
        <w:t>&lt;/Amend&gt;</w:t>
      </w:r>
    </w:p>
    <w:p w14:paraId="2C0A0645"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1356</w:t>
      </w:r>
      <w:r w:rsidRPr="00122286">
        <w:rPr>
          <w:rStyle w:val="HideTWBExt"/>
          <w:b w:val="0"/>
          <w:noProof w:val="0"/>
        </w:rPr>
        <w:t>&lt;/NumAm&gt;</w:t>
      </w:r>
    </w:p>
    <w:p w14:paraId="179F4B5A" w14:textId="77777777" w:rsidR="00344E8E" w:rsidRPr="00122286" w:rsidRDefault="00344E8E" w:rsidP="00344E8E">
      <w:pPr>
        <w:pStyle w:val="NormalBold"/>
      </w:pPr>
      <w:r w:rsidRPr="00122286">
        <w:rPr>
          <w:rStyle w:val="HideTWBExt"/>
          <w:b w:val="0"/>
          <w:noProof w:val="0"/>
        </w:rPr>
        <w:t>&lt;RepeatBlock-By&gt;&lt;Members&gt;</w:t>
      </w:r>
      <w:r w:rsidRPr="00122286">
        <w:t>Patrick Breyer</w:t>
      </w:r>
      <w:r w:rsidRPr="00122286">
        <w:rPr>
          <w:rStyle w:val="HideTWBExt"/>
          <w:b w:val="0"/>
          <w:noProof w:val="0"/>
        </w:rPr>
        <w:t>&lt;/Members&gt;</w:t>
      </w:r>
    </w:p>
    <w:p w14:paraId="551A7DB5" w14:textId="77777777" w:rsidR="00344E8E" w:rsidRPr="00122286" w:rsidRDefault="00344E8E" w:rsidP="00344E8E">
      <w:r w:rsidRPr="00122286">
        <w:rPr>
          <w:rStyle w:val="HideTWBExt"/>
          <w:noProof w:val="0"/>
        </w:rPr>
        <w:t>&lt;AuNomDe&gt;</w:t>
      </w:r>
      <w:r w:rsidRPr="00122286">
        <w:rPr>
          <w:rStyle w:val="HideTWBInt"/>
          <w:noProof w:val="0"/>
        </w:rPr>
        <w:t>{Verts/ALE}</w:t>
      </w:r>
      <w:r w:rsidRPr="00122286">
        <w:t>en nombre del Grupo Verts/ALE</w:t>
      </w:r>
      <w:r w:rsidRPr="00122286">
        <w:rPr>
          <w:rStyle w:val="HideTWBExt"/>
          <w:noProof w:val="0"/>
        </w:rPr>
        <w:t>&lt;/AuNomDe&gt;</w:t>
      </w:r>
    </w:p>
    <w:p w14:paraId="74556390" w14:textId="77777777" w:rsidR="00344E8E" w:rsidRPr="00122286" w:rsidRDefault="00344E8E" w:rsidP="00344E8E">
      <w:pPr>
        <w:pStyle w:val="NormalBold"/>
      </w:pPr>
      <w:r w:rsidRPr="00122286">
        <w:rPr>
          <w:rStyle w:val="HideTWBExt"/>
          <w:b w:val="0"/>
          <w:noProof w:val="0"/>
        </w:rPr>
        <w:t>&lt;/RepeatBlock-By&gt;</w:t>
      </w:r>
    </w:p>
    <w:p w14:paraId="0AD99137"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57A48EDF" w14:textId="77777777" w:rsidR="00344E8E" w:rsidRPr="00122286" w:rsidRDefault="00344E8E" w:rsidP="00344E8E">
      <w:pPr>
        <w:pStyle w:val="NormalBold"/>
      </w:pPr>
      <w:r w:rsidRPr="00122286">
        <w:rPr>
          <w:rStyle w:val="HideTWBExt"/>
          <w:b w:val="0"/>
          <w:noProof w:val="0"/>
        </w:rPr>
        <w:t>&lt;Article&gt;</w:t>
      </w:r>
      <w:r w:rsidRPr="00122286">
        <w:t>Artículo 21 – apartado 1</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18264E7B" w14:textId="77777777" w:rsidTr="00CE59E0">
        <w:trPr>
          <w:trHeight w:hRule="exact" w:val="240"/>
          <w:jc w:val="center"/>
        </w:trPr>
        <w:tc>
          <w:tcPr>
            <w:tcW w:w="9752" w:type="dxa"/>
            <w:gridSpan w:val="2"/>
          </w:tcPr>
          <w:p w14:paraId="5F09DB13" w14:textId="77777777" w:rsidR="00344E8E" w:rsidRPr="00122286" w:rsidRDefault="00344E8E" w:rsidP="00CE59E0"/>
        </w:tc>
      </w:tr>
      <w:tr w:rsidR="00344E8E" w:rsidRPr="00122286" w14:paraId="7A9036C7" w14:textId="77777777" w:rsidTr="00CE59E0">
        <w:trPr>
          <w:trHeight w:val="240"/>
          <w:jc w:val="center"/>
        </w:trPr>
        <w:tc>
          <w:tcPr>
            <w:tcW w:w="4876" w:type="dxa"/>
          </w:tcPr>
          <w:p w14:paraId="109D91B7" w14:textId="77777777" w:rsidR="00344E8E" w:rsidRPr="00122286" w:rsidRDefault="00344E8E" w:rsidP="00CE59E0">
            <w:pPr>
              <w:pStyle w:val="AmColumnHeading"/>
            </w:pPr>
            <w:r w:rsidRPr="00122286">
              <w:t>Texto de la Comisión</w:t>
            </w:r>
          </w:p>
        </w:tc>
        <w:tc>
          <w:tcPr>
            <w:tcW w:w="4876" w:type="dxa"/>
          </w:tcPr>
          <w:p w14:paraId="07EBC278" w14:textId="77777777" w:rsidR="00344E8E" w:rsidRPr="00122286" w:rsidRDefault="00344E8E" w:rsidP="00CE59E0">
            <w:pPr>
              <w:pStyle w:val="AmColumnHeading"/>
            </w:pPr>
            <w:r w:rsidRPr="00122286">
              <w:t>Enmienda</w:t>
            </w:r>
          </w:p>
        </w:tc>
      </w:tr>
      <w:tr w:rsidR="00344E8E" w:rsidRPr="00122286" w14:paraId="687A4DED" w14:textId="77777777" w:rsidTr="00CE59E0">
        <w:trPr>
          <w:jc w:val="center"/>
        </w:trPr>
        <w:tc>
          <w:tcPr>
            <w:tcW w:w="4876" w:type="dxa"/>
          </w:tcPr>
          <w:p w14:paraId="0992718C" w14:textId="77777777" w:rsidR="00344E8E" w:rsidRPr="00122286" w:rsidRDefault="00344E8E" w:rsidP="00CE59E0">
            <w:pPr>
              <w:pStyle w:val="Normal6a"/>
            </w:pPr>
            <w:r w:rsidRPr="00122286">
              <w:rPr>
                <w:b/>
                <w:i/>
              </w:rPr>
              <w:t>1.</w:t>
            </w:r>
            <w:r w:rsidRPr="00122286">
              <w:tab/>
            </w:r>
            <w:r w:rsidRPr="00122286">
              <w:rPr>
                <w:b/>
                <w:i/>
              </w:rPr>
              <w:t xml:space="preserve">Los prestadores de servicios de alojamiento de datos proporcionarán ayuda razonable, previa solicitud, a las personas residentes en la Unión que traten de eliminar uno o más elementos específicos del material conocido de abuso sexual de menores que los represente o que deseen que el prestador inhabilite el </w:t>
            </w:r>
            <w:r w:rsidRPr="00122286">
              <w:rPr>
                <w:b/>
                <w:i/>
              </w:rPr>
              <w:lastRenderedPageBreak/>
              <w:t>acceso a dicho material.</w:t>
            </w:r>
          </w:p>
        </w:tc>
        <w:tc>
          <w:tcPr>
            <w:tcW w:w="4876" w:type="dxa"/>
          </w:tcPr>
          <w:p w14:paraId="521AC812" w14:textId="77777777" w:rsidR="00344E8E" w:rsidRPr="00122286" w:rsidRDefault="00344E8E" w:rsidP="00CE59E0">
            <w:pPr>
              <w:pStyle w:val="Normal6a"/>
            </w:pPr>
            <w:r w:rsidRPr="00122286">
              <w:rPr>
                <w:b/>
                <w:i/>
              </w:rPr>
              <w:lastRenderedPageBreak/>
              <w:t>suprimido</w:t>
            </w:r>
          </w:p>
        </w:tc>
      </w:tr>
    </w:tbl>
    <w:p w14:paraId="370C72D0"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739D56BF" w14:textId="77777777" w:rsidR="00344E8E" w:rsidRPr="00122286" w:rsidRDefault="00344E8E" w:rsidP="00344E8E">
      <w:pPr>
        <w:pStyle w:val="AmJustTitle"/>
      </w:pPr>
      <w:r w:rsidRPr="00122286">
        <w:rPr>
          <w:rStyle w:val="HideTWBExt"/>
          <w:i w:val="0"/>
          <w:noProof w:val="0"/>
        </w:rPr>
        <w:t>&lt;TitreJust&gt;</w:t>
      </w:r>
      <w:r w:rsidRPr="00122286">
        <w:t>Justificación</w:t>
      </w:r>
      <w:r w:rsidRPr="00122286">
        <w:rPr>
          <w:rStyle w:val="HideTWBExt"/>
          <w:i w:val="0"/>
          <w:noProof w:val="0"/>
        </w:rPr>
        <w:t>&lt;/TitreJust&gt;</w:t>
      </w:r>
    </w:p>
    <w:p w14:paraId="7615DEA3" w14:textId="77777777" w:rsidR="00344E8E" w:rsidRPr="00122286" w:rsidRDefault="00344E8E" w:rsidP="00344E8E">
      <w:pPr>
        <w:pStyle w:val="AmJustText"/>
      </w:pPr>
      <w:r w:rsidRPr="00122286">
        <w:t>Esta tarea requiere tratar con las víctimas, pero los prestadores carecen de formación para ello.</w:t>
      </w:r>
    </w:p>
    <w:p w14:paraId="400AF9CB" w14:textId="77777777" w:rsidR="00344E8E" w:rsidRPr="00122286" w:rsidRDefault="00344E8E" w:rsidP="00344E8E">
      <w:r w:rsidRPr="00122286">
        <w:rPr>
          <w:rStyle w:val="HideTWBExt"/>
          <w:noProof w:val="0"/>
        </w:rPr>
        <w:t>&lt;/Amend&gt;</w:t>
      </w:r>
    </w:p>
    <w:p w14:paraId="23B4902C"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1357</w:t>
      </w:r>
      <w:r w:rsidRPr="00122286">
        <w:rPr>
          <w:rStyle w:val="HideTWBExt"/>
          <w:b w:val="0"/>
          <w:noProof w:val="0"/>
        </w:rPr>
        <w:t>&lt;/NumAm&gt;</w:t>
      </w:r>
    </w:p>
    <w:p w14:paraId="610BBDB3" w14:textId="77777777" w:rsidR="00344E8E" w:rsidRPr="00122286" w:rsidRDefault="00344E8E" w:rsidP="00344E8E">
      <w:pPr>
        <w:pStyle w:val="NormalBold"/>
      </w:pPr>
      <w:r w:rsidRPr="00122286">
        <w:rPr>
          <w:rStyle w:val="HideTWBExt"/>
          <w:b w:val="0"/>
          <w:noProof w:val="0"/>
        </w:rPr>
        <w:t>&lt;RepeatBlock-By&gt;&lt;Members&gt;</w:t>
      </w:r>
      <w:r w:rsidRPr="00122286">
        <w:t>Lucia Ďuriš Nicholsonová, Fabienne Keller</w:t>
      </w:r>
      <w:r w:rsidRPr="00122286">
        <w:rPr>
          <w:rStyle w:val="HideTWBExt"/>
          <w:b w:val="0"/>
          <w:noProof w:val="0"/>
        </w:rPr>
        <w:t>&lt;/Members&gt;</w:t>
      </w:r>
    </w:p>
    <w:p w14:paraId="1A797471" w14:textId="77777777" w:rsidR="00344E8E" w:rsidRPr="00122286" w:rsidRDefault="00344E8E" w:rsidP="00344E8E">
      <w:pPr>
        <w:pStyle w:val="NormalBold"/>
      </w:pPr>
      <w:r w:rsidRPr="00122286">
        <w:rPr>
          <w:rStyle w:val="HideTWBExt"/>
          <w:b w:val="0"/>
          <w:noProof w:val="0"/>
        </w:rPr>
        <w:t>&lt;/RepeatBlock-By&gt;</w:t>
      </w:r>
    </w:p>
    <w:p w14:paraId="4074C28E"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5A58A191" w14:textId="77777777" w:rsidR="00344E8E" w:rsidRPr="00122286" w:rsidRDefault="00344E8E" w:rsidP="00344E8E">
      <w:pPr>
        <w:pStyle w:val="NormalBold"/>
      </w:pPr>
      <w:r w:rsidRPr="00122286">
        <w:rPr>
          <w:rStyle w:val="HideTWBExt"/>
          <w:b w:val="0"/>
          <w:noProof w:val="0"/>
        </w:rPr>
        <w:t>&lt;Article&gt;</w:t>
      </w:r>
      <w:r w:rsidRPr="00122286">
        <w:t>Artículo 21 – apartado 1</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1A06F97E" w14:textId="77777777" w:rsidTr="00CE59E0">
        <w:trPr>
          <w:trHeight w:hRule="exact" w:val="240"/>
          <w:jc w:val="center"/>
        </w:trPr>
        <w:tc>
          <w:tcPr>
            <w:tcW w:w="9752" w:type="dxa"/>
            <w:gridSpan w:val="2"/>
          </w:tcPr>
          <w:p w14:paraId="153B2BAB" w14:textId="77777777" w:rsidR="00344E8E" w:rsidRPr="00122286" w:rsidRDefault="00344E8E" w:rsidP="00CE59E0"/>
        </w:tc>
      </w:tr>
      <w:tr w:rsidR="00344E8E" w:rsidRPr="00122286" w14:paraId="155F533F" w14:textId="77777777" w:rsidTr="00CE59E0">
        <w:trPr>
          <w:trHeight w:val="240"/>
          <w:jc w:val="center"/>
        </w:trPr>
        <w:tc>
          <w:tcPr>
            <w:tcW w:w="4876" w:type="dxa"/>
          </w:tcPr>
          <w:p w14:paraId="189E1D5C" w14:textId="77777777" w:rsidR="00344E8E" w:rsidRPr="00122286" w:rsidRDefault="00344E8E" w:rsidP="00CE59E0">
            <w:pPr>
              <w:pStyle w:val="AmColumnHeading"/>
            </w:pPr>
            <w:r w:rsidRPr="00122286">
              <w:t>Texto de la Comisión</w:t>
            </w:r>
          </w:p>
        </w:tc>
        <w:tc>
          <w:tcPr>
            <w:tcW w:w="4876" w:type="dxa"/>
          </w:tcPr>
          <w:p w14:paraId="04D909F3" w14:textId="77777777" w:rsidR="00344E8E" w:rsidRPr="00122286" w:rsidRDefault="00344E8E" w:rsidP="00CE59E0">
            <w:pPr>
              <w:pStyle w:val="AmColumnHeading"/>
            </w:pPr>
            <w:r w:rsidRPr="00122286">
              <w:t>Enmienda</w:t>
            </w:r>
          </w:p>
        </w:tc>
      </w:tr>
      <w:tr w:rsidR="00344E8E" w:rsidRPr="00122286" w14:paraId="0C8F1767" w14:textId="77777777" w:rsidTr="00CE59E0">
        <w:trPr>
          <w:jc w:val="center"/>
        </w:trPr>
        <w:tc>
          <w:tcPr>
            <w:tcW w:w="4876" w:type="dxa"/>
          </w:tcPr>
          <w:p w14:paraId="0509528F" w14:textId="77777777" w:rsidR="00344E8E" w:rsidRPr="00122286" w:rsidRDefault="00344E8E" w:rsidP="00CE59E0">
            <w:pPr>
              <w:pStyle w:val="Normal6a"/>
            </w:pPr>
            <w:r w:rsidRPr="00122286">
              <w:t>1.</w:t>
            </w:r>
            <w:r w:rsidRPr="00122286">
              <w:tab/>
              <w:t>Los prestadores de servicios de alojamiento de datos proporcionarán ayuda razonable, previa solicitud, a las personas residentes en la Unión que traten de eliminar uno o más elementos específicos del material conocido de abuso sexual de menores que los represente o que deseen que el prestador inhabilite el acceso a dicho material.</w:t>
            </w:r>
          </w:p>
        </w:tc>
        <w:tc>
          <w:tcPr>
            <w:tcW w:w="4876" w:type="dxa"/>
          </w:tcPr>
          <w:p w14:paraId="51B0F40A" w14:textId="77777777" w:rsidR="00344E8E" w:rsidRPr="00122286" w:rsidRDefault="00344E8E" w:rsidP="00CE59E0">
            <w:pPr>
              <w:pStyle w:val="Normal6a"/>
            </w:pPr>
            <w:r w:rsidRPr="00122286">
              <w:t>1.</w:t>
            </w:r>
            <w:r w:rsidRPr="00122286">
              <w:tab/>
              <w:t xml:space="preserve">Los prestadores de servicios de alojamiento de datos proporcionarán ayuda razonable, previa solicitud, a las personas residentes en la Unión que traten de eliminar uno o más elementos específicos del material conocido </w:t>
            </w:r>
            <w:r w:rsidRPr="00122286">
              <w:rPr>
                <w:b/>
                <w:bCs/>
                <w:i/>
                <w:iCs/>
              </w:rPr>
              <w:t>o nuevo</w:t>
            </w:r>
            <w:r w:rsidRPr="00122286">
              <w:t xml:space="preserve"> de abuso sexual de menores que los represente o que deseen que el prestador inhabilite el acceso a dicho material</w:t>
            </w:r>
            <w:r w:rsidRPr="00122286">
              <w:rPr>
                <w:b/>
                <w:bCs/>
                <w:i/>
                <w:iCs/>
              </w:rPr>
              <w:t>, que se complemente de una manera oportuna y, cuando proceda y sea posible, que se incluya asimismo en la lista de indicadores utilizados para prevenir la ulterior difusión de dichos elementos y remitidos a la autoridad de coordinación de conformidad con el artículo 36</w:t>
            </w:r>
            <w:r w:rsidRPr="00122286">
              <w:t>.</w:t>
            </w:r>
          </w:p>
        </w:tc>
      </w:tr>
    </w:tbl>
    <w:p w14:paraId="68816FE1"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48AE040C" w14:textId="77777777" w:rsidR="00344E8E" w:rsidRPr="00122286" w:rsidRDefault="00344E8E" w:rsidP="00344E8E">
      <w:r w:rsidRPr="00122286">
        <w:rPr>
          <w:rStyle w:val="HideTWBExt"/>
          <w:noProof w:val="0"/>
        </w:rPr>
        <w:t>&lt;/Amend&gt;</w:t>
      </w:r>
    </w:p>
    <w:p w14:paraId="08EB8838"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1358</w:t>
      </w:r>
      <w:r w:rsidRPr="00122286">
        <w:rPr>
          <w:rStyle w:val="HideTWBExt"/>
          <w:b w:val="0"/>
          <w:noProof w:val="0"/>
        </w:rPr>
        <w:t>&lt;/NumAm&gt;</w:t>
      </w:r>
    </w:p>
    <w:p w14:paraId="4ED589EF" w14:textId="77777777" w:rsidR="00344E8E" w:rsidRPr="00122286" w:rsidRDefault="00344E8E" w:rsidP="00344E8E">
      <w:pPr>
        <w:pStyle w:val="NormalBold"/>
      </w:pPr>
      <w:r w:rsidRPr="00122286">
        <w:rPr>
          <w:rStyle w:val="HideTWBExt"/>
          <w:b w:val="0"/>
          <w:noProof w:val="0"/>
        </w:rPr>
        <w:t>&lt;RepeatBlock-By&gt;&lt;Members&gt;</w:t>
      </w:r>
      <w:r w:rsidRPr="00122286">
        <w:t>Annalisa Tardino</w:t>
      </w:r>
      <w:r w:rsidRPr="00122286">
        <w:rPr>
          <w:rStyle w:val="HideTWBExt"/>
          <w:b w:val="0"/>
          <w:noProof w:val="0"/>
        </w:rPr>
        <w:t>&lt;/Members&gt;</w:t>
      </w:r>
    </w:p>
    <w:p w14:paraId="71197B80" w14:textId="77777777" w:rsidR="00344E8E" w:rsidRPr="00122286" w:rsidRDefault="00344E8E" w:rsidP="00344E8E">
      <w:pPr>
        <w:pStyle w:val="NormalBold"/>
      </w:pPr>
      <w:r w:rsidRPr="00122286">
        <w:rPr>
          <w:rStyle w:val="HideTWBExt"/>
          <w:b w:val="0"/>
          <w:noProof w:val="0"/>
        </w:rPr>
        <w:t>&lt;/RepeatBlock-By&gt;</w:t>
      </w:r>
    </w:p>
    <w:p w14:paraId="79A3C9FE"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1B891614" w14:textId="77777777" w:rsidR="00344E8E" w:rsidRPr="00122286" w:rsidRDefault="00344E8E" w:rsidP="00344E8E">
      <w:pPr>
        <w:pStyle w:val="NormalBold"/>
      </w:pPr>
      <w:r w:rsidRPr="00122286">
        <w:rPr>
          <w:rStyle w:val="HideTWBExt"/>
          <w:b w:val="0"/>
          <w:noProof w:val="0"/>
        </w:rPr>
        <w:t>&lt;Article&gt;</w:t>
      </w:r>
      <w:r w:rsidRPr="00122286">
        <w:t>Artículo 21 – apartado 1</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038DAAAA" w14:textId="77777777" w:rsidTr="00CE59E0">
        <w:trPr>
          <w:trHeight w:hRule="exact" w:val="240"/>
          <w:jc w:val="center"/>
        </w:trPr>
        <w:tc>
          <w:tcPr>
            <w:tcW w:w="9752" w:type="dxa"/>
            <w:gridSpan w:val="2"/>
          </w:tcPr>
          <w:p w14:paraId="7520BA08" w14:textId="77777777" w:rsidR="00344E8E" w:rsidRPr="00122286" w:rsidRDefault="00344E8E" w:rsidP="00CE59E0"/>
        </w:tc>
      </w:tr>
      <w:tr w:rsidR="00344E8E" w:rsidRPr="00122286" w14:paraId="40563181" w14:textId="77777777" w:rsidTr="00CE59E0">
        <w:trPr>
          <w:trHeight w:val="240"/>
          <w:jc w:val="center"/>
        </w:trPr>
        <w:tc>
          <w:tcPr>
            <w:tcW w:w="4876" w:type="dxa"/>
          </w:tcPr>
          <w:p w14:paraId="6CD8E2A5" w14:textId="77777777" w:rsidR="00344E8E" w:rsidRPr="00122286" w:rsidRDefault="00344E8E" w:rsidP="00CE59E0">
            <w:pPr>
              <w:pStyle w:val="AmColumnHeading"/>
            </w:pPr>
            <w:r w:rsidRPr="00122286">
              <w:t>Texto de la Comisión</w:t>
            </w:r>
          </w:p>
        </w:tc>
        <w:tc>
          <w:tcPr>
            <w:tcW w:w="4876" w:type="dxa"/>
          </w:tcPr>
          <w:p w14:paraId="577BB832" w14:textId="77777777" w:rsidR="00344E8E" w:rsidRPr="00122286" w:rsidRDefault="00344E8E" w:rsidP="00CE59E0">
            <w:pPr>
              <w:pStyle w:val="AmColumnHeading"/>
            </w:pPr>
            <w:r w:rsidRPr="00122286">
              <w:t>Enmienda</w:t>
            </w:r>
          </w:p>
        </w:tc>
      </w:tr>
      <w:tr w:rsidR="00344E8E" w:rsidRPr="00122286" w14:paraId="4C2637AD" w14:textId="77777777" w:rsidTr="00CE59E0">
        <w:trPr>
          <w:jc w:val="center"/>
        </w:trPr>
        <w:tc>
          <w:tcPr>
            <w:tcW w:w="4876" w:type="dxa"/>
          </w:tcPr>
          <w:p w14:paraId="45B5E573" w14:textId="77777777" w:rsidR="00344E8E" w:rsidRPr="00122286" w:rsidRDefault="00344E8E" w:rsidP="00CE59E0">
            <w:pPr>
              <w:pStyle w:val="Normal6a"/>
            </w:pPr>
            <w:r w:rsidRPr="00122286">
              <w:t>1.</w:t>
            </w:r>
            <w:r w:rsidRPr="00122286">
              <w:tab/>
              <w:t xml:space="preserve">Los prestadores de servicios de </w:t>
            </w:r>
            <w:r w:rsidRPr="00122286">
              <w:lastRenderedPageBreak/>
              <w:t xml:space="preserve">alojamiento de datos proporcionarán ayuda </w:t>
            </w:r>
            <w:r w:rsidRPr="00122286">
              <w:rPr>
                <w:b/>
                <w:bCs/>
                <w:i/>
                <w:iCs/>
              </w:rPr>
              <w:t>razonable</w:t>
            </w:r>
            <w:r w:rsidRPr="00122286">
              <w:t>, previa solicitud, a las personas residentes en la Unión que traten de eliminar uno o más elementos específicos del material conocido de abuso sexual de menores que los represente o que deseen que el prestador inhabilite el acceso a dicho material.</w:t>
            </w:r>
          </w:p>
        </w:tc>
        <w:tc>
          <w:tcPr>
            <w:tcW w:w="4876" w:type="dxa"/>
          </w:tcPr>
          <w:p w14:paraId="6E304078" w14:textId="77777777" w:rsidR="00344E8E" w:rsidRPr="00122286" w:rsidRDefault="00344E8E" w:rsidP="00CE59E0">
            <w:pPr>
              <w:pStyle w:val="Normal6a"/>
            </w:pPr>
            <w:r w:rsidRPr="00122286">
              <w:lastRenderedPageBreak/>
              <w:t>1.</w:t>
            </w:r>
            <w:r w:rsidRPr="00122286">
              <w:tab/>
              <w:t xml:space="preserve">Los prestadores de servicios de </w:t>
            </w:r>
            <w:r w:rsidRPr="00122286">
              <w:lastRenderedPageBreak/>
              <w:t xml:space="preserve">alojamiento de datos proporcionarán ayuda </w:t>
            </w:r>
            <w:r w:rsidRPr="00122286">
              <w:rPr>
                <w:b/>
                <w:bCs/>
                <w:i/>
                <w:iCs/>
              </w:rPr>
              <w:t>adecuada</w:t>
            </w:r>
            <w:r w:rsidRPr="00122286">
              <w:t xml:space="preserve">, previa solicitud, a las personas residentes en la Unión que traten de eliminar uno o más elementos específicos del material conocido de abuso sexual de menores que los represente o que deseen que el prestador inhabilite el acceso a dicho material. </w:t>
            </w:r>
            <w:r w:rsidRPr="00122286">
              <w:rPr>
                <w:b/>
                <w:i/>
              </w:rPr>
              <w:t>Dicha ayuda será proporcionada por personal con formación específica para interactuar con víctimas de abusos graves.</w:t>
            </w:r>
          </w:p>
        </w:tc>
      </w:tr>
    </w:tbl>
    <w:p w14:paraId="7132B9E4" w14:textId="77777777" w:rsidR="00344E8E" w:rsidRPr="00122286" w:rsidRDefault="00344E8E" w:rsidP="00344E8E">
      <w:pPr>
        <w:pStyle w:val="AmOrLang"/>
      </w:pPr>
      <w:r w:rsidRPr="00122286">
        <w:lastRenderedPageBreak/>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42125C0F" w14:textId="77777777" w:rsidR="00344E8E" w:rsidRPr="00122286" w:rsidRDefault="00344E8E" w:rsidP="00344E8E">
      <w:r w:rsidRPr="00122286">
        <w:rPr>
          <w:rStyle w:val="HideTWBExt"/>
          <w:noProof w:val="0"/>
        </w:rPr>
        <w:t>&lt;/Amend&gt;</w:t>
      </w:r>
    </w:p>
    <w:p w14:paraId="335CCF03"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1359</w:t>
      </w:r>
      <w:r w:rsidRPr="00122286">
        <w:rPr>
          <w:rStyle w:val="HideTWBExt"/>
          <w:b w:val="0"/>
          <w:noProof w:val="0"/>
        </w:rPr>
        <w:t>&lt;/NumAm&gt;</w:t>
      </w:r>
    </w:p>
    <w:p w14:paraId="0A7E7F55" w14:textId="77777777" w:rsidR="00344E8E" w:rsidRPr="00122286" w:rsidRDefault="00344E8E" w:rsidP="00344E8E">
      <w:pPr>
        <w:pStyle w:val="NormalBold"/>
      </w:pPr>
      <w:r w:rsidRPr="00122286">
        <w:rPr>
          <w:rStyle w:val="HideTWBExt"/>
          <w:b w:val="0"/>
          <w:noProof w:val="0"/>
        </w:rPr>
        <w:t>&lt;RepeatBlock-By&gt;&lt;Members&gt;</w:t>
      </w:r>
      <w:r w:rsidRPr="00122286">
        <w:t>Paul Tang, Alex Agius Saliba, Birgit Sippel</w:t>
      </w:r>
      <w:r w:rsidRPr="00122286">
        <w:rPr>
          <w:rStyle w:val="HideTWBExt"/>
          <w:b w:val="0"/>
          <w:noProof w:val="0"/>
        </w:rPr>
        <w:t>&lt;/Members&gt;</w:t>
      </w:r>
    </w:p>
    <w:p w14:paraId="31E7A02B" w14:textId="77777777" w:rsidR="00344E8E" w:rsidRPr="00122286" w:rsidRDefault="00344E8E" w:rsidP="00344E8E">
      <w:pPr>
        <w:pStyle w:val="NormalBold"/>
      </w:pPr>
      <w:r w:rsidRPr="00122286">
        <w:rPr>
          <w:rStyle w:val="HideTWBExt"/>
          <w:b w:val="0"/>
          <w:noProof w:val="0"/>
        </w:rPr>
        <w:t>&lt;/RepeatBlock-By&gt;</w:t>
      </w:r>
    </w:p>
    <w:p w14:paraId="1DF8659E"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5D5F29A0" w14:textId="77777777" w:rsidR="00344E8E" w:rsidRPr="00122286" w:rsidRDefault="00344E8E" w:rsidP="00344E8E">
      <w:pPr>
        <w:pStyle w:val="NormalBold"/>
      </w:pPr>
      <w:r w:rsidRPr="00122286">
        <w:rPr>
          <w:rStyle w:val="HideTWBExt"/>
          <w:b w:val="0"/>
          <w:noProof w:val="0"/>
        </w:rPr>
        <w:t>&lt;Article&gt;</w:t>
      </w:r>
      <w:r w:rsidRPr="00122286">
        <w:t>Artículo 21 – apartado 1</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18FD1517" w14:textId="77777777" w:rsidTr="00CE59E0">
        <w:trPr>
          <w:trHeight w:hRule="exact" w:val="240"/>
          <w:jc w:val="center"/>
        </w:trPr>
        <w:tc>
          <w:tcPr>
            <w:tcW w:w="9752" w:type="dxa"/>
            <w:gridSpan w:val="2"/>
          </w:tcPr>
          <w:p w14:paraId="26CCC70D" w14:textId="77777777" w:rsidR="00344E8E" w:rsidRPr="00122286" w:rsidRDefault="00344E8E" w:rsidP="00CE59E0"/>
        </w:tc>
      </w:tr>
      <w:tr w:rsidR="00344E8E" w:rsidRPr="00122286" w14:paraId="4C60DAB9" w14:textId="77777777" w:rsidTr="00CE59E0">
        <w:trPr>
          <w:trHeight w:val="240"/>
          <w:jc w:val="center"/>
        </w:trPr>
        <w:tc>
          <w:tcPr>
            <w:tcW w:w="4876" w:type="dxa"/>
          </w:tcPr>
          <w:p w14:paraId="401EE541" w14:textId="77777777" w:rsidR="00344E8E" w:rsidRPr="00122286" w:rsidRDefault="00344E8E" w:rsidP="00CE59E0">
            <w:pPr>
              <w:pStyle w:val="AmColumnHeading"/>
            </w:pPr>
            <w:r w:rsidRPr="00122286">
              <w:t>Texto de la Comisión</w:t>
            </w:r>
          </w:p>
        </w:tc>
        <w:tc>
          <w:tcPr>
            <w:tcW w:w="4876" w:type="dxa"/>
          </w:tcPr>
          <w:p w14:paraId="7C4DB68B" w14:textId="77777777" w:rsidR="00344E8E" w:rsidRPr="00122286" w:rsidRDefault="00344E8E" w:rsidP="00CE59E0">
            <w:pPr>
              <w:pStyle w:val="AmColumnHeading"/>
            </w:pPr>
            <w:r w:rsidRPr="00122286">
              <w:t>Enmienda</w:t>
            </w:r>
          </w:p>
        </w:tc>
      </w:tr>
      <w:tr w:rsidR="00344E8E" w:rsidRPr="00122286" w14:paraId="4E18FA1A" w14:textId="77777777" w:rsidTr="00CE59E0">
        <w:trPr>
          <w:jc w:val="center"/>
        </w:trPr>
        <w:tc>
          <w:tcPr>
            <w:tcW w:w="4876" w:type="dxa"/>
          </w:tcPr>
          <w:p w14:paraId="3AB3B829" w14:textId="77777777" w:rsidR="00344E8E" w:rsidRPr="00122286" w:rsidRDefault="00344E8E" w:rsidP="00CE59E0">
            <w:pPr>
              <w:pStyle w:val="Normal6a"/>
            </w:pPr>
            <w:r w:rsidRPr="00122286">
              <w:t>1.</w:t>
            </w:r>
            <w:r w:rsidRPr="00122286">
              <w:tab/>
              <w:t xml:space="preserve">Los prestadores de servicios de </w:t>
            </w:r>
            <w:r w:rsidRPr="00122286">
              <w:rPr>
                <w:b/>
                <w:bCs/>
                <w:i/>
                <w:iCs/>
              </w:rPr>
              <w:t>alojamiento de datos</w:t>
            </w:r>
            <w:r w:rsidRPr="00122286">
              <w:t xml:space="preserve"> proporcionarán ayuda razonable, previa solicitud, a las personas residentes en la Unión que traten de eliminar uno o más elementos específicos del material conocido de abuso sexual de menores que los represente o que deseen que el prestador inhabilite el acceso a dicho material.</w:t>
            </w:r>
          </w:p>
        </w:tc>
        <w:tc>
          <w:tcPr>
            <w:tcW w:w="4876" w:type="dxa"/>
          </w:tcPr>
          <w:p w14:paraId="1BACC547" w14:textId="77777777" w:rsidR="00344E8E" w:rsidRPr="00122286" w:rsidRDefault="00344E8E" w:rsidP="00CE59E0">
            <w:pPr>
              <w:pStyle w:val="Normal6a"/>
            </w:pPr>
            <w:r w:rsidRPr="00122286">
              <w:t>1.</w:t>
            </w:r>
            <w:r w:rsidRPr="00122286">
              <w:tab/>
              <w:t xml:space="preserve">Los prestadores de servicios de </w:t>
            </w:r>
            <w:r w:rsidRPr="00122286">
              <w:rPr>
                <w:b/>
                <w:bCs/>
                <w:i/>
                <w:iCs/>
              </w:rPr>
              <w:t>la sociedad de la información pertinentes</w:t>
            </w:r>
            <w:r w:rsidRPr="00122286">
              <w:t xml:space="preserve"> proporcionarán ayuda razonable, previa solicitud, a las personas residentes en la Unión que traten de eliminar uno o más elementos específicos del material conocido de abuso sexual de menores que los represente o que deseen que el prestador inhabilite el acceso a dicho material.</w:t>
            </w:r>
          </w:p>
        </w:tc>
      </w:tr>
    </w:tbl>
    <w:p w14:paraId="2F3F91F6"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34CF4E07" w14:textId="77777777" w:rsidR="00344E8E" w:rsidRPr="00122286" w:rsidRDefault="00344E8E" w:rsidP="00344E8E">
      <w:r w:rsidRPr="00122286">
        <w:rPr>
          <w:rStyle w:val="HideTWBExt"/>
          <w:noProof w:val="0"/>
        </w:rPr>
        <w:t>&lt;/Amend&gt;</w:t>
      </w:r>
    </w:p>
    <w:p w14:paraId="2FEE4FCE"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1360</w:t>
      </w:r>
      <w:r w:rsidRPr="00122286">
        <w:rPr>
          <w:rStyle w:val="HideTWBExt"/>
          <w:b w:val="0"/>
          <w:noProof w:val="0"/>
        </w:rPr>
        <w:t>&lt;/NumAm&gt;</w:t>
      </w:r>
    </w:p>
    <w:p w14:paraId="64786022" w14:textId="77777777" w:rsidR="00344E8E" w:rsidRPr="00122286" w:rsidRDefault="00344E8E" w:rsidP="00344E8E">
      <w:pPr>
        <w:pStyle w:val="NormalBold"/>
      </w:pPr>
      <w:r w:rsidRPr="00122286">
        <w:rPr>
          <w:rStyle w:val="HideTWBExt"/>
          <w:b w:val="0"/>
          <w:noProof w:val="0"/>
        </w:rPr>
        <w:t>&lt;RepeatBlock-By&gt;&lt;Members&gt;</w:t>
      </w:r>
      <w:r w:rsidRPr="00122286">
        <w:t>Cornelia Ernst, Clare Daly</w:t>
      </w:r>
      <w:r w:rsidRPr="00122286">
        <w:rPr>
          <w:rStyle w:val="HideTWBExt"/>
          <w:b w:val="0"/>
          <w:noProof w:val="0"/>
        </w:rPr>
        <w:t>&lt;/Members&gt;</w:t>
      </w:r>
    </w:p>
    <w:p w14:paraId="790CF16F" w14:textId="77777777" w:rsidR="00344E8E" w:rsidRPr="00122286" w:rsidRDefault="00344E8E" w:rsidP="00344E8E">
      <w:pPr>
        <w:pStyle w:val="NormalBold"/>
      </w:pPr>
      <w:r w:rsidRPr="00122286">
        <w:rPr>
          <w:rStyle w:val="HideTWBExt"/>
          <w:b w:val="0"/>
          <w:noProof w:val="0"/>
        </w:rPr>
        <w:t>&lt;/RepeatBlock-By&gt;</w:t>
      </w:r>
    </w:p>
    <w:p w14:paraId="00971D8C"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40553ED4" w14:textId="77777777" w:rsidR="00344E8E" w:rsidRPr="00122286" w:rsidRDefault="00344E8E" w:rsidP="00344E8E">
      <w:pPr>
        <w:pStyle w:val="NormalBold"/>
      </w:pPr>
      <w:r w:rsidRPr="00122286">
        <w:rPr>
          <w:rStyle w:val="HideTWBExt"/>
          <w:b w:val="0"/>
          <w:noProof w:val="0"/>
        </w:rPr>
        <w:t>&lt;Article&gt;</w:t>
      </w:r>
      <w:r w:rsidRPr="00122286">
        <w:t>Artículo 21 – apartado 1</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4D42E5ED" w14:textId="77777777" w:rsidTr="00CE59E0">
        <w:trPr>
          <w:trHeight w:hRule="exact" w:val="240"/>
          <w:jc w:val="center"/>
        </w:trPr>
        <w:tc>
          <w:tcPr>
            <w:tcW w:w="9752" w:type="dxa"/>
            <w:gridSpan w:val="2"/>
          </w:tcPr>
          <w:p w14:paraId="215822FC" w14:textId="77777777" w:rsidR="00344E8E" w:rsidRPr="00122286" w:rsidRDefault="00344E8E" w:rsidP="00CE59E0"/>
        </w:tc>
      </w:tr>
      <w:tr w:rsidR="00344E8E" w:rsidRPr="00122286" w14:paraId="33E5694A" w14:textId="77777777" w:rsidTr="00CE59E0">
        <w:trPr>
          <w:trHeight w:val="240"/>
          <w:jc w:val="center"/>
        </w:trPr>
        <w:tc>
          <w:tcPr>
            <w:tcW w:w="4876" w:type="dxa"/>
          </w:tcPr>
          <w:p w14:paraId="1A7BA0C6" w14:textId="77777777" w:rsidR="00344E8E" w:rsidRPr="00122286" w:rsidRDefault="00344E8E" w:rsidP="00CE59E0">
            <w:pPr>
              <w:pStyle w:val="AmColumnHeading"/>
            </w:pPr>
            <w:r w:rsidRPr="00122286">
              <w:t>Texto de la Comisión</w:t>
            </w:r>
          </w:p>
        </w:tc>
        <w:tc>
          <w:tcPr>
            <w:tcW w:w="4876" w:type="dxa"/>
          </w:tcPr>
          <w:p w14:paraId="13D38015" w14:textId="77777777" w:rsidR="00344E8E" w:rsidRPr="00122286" w:rsidRDefault="00344E8E" w:rsidP="00CE59E0">
            <w:pPr>
              <w:pStyle w:val="AmColumnHeading"/>
            </w:pPr>
            <w:r w:rsidRPr="00122286">
              <w:t>Enmienda</w:t>
            </w:r>
          </w:p>
        </w:tc>
      </w:tr>
      <w:tr w:rsidR="00344E8E" w:rsidRPr="00122286" w14:paraId="04E9BCEE" w14:textId="77777777" w:rsidTr="00CE59E0">
        <w:trPr>
          <w:jc w:val="center"/>
        </w:trPr>
        <w:tc>
          <w:tcPr>
            <w:tcW w:w="4876" w:type="dxa"/>
          </w:tcPr>
          <w:p w14:paraId="0305168D" w14:textId="77777777" w:rsidR="00344E8E" w:rsidRPr="00122286" w:rsidRDefault="00344E8E" w:rsidP="00CE59E0">
            <w:pPr>
              <w:pStyle w:val="Normal6a"/>
            </w:pPr>
            <w:r w:rsidRPr="00122286">
              <w:t>1.</w:t>
            </w:r>
            <w:r w:rsidRPr="00122286">
              <w:tab/>
              <w:t xml:space="preserve">Los prestadores de servicios de alojamiento de datos proporcionarán ayuda </w:t>
            </w:r>
            <w:r w:rsidRPr="00122286">
              <w:lastRenderedPageBreak/>
              <w:t xml:space="preserve">razonable, previa solicitud, a las personas residentes en la Unión que traten de eliminar uno o más elementos específicos del material conocido de abuso sexual de menores que los represente </w:t>
            </w:r>
            <w:r w:rsidRPr="00122286">
              <w:rPr>
                <w:b/>
                <w:bCs/>
                <w:i/>
                <w:iCs/>
              </w:rPr>
              <w:t>o que deseen que el prestador inhabilite el acceso a dicho material</w:t>
            </w:r>
            <w:r w:rsidRPr="00122286">
              <w:t>.</w:t>
            </w:r>
          </w:p>
        </w:tc>
        <w:tc>
          <w:tcPr>
            <w:tcW w:w="4876" w:type="dxa"/>
          </w:tcPr>
          <w:p w14:paraId="753ECA74" w14:textId="77777777" w:rsidR="00344E8E" w:rsidRPr="00122286" w:rsidRDefault="00344E8E" w:rsidP="00CE59E0">
            <w:pPr>
              <w:pStyle w:val="Normal6a"/>
            </w:pPr>
            <w:r w:rsidRPr="00122286">
              <w:lastRenderedPageBreak/>
              <w:t>1.</w:t>
            </w:r>
            <w:r w:rsidRPr="00122286">
              <w:tab/>
              <w:t xml:space="preserve">Los prestadores de servicios de alojamiento de datos proporcionarán ayuda </w:t>
            </w:r>
            <w:r w:rsidRPr="00122286">
              <w:lastRenderedPageBreak/>
              <w:t>razonable, previa solicitud, a las personas residentes en la Unión que traten de eliminar uno o más elementos específicos del material conocido de abuso sexual de menores que los represente.</w:t>
            </w:r>
          </w:p>
        </w:tc>
      </w:tr>
    </w:tbl>
    <w:p w14:paraId="1601B986" w14:textId="77777777" w:rsidR="00344E8E" w:rsidRPr="00122286" w:rsidRDefault="00344E8E" w:rsidP="00344E8E">
      <w:pPr>
        <w:pStyle w:val="AmOrLang"/>
      </w:pPr>
      <w:r w:rsidRPr="00122286">
        <w:lastRenderedPageBreak/>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5B3712F5" w14:textId="77777777" w:rsidR="00344E8E" w:rsidRPr="00122286" w:rsidRDefault="00344E8E" w:rsidP="00344E8E">
      <w:r w:rsidRPr="00122286">
        <w:rPr>
          <w:rStyle w:val="HideTWBExt"/>
          <w:noProof w:val="0"/>
        </w:rPr>
        <w:t>&lt;/Amend&gt;</w:t>
      </w:r>
    </w:p>
    <w:p w14:paraId="6F4AF329"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1361</w:t>
      </w:r>
      <w:r w:rsidRPr="00122286">
        <w:rPr>
          <w:rStyle w:val="HideTWBExt"/>
          <w:b w:val="0"/>
          <w:noProof w:val="0"/>
        </w:rPr>
        <w:t>&lt;/NumAm&gt;</w:t>
      </w:r>
    </w:p>
    <w:p w14:paraId="295F6F18" w14:textId="77777777" w:rsidR="00344E8E" w:rsidRPr="00122286" w:rsidRDefault="00344E8E" w:rsidP="00344E8E">
      <w:pPr>
        <w:pStyle w:val="NormalBold"/>
      </w:pPr>
      <w:r w:rsidRPr="00122286">
        <w:rPr>
          <w:rStyle w:val="HideTWBExt"/>
          <w:b w:val="0"/>
          <w:noProof w:val="0"/>
        </w:rPr>
        <w:t>&lt;RepeatBlock-By&gt;&lt;Members&gt;</w:t>
      </w:r>
      <w:r w:rsidRPr="00122286">
        <w:t>Lucia Ďuriš Nicholsonová, Fabienne Keller</w:t>
      </w:r>
      <w:r w:rsidRPr="00122286">
        <w:rPr>
          <w:rStyle w:val="HideTWBExt"/>
          <w:b w:val="0"/>
          <w:noProof w:val="0"/>
        </w:rPr>
        <w:t>&lt;/Members&gt;</w:t>
      </w:r>
    </w:p>
    <w:p w14:paraId="4D35C7A8" w14:textId="77777777" w:rsidR="00344E8E" w:rsidRPr="00122286" w:rsidRDefault="00344E8E" w:rsidP="00344E8E">
      <w:pPr>
        <w:pStyle w:val="NormalBold"/>
      </w:pPr>
      <w:r w:rsidRPr="00122286">
        <w:rPr>
          <w:rStyle w:val="HideTWBExt"/>
          <w:b w:val="0"/>
          <w:noProof w:val="0"/>
        </w:rPr>
        <w:t>&lt;/RepeatBlock-By&gt;</w:t>
      </w:r>
    </w:p>
    <w:p w14:paraId="23394D01"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684BD216" w14:textId="77777777" w:rsidR="00344E8E" w:rsidRPr="00122286" w:rsidRDefault="00344E8E" w:rsidP="00344E8E">
      <w:pPr>
        <w:pStyle w:val="NormalBold"/>
      </w:pPr>
      <w:r w:rsidRPr="00122286">
        <w:rPr>
          <w:rStyle w:val="HideTWBExt"/>
          <w:b w:val="0"/>
          <w:noProof w:val="0"/>
        </w:rPr>
        <w:t>&lt;Article&gt;</w:t>
      </w:r>
      <w:r w:rsidRPr="00122286">
        <w:t>Artículo 21 – apartado 1 bis (nuevo)</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66AEAFC6" w14:textId="77777777" w:rsidTr="00CE59E0">
        <w:trPr>
          <w:trHeight w:hRule="exact" w:val="240"/>
          <w:jc w:val="center"/>
        </w:trPr>
        <w:tc>
          <w:tcPr>
            <w:tcW w:w="9752" w:type="dxa"/>
            <w:gridSpan w:val="2"/>
          </w:tcPr>
          <w:p w14:paraId="3FC79512" w14:textId="77777777" w:rsidR="00344E8E" w:rsidRPr="00122286" w:rsidRDefault="00344E8E" w:rsidP="00CE59E0"/>
        </w:tc>
      </w:tr>
      <w:tr w:rsidR="00344E8E" w:rsidRPr="00122286" w14:paraId="2B876CFC" w14:textId="77777777" w:rsidTr="00CE59E0">
        <w:trPr>
          <w:trHeight w:val="240"/>
          <w:jc w:val="center"/>
        </w:trPr>
        <w:tc>
          <w:tcPr>
            <w:tcW w:w="4876" w:type="dxa"/>
          </w:tcPr>
          <w:p w14:paraId="569A2FC5" w14:textId="77777777" w:rsidR="00344E8E" w:rsidRPr="00122286" w:rsidRDefault="00344E8E" w:rsidP="00CE59E0">
            <w:pPr>
              <w:pStyle w:val="AmColumnHeading"/>
            </w:pPr>
            <w:r w:rsidRPr="00122286">
              <w:t>Texto de la Comisión</w:t>
            </w:r>
          </w:p>
        </w:tc>
        <w:tc>
          <w:tcPr>
            <w:tcW w:w="4876" w:type="dxa"/>
          </w:tcPr>
          <w:p w14:paraId="74278788" w14:textId="77777777" w:rsidR="00344E8E" w:rsidRPr="00122286" w:rsidRDefault="00344E8E" w:rsidP="00CE59E0">
            <w:pPr>
              <w:pStyle w:val="AmColumnHeading"/>
            </w:pPr>
            <w:r w:rsidRPr="00122286">
              <w:t>Enmienda</w:t>
            </w:r>
          </w:p>
        </w:tc>
      </w:tr>
      <w:tr w:rsidR="00344E8E" w:rsidRPr="00122286" w14:paraId="61BDCBA9" w14:textId="77777777" w:rsidTr="00CE59E0">
        <w:trPr>
          <w:jc w:val="center"/>
        </w:trPr>
        <w:tc>
          <w:tcPr>
            <w:tcW w:w="4876" w:type="dxa"/>
          </w:tcPr>
          <w:p w14:paraId="056CCDB3" w14:textId="77777777" w:rsidR="00344E8E" w:rsidRPr="00122286" w:rsidRDefault="00344E8E" w:rsidP="00CE59E0">
            <w:pPr>
              <w:pStyle w:val="Normal6a"/>
            </w:pPr>
          </w:p>
        </w:tc>
        <w:tc>
          <w:tcPr>
            <w:tcW w:w="4876" w:type="dxa"/>
          </w:tcPr>
          <w:p w14:paraId="3A1C10D0" w14:textId="77777777" w:rsidR="00344E8E" w:rsidRPr="00122286" w:rsidRDefault="00344E8E" w:rsidP="00CE59E0">
            <w:pPr>
              <w:pStyle w:val="Normal6a"/>
            </w:pPr>
            <w:r w:rsidRPr="00122286">
              <w:rPr>
                <w:b/>
                <w:i/>
              </w:rPr>
              <w:t>1 bis.</w:t>
            </w:r>
            <w:r w:rsidRPr="00122286">
              <w:tab/>
            </w:r>
            <w:r w:rsidRPr="00122286">
              <w:rPr>
                <w:b/>
                <w:i/>
              </w:rPr>
              <w:t>Cada Estado miembro garantizará el funcionamiento de las líneas telefónicas directas, en particular por medio de la financiación y del desarrollo de capacidades, a fin de que las víctimas y sus familias reciban apoyo de la autoridad competente de manera oportuna.</w:t>
            </w:r>
          </w:p>
        </w:tc>
      </w:tr>
    </w:tbl>
    <w:p w14:paraId="493AF2E7"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75855FF5" w14:textId="77777777" w:rsidR="00344E8E" w:rsidRPr="00122286" w:rsidRDefault="00344E8E" w:rsidP="00344E8E">
      <w:r w:rsidRPr="00122286">
        <w:rPr>
          <w:rStyle w:val="HideTWBExt"/>
          <w:noProof w:val="0"/>
        </w:rPr>
        <w:t>&lt;/Amend&gt;</w:t>
      </w:r>
    </w:p>
    <w:p w14:paraId="1F3DF400"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1362</w:t>
      </w:r>
      <w:r w:rsidRPr="00122286">
        <w:rPr>
          <w:rStyle w:val="HideTWBExt"/>
          <w:b w:val="0"/>
          <w:noProof w:val="0"/>
        </w:rPr>
        <w:t>&lt;/NumAm&gt;</w:t>
      </w:r>
    </w:p>
    <w:p w14:paraId="26C65F6C" w14:textId="77777777" w:rsidR="00344E8E" w:rsidRPr="00122286" w:rsidRDefault="00344E8E" w:rsidP="00344E8E">
      <w:pPr>
        <w:pStyle w:val="NormalBold"/>
      </w:pPr>
      <w:r w:rsidRPr="00122286">
        <w:rPr>
          <w:rStyle w:val="HideTWBExt"/>
          <w:b w:val="0"/>
          <w:noProof w:val="0"/>
        </w:rPr>
        <w:t>&lt;RepeatBlock-By&gt;&lt;Members&gt;</w:t>
      </w:r>
      <w:r w:rsidRPr="00122286">
        <w:t>Patrick Breyer</w:t>
      </w:r>
      <w:r w:rsidRPr="00122286">
        <w:rPr>
          <w:rStyle w:val="HideTWBExt"/>
          <w:b w:val="0"/>
          <w:noProof w:val="0"/>
        </w:rPr>
        <w:t>&lt;/Members&gt;</w:t>
      </w:r>
    </w:p>
    <w:p w14:paraId="23476749" w14:textId="77777777" w:rsidR="00344E8E" w:rsidRPr="00122286" w:rsidRDefault="00344E8E" w:rsidP="00344E8E">
      <w:r w:rsidRPr="00122286">
        <w:rPr>
          <w:rStyle w:val="HideTWBExt"/>
          <w:noProof w:val="0"/>
        </w:rPr>
        <w:t>&lt;AuNomDe&gt;</w:t>
      </w:r>
      <w:r w:rsidRPr="00122286">
        <w:rPr>
          <w:rStyle w:val="HideTWBInt"/>
          <w:noProof w:val="0"/>
        </w:rPr>
        <w:t>{Verts/ALE}</w:t>
      </w:r>
      <w:r w:rsidRPr="00122286">
        <w:t>en nombre del Grupo Verts/ALE</w:t>
      </w:r>
      <w:r w:rsidRPr="00122286">
        <w:rPr>
          <w:rStyle w:val="HideTWBExt"/>
          <w:noProof w:val="0"/>
        </w:rPr>
        <w:t>&lt;/AuNomDe&gt;</w:t>
      </w:r>
    </w:p>
    <w:p w14:paraId="05522614" w14:textId="77777777" w:rsidR="00344E8E" w:rsidRPr="00122286" w:rsidRDefault="00344E8E" w:rsidP="00344E8E">
      <w:pPr>
        <w:pStyle w:val="NormalBold"/>
      </w:pPr>
      <w:r w:rsidRPr="00122286">
        <w:rPr>
          <w:rStyle w:val="HideTWBExt"/>
          <w:b w:val="0"/>
          <w:noProof w:val="0"/>
        </w:rPr>
        <w:t>&lt;/RepeatBlock-By&gt;</w:t>
      </w:r>
    </w:p>
    <w:p w14:paraId="3B8B767A"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704CFC69" w14:textId="77777777" w:rsidR="00344E8E" w:rsidRPr="00122286" w:rsidRDefault="00344E8E" w:rsidP="00344E8E">
      <w:pPr>
        <w:pStyle w:val="NormalBold"/>
      </w:pPr>
      <w:r w:rsidRPr="00122286">
        <w:rPr>
          <w:rStyle w:val="HideTWBExt"/>
          <w:b w:val="0"/>
          <w:noProof w:val="0"/>
        </w:rPr>
        <w:t>&lt;Article&gt;</w:t>
      </w:r>
      <w:r w:rsidRPr="00122286">
        <w:t>Artículo 21 – apartado 2 – párrafo 1</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3D3E4388" w14:textId="77777777" w:rsidTr="00CE59E0">
        <w:trPr>
          <w:trHeight w:hRule="exact" w:val="240"/>
          <w:jc w:val="center"/>
        </w:trPr>
        <w:tc>
          <w:tcPr>
            <w:tcW w:w="9752" w:type="dxa"/>
            <w:gridSpan w:val="2"/>
          </w:tcPr>
          <w:p w14:paraId="547C3D08" w14:textId="77777777" w:rsidR="00344E8E" w:rsidRPr="00122286" w:rsidRDefault="00344E8E" w:rsidP="00CE59E0"/>
        </w:tc>
      </w:tr>
      <w:tr w:rsidR="00344E8E" w:rsidRPr="00122286" w14:paraId="41A825A4" w14:textId="77777777" w:rsidTr="00CE59E0">
        <w:trPr>
          <w:trHeight w:val="240"/>
          <w:jc w:val="center"/>
        </w:trPr>
        <w:tc>
          <w:tcPr>
            <w:tcW w:w="4876" w:type="dxa"/>
          </w:tcPr>
          <w:p w14:paraId="18B19A44" w14:textId="77777777" w:rsidR="00344E8E" w:rsidRPr="00122286" w:rsidRDefault="00344E8E" w:rsidP="00CE59E0">
            <w:pPr>
              <w:pStyle w:val="AmColumnHeading"/>
            </w:pPr>
            <w:r w:rsidRPr="00122286">
              <w:t>Texto de la Comisión</w:t>
            </w:r>
          </w:p>
        </w:tc>
        <w:tc>
          <w:tcPr>
            <w:tcW w:w="4876" w:type="dxa"/>
          </w:tcPr>
          <w:p w14:paraId="7077DEB8" w14:textId="77777777" w:rsidR="00344E8E" w:rsidRPr="00122286" w:rsidRDefault="00344E8E" w:rsidP="00CE59E0">
            <w:pPr>
              <w:pStyle w:val="AmColumnHeading"/>
            </w:pPr>
            <w:r w:rsidRPr="00122286">
              <w:t>Enmienda</w:t>
            </w:r>
          </w:p>
        </w:tc>
      </w:tr>
      <w:tr w:rsidR="00344E8E" w:rsidRPr="00122286" w14:paraId="49B69451" w14:textId="77777777" w:rsidTr="00CE59E0">
        <w:trPr>
          <w:jc w:val="center"/>
        </w:trPr>
        <w:tc>
          <w:tcPr>
            <w:tcW w:w="4876" w:type="dxa"/>
          </w:tcPr>
          <w:p w14:paraId="6AB8D486" w14:textId="77777777" w:rsidR="00344E8E" w:rsidRPr="00122286" w:rsidRDefault="00344E8E" w:rsidP="00CE59E0">
            <w:pPr>
              <w:pStyle w:val="Normal6a"/>
            </w:pPr>
            <w:r w:rsidRPr="00122286">
              <w:t xml:space="preserve">Las personas que residan en la Unión tendrán derecho a recibir, previa solicitud, de la autoridad de coordinación designada por el Estado miembro en el que resida la persona, apoyo del Centro de la UE cuando soliciten a un prestador de servicios de alojamiento de datos que elimine uno o más elementos específicos del material </w:t>
            </w:r>
            <w:r w:rsidRPr="00122286">
              <w:lastRenderedPageBreak/>
              <w:t>conocido de abuso sexual de menores que los represente o que inhabilite el acceso a dicho material. Las personas con discapacidad tendrán derecho a solicitar y recibir toda información relativa a dicha asistencia de manera accesible para ellas.</w:t>
            </w:r>
          </w:p>
        </w:tc>
        <w:tc>
          <w:tcPr>
            <w:tcW w:w="4876" w:type="dxa"/>
          </w:tcPr>
          <w:p w14:paraId="4FBE119D" w14:textId="77777777" w:rsidR="00344E8E" w:rsidRPr="00122286" w:rsidRDefault="00344E8E" w:rsidP="00CE59E0">
            <w:pPr>
              <w:pStyle w:val="Normal6a"/>
            </w:pPr>
            <w:r w:rsidRPr="00122286">
              <w:rPr>
                <w:b/>
                <w:bCs/>
                <w:i/>
                <w:iCs/>
              </w:rPr>
              <w:lastRenderedPageBreak/>
              <w:t>Las víctimas de material de abuso sexual de menores alojado o difundido en la Unión, sus representantes y</w:t>
            </w:r>
            <w:r w:rsidRPr="00122286">
              <w:t xml:space="preserve"> las personas que residan en la Unión tendrán derecho a recibir, previa solicitud, de la autoridad de coordinación designada por el Estado miembro en el que resida la persona </w:t>
            </w:r>
            <w:r w:rsidRPr="00122286">
              <w:rPr>
                <w:b/>
                <w:bCs/>
                <w:i/>
                <w:iCs/>
              </w:rPr>
              <w:t xml:space="preserve">o la autoridad de coordinación de su elección, </w:t>
            </w:r>
            <w:r w:rsidRPr="00122286">
              <w:rPr>
                <w:b/>
                <w:bCs/>
                <w:i/>
                <w:iCs/>
              </w:rPr>
              <w:lastRenderedPageBreak/>
              <w:t>información adaptada a la edad y sensible al género sobre el</w:t>
            </w:r>
            <w:r w:rsidRPr="00122286">
              <w:t xml:space="preserve"> apoyo </w:t>
            </w:r>
            <w:r w:rsidRPr="00122286">
              <w:rPr>
                <w:b/>
                <w:bCs/>
                <w:i/>
                <w:iCs/>
              </w:rPr>
              <w:t>para la eliminación, incluido apoyo de las organizaciones de la sociedad civil, de las líneas directas y</w:t>
            </w:r>
            <w:r w:rsidRPr="00122286">
              <w:t xml:space="preserve"> del Centro de la UE, cuando soliciten a un prestador de servicios de alojamiento de datos </w:t>
            </w:r>
            <w:r w:rsidRPr="00122286">
              <w:rPr>
                <w:b/>
                <w:bCs/>
                <w:i/>
                <w:iCs/>
              </w:rPr>
              <w:t>o servicios de comunicaciones interpersonales independientes de la numeración disponibles al público</w:t>
            </w:r>
            <w:r w:rsidRPr="00122286">
              <w:t xml:space="preserve"> que elimine uno o más elementos específicos del material conocido de abuso sexual de menores que los represente o que inhabilite el acceso a dicho material. Las personas con discapacidad tendrán derecho a solicitar y recibir toda información relativa a dicha asistencia de manera accesible para ellas.</w:t>
            </w:r>
          </w:p>
        </w:tc>
      </w:tr>
    </w:tbl>
    <w:p w14:paraId="7C64D0EC" w14:textId="77777777" w:rsidR="00344E8E" w:rsidRPr="00122286" w:rsidRDefault="00344E8E" w:rsidP="00344E8E">
      <w:pPr>
        <w:pStyle w:val="AmOrLang"/>
      </w:pPr>
      <w:r w:rsidRPr="00122286">
        <w:lastRenderedPageBreak/>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42AFE459" w14:textId="77777777" w:rsidR="00344E8E" w:rsidRPr="00122286" w:rsidRDefault="00344E8E" w:rsidP="00344E8E">
      <w:r w:rsidRPr="00122286">
        <w:rPr>
          <w:rStyle w:val="HideTWBExt"/>
          <w:noProof w:val="0"/>
        </w:rPr>
        <w:t>&lt;/Amend&gt;</w:t>
      </w:r>
    </w:p>
    <w:p w14:paraId="71D14821"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1363</w:t>
      </w:r>
      <w:r w:rsidRPr="00122286">
        <w:rPr>
          <w:rStyle w:val="HideTWBExt"/>
          <w:b w:val="0"/>
          <w:noProof w:val="0"/>
        </w:rPr>
        <w:t>&lt;/NumAm&gt;</w:t>
      </w:r>
    </w:p>
    <w:p w14:paraId="04C9206A" w14:textId="6B88710E" w:rsidR="00344E8E" w:rsidRPr="00122286" w:rsidRDefault="00344E8E" w:rsidP="00344E8E">
      <w:pPr>
        <w:pStyle w:val="NormalBold"/>
      </w:pPr>
      <w:r w:rsidRPr="00122286">
        <w:rPr>
          <w:rStyle w:val="HideTWBExt"/>
          <w:b w:val="0"/>
          <w:noProof w:val="0"/>
        </w:rPr>
        <w:t>&lt;RepeatBlock-By&gt;&lt;Members&gt;</w:t>
      </w:r>
      <w:r w:rsidRPr="00122286">
        <w:t>Hilde Vautmans, Fabienne Keller, Olivier Chastel, Maite Pagazaurtundúa, Abir Al-Sahlani, Lucia Ďuriš Nicholsonová</w:t>
      </w:r>
      <w:r w:rsidR="0089396A" w:rsidRPr="00122286">
        <w:t xml:space="preserve">, </w:t>
      </w:r>
      <w:r w:rsidR="0089396A" w:rsidRPr="00122286">
        <w:t>Nathalie Loiseau</w:t>
      </w:r>
      <w:r w:rsidRPr="00122286">
        <w:rPr>
          <w:rStyle w:val="HideTWBExt"/>
          <w:b w:val="0"/>
          <w:noProof w:val="0"/>
        </w:rPr>
        <w:t>&lt;/Members&gt;</w:t>
      </w:r>
    </w:p>
    <w:p w14:paraId="32ED30E4" w14:textId="77777777" w:rsidR="00344E8E" w:rsidRPr="00122286" w:rsidRDefault="00344E8E" w:rsidP="00344E8E">
      <w:pPr>
        <w:pStyle w:val="NormalBold"/>
      </w:pPr>
      <w:r w:rsidRPr="00122286">
        <w:rPr>
          <w:rStyle w:val="HideTWBExt"/>
          <w:b w:val="0"/>
          <w:noProof w:val="0"/>
        </w:rPr>
        <w:t>&lt;/RepeatBlock-By&gt;</w:t>
      </w:r>
    </w:p>
    <w:p w14:paraId="50795F03"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5B3EDB2B" w14:textId="77777777" w:rsidR="00344E8E" w:rsidRPr="00122286" w:rsidRDefault="00344E8E" w:rsidP="00344E8E">
      <w:pPr>
        <w:pStyle w:val="NormalBold"/>
      </w:pPr>
      <w:r w:rsidRPr="00122286">
        <w:rPr>
          <w:rStyle w:val="HideTWBExt"/>
          <w:b w:val="0"/>
          <w:noProof w:val="0"/>
        </w:rPr>
        <w:t>&lt;Article&gt;</w:t>
      </w:r>
      <w:r w:rsidRPr="00122286">
        <w:t>Artículo 21 – apartado 2 – párrafo 1</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3F7C9057" w14:textId="77777777" w:rsidTr="00CE59E0">
        <w:trPr>
          <w:trHeight w:hRule="exact" w:val="240"/>
          <w:jc w:val="center"/>
        </w:trPr>
        <w:tc>
          <w:tcPr>
            <w:tcW w:w="9752" w:type="dxa"/>
            <w:gridSpan w:val="2"/>
          </w:tcPr>
          <w:p w14:paraId="156ADBBD" w14:textId="77777777" w:rsidR="00344E8E" w:rsidRPr="00122286" w:rsidRDefault="00344E8E" w:rsidP="00CE59E0"/>
        </w:tc>
      </w:tr>
      <w:tr w:rsidR="00344E8E" w:rsidRPr="00122286" w14:paraId="24E4704F" w14:textId="77777777" w:rsidTr="00CE59E0">
        <w:trPr>
          <w:trHeight w:val="240"/>
          <w:jc w:val="center"/>
        </w:trPr>
        <w:tc>
          <w:tcPr>
            <w:tcW w:w="4876" w:type="dxa"/>
          </w:tcPr>
          <w:p w14:paraId="28BA39AA" w14:textId="77777777" w:rsidR="00344E8E" w:rsidRPr="00122286" w:rsidRDefault="00344E8E" w:rsidP="00CE59E0">
            <w:pPr>
              <w:pStyle w:val="AmColumnHeading"/>
            </w:pPr>
            <w:r w:rsidRPr="00122286">
              <w:t>Texto de la Comisión</w:t>
            </w:r>
          </w:p>
        </w:tc>
        <w:tc>
          <w:tcPr>
            <w:tcW w:w="4876" w:type="dxa"/>
          </w:tcPr>
          <w:p w14:paraId="0B43035B" w14:textId="77777777" w:rsidR="00344E8E" w:rsidRPr="00122286" w:rsidRDefault="00344E8E" w:rsidP="00CE59E0">
            <w:pPr>
              <w:pStyle w:val="AmColumnHeading"/>
            </w:pPr>
            <w:r w:rsidRPr="00122286">
              <w:t>Enmienda</w:t>
            </w:r>
          </w:p>
        </w:tc>
      </w:tr>
      <w:tr w:rsidR="00344E8E" w:rsidRPr="00122286" w14:paraId="3228FEC8" w14:textId="77777777" w:rsidTr="00CE59E0">
        <w:trPr>
          <w:jc w:val="center"/>
        </w:trPr>
        <w:tc>
          <w:tcPr>
            <w:tcW w:w="4876" w:type="dxa"/>
          </w:tcPr>
          <w:p w14:paraId="6AB54DA7" w14:textId="77777777" w:rsidR="00344E8E" w:rsidRPr="00122286" w:rsidRDefault="00344E8E" w:rsidP="00CE59E0">
            <w:pPr>
              <w:pStyle w:val="Normal6a"/>
            </w:pPr>
            <w:r w:rsidRPr="00122286">
              <w:t xml:space="preserve">Las </w:t>
            </w:r>
            <w:r w:rsidRPr="00122286">
              <w:rPr>
                <w:b/>
                <w:bCs/>
                <w:i/>
                <w:iCs/>
              </w:rPr>
              <w:t>personas</w:t>
            </w:r>
            <w:r w:rsidRPr="00122286">
              <w:t xml:space="preserve"> que residan en la Unión tendrán derecho a recibir, previa solicitud, de la autoridad de coordinación designada por el Estado miembro en el que resida la persona, apoyo del Centro de la UE cuando soliciten a un prestador de servicios de alojamiento de datos que elimine uno o más elementos específicos del material conocido de abuso sexual de menores que los represente o que inhabilite el acceso a dicho material. Las personas con discapacidad tendrán derecho a solicitar y recibir toda información relativa a dicha asistencia de manera accesible para ellas.</w:t>
            </w:r>
          </w:p>
        </w:tc>
        <w:tc>
          <w:tcPr>
            <w:tcW w:w="4876" w:type="dxa"/>
          </w:tcPr>
          <w:p w14:paraId="48710065" w14:textId="77777777" w:rsidR="00344E8E" w:rsidRPr="00122286" w:rsidRDefault="00344E8E" w:rsidP="00CE59E0">
            <w:pPr>
              <w:pStyle w:val="Normal6a"/>
            </w:pPr>
            <w:r w:rsidRPr="00122286">
              <w:t xml:space="preserve">Las </w:t>
            </w:r>
            <w:r w:rsidRPr="00122286">
              <w:rPr>
                <w:b/>
                <w:bCs/>
                <w:i/>
                <w:iCs/>
              </w:rPr>
              <w:t>víctimas</w:t>
            </w:r>
            <w:r w:rsidRPr="00122286">
              <w:t xml:space="preserve"> que residan en la Unión tendrán derecho a recibir, previa solicitud, de la autoridad de coordinación designada por el Estado miembro en el que resida la persona, apoyo del Centro de la UE cuando soliciten a un prestador de servicios de alojamiento de datos que elimine uno o más elementos específicos del material conocido de abuso sexual de menores que los represente o que inhabilite el acceso a dicho material</w:t>
            </w:r>
            <w:r w:rsidRPr="00122286">
              <w:rPr>
                <w:b/>
                <w:bCs/>
                <w:i/>
                <w:iCs/>
              </w:rPr>
              <w:t>, teniendo en cuenta las vulnerabilidades de la persona representada</w:t>
            </w:r>
            <w:r w:rsidRPr="00122286">
              <w:t xml:space="preserve">. Las personas con discapacidad tendrán derecho a solicitar y recibir toda información relativa a dicha asistencia de manera accesible para ellas. </w:t>
            </w:r>
            <w:r w:rsidRPr="00122286">
              <w:rPr>
                <w:b/>
                <w:bCs/>
                <w:i/>
                <w:iCs/>
              </w:rPr>
              <w:lastRenderedPageBreak/>
              <w:t>Todos los profesionales que puedan estar en contacto con víctimas de abuso sexual en línea menores de edad recibirán formación adecuada y sabrán reconocer y atender las necesidades específicas de las víctimas.</w:t>
            </w:r>
          </w:p>
        </w:tc>
      </w:tr>
    </w:tbl>
    <w:p w14:paraId="69C2FB32" w14:textId="77777777" w:rsidR="00344E8E" w:rsidRPr="00122286" w:rsidRDefault="00344E8E" w:rsidP="00344E8E">
      <w:pPr>
        <w:pStyle w:val="AmOrLang"/>
      </w:pPr>
      <w:r w:rsidRPr="00122286">
        <w:lastRenderedPageBreak/>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782BA45F" w14:textId="77777777" w:rsidR="00344E8E" w:rsidRPr="00122286" w:rsidRDefault="00344E8E" w:rsidP="00344E8E">
      <w:r w:rsidRPr="00122286">
        <w:rPr>
          <w:rStyle w:val="HideTWBExt"/>
          <w:noProof w:val="0"/>
        </w:rPr>
        <w:t>&lt;/Amend&gt;</w:t>
      </w:r>
    </w:p>
    <w:p w14:paraId="4026619A"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1364</w:t>
      </w:r>
      <w:r w:rsidRPr="00122286">
        <w:rPr>
          <w:rStyle w:val="HideTWBExt"/>
          <w:b w:val="0"/>
          <w:noProof w:val="0"/>
        </w:rPr>
        <w:t>&lt;/NumAm&gt;</w:t>
      </w:r>
    </w:p>
    <w:p w14:paraId="1B7B38F3" w14:textId="77777777" w:rsidR="00344E8E" w:rsidRPr="00122286" w:rsidRDefault="00344E8E" w:rsidP="00344E8E">
      <w:pPr>
        <w:pStyle w:val="NormalBold"/>
      </w:pPr>
      <w:r w:rsidRPr="00122286">
        <w:rPr>
          <w:rStyle w:val="HideTWBExt"/>
          <w:b w:val="0"/>
          <w:noProof w:val="0"/>
        </w:rPr>
        <w:t>&lt;RepeatBlock-By&gt;&lt;Members&gt;</w:t>
      </w:r>
      <w:r w:rsidRPr="00122286">
        <w:t>Cornelia Ernst, Clare Daly</w:t>
      </w:r>
      <w:r w:rsidRPr="00122286">
        <w:rPr>
          <w:rStyle w:val="HideTWBExt"/>
          <w:b w:val="0"/>
          <w:noProof w:val="0"/>
        </w:rPr>
        <w:t>&lt;/Members&gt;</w:t>
      </w:r>
    </w:p>
    <w:p w14:paraId="61447A3F" w14:textId="77777777" w:rsidR="00344E8E" w:rsidRPr="00122286" w:rsidRDefault="00344E8E" w:rsidP="00344E8E">
      <w:pPr>
        <w:pStyle w:val="NormalBold"/>
      </w:pPr>
      <w:r w:rsidRPr="00122286">
        <w:rPr>
          <w:rStyle w:val="HideTWBExt"/>
          <w:b w:val="0"/>
          <w:noProof w:val="0"/>
        </w:rPr>
        <w:t>&lt;/RepeatBlock-By&gt;</w:t>
      </w:r>
    </w:p>
    <w:p w14:paraId="1B12B707"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38044FD9" w14:textId="77777777" w:rsidR="00344E8E" w:rsidRPr="00122286" w:rsidRDefault="00344E8E" w:rsidP="00344E8E">
      <w:pPr>
        <w:pStyle w:val="NormalBold"/>
      </w:pPr>
      <w:r w:rsidRPr="00122286">
        <w:rPr>
          <w:rStyle w:val="HideTWBExt"/>
          <w:b w:val="0"/>
          <w:noProof w:val="0"/>
        </w:rPr>
        <w:t>&lt;Article&gt;</w:t>
      </w:r>
      <w:r w:rsidRPr="00122286">
        <w:t>Artículo 21 – apartado 2 – párrafo 1</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52EB9267" w14:textId="77777777" w:rsidTr="00CE59E0">
        <w:trPr>
          <w:trHeight w:hRule="exact" w:val="240"/>
          <w:jc w:val="center"/>
        </w:trPr>
        <w:tc>
          <w:tcPr>
            <w:tcW w:w="9752" w:type="dxa"/>
            <w:gridSpan w:val="2"/>
          </w:tcPr>
          <w:p w14:paraId="18781C8A" w14:textId="77777777" w:rsidR="00344E8E" w:rsidRPr="00122286" w:rsidRDefault="00344E8E" w:rsidP="00CE59E0"/>
        </w:tc>
      </w:tr>
      <w:tr w:rsidR="00344E8E" w:rsidRPr="00122286" w14:paraId="5610EC9F" w14:textId="77777777" w:rsidTr="00CE59E0">
        <w:trPr>
          <w:trHeight w:val="240"/>
          <w:jc w:val="center"/>
        </w:trPr>
        <w:tc>
          <w:tcPr>
            <w:tcW w:w="4876" w:type="dxa"/>
          </w:tcPr>
          <w:p w14:paraId="325C6311" w14:textId="77777777" w:rsidR="00344E8E" w:rsidRPr="00122286" w:rsidRDefault="00344E8E" w:rsidP="00CE59E0">
            <w:pPr>
              <w:pStyle w:val="AmColumnHeading"/>
            </w:pPr>
            <w:r w:rsidRPr="00122286">
              <w:t>Texto de la Comisión</w:t>
            </w:r>
          </w:p>
        </w:tc>
        <w:tc>
          <w:tcPr>
            <w:tcW w:w="4876" w:type="dxa"/>
          </w:tcPr>
          <w:p w14:paraId="1D51615D" w14:textId="77777777" w:rsidR="00344E8E" w:rsidRPr="00122286" w:rsidRDefault="00344E8E" w:rsidP="00CE59E0">
            <w:pPr>
              <w:pStyle w:val="AmColumnHeading"/>
            </w:pPr>
            <w:r w:rsidRPr="00122286">
              <w:t>Enmienda</w:t>
            </w:r>
          </w:p>
        </w:tc>
      </w:tr>
      <w:tr w:rsidR="00344E8E" w:rsidRPr="00122286" w14:paraId="4F1EA65D" w14:textId="77777777" w:rsidTr="00CE59E0">
        <w:trPr>
          <w:jc w:val="center"/>
        </w:trPr>
        <w:tc>
          <w:tcPr>
            <w:tcW w:w="4876" w:type="dxa"/>
          </w:tcPr>
          <w:p w14:paraId="625286AC" w14:textId="77777777" w:rsidR="00344E8E" w:rsidRPr="00122286" w:rsidRDefault="00344E8E" w:rsidP="00CE59E0">
            <w:pPr>
              <w:pStyle w:val="Normal6a"/>
            </w:pPr>
            <w:r w:rsidRPr="00122286">
              <w:t xml:space="preserve">Las personas que residan en la Unión tendrán derecho a recibir, previa solicitud, de la autoridad de coordinación designada por el Estado miembro en el que resida la persona, apoyo del Centro de la UE cuando soliciten a un prestador de servicios de alojamiento de datos que elimine uno o más elementos específicos del material conocido de abuso sexual de menores que los represente </w:t>
            </w:r>
            <w:r w:rsidRPr="00122286">
              <w:rPr>
                <w:b/>
                <w:bCs/>
                <w:i/>
                <w:iCs/>
              </w:rPr>
              <w:t>o que inhabilite el acceso a dicho material</w:t>
            </w:r>
            <w:r w:rsidRPr="00122286">
              <w:t>. Las personas con discapacidad tendrán derecho a solicitar y recibir toda información relativa a dicha asistencia de manera accesible para ellas.</w:t>
            </w:r>
          </w:p>
        </w:tc>
        <w:tc>
          <w:tcPr>
            <w:tcW w:w="4876" w:type="dxa"/>
          </w:tcPr>
          <w:p w14:paraId="13055871" w14:textId="77777777" w:rsidR="00344E8E" w:rsidRPr="00122286" w:rsidRDefault="00344E8E" w:rsidP="00CE59E0">
            <w:pPr>
              <w:pStyle w:val="Normal6a"/>
            </w:pPr>
            <w:r w:rsidRPr="00122286">
              <w:t xml:space="preserve">Las personas que residan en la Unión tendrán derecho a recibir, previa solicitud, de la autoridad de coordinación designada por el Estado miembro en el que resida la persona, apoyo del Centro de la UE cuando soliciten a un prestador de servicios de alojamiento de datos que elimine uno o más elementos específicos del material conocido de abuso sexual de menores que los represente. Las personas con discapacidad tendrán derecho a solicitar y recibir toda información relativa a dicha asistencia de manera accesible para ellas. </w:t>
            </w:r>
            <w:r w:rsidRPr="00122286">
              <w:rPr>
                <w:b/>
                <w:i/>
              </w:rPr>
              <w:t>La información se facilitará a las personas que la soliciten de manera confidencial, fácilmente comprensible y accesible.</w:t>
            </w:r>
          </w:p>
        </w:tc>
      </w:tr>
    </w:tbl>
    <w:p w14:paraId="65E12A48"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0A1FE699" w14:textId="77777777" w:rsidR="00344E8E" w:rsidRPr="00122286" w:rsidRDefault="00344E8E" w:rsidP="00344E8E">
      <w:r w:rsidRPr="00122286">
        <w:rPr>
          <w:rStyle w:val="HideTWBExt"/>
          <w:noProof w:val="0"/>
        </w:rPr>
        <w:t>&lt;/Amend&gt;</w:t>
      </w:r>
    </w:p>
    <w:p w14:paraId="7DEC3B89"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1365</w:t>
      </w:r>
      <w:r w:rsidRPr="00122286">
        <w:rPr>
          <w:rStyle w:val="HideTWBExt"/>
          <w:b w:val="0"/>
          <w:noProof w:val="0"/>
        </w:rPr>
        <w:t>&lt;/NumAm&gt;</w:t>
      </w:r>
    </w:p>
    <w:p w14:paraId="6AB4F41F" w14:textId="77777777" w:rsidR="00344E8E" w:rsidRPr="00122286" w:rsidRDefault="00344E8E" w:rsidP="00344E8E">
      <w:pPr>
        <w:pStyle w:val="NormalBold"/>
      </w:pPr>
      <w:r w:rsidRPr="00122286">
        <w:rPr>
          <w:rStyle w:val="HideTWBExt"/>
          <w:b w:val="0"/>
          <w:noProof w:val="0"/>
        </w:rPr>
        <w:t>&lt;RepeatBlock-By&gt;&lt;Members&gt;</w:t>
      </w:r>
      <w:r w:rsidRPr="00122286">
        <w:t>Annalisa Tardino</w:t>
      </w:r>
      <w:r w:rsidRPr="00122286">
        <w:rPr>
          <w:rStyle w:val="HideTWBExt"/>
          <w:b w:val="0"/>
          <w:noProof w:val="0"/>
        </w:rPr>
        <w:t>&lt;/Members&gt;</w:t>
      </w:r>
    </w:p>
    <w:p w14:paraId="3B06451E" w14:textId="77777777" w:rsidR="00344E8E" w:rsidRPr="00122286" w:rsidRDefault="00344E8E" w:rsidP="00344E8E">
      <w:pPr>
        <w:pStyle w:val="NormalBold"/>
      </w:pPr>
      <w:r w:rsidRPr="00122286">
        <w:rPr>
          <w:rStyle w:val="HideTWBExt"/>
          <w:b w:val="0"/>
          <w:noProof w:val="0"/>
        </w:rPr>
        <w:t>&lt;/RepeatBlock-By&gt;</w:t>
      </w:r>
    </w:p>
    <w:p w14:paraId="7A967366"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78D618A5" w14:textId="77777777" w:rsidR="00344E8E" w:rsidRPr="00122286" w:rsidRDefault="00344E8E" w:rsidP="00344E8E">
      <w:pPr>
        <w:pStyle w:val="NormalBold"/>
      </w:pPr>
      <w:r w:rsidRPr="00122286">
        <w:rPr>
          <w:rStyle w:val="HideTWBExt"/>
          <w:b w:val="0"/>
          <w:noProof w:val="0"/>
        </w:rPr>
        <w:t>&lt;Article&gt;</w:t>
      </w:r>
      <w:r w:rsidRPr="00122286">
        <w:t>Artículo 21 – apartado 2 – párrafo 1</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69F73E64" w14:textId="77777777" w:rsidTr="00CE59E0">
        <w:trPr>
          <w:trHeight w:hRule="exact" w:val="240"/>
          <w:jc w:val="center"/>
        </w:trPr>
        <w:tc>
          <w:tcPr>
            <w:tcW w:w="9752" w:type="dxa"/>
            <w:gridSpan w:val="2"/>
          </w:tcPr>
          <w:p w14:paraId="487C773D" w14:textId="77777777" w:rsidR="00344E8E" w:rsidRPr="00122286" w:rsidRDefault="00344E8E" w:rsidP="00CE59E0"/>
        </w:tc>
      </w:tr>
      <w:tr w:rsidR="00344E8E" w:rsidRPr="00122286" w14:paraId="74FFE732" w14:textId="77777777" w:rsidTr="00CE59E0">
        <w:trPr>
          <w:trHeight w:val="240"/>
          <w:jc w:val="center"/>
        </w:trPr>
        <w:tc>
          <w:tcPr>
            <w:tcW w:w="4876" w:type="dxa"/>
          </w:tcPr>
          <w:p w14:paraId="4D217D5C" w14:textId="77777777" w:rsidR="00344E8E" w:rsidRPr="00122286" w:rsidRDefault="00344E8E" w:rsidP="00CE59E0">
            <w:pPr>
              <w:pStyle w:val="AmColumnHeading"/>
            </w:pPr>
            <w:r w:rsidRPr="00122286">
              <w:t>Texto de la Comisión</w:t>
            </w:r>
          </w:p>
        </w:tc>
        <w:tc>
          <w:tcPr>
            <w:tcW w:w="4876" w:type="dxa"/>
          </w:tcPr>
          <w:p w14:paraId="18D31601" w14:textId="77777777" w:rsidR="00344E8E" w:rsidRPr="00122286" w:rsidRDefault="00344E8E" w:rsidP="00CE59E0">
            <w:pPr>
              <w:pStyle w:val="AmColumnHeading"/>
            </w:pPr>
            <w:r w:rsidRPr="00122286">
              <w:t>Enmienda</w:t>
            </w:r>
          </w:p>
        </w:tc>
      </w:tr>
      <w:tr w:rsidR="00344E8E" w:rsidRPr="00122286" w14:paraId="1E20843D" w14:textId="77777777" w:rsidTr="00CE59E0">
        <w:trPr>
          <w:jc w:val="center"/>
        </w:trPr>
        <w:tc>
          <w:tcPr>
            <w:tcW w:w="4876" w:type="dxa"/>
          </w:tcPr>
          <w:p w14:paraId="18556A45" w14:textId="77777777" w:rsidR="00344E8E" w:rsidRPr="00122286" w:rsidRDefault="00344E8E" w:rsidP="00CE59E0">
            <w:pPr>
              <w:pStyle w:val="Normal6a"/>
            </w:pPr>
            <w:r w:rsidRPr="00122286">
              <w:lastRenderedPageBreak/>
              <w:t xml:space="preserve">Las </w:t>
            </w:r>
            <w:r w:rsidRPr="00122286">
              <w:rPr>
                <w:b/>
                <w:bCs/>
                <w:i/>
                <w:iCs/>
              </w:rPr>
              <w:t>personas</w:t>
            </w:r>
            <w:r w:rsidRPr="00122286">
              <w:t xml:space="preserve"> que residan en la Unión tendrán derecho a recibir, previa solicitud, de la autoridad de coordinación designada por el Estado miembro en el que resida la </w:t>
            </w:r>
            <w:r w:rsidRPr="00122286">
              <w:rPr>
                <w:b/>
                <w:bCs/>
                <w:i/>
                <w:iCs/>
              </w:rPr>
              <w:t>persona</w:t>
            </w:r>
            <w:r w:rsidRPr="00122286">
              <w:t>, apoyo del Centro de la UE cuando soliciten a un prestador de servicios de alojamiento de datos que elimine uno o más elementos específicos del material conocido de abuso sexual de menores que los represente o que inhabilite el acceso a dicho material. Las personas con discapacidad tendrán derecho a solicitar y recibir toda información relativa a dicha asistencia de manera accesible para ellas.</w:t>
            </w:r>
          </w:p>
        </w:tc>
        <w:tc>
          <w:tcPr>
            <w:tcW w:w="4876" w:type="dxa"/>
          </w:tcPr>
          <w:p w14:paraId="1FDA8B58" w14:textId="77777777" w:rsidR="00344E8E" w:rsidRPr="00122286" w:rsidRDefault="00344E8E" w:rsidP="00CE59E0">
            <w:pPr>
              <w:pStyle w:val="Normal6a"/>
            </w:pPr>
            <w:r w:rsidRPr="00122286">
              <w:t xml:space="preserve">Las </w:t>
            </w:r>
            <w:r w:rsidRPr="00122286">
              <w:rPr>
                <w:b/>
                <w:bCs/>
                <w:i/>
                <w:iCs/>
              </w:rPr>
              <w:t>víctimas</w:t>
            </w:r>
            <w:r w:rsidRPr="00122286">
              <w:t xml:space="preserve"> que residan en la Unión tendrán derecho a recibir, previa solicitud, de la autoridad de coordinación designada por el Estado miembro en el que resida la </w:t>
            </w:r>
            <w:r w:rsidRPr="00122286">
              <w:rPr>
                <w:b/>
                <w:bCs/>
                <w:i/>
                <w:iCs/>
              </w:rPr>
              <w:t>víctima</w:t>
            </w:r>
            <w:r w:rsidRPr="00122286">
              <w:t>, apoyo del Centro de la UE cuando soliciten a un prestador de servicios de alojamiento de datos que elimine uno o más elementos específicos del material conocido de abuso sexual de menores que los represente o que inhabilite el acceso a dicho material. Las personas con discapacidad tendrán derecho a solicitar y recibir toda información relativa a dicha asistencia de manera accesible para ellas.</w:t>
            </w:r>
          </w:p>
        </w:tc>
      </w:tr>
    </w:tbl>
    <w:p w14:paraId="607DE6C2"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590A8F12" w14:textId="77777777" w:rsidR="00344E8E" w:rsidRPr="00122286" w:rsidRDefault="00344E8E" w:rsidP="00344E8E">
      <w:r w:rsidRPr="00122286">
        <w:rPr>
          <w:rStyle w:val="HideTWBExt"/>
          <w:noProof w:val="0"/>
        </w:rPr>
        <w:t>&lt;/Amend&gt;</w:t>
      </w:r>
    </w:p>
    <w:p w14:paraId="01E8ACF3"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1366</w:t>
      </w:r>
      <w:r w:rsidRPr="00122286">
        <w:rPr>
          <w:rStyle w:val="HideTWBExt"/>
          <w:b w:val="0"/>
          <w:noProof w:val="0"/>
        </w:rPr>
        <w:t>&lt;/NumAm&gt;</w:t>
      </w:r>
    </w:p>
    <w:p w14:paraId="563F873F" w14:textId="77777777" w:rsidR="00344E8E" w:rsidRPr="00122286" w:rsidRDefault="00344E8E" w:rsidP="00344E8E">
      <w:pPr>
        <w:pStyle w:val="NormalBold"/>
      </w:pPr>
      <w:r w:rsidRPr="00122286">
        <w:rPr>
          <w:rStyle w:val="HideTWBExt"/>
          <w:b w:val="0"/>
          <w:noProof w:val="0"/>
        </w:rPr>
        <w:t>&lt;RepeatBlock-By&gt;&lt;Members&gt;</w:t>
      </w:r>
      <w:r w:rsidRPr="00122286">
        <w:t>René Repasi, Tiemo Wölken</w:t>
      </w:r>
      <w:r w:rsidRPr="00122286">
        <w:rPr>
          <w:rStyle w:val="HideTWBExt"/>
          <w:b w:val="0"/>
          <w:noProof w:val="0"/>
        </w:rPr>
        <w:t>&lt;/Members&gt;</w:t>
      </w:r>
    </w:p>
    <w:p w14:paraId="5E3452BB" w14:textId="77777777" w:rsidR="00344E8E" w:rsidRPr="00122286" w:rsidRDefault="00344E8E" w:rsidP="00344E8E">
      <w:r w:rsidRPr="00122286">
        <w:rPr>
          <w:rStyle w:val="HideTWBExt"/>
          <w:noProof w:val="0"/>
        </w:rPr>
        <w:t>&lt;AuNomDe&gt;</w:t>
      </w:r>
      <w:r w:rsidRPr="00122286">
        <w:rPr>
          <w:rStyle w:val="HideTWBInt"/>
          <w:noProof w:val="0"/>
        </w:rPr>
        <w:t>{S&amp;D}</w:t>
      </w:r>
      <w:r w:rsidRPr="00122286">
        <w:t>en nombre del Grupo S&amp;D</w:t>
      </w:r>
      <w:r w:rsidRPr="00122286">
        <w:rPr>
          <w:rStyle w:val="HideTWBExt"/>
          <w:noProof w:val="0"/>
        </w:rPr>
        <w:t>&lt;/AuNomDe&gt;</w:t>
      </w:r>
    </w:p>
    <w:p w14:paraId="1856AE6C" w14:textId="77777777" w:rsidR="00344E8E" w:rsidRPr="00122286" w:rsidRDefault="00344E8E" w:rsidP="00344E8E">
      <w:pPr>
        <w:pStyle w:val="NormalBold"/>
      </w:pPr>
      <w:r w:rsidRPr="00122286">
        <w:rPr>
          <w:rStyle w:val="HideTWBExt"/>
          <w:b w:val="0"/>
          <w:noProof w:val="0"/>
        </w:rPr>
        <w:t>&lt;Members&gt;</w:t>
      </w:r>
      <w:r w:rsidRPr="00122286">
        <w:t>Petar Vitanov</w:t>
      </w:r>
      <w:r w:rsidRPr="00122286">
        <w:rPr>
          <w:rStyle w:val="HideTWBExt"/>
          <w:b w:val="0"/>
          <w:noProof w:val="0"/>
        </w:rPr>
        <w:t>&lt;/Members&gt;</w:t>
      </w:r>
    </w:p>
    <w:p w14:paraId="506E1A95" w14:textId="77777777" w:rsidR="00344E8E" w:rsidRPr="00122286" w:rsidRDefault="00344E8E" w:rsidP="00344E8E">
      <w:r w:rsidRPr="00122286">
        <w:rPr>
          <w:rStyle w:val="HideTWBExt"/>
          <w:noProof w:val="0"/>
        </w:rPr>
        <w:t>&lt;AuNomDe&gt;</w:t>
      </w:r>
      <w:r w:rsidRPr="00122286">
        <w:rPr>
          <w:rStyle w:val="HideTWBInt"/>
          <w:noProof w:val="0"/>
        </w:rPr>
        <w:t>{LIBE}</w:t>
      </w:r>
      <w:r w:rsidRPr="00122286">
        <w:t>en nombre de la Comisión de Libertades Civiles, Justicia y Asuntos de Interior</w:t>
      </w:r>
      <w:r w:rsidRPr="00122286">
        <w:rPr>
          <w:rStyle w:val="HideTWBExt"/>
          <w:noProof w:val="0"/>
        </w:rPr>
        <w:t>&lt;/AuNomDe&gt;</w:t>
      </w:r>
    </w:p>
    <w:p w14:paraId="2AFEAC8F" w14:textId="77777777" w:rsidR="00344E8E" w:rsidRPr="00122286" w:rsidRDefault="00344E8E" w:rsidP="00344E8E">
      <w:pPr>
        <w:pStyle w:val="NormalBold"/>
      </w:pPr>
      <w:r w:rsidRPr="00122286">
        <w:rPr>
          <w:rStyle w:val="HideTWBExt"/>
          <w:b w:val="0"/>
          <w:noProof w:val="0"/>
        </w:rPr>
        <w:t>&lt;Members&gt;</w:t>
      </w:r>
      <w:r w:rsidRPr="00122286">
        <w:t>Birgit Sippel</w:t>
      </w:r>
      <w:r w:rsidRPr="00122286">
        <w:rPr>
          <w:rStyle w:val="HideTWBExt"/>
          <w:b w:val="0"/>
          <w:noProof w:val="0"/>
        </w:rPr>
        <w:t>&lt;/Members&gt;</w:t>
      </w:r>
    </w:p>
    <w:p w14:paraId="072EA90B" w14:textId="77777777" w:rsidR="00344E8E" w:rsidRPr="00122286" w:rsidRDefault="00344E8E" w:rsidP="00344E8E">
      <w:pPr>
        <w:pStyle w:val="NormalBold"/>
      </w:pPr>
      <w:r w:rsidRPr="00122286">
        <w:rPr>
          <w:rStyle w:val="HideTWBExt"/>
          <w:b w:val="0"/>
          <w:noProof w:val="0"/>
        </w:rPr>
        <w:t>&lt;/RepeatBlock-By&gt;</w:t>
      </w:r>
    </w:p>
    <w:p w14:paraId="2417BC3A"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3D9CBD82" w14:textId="77777777" w:rsidR="00344E8E" w:rsidRPr="00122286" w:rsidRDefault="00344E8E" w:rsidP="00344E8E">
      <w:pPr>
        <w:pStyle w:val="NormalBold"/>
      </w:pPr>
      <w:r w:rsidRPr="00122286">
        <w:rPr>
          <w:rStyle w:val="HideTWBExt"/>
          <w:b w:val="0"/>
          <w:noProof w:val="0"/>
        </w:rPr>
        <w:t>&lt;Article&gt;</w:t>
      </w:r>
      <w:r w:rsidRPr="00122286">
        <w:t>Artículo 21 – apartado 2 – párrafo 1</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5E3C15E1" w14:textId="77777777" w:rsidTr="00CE59E0">
        <w:trPr>
          <w:trHeight w:hRule="exact" w:val="240"/>
          <w:jc w:val="center"/>
        </w:trPr>
        <w:tc>
          <w:tcPr>
            <w:tcW w:w="9752" w:type="dxa"/>
            <w:gridSpan w:val="2"/>
          </w:tcPr>
          <w:p w14:paraId="411F0628" w14:textId="77777777" w:rsidR="00344E8E" w:rsidRPr="00122286" w:rsidRDefault="00344E8E" w:rsidP="00CE59E0"/>
        </w:tc>
      </w:tr>
      <w:tr w:rsidR="00344E8E" w:rsidRPr="00122286" w14:paraId="71556D6D" w14:textId="77777777" w:rsidTr="00CE59E0">
        <w:trPr>
          <w:trHeight w:val="240"/>
          <w:jc w:val="center"/>
        </w:trPr>
        <w:tc>
          <w:tcPr>
            <w:tcW w:w="4876" w:type="dxa"/>
          </w:tcPr>
          <w:p w14:paraId="4220416A" w14:textId="77777777" w:rsidR="00344E8E" w:rsidRPr="00122286" w:rsidRDefault="00344E8E" w:rsidP="00CE59E0">
            <w:pPr>
              <w:pStyle w:val="AmColumnHeading"/>
            </w:pPr>
            <w:r w:rsidRPr="00122286">
              <w:t>Texto de la Comisión</w:t>
            </w:r>
          </w:p>
        </w:tc>
        <w:tc>
          <w:tcPr>
            <w:tcW w:w="4876" w:type="dxa"/>
          </w:tcPr>
          <w:p w14:paraId="6A7A4FD4" w14:textId="77777777" w:rsidR="00344E8E" w:rsidRPr="00122286" w:rsidRDefault="00344E8E" w:rsidP="00CE59E0">
            <w:pPr>
              <w:pStyle w:val="AmColumnHeading"/>
            </w:pPr>
            <w:r w:rsidRPr="00122286">
              <w:t>Enmienda</w:t>
            </w:r>
          </w:p>
        </w:tc>
      </w:tr>
      <w:tr w:rsidR="00344E8E" w:rsidRPr="00122286" w14:paraId="2E04F750" w14:textId="77777777" w:rsidTr="00CE59E0">
        <w:trPr>
          <w:jc w:val="center"/>
        </w:trPr>
        <w:tc>
          <w:tcPr>
            <w:tcW w:w="4876" w:type="dxa"/>
          </w:tcPr>
          <w:p w14:paraId="7553E0A3" w14:textId="77777777" w:rsidR="00344E8E" w:rsidRPr="00122286" w:rsidRDefault="00344E8E" w:rsidP="00CE59E0">
            <w:pPr>
              <w:pStyle w:val="Normal6a"/>
            </w:pPr>
            <w:r w:rsidRPr="00122286">
              <w:t xml:space="preserve">Las personas que residan en la Unión tendrán derecho a recibir, previa solicitud, de la autoridad de coordinación designada por el Estado miembro en el que resida la persona, apoyo del Centro de la UE cuando soliciten a un prestador de servicios de alojamiento de datos que elimine uno o más elementos específicos del material conocido de abuso sexual de menores que los represente </w:t>
            </w:r>
            <w:r w:rsidRPr="00122286">
              <w:rPr>
                <w:b/>
                <w:bCs/>
                <w:i/>
                <w:iCs/>
              </w:rPr>
              <w:t>o que inhabilite el acceso a dicho material</w:t>
            </w:r>
            <w:r w:rsidRPr="00122286">
              <w:t>. Las personas con discapacidad tendrán derecho a solicitar y recibir toda información relativa a dicha asistencia de manera accesible para ellas.</w:t>
            </w:r>
          </w:p>
        </w:tc>
        <w:tc>
          <w:tcPr>
            <w:tcW w:w="4876" w:type="dxa"/>
          </w:tcPr>
          <w:p w14:paraId="2DDDB8BD" w14:textId="77777777" w:rsidR="00344E8E" w:rsidRPr="00122286" w:rsidRDefault="00344E8E" w:rsidP="00CE59E0">
            <w:pPr>
              <w:pStyle w:val="Normal6a"/>
            </w:pPr>
            <w:r w:rsidRPr="00122286">
              <w:t>Las personas que residan en la Unión tendrán derecho a recibir, previa solicitud, de la autoridad de coordinación designada por el Estado miembro en el que resida la persona, apoyo del Centro de la UE cuando soliciten a un prestador de servicios de alojamiento de datos que elimine uno o más elementos específicos del material conocido de abuso sexual de menores que los represente. Las personas con discapacidad tendrán derecho a solicitar y recibir toda información relativa a dicha asistencia de manera accesible para ellas.</w:t>
            </w:r>
          </w:p>
        </w:tc>
      </w:tr>
    </w:tbl>
    <w:p w14:paraId="0F908AF0"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372EC89E" w14:textId="77777777" w:rsidR="00344E8E" w:rsidRPr="00122286" w:rsidRDefault="00344E8E" w:rsidP="00344E8E">
      <w:r w:rsidRPr="00122286">
        <w:rPr>
          <w:rStyle w:val="HideTWBExt"/>
          <w:noProof w:val="0"/>
        </w:rPr>
        <w:lastRenderedPageBreak/>
        <w:t>&lt;/Amend&gt;</w:t>
      </w:r>
    </w:p>
    <w:p w14:paraId="09169733"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1367</w:t>
      </w:r>
      <w:r w:rsidRPr="00122286">
        <w:rPr>
          <w:rStyle w:val="HideTWBExt"/>
          <w:b w:val="0"/>
          <w:noProof w:val="0"/>
        </w:rPr>
        <w:t>&lt;/NumAm&gt;</w:t>
      </w:r>
    </w:p>
    <w:p w14:paraId="42B32464" w14:textId="77777777" w:rsidR="00344E8E" w:rsidRPr="00122286" w:rsidRDefault="00344E8E" w:rsidP="00344E8E">
      <w:pPr>
        <w:pStyle w:val="NormalBold"/>
      </w:pPr>
      <w:r w:rsidRPr="00122286">
        <w:rPr>
          <w:rStyle w:val="HideTWBExt"/>
          <w:b w:val="0"/>
          <w:noProof w:val="0"/>
        </w:rPr>
        <w:t>&lt;RepeatBlock-By&gt;&lt;Members&gt;</w:t>
      </w:r>
      <w:r w:rsidRPr="00122286">
        <w:t>Paul Tang, Alex Agius Saliba, Birgit Sippel</w:t>
      </w:r>
      <w:r w:rsidRPr="00122286">
        <w:rPr>
          <w:rStyle w:val="HideTWBExt"/>
          <w:b w:val="0"/>
          <w:noProof w:val="0"/>
        </w:rPr>
        <w:t>&lt;/Members&gt;</w:t>
      </w:r>
    </w:p>
    <w:p w14:paraId="6D87F840" w14:textId="77777777" w:rsidR="00344E8E" w:rsidRPr="00122286" w:rsidRDefault="00344E8E" w:rsidP="00344E8E">
      <w:pPr>
        <w:pStyle w:val="NormalBold"/>
      </w:pPr>
      <w:r w:rsidRPr="00122286">
        <w:rPr>
          <w:rStyle w:val="HideTWBExt"/>
          <w:b w:val="0"/>
          <w:noProof w:val="0"/>
        </w:rPr>
        <w:t>&lt;/RepeatBlock-By&gt;</w:t>
      </w:r>
    </w:p>
    <w:p w14:paraId="144BACFC"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3637EB3B" w14:textId="77777777" w:rsidR="00344E8E" w:rsidRPr="00122286" w:rsidRDefault="00344E8E" w:rsidP="00344E8E">
      <w:pPr>
        <w:pStyle w:val="NormalBold"/>
      </w:pPr>
      <w:r w:rsidRPr="00122286">
        <w:rPr>
          <w:rStyle w:val="HideTWBExt"/>
          <w:b w:val="0"/>
          <w:noProof w:val="0"/>
        </w:rPr>
        <w:t>&lt;Article&gt;</w:t>
      </w:r>
      <w:r w:rsidRPr="00122286">
        <w:t>Artículo 21 – apartado 2 – párrafo 1</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590CC5F4" w14:textId="77777777" w:rsidTr="00CE59E0">
        <w:trPr>
          <w:trHeight w:hRule="exact" w:val="240"/>
          <w:jc w:val="center"/>
        </w:trPr>
        <w:tc>
          <w:tcPr>
            <w:tcW w:w="9752" w:type="dxa"/>
            <w:gridSpan w:val="2"/>
          </w:tcPr>
          <w:p w14:paraId="1A480C4E" w14:textId="77777777" w:rsidR="00344E8E" w:rsidRPr="00122286" w:rsidRDefault="00344E8E" w:rsidP="00CE59E0"/>
        </w:tc>
      </w:tr>
      <w:tr w:rsidR="00344E8E" w:rsidRPr="00122286" w14:paraId="70292B49" w14:textId="77777777" w:rsidTr="00CE59E0">
        <w:trPr>
          <w:trHeight w:val="240"/>
          <w:jc w:val="center"/>
        </w:trPr>
        <w:tc>
          <w:tcPr>
            <w:tcW w:w="4876" w:type="dxa"/>
          </w:tcPr>
          <w:p w14:paraId="5A1315A1" w14:textId="77777777" w:rsidR="00344E8E" w:rsidRPr="00122286" w:rsidRDefault="00344E8E" w:rsidP="00CE59E0">
            <w:pPr>
              <w:pStyle w:val="AmColumnHeading"/>
            </w:pPr>
            <w:r w:rsidRPr="00122286">
              <w:t>Texto de la Comisión</w:t>
            </w:r>
          </w:p>
        </w:tc>
        <w:tc>
          <w:tcPr>
            <w:tcW w:w="4876" w:type="dxa"/>
          </w:tcPr>
          <w:p w14:paraId="2931A239" w14:textId="77777777" w:rsidR="00344E8E" w:rsidRPr="00122286" w:rsidRDefault="00344E8E" w:rsidP="00CE59E0">
            <w:pPr>
              <w:pStyle w:val="AmColumnHeading"/>
            </w:pPr>
            <w:r w:rsidRPr="00122286">
              <w:t>Enmienda</w:t>
            </w:r>
          </w:p>
        </w:tc>
      </w:tr>
      <w:tr w:rsidR="00344E8E" w:rsidRPr="00122286" w14:paraId="0DA3302C" w14:textId="77777777" w:rsidTr="00CE59E0">
        <w:trPr>
          <w:jc w:val="center"/>
        </w:trPr>
        <w:tc>
          <w:tcPr>
            <w:tcW w:w="4876" w:type="dxa"/>
          </w:tcPr>
          <w:p w14:paraId="766E93C4" w14:textId="77777777" w:rsidR="00344E8E" w:rsidRPr="00122286" w:rsidRDefault="00344E8E" w:rsidP="00CE59E0">
            <w:pPr>
              <w:pStyle w:val="Normal6a"/>
            </w:pPr>
            <w:r w:rsidRPr="00122286">
              <w:t xml:space="preserve">Las personas que residan en la Unión tendrán derecho a recibir, previa solicitud, de la autoridad de coordinación designada por el Estado miembro en el que resida la persona, apoyo del Centro de la UE cuando soliciten a un prestador de servicios de alojamiento de datos que elimine uno o más elementos específicos del material conocido de abuso sexual de menores que los represente </w:t>
            </w:r>
            <w:r w:rsidRPr="00122286">
              <w:rPr>
                <w:b/>
                <w:bCs/>
                <w:i/>
                <w:iCs/>
              </w:rPr>
              <w:t>o que inhabilite el acceso a dicho material</w:t>
            </w:r>
            <w:r w:rsidRPr="00122286">
              <w:t>. Las personas con discapacidad tendrán derecho a solicitar y recibir toda información relativa a dicha asistencia de manera accesible para ellas.</w:t>
            </w:r>
          </w:p>
        </w:tc>
        <w:tc>
          <w:tcPr>
            <w:tcW w:w="4876" w:type="dxa"/>
          </w:tcPr>
          <w:p w14:paraId="0B27B6F9" w14:textId="77777777" w:rsidR="00344E8E" w:rsidRPr="00122286" w:rsidRDefault="00344E8E" w:rsidP="00CE59E0">
            <w:pPr>
              <w:pStyle w:val="Normal6a"/>
            </w:pPr>
            <w:r w:rsidRPr="00122286">
              <w:t>Las personas que residan en la Unión tendrán derecho a recibir, previa solicitud, de la autoridad de coordinación designada por el Estado miembro en el que resida la persona, apoyo del Centro de la UE cuando soliciten a un prestador de servicios de alojamiento de datos que elimine uno o más elementos específicos del material conocido de abuso sexual de menores que los represente. Las personas con discapacidad tendrán derecho a solicitar y recibir toda información relativa a dicha asistencia de manera accesible para ellas.</w:t>
            </w:r>
          </w:p>
        </w:tc>
      </w:tr>
    </w:tbl>
    <w:p w14:paraId="487BC6ED"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4F8B3BC0" w14:textId="77777777" w:rsidR="00344E8E" w:rsidRPr="00122286" w:rsidRDefault="00344E8E" w:rsidP="00344E8E">
      <w:r w:rsidRPr="00122286">
        <w:rPr>
          <w:rStyle w:val="HideTWBExt"/>
          <w:noProof w:val="0"/>
        </w:rPr>
        <w:t>&lt;/Amend&gt;</w:t>
      </w:r>
    </w:p>
    <w:p w14:paraId="371A0CF2"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1368</w:t>
      </w:r>
      <w:r w:rsidRPr="00122286">
        <w:rPr>
          <w:rStyle w:val="HideTWBExt"/>
          <w:b w:val="0"/>
          <w:noProof w:val="0"/>
        </w:rPr>
        <w:t>&lt;/NumAm&gt;</w:t>
      </w:r>
    </w:p>
    <w:p w14:paraId="7D6F794D" w14:textId="77777777" w:rsidR="00344E8E" w:rsidRPr="00122286" w:rsidRDefault="00344E8E" w:rsidP="00344E8E">
      <w:pPr>
        <w:pStyle w:val="NormalBold"/>
      </w:pPr>
      <w:r w:rsidRPr="00122286">
        <w:rPr>
          <w:rStyle w:val="HideTWBExt"/>
          <w:b w:val="0"/>
          <w:noProof w:val="0"/>
        </w:rPr>
        <w:t>&lt;RepeatBlock-By&gt;&lt;Members&gt;</w:t>
      </w:r>
      <w:r w:rsidRPr="00122286">
        <w:t>Alessandra Mussolini</w:t>
      </w:r>
      <w:r w:rsidRPr="00122286">
        <w:rPr>
          <w:rStyle w:val="HideTWBExt"/>
          <w:b w:val="0"/>
          <w:noProof w:val="0"/>
        </w:rPr>
        <w:t>&lt;/Members&gt;</w:t>
      </w:r>
    </w:p>
    <w:p w14:paraId="388D7390" w14:textId="77777777" w:rsidR="00344E8E" w:rsidRPr="00122286" w:rsidRDefault="00344E8E" w:rsidP="00344E8E">
      <w:pPr>
        <w:pStyle w:val="NormalBold"/>
      </w:pPr>
      <w:r w:rsidRPr="00122286">
        <w:rPr>
          <w:rStyle w:val="HideTWBExt"/>
          <w:b w:val="0"/>
          <w:noProof w:val="0"/>
        </w:rPr>
        <w:t>&lt;/RepeatBlock-By&gt;</w:t>
      </w:r>
    </w:p>
    <w:p w14:paraId="25972711"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32C28327" w14:textId="77777777" w:rsidR="00344E8E" w:rsidRPr="00122286" w:rsidRDefault="00344E8E" w:rsidP="00344E8E">
      <w:pPr>
        <w:pStyle w:val="NormalBold"/>
      </w:pPr>
      <w:r w:rsidRPr="00122286">
        <w:rPr>
          <w:rStyle w:val="HideTWBExt"/>
          <w:b w:val="0"/>
          <w:noProof w:val="0"/>
        </w:rPr>
        <w:t>&lt;Article&gt;</w:t>
      </w:r>
      <w:r w:rsidRPr="00122286">
        <w:t>Artículo 21 – apartado 2 – punto 1 (nuevo)</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6AC1D73D" w14:textId="77777777" w:rsidTr="00CE59E0">
        <w:trPr>
          <w:trHeight w:hRule="exact" w:val="240"/>
          <w:jc w:val="center"/>
        </w:trPr>
        <w:tc>
          <w:tcPr>
            <w:tcW w:w="9752" w:type="dxa"/>
            <w:gridSpan w:val="2"/>
          </w:tcPr>
          <w:p w14:paraId="6B2E500C" w14:textId="77777777" w:rsidR="00344E8E" w:rsidRPr="00122286" w:rsidRDefault="00344E8E" w:rsidP="00CE59E0"/>
        </w:tc>
      </w:tr>
      <w:tr w:rsidR="00344E8E" w:rsidRPr="00122286" w14:paraId="00CCCC05" w14:textId="77777777" w:rsidTr="00CE59E0">
        <w:trPr>
          <w:trHeight w:val="240"/>
          <w:jc w:val="center"/>
        </w:trPr>
        <w:tc>
          <w:tcPr>
            <w:tcW w:w="4876" w:type="dxa"/>
          </w:tcPr>
          <w:p w14:paraId="296B3B2B" w14:textId="77777777" w:rsidR="00344E8E" w:rsidRPr="00122286" w:rsidRDefault="00344E8E" w:rsidP="00CE59E0">
            <w:pPr>
              <w:pStyle w:val="AmColumnHeading"/>
            </w:pPr>
            <w:r w:rsidRPr="00122286">
              <w:t>Texto de la Comisión</w:t>
            </w:r>
          </w:p>
        </w:tc>
        <w:tc>
          <w:tcPr>
            <w:tcW w:w="4876" w:type="dxa"/>
          </w:tcPr>
          <w:p w14:paraId="11C9ABB4" w14:textId="77777777" w:rsidR="00344E8E" w:rsidRPr="00122286" w:rsidRDefault="00344E8E" w:rsidP="00CE59E0">
            <w:pPr>
              <w:pStyle w:val="AmColumnHeading"/>
            </w:pPr>
            <w:r w:rsidRPr="00122286">
              <w:t>Enmienda</w:t>
            </w:r>
          </w:p>
        </w:tc>
      </w:tr>
      <w:tr w:rsidR="00344E8E" w:rsidRPr="00122286" w14:paraId="500552CE" w14:textId="77777777" w:rsidTr="00CE59E0">
        <w:trPr>
          <w:jc w:val="center"/>
        </w:trPr>
        <w:tc>
          <w:tcPr>
            <w:tcW w:w="4876" w:type="dxa"/>
          </w:tcPr>
          <w:p w14:paraId="4BBB9510" w14:textId="77777777" w:rsidR="00344E8E" w:rsidRPr="00122286" w:rsidRDefault="00344E8E" w:rsidP="00CE59E0">
            <w:pPr>
              <w:pStyle w:val="Normal6a"/>
            </w:pPr>
          </w:p>
        </w:tc>
        <w:tc>
          <w:tcPr>
            <w:tcW w:w="4876" w:type="dxa"/>
          </w:tcPr>
          <w:p w14:paraId="765257F5" w14:textId="77777777" w:rsidR="00344E8E" w:rsidRPr="00122286" w:rsidRDefault="00344E8E" w:rsidP="00CE59E0">
            <w:pPr>
              <w:pStyle w:val="Normal6a"/>
            </w:pPr>
            <w:r w:rsidRPr="00122286">
              <w:rPr>
                <w:b/>
                <w:i/>
              </w:rPr>
              <w:t>1)</w:t>
            </w:r>
            <w:r w:rsidRPr="00122286">
              <w:tab/>
            </w:r>
            <w:r w:rsidRPr="00122286">
              <w:rPr>
                <w:b/>
                <w:i/>
              </w:rPr>
              <w:t>Los Estados miembros tendrán que crear un fondo de apoyo a las víctimas de abusos. Este fondo tendrá que proporcionar asistencia jurídica y deberá activarse únicamente después de que el Centro de la UE haya demostrado una infracción real en el sentido del artículo 1 del presente Reglamento.</w:t>
            </w:r>
          </w:p>
        </w:tc>
      </w:tr>
    </w:tbl>
    <w:p w14:paraId="77468BF7"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{IT}</w:t>
      </w:r>
      <w:r w:rsidRPr="00122286">
        <w:t>it</w:t>
      </w:r>
      <w:r w:rsidRPr="00122286">
        <w:rPr>
          <w:rStyle w:val="HideTWBExt"/>
          <w:noProof w:val="0"/>
        </w:rPr>
        <w:t>&lt;/Original&gt;</w:t>
      </w:r>
    </w:p>
    <w:p w14:paraId="6874687B" w14:textId="77777777" w:rsidR="00344E8E" w:rsidRPr="00122286" w:rsidRDefault="00344E8E" w:rsidP="00344E8E">
      <w:r w:rsidRPr="00122286">
        <w:rPr>
          <w:rStyle w:val="HideTWBExt"/>
          <w:noProof w:val="0"/>
        </w:rPr>
        <w:t>&lt;/Amend&gt;</w:t>
      </w:r>
    </w:p>
    <w:p w14:paraId="05132A5A" w14:textId="77777777" w:rsidR="00344E8E" w:rsidRPr="00122286" w:rsidRDefault="00344E8E" w:rsidP="00344E8E">
      <w:pPr>
        <w:pStyle w:val="AmNumberTabs"/>
      </w:pPr>
      <w:r w:rsidRPr="00122286">
        <w:rPr>
          <w:rStyle w:val="HideTWBExt"/>
          <w:b w:val="0"/>
          <w:noProof w:val="0"/>
        </w:rPr>
        <w:lastRenderedPageBreak/>
        <w:t>&lt;Amend&gt;</w:t>
      </w:r>
      <w:r w:rsidRPr="00122286">
        <w:t>Enmienda</w:t>
      </w:r>
      <w:r w:rsidRPr="00122286">
        <w:tab/>
      </w:r>
      <w:r w:rsidRPr="00122286">
        <w:tab/>
      </w:r>
      <w:r w:rsidRPr="00122286">
        <w:rPr>
          <w:rStyle w:val="HideTWBExt"/>
          <w:b w:val="0"/>
          <w:noProof w:val="0"/>
        </w:rPr>
        <w:t>&lt;NumAm&gt;</w:t>
      </w:r>
      <w:r w:rsidRPr="00122286">
        <w:t>1369</w:t>
      </w:r>
      <w:r w:rsidRPr="00122286">
        <w:rPr>
          <w:rStyle w:val="HideTWBExt"/>
          <w:b w:val="0"/>
          <w:noProof w:val="0"/>
        </w:rPr>
        <w:t>&lt;/NumAm&gt;</w:t>
      </w:r>
    </w:p>
    <w:p w14:paraId="4B4C625C" w14:textId="77777777" w:rsidR="00344E8E" w:rsidRPr="00122286" w:rsidRDefault="00344E8E" w:rsidP="00344E8E">
      <w:pPr>
        <w:pStyle w:val="NormalBold"/>
      </w:pPr>
      <w:r w:rsidRPr="00122286">
        <w:rPr>
          <w:rStyle w:val="HideTWBExt"/>
          <w:b w:val="0"/>
          <w:noProof w:val="0"/>
        </w:rPr>
        <w:t>&lt;RepeatBlock-By&gt;&lt;Members&gt;</w:t>
      </w:r>
      <w:r w:rsidRPr="00122286">
        <w:t>Patrick Breyer</w:t>
      </w:r>
      <w:r w:rsidRPr="00122286">
        <w:rPr>
          <w:rStyle w:val="HideTWBExt"/>
          <w:b w:val="0"/>
          <w:noProof w:val="0"/>
        </w:rPr>
        <w:t>&lt;/Members&gt;</w:t>
      </w:r>
    </w:p>
    <w:p w14:paraId="4C664EF2" w14:textId="77777777" w:rsidR="00344E8E" w:rsidRPr="00122286" w:rsidRDefault="00344E8E" w:rsidP="00344E8E">
      <w:r w:rsidRPr="00122286">
        <w:rPr>
          <w:rStyle w:val="HideTWBExt"/>
          <w:noProof w:val="0"/>
        </w:rPr>
        <w:t>&lt;AuNomDe&gt;</w:t>
      </w:r>
      <w:r w:rsidRPr="00122286">
        <w:rPr>
          <w:rStyle w:val="HideTWBInt"/>
          <w:noProof w:val="0"/>
        </w:rPr>
        <w:t>{Verts/ALE}</w:t>
      </w:r>
      <w:r w:rsidRPr="00122286">
        <w:t>en nombre del Grupo Verts/ALE</w:t>
      </w:r>
      <w:r w:rsidRPr="00122286">
        <w:rPr>
          <w:rStyle w:val="HideTWBExt"/>
          <w:noProof w:val="0"/>
        </w:rPr>
        <w:t>&lt;/AuNomDe&gt;</w:t>
      </w:r>
    </w:p>
    <w:p w14:paraId="0BEF667F" w14:textId="77777777" w:rsidR="00344E8E" w:rsidRPr="00122286" w:rsidRDefault="00344E8E" w:rsidP="00344E8E">
      <w:pPr>
        <w:pStyle w:val="NormalBold"/>
      </w:pPr>
      <w:r w:rsidRPr="00122286">
        <w:rPr>
          <w:rStyle w:val="HideTWBExt"/>
          <w:b w:val="0"/>
          <w:noProof w:val="0"/>
        </w:rPr>
        <w:t>&lt;/RepeatBlock-By&gt;</w:t>
      </w:r>
    </w:p>
    <w:p w14:paraId="7A3BBBAC"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609BB5C3" w14:textId="77777777" w:rsidR="00344E8E" w:rsidRPr="00122286" w:rsidRDefault="00344E8E" w:rsidP="00344E8E">
      <w:pPr>
        <w:pStyle w:val="NormalBold"/>
      </w:pPr>
      <w:r w:rsidRPr="00122286">
        <w:rPr>
          <w:rStyle w:val="HideTWBExt"/>
          <w:b w:val="0"/>
          <w:noProof w:val="0"/>
        </w:rPr>
        <w:t>&lt;Article&gt;</w:t>
      </w:r>
      <w:r w:rsidRPr="00122286">
        <w:t>Artículo 21 – apartado 3</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11CF8DF5" w14:textId="77777777" w:rsidTr="00CE59E0">
        <w:trPr>
          <w:trHeight w:hRule="exact" w:val="240"/>
          <w:jc w:val="center"/>
        </w:trPr>
        <w:tc>
          <w:tcPr>
            <w:tcW w:w="9752" w:type="dxa"/>
            <w:gridSpan w:val="2"/>
          </w:tcPr>
          <w:p w14:paraId="5098D27B" w14:textId="77777777" w:rsidR="00344E8E" w:rsidRPr="00122286" w:rsidRDefault="00344E8E" w:rsidP="00CE59E0"/>
        </w:tc>
      </w:tr>
      <w:tr w:rsidR="00344E8E" w:rsidRPr="00122286" w14:paraId="1CF6ABDA" w14:textId="77777777" w:rsidTr="00CE59E0">
        <w:trPr>
          <w:trHeight w:val="240"/>
          <w:jc w:val="center"/>
        </w:trPr>
        <w:tc>
          <w:tcPr>
            <w:tcW w:w="4876" w:type="dxa"/>
          </w:tcPr>
          <w:p w14:paraId="6285983D" w14:textId="77777777" w:rsidR="00344E8E" w:rsidRPr="00122286" w:rsidRDefault="00344E8E" w:rsidP="00CE59E0">
            <w:pPr>
              <w:pStyle w:val="AmColumnHeading"/>
            </w:pPr>
            <w:r w:rsidRPr="00122286">
              <w:t>Texto de la Comisión</w:t>
            </w:r>
          </w:p>
        </w:tc>
        <w:tc>
          <w:tcPr>
            <w:tcW w:w="4876" w:type="dxa"/>
          </w:tcPr>
          <w:p w14:paraId="3A2E4AC1" w14:textId="77777777" w:rsidR="00344E8E" w:rsidRPr="00122286" w:rsidRDefault="00344E8E" w:rsidP="00CE59E0">
            <w:pPr>
              <w:pStyle w:val="AmColumnHeading"/>
            </w:pPr>
            <w:r w:rsidRPr="00122286">
              <w:t>Enmienda</w:t>
            </w:r>
          </w:p>
        </w:tc>
      </w:tr>
      <w:tr w:rsidR="00344E8E" w:rsidRPr="00122286" w14:paraId="23D16DE9" w14:textId="77777777" w:rsidTr="00CE59E0">
        <w:trPr>
          <w:jc w:val="center"/>
        </w:trPr>
        <w:tc>
          <w:tcPr>
            <w:tcW w:w="4876" w:type="dxa"/>
          </w:tcPr>
          <w:p w14:paraId="3E2B8697" w14:textId="77777777" w:rsidR="00344E8E" w:rsidRPr="00122286" w:rsidRDefault="00344E8E" w:rsidP="00CE59E0">
            <w:pPr>
              <w:pStyle w:val="Normal6a"/>
            </w:pPr>
            <w:r w:rsidRPr="00122286">
              <w:t>3.</w:t>
            </w:r>
            <w:r w:rsidRPr="00122286">
              <w:tab/>
              <w:t>Las solicitudes a que se refieren los apartados 1 y 2 indicarán el elemento o los elementos pertinentes del material de abuso sexual de menores.</w:t>
            </w:r>
          </w:p>
        </w:tc>
        <w:tc>
          <w:tcPr>
            <w:tcW w:w="4876" w:type="dxa"/>
          </w:tcPr>
          <w:p w14:paraId="26D711C5" w14:textId="77777777" w:rsidR="00344E8E" w:rsidRPr="00122286" w:rsidRDefault="00344E8E" w:rsidP="00CE59E0">
            <w:pPr>
              <w:pStyle w:val="Normal6a"/>
            </w:pPr>
            <w:r w:rsidRPr="00122286">
              <w:t>3.</w:t>
            </w:r>
            <w:r w:rsidRPr="00122286">
              <w:tab/>
              <w:t xml:space="preserve">Las solicitudes a que se refieren los apartados 1 y 2 indicarán el elemento o los elementos pertinentes del material de abuso sexual de menores </w:t>
            </w:r>
            <w:r w:rsidRPr="00122286">
              <w:rPr>
                <w:b/>
                <w:bCs/>
                <w:i/>
                <w:iCs/>
              </w:rPr>
              <w:t>y cualquier otra información pertinente</w:t>
            </w:r>
            <w:r w:rsidRPr="00122286">
              <w:t>.</w:t>
            </w:r>
          </w:p>
        </w:tc>
      </w:tr>
    </w:tbl>
    <w:p w14:paraId="34725817"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21AA3908" w14:textId="77777777" w:rsidR="00344E8E" w:rsidRPr="00122286" w:rsidRDefault="00344E8E" w:rsidP="00344E8E">
      <w:r w:rsidRPr="00122286">
        <w:rPr>
          <w:rStyle w:val="HideTWBExt"/>
          <w:noProof w:val="0"/>
        </w:rPr>
        <w:t>&lt;/Amend&gt;</w:t>
      </w:r>
    </w:p>
    <w:p w14:paraId="7DAF52F4"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1370</w:t>
      </w:r>
      <w:r w:rsidRPr="00122286">
        <w:rPr>
          <w:rStyle w:val="HideTWBExt"/>
          <w:b w:val="0"/>
          <w:noProof w:val="0"/>
        </w:rPr>
        <w:t>&lt;/NumAm&gt;</w:t>
      </w:r>
    </w:p>
    <w:p w14:paraId="4A0E5DD7" w14:textId="77777777" w:rsidR="00344E8E" w:rsidRPr="00122286" w:rsidRDefault="00344E8E" w:rsidP="00344E8E">
      <w:pPr>
        <w:pStyle w:val="NormalBold"/>
      </w:pPr>
      <w:r w:rsidRPr="00122286">
        <w:rPr>
          <w:rStyle w:val="HideTWBExt"/>
          <w:b w:val="0"/>
          <w:noProof w:val="0"/>
        </w:rPr>
        <w:t>&lt;RepeatBlock-By&gt;&lt;Members&gt;</w:t>
      </w:r>
      <w:r w:rsidRPr="00122286">
        <w:t>Cornelia Ernst, Clare Daly</w:t>
      </w:r>
      <w:r w:rsidRPr="00122286">
        <w:rPr>
          <w:rStyle w:val="HideTWBExt"/>
          <w:b w:val="0"/>
          <w:noProof w:val="0"/>
        </w:rPr>
        <w:t>&lt;/Members&gt;</w:t>
      </w:r>
    </w:p>
    <w:p w14:paraId="2432DD0B" w14:textId="77777777" w:rsidR="00344E8E" w:rsidRPr="00122286" w:rsidRDefault="00344E8E" w:rsidP="00344E8E">
      <w:pPr>
        <w:pStyle w:val="NormalBold"/>
      </w:pPr>
      <w:r w:rsidRPr="00122286">
        <w:rPr>
          <w:rStyle w:val="HideTWBExt"/>
          <w:b w:val="0"/>
          <w:noProof w:val="0"/>
        </w:rPr>
        <w:t>&lt;/RepeatBlock-By&gt;</w:t>
      </w:r>
    </w:p>
    <w:p w14:paraId="4E56C3F7"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71A8B3D1" w14:textId="77777777" w:rsidR="00344E8E" w:rsidRPr="00122286" w:rsidRDefault="00344E8E" w:rsidP="00344E8E">
      <w:pPr>
        <w:pStyle w:val="NormalBold"/>
      </w:pPr>
      <w:r w:rsidRPr="00122286">
        <w:rPr>
          <w:rStyle w:val="HideTWBExt"/>
          <w:b w:val="0"/>
          <w:noProof w:val="0"/>
        </w:rPr>
        <w:t>&lt;Article&gt;</w:t>
      </w:r>
      <w:r w:rsidRPr="00122286">
        <w:t>Artículo 21 – apartado 4 – letra b</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64C7FA99" w14:textId="77777777" w:rsidTr="00CE59E0">
        <w:trPr>
          <w:trHeight w:hRule="exact" w:val="240"/>
          <w:jc w:val="center"/>
        </w:trPr>
        <w:tc>
          <w:tcPr>
            <w:tcW w:w="9752" w:type="dxa"/>
            <w:gridSpan w:val="2"/>
          </w:tcPr>
          <w:p w14:paraId="70075800" w14:textId="77777777" w:rsidR="00344E8E" w:rsidRPr="00122286" w:rsidRDefault="00344E8E" w:rsidP="00CE59E0"/>
        </w:tc>
      </w:tr>
      <w:tr w:rsidR="00344E8E" w:rsidRPr="00122286" w14:paraId="62AA24FE" w14:textId="77777777" w:rsidTr="00CE59E0">
        <w:trPr>
          <w:trHeight w:val="240"/>
          <w:jc w:val="center"/>
        </w:trPr>
        <w:tc>
          <w:tcPr>
            <w:tcW w:w="4876" w:type="dxa"/>
          </w:tcPr>
          <w:p w14:paraId="66E5B07F" w14:textId="77777777" w:rsidR="00344E8E" w:rsidRPr="00122286" w:rsidRDefault="00344E8E" w:rsidP="00CE59E0">
            <w:pPr>
              <w:pStyle w:val="AmColumnHeading"/>
            </w:pPr>
            <w:r w:rsidRPr="00122286">
              <w:t>Texto de la Comisión</w:t>
            </w:r>
          </w:p>
        </w:tc>
        <w:tc>
          <w:tcPr>
            <w:tcW w:w="4876" w:type="dxa"/>
          </w:tcPr>
          <w:p w14:paraId="14B0EE14" w14:textId="77777777" w:rsidR="00344E8E" w:rsidRPr="00122286" w:rsidRDefault="00344E8E" w:rsidP="00CE59E0">
            <w:pPr>
              <w:pStyle w:val="AmColumnHeading"/>
            </w:pPr>
            <w:r w:rsidRPr="00122286">
              <w:t>Enmienda</w:t>
            </w:r>
          </w:p>
        </w:tc>
      </w:tr>
      <w:tr w:rsidR="00344E8E" w:rsidRPr="00122286" w14:paraId="0B06CD2D" w14:textId="77777777" w:rsidTr="00CE59E0">
        <w:trPr>
          <w:jc w:val="center"/>
        </w:trPr>
        <w:tc>
          <w:tcPr>
            <w:tcW w:w="4876" w:type="dxa"/>
          </w:tcPr>
          <w:p w14:paraId="345A192A" w14:textId="77777777" w:rsidR="00344E8E" w:rsidRPr="00122286" w:rsidRDefault="00344E8E" w:rsidP="00CE59E0">
            <w:pPr>
              <w:pStyle w:val="Normal6a"/>
            </w:pPr>
            <w:r w:rsidRPr="00122286">
              <w:t>b)</w:t>
            </w:r>
            <w:r w:rsidRPr="00122286">
              <w:tab/>
              <w:t xml:space="preserve">la comprobación de si el prestador ha eliminado el elemento o los elementos mencionados </w:t>
            </w:r>
            <w:r w:rsidRPr="00122286">
              <w:rPr>
                <w:b/>
                <w:bCs/>
                <w:i/>
                <w:iCs/>
              </w:rPr>
              <w:t>o ha deshabilitado el acceso a ellos</w:t>
            </w:r>
            <w:r w:rsidRPr="00122286">
              <w:t>, también mediante la realización de las búsquedas a que se refiere el artículo 49, apartado 1;</w:t>
            </w:r>
          </w:p>
        </w:tc>
        <w:tc>
          <w:tcPr>
            <w:tcW w:w="4876" w:type="dxa"/>
          </w:tcPr>
          <w:p w14:paraId="7F842184" w14:textId="77777777" w:rsidR="00344E8E" w:rsidRPr="00122286" w:rsidRDefault="00344E8E" w:rsidP="00CE59E0">
            <w:pPr>
              <w:pStyle w:val="Normal6a"/>
            </w:pPr>
            <w:r w:rsidRPr="00122286">
              <w:t>b)</w:t>
            </w:r>
            <w:r w:rsidRPr="00122286">
              <w:tab/>
              <w:t>la comprobación de si el prestador ha eliminado el elemento o los elementos mencionados, también mediante la realización de las búsquedas a que se refiere el artículo 49, apartado 1;</w:t>
            </w:r>
          </w:p>
        </w:tc>
      </w:tr>
    </w:tbl>
    <w:p w14:paraId="1EF9F384"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75FFE352" w14:textId="77777777" w:rsidR="00344E8E" w:rsidRPr="00122286" w:rsidRDefault="00344E8E" w:rsidP="00344E8E">
      <w:r w:rsidRPr="00122286">
        <w:rPr>
          <w:rStyle w:val="HideTWBExt"/>
          <w:noProof w:val="0"/>
        </w:rPr>
        <w:t>&lt;/Amend&gt;</w:t>
      </w:r>
    </w:p>
    <w:p w14:paraId="1863C148"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1371</w:t>
      </w:r>
      <w:r w:rsidRPr="00122286">
        <w:rPr>
          <w:rStyle w:val="HideTWBExt"/>
          <w:b w:val="0"/>
          <w:noProof w:val="0"/>
        </w:rPr>
        <w:t>&lt;/NumAm&gt;</w:t>
      </w:r>
    </w:p>
    <w:p w14:paraId="45FAA02D" w14:textId="77777777" w:rsidR="00344E8E" w:rsidRPr="00122286" w:rsidRDefault="00344E8E" w:rsidP="00344E8E">
      <w:pPr>
        <w:pStyle w:val="NormalBold"/>
      </w:pPr>
      <w:r w:rsidRPr="00122286">
        <w:rPr>
          <w:rStyle w:val="HideTWBExt"/>
          <w:b w:val="0"/>
          <w:noProof w:val="0"/>
        </w:rPr>
        <w:t>&lt;RepeatBlock-By&gt;&lt;Members&gt;</w:t>
      </w:r>
      <w:r w:rsidRPr="00122286">
        <w:t>René Repasi, Tiemo Wölken</w:t>
      </w:r>
      <w:r w:rsidRPr="00122286">
        <w:rPr>
          <w:rStyle w:val="HideTWBExt"/>
          <w:b w:val="0"/>
          <w:noProof w:val="0"/>
        </w:rPr>
        <w:t>&lt;/Members&gt;</w:t>
      </w:r>
    </w:p>
    <w:p w14:paraId="3ADFC0F4" w14:textId="77777777" w:rsidR="00344E8E" w:rsidRPr="00122286" w:rsidRDefault="00344E8E" w:rsidP="00344E8E">
      <w:r w:rsidRPr="00122286">
        <w:rPr>
          <w:rStyle w:val="HideTWBExt"/>
          <w:noProof w:val="0"/>
        </w:rPr>
        <w:t>&lt;AuNomDe&gt;</w:t>
      </w:r>
      <w:r w:rsidRPr="00122286">
        <w:rPr>
          <w:rStyle w:val="HideTWBInt"/>
          <w:noProof w:val="0"/>
        </w:rPr>
        <w:t>{S&amp;D}</w:t>
      </w:r>
      <w:r w:rsidRPr="00122286">
        <w:t>en nombre del Grupo S&amp;D</w:t>
      </w:r>
      <w:r w:rsidRPr="00122286">
        <w:rPr>
          <w:rStyle w:val="HideTWBExt"/>
          <w:noProof w:val="0"/>
        </w:rPr>
        <w:t>&lt;/AuNomDe&gt;</w:t>
      </w:r>
    </w:p>
    <w:p w14:paraId="34FA2BFB" w14:textId="77777777" w:rsidR="00344E8E" w:rsidRPr="00122286" w:rsidRDefault="00344E8E" w:rsidP="00344E8E">
      <w:pPr>
        <w:pStyle w:val="NormalBold"/>
      </w:pPr>
      <w:r w:rsidRPr="00122286">
        <w:rPr>
          <w:rStyle w:val="HideTWBExt"/>
          <w:b w:val="0"/>
          <w:noProof w:val="0"/>
        </w:rPr>
        <w:t>&lt;Members&gt;</w:t>
      </w:r>
      <w:r w:rsidRPr="00122286">
        <w:t>Petar Vitanov</w:t>
      </w:r>
      <w:r w:rsidRPr="00122286">
        <w:rPr>
          <w:rStyle w:val="HideTWBExt"/>
          <w:b w:val="0"/>
          <w:noProof w:val="0"/>
        </w:rPr>
        <w:t>&lt;/Members&gt;</w:t>
      </w:r>
    </w:p>
    <w:p w14:paraId="7C75FFC4" w14:textId="77777777" w:rsidR="00344E8E" w:rsidRPr="00122286" w:rsidRDefault="00344E8E" w:rsidP="00344E8E">
      <w:r w:rsidRPr="00122286">
        <w:rPr>
          <w:rStyle w:val="HideTWBExt"/>
          <w:noProof w:val="0"/>
        </w:rPr>
        <w:t>&lt;AuNomDe&gt;</w:t>
      </w:r>
      <w:r w:rsidRPr="00122286">
        <w:rPr>
          <w:rStyle w:val="HideTWBInt"/>
          <w:noProof w:val="0"/>
        </w:rPr>
        <w:t>{LIBE}</w:t>
      </w:r>
      <w:r w:rsidRPr="00122286">
        <w:t>en nombre de la Comisión de Libertades Civiles, Justicia y Asuntos de Interior</w:t>
      </w:r>
      <w:r w:rsidRPr="00122286">
        <w:rPr>
          <w:rStyle w:val="HideTWBExt"/>
          <w:noProof w:val="0"/>
        </w:rPr>
        <w:t>&lt;/AuNomDe&gt;</w:t>
      </w:r>
    </w:p>
    <w:p w14:paraId="55E1FC43" w14:textId="77777777" w:rsidR="00344E8E" w:rsidRPr="00122286" w:rsidRDefault="00344E8E" w:rsidP="00344E8E">
      <w:pPr>
        <w:pStyle w:val="NormalBold"/>
      </w:pPr>
      <w:r w:rsidRPr="00122286">
        <w:rPr>
          <w:rStyle w:val="HideTWBExt"/>
          <w:b w:val="0"/>
          <w:noProof w:val="0"/>
        </w:rPr>
        <w:t>&lt;Members&gt;</w:t>
      </w:r>
      <w:r w:rsidRPr="00122286">
        <w:t>Birgit Sippel</w:t>
      </w:r>
      <w:r w:rsidRPr="00122286">
        <w:rPr>
          <w:rStyle w:val="HideTWBExt"/>
          <w:b w:val="0"/>
          <w:noProof w:val="0"/>
        </w:rPr>
        <w:t>&lt;/Members&gt;</w:t>
      </w:r>
    </w:p>
    <w:p w14:paraId="59976C22" w14:textId="77777777" w:rsidR="00344E8E" w:rsidRPr="00122286" w:rsidRDefault="00344E8E" w:rsidP="00344E8E">
      <w:pPr>
        <w:pStyle w:val="NormalBold"/>
      </w:pPr>
      <w:r w:rsidRPr="00122286">
        <w:rPr>
          <w:rStyle w:val="HideTWBExt"/>
          <w:b w:val="0"/>
          <w:noProof w:val="0"/>
        </w:rPr>
        <w:t>&lt;/RepeatBlock-By&gt;</w:t>
      </w:r>
    </w:p>
    <w:p w14:paraId="211C2D5E"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510540E5" w14:textId="77777777" w:rsidR="00344E8E" w:rsidRPr="00122286" w:rsidRDefault="00344E8E" w:rsidP="00344E8E">
      <w:pPr>
        <w:pStyle w:val="NormalBold"/>
      </w:pPr>
      <w:r w:rsidRPr="00122286">
        <w:rPr>
          <w:rStyle w:val="HideTWBExt"/>
          <w:b w:val="0"/>
          <w:noProof w:val="0"/>
        </w:rPr>
        <w:t>&lt;Article&gt;</w:t>
      </w:r>
      <w:r w:rsidRPr="00122286">
        <w:t>Artículo 21 – apartado 4 – letra b</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39EBF854" w14:textId="77777777" w:rsidTr="00CE59E0">
        <w:trPr>
          <w:trHeight w:hRule="exact" w:val="240"/>
          <w:jc w:val="center"/>
        </w:trPr>
        <w:tc>
          <w:tcPr>
            <w:tcW w:w="9752" w:type="dxa"/>
            <w:gridSpan w:val="2"/>
          </w:tcPr>
          <w:p w14:paraId="5197718C" w14:textId="77777777" w:rsidR="00344E8E" w:rsidRPr="00122286" w:rsidRDefault="00344E8E" w:rsidP="00CE59E0"/>
        </w:tc>
      </w:tr>
      <w:tr w:rsidR="00344E8E" w:rsidRPr="00122286" w14:paraId="0EAC1956" w14:textId="77777777" w:rsidTr="00CE59E0">
        <w:trPr>
          <w:trHeight w:val="240"/>
          <w:jc w:val="center"/>
        </w:trPr>
        <w:tc>
          <w:tcPr>
            <w:tcW w:w="4876" w:type="dxa"/>
          </w:tcPr>
          <w:p w14:paraId="2CA27AA5" w14:textId="77777777" w:rsidR="00344E8E" w:rsidRPr="00122286" w:rsidRDefault="00344E8E" w:rsidP="00CE59E0">
            <w:pPr>
              <w:pStyle w:val="AmColumnHeading"/>
            </w:pPr>
            <w:r w:rsidRPr="00122286">
              <w:lastRenderedPageBreak/>
              <w:t>Texto de la Comisión</w:t>
            </w:r>
          </w:p>
        </w:tc>
        <w:tc>
          <w:tcPr>
            <w:tcW w:w="4876" w:type="dxa"/>
          </w:tcPr>
          <w:p w14:paraId="7047D465" w14:textId="77777777" w:rsidR="00344E8E" w:rsidRPr="00122286" w:rsidRDefault="00344E8E" w:rsidP="00CE59E0">
            <w:pPr>
              <w:pStyle w:val="AmColumnHeading"/>
            </w:pPr>
            <w:r w:rsidRPr="00122286">
              <w:t>Enmienda</w:t>
            </w:r>
          </w:p>
        </w:tc>
      </w:tr>
      <w:tr w:rsidR="00344E8E" w:rsidRPr="00122286" w14:paraId="7044054D" w14:textId="77777777" w:rsidTr="00CE59E0">
        <w:trPr>
          <w:jc w:val="center"/>
        </w:trPr>
        <w:tc>
          <w:tcPr>
            <w:tcW w:w="4876" w:type="dxa"/>
          </w:tcPr>
          <w:p w14:paraId="7B54A86B" w14:textId="77777777" w:rsidR="00344E8E" w:rsidRPr="00122286" w:rsidRDefault="00344E8E" w:rsidP="00CE59E0">
            <w:pPr>
              <w:pStyle w:val="Normal6a"/>
            </w:pPr>
            <w:r w:rsidRPr="00122286">
              <w:t>b)</w:t>
            </w:r>
            <w:r w:rsidRPr="00122286">
              <w:tab/>
              <w:t xml:space="preserve">la comprobación de si el prestador ha eliminado el elemento o los elementos mencionados </w:t>
            </w:r>
            <w:r w:rsidRPr="00122286">
              <w:rPr>
                <w:b/>
                <w:bCs/>
                <w:i/>
                <w:iCs/>
              </w:rPr>
              <w:t>o ha deshabilitado el acceso a ellos</w:t>
            </w:r>
            <w:r w:rsidRPr="00122286">
              <w:t>, también mediante la realización de las búsquedas a que se refiere el artículo 49, apartado 1;</w:t>
            </w:r>
          </w:p>
        </w:tc>
        <w:tc>
          <w:tcPr>
            <w:tcW w:w="4876" w:type="dxa"/>
          </w:tcPr>
          <w:p w14:paraId="79CE0934" w14:textId="77777777" w:rsidR="00344E8E" w:rsidRPr="00122286" w:rsidRDefault="00344E8E" w:rsidP="00CE59E0">
            <w:pPr>
              <w:pStyle w:val="Normal6a"/>
            </w:pPr>
            <w:r w:rsidRPr="00122286">
              <w:t>b)</w:t>
            </w:r>
            <w:r w:rsidRPr="00122286">
              <w:tab/>
              <w:t>la comprobación de si el prestador ha eliminado el elemento o los elementos mencionados, también mediante la realización de las búsquedas a que se refiere el artículo 49, apartado 1;</w:t>
            </w:r>
          </w:p>
        </w:tc>
      </w:tr>
    </w:tbl>
    <w:p w14:paraId="7C8C4D16"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2D763769" w14:textId="77777777" w:rsidR="00344E8E" w:rsidRPr="00122286" w:rsidRDefault="00344E8E" w:rsidP="00344E8E">
      <w:r w:rsidRPr="00122286">
        <w:rPr>
          <w:rStyle w:val="HideTWBExt"/>
          <w:noProof w:val="0"/>
        </w:rPr>
        <w:t>&lt;/Amend&gt;</w:t>
      </w:r>
    </w:p>
    <w:p w14:paraId="524A7E99"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1372</w:t>
      </w:r>
      <w:r w:rsidRPr="00122286">
        <w:rPr>
          <w:rStyle w:val="HideTWBExt"/>
          <w:b w:val="0"/>
          <w:noProof w:val="0"/>
        </w:rPr>
        <w:t>&lt;/NumAm&gt;</w:t>
      </w:r>
    </w:p>
    <w:p w14:paraId="0EE79D9C" w14:textId="77777777" w:rsidR="00344E8E" w:rsidRPr="00122286" w:rsidRDefault="00344E8E" w:rsidP="00344E8E">
      <w:pPr>
        <w:pStyle w:val="NormalBold"/>
      </w:pPr>
      <w:r w:rsidRPr="00122286">
        <w:rPr>
          <w:rStyle w:val="HideTWBExt"/>
          <w:b w:val="0"/>
          <w:noProof w:val="0"/>
        </w:rPr>
        <w:t>&lt;RepeatBlock-By&gt;&lt;Members&gt;</w:t>
      </w:r>
      <w:r w:rsidRPr="00122286">
        <w:t>Patrick Breyer</w:t>
      </w:r>
      <w:r w:rsidRPr="00122286">
        <w:rPr>
          <w:rStyle w:val="HideTWBExt"/>
          <w:b w:val="0"/>
          <w:noProof w:val="0"/>
        </w:rPr>
        <w:t>&lt;/Members&gt;</w:t>
      </w:r>
    </w:p>
    <w:p w14:paraId="66961DF8" w14:textId="77777777" w:rsidR="00344E8E" w:rsidRPr="00122286" w:rsidRDefault="00344E8E" w:rsidP="00344E8E">
      <w:r w:rsidRPr="00122286">
        <w:rPr>
          <w:rStyle w:val="HideTWBExt"/>
          <w:noProof w:val="0"/>
        </w:rPr>
        <w:t>&lt;AuNomDe&gt;</w:t>
      </w:r>
      <w:r w:rsidRPr="00122286">
        <w:rPr>
          <w:rStyle w:val="HideTWBInt"/>
          <w:noProof w:val="0"/>
        </w:rPr>
        <w:t>{Verts/ALE}</w:t>
      </w:r>
      <w:r w:rsidRPr="00122286">
        <w:t>en nombre del Grupo Verts/ALE</w:t>
      </w:r>
      <w:r w:rsidRPr="00122286">
        <w:rPr>
          <w:rStyle w:val="HideTWBExt"/>
          <w:noProof w:val="0"/>
        </w:rPr>
        <w:t>&lt;/AuNomDe&gt;</w:t>
      </w:r>
    </w:p>
    <w:p w14:paraId="2808AB0E" w14:textId="77777777" w:rsidR="00344E8E" w:rsidRPr="00122286" w:rsidRDefault="00344E8E" w:rsidP="00344E8E">
      <w:pPr>
        <w:pStyle w:val="NormalBold"/>
      </w:pPr>
      <w:r w:rsidRPr="00122286">
        <w:rPr>
          <w:rStyle w:val="HideTWBExt"/>
          <w:b w:val="0"/>
          <w:noProof w:val="0"/>
        </w:rPr>
        <w:t>&lt;/RepeatBlock-By&gt;</w:t>
      </w:r>
    </w:p>
    <w:p w14:paraId="6F970A81"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107AEF93" w14:textId="77777777" w:rsidR="00344E8E" w:rsidRPr="00122286" w:rsidRDefault="00344E8E" w:rsidP="00344E8E">
      <w:pPr>
        <w:pStyle w:val="NormalBold"/>
      </w:pPr>
      <w:r w:rsidRPr="00122286">
        <w:rPr>
          <w:rStyle w:val="HideTWBExt"/>
          <w:b w:val="0"/>
          <w:noProof w:val="0"/>
        </w:rPr>
        <w:t>&lt;Article&gt;</w:t>
      </w:r>
      <w:r w:rsidRPr="00122286">
        <w:t>Artículo 21 – apartado 4 – letra d</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25F89907" w14:textId="77777777" w:rsidTr="00CE59E0">
        <w:trPr>
          <w:trHeight w:hRule="exact" w:val="240"/>
          <w:jc w:val="center"/>
        </w:trPr>
        <w:tc>
          <w:tcPr>
            <w:tcW w:w="9752" w:type="dxa"/>
            <w:gridSpan w:val="2"/>
          </w:tcPr>
          <w:p w14:paraId="5745A5DB" w14:textId="77777777" w:rsidR="00344E8E" w:rsidRPr="00122286" w:rsidRDefault="00344E8E" w:rsidP="00CE59E0"/>
        </w:tc>
      </w:tr>
      <w:tr w:rsidR="00344E8E" w:rsidRPr="00122286" w14:paraId="69DFE077" w14:textId="77777777" w:rsidTr="00CE59E0">
        <w:trPr>
          <w:trHeight w:val="240"/>
          <w:jc w:val="center"/>
        </w:trPr>
        <w:tc>
          <w:tcPr>
            <w:tcW w:w="4876" w:type="dxa"/>
          </w:tcPr>
          <w:p w14:paraId="4D136C8C" w14:textId="77777777" w:rsidR="00344E8E" w:rsidRPr="00122286" w:rsidRDefault="00344E8E" w:rsidP="00CE59E0">
            <w:pPr>
              <w:pStyle w:val="AmColumnHeading"/>
            </w:pPr>
            <w:r w:rsidRPr="00122286">
              <w:t>Texto de la Comisión</w:t>
            </w:r>
          </w:p>
        </w:tc>
        <w:tc>
          <w:tcPr>
            <w:tcW w:w="4876" w:type="dxa"/>
          </w:tcPr>
          <w:p w14:paraId="7D3809E0" w14:textId="77777777" w:rsidR="00344E8E" w:rsidRPr="00122286" w:rsidRDefault="00344E8E" w:rsidP="00CE59E0">
            <w:pPr>
              <w:pStyle w:val="AmColumnHeading"/>
            </w:pPr>
            <w:r w:rsidRPr="00122286">
              <w:t>Enmienda</w:t>
            </w:r>
          </w:p>
        </w:tc>
      </w:tr>
      <w:tr w:rsidR="00344E8E" w:rsidRPr="00122286" w14:paraId="34CBD126" w14:textId="77777777" w:rsidTr="00CE59E0">
        <w:trPr>
          <w:jc w:val="center"/>
        </w:trPr>
        <w:tc>
          <w:tcPr>
            <w:tcW w:w="4876" w:type="dxa"/>
          </w:tcPr>
          <w:p w14:paraId="4CB32C71" w14:textId="77777777" w:rsidR="00344E8E" w:rsidRPr="00122286" w:rsidRDefault="00344E8E" w:rsidP="00CE59E0">
            <w:pPr>
              <w:pStyle w:val="Normal6a"/>
            </w:pPr>
            <w:r w:rsidRPr="00122286">
              <w:t>d)</w:t>
            </w:r>
            <w:r w:rsidRPr="00122286">
              <w:tab/>
              <w:t>cuando sea necesario, la notificación a la autoridad de coordinación del país establecimiento de la presencia de ese elemento o esos elementos en el servicio, con vistas a la emisión de una orden de eliminación de conformidad con el artículo 14.</w:t>
            </w:r>
          </w:p>
        </w:tc>
        <w:tc>
          <w:tcPr>
            <w:tcW w:w="4876" w:type="dxa"/>
          </w:tcPr>
          <w:p w14:paraId="10BCC485" w14:textId="77777777" w:rsidR="00344E8E" w:rsidRPr="00122286" w:rsidRDefault="00344E8E" w:rsidP="00CE59E0">
            <w:pPr>
              <w:pStyle w:val="Normal6a"/>
            </w:pPr>
            <w:r w:rsidRPr="00122286">
              <w:t>d)</w:t>
            </w:r>
            <w:r w:rsidRPr="00122286">
              <w:tab/>
              <w:t>cuando sea necesario, la notificación a la autoridad de coordinación del país establecimiento de la presencia de ese elemento o esos elementos en el servicio</w:t>
            </w:r>
            <w:r w:rsidRPr="00122286">
              <w:rPr>
                <w:b/>
                <w:bCs/>
                <w:i/>
                <w:iCs/>
              </w:rPr>
              <w:t xml:space="preserve"> del prestador</w:t>
            </w:r>
            <w:r w:rsidRPr="00122286">
              <w:t xml:space="preserve">, con vistas a la emisión de una orden de eliminación de conformidad con el artículo 14 </w:t>
            </w:r>
            <w:r w:rsidRPr="00122286">
              <w:rPr>
                <w:b/>
                <w:bCs/>
                <w:i/>
                <w:iCs/>
              </w:rPr>
              <w:t>y las obligaciones del artículo 21</w:t>
            </w:r>
            <w:r w:rsidRPr="00122286">
              <w:t>.</w:t>
            </w:r>
          </w:p>
        </w:tc>
      </w:tr>
    </w:tbl>
    <w:p w14:paraId="0A236671"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0B1DA30B" w14:textId="77777777" w:rsidR="00344E8E" w:rsidRPr="00122286" w:rsidRDefault="00344E8E" w:rsidP="00344E8E">
      <w:r w:rsidRPr="00122286">
        <w:rPr>
          <w:rStyle w:val="HideTWBExt"/>
          <w:noProof w:val="0"/>
        </w:rPr>
        <w:t>&lt;/Amend&gt;</w:t>
      </w:r>
    </w:p>
    <w:p w14:paraId="34D5FD1A"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1373</w:t>
      </w:r>
      <w:r w:rsidRPr="00122286">
        <w:rPr>
          <w:rStyle w:val="HideTWBExt"/>
          <w:b w:val="0"/>
          <w:noProof w:val="0"/>
        </w:rPr>
        <w:t>&lt;/NumAm&gt;</w:t>
      </w:r>
    </w:p>
    <w:p w14:paraId="105B9541" w14:textId="77777777" w:rsidR="00344E8E" w:rsidRPr="00122286" w:rsidRDefault="00344E8E" w:rsidP="00344E8E">
      <w:pPr>
        <w:pStyle w:val="NormalBold"/>
      </w:pPr>
      <w:r w:rsidRPr="00122286">
        <w:rPr>
          <w:rStyle w:val="HideTWBExt"/>
          <w:b w:val="0"/>
          <w:noProof w:val="0"/>
        </w:rPr>
        <w:t>&lt;RepeatBlock-By&gt;&lt;Members&gt;</w:t>
      </w:r>
      <w:r w:rsidRPr="00122286">
        <w:t>Patrick Breyer</w:t>
      </w:r>
      <w:r w:rsidRPr="00122286">
        <w:rPr>
          <w:rStyle w:val="HideTWBExt"/>
          <w:b w:val="0"/>
          <w:noProof w:val="0"/>
        </w:rPr>
        <w:t>&lt;/Members&gt;</w:t>
      </w:r>
    </w:p>
    <w:p w14:paraId="2479AB0B" w14:textId="77777777" w:rsidR="00344E8E" w:rsidRPr="00122286" w:rsidRDefault="00344E8E" w:rsidP="00344E8E">
      <w:r w:rsidRPr="00122286">
        <w:rPr>
          <w:rStyle w:val="HideTWBExt"/>
          <w:noProof w:val="0"/>
        </w:rPr>
        <w:t>&lt;AuNomDe&gt;</w:t>
      </w:r>
      <w:r w:rsidRPr="00122286">
        <w:rPr>
          <w:rStyle w:val="HideTWBInt"/>
          <w:noProof w:val="0"/>
        </w:rPr>
        <w:t>{Verts/ALE}</w:t>
      </w:r>
      <w:r w:rsidRPr="00122286">
        <w:t>en nombre del Grupo Verts/ALE</w:t>
      </w:r>
      <w:r w:rsidRPr="00122286">
        <w:rPr>
          <w:rStyle w:val="HideTWBExt"/>
          <w:noProof w:val="0"/>
        </w:rPr>
        <w:t>&lt;/AuNomDe&gt;</w:t>
      </w:r>
    </w:p>
    <w:p w14:paraId="6AA382F6" w14:textId="77777777" w:rsidR="00344E8E" w:rsidRPr="00122286" w:rsidRDefault="00344E8E" w:rsidP="00344E8E">
      <w:pPr>
        <w:pStyle w:val="NormalBold"/>
      </w:pPr>
      <w:r w:rsidRPr="00122286">
        <w:rPr>
          <w:rStyle w:val="HideTWBExt"/>
          <w:b w:val="0"/>
          <w:noProof w:val="0"/>
        </w:rPr>
        <w:t>&lt;/RepeatBlock-By&gt;</w:t>
      </w:r>
    </w:p>
    <w:p w14:paraId="1DE3F987"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4DE86192" w14:textId="77777777" w:rsidR="00344E8E" w:rsidRPr="00122286" w:rsidRDefault="00344E8E" w:rsidP="00344E8E">
      <w:pPr>
        <w:pStyle w:val="NormalBold"/>
      </w:pPr>
      <w:r w:rsidRPr="00122286">
        <w:rPr>
          <w:rStyle w:val="HideTWBExt"/>
          <w:b w:val="0"/>
          <w:noProof w:val="0"/>
        </w:rPr>
        <w:t>&lt;Article&gt;</w:t>
      </w:r>
      <w:r w:rsidRPr="00122286">
        <w:t>Artículo 21 – apartado 4 – letra d bis (nueva)</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38D82025" w14:textId="77777777" w:rsidTr="00CE59E0">
        <w:trPr>
          <w:trHeight w:hRule="exact" w:val="240"/>
          <w:jc w:val="center"/>
        </w:trPr>
        <w:tc>
          <w:tcPr>
            <w:tcW w:w="9752" w:type="dxa"/>
            <w:gridSpan w:val="2"/>
          </w:tcPr>
          <w:p w14:paraId="66F3FA59" w14:textId="77777777" w:rsidR="00344E8E" w:rsidRPr="00122286" w:rsidRDefault="00344E8E" w:rsidP="00CE59E0"/>
        </w:tc>
      </w:tr>
      <w:tr w:rsidR="00344E8E" w:rsidRPr="00122286" w14:paraId="3598F791" w14:textId="77777777" w:rsidTr="00CE59E0">
        <w:trPr>
          <w:trHeight w:val="240"/>
          <w:jc w:val="center"/>
        </w:trPr>
        <w:tc>
          <w:tcPr>
            <w:tcW w:w="4876" w:type="dxa"/>
          </w:tcPr>
          <w:p w14:paraId="5655EFED" w14:textId="77777777" w:rsidR="00344E8E" w:rsidRPr="00122286" w:rsidRDefault="00344E8E" w:rsidP="00CE59E0">
            <w:pPr>
              <w:pStyle w:val="AmColumnHeading"/>
            </w:pPr>
            <w:r w:rsidRPr="00122286">
              <w:t>Texto de la Comisión</w:t>
            </w:r>
          </w:p>
        </w:tc>
        <w:tc>
          <w:tcPr>
            <w:tcW w:w="4876" w:type="dxa"/>
          </w:tcPr>
          <w:p w14:paraId="39E231B0" w14:textId="77777777" w:rsidR="00344E8E" w:rsidRPr="00122286" w:rsidRDefault="00344E8E" w:rsidP="00CE59E0">
            <w:pPr>
              <w:pStyle w:val="AmColumnHeading"/>
            </w:pPr>
            <w:r w:rsidRPr="00122286">
              <w:t>Enmienda</w:t>
            </w:r>
          </w:p>
        </w:tc>
      </w:tr>
      <w:tr w:rsidR="00344E8E" w:rsidRPr="00122286" w14:paraId="3BF73C53" w14:textId="77777777" w:rsidTr="00CE59E0">
        <w:trPr>
          <w:jc w:val="center"/>
        </w:trPr>
        <w:tc>
          <w:tcPr>
            <w:tcW w:w="4876" w:type="dxa"/>
          </w:tcPr>
          <w:p w14:paraId="485E4C38" w14:textId="77777777" w:rsidR="00344E8E" w:rsidRPr="00122286" w:rsidRDefault="00344E8E" w:rsidP="00CE59E0">
            <w:pPr>
              <w:pStyle w:val="Normal6a"/>
            </w:pPr>
          </w:p>
        </w:tc>
        <w:tc>
          <w:tcPr>
            <w:tcW w:w="4876" w:type="dxa"/>
          </w:tcPr>
          <w:p w14:paraId="649ED250" w14:textId="77777777" w:rsidR="00344E8E" w:rsidRPr="00122286" w:rsidRDefault="00344E8E" w:rsidP="00CE59E0">
            <w:pPr>
              <w:pStyle w:val="Normal6a"/>
            </w:pPr>
            <w:r w:rsidRPr="00122286">
              <w:rPr>
                <w:b/>
                <w:i/>
              </w:rPr>
              <w:t>d bis)</w:t>
            </w:r>
            <w:r w:rsidRPr="00122286">
              <w:tab/>
            </w:r>
            <w:r w:rsidRPr="00122286">
              <w:rPr>
                <w:b/>
                <w:i/>
              </w:rPr>
              <w:t>información relativa a los derechos de la víctima y la asistencia y el apoyo a la misma en virtud del artículo 21.</w:t>
            </w:r>
          </w:p>
        </w:tc>
      </w:tr>
    </w:tbl>
    <w:p w14:paraId="16D22042" w14:textId="77777777" w:rsidR="00344E8E" w:rsidRPr="00122286" w:rsidRDefault="00344E8E" w:rsidP="00344E8E">
      <w:pPr>
        <w:pStyle w:val="AmOrLang"/>
      </w:pPr>
      <w:r w:rsidRPr="00122286">
        <w:lastRenderedPageBreak/>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162C513B" w14:textId="77777777" w:rsidR="00344E8E" w:rsidRPr="00122286" w:rsidRDefault="00344E8E" w:rsidP="00344E8E">
      <w:r w:rsidRPr="00122286">
        <w:rPr>
          <w:rStyle w:val="HideTWBExt"/>
          <w:noProof w:val="0"/>
        </w:rPr>
        <w:t>&lt;/Amend&gt;</w:t>
      </w:r>
    </w:p>
    <w:p w14:paraId="675D4FA8"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1374</w:t>
      </w:r>
      <w:r w:rsidRPr="00122286">
        <w:rPr>
          <w:rStyle w:val="HideTWBExt"/>
          <w:b w:val="0"/>
          <w:noProof w:val="0"/>
        </w:rPr>
        <w:t>&lt;/NumAm&gt;</w:t>
      </w:r>
    </w:p>
    <w:p w14:paraId="01C5CC4F" w14:textId="77777777" w:rsidR="00344E8E" w:rsidRPr="00122286" w:rsidRDefault="00344E8E" w:rsidP="00344E8E">
      <w:pPr>
        <w:pStyle w:val="NormalBold"/>
      </w:pPr>
      <w:r w:rsidRPr="00122286">
        <w:rPr>
          <w:rStyle w:val="HideTWBExt"/>
          <w:b w:val="0"/>
          <w:noProof w:val="0"/>
        </w:rPr>
        <w:t>&lt;RepeatBlock-By&gt;&lt;Members&gt;</w:t>
      </w:r>
      <w:r w:rsidRPr="00122286">
        <w:t>Paul Tang, Alex Agius Saliba, Birgit Sippel</w:t>
      </w:r>
      <w:r w:rsidRPr="00122286">
        <w:rPr>
          <w:rStyle w:val="HideTWBExt"/>
          <w:b w:val="0"/>
          <w:noProof w:val="0"/>
        </w:rPr>
        <w:t>&lt;/Members&gt;</w:t>
      </w:r>
    </w:p>
    <w:p w14:paraId="1C3B91DF" w14:textId="77777777" w:rsidR="00344E8E" w:rsidRPr="00122286" w:rsidRDefault="00344E8E" w:rsidP="00344E8E">
      <w:pPr>
        <w:pStyle w:val="NormalBold"/>
      </w:pPr>
      <w:r w:rsidRPr="00122286">
        <w:rPr>
          <w:rStyle w:val="HideTWBExt"/>
          <w:b w:val="0"/>
          <w:noProof w:val="0"/>
        </w:rPr>
        <w:t>&lt;/RepeatBlock-By&gt;</w:t>
      </w:r>
    </w:p>
    <w:p w14:paraId="3457E112"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2A623DD7" w14:textId="77777777" w:rsidR="00344E8E" w:rsidRPr="00122286" w:rsidRDefault="00344E8E" w:rsidP="00344E8E">
      <w:pPr>
        <w:pStyle w:val="NormalBold"/>
      </w:pPr>
      <w:r w:rsidRPr="00122286">
        <w:rPr>
          <w:rStyle w:val="HideTWBExt"/>
          <w:b w:val="0"/>
          <w:noProof w:val="0"/>
        </w:rPr>
        <w:t>&lt;Article&gt;</w:t>
      </w:r>
      <w:r w:rsidRPr="00122286">
        <w:t>Artículo 21 bis (nuevo)</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7B3013DE" w14:textId="77777777" w:rsidTr="00CE59E0">
        <w:trPr>
          <w:trHeight w:hRule="exact" w:val="240"/>
          <w:jc w:val="center"/>
        </w:trPr>
        <w:tc>
          <w:tcPr>
            <w:tcW w:w="9752" w:type="dxa"/>
            <w:gridSpan w:val="2"/>
          </w:tcPr>
          <w:p w14:paraId="15EB33D4" w14:textId="77777777" w:rsidR="00344E8E" w:rsidRPr="00122286" w:rsidRDefault="00344E8E" w:rsidP="00CE59E0"/>
        </w:tc>
      </w:tr>
      <w:tr w:rsidR="00344E8E" w:rsidRPr="00122286" w14:paraId="3BACA008" w14:textId="77777777" w:rsidTr="00CE59E0">
        <w:trPr>
          <w:trHeight w:val="240"/>
          <w:jc w:val="center"/>
        </w:trPr>
        <w:tc>
          <w:tcPr>
            <w:tcW w:w="4876" w:type="dxa"/>
          </w:tcPr>
          <w:p w14:paraId="7E773344" w14:textId="77777777" w:rsidR="00344E8E" w:rsidRPr="00122286" w:rsidRDefault="00344E8E" w:rsidP="00CE59E0">
            <w:pPr>
              <w:pStyle w:val="AmColumnHeading"/>
            </w:pPr>
            <w:r w:rsidRPr="00122286">
              <w:t>Texto de la Comisión</w:t>
            </w:r>
          </w:p>
        </w:tc>
        <w:tc>
          <w:tcPr>
            <w:tcW w:w="4876" w:type="dxa"/>
          </w:tcPr>
          <w:p w14:paraId="3DF6AF37" w14:textId="77777777" w:rsidR="00344E8E" w:rsidRPr="00122286" w:rsidRDefault="00344E8E" w:rsidP="00CE59E0">
            <w:pPr>
              <w:pStyle w:val="AmColumnHeading"/>
            </w:pPr>
            <w:r w:rsidRPr="00122286">
              <w:t>Enmienda</w:t>
            </w:r>
          </w:p>
        </w:tc>
      </w:tr>
      <w:tr w:rsidR="00344E8E" w:rsidRPr="00122286" w14:paraId="2E298481" w14:textId="77777777" w:rsidTr="00CE59E0">
        <w:trPr>
          <w:jc w:val="center"/>
        </w:trPr>
        <w:tc>
          <w:tcPr>
            <w:tcW w:w="4876" w:type="dxa"/>
          </w:tcPr>
          <w:p w14:paraId="68841E95" w14:textId="77777777" w:rsidR="00344E8E" w:rsidRPr="00122286" w:rsidRDefault="00344E8E" w:rsidP="00CE59E0">
            <w:pPr>
              <w:pStyle w:val="Normal6a"/>
            </w:pPr>
          </w:p>
        </w:tc>
        <w:tc>
          <w:tcPr>
            <w:tcW w:w="4876" w:type="dxa"/>
          </w:tcPr>
          <w:p w14:paraId="2F962581" w14:textId="77777777" w:rsidR="00344E8E" w:rsidRPr="00122286" w:rsidRDefault="00344E8E" w:rsidP="00CE59E0">
            <w:pPr>
              <w:pStyle w:val="Normal6a"/>
              <w:jc w:val="center"/>
            </w:pPr>
            <w:r w:rsidRPr="00122286">
              <w:rPr>
                <w:b/>
                <w:i/>
              </w:rPr>
              <w:t>Artículo 21 bis</w:t>
            </w:r>
            <w:r w:rsidRPr="00122286">
              <w:tab/>
            </w:r>
          </w:p>
        </w:tc>
      </w:tr>
      <w:tr w:rsidR="00344E8E" w:rsidRPr="00122286" w14:paraId="25E84083" w14:textId="77777777" w:rsidTr="00CE59E0">
        <w:trPr>
          <w:jc w:val="center"/>
        </w:trPr>
        <w:tc>
          <w:tcPr>
            <w:tcW w:w="4876" w:type="dxa"/>
          </w:tcPr>
          <w:p w14:paraId="09CD1D03" w14:textId="77777777" w:rsidR="00344E8E" w:rsidRPr="00122286" w:rsidRDefault="00344E8E" w:rsidP="00CE59E0">
            <w:pPr>
              <w:pStyle w:val="Normal6a"/>
            </w:pPr>
          </w:p>
        </w:tc>
        <w:tc>
          <w:tcPr>
            <w:tcW w:w="4876" w:type="dxa"/>
          </w:tcPr>
          <w:p w14:paraId="1CDEAEE5" w14:textId="77777777" w:rsidR="00344E8E" w:rsidRPr="00122286" w:rsidRDefault="00344E8E" w:rsidP="00CE59E0">
            <w:pPr>
              <w:pStyle w:val="Normal6a"/>
              <w:jc w:val="center"/>
            </w:pPr>
            <w:r w:rsidRPr="00122286">
              <w:rPr>
                <w:b/>
                <w:i/>
              </w:rPr>
              <w:t>Derecho a presentar una reclamación ante una autoridad de control</w:t>
            </w:r>
          </w:p>
        </w:tc>
      </w:tr>
      <w:tr w:rsidR="00344E8E" w:rsidRPr="00122286" w14:paraId="61BD68C1" w14:textId="77777777" w:rsidTr="00CE59E0">
        <w:trPr>
          <w:jc w:val="center"/>
        </w:trPr>
        <w:tc>
          <w:tcPr>
            <w:tcW w:w="4876" w:type="dxa"/>
          </w:tcPr>
          <w:p w14:paraId="59FFB9B4" w14:textId="77777777" w:rsidR="00344E8E" w:rsidRPr="00122286" w:rsidRDefault="00344E8E" w:rsidP="00CE59E0">
            <w:pPr>
              <w:pStyle w:val="Normal6a"/>
            </w:pPr>
          </w:p>
        </w:tc>
        <w:tc>
          <w:tcPr>
            <w:tcW w:w="4876" w:type="dxa"/>
          </w:tcPr>
          <w:p w14:paraId="42841F9C" w14:textId="77777777" w:rsidR="00344E8E" w:rsidRPr="00122286" w:rsidRDefault="00344E8E" w:rsidP="00CE59E0">
            <w:pPr>
              <w:pStyle w:val="Normal6a"/>
            </w:pPr>
            <w:r w:rsidRPr="00122286">
              <w:rPr>
                <w:b/>
                <w:i/>
              </w:rPr>
              <w:t>1. Sin perjuicio de cualquier otro recurso administrativo o acción judicial, todo usuario tendrá derecho a presentar una reclamación ante una autoridad de control, en particular en el Estado miembro en el que tenga su residencia habitual, lugar de trabajo o lugar de la supuesta infracción, si considera que el tratamiento de datos personales que le conciernen infringe el presente Reglamento o el Reglamento (UE) 2016/679.</w:t>
            </w:r>
          </w:p>
        </w:tc>
      </w:tr>
      <w:tr w:rsidR="00344E8E" w:rsidRPr="00122286" w14:paraId="4E553EFE" w14:textId="77777777" w:rsidTr="00CE59E0">
        <w:trPr>
          <w:jc w:val="center"/>
        </w:trPr>
        <w:tc>
          <w:tcPr>
            <w:tcW w:w="4876" w:type="dxa"/>
          </w:tcPr>
          <w:p w14:paraId="3A68A016" w14:textId="77777777" w:rsidR="00344E8E" w:rsidRPr="00122286" w:rsidRDefault="00344E8E" w:rsidP="00CE59E0">
            <w:pPr>
              <w:pStyle w:val="Normal6a"/>
            </w:pPr>
          </w:p>
        </w:tc>
        <w:tc>
          <w:tcPr>
            <w:tcW w:w="4876" w:type="dxa"/>
          </w:tcPr>
          <w:p w14:paraId="5AD23C04" w14:textId="77777777" w:rsidR="00344E8E" w:rsidRPr="00122286" w:rsidRDefault="00344E8E" w:rsidP="00CE59E0">
            <w:pPr>
              <w:pStyle w:val="Normal6a"/>
            </w:pPr>
            <w:r w:rsidRPr="00122286">
              <w:rPr>
                <w:b/>
                <w:i/>
              </w:rPr>
              <w:t>2. La autoridad de control ante la que se haya presentado la reclamación informará al reclamante sobre el curso y el resultado de la reclamación, inclusive sobre la posibilidad de acceder a la tutela judicial en virtud del artículo 21 ter.</w:t>
            </w:r>
          </w:p>
        </w:tc>
      </w:tr>
    </w:tbl>
    <w:p w14:paraId="375E7270"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3D58F633" w14:textId="77777777" w:rsidR="00344E8E" w:rsidRPr="00122286" w:rsidRDefault="00344E8E" w:rsidP="00344E8E">
      <w:r w:rsidRPr="00122286">
        <w:rPr>
          <w:rStyle w:val="HideTWBExt"/>
          <w:noProof w:val="0"/>
        </w:rPr>
        <w:t>&lt;/Amend&gt;</w:t>
      </w:r>
    </w:p>
    <w:p w14:paraId="43CC86C2"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1375</w:t>
      </w:r>
      <w:r w:rsidRPr="00122286">
        <w:rPr>
          <w:rStyle w:val="HideTWBExt"/>
          <w:b w:val="0"/>
          <w:noProof w:val="0"/>
        </w:rPr>
        <w:t>&lt;/NumAm&gt;</w:t>
      </w:r>
    </w:p>
    <w:p w14:paraId="185A881C" w14:textId="77777777" w:rsidR="00344E8E" w:rsidRPr="00122286" w:rsidRDefault="00344E8E" w:rsidP="00344E8E">
      <w:pPr>
        <w:pStyle w:val="NormalBold"/>
      </w:pPr>
      <w:r w:rsidRPr="00122286">
        <w:rPr>
          <w:rStyle w:val="HideTWBExt"/>
          <w:b w:val="0"/>
          <w:noProof w:val="0"/>
        </w:rPr>
        <w:t>&lt;RepeatBlock-By&gt;&lt;Members&gt;</w:t>
      </w:r>
      <w:r w:rsidRPr="00122286">
        <w:t>Paul Tang, Alex Agius Saliba, Birgit Sippel</w:t>
      </w:r>
      <w:r w:rsidRPr="00122286">
        <w:rPr>
          <w:rStyle w:val="HideTWBExt"/>
          <w:b w:val="0"/>
          <w:noProof w:val="0"/>
        </w:rPr>
        <w:t>&lt;/Members&gt;</w:t>
      </w:r>
    </w:p>
    <w:p w14:paraId="64246686" w14:textId="77777777" w:rsidR="00344E8E" w:rsidRPr="00122286" w:rsidRDefault="00344E8E" w:rsidP="00344E8E">
      <w:pPr>
        <w:pStyle w:val="NormalBold"/>
      </w:pPr>
      <w:r w:rsidRPr="00122286">
        <w:rPr>
          <w:rStyle w:val="HideTWBExt"/>
          <w:b w:val="0"/>
          <w:noProof w:val="0"/>
        </w:rPr>
        <w:t>&lt;/RepeatBlock-By&gt;</w:t>
      </w:r>
    </w:p>
    <w:p w14:paraId="637E000A"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73D465E8" w14:textId="77777777" w:rsidR="00344E8E" w:rsidRPr="00122286" w:rsidRDefault="00344E8E" w:rsidP="00344E8E">
      <w:pPr>
        <w:pStyle w:val="NormalBold"/>
      </w:pPr>
      <w:r w:rsidRPr="00122286">
        <w:rPr>
          <w:rStyle w:val="HideTWBExt"/>
          <w:b w:val="0"/>
          <w:noProof w:val="0"/>
        </w:rPr>
        <w:t>&lt;Article&gt;</w:t>
      </w:r>
      <w:r w:rsidRPr="00122286">
        <w:t>Artículo 21 ter (nuevo)</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2D8CCBBB" w14:textId="77777777" w:rsidTr="00CE59E0">
        <w:trPr>
          <w:trHeight w:hRule="exact" w:val="240"/>
          <w:jc w:val="center"/>
        </w:trPr>
        <w:tc>
          <w:tcPr>
            <w:tcW w:w="9752" w:type="dxa"/>
            <w:gridSpan w:val="2"/>
          </w:tcPr>
          <w:p w14:paraId="36567329" w14:textId="77777777" w:rsidR="00344E8E" w:rsidRPr="00122286" w:rsidRDefault="00344E8E" w:rsidP="00CE59E0"/>
        </w:tc>
      </w:tr>
      <w:tr w:rsidR="00344E8E" w:rsidRPr="00122286" w14:paraId="0635087F" w14:textId="77777777" w:rsidTr="00CE59E0">
        <w:trPr>
          <w:trHeight w:val="240"/>
          <w:jc w:val="center"/>
        </w:trPr>
        <w:tc>
          <w:tcPr>
            <w:tcW w:w="4876" w:type="dxa"/>
          </w:tcPr>
          <w:p w14:paraId="0D7084A0" w14:textId="77777777" w:rsidR="00344E8E" w:rsidRPr="00122286" w:rsidRDefault="00344E8E" w:rsidP="00CE59E0">
            <w:pPr>
              <w:pStyle w:val="AmColumnHeading"/>
            </w:pPr>
            <w:r w:rsidRPr="00122286">
              <w:t>Texto de la Comisión</w:t>
            </w:r>
          </w:p>
        </w:tc>
        <w:tc>
          <w:tcPr>
            <w:tcW w:w="4876" w:type="dxa"/>
          </w:tcPr>
          <w:p w14:paraId="309CB0BD" w14:textId="77777777" w:rsidR="00344E8E" w:rsidRPr="00122286" w:rsidRDefault="00344E8E" w:rsidP="00CE59E0">
            <w:pPr>
              <w:pStyle w:val="AmColumnHeading"/>
            </w:pPr>
            <w:r w:rsidRPr="00122286">
              <w:t>Enmienda</w:t>
            </w:r>
          </w:p>
        </w:tc>
      </w:tr>
      <w:tr w:rsidR="00344E8E" w:rsidRPr="00122286" w14:paraId="006323F7" w14:textId="77777777" w:rsidTr="00CE59E0">
        <w:trPr>
          <w:jc w:val="center"/>
        </w:trPr>
        <w:tc>
          <w:tcPr>
            <w:tcW w:w="4876" w:type="dxa"/>
          </w:tcPr>
          <w:p w14:paraId="3B93AEB4" w14:textId="77777777" w:rsidR="00344E8E" w:rsidRPr="00122286" w:rsidRDefault="00344E8E" w:rsidP="00CE59E0">
            <w:pPr>
              <w:pStyle w:val="Normal6a"/>
            </w:pPr>
          </w:p>
        </w:tc>
        <w:tc>
          <w:tcPr>
            <w:tcW w:w="4876" w:type="dxa"/>
          </w:tcPr>
          <w:p w14:paraId="2BA1FC91" w14:textId="77777777" w:rsidR="00344E8E" w:rsidRPr="00122286" w:rsidRDefault="00344E8E" w:rsidP="00CE59E0">
            <w:pPr>
              <w:pStyle w:val="Normal6a"/>
              <w:jc w:val="center"/>
            </w:pPr>
            <w:r w:rsidRPr="00122286">
              <w:rPr>
                <w:b/>
                <w:i/>
              </w:rPr>
              <w:t>Artículo 21 ter</w:t>
            </w:r>
            <w:r w:rsidRPr="00122286">
              <w:tab/>
            </w:r>
          </w:p>
        </w:tc>
      </w:tr>
      <w:tr w:rsidR="00344E8E" w:rsidRPr="00122286" w14:paraId="5E0675F7" w14:textId="77777777" w:rsidTr="00CE59E0">
        <w:trPr>
          <w:jc w:val="center"/>
        </w:trPr>
        <w:tc>
          <w:tcPr>
            <w:tcW w:w="4876" w:type="dxa"/>
          </w:tcPr>
          <w:p w14:paraId="766773AC" w14:textId="77777777" w:rsidR="00344E8E" w:rsidRPr="00122286" w:rsidRDefault="00344E8E" w:rsidP="00CE59E0">
            <w:pPr>
              <w:pStyle w:val="Normal6a"/>
            </w:pPr>
          </w:p>
        </w:tc>
        <w:tc>
          <w:tcPr>
            <w:tcW w:w="4876" w:type="dxa"/>
          </w:tcPr>
          <w:p w14:paraId="79CD8F7C" w14:textId="77777777" w:rsidR="00344E8E" w:rsidRPr="00122286" w:rsidRDefault="00344E8E" w:rsidP="00CE59E0">
            <w:pPr>
              <w:pStyle w:val="Normal6a"/>
              <w:jc w:val="center"/>
            </w:pPr>
            <w:r w:rsidRPr="00122286">
              <w:rPr>
                <w:b/>
                <w:i/>
              </w:rPr>
              <w:t>Derecho a la tutela judicial efectiva contra un prestador de servicios de alojamiento de datos o de servicios de comunicaciones interpersonales independientes de la numeración</w:t>
            </w:r>
          </w:p>
        </w:tc>
      </w:tr>
      <w:tr w:rsidR="00344E8E" w:rsidRPr="00122286" w14:paraId="5D09DD44" w14:textId="77777777" w:rsidTr="00CE59E0">
        <w:trPr>
          <w:jc w:val="center"/>
        </w:trPr>
        <w:tc>
          <w:tcPr>
            <w:tcW w:w="4876" w:type="dxa"/>
          </w:tcPr>
          <w:p w14:paraId="38E8708E" w14:textId="77777777" w:rsidR="00344E8E" w:rsidRPr="00122286" w:rsidRDefault="00344E8E" w:rsidP="00CE59E0">
            <w:pPr>
              <w:pStyle w:val="Normal6a"/>
            </w:pPr>
          </w:p>
        </w:tc>
        <w:tc>
          <w:tcPr>
            <w:tcW w:w="4876" w:type="dxa"/>
          </w:tcPr>
          <w:p w14:paraId="4832B9AC" w14:textId="77777777" w:rsidR="00344E8E" w:rsidRPr="00122286" w:rsidRDefault="00344E8E" w:rsidP="00CE59E0">
            <w:pPr>
              <w:pStyle w:val="Normal6a"/>
            </w:pPr>
            <w:r w:rsidRPr="00122286">
              <w:rPr>
                <w:b/>
                <w:i/>
              </w:rPr>
              <w:t>1. Sin perjuicio de los recursos administrativos o extrajudiciales disponibles, incluido el derecho a presentar una reclamación ante una autoridad de control en virtud del artículo 21 bis, todo usuario tendrá derecho a la tutela judicial efectiva cuando considere que sus derechos en virtud del presente Reglamento han sido vulnerados como consecuencia de un tratamiento de sus datos personales que contraviene lo dispuesto en el presente Reglamento o en el Reglamento (UE) 2016/679.</w:t>
            </w:r>
          </w:p>
        </w:tc>
      </w:tr>
      <w:tr w:rsidR="00344E8E" w:rsidRPr="00122286" w14:paraId="6B0973B6" w14:textId="77777777" w:rsidTr="00CE59E0">
        <w:trPr>
          <w:jc w:val="center"/>
        </w:trPr>
        <w:tc>
          <w:tcPr>
            <w:tcW w:w="4876" w:type="dxa"/>
          </w:tcPr>
          <w:p w14:paraId="5E7A551D" w14:textId="77777777" w:rsidR="00344E8E" w:rsidRPr="00122286" w:rsidRDefault="00344E8E" w:rsidP="00CE59E0">
            <w:pPr>
              <w:pStyle w:val="Normal6a"/>
            </w:pPr>
          </w:p>
        </w:tc>
        <w:tc>
          <w:tcPr>
            <w:tcW w:w="4876" w:type="dxa"/>
          </w:tcPr>
          <w:p w14:paraId="16202A74" w14:textId="77777777" w:rsidR="00344E8E" w:rsidRPr="00122286" w:rsidRDefault="00344E8E" w:rsidP="00CE59E0">
            <w:pPr>
              <w:pStyle w:val="Normal6a"/>
            </w:pPr>
            <w:r w:rsidRPr="00122286">
              <w:rPr>
                <w:b/>
                <w:i/>
              </w:rPr>
              <w:t>2. Las acciones contra un prestador de servicios de alojamiento de datos o de servicios de comunicaciones interpersonales independientes de la numeración deberán ejercitarse ante los tribunales del Estado miembro en que el prestador tenga un establecimiento. Alternativamente, tales acciones podrán ejercitarse ante los tribunales del Estado miembro en que el usuario tenga su residencia habitual.</w:t>
            </w:r>
          </w:p>
        </w:tc>
      </w:tr>
    </w:tbl>
    <w:p w14:paraId="64A90992"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43E11B01" w14:textId="77777777" w:rsidR="00344E8E" w:rsidRPr="00122286" w:rsidRDefault="00344E8E" w:rsidP="00344E8E">
      <w:r w:rsidRPr="00122286">
        <w:rPr>
          <w:rStyle w:val="HideTWBExt"/>
          <w:noProof w:val="0"/>
        </w:rPr>
        <w:t>&lt;/Amend&gt;</w:t>
      </w:r>
    </w:p>
    <w:p w14:paraId="73164DD7"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1376</w:t>
      </w:r>
      <w:r w:rsidRPr="00122286">
        <w:rPr>
          <w:rStyle w:val="HideTWBExt"/>
          <w:b w:val="0"/>
          <w:noProof w:val="0"/>
        </w:rPr>
        <w:t>&lt;/NumAm&gt;</w:t>
      </w:r>
    </w:p>
    <w:p w14:paraId="39B5253F" w14:textId="77777777" w:rsidR="00344E8E" w:rsidRPr="00122286" w:rsidRDefault="00344E8E" w:rsidP="00344E8E">
      <w:pPr>
        <w:pStyle w:val="NormalBold"/>
      </w:pPr>
      <w:r w:rsidRPr="00122286">
        <w:rPr>
          <w:rStyle w:val="HideTWBExt"/>
          <w:b w:val="0"/>
          <w:noProof w:val="0"/>
        </w:rPr>
        <w:t>&lt;RepeatBlock-By&gt;&lt;Members&gt;</w:t>
      </w:r>
      <w:r w:rsidRPr="00122286">
        <w:t>Patrick Breyer</w:t>
      </w:r>
      <w:r w:rsidRPr="00122286">
        <w:rPr>
          <w:rStyle w:val="HideTWBExt"/>
          <w:b w:val="0"/>
          <w:noProof w:val="0"/>
        </w:rPr>
        <w:t>&lt;/Members&gt;</w:t>
      </w:r>
    </w:p>
    <w:p w14:paraId="7562AA57" w14:textId="77777777" w:rsidR="00344E8E" w:rsidRPr="00122286" w:rsidRDefault="00344E8E" w:rsidP="00344E8E">
      <w:r w:rsidRPr="00122286">
        <w:rPr>
          <w:rStyle w:val="HideTWBExt"/>
          <w:noProof w:val="0"/>
        </w:rPr>
        <w:t>&lt;AuNomDe&gt;</w:t>
      </w:r>
      <w:r w:rsidRPr="00122286">
        <w:rPr>
          <w:rStyle w:val="HideTWBInt"/>
          <w:noProof w:val="0"/>
        </w:rPr>
        <w:t>{Verts/ALE}</w:t>
      </w:r>
      <w:r w:rsidRPr="00122286">
        <w:t>en nombre del Grupo Verts/ALE</w:t>
      </w:r>
      <w:r w:rsidRPr="00122286">
        <w:rPr>
          <w:rStyle w:val="HideTWBExt"/>
          <w:noProof w:val="0"/>
        </w:rPr>
        <w:t>&lt;/AuNomDe&gt;</w:t>
      </w:r>
    </w:p>
    <w:p w14:paraId="652DBE3E" w14:textId="77777777" w:rsidR="00344E8E" w:rsidRPr="00122286" w:rsidRDefault="00344E8E" w:rsidP="00344E8E">
      <w:pPr>
        <w:pStyle w:val="NormalBold"/>
      </w:pPr>
      <w:r w:rsidRPr="00122286">
        <w:rPr>
          <w:rStyle w:val="HideTWBExt"/>
          <w:b w:val="0"/>
          <w:noProof w:val="0"/>
        </w:rPr>
        <w:t>&lt;/RepeatBlock-By&gt;</w:t>
      </w:r>
    </w:p>
    <w:p w14:paraId="26E84D6E"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38EF46EF" w14:textId="77777777" w:rsidR="00344E8E" w:rsidRPr="00122286" w:rsidRDefault="00344E8E" w:rsidP="00344E8E">
      <w:pPr>
        <w:pStyle w:val="NormalBold"/>
      </w:pPr>
      <w:r w:rsidRPr="00122286">
        <w:rPr>
          <w:rStyle w:val="HideTWBExt"/>
          <w:b w:val="0"/>
          <w:noProof w:val="0"/>
        </w:rPr>
        <w:t>&lt;Article&gt;</w:t>
      </w:r>
      <w:r w:rsidRPr="00122286">
        <w:t>Artículo 22 – apartado 1 – párrafo 1 – parte introductoria</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47F85650" w14:textId="77777777" w:rsidTr="00CE59E0">
        <w:trPr>
          <w:trHeight w:hRule="exact" w:val="240"/>
          <w:jc w:val="center"/>
        </w:trPr>
        <w:tc>
          <w:tcPr>
            <w:tcW w:w="9752" w:type="dxa"/>
            <w:gridSpan w:val="2"/>
          </w:tcPr>
          <w:p w14:paraId="4E810DB9" w14:textId="77777777" w:rsidR="00344E8E" w:rsidRPr="00122286" w:rsidRDefault="00344E8E" w:rsidP="00CE59E0"/>
        </w:tc>
      </w:tr>
      <w:tr w:rsidR="00344E8E" w:rsidRPr="00122286" w14:paraId="3B2B039D" w14:textId="77777777" w:rsidTr="00CE59E0">
        <w:trPr>
          <w:trHeight w:val="240"/>
          <w:jc w:val="center"/>
        </w:trPr>
        <w:tc>
          <w:tcPr>
            <w:tcW w:w="4876" w:type="dxa"/>
          </w:tcPr>
          <w:p w14:paraId="1D140851" w14:textId="77777777" w:rsidR="00344E8E" w:rsidRPr="00122286" w:rsidRDefault="00344E8E" w:rsidP="00CE59E0">
            <w:pPr>
              <w:pStyle w:val="AmColumnHeading"/>
            </w:pPr>
            <w:r w:rsidRPr="00122286">
              <w:t>Texto de la Comisión</w:t>
            </w:r>
          </w:p>
        </w:tc>
        <w:tc>
          <w:tcPr>
            <w:tcW w:w="4876" w:type="dxa"/>
          </w:tcPr>
          <w:p w14:paraId="248FC952" w14:textId="77777777" w:rsidR="00344E8E" w:rsidRPr="00122286" w:rsidRDefault="00344E8E" w:rsidP="00CE59E0">
            <w:pPr>
              <w:pStyle w:val="AmColumnHeading"/>
            </w:pPr>
            <w:r w:rsidRPr="00122286">
              <w:t>Enmienda</w:t>
            </w:r>
          </w:p>
        </w:tc>
      </w:tr>
      <w:tr w:rsidR="00344E8E" w:rsidRPr="00122286" w14:paraId="61330AA7" w14:textId="77777777" w:rsidTr="00CE59E0">
        <w:trPr>
          <w:jc w:val="center"/>
        </w:trPr>
        <w:tc>
          <w:tcPr>
            <w:tcW w:w="4876" w:type="dxa"/>
          </w:tcPr>
          <w:p w14:paraId="7C367A0B" w14:textId="77777777" w:rsidR="00344E8E" w:rsidRPr="00122286" w:rsidRDefault="00344E8E" w:rsidP="00CE59E0">
            <w:pPr>
              <w:pStyle w:val="Normal6a"/>
            </w:pPr>
            <w:r w:rsidRPr="00122286">
              <w:t xml:space="preserve">Los prestadores de servicios de alojamiento de datos y de servicios de comunicaciones interpersonales conservarán los datos de contenido y otros datos tratados en relación </w:t>
            </w:r>
            <w:r w:rsidRPr="00122286">
              <w:lastRenderedPageBreak/>
              <w:t>con las medidas adoptadas para cumplir el presente Reglamento así como los datos personales generados a través de ese tratamiento, únicamente para uno o varios de los fines siguientes, según proceda:</w:t>
            </w:r>
          </w:p>
        </w:tc>
        <w:tc>
          <w:tcPr>
            <w:tcW w:w="4876" w:type="dxa"/>
          </w:tcPr>
          <w:p w14:paraId="50F4FA4C" w14:textId="77777777" w:rsidR="00344E8E" w:rsidRPr="00122286" w:rsidRDefault="00344E8E" w:rsidP="00CE59E0">
            <w:pPr>
              <w:pStyle w:val="Normal6a"/>
            </w:pPr>
            <w:r w:rsidRPr="00122286">
              <w:lastRenderedPageBreak/>
              <w:t xml:space="preserve">Los prestadores de servicios de alojamiento de datos y de servicios de comunicaciones interpersonales </w:t>
            </w:r>
            <w:r w:rsidRPr="00122286">
              <w:rPr>
                <w:b/>
                <w:bCs/>
                <w:i/>
                <w:iCs/>
              </w:rPr>
              <w:t xml:space="preserve">independientes de la numeración </w:t>
            </w:r>
            <w:r w:rsidRPr="00122286">
              <w:t xml:space="preserve">conservarán los datos de </w:t>
            </w:r>
            <w:r w:rsidRPr="00122286">
              <w:lastRenderedPageBreak/>
              <w:t>contenido y otros datos tratados en relación con las medidas adoptadas para cumplir el presente Reglamento así como los datos personales generados a través de ese tratamiento, únicamente para uno o varios de los fines siguientes, según proceda:</w:t>
            </w:r>
          </w:p>
        </w:tc>
      </w:tr>
    </w:tbl>
    <w:p w14:paraId="7E2C88B9" w14:textId="77777777" w:rsidR="00344E8E" w:rsidRPr="00122286" w:rsidRDefault="00344E8E" w:rsidP="00344E8E">
      <w:pPr>
        <w:pStyle w:val="AmOrLang"/>
      </w:pPr>
      <w:r w:rsidRPr="00122286">
        <w:lastRenderedPageBreak/>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0D861C2B" w14:textId="77777777" w:rsidR="00344E8E" w:rsidRPr="00122286" w:rsidRDefault="00344E8E" w:rsidP="00344E8E">
      <w:r w:rsidRPr="00122286">
        <w:rPr>
          <w:rStyle w:val="HideTWBExt"/>
          <w:noProof w:val="0"/>
        </w:rPr>
        <w:t>&lt;/Amend&gt;</w:t>
      </w:r>
    </w:p>
    <w:p w14:paraId="064A27D9"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1377</w:t>
      </w:r>
      <w:r w:rsidRPr="00122286">
        <w:rPr>
          <w:rStyle w:val="HideTWBExt"/>
          <w:b w:val="0"/>
          <w:noProof w:val="0"/>
        </w:rPr>
        <w:t>&lt;/NumAm&gt;</w:t>
      </w:r>
    </w:p>
    <w:p w14:paraId="65E77524" w14:textId="77777777" w:rsidR="00344E8E" w:rsidRPr="00122286" w:rsidRDefault="00344E8E" w:rsidP="00344E8E">
      <w:pPr>
        <w:pStyle w:val="NormalBold"/>
      </w:pPr>
      <w:r w:rsidRPr="00122286">
        <w:rPr>
          <w:rStyle w:val="HideTWBExt"/>
          <w:b w:val="0"/>
          <w:noProof w:val="0"/>
        </w:rPr>
        <w:t>&lt;RepeatBlock-By&gt;&lt;Members&gt;</w:t>
      </w:r>
      <w:r w:rsidRPr="00122286">
        <w:t>Paul Tang, Alex Agius Saliba, Birgit Sippel</w:t>
      </w:r>
      <w:r w:rsidRPr="00122286">
        <w:rPr>
          <w:rStyle w:val="HideTWBExt"/>
          <w:b w:val="0"/>
          <w:noProof w:val="0"/>
        </w:rPr>
        <w:t>&lt;/Members&gt;</w:t>
      </w:r>
    </w:p>
    <w:p w14:paraId="7B85C097" w14:textId="77777777" w:rsidR="00344E8E" w:rsidRPr="00122286" w:rsidRDefault="00344E8E" w:rsidP="00344E8E">
      <w:pPr>
        <w:pStyle w:val="NormalBold"/>
      </w:pPr>
      <w:r w:rsidRPr="00122286">
        <w:rPr>
          <w:rStyle w:val="HideTWBExt"/>
          <w:b w:val="0"/>
          <w:noProof w:val="0"/>
        </w:rPr>
        <w:t>&lt;/RepeatBlock-By&gt;</w:t>
      </w:r>
    </w:p>
    <w:p w14:paraId="553A4AE1"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3857747A" w14:textId="77777777" w:rsidR="00344E8E" w:rsidRPr="00122286" w:rsidRDefault="00344E8E" w:rsidP="00344E8E">
      <w:pPr>
        <w:pStyle w:val="NormalBold"/>
      </w:pPr>
      <w:r w:rsidRPr="00122286">
        <w:rPr>
          <w:rStyle w:val="HideTWBExt"/>
          <w:b w:val="0"/>
          <w:noProof w:val="0"/>
        </w:rPr>
        <w:t>&lt;Article&gt;</w:t>
      </w:r>
      <w:r w:rsidRPr="00122286">
        <w:t>Artículo 22 – apartado 1 – párrafo 1 – parte introductoria</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6D8B86C3" w14:textId="77777777" w:rsidTr="00CE59E0">
        <w:trPr>
          <w:trHeight w:hRule="exact" w:val="240"/>
          <w:jc w:val="center"/>
        </w:trPr>
        <w:tc>
          <w:tcPr>
            <w:tcW w:w="9752" w:type="dxa"/>
            <w:gridSpan w:val="2"/>
          </w:tcPr>
          <w:p w14:paraId="0E1C44E4" w14:textId="77777777" w:rsidR="00344E8E" w:rsidRPr="00122286" w:rsidRDefault="00344E8E" w:rsidP="00CE59E0"/>
        </w:tc>
      </w:tr>
      <w:tr w:rsidR="00344E8E" w:rsidRPr="00122286" w14:paraId="4695C7E6" w14:textId="77777777" w:rsidTr="00CE59E0">
        <w:trPr>
          <w:trHeight w:val="240"/>
          <w:jc w:val="center"/>
        </w:trPr>
        <w:tc>
          <w:tcPr>
            <w:tcW w:w="4876" w:type="dxa"/>
          </w:tcPr>
          <w:p w14:paraId="1CBDDFED" w14:textId="77777777" w:rsidR="00344E8E" w:rsidRPr="00122286" w:rsidRDefault="00344E8E" w:rsidP="00CE59E0">
            <w:pPr>
              <w:pStyle w:val="AmColumnHeading"/>
            </w:pPr>
            <w:r w:rsidRPr="00122286">
              <w:t>Texto de la Comisión</w:t>
            </w:r>
          </w:p>
        </w:tc>
        <w:tc>
          <w:tcPr>
            <w:tcW w:w="4876" w:type="dxa"/>
          </w:tcPr>
          <w:p w14:paraId="3B444EF4" w14:textId="77777777" w:rsidR="00344E8E" w:rsidRPr="00122286" w:rsidRDefault="00344E8E" w:rsidP="00CE59E0">
            <w:pPr>
              <w:pStyle w:val="AmColumnHeading"/>
            </w:pPr>
            <w:r w:rsidRPr="00122286">
              <w:t>Enmienda</w:t>
            </w:r>
          </w:p>
        </w:tc>
      </w:tr>
      <w:tr w:rsidR="00344E8E" w:rsidRPr="00122286" w14:paraId="655E1A13" w14:textId="77777777" w:rsidTr="00CE59E0">
        <w:trPr>
          <w:jc w:val="center"/>
        </w:trPr>
        <w:tc>
          <w:tcPr>
            <w:tcW w:w="4876" w:type="dxa"/>
          </w:tcPr>
          <w:p w14:paraId="7B22938D" w14:textId="77777777" w:rsidR="00344E8E" w:rsidRPr="00122286" w:rsidRDefault="00344E8E" w:rsidP="00CE59E0">
            <w:pPr>
              <w:pStyle w:val="Normal6a"/>
            </w:pPr>
            <w:r w:rsidRPr="00122286">
              <w:t>Los prestadores de servicios de alojamiento de datos y de servicios de comunicaciones interpersonales conservarán los datos de contenido y otros datos tratados en relación con las medidas adoptadas para cumplir el presente Reglamento así como los datos personales generados a través de ese tratamiento, únicamente para uno o varios de los fines siguientes, según proceda:</w:t>
            </w:r>
          </w:p>
        </w:tc>
        <w:tc>
          <w:tcPr>
            <w:tcW w:w="4876" w:type="dxa"/>
          </w:tcPr>
          <w:p w14:paraId="78836F9F" w14:textId="77777777" w:rsidR="00344E8E" w:rsidRPr="00122286" w:rsidRDefault="00344E8E" w:rsidP="00CE59E0">
            <w:pPr>
              <w:pStyle w:val="Normal6a"/>
            </w:pPr>
            <w:r w:rsidRPr="00122286">
              <w:t xml:space="preserve">Los prestadores de servicios de alojamiento de datos y de servicios de comunicaciones interpersonales </w:t>
            </w:r>
            <w:r w:rsidRPr="00122286">
              <w:rPr>
                <w:b/>
                <w:bCs/>
                <w:i/>
                <w:iCs/>
              </w:rPr>
              <w:t xml:space="preserve">independientes de la numeración </w:t>
            </w:r>
            <w:r w:rsidRPr="00122286">
              <w:t>conservarán los datos de contenido y otros datos tratados en relación con las medidas adoptadas para cumplir el presente Reglamento así como los datos personales generados a través de ese tratamiento, únicamente para uno o varios de los fines siguientes, según proceda:</w:t>
            </w:r>
          </w:p>
        </w:tc>
      </w:tr>
    </w:tbl>
    <w:p w14:paraId="661B39B8"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3D823A7C" w14:textId="77777777" w:rsidR="00344E8E" w:rsidRPr="00122286" w:rsidRDefault="00344E8E" w:rsidP="00344E8E">
      <w:r w:rsidRPr="00122286">
        <w:rPr>
          <w:rStyle w:val="HideTWBExt"/>
          <w:noProof w:val="0"/>
        </w:rPr>
        <w:t>&lt;/Amend&gt;</w:t>
      </w:r>
    </w:p>
    <w:p w14:paraId="21E8DDAB"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1378</w:t>
      </w:r>
      <w:r w:rsidRPr="00122286">
        <w:rPr>
          <w:rStyle w:val="HideTWBExt"/>
          <w:b w:val="0"/>
          <w:noProof w:val="0"/>
        </w:rPr>
        <w:t>&lt;/NumAm&gt;</w:t>
      </w:r>
    </w:p>
    <w:p w14:paraId="7D8CBE29" w14:textId="77777777" w:rsidR="00344E8E" w:rsidRPr="00122286" w:rsidRDefault="00344E8E" w:rsidP="00344E8E">
      <w:pPr>
        <w:pStyle w:val="NormalBold"/>
      </w:pPr>
      <w:r w:rsidRPr="00122286">
        <w:rPr>
          <w:rStyle w:val="HideTWBExt"/>
          <w:b w:val="0"/>
          <w:noProof w:val="0"/>
        </w:rPr>
        <w:t>&lt;RepeatBlock-By&gt;&lt;Members&gt;</w:t>
      </w:r>
      <w:r w:rsidRPr="00122286">
        <w:t>René Repasi, Tiemo Wölken</w:t>
      </w:r>
      <w:r w:rsidRPr="00122286">
        <w:rPr>
          <w:rStyle w:val="HideTWBExt"/>
          <w:b w:val="0"/>
          <w:noProof w:val="0"/>
        </w:rPr>
        <w:t>&lt;/Members&gt;</w:t>
      </w:r>
    </w:p>
    <w:p w14:paraId="1B683152" w14:textId="77777777" w:rsidR="00344E8E" w:rsidRPr="00122286" w:rsidRDefault="00344E8E" w:rsidP="00344E8E">
      <w:r w:rsidRPr="00122286">
        <w:rPr>
          <w:rStyle w:val="HideTWBExt"/>
          <w:noProof w:val="0"/>
        </w:rPr>
        <w:t>&lt;AuNomDe&gt;</w:t>
      </w:r>
      <w:r w:rsidRPr="00122286">
        <w:rPr>
          <w:rStyle w:val="HideTWBInt"/>
          <w:noProof w:val="0"/>
        </w:rPr>
        <w:t>{S&amp;D}</w:t>
      </w:r>
      <w:r w:rsidRPr="00122286">
        <w:t>en nombre del Grupo S&amp;D</w:t>
      </w:r>
      <w:r w:rsidRPr="00122286">
        <w:rPr>
          <w:rStyle w:val="HideTWBExt"/>
          <w:noProof w:val="0"/>
        </w:rPr>
        <w:t>&lt;/AuNomDe&gt;</w:t>
      </w:r>
    </w:p>
    <w:p w14:paraId="0738C52C" w14:textId="77777777" w:rsidR="00344E8E" w:rsidRPr="00122286" w:rsidRDefault="00344E8E" w:rsidP="00344E8E">
      <w:pPr>
        <w:pStyle w:val="NormalBold"/>
      </w:pPr>
      <w:r w:rsidRPr="00122286">
        <w:rPr>
          <w:rStyle w:val="HideTWBExt"/>
          <w:b w:val="0"/>
          <w:noProof w:val="0"/>
        </w:rPr>
        <w:t>&lt;Members&gt;</w:t>
      </w:r>
      <w:r w:rsidRPr="00122286">
        <w:t>Petar Vitanov</w:t>
      </w:r>
      <w:r w:rsidRPr="00122286">
        <w:rPr>
          <w:rStyle w:val="HideTWBExt"/>
          <w:b w:val="0"/>
          <w:noProof w:val="0"/>
        </w:rPr>
        <w:t>&lt;/Members&gt;</w:t>
      </w:r>
    </w:p>
    <w:p w14:paraId="27F0ED2C" w14:textId="77777777" w:rsidR="00344E8E" w:rsidRPr="00122286" w:rsidRDefault="00344E8E" w:rsidP="00344E8E">
      <w:r w:rsidRPr="00122286">
        <w:rPr>
          <w:rStyle w:val="HideTWBExt"/>
          <w:noProof w:val="0"/>
        </w:rPr>
        <w:t>&lt;AuNomDe&gt;</w:t>
      </w:r>
      <w:r w:rsidRPr="00122286">
        <w:rPr>
          <w:rStyle w:val="HideTWBInt"/>
          <w:noProof w:val="0"/>
        </w:rPr>
        <w:t>{LIBE}</w:t>
      </w:r>
      <w:r w:rsidRPr="00122286">
        <w:t>en nombre de la Comisión de Libertades Civiles, Justicia y Asuntos de Interior</w:t>
      </w:r>
      <w:r w:rsidRPr="00122286">
        <w:rPr>
          <w:rStyle w:val="HideTWBExt"/>
          <w:noProof w:val="0"/>
        </w:rPr>
        <w:t>&lt;/AuNomDe&gt;</w:t>
      </w:r>
    </w:p>
    <w:p w14:paraId="60C76FB3" w14:textId="77777777" w:rsidR="00344E8E" w:rsidRPr="00122286" w:rsidRDefault="00344E8E" w:rsidP="00344E8E">
      <w:pPr>
        <w:pStyle w:val="NormalBold"/>
      </w:pPr>
      <w:r w:rsidRPr="00122286">
        <w:rPr>
          <w:rStyle w:val="HideTWBExt"/>
          <w:b w:val="0"/>
          <w:noProof w:val="0"/>
        </w:rPr>
        <w:t>&lt;Members&gt;</w:t>
      </w:r>
      <w:r w:rsidRPr="00122286">
        <w:t>Birgit Sippel</w:t>
      </w:r>
      <w:r w:rsidRPr="00122286">
        <w:rPr>
          <w:rStyle w:val="HideTWBExt"/>
          <w:b w:val="0"/>
          <w:noProof w:val="0"/>
        </w:rPr>
        <w:t>&lt;/Members&gt;</w:t>
      </w:r>
    </w:p>
    <w:p w14:paraId="5E150123" w14:textId="77777777" w:rsidR="00344E8E" w:rsidRPr="00122286" w:rsidRDefault="00344E8E" w:rsidP="00344E8E">
      <w:pPr>
        <w:pStyle w:val="NormalBold"/>
      </w:pPr>
      <w:r w:rsidRPr="00122286">
        <w:rPr>
          <w:rStyle w:val="HideTWBExt"/>
          <w:b w:val="0"/>
          <w:noProof w:val="0"/>
        </w:rPr>
        <w:t>&lt;/RepeatBlock-By&gt;</w:t>
      </w:r>
    </w:p>
    <w:p w14:paraId="66D9971F"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44876052" w14:textId="77777777" w:rsidR="00344E8E" w:rsidRPr="00122286" w:rsidRDefault="00344E8E" w:rsidP="00344E8E">
      <w:pPr>
        <w:pStyle w:val="NormalBold"/>
      </w:pPr>
      <w:r w:rsidRPr="00122286">
        <w:rPr>
          <w:rStyle w:val="HideTWBExt"/>
          <w:b w:val="0"/>
          <w:noProof w:val="0"/>
        </w:rPr>
        <w:t>&lt;Article&gt;</w:t>
      </w:r>
      <w:r w:rsidRPr="00122286">
        <w:t>Artículo 22 – apartado 1 – párrafo 1 – parte introductoria</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0DD9D237" w14:textId="77777777" w:rsidTr="00CE59E0">
        <w:trPr>
          <w:trHeight w:hRule="exact" w:val="240"/>
          <w:jc w:val="center"/>
        </w:trPr>
        <w:tc>
          <w:tcPr>
            <w:tcW w:w="9752" w:type="dxa"/>
            <w:gridSpan w:val="2"/>
          </w:tcPr>
          <w:p w14:paraId="1886FE63" w14:textId="77777777" w:rsidR="00344E8E" w:rsidRPr="00122286" w:rsidRDefault="00344E8E" w:rsidP="00CE59E0"/>
        </w:tc>
      </w:tr>
      <w:tr w:rsidR="00344E8E" w:rsidRPr="00122286" w14:paraId="05A92877" w14:textId="77777777" w:rsidTr="00CE59E0">
        <w:trPr>
          <w:trHeight w:val="240"/>
          <w:jc w:val="center"/>
        </w:trPr>
        <w:tc>
          <w:tcPr>
            <w:tcW w:w="4876" w:type="dxa"/>
          </w:tcPr>
          <w:p w14:paraId="78624EEF" w14:textId="77777777" w:rsidR="00344E8E" w:rsidRPr="00122286" w:rsidRDefault="00344E8E" w:rsidP="00CE59E0">
            <w:pPr>
              <w:pStyle w:val="AmColumnHeading"/>
            </w:pPr>
            <w:r w:rsidRPr="00122286">
              <w:t>Texto de la Comisión</w:t>
            </w:r>
          </w:p>
        </w:tc>
        <w:tc>
          <w:tcPr>
            <w:tcW w:w="4876" w:type="dxa"/>
          </w:tcPr>
          <w:p w14:paraId="6E7B278C" w14:textId="77777777" w:rsidR="00344E8E" w:rsidRPr="00122286" w:rsidRDefault="00344E8E" w:rsidP="00CE59E0">
            <w:pPr>
              <w:pStyle w:val="AmColumnHeading"/>
            </w:pPr>
            <w:r w:rsidRPr="00122286">
              <w:t>Enmienda</w:t>
            </w:r>
          </w:p>
        </w:tc>
      </w:tr>
      <w:tr w:rsidR="00344E8E" w:rsidRPr="00122286" w14:paraId="0F37EA4C" w14:textId="77777777" w:rsidTr="00CE59E0">
        <w:trPr>
          <w:jc w:val="center"/>
        </w:trPr>
        <w:tc>
          <w:tcPr>
            <w:tcW w:w="4876" w:type="dxa"/>
          </w:tcPr>
          <w:p w14:paraId="4582016C" w14:textId="77777777" w:rsidR="00344E8E" w:rsidRPr="00122286" w:rsidRDefault="00344E8E" w:rsidP="00CE59E0">
            <w:pPr>
              <w:pStyle w:val="Normal6a"/>
            </w:pPr>
            <w:r w:rsidRPr="00122286">
              <w:t xml:space="preserve">Los prestadores de servicios de alojamiento de datos y de servicios de comunicaciones </w:t>
            </w:r>
            <w:r w:rsidRPr="00122286">
              <w:lastRenderedPageBreak/>
              <w:t>interpersonales conservarán los datos de contenido y otros datos tratados en relación con las medidas adoptadas para cumplir el presente Reglamento así como los datos personales generados a través de ese tratamiento, únicamente para uno o varios de los fines siguientes, según proceda:</w:t>
            </w:r>
          </w:p>
        </w:tc>
        <w:tc>
          <w:tcPr>
            <w:tcW w:w="4876" w:type="dxa"/>
          </w:tcPr>
          <w:p w14:paraId="277D5BCF" w14:textId="77777777" w:rsidR="00344E8E" w:rsidRPr="00122286" w:rsidRDefault="00344E8E" w:rsidP="00CE59E0">
            <w:pPr>
              <w:pStyle w:val="Normal6a"/>
            </w:pPr>
            <w:r w:rsidRPr="00122286">
              <w:lastRenderedPageBreak/>
              <w:t xml:space="preserve">Los prestadores de servicios de alojamiento de datos y de servicios de comunicaciones </w:t>
            </w:r>
            <w:r w:rsidRPr="00122286">
              <w:lastRenderedPageBreak/>
              <w:t xml:space="preserve">interpersonales </w:t>
            </w:r>
            <w:r w:rsidRPr="00122286">
              <w:rPr>
                <w:b/>
                <w:bCs/>
                <w:i/>
                <w:iCs/>
              </w:rPr>
              <w:t xml:space="preserve">independientes de la numeración </w:t>
            </w:r>
            <w:r w:rsidRPr="00122286">
              <w:t>conservarán los datos de contenido y otros datos tratados en relación con las medidas adoptadas para cumplir el presente Reglamento así como los datos personales generados a través de ese tratamiento, únicamente para uno o varios de los fines siguientes, según proceda:</w:t>
            </w:r>
          </w:p>
        </w:tc>
      </w:tr>
    </w:tbl>
    <w:p w14:paraId="6F240DC5" w14:textId="77777777" w:rsidR="00344E8E" w:rsidRPr="00122286" w:rsidRDefault="00344E8E" w:rsidP="00344E8E">
      <w:pPr>
        <w:pStyle w:val="AmOrLang"/>
      </w:pPr>
      <w:r w:rsidRPr="00122286">
        <w:lastRenderedPageBreak/>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55312631" w14:textId="77777777" w:rsidR="00344E8E" w:rsidRPr="00122286" w:rsidRDefault="00344E8E" w:rsidP="00344E8E">
      <w:r w:rsidRPr="00122286">
        <w:rPr>
          <w:rStyle w:val="HideTWBExt"/>
          <w:noProof w:val="0"/>
        </w:rPr>
        <w:t>&lt;/Amend&gt;</w:t>
      </w:r>
    </w:p>
    <w:p w14:paraId="68DD3FFA"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1379</w:t>
      </w:r>
      <w:r w:rsidRPr="00122286">
        <w:rPr>
          <w:rStyle w:val="HideTWBExt"/>
          <w:b w:val="0"/>
          <w:noProof w:val="0"/>
        </w:rPr>
        <w:t>&lt;/NumAm&gt;</w:t>
      </w:r>
    </w:p>
    <w:p w14:paraId="0AEC3FE0" w14:textId="77777777" w:rsidR="00344E8E" w:rsidRPr="00122286" w:rsidRDefault="00344E8E" w:rsidP="00344E8E">
      <w:pPr>
        <w:pStyle w:val="NormalBold"/>
      </w:pPr>
      <w:r w:rsidRPr="00122286">
        <w:rPr>
          <w:rStyle w:val="HideTWBExt"/>
          <w:b w:val="0"/>
          <w:noProof w:val="0"/>
        </w:rPr>
        <w:t>&lt;RepeatBlock-By&gt;&lt;Members&gt;</w:t>
      </w:r>
      <w:r w:rsidRPr="00122286">
        <w:t>Rob Rooken</w:t>
      </w:r>
      <w:r w:rsidRPr="00122286">
        <w:rPr>
          <w:rStyle w:val="HideTWBExt"/>
          <w:b w:val="0"/>
          <w:noProof w:val="0"/>
        </w:rPr>
        <w:t>&lt;/Members&gt;</w:t>
      </w:r>
    </w:p>
    <w:p w14:paraId="245B36FD" w14:textId="77777777" w:rsidR="00344E8E" w:rsidRPr="00122286" w:rsidRDefault="00344E8E" w:rsidP="00344E8E">
      <w:pPr>
        <w:pStyle w:val="NormalBold"/>
      </w:pPr>
      <w:r w:rsidRPr="00122286">
        <w:rPr>
          <w:rStyle w:val="HideTWBExt"/>
          <w:b w:val="0"/>
          <w:noProof w:val="0"/>
        </w:rPr>
        <w:t>&lt;/RepeatBlock-By&gt;</w:t>
      </w:r>
    </w:p>
    <w:p w14:paraId="5A594DBE"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2F0856F4" w14:textId="77777777" w:rsidR="00344E8E" w:rsidRPr="00122286" w:rsidRDefault="00344E8E" w:rsidP="00344E8E">
      <w:pPr>
        <w:pStyle w:val="NormalBold"/>
      </w:pPr>
      <w:r w:rsidRPr="00122286">
        <w:rPr>
          <w:rStyle w:val="HideTWBExt"/>
          <w:b w:val="0"/>
          <w:noProof w:val="0"/>
        </w:rPr>
        <w:t>&lt;Article&gt;</w:t>
      </w:r>
      <w:r w:rsidRPr="00122286">
        <w:t>Artículo 22 – apartado 1 – párrafo 1 – parte introductoria</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0EF27E37" w14:textId="77777777" w:rsidTr="00CE59E0">
        <w:trPr>
          <w:trHeight w:hRule="exact" w:val="240"/>
          <w:jc w:val="center"/>
        </w:trPr>
        <w:tc>
          <w:tcPr>
            <w:tcW w:w="9752" w:type="dxa"/>
            <w:gridSpan w:val="2"/>
          </w:tcPr>
          <w:p w14:paraId="6DFC9BD0" w14:textId="77777777" w:rsidR="00344E8E" w:rsidRPr="00122286" w:rsidRDefault="00344E8E" w:rsidP="00CE59E0"/>
        </w:tc>
      </w:tr>
      <w:tr w:rsidR="00344E8E" w:rsidRPr="00122286" w14:paraId="765B94A5" w14:textId="77777777" w:rsidTr="00CE59E0">
        <w:trPr>
          <w:trHeight w:val="240"/>
          <w:jc w:val="center"/>
        </w:trPr>
        <w:tc>
          <w:tcPr>
            <w:tcW w:w="4876" w:type="dxa"/>
          </w:tcPr>
          <w:p w14:paraId="07E0BD01" w14:textId="77777777" w:rsidR="00344E8E" w:rsidRPr="00122286" w:rsidRDefault="00344E8E" w:rsidP="00CE59E0">
            <w:pPr>
              <w:pStyle w:val="AmColumnHeading"/>
            </w:pPr>
            <w:r w:rsidRPr="00122286">
              <w:t>Texto de la Comisión</w:t>
            </w:r>
          </w:p>
        </w:tc>
        <w:tc>
          <w:tcPr>
            <w:tcW w:w="4876" w:type="dxa"/>
          </w:tcPr>
          <w:p w14:paraId="53BF8B9B" w14:textId="77777777" w:rsidR="00344E8E" w:rsidRPr="00122286" w:rsidRDefault="00344E8E" w:rsidP="00CE59E0">
            <w:pPr>
              <w:pStyle w:val="AmColumnHeading"/>
            </w:pPr>
            <w:r w:rsidRPr="00122286">
              <w:t>Enmienda</w:t>
            </w:r>
          </w:p>
        </w:tc>
      </w:tr>
      <w:tr w:rsidR="00344E8E" w:rsidRPr="00122286" w14:paraId="033ACF25" w14:textId="77777777" w:rsidTr="00CE59E0">
        <w:trPr>
          <w:jc w:val="center"/>
        </w:trPr>
        <w:tc>
          <w:tcPr>
            <w:tcW w:w="4876" w:type="dxa"/>
          </w:tcPr>
          <w:p w14:paraId="326267E4" w14:textId="77777777" w:rsidR="00344E8E" w:rsidRPr="00122286" w:rsidRDefault="00344E8E" w:rsidP="00CE59E0">
            <w:pPr>
              <w:pStyle w:val="Normal6a"/>
            </w:pPr>
            <w:r w:rsidRPr="00122286">
              <w:t>Los prestadores de servicios de alojamiento de datos y de servicios de comunicaciones interpersonales conservarán los datos de contenido y otros datos tratados en relación con las medidas adoptadas para cumplir el presente Reglamento así como los datos personales generados a través de ese tratamiento, únicamente para uno o varios de los fines siguientes, según proceda:</w:t>
            </w:r>
          </w:p>
        </w:tc>
        <w:tc>
          <w:tcPr>
            <w:tcW w:w="4876" w:type="dxa"/>
          </w:tcPr>
          <w:p w14:paraId="043869AD" w14:textId="77777777" w:rsidR="00344E8E" w:rsidRPr="00122286" w:rsidRDefault="00344E8E" w:rsidP="00CE59E0">
            <w:pPr>
              <w:pStyle w:val="Normal6a"/>
            </w:pPr>
            <w:r w:rsidRPr="00122286">
              <w:t xml:space="preserve">Los prestadores de servicios de alojamiento de datos y de servicios de comunicaciones interpersonales </w:t>
            </w:r>
            <w:r w:rsidRPr="00122286">
              <w:rPr>
                <w:b/>
                <w:bCs/>
                <w:i/>
                <w:iCs/>
              </w:rPr>
              <w:t xml:space="preserve">independientes de la numeración </w:t>
            </w:r>
            <w:r w:rsidRPr="00122286">
              <w:t>conservarán los datos de contenido y otros datos tratados en relación con las medidas adoptadas para cumplir el presente Reglamento así como los datos personales generados a través de ese tratamiento, únicamente para uno o varios de los fines siguientes, según proceda:</w:t>
            </w:r>
          </w:p>
        </w:tc>
      </w:tr>
    </w:tbl>
    <w:p w14:paraId="022961E3"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089CF1BA" w14:textId="77777777" w:rsidR="00344E8E" w:rsidRPr="00122286" w:rsidRDefault="00344E8E" w:rsidP="00344E8E">
      <w:r w:rsidRPr="00122286">
        <w:rPr>
          <w:rStyle w:val="HideTWBExt"/>
          <w:noProof w:val="0"/>
        </w:rPr>
        <w:t>&lt;/Amend&gt;</w:t>
      </w:r>
    </w:p>
    <w:p w14:paraId="176D142A"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1380</w:t>
      </w:r>
      <w:r w:rsidRPr="00122286">
        <w:rPr>
          <w:rStyle w:val="HideTWBExt"/>
          <w:b w:val="0"/>
          <w:noProof w:val="0"/>
        </w:rPr>
        <w:t>&lt;/NumAm&gt;</w:t>
      </w:r>
    </w:p>
    <w:p w14:paraId="4EAB3D43" w14:textId="77777777" w:rsidR="00344E8E" w:rsidRPr="00122286" w:rsidRDefault="00344E8E" w:rsidP="00344E8E">
      <w:pPr>
        <w:pStyle w:val="NormalBold"/>
      </w:pPr>
      <w:r w:rsidRPr="00122286">
        <w:rPr>
          <w:rStyle w:val="HideTWBExt"/>
          <w:b w:val="0"/>
          <w:noProof w:val="0"/>
        </w:rPr>
        <w:t>&lt;RepeatBlock-By&gt;&lt;Members&gt;</w:t>
      </w:r>
      <w:r w:rsidRPr="00122286">
        <w:t>Cornelia Ernst, Clare Daly</w:t>
      </w:r>
      <w:r w:rsidRPr="00122286">
        <w:rPr>
          <w:rStyle w:val="HideTWBExt"/>
          <w:b w:val="0"/>
          <w:noProof w:val="0"/>
        </w:rPr>
        <w:t>&lt;/Members&gt;</w:t>
      </w:r>
    </w:p>
    <w:p w14:paraId="1A5A216A" w14:textId="77777777" w:rsidR="00344E8E" w:rsidRPr="00122286" w:rsidRDefault="00344E8E" w:rsidP="00344E8E">
      <w:pPr>
        <w:pStyle w:val="NormalBold"/>
      </w:pPr>
      <w:r w:rsidRPr="00122286">
        <w:rPr>
          <w:rStyle w:val="HideTWBExt"/>
          <w:b w:val="0"/>
          <w:noProof w:val="0"/>
        </w:rPr>
        <w:t>&lt;/RepeatBlock-By&gt;</w:t>
      </w:r>
    </w:p>
    <w:p w14:paraId="0EC08C78"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0BD98A79" w14:textId="77777777" w:rsidR="00344E8E" w:rsidRPr="00122286" w:rsidRDefault="00344E8E" w:rsidP="00344E8E">
      <w:pPr>
        <w:pStyle w:val="NormalBold"/>
      </w:pPr>
      <w:r w:rsidRPr="00122286">
        <w:rPr>
          <w:rStyle w:val="HideTWBExt"/>
          <w:b w:val="0"/>
          <w:noProof w:val="0"/>
        </w:rPr>
        <w:t>&lt;Article&gt;</w:t>
      </w:r>
      <w:r w:rsidRPr="00122286">
        <w:t>Artículo 22 – apartado 1 – párrafo 1 – letra a</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6989B8E1" w14:textId="77777777" w:rsidTr="00CE59E0">
        <w:trPr>
          <w:trHeight w:hRule="exact" w:val="240"/>
          <w:jc w:val="center"/>
        </w:trPr>
        <w:tc>
          <w:tcPr>
            <w:tcW w:w="9752" w:type="dxa"/>
            <w:gridSpan w:val="2"/>
          </w:tcPr>
          <w:p w14:paraId="33A2043F" w14:textId="77777777" w:rsidR="00344E8E" w:rsidRPr="00122286" w:rsidRDefault="00344E8E" w:rsidP="00CE59E0"/>
        </w:tc>
      </w:tr>
      <w:tr w:rsidR="00344E8E" w:rsidRPr="00122286" w14:paraId="6CECD56A" w14:textId="77777777" w:rsidTr="00CE59E0">
        <w:trPr>
          <w:trHeight w:val="240"/>
          <w:jc w:val="center"/>
        </w:trPr>
        <w:tc>
          <w:tcPr>
            <w:tcW w:w="4876" w:type="dxa"/>
          </w:tcPr>
          <w:p w14:paraId="63868154" w14:textId="77777777" w:rsidR="00344E8E" w:rsidRPr="00122286" w:rsidRDefault="00344E8E" w:rsidP="00CE59E0">
            <w:pPr>
              <w:pStyle w:val="AmColumnHeading"/>
            </w:pPr>
            <w:r w:rsidRPr="00122286">
              <w:t>Texto de la Comisión</w:t>
            </w:r>
          </w:p>
        </w:tc>
        <w:tc>
          <w:tcPr>
            <w:tcW w:w="4876" w:type="dxa"/>
          </w:tcPr>
          <w:p w14:paraId="3A1C5B71" w14:textId="77777777" w:rsidR="00344E8E" w:rsidRPr="00122286" w:rsidRDefault="00344E8E" w:rsidP="00CE59E0">
            <w:pPr>
              <w:pStyle w:val="AmColumnHeading"/>
            </w:pPr>
            <w:r w:rsidRPr="00122286">
              <w:t>Enmienda</w:t>
            </w:r>
          </w:p>
        </w:tc>
      </w:tr>
      <w:tr w:rsidR="00344E8E" w:rsidRPr="00122286" w14:paraId="33901C3C" w14:textId="77777777" w:rsidTr="00CE59E0">
        <w:trPr>
          <w:jc w:val="center"/>
        </w:trPr>
        <w:tc>
          <w:tcPr>
            <w:tcW w:w="4876" w:type="dxa"/>
          </w:tcPr>
          <w:p w14:paraId="54C43BC4" w14:textId="77777777" w:rsidR="00344E8E" w:rsidRPr="00122286" w:rsidRDefault="00344E8E" w:rsidP="00CE59E0">
            <w:pPr>
              <w:pStyle w:val="Normal6a"/>
            </w:pPr>
            <w:r w:rsidRPr="00122286">
              <w:t>a)</w:t>
            </w:r>
            <w:r w:rsidRPr="00122286">
              <w:tab/>
              <w:t xml:space="preserve">ejecutar </w:t>
            </w:r>
            <w:r w:rsidRPr="00122286">
              <w:rPr>
                <w:b/>
                <w:bCs/>
                <w:i/>
                <w:iCs/>
              </w:rPr>
              <w:t>una orden de detección emitida de conformidad con el artículo 7, o</w:t>
            </w:r>
            <w:r w:rsidRPr="00122286">
              <w:t xml:space="preserve"> una orden de eliminación dictada de conformidad con el artículo 14;</w:t>
            </w:r>
          </w:p>
        </w:tc>
        <w:tc>
          <w:tcPr>
            <w:tcW w:w="4876" w:type="dxa"/>
          </w:tcPr>
          <w:p w14:paraId="0735BC94" w14:textId="77777777" w:rsidR="00344E8E" w:rsidRPr="00122286" w:rsidRDefault="00344E8E" w:rsidP="00CE59E0">
            <w:pPr>
              <w:pStyle w:val="Normal6a"/>
            </w:pPr>
            <w:r w:rsidRPr="00122286">
              <w:t>a)</w:t>
            </w:r>
            <w:r w:rsidRPr="00122286">
              <w:tab/>
              <w:t>ejecutar una orden de eliminación dictada de conformidad con el artículo 14;</w:t>
            </w:r>
          </w:p>
        </w:tc>
      </w:tr>
    </w:tbl>
    <w:p w14:paraId="3A97F28E" w14:textId="77777777" w:rsidR="00344E8E" w:rsidRPr="00122286" w:rsidRDefault="00344E8E" w:rsidP="00344E8E">
      <w:pPr>
        <w:pStyle w:val="AmOrLang"/>
      </w:pPr>
      <w:r w:rsidRPr="00122286">
        <w:lastRenderedPageBreak/>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7240F35F" w14:textId="77777777" w:rsidR="00344E8E" w:rsidRPr="00122286" w:rsidRDefault="00344E8E" w:rsidP="00344E8E">
      <w:r w:rsidRPr="00122286">
        <w:rPr>
          <w:rStyle w:val="HideTWBExt"/>
          <w:noProof w:val="0"/>
        </w:rPr>
        <w:t>&lt;/Amend&gt;</w:t>
      </w:r>
    </w:p>
    <w:p w14:paraId="4A39ECC3"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1381</w:t>
      </w:r>
      <w:r w:rsidRPr="00122286">
        <w:rPr>
          <w:rStyle w:val="HideTWBExt"/>
          <w:b w:val="0"/>
          <w:noProof w:val="0"/>
        </w:rPr>
        <w:t>&lt;/NumAm&gt;</w:t>
      </w:r>
    </w:p>
    <w:p w14:paraId="2B3CDA5F" w14:textId="77777777" w:rsidR="00344E8E" w:rsidRPr="00122286" w:rsidRDefault="00344E8E" w:rsidP="00344E8E">
      <w:pPr>
        <w:pStyle w:val="NormalBold"/>
      </w:pPr>
      <w:r w:rsidRPr="00122286">
        <w:rPr>
          <w:rStyle w:val="HideTWBExt"/>
          <w:b w:val="0"/>
          <w:noProof w:val="0"/>
        </w:rPr>
        <w:t>&lt;RepeatBlock-By&gt;&lt;Members&gt;</w:t>
      </w:r>
      <w:r w:rsidRPr="00122286">
        <w:t>Cornelia Ernst, Clare Daly</w:t>
      </w:r>
      <w:r w:rsidRPr="00122286">
        <w:rPr>
          <w:rStyle w:val="HideTWBExt"/>
          <w:b w:val="0"/>
          <w:noProof w:val="0"/>
        </w:rPr>
        <w:t>&lt;/Members&gt;</w:t>
      </w:r>
    </w:p>
    <w:p w14:paraId="589226B5" w14:textId="77777777" w:rsidR="00344E8E" w:rsidRPr="00122286" w:rsidRDefault="00344E8E" w:rsidP="00344E8E">
      <w:pPr>
        <w:pStyle w:val="NormalBold"/>
      </w:pPr>
      <w:r w:rsidRPr="00122286">
        <w:rPr>
          <w:rStyle w:val="HideTWBExt"/>
          <w:b w:val="0"/>
          <w:noProof w:val="0"/>
        </w:rPr>
        <w:t>&lt;/RepeatBlock-By&gt;</w:t>
      </w:r>
    </w:p>
    <w:p w14:paraId="79E3D06E"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33C014A2" w14:textId="77777777" w:rsidR="00344E8E" w:rsidRPr="00122286" w:rsidRDefault="00344E8E" w:rsidP="00344E8E">
      <w:pPr>
        <w:pStyle w:val="NormalBold"/>
      </w:pPr>
      <w:r w:rsidRPr="00122286">
        <w:rPr>
          <w:rStyle w:val="HideTWBExt"/>
          <w:b w:val="0"/>
          <w:noProof w:val="0"/>
        </w:rPr>
        <w:t>&lt;Article&gt;</w:t>
      </w:r>
      <w:r w:rsidRPr="00122286">
        <w:t>Artículo 22 – apartado 1 – párrafo 1 – letra c</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5303D97F" w14:textId="77777777" w:rsidTr="00CE59E0">
        <w:trPr>
          <w:trHeight w:hRule="exact" w:val="240"/>
          <w:jc w:val="center"/>
        </w:trPr>
        <w:tc>
          <w:tcPr>
            <w:tcW w:w="9752" w:type="dxa"/>
            <w:gridSpan w:val="2"/>
          </w:tcPr>
          <w:p w14:paraId="6AE44A50" w14:textId="77777777" w:rsidR="00344E8E" w:rsidRPr="00122286" w:rsidRDefault="00344E8E" w:rsidP="00CE59E0"/>
        </w:tc>
      </w:tr>
      <w:tr w:rsidR="00344E8E" w:rsidRPr="00122286" w14:paraId="0F526C1A" w14:textId="77777777" w:rsidTr="00CE59E0">
        <w:trPr>
          <w:trHeight w:val="240"/>
          <w:jc w:val="center"/>
        </w:trPr>
        <w:tc>
          <w:tcPr>
            <w:tcW w:w="4876" w:type="dxa"/>
          </w:tcPr>
          <w:p w14:paraId="55BBAF7B" w14:textId="77777777" w:rsidR="00344E8E" w:rsidRPr="00122286" w:rsidRDefault="00344E8E" w:rsidP="00CE59E0">
            <w:pPr>
              <w:pStyle w:val="AmColumnHeading"/>
            </w:pPr>
            <w:r w:rsidRPr="00122286">
              <w:t>Texto de la Comisión</w:t>
            </w:r>
          </w:p>
        </w:tc>
        <w:tc>
          <w:tcPr>
            <w:tcW w:w="4876" w:type="dxa"/>
          </w:tcPr>
          <w:p w14:paraId="1C47F36D" w14:textId="77777777" w:rsidR="00344E8E" w:rsidRPr="00122286" w:rsidRDefault="00344E8E" w:rsidP="00CE59E0">
            <w:pPr>
              <w:pStyle w:val="AmColumnHeading"/>
            </w:pPr>
            <w:r w:rsidRPr="00122286">
              <w:t>Enmienda</w:t>
            </w:r>
          </w:p>
        </w:tc>
      </w:tr>
      <w:tr w:rsidR="00344E8E" w:rsidRPr="00122286" w14:paraId="267DCFCF" w14:textId="77777777" w:rsidTr="00CE59E0">
        <w:trPr>
          <w:jc w:val="center"/>
        </w:trPr>
        <w:tc>
          <w:tcPr>
            <w:tcW w:w="4876" w:type="dxa"/>
          </w:tcPr>
          <w:p w14:paraId="6809CA34" w14:textId="77777777" w:rsidR="00344E8E" w:rsidRPr="00122286" w:rsidRDefault="00344E8E" w:rsidP="00CE59E0">
            <w:pPr>
              <w:pStyle w:val="Normal6a"/>
            </w:pPr>
            <w:r w:rsidRPr="00122286">
              <w:rPr>
                <w:b/>
                <w:i/>
              </w:rPr>
              <w:t>c)</w:t>
            </w:r>
            <w:r w:rsidRPr="00122286">
              <w:tab/>
            </w:r>
            <w:r w:rsidRPr="00122286">
              <w:rPr>
                <w:b/>
                <w:i/>
              </w:rPr>
              <w:t>bloquear la cuenta del usuario de que se trate, o suspender o interrumpir la prestación del servicio a dicho usuario;</w:t>
            </w:r>
          </w:p>
        </w:tc>
        <w:tc>
          <w:tcPr>
            <w:tcW w:w="4876" w:type="dxa"/>
          </w:tcPr>
          <w:p w14:paraId="5A9F25E6" w14:textId="77777777" w:rsidR="00344E8E" w:rsidRPr="00122286" w:rsidRDefault="00344E8E" w:rsidP="00CE59E0">
            <w:pPr>
              <w:pStyle w:val="Normal6a"/>
            </w:pPr>
            <w:r w:rsidRPr="00122286">
              <w:rPr>
                <w:b/>
                <w:i/>
              </w:rPr>
              <w:t>suprimida</w:t>
            </w:r>
          </w:p>
        </w:tc>
      </w:tr>
    </w:tbl>
    <w:p w14:paraId="4399F737"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04ADC99B" w14:textId="77777777" w:rsidR="00344E8E" w:rsidRPr="00122286" w:rsidRDefault="00344E8E" w:rsidP="00344E8E">
      <w:r w:rsidRPr="00122286">
        <w:rPr>
          <w:rStyle w:val="HideTWBExt"/>
          <w:noProof w:val="0"/>
        </w:rPr>
        <w:t>&lt;/Amend&gt;</w:t>
      </w:r>
    </w:p>
    <w:p w14:paraId="377463B3"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1382</w:t>
      </w:r>
      <w:r w:rsidRPr="00122286">
        <w:rPr>
          <w:rStyle w:val="HideTWBExt"/>
          <w:b w:val="0"/>
          <w:noProof w:val="0"/>
        </w:rPr>
        <w:t>&lt;/NumAm&gt;</w:t>
      </w:r>
    </w:p>
    <w:p w14:paraId="0721A06C" w14:textId="77777777" w:rsidR="00344E8E" w:rsidRPr="00122286" w:rsidRDefault="00344E8E" w:rsidP="00344E8E">
      <w:pPr>
        <w:pStyle w:val="NormalBold"/>
      </w:pPr>
      <w:r w:rsidRPr="00122286">
        <w:rPr>
          <w:rStyle w:val="HideTWBExt"/>
          <w:b w:val="0"/>
          <w:noProof w:val="0"/>
        </w:rPr>
        <w:t>&lt;RepeatBlock-By&gt;&lt;Members&gt;</w:t>
      </w:r>
      <w:r w:rsidRPr="00122286">
        <w:t>Patrick Breyer</w:t>
      </w:r>
      <w:r w:rsidRPr="00122286">
        <w:rPr>
          <w:rStyle w:val="HideTWBExt"/>
          <w:b w:val="0"/>
          <w:noProof w:val="0"/>
        </w:rPr>
        <w:t>&lt;/Members&gt;</w:t>
      </w:r>
    </w:p>
    <w:p w14:paraId="30141345" w14:textId="77777777" w:rsidR="00344E8E" w:rsidRPr="00122286" w:rsidRDefault="00344E8E" w:rsidP="00344E8E">
      <w:r w:rsidRPr="00122286">
        <w:rPr>
          <w:rStyle w:val="HideTWBExt"/>
          <w:noProof w:val="0"/>
        </w:rPr>
        <w:t>&lt;AuNomDe&gt;</w:t>
      </w:r>
      <w:r w:rsidRPr="00122286">
        <w:rPr>
          <w:rStyle w:val="HideTWBInt"/>
          <w:noProof w:val="0"/>
        </w:rPr>
        <w:t>{Verts/ALE}</w:t>
      </w:r>
      <w:r w:rsidRPr="00122286">
        <w:t>en nombre del Grupo Verts/ALE</w:t>
      </w:r>
      <w:r w:rsidRPr="00122286">
        <w:rPr>
          <w:rStyle w:val="HideTWBExt"/>
          <w:noProof w:val="0"/>
        </w:rPr>
        <w:t>&lt;/AuNomDe&gt;</w:t>
      </w:r>
    </w:p>
    <w:p w14:paraId="0D341536" w14:textId="77777777" w:rsidR="00344E8E" w:rsidRPr="00122286" w:rsidRDefault="00344E8E" w:rsidP="00344E8E">
      <w:pPr>
        <w:pStyle w:val="NormalBold"/>
      </w:pPr>
      <w:r w:rsidRPr="00122286">
        <w:rPr>
          <w:rStyle w:val="HideTWBExt"/>
          <w:b w:val="0"/>
          <w:noProof w:val="0"/>
        </w:rPr>
        <w:t>&lt;/RepeatBlock-By&gt;</w:t>
      </w:r>
    </w:p>
    <w:p w14:paraId="221E759C"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0592B5F8" w14:textId="77777777" w:rsidR="00344E8E" w:rsidRPr="00122286" w:rsidRDefault="00344E8E" w:rsidP="00344E8E">
      <w:pPr>
        <w:pStyle w:val="NormalBold"/>
      </w:pPr>
      <w:r w:rsidRPr="00122286">
        <w:rPr>
          <w:rStyle w:val="HideTWBExt"/>
          <w:b w:val="0"/>
          <w:noProof w:val="0"/>
        </w:rPr>
        <w:t>&lt;Article&gt;</w:t>
      </w:r>
      <w:r w:rsidRPr="00122286">
        <w:t>Artículo 22 – apartado 1 – párrafo 1 – letra e</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1FDBE1D3" w14:textId="77777777" w:rsidTr="00CE59E0">
        <w:trPr>
          <w:trHeight w:hRule="exact" w:val="240"/>
          <w:jc w:val="center"/>
        </w:trPr>
        <w:tc>
          <w:tcPr>
            <w:tcW w:w="9752" w:type="dxa"/>
            <w:gridSpan w:val="2"/>
          </w:tcPr>
          <w:p w14:paraId="685BABD4" w14:textId="77777777" w:rsidR="00344E8E" w:rsidRPr="00122286" w:rsidRDefault="00344E8E" w:rsidP="00CE59E0"/>
        </w:tc>
      </w:tr>
      <w:tr w:rsidR="00344E8E" w:rsidRPr="00122286" w14:paraId="10626A35" w14:textId="77777777" w:rsidTr="00CE59E0">
        <w:trPr>
          <w:trHeight w:val="240"/>
          <w:jc w:val="center"/>
        </w:trPr>
        <w:tc>
          <w:tcPr>
            <w:tcW w:w="4876" w:type="dxa"/>
          </w:tcPr>
          <w:p w14:paraId="51730E27" w14:textId="77777777" w:rsidR="00344E8E" w:rsidRPr="00122286" w:rsidRDefault="00344E8E" w:rsidP="00CE59E0">
            <w:pPr>
              <w:pStyle w:val="AmColumnHeading"/>
            </w:pPr>
            <w:r w:rsidRPr="00122286">
              <w:t>Texto de la Comisión</w:t>
            </w:r>
          </w:p>
        </w:tc>
        <w:tc>
          <w:tcPr>
            <w:tcW w:w="4876" w:type="dxa"/>
          </w:tcPr>
          <w:p w14:paraId="45F2D857" w14:textId="77777777" w:rsidR="00344E8E" w:rsidRPr="00122286" w:rsidRDefault="00344E8E" w:rsidP="00CE59E0">
            <w:pPr>
              <w:pStyle w:val="AmColumnHeading"/>
            </w:pPr>
            <w:r w:rsidRPr="00122286">
              <w:t>Enmienda</w:t>
            </w:r>
          </w:p>
        </w:tc>
      </w:tr>
      <w:tr w:rsidR="00344E8E" w:rsidRPr="00122286" w14:paraId="4039CCC6" w14:textId="77777777" w:rsidTr="00CE59E0">
        <w:trPr>
          <w:jc w:val="center"/>
        </w:trPr>
        <w:tc>
          <w:tcPr>
            <w:tcW w:w="4876" w:type="dxa"/>
          </w:tcPr>
          <w:p w14:paraId="2A913C9C" w14:textId="77777777" w:rsidR="00344E8E" w:rsidRPr="00122286" w:rsidRDefault="00344E8E" w:rsidP="00CE59E0">
            <w:pPr>
              <w:pStyle w:val="Normal6a"/>
            </w:pPr>
            <w:r w:rsidRPr="00122286">
              <w:t>e)</w:t>
            </w:r>
            <w:r w:rsidRPr="00122286">
              <w:tab/>
              <w:t>responder a las solicitudes formuladas por las autoridades policiales y judiciales competentes de conformidad con la legislación aplicable, con el fin de proporcionarles la información necesaria para la prevención, la detección, la investigación o el enjuiciamiento de infracciones de abuso sexual de menores, en la medida en que los datos de contenido y otros datos se refieran a una denuncia que el prestador haya presentado al Centro de la UE de conformidad con el artículo 12.</w:t>
            </w:r>
          </w:p>
        </w:tc>
        <w:tc>
          <w:tcPr>
            <w:tcW w:w="4876" w:type="dxa"/>
          </w:tcPr>
          <w:p w14:paraId="20CEFFD8" w14:textId="77777777" w:rsidR="00344E8E" w:rsidRPr="00122286" w:rsidRDefault="00344E8E" w:rsidP="00CE59E0">
            <w:pPr>
              <w:pStyle w:val="Normal6a"/>
            </w:pPr>
            <w:r w:rsidRPr="00122286">
              <w:t>e)</w:t>
            </w:r>
            <w:r w:rsidRPr="00122286">
              <w:tab/>
              <w:t xml:space="preserve">responder a las solicitudes formuladas por las autoridades policiales y judiciales competentes de conformidad con la legislación aplicable, con el fin de proporcionarles la información necesaria para la prevención, la detección, la investigación o el enjuiciamiento de infracciones de abuso sexual de menores, en la medida en que los datos de contenido y otros datos se refieran a una denuncia que el prestador haya presentado al Centro de la UE de conformidad con el artículo 12. </w:t>
            </w:r>
            <w:r w:rsidRPr="00122286">
              <w:rPr>
                <w:b/>
                <w:i/>
              </w:rPr>
              <w:t>Toda solicitud en ese sentido deberá quedar registrada.</w:t>
            </w:r>
          </w:p>
        </w:tc>
      </w:tr>
    </w:tbl>
    <w:p w14:paraId="04719077"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13BFD21E" w14:textId="77777777" w:rsidR="00344E8E" w:rsidRPr="00122286" w:rsidRDefault="00344E8E" w:rsidP="00344E8E">
      <w:r w:rsidRPr="00122286">
        <w:rPr>
          <w:rStyle w:val="HideTWBExt"/>
          <w:noProof w:val="0"/>
        </w:rPr>
        <w:t>&lt;/Amend&gt;</w:t>
      </w:r>
    </w:p>
    <w:p w14:paraId="2C9A4AC3"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1383</w:t>
      </w:r>
      <w:r w:rsidRPr="00122286">
        <w:rPr>
          <w:rStyle w:val="HideTWBExt"/>
          <w:b w:val="0"/>
          <w:noProof w:val="0"/>
        </w:rPr>
        <w:t>&lt;/NumAm&gt;</w:t>
      </w:r>
    </w:p>
    <w:p w14:paraId="3632DE0D" w14:textId="77777777" w:rsidR="00344E8E" w:rsidRPr="00122286" w:rsidRDefault="00344E8E" w:rsidP="00344E8E">
      <w:pPr>
        <w:pStyle w:val="NormalBold"/>
      </w:pPr>
      <w:r w:rsidRPr="00122286">
        <w:rPr>
          <w:rStyle w:val="HideTWBExt"/>
          <w:b w:val="0"/>
          <w:noProof w:val="0"/>
        </w:rPr>
        <w:lastRenderedPageBreak/>
        <w:t>&lt;RepeatBlock-By&gt;&lt;Members&gt;</w:t>
      </w:r>
      <w:r w:rsidRPr="00122286">
        <w:t>René Repasi, Tiemo Wölken</w:t>
      </w:r>
      <w:r w:rsidRPr="00122286">
        <w:rPr>
          <w:rStyle w:val="HideTWBExt"/>
          <w:b w:val="0"/>
          <w:noProof w:val="0"/>
        </w:rPr>
        <w:t>&lt;/Members&gt;</w:t>
      </w:r>
    </w:p>
    <w:p w14:paraId="587D6FF0" w14:textId="77777777" w:rsidR="00344E8E" w:rsidRPr="00122286" w:rsidRDefault="00344E8E" w:rsidP="00344E8E">
      <w:r w:rsidRPr="00122286">
        <w:rPr>
          <w:rStyle w:val="HideTWBExt"/>
          <w:noProof w:val="0"/>
        </w:rPr>
        <w:t>&lt;AuNomDe&gt;</w:t>
      </w:r>
      <w:r w:rsidRPr="00122286">
        <w:rPr>
          <w:rStyle w:val="HideTWBInt"/>
          <w:noProof w:val="0"/>
        </w:rPr>
        <w:t>{S&amp;D}</w:t>
      </w:r>
      <w:r w:rsidRPr="00122286">
        <w:t>en nombre del Grupo S&amp;D</w:t>
      </w:r>
      <w:r w:rsidRPr="00122286">
        <w:rPr>
          <w:rStyle w:val="HideTWBExt"/>
          <w:noProof w:val="0"/>
        </w:rPr>
        <w:t>&lt;/AuNomDe&gt;</w:t>
      </w:r>
    </w:p>
    <w:p w14:paraId="5F3C3482" w14:textId="77777777" w:rsidR="00344E8E" w:rsidRPr="00122286" w:rsidRDefault="00344E8E" w:rsidP="00344E8E">
      <w:pPr>
        <w:pStyle w:val="NormalBold"/>
      </w:pPr>
      <w:r w:rsidRPr="00122286">
        <w:rPr>
          <w:rStyle w:val="HideTWBExt"/>
          <w:b w:val="0"/>
          <w:noProof w:val="0"/>
        </w:rPr>
        <w:t>&lt;Members&gt;</w:t>
      </w:r>
      <w:r w:rsidRPr="00122286">
        <w:t>Petar Vitanov</w:t>
      </w:r>
      <w:r w:rsidRPr="00122286">
        <w:rPr>
          <w:rStyle w:val="HideTWBExt"/>
          <w:b w:val="0"/>
          <w:noProof w:val="0"/>
        </w:rPr>
        <w:t>&lt;/Members&gt;</w:t>
      </w:r>
    </w:p>
    <w:p w14:paraId="23B755C4" w14:textId="77777777" w:rsidR="00344E8E" w:rsidRPr="00122286" w:rsidRDefault="00344E8E" w:rsidP="00344E8E">
      <w:r w:rsidRPr="00122286">
        <w:rPr>
          <w:rStyle w:val="HideTWBExt"/>
          <w:noProof w:val="0"/>
        </w:rPr>
        <w:t>&lt;AuNomDe&gt;</w:t>
      </w:r>
      <w:r w:rsidRPr="00122286">
        <w:rPr>
          <w:rStyle w:val="HideTWBInt"/>
          <w:noProof w:val="0"/>
        </w:rPr>
        <w:t>{LIBE}</w:t>
      </w:r>
      <w:r w:rsidRPr="00122286">
        <w:t>en nombre de la Comisión de Libertades Civiles, Justicia y Asuntos de Interior</w:t>
      </w:r>
      <w:r w:rsidRPr="00122286">
        <w:rPr>
          <w:rStyle w:val="HideTWBExt"/>
          <w:noProof w:val="0"/>
        </w:rPr>
        <w:t>&lt;/AuNomDe&gt;</w:t>
      </w:r>
    </w:p>
    <w:p w14:paraId="4B620151" w14:textId="77777777" w:rsidR="00344E8E" w:rsidRPr="00122286" w:rsidRDefault="00344E8E" w:rsidP="00344E8E">
      <w:pPr>
        <w:pStyle w:val="NormalBold"/>
      </w:pPr>
      <w:r w:rsidRPr="00122286">
        <w:rPr>
          <w:rStyle w:val="HideTWBExt"/>
          <w:b w:val="0"/>
          <w:noProof w:val="0"/>
        </w:rPr>
        <w:t>&lt;Members&gt;</w:t>
      </w:r>
      <w:r w:rsidRPr="00122286">
        <w:t>Birgit Sippel</w:t>
      </w:r>
      <w:r w:rsidRPr="00122286">
        <w:rPr>
          <w:rStyle w:val="HideTWBExt"/>
          <w:b w:val="0"/>
          <w:noProof w:val="0"/>
        </w:rPr>
        <w:t>&lt;/Members&gt;</w:t>
      </w:r>
    </w:p>
    <w:p w14:paraId="09D95459" w14:textId="77777777" w:rsidR="00344E8E" w:rsidRPr="00122286" w:rsidRDefault="00344E8E" w:rsidP="00344E8E">
      <w:pPr>
        <w:pStyle w:val="NormalBold"/>
      </w:pPr>
      <w:r w:rsidRPr="00122286">
        <w:rPr>
          <w:rStyle w:val="HideTWBExt"/>
          <w:b w:val="0"/>
          <w:noProof w:val="0"/>
        </w:rPr>
        <w:t>&lt;/RepeatBlock-By&gt;</w:t>
      </w:r>
    </w:p>
    <w:p w14:paraId="71859E97"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2E21F2E7" w14:textId="77777777" w:rsidR="00344E8E" w:rsidRPr="00122286" w:rsidRDefault="00344E8E" w:rsidP="00344E8E">
      <w:pPr>
        <w:pStyle w:val="NormalBold"/>
      </w:pPr>
      <w:r w:rsidRPr="00122286">
        <w:rPr>
          <w:rStyle w:val="HideTWBExt"/>
          <w:b w:val="0"/>
          <w:noProof w:val="0"/>
        </w:rPr>
        <w:t>&lt;Article&gt;</w:t>
      </w:r>
      <w:r w:rsidRPr="00122286">
        <w:t>Artículo 22 – apartado 1 – párrafo 2</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5CFBA5CD" w14:textId="77777777" w:rsidTr="00CE59E0">
        <w:trPr>
          <w:trHeight w:hRule="exact" w:val="240"/>
          <w:jc w:val="center"/>
        </w:trPr>
        <w:tc>
          <w:tcPr>
            <w:tcW w:w="9752" w:type="dxa"/>
            <w:gridSpan w:val="2"/>
          </w:tcPr>
          <w:p w14:paraId="67705F0F" w14:textId="77777777" w:rsidR="00344E8E" w:rsidRPr="00122286" w:rsidRDefault="00344E8E" w:rsidP="00CE59E0"/>
        </w:tc>
      </w:tr>
      <w:tr w:rsidR="00344E8E" w:rsidRPr="00122286" w14:paraId="250AE2CC" w14:textId="77777777" w:rsidTr="00CE59E0">
        <w:trPr>
          <w:trHeight w:val="240"/>
          <w:jc w:val="center"/>
        </w:trPr>
        <w:tc>
          <w:tcPr>
            <w:tcW w:w="4876" w:type="dxa"/>
          </w:tcPr>
          <w:p w14:paraId="3D14A421" w14:textId="77777777" w:rsidR="00344E8E" w:rsidRPr="00122286" w:rsidRDefault="00344E8E" w:rsidP="00CE59E0">
            <w:pPr>
              <w:pStyle w:val="AmColumnHeading"/>
            </w:pPr>
            <w:r w:rsidRPr="00122286">
              <w:t>Texto de la Comisión</w:t>
            </w:r>
          </w:p>
        </w:tc>
        <w:tc>
          <w:tcPr>
            <w:tcW w:w="4876" w:type="dxa"/>
          </w:tcPr>
          <w:p w14:paraId="5BE96D17" w14:textId="77777777" w:rsidR="00344E8E" w:rsidRPr="00122286" w:rsidRDefault="00344E8E" w:rsidP="00CE59E0">
            <w:pPr>
              <w:pStyle w:val="AmColumnHeading"/>
            </w:pPr>
            <w:r w:rsidRPr="00122286">
              <w:t>Enmienda</w:t>
            </w:r>
          </w:p>
        </w:tc>
      </w:tr>
      <w:tr w:rsidR="00344E8E" w:rsidRPr="00122286" w14:paraId="691EBF16" w14:textId="77777777" w:rsidTr="00CE59E0">
        <w:trPr>
          <w:jc w:val="center"/>
        </w:trPr>
        <w:tc>
          <w:tcPr>
            <w:tcW w:w="4876" w:type="dxa"/>
          </w:tcPr>
          <w:p w14:paraId="2DAB84FA" w14:textId="77777777" w:rsidR="00344E8E" w:rsidRPr="00122286" w:rsidRDefault="00344E8E" w:rsidP="00CE59E0">
            <w:pPr>
              <w:pStyle w:val="Normal6a"/>
            </w:pPr>
            <w:r w:rsidRPr="00122286">
              <w:rPr>
                <w:b/>
                <w:i/>
              </w:rPr>
              <w:t>Por lo que se refiere al párrafo primero, letra a), el prestador también podrá conservar la información con el fin de mejorar la eficacia y exactitud de las tecnologías de detección de abusos sexuales de menores en línea para la ejecución de una orden de detección que se le haya dirigido de conformidad con el artículo 7. No obstante, no almacenará ningún dato personal a tal efecto.</w:t>
            </w:r>
          </w:p>
        </w:tc>
        <w:tc>
          <w:tcPr>
            <w:tcW w:w="4876" w:type="dxa"/>
          </w:tcPr>
          <w:p w14:paraId="28192EA2" w14:textId="77777777" w:rsidR="00344E8E" w:rsidRPr="00122286" w:rsidRDefault="00344E8E" w:rsidP="00CE59E0">
            <w:pPr>
              <w:pStyle w:val="Normal6a"/>
            </w:pPr>
            <w:r w:rsidRPr="00122286">
              <w:rPr>
                <w:b/>
                <w:i/>
              </w:rPr>
              <w:t>suprimido</w:t>
            </w:r>
          </w:p>
        </w:tc>
      </w:tr>
    </w:tbl>
    <w:p w14:paraId="5B959EB5"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15F67F4A" w14:textId="77777777" w:rsidR="00344E8E" w:rsidRPr="00122286" w:rsidRDefault="00344E8E" w:rsidP="00344E8E">
      <w:pPr>
        <w:pStyle w:val="AmJustTitle"/>
      </w:pPr>
      <w:r w:rsidRPr="00122286">
        <w:rPr>
          <w:rStyle w:val="HideTWBExt"/>
          <w:i w:val="0"/>
          <w:noProof w:val="0"/>
        </w:rPr>
        <w:t>&lt;TitreJust&gt;</w:t>
      </w:r>
      <w:r w:rsidRPr="00122286">
        <w:t>Justificación</w:t>
      </w:r>
      <w:r w:rsidRPr="00122286">
        <w:rPr>
          <w:rStyle w:val="HideTWBExt"/>
          <w:i w:val="0"/>
          <w:noProof w:val="0"/>
        </w:rPr>
        <w:t>&lt;/TitreJust&gt;</w:t>
      </w:r>
    </w:p>
    <w:p w14:paraId="2C7E0530" w14:textId="77777777" w:rsidR="00344E8E" w:rsidRPr="00122286" w:rsidRDefault="00344E8E" w:rsidP="00344E8E">
      <w:pPr>
        <w:pStyle w:val="AmJustText"/>
      </w:pPr>
      <w:r w:rsidRPr="00122286">
        <w:t>El CEPD y el SEPD consideran en su Dictamen que, en la práctica, podría resultar difícil garantizar que no se almacene ningún dato personal a tal efecto, pues es probable que la mayoría de los datos de contenido y otros datos tratados con fines de detección sean datos personales.</w:t>
      </w:r>
    </w:p>
    <w:p w14:paraId="7999CAF7" w14:textId="77777777" w:rsidR="00344E8E" w:rsidRPr="00122286" w:rsidRDefault="00344E8E" w:rsidP="00344E8E">
      <w:r w:rsidRPr="00122286">
        <w:rPr>
          <w:rStyle w:val="HideTWBExt"/>
          <w:noProof w:val="0"/>
        </w:rPr>
        <w:t>&lt;/Amend&gt;</w:t>
      </w:r>
    </w:p>
    <w:p w14:paraId="6C57689B"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1384</w:t>
      </w:r>
      <w:r w:rsidRPr="00122286">
        <w:rPr>
          <w:rStyle w:val="HideTWBExt"/>
          <w:b w:val="0"/>
          <w:noProof w:val="0"/>
        </w:rPr>
        <w:t>&lt;/NumAm&gt;</w:t>
      </w:r>
    </w:p>
    <w:p w14:paraId="7054F58C" w14:textId="77777777" w:rsidR="00344E8E" w:rsidRPr="00122286" w:rsidRDefault="00344E8E" w:rsidP="00344E8E">
      <w:pPr>
        <w:pStyle w:val="NormalBold"/>
      </w:pPr>
      <w:r w:rsidRPr="00122286">
        <w:rPr>
          <w:rStyle w:val="HideTWBExt"/>
          <w:b w:val="0"/>
          <w:noProof w:val="0"/>
        </w:rPr>
        <w:t>&lt;RepeatBlock-By&gt;&lt;Members&gt;</w:t>
      </w:r>
      <w:r w:rsidRPr="00122286">
        <w:t>Paul Tang, Alex Agius Saliba, Birgit Sippel</w:t>
      </w:r>
      <w:r w:rsidRPr="00122286">
        <w:rPr>
          <w:rStyle w:val="HideTWBExt"/>
          <w:b w:val="0"/>
          <w:noProof w:val="0"/>
        </w:rPr>
        <w:t>&lt;/Members&gt;</w:t>
      </w:r>
    </w:p>
    <w:p w14:paraId="065CE3CA" w14:textId="77777777" w:rsidR="00344E8E" w:rsidRPr="00122286" w:rsidRDefault="00344E8E" w:rsidP="00344E8E">
      <w:pPr>
        <w:pStyle w:val="NormalBold"/>
      </w:pPr>
      <w:r w:rsidRPr="00122286">
        <w:rPr>
          <w:rStyle w:val="HideTWBExt"/>
          <w:b w:val="0"/>
          <w:noProof w:val="0"/>
        </w:rPr>
        <w:t>&lt;/RepeatBlock-By&gt;</w:t>
      </w:r>
    </w:p>
    <w:p w14:paraId="349B6D76"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49C320BB" w14:textId="77777777" w:rsidR="00344E8E" w:rsidRPr="00122286" w:rsidRDefault="00344E8E" w:rsidP="00344E8E">
      <w:pPr>
        <w:pStyle w:val="NormalBold"/>
      </w:pPr>
      <w:r w:rsidRPr="00122286">
        <w:rPr>
          <w:rStyle w:val="HideTWBExt"/>
          <w:b w:val="0"/>
          <w:noProof w:val="0"/>
        </w:rPr>
        <w:t>&lt;Article&gt;</w:t>
      </w:r>
      <w:r w:rsidRPr="00122286">
        <w:t>Artículo 22 – apartado 1 – párrafo 2</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65644468" w14:textId="77777777" w:rsidTr="00CE59E0">
        <w:trPr>
          <w:trHeight w:hRule="exact" w:val="240"/>
          <w:jc w:val="center"/>
        </w:trPr>
        <w:tc>
          <w:tcPr>
            <w:tcW w:w="9752" w:type="dxa"/>
            <w:gridSpan w:val="2"/>
          </w:tcPr>
          <w:p w14:paraId="5DCB901B" w14:textId="77777777" w:rsidR="00344E8E" w:rsidRPr="00122286" w:rsidRDefault="00344E8E" w:rsidP="00CE59E0"/>
        </w:tc>
      </w:tr>
      <w:tr w:rsidR="00344E8E" w:rsidRPr="00122286" w14:paraId="2497AFCA" w14:textId="77777777" w:rsidTr="00CE59E0">
        <w:trPr>
          <w:trHeight w:val="240"/>
          <w:jc w:val="center"/>
        </w:trPr>
        <w:tc>
          <w:tcPr>
            <w:tcW w:w="4876" w:type="dxa"/>
          </w:tcPr>
          <w:p w14:paraId="52A13980" w14:textId="77777777" w:rsidR="00344E8E" w:rsidRPr="00122286" w:rsidRDefault="00344E8E" w:rsidP="00CE59E0">
            <w:pPr>
              <w:pStyle w:val="AmColumnHeading"/>
            </w:pPr>
            <w:r w:rsidRPr="00122286">
              <w:t>Texto de la Comisión</w:t>
            </w:r>
          </w:p>
        </w:tc>
        <w:tc>
          <w:tcPr>
            <w:tcW w:w="4876" w:type="dxa"/>
          </w:tcPr>
          <w:p w14:paraId="0E27B6AC" w14:textId="77777777" w:rsidR="00344E8E" w:rsidRPr="00122286" w:rsidRDefault="00344E8E" w:rsidP="00CE59E0">
            <w:pPr>
              <w:pStyle w:val="AmColumnHeading"/>
            </w:pPr>
            <w:r w:rsidRPr="00122286">
              <w:t>Enmienda</w:t>
            </w:r>
          </w:p>
        </w:tc>
      </w:tr>
      <w:tr w:rsidR="00344E8E" w:rsidRPr="00122286" w14:paraId="5C6903E2" w14:textId="77777777" w:rsidTr="00CE59E0">
        <w:trPr>
          <w:jc w:val="center"/>
        </w:trPr>
        <w:tc>
          <w:tcPr>
            <w:tcW w:w="4876" w:type="dxa"/>
          </w:tcPr>
          <w:p w14:paraId="6A3FA0E9" w14:textId="77777777" w:rsidR="00344E8E" w:rsidRPr="00122286" w:rsidRDefault="00344E8E" w:rsidP="00CE59E0">
            <w:pPr>
              <w:pStyle w:val="Normal6a"/>
            </w:pPr>
            <w:r w:rsidRPr="00122286">
              <w:rPr>
                <w:b/>
                <w:i/>
              </w:rPr>
              <w:t xml:space="preserve">Por lo que se refiere al párrafo primero, letra a), el prestador también podrá conservar la información con el fin de mejorar la eficacia y exactitud de las tecnologías de detección de abusos sexuales de menores en línea para la ejecución de una orden de detección que </w:t>
            </w:r>
            <w:r w:rsidRPr="00122286">
              <w:rPr>
                <w:b/>
                <w:i/>
              </w:rPr>
              <w:lastRenderedPageBreak/>
              <w:t>se le haya dirigido de conformidad con el artículo 7. No obstante, no almacenará ningún dato personal a tal efecto.</w:t>
            </w:r>
          </w:p>
        </w:tc>
        <w:tc>
          <w:tcPr>
            <w:tcW w:w="4876" w:type="dxa"/>
          </w:tcPr>
          <w:p w14:paraId="260D0441" w14:textId="77777777" w:rsidR="00344E8E" w:rsidRPr="00122286" w:rsidRDefault="00344E8E" w:rsidP="00CE59E0">
            <w:pPr>
              <w:pStyle w:val="Normal6a"/>
            </w:pPr>
            <w:r w:rsidRPr="00122286">
              <w:rPr>
                <w:b/>
                <w:i/>
              </w:rPr>
              <w:lastRenderedPageBreak/>
              <w:t>suprimido</w:t>
            </w:r>
          </w:p>
        </w:tc>
      </w:tr>
    </w:tbl>
    <w:p w14:paraId="43C6DFE0"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3F8767FF" w14:textId="77777777" w:rsidR="00344E8E" w:rsidRPr="00122286" w:rsidRDefault="00344E8E" w:rsidP="00344E8E">
      <w:r w:rsidRPr="00122286">
        <w:rPr>
          <w:rStyle w:val="HideTWBExt"/>
          <w:noProof w:val="0"/>
        </w:rPr>
        <w:t>&lt;/Amend&gt;</w:t>
      </w:r>
    </w:p>
    <w:p w14:paraId="1B07975D"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1385</w:t>
      </w:r>
      <w:r w:rsidRPr="00122286">
        <w:rPr>
          <w:rStyle w:val="HideTWBExt"/>
          <w:b w:val="0"/>
          <w:noProof w:val="0"/>
        </w:rPr>
        <w:t>&lt;/NumAm&gt;</w:t>
      </w:r>
    </w:p>
    <w:p w14:paraId="0D46804A" w14:textId="77777777" w:rsidR="00344E8E" w:rsidRPr="00122286" w:rsidRDefault="00344E8E" w:rsidP="00344E8E">
      <w:pPr>
        <w:pStyle w:val="NormalBold"/>
      </w:pPr>
      <w:r w:rsidRPr="00122286">
        <w:rPr>
          <w:rStyle w:val="HideTWBExt"/>
          <w:b w:val="0"/>
          <w:noProof w:val="0"/>
        </w:rPr>
        <w:t>&lt;RepeatBlock-By&gt;&lt;Members&gt;</w:t>
      </w:r>
      <w:r w:rsidRPr="00122286">
        <w:t>Cornelia Ernst, Clare Daly</w:t>
      </w:r>
      <w:r w:rsidRPr="00122286">
        <w:rPr>
          <w:rStyle w:val="HideTWBExt"/>
          <w:b w:val="0"/>
          <w:noProof w:val="0"/>
        </w:rPr>
        <w:t>&lt;/Members&gt;</w:t>
      </w:r>
    </w:p>
    <w:p w14:paraId="64B43E85" w14:textId="77777777" w:rsidR="00344E8E" w:rsidRPr="00122286" w:rsidRDefault="00344E8E" w:rsidP="00344E8E">
      <w:pPr>
        <w:pStyle w:val="NormalBold"/>
      </w:pPr>
      <w:r w:rsidRPr="00122286">
        <w:rPr>
          <w:rStyle w:val="HideTWBExt"/>
          <w:b w:val="0"/>
          <w:noProof w:val="0"/>
        </w:rPr>
        <w:t>&lt;/RepeatBlock-By&gt;</w:t>
      </w:r>
    </w:p>
    <w:p w14:paraId="71CF5186"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39778062" w14:textId="77777777" w:rsidR="00344E8E" w:rsidRPr="00122286" w:rsidRDefault="00344E8E" w:rsidP="00344E8E">
      <w:pPr>
        <w:pStyle w:val="NormalBold"/>
      </w:pPr>
      <w:r w:rsidRPr="00122286">
        <w:rPr>
          <w:rStyle w:val="HideTWBExt"/>
          <w:b w:val="0"/>
          <w:noProof w:val="0"/>
        </w:rPr>
        <w:t>&lt;Article&gt;</w:t>
      </w:r>
      <w:r w:rsidRPr="00122286">
        <w:t>Artículo 22 – apartado 1 – párrafo 2</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63ADFB60" w14:textId="77777777" w:rsidTr="00CE59E0">
        <w:trPr>
          <w:trHeight w:hRule="exact" w:val="240"/>
          <w:jc w:val="center"/>
        </w:trPr>
        <w:tc>
          <w:tcPr>
            <w:tcW w:w="9752" w:type="dxa"/>
            <w:gridSpan w:val="2"/>
          </w:tcPr>
          <w:p w14:paraId="38850F70" w14:textId="77777777" w:rsidR="00344E8E" w:rsidRPr="00122286" w:rsidRDefault="00344E8E" w:rsidP="00CE59E0"/>
        </w:tc>
      </w:tr>
      <w:tr w:rsidR="00344E8E" w:rsidRPr="00122286" w14:paraId="5CA0C878" w14:textId="77777777" w:rsidTr="00CE59E0">
        <w:trPr>
          <w:trHeight w:val="240"/>
          <w:jc w:val="center"/>
        </w:trPr>
        <w:tc>
          <w:tcPr>
            <w:tcW w:w="4876" w:type="dxa"/>
          </w:tcPr>
          <w:p w14:paraId="24917ADA" w14:textId="77777777" w:rsidR="00344E8E" w:rsidRPr="00122286" w:rsidRDefault="00344E8E" w:rsidP="00CE59E0">
            <w:pPr>
              <w:pStyle w:val="AmColumnHeading"/>
            </w:pPr>
            <w:r w:rsidRPr="00122286">
              <w:t>Texto de la Comisión</w:t>
            </w:r>
          </w:p>
        </w:tc>
        <w:tc>
          <w:tcPr>
            <w:tcW w:w="4876" w:type="dxa"/>
          </w:tcPr>
          <w:p w14:paraId="7C22C306" w14:textId="77777777" w:rsidR="00344E8E" w:rsidRPr="00122286" w:rsidRDefault="00344E8E" w:rsidP="00CE59E0">
            <w:pPr>
              <w:pStyle w:val="AmColumnHeading"/>
            </w:pPr>
            <w:r w:rsidRPr="00122286">
              <w:t>Enmienda</w:t>
            </w:r>
          </w:p>
        </w:tc>
      </w:tr>
      <w:tr w:rsidR="00344E8E" w:rsidRPr="00122286" w14:paraId="3F70466A" w14:textId="77777777" w:rsidTr="00CE59E0">
        <w:trPr>
          <w:jc w:val="center"/>
        </w:trPr>
        <w:tc>
          <w:tcPr>
            <w:tcW w:w="4876" w:type="dxa"/>
          </w:tcPr>
          <w:p w14:paraId="1F379736" w14:textId="77777777" w:rsidR="00344E8E" w:rsidRPr="00122286" w:rsidRDefault="00344E8E" w:rsidP="00CE59E0">
            <w:pPr>
              <w:pStyle w:val="Normal6a"/>
            </w:pPr>
            <w:r w:rsidRPr="00122286">
              <w:rPr>
                <w:b/>
                <w:i/>
              </w:rPr>
              <w:t>Por lo que se refiere al párrafo primero, letra a), el prestador también podrá conservar la información con el fin de mejorar la eficacia y exactitud de las tecnologías de detección de abusos sexuales de menores en línea para la ejecución de una orden de detección que se le haya dirigido de conformidad con el artículo 7. No obstante, no almacenará ningún dato personal a tal efecto.</w:t>
            </w:r>
          </w:p>
        </w:tc>
        <w:tc>
          <w:tcPr>
            <w:tcW w:w="4876" w:type="dxa"/>
          </w:tcPr>
          <w:p w14:paraId="32B0B082" w14:textId="77777777" w:rsidR="00344E8E" w:rsidRPr="00122286" w:rsidRDefault="00344E8E" w:rsidP="00CE59E0">
            <w:pPr>
              <w:pStyle w:val="Normal6a"/>
            </w:pPr>
            <w:r w:rsidRPr="00122286">
              <w:rPr>
                <w:b/>
                <w:i/>
              </w:rPr>
              <w:t>suprimido</w:t>
            </w:r>
          </w:p>
        </w:tc>
      </w:tr>
    </w:tbl>
    <w:p w14:paraId="514A2C85"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259AC641" w14:textId="77777777" w:rsidR="00344E8E" w:rsidRPr="00122286" w:rsidRDefault="00344E8E" w:rsidP="00344E8E">
      <w:r w:rsidRPr="00122286">
        <w:rPr>
          <w:rStyle w:val="HideTWBExt"/>
          <w:noProof w:val="0"/>
        </w:rPr>
        <w:t>&lt;/Amend&gt;</w:t>
      </w:r>
    </w:p>
    <w:p w14:paraId="6D7357C3"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1386</w:t>
      </w:r>
      <w:r w:rsidRPr="00122286">
        <w:rPr>
          <w:rStyle w:val="HideTWBExt"/>
          <w:b w:val="0"/>
          <w:noProof w:val="0"/>
        </w:rPr>
        <w:t>&lt;/NumAm&gt;</w:t>
      </w:r>
    </w:p>
    <w:p w14:paraId="7CFABFA9" w14:textId="77777777" w:rsidR="00344E8E" w:rsidRPr="00122286" w:rsidRDefault="00344E8E" w:rsidP="00344E8E">
      <w:pPr>
        <w:pStyle w:val="NormalBold"/>
      </w:pPr>
      <w:r w:rsidRPr="00122286">
        <w:rPr>
          <w:rStyle w:val="HideTWBExt"/>
          <w:b w:val="0"/>
          <w:noProof w:val="0"/>
        </w:rPr>
        <w:t>&lt;RepeatBlock-By&gt;&lt;Members&gt;</w:t>
      </w:r>
      <w:r w:rsidRPr="00122286">
        <w:t>Patrick Breyer</w:t>
      </w:r>
      <w:r w:rsidRPr="00122286">
        <w:rPr>
          <w:rStyle w:val="HideTWBExt"/>
          <w:b w:val="0"/>
          <w:noProof w:val="0"/>
        </w:rPr>
        <w:t>&lt;/Members&gt;</w:t>
      </w:r>
    </w:p>
    <w:p w14:paraId="3A979EEC" w14:textId="77777777" w:rsidR="00344E8E" w:rsidRPr="00122286" w:rsidRDefault="00344E8E" w:rsidP="00344E8E">
      <w:r w:rsidRPr="00122286">
        <w:rPr>
          <w:rStyle w:val="HideTWBExt"/>
          <w:noProof w:val="0"/>
        </w:rPr>
        <w:t>&lt;AuNomDe&gt;</w:t>
      </w:r>
      <w:r w:rsidRPr="00122286">
        <w:rPr>
          <w:rStyle w:val="HideTWBInt"/>
          <w:noProof w:val="0"/>
        </w:rPr>
        <w:t>{Verts/ALE}</w:t>
      </w:r>
      <w:r w:rsidRPr="00122286">
        <w:t>en nombre del Grupo Verts/ALE</w:t>
      </w:r>
      <w:r w:rsidRPr="00122286">
        <w:rPr>
          <w:rStyle w:val="HideTWBExt"/>
          <w:noProof w:val="0"/>
        </w:rPr>
        <w:t>&lt;/AuNomDe&gt;</w:t>
      </w:r>
    </w:p>
    <w:p w14:paraId="65B88632" w14:textId="77777777" w:rsidR="00344E8E" w:rsidRPr="00122286" w:rsidRDefault="00344E8E" w:rsidP="00344E8E">
      <w:pPr>
        <w:pStyle w:val="NormalBold"/>
      </w:pPr>
      <w:r w:rsidRPr="00122286">
        <w:rPr>
          <w:rStyle w:val="HideTWBExt"/>
          <w:b w:val="0"/>
          <w:noProof w:val="0"/>
        </w:rPr>
        <w:t>&lt;/RepeatBlock-By&gt;</w:t>
      </w:r>
    </w:p>
    <w:p w14:paraId="73010A6C"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09F9BE69" w14:textId="77777777" w:rsidR="00344E8E" w:rsidRPr="00122286" w:rsidRDefault="00344E8E" w:rsidP="00344E8E">
      <w:pPr>
        <w:pStyle w:val="NormalBold"/>
      </w:pPr>
      <w:r w:rsidRPr="00122286">
        <w:rPr>
          <w:rStyle w:val="HideTWBExt"/>
          <w:b w:val="0"/>
          <w:noProof w:val="0"/>
        </w:rPr>
        <w:t>&lt;Article&gt;</w:t>
      </w:r>
      <w:r w:rsidRPr="00122286">
        <w:t>Artículo 22 – apartado 1 – párrafo 2</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234F7D75" w14:textId="77777777" w:rsidTr="00CE59E0">
        <w:trPr>
          <w:trHeight w:hRule="exact" w:val="240"/>
          <w:jc w:val="center"/>
        </w:trPr>
        <w:tc>
          <w:tcPr>
            <w:tcW w:w="9752" w:type="dxa"/>
            <w:gridSpan w:val="2"/>
          </w:tcPr>
          <w:p w14:paraId="4D0A6848" w14:textId="77777777" w:rsidR="00344E8E" w:rsidRPr="00122286" w:rsidRDefault="00344E8E" w:rsidP="00CE59E0"/>
        </w:tc>
      </w:tr>
      <w:tr w:rsidR="00344E8E" w:rsidRPr="00122286" w14:paraId="0ABB8ED4" w14:textId="77777777" w:rsidTr="00CE59E0">
        <w:trPr>
          <w:trHeight w:val="240"/>
          <w:jc w:val="center"/>
        </w:trPr>
        <w:tc>
          <w:tcPr>
            <w:tcW w:w="4876" w:type="dxa"/>
          </w:tcPr>
          <w:p w14:paraId="3B8CA92D" w14:textId="77777777" w:rsidR="00344E8E" w:rsidRPr="00122286" w:rsidRDefault="00344E8E" w:rsidP="00CE59E0">
            <w:pPr>
              <w:pStyle w:val="AmColumnHeading"/>
            </w:pPr>
            <w:r w:rsidRPr="00122286">
              <w:t>Texto de la Comisión</w:t>
            </w:r>
          </w:p>
        </w:tc>
        <w:tc>
          <w:tcPr>
            <w:tcW w:w="4876" w:type="dxa"/>
          </w:tcPr>
          <w:p w14:paraId="1E42FB9E" w14:textId="77777777" w:rsidR="00344E8E" w:rsidRPr="00122286" w:rsidRDefault="00344E8E" w:rsidP="00CE59E0">
            <w:pPr>
              <w:pStyle w:val="AmColumnHeading"/>
            </w:pPr>
            <w:r w:rsidRPr="00122286">
              <w:t>Enmienda</w:t>
            </w:r>
          </w:p>
        </w:tc>
      </w:tr>
      <w:tr w:rsidR="00344E8E" w:rsidRPr="00122286" w14:paraId="7BB1A822" w14:textId="77777777" w:rsidTr="00CE59E0">
        <w:trPr>
          <w:jc w:val="center"/>
        </w:trPr>
        <w:tc>
          <w:tcPr>
            <w:tcW w:w="4876" w:type="dxa"/>
          </w:tcPr>
          <w:p w14:paraId="586317DB" w14:textId="77777777" w:rsidR="00344E8E" w:rsidRPr="00122286" w:rsidRDefault="00344E8E" w:rsidP="00CE59E0">
            <w:pPr>
              <w:pStyle w:val="Normal6a"/>
            </w:pPr>
            <w:r w:rsidRPr="00122286">
              <w:t xml:space="preserve">Por lo que se refiere al párrafo primero, letra a), el prestador </w:t>
            </w:r>
            <w:r w:rsidRPr="00122286">
              <w:rPr>
                <w:b/>
                <w:bCs/>
                <w:i/>
                <w:iCs/>
              </w:rPr>
              <w:t>también podrá conservar la información con el fin de mejorar la eficacia y exactitud de las</w:t>
            </w:r>
            <w:r w:rsidRPr="00122286">
              <w:t xml:space="preserve"> tecnologías de detección de abusos sexuales de menores en línea para la ejecución de una orden de detección que se le haya dirigido de conformidad con el artículo 7.</w:t>
            </w:r>
            <w:r w:rsidRPr="00122286">
              <w:rPr>
                <w:b/>
                <w:i/>
              </w:rPr>
              <w:t xml:space="preserve"> </w:t>
            </w:r>
            <w:r w:rsidRPr="00122286">
              <w:rPr>
                <w:b/>
                <w:bCs/>
                <w:i/>
                <w:iCs/>
              </w:rPr>
              <w:t>No obstante,</w:t>
            </w:r>
            <w:r w:rsidRPr="00122286">
              <w:t xml:space="preserve"> no </w:t>
            </w:r>
            <w:r w:rsidRPr="00122286">
              <w:rPr>
                <w:b/>
                <w:bCs/>
                <w:i/>
                <w:iCs/>
              </w:rPr>
              <w:t>almacenará</w:t>
            </w:r>
            <w:r w:rsidRPr="00122286">
              <w:t xml:space="preserve"> </w:t>
            </w:r>
            <w:r w:rsidRPr="00122286">
              <w:lastRenderedPageBreak/>
              <w:t>ningún dato personal a tal efecto.</w:t>
            </w:r>
          </w:p>
        </w:tc>
        <w:tc>
          <w:tcPr>
            <w:tcW w:w="4876" w:type="dxa"/>
          </w:tcPr>
          <w:p w14:paraId="6C971947" w14:textId="77777777" w:rsidR="00344E8E" w:rsidRPr="00122286" w:rsidRDefault="00344E8E" w:rsidP="00CE59E0">
            <w:pPr>
              <w:pStyle w:val="Normal6a"/>
            </w:pPr>
            <w:r w:rsidRPr="00122286">
              <w:lastRenderedPageBreak/>
              <w:t xml:space="preserve">Por lo que se refiere al párrafo primero, letra a), el prestador </w:t>
            </w:r>
            <w:r w:rsidRPr="00122286">
              <w:rPr>
                <w:b/>
                <w:bCs/>
                <w:i/>
                <w:iCs/>
              </w:rPr>
              <w:t xml:space="preserve">que utilice sus propias </w:t>
            </w:r>
            <w:r w:rsidRPr="00122286">
              <w:t xml:space="preserve">tecnologías de detección de abusos sexuales de menores en línea para la ejecución de una orden de detección que se le haya dirigido de conformidad con el artículo 7 </w:t>
            </w:r>
            <w:r w:rsidRPr="00122286">
              <w:rPr>
                <w:b/>
                <w:bCs/>
                <w:i/>
                <w:iCs/>
              </w:rPr>
              <w:t xml:space="preserve">también podrá conservar la información con el fin de mejorar la eficacia y exactitud de dichas tecnologías, </w:t>
            </w:r>
            <w:r w:rsidRPr="00122286">
              <w:rPr>
                <w:b/>
                <w:bCs/>
                <w:i/>
                <w:iCs/>
              </w:rPr>
              <w:lastRenderedPageBreak/>
              <w:t>siempre que los datos personales conservados de esta manera estén totalmente anonimizados</w:t>
            </w:r>
            <w:r w:rsidRPr="00122286">
              <w:t>.</w:t>
            </w:r>
            <w:r w:rsidRPr="00122286">
              <w:rPr>
                <w:b/>
                <w:i/>
              </w:rPr>
              <w:t xml:space="preserve"> </w:t>
            </w:r>
            <w:r w:rsidRPr="00122286">
              <w:t xml:space="preserve">No </w:t>
            </w:r>
            <w:r w:rsidRPr="00122286">
              <w:rPr>
                <w:b/>
                <w:bCs/>
                <w:i/>
                <w:iCs/>
              </w:rPr>
              <w:t xml:space="preserve">se almacenará </w:t>
            </w:r>
            <w:r w:rsidRPr="00122286">
              <w:t>ningún dato personal a tal efecto.</w:t>
            </w:r>
          </w:p>
        </w:tc>
      </w:tr>
    </w:tbl>
    <w:p w14:paraId="698C1D8E" w14:textId="77777777" w:rsidR="00344E8E" w:rsidRPr="00122286" w:rsidRDefault="00344E8E" w:rsidP="00344E8E">
      <w:pPr>
        <w:pStyle w:val="AmOrLang"/>
      </w:pPr>
      <w:r w:rsidRPr="00122286">
        <w:lastRenderedPageBreak/>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3F56BE82" w14:textId="77777777" w:rsidR="00344E8E" w:rsidRPr="00122286" w:rsidRDefault="00344E8E" w:rsidP="00344E8E">
      <w:pPr>
        <w:pStyle w:val="AmJustTitle"/>
      </w:pPr>
      <w:r w:rsidRPr="00122286">
        <w:rPr>
          <w:rStyle w:val="HideTWBExt"/>
          <w:i w:val="0"/>
          <w:noProof w:val="0"/>
        </w:rPr>
        <w:t>&lt;TitreJust&gt;</w:t>
      </w:r>
      <w:r w:rsidRPr="00122286">
        <w:t>Justificación</w:t>
      </w:r>
      <w:r w:rsidRPr="00122286">
        <w:rPr>
          <w:rStyle w:val="HideTWBExt"/>
          <w:i w:val="0"/>
          <w:noProof w:val="0"/>
        </w:rPr>
        <w:t>&lt;/TitreJust&gt;</w:t>
      </w:r>
    </w:p>
    <w:p w14:paraId="7DD7469B" w14:textId="77777777" w:rsidR="00344E8E" w:rsidRPr="00122286" w:rsidRDefault="00344E8E" w:rsidP="00344E8E">
      <w:pPr>
        <w:pStyle w:val="AmJustText"/>
      </w:pPr>
      <w:r w:rsidRPr="00122286">
        <w:t>Véase el Dictamen del CEPD-SEPD, apartados 94 y 95.</w:t>
      </w:r>
    </w:p>
    <w:p w14:paraId="46BCB027" w14:textId="77777777" w:rsidR="00344E8E" w:rsidRPr="00122286" w:rsidRDefault="00344E8E" w:rsidP="00344E8E">
      <w:r w:rsidRPr="00122286">
        <w:rPr>
          <w:rStyle w:val="HideTWBExt"/>
          <w:noProof w:val="0"/>
        </w:rPr>
        <w:t>&lt;/Amend&gt;</w:t>
      </w:r>
    </w:p>
    <w:p w14:paraId="482F424A"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1387</w:t>
      </w:r>
      <w:r w:rsidRPr="00122286">
        <w:rPr>
          <w:rStyle w:val="HideTWBExt"/>
          <w:b w:val="0"/>
          <w:noProof w:val="0"/>
        </w:rPr>
        <w:t>&lt;/NumAm&gt;</w:t>
      </w:r>
    </w:p>
    <w:p w14:paraId="580ED97D" w14:textId="77777777" w:rsidR="00344E8E" w:rsidRPr="00122286" w:rsidRDefault="00344E8E" w:rsidP="00344E8E">
      <w:pPr>
        <w:pStyle w:val="NormalBold"/>
      </w:pPr>
      <w:r w:rsidRPr="00122286">
        <w:rPr>
          <w:rStyle w:val="HideTWBExt"/>
          <w:b w:val="0"/>
          <w:noProof w:val="0"/>
        </w:rPr>
        <w:t>&lt;RepeatBlock-By&gt;&lt;Members&gt;</w:t>
      </w:r>
      <w:r w:rsidRPr="00122286">
        <w:t>Patrick Breyer</w:t>
      </w:r>
      <w:r w:rsidRPr="00122286">
        <w:rPr>
          <w:rStyle w:val="HideTWBExt"/>
          <w:b w:val="0"/>
          <w:noProof w:val="0"/>
        </w:rPr>
        <w:t>&lt;/Members&gt;</w:t>
      </w:r>
    </w:p>
    <w:p w14:paraId="4CBA6AA0" w14:textId="77777777" w:rsidR="00344E8E" w:rsidRPr="00122286" w:rsidRDefault="00344E8E" w:rsidP="00344E8E">
      <w:r w:rsidRPr="00122286">
        <w:rPr>
          <w:rStyle w:val="HideTWBExt"/>
          <w:noProof w:val="0"/>
        </w:rPr>
        <w:t>&lt;AuNomDe&gt;</w:t>
      </w:r>
      <w:r w:rsidRPr="00122286">
        <w:rPr>
          <w:rStyle w:val="HideTWBInt"/>
          <w:noProof w:val="0"/>
        </w:rPr>
        <w:t>{Verts/ALE}</w:t>
      </w:r>
      <w:r w:rsidRPr="00122286">
        <w:t>en nombre del Grupo Verts/ALE</w:t>
      </w:r>
      <w:r w:rsidRPr="00122286">
        <w:rPr>
          <w:rStyle w:val="HideTWBExt"/>
          <w:noProof w:val="0"/>
        </w:rPr>
        <w:t>&lt;/AuNomDe&gt;</w:t>
      </w:r>
    </w:p>
    <w:p w14:paraId="26994A47" w14:textId="77777777" w:rsidR="00344E8E" w:rsidRPr="00122286" w:rsidRDefault="00344E8E" w:rsidP="00344E8E">
      <w:pPr>
        <w:pStyle w:val="NormalBold"/>
      </w:pPr>
      <w:r w:rsidRPr="00122286">
        <w:rPr>
          <w:rStyle w:val="HideTWBExt"/>
          <w:b w:val="0"/>
          <w:noProof w:val="0"/>
        </w:rPr>
        <w:t>&lt;/RepeatBlock-By&gt;</w:t>
      </w:r>
    </w:p>
    <w:p w14:paraId="61C34A93"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1C10DFDE" w14:textId="77777777" w:rsidR="00344E8E" w:rsidRPr="00122286" w:rsidRDefault="00344E8E" w:rsidP="00344E8E">
      <w:pPr>
        <w:pStyle w:val="NormalBold"/>
      </w:pPr>
      <w:r w:rsidRPr="00122286">
        <w:rPr>
          <w:rStyle w:val="HideTWBExt"/>
          <w:b w:val="0"/>
          <w:noProof w:val="0"/>
        </w:rPr>
        <w:t>&lt;Article&gt;</w:t>
      </w:r>
      <w:r w:rsidRPr="00122286">
        <w:t>Artículo 22 – apartado 2 – párrafo 1</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2D76A0CA" w14:textId="77777777" w:rsidTr="00CE59E0">
        <w:trPr>
          <w:trHeight w:hRule="exact" w:val="240"/>
          <w:jc w:val="center"/>
        </w:trPr>
        <w:tc>
          <w:tcPr>
            <w:tcW w:w="9752" w:type="dxa"/>
            <w:gridSpan w:val="2"/>
          </w:tcPr>
          <w:p w14:paraId="4E6901CB" w14:textId="77777777" w:rsidR="00344E8E" w:rsidRPr="00122286" w:rsidRDefault="00344E8E" w:rsidP="00CE59E0"/>
        </w:tc>
      </w:tr>
      <w:tr w:rsidR="00344E8E" w:rsidRPr="00122286" w14:paraId="22FE13AA" w14:textId="77777777" w:rsidTr="00CE59E0">
        <w:trPr>
          <w:trHeight w:val="240"/>
          <w:jc w:val="center"/>
        </w:trPr>
        <w:tc>
          <w:tcPr>
            <w:tcW w:w="4876" w:type="dxa"/>
          </w:tcPr>
          <w:p w14:paraId="3B032945" w14:textId="77777777" w:rsidR="00344E8E" w:rsidRPr="00122286" w:rsidRDefault="00344E8E" w:rsidP="00CE59E0">
            <w:pPr>
              <w:pStyle w:val="AmColumnHeading"/>
            </w:pPr>
            <w:r w:rsidRPr="00122286">
              <w:t>Texto de la Comisión</w:t>
            </w:r>
          </w:p>
        </w:tc>
        <w:tc>
          <w:tcPr>
            <w:tcW w:w="4876" w:type="dxa"/>
          </w:tcPr>
          <w:p w14:paraId="03530546" w14:textId="77777777" w:rsidR="00344E8E" w:rsidRPr="00122286" w:rsidRDefault="00344E8E" w:rsidP="00CE59E0">
            <w:pPr>
              <w:pStyle w:val="AmColumnHeading"/>
            </w:pPr>
            <w:r w:rsidRPr="00122286">
              <w:t>Enmienda</w:t>
            </w:r>
          </w:p>
        </w:tc>
      </w:tr>
      <w:tr w:rsidR="00344E8E" w:rsidRPr="00122286" w14:paraId="79F13D7B" w14:textId="77777777" w:rsidTr="00CE59E0">
        <w:trPr>
          <w:jc w:val="center"/>
        </w:trPr>
        <w:tc>
          <w:tcPr>
            <w:tcW w:w="4876" w:type="dxa"/>
          </w:tcPr>
          <w:p w14:paraId="0845344F" w14:textId="77777777" w:rsidR="00344E8E" w:rsidRPr="00122286" w:rsidRDefault="00344E8E" w:rsidP="00CE59E0">
            <w:pPr>
              <w:pStyle w:val="Normal6a"/>
            </w:pPr>
            <w:r w:rsidRPr="00122286">
              <w:t>Los prestadores conservarán la información a que se refiere el apartado 1 durante un período no superior al necesario para el fin aplicable y, en cualquier caso, no superior a doce meses a partir de la fecha de notificación o de eliminación o de inhabilitación del acceso, lo que ocurra primero.</w:t>
            </w:r>
          </w:p>
        </w:tc>
        <w:tc>
          <w:tcPr>
            <w:tcW w:w="4876" w:type="dxa"/>
          </w:tcPr>
          <w:p w14:paraId="61F4731E" w14:textId="77777777" w:rsidR="00344E8E" w:rsidRPr="00122286" w:rsidRDefault="00344E8E" w:rsidP="00CE59E0">
            <w:pPr>
              <w:pStyle w:val="Normal6a"/>
            </w:pPr>
            <w:r w:rsidRPr="00122286">
              <w:t xml:space="preserve">Los prestadores conservarán </w:t>
            </w:r>
            <w:r w:rsidRPr="00122286">
              <w:rPr>
                <w:b/>
                <w:bCs/>
                <w:i/>
                <w:iCs/>
              </w:rPr>
              <w:t>de manera segura</w:t>
            </w:r>
            <w:r w:rsidRPr="00122286">
              <w:t xml:space="preserve"> la información a que se refiere el apartado 1 durante un período no superior al necesario para el fin aplicable y, en cualquier caso, no superior a doce meses a partir de la fecha de notificación o de eliminación o de inhabilitación del acceso, lo que ocurra primero.</w:t>
            </w:r>
          </w:p>
        </w:tc>
      </w:tr>
    </w:tbl>
    <w:p w14:paraId="36D093FE"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7ACA37EF" w14:textId="77777777" w:rsidR="00344E8E" w:rsidRPr="00122286" w:rsidRDefault="00344E8E" w:rsidP="00344E8E">
      <w:r w:rsidRPr="00122286">
        <w:rPr>
          <w:rStyle w:val="HideTWBExt"/>
          <w:noProof w:val="0"/>
        </w:rPr>
        <w:t>&lt;/Amend&gt;</w:t>
      </w:r>
    </w:p>
    <w:p w14:paraId="02083273"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1388</w:t>
      </w:r>
      <w:r w:rsidRPr="00122286">
        <w:rPr>
          <w:rStyle w:val="HideTWBExt"/>
          <w:b w:val="0"/>
          <w:noProof w:val="0"/>
        </w:rPr>
        <w:t>&lt;/NumAm&gt;</w:t>
      </w:r>
    </w:p>
    <w:p w14:paraId="0F84288B" w14:textId="77777777" w:rsidR="00344E8E" w:rsidRPr="00122286" w:rsidRDefault="00344E8E" w:rsidP="00344E8E">
      <w:pPr>
        <w:pStyle w:val="NormalBold"/>
      </w:pPr>
      <w:r w:rsidRPr="00122286">
        <w:rPr>
          <w:rStyle w:val="HideTWBExt"/>
          <w:b w:val="0"/>
          <w:noProof w:val="0"/>
        </w:rPr>
        <w:t>&lt;RepeatBlock-By&gt;&lt;Members&gt;</w:t>
      </w:r>
      <w:r w:rsidRPr="00122286">
        <w:t>Cornelia Ernst, Clare Daly</w:t>
      </w:r>
      <w:r w:rsidRPr="00122286">
        <w:rPr>
          <w:rStyle w:val="HideTWBExt"/>
          <w:b w:val="0"/>
          <w:noProof w:val="0"/>
        </w:rPr>
        <w:t>&lt;/Members&gt;</w:t>
      </w:r>
    </w:p>
    <w:p w14:paraId="5C1409E7" w14:textId="77777777" w:rsidR="00344E8E" w:rsidRPr="00122286" w:rsidRDefault="00344E8E" w:rsidP="00344E8E">
      <w:pPr>
        <w:pStyle w:val="NormalBold"/>
      </w:pPr>
      <w:r w:rsidRPr="00122286">
        <w:rPr>
          <w:rStyle w:val="HideTWBExt"/>
          <w:b w:val="0"/>
          <w:noProof w:val="0"/>
        </w:rPr>
        <w:t>&lt;/RepeatBlock-By&gt;</w:t>
      </w:r>
    </w:p>
    <w:p w14:paraId="07CCD69C"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5851E388" w14:textId="77777777" w:rsidR="00344E8E" w:rsidRPr="00122286" w:rsidRDefault="00344E8E" w:rsidP="00344E8E">
      <w:pPr>
        <w:pStyle w:val="NormalBold"/>
      </w:pPr>
      <w:r w:rsidRPr="00122286">
        <w:rPr>
          <w:rStyle w:val="HideTWBExt"/>
          <w:b w:val="0"/>
          <w:noProof w:val="0"/>
        </w:rPr>
        <w:t>&lt;Article&gt;</w:t>
      </w:r>
      <w:r w:rsidRPr="00122286">
        <w:t>Artículo 22 – apartado 2 – párrafo 1</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0E629159" w14:textId="77777777" w:rsidTr="00CE59E0">
        <w:trPr>
          <w:trHeight w:hRule="exact" w:val="240"/>
          <w:jc w:val="center"/>
        </w:trPr>
        <w:tc>
          <w:tcPr>
            <w:tcW w:w="9752" w:type="dxa"/>
            <w:gridSpan w:val="2"/>
          </w:tcPr>
          <w:p w14:paraId="5892AF79" w14:textId="77777777" w:rsidR="00344E8E" w:rsidRPr="00122286" w:rsidRDefault="00344E8E" w:rsidP="00CE59E0"/>
        </w:tc>
      </w:tr>
      <w:tr w:rsidR="00344E8E" w:rsidRPr="00122286" w14:paraId="4FF00C8E" w14:textId="77777777" w:rsidTr="00CE59E0">
        <w:trPr>
          <w:trHeight w:val="240"/>
          <w:jc w:val="center"/>
        </w:trPr>
        <w:tc>
          <w:tcPr>
            <w:tcW w:w="4876" w:type="dxa"/>
          </w:tcPr>
          <w:p w14:paraId="766EB562" w14:textId="77777777" w:rsidR="00344E8E" w:rsidRPr="00122286" w:rsidRDefault="00344E8E" w:rsidP="00CE59E0">
            <w:pPr>
              <w:pStyle w:val="AmColumnHeading"/>
            </w:pPr>
            <w:r w:rsidRPr="00122286">
              <w:t>Texto de la Comisión</w:t>
            </w:r>
          </w:p>
        </w:tc>
        <w:tc>
          <w:tcPr>
            <w:tcW w:w="4876" w:type="dxa"/>
          </w:tcPr>
          <w:p w14:paraId="10315755" w14:textId="77777777" w:rsidR="00344E8E" w:rsidRPr="00122286" w:rsidRDefault="00344E8E" w:rsidP="00CE59E0">
            <w:pPr>
              <w:pStyle w:val="AmColumnHeading"/>
            </w:pPr>
            <w:r w:rsidRPr="00122286">
              <w:t>Enmienda</w:t>
            </w:r>
          </w:p>
        </w:tc>
      </w:tr>
      <w:tr w:rsidR="00344E8E" w:rsidRPr="00122286" w14:paraId="43828F9F" w14:textId="77777777" w:rsidTr="00CE59E0">
        <w:trPr>
          <w:jc w:val="center"/>
        </w:trPr>
        <w:tc>
          <w:tcPr>
            <w:tcW w:w="4876" w:type="dxa"/>
          </w:tcPr>
          <w:p w14:paraId="471E71A9" w14:textId="77777777" w:rsidR="00344E8E" w:rsidRPr="00122286" w:rsidRDefault="00344E8E" w:rsidP="00CE59E0">
            <w:pPr>
              <w:pStyle w:val="Normal6a"/>
            </w:pPr>
            <w:r w:rsidRPr="00122286">
              <w:t xml:space="preserve">Los prestadores conservarán la información a que se refiere el apartado 1 durante un período no superior al necesario para el fin aplicable y, en cualquier caso, no superior a doce meses a partir de la </w:t>
            </w:r>
            <w:r w:rsidRPr="00122286">
              <w:lastRenderedPageBreak/>
              <w:t xml:space="preserve">fecha de notificación o de eliminación </w:t>
            </w:r>
            <w:r w:rsidRPr="00122286">
              <w:rPr>
                <w:b/>
                <w:bCs/>
                <w:i/>
                <w:iCs/>
              </w:rPr>
              <w:t>o de inhabilitación del acceso</w:t>
            </w:r>
            <w:r w:rsidRPr="00122286">
              <w:t>, lo que ocurra primero.</w:t>
            </w:r>
          </w:p>
        </w:tc>
        <w:tc>
          <w:tcPr>
            <w:tcW w:w="4876" w:type="dxa"/>
          </w:tcPr>
          <w:p w14:paraId="75FB4492" w14:textId="77777777" w:rsidR="00344E8E" w:rsidRPr="00122286" w:rsidRDefault="00344E8E" w:rsidP="00CE59E0">
            <w:pPr>
              <w:pStyle w:val="Normal6a"/>
            </w:pPr>
            <w:r w:rsidRPr="00122286">
              <w:lastRenderedPageBreak/>
              <w:t xml:space="preserve">Los prestadores conservarán la información a que se refiere el apartado 1 durante un período no superior al necesario para el fin aplicable y, en cualquier caso, no superior a doce meses a partir de la </w:t>
            </w:r>
            <w:r w:rsidRPr="00122286">
              <w:lastRenderedPageBreak/>
              <w:t>fecha de notificación o de eliminación, lo que ocurra primero.</w:t>
            </w:r>
          </w:p>
        </w:tc>
      </w:tr>
    </w:tbl>
    <w:p w14:paraId="02CCA6E6" w14:textId="77777777" w:rsidR="00344E8E" w:rsidRPr="00122286" w:rsidRDefault="00344E8E" w:rsidP="00344E8E">
      <w:pPr>
        <w:pStyle w:val="AmOrLang"/>
      </w:pPr>
      <w:r w:rsidRPr="00122286">
        <w:lastRenderedPageBreak/>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002B7AC2" w14:textId="77777777" w:rsidR="00344E8E" w:rsidRPr="00122286" w:rsidRDefault="00344E8E" w:rsidP="00344E8E">
      <w:r w:rsidRPr="00122286">
        <w:rPr>
          <w:rStyle w:val="HideTWBExt"/>
          <w:noProof w:val="0"/>
        </w:rPr>
        <w:t>&lt;/Amend&gt;</w:t>
      </w:r>
    </w:p>
    <w:p w14:paraId="6D33AB76"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1389</w:t>
      </w:r>
      <w:r w:rsidRPr="00122286">
        <w:rPr>
          <w:rStyle w:val="HideTWBExt"/>
          <w:b w:val="0"/>
          <w:noProof w:val="0"/>
        </w:rPr>
        <w:t>&lt;/NumAm&gt;</w:t>
      </w:r>
    </w:p>
    <w:p w14:paraId="7245BB69" w14:textId="77777777" w:rsidR="00344E8E" w:rsidRPr="00122286" w:rsidRDefault="00344E8E" w:rsidP="00344E8E">
      <w:pPr>
        <w:pStyle w:val="NormalBold"/>
      </w:pPr>
      <w:r w:rsidRPr="00122286">
        <w:rPr>
          <w:rStyle w:val="HideTWBExt"/>
          <w:b w:val="0"/>
          <w:noProof w:val="0"/>
        </w:rPr>
        <w:t>&lt;RepeatBlock-By&gt;&lt;Members&gt;</w:t>
      </w:r>
      <w:r w:rsidRPr="00122286">
        <w:t>René Repasi, Tiemo Wölken</w:t>
      </w:r>
      <w:r w:rsidRPr="00122286">
        <w:rPr>
          <w:rStyle w:val="HideTWBExt"/>
          <w:b w:val="0"/>
          <w:noProof w:val="0"/>
        </w:rPr>
        <w:t>&lt;/Members&gt;</w:t>
      </w:r>
    </w:p>
    <w:p w14:paraId="78339A8F" w14:textId="77777777" w:rsidR="00344E8E" w:rsidRPr="00122286" w:rsidRDefault="00344E8E" w:rsidP="00344E8E">
      <w:r w:rsidRPr="00122286">
        <w:rPr>
          <w:rStyle w:val="HideTWBExt"/>
          <w:noProof w:val="0"/>
        </w:rPr>
        <w:t>&lt;AuNomDe&gt;</w:t>
      </w:r>
      <w:r w:rsidRPr="00122286">
        <w:rPr>
          <w:rStyle w:val="HideTWBInt"/>
          <w:noProof w:val="0"/>
        </w:rPr>
        <w:t>{S&amp;D}</w:t>
      </w:r>
      <w:r w:rsidRPr="00122286">
        <w:t>en nombre del Grupo S&amp;D</w:t>
      </w:r>
      <w:r w:rsidRPr="00122286">
        <w:rPr>
          <w:rStyle w:val="HideTWBExt"/>
          <w:noProof w:val="0"/>
        </w:rPr>
        <w:t>&lt;/AuNomDe&gt;</w:t>
      </w:r>
    </w:p>
    <w:p w14:paraId="6EBD640C" w14:textId="77777777" w:rsidR="00344E8E" w:rsidRPr="00122286" w:rsidRDefault="00344E8E" w:rsidP="00344E8E">
      <w:pPr>
        <w:pStyle w:val="NormalBold"/>
      </w:pPr>
      <w:r w:rsidRPr="00122286">
        <w:rPr>
          <w:rStyle w:val="HideTWBExt"/>
          <w:b w:val="0"/>
          <w:noProof w:val="0"/>
        </w:rPr>
        <w:t>&lt;Members&gt;</w:t>
      </w:r>
      <w:r w:rsidRPr="00122286">
        <w:t>Petar Vitanov</w:t>
      </w:r>
      <w:r w:rsidRPr="00122286">
        <w:rPr>
          <w:rStyle w:val="HideTWBExt"/>
          <w:b w:val="0"/>
          <w:noProof w:val="0"/>
        </w:rPr>
        <w:t>&lt;/Members&gt;</w:t>
      </w:r>
    </w:p>
    <w:p w14:paraId="72B40330" w14:textId="77777777" w:rsidR="00344E8E" w:rsidRPr="00122286" w:rsidRDefault="00344E8E" w:rsidP="00344E8E">
      <w:r w:rsidRPr="00122286">
        <w:rPr>
          <w:rStyle w:val="HideTWBExt"/>
          <w:noProof w:val="0"/>
        </w:rPr>
        <w:t>&lt;AuNomDe&gt;</w:t>
      </w:r>
      <w:r w:rsidRPr="00122286">
        <w:rPr>
          <w:rStyle w:val="HideTWBInt"/>
          <w:noProof w:val="0"/>
        </w:rPr>
        <w:t>{LIBE}</w:t>
      </w:r>
      <w:r w:rsidRPr="00122286">
        <w:t>en nombre de la Comisión de Libertades Civiles, Justicia y Asuntos de Interior</w:t>
      </w:r>
      <w:r w:rsidRPr="00122286">
        <w:rPr>
          <w:rStyle w:val="HideTWBExt"/>
          <w:noProof w:val="0"/>
        </w:rPr>
        <w:t>&lt;/AuNomDe&gt;</w:t>
      </w:r>
    </w:p>
    <w:p w14:paraId="7EEB38C0" w14:textId="77777777" w:rsidR="00344E8E" w:rsidRPr="00122286" w:rsidRDefault="00344E8E" w:rsidP="00344E8E">
      <w:pPr>
        <w:pStyle w:val="NormalBold"/>
      </w:pPr>
      <w:r w:rsidRPr="00122286">
        <w:rPr>
          <w:rStyle w:val="HideTWBExt"/>
          <w:b w:val="0"/>
          <w:noProof w:val="0"/>
        </w:rPr>
        <w:t>&lt;Members&gt;</w:t>
      </w:r>
      <w:r w:rsidRPr="00122286">
        <w:t>Birgit Sippel</w:t>
      </w:r>
      <w:r w:rsidRPr="00122286">
        <w:rPr>
          <w:rStyle w:val="HideTWBExt"/>
          <w:b w:val="0"/>
          <w:noProof w:val="0"/>
        </w:rPr>
        <w:t>&lt;/Members&gt;</w:t>
      </w:r>
    </w:p>
    <w:p w14:paraId="20ED28BF" w14:textId="77777777" w:rsidR="00344E8E" w:rsidRPr="00122286" w:rsidRDefault="00344E8E" w:rsidP="00344E8E">
      <w:pPr>
        <w:pStyle w:val="NormalBold"/>
      </w:pPr>
      <w:r w:rsidRPr="00122286">
        <w:rPr>
          <w:rStyle w:val="HideTWBExt"/>
          <w:b w:val="0"/>
          <w:noProof w:val="0"/>
        </w:rPr>
        <w:t>&lt;/RepeatBlock-By&gt;</w:t>
      </w:r>
    </w:p>
    <w:p w14:paraId="4540D8C4"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63C8A594" w14:textId="77777777" w:rsidR="00344E8E" w:rsidRPr="00122286" w:rsidRDefault="00344E8E" w:rsidP="00344E8E">
      <w:pPr>
        <w:pStyle w:val="NormalBold"/>
      </w:pPr>
      <w:r w:rsidRPr="00122286">
        <w:rPr>
          <w:rStyle w:val="HideTWBExt"/>
          <w:b w:val="0"/>
          <w:noProof w:val="0"/>
        </w:rPr>
        <w:t>&lt;Article&gt;</w:t>
      </w:r>
      <w:r w:rsidRPr="00122286">
        <w:t>Artículo 22 – apartado 2 – párrafo 3</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3F3C643D" w14:textId="77777777" w:rsidTr="00CE59E0">
        <w:trPr>
          <w:trHeight w:hRule="exact" w:val="240"/>
          <w:jc w:val="center"/>
        </w:trPr>
        <w:tc>
          <w:tcPr>
            <w:tcW w:w="9752" w:type="dxa"/>
            <w:gridSpan w:val="2"/>
          </w:tcPr>
          <w:p w14:paraId="2384F875" w14:textId="77777777" w:rsidR="00344E8E" w:rsidRPr="00122286" w:rsidRDefault="00344E8E" w:rsidP="00CE59E0"/>
        </w:tc>
      </w:tr>
      <w:tr w:rsidR="00344E8E" w:rsidRPr="00122286" w14:paraId="7B87F380" w14:textId="77777777" w:rsidTr="00CE59E0">
        <w:trPr>
          <w:trHeight w:val="240"/>
          <w:jc w:val="center"/>
        </w:trPr>
        <w:tc>
          <w:tcPr>
            <w:tcW w:w="4876" w:type="dxa"/>
          </w:tcPr>
          <w:p w14:paraId="0ADE59CC" w14:textId="77777777" w:rsidR="00344E8E" w:rsidRPr="00122286" w:rsidRDefault="00344E8E" w:rsidP="00CE59E0">
            <w:pPr>
              <w:pStyle w:val="AmColumnHeading"/>
            </w:pPr>
            <w:r w:rsidRPr="00122286">
              <w:t>Texto de la Comisión</w:t>
            </w:r>
          </w:p>
        </w:tc>
        <w:tc>
          <w:tcPr>
            <w:tcW w:w="4876" w:type="dxa"/>
          </w:tcPr>
          <w:p w14:paraId="0F278E3A" w14:textId="77777777" w:rsidR="00344E8E" w:rsidRPr="00122286" w:rsidRDefault="00344E8E" w:rsidP="00CE59E0">
            <w:pPr>
              <w:pStyle w:val="AmColumnHeading"/>
            </w:pPr>
            <w:r w:rsidRPr="00122286">
              <w:t>Enmienda</w:t>
            </w:r>
          </w:p>
        </w:tc>
      </w:tr>
      <w:tr w:rsidR="00344E8E" w:rsidRPr="00122286" w14:paraId="56F10D46" w14:textId="77777777" w:rsidTr="00CE59E0">
        <w:trPr>
          <w:jc w:val="center"/>
        </w:trPr>
        <w:tc>
          <w:tcPr>
            <w:tcW w:w="4876" w:type="dxa"/>
          </w:tcPr>
          <w:p w14:paraId="29956AB1" w14:textId="77777777" w:rsidR="00344E8E" w:rsidRPr="00122286" w:rsidRDefault="00344E8E" w:rsidP="00CE59E0">
            <w:pPr>
              <w:pStyle w:val="Normal6a"/>
            </w:pPr>
            <w:r w:rsidRPr="00122286">
              <w:t>Los prestadores se asegurarán de que la información a que se refiere el apartado 1 se conserve de manera segura y de que la conservación esté sujeta a las salvaguardias técnicas y organizativas adecuadas. Dichas salvaguardias garantizarán, en particular, que el acceso a la información y su tratamiento solo puedan efectuarse con los fines para los que se conserve, que se alcance un alto nivel de seguridad y que la información se suprima una vez expirados los plazos de conservación aplicables. Los prestadores revisarán periódicamente dichas salvaguardias y las ajustarán cuando sea necesario.</w:t>
            </w:r>
          </w:p>
        </w:tc>
        <w:tc>
          <w:tcPr>
            <w:tcW w:w="4876" w:type="dxa"/>
          </w:tcPr>
          <w:p w14:paraId="642ABF12" w14:textId="77777777" w:rsidR="00344E8E" w:rsidRPr="00122286" w:rsidRDefault="00344E8E" w:rsidP="00CE59E0">
            <w:pPr>
              <w:pStyle w:val="Normal6a"/>
            </w:pPr>
            <w:r w:rsidRPr="00122286">
              <w:t xml:space="preserve">Los prestadores se asegurarán de que la información a que se refiere el apartado 1 se conserve </w:t>
            </w:r>
            <w:r w:rsidRPr="00122286">
              <w:rPr>
                <w:b/>
                <w:bCs/>
                <w:i/>
                <w:iCs/>
              </w:rPr>
              <w:t>cifrada o esté protegida</w:t>
            </w:r>
            <w:r w:rsidRPr="00122286">
              <w:t xml:space="preserve"> de </w:t>
            </w:r>
            <w:r w:rsidRPr="00122286">
              <w:rPr>
                <w:b/>
                <w:bCs/>
                <w:i/>
                <w:iCs/>
              </w:rPr>
              <w:t>una</w:t>
            </w:r>
            <w:r w:rsidRPr="00122286">
              <w:t xml:space="preserve"> manera </w:t>
            </w:r>
            <w:r w:rsidRPr="00122286">
              <w:rPr>
                <w:b/>
                <w:bCs/>
                <w:i/>
                <w:iCs/>
              </w:rPr>
              <w:t xml:space="preserve">igualmente </w:t>
            </w:r>
            <w:r w:rsidRPr="00122286">
              <w:t xml:space="preserve">segura y de que la conservación esté sujeta a las salvaguardias técnicas y organizativas adecuadas </w:t>
            </w:r>
            <w:r w:rsidRPr="00122286">
              <w:rPr>
                <w:b/>
                <w:bCs/>
                <w:i/>
                <w:iCs/>
              </w:rPr>
              <w:t>de última generación</w:t>
            </w:r>
            <w:r w:rsidRPr="00122286">
              <w:t xml:space="preserve">. Dichas salvaguardias garantizarán, en particular, que el acceso a la información y su tratamiento solo puedan efectuarse con los fines para los que se conserve, </w:t>
            </w:r>
            <w:r w:rsidRPr="00122286">
              <w:rPr>
                <w:b/>
                <w:bCs/>
                <w:i/>
                <w:iCs/>
              </w:rPr>
              <w:t xml:space="preserve">que se prevenga el acceso no autorizado a dichos datos personales y otros datos, así como las transferencias no autorizadas de los mismos, </w:t>
            </w:r>
            <w:r w:rsidRPr="00122286">
              <w:t>que se alcance un alto nivel de seguridad y que la información se suprima una vez expirados los plazos de conservación aplicables. Los prestadores revisarán periódicamente dichas salvaguardias y las ajustarán cuando sea necesario.</w:t>
            </w:r>
          </w:p>
        </w:tc>
      </w:tr>
    </w:tbl>
    <w:p w14:paraId="78971A4E"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57D92768" w14:textId="77777777" w:rsidR="00344E8E" w:rsidRPr="00122286" w:rsidRDefault="00344E8E" w:rsidP="00344E8E">
      <w:r w:rsidRPr="00122286">
        <w:rPr>
          <w:rStyle w:val="HideTWBExt"/>
          <w:noProof w:val="0"/>
        </w:rPr>
        <w:t>&lt;/Amend&gt;</w:t>
      </w:r>
    </w:p>
    <w:p w14:paraId="5BAF20EE"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1390</w:t>
      </w:r>
      <w:r w:rsidRPr="00122286">
        <w:rPr>
          <w:rStyle w:val="HideTWBExt"/>
          <w:b w:val="0"/>
          <w:noProof w:val="0"/>
        </w:rPr>
        <w:t>&lt;/NumAm&gt;</w:t>
      </w:r>
    </w:p>
    <w:p w14:paraId="688F3681" w14:textId="77777777" w:rsidR="00344E8E" w:rsidRPr="00122286" w:rsidRDefault="00344E8E" w:rsidP="00344E8E">
      <w:pPr>
        <w:pStyle w:val="NormalBold"/>
      </w:pPr>
      <w:r w:rsidRPr="00122286">
        <w:rPr>
          <w:rStyle w:val="HideTWBExt"/>
          <w:b w:val="0"/>
          <w:noProof w:val="0"/>
        </w:rPr>
        <w:t>&lt;RepeatBlock-By&gt;&lt;Members&gt;</w:t>
      </w:r>
      <w:r w:rsidRPr="00122286">
        <w:t>Patrick Breyer</w:t>
      </w:r>
      <w:r w:rsidRPr="00122286">
        <w:rPr>
          <w:rStyle w:val="HideTWBExt"/>
          <w:b w:val="0"/>
          <w:noProof w:val="0"/>
        </w:rPr>
        <w:t>&lt;/Members&gt;</w:t>
      </w:r>
    </w:p>
    <w:p w14:paraId="592AF038" w14:textId="77777777" w:rsidR="00344E8E" w:rsidRPr="00122286" w:rsidRDefault="00344E8E" w:rsidP="00344E8E">
      <w:r w:rsidRPr="00122286">
        <w:rPr>
          <w:rStyle w:val="HideTWBExt"/>
          <w:noProof w:val="0"/>
        </w:rPr>
        <w:lastRenderedPageBreak/>
        <w:t>&lt;AuNomDe&gt;</w:t>
      </w:r>
      <w:r w:rsidRPr="00122286">
        <w:rPr>
          <w:rStyle w:val="HideTWBInt"/>
          <w:noProof w:val="0"/>
        </w:rPr>
        <w:t>{Verts/ALE}</w:t>
      </w:r>
      <w:r w:rsidRPr="00122286">
        <w:t>en nombre del Grupo Verts/ALE</w:t>
      </w:r>
      <w:r w:rsidRPr="00122286">
        <w:rPr>
          <w:rStyle w:val="HideTWBExt"/>
          <w:noProof w:val="0"/>
        </w:rPr>
        <w:t>&lt;/AuNomDe&gt;</w:t>
      </w:r>
    </w:p>
    <w:p w14:paraId="5F4E69C3" w14:textId="77777777" w:rsidR="00344E8E" w:rsidRPr="00122286" w:rsidRDefault="00344E8E" w:rsidP="00344E8E">
      <w:pPr>
        <w:pStyle w:val="NormalBold"/>
      </w:pPr>
      <w:r w:rsidRPr="00122286">
        <w:rPr>
          <w:rStyle w:val="HideTWBExt"/>
          <w:b w:val="0"/>
          <w:noProof w:val="0"/>
        </w:rPr>
        <w:t>&lt;/RepeatBlock-By&gt;</w:t>
      </w:r>
    </w:p>
    <w:p w14:paraId="5E3C3A60"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47985B3A" w14:textId="77777777" w:rsidR="00344E8E" w:rsidRPr="00122286" w:rsidRDefault="00344E8E" w:rsidP="00344E8E">
      <w:pPr>
        <w:pStyle w:val="NormalBold"/>
      </w:pPr>
      <w:r w:rsidRPr="00122286">
        <w:rPr>
          <w:rStyle w:val="HideTWBExt"/>
          <w:b w:val="0"/>
          <w:noProof w:val="0"/>
        </w:rPr>
        <w:t>&lt;Article&gt;</w:t>
      </w:r>
      <w:r w:rsidRPr="00122286">
        <w:t>Artículo 22 – apartado 2 – párrafo 3</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3BFF894C" w14:textId="77777777" w:rsidTr="00CE59E0">
        <w:trPr>
          <w:trHeight w:hRule="exact" w:val="240"/>
          <w:jc w:val="center"/>
        </w:trPr>
        <w:tc>
          <w:tcPr>
            <w:tcW w:w="9752" w:type="dxa"/>
            <w:gridSpan w:val="2"/>
          </w:tcPr>
          <w:p w14:paraId="3AF09E8E" w14:textId="77777777" w:rsidR="00344E8E" w:rsidRPr="00122286" w:rsidRDefault="00344E8E" w:rsidP="00CE59E0"/>
        </w:tc>
      </w:tr>
      <w:tr w:rsidR="00344E8E" w:rsidRPr="00122286" w14:paraId="3142DDCD" w14:textId="77777777" w:rsidTr="00CE59E0">
        <w:trPr>
          <w:trHeight w:val="240"/>
          <w:jc w:val="center"/>
        </w:trPr>
        <w:tc>
          <w:tcPr>
            <w:tcW w:w="4876" w:type="dxa"/>
          </w:tcPr>
          <w:p w14:paraId="55430F09" w14:textId="77777777" w:rsidR="00344E8E" w:rsidRPr="00122286" w:rsidRDefault="00344E8E" w:rsidP="00CE59E0">
            <w:pPr>
              <w:pStyle w:val="AmColumnHeading"/>
            </w:pPr>
            <w:r w:rsidRPr="00122286">
              <w:t>Texto de la Comisión</w:t>
            </w:r>
          </w:p>
        </w:tc>
        <w:tc>
          <w:tcPr>
            <w:tcW w:w="4876" w:type="dxa"/>
          </w:tcPr>
          <w:p w14:paraId="08A4B1BA" w14:textId="77777777" w:rsidR="00344E8E" w:rsidRPr="00122286" w:rsidRDefault="00344E8E" w:rsidP="00CE59E0">
            <w:pPr>
              <w:pStyle w:val="AmColumnHeading"/>
            </w:pPr>
            <w:r w:rsidRPr="00122286">
              <w:t>Enmienda</w:t>
            </w:r>
          </w:p>
        </w:tc>
      </w:tr>
      <w:tr w:rsidR="00344E8E" w:rsidRPr="00122286" w14:paraId="627795D3" w14:textId="77777777" w:rsidTr="00CE59E0">
        <w:trPr>
          <w:jc w:val="center"/>
        </w:trPr>
        <w:tc>
          <w:tcPr>
            <w:tcW w:w="4876" w:type="dxa"/>
          </w:tcPr>
          <w:p w14:paraId="6D43C1E9" w14:textId="77777777" w:rsidR="00344E8E" w:rsidRPr="00122286" w:rsidRDefault="00344E8E" w:rsidP="00CE59E0">
            <w:pPr>
              <w:pStyle w:val="Normal6a"/>
            </w:pPr>
            <w:r w:rsidRPr="00122286">
              <w:t>Los prestadores se asegurarán de que la información a que se refiere el apartado 1 se conserve de manera segura y de que la conservación esté sujeta a las salvaguardias técnicas y organizativas adecuadas. Dichas salvaguardias garantizarán, en particular, que el acceso a la información y su tratamiento solo puedan efectuarse con los fines para los que se conserve, que se alcance un alto nivel de seguridad y que la información se suprima una vez expirados los plazos de conservación aplicables. Los prestadores revisarán periódicamente dichas salvaguardias y las ajustarán cuando sea necesario.</w:t>
            </w:r>
          </w:p>
        </w:tc>
        <w:tc>
          <w:tcPr>
            <w:tcW w:w="4876" w:type="dxa"/>
          </w:tcPr>
          <w:p w14:paraId="5B72E993" w14:textId="77777777" w:rsidR="00344E8E" w:rsidRPr="00122286" w:rsidRDefault="00344E8E" w:rsidP="00CE59E0">
            <w:pPr>
              <w:pStyle w:val="Normal6a"/>
            </w:pPr>
            <w:r w:rsidRPr="00122286">
              <w:t>Los prestadores se asegurarán de que la información a que se refiere el apartado 1 se conserve de manera segura y de que la conservación esté sujeta a las salvaguardias técnicas y organizativas adecuadas. Dichas salvaguardias garantizarán, en particular, que el acceso a la información y su tratamiento solo puedan efectuarse con los fines para los que se conserve, que se alcance un alto nivel de seguridad</w:t>
            </w:r>
            <w:r w:rsidRPr="00122286">
              <w:rPr>
                <w:b/>
                <w:bCs/>
                <w:i/>
                <w:iCs/>
              </w:rPr>
              <w:t>, que quede registrado todo acceso a los datos</w:t>
            </w:r>
            <w:r w:rsidRPr="00122286">
              <w:t xml:space="preserve"> y que la información se suprima una vez expirados los plazos de conservación aplicables. Los prestadores revisarán periódicamente dichas salvaguardias y las ajustarán cuando sea necesario.</w:t>
            </w:r>
          </w:p>
        </w:tc>
      </w:tr>
    </w:tbl>
    <w:p w14:paraId="20BBAF4C"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5B40C2CF" w14:textId="77777777" w:rsidR="00344E8E" w:rsidRPr="00122286" w:rsidRDefault="00344E8E" w:rsidP="00344E8E">
      <w:r w:rsidRPr="00122286">
        <w:rPr>
          <w:rStyle w:val="HideTWBExt"/>
          <w:noProof w:val="0"/>
        </w:rPr>
        <w:t>&lt;/Amend&gt;</w:t>
      </w:r>
    </w:p>
    <w:p w14:paraId="2BD6C0F7"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1391</w:t>
      </w:r>
      <w:r w:rsidRPr="00122286">
        <w:rPr>
          <w:rStyle w:val="HideTWBExt"/>
          <w:b w:val="0"/>
          <w:noProof w:val="0"/>
        </w:rPr>
        <w:t>&lt;/NumAm&gt;</w:t>
      </w:r>
    </w:p>
    <w:p w14:paraId="68B57ED9" w14:textId="19A4F05E" w:rsidR="00344E8E" w:rsidRPr="00122286" w:rsidRDefault="00344E8E" w:rsidP="00344E8E">
      <w:pPr>
        <w:pStyle w:val="NormalBold"/>
      </w:pPr>
      <w:r w:rsidRPr="00122286">
        <w:rPr>
          <w:rStyle w:val="HideTWBExt"/>
          <w:b w:val="0"/>
          <w:noProof w:val="0"/>
        </w:rPr>
        <w:t>&lt;RepeatBlock-By&gt;&lt;Members&gt;</w:t>
      </w:r>
      <w:r w:rsidRPr="00122286">
        <w:t>Hilde Vautmans, Fabienne Keller, Olivier Chastel, Maite Pagazaurtundúa, Abir Al-Sahlani, Lucia Ďuriš Nicholsonová</w:t>
      </w:r>
      <w:r w:rsidR="0089396A" w:rsidRPr="00122286">
        <w:t xml:space="preserve">, </w:t>
      </w:r>
      <w:r w:rsidR="0089396A" w:rsidRPr="00122286">
        <w:t>Nathalie Loiseau</w:t>
      </w:r>
      <w:r w:rsidRPr="00122286">
        <w:rPr>
          <w:rStyle w:val="HideTWBExt"/>
          <w:b w:val="0"/>
          <w:noProof w:val="0"/>
        </w:rPr>
        <w:t>&lt;/Members&gt;</w:t>
      </w:r>
    </w:p>
    <w:p w14:paraId="15D030BD" w14:textId="77777777" w:rsidR="00344E8E" w:rsidRPr="00122286" w:rsidRDefault="00344E8E" w:rsidP="00344E8E">
      <w:pPr>
        <w:pStyle w:val="NormalBold"/>
      </w:pPr>
      <w:r w:rsidRPr="00122286">
        <w:rPr>
          <w:rStyle w:val="HideTWBExt"/>
          <w:b w:val="0"/>
          <w:noProof w:val="0"/>
        </w:rPr>
        <w:t>&lt;/RepeatBlock-By&gt;</w:t>
      </w:r>
    </w:p>
    <w:p w14:paraId="6EEA7755"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33F0EC52" w14:textId="77777777" w:rsidR="00344E8E" w:rsidRPr="00122286" w:rsidRDefault="00344E8E" w:rsidP="00344E8E">
      <w:pPr>
        <w:pStyle w:val="NormalBold"/>
      </w:pPr>
      <w:r w:rsidRPr="00122286">
        <w:rPr>
          <w:rStyle w:val="HideTWBExt"/>
          <w:b w:val="0"/>
          <w:noProof w:val="0"/>
        </w:rPr>
        <w:t>&lt;Article&gt;</w:t>
      </w:r>
      <w:r w:rsidRPr="00122286">
        <w:t>Artículo 23 – apartado 1</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64B0A544" w14:textId="77777777" w:rsidTr="00CE59E0">
        <w:trPr>
          <w:trHeight w:hRule="exact" w:val="240"/>
          <w:jc w:val="center"/>
        </w:trPr>
        <w:tc>
          <w:tcPr>
            <w:tcW w:w="9752" w:type="dxa"/>
            <w:gridSpan w:val="2"/>
          </w:tcPr>
          <w:p w14:paraId="3CA6C3C1" w14:textId="77777777" w:rsidR="00344E8E" w:rsidRPr="00122286" w:rsidRDefault="00344E8E" w:rsidP="00CE59E0"/>
        </w:tc>
      </w:tr>
      <w:tr w:rsidR="00344E8E" w:rsidRPr="00122286" w14:paraId="0371B2E0" w14:textId="77777777" w:rsidTr="00CE59E0">
        <w:trPr>
          <w:trHeight w:val="240"/>
          <w:jc w:val="center"/>
        </w:trPr>
        <w:tc>
          <w:tcPr>
            <w:tcW w:w="4876" w:type="dxa"/>
          </w:tcPr>
          <w:p w14:paraId="67C11FF5" w14:textId="77777777" w:rsidR="00344E8E" w:rsidRPr="00122286" w:rsidRDefault="00344E8E" w:rsidP="00CE59E0">
            <w:pPr>
              <w:pStyle w:val="AmColumnHeading"/>
            </w:pPr>
            <w:r w:rsidRPr="00122286">
              <w:t>Texto de la Comisión</w:t>
            </w:r>
          </w:p>
        </w:tc>
        <w:tc>
          <w:tcPr>
            <w:tcW w:w="4876" w:type="dxa"/>
          </w:tcPr>
          <w:p w14:paraId="76F3D650" w14:textId="77777777" w:rsidR="00344E8E" w:rsidRPr="00122286" w:rsidRDefault="00344E8E" w:rsidP="00CE59E0">
            <w:pPr>
              <w:pStyle w:val="AmColumnHeading"/>
            </w:pPr>
            <w:r w:rsidRPr="00122286">
              <w:t>Enmienda</w:t>
            </w:r>
          </w:p>
        </w:tc>
      </w:tr>
      <w:tr w:rsidR="00344E8E" w:rsidRPr="00122286" w14:paraId="47A2571C" w14:textId="77777777" w:rsidTr="00CE59E0">
        <w:trPr>
          <w:jc w:val="center"/>
        </w:trPr>
        <w:tc>
          <w:tcPr>
            <w:tcW w:w="4876" w:type="dxa"/>
          </w:tcPr>
          <w:p w14:paraId="3BE7FFEF" w14:textId="77777777" w:rsidR="00344E8E" w:rsidRPr="00122286" w:rsidRDefault="00344E8E" w:rsidP="00CE59E0">
            <w:pPr>
              <w:pStyle w:val="Normal6a"/>
            </w:pPr>
            <w:r w:rsidRPr="00122286">
              <w:t>1.</w:t>
            </w:r>
            <w:r w:rsidRPr="00122286">
              <w:tab/>
              <w:t>Los prestadores de servicios de la sociedad de la información pertinentes establecerán un punto de contacto único que permita la comunicación directa, por medios electrónicos, con las autoridades de coordinación, otras autoridades competentes de los Estados miembros, la Comisión y el Centro de la UE, a efectos de la aplicación del presente Reglamento.</w:t>
            </w:r>
          </w:p>
        </w:tc>
        <w:tc>
          <w:tcPr>
            <w:tcW w:w="4876" w:type="dxa"/>
          </w:tcPr>
          <w:p w14:paraId="4E525561" w14:textId="77777777" w:rsidR="00344E8E" w:rsidRPr="00122286" w:rsidRDefault="00344E8E" w:rsidP="00CE59E0">
            <w:pPr>
              <w:pStyle w:val="Normal6a"/>
            </w:pPr>
            <w:r w:rsidRPr="00122286">
              <w:t>1.</w:t>
            </w:r>
            <w:r w:rsidRPr="00122286">
              <w:tab/>
            </w:r>
            <w:r w:rsidRPr="00122286">
              <w:rPr>
                <w:b/>
                <w:bCs/>
                <w:i/>
                <w:iCs/>
              </w:rPr>
              <w:t xml:space="preserve">En virtud de lo dispuesto en el artículo 12 del Reglamento de Servicios Digitales, </w:t>
            </w:r>
            <w:r w:rsidRPr="00122286">
              <w:t xml:space="preserve">los prestadores de servicios de la sociedad de la información pertinentes establecerán un punto de contacto único que permita la comunicación directa, por medios electrónicos, con las autoridades de coordinación, otras autoridades competentes de los Estados miembros, la Comisión y el Centro de la UE, a efectos </w:t>
            </w:r>
            <w:r w:rsidRPr="00122286">
              <w:lastRenderedPageBreak/>
              <w:t>de la aplicación del presente Reglamento.</w:t>
            </w:r>
          </w:p>
        </w:tc>
      </w:tr>
    </w:tbl>
    <w:p w14:paraId="39F4A417" w14:textId="77777777" w:rsidR="00344E8E" w:rsidRPr="00122286" w:rsidRDefault="00344E8E" w:rsidP="00344E8E">
      <w:pPr>
        <w:pStyle w:val="AmOrLang"/>
      </w:pPr>
      <w:r w:rsidRPr="00122286">
        <w:lastRenderedPageBreak/>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7947D4CD" w14:textId="77777777" w:rsidR="00344E8E" w:rsidRPr="00122286" w:rsidRDefault="00344E8E" w:rsidP="00344E8E">
      <w:r w:rsidRPr="00122286">
        <w:rPr>
          <w:rStyle w:val="HideTWBExt"/>
          <w:noProof w:val="0"/>
        </w:rPr>
        <w:t>&lt;/Amend&gt;</w:t>
      </w:r>
    </w:p>
    <w:p w14:paraId="131E9AF9"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1392</w:t>
      </w:r>
      <w:r w:rsidRPr="00122286">
        <w:rPr>
          <w:rStyle w:val="HideTWBExt"/>
          <w:b w:val="0"/>
          <w:noProof w:val="0"/>
        </w:rPr>
        <w:t>&lt;/NumAm&gt;</w:t>
      </w:r>
    </w:p>
    <w:p w14:paraId="182C0A9E" w14:textId="77777777" w:rsidR="00344E8E" w:rsidRPr="00122286" w:rsidRDefault="00344E8E" w:rsidP="00344E8E">
      <w:pPr>
        <w:pStyle w:val="NormalBold"/>
      </w:pPr>
      <w:r w:rsidRPr="00122286">
        <w:rPr>
          <w:rStyle w:val="HideTWBExt"/>
          <w:b w:val="0"/>
          <w:noProof w:val="0"/>
        </w:rPr>
        <w:t>&lt;RepeatBlock-By&gt;&lt;Members&gt;</w:t>
      </w:r>
      <w:r w:rsidRPr="00122286">
        <w:t>Cornelia Ernst, Clare Daly</w:t>
      </w:r>
      <w:r w:rsidRPr="00122286">
        <w:rPr>
          <w:rStyle w:val="HideTWBExt"/>
          <w:b w:val="0"/>
          <w:noProof w:val="0"/>
        </w:rPr>
        <w:t>&lt;/Members&gt;</w:t>
      </w:r>
    </w:p>
    <w:p w14:paraId="6C9FFFCD" w14:textId="77777777" w:rsidR="00344E8E" w:rsidRPr="00122286" w:rsidRDefault="00344E8E" w:rsidP="00344E8E">
      <w:pPr>
        <w:pStyle w:val="NormalBold"/>
      </w:pPr>
      <w:r w:rsidRPr="00122286">
        <w:rPr>
          <w:rStyle w:val="HideTWBExt"/>
          <w:b w:val="0"/>
          <w:noProof w:val="0"/>
        </w:rPr>
        <w:t>&lt;/RepeatBlock-By&gt;</w:t>
      </w:r>
    </w:p>
    <w:p w14:paraId="51254259"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1D6F394F" w14:textId="77777777" w:rsidR="00344E8E" w:rsidRPr="00122286" w:rsidRDefault="00344E8E" w:rsidP="00344E8E">
      <w:pPr>
        <w:pStyle w:val="NormalBold"/>
      </w:pPr>
      <w:r w:rsidRPr="00122286">
        <w:rPr>
          <w:rStyle w:val="HideTWBExt"/>
          <w:b w:val="0"/>
          <w:noProof w:val="0"/>
        </w:rPr>
        <w:t>&lt;Article&gt;</w:t>
      </w:r>
      <w:r w:rsidRPr="00122286">
        <w:t>Artículo 24 – apartado 3</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5AA2B355" w14:textId="77777777" w:rsidTr="00CE59E0">
        <w:trPr>
          <w:trHeight w:hRule="exact" w:val="240"/>
          <w:jc w:val="center"/>
        </w:trPr>
        <w:tc>
          <w:tcPr>
            <w:tcW w:w="9752" w:type="dxa"/>
            <w:gridSpan w:val="2"/>
          </w:tcPr>
          <w:p w14:paraId="4EF65188" w14:textId="77777777" w:rsidR="00344E8E" w:rsidRPr="00122286" w:rsidRDefault="00344E8E" w:rsidP="00CE59E0"/>
        </w:tc>
      </w:tr>
      <w:tr w:rsidR="00344E8E" w:rsidRPr="00122286" w14:paraId="36D71AD7" w14:textId="77777777" w:rsidTr="00CE59E0">
        <w:trPr>
          <w:trHeight w:val="240"/>
          <w:jc w:val="center"/>
        </w:trPr>
        <w:tc>
          <w:tcPr>
            <w:tcW w:w="4876" w:type="dxa"/>
          </w:tcPr>
          <w:p w14:paraId="2EC6B76B" w14:textId="77777777" w:rsidR="00344E8E" w:rsidRPr="00122286" w:rsidRDefault="00344E8E" w:rsidP="00CE59E0">
            <w:pPr>
              <w:pStyle w:val="AmColumnHeading"/>
            </w:pPr>
            <w:r w:rsidRPr="00122286">
              <w:t>Texto de la Comisión</w:t>
            </w:r>
          </w:p>
        </w:tc>
        <w:tc>
          <w:tcPr>
            <w:tcW w:w="4876" w:type="dxa"/>
          </w:tcPr>
          <w:p w14:paraId="18776129" w14:textId="77777777" w:rsidR="00344E8E" w:rsidRPr="00122286" w:rsidRDefault="00344E8E" w:rsidP="00CE59E0">
            <w:pPr>
              <w:pStyle w:val="AmColumnHeading"/>
            </w:pPr>
            <w:r w:rsidRPr="00122286">
              <w:t>Enmienda</w:t>
            </w:r>
          </w:p>
        </w:tc>
      </w:tr>
      <w:tr w:rsidR="00344E8E" w:rsidRPr="00122286" w14:paraId="7322BD68" w14:textId="77777777" w:rsidTr="00CE59E0">
        <w:trPr>
          <w:jc w:val="center"/>
        </w:trPr>
        <w:tc>
          <w:tcPr>
            <w:tcW w:w="4876" w:type="dxa"/>
          </w:tcPr>
          <w:p w14:paraId="752D85BD" w14:textId="77777777" w:rsidR="00344E8E" w:rsidRPr="00122286" w:rsidRDefault="00344E8E" w:rsidP="00CE59E0">
            <w:pPr>
              <w:pStyle w:val="Normal6a"/>
            </w:pPr>
            <w:r w:rsidRPr="00122286">
              <w:t>3.</w:t>
            </w:r>
            <w:r w:rsidRPr="00122286">
              <w:tab/>
              <w:t>El prestador mandatará a sus representantes legales, además o en lugar del prestador, como destinatarios de las comunicaciones enviadas por las autoridades de coordinación, otras autoridades competentes de los Estados miembros y la Comisión relativas a todas las cuestiones necesarias para la recepción, el cumplimiento y la ejecución de las decisiones dictadas en relación con el presente Reglamento</w:t>
            </w:r>
            <w:r w:rsidRPr="00122286">
              <w:rPr>
                <w:b/>
                <w:bCs/>
                <w:i/>
                <w:iCs/>
              </w:rPr>
              <w:t>, incluidas las órdenes de detección, las órdenes de eliminación y las órdenes de bloqueo</w:t>
            </w:r>
            <w:r w:rsidRPr="00122286">
              <w:t>.</w:t>
            </w:r>
          </w:p>
        </w:tc>
        <w:tc>
          <w:tcPr>
            <w:tcW w:w="4876" w:type="dxa"/>
          </w:tcPr>
          <w:p w14:paraId="6E70A97B" w14:textId="77777777" w:rsidR="00344E8E" w:rsidRPr="00122286" w:rsidRDefault="00344E8E" w:rsidP="00CE59E0">
            <w:pPr>
              <w:pStyle w:val="Normal6a"/>
            </w:pPr>
            <w:r w:rsidRPr="00122286">
              <w:t>3.</w:t>
            </w:r>
            <w:r w:rsidRPr="00122286">
              <w:tab/>
              <w:t>El prestador mandatará a sus representantes legales, además o en lugar del prestador, como destinatarios de las comunicaciones enviadas por las autoridades de coordinación, otras autoridades competentes de los Estados miembros y la Comisión relativas a todas las cuestiones necesarias para la recepción, el cumplimiento y la ejecución de las decisiones dictadas en relación con el presente Reglamento.</w:t>
            </w:r>
          </w:p>
        </w:tc>
      </w:tr>
    </w:tbl>
    <w:p w14:paraId="16C92403"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3D7749DA" w14:textId="77777777" w:rsidR="00344E8E" w:rsidRPr="00122286" w:rsidRDefault="00344E8E" w:rsidP="00344E8E">
      <w:r w:rsidRPr="00122286">
        <w:rPr>
          <w:rStyle w:val="HideTWBExt"/>
          <w:noProof w:val="0"/>
        </w:rPr>
        <w:t>&lt;/Amend&gt;</w:t>
      </w:r>
    </w:p>
    <w:p w14:paraId="10DE9B60"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1393</w:t>
      </w:r>
      <w:r w:rsidRPr="00122286">
        <w:rPr>
          <w:rStyle w:val="HideTWBExt"/>
          <w:b w:val="0"/>
          <w:noProof w:val="0"/>
        </w:rPr>
        <w:t>&lt;/NumAm&gt;</w:t>
      </w:r>
    </w:p>
    <w:p w14:paraId="46FB5FA8" w14:textId="77777777" w:rsidR="00344E8E" w:rsidRPr="00122286" w:rsidRDefault="00344E8E" w:rsidP="00344E8E">
      <w:pPr>
        <w:pStyle w:val="NormalBold"/>
      </w:pPr>
      <w:r w:rsidRPr="00122286">
        <w:rPr>
          <w:rStyle w:val="HideTWBExt"/>
          <w:b w:val="0"/>
          <w:noProof w:val="0"/>
        </w:rPr>
        <w:t>&lt;RepeatBlock-By&gt;&lt;Members&gt;</w:t>
      </w:r>
      <w:r w:rsidRPr="00122286">
        <w:t>Loránt Vincze, Miriam Lexmann, François-Xavier Bellamy</w:t>
      </w:r>
      <w:r w:rsidRPr="00122286">
        <w:rPr>
          <w:rStyle w:val="HideTWBExt"/>
          <w:b w:val="0"/>
          <w:noProof w:val="0"/>
        </w:rPr>
        <w:t>&lt;/Members&gt;</w:t>
      </w:r>
    </w:p>
    <w:p w14:paraId="34918932" w14:textId="77777777" w:rsidR="00344E8E" w:rsidRPr="00122286" w:rsidRDefault="00344E8E" w:rsidP="00344E8E">
      <w:pPr>
        <w:pStyle w:val="NormalBold"/>
      </w:pPr>
      <w:r w:rsidRPr="00122286">
        <w:rPr>
          <w:rStyle w:val="HideTWBExt"/>
          <w:b w:val="0"/>
          <w:noProof w:val="0"/>
        </w:rPr>
        <w:t>&lt;/RepeatBlock-By&gt;</w:t>
      </w:r>
    </w:p>
    <w:p w14:paraId="4E4922D9"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66CAB6F2" w14:textId="77777777" w:rsidR="00344E8E" w:rsidRPr="00122286" w:rsidRDefault="00344E8E" w:rsidP="00344E8E">
      <w:pPr>
        <w:pStyle w:val="NormalBold"/>
      </w:pPr>
      <w:r w:rsidRPr="00122286">
        <w:rPr>
          <w:rStyle w:val="HideTWBExt"/>
          <w:b w:val="0"/>
          <w:noProof w:val="0"/>
        </w:rPr>
        <w:t>&lt;Article&gt;</w:t>
      </w:r>
      <w:r w:rsidRPr="00122286">
        <w:t>Artículo 24 bis (nuevo)</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7157046F" w14:textId="77777777" w:rsidTr="00CE59E0">
        <w:trPr>
          <w:trHeight w:hRule="exact" w:val="240"/>
          <w:jc w:val="center"/>
        </w:trPr>
        <w:tc>
          <w:tcPr>
            <w:tcW w:w="9752" w:type="dxa"/>
            <w:gridSpan w:val="2"/>
          </w:tcPr>
          <w:p w14:paraId="09D95322" w14:textId="77777777" w:rsidR="00344E8E" w:rsidRPr="00122286" w:rsidRDefault="00344E8E" w:rsidP="00CE59E0"/>
        </w:tc>
      </w:tr>
      <w:tr w:rsidR="00344E8E" w:rsidRPr="00122286" w14:paraId="16621944" w14:textId="77777777" w:rsidTr="00CE59E0">
        <w:trPr>
          <w:trHeight w:val="240"/>
          <w:jc w:val="center"/>
        </w:trPr>
        <w:tc>
          <w:tcPr>
            <w:tcW w:w="4876" w:type="dxa"/>
          </w:tcPr>
          <w:p w14:paraId="3252024C" w14:textId="77777777" w:rsidR="00344E8E" w:rsidRPr="00122286" w:rsidRDefault="00344E8E" w:rsidP="00CE59E0">
            <w:pPr>
              <w:pStyle w:val="AmColumnHeading"/>
            </w:pPr>
            <w:r w:rsidRPr="00122286">
              <w:t>Texto de la Comisión</w:t>
            </w:r>
          </w:p>
        </w:tc>
        <w:tc>
          <w:tcPr>
            <w:tcW w:w="4876" w:type="dxa"/>
          </w:tcPr>
          <w:p w14:paraId="0F2EEDB6" w14:textId="77777777" w:rsidR="00344E8E" w:rsidRPr="00122286" w:rsidRDefault="00344E8E" w:rsidP="00CE59E0">
            <w:pPr>
              <w:pStyle w:val="AmColumnHeading"/>
            </w:pPr>
            <w:r w:rsidRPr="00122286">
              <w:t>Enmienda</w:t>
            </w:r>
          </w:p>
        </w:tc>
      </w:tr>
      <w:tr w:rsidR="00344E8E" w:rsidRPr="00122286" w14:paraId="7D6E3A9D" w14:textId="77777777" w:rsidTr="00CE59E0">
        <w:trPr>
          <w:jc w:val="center"/>
        </w:trPr>
        <w:tc>
          <w:tcPr>
            <w:tcW w:w="4876" w:type="dxa"/>
          </w:tcPr>
          <w:p w14:paraId="4C6FF761" w14:textId="77777777" w:rsidR="00344E8E" w:rsidRPr="00122286" w:rsidRDefault="00344E8E" w:rsidP="00CE59E0">
            <w:pPr>
              <w:pStyle w:val="Normal6a"/>
            </w:pPr>
          </w:p>
        </w:tc>
        <w:tc>
          <w:tcPr>
            <w:tcW w:w="4876" w:type="dxa"/>
          </w:tcPr>
          <w:p w14:paraId="7E722E7C" w14:textId="77777777" w:rsidR="00344E8E" w:rsidRPr="00122286" w:rsidRDefault="00344E8E" w:rsidP="00CE59E0">
            <w:pPr>
              <w:pStyle w:val="Normal6a"/>
              <w:jc w:val="center"/>
            </w:pPr>
            <w:r w:rsidRPr="00122286">
              <w:rPr>
                <w:b/>
                <w:i/>
              </w:rPr>
              <w:t>Artículo 24 bis</w:t>
            </w:r>
            <w:r w:rsidRPr="00122286">
              <w:tab/>
            </w:r>
          </w:p>
        </w:tc>
      </w:tr>
      <w:tr w:rsidR="00344E8E" w:rsidRPr="00122286" w14:paraId="0BFA709A" w14:textId="77777777" w:rsidTr="00CE59E0">
        <w:trPr>
          <w:jc w:val="center"/>
        </w:trPr>
        <w:tc>
          <w:tcPr>
            <w:tcW w:w="4876" w:type="dxa"/>
          </w:tcPr>
          <w:p w14:paraId="08CB84B6" w14:textId="77777777" w:rsidR="00344E8E" w:rsidRPr="00122286" w:rsidRDefault="00344E8E" w:rsidP="00CE59E0">
            <w:pPr>
              <w:pStyle w:val="Normal6a"/>
            </w:pPr>
          </w:p>
        </w:tc>
        <w:tc>
          <w:tcPr>
            <w:tcW w:w="4876" w:type="dxa"/>
          </w:tcPr>
          <w:p w14:paraId="02AEEE59" w14:textId="77777777" w:rsidR="00344E8E" w:rsidRPr="00122286" w:rsidRDefault="00344E8E" w:rsidP="00CE59E0">
            <w:pPr>
              <w:pStyle w:val="Normal6a"/>
              <w:jc w:val="center"/>
            </w:pPr>
            <w:r w:rsidRPr="00122286">
              <w:rPr>
                <w:b/>
                <w:i/>
              </w:rPr>
              <w:t>Denuncia pública anónima de abuso sexual de menores en línea</w:t>
            </w:r>
          </w:p>
        </w:tc>
      </w:tr>
      <w:tr w:rsidR="00344E8E" w:rsidRPr="00122286" w14:paraId="3776F5CE" w14:textId="77777777" w:rsidTr="00CE59E0">
        <w:trPr>
          <w:jc w:val="center"/>
        </w:trPr>
        <w:tc>
          <w:tcPr>
            <w:tcW w:w="4876" w:type="dxa"/>
          </w:tcPr>
          <w:p w14:paraId="21BE7421" w14:textId="77777777" w:rsidR="00344E8E" w:rsidRPr="00122286" w:rsidRDefault="00344E8E" w:rsidP="00CE59E0">
            <w:pPr>
              <w:pStyle w:val="Normal6a"/>
            </w:pPr>
          </w:p>
        </w:tc>
        <w:tc>
          <w:tcPr>
            <w:tcW w:w="4876" w:type="dxa"/>
          </w:tcPr>
          <w:p w14:paraId="2279D898" w14:textId="77777777" w:rsidR="00344E8E" w:rsidRPr="00122286" w:rsidRDefault="00344E8E" w:rsidP="00CE59E0">
            <w:pPr>
              <w:pStyle w:val="Normal6a"/>
            </w:pPr>
            <w:r w:rsidRPr="00122286">
              <w:rPr>
                <w:b/>
                <w:i/>
              </w:rPr>
              <w:t xml:space="preserve">1. Los Estados miembros velarán por que el público tenga la posibilidad de denunciar de forma anónima el material de abuso sexual de menores y las </w:t>
            </w:r>
            <w:r w:rsidRPr="00122286">
              <w:rPr>
                <w:b/>
                <w:i/>
              </w:rPr>
              <w:lastRenderedPageBreak/>
              <w:t>actividades de explotación sexual de menores a organizaciones no gubernamentales reconocidas especializadas en combatir el material de abuso sexual de menores en línea.</w:t>
            </w:r>
          </w:p>
        </w:tc>
      </w:tr>
      <w:tr w:rsidR="00344E8E" w:rsidRPr="00122286" w14:paraId="02AE998F" w14:textId="77777777" w:rsidTr="00CE59E0">
        <w:trPr>
          <w:jc w:val="center"/>
        </w:trPr>
        <w:tc>
          <w:tcPr>
            <w:tcW w:w="4876" w:type="dxa"/>
          </w:tcPr>
          <w:p w14:paraId="69C0B2F7" w14:textId="77777777" w:rsidR="00344E8E" w:rsidRPr="00122286" w:rsidRDefault="00344E8E" w:rsidP="00CE59E0">
            <w:pPr>
              <w:pStyle w:val="Normal6a"/>
            </w:pPr>
          </w:p>
        </w:tc>
        <w:tc>
          <w:tcPr>
            <w:tcW w:w="4876" w:type="dxa"/>
          </w:tcPr>
          <w:p w14:paraId="209EAF0F" w14:textId="77777777" w:rsidR="00344E8E" w:rsidRPr="00122286" w:rsidRDefault="00344E8E" w:rsidP="00CE59E0">
            <w:pPr>
              <w:pStyle w:val="Normal6a"/>
            </w:pPr>
            <w:r w:rsidRPr="00122286">
              <w:rPr>
                <w:b/>
                <w:i/>
              </w:rPr>
              <w:t>2. Los Estados miembros garantizarán que se autorice a las líneas directas que operen en su territorio para ver, evaluar y tramitar denuncias anónimas de material de abuso sexual de menores.</w:t>
            </w:r>
          </w:p>
        </w:tc>
      </w:tr>
      <w:tr w:rsidR="00344E8E" w:rsidRPr="00122286" w14:paraId="1AA82D5C" w14:textId="77777777" w:rsidTr="00CE59E0">
        <w:trPr>
          <w:jc w:val="center"/>
        </w:trPr>
        <w:tc>
          <w:tcPr>
            <w:tcW w:w="4876" w:type="dxa"/>
          </w:tcPr>
          <w:p w14:paraId="7F45C4E2" w14:textId="77777777" w:rsidR="00344E8E" w:rsidRPr="00122286" w:rsidRDefault="00344E8E" w:rsidP="00CE59E0">
            <w:pPr>
              <w:pStyle w:val="Normal6a"/>
            </w:pPr>
          </w:p>
        </w:tc>
        <w:tc>
          <w:tcPr>
            <w:tcW w:w="4876" w:type="dxa"/>
          </w:tcPr>
          <w:p w14:paraId="329F0C50" w14:textId="77777777" w:rsidR="00344E8E" w:rsidRPr="00122286" w:rsidRDefault="00344E8E" w:rsidP="00CE59E0">
            <w:pPr>
              <w:pStyle w:val="Normal6a"/>
            </w:pPr>
            <w:r w:rsidRPr="00122286">
              <w:rPr>
                <w:b/>
                <w:i/>
              </w:rPr>
              <w:t>3. Los Estados miembros concederán a las líneas directas la autoridad para emitir avisos de eliminación de contenido para casos confirmados de material de abuso sexual de menores.</w:t>
            </w:r>
          </w:p>
        </w:tc>
      </w:tr>
      <w:tr w:rsidR="00344E8E" w:rsidRPr="00122286" w14:paraId="1790831C" w14:textId="77777777" w:rsidTr="00CE59E0">
        <w:trPr>
          <w:jc w:val="center"/>
        </w:trPr>
        <w:tc>
          <w:tcPr>
            <w:tcW w:w="4876" w:type="dxa"/>
          </w:tcPr>
          <w:p w14:paraId="40E0E329" w14:textId="77777777" w:rsidR="00344E8E" w:rsidRPr="00122286" w:rsidRDefault="00344E8E" w:rsidP="00CE59E0">
            <w:pPr>
              <w:pStyle w:val="Normal6a"/>
            </w:pPr>
          </w:p>
        </w:tc>
        <w:tc>
          <w:tcPr>
            <w:tcW w:w="4876" w:type="dxa"/>
          </w:tcPr>
          <w:p w14:paraId="0E777357" w14:textId="77777777" w:rsidR="00344E8E" w:rsidRPr="00122286" w:rsidRDefault="00344E8E" w:rsidP="00CE59E0">
            <w:pPr>
              <w:pStyle w:val="Normal6a"/>
            </w:pPr>
            <w:r w:rsidRPr="00122286">
              <w:rPr>
                <w:b/>
                <w:i/>
              </w:rPr>
              <w:t>4. Los Estados miembros autorizarán a las líneas directas para llevar a cabo de forma voluntaria una búsqueda proactiva de material de abuso sexual de menores en línea.</w:t>
            </w:r>
          </w:p>
        </w:tc>
      </w:tr>
    </w:tbl>
    <w:p w14:paraId="1E028CFC"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62E761C8" w14:textId="77777777" w:rsidR="00344E8E" w:rsidRPr="00122286" w:rsidRDefault="00344E8E" w:rsidP="00344E8E">
      <w:r w:rsidRPr="00122286">
        <w:rPr>
          <w:rStyle w:val="HideTWBExt"/>
          <w:noProof w:val="0"/>
        </w:rPr>
        <w:t>&lt;/Amend&gt;</w:t>
      </w:r>
    </w:p>
    <w:p w14:paraId="3713FB6D"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1394</w:t>
      </w:r>
      <w:r w:rsidRPr="00122286">
        <w:rPr>
          <w:rStyle w:val="HideTWBExt"/>
          <w:b w:val="0"/>
          <w:noProof w:val="0"/>
        </w:rPr>
        <w:t>&lt;/NumAm&gt;</w:t>
      </w:r>
    </w:p>
    <w:p w14:paraId="14A149AF" w14:textId="77777777" w:rsidR="00344E8E" w:rsidRPr="00122286" w:rsidRDefault="00344E8E" w:rsidP="00344E8E">
      <w:pPr>
        <w:pStyle w:val="NormalBold"/>
      </w:pPr>
      <w:r w:rsidRPr="00122286">
        <w:rPr>
          <w:rStyle w:val="HideTWBExt"/>
          <w:b w:val="0"/>
          <w:noProof w:val="0"/>
        </w:rPr>
        <w:t>&lt;RepeatBlock-By&gt;&lt;Members&gt;</w:t>
      </w:r>
      <w:r w:rsidRPr="00122286">
        <w:t>Patrick Breyer</w:t>
      </w:r>
      <w:r w:rsidRPr="00122286">
        <w:rPr>
          <w:rStyle w:val="HideTWBExt"/>
          <w:b w:val="0"/>
          <w:noProof w:val="0"/>
        </w:rPr>
        <w:t>&lt;/Members&gt;</w:t>
      </w:r>
    </w:p>
    <w:p w14:paraId="0A948430" w14:textId="77777777" w:rsidR="00344E8E" w:rsidRPr="00122286" w:rsidRDefault="00344E8E" w:rsidP="00344E8E">
      <w:r w:rsidRPr="00122286">
        <w:rPr>
          <w:rStyle w:val="HideTWBExt"/>
          <w:noProof w:val="0"/>
        </w:rPr>
        <w:t>&lt;AuNomDe&gt;</w:t>
      </w:r>
      <w:r w:rsidRPr="00122286">
        <w:rPr>
          <w:rStyle w:val="HideTWBInt"/>
          <w:noProof w:val="0"/>
        </w:rPr>
        <w:t>{Verts/ALE}</w:t>
      </w:r>
      <w:r w:rsidRPr="00122286">
        <w:t>en nombre del Grupo Verts/ALE</w:t>
      </w:r>
      <w:r w:rsidRPr="00122286">
        <w:rPr>
          <w:rStyle w:val="HideTWBExt"/>
          <w:noProof w:val="0"/>
        </w:rPr>
        <w:t>&lt;/AuNomDe&gt;</w:t>
      </w:r>
    </w:p>
    <w:p w14:paraId="7E9FCF18" w14:textId="77777777" w:rsidR="00344E8E" w:rsidRPr="00122286" w:rsidRDefault="00344E8E" w:rsidP="00344E8E">
      <w:pPr>
        <w:pStyle w:val="NormalBold"/>
      </w:pPr>
      <w:r w:rsidRPr="00122286">
        <w:rPr>
          <w:rStyle w:val="HideTWBExt"/>
          <w:b w:val="0"/>
          <w:noProof w:val="0"/>
        </w:rPr>
        <w:t>&lt;/RepeatBlock-By&gt;</w:t>
      </w:r>
    </w:p>
    <w:p w14:paraId="53D8CB9F"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3F086F00" w14:textId="77777777" w:rsidR="00344E8E" w:rsidRPr="00122286" w:rsidRDefault="00344E8E" w:rsidP="00344E8E">
      <w:pPr>
        <w:pStyle w:val="NormalBold"/>
      </w:pPr>
      <w:r w:rsidRPr="00122286">
        <w:rPr>
          <w:rStyle w:val="HideTWBExt"/>
          <w:b w:val="0"/>
          <w:noProof w:val="0"/>
        </w:rPr>
        <w:t>&lt;Article&gt;</w:t>
      </w:r>
      <w:r w:rsidRPr="00122286">
        <w:t>Artículo 25 – apartado 1</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5D52C04A" w14:textId="77777777" w:rsidTr="00CE59E0">
        <w:trPr>
          <w:trHeight w:hRule="exact" w:val="240"/>
          <w:jc w:val="center"/>
        </w:trPr>
        <w:tc>
          <w:tcPr>
            <w:tcW w:w="9752" w:type="dxa"/>
            <w:gridSpan w:val="2"/>
          </w:tcPr>
          <w:p w14:paraId="41971D7B" w14:textId="77777777" w:rsidR="00344E8E" w:rsidRPr="00122286" w:rsidRDefault="00344E8E" w:rsidP="00CE59E0"/>
        </w:tc>
      </w:tr>
      <w:tr w:rsidR="00344E8E" w:rsidRPr="00122286" w14:paraId="5F5DF494" w14:textId="77777777" w:rsidTr="00CE59E0">
        <w:trPr>
          <w:trHeight w:val="240"/>
          <w:jc w:val="center"/>
        </w:trPr>
        <w:tc>
          <w:tcPr>
            <w:tcW w:w="4876" w:type="dxa"/>
          </w:tcPr>
          <w:p w14:paraId="4AA7B119" w14:textId="77777777" w:rsidR="00344E8E" w:rsidRPr="00122286" w:rsidRDefault="00344E8E" w:rsidP="00CE59E0">
            <w:pPr>
              <w:pStyle w:val="AmColumnHeading"/>
            </w:pPr>
            <w:r w:rsidRPr="00122286">
              <w:t>Texto de la Comisión</w:t>
            </w:r>
          </w:p>
        </w:tc>
        <w:tc>
          <w:tcPr>
            <w:tcW w:w="4876" w:type="dxa"/>
          </w:tcPr>
          <w:p w14:paraId="1E41DA3C" w14:textId="77777777" w:rsidR="00344E8E" w:rsidRPr="00122286" w:rsidRDefault="00344E8E" w:rsidP="00CE59E0">
            <w:pPr>
              <w:pStyle w:val="AmColumnHeading"/>
            </w:pPr>
            <w:r w:rsidRPr="00122286">
              <w:t>Enmienda</w:t>
            </w:r>
          </w:p>
        </w:tc>
      </w:tr>
      <w:tr w:rsidR="00344E8E" w:rsidRPr="00122286" w14:paraId="211FBACF" w14:textId="77777777" w:rsidTr="00CE59E0">
        <w:trPr>
          <w:jc w:val="center"/>
        </w:trPr>
        <w:tc>
          <w:tcPr>
            <w:tcW w:w="4876" w:type="dxa"/>
          </w:tcPr>
          <w:p w14:paraId="327CC83A" w14:textId="77777777" w:rsidR="00344E8E" w:rsidRPr="00122286" w:rsidRDefault="00344E8E" w:rsidP="00CE59E0">
            <w:pPr>
              <w:pStyle w:val="Normal6a"/>
            </w:pPr>
            <w:r w:rsidRPr="00122286">
              <w:t>1.</w:t>
            </w:r>
            <w:r w:rsidRPr="00122286">
              <w:tab/>
              <w:t>A más tardar el [fecha: dos meses después de la fecha de entrada en vigor del presente Reglamento], los Estados miembros designarán a una o varias autoridades competentes como responsables de la aplicación y ejecución del presente Reglamento (en lo sucesivo, «autoridad competente»).</w:t>
            </w:r>
          </w:p>
        </w:tc>
        <w:tc>
          <w:tcPr>
            <w:tcW w:w="4876" w:type="dxa"/>
          </w:tcPr>
          <w:p w14:paraId="781A3993" w14:textId="77777777" w:rsidR="00344E8E" w:rsidRPr="00122286" w:rsidRDefault="00344E8E" w:rsidP="00CE59E0">
            <w:pPr>
              <w:pStyle w:val="Normal6a"/>
            </w:pPr>
            <w:r w:rsidRPr="00122286">
              <w:t>1.</w:t>
            </w:r>
            <w:r w:rsidRPr="00122286">
              <w:tab/>
              <w:t xml:space="preserve">A más tardar el [fecha: dos meses después de la fecha de entrada en vigor del presente Reglamento], los Estados miembros designarán a una o varias autoridades competentes como responsables de la aplicación y ejecución del presente Reglamento </w:t>
            </w:r>
            <w:r w:rsidRPr="00122286">
              <w:rPr>
                <w:b/>
                <w:bCs/>
                <w:i/>
                <w:iCs/>
              </w:rPr>
              <w:t>, la consecución del objetivo del presente Reglamento y la ejecución de la Directiva 2011/93/UE</w:t>
            </w:r>
            <w:r w:rsidRPr="00122286">
              <w:t xml:space="preserve"> (en lo sucesivo, «autoridad competente»).</w:t>
            </w:r>
          </w:p>
        </w:tc>
      </w:tr>
    </w:tbl>
    <w:p w14:paraId="594E5B28"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2E0C0412" w14:textId="77777777" w:rsidR="00344E8E" w:rsidRPr="00122286" w:rsidRDefault="00344E8E" w:rsidP="00344E8E">
      <w:r w:rsidRPr="00122286">
        <w:rPr>
          <w:rStyle w:val="HideTWBExt"/>
          <w:noProof w:val="0"/>
        </w:rPr>
        <w:lastRenderedPageBreak/>
        <w:t>&lt;/Amend&gt;</w:t>
      </w:r>
    </w:p>
    <w:p w14:paraId="00AA481E"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1395</w:t>
      </w:r>
      <w:r w:rsidRPr="00122286">
        <w:rPr>
          <w:rStyle w:val="HideTWBExt"/>
          <w:b w:val="0"/>
          <w:noProof w:val="0"/>
        </w:rPr>
        <w:t>&lt;/NumAm&gt;</w:t>
      </w:r>
    </w:p>
    <w:p w14:paraId="1F9D65EA" w14:textId="77777777" w:rsidR="00344E8E" w:rsidRPr="00122286" w:rsidRDefault="00344E8E" w:rsidP="00344E8E">
      <w:pPr>
        <w:pStyle w:val="NormalBold"/>
      </w:pPr>
      <w:r w:rsidRPr="00122286">
        <w:rPr>
          <w:rStyle w:val="HideTWBExt"/>
          <w:b w:val="0"/>
          <w:noProof w:val="0"/>
        </w:rPr>
        <w:t>&lt;RepeatBlock-By&gt;&lt;Members&gt;</w:t>
      </w:r>
      <w:r w:rsidRPr="00122286">
        <w:t>Vincenzo Sofo, Jadwiga Wiśniewska</w:t>
      </w:r>
      <w:r w:rsidRPr="00122286">
        <w:rPr>
          <w:rStyle w:val="HideTWBExt"/>
          <w:b w:val="0"/>
          <w:noProof w:val="0"/>
        </w:rPr>
        <w:t>&lt;/Members&gt;</w:t>
      </w:r>
    </w:p>
    <w:p w14:paraId="745B92A1" w14:textId="77777777" w:rsidR="00344E8E" w:rsidRPr="00122286" w:rsidRDefault="00344E8E" w:rsidP="00344E8E">
      <w:pPr>
        <w:pStyle w:val="NormalBold"/>
      </w:pPr>
      <w:r w:rsidRPr="00122286">
        <w:rPr>
          <w:rStyle w:val="HideTWBExt"/>
          <w:b w:val="0"/>
          <w:noProof w:val="0"/>
        </w:rPr>
        <w:t>&lt;/RepeatBlock-By&gt;</w:t>
      </w:r>
    </w:p>
    <w:p w14:paraId="781520E9"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5D9C7AF6" w14:textId="77777777" w:rsidR="00344E8E" w:rsidRPr="00122286" w:rsidRDefault="00344E8E" w:rsidP="00344E8E">
      <w:pPr>
        <w:pStyle w:val="NormalBold"/>
      </w:pPr>
      <w:r w:rsidRPr="00122286">
        <w:rPr>
          <w:rStyle w:val="HideTWBExt"/>
          <w:b w:val="0"/>
          <w:noProof w:val="0"/>
        </w:rPr>
        <w:t>&lt;Article&gt;</w:t>
      </w:r>
      <w:r w:rsidRPr="00122286">
        <w:t>Artículo 25 – apartado 2 – párrafo 1</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6AD9F54D" w14:textId="77777777" w:rsidTr="00CE59E0">
        <w:trPr>
          <w:trHeight w:hRule="exact" w:val="240"/>
          <w:jc w:val="center"/>
        </w:trPr>
        <w:tc>
          <w:tcPr>
            <w:tcW w:w="9752" w:type="dxa"/>
            <w:gridSpan w:val="2"/>
          </w:tcPr>
          <w:p w14:paraId="572613FF" w14:textId="77777777" w:rsidR="00344E8E" w:rsidRPr="00122286" w:rsidRDefault="00344E8E" w:rsidP="00CE59E0"/>
        </w:tc>
      </w:tr>
      <w:tr w:rsidR="00344E8E" w:rsidRPr="00122286" w14:paraId="07B22AFA" w14:textId="77777777" w:rsidTr="00CE59E0">
        <w:trPr>
          <w:trHeight w:val="240"/>
          <w:jc w:val="center"/>
        </w:trPr>
        <w:tc>
          <w:tcPr>
            <w:tcW w:w="4876" w:type="dxa"/>
          </w:tcPr>
          <w:p w14:paraId="46A478BE" w14:textId="77777777" w:rsidR="00344E8E" w:rsidRPr="00122286" w:rsidRDefault="00344E8E" w:rsidP="00CE59E0">
            <w:pPr>
              <w:pStyle w:val="AmColumnHeading"/>
            </w:pPr>
            <w:r w:rsidRPr="00122286">
              <w:t>Texto de la Comisión</w:t>
            </w:r>
          </w:p>
        </w:tc>
        <w:tc>
          <w:tcPr>
            <w:tcW w:w="4876" w:type="dxa"/>
          </w:tcPr>
          <w:p w14:paraId="2EB8EEE9" w14:textId="77777777" w:rsidR="00344E8E" w:rsidRPr="00122286" w:rsidRDefault="00344E8E" w:rsidP="00CE59E0">
            <w:pPr>
              <w:pStyle w:val="AmColumnHeading"/>
            </w:pPr>
            <w:r w:rsidRPr="00122286">
              <w:t>Enmienda</w:t>
            </w:r>
          </w:p>
        </w:tc>
      </w:tr>
      <w:tr w:rsidR="00344E8E" w:rsidRPr="00122286" w14:paraId="13D8660D" w14:textId="77777777" w:rsidTr="00CE59E0">
        <w:trPr>
          <w:jc w:val="center"/>
        </w:trPr>
        <w:tc>
          <w:tcPr>
            <w:tcW w:w="4876" w:type="dxa"/>
          </w:tcPr>
          <w:p w14:paraId="5927737D" w14:textId="77777777" w:rsidR="00344E8E" w:rsidRPr="00122286" w:rsidRDefault="00344E8E" w:rsidP="00CE59E0">
            <w:pPr>
              <w:pStyle w:val="Normal6a"/>
            </w:pPr>
            <w:r w:rsidRPr="00122286">
              <w:t xml:space="preserve">Los Estados miembros </w:t>
            </w:r>
            <w:r w:rsidRPr="00122286">
              <w:rPr>
                <w:b/>
                <w:bCs/>
                <w:i/>
                <w:iCs/>
              </w:rPr>
              <w:t>designarán, a más tardar en la fecha mencionada en el apartado 1,</w:t>
            </w:r>
            <w:r w:rsidRPr="00122286">
              <w:t xml:space="preserve"> a una de </w:t>
            </w:r>
            <w:r w:rsidRPr="00122286">
              <w:rPr>
                <w:b/>
                <w:bCs/>
                <w:i/>
                <w:iCs/>
              </w:rPr>
              <w:t>las autoridades competentes</w:t>
            </w:r>
            <w:r w:rsidRPr="00122286">
              <w:t xml:space="preserve"> como su autoridad de coordinación en materia de abuso sexual de menores (en lo sucesivo, «autoridad de coordinación»).</w:t>
            </w:r>
          </w:p>
        </w:tc>
        <w:tc>
          <w:tcPr>
            <w:tcW w:w="4876" w:type="dxa"/>
          </w:tcPr>
          <w:p w14:paraId="598664DD" w14:textId="77777777" w:rsidR="00344E8E" w:rsidRPr="00122286" w:rsidRDefault="00344E8E" w:rsidP="00CE59E0">
            <w:pPr>
              <w:pStyle w:val="Normal6a"/>
            </w:pPr>
            <w:r w:rsidRPr="00122286">
              <w:rPr>
                <w:b/>
                <w:bCs/>
                <w:i/>
                <w:iCs/>
              </w:rPr>
              <w:t xml:space="preserve">Cuando </w:t>
            </w:r>
            <w:r w:rsidRPr="00122286">
              <w:t xml:space="preserve">los Estados miembros </w:t>
            </w:r>
            <w:r w:rsidRPr="00122286">
              <w:rPr>
                <w:b/>
                <w:bCs/>
                <w:i/>
                <w:iCs/>
              </w:rPr>
              <w:t xml:space="preserve">designen a más de una autoridad competente, designarán </w:t>
            </w:r>
            <w:r w:rsidRPr="00122286">
              <w:t xml:space="preserve">a una de </w:t>
            </w:r>
            <w:r w:rsidRPr="00122286">
              <w:rPr>
                <w:b/>
                <w:bCs/>
                <w:i/>
                <w:iCs/>
              </w:rPr>
              <w:t xml:space="preserve">ellas </w:t>
            </w:r>
            <w:r w:rsidRPr="00122286">
              <w:t xml:space="preserve">como su autoridad de coordinación en materia de abuso sexual de menores (en lo sucesivo, «autoridad de coordinación»). </w:t>
            </w:r>
            <w:r w:rsidRPr="00122286">
              <w:rPr>
                <w:b/>
                <w:i/>
              </w:rPr>
              <w:t>Cuando designen a una única autoridad competente, esta será la autoridad de coordinación.</w:t>
            </w:r>
          </w:p>
        </w:tc>
      </w:tr>
    </w:tbl>
    <w:p w14:paraId="6FCFCC8C"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11E7102C" w14:textId="77777777" w:rsidR="00344E8E" w:rsidRPr="00122286" w:rsidRDefault="00344E8E" w:rsidP="00344E8E">
      <w:r w:rsidRPr="00122286">
        <w:rPr>
          <w:rStyle w:val="HideTWBExt"/>
          <w:noProof w:val="0"/>
        </w:rPr>
        <w:t>&lt;/Amend&gt;</w:t>
      </w:r>
    </w:p>
    <w:p w14:paraId="51A0618C"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1396</w:t>
      </w:r>
      <w:r w:rsidRPr="00122286">
        <w:rPr>
          <w:rStyle w:val="HideTWBExt"/>
          <w:b w:val="0"/>
          <w:noProof w:val="0"/>
        </w:rPr>
        <w:t>&lt;/NumAm&gt;</w:t>
      </w:r>
    </w:p>
    <w:p w14:paraId="10CB22EF" w14:textId="77777777" w:rsidR="00344E8E" w:rsidRPr="00122286" w:rsidRDefault="00344E8E" w:rsidP="00344E8E">
      <w:pPr>
        <w:pStyle w:val="NormalBold"/>
      </w:pPr>
      <w:r w:rsidRPr="00122286">
        <w:rPr>
          <w:rStyle w:val="HideTWBExt"/>
          <w:b w:val="0"/>
          <w:noProof w:val="0"/>
        </w:rPr>
        <w:t>&lt;RepeatBlock-By&gt;&lt;Members&gt;</w:t>
      </w:r>
      <w:r w:rsidRPr="00122286">
        <w:t>Cornelia Ernst, Clare Daly</w:t>
      </w:r>
      <w:r w:rsidRPr="00122286">
        <w:rPr>
          <w:rStyle w:val="HideTWBExt"/>
          <w:b w:val="0"/>
          <w:noProof w:val="0"/>
        </w:rPr>
        <w:t>&lt;/Members&gt;</w:t>
      </w:r>
    </w:p>
    <w:p w14:paraId="5C07F3F4" w14:textId="77777777" w:rsidR="00344E8E" w:rsidRPr="00122286" w:rsidRDefault="00344E8E" w:rsidP="00344E8E">
      <w:pPr>
        <w:pStyle w:val="NormalBold"/>
      </w:pPr>
      <w:r w:rsidRPr="00122286">
        <w:rPr>
          <w:rStyle w:val="HideTWBExt"/>
          <w:b w:val="0"/>
          <w:noProof w:val="0"/>
        </w:rPr>
        <w:t>&lt;/RepeatBlock-By&gt;</w:t>
      </w:r>
    </w:p>
    <w:p w14:paraId="3826BC45"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41117ABC" w14:textId="77777777" w:rsidR="00344E8E" w:rsidRPr="00122286" w:rsidRDefault="00344E8E" w:rsidP="00344E8E">
      <w:pPr>
        <w:pStyle w:val="NormalBold"/>
      </w:pPr>
      <w:r w:rsidRPr="00122286">
        <w:rPr>
          <w:rStyle w:val="HideTWBExt"/>
          <w:b w:val="0"/>
          <w:noProof w:val="0"/>
        </w:rPr>
        <w:t>&lt;Article&gt;</w:t>
      </w:r>
      <w:r w:rsidRPr="00122286">
        <w:t>Artículo 25 – apartado 2 – párrafo 2</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10E4E834" w14:textId="77777777" w:rsidTr="00CE59E0">
        <w:trPr>
          <w:trHeight w:hRule="exact" w:val="240"/>
          <w:jc w:val="center"/>
        </w:trPr>
        <w:tc>
          <w:tcPr>
            <w:tcW w:w="9752" w:type="dxa"/>
            <w:gridSpan w:val="2"/>
          </w:tcPr>
          <w:p w14:paraId="569E45B4" w14:textId="77777777" w:rsidR="00344E8E" w:rsidRPr="00122286" w:rsidRDefault="00344E8E" w:rsidP="00CE59E0"/>
        </w:tc>
      </w:tr>
      <w:tr w:rsidR="00344E8E" w:rsidRPr="00122286" w14:paraId="0C616381" w14:textId="77777777" w:rsidTr="00CE59E0">
        <w:trPr>
          <w:trHeight w:val="240"/>
          <w:jc w:val="center"/>
        </w:trPr>
        <w:tc>
          <w:tcPr>
            <w:tcW w:w="4876" w:type="dxa"/>
          </w:tcPr>
          <w:p w14:paraId="38ACD640" w14:textId="77777777" w:rsidR="00344E8E" w:rsidRPr="00122286" w:rsidRDefault="00344E8E" w:rsidP="00CE59E0">
            <w:pPr>
              <w:pStyle w:val="AmColumnHeading"/>
            </w:pPr>
            <w:r w:rsidRPr="00122286">
              <w:t>Texto de la Comisión</w:t>
            </w:r>
          </w:p>
        </w:tc>
        <w:tc>
          <w:tcPr>
            <w:tcW w:w="4876" w:type="dxa"/>
          </w:tcPr>
          <w:p w14:paraId="59A43A67" w14:textId="77777777" w:rsidR="00344E8E" w:rsidRPr="00122286" w:rsidRDefault="00344E8E" w:rsidP="00CE59E0">
            <w:pPr>
              <w:pStyle w:val="AmColumnHeading"/>
            </w:pPr>
            <w:r w:rsidRPr="00122286">
              <w:t>Enmienda</w:t>
            </w:r>
          </w:p>
        </w:tc>
      </w:tr>
      <w:tr w:rsidR="00344E8E" w:rsidRPr="00122286" w14:paraId="5D900A31" w14:textId="77777777" w:rsidTr="00CE59E0">
        <w:trPr>
          <w:jc w:val="center"/>
        </w:trPr>
        <w:tc>
          <w:tcPr>
            <w:tcW w:w="4876" w:type="dxa"/>
          </w:tcPr>
          <w:p w14:paraId="0F32F66D" w14:textId="77777777" w:rsidR="00344E8E" w:rsidRPr="00122286" w:rsidRDefault="00344E8E" w:rsidP="00CE59E0">
            <w:pPr>
              <w:pStyle w:val="Normal6a"/>
            </w:pPr>
            <w:r w:rsidRPr="00122286">
              <w:t>La autoridad de coordinación será responsable en todas las materias relacionadas con la aplicación y ejecución del presente Reglamento en el Estado miembro de que se trate, a menos que ese Estado miembro haya asignado determinadas funciones o sectores específicos a otras autoridades competentes.</w:t>
            </w:r>
          </w:p>
        </w:tc>
        <w:tc>
          <w:tcPr>
            <w:tcW w:w="4876" w:type="dxa"/>
          </w:tcPr>
          <w:p w14:paraId="31246DAB" w14:textId="77777777" w:rsidR="00344E8E" w:rsidRPr="00122286" w:rsidRDefault="00344E8E" w:rsidP="00CE59E0">
            <w:pPr>
              <w:pStyle w:val="Normal6a"/>
            </w:pPr>
            <w:r w:rsidRPr="00122286">
              <w:t xml:space="preserve">La autoridad de coordinación será responsable en todas las materias relacionadas con la aplicación y ejecución del presente Reglamento en el Estado miembro de que se trate, a menos que ese Estado miembro haya asignado determinadas funciones o sectores específicos a otras autoridades competentes. </w:t>
            </w:r>
            <w:r w:rsidRPr="00122286">
              <w:rPr>
                <w:b/>
                <w:i/>
              </w:rPr>
              <w:t xml:space="preserve">La autoridad de coordinación también será responsable de la coordinación y la adaptación de las técnicas de prevención elaboradas por el Centro de la UE. La autoridad de coordinación emitirá recomendaciones y buenas prácticas sobre la mejora de las competencias y las capacidades digitales, en particular la alfabetización mediática, </w:t>
            </w:r>
            <w:r w:rsidRPr="00122286">
              <w:rPr>
                <w:b/>
                <w:i/>
              </w:rPr>
              <w:lastRenderedPageBreak/>
              <w:t>entre la población a través de la realización de campañas de sensibilización a nivel nacional, destinadas en particular a progenitores y menores, sobre la detección y la prevención del abuso sexual de menores en línea.</w:t>
            </w:r>
          </w:p>
        </w:tc>
      </w:tr>
    </w:tbl>
    <w:p w14:paraId="79E3E82B" w14:textId="77777777" w:rsidR="00344E8E" w:rsidRPr="00122286" w:rsidRDefault="00344E8E" w:rsidP="00344E8E">
      <w:pPr>
        <w:pStyle w:val="AmOrLang"/>
      </w:pPr>
      <w:r w:rsidRPr="00122286">
        <w:lastRenderedPageBreak/>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374EA8D1" w14:textId="77777777" w:rsidR="00344E8E" w:rsidRPr="00122286" w:rsidRDefault="00344E8E" w:rsidP="00344E8E">
      <w:r w:rsidRPr="00122286">
        <w:rPr>
          <w:rStyle w:val="HideTWBExt"/>
          <w:noProof w:val="0"/>
        </w:rPr>
        <w:t>&lt;/Amend&gt;</w:t>
      </w:r>
    </w:p>
    <w:p w14:paraId="71C665CF"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1397</w:t>
      </w:r>
      <w:r w:rsidRPr="00122286">
        <w:rPr>
          <w:rStyle w:val="HideTWBExt"/>
          <w:b w:val="0"/>
          <w:noProof w:val="0"/>
        </w:rPr>
        <w:t>&lt;/NumAm&gt;</w:t>
      </w:r>
    </w:p>
    <w:p w14:paraId="633C9954" w14:textId="77777777" w:rsidR="00344E8E" w:rsidRPr="00122286" w:rsidRDefault="00344E8E" w:rsidP="00344E8E">
      <w:pPr>
        <w:pStyle w:val="NormalBold"/>
      </w:pPr>
      <w:r w:rsidRPr="00122286">
        <w:rPr>
          <w:rStyle w:val="HideTWBExt"/>
          <w:b w:val="0"/>
          <w:noProof w:val="0"/>
        </w:rPr>
        <w:t>&lt;RepeatBlock-By&gt;&lt;Members&gt;</w:t>
      </w:r>
      <w:r w:rsidRPr="00122286">
        <w:t>Patrick Breyer</w:t>
      </w:r>
      <w:r w:rsidRPr="00122286">
        <w:rPr>
          <w:rStyle w:val="HideTWBExt"/>
          <w:b w:val="0"/>
          <w:noProof w:val="0"/>
        </w:rPr>
        <w:t>&lt;/Members&gt;</w:t>
      </w:r>
    </w:p>
    <w:p w14:paraId="26D31158" w14:textId="77777777" w:rsidR="00344E8E" w:rsidRPr="00122286" w:rsidRDefault="00344E8E" w:rsidP="00344E8E">
      <w:r w:rsidRPr="00122286">
        <w:rPr>
          <w:rStyle w:val="HideTWBExt"/>
          <w:noProof w:val="0"/>
        </w:rPr>
        <w:t>&lt;AuNomDe&gt;</w:t>
      </w:r>
      <w:r w:rsidRPr="00122286">
        <w:rPr>
          <w:rStyle w:val="HideTWBInt"/>
          <w:noProof w:val="0"/>
        </w:rPr>
        <w:t>{Verts/ALE}</w:t>
      </w:r>
      <w:r w:rsidRPr="00122286">
        <w:t>en nombre del Grupo Verts/ALE</w:t>
      </w:r>
      <w:r w:rsidRPr="00122286">
        <w:rPr>
          <w:rStyle w:val="HideTWBExt"/>
          <w:noProof w:val="0"/>
        </w:rPr>
        <w:t>&lt;/AuNomDe&gt;</w:t>
      </w:r>
    </w:p>
    <w:p w14:paraId="0A4D310B" w14:textId="77777777" w:rsidR="00344E8E" w:rsidRPr="00122286" w:rsidRDefault="00344E8E" w:rsidP="00344E8E">
      <w:pPr>
        <w:pStyle w:val="NormalBold"/>
      </w:pPr>
      <w:r w:rsidRPr="00122286">
        <w:rPr>
          <w:rStyle w:val="HideTWBExt"/>
          <w:b w:val="0"/>
          <w:noProof w:val="0"/>
        </w:rPr>
        <w:t>&lt;/RepeatBlock-By&gt;</w:t>
      </w:r>
    </w:p>
    <w:p w14:paraId="4E5F1ED4"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322E8ED2" w14:textId="77777777" w:rsidR="00344E8E" w:rsidRPr="00122286" w:rsidRDefault="00344E8E" w:rsidP="00344E8E">
      <w:pPr>
        <w:pStyle w:val="NormalBold"/>
      </w:pPr>
      <w:r w:rsidRPr="00122286">
        <w:rPr>
          <w:rStyle w:val="HideTWBExt"/>
          <w:b w:val="0"/>
          <w:noProof w:val="0"/>
        </w:rPr>
        <w:t>&lt;Article&gt;</w:t>
      </w:r>
      <w:r w:rsidRPr="00122286">
        <w:t>Artículo 25 – apartado 2 – párrafo 2</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456A8F48" w14:textId="77777777" w:rsidTr="00CE59E0">
        <w:trPr>
          <w:trHeight w:hRule="exact" w:val="240"/>
          <w:jc w:val="center"/>
        </w:trPr>
        <w:tc>
          <w:tcPr>
            <w:tcW w:w="9752" w:type="dxa"/>
            <w:gridSpan w:val="2"/>
          </w:tcPr>
          <w:p w14:paraId="3F29E608" w14:textId="77777777" w:rsidR="00344E8E" w:rsidRPr="00122286" w:rsidRDefault="00344E8E" w:rsidP="00CE59E0"/>
        </w:tc>
      </w:tr>
      <w:tr w:rsidR="00344E8E" w:rsidRPr="00122286" w14:paraId="00F88A50" w14:textId="77777777" w:rsidTr="00CE59E0">
        <w:trPr>
          <w:trHeight w:val="240"/>
          <w:jc w:val="center"/>
        </w:trPr>
        <w:tc>
          <w:tcPr>
            <w:tcW w:w="4876" w:type="dxa"/>
          </w:tcPr>
          <w:p w14:paraId="240796D9" w14:textId="77777777" w:rsidR="00344E8E" w:rsidRPr="00122286" w:rsidRDefault="00344E8E" w:rsidP="00CE59E0">
            <w:pPr>
              <w:pStyle w:val="AmColumnHeading"/>
            </w:pPr>
            <w:r w:rsidRPr="00122286">
              <w:t>Texto de la Comisión</w:t>
            </w:r>
          </w:p>
        </w:tc>
        <w:tc>
          <w:tcPr>
            <w:tcW w:w="4876" w:type="dxa"/>
          </w:tcPr>
          <w:p w14:paraId="5232C691" w14:textId="77777777" w:rsidR="00344E8E" w:rsidRPr="00122286" w:rsidRDefault="00344E8E" w:rsidP="00CE59E0">
            <w:pPr>
              <w:pStyle w:val="AmColumnHeading"/>
            </w:pPr>
            <w:r w:rsidRPr="00122286">
              <w:t>Enmienda</w:t>
            </w:r>
          </w:p>
        </w:tc>
      </w:tr>
      <w:tr w:rsidR="00344E8E" w:rsidRPr="00122286" w14:paraId="1ACB88BC" w14:textId="77777777" w:rsidTr="00CE59E0">
        <w:trPr>
          <w:jc w:val="center"/>
        </w:trPr>
        <w:tc>
          <w:tcPr>
            <w:tcW w:w="4876" w:type="dxa"/>
          </w:tcPr>
          <w:p w14:paraId="59DEC62C" w14:textId="77777777" w:rsidR="00344E8E" w:rsidRPr="00122286" w:rsidRDefault="00344E8E" w:rsidP="00CE59E0">
            <w:pPr>
              <w:pStyle w:val="Normal6a"/>
            </w:pPr>
            <w:r w:rsidRPr="00122286">
              <w:t>La autoridad de coordinación será responsable en todas las materias relacionadas con la aplicación y ejecución del presente Reglamento en el Estado miembro de que se trate, a menos que ese Estado miembro haya asignado determinadas funciones o sectores específicos a otras autoridades competentes.</w:t>
            </w:r>
          </w:p>
        </w:tc>
        <w:tc>
          <w:tcPr>
            <w:tcW w:w="4876" w:type="dxa"/>
          </w:tcPr>
          <w:p w14:paraId="52657F25" w14:textId="77777777" w:rsidR="00344E8E" w:rsidRPr="00122286" w:rsidRDefault="00344E8E" w:rsidP="00CE59E0">
            <w:pPr>
              <w:pStyle w:val="Normal6a"/>
            </w:pPr>
            <w:r w:rsidRPr="00122286">
              <w:t>La autoridad de coordinación será responsable en todas las materias relacionadas con la aplicación y ejecución del presente Reglamento</w:t>
            </w:r>
            <w:r w:rsidRPr="00122286">
              <w:rPr>
                <w:b/>
                <w:bCs/>
                <w:i/>
                <w:iCs/>
              </w:rPr>
              <w:t>, la consecución del objetivo del presente Reglamento y la ejecución de la Directiva 2011/93/UE</w:t>
            </w:r>
            <w:r w:rsidRPr="00122286">
              <w:t xml:space="preserve"> en el Estado miembro de que se trate, a menos que ese Estado miembro haya asignado determinadas funciones o sectores específicos a otras autoridades competentes.</w:t>
            </w:r>
          </w:p>
        </w:tc>
      </w:tr>
    </w:tbl>
    <w:p w14:paraId="0D49430E"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4E9E30C0" w14:textId="77777777" w:rsidR="00344E8E" w:rsidRPr="00122286" w:rsidRDefault="00344E8E" w:rsidP="00344E8E">
      <w:r w:rsidRPr="00122286">
        <w:rPr>
          <w:rStyle w:val="HideTWBExt"/>
          <w:noProof w:val="0"/>
        </w:rPr>
        <w:t>&lt;/Amend&gt;</w:t>
      </w:r>
    </w:p>
    <w:p w14:paraId="512238CD"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1398</w:t>
      </w:r>
      <w:r w:rsidRPr="00122286">
        <w:rPr>
          <w:rStyle w:val="HideTWBExt"/>
          <w:b w:val="0"/>
          <w:noProof w:val="0"/>
        </w:rPr>
        <w:t>&lt;/NumAm&gt;</w:t>
      </w:r>
    </w:p>
    <w:p w14:paraId="28E9E1EC" w14:textId="77777777" w:rsidR="00344E8E" w:rsidRPr="00122286" w:rsidRDefault="00344E8E" w:rsidP="00344E8E">
      <w:pPr>
        <w:pStyle w:val="NormalBold"/>
      </w:pPr>
      <w:r w:rsidRPr="00122286">
        <w:rPr>
          <w:rStyle w:val="HideTWBExt"/>
          <w:b w:val="0"/>
          <w:noProof w:val="0"/>
        </w:rPr>
        <w:t>&lt;RepeatBlock-By&gt;&lt;Members&gt;</w:t>
      </w:r>
      <w:r w:rsidRPr="00122286">
        <w:t>Lucia Ďuriš Nicholsonová</w:t>
      </w:r>
      <w:r w:rsidRPr="00122286">
        <w:rPr>
          <w:rStyle w:val="HideTWBExt"/>
          <w:b w:val="0"/>
          <w:noProof w:val="0"/>
        </w:rPr>
        <w:t>&lt;/Members&gt;</w:t>
      </w:r>
    </w:p>
    <w:p w14:paraId="2F8CDF38" w14:textId="77777777" w:rsidR="00344E8E" w:rsidRPr="00122286" w:rsidRDefault="00344E8E" w:rsidP="00344E8E">
      <w:pPr>
        <w:pStyle w:val="NormalBold"/>
      </w:pPr>
      <w:r w:rsidRPr="00122286">
        <w:rPr>
          <w:rStyle w:val="HideTWBExt"/>
          <w:b w:val="0"/>
          <w:noProof w:val="0"/>
        </w:rPr>
        <w:t>&lt;/RepeatBlock-By&gt;</w:t>
      </w:r>
    </w:p>
    <w:p w14:paraId="4A5C41EF"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505A3874" w14:textId="77777777" w:rsidR="00344E8E" w:rsidRPr="00122286" w:rsidRDefault="00344E8E" w:rsidP="00344E8E">
      <w:pPr>
        <w:pStyle w:val="NormalBold"/>
      </w:pPr>
      <w:r w:rsidRPr="00122286">
        <w:rPr>
          <w:rStyle w:val="HideTWBExt"/>
          <w:b w:val="0"/>
          <w:noProof w:val="0"/>
        </w:rPr>
        <w:t>&lt;Article&gt;</w:t>
      </w:r>
      <w:r w:rsidRPr="00122286">
        <w:t>Artículo 25 – apartado 2 – párrafo 3</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6B9F5B8B" w14:textId="77777777" w:rsidTr="00CE59E0">
        <w:trPr>
          <w:trHeight w:hRule="exact" w:val="240"/>
          <w:jc w:val="center"/>
        </w:trPr>
        <w:tc>
          <w:tcPr>
            <w:tcW w:w="9752" w:type="dxa"/>
            <w:gridSpan w:val="2"/>
          </w:tcPr>
          <w:p w14:paraId="303490AF" w14:textId="77777777" w:rsidR="00344E8E" w:rsidRPr="00122286" w:rsidRDefault="00344E8E" w:rsidP="00CE59E0"/>
        </w:tc>
      </w:tr>
      <w:tr w:rsidR="00344E8E" w:rsidRPr="00122286" w14:paraId="0408F741" w14:textId="77777777" w:rsidTr="00CE59E0">
        <w:trPr>
          <w:trHeight w:val="240"/>
          <w:jc w:val="center"/>
        </w:trPr>
        <w:tc>
          <w:tcPr>
            <w:tcW w:w="4876" w:type="dxa"/>
          </w:tcPr>
          <w:p w14:paraId="5B87D8C2" w14:textId="77777777" w:rsidR="00344E8E" w:rsidRPr="00122286" w:rsidRDefault="00344E8E" w:rsidP="00CE59E0">
            <w:pPr>
              <w:pStyle w:val="AmColumnHeading"/>
            </w:pPr>
            <w:r w:rsidRPr="00122286">
              <w:t>Texto de la Comisión</w:t>
            </w:r>
          </w:p>
        </w:tc>
        <w:tc>
          <w:tcPr>
            <w:tcW w:w="4876" w:type="dxa"/>
          </w:tcPr>
          <w:p w14:paraId="05936EA9" w14:textId="77777777" w:rsidR="00344E8E" w:rsidRPr="00122286" w:rsidRDefault="00344E8E" w:rsidP="00CE59E0">
            <w:pPr>
              <w:pStyle w:val="AmColumnHeading"/>
            </w:pPr>
            <w:r w:rsidRPr="00122286">
              <w:t>Enmienda</w:t>
            </w:r>
          </w:p>
        </w:tc>
      </w:tr>
      <w:tr w:rsidR="00344E8E" w:rsidRPr="00122286" w14:paraId="5859E4BF" w14:textId="77777777" w:rsidTr="00CE59E0">
        <w:trPr>
          <w:jc w:val="center"/>
        </w:trPr>
        <w:tc>
          <w:tcPr>
            <w:tcW w:w="4876" w:type="dxa"/>
          </w:tcPr>
          <w:p w14:paraId="67023262" w14:textId="77777777" w:rsidR="00344E8E" w:rsidRPr="00122286" w:rsidRDefault="00344E8E" w:rsidP="00CE59E0">
            <w:pPr>
              <w:pStyle w:val="Normal6a"/>
            </w:pPr>
            <w:r w:rsidRPr="00122286">
              <w:t xml:space="preserve">En todo caso, la autoridad de coordinación será responsable de garantizar la coordinación en el ámbito nacional al respecto de tales materias y de contribuir a </w:t>
            </w:r>
            <w:r w:rsidRPr="00122286">
              <w:lastRenderedPageBreak/>
              <w:t>la aplicación y ejecución efectivas, eficientes y coherentes del presente Reglamento en toda la Unión.</w:t>
            </w:r>
          </w:p>
        </w:tc>
        <w:tc>
          <w:tcPr>
            <w:tcW w:w="4876" w:type="dxa"/>
          </w:tcPr>
          <w:p w14:paraId="5A53B52A" w14:textId="77777777" w:rsidR="00344E8E" w:rsidRPr="00122286" w:rsidRDefault="00344E8E" w:rsidP="00CE59E0">
            <w:pPr>
              <w:pStyle w:val="Normal6a"/>
            </w:pPr>
            <w:r w:rsidRPr="00122286">
              <w:lastRenderedPageBreak/>
              <w:t xml:space="preserve">En todo caso, la autoridad de coordinación será responsable de garantizar la coordinación </w:t>
            </w:r>
            <w:r w:rsidRPr="00122286">
              <w:rPr>
                <w:b/>
                <w:bCs/>
                <w:i/>
                <w:iCs/>
              </w:rPr>
              <w:t>y supervisar la aplicación</w:t>
            </w:r>
            <w:r w:rsidRPr="00122286">
              <w:t xml:space="preserve"> en el ámbito nacional al respecto de tales </w:t>
            </w:r>
            <w:r w:rsidRPr="00122286">
              <w:lastRenderedPageBreak/>
              <w:t>materias</w:t>
            </w:r>
            <w:r w:rsidRPr="00122286">
              <w:rPr>
                <w:b/>
                <w:bCs/>
                <w:i/>
                <w:iCs/>
              </w:rPr>
              <w:t>, incluidas las cuestiones relacionadas con la prevención, la educación y la sensibilización, así como de la organización de actividades de formación periódicas para los funcionarios, en particular las autoridades policiales que se ocupan de casos que afectan a menores,</w:t>
            </w:r>
            <w:r w:rsidRPr="00122286">
              <w:t xml:space="preserve"> y de contribuir a la aplicación y ejecución efectivas, eficientes y coherentes del presente Reglamento en toda la Unión.</w:t>
            </w:r>
          </w:p>
        </w:tc>
      </w:tr>
    </w:tbl>
    <w:p w14:paraId="0BA96116" w14:textId="77777777" w:rsidR="00344E8E" w:rsidRPr="00122286" w:rsidRDefault="00344E8E" w:rsidP="00344E8E">
      <w:pPr>
        <w:pStyle w:val="AmOrLang"/>
      </w:pPr>
      <w:r w:rsidRPr="00122286">
        <w:lastRenderedPageBreak/>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7BFE3978" w14:textId="77777777" w:rsidR="00344E8E" w:rsidRPr="00122286" w:rsidRDefault="00344E8E" w:rsidP="00344E8E">
      <w:r w:rsidRPr="00122286">
        <w:rPr>
          <w:rStyle w:val="HideTWBExt"/>
          <w:noProof w:val="0"/>
        </w:rPr>
        <w:t>&lt;/Amend&gt;</w:t>
      </w:r>
    </w:p>
    <w:p w14:paraId="4147246C"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1399</w:t>
      </w:r>
      <w:r w:rsidRPr="00122286">
        <w:rPr>
          <w:rStyle w:val="HideTWBExt"/>
          <w:b w:val="0"/>
          <w:noProof w:val="0"/>
        </w:rPr>
        <w:t>&lt;/NumAm&gt;</w:t>
      </w:r>
    </w:p>
    <w:p w14:paraId="614D1488" w14:textId="77777777" w:rsidR="00344E8E" w:rsidRPr="00122286" w:rsidRDefault="00344E8E" w:rsidP="00344E8E">
      <w:pPr>
        <w:pStyle w:val="NormalBold"/>
      </w:pPr>
      <w:r w:rsidRPr="00122286">
        <w:rPr>
          <w:rStyle w:val="HideTWBExt"/>
          <w:b w:val="0"/>
          <w:noProof w:val="0"/>
        </w:rPr>
        <w:t>&lt;RepeatBlock-By&gt;&lt;Members&gt;</w:t>
      </w:r>
      <w:r w:rsidRPr="00122286">
        <w:t>Cornelia Ernst, Clare Daly</w:t>
      </w:r>
      <w:r w:rsidRPr="00122286">
        <w:rPr>
          <w:rStyle w:val="HideTWBExt"/>
          <w:b w:val="0"/>
          <w:noProof w:val="0"/>
        </w:rPr>
        <w:t>&lt;/Members&gt;</w:t>
      </w:r>
    </w:p>
    <w:p w14:paraId="65198251" w14:textId="77777777" w:rsidR="00344E8E" w:rsidRPr="00122286" w:rsidRDefault="00344E8E" w:rsidP="00344E8E">
      <w:pPr>
        <w:pStyle w:val="NormalBold"/>
      </w:pPr>
      <w:r w:rsidRPr="00122286">
        <w:rPr>
          <w:rStyle w:val="HideTWBExt"/>
          <w:b w:val="0"/>
          <w:noProof w:val="0"/>
        </w:rPr>
        <w:t>&lt;/RepeatBlock-By&gt;</w:t>
      </w:r>
    </w:p>
    <w:p w14:paraId="1EA94042"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5E12EDDB" w14:textId="77777777" w:rsidR="00344E8E" w:rsidRPr="00122286" w:rsidRDefault="00344E8E" w:rsidP="00344E8E">
      <w:pPr>
        <w:pStyle w:val="NormalBold"/>
      </w:pPr>
      <w:r w:rsidRPr="00122286">
        <w:rPr>
          <w:rStyle w:val="HideTWBExt"/>
          <w:b w:val="0"/>
          <w:noProof w:val="0"/>
        </w:rPr>
        <w:t>&lt;Article&gt;</w:t>
      </w:r>
      <w:r w:rsidRPr="00122286">
        <w:t>Artículo 25 – apartado 2 – párrafo 3</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6B7A0842" w14:textId="77777777" w:rsidTr="00CE59E0">
        <w:trPr>
          <w:trHeight w:hRule="exact" w:val="240"/>
          <w:jc w:val="center"/>
        </w:trPr>
        <w:tc>
          <w:tcPr>
            <w:tcW w:w="9752" w:type="dxa"/>
            <w:gridSpan w:val="2"/>
          </w:tcPr>
          <w:p w14:paraId="173BC826" w14:textId="77777777" w:rsidR="00344E8E" w:rsidRPr="00122286" w:rsidRDefault="00344E8E" w:rsidP="00CE59E0"/>
        </w:tc>
      </w:tr>
      <w:tr w:rsidR="00344E8E" w:rsidRPr="00122286" w14:paraId="3F51A04B" w14:textId="77777777" w:rsidTr="00CE59E0">
        <w:trPr>
          <w:trHeight w:val="240"/>
          <w:jc w:val="center"/>
        </w:trPr>
        <w:tc>
          <w:tcPr>
            <w:tcW w:w="4876" w:type="dxa"/>
          </w:tcPr>
          <w:p w14:paraId="439BBD7E" w14:textId="77777777" w:rsidR="00344E8E" w:rsidRPr="00122286" w:rsidRDefault="00344E8E" w:rsidP="00CE59E0">
            <w:pPr>
              <w:pStyle w:val="AmColumnHeading"/>
            </w:pPr>
            <w:r w:rsidRPr="00122286">
              <w:t>Texto de la Comisión</w:t>
            </w:r>
          </w:p>
        </w:tc>
        <w:tc>
          <w:tcPr>
            <w:tcW w:w="4876" w:type="dxa"/>
          </w:tcPr>
          <w:p w14:paraId="48C16BCE" w14:textId="77777777" w:rsidR="00344E8E" w:rsidRPr="00122286" w:rsidRDefault="00344E8E" w:rsidP="00CE59E0">
            <w:pPr>
              <w:pStyle w:val="AmColumnHeading"/>
            </w:pPr>
            <w:r w:rsidRPr="00122286">
              <w:t>Enmienda</w:t>
            </w:r>
          </w:p>
        </w:tc>
      </w:tr>
      <w:tr w:rsidR="00344E8E" w:rsidRPr="00122286" w14:paraId="6C23614B" w14:textId="77777777" w:rsidTr="00CE59E0">
        <w:trPr>
          <w:jc w:val="center"/>
        </w:trPr>
        <w:tc>
          <w:tcPr>
            <w:tcW w:w="4876" w:type="dxa"/>
          </w:tcPr>
          <w:p w14:paraId="397F2AA6" w14:textId="77777777" w:rsidR="00344E8E" w:rsidRPr="00122286" w:rsidRDefault="00344E8E" w:rsidP="00CE59E0">
            <w:pPr>
              <w:pStyle w:val="Normal6a"/>
            </w:pPr>
            <w:r w:rsidRPr="00122286">
              <w:t>En todo caso, la autoridad de coordinación será responsable de garantizar la coordinación en el ámbito nacional al respecto de tales materias y de contribuir a la aplicación y ejecución efectivas, eficientes y coherentes del presente Reglamento en toda la Unión.</w:t>
            </w:r>
          </w:p>
        </w:tc>
        <w:tc>
          <w:tcPr>
            <w:tcW w:w="4876" w:type="dxa"/>
          </w:tcPr>
          <w:p w14:paraId="5E93EE21" w14:textId="77777777" w:rsidR="00344E8E" w:rsidRPr="00122286" w:rsidRDefault="00344E8E" w:rsidP="00CE59E0">
            <w:pPr>
              <w:pStyle w:val="Normal6a"/>
            </w:pPr>
            <w:r w:rsidRPr="00122286">
              <w:t>En todo caso, la autoridad de coordinación será responsable de garantizar la coordinación en el ámbito nacional al respecto de tales materias</w:t>
            </w:r>
            <w:r w:rsidRPr="00122286">
              <w:rPr>
                <w:b/>
                <w:bCs/>
                <w:i/>
                <w:iCs/>
              </w:rPr>
              <w:t>, incluidas las cuestiones relacionadas con la prevención, la educación y la sensibilización, así como de la organización de actividades de formación periódicas para los funcionarios, en particular las autoridades policiales que se ocupan de casos que afectan a menores,</w:t>
            </w:r>
            <w:r w:rsidRPr="00122286">
              <w:t xml:space="preserve"> y de contribuir a la aplicación y ejecución efectivas, eficientes y coherentes del presente Reglamento en toda la Unión.</w:t>
            </w:r>
          </w:p>
        </w:tc>
      </w:tr>
    </w:tbl>
    <w:p w14:paraId="24587D5F"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71CE7A8D" w14:textId="77777777" w:rsidR="00344E8E" w:rsidRPr="00122286" w:rsidRDefault="00344E8E" w:rsidP="00344E8E">
      <w:r w:rsidRPr="00122286">
        <w:rPr>
          <w:rStyle w:val="HideTWBExt"/>
          <w:noProof w:val="0"/>
        </w:rPr>
        <w:t>&lt;/Amend&gt;</w:t>
      </w:r>
    </w:p>
    <w:p w14:paraId="177D1732"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1400</w:t>
      </w:r>
      <w:r w:rsidRPr="00122286">
        <w:rPr>
          <w:rStyle w:val="HideTWBExt"/>
          <w:b w:val="0"/>
          <w:noProof w:val="0"/>
        </w:rPr>
        <w:t>&lt;/NumAm&gt;</w:t>
      </w:r>
    </w:p>
    <w:p w14:paraId="34EFA91D" w14:textId="77777777" w:rsidR="00344E8E" w:rsidRPr="00122286" w:rsidRDefault="00344E8E" w:rsidP="00344E8E">
      <w:pPr>
        <w:pStyle w:val="NormalBold"/>
      </w:pPr>
      <w:r w:rsidRPr="00122286">
        <w:rPr>
          <w:rStyle w:val="HideTWBExt"/>
          <w:b w:val="0"/>
          <w:noProof w:val="0"/>
        </w:rPr>
        <w:t>&lt;RepeatBlock-By&gt;&lt;Members&gt;</w:t>
      </w:r>
      <w:r w:rsidRPr="00122286">
        <w:t>Patrick Breyer</w:t>
      </w:r>
      <w:r w:rsidRPr="00122286">
        <w:rPr>
          <w:rStyle w:val="HideTWBExt"/>
          <w:b w:val="0"/>
          <w:noProof w:val="0"/>
        </w:rPr>
        <w:t>&lt;/Members&gt;</w:t>
      </w:r>
    </w:p>
    <w:p w14:paraId="6937901B" w14:textId="77777777" w:rsidR="00344E8E" w:rsidRPr="00122286" w:rsidRDefault="00344E8E" w:rsidP="00344E8E">
      <w:r w:rsidRPr="00122286">
        <w:rPr>
          <w:rStyle w:val="HideTWBExt"/>
          <w:noProof w:val="0"/>
        </w:rPr>
        <w:t>&lt;AuNomDe&gt;</w:t>
      </w:r>
      <w:r w:rsidRPr="00122286">
        <w:rPr>
          <w:rStyle w:val="HideTWBInt"/>
          <w:noProof w:val="0"/>
        </w:rPr>
        <w:t>{Verts/ALE}</w:t>
      </w:r>
      <w:r w:rsidRPr="00122286">
        <w:t>en nombre del Grupo Verts/ALE</w:t>
      </w:r>
      <w:r w:rsidRPr="00122286">
        <w:rPr>
          <w:rStyle w:val="HideTWBExt"/>
          <w:noProof w:val="0"/>
        </w:rPr>
        <w:t>&lt;/AuNomDe&gt;</w:t>
      </w:r>
    </w:p>
    <w:p w14:paraId="13A03C18" w14:textId="77777777" w:rsidR="00344E8E" w:rsidRPr="00122286" w:rsidRDefault="00344E8E" w:rsidP="00344E8E">
      <w:pPr>
        <w:pStyle w:val="NormalBold"/>
      </w:pPr>
      <w:r w:rsidRPr="00122286">
        <w:rPr>
          <w:rStyle w:val="HideTWBExt"/>
          <w:b w:val="0"/>
          <w:noProof w:val="0"/>
        </w:rPr>
        <w:t>&lt;/RepeatBlock-By&gt;</w:t>
      </w:r>
    </w:p>
    <w:p w14:paraId="052E27DC"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56BBCCCE" w14:textId="77777777" w:rsidR="00344E8E" w:rsidRPr="00122286" w:rsidRDefault="00344E8E" w:rsidP="00344E8E">
      <w:pPr>
        <w:pStyle w:val="NormalBold"/>
      </w:pPr>
      <w:r w:rsidRPr="00122286">
        <w:rPr>
          <w:rStyle w:val="HideTWBExt"/>
          <w:b w:val="0"/>
          <w:noProof w:val="0"/>
        </w:rPr>
        <w:t>&lt;Article&gt;</w:t>
      </w:r>
      <w:r w:rsidRPr="00122286">
        <w:t>Artículo 25 – apartado 2 – párrafo 3</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6D7E3EF4" w14:textId="77777777" w:rsidTr="00CE59E0">
        <w:trPr>
          <w:trHeight w:hRule="exact" w:val="240"/>
          <w:jc w:val="center"/>
        </w:trPr>
        <w:tc>
          <w:tcPr>
            <w:tcW w:w="9752" w:type="dxa"/>
            <w:gridSpan w:val="2"/>
          </w:tcPr>
          <w:p w14:paraId="7DACE947" w14:textId="77777777" w:rsidR="00344E8E" w:rsidRPr="00122286" w:rsidRDefault="00344E8E" w:rsidP="00CE59E0"/>
        </w:tc>
      </w:tr>
      <w:tr w:rsidR="00344E8E" w:rsidRPr="00122286" w14:paraId="75302F2B" w14:textId="77777777" w:rsidTr="00CE59E0">
        <w:trPr>
          <w:trHeight w:val="240"/>
          <w:jc w:val="center"/>
        </w:trPr>
        <w:tc>
          <w:tcPr>
            <w:tcW w:w="4876" w:type="dxa"/>
          </w:tcPr>
          <w:p w14:paraId="1F4201B7" w14:textId="77777777" w:rsidR="00344E8E" w:rsidRPr="00122286" w:rsidRDefault="00344E8E" w:rsidP="00CE59E0">
            <w:pPr>
              <w:pStyle w:val="AmColumnHeading"/>
            </w:pPr>
            <w:r w:rsidRPr="00122286">
              <w:t>Texto de la Comisión</w:t>
            </w:r>
          </w:p>
        </w:tc>
        <w:tc>
          <w:tcPr>
            <w:tcW w:w="4876" w:type="dxa"/>
          </w:tcPr>
          <w:p w14:paraId="424892B0" w14:textId="77777777" w:rsidR="00344E8E" w:rsidRPr="00122286" w:rsidRDefault="00344E8E" w:rsidP="00CE59E0">
            <w:pPr>
              <w:pStyle w:val="AmColumnHeading"/>
            </w:pPr>
            <w:r w:rsidRPr="00122286">
              <w:t>Enmienda</w:t>
            </w:r>
          </w:p>
        </w:tc>
      </w:tr>
      <w:tr w:rsidR="00344E8E" w:rsidRPr="00122286" w14:paraId="7B1FBE98" w14:textId="77777777" w:rsidTr="00CE59E0">
        <w:trPr>
          <w:jc w:val="center"/>
        </w:trPr>
        <w:tc>
          <w:tcPr>
            <w:tcW w:w="4876" w:type="dxa"/>
          </w:tcPr>
          <w:p w14:paraId="548E7E87" w14:textId="77777777" w:rsidR="00344E8E" w:rsidRPr="00122286" w:rsidRDefault="00344E8E" w:rsidP="00CE59E0">
            <w:pPr>
              <w:pStyle w:val="Normal6a"/>
            </w:pPr>
            <w:r w:rsidRPr="00122286">
              <w:t>En todo caso, la autoridad de coordinación será responsable de garantizar la coordinación en el ámbito nacional al respecto de tales materias y de contribuir a la aplicación y ejecución efectivas, eficientes y coherentes del presente Reglamento en toda la Unión.</w:t>
            </w:r>
          </w:p>
        </w:tc>
        <w:tc>
          <w:tcPr>
            <w:tcW w:w="4876" w:type="dxa"/>
          </w:tcPr>
          <w:p w14:paraId="7998EF42" w14:textId="77777777" w:rsidR="00344E8E" w:rsidRPr="00122286" w:rsidRDefault="00344E8E" w:rsidP="00CE59E0">
            <w:pPr>
              <w:pStyle w:val="Normal6a"/>
            </w:pPr>
            <w:r w:rsidRPr="00122286">
              <w:t>En todo caso, la autoridad de coordinación será responsable de garantizar la coordinación en el ámbito nacional al respecto de tales materias</w:t>
            </w:r>
            <w:r w:rsidRPr="00122286">
              <w:rPr>
                <w:b/>
                <w:bCs/>
                <w:i/>
                <w:iCs/>
              </w:rPr>
              <w:t>, incluidos los asuntos relacionados con la prevención,</w:t>
            </w:r>
            <w:r w:rsidRPr="00122286">
              <w:t xml:space="preserve"> y de contribuir a la aplicación y ejecución efectivas, eficientes y coherentes del presente Reglamento </w:t>
            </w:r>
            <w:r w:rsidRPr="00122286">
              <w:rPr>
                <w:b/>
                <w:bCs/>
                <w:i/>
                <w:iCs/>
              </w:rPr>
              <w:t>y de la Directiva 2011/93/UE</w:t>
            </w:r>
            <w:r w:rsidRPr="00122286">
              <w:t xml:space="preserve"> en toda la Unión.</w:t>
            </w:r>
          </w:p>
        </w:tc>
      </w:tr>
    </w:tbl>
    <w:p w14:paraId="0BDFC4BC"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228B08FC" w14:textId="77777777" w:rsidR="00344E8E" w:rsidRPr="00122286" w:rsidRDefault="00344E8E" w:rsidP="00344E8E">
      <w:r w:rsidRPr="00122286">
        <w:rPr>
          <w:rStyle w:val="HideTWBExt"/>
          <w:noProof w:val="0"/>
        </w:rPr>
        <w:t>&lt;/Amend&gt;</w:t>
      </w:r>
    </w:p>
    <w:p w14:paraId="4D8097CB"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1401</w:t>
      </w:r>
      <w:r w:rsidRPr="00122286">
        <w:rPr>
          <w:rStyle w:val="HideTWBExt"/>
          <w:b w:val="0"/>
          <w:noProof w:val="0"/>
        </w:rPr>
        <w:t>&lt;/NumAm&gt;</w:t>
      </w:r>
    </w:p>
    <w:p w14:paraId="594C133F" w14:textId="77777777" w:rsidR="00344E8E" w:rsidRPr="00122286" w:rsidRDefault="00344E8E" w:rsidP="00344E8E">
      <w:pPr>
        <w:pStyle w:val="NormalBold"/>
      </w:pPr>
      <w:r w:rsidRPr="00122286">
        <w:rPr>
          <w:rStyle w:val="HideTWBExt"/>
          <w:b w:val="0"/>
          <w:noProof w:val="0"/>
        </w:rPr>
        <w:t>&lt;RepeatBlock-By&gt;&lt;Members&gt;</w:t>
      </w:r>
      <w:r w:rsidRPr="00122286">
        <w:t>Patrick Breyer</w:t>
      </w:r>
      <w:r w:rsidRPr="00122286">
        <w:rPr>
          <w:rStyle w:val="HideTWBExt"/>
          <w:b w:val="0"/>
          <w:noProof w:val="0"/>
        </w:rPr>
        <w:t>&lt;/Members&gt;</w:t>
      </w:r>
    </w:p>
    <w:p w14:paraId="568B432F" w14:textId="77777777" w:rsidR="00344E8E" w:rsidRPr="00122286" w:rsidRDefault="00344E8E" w:rsidP="00344E8E">
      <w:r w:rsidRPr="00122286">
        <w:rPr>
          <w:rStyle w:val="HideTWBExt"/>
          <w:noProof w:val="0"/>
        </w:rPr>
        <w:t>&lt;AuNomDe&gt;</w:t>
      </w:r>
      <w:r w:rsidRPr="00122286">
        <w:rPr>
          <w:rStyle w:val="HideTWBInt"/>
          <w:noProof w:val="0"/>
        </w:rPr>
        <w:t>{Verts/ALE}</w:t>
      </w:r>
      <w:r w:rsidRPr="00122286">
        <w:t>en nombre del Grupo Verts/ALE</w:t>
      </w:r>
      <w:r w:rsidRPr="00122286">
        <w:rPr>
          <w:rStyle w:val="HideTWBExt"/>
          <w:noProof w:val="0"/>
        </w:rPr>
        <w:t>&lt;/AuNomDe&gt;</w:t>
      </w:r>
    </w:p>
    <w:p w14:paraId="379D401C" w14:textId="77777777" w:rsidR="00344E8E" w:rsidRPr="00122286" w:rsidRDefault="00344E8E" w:rsidP="00344E8E">
      <w:pPr>
        <w:pStyle w:val="NormalBold"/>
      </w:pPr>
      <w:r w:rsidRPr="00122286">
        <w:rPr>
          <w:rStyle w:val="HideTWBExt"/>
          <w:b w:val="0"/>
          <w:noProof w:val="0"/>
        </w:rPr>
        <w:t>&lt;/RepeatBlock-By&gt;</w:t>
      </w:r>
    </w:p>
    <w:p w14:paraId="26B14A70"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7A818379" w14:textId="77777777" w:rsidR="00344E8E" w:rsidRPr="00122286" w:rsidRDefault="00344E8E" w:rsidP="00344E8E">
      <w:pPr>
        <w:pStyle w:val="NormalBold"/>
      </w:pPr>
      <w:r w:rsidRPr="00122286">
        <w:rPr>
          <w:rStyle w:val="HideTWBExt"/>
          <w:b w:val="0"/>
          <w:noProof w:val="0"/>
        </w:rPr>
        <w:t>&lt;Article&gt;</w:t>
      </w:r>
      <w:r w:rsidRPr="00122286">
        <w:t>Artículo 25 – apartado 5</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203C7B67" w14:textId="77777777" w:rsidTr="00CE59E0">
        <w:trPr>
          <w:trHeight w:hRule="exact" w:val="240"/>
          <w:jc w:val="center"/>
        </w:trPr>
        <w:tc>
          <w:tcPr>
            <w:tcW w:w="9752" w:type="dxa"/>
            <w:gridSpan w:val="2"/>
          </w:tcPr>
          <w:p w14:paraId="559DC286" w14:textId="77777777" w:rsidR="00344E8E" w:rsidRPr="00122286" w:rsidRDefault="00344E8E" w:rsidP="00CE59E0"/>
        </w:tc>
      </w:tr>
      <w:tr w:rsidR="00344E8E" w:rsidRPr="00122286" w14:paraId="49C1214B" w14:textId="77777777" w:rsidTr="00CE59E0">
        <w:trPr>
          <w:trHeight w:val="240"/>
          <w:jc w:val="center"/>
        </w:trPr>
        <w:tc>
          <w:tcPr>
            <w:tcW w:w="4876" w:type="dxa"/>
          </w:tcPr>
          <w:p w14:paraId="4B56E766" w14:textId="77777777" w:rsidR="00344E8E" w:rsidRPr="00122286" w:rsidRDefault="00344E8E" w:rsidP="00CE59E0">
            <w:pPr>
              <w:pStyle w:val="AmColumnHeading"/>
            </w:pPr>
            <w:r w:rsidRPr="00122286">
              <w:t>Texto de la Comisión</w:t>
            </w:r>
          </w:p>
        </w:tc>
        <w:tc>
          <w:tcPr>
            <w:tcW w:w="4876" w:type="dxa"/>
          </w:tcPr>
          <w:p w14:paraId="5FF80ABF" w14:textId="77777777" w:rsidR="00344E8E" w:rsidRPr="00122286" w:rsidRDefault="00344E8E" w:rsidP="00CE59E0">
            <w:pPr>
              <w:pStyle w:val="AmColumnHeading"/>
            </w:pPr>
            <w:r w:rsidRPr="00122286">
              <w:t>Enmienda</w:t>
            </w:r>
          </w:p>
        </w:tc>
      </w:tr>
      <w:tr w:rsidR="00344E8E" w:rsidRPr="00122286" w14:paraId="582B7428" w14:textId="77777777" w:rsidTr="00CE59E0">
        <w:trPr>
          <w:jc w:val="center"/>
        </w:trPr>
        <w:tc>
          <w:tcPr>
            <w:tcW w:w="4876" w:type="dxa"/>
          </w:tcPr>
          <w:p w14:paraId="11272745" w14:textId="77777777" w:rsidR="00344E8E" w:rsidRPr="00122286" w:rsidRDefault="00344E8E" w:rsidP="00CE59E0">
            <w:pPr>
              <w:pStyle w:val="Normal6a"/>
            </w:pPr>
            <w:r w:rsidRPr="00122286">
              <w:t>5.</w:t>
            </w:r>
            <w:r w:rsidRPr="00122286">
              <w:tab/>
              <w:t xml:space="preserve">Cada Estado miembro velará por que se designe o establezca un punto de contacto en la oficina de la autoridad de coordinación para tramitar las solicitudes de aclaración, los comentarios y otras comunicaciones en relación con todas las cuestiones </w:t>
            </w:r>
            <w:r w:rsidRPr="00122286">
              <w:rPr>
                <w:b/>
                <w:bCs/>
                <w:i/>
                <w:iCs/>
              </w:rPr>
              <w:t>relacionadas con la aplicación y el</w:t>
            </w:r>
            <w:r w:rsidRPr="00122286">
              <w:t xml:space="preserve"> cumplimiento </w:t>
            </w:r>
            <w:r w:rsidRPr="00122286">
              <w:rPr>
                <w:b/>
                <w:bCs/>
                <w:i/>
                <w:iCs/>
              </w:rPr>
              <w:t>del</w:t>
            </w:r>
            <w:r w:rsidRPr="00122286">
              <w:t xml:space="preserve"> </w:t>
            </w:r>
            <w:r w:rsidRPr="00122286">
              <w:rPr>
                <w:b/>
                <w:bCs/>
                <w:i/>
                <w:iCs/>
              </w:rPr>
              <w:t>presente</w:t>
            </w:r>
            <w:r w:rsidRPr="00122286">
              <w:t xml:space="preserve"> </w:t>
            </w:r>
            <w:r w:rsidRPr="00122286">
              <w:rPr>
                <w:b/>
                <w:bCs/>
                <w:i/>
                <w:iCs/>
              </w:rPr>
              <w:t>Reglamento</w:t>
            </w:r>
            <w:r w:rsidRPr="00122286">
              <w:t xml:space="preserve"> en ese Estado miembro. Los Estados miembros harán </w:t>
            </w:r>
            <w:r w:rsidRPr="00122286">
              <w:rPr>
                <w:b/>
                <w:bCs/>
                <w:i/>
                <w:iCs/>
              </w:rPr>
              <w:t>pública</w:t>
            </w:r>
            <w:r w:rsidRPr="00122286">
              <w:t xml:space="preserve"> la información sobre el punto de contacto y la comunicarán al Centro de la UE. Los Estados miembros mantendrán actualizada dicha información.</w:t>
            </w:r>
          </w:p>
        </w:tc>
        <w:tc>
          <w:tcPr>
            <w:tcW w:w="4876" w:type="dxa"/>
          </w:tcPr>
          <w:p w14:paraId="261A408F" w14:textId="77777777" w:rsidR="00344E8E" w:rsidRPr="00122286" w:rsidRDefault="00344E8E" w:rsidP="00CE59E0">
            <w:pPr>
              <w:pStyle w:val="Normal6a"/>
            </w:pPr>
            <w:r w:rsidRPr="00122286">
              <w:t>5.</w:t>
            </w:r>
            <w:r w:rsidRPr="00122286">
              <w:tab/>
              <w:t xml:space="preserve">Cada Estado miembro velará por que se designe o establezca un punto de contacto </w:t>
            </w:r>
            <w:r w:rsidRPr="00122286">
              <w:rPr>
                <w:b/>
                <w:bCs/>
                <w:i/>
                <w:iCs/>
              </w:rPr>
              <w:t>con personal suficiente</w:t>
            </w:r>
            <w:r w:rsidRPr="00122286">
              <w:t xml:space="preserve"> en la oficina de la autoridad de coordinación para tramitar las solicitudes de aclaración, los comentarios y otras comunicaciones en relación con todas las cuestiones </w:t>
            </w:r>
            <w:r w:rsidRPr="00122286">
              <w:rPr>
                <w:b/>
                <w:bCs/>
                <w:i/>
                <w:iCs/>
              </w:rPr>
              <w:t>que contribuyan a la consecución del objetivo del presente Reglamento y al</w:t>
            </w:r>
            <w:r w:rsidRPr="00122286">
              <w:t xml:space="preserve"> cumplimiento </w:t>
            </w:r>
            <w:r w:rsidRPr="00122286">
              <w:rPr>
                <w:b/>
                <w:bCs/>
                <w:i/>
                <w:iCs/>
              </w:rPr>
              <w:t>de la Directiva 2011/93/UE</w:t>
            </w:r>
            <w:r w:rsidRPr="00122286">
              <w:t xml:space="preserve"> en ese Estado miembro</w:t>
            </w:r>
            <w:r w:rsidRPr="00122286">
              <w:rPr>
                <w:b/>
                <w:bCs/>
                <w:i/>
                <w:iCs/>
              </w:rPr>
              <w:t>, en particular para las organizaciones de confianza que presten asistencia a las víctimas e impartan programas de educación y sensibilización</w:t>
            </w:r>
            <w:r w:rsidRPr="00122286">
              <w:t xml:space="preserve">. Los Estados miembros harán </w:t>
            </w:r>
            <w:r w:rsidRPr="00122286">
              <w:rPr>
                <w:b/>
                <w:bCs/>
                <w:i/>
                <w:iCs/>
              </w:rPr>
              <w:t>ampliamente accesible, a través de campañas de sensibilización en línea y fuera de línea sensibles al género y adaptadas a la edad,</w:t>
            </w:r>
            <w:r w:rsidRPr="00122286">
              <w:t xml:space="preserve"> la información sobre el punto de contacto y la comunicarán al Centro de la UE. Los Estados miembros mantendrán actualizada dicha información.</w:t>
            </w:r>
          </w:p>
        </w:tc>
      </w:tr>
    </w:tbl>
    <w:p w14:paraId="161403F1" w14:textId="77777777" w:rsidR="00344E8E" w:rsidRPr="00122286" w:rsidRDefault="00344E8E" w:rsidP="00344E8E">
      <w:pPr>
        <w:pStyle w:val="AmOrLang"/>
      </w:pPr>
      <w:r w:rsidRPr="00122286">
        <w:lastRenderedPageBreak/>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18E7ED20" w14:textId="77777777" w:rsidR="00344E8E" w:rsidRPr="00122286" w:rsidRDefault="00344E8E" w:rsidP="00344E8E">
      <w:r w:rsidRPr="00122286">
        <w:rPr>
          <w:rStyle w:val="HideTWBExt"/>
          <w:noProof w:val="0"/>
        </w:rPr>
        <w:t>&lt;/Amend&gt;</w:t>
      </w:r>
    </w:p>
    <w:p w14:paraId="12B3134D"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1402</w:t>
      </w:r>
      <w:r w:rsidRPr="00122286">
        <w:rPr>
          <w:rStyle w:val="HideTWBExt"/>
          <w:b w:val="0"/>
          <w:noProof w:val="0"/>
        </w:rPr>
        <w:t>&lt;/NumAm&gt;</w:t>
      </w:r>
    </w:p>
    <w:p w14:paraId="7AF82831" w14:textId="77777777" w:rsidR="00344E8E" w:rsidRPr="00122286" w:rsidRDefault="00344E8E" w:rsidP="00344E8E">
      <w:pPr>
        <w:pStyle w:val="NormalBold"/>
      </w:pPr>
      <w:r w:rsidRPr="00122286">
        <w:rPr>
          <w:rStyle w:val="HideTWBExt"/>
          <w:b w:val="0"/>
          <w:noProof w:val="0"/>
        </w:rPr>
        <w:t>&lt;RepeatBlock-By&gt;&lt;Members&gt;</w:t>
      </w:r>
      <w:r w:rsidRPr="00122286">
        <w:t>Paul Tang, Alex Agius Saliba, Marcos Ros Sempere</w:t>
      </w:r>
      <w:r w:rsidRPr="00122286">
        <w:rPr>
          <w:rStyle w:val="HideTWBExt"/>
          <w:b w:val="0"/>
          <w:noProof w:val="0"/>
        </w:rPr>
        <w:t>&lt;/Members&gt;</w:t>
      </w:r>
    </w:p>
    <w:p w14:paraId="1D2ADAFC" w14:textId="77777777" w:rsidR="00344E8E" w:rsidRPr="00122286" w:rsidRDefault="00344E8E" w:rsidP="00344E8E">
      <w:pPr>
        <w:pStyle w:val="NormalBold"/>
      </w:pPr>
      <w:r w:rsidRPr="00122286">
        <w:rPr>
          <w:rStyle w:val="HideTWBExt"/>
          <w:b w:val="0"/>
          <w:noProof w:val="0"/>
        </w:rPr>
        <w:t>&lt;/RepeatBlock-By&gt;</w:t>
      </w:r>
    </w:p>
    <w:p w14:paraId="101FC0B4"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2D3073FC" w14:textId="77777777" w:rsidR="00344E8E" w:rsidRPr="00122286" w:rsidRDefault="00344E8E" w:rsidP="00344E8E">
      <w:pPr>
        <w:pStyle w:val="NormalBold"/>
      </w:pPr>
      <w:r w:rsidRPr="00122286">
        <w:rPr>
          <w:rStyle w:val="HideTWBExt"/>
          <w:b w:val="0"/>
          <w:noProof w:val="0"/>
        </w:rPr>
        <w:t>&lt;Article&gt;</w:t>
      </w:r>
      <w:r w:rsidRPr="00122286">
        <w:t>Artículo 25 – apartado 5</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0CFD38CC" w14:textId="77777777" w:rsidTr="00CE59E0">
        <w:trPr>
          <w:trHeight w:hRule="exact" w:val="240"/>
          <w:jc w:val="center"/>
        </w:trPr>
        <w:tc>
          <w:tcPr>
            <w:tcW w:w="9752" w:type="dxa"/>
            <w:gridSpan w:val="2"/>
          </w:tcPr>
          <w:p w14:paraId="36DE6609" w14:textId="77777777" w:rsidR="00344E8E" w:rsidRPr="00122286" w:rsidRDefault="00344E8E" w:rsidP="00CE59E0"/>
        </w:tc>
      </w:tr>
      <w:tr w:rsidR="00344E8E" w:rsidRPr="00122286" w14:paraId="7DFA9AA3" w14:textId="77777777" w:rsidTr="00CE59E0">
        <w:trPr>
          <w:trHeight w:val="240"/>
          <w:jc w:val="center"/>
        </w:trPr>
        <w:tc>
          <w:tcPr>
            <w:tcW w:w="4876" w:type="dxa"/>
          </w:tcPr>
          <w:p w14:paraId="69788F32" w14:textId="77777777" w:rsidR="00344E8E" w:rsidRPr="00122286" w:rsidRDefault="00344E8E" w:rsidP="00CE59E0">
            <w:pPr>
              <w:pStyle w:val="AmColumnHeading"/>
            </w:pPr>
            <w:r w:rsidRPr="00122286">
              <w:t>Texto de la Comisión</w:t>
            </w:r>
          </w:p>
        </w:tc>
        <w:tc>
          <w:tcPr>
            <w:tcW w:w="4876" w:type="dxa"/>
          </w:tcPr>
          <w:p w14:paraId="511A6DFE" w14:textId="77777777" w:rsidR="00344E8E" w:rsidRPr="00122286" w:rsidRDefault="00344E8E" w:rsidP="00CE59E0">
            <w:pPr>
              <w:pStyle w:val="AmColumnHeading"/>
            </w:pPr>
            <w:r w:rsidRPr="00122286">
              <w:t>Enmienda</w:t>
            </w:r>
          </w:p>
        </w:tc>
      </w:tr>
      <w:tr w:rsidR="00344E8E" w:rsidRPr="00122286" w14:paraId="7B01D2D5" w14:textId="77777777" w:rsidTr="00CE59E0">
        <w:trPr>
          <w:jc w:val="center"/>
        </w:trPr>
        <w:tc>
          <w:tcPr>
            <w:tcW w:w="4876" w:type="dxa"/>
          </w:tcPr>
          <w:p w14:paraId="120B589A" w14:textId="77777777" w:rsidR="00344E8E" w:rsidRPr="00122286" w:rsidRDefault="00344E8E" w:rsidP="00CE59E0">
            <w:pPr>
              <w:pStyle w:val="Normal6a"/>
            </w:pPr>
            <w:r w:rsidRPr="00122286">
              <w:t>5.</w:t>
            </w:r>
            <w:r w:rsidRPr="00122286">
              <w:tab/>
              <w:t>Cada Estado miembro velará por que se designe o establezca un punto de contacto en la oficina de la autoridad de coordinación para tramitar las solicitudes de aclaración, los comentarios y otras comunicaciones en relación con todas las cuestiones relacionadas con la aplicación y el cumplimiento del presente Reglamento en ese Estado miembro. Los Estados miembros harán pública la información sobre el punto de contacto y la comunicarán al Centro de la UE. Los Estados miembros mantendrán actualizada dicha información.</w:t>
            </w:r>
          </w:p>
        </w:tc>
        <w:tc>
          <w:tcPr>
            <w:tcW w:w="4876" w:type="dxa"/>
          </w:tcPr>
          <w:p w14:paraId="5852C94F" w14:textId="77777777" w:rsidR="00344E8E" w:rsidRPr="00122286" w:rsidRDefault="00344E8E" w:rsidP="00CE59E0">
            <w:pPr>
              <w:pStyle w:val="Normal6a"/>
            </w:pPr>
            <w:r w:rsidRPr="00122286">
              <w:t>5.</w:t>
            </w:r>
            <w:r w:rsidRPr="00122286">
              <w:tab/>
              <w:t>Cada Estado miembro velará por que se designe o establezca un punto de contacto en la oficina de la autoridad de coordinación para tramitar las solicitudes de aclaración, los comentarios y otras comunicaciones en relación con todas las cuestiones relacionadas con la aplicación y el cumplimiento del presente Reglamento en ese Estado miembro. Los Estados miembros harán pública la información sobre el punto de contacto</w:t>
            </w:r>
            <w:r w:rsidRPr="00122286">
              <w:rPr>
                <w:b/>
                <w:bCs/>
                <w:i/>
                <w:iCs/>
              </w:rPr>
              <w:t>, difundirán dicha información mediante campañas de concienciación sensibles al género en lugares públicos frecuentados por menores, y por niñas en particular,</w:t>
            </w:r>
            <w:r w:rsidRPr="00122286">
              <w:t xml:space="preserve"> y la comunicarán al Centro de la UE. Los Estados miembros mantendrán actualizada dicha información.</w:t>
            </w:r>
          </w:p>
        </w:tc>
      </w:tr>
    </w:tbl>
    <w:p w14:paraId="10022E3E"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3EB4B38D" w14:textId="77777777" w:rsidR="00344E8E" w:rsidRPr="00122286" w:rsidRDefault="00344E8E" w:rsidP="00344E8E">
      <w:r w:rsidRPr="00122286">
        <w:rPr>
          <w:rStyle w:val="HideTWBExt"/>
          <w:noProof w:val="0"/>
        </w:rPr>
        <w:t>&lt;/Amend&gt;</w:t>
      </w:r>
    </w:p>
    <w:p w14:paraId="6FD03391"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1403</w:t>
      </w:r>
      <w:r w:rsidRPr="00122286">
        <w:rPr>
          <w:rStyle w:val="HideTWBExt"/>
          <w:b w:val="0"/>
          <w:noProof w:val="0"/>
        </w:rPr>
        <w:t>&lt;/NumAm&gt;</w:t>
      </w:r>
    </w:p>
    <w:p w14:paraId="21572901" w14:textId="77777777" w:rsidR="00344E8E" w:rsidRPr="00122286" w:rsidRDefault="00344E8E" w:rsidP="00344E8E">
      <w:pPr>
        <w:pStyle w:val="NormalBold"/>
      </w:pPr>
      <w:r w:rsidRPr="00122286">
        <w:rPr>
          <w:rStyle w:val="HideTWBExt"/>
          <w:b w:val="0"/>
          <w:noProof w:val="0"/>
        </w:rPr>
        <w:t>&lt;RepeatBlock-By&gt;&lt;Members&gt;</w:t>
      </w:r>
      <w:r w:rsidRPr="00122286">
        <w:t>Patrick Breyer</w:t>
      </w:r>
      <w:r w:rsidRPr="00122286">
        <w:rPr>
          <w:rStyle w:val="HideTWBExt"/>
          <w:b w:val="0"/>
          <w:noProof w:val="0"/>
        </w:rPr>
        <w:t>&lt;/Members&gt;</w:t>
      </w:r>
    </w:p>
    <w:p w14:paraId="27CCD16C" w14:textId="77777777" w:rsidR="00344E8E" w:rsidRPr="00122286" w:rsidRDefault="00344E8E" w:rsidP="00344E8E">
      <w:r w:rsidRPr="00122286">
        <w:rPr>
          <w:rStyle w:val="HideTWBExt"/>
          <w:noProof w:val="0"/>
        </w:rPr>
        <w:t>&lt;AuNomDe&gt;</w:t>
      </w:r>
      <w:r w:rsidRPr="00122286">
        <w:rPr>
          <w:rStyle w:val="HideTWBInt"/>
          <w:noProof w:val="0"/>
        </w:rPr>
        <w:t>{Verts/ALE}</w:t>
      </w:r>
      <w:r w:rsidRPr="00122286">
        <w:t>en nombre del Grupo Verts/ALE</w:t>
      </w:r>
      <w:r w:rsidRPr="00122286">
        <w:rPr>
          <w:rStyle w:val="HideTWBExt"/>
          <w:noProof w:val="0"/>
        </w:rPr>
        <w:t>&lt;/AuNomDe&gt;</w:t>
      </w:r>
    </w:p>
    <w:p w14:paraId="778AEFB4" w14:textId="77777777" w:rsidR="00344E8E" w:rsidRPr="00122286" w:rsidRDefault="00344E8E" w:rsidP="00344E8E">
      <w:pPr>
        <w:pStyle w:val="NormalBold"/>
      </w:pPr>
      <w:r w:rsidRPr="00122286">
        <w:rPr>
          <w:rStyle w:val="HideTWBExt"/>
          <w:b w:val="0"/>
          <w:noProof w:val="0"/>
        </w:rPr>
        <w:t>&lt;/RepeatBlock-By&gt;</w:t>
      </w:r>
    </w:p>
    <w:p w14:paraId="281AB392"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2367A02A" w14:textId="77777777" w:rsidR="00344E8E" w:rsidRPr="00122286" w:rsidRDefault="00344E8E" w:rsidP="00344E8E">
      <w:pPr>
        <w:pStyle w:val="NormalBold"/>
      </w:pPr>
      <w:r w:rsidRPr="00122286">
        <w:rPr>
          <w:rStyle w:val="HideTWBExt"/>
          <w:b w:val="0"/>
          <w:noProof w:val="0"/>
        </w:rPr>
        <w:t>&lt;Article&gt;</w:t>
      </w:r>
      <w:r w:rsidRPr="00122286">
        <w:t>Artículo 25 – apartado 6</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7087C0BC" w14:textId="77777777" w:rsidTr="00CE59E0">
        <w:trPr>
          <w:trHeight w:hRule="exact" w:val="240"/>
          <w:jc w:val="center"/>
        </w:trPr>
        <w:tc>
          <w:tcPr>
            <w:tcW w:w="9752" w:type="dxa"/>
            <w:gridSpan w:val="2"/>
          </w:tcPr>
          <w:p w14:paraId="5978209B" w14:textId="77777777" w:rsidR="00344E8E" w:rsidRPr="00122286" w:rsidRDefault="00344E8E" w:rsidP="00CE59E0"/>
        </w:tc>
      </w:tr>
      <w:tr w:rsidR="00344E8E" w:rsidRPr="00122286" w14:paraId="7AFDD225" w14:textId="77777777" w:rsidTr="00CE59E0">
        <w:trPr>
          <w:trHeight w:val="240"/>
          <w:jc w:val="center"/>
        </w:trPr>
        <w:tc>
          <w:tcPr>
            <w:tcW w:w="4876" w:type="dxa"/>
          </w:tcPr>
          <w:p w14:paraId="22F9D1C0" w14:textId="77777777" w:rsidR="00344E8E" w:rsidRPr="00122286" w:rsidRDefault="00344E8E" w:rsidP="00CE59E0">
            <w:pPr>
              <w:pStyle w:val="AmColumnHeading"/>
            </w:pPr>
            <w:r w:rsidRPr="00122286">
              <w:t>Texto de la Comisión</w:t>
            </w:r>
          </w:p>
        </w:tc>
        <w:tc>
          <w:tcPr>
            <w:tcW w:w="4876" w:type="dxa"/>
          </w:tcPr>
          <w:p w14:paraId="64F08A7D" w14:textId="77777777" w:rsidR="00344E8E" w:rsidRPr="00122286" w:rsidRDefault="00344E8E" w:rsidP="00CE59E0">
            <w:pPr>
              <w:pStyle w:val="AmColumnHeading"/>
            </w:pPr>
            <w:r w:rsidRPr="00122286">
              <w:t>Enmienda</w:t>
            </w:r>
          </w:p>
        </w:tc>
      </w:tr>
      <w:tr w:rsidR="00344E8E" w:rsidRPr="00122286" w14:paraId="1E132897" w14:textId="77777777" w:rsidTr="00CE59E0">
        <w:trPr>
          <w:jc w:val="center"/>
        </w:trPr>
        <w:tc>
          <w:tcPr>
            <w:tcW w:w="4876" w:type="dxa"/>
          </w:tcPr>
          <w:p w14:paraId="7673D57E" w14:textId="77777777" w:rsidR="00344E8E" w:rsidRPr="00122286" w:rsidRDefault="00344E8E" w:rsidP="00CE59E0">
            <w:pPr>
              <w:pStyle w:val="Normal6a"/>
            </w:pPr>
            <w:r w:rsidRPr="00122286">
              <w:t>6.</w:t>
            </w:r>
            <w:r w:rsidRPr="00122286">
              <w:tab/>
              <w:t xml:space="preserve">En el plazo de dos semanas a partir de la designación de las autoridades de coordinación con arreglo al apartado 2, el Centro de la UE creará un registro en línea </w:t>
            </w:r>
            <w:r w:rsidRPr="00122286">
              <w:lastRenderedPageBreak/>
              <w:t>en el que figurarán las autoridades de coordinación y sus puntos de contacto. El Centro de la UE publicará periódicamente cualquier modificación del mismo.</w:t>
            </w:r>
          </w:p>
        </w:tc>
        <w:tc>
          <w:tcPr>
            <w:tcW w:w="4876" w:type="dxa"/>
          </w:tcPr>
          <w:p w14:paraId="54D22CF2" w14:textId="77777777" w:rsidR="00344E8E" w:rsidRPr="00122286" w:rsidRDefault="00344E8E" w:rsidP="00CE59E0">
            <w:pPr>
              <w:pStyle w:val="Normal6a"/>
            </w:pPr>
            <w:r w:rsidRPr="00122286">
              <w:lastRenderedPageBreak/>
              <w:t>6.</w:t>
            </w:r>
            <w:r w:rsidRPr="00122286">
              <w:tab/>
              <w:t xml:space="preserve">En el plazo de dos semanas a partir de la designación de las autoridades de coordinación con arreglo al apartado 2, el Centro de la UE creará un registro </w:t>
            </w:r>
            <w:r w:rsidRPr="00122286">
              <w:rPr>
                <w:b/>
                <w:bCs/>
                <w:i/>
                <w:iCs/>
              </w:rPr>
              <w:t>público</w:t>
            </w:r>
            <w:r w:rsidRPr="00122286">
              <w:t xml:space="preserve"> </w:t>
            </w:r>
            <w:r w:rsidRPr="00122286">
              <w:lastRenderedPageBreak/>
              <w:t>en línea en el que figurarán las autoridades de coordinación y sus puntos de contacto. El Centro de la UE publicará periódicamente cualquier modificación del mismo.</w:t>
            </w:r>
          </w:p>
        </w:tc>
      </w:tr>
    </w:tbl>
    <w:p w14:paraId="6008F92D" w14:textId="77777777" w:rsidR="00344E8E" w:rsidRPr="00122286" w:rsidRDefault="00344E8E" w:rsidP="00344E8E">
      <w:pPr>
        <w:pStyle w:val="AmOrLang"/>
      </w:pPr>
      <w:r w:rsidRPr="00122286">
        <w:lastRenderedPageBreak/>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534C28C2" w14:textId="77777777" w:rsidR="00344E8E" w:rsidRPr="00122286" w:rsidRDefault="00344E8E" w:rsidP="00344E8E">
      <w:r w:rsidRPr="00122286">
        <w:rPr>
          <w:rStyle w:val="HideTWBExt"/>
          <w:noProof w:val="0"/>
        </w:rPr>
        <w:t>&lt;/Amend&gt;</w:t>
      </w:r>
    </w:p>
    <w:p w14:paraId="6C23E5DC"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1404</w:t>
      </w:r>
      <w:r w:rsidRPr="00122286">
        <w:rPr>
          <w:rStyle w:val="HideTWBExt"/>
          <w:b w:val="0"/>
          <w:noProof w:val="0"/>
        </w:rPr>
        <w:t>&lt;/NumAm&gt;</w:t>
      </w:r>
    </w:p>
    <w:p w14:paraId="3836156B" w14:textId="77777777" w:rsidR="00344E8E" w:rsidRPr="00122286" w:rsidRDefault="00344E8E" w:rsidP="00344E8E">
      <w:pPr>
        <w:pStyle w:val="NormalBold"/>
      </w:pPr>
      <w:r w:rsidRPr="00122286">
        <w:rPr>
          <w:rStyle w:val="HideTWBExt"/>
          <w:b w:val="0"/>
          <w:noProof w:val="0"/>
        </w:rPr>
        <w:t>&lt;RepeatBlock-By&gt;&lt;Members&gt;</w:t>
      </w:r>
      <w:r w:rsidRPr="00122286">
        <w:t>Patrick Breyer</w:t>
      </w:r>
      <w:r w:rsidRPr="00122286">
        <w:rPr>
          <w:rStyle w:val="HideTWBExt"/>
          <w:b w:val="0"/>
          <w:noProof w:val="0"/>
        </w:rPr>
        <w:t>&lt;/Members&gt;</w:t>
      </w:r>
    </w:p>
    <w:p w14:paraId="0DE08450" w14:textId="77777777" w:rsidR="00344E8E" w:rsidRPr="00122286" w:rsidRDefault="00344E8E" w:rsidP="00344E8E">
      <w:r w:rsidRPr="00122286">
        <w:rPr>
          <w:rStyle w:val="HideTWBExt"/>
          <w:noProof w:val="0"/>
        </w:rPr>
        <w:t>&lt;AuNomDe&gt;</w:t>
      </w:r>
      <w:r w:rsidRPr="00122286">
        <w:rPr>
          <w:rStyle w:val="HideTWBInt"/>
          <w:noProof w:val="0"/>
        </w:rPr>
        <w:t>{Verts/ALE}</w:t>
      </w:r>
      <w:r w:rsidRPr="00122286">
        <w:t>en nombre del Grupo Verts/ALE</w:t>
      </w:r>
      <w:r w:rsidRPr="00122286">
        <w:rPr>
          <w:rStyle w:val="HideTWBExt"/>
          <w:noProof w:val="0"/>
        </w:rPr>
        <w:t>&lt;/AuNomDe&gt;</w:t>
      </w:r>
    </w:p>
    <w:p w14:paraId="7940ADC0" w14:textId="77777777" w:rsidR="00344E8E" w:rsidRPr="00122286" w:rsidRDefault="00344E8E" w:rsidP="00344E8E">
      <w:pPr>
        <w:pStyle w:val="NormalBold"/>
      </w:pPr>
      <w:r w:rsidRPr="00122286">
        <w:rPr>
          <w:rStyle w:val="HideTWBExt"/>
          <w:b w:val="0"/>
          <w:noProof w:val="0"/>
        </w:rPr>
        <w:t>&lt;/RepeatBlock-By&gt;</w:t>
      </w:r>
    </w:p>
    <w:p w14:paraId="4156A3E6"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33DA7FDA" w14:textId="77777777" w:rsidR="00344E8E" w:rsidRPr="00122286" w:rsidRDefault="00344E8E" w:rsidP="00344E8E">
      <w:pPr>
        <w:pStyle w:val="NormalBold"/>
      </w:pPr>
      <w:r w:rsidRPr="00122286">
        <w:rPr>
          <w:rStyle w:val="HideTWBExt"/>
          <w:b w:val="0"/>
          <w:noProof w:val="0"/>
        </w:rPr>
        <w:t>&lt;Article&gt;</w:t>
      </w:r>
      <w:r w:rsidRPr="00122286">
        <w:t>Artículo 25 – apartado 7 – letra a</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041C0DA5" w14:textId="77777777" w:rsidTr="00CE59E0">
        <w:trPr>
          <w:trHeight w:hRule="exact" w:val="240"/>
          <w:jc w:val="center"/>
        </w:trPr>
        <w:tc>
          <w:tcPr>
            <w:tcW w:w="9752" w:type="dxa"/>
            <w:gridSpan w:val="2"/>
          </w:tcPr>
          <w:p w14:paraId="6067AB1B" w14:textId="77777777" w:rsidR="00344E8E" w:rsidRPr="00122286" w:rsidRDefault="00344E8E" w:rsidP="00CE59E0"/>
        </w:tc>
      </w:tr>
      <w:tr w:rsidR="00344E8E" w:rsidRPr="00122286" w14:paraId="76F29B2C" w14:textId="77777777" w:rsidTr="00CE59E0">
        <w:trPr>
          <w:trHeight w:val="240"/>
          <w:jc w:val="center"/>
        </w:trPr>
        <w:tc>
          <w:tcPr>
            <w:tcW w:w="4876" w:type="dxa"/>
          </w:tcPr>
          <w:p w14:paraId="43441675" w14:textId="77777777" w:rsidR="00344E8E" w:rsidRPr="00122286" w:rsidRDefault="00344E8E" w:rsidP="00CE59E0">
            <w:pPr>
              <w:pStyle w:val="AmColumnHeading"/>
            </w:pPr>
            <w:r w:rsidRPr="00122286">
              <w:t>Texto de la Comisión</w:t>
            </w:r>
          </w:p>
        </w:tc>
        <w:tc>
          <w:tcPr>
            <w:tcW w:w="4876" w:type="dxa"/>
          </w:tcPr>
          <w:p w14:paraId="261E6417" w14:textId="77777777" w:rsidR="00344E8E" w:rsidRPr="00122286" w:rsidRDefault="00344E8E" w:rsidP="00CE59E0">
            <w:pPr>
              <w:pStyle w:val="AmColumnHeading"/>
            </w:pPr>
            <w:r w:rsidRPr="00122286">
              <w:t>Enmienda</w:t>
            </w:r>
          </w:p>
        </w:tc>
      </w:tr>
      <w:tr w:rsidR="00344E8E" w:rsidRPr="00122286" w14:paraId="3A514EDD" w14:textId="77777777" w:rsidTr="00CE59E0">
        <w:trPr>
          <w:jc w:val="center"/>
        </w:trPr>
        <w:tc>
          <w:tcPr>
            <w:tcW w:w="4876" w:type="dxa"/>
          </w:tcPr>
          <w:p w14:paraId="5437D880" w14:textId="77777777" w:rsidR="00344E8E" w:rsidRPr="00122286" w:rsidRDefault="00344E8E" w:rsidP="00CE59E0">
            <w:pPr>
              <w:pStyle w:val="Normal6a"/>
            </w:pPr>
            <w:r w:rsidRPr="00122286">
              <w:rPr>
                <w:b/>
                <w:i/>
              </w:rPr>
              <w:t>a)</w:t>
            </w:r>
            <w:r w:rsidRPr="00122286">
              <w:tab/>
            </w:r>
            <w:r w:rsidRPr="00122286">
              <w:rPr>
                <w:b/>
                <w:i/>
              </w:rPr>
              <w:t>proporcione información específica o conocimientos técnicos sobre las cuestiones reguladas por el presente Reglamento;</w:t>
            </w:r>
          </w:p>
        </w:tc>
        <w:tc>
          <w:tcPr>
            <w:tcW w:w="4876" w:type="dxa"/>
          </w:tcPr>
          <w:p w14:paraId="7D798787" w14:textId="77777777" w:rsidR="00344E8E" w:rsidRPr="00122286" w:rsidRDefault="00344E8E" w:rsidP="00CE59E0">
            <w:pPr>
              <w:pStyle w:val="Normal6a"/>
            </w:pPr>
            <w:r w:rsidRPr="00122286">
              <w:rPr>
                <w:b/>
                <w:i/>
              </w:rPr>
              <w:t>suprimida</w:t>
            </w:r>
          </w:p>
        </w:tc>
      </w:tr>
    </w:tbl>
    <w:p w14:paraId="5C4B41D6"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4E298881" w14:textId="77777777" w:rsidR="00344E8E" w:rsidRPr="00122286" w:rsidRDefault="00344E8E" w:rsidP="00344E8E">
      <w:pPr>
        <w:pStyle w:val="AmJustTitle"/>
      </w:pPr>
      <w:r w:rsidRPr="00122286">
        <w:rPr>
          <w:rStyle w:val="HideTWBExt"/>
          <w:i w:val="0"/>
          <w:noProof w:val="0"/>
        </w:rPr>
        <w:t>&lt;TitreJust&gt;</w:t>
      </w:r>
      <w:r w:rsidRPr="00122286">
        <w:t>Justificación</w:t>
      </w:r>
      <w:r w:rsidRPr="00122286">
        <w:rPr>
          <w:rStyle w:val="HideTWBExt"/>
          <w:i w:val="0"/>
          <w:noProof w:val="0"/>
        </w:rPr>
        <w:t>&lt;/TitreJust&gt;</w:t>
      </w:r>
    </w:p>
    <w:p w14:paraId="2A66ADEF" w14:textId="77777777" w:rsidR="00344E8E" w:rsidRPr="00122286" w:rsidRDefault="00344E8E" w:rsidP="00344E8E">
      <w:pPr>
        <w:pStyle w:val="AmJustText"/>
      </w:pPr>
      <w:r w:rsidRPr="00122286">
        <w:t>El texto suprimido no aporta claridad.</w:t>
      </w:r>
    </w:p>
    <w:p w14:paraId="402B60F9" w14:textId="77777777" w:rsidR="00344E8E" w:rsidRPr="00122286" w:rsidRDefault="00344E8E" w:rsidP="00344E8E">
      <w:r w:rsidRPr="00122286">
        <w:rPr>
          <w:rStyle w:val="HideTWBExt"/>
          <w:noProof w:val="0"/>
        </w:rPr>
        <w:t>&lt;/Amend&gt;</w:t>
      </w:r>
    </w:p>
    <w:p w14:paraId="3A8B978F"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1405</w:t>
      </w:r>
      <w:r w:rsidRPr="00122286">
        <w:rPr>
          <w:rStyle w:val="HideTWBExt"/>
          <w:b w:val="0"/>
          <w:noProof w:val="0"/>
        </w:rPr>
        <w:t>&lt;/NumAm&gt;</w:t>
      </w:r>
    </w:p>
    <w:p w14:paraId="18420B0A" w14:textId="77777777" w:rsidR="00344E8E" w:rsidRPr="00122286" w:rsidRDefault="00344E8E" w:rsidP="00344E8E">
      <w:pPr>
        <w:pStyle w:val="NormalBold"/>
      </w:pPr>
      <w:r w:rsidRPr="00122286">
        <w:rPr>
          <w:rStyle w:val="HideTWBExt"/>
          <w:b w:val="0"/>
          <w:noProof w:val="0"/>
        </w:rPr>
        <w:t>&lt;RepeatBlock-By&gt;&lt;Members&gt;</w:t>
      </w:r>
      <w:r w:rsidRPr="00122286">
        <w:t>Cornelia Ernst, Clare Daly</w:t>
      </w:r>
      <w:r w:rsidRPr="00122286">
        <w:rPr>
          <w:rStyle w:val="HideTWBExt"/>
          <w:b w:val="0"/>
          <w:noProof w:val="0"/>
        </w:rPr>
        <w:t>&lt;/Members&gt;</w:t>
      </w:r>
    </w:p>
    <w:p w14:paraId="38AE3A0D" w14:textId="77777777" w:rsidR="00344E8E" w:rsidRPr="00122286" w:rsidRDefault="00344E8E" w:rsidP="00344E8E">
      <w:pPr>
        <w:pStyle w:val="NormalBold"/>
      </w:pPr>
      <w:r w:rsidRPr="00122286">
        <w:rPr>
          <w:rStyle w:val="HideTWBExt"/>
          <w:b w:val="0"/>
          <w:noProof w:val="0"/>
        </w:rPr>
        <w:t>&lt;/RepeatBlock-By&gt;</w:t>
      </w:r>
    </w:p>
    <w:p w14:paraId="0EF5E023"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09A46946" w14:textId="77777777" w:rsidR="00344E8E" w:rsidRPr="00122286" w:rsidRDefault="00344E8E" w:rsidP="00344E8E">
      <w:pPr>
        <w:pStyle w:val="NormalBold"/>
      </w:pPr>
      <w:r w:rsidRPr="00122286">
        <w:rPr>
          <w:rStyle w:val="HideTWBExt"/>
          <w:b w:val="0"/>
          <w:noProof w:val="0"/>
        </w:rPr>
        <w:t>&lt;Article&gt;</w:t>
      </w:r>
      <w:r w:rsidRPr="00122286">
        <w:t>Artículo 25 – apartado 7 – letra a</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2CCDA8AC" w14:textId="77777777" w:rsidTr="00CE59E0">
        <w:trPr>
          <w:trHeight w:hRule="exact" w:val="240"/>
          <w:jc w:val="center"/>
        </w:trPr>
        <w:tc>
          <w:tcPr>
            <w:tcW w:w="9752" w:type="dxa"/>
            <w:gridSpan w:val="2"/>
          </w:tcPr>
          <w:p w14:paraId="03674BA5" w14:textId="77777777" w:rsidR="00344E8E" w:rsidRPr="00122286" w:rsidRDefault="00344E8E" w:rsidP="00CE59E0"/>
        </w:tc>
      </w:tr>
      <w:tr w:rsidR="00344E8E" w:rsidRPr="00122286" w14:paraId="602E878D" w14:textId="77777777" w:rsidTr="00CE59E0">
        <w:trPr>
          <w:trHeight w:val="240"/>
          <w:jc w:val="center"/>
        </w:trPr>
        <w:tc>
          <w:tcPr>
            <w:tcW w:w="4876" w:type="dxa"/>
          </w:tcPr>
          <w:p w14:paraId="68CC9D02" w14:textId="77777777" w:rsidR="00344E8E" w:rsidRPr="00122286" w:rsidRDefault="00344E8E" w:rsidP="00CE59E0">
            <w:pPr>
              <w:pStyle w:val="AmColumnHeading"/>
            </w:pPr>
            <w:r w:rsidRPr="00122286">
              <w:t>Texto de la Comisión</w:t>
            </w:r>
          </w:p>
        </w:tc>
        <w:tc>
          <w:tcPr>
            <w:tcW w:w="4876" w:type="dxa"/>
          </w:tcPr>
          <w:p w14:paraId="0CB03D5B" w14:textId="77777777" w:rsidR="00344E8E" w:rsidRPr="00122286" w:rsidRDefault="00344E8E" w:rsidP="00CE59E0">
            <w:pPr>
              <w:pStyle w:val="AmColumnHeading"/>
            </w:pPr>
            <w:r w:rsidRPr="00122286">
              <w:t>Enmienda</w:t>
            </w:r>
          </w:p>
        </w:tc>
      </w:tr>
      <w:tr w:rsidR="00344E8E" w:rsidRPr="00122286" w14:paraId="758946F8" w14:textId="77777777" w:rsidTr="00CE59E0">
        <w:trPr>
          <w:jc w:val="center"/>
        </w:trPr>
        <w:tc>
          <w:tcPr>
            <w:tcW w:w="4876" w:type="dxa"/>
          </w:tcPr>
          <w:p w14:paraId="74130E9A" w14:textId="77777777" w:rsidR="00344E8E" w:rsidRPr="00122286" w:rsidRDefault="00344E8E" w:rsidP="00CE59E0">
            <w:pPr>
              <w:pStyle w:val="Normal6a"/>
            </w:pPr>
            <w:r w:rsidRPr="00122286">
              <w:t>a)</w:t>
            </w:r>
            <w:r w:rsidRPr="00122286">
              <w:tab/>
              <w:t xml:space="preserve">proporcione información específica </w:t>
            </w:r>
            <w:r w:rsidRPr="00122286">
              <w:rPr>
                <w:b/>
                <w:bCs/>
                <w:i/>
                <w:iCs/>
              </w:rPr>
              <w:t>o conocimientos técnicos</w:t>
            </w:r>
            <w:r w:rsidRPr="00122286">
              <w:t xml:space="preserve"> sobre las cuestiones reguladas por el presente Reglamento</w:t>
            </w:r>
            <w:r w:rsidRPr="00122286">
              <w:rPr>
                <w:b/>
                <w:bCs/>
                <w:i/>
                <w:iCs/>
              </w:rPr>
              <w:t>;</w:t>
            </w:r>
          </w:p>
        </w:tc>
        <w:tc>
          <w:tcPr>
            <w:tcW w:w="4876" w:type="dxa"/>
          </w:tcPr>
          <w:p w14:paraId="1A2416BE" w14:textId="77777777" w:rsidR="00344E8E" w:rsidRPr="00122286" w:rsidRDefault="00344E8E" w:rsidP="00CE59E0">
            <w:pPr>
              <w:pStyle w:val="Normal6a"/>
            </w:pPr>
            <w:r w:rsidRPr="00122286">
              <w:t>a)</w:t>
            </w:r>
            <w:r w:rsidRPr="00122286">
              <w:tab/>
              <w:t>proporcione información específica sobre las cuestiones reguladas por el presente Reglamento</w:t>
            </w:r>
            <w:r w:rsidRPr="00122286">
              <w:rPr>
                <w:b/>
                <w:bCs/>
                <w:i/>
                <w:iCs/>
              </w:rPr>
              <w:t>, en particular conocimientos y experiencia sobre técnicas de prevención adecuadas contra el embaucamiento de menores en línea y la difusión de material de abuso sexual de menores en línea.</w:t>
            </w:r>
          </w:p>
        </w:tc>
      </w:tr>
    </w:tbl>
    <w:p w14:paraId="2E749108" w14:textId="77777777" w:rsidR="00344E8E" w:rsidRPr="00122286" w:rsidRDefault="00344E8E" w:rsidP="00344E8E">
      <w:pPr>
        <w:pStyle w:val="AmOrLang"/>
      </w:pPr>
      <w:r w:rsidRPr="00122286">
        <w:lastRenderedPageBreak/>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48EC99FA" w14:textId="77777777" w:rsidR="00344E8E" w:rsidRPr="00122286" w:rsidRDefault="00344E8E" w:rsidP="00344E8E">
      <w:r w:rsidRPr="00122286">
        <w:rPr>
          <w:rStyle w:val="HideTWBExt"/>
          <w:noProof w:val="0"/>
        </w:rPr>
        <w:t>&lt;/Amend&gt;</w:t>
      </w:r>
    </w:p>
    <w:p w14:paraId="3E9777A2"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1406</w:t>
      </w:r>
      <w:r w:rsidRPr="00122286">
        <w:rPr>
          <w:rStyle w:val="HideTWBExt"/>
          <w:b w:val="0"/>
          <w:noProof w:val="0"/>
        </w:rPr>
        <w:t>&lt;/NumAm&gt;</w:t>
      </w:r>
    </w:p>
    <w:p w14:paraId="53D555C5" w14:textId="77777777" w:rsidR="00344E8E" w:rsidRPr="00122286" w:rsidRDefault="00344E8E" w:rsidP="00344E8E">
      <w:pPr>
        <w:pStyle w:val="NormalBold"/>
      </w:pPr>
      <w:r w:rsidRPr="00122286">
        <w:rPr>
          <w:rStyle w:val="HideTWBExt"/>
          <w:b w:val="0"/>
          <w:noProof w:val="0"/>
        </w:rPr>
        <w:t>&lt;RepeatBlock-By&gt;&lt;Members&gt;</w:t>
      </w:r>
      <w:r w:rsidRPr="00122286">
        <w:t>Patrick Breyer</w:t>
      </w:r>
      <w:r w:rsidRPr="00122286">
        <w:rPr>
          <w:rStyle w:val="HideTWBExt"/>
          <w:b w:val="0"/>
          <w:noProof w:val="0"/>
        </w:rPr>
        <w:t>&lt;/Members&gt;</w:t>
      </w:r>
    </w:p>
    <w:p w14:paraId="3A485131" w14:textId="77777777" w:rsidR="00344E8E" w:rsidRPr="00122286" w:rsidRDefault="00344E8E" w:rsidP="00344E8E">
      <w:r w:rsidRPr="00122286">
        <w:rPr>
          <w:rStyle w:val="HideTWBExt"/>
          <w:noProof w:val="0"/>
        </w:rPr>
        <w:t>&lt;AuNomDe&gt;</w:t>
      </w:r>
      <w:r w:rsidRPr="00122286">
        <w:rPr>
          <w:rStyle w:val="HideTWBInt"/>
          <w:noProof w:val="0"/>
        </w:rPr>
        <w:t>{Verts/ALE}</w:t>
      </w:r>
      <w:r w:rsidRPr="00122286">
        <w:t>en nombre del Grupo Verts/ALE</w:t>
      </w:r>
      <w:r w:rsidRPr="00122286">
        <w:rPr>
          <w:rStyle w:val="HideTWBExt"/>
          <w:noProof w:val="0"/>
        </w:rPr>
        <w:t>&lt;/AuNomDe&gt;</w:t>
      </w:r>
    </w:p>
    <w:p w14:paraId="035F8A7D" w14:textId="77777777" w:rsidR="00344E8E" w:rsidRPr="00122286" w:rsidRDefault="00344E8E" w:rsidP="00344E8E">
      <w:pPr>
        <w:pStyle w:val="NormalBold"/>
      </w:pPr>
      <w:r w:rsidRPr="00122286">
        <w:rPr>
          <w:rStyle w:val="HideTWBExt"/>
          <w:b w:val="0"/>
          <w:noProof w:val="0"/>
        </w:rPr>
        <w:t>&lt;/RepeatBlock-By&gt;</w:t>
      </w:r>
    </w:p>
    <w:p w14:paraId="03508E0B"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4465EB0D" w14:textId="77777777" w:rsidR="00344E8E" w:rsidRPr="00122286" w:rsidRDefault="00344E8E" w:rsidP="00344E8E">
      <w:pPr>
        <w:pStyle w:val="NormalBold"/>
      </w:pPr>
      <w:r w:rsidRPr="00122286">
        <w:rPr>
          <w:rStyle w:val="HideTWBExt"/>
          <w:b w:val="0"/>
          <w:noProof w:val="0"/>
        </w:rPr>
        <w:t>&lt;Article&gt;</w:t>
      </w:r>
      <w:r w:rsidRPr="00122286">
        <w:t>Artículo 25 – apartado 7 – letra a bis (nueva)</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69B69754" w14:textId="77777777" w:rsidTr="00CE59E0">
        <w:trPr>
          <w:trHeight w:hRule="exact" w:val="240"/>
          <w:jc w:val="center"/>
        </w:trPr>
        <w:tc>
          <w:tcPr>
            <w:tcW w:w="9752" w:type="dxa"/>
            <w:gridSpan w:val="2"/>
          </w:tcPr>
          <w:p w14:paraId="14F72E44" w14:textId="77777777" w:rsidR="00344E8E" w:rsidRPr="00122286" w:rsidRDefault="00344E8E" w:rsidP="00CE59E0"/>
        </w:tc>
      </w:tr>
      <w:tr w:rsidR="00344E8E" w:rsidRPr="00122286" w14:paraId="4DC846CB" w14:textId="77777777" w:rsidTr="00CE59E0">
        <w:trPr>
          <w:trHeight w:val="240"/>
          <w:jc w:val="center"/>
        </w:trPr>
        <w:tc>
          <w:tcPr>
            <w:tcW w:w="4876" w:type="dxa"/>
          </w:tcPr>
          <w:p w14:paraId="1CD86D4D" w14:textId="77777777" w:rsidR="00344E8E" w:rsidRPr="00122286" w:rsidRDefault="00344E8E" w:rsidP="00CE59E0">
            <w:pPr>
              <w:pStyle w:val="AmColumnHeading"/>
            </w:pPr>
            <w:r w:rsidRPr="00122286">
              <w:t>Texto de la Comisión</w:t>
            </w:r>
          </w:p>
        </w:tc>
        <w:tc>
          <w:tcPr>
            <w:tcW w:w="4876" w:type="dxa"/>
          </w:tcPr>
          <w:p w14:paraId="35E5D926" w14:textId="77777777" w:rsidR="00344E8E" w:rsidRPr="00122286" w:rsidRDefault="00344E8E" w:rsidP="00CE59E0">
            <w:pPr>
              <w:pStyle w:val="AmColumnHeading"/>
            </w:pPr>
            <w:r w:rsidRPr="00122286">
              <w:t>Enmienda</w:t>
            </w:r>
          </w:p>
        </w:tc>
      </w:tr>
      <w:tr w:rsidR="00344E8E" w:rsidRPr="00122286" w14:paraId="58BEF0DE" w14:textId="77777777" w:rsidTr="00CE59E0">
        <w:trPr>
          <w:jc w:val="center"/>
        </w:trPr>
        <w:tc>
          <w:tcPr>
            <w:tcW w:w="4876" w:type="dxa"/>
          </w:tcPr>
          <w:p w14:paraId="1750B83C" w14:textId="77777777" w:rsidR="00344E8E" w:rsidRPr="00122286" w:rsidRDefault="00344E8E" w:rsidP="00CE59E0">
            <w:pPr>
              <w:pStyle w:val="Normal6a"/>
            </w:pPr>
          </w:p>
        </w:tc>
        <w:tc>
          <w:tcPr>
            <w:tcW w:w="4876" w:type="dxa"/>
          </w:tcPr>
          <w:p w14:paraId="0EB88B26" w14:textId="77777777" w:rsidR="00344E8E" w:rsidRPr="00122286" w:rsidRDefault="00344E8E" w:rsidP="00CE59E0">
            <w:pPr>
              <w:pStyle w:val="Normal6a"/>
            </w:pPr>
            <w:r w:rsidRPr="00122286">
              <w:rPr>
                <w:b/>
                <w:i/>
              </w:rPr>
              <w:t>a bis)</w:t>
            </w:r>
            <w:r w:rsidRPr="00122286">
              <w:tab/>
            </w:r>
            <w:r w:rsidRPr="00122286">
              <w:rPr>
                <w:b/>
                <w:i/>
              </w:rPr>
              <w:t>proporcione información y conocimientos especializados sobre el apoyo a las víctimas sensible al género y adaptado a la edad y sobre la prevención del abuso sexual de menores en línea.</w:t>
            </w:r>
          </w:p>
        </w:tc>
      </w:tr>
    </w:tbl>
    <w:p w14:paraId="302B5A1A"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0A2C6F0A" w14:textId="77777777" w:rsidR="00344E8E" w:rsidRPr="00122286" w:rsidRDefault="00344E8E" w:rsidP="00344E8E">
      <w:r w:rsidRPr="00122286">
        <w:rPr>
          <w:rStyle w:val="HideTWBExt"/>
          <w:noProof w:val="0"/>
        </w:rPr>
        <w:t>&lt;/Amend&gt;</w:t>
      </w:r>
    </w:p>
    <w:p w14:paraId="01EFCC7A"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1407</w:t>
      </w:r>
      <w:r w:rsidRPr="00122286">
        <w:rPr>
          <w:rStyle w:val="HideTWBExt"/>
          <w:b w:val="0"/>
          <w:noProof w:val="0"/>
        </w:rPr>
        <w:t>&lt;/NumAm&gt;</w:t>
      </w:r>
    </w:p>
    <w:p w14:paraId="678428BA" w14:textId="77777777" w:rsidR="00344E8E" w:rsidRPr="00122286" w:rsidRDefault="00344E8E" w:rsidP="00344E8E">
      <w:pPr>
        <w:pStyle w:val="NormalBold"/>
      </w:pPr>
      <w:r w:rsidRPr="00122286">
        <w:rPr>
          <w:rStyle w:val="HideTWBExt"/>
          <w:b w:val="0"/>
          <w:noProof w:val="0"/>
        </w:rPr>
        <w:t>&lt;RepeatBlock-By&gt;&lt;Members&gt;</w:t>
      </w:r>
      <w:r w:rsidRPr="00122286">
        <w:t>Patrick Breyer</w:t>
      </w:r>
      <w:r w:rsidRPr="00122286">
        <w:rPr>
          <w:rStyle w:val="HideTWBExt"/>
          <w:b w:val="0"/>
          <w:noProof w:val="0"/>
        </w:rPr>
        <w:t>&lt;/Members&gt;</w:t>
      </w:r>
    </w:p>
    <w:p w14:paraId="541B618E" w14:textId="77777777" w:rsidR="00344E8E" w:rsidRPr="00122286" w:rsidRDefault="00344E8E" w:rsidP="00344E8E">
      <w:r w:rsidRPr="00122286">
        <w:rPr>
          <w:rStyle w:val="HideTWBExt"/>
          <w:noProof w:val="0"/>
        </w:rPr>
        <w:t>&lt;AuNomDe&gt;</w:t>
      </w:r>
      <w:r w:rsidRPr="00122286">
        <w:rPr>
          <w:rStyle w:val="HideTWBInt"/>
          <w:noProof w:val="0"/>
        </w:rPr>
        <w:t>{Verts/ALE}</w:t>
      </w:r>
      <w:r w:rsidRPr="00122286">
        <w:t>en nombre del Grupo Verts/ALE</w:t>
      </w:r>
      <w:r w:rsidRPr="00122286">
        <w:rPr>
          <w:rStyle w:val="HideTWBExt"/>
          <w:noProof w:val="0"/>
        </w:rPr>
        <w:t>&lt;/AuNomDe&gt;</w:t>
      </w:r>
    </w:p>
    <w:p w14:paraId="397A6A57" w14:textId="77777777" w:rsidR="00344E8E" w:rsidRPr="00122286" w:rsidRDefault="00344E8E" w:rsidP="00344E8E">
      <w:pPr>
        <w:pStyle w:val="NormalBold"/>
      </w:pPr>
      <w:r w:rsidRPr="00122286">
        <w:rPr>
          <w:rStyle w:val="HideTWBExt"/>
          <w:b w:val="0"/>
          <w:noProof w:val="0"/>
        </w:rPr>
        <w:t>&lt;/RepeatBlock-By&gt;</w:t>
      </w:r>
    </w:p>
    <w:p w14:paraId="284E58B5"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60ADEE12" w14:textId="77777777" w:rsidR="00344E8E" w:rsidRPr="00122286" w:rsidRDefault="00344E8E" w:rsidP="00344E8E">
      <w:pPr>
        <w:pStyle w:val="NormalBold"/>
      </w:pPr>
      <w:r w:rsidRPr="00122286">
        <w:rPr>
          <w:rStyle w:val="HideTWBExt"/>
          <w:b w:val="0"/>
          <w:noProof w:val="0"/>
        </w:rPr>
        <w:t>&lt;Article&gt;</w:t>
      </w:r>
      <w:r w:rsidRPr="00122286">
        <w:t>Artículo 25 – apartado 7 – letra b</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233F045C" w14:textId="77777777" w:rsidTr="00CE59E0">
        <w:trPr>
          <w:trHeight w:hRule="exact" w:val="240"/>
          <w:jc w:val="center"/>
        </w:trPr>
        <w:tc>
          <w:tcPr>
            <w:tcW w:w="9752" w:type="dxa"/>
            <w:gridSpan w:val="2"/>
          </w:tcPr>
          <w:p w14:paraId="0B930BF9" w14:textId="77777777" w:rsidR="00344E8E" w:rsidRPr="00122286" w:rsidRDefault="00344E8E" w:rsidP="00CE59E0"/>
        </w:tc>
      </w:tr>
      <w:tr w:rsidR="00344E8E" w:rsidRPr="00122286" w14:paraId="1E59F620" w14:textId="77777777" w:rsidTr="00CE59E0">
        <w:trPr>
          <w:trHeight w:val="240"/>
          <w:jc w:val="center"/>
        </w:trPr>
        <w:tc>
          <w:tcPr>
            <w:tcW w:w="4876" w:type="dxa"/>
          </w:tcPr>
          <w:p w14:paraId="4396FA0A" w14:textId="77777777" w:rsidR="00344E8E" w:rsidRPr="00122286" w:rsidRDefault="00344E8E" w:rsidP="00CE59E0">
            <w:pPr>
              <w:pStyle w:val="AmColumnHeading"/>
            </w:pPr>
            <w:r w:rsidRPr="00122286">
              <w:t>Texto de la Comisión</w:t>
            </w:r>
          </w:p>
        </w:tc>
        <w:tc>
          <w:tcPr>
            <w:tcW w:w="4876" w:type="dxa"/>
          </w:tcPr>
          <w:p w14:paraId="12032974" w14:textId="77777777" w:rsidR="00344E8E" w:rsidRPr="00122286" w:rsidRDefault="00344E8E" w:rsidP="00CE59E0">
            <w:pPr>
              <w:pStyle w:val="AmColumnHeading"/>
            </w:pPr>
            <w:r w:rsidRPr="00122286">
              <w:t>Enmienda</w:t>
            </w:r>
          </w:p>
        </w:tc>
      </w:tr>
      <w:tr w:rsidR="00344E8E" w:rsidRPr="00122286" w14:paraId="6C11C498" w14:textId="77777777" w:rsidTr="00CE59E0">
        <w:trPr>
          <w:jc w:val="center"/>
        </w:trPr>
        <w:tc>
          <w:tcPr>
            <w:tcW w:w="4876" w:type="dxa"/>
          </w:tcPr>
          <w:p w14:paraId="7C43D8D4" w14:textId="77777777" w:rsidR="00344E8E" w:rsidRPr="00122286" w:rsidRDefault="00344E8E" w:rsidP="00CE59E0">
            <w:pPr>
              <w:pStyle w:val="Normal6a"/>
            </w:pPr>
            <w:r w:rsidRPr="00122286">
              <w:rPr>
                <w:b/>
                <w:i/>
              </w:rPr>
              <w:t>b)</w:t>
            </w:r>
            <w:r w:rsidRPr="00122286">
              <w:tab/>
            </w:r>
            <w:r w:rsidRPr="00122286">
              <w:rPr>
                <w:b/>
                <w:i/>
              </w:rPr>
              <w:t>ayude a valorar, de conformidad con el artículo 5, apartado 2, la evaluación de riesgo realizada o actualizada o las medidas de mitigación adoptadas por un prestador de servicios de alojamiento de datos o de comunicaciones interpersonales bajo la jurisdicción del Estado miembro que haya designado a la autoridad de coordinación solicitante;</w:t>
            </w:r>
          </w:p>
        </w:tc>
        <w:tc>
          <w:tcPr>
            <w:tcW w:w="4876" w:type="dxa"/>
          </w:tcPr>
          <w:p w14:paraId="51E2277D" w14:textId="77777777" w:rsidR="00344E8E" w:rsidRPr="00122286" w:rsidRDefault="00344E8E" w:rsidP="00CE59E0">
            <w:pPr>
              <w:pStyle w:val="Normal6a"/>
            </w:pPr>
            <w:r w:rsidRPr="00122286">
              <w:rPr>
                <w:b/>
                <w:i/>
              </w:rPr>
              <w:t>suprimida</w:t>
            </w:r>
          </w:p>
        </w:tc>
      </w:tr>
    </w:tbl>
    <w:p w14:paraId="00AFE16D"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7667BCC7" w14:textId="77777777" w:rsidR="00344E8E" w:rsidRPr="00122286" w:rsidRDefault="00344E8E" w:rsidP="00344E8E">
      <w:pPr>
        <w:pStyle w:val="AmJustTitle"/>
      </w:pPr>
      <w:r w:rsidRPr="00122286">
        <w:rPr>
          <w:rStyle w:val="HideTWBExt"/>
          <w:i w:val="0"/>
          <w:noProof w:val="0"/>
        </w:rPr>
        <w:t>&lt;TitreJust&gt;</w:t>
      </w:r>
      <w:r w:rsidRPr="00122286">
        <w:t>Justificación</w:t>
      </w:r>
      <w:r w:rsidRPr="00122286">
        <w:rPr>
          <w:rStyle w:val="HideTWBExt"/>
          <w:i w:val="0"/>
          <w:noProof w:val="0"/>
        </w:rPr>
        <w:t>&lt;/TitreJust&gt;</w:t>
      </w:r>
    </w:p>
    <w:p w14:paraId="04C2289E" w14:textId="77777777" w:rsidR="00344E8E" w:rsidRPr="00122286" w:rsidRDefault="00344E8E" w:rsidP="00344E8E">
      <w:pPr>
        <w:pStyle w:val="AmJustText"/>
      </w:pPr>
      <w:r w:rsidRPr="00122286">
        <w:t>El texto suprimido no aporta claridad.</w:t>
      </w:r>
    </w:p>
    <w:p w14:paraId="279CD9E4" w14:textId="77777777" w:rsidR="00344E8E" w:rsidRPr="00122286" w:rsidRDefault="00344E8E" w:rsidP="00344E8E">
      <w:r w:rsidRPr="00122286">
        <w:rPr>
          <w:rStyle w:val="HideTWBExt"/>
          <w:noProof w:val="0"/>
        </w:rPr>
        <w:lastRenderedPageBreak/>
        <w:t>&lt;/Amend&gt;</w:t>
      </w:r>
    </w:p>
    <w:p w14:paraId="3FD3276B"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1408</w:t>
      </w:r>
      <w:r w:rsidRPr="00122286">
        <w:rPr>
          <w:rStyle w:val="HideTWBExt"/>
          <w:b w:val="0"/>
          <w:noProof w:val="0"/>
        </w:rPr>
        <w:t>&lt;/NumAm&gt;</w:t>
      </w:r>
    </w:p>
    <w:p w14:paraId="229C0219" w14:textId="77777777" w:rsidR="00344E8E" w:rsidRPr="00122286" w:rsidRDefault="00344E8E" w:rsidP="00344E8E">
      <w:pPr>
        <w:pStyle w:val="NormalBold"/>
      </w:pPr>
      <w:r w:rsidRPr="00122286">
        <w:rPr>
          <w:rStyle w:val="HideTWBExt"/>
          <w:b w:val="0"/>
          <w:noProof w:val="0"/>
        </w:rPr>
        <w:t>&lt;RepeatBlock-By&gt;&lt;Members&gt;</w:t>
      </w:r>
      <w:r w:rsidRPr="00122286">
        <w:t>René Repasi, Tiemo Wölken</w:t>
      </w:r>
      <w:r w:rsidRPr="00122286">
        <w:rPr>
          <w:rStyle w:val="HideTWBExt"/>
          <w:b w:val="0"/>
          <w:noProof w:val="0"/>
        </w:rPr>
        <w:t>&lt;/Members&gt;</w:t>
      </w:r>
    </w:p>
    <w:p w14:paraId="560944D5" w14:textId="77777777" w:rsidR="00344E8E" w:rsidRPr="00122286" w:rsidRDefault="00344E8E" w:rsidP="00344E8E">
      <w:r w:rsidRPr="00122286">
        <w:rPr>
          <w:rStyle w:val="HideTWBExt"/>
          <w:noProof w:val="0"/>
        </w:rPr>
        <w:t>&lt;AuNomDe&gt;</w:t>
      </w:r>
      <w:r w:rsidRPr="00122286">
        <w:rPr>
          <w:rStyle w:val="HideTWBInt"/>
          <w:noProof w:val="0"/>
        </w:rPr>
        <w:t>{S&amp;D}</w:t>
      </w:r>
      <w:r w:rsidRPr="00122286">
        <w:t>en nombre del Grupo S&amp;D</w:t>
      </w:r>
      <w:r w:rsidRPr="00122286">
        <w:rPr>
          <w:rStyle w:val="HideTWBExt"/>
          <w:noProof w:val="0"/>
        </w:rPr>
        <w:t>&lt;/AuNomDe&gt;</w:t>
      </w:r>
    </w:p>
    <w:p w14:paraId="3CA291B8" w14:textId="77777777" w:rsidR="00344E8E" w:rsidRPr="00122286" w:rsidRDefault="00344E8E" w:rsidP="00344E8E">
      <w:pPr>
        <w:pStyle w:val="NormalBold"/>
      </w:pPr>
      <w:r w:rsidRPr="00122286">
        <w:rPr>
          <w:rStyle w:val="HideTWBExt"/>
          <w:b w:val="0"/>
          <w:noProof w:val="0"/>
        </w:rPr>
        <w:t>&lt;Members&gt;</w:t>
      </w:r>
      <w:r w:rsidRPr="00122286">
        <w:t>Petar Vitanov</w:t>
      </w:r>
      <w:r w:rsidRPr="00122286">
        <w:rPr>
          <w:rStyle w:val="HideTWBExt"/>
          <w:b w:val="0"/>
          <w:noProof w:val="0"/>
        </w:rPr>
        <w:t>&lt;/Members&gt;</w:t>
      </w:r>
    </w:p>
    <w:p w14:paraId="43BD20BA" w14:textId="77777777" w:rsidR="00344E8E" w:rsidRPr="00122286" w:rsidRDefault="00344E8E" w:rsidP="00344E8E">
      <w:r w:rsidRPr="00122286">
        <w:rPr>
          <w:rStyle w:val="HideTWBExt"/>
          <w:noProof w:val="0"/>
        </w:rPr>
        <w:t>&lt;AuNomDe&gt;</w:t>
      </w:r>
      <w:r w:rsidRPr="00122286">
        <w:rPr>
          <w:rStyle w:val="HideTWBInt"/>
          <w:noProof w:val="0"/>
        </w:rPr>
        <w:t>{LIBE}</w:t>
      </w:r>
      <w:r w:rsidRPr="00122286">
        <w:t>en nombre de la Comisión de Libertades Civiles, Justicia y Asuntos de Interior</w:t>
      </w:r>
      <w:r w:rsidRPr="00122286">
        <w:rPr>
          <w:rStyle w:val="HideTWBExt"/>
          <w:noProof w:val="0"/>
        </w:rPr>
        <w:t>&lt;/AuNomDe&gt;</w:t>
      </w:r>
    </w:p>
    <w:p w14:paraId="499D5417" w14:textId="77777777" w:rsidR="00344E8E" w:rsidRPr="00122286" w:rsidRDefault="00344E8E" w:rsidP="00344E8E">
      <w:pPr>
        <w:pStyle w:val="NormalBold"/>
      </w:pPr>
      <w:r w:rsidRPr="00122286">
        <w:rPr>
          <w:rStyle w:val="HideTWBExt"/>
          <w:b w:val="0"/>
          <w:noProof w:val="0"/>
        </w:rPr>
        <w:t>&lt;Members&gt;</w:t>
      </w:r>
      <w:r w:rsidRPr="00122286">
        <w:t>Birgit Sippel</w:t>
      </w:r>
      <w:r w:rsidRPr="00122286">
        <w:rPr>
          <w:rStyle w:val="HideTWBExt"/>
          <w:b w:val="0"/>
          <w:noProof w:val="0"/>
        </w:rPr>
        <w:t>&lt;/Members&gt;</w:t>
      </w:r>
    </w:p>
    <w:p w14:paraId="33AFCC00" w14:textId="77777777" w:rsidR="00344E8E" w:rsidRPr="00122286" w:rsidRDefault="00344E8E" w:rsidP="00344E8E">
      <w:pPr>
        <w:pStyle w:val="NormalBold"/>
      </w:pPr>
      <w:r w:rsidRPr="00122286">
        <w:rPr>
          <w:rStyle w:val="HideTWBExt"/>
          <w:b w:val="0"/>
          <w:noProof w:val="0"/>
        </w:rPr>
        <w:t>&lt;/RepeatBlock-By&gt;</w:t>
      </w:r>
    </w:p>
    <w:p w14:paraId="7A31E713"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677AC441" w14:textId="77777777" w:rsidR="00344E8E" w:rsidRPr="00122286" w:rsidRDefault="00344E8E" w:rsidP="00344E8E">
      <w:pPr>
        <w:pStyle w:val="NormalBold"/>
      </w:pPr>
      <w:r w:rsidRPr="00122286">
        <w:rPr>
          <w:rStyle w:val="HideTWBExt"/>
          <w:b w:val="0"/>
          <w:noProof w:val="0"/>
        </w:rPr>
        <w:t>&lt;Article&gt;</w:t>
      </w:r>
      <w:r w:rsidRPr="00122286">
        <w:t>Artículo 25 – apartado 7 – letra b</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6BB528B9" w14:textId="77777777" w:rsidTr="00CE59E0">
        <w:trPr>
          <w:trHeight w:hRule="exact" w:val="240"/>
          <w:jc w:val="center"/>
        </w:trPr>
        <w:tc>
          <w:tcPr>
            <w:tcW w:w="9752" w:type="dxa"/>
            <w:gridSpan w:val="2"/>
          </w:tcPr>
          <w:p w14:paraId="6BC7D14B" w14:textId="77777777" w:rsidR="00344E8E" w:rsidRPr="00122286" w:rsidRDefault="00344E8E" w:rsidP="00CE59E0"/>
        </w:tc>
      </w:tr>
      <w:tr w:rsidR="00344E8E" w:rsidRPr="00122286" w14:paraId="0ED1930E" w14:textId="77777777" w:rsidTr="00CE59E0">
        <w:trPr>
          <w:trHeight w:val="240"/>
          <w:jc w:val="center"/>
        </w:trPr>
        <w:tc>
          <w:tcPr>
            <w:tcW w:w="4876" w:type="dxa"/>
          </w:tcPr>
          <w:p w14:paraId="1FE8326D" w14:textId="77777777" w:rsidR="00344E8E" w:rsidRPr="00122286" w:rsidRDefault="00344E8E" w:rsidP="00CE59E0">
            <w:pPr>
              <w:pStyle w:val="AmColumnHeading"/>
            </w:pPr>
            <w:r w:rsidRPr="00122286">
              <w:t>Texto de la Comisión</w:t>
            </w:r>
          </w:p>
        </w:tc>
        <w:tc>
          <w:tcPr>
            <w:tcW w:w="4876" w:type="dxa"/>
          </w:tcPr>
          <w:p w14:paraId="29E344C2" w14:textId="77777777" w:rsidR="00344E8E" w:rsidRPr="00122286" w:rsidRDefault="00344E8E" w:rsidP="00CE59E0">
            <w:pPr>
              <w:pStyle w:val="AmColumnHeading"/>
            </w:pPr>
            <w:r w:rsidRPr="00122286">
              <w:t>Enmienda</w:t>
            </w:r>
          </w:p>
        </w:tc>
      </w:tr>
      <w:tr w:rsidR="00344E8E" w:rsidRPr="00122286" w14:paraId="0C84314C" w14:textId="77777777" w:rsidTr="00CE59E0">
        <w:trPr>
          <w:jc w:val="center"/>
        </w:trPr>
        <w:tc>
          <w:tcPr>
            <w:tcW w:w="4876" w:type="dxa"/>
          </w:tcPr>
          <w:p w14:paraId="19034BFE" w14:textId="77777777" w:rsidR="00344E8E" w:rsidRPr="00122286" w:rsidRDefault="00344E8E" w:rsidP="00CE59E0">
            <w:pPr>
              <w:pStyle w:val="Normal6a"/>
            </w:pPr>
            <w:r w:rsidRPr="00122286">
              <w:t>b)</w:t>
            </w:r>
            <w:r w:rsidRPr="00122286">
              <w:tab/>
              <w:t>ayude a valorar, de conformidad con el artículo 5, apartado 2, la evaluación de riesgo realizada o actualizada o las medidas de mitigación adoptadas por un prestador de servicios de alojamiento de datos o de comunicaciones interpersonales bajo la jurisdicción del Estado miembro que haya designado a la autoridad de coordinación solicitante;</w:t>
            </w:r>
          </w:p>
        </w:tc>
        <w:tc>
          <w:tcPr>
            <w:tcW w:w="4876" w:type="dxa"/>
          </w:tcPr>
          <w:p w14:paraId="2E8702D3" w14:textId="77777777" w:rsidR="00344E8E" w:rsidRPr="00122286" w:rsidRDefault="00344E8E" w:rsidP="00CE59E0">
            <w:pPr>
              <w:pStyle w:val="Normal6a"/>
            </w:pPr>
            <w:r w:rsidRPr="00122286">
              <w:t>b)</w:t>
            </w:r>
            <w:r w:rsidRPr="00122286">
              <w:tab/>
              <w:t xml:space="preserve">ayude a valorar, de conformidad con el artículo 5, apartado 2, la evaluación de riesgo realizada o actualizada o las medidas de mitigación adoptadas por un prestador de servicios de alojamiento de datos o de comunicaciones interpersonales </w:t>
            </w:r>
            <w:r w:rsidRPr="00122286">
              <w:rPr>
                <w:b/>
                <w:bCs/>
                <w:i/>
                <w:iCs/>
              </w:rPr>
              <w:t>independientes de la numeración</w:t>
            </w:r>
            <w:r w:rsidRPr="00122286">
              <w:t xml:space="preserve"> bajo la jurisdicción del Estado miembro que haya designado a la autoridad de coordinación solicitante;</w:t>
            </w:r>
          </w:p>
        </w:tc>
      </w:tr>
    </w:tbl>
    <w:p w14:paraId="4663DF84"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0082998F" w14:textId="77777777" w:rsidR="00344E8E" w:rsidRPr="00122286" w:rsidRDefault="00344E8E" w:rsidP="00344E8E">
      <w:r w:rsidRPr="00122286">
        <w:rPr>
          <w:rStyle w:val="HideTWBExt"/>
          <w:noProof w:val="0"/>
        </w:rPr>
        <w:t>&lt;/Amend&gt;</w:t>
      </w:r>
    </w:p>
    <w:p w14:paraId="3CC1FB1B"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1409</w:t>
      </w:r>
      <w:r w:rsidRPr="00122286">
        <w:rPr>
          <w:rStyle w:val="HideTWBExt"/>
          <w:b w:val="0"/>
          <w:noProof w:val="0"/>
        </w:rPr>
        <w:t>&lt;/NumAm&gt;</w:t>
      </w:r>
    </w:p>
    <w:p w14:paraId="78CB1146" w14:textId="77777777" w:rsidR="00344E8E" w:rsidRPr="00122286" w:rsidRDefault="00344E8E" w:rsidP="00344E8E">
      <w:pPr>
        <w:pStyle w:val="NormalBold"/>
      </w:pPr>
      <w:r w:rsidRPr="00122286">
        <w:rPr>
          <w:rStyle w:val="HideTWBExt"/>
          <w:b w:val="0"/>
          <w:noProof w:val="0"/>
        </w:rPr>
        <w:t>&lt;RepeatBlock-By&gt;&lt;Members&gt;</w:t>
      </w:r>
      <w:r w:rsidRPr="00122286">
        <w:t>Patrick Breyer</w:t>
      </w:r>
      <w:r w:rsidRPr="00122286">
        <w:rPr>
          <w:rStyle w:val="HideTWBExt"/>
          <w:b w:val="0"/>
          <w:noProof w:val="0"/>
        </w:rPr>
        <w:t>&lt;/Members&gt;</w:t>
      </w:r>
    </w:p>
    <w:p w14:paraId="21629BCC" w14:textId="77777777" w:rsidR="00344E8E" w:rsidRPr="00122286" w:rsidRDefault="00344E8E" w:rsidP="00344E8E">
      <w:r w:rsidRPr="00122286">
        <w:rPr>
          <w:rStyle w:val="HideTWBExt"/>
          <w:noProof w:val="0"/>
        </w:rPr>
        <w:t>&lt;AuNomDe&gt;</w:t>
      </w:r>
      <w:r w:rsidRPr="00122286">
        <w:rPr>
          <w:rStyle w:val="HideTWBInt"/>
          <w:noProof w:val="0"/>
        </w:rPr>
        <w:t>{Verts/ALE}</w:t>
      </w:r>
      <w:r w:rsidRPr="00122286">
        <w:t>en nombre del Grupo Verts/ALE</w:t>
      </w:r>
      <w:r w:rsidRPr="00122286">
        <w:rPr>
          <w:rStyle w:val="HideTWBExt"/>
          <w:noProof w:val="0"/>
        </w:rPr>
        <w:t>&lt;/AuNomDe&gt;</w:t>
      </w:r>
    </w:p>
    <w:p w14:paraId="5EFFB434" w14:textId="77777777" w:rsidR="00344E8E" w:rsidRPr="00122286" w:rsidRDefault="00344E8E" w:rsidP="00344E8E">
      <w:pPr>
        <w:pStyle w:val="NormalBold"/>
      </w:pPr>
      <w:r w:rsidRPr="00122286">
        <w:rPr>
          <w:rStyle w:val="HideTWBExt"/>
          <w:b w:val="0"/>
          <w:noProof w:val="0"/>
        </w:rPr>
        <w:t>&lt;/RepeatBlock-By&gt;</w:t>
      </w:r>
    </w:p>
    <w:p w14:paraId="12B11997"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2F2F8282" w14:textId="77777777" w:rsidR="00344E8E" w:rsidRPr="00122286" w:rsidRDefault="00344E8E" w:rsidP="00344E8E">
      <w:pPr>
        <w:pStyle w:val="NormalBold"/>
      </w:pPr>
      <w:r w:rsidRPr="00122286">
        <w:rPr>
          <w:rStyle w:val="HideTWBExt"/>
          <w:b w:val="0"/>
          <w:noProof w:val="0"/>
        </w:rPr>
        <w:t>&lt;Article&gt;</w:t>
      </w:r>
      <w:r w:rsidRPr="00122286">
        <w:t>Artículo 25 – apartado 7 – letra c</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5EA7FCE0" w14:textId="77777777" w:rsidTr="00CE59E0">
        <w:trPr>
          <w:trHeight w:hRule="exact" w:val="240"/>
          <w:jc w:val="center"/>
        </w:trPr>
        <w:tc>
          <w:tcPr>
            <w:tcW w:w="9752" w:type="dxa"/>
            <w:gridSpan w:val="2"/>
          </w:tcPr>
          <w:p w14:paraId="4CAE8819" w14:textId="77777777" w:rsidR="00344E8E" w:rsidRPr="00122286" w:rsidRDefault="00344E8E" w:rsidP="00CE59E0"/>
        </w:tc>
      </w:tr>
      <w:tr w:rsidR="00344E8E" w:rsidRPr="00122286" w14:paraId="1098B557" w14:textId="77777777" w:rsidTr="00CE59E0">
        <w:trPr>
          <w:trHeight w:val="240"/>
          <w:jc w:val="center"/>
        </w:trPr>
        <w:tc>
          <w:tcPr>
            <w:tcW w:w="4876" w:type="dxa"/>
          </w:tcPr>
          <w:p w14:paraId="6D9CF663" w14:textId="77777777" w:rsidR="00344E8E" w:rsidRPr="00122286" w:rsidRDefault="00344E8E" w:rsidP="00CE59E0">
            <w:pPr>
              <w:pStyle w:val="AmColumnHeading"/>
            </w:pPr>
            <w:r w:rsidRPr="00122286">
              <w:t>Texto de la Comisión</w:t>
            </w:r>
          </w:p>
        </w:tc>
        <w:tc>
          <w:tcPr>
            <w:tcW w:w="4876" w:type="dxa"/>
          </w:tcPr>
          <w:p w14:paraId="39A52C13" w14:textId="77777777" w:rsidR="00344E8E" w:rsidRPr="00122286" w:rsidRDefault="00344E8E" w:rsidP="00CE59E0">
            <w:pPr>
              <w:pStyle w:val="AmColumnHeading"/>
            </w:pPr>
            <w:r w:rsidRPr="00122286">
              <w:t>Enmienda</w:t>
            </w:r>
          </w:p>
        </w:tc>
      </w:tr>
      <w:tr w:rsidR="00344E8E" w:rsidRPr="00122286" w14:paraId="0282A729" w14:textId="77777777" w:rsidTr="00CE59E0">
        <w:trPr>
          <w:jc w:val="center"/>
        </w:trPr>
        <w:tc>
          <w:tcPr>
            <w:tcW w:w="4876" w:type="dxa"/>
          </w:tcPr>
          <w:p w14:paraId="4D717550" w14:textId="77777777" w:rsidR="00344E8E" w:rsidRPr="00122286" w:rsidRDefault="00344E8E" w:rsidP="00CE59E0">
            <w:pPr>
              <w:pStyle w:val="Normal6a"/>
            </w:pPr>
            <w:r w:rsidRPr="00122286">
              <w:rPr>
                <w:b/>
                <w:i/>
              </w:rPr>
              <w:t>c)</w:t>
            </w:r>
            <w:r w:rsidRPr="00122286">
              <w:tab/>
            </w:r>
            <w:r w:rsidRPr="00122286">
              <w:rPr>
                <w:b/>
                <w:i/>
              </w:rPr>
              <w:t>verifique la posible necesidad de solicitar a las autoridades nacionales competentes que expidan una orden de detección, una orden de eliminación o una orden de bloqueo con respecto a un servicio bajo la jurisdicción del Estado miembro que haya designado a dicha autoridad de coordinación;</w:t>
            </w:r>
          </w:p>
        </w:tc>
        <w:tc>
          <w:tcPr>
            <w:tcW w:w="4876" w:type="dxa"/>
          </w:tcPr>
          <w:p w14:paraId="14AE6C6F" w14:textId="77777777" w:rsidR="00344E8E" w:rsidRPr="00122286" w:rsidRDefault="00344E8E" w:rsidP="00CE59E0">
            <w:pPr>
              <w:pStyle w:val="Normal6a"/>
            </w:pPr>
            <w:r w:rsidRPr="00122286">
              <w:rPr>
                <w:b/>
                <w:i/>
              </w:rPr>
              <w:t>suprimida</w:t>
            </w:r>
          </w:p>
        </w:tc>
      </w:tr>
    </w:tbl>
    <w:p w14:paraId="69537249"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415442AC" w14:textId="77777777" w:rsidR="00344E8E" w:rsidRPr="00122286" w:rsidRDefault="00344E8E" w:rsidP="00344E8E">
      <w:pPr>
        <w:pStyle w:val="AmJustTitle"/>
      </w:pPr>
      <w:r w:rsidRPr="00122286">
        <w:rPr>
          <w:rStyle w:val="HideTWBExt"/>
          <w:i w:val="0"/>
          <w:noProof w:val="0"/>
        </w:rPr>
        <w:lastRenderedPageBreak/>
        <w:t>&lt;TitreJust&gt;</w:t>
      </w:r>
      <w:r w:rsidRPr="00122286">
        <w:t>Justificación</w:t>
      </w:r>
      <w:r w:rsidRPr="00122286">
        <w:rPr>
          <w:rStyle w:val="HideTWBExt"/>
          <w:i w:val="0"/>
          <w:noProof w:val="0"/>
        </w:rPr>
        <w:t>&lt;/TitreJust&gt;</w:t>
      </w:r>
    </w:p>
    <w:p w14:paraId="588E9D65" w14:textId="77777777" w:rsidR="00344E8E" w:rsidRPr="00122286" w:rsidRDefault="00344E8E" w:rsidP="00344E8E">
      <w:pPr>
        <w:pStyle w:val="AmJustText"/>
      </w:pPr>
      <w:r w:rsidRPr="00122286">
        <w:t>El texto suprimido no aporta claridad.</w:t>
      </w:r>
    </w:p>
    <w:p w14:paraId="72390E85" w14:textId="77777777" w:rsidR="00344E8E" w:rsidRPr="00122286" w:rsidRDefault="00344E8E" w:rsidP="00344E8E">
      <w:r w:rsidRPr="00122286">
        <w:rPr>
          <w:rStyle w:val="HideTWBExt"/>
          <w:noProof w:val="0"/>
        </w:rPr>
        <w:t>&lt;/Amend&gt;</w:t>
      </w:r>
    </w:p>
    <w:p w14:paraId="79F2479E"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1410</w:t>
      </w:r>
      <w:r w:rsidRPr="00122286">
        <w:rPr>
          <w:rStyle w:val="HideTWBExt"/>
          <w:b w:val="0"/>
          <w:noProof w:val="0"/>
        </w:rPr>
        <w:t>&lt;/NumAm&gt;</w:t>
      </w:r>
    </w:p>
    <w:p w14:paraId="5EB26AAA" w14:textId="77777777" w:rsidR="00344E8E" w:rsidRPr="00122286" w:rsidRDefault="00344E8E" w:rsidP="00344E8E">
      <w:pPr>
        <w:pStyle w:val="NormalBold"/>
      </w:pPr>
      <w:r w:rsidRPr="00122286">
        <w:rPr>
          <w:rStyle w:val="HideTWBExt"/>
          <w:b w:val="0"/>
          <w:noProof w:val="0"/>
        </w:rPr>
        <w:t>&lt;RepeatBlock-By&gt;&lt;Members&gt;</w:t>
      </w:r>
      <w:r w:rsidRPr="00122286">
        <w:t>Cornelia Ernst, Clare Daly</w:t>
      </w:r>
      <w:r w:rsidRPr="00122286">
        <w:rPr>
          <w:rStyle w:val="HideTWBExt"/>
          <w:b w:val="0"/>
          <w:noProof w:val="0"/>
        </w:rPr>
        <w:t>&lt;/Members&gt;</w:t>
      </w:r>
    </w:p>
    <w:p w14:paraId="7DB2D5BE" w14:textId="77777777" w:rsidR="00344E8E" w:rsidRPr="00122286" w:rsidRDefault="00344E8E" w:rsidP="00344E8E">
      <w:pPr>
        <w:pStyle w:val="NormalBold"/>
      </w:pPr>
      <w:r w:rsidRPr="00122286">
        <w:rPr>
          <w:rStyle w:val="HideTWBExt"/>
          <w:b w:val="0"/>
          <w:noProof w:val="0"/>
        </w:rPr>
        <w:t>&lt;/RepeatBlock-By&gt;</w:t>
      </w:r>
    </w:p>
    <w:p w14:paraId="50BEDFFF"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45A40AC9" w14:textId="77777777" w:rsidR="00344E8E" w:rsidRPr="00122286" w:rsidRDefault="00344E8E" w:rsidP="00344E8E">
      <w:pPr>
        <w:pStyle w:val="NormalBold"/>
      </w:pPr>
      <w:r w:rsidRPr="00122286">
        <w:rPr>
          <w:rStyle w:val="HideTWBExt"/>
          <w:b w:val="0"/>
          <w:noProof w:val="0"/>
        </w:rPr>
        <w:t>&lt;Article&gt;</w:t>
      </w:r>
      <w:r w:rsidRPr="00122286">
        <w:t>Artículo 25 – apartado 7 – letra c</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1826EE59" w14:textId="77777777" w:rsidTr="00CE59E0">
        <w:trPr>
          <w:trHeight w:hRule="exact" w:val="240"/>
          <w:jc w:val="center"/>
        </w:trPr>
        <w:tc>
          <w:tcPr>
            <w:tcW w:w="9752" w:type="dxa"/>
            <w:gridSpan w:val="2"/>
          </w:tcPr>
          <w:p w14:paraId="413E8FFF" w14:textId="77777777" w:rsidR="00344E8E" w:rsidRPr="00122286" w:rsidRDefault="00344E8E" w:rsidP="00CE59E0"/>
        </w:tc>
      </w:tr>
      <w:tr w:rsidR="00344E8E" w:rsidRPr="00122286" w14:paraId="3D2543CE" w14:textId="77777777" w:rsidTr="00CE59E0">
        <w:trPr>
          <w:trHeight w:val="240"/>
          <w:jc w:val="center"/>
        </w:trPr>
        <w:tc>
          <w:tcPr>
            <w:tcW w:w="4876" w:type="dxa"/>
          </w:tcPr>
          <w:p w14:paraId="28929577" w14:textId="77777777" w:rsidR="00344E8E" w:rsidRPr="00122286" w:rsidRDefault="00344E8E" w:rsidP="00CE59E0">
            <w:pPr>
              <w:pStyle w:val="AmColumnHeading"/>
            </w:pPr>
            <w:r w:rsidRPr="00122286">
              <w:t>Texto de la Comisión</w:t>
            </w:r>
          </w:p>
        </w:tc>
        <w:tc>
          <w:tcPr>
            <w:tcW w:w="4876" w:type="dxa"/>
          </w:tcPr>
          <w:p w14:paraId="1A7CB480" w14:textId="77777777" w:rsidR="00344E8E" w:rsidRPr="00122286" w:rsidRDefault="00344E8E" w:rsidP="00CE59E0">
            <w:pPr>
              <w:pStyle w:val="AmColumnHeading"/>
            </w:pPr>
            <w:r w:rsidRPr="00122286">
              <w:t>Enmienda</w:t>
            </w:r>
          </w:p>
        </w:tc>
      </w:tr>
      <w:tr w:rsidR="00344E8E" w:rsidRPr="00122286" w14:paraId="2BFBD39B" w14:textId="77777777" w:rsidTr="00CE59E0">
        <w:trPr>
          <w:jc w:val="center"/>
        </w:trPr>
        <w:tc>
          <w:tcPr>
            <w:tcW w:w="4876" w:type="dxa"/>
          </w:tcPr>
          <w:p w14:paraId="59A6FD3E" w14:textId="77777777" w:rsidR="00344E8E" w:rsidRPr="00122286" w:rsidRDefault="00344E8E" w:rsidP="00CE59E0">
            <w:pPr>
              <w:pStyle w:val="Normal6a"/>
            </w:pPr>
            <w:r w:rsidRPr="00122286">
              <w:t>c)</w:t>
            </w:r>
            <w:r w:rsidRPr="00122286">
              <w:tab/>
              <w:t xml:space="preserve">verifique la posible necesidad de solicitar a las autoridades nacionales competentes que expidan una orden de </w:t>
            </w:r>
            <w:r w:rsidRPr="00122286">
              <w:rPr>
                <w:b/>
                <w:bCs/>
                <w:i/>
                <w:iCs/>
              </w:rPr>
              <w:t>detección, una orden de</w:t>
            </w:r>
            <w:r w:rsidRPr="00122286">
              <w:t xml:space="preserve"> eliminación </w:t>
            </w:r>
            <w:r w:rsidRPr="00122286">
              <w:rPr>
                <w:b/>
                <w:bCs/>
                <w:i/>
                <w:iCs/>
              </w:rPr>
              <w:t>o una orden de bloqueo</w:t>
            </w:r>
            <w:r w:rsidRPr="00122286">
              <w:t xml:space="preserve"> con respecto a un servicio bajo la jurisdicción del Estado miembro que haya designado a dicha autoridad de coordinación;</w:t>
            </w:r>
          </w:p>
        </w:tc>
        <w:tc>
          <w:tcPr>
            <w:tcW w:w="4876" w:type="dxa"/>
          </w:tcPr>
          <w:p w14:paraId="764E1155" w14:textId="77777777" w:rsidR="00344E8E" w:rsidRPr="00122286" w:rsidRDefault="00344E8E" w:rsidP="00CE59E0">
            <w:pPr>
              <w:pStyle w:val="Normal6a"/>
            </w:pPr>
            <w:r w:rsidRPr="00122286">
              <w:t>c)</w:t>
            </w:r>
            <w:r w:rsidRPr="00122286">
              <w:tab/>
              <w:t>verifique la posible necesidad de solicitar a las autoridades nacionales competentes que expidan una orden de eliminación con respecto a un servicio bajo la jurisdicción del Estado miembro que haya designado a dicha autoridad de coordinación;</w:t>
            </w:r>
          </w:p>
        </w:tc>
      </w:tr>
    </w:tbl>
    <w:p w14:paraId="76F1A02C"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2E9AA109" w14:textId="77777777" w:rsidR="00344E8E" w:rsidRPr="00122286" w:rsidRDefault="00344E8E" w:rsidP="00344E8E">
      <w:r w:rsidRPr="00122286">
        <w:rPr>
          <w:rStyle w:val="HideTWBExt"/>
          <w:noProof w:val="0"/>
        </w:rPr>
        <w:t>&lt;/Amend&gt;</w:t>
      </w:r>
    </w:p>
    <w:p w14:paraId="6523F3BD"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1411</w:t>
      </w:r>
      <w:r w:rsidRPr="00122286">
        <w:rPr>
          <w:rStyle w:val="HideTWBExt"/>
          <w:b w:val="0"/>
          <w:noProof w:val="0"/>
        </w:rPr>
        <w:t>&lt;/NumAm&gt;</w:t>
      </w:r>
    </w:p>
    <w:p w14:paraId="2F4A9704" w14:textId="77777777" w:rsidR="00344E8E" w:rsidRPr="00122286" w:rsidRDefault="00344E8E" w:rsidP="00344E8E">
      <w:pPr>
        <w:pStyle w:val="NormalBold"/>
      </w:pPr>
      <w:r w:rsidRPr="00122286">
        <w:rPr>
          <w:rStyle w:val="HideTWBExt"/>
          <w:b w:val="0"/>
          <w:noProof w:val="0"/>
        </w:rPr>
        <w:t>&lt;RepeatBlock-By&gt;&lt;Members&gt;</w:t>
      </w:r>
      <w:r w:rsidRPr="00122286">
        <w:t>René Repasi, Tiemo Wölken</w:t>
      </w:r>
      <w:r w:rsidRPr="00122286">
        <w:rPr>
          <w:rStyle w:val="HideTWBExt"/>
          <w:b w:val="0"/>
          <w:noProof w:val="0"/>
        </w:rPr>
        <w:t>&lt;/Members&gt;</w:t>
      </w:r>
    </w:p>
    <w:p w14:paraId="5B9049DF" w14:textId="77777777" w:rsidR="00344E8E" w:rsidRPr="00122286" w:rsidRDefault="00344E8E" w:rsidP="00344E8E">
      <w:r w:rsidRPr="00122286">
        <w:rPr>
          <w:rStyle w:val="HideTWBExt"/>
          <w:noProof w:val="0"/>
        </w:rPr>
        <w:t>&lt;AuNomDe&gt;</w:t>
      </w:r>
      <w:r w:rsidRPr="00122286">
        <w:rPr>
          <w:rStyle w:val="HideTWBInt"/>
          <w:noProof w:val="0"/>
        </w:rPr>
        <w:t>{S&amp;D}</w:t>
      </w:r>
      <w:r w:rsidRPr="00122286">
        <w:t>en nombre del Grupo S&amp;D</w:t>
      </w:r>
      <w:r w:rsidRPr="00122286">
        <w:rPr>
          <w:rStyle w:val="HideTWBExt"/>
          <w:noProof w:val="0"/>
        </w:rPr>
        <w:t>&lt;/AuNomDe&gt;</w:t>
      </w:r>
    </w:p>
    <w:p w14:paraId="496ECC8C" w14:textId="77777777" w:rsidR="00344E8E" w:rsidRPr="00122286" w:rsidRDefault="00344E8E" w:rsidP="00344E8E">
      <w:pPr>
        <w:pStyle w:val="NormalBold"/>
      </w:pPr>
      <w:r w:rsidRPr="00122286">
        <w:rPr>
          <w:rStyle w:val="HideTWBExt"/>
          <w:b w:val="0"/>
          <w:noProof w:val="0"/>
        </w:rPr>
        <w:t>&lt;Members&gt;</w:t>
      </w:r>
      <w:r w:rsidRPr="00122286">
        <w:t>Petar Vitanov</w:t>
      </w:r>
      <w:r w:rsidRPr="00122286">
        <w:rPr>
          <w:rStyle w:val="HideTWBExt"/>
          <w:b w:val="0"/>
          <w:noProof w:val="0"/>
        </w:rPr>
        <w:t>&lt;/Members&gt;</w:t>
      </w:r>
    </w:p>
    <w:p w14:paraId="3AA9FD36" w14:textId="77777777" w:rsidR="00344E8E" w:rsidRPr="00122286" w:rsidRDefault="00344E8E" w:rsidP="00344E8E">
      <w:r w:rsidRPr="00122286">
        <w:rPr>
          <w:rStyle w:val="HideTWBExt"/>
          <w:noProof w:val="0"/>
        </w:rPr>
        <w:t>&lt;AuNomDe&gt;</w:t>
      </w:r>
      <w:r w:rsidRPr="00122286">
        <w:rPr>
          <w:rStyle w:val="HideTWBInt"/>
          <w:noProof w:val="0"/>
        </w:rPr>
        <w:t>{LIBE}</w:t>
      </w:r>
      <w:r w:rsidRPr="00122286">
        <w:t>en nombre de la Comisión de Libertades Civiles, Justicia y Asuntos de Interior</w:t>
      </w:r>
      <w:r w:rsidRPr="00122286">
        <w:rPr>
          <w:rStyle w:val="HideTWBExt"/>
          <w:noProof w:val="0"/>
        </w:rPr>
        <w:t>&lt;/AuNomDe&gt;</w:t>
      </w:r>
    </w:p>
    <w:p w14:paraId="2663DF1B" w14:textId="77777777" w:rsidR="00344E8E" w:rsidRPr="00122286" w:rsidRDefault="00344E8E" w:rsidP="00344E8E">
      <w:pPr>
        <w:pStyle w:val="NormalBold"/>
      </w:pPr>
      <w:r w:rsidRPr="00122286">
        <w:rPr>
          <w:rStyle w:val="HideTWBExt"/>
          <w:b w:val="0"/>
          <w:noProof w:val="0"/>
        </w:rPr>
        <w:t>&lt;Members&gt;</w:t>
      </w:r>
      <w:r w:rsidRPr="00122286">
        <w:t>Birgit Sippel</w:t>
      </w:r>
      <w:r w:rsidRPr="00122286">
        <w:rPr>
          <w:rStyle w:val="HideTWBExt"/>
          <w:b w:val="0"/>
          <w:noProof w:val="0"/>
        </w:rPr>
        <w:t>&lt;/Members&gt;</w:t>
      </w:r>
    </w:p>
    <w:p w14:paraId="6072C428" w14:textId="77777777" w:rsidR="00344E8E" w:rsidRPr="00122286" w:rsidRDefault="00344E8E" w:rsidP="00344E8E">
      <w:pPr>
        <w:pStyle w:val="NormalBold"/>
      </w:pPr>
      <w:r w:rsidRPr="00122286">
        <w:rPr>
          <w:rStyle w:val="HideTWBExt"/>
          <w:b w:val="0"/>
          <w:noProof w:val="0"/>
        </w:rPr>
        <w:t>&lt;/RepeatBlock-By&gt;</w:t>
      </w:r>
    </w:p>
    <w:p w14:paraId="2DDC18F6"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6FB65474" w14:textId="77777777" w:rsidR="00344E8E" w:rsidRPr="00122286" w:rsidRDefault="00344E8E" w:rsidP="00344E8E">
      <w:pPr>
        <w:pStyle w:val="NormalBold"/>
      </w:pPr>
      <w:r w:rsidRPr="00122286">
        <w:rPr>
          <w:rStyle w:val="HideTWBExt"/>
          <w:b w:val="0"/>
          <w:noProof w:val="0"/>
        </w:rPr>
        <w:t>&lt;Article&gt;</w:t>
      </w:r>
      <w:r w:rsidRPr="00122286">
        <w:t>Artículo 25 – apartado 7 – letra c</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75855398" w14:textId="77777777" w:rsidTr="00CE59E0">
        <w:trPr>
          <w:trHeight w:hRule="exact" w:val="240"/>
          <w:jc w:val="center"/>
        </w:trPr>
        <w:tc>
          <w:tcPr>
            <w:tcW w:w="9752" w:type="dxa"/>
            <w:gridSpan w:val="2"/>
          </w:tcPr>
          <w:p w14:paraId="40D2E418" w14:textId="77777777" w:rsidR="00344E8E" w:rsidRPr="00122286" w:rsidRDefault="00344E8E" w:rsidP="00CE59E0"/>
        </w:tc>
      </w:tr>
      <w:tr w:rsidR="00344E8E" w:rsidRPr="00122286" w14:paraId="5AA2D7AC" w14:textId="77777777" w:rsidTr="00CE59E0">
        <w:trPr>
          <w:trHeight w:val="240"/>
          <w:jc w:val="center"/>
        </w:trPr>
        <w:tc>
          <w:tcPr>
            <w:tcW w:w="4876" w:type="dxa"/>
          </w:tcPr>
          <w:p w14:paraId="16E4D71F" w14:textId="77777777" w:rsidR="00344E8E" w:rsidRPr="00122286" w:rsidRDefault="00344E8E" w:rsidP="00CE59E0">
            <w:pPr>
              <w:pStyle w:val="AmColumnHeading"/>
            </w:pPr>
            <w:r w:rsidRPr="00122286">
              <w:t>Texto de la Comisión</w:t>
            </w:r>
          </w:p>
        </w:tc>
        <w:tc>
          <w:tcPr>
            <w:tcW w:w="4876" w:type="dxa"/>
          </w:tcPr>
          <w:p w14:paraId="641D7F20" w14:textId="77777777" w:rsidR="00344E8E" w:rsidRPr="00122286" w:rsidRDefault="00344E8E" w:rsidP="00CE59E0">
            <w:pPr>
              <w:pStyle w:val="AmColumnHeading"/>
            </w:pPr>
            <w:r w:rsidRPr="00122286">
              <w:t>Enmienda</w:t>
            </w:r>
          </w:p>
        </w:tc>
      </w:tr>
      <w:tr w:rsidR="00344E8E" w:rsidRPr="00122286" w14:paraId="3390B716" w14:textId="77777777" w:rsidTr="00CE59E0">
        <w:trPr>
          <w:jc w:val="center"/>
        </w:trPr>
        <w:tc>
          <w:tcPr>
            <w:tcW w:w="4876" w:type="dxa"/>
          </w:tcPr>
          <w:p w14:paraId="3438D4A6" w14:textId="77777777" w:rsidR="00344E8E" w:rsidRPr="00122286" w:rsidRDefault="00344E8E" w:rsidP="00CE59E0">
            <w:pPr>
              <w:pStyle w:val="Normal6a"/>
            </w:pPr>
            <w:r w:rsidRPr="00122286">
              <w:t>c)</w:t>
            </w:r>
            <w:r w:rsidRPr="00122286">
              <w:tab/>
              <w:t>verifique la posible necesidad de solicitar a las autoridades nacionales competentes que expidan una orden de detección, una orden de eliminación o una orden de bloqueo con respecto a un servicio bajo la jurisdicción del Estado miembro que haya designado a dicha autoridad de coordinación;</w:t>
            </w:r>
          </w:p>
        </w:tc>
        <w:tc>
          <w:tcPr>
            <w:tcW w:w="4876" w:type="dxa"/>
          </w:tcPr>
          <w:p w14:paraId="0342C51E" w14:textId="77777777" w:rsidR="00344E8E" w:rsidRPr="00122286" w:rsidRDefault="00344E8E" w:rsidP="00CE59E0">
            <w:pPr>
              <w:pStyle w:val="Normal6a"/>
            </w:pPr>
            <w:r w:rsidRPr="00122286">
              <w:rPr>
                <w:i/>
                <w:iCs/>
              </w:rPr>
              <w:t>(No afecta a la versión española).</w:t>
            </w:r>
          </w:p>
        </w:tc>
      </w:tr>
    </w:tbl>
    <w:p w14:paraId="51CCA0C2" w14:textId="77777777" w:rsidR="00344E8E" w:rsidRPr="00122286" w:rsidRDefault="00344E8E" w:rsidP="00344E8E">
      <w:pPr>
        <w:pStyle w:val="AmOrLang"/>
      </w:pPr>
      <w:r w:rsidRPr="00122286">
        <w:lastRenderedPageBreak/>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3240142F" w14:textId="77777777" w:rsidR="00344E8E" w:rsidRPr="00122286" w:rsidRDefault="00344E8E" w:rsidP="00344E8E">
      <w:r w:rsidRPr="00122286">
        <w:rPr>
          <w:rStyle w:val="HideTWBExt"/>
          <w:noProof w:val="0"/>
        </w:rPr>
        <w:t>&lt;/Amend&gt;</w:t>
      </w:r>
    </w:p>
    <w:p w14:paraId="3CA924C3"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1412</w:t>
      </w:r>
      <w:r w:rsidRPr="00122286">
        <w:rPr>
          <w:rStyle w:val="HideTWBExt"/>
          <w:b w:val="0"/>
          <w:noProof w:val="0"/>
        </w:rPr>
        <w:t>&lt;/NumAm&gt;</w:t>
      </w:r>
    </w:p>
    <w:p w14:paraId="3FF41D3D" w14:textId="77777777" w:rsidR="00344E8E" w:rsidRPr="00122286" w:rsidRDefault="00344E8E" w:rsidP="00344E8E">
      <w:pPr>
        <w:pStyle w:val="NormalBold"/>
      </w:pPr>
      <w:r w:rsidRPr="00122286">
        <w:rPr>
          <w:rStyle w:val="HideTWBExt"/>
          <w:b w:val="0"/>
          <w:noProof w:val="0"/>
        </w:rPr>
        <w:t>&lt;RepeatBlock-By&gt;&lt;Members&gt;</w:t>
      </w:r>
      <w:r w:rsidRPr="00122286">
        <w:t>René Repasi, Tiemo Wölken</w:t>
      </w:r>
      <w:r w:rsidRPr="00122286">
        <w:rPr>
          <w:rStyle w:val="HideTWBExt"/>
          <w:b w:val="0"/>
          <w:noProof w:val="0"/>
        </w:rPr>
        <w:t>&lt;/Members&gt;</w:t>
      </w:r>
    </w:p>
    <w:p w14:paraId="1312832E" w14:textId="77777777" w:rsidR="00344E8E" w:rsidRPr="00122286" w:rsidRDefault="00344E8E" w:rsidP="00344E8E">
      <w:r w:rsidRPr="00122286">
        <w:rPr>
          <w:rStyle w:val="HideTWBExt"/>
          <w:noProof w:val="0"/>
        </w:rPr>
        <w:t>&lt;AuNomDe&gt;</w:t>
      </w:r>
      <w:r w:rsidRPr="00122286">
        <w:rPr>
          <w:rStyle w:val="HideTWBInt"/>
          <w:noProof w:val="0"/>
        </w:rPr>
        <w:t>{S&amp;D}</w:t>
      </w:r>
      <w:r w:rsidRPr="00122286">
        <w:t>en nombre del Grupo S&amp;D</w:t>
      </w:r>
      <w:r w:rsidRPr="00122286">
        <w:rPr>
          <w:rStyle w:val="HideTWBExt"/>
          <w:noProof w:val="0"/>
        </w:rPr>
        <w:t>&lt;/AuNomDe&gt;</w:t>
      </w:r>
    </w:p>
    <w:p w14:paraId="483F4344" w14:textId="77777777" w:rsidR="00344E8E" w:rsidRPr="00122286" w:rsidRDefault="00344E8E" w:rsidP="00344E8E">
      <w:pPr>
        <w:pStyle w:val="NormalBold"/>
      </w:pPr>
      <w:r w:rsidRPr="00122286">
        <w:rPr>
          <w:rStyle w:val="HideTWBExt"/>
          <w:b w:val="0"/>
          <w:noProof w:val="0"/>
        </w:rPr>
        <w:t>&lt;Members&gt;</w:t>
      </w:r>
      <w:r w:rsidRPr="00122286">
        <w:t>Petar Vitanov</w:t>
      </w:r>
      <w:r w:rsidRPr="00122286">
        <w:rPr>
          <w:rStyle w:val="HideTWBExt"/>
          <w:b w:val="0"/>
          <w:noProof w:val="0"/>
        </w:rPr>
        <w:t>&lt;/Members&gt;</w:t>
      </w:r>
    </w:p>
    <w:p w14:paraId="3E047373" w14:textId="77777777" w:rsidR="00344E8E" w:rsidRPr="00122286" w:rsidRDefault="00344E8E" w:rsidP="00344E8E">
      <w:r w:rsidRPr="00122286">
        <w:rPr>
          <w:rStyle w:val="HideTWBExt"/>
          <w:noProof w:val="0"/>
        </w:rPr>
        <w:t>&lt;AuNomDe&gt;</w:t>
      </w:r>
      <w:r w:rsidRPr="00122286">
        <w:rPr>
          <w:rStyle w:val="HideTWBInt"/>
          <w:noProof w:val="0"/>
        </w:rPr>
        <w:t>{LIBE}</w:t>
      </w:r>
      <w:r w:rsidRPr="00122286">
        <w:t>en nombre de la Comisión de Libertades Civiles, Justicia y Asuntos de Interior</w:t>
      </w:r>
      <w:r w:rsidRPr="00122286">
        <w:rPr>
          <w:rStyle w:val="HideTWBExt"/>
          <w:noProof w:val="0"/>
        </w:rPr>
        <w:t>&lt;/AuNomDe&gt;</w:t>
      </w:r>
    </w:p>
    <w:p w14:paraId="4BCDE442" w14:textId="77777777" w:rsidR="00344E8E" w:rsidRPr="00122286" w:rsidRDefault="00344E8E" w:rsidP="00344E8E">
      <w:pPr>
        <w:pStyle w:val="NormalBold"/>
      </w:pPr>
      <w:r w:rsidRPr="00122286">
        <w:rPr>
          <w:rStyle w:val="HideTWBExt"/>
          <w:b w:val="0"/>
          <w:noProof w:val="0"/>
        </w:rPr>
        <w:t>&lt;Members&gt;</w:t>
      </w:r>
      <w:r w:rsidRPr="00122286">
        <w:t>Birgit Sippel</w:t>
      </w:r>
      <w:r w:rsidRPr="00122286">
        <w:rPr>
          <w:rStyle w:val="HideTWBExt"/>
          <w:b w:val="0"/>
          <w:noProof w:val="0"/>
        </w:rPr>
        <w:t>&lt;/Members&gt;</w:t>
      </w:r>
    </w:p>
    <w:p w14:paraId="34BA9DE1" w14:textId="77777777" w:rsidR="00344E8E" w:rsidRPr="00122286" w:rsidRDefault="00344E8E" w:rsidP="00344E8E">
      <w:pPr>
        <w:pStyle w:val="NormalBold"/>
      </w:pPr>
      <w:r w:rsidRPr="00122286">
        <w:rPr>
          <w:rStyle w:val="HideTWBExt"/>
          <w:b w:val="0"/>
          <w:noProof w:val="0"/>
        </w:rPr>
        <w:t>&lt;/RepeatBlock-By&gt;</w:t>
      </w:r>
    </w:p>
    <w:p w14:paraId="76479BC6"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342FEF5F" w14:textId="77777777" w:rsidR="00344E8E" w:rsidRPr="00122286" w:rsidRDefault="00344E8E" w:rsidP="00344E8E">
      <w:pPr>
        <w:pStyle w:val="NormalBold"/>
      </w:pPr>
      <w:r w:rsidRPr="00122286">
        <w:rPr>
          <w:rStyle w:val="HideTWBExt"/>
          <w:b w:val="0"/>
          <w:noProof w:val="0"/>
        </w:rPr>
        <w:t>&lt;Article&gt;</w:t>
      </w:r>
      <w:r w:rsidRPr="00122286">
        <w:t>Artículo 25 – apartado 7 – letra c</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231DA37A" w14:textId="77777777" w:rsidTr="00CE59E0">
        <w:trPr>
          <w:trHeight w:hRule="exact" w:val="240"/>
          <w:jc w:val="center"/>
        </w:trPr>
        <w:tc>
          <w:tcPr>
            <w:tcW w:w="9752" w:type="dxa"/>
            <w:gridSpan w:val="2"/>
          </w:tcPr>
          <w:p w14:paraId="2DFECD7B" w14:textId="77777777" w:rsidR="00344E8E" w:rsidRPr="00122286" w:rsidRDefault="00344E8E" w:rsidP="00CE59E0"/>
        </w:tc>
      </w:tr>
      <w:tr w:rsidR="00344E8E" w:rsidRPr="00122286" w14:paraId="63DB11E8" w14:textId="77777777" w:rsidTr="00CE59E0">
        <w:trPr>
          <w:trHeight w:val="240"/>
          <w:jc w:val="center"/>
        </w:trPr>
        <w:tc>
          <w:tcPr>
            <w:tcW w:w="4876" w:type="dxa"/>
          </w:tcPr>
          <w:p w14:paraId="43155736" w14:textId="77777777" w:rsidR="00344E8E" w:rsidRPr="00122286" w:rsidRDefault="00344E8E" w:rsidP="00CE59E0">
            <w:pPr>
              <w:pStyle w:val="AmColumnHeading"/>
            </w:pPr>
            <w:r w:rsidRPr="00122286">
              <w:t>Texto de la Comisión</w:t>
            </w:r>
          </w:p>
        </w:tc>
        <w:tc>
          <w:tcPr>
            <w:tcW w:w="4876" w:type="dxa"/>
          </w:tcPr>
          <w:p w14:paraId="24BF8EEE" w14:textId="77777777" w:rsidR="00344E8E" w:rsidRPr="00122286" w:rsidRDefault="00344E8E" w:rsidP="00CE59E0">
            <w:pPr>
              <w:pStyle w:val="AmColumnHeading"/>
            </w:pPr>
            <w:r w:rsidRPr="00122286">
              <w:t>Enmienda</w:t>
            </w:r>
          </w:p>
        </w:tc>
      </w:tr>
      <w:tr w:rsidR="00344E8E" w:rsidRPr="00122286" w14:paraId="4E14D065" w14:textId="77777777" w:rsidTr="00CE59E0">
        <w:trPr>
          <w:jc w:val="center"/>
        </w:trPr>
        <w:tc>
          <w:tcPr>
            <w:tcW w:w="4876" w:type="dxa"/>
          </w:tcPr>
          <w:p w14:paraId="664ADC21" w14:textId="77777777" w:rsidR="00344E8E" w:rsidRPr="00122286" w:rsidRDefault="00344E8E" w:rsidP="00CE59E0">
            <w:pPr>
              <w:pStyle w:val="Normal6a"/>
            </w:pPr>
            <w:r w:rsidRPr="00122286">
              <w:t>c)</w:t>
            </w:r>
            <w:r w:rsidRPr="00122286">
              <w:tab/>
              <w:t>verifique la posible necesidad de solicitar a las autoridades nacionales competentes que expidan una orden de detección</w:t>
            </w:r>
            <w:r w:rsidRPr="00122286">
              <w:rPr>
                <w:b/>
                <w:bCs/>
                <w:i/>
                <w:iCs/>
              </w:rPr>
              <w:t>,</w:t>
            </w:r>
            <w:r w:rsidRPr="00122286">
              <w:t xml:space="preserve"> una orden de eliminación </w:t>
            </w:r>
            <w:r w:rsidRPr="00122286">
              <w:rPr>
                <w:b/>
                <w:bCs/>
                <w:i/>
                <w:iCs/>
              </w:rPr>
              <w:t>o una orden de bloqueo</w:t>
            </w:r>
            <w:r w:rsidRPr="00122286">
              <w:t xml:space="preserve"> con respecto a un servicio bajo la jurisdicción del Estado miembro que haya designado a dicha autoridad de coordinación;</w:t>
            </w:r>
          </w:p>
        </w:tc>
        <w:tc>
          <w:tcPr>
            <w:tcW w:w="4876" w:type="dxa"/>
          </w:tcPr>
          <w:p w14:paraId="60EBB893" w14:textId="77777777" w:rsidR="00344E8E" w:rsidRPr="00122286" w:rsidRDefault="00344E8E" w:rsidP="00CE59E0">
            <w:pPr>
              <w:pStyle w:val="Normal6a"/>
            </w:pPr>
            <w:r w:rsidRPr="00122286">
              <w:t>c)</w:t>
            </w:r>
            <w:r w:rsidRPr="00122286">
              <w:tab/>
              <w:t xml:space="preserve">verifique la posible necesidad de solicitar a las autoridades nacionales competentes que expidan una orden de detección </w:t>
            </w:r>
            <w:r w:rsidRPr="00122286">
              <w:rPr>
                <w:b/>
                <w:bCs/>
                <w:i/>
                <w:iCs/>
              </w:rPr>
              <w:t>o</w:t>
            </w:r>
            <w:r w:rsidRPr="00122286">
              <w:t xml:space="preserve"> una orden de eliminación con respecto a un servicio bajo la jurisdicción del Estado miembro que haya designado a dicha autoridad de coordinación;</w:t>
            </w:r>
          </w:p>
        </w:tc>
      </w:tr>
    </w:tbl>
    <w:p w14:paraId="0F8B893D"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771C94C4" w14:textId="77777777" w:rsidR="00344E8E" w:rsidRPr="00122286" w:rsidRDefault="00344E8E" w:rsidP="00344E8E">
      <w:r w:rsidRPr="00122286">
        <w:rPr>
          <w:rStyle w:val="HideTWBExt"/>
          <w:noProof w:val="0"/>
        </w:rPr>
        <w:t>&lt;/Amend&gt;</w:t>
      </w:r>
    </w:p>
    <w:p w14:paraId="60F80870"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1413</w:t>
      </w:r>
      <w:r w:rsidRPr="00122286">
        <w:rPr>
          <w:rStyle w:val="HideTWBExt"/>
          <w:b w:val="0"/>
          <w:noProof w:val="0"/>
        </w:rPr>
        <w:t>&lt;/NumAm&gt;</w:t>
      </w:r>
    </w:p>
    <w:p w14:paraId="2668AA4C" w14:textId="77777777" w:rsidR="00344E8E" w:rsidRPr="00122286" w:rsidRDefault="00344E8E" w:rsidP="00344E8E">
      <w:pPr>
        <w:pStyle w:val="NormalBold"/>
      </w:pPr>
      <w:r w:rsidRPr="00122286">
        <w:rPr>
          <w:rStyle w:val="HideTWBExt"/>
          <w:b w:val="0"/>
          <w:noProof w:val="0"/>
        </w:rPr>
        <w:t>&lt;RepeatBlock-By&gt;&lt;Members&gt;</w:t>
      </w:r>
      <w:r w:rsidRPr="00122286">
        <w:t>Patrick Breyer</w:t>
      </w:r>
      <w:r w:rsidRPr="00122286">
        <w:rPr>
          <w:rStyle w:val="HideTWBExt"/>
          <w:b w:val="0"/>
          <w:noProof w:val="0"/>
        </w:rPr>
        <w:t>&lt;/Members&gt;</w:t>
      </w:r>
    </w:p>
    <w:p w14:paraId="1859F7E2" w14:textId="77777777" w:rsidR="00344E8E" w:rsidRPr="00122286" w:rsidRDefault="00344E8E" w:rsidP="00344E8E">
      <w:r w:rsidRPr="00122286">
        <w:rPr>
          <w:rStyle w:val="HideTWBExt"/>
          <w:noProof w:val="0"/>
        </w:rPr>
        <w:t>&lt;AuNomDe&gt;</w:t>
      </w:r>
      <w:r w:rsidRPr="00122286">
        <w:rPr>
          <w:rStyle w:val="HideTWBInt"/>
          <w:noProof w:val="0"/>
        </w:rPr>
        <w:t>{Verts/ALE}</w:t>
      </w:r>
      <w:r w:rsidRPr="00122286">
        <w:t>en nombre del Grupo Verts/ALE</w:t>
      </w:r>
      <w:r w:rsidRPr="00122286">
        <w:rPr>
          <w:rStyle w:val="HideTWBExt"/>
          <w:noProof w:val="0"/>
        </w:rPr>
        <w:t>&lt;/AuNomDe&gt;</w:t>
      </w:r>
    </w:p>
    <w:p w14:paraId="4E875D83" w14:textId="77777777" w:rsidR="00344E8E" w:rsidRPr="00122286" w:rsidRDefault="00344E8E" w:rsidP="00344E8E">
      <w:pPr>
        <w:pStyle w:val="NormalBold"/>
      </w:pPr>
      <w:r w:rsidRPr="00122286">
        <w:rPr>
          <w:rStyle w:val="HideTWBExt"/>
          <w:b w:val="0"/>
          <w:noProof w:val="0"/>
        </w:rPr>
        <w:t>&lt;/RepeatBlock-By&gt;</w:t>
      </w:r>
    </w:p>
    <w:p w14:paraId="3A1B3E36"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422E6C5E" w14:textId="77777777" w:rsidR="00344E8E" w:rsidRPr="00122286" w:rsidRDefault="00344E8E" w:rsidP="00344E8E">
      <w:pPr>
        <w:pStyle w:val="NormalBold"/>
      </w:pPr>
      <w:r w:rsidRPr="00122286">
        <w:rPr>
          <w:rStyle w:val="HideTWBExt"/>
          <w:b w:val="0"/>
          <w:noProof w:val="0"/>
        </w:rPr>
        <w:t>&lt;Article&gt;</w:t>
      </w:r>
      <w:r w:rsidRPr="00122286">
        <w:t>Artículo 25 – apartado 7 – letra d</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431780EB" w14:textId="77777777" w:rsidTr="00CE59E0">
        <w:trPr>
          <w:trHeight w:hRule="exact" w:val="240"/>
          <w:jc w:val="center"/>
        </w:trPr>
        <w:tc>
          <w:tcPr>
            <w:tcW w:w="9752" w:type="dxa"/>
            <w:gridSpan w:val="2"/>
          </w:tcPr>
          <w:p w14:paraId="0A002852" w14:textId="77777777" w:rsidR="00344E8E" w:rsidRPr="00122286" w:rsidRDefault="00344E8E" w:rsidP="00CE59E0"/>
        </w:tc>
      </w:tr>
      <w:tr w:rsidR="00344E8E" w:rsidRPr="00122286" w14:paraId="4D81CA3E" w14:textId="77777777" w:rsidTr="00CE59E0">
        <w:trPr>
          <w:trHeight w:val="240"/>
          <w:jc w:val="center"/>
        </w:trPr>
        <w:tc>
          <w:tcPr>
            <w:tcW w:w="4876" w:type="dxa"/>
          </w:tcPr>
          <w:p w14:paraId="77B99ADF" w14:textId="77777777" w:rsidR="00344E8E" w:rsidRPr="00122286" w:rsidRDefault="00344E8E" w:rsidP="00CE59E0">
            <w:pPr>
              <w:pStyle w:val="AmColumnHeading"/>
            </w:pPr>
            <w:r w:rsidRPr="00122286">
              <w:t>Texto de la Comisión</w:t>
            </w:r>
          </w:p>
        </w:tc>
        <w:tc>
          <w:tcPr>
            <w:tcW w:w="4876" w:type="dxa"/>
          </w:tcPr>
          <w:p w14:paraId="2677659C" w14:textId="77777777" w:rsidR="00344E8E" w:rsidRPr="00122286" w:rsidRDefault="00344E8E" w:rsidP="00CE59E0">
            <w:pPr>
              <w:pStyle w:val="AmColumnHeading"/>
            </w:pPr>
            <w:r w:rsidRPr="00122286">
              <w:t>Enmienda</w:t>
            </w:r>
          </w:p>
        </w:tc>
      </w:tr>
      <w:tr w:rsidR="00344E8E" w:rsidRPr="00122286" w14:paraId="62531321" w14:textId="77777777" w:rsidTr="00CE59E0">
        <w:trPr>
          <w:jc w:val="center"/>
        </w:trPr>
        <w:tc>
          <w:tcPr>
            <w:tcW w:w="4876" w:type="dxa"/>
          </w:tcPr>
          <w:p w14:paraId="07388BB0" w14:textId="77777777" w:rsidR="00344E8E" w:rsidRPr="00122286" w:rsidRDefault="00344E8E" w:rsidP="00CE59E0">
            <w:pPr>
              <w:pStyle w:val="Normal6a"/>
            </w:pPr>
            <w:r w:rsidRPr="00122286">
              <w:rPr>
                <w:b/>
                <w:i/>
              </w:rPr>
              <w:t>d)</w:t>
            </w:r>
            <w:r w:rsidRPr="00122286">
              <w:tab/>
            </w:r>
            <w:r w:rsidRPr="00122286">
              <w:rPr>
                <w:b/>
                <w:i/>
              </w:rPr>
              <w:t>verifique la eficacia de una orden de detección o de una orden de eliminación dictada a petición de la autoridad de coordinación solicitante.</w:t>
            </w:r>
          </w:p>
        </w:tc>
        <w:tc>
          <w:tcPr>
            <w:tcW w:w="4876" w:type="dxa"/>
          </w:tcPr>
          <w:p w14:paraId="1F538647" w14:textId="77777777" w:rsidR="00344E8E" w:rsidRPr="00122286" w:rsidRDefault="00344E8E" w:rsidP="00CE59E0">
            <w:pPr>
              <w:pStyle w:val="Normal6a"/>
            </w:pPr>
            <w:r w:rsidRPr="00122286">
              <w:rPr>
                <w:b/>
                <w:i/>
              </w:rPr>
              <w:t>suprimida</w:t>
            </w:r>
          </w:p>
        </w:tc>
      </w:tr>
    </w:tbl>
    <w:p w14:paraId="2811C1D1"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4C4526D2" w14:textId="77777777" w:rsidR="00344E8E" w:rsidRPr="00122286" w:rsidRDefault="00344E8E" w:rsidP="00344E8E">
      <w:pPr>
        <w:pStyle w:val="AmJustTitle"/>
      </w:pPr>
      <w:r w:rsidRPr="00122286">
        <w:rPr>
          <w:rStyle w:val="HideTWBExt"/>
          <w:i w:val="0"/>
          <w:noProof w:val="0"/>
        </w:rPr>
        <w:t>&lt;TitreJust&gt;</w:t>
      </w:r>
      <w:r w:rsidRPr="00122286">
        <w:t>Justificación</w:t>
      </w:r>
      <w:r w:rsidRPr="00122286">
        <w:rPr>
          <w:rStyle w:val="HideTWBExt"/>
          <w:i w:val="0"/>
          <w:noProof w:val="0"/>
        </w:rPr>
        <w:t>&lt;/TitreJust&gt;</w:t>
      </w:r>
    </w:p>
    <w:p w14:paraId="13EF3376" w14:textId="77777777" w:rsidR="00344E8E" w:rsidRPr="00122286" w:rsidRDefault="00344E8E" w:rsidP="00344E8E">
      <w:pPr>
        <w:pStyle w:val="AmJustText"/>
      </w:pPr>
      <w:r w:rsidRPr="00122286">
        <w:t>El texto suprimido no aporta claridad.</w:t>
      </w:r>
    </w:p>
    <w:p w14:paraId="5A96024B" w14:textId="77777777" w:rsidR="00344E8E" w:rsidRPr="00122286" w:rsidRDefault="00344E8E" w:rsidP="00344E8E">
      <w:r w:rsidRPr="00122286">
        <w:rPr>
          <w:rStyle w:val="HideTWBExt"/>
          <w:noProof w:val="0"/>
        </w:rPr>
        <w:lastRenderedPageBreak/>
        <w:t>&lt;/Amend&gt;</w:t>
      </w:r>
    </w:p>
    <w:p w14:paraId="1957BD12"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1414</w:t>
      </w:r>
      <w:r w:rsidRPr="00122286">
        <w:rPr>
          <w:rStyle w:val="HideTWBExt"/>
          <w:b w:val="0"/>
          <w:noProof w:val="0"/>
        </w:rPr>
        <w:t>&lt;/NumAm&gt;</w:t>
      </w:r>
    </w:p>
    <w:p w14:paraId="55FD2797" w14:textId="77777777" w:rsidR="00344E8E" w:rsidRPr="00122286" w:rsidRDefault="00344E8E" w:rsidP="00344E8E">
      <w:pPr>
        <w:pStyle w:val="NormalBold"/>
      </w:pPr>
      <w:r w:rsidRPr="00122286">
        <w:rPr>
          <w:rStyle w:val="HideTWBExt"/>
          <w:b w:val="0"/>
          <w:noProof w:val="0"/>
        </w:rPr>
        <w:t>&lt;RepeatBlock-By&gt;&lt;Members&gt;</w:t>
      </w:r>
      <w:r w:rsidRPr="00122286">
        <w:t>Cornelia Ernst, Clare Daly</w:t>
      </w:r>
      <w:r w:rsidRPr="00122286">
        <w:rPr>
          <w:rStyle w:val="HideTWBExt"/>
          <w:b w:val="0"/>
          <w:noProof w:val="0"/>
        </w:rPr>
        <w:t>&lt;/Members&gt;</w:t>
      </w:r>
    </w:p>
    <w:p w14:paraId="6BE4B3B4" w14:textId="77777777" w:rsidR="00344E8E" w:rsidRPr="00122286" w:rsidRDefault="00344E8E" w:rsidP="00344E8E">
      <w:pPr>
        <w:pStyle w:val="NormalBold"/>
      </w:pPr>
      <w:r w:rsidRPr="00122286">
        <w:rPr>
          <w:rStyle w:val="HideTWBExt"/>
          <w:b w:val="0"/>
          <w:noProof w:val="0"/>
        </w:rPr>
        <w:t>&lt;/RepeatBlock-By&gt;</w:t>
      </w:r>
    </w:p>
    <w:p w14:paraId="3FCEF727"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01EC6944" w14:textId="77777777" w:rsidR="00344E8E" w:rsidRPr="00122286" w:rsidRDefault="00344E8E" w:rsidP="00344E8E">
      <w:pPr>
        <w:pStyle w:val="NormalBold"/>
      </w:pPr>
      <w:r w:rsidRPr="00122286">
        <w:rPr>
          <w:rStyle w:val="HideTWBExt"/>
          <w:b w:val="0"/>
          <w:noProof w:val="0"/>
        </w:rPr>
        <w:t>&lt;Article&gt;</w:t>
      </w:r>
      <w:r w:rsidRPr="00122286">
        <w:t>Artículo 25 – apartado 7 – letra d</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39ADEEEA" w14:textId="77777777" w:rsidTr="00CE59E0">
        <w:trPr>
          <w:trHeight w:hRule="exact" w:val="240"/>
          <w:jc w:val="center"/>
        </w:trPr>
        <w:tc>
          <w:tcPr>
            <w:tcW w:w="9752" w:type="dxa"/>
            <w:gridSpan w:val="2"/>
          </w:tcPr>
          <w:p w14:paraId="658EFDDD" w14:textId="77777777" w:rsidR="00344E8E" w:rsidRPr="00122286" w:rsidRDefault="00344E8E" w:rsidP="00CE59E0"/>
        </w:tc>
      </w:tr>
      <w:tr w:rsidR="00344E8E" w:rsidRPr="00122286" w14:paraId="791E42F7" w14:textId="77777777" w:rsidTr="00CE59E0">
        <w:trPr>
          <w:trHeight w:val="240"/>
          <w:jc w:val="center"/>
        </w:trPr>
        <w:tc>
          <w:tcPr>
            <w:tcW w:w="4876" w:type="dxa"/>
          </w:tcPr>
          <w:p w14:paraId="60B35981" w14:textId="77777777" w:rsidR="00344E8E" w:rsidRPr="00122286" w:rsidRDefault="00344E8E" w:rsidP="00CE59E0">
            <w:pPr>
              <w:pStyle w:val="AmColumnHeading"/>
            </w:pPr>
            <w:r w:rsidRPr="00122286">
              <w:t>Texto de la Comisión</w:t>
            </w:r>
          </w:p>
        </w:tc>
        <w:tc>
          <w:tcPr>
            <w:tcW w:w="4876" w:type="dxa"/>
          </w:tcPr>
          <w:p w14:paraId="5B7D832D" w14:textId="77777777" w:rsidR="00344E8E" w:rsidRPr="00122286" w:rsidRDefault="00344E8E" w:rsidP="00CE59E0">
            <w:pPr>
              <w:pStyle w:val="AmColumnHeading"/>
            </w:pPr>
            <w:r w:rsidRPr="00122286">
              <w:t>Enmienda</w:t>
            </w:r>
          </w:p>
        </w:tc>
      </w:tr>
      <w:tr w:rsidR="00344E8E" w:rsidRPr="00122286" w14:paraId="53EA1CCF" w14:textId="77777777" w:rsidTr="00CE59E0">
        <w:trPr>
          <w:jc w:val="center"/>
        </w:trPr>
        <w:tc>
          <w:tcPr>
            <w:tcW w:w="4876" w:type="dxa"/>
          </w:tcPr>
          <w:p w14:paraId="18FBF3F8" w14:textId="77777777" w:rsidR="00344E8E" w:rsidRPr="00122286" w:rsidRDefault="00344E8E" w:rsidP="00CE59E0">
            <w:pPr>
              <w:pStyle w:val="Normal6a"/>
            </w:pPr>
            <w:r w:rsidRPr="00122286">
              <w:t>d)</w:t>
            </w:r>
            <w:r w:rsidRPr="00122286">
              <w:tab/>
              <w:t xml:space="preserve">verifique la eficacia </w:t>
            </w:r>
            <w:r w:rsidRPr="00122286">
              <w:rPr>
                <w:b/>
                <w:bCs/>
                <w:i/>
                <w:iCs/>
              </w:rPr>
              <w:t>de una orden de detección o</w:t>
            </w:r>
            <w:r w:rsidRPr="00122286">
              <w:t xml:space="preserve"> de una orden de eliminación dictada a petición de la autoridad de coordinación solicitante.</w:t>
            </w:r>
          </w:p>
        </w:tc>
        <w:tc>
          <w:tcPr>
            <w:tcW w:w="4876" w:type="dxa"/>
          </w:tcPr>
          <w:p w14:paraId="14CB3CD9" w14:textId="77777777" w:rsidR="00344E8E" w:rsidRPr="00122286" w:rsidRDefault="00344E8E" w:rsidP="00CE59E0">
            <w:pPr>
              <w:pStyle w:val="Normal6a"/>
            </w:pPr>
            <w:r w:rsidRPr="00122286">
              <w:t>d)</w:t>
            </w:r>
            <w:r w:rsidRPr="00122286">
              <w:tab/>
              <w:t>verifique la eficacia de una orden de eliminación dictada a petición de la autoridad de coordinación solicitante.</w:t>
            </w:r>
          </w:p>
        </w:tc>
      </w:tr>
    </w:tbl>
    <w:p w14:paraId="57601215"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1BA28427" w14:textId="77777777" w:rsidR="00344E8E" w:rsidRPr="00122286" w:rsidRDefault="00344E8E" w:rsidP="00344E8E">
      <w:r w:rsidRPr="00122286">
        <w:rPr>
          <w:rStyle w:val="HideTWBExt"/>
          <w:noProof w:val="0"/>
        </w:rPr>
        <w:t>&lt;/Amend&gt;</w:t>
      </w:r>
    </w:p>
    <w:p w14:paraId="2C94FE82"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1415</w:t>
      </w:r>
      <w:r w:rsidRPr="00122286">
        <w:rPr>
          <w:rStyle w:val="HideTWBExt"/>
          <w:b w:val="0"/>
          <w:noProof w:val="0"/>
        </w:rPr>
        <w:t>&lt;/NumAm&gt;</w:t>
      </w:r>
    </w:p>
    <w:p w14:paraId="6AF479A5" w14:textId="77777777" w:rsidR="00344E8E" w:rsidRPr="00122286" w:rsidRDefault="00344E8E" w:rsidP="00344E8E">
      <w:pPr>
        <w:pStyle w:val="NormalBold"/>
      </w:pPr>
      <w:r w:rsidRPr="00122286">
        <w:rPr>
          <w:rStyle w:val="HideTWBExt"/>
          <w:b w:val="0"/>
          <w:noProof w:val="0"/>
        </w:rPr>
        <w:t>&lt;RepeatBlock-By&gt;&lt;Members&gt;</w:t>
      </w:r>
      <w:r w:rsidRPr="00122286">
        <w:t>Paul Tang, Alex Agius Saliba</w:t>
      </w:r>
      <w:r w:rsidRPr="00122286">
        <w:rPr>
          <w:rStyle w:val="HideTWBExt"/>
          <w:b w:val="0"/>
          <w:noProof w:val="0"/>
        </w:rPr>
        <w:t>&lt;/Members&gt;</w:t>
      </w:r>
    </w:p>
    <w:p w14:paraId="3FEBA687" w14:textId="77777777" w:rsidR="00344E8E" w:rsidRPr="00122286" w:rsidRDefault="00344E8E" w:rsidP="00344E8E">
      <w:pPr>
        <w:pStyle w:val="NormalBold"/>
      </w:pPr>
      <w:r w:rsidRPr="00122286">
        <w:rPr>
          <w:rStyle w:val="HideTWBExt"/>
          <w:b w:val="0"/>
          <w:noProof w:val="0"/>
        </w:rPr>
        <w:t>&lt;/RepeatBlock-By&gt;</w:t>
      </w:r>
    </w:p>
    <w:p w14:paraId="4E605EFC"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6228D07F" w14:textId="77777777" w:rsidR="00344E8E" w:rsidRPr="00122286" w:rsidRDefault="00344E8E" w:rsidP="00344E8E">
      <w:pPr>
        <w:pStyle w:val="NormalBold"/>
      </w:pPr>
      <w:r w:rsidRPr="00122286">
        <w:rPr>
          <w:rStyle w:val="HideTWBExt"/>
          <w:b w:val="0"/>
          <w:noProof w:val="0"/>
        </w:rPr>
        <w:t>&lt;Article&gt;</w:t>
      </w:r>
      <w:r w:rsidRPr="00122286">
        <w:t>Artículo 25 – apartado 7 – letra d bis (nueva)</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18156F79" w14:textId="77777777" w:rsidTr="00CE59E0">
        <w:trPr>
          <w:trHeight w:hRule="exact" w:val="240"/>
          <w:jc w:val="center"/>
        </w:trPr>
        <w:tc>
          <w:tcPr>
            <w:tcW w:w="9752" w:type="dxa"/>
            <w:gridSpan w:val="2"/>
          </w:tcPr>
          <w:p w14:paraId="52D38801" w14:textId="77777777" w:rsidR="00344E8E" w:rsidRPr="00122286" w:rsidRDefault="00344E8E" w:rsidP="00CE59E0"/>
        </w:tc>
      </w:tr>
      <w:tr w:rsidR="00344E8E" w:rsidRPr="00122286" w14:paraId="1AC74849" w14:textId="77777777" w:rsidTr="00CE59E0">
        <w:trPr>
          <w:trHeight w:val="240"/>
          <w:jc w:val="center"/>
        </w:trPr>
        <w:tc>
          <w:tcPr>
            <w:tcW w:w="4876" w:type="dxa"/>
          </w:tcPr>
          <w:p w14:paraId="09623806" w14:textId="77777777" w:rsidR="00344E8E" w:rsidRPr="00122286" w:rsidRDefault="00344E8E" w:rsidP="00CE59E0">
            <w:pPr>
              <w:pStyle w:val="AmColumnHeading"/>
            </w:pPr>
            <w:r w:rsidRPr="00122286">
              <w:t>Texto de la Comisión</w:t>
            </w:r>
          </w:p>
        </w:tc>
        <w:tc>
          <w:tcPr>
            <w:tcW w:w="4876" w:type="dxa"/>
          </w:tcPr>
          <w:p w14:paraId="180BE119" w14:textId="77777777" w:rsidR="00344E8E" w:rsidRPr="00122286" w:rsidRDefault="00344E8E" w:rsidP="00CE59E0">
            <w:pPr>
              <w:pStyle w:val="AmColumnHeading"/>
            </w:pPr>
            <w:r w:rsidRPr="00122286">
              <w:t>Enmienda</w:t>
            </w:r>
          </w:p>
        </w:tc>
      </w:tr>
      <w:tr w:rsidR="00344E8E" w:rsidRPr="00122286" w14:paraId="2075444F" w14:textId="77777777" w:rsidTr="00CE59E0">
        <w:trPr>
          <w:jc w:val="center"/>
        </w:trPr>
        <w:tc>
          <w:tcPr>
            <w:tcW w:w="4876" w:type="dxa"/>
          </w:tcPr>
          <w:p w14:paraId="6A2CE7F1" w14:textId="77777777" w:rsidR="00344E8E" w:rsidRPr="00122286" w:rsidRDefault="00344E8E" w:rsidP="00CE59E0">
            <w:pPr>
              <w:pStyle w:val="Normal6a"/>
            </w:pPr>
          </w:p>
        </w:tc>
        <w:tc>
          <w:tcPr>
            <w:tcW w:w="4876" w:type="dxa"/>
          </w:tcPr>
          <w:p w14:paraId="57CAF712" w14:textId="77777777" w:rsidR="00344E8E" w:rsidRPr="00122286" w:rsidRDefault="00344E8E" w:rsidP="00CE59E0">
            <w:pPr>
              <w:pStyle w:val="Normal6a"/>
            </w:pPr>
            <w:r w:rsidRPr="00122286">
              <w:rPr>
                <w:b/>
                <w:i/>
              </w:rPr>
              <w:t>d bis)</w:t>
            </w:r>
            <w:r w:rsidRPr="00122286">
              <w:tab/>
            </w:r>
            <w:r w:rsidRPr="00122286">
              <w:rPr>
                <w:b/>
                <w:i/>
              </w:rPr>
              <w:t>aporte conocimientos y experiencia sobre técnicas de prevención adecuadas y adaptadas por edad y género contra la captación en línea de menores y la difusión de material de abuso sexual de los menores en línea.</w:t>
            </w:r>
          </w:p>
        </w:tc>
      </w:tr>
    </w:tbl>
    <w:p w14:paraId="4DCA4B36"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64B43F84" w14:textId="77777777" w:rsidR="00344E8E" w:rsidRPr="00122286" w:rsidRDefault="00344E8E" w:rsidP="00344E8E">
      <w:r w:rsidRPr="00122286">
        <w:rPr>
          <w:rStyle w:val="HideTWBExt"/>
          <w:noProof w:val="0"/>
        </w:rPr>
        <w:t>&lt;/Amend&gt;</w:t>
      </w:r>
    </w:p>
    <w:p w14:paraId="7F2A88CA"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1416</w:t>
      </w:r>
      <w:r w:rsidRPr="00122286">
        <w:rPr>
          <w:rStyle w:val="HideTWBExt"/>
          <w:b w:val="0"/>
          <w:noProof w:val="0"/>
        </w:rPr>
        <w:t>&lt;/NumAm&gt;</w:t>
      </w:r>
    </w:p>
    <w:p w14:paraId="1DCEBA66" w14:textId="77777777" w:rsidR="00344E8E" w:rsidRPr="00122286" w:rsidRDefault="00344E8E" w:rsidP="00344E8E">
      <w:pPr>
        <w:pStyle w:val="NormalBold"/>
      </w:pPr>
      <w:r w:rsidRPr="00122286">
        <w:rPr>
          <w:rStyle w:val="HideTWBExt"/>
          <w:b w:val="0"/>
          <w:noProof w:val="0"/>
        </w:rPr>
        <w:t>&lt;RepeatBlock-By&gt;&lt;Members&gt;</w:t>
      </w:r>
      <w:r w:rsidRPr="00122286">
        <w:t>Patrick Breyer</w:t>
      </w:r>
      <w:r w:rsidRPr="00122286">
        <w:rPr>
          <w:rStyle w:val="HideTWBExt"/>
          <w:b w:val="0"/>
          <w:noProof w:val="0"/>
        </w:rPr>
        <w:t>&lt;/Members&gt;</w:t>
      </w:r>
    </w:p>
    <w:p w14:paraId="1ED1AF34" w14:textId="77777777" w:rsidR="00344E8E" w:rsidRPr="00122286" w:rsidRDefault="00344E8E" w:rsidP="00344E8E">
      <w:r w:rsidRPr="00122286">
        <w:rPr>
          <w:rStyle w:val="HideTWBExt"/>
          <w:noProof w:val="0"/>
        </w:rPr>
        <w:t>&lt;AuNomDe&gt;</w:t>
      </w:r>
      <w:r w:rsidRPr="00122286">
        <w:rPr>
          <w:rStyle w:val="HideTWBInt"/>
          <w:noProof w:val="0"/>
        </w:rPr>
        <w:t>{Verts/ALE}</w:t>
      </w:r>
      <w:r w:rsidRPr="00122286">
        <w:t>en nombre del Grupo Verts/ALE</w:t>
      </w:r>
      <w:r w:rsidRPr="00122286">
        <w:rPr>
          <w:rStyle w:val="HideTWBExt"/>
          <w:noProof w:val="0"/>
        </w:rPr>
        <w:t>&lt;/AuNomDe&gt;</w:t>
      </w:r>
    </w:p>
    <w:p w14:paraId="6D3B10B1" w14:textId="77777777" w:rsidR="00344E8E" w:rsidRPr="00122286" w:rsidRDefault="00344E8E" w:rsidP="00344E8E">
      <w:pPr>
        <w:pStyle w:val="NormalBold"/>
      </w:pPr>
      <w:r w:rsidRPr="00122286">
        <w:rPr>
          <w:rStyle w:val="HideTWBExt"/>
          <w:b w:val="0"/>
          <w:noProof w:val="0"/>
        </w:rPr>
        <w:t>&lt;/RepeatBlock-By&gt;</w:t>
      </w:r>
    </w:p>
    <w:p w14:paraId="0DFC35FD"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1FAFDCBD" w14:textId="77777777" w:rsidR="00344E8E" w:rsidRPr="00122286" w:rsidRDefault="00344E8E" w:rsidP="00344E8E">
      <w:pPr>
        <w:pStyle w:val="NormalBold"/>
      </w:pPr>
      <w:r w:rsidRPr="00122286">
        <w:rPr>
          <w:rStyle w:val="HideTWBExt"/>
          <w:b w:val="0"/>
          <w:noProof w:val="0"/>
        </w:rPr>
        <w:t>&lt;Article&gt;</w:t>
      </w:r>
      <w:r w:rsidRPr="00122286">
        <w:t>Artículo 25 – apartado 8</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6EE92602" w14:textId="77777777" w:rsidTr="00CE59E0">
        <w:trPr>
          <w:trHeight w:hRule="exact" w:val="240"/>
          <w:jc w:val="center"/>
        </w:trPr>
        <w:tc>
          <w:tcPr>
            <w:tcW w:w="9752" w:type="dxa"/>
            <w:gridSpan w:val="2"/>
          </w:tcPr>
          <w:p w14:paraId="38B4107C" w14:textId="77777777" w:rsidR="00344E8E" w:rsidRPr="00122286" w:rsidRDefault="00344E8E" w:rsidP="00CE59E0"/>
        </w:tc>
      </w:tr>
      <w:tr w:rsidR="00344E8E" w:rsidRPr="00122286" w14:paraId="6C038A75" w14:textId="77777777" w:rsidTr="00CE59E0">
        <w:trPr>
          <w:trHeight w:val="240"/>
          <w:jc w:val="center"/>
        </w:trPr>
        <w:tc>
          <w:tcPr>
            <w:tcW w:w="4876" w:type="dxa"/>
          </w:tcPr>
          <w:p w14:paraId="01640714" w14:textId="77777777" w:rsidR="00344E8E" w:rsidRPr="00122286" w:rsidRDefault="00344E8E" w:rsidP="00CE59E0">
            <w:pPr>
              <w:pStyle w:val="AmColumnHeading"/>
            </w:pPr>
            <w:r w:rsidRPr="00122286">
              <w:t>Texto de la Comisión</w:t>
            </w:r>
          </w:p>
        </w:tc>
        <w:tc>
          <w:tcPr>
            <w:tcW w:w="4876" w:type="dxa"/>
          </w:tcPr>
          <w:p w14:paraId="7570308D" w14:textId="77777777" w:rsidR="00344E8E" w:rsidRPr="00122286" w:rsidRDefault="00344E8E" w:rsidP="00CE59E0">
            <w:pPr>
              <w:pStyle w:val="AmColumnHeading"/>
            </w:pPr>
            <w:r w:rsidRPr="00122286">
              <w:t>Enmienda</w:t>
            </w:r>
          </w:p>
        </w:tc>
      </w:tr>
      <w:tr w:rsidR="00344E8E" w:rsidRPr="00122286" w14:paraId="5858AAE7" w14:textId="77777777" w:rsidTr="00CE59E0">
        <w:trPr>
          <w:jc w:val="center"/>
        </w:trPr>
        <w:tc>
          <w:tcPr>
            <w:tcW w:w="4876" w:type="dxa"/>
          </w:tcPr>
          <w:p w14:paraId="5EE38BD6" w14:textId="77777777" w:rsidR="00344E8E" w:rsidRPr="00122286" w:rsidRDefault="00344E8E" w:rsidP="00CE59E0">
            <w:pPr>
              <w:pStyle w:val="Normal6a"/>
            </w:pPr>
            <w:r w:rsidRPr="00122286">
              <w:t>8.</w:t>
            </w:r>
            <w:r w:rsidRPr="00122286">
              <w:tab/>
              <w:t xml:space="preserve">El Centro de la UE prestará dicha asistencia de forma gratuita y de conformidad con sus funciones y </w:t>
            </w:r>
            <w:r w:rsidRPr="00122286">
              <w:lastRenderedPageBreak/>
              <w:t xml:space="preserve">obligaciones en virtud del presente Reglamento </w:t>
            </w:r>
            <w:r w:rsidRPr="00122286">
              <w:rPr>
                <w:b/>
                <w:bCs/>
                <w:i/>
                <w:iCs/>
              </w:rPr>
              <w:t>y en la medida en que sus recursos y prioridades lo permitan</w:t>
            </w:r>
            <w:r w:rsidRPr="00122286">
              <w:t>.</w:t>
            </w:r>
          </w:p>
        </w:tc>
        <w:tc>
          <w:tcPr>
            <w:tcW w:w="4876" w:type="dxa"/>
          </w:tcPr>
          <w:p w14:paraId="5A7868C8" w14:textId="77777777" w:rsidR="00344E8E" w:rsidRPr="00122286" w:rsidRDefault="00344E8E" w:rsidP="00CE59E0">
            <w:pPr>
              <w:pStyle w:val="Normal6a"/>
            </w:pPr>
            <w:r w:rsidRPr="00122286">
              <w:lastRenderedPageBreak/>
              <w:t>8.</w:t>
            </w:r>
            <w:r w:rsidRPr="00122286">
              <w:tab/>
              <w:t xml:space="preserve">El Centro de la UE prestará dicha asistencia de forma gratuita y de conformidad con sus funciones y </w:t>
            </w:r>
            <w:r w:rsidRPr="00122286">
              <w:lastRenderedPageBreak/>
              <w:t>obligaciones en virtud del presente Reglamento.</w:t>
            </w:r>
          </w:p>
        </w:tc>
      </w:tr>
    </w:tbl>
    <w:p w14:paraId="5CA14F7C" w14:textId="77777777" w:rsidR="00344E8E" w:rsidRPr="00122286" w:rsidRDefault="00344E8E" w:rsidP="00344E8E">
      <w:pPr>
        <w:pStyle w:val="AmOrLang"/>
      </w:pPr>
      <w:r w:rsidRPr="00122286">
        <w:lastRenderedPageBreak/>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337333A5" w14:textId="77777777" w:rsidR="00344E8E" w:rsidRPr="00122286" w:rsidRDefault="00344E8E" w:rsidP="00344E8E">
      <w:pPr>
        <w:pStyle w:val="AmJustTitle"/>
      </w:pPr>
      <w:r w:rsidRPr="00122286">
        <w:rPr>
          <w:rStyle w:val="HideTWBExt"/>
          <w:i w:val="0"/>
          <w:noProof w:val="0"/>
        </w:rPr>
        <w:t>&lt;TitreJust&gt;</w:t>
      </w:r>
      <w:r w:rsidRPr="00122286">
        <w:t>Justificación</w:t>
      </w:r>
      <w:r w:rsidRPr="00122286">
        <w:rPr>
          <w:rStyle w:val="HideTWBExt"/>
          <w:i w:val="0"/>
          <w:noProof w:val="0"/>
        </w:rPr>
        <w:t>&lt;/TitreJust&gt;</w:t>
      </w:r>
    </w:p>
    <w:p w14:paraId="6591147C" w14:textId="77777777" w:rsidR="00344E8E" w:rsidRPr="00122286" w:rsidRDefault="00344E8E" w:rsidP="00344E8E">
      <w:pPr>
        <w:pStyle w:val="AmJustText"/>
      </w:pPr>
      <w:r w:rsidRPr="00122286">
        <w:t>O es una función del Centro de la UE o no lo es.</w:t>
      </w:r>
    </w:p>
    <w:p w14:paraId="09CBC732" w14:textId="77777777" w:rsidR="00344E8E" w:rsidRPr="00122286" w:rsidRDefault="00344E8E" w:rsidP="00344E8E">
      <w:r w:rsidRPr="00122286">
        <w:rPr>
          <w:rStyle w:val="HideTWBExt"/>
          <w:noProof w:val="0"/>
        </w:rPr>
        <w:t>&lt;/Amend&gt;</w:t>
      </w:r>
    </w:p>
    <w:p w14:paraId="7C2AC919"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1417</w:t>
      </w:r>
      <w:r w:rsidRPr="00122286">
        <w:rPr>
          <w:rStyle w:val="HideTWBExt"/>
          <w:b w:val="0"/>
          <w:noProof w:val="0"/>
        </w:rPr>
        <w:t>&lt;/NumAm&gt;</w:t>
      </w:r>
    </w:p>
    <w:p w14:paraId="1071BE25" w14:textId="77777777" w:rsidR="00344E8E" w:rsidRPr="00122286" w:rsidRDefault="00344E8E" w:rsidP="00344E8E">
      <w:pPr>
        <w:pStyle w:val="NormalBold"/>
      </w:pPr>
      <w:r w:rsidRPr="00122286">
        <w:rPr>
          <w:rStyle w:val="HideTWBExt"/>
          <w:b w:val="0"/>
          <w:noProof w:val="0"/>
        </w:rPr>
        <w:t>&lt;RepeatBlock-By&gt;&lt;Members&gt;</w:t>
      </w:r>
      <w:r w:rsidRPr="00122286">
        <w:t>Paul Tang, Alex Agius Saliba, Marcos Ros Sempere</w:t>
      </w:r>
      <w:r w:rsidRPr="00122286">
        <w:rPr>
          <w:rStyle w:val="HideTWBExt"/>
          <w:b w:val="0"/>
          <w:noProof w:val="0"/>
        </w:rPr>
        <w:t>&lt;/Members&gt;</w:t>
      </w:r>
    </w:p>
    <w:p w14:paraId="76984C68" w14:textId="77777777" w:rsidR="00344E8E" w:rsidRPr="00122286" w:rsidRDefault="00344E8E" w:rsidP="00344E8E">
      <w:pPr>
        <w:pStyle w:val="NormalBold"/>
      </w:pPr>
      <w:r w:rsidRPr="00122286">
        <w:rPr>
          <w:rStyle w:val="HideTWBExt"/>
          <w:b w:val="0"/>
          <w:noProof w:val="0"/>
        </w:rPr>
        <w:t>&lt;/RepeatBlock-By&gt;</w:t>
      </w:r>
    </w:p>
    <w:p w14:paraId="4BB8301C"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741A8599" w14:textId="77777777" w:rsidR="00344E8E" w:rsidRPr="00122286" w:rsidRDefault="00344E8E" w:rsidP="00344E8E">
      <w:pPr>
        <w:pStyle w:val="NormalBold"/>
      </w:pPr>
      <w:r w:rsidRPr="00122286">
        <w:rPr>
          <w:rStyle w:val="HideTWBExt"/>
          <w:b w:val="0"/>
          <w:noProof w:val="0"/>
        </w:rPr>
        <w:t>&lt;Article&gt;</w:t>
      </w:r>
      <w:r w:rsidRPr="00122286">
        <w:t>Artículo 25 – apartado 8 bis (nuevo)</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44A01462" w14:textId="77777777" w:rsidTr="00CE59E0">
        <w:trPr>
          <w:trHeight w:hRule="exact" w:val="240"/>
          <w:jc w:val="center"/>
        </w:trPr>
        <w:tc>
          <w:tcPr>
            <w:tcW w:w="9752" w:type="dxa"/>
            <w:gridSpan w:val="2"/>
          </w:tcPr>
          <w:p w14:paraId="38844035" w14:textId="77777777" w:rsidR="00344E8E" w:rsidRPr="00122286" w:rsidRDefault="00344E8E" w:rsidP="00CE59E0"/>
        </w:tc>
      </w:tr>
      <w:tr w:rsidR="00344E8E" w:rsidRPr="00122286" w14:paraId="13B70C37" w14:textId="77777777" w:rsidTr="00CE59E0">
        <w:trPr>
          <w:trHeight w:val="240"/>
          <w:jc w:val="center"/>
        </w:trPr>
        <w:tc>
          <w:tcPr>
            <w:tcW w:w="4876" w:type="dxa"/>
          </w:tcPr>
          <w:p w14:paraId="4C3AD95B" w14:textId="77777777" w:rsidR="00344E8E" w:rsidRPr="00122286" w:rsidRDefault="00344E8E" w:rsidP="00CE59E0">
            <w:pPr>
              <w:pStyle w:val="AmColumnHeading"/>
            </w:pPr>
            <w:r w:rsidRPr="00122286">
              <w:t>Texto de la Comisión</w:t>
            </w:r>
          </w:p>
        </w:tc>
        <w:tc>
          <w:tcPr>
            <w:tcW w:w="4876" w:type="dxa"/>
          </w:tcPr>
          <w:p w14:paraId="08B1452A" w14:textId="77777777" w:rsidR="00344E8E" w:rsidRPr="00122286" w:rsidRDefault="00344E8E" w:rsidP="00CE59E0">
            <w:pPr>
              <w:pStyle w:val="AmColumnHeading"/>
            </w:pPr>
            <w:r w:rsidRPr="00122286">
              <w:t>Enmienda</w:t>
            </w:r>
          </w:p>
        </w:tc>
      </w:tr>
      <w:tr w:rsidR="00344E8E" w:rsidRPr="00122286" w14:paraId="69FCB0E4" w14:textId="77777777" w:rsidTr="00CE59E0">
        <w:trPr>
          <w:jc w:val="center"/>
        </w:trPr>
        <w:tc>
          <w:tcPr>
            <w:tcW w:w="4876" w:type="dxa"/>
          </w:tcPr>
          <w:p w14:paraId="705C570B" w14:textId="77777777" w:rsidR="00344E8E" w:rsidRPr="00122286" w:rsidRDefault="00344E8E" w:rsidP="00CE59E0">
            <w:pPr>
              <w:pStyle w:val="Normal6a"/>
            </w:pPr>
          </w:p>
        </w:tc>
        <w:tc>
          <w:tcPr>
            <w:tcW w:w="4876" w:type="dxa"/>
          </w:tcPr>
          <w:p w14:paraId="218442A0" w14:textId="77777777" w:rsidR="00344E8E" w:rsidRPr="00122286" w:rsidRDefault="00344E8E" w:rsidP="00CE59E0">
            <w:pPr>
              <w:pStyle w:val="Normal6a"/>
            </w:pPr>
            <w:r w:rsidRPr="00122286">
              <w:rPr>
                <w:b/>
                <w:i/>
              </w:rPr>
              <w:t>8 bis.</w:t>
            </w:r>
            <w:r w:rsidRPr="00122286">
              <w:tab/>
            </w:r>
            <w:r w:rsidRPr="00122286">
              <w:rPr>
                <w:b/>
                <w:i/>
              </w:rPr>
              <w:t>El Centro de la UE apoyará a los Estados miembros en el diseño de medidas preventivas y sensibles al género, como campañas de concienciación para luchar contra el abuso sexual de los menores, garantizar una educación global sobre sexualidad y relaciones interpersonales en todas las escuelas, la introducción de programas de capacidades digitales, alfabetización digital y seguridad en línea en la educación formal y asegurar la total disponibilidad de servicios de apoyo especializados y adaptados según el género y la edad para los menores supervivientes de abuso sexual y menores en situaciones de vulnerabilidad.</w:t>
            </w:r>
          </w:p>
        </w:tc>
      </w:tr>
    </w:tbl>
    <w:p w14:paraId="1E1B0095"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0CF2213C" w14:textId="77777777" w:rsidR="00344E8E" w:rsidRPr="00122286" w:rsidRDefault="00344E8E" w:rsidP="00344E8E">
      <w:r w:rsidRPr="00122286">
        <w:rPr>
          <w:rStyle w:val="HideTWBExt"/>
          <w:noProof w:val="0"/>
        </w:rPr>
        <w:t>&lt;/Amend&gt;</w:t>
      </w:r>
    </w:p>
    <w:p w14:paraId="3366EE6E"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1418</w:t>
      </w:r>
      <w:r w:rsidRPr="00122286">
        <w:rPr>
          <w:rStyle w:val="HideTWBExt"/>
          <w:b w:val="0"/>
          <w:noProof w:val="0"/>
        </w:rPr>
        <w:t>&lt;/NumAm&gt;</w:t>
      </w:r>
    </w:p>
    <w:p w14:paraId="0ED5C955" w14:textId="77777777" w:rsidR="00344E8E" w:rsidRPr="00122286" w:rsidRDefault="00344E8E" w:rsidP="00344E8E">
      <w:pPr>
        <w:pStyle w:val="NormalBold"/>
      </w:pPr>
      <w:r w:rsidRPr="00122286">
        <w:rPr>
          <w:rStyle w:val="HideTWBExt"/>
          <w:b w:val="0"/>
          <w:noProof w:val="0"/>
        </w:rPr>
        <w:t>&lt;RepeatBlock-By&gt;&lt;Members&gt;</w:t>
      </w:r>
      <w:r w:rsidRPr="00122286">
        <w:t>Paul Tang, Alex Agius Saliba</w:t>
      </w:r>
      <w:r w:rsidRPr="00122286">
        <w:rPr>
          <w:rStyle w:val="HideTWBExt"/>
          <w:b w:val="0"/>
          <w:noProof w:val="0"/>
        </w:rPr>
        <w:t>&lt;/Members&gt;</w:t>
      </w:r>
    </w:p>
    <w:p w14:paraId="3A996D6A" w14:textId="77777777" w:rsidR="00344E8E" w:rsidRPr="00122286" w:rsidRDefault="00344E8E" w:rsidP="00344E8E">
      <w:pPr>
        <w:pStyle w:val="NormalBold"/>
      </w:pPr>
      <w:r w:rsidRPr="00122286">
        <w:rPr>
          <w:rStyle w:val="HideTWBExt"/>
          <w:b w:val="0"/>
          <w:noProof w:val="0"/>
        </w:rPr>
        <w:t>&lt;/RepeatBlock-By&gt;</w:t>
      </w:r>
    </w:p>
    <w:p w14:paraId="2B074371"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50B307E9" w14:textId="77777777" w:rsidR="00344E8E" w:rsidRPr="00122286" w:rsidRDefault="00344E8E" w:rsidP="00344E8E">
      <w:pPr>
        <w:pStyle w:val="NormalBold"/>
      </w:pPr>
      <w:r w:rsidRPr="00122286">
        <w:rPr>
          <w:rStyle w:val="HideTWBExt"/>
          <w:b w:val="0"/>
          <w:noProof w:val="0"/>
        </w:rPr>
        <w:t>&lt;Article&gt;</w:t>
      </w:r>
      <w:r w:rsidRPr="00122286">
        <w:t>Artículo 25 – apartado 9 bis (nuevo)</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581B8DE0" w14:textId="77777777" w:rsidTr="00CE59E0">
        <w:trPr>
          <w:trHeight w:hRule="exact" w:val="240"/>
          <w:jc w:val="center"/>
        </w:trPr>
        <w:tc>
          <w:tcPr>
            <w:tcW w:w="9752" w:type="dxa"/>
            <w:gridSpan w:val="2"/>
          </w:tcPr>
          <w:p w14:paraId="7F4368E1" w14:textId="77777777" w:rsidR="00344E8E" w:rsidRPr="00122286" w:rsidRDefault="00344E8E" w:rsidP="00CE59E0"/>
        </w:tc>
      </w:tr>
      <w:tr w:rsidR="00344E8E" w:rsidRPr="00122286" w14:paraId="1E06B2EA" w14:textId="77777777" w:rsidTr="00CE59E0">
        <w:trPr>
          <w:trHeight w:val="240"/>
          <w:jc w:val="center"/>
        </w:trPr>
        <w:tc>
          <w:tcPr>
            <w:tcW w:w="4876" w:type="dxa"/>
          </w:tcPr>
          <w:p w14:paraId="341EBA3E" w14:textId="77777777" w:rsidR="00344E8E" w:rsidRPr="00122286" w:rsidRDefault="00344E8E" w:rsidP="00CE59E0">
            <w:pPr>
              <w:pStyle w:val="AmColumnHeading"/>
            </w:pPr>
            <w:r w:rsidRPr="00122286">
              <w:lastRenderedPageBreak/>
              <w:t>Texto de la Comisión</w:t>
            </w:r>
          </w:p>
        </w:tc>
        <w:tc>
          <w:tcPr>
            <w:tcW w:w="4876" w:type="dxa"/>
          </w:tcPr>
          <w:p w14:paraId="19DBBDA2" w14:textId="77777777" w:rsidR="00344E8E" w:rsidRPr="00122286" w:rsidRDefault="00344E8E" w:rsidP="00CE59E0">
            <w:pPr>
              <w:pStyle w:val="AmColumnHeading"/>
            </w:pPr>
            <w:r w:rsidRPr="00122286">
              <w:t>Enmienda</w:t>
            </w:r>
          </w:p>
        </w:tc>
      </w:tr>
      <w:tr w:rsidR="00344E8E" w:rsidRPr="00122286" w14:paraId="5825366B" w14:textId="77777777" w:rsidTr="00CE59E0">
        <w:trPr>
          <w:jc w:val="center"/>
        </w:trPr>
        <w:tc>
          <w:tcPr>
            <w:tcW w:w="4876" w:type="dxa"/>
          </w:tcPr>
          <w:p w14:paraId="020A844B" w14:textId="77777777" w:rsidR="00344E8E" w:rsidRPr="00122286" w:rsidRDefault="00344E8E" w:rsidP="00CE59E0">
            <w:pPr>
              <w:pStyle w:val="Normal6a"/>
            </w:pPr>
          </w:p>
        </w:tc>
        <w:tc>
          <w:tcPr>
            <w:tcW w:w="4876" w:type="dxa"/>
          </w:tcPr>
          <w:p w14:paraId="6881D715" w14:textId="77777777" w:rsidR="00344E8E" w:rsidRPr="00122286" w:rsidRDefault="00344E8E" w:rsidP="00CE59E0">
            <w:pPr>
              <w:pStyle w:val="Normal6a"/>
            </w:pPr>
            <w:r w:rsidRPr="00122286">
              <w:rPr>
                <w:b/>
                <w:i/>
              </w:rPr>
              <w:t>9 bis.</w:t>
            </w:r>
            <w:r w:rsidRPr="00122286">
              <w:tab/>
            </w:r>
            <w:r w:rsidRPr="00122286">
              <w:rPr>
                <w:b/>
                <w:i/>
              </w:rPr>
              <w:t>En su interacción con los supervivientes o en cualquier decisión que les afecte, la autoridad de coordinación actuará de una manera adaptada a la edad y sensible al género que minimice los riesgos para ellos, especialmente si son menores, aborde el daño a los supervivientes y responda a sus necesidades. Actuará de una forma sensible a las víctimas y al género que priorice reconocer y escuchar al superviviente, evite una victimización secundaria y nuevos traumas, se enfoque sistemáticamente en su seguridad, derechos, bienestar y necesidades y decisiones expresadas y garantice que se las trate de una manera empática y sensible, sin juzgarlas.</w:t>
            </w:r>
          </w:p>
        </w:tc>
      </w:tr>
    </w:tbl>
    <w:p w14:paraId="26A58608"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3713AE9C" w14:textId="77777777" w:rsidR="00344E8E" w:rsidRPr="00122286" w:rsidRDefault="00344E8E" w:rsidP="00344E8E">
      <w:r w:rsidRPr="00122286">
        <w:rPr>
          <w:rStyle w:val="HideTWBExt"/>
          <w:noProof w:val="0"/>
        </w:rPr>
        <w:t>&lt;/Amend&gt;</w:t>
      </w:r>
    </w:p>
    <w:p w14:paraId="70A2338C"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1419</w:t>
      </w:r>
      <w:r w:rsidRPr="00122286">
        <w:rPr>
          <w:rStyle w:val="HideTWBExt"/>
          <w:b w:val="0"/>
          <w:noProof w:val="0"/>
        </w:rPr>
        <w:t>&lt;/NumAm&gt;</w:t>
      </w:r>
    </w:p>
    <w:p w14:paraId="19A06777" w14:textId="77777777" w:rsidR="00344E8E" w:rsidRPr="00122286" w:rsidRDefault="00344E8E" w:rsidP="00344E8E">
      <w:pPr>
        <w:pStyle w:val="NormalBold"/>
      </w:pPr>
      <w:r w:rsidRPr="00122286">
        <w:rPr>
          <w:rStyle w:val="HideTWBExt"/>
          <w:b w:val="0"/>
          <w:noProof w:val="0"/>
        </w:rPr>
        <w:t>&lt;RepeatBlock-By&gt;&lt;Members&gt;</w:t>
      </w:r>
      <w:r w:rsidRPr="00122286">
        <w:t>Karolin Braunsberger-Reinhold</w:t>
      </w:r>
      <w:r w:rsidRPr="00122286">
        <w:rPr>
          <w:rStyle w:val="HideTWBExt"/>
          <w:b w:val="0"/>
          <w:noProof w:val="0"/>
        </w:rPr>
        <w:t>&lt;/Members&gt;</w:t>
      </w:r>
    </w:p>
    <w:p w14:paraId="39ADFF65" w14:textId="77777777" w:rsidR="00344E8E" w:rsidRPr="00122286" w:rsidRDefault="00344E8E" w:rsidP="00344E8E">
      <w:pPr>
        <w:pStyle w:val="NormalBold"/>
      </w:pPr>
      <w:r w:rsidRPr="00122286">
        <w:rPr>
          <w:rStyle w:val="HideTWBExt"/>
          <w:b w:val="0"/>
          <w:noProof w:val="0"/>
        </w:rPr>
        <w:t>&lt;/RepeatBlock-By&gt;</w:t>
      </w:r>
    </w:p>
    <w:p w14:paraId="632BA440"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1C490DEF" w14:textId="77777777" w:rsidR="00344E8E" w:rsidRPr="00122286" w:rsidRDefault="00344E8E" w:rsidP="00344E8E">
      <w:pPr>
        <w:pStyle w:val="NormalBold"/>
      </w:pPr>
      <w:r w:rsidRPr="00122286">
        <w:rPr>
          <w:rStyle w:val="HideTWBExt"/>
          <w:b w:val="0"/>
          <w:noProof w:val="0"/>
        </w:rPr>
        <w:t>&lt;Article&gt;</w:t>
      </w:r>
      <w:r w:rsidRPr="00122286">
        <w:t>Artículo 25 – apartado 9 bis (nuevo)</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07895609" w14:textId="77777777" w:rsidTr="00CE59E0">
        <w:trPr>
          <w:trHeight w:hRule="exact" w:val="240"/>
          <w:jc w:val="center"/>
        </w:trPr>
        <w:tc>
          <w:tcPr>
            <w:tcW w:w="9752" w:type="dxa"/>
            <w:gridSpan w:val="2"/>
          </w:tcPr>
          <w:p w14:paraId="39A845C4" w14:textId="77777777" w:rsidR="00344E8E" w:rsidRPr="00122286" w:rsidRDefault="00344E8E" w:rsidP="00CE59E0"/>
        </w:tc>
      </w:tr>
      <w:tr w:rsidR="00344E8E" w:rsidRPr="00122286" w14:paraId="58776642" w14:textId="77777777" w:rsidTr="00CE59E0">
        <w:trPr>
          <w:trHeight w:val="240"/>
          <w:jc w:val="center"/>
        </w:trPr>
        <w:tc>
          <w:tcPr>
            <w:tcW w:w="4876" w:type="dxa"/>
          </w:tcPr>
          <w:p w14:paraId="3AB644FA" w14:textId="77777777" w:rsidR="00344E8E" w:rsidRPr="00122286" w:rsidRDefault="00344E8E" w:rsidP="00CE59E0">
            <w:pPr>
              <w:pStyle w:val="AmColumnHeading"/>
            </w:pPr>
            <w:r w:rsidRPr="00122286">
              <w:t>Texto de la Comisión</w:t>
            </w:r>
          </w:p>
        </w:tc>
        <w:tc>
          <w:tcPr>
            <w:tcW w:w="4876" w:type="dxa"/>
          </w:tcPr>
          <w:p w14:paraId="7D80FD03" w14:textId="77777777" w:rsidR="00344E8E" w:rsidRPr="00122286" w:rsidRDefault="00344E8E" w:rsidP="00CE59E0">
            <w:pPr>
              <w:pStyle w:val="AmColumnHeading"/>
            </w:pPr>
            <w:r w:rsidRPr="00122286">
              <w:t>Enmienda</w:t>
            </w:r>
          </w:p>
        </w:tc>
      </w:tr>
      <w:tr w:rsidR="00344E8E" w:rsidRPr="00122286" w14:paraId="1D134C2F" w14:textId="77777777" w:rsidTr="00CE59E0">
        <w:trPr>
          <w:jc w:val="center"/>
        </w:trPr>
        <w:tc>
          <w:tcPr>
            <w:tcW w:w="4876" w:type="dxa"/>
          </w:tcPr>
          <w:p w14:paraId="779AC9B7" w14:textId="77777777" w:rsidR="00344E8E" w:rsidRPr="00122286" w:rsidRDefault="00344E8E" w:rsidP="00CE59E0">
            <w:pPr>
              <w:pStyle w:val="Normal6a"/>
            </w:pPr>
          </w:p>
        </w:tc>
        <w:tc>
          <w:tcPr>
            <w:tcW w:w="4876" w:type="dxa"/>
          </w:tcPr>
          <w:p w14:paraId="08396639" w14:textId="77777777" w:rsidR="00344E8E" w:rsidRPr="00122286" w:rsidRDefault="00344E8E" w:rsidP="00CE59E0">
            <w:pPr>
              <w:pStyle w:val="Normal6a"/>
            </w:pPr>
            <w:r w:rsidRPr="00122286">
              <w:rPr>
                <w:b/>
                <w:i/>
              </w:rPr>
              <w:t>9 bis.</w:t>
            </w:r>
            <w:r w:rsidRPr="00122286">
              <w:tab/>
            </w:r>
            <w:r w:rsidRPr="00122286">
              <w:rPr>
                <w:b/>
                <w:i/>
              </w:rPr>
              <w:t>En su interacción con las víctimas y los supervivientes o en cualquier decisión que les afecte, la autoridad de coordinación actuará de una manera que minimice los riesgos para ellos, especialmente si son menores.</w:t>
            </w:r>
          </w:p>
        </w:tc>
      </w:tr>
    </w:tbl>
    <w:p w14:paraId="085E78C0"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2B4B10C7" w14:textId="77777777" w:rsidR="00344E8E" w:rsidRPr="00122286" w:rsidRDefault="00344E8E" w:rsidP="00344E8E">
      <w:r w:rsidRPr="00122286">
        <w:rPr>
          <w:rStyle w:val="HideTWBExt"/>
          <w:noProof w:val="0"/>
        </w:rPr>
        <w:t>&lt;/Amend&gt;</w:t>
      </w:r>
    </w:p>
    <w:p w14:paraId="21CAA757"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1420</w:t>
      </w:r>
      <w:r w:rsidRPr="00122286">
        <w:rPr>
          <w:rStyle w:val="HideTWBExt"/>
          <w:b w:val="0"/>
          <w:noProof w:val="0"/>
        </w:rPr>
        <w:t>&lt;/NumAm&gt;</w:t>
      </w:r>
    </w:p>
    <w:p w14:paraId="76826C89" w14:textId="77777777" w:rsidR="00344E8E" w:rsidRPr="00122286" w:rsidRDefault="00344E8E" w:rsidP="00344E8E">
      <w:pPr>
        <w:pStyle w:val="NormalBold"/>
      </w:pPr>
      <w:r w:rsidRPr="00122286">
        <w:rPr>
          <w:rStyle w:val="HideTWBExt"/>
          <w:b w:val="0"/>
          <w:noProof w:val="0"/>
        </w:rPr>
        <w:t>&lt;RepeatBlock-By&gt;&lt;Members&gt;</w:t>
      </w:r>
      <w:r w:rsidRPr="00122286">
        <w:t>Patrick Breyer</w:t>
      </w:r>
      <w:r w:rsidRPr="00122286">
        <w:rPr>
          <w:rStyle w:val="HideTWBExt"/>
          <w:b w:val="0"/>
          <w:noProof w:val="0"/>
        </w:rPr>
        <w:t>&lt;/Members&gt;</w:t>
      </w:r>
    </w:p>
    <w:p w14:paraId="048AC79C" w14:textId="77777777" w:rsidR="00344E8E" w:rsidRPr="00122286" w:rsidRDefault="00344E8E" w:rsidP="00344E8E">
      <w:r w:rsidRPr="00122286">
        <w:rPr>
          <w:rStyle w:val="HideTWBExt"/>
          <w:noProof w:val="0"/>
        </w:rPr>
        <w:t>&lt;AuNomDe&gt;</w:t>
      </w:r>
      <w:r w:rsidRPr="00122286">
        <w:rPr>
          <w:rStyle w:val="HideTWBInt"/>
          <w:noProof w:val="0"/>
        </w:rPr>
        <w:t>{Verts/ALE}</w:t>
      </w:r>
      <w:r w:rsidRPr="00122286">
        <w:t>en nombre del Grupo Verts/ALE</w:t>
      </w:r>
      <w:r w:rsidRPr="00122286">
        <w:rPr>
          <w:rStyle w:val="HideTWBExt"/>
          <w:noProof w:val="0"/>
        </w:rPr>
        <w:t>&lt;/AuNomDe&gt;</w:t>
      </w:r>
    </w:p>
    <w:p w14:paraId="5B1862E5" w14:textId="77777777" w:rsidR="00344E8E" w:rsidRPr="00122286" w:rsidRDefault="00344E8E" w:rsidP="00344E8E">
      <w:pPr>
        <w:pStyle w:val="NormalBold"/>
      </w:pPr>
      <w:r w:rsidRPr="00122286">
        <w:rPr>
          <w:rStyle w:val="HideTWBExt"/>
          <w:b w:val="0"/>
          <w:noProof w:val="0"/>
        </w:rPr>
        <w:t>&lt;/RepeatBlock-By&gt;</w:t>
      </w:r>
    </w:p>
    <w:p w14:paraId="5196C002"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1F50FE3F" w14:textId="77777777" w:rsidR="00344E8E" w:rsidRPr="00122286" w:rsidRDefault="00344E8E" w:rsidP="00344E8E">
      <w:pPr>
        <w:pStyle w:val="NormalBold"/>
      </w:pPr>
      <w:r w:rsidRPr="00122286">
        <w:rPr>
          <w:rStyle w:val="HideTWBExt"/>
          <w:b w:val="0"/>
          <w:noProof w:val="0"/>
        </w:rPr>
        <w:lastRenderedPageBreak/>
        <w:t>&lt;Article&gt;</w:t>
      </w:r>
      <w:r w:rsidRPr="00122286">
        <w:t>Artículo 25 bis (nuevo)</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20AC572C" w14:textId="77777777" w:rsidTr="00CE59E0">
        <w:trPr>
          <w:trHeight w:hRule="exact" w:val="240"/>
          <w:jc w:val="center"/>
        </w:trPr>
        <w:tc>
          <w:tcPr>
            <w:tcW w:w="9752" w:type="dxa"/>
            <w:gridSpan w:val="2"/>
          </w:tcPr>
          <w:p w14:paraId="0136717C" w14:textId="77777777" w:rsidR="00344E8E" w:rsidRPr="00122286" w:rsidRDefault="00344E8E" w:rsidP="00CE59E0"/>
        </w:tc>
      </w:tr>
      <w:tr w:rsidR="00344E8E" w:rsidRPr="00122286" w14:paraId="2C15B7D4" w14:textId="77777777" w:rsidTr="00CE59E0">
        <w:trPr>
          <w:trHeight w:val="240"/>
          <w:jc w:val="center"/>
        </w:trPr>
        <w:tc>
          <w:tcPr>
            <w:tcW w:w="4876" w:type="dxa"/>
          </w:tcPr>
          <w:p w14:paraId="0E990483" w14:textId="77777777" w:rsidR="00344E8E" w:rsidRPr="00122286" w:rsidRDefault="00344E8E" w:rsidP="00CE59E0">
            <w:pPr>
              <w:pStyle w:val="AmColumnHeading"/>
            </w:pPr>
            <w:r w:rsidRPr="00122286">
              <w:t>Texto de la Comisión</w:t>
            </w:r>
          </w:p>
        </w:tc>
        <w:tc>
          <w:tcPr>
            <w:tcW w:w="4876" w:type="dxa"/>
          </w:tcPr>
          <w:p w14:paraId="1F4EC62F" w14:textId="77777777" w:rsidR="00344E8E" w:rsidRPr="00122286" w:rsidRDefault="00344E8E" w:rsidP="00CE59E0">
            <w:pPr>
              <w:pStyle w:val="AmColumnHeading"/>
            </w:pPr>
            <w:r w:rsidRPr="00122286">
              <w:t>Enmienda</w:t>
            </w:r>
          </w:p>
        </w:tc>
      </w:tr>
      <w:tr w:rsidR="00344E8E" w:rsidRPr="00122286" w14:paraId="25FBE8D6" w14:textId="77777777" w:rsidTr="00CE59E0">
        <w:trPr>
          <w:jc w:val="center"/>
        </w:trPr>
        <w:tc>
          <w:tcPr>
            <w:tcW w:w="4876" w:type="dxa"/>
          </w:tcPr>
          <w:p w14:paraId="583A0B6E" w14:textId="77777777" w:rsidR="00344E8E" w:rsidRPr="00122286" w:rsidRDefault="00344E8E" w:rsidP="00CE59E0">
            <w:pPr>
              <w:pStyle w:val="Normal6a"/>
            </w:pPr>
          </w:p>
        </w:tc>
        <w:tc>
          <w:tcPr>
            <w:tcW w:w="4876" w:type="dxa"/>
          </w:tcPr>
          <w:p w14:paraId="45D56120" w14:textId="77777777" w:rsidR="00344E8E" w:rsidRPr="00122286" w:rsidRDefault="00344E8E" w:rsidP="00CE59E0">
            <w:pPr>
              <w:pStyle w:val="Normal6a"/>
              <w:jc w:val="center"/>
            </w:pPr>
            <w:r w:rsidRPr="00122286">
              <w:rPr>
                <w:b/>
                <w:i/>
              </w:rPr>
              <w:t>Artículo 25 bis</w:t>
            </w:r>
            <w:r w:rsidRPr="00122286">
              <w:tab/>
            </w:r>
          </w:p>
        </w:tc>
      </w:tr>
      <w:tr w:rsidR="00344E8E" w:rsidRPr="00122286" w14:paraId="31714129" w14:textId="77777777" w:rsidTr="00CE59E0">
        <w:trPr>
          <w:jc w:val="center"/>
        </w:trPr>
        <w:tc>
          <w:tcPr>
            <w:tcW w:w="4876" w:type="dxa"/>
          </w:tcPr>
          <w:p w14:paraId="4C2015E9" w14:textId="77777777" w:rsidR="00344E8E" w:rsidRPr="00122286" w:rsidRDefault="00344E8E" w:rsidP="00CE59E0">
            <w:pPr>
              <w:pStyle w:val="Normal6a"/>
            </w:pPr>
          </w:p>
        </w:tc>
        <w:tc>
          <w:tcPr>
            <w:tcW w:w="4876" w:type="dxa"/>
          </w:tcPr>
          <w:p w14:paraId="05F56005" w14:textId="77777777" w:rsidR="00344E8E" w:rsidRPr="00122286" w:rsidRDefault="00344E8E" w:rsidP="00CE59E0">
            <w:pPr>
              <w:pStyle w:val="Normal6a"/>
              <w:jc w:val="center"/>
            </w:pPr>
            <w:r w:rsidRPr="00122286">
              <w:rPr>
                <w:b/>
                <w:i/>
              </w:rPr>
              <w:t>Cooperación con terceros</w:t>
            </w:r>
          </w:p>
        </w:tc>
      </w:tr>
      <w:tr w:rsidR="00344E8E" w:rsidRPr="00122286" w14:paraId="6323A2FE" w14:textId="77777777" w:rsidTr="00CE59E0">
        <w:trPr>
          <w:jc w:val="center"/>
        </w:trPr>
        <w:tc>
          <w:tcPr>
            <w:tcW w:w="4876" w:type="dxa"/>
          </w:tcPr>
          <w:p w14:paraId="60DD9537" w14:textId="77777777" w:rsidR="00344E8E" w:rsidRPr="00122286" w:rsidRDefault="00344E8E" w:rsidP="00CE59E0">
            <w:pPr>
              <w:pStyle w:val="Normal6a"/>
            </w:pPr>
          </w:p>
        </w:tc>
        <w:tc>
          <w:tcPr>
            <w:tcW w:w="4876" w:type="dxa"/>
          </w:tcPr>
          <w:p w14:paraId="2FB23839" w14:textId="77777777" w:rsidR="00344E8E" w:rsidRPr="00122286" w:rsidRDefault="00344E8E" w:rsidP="00CE59E0">
            <w:pPr>
              <w:pStyle w:val="Normal6a"/>
            </w:pPr>
            <w:r w:rsidRPr="00122286">
              <w:rPr>
                <w:b/>
                <w:i/>
              </w:rPr>
              <w:t>Cuando sea necesario para el desempeño de sus funciones en virtud del presente Reglamento, incluida la consecución del objetivo del presente Reglamento, y con el fin de promover la generación y el intercambio de conocimientos en consonancia con el artículo 43, apartado 6, la autoridad de coordinación cooperará con organizaciones y redes que tengan información y conocimientos especializados sobre cuestiones relacionadas con la prevención y la lucha contra el abuso sexual de menores en línea, incluidas las organizaciones de la sociedad civil, las organizaciones semipúblicas y los profesionales.</w:t>
            </w:r>
          </w:p>
        </w:tc>
      </w:tr>
    </w:tbl>
    <w:p w14:paraId="6930E4A1"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13BFE615" w14:textId="77777777" w:rsidR="00344E8E" w:rsidRPr="00122286" w:rsidRDefault="00344E8E" w:rsidP="00344E8E">
      <w:r w:rsidRPr="00122286">
        <w:rPr>
          <w:rStyle w:val="HideTWBExt"/>
          <w:noProof w:val="0"/>
        </w:rPr>
        <w:t>&lt;/Amend&gt;</w:t>
      </w:r>
    </w:p>
    <w:p w14:paraId="40B97BE5"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1421</w:t>
      </w:r>
      <w:r w:rsidRPr="00122286">
        <w:rPr>
          <w:rStyle w:val="HideTWBExt"/>
          <w:b w:val="0"/>
          <w:noProof w:val="0"/>
        </w:rPr>
        <w:t>&lt;/NumAm&gt;</w:t>
      </w:r>
    </w:p>
    <w:p w14:paraId="26D2D324" w14:textId="77777777" w:rsidR="00344E8E" w:rsidRPr="00122286" w:rsidRDefault="00344E8E" w:rsidP="00344E8E">
      <w:pPr>
        <w:pStyle w:val="NormalBold"/>
      </w:pPr>
      <w:r w:rsidRPr="00122286">
        <w:rPr>
          <w:rStyle w:val="HideTWBExt"/>
          <w:b w:val="0"/>
          <w:noProof w:val="0"/>
        </w:rPr>
        <w:t>&lt;RepeatBlock-By&gt;&lt;Members&gt;</w:t>
      </w:r>
      <w:r w:rsidRPr="00122286">
        <w:t>Patrick Breyer</w:t>
      </w:r>
      <w:r w:rsidRPr="00122286">
        <w:rPr>
          <w:rStyle w:val="HideTWBExt"/>
          <w:b w:val="0"/>
          <w:noProof w:val="0"/>
        </w:rPr>
        <w:t>&lt;/Members&gt;</w:t>
      </w:r>
    </w:p>
    <w:p w14:paraId="00FAC27B" w14:textId="77777777" w:rsidR="00344E8E" w:rsidRPr="00122286" w:rsidRDefault="00344E8E" w:rsidP="00344E8E">
      <w:r w:rsidRPr="00122286">
        <w:rPr>
          <w:rStyle w:val="HideTWBExt"/>
          <w:noProof w:val="0"/>
        </w:rPr>
        <w:t>&lt;AuNomDe&gt;</w:t>
      </w:r>
      <w:r w:rsidRPr="00122286">
        <w:rPr>
          <w:rStyle w:val="HideTWBInt"/>
          <w:noProof w:val="0"/>
        </w:rPr>
        <w:t>{Verts/ALE}</w:t>
      </w:r>
      <w:r w:rsidRPr="00122286">
        <w:t>en nombre del Grupo Verts/ALE</w:t>
      </w:r>
      <w:r w:rsidRPr="00122286">
        <w:rPr>
          <w:rStyle w:val="HideTWBExt"/>
          <w:noProof w:val="0"/>
        </w:rPr>
        <w:t>&lt;/AuNomDe&gt;</w:t>
      </w:r>
    </w:p>
    <w:p w14:paraId="2F039737" w14:textId="77777777" w:rsidR="00344E8E" w:rsidRPr="00122286" w:rsidRDefault="00344E8E" w:rsidP="00344E8E">
      <w:pPr>
        <w:pStyle w:val="NormalBold"/>
      </w:pPr>
      <w:r w:rsidRPr="00122286">
        <w:rPr>
          <w:rStyle w:val="HideTWBExt"/>
          <w:b w:val="0"/>
          <w:noProof w:val="0"/>
        </w:rPr>
        <w:t>&lt;/RepeatBlock-By&gt;</w:t>
      </w:r>
    </w:p>
    <w:p w14:paraId="37CCEB1B"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4B642CC8" w14:textId="77777777" w:rsidR="00344E8E" w:rsidRPr="00122286" w:rsidRDefault="00344E8E" w:rsidP="00344E8E">
      <w:pPr>
        <w:pStyle w:val="NormalBold"/>
      </w:pPr>
      <w:r w:rsidRPr="00122286">
        <w:rPr>
          <w:rStyle w:val="HideTWBExt"/>
          <w:b w:val="0"/>
          <w:noProof w:val="0"/>
        </w:rPr>
        <w:t>&lt;Article&gt;</w:t>
      </w:r>
      <w:r w:rsidRPr="00122286">
        <w:t>Artículo 26 – apartado 1</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517DB2F8" w14:textId="77777777" w:rsidTr="00CE59E0">
        <w:trPr>
          <w:trHeight w:hRule="exact" w:val="240"/>
          <w:jc w:val="center"/>
        </w:trPr>
        <w:tc>
          <w:tcPr>
            <w:tcW w:w="9752" w:type="dxa"/>
            <w:gridSpan w:val="2"/>
          </w:tcPr>
          <w:p w14:paraId="5D16DF34" w14:textId="77777777" w:rsidR="00344E8E" w:rsidRPr="00122286" w:rsidRDefault="00344E8E" w:rsidP="00CE59E0"/>
        </w:tc>
      </w:tr>
      <w:tr w:rsidR="00344E8E" w:rsidRPr="00122286" w14:paraId="0A8398AC" w14:textId="77777777" w:rsidTr="00CE59E0">
        <w:trPr>
          <w:trHeight w:val="240"/>
          <w:jc w:val="center"/>
        </w:trPr>
        <w:tc>
          <w:tcPr>
            <w:tcW w:w="4876" w:type="dxa"/>
          </w:tcPr>
          <w:p w14:paraId="5E47AF34" w14:textId="77777777" w:rsidR="00344E8E" w:rsidRPr="00122286" w:rsidRDefault="00344E8E" w:rsidP="00CE59E0">
            <w:pPr>
              <w:pStyle w:val="AmColumnHeading"/>
            </w:pPr>
            <w:r w:rsidRPr="00122286">
              <w:t>Texto de la Comisión</w:t>
            </w:r>
          </w:p>
        </w:tc>
        <w:tc>
          <w:tcPr>
            <w:tcW w:w="4876" w:type="dxa"/>
          </w:tcPr>
          <w:p w14:paraId="7F19594B" w14:textId="77777777" w:rsidR="00344E8E" w:rsidRPr="00122286" w:rsidRDefault="00344E8E" w:rsidP="00CE59E0">
            <w:pPr>
              <w:pStyle w:val="AmColumnHeading"/>
            </w:pPr>
            <w:r w:rsidRPr="00122286">
              <w:t>Enmienda</w:t>
            </w:r>
          </w:p>
        </w:tc>
      </w:tr>
      <w:tr w:rsidR="00344E8E" w:rsidRPr="00122286" w14:paraId="5C3CC49B" w14:textId="77777777" w:rsidTr="00CE59E0">
        <w:trPr>
          <w:jc w:val="center"/>
        </w:trPr>
        <w:tc>
          <w:tcPr>
            <w:tcW w:w="4876" w:type="dxa"/>
          </w:tcPr>
          <w:p w14:paraId="7584ACDD" w14:textId="77777777" w:rsidR="00344E8E" w:rsidRPr="00122286" w:rsidRDefault="00344E8E" w:rsidP="00CE59E0">
            <w:pPr>
              <w:pStyle w:val="Normal6a"/>
            </w:pPr>
            <w:r w:rsidRPr="00122286">
              <w:t>1.</w:t>
            </w:r>
            <w:r w:rsidRPr="00122286">
              <w:tab/>
              <w:t xml:space="preserve">Los Estados miembros velarán por que las autoridades de coordinación que hayan designado desempeñen sus funciones en virtud del presente Reglamento de manera objetiva, imparcial, transparente y oportuna, respetando plenamente los derechos fundamentales de todas las partes afectadas. Los Estados miembros se asegurarán de que las autoridades de coordinación posean recursos técnicos, financieros y humanos </w:t>
            </w:r>
            <w:r w:rsidRPr="00122286">
              <w:lastRenderedPageBreak/>
              <w:t>adecuados para desempeñar sus funciones.</w:t>
            </w:r>
          </w:p>
        </w:tc>
        <w:tc>
          <w:tcPr>
            <w:tcW w:w="4876" w:type="dxa"/>
          </w:tcPr>
          <w:p w14:paraId="7DE884D4" w14:textId="77777777" w:rsidR="00344E8E" w:rsidRPr="00122286" w:rsidRDefault="00344E8E" w:rsidP="00CE59E0">
            <w:pPr>
              <w:pStyle w:val="Normal6a"/>
            </w:pPr>
            <w:r w:rsidRPr="00122286">
              <w:lastRenderedPageBreak/>
              <w:t>1.</w:t>
            </w:r>
            <w:r w:rsidRPr="00122286">
              <w:tab/>
              <w:t xml:space="preserve">Los Estados miembros velarán por que las autoridades de coordinación que hayan designado desempeñen sus funciones en virtud del presente Reglamento de manera objetiva, imparcial, transparente y oportuna, respetando plenamente </w:t>
            </w:r>
            <w:r w:rsidRPr="00122286">
              <w:rPr>
                <w:b/>
                <w:bCs/>
                <w:i/>
                <w:iCs/>
              </w:rPr>
              <w:t>todos</w:t>
            </w:r>
            <w:r w:rsidRPr="00122286">
              <w:t xml:space="preserve"> los derechos fundamentales de todas las partes afectadas. </w:t>
            </w:r>
            <w:r w:rsidRPr="00122286">
              <w:rPr>
                <w:b/>
                <w:i/>
              </w:rPr>
              <w:t xml:space="preserve">También garantizarán que sus autoridades de coordinación desempeñen sus funciones con el máximo respeto y sensibilidad hacia las víctimas y sus </w:t>
            </w:r>
            <w:r w:rsidRPr="00122286">
              <w:rPr>
                <w:b/>
                <w:i/>
              </w:rPr>
              <w:lastRenderedPageBreak/>
              <w:t>representantes, prestando atención a evitar la revictimización, a la seguridad de la víctima y a sus necesidades.</w:t>
            </w:r>
            <w:r w:rsidRPr="00122286">
              <w:t xml:space="preserve"> Los Estados miembros </w:t>
            </w:r>
            <w:r w:rsidRPr="00122286">
              <w:rPr>
                <w:b/>
                <w:bCs/>
                <w:i/>
                <w:iCs/>
              </w:rPr>
              <w:t>también</w:t>
            </w:r>
            <w:r w:rsidRPr="00122286">
              <w:t xml:space="preserve"> se asegurarán de que las autoridades de coordinación posean recursos técnicos, financieros y humanos adecuados para desempeñar sus funciones.</w:t>
            </w:r>
          </w:p>
        </w:tc>
      </w:tr>
    </w:tbl>
    <w:p w14:paraId="224F576F" w14:textId="77777777" w:rsidR="00344E8E" w:rsidRPr="00122286" w:rsidRDefault="00344E8E" w:rsidP="00344E8E">
      <w:pPr>
        <w:pStyle w:val="AmOrLang"/>
      </w:pPr>
      <w:r w:rsidRPr="00122286">
        <w:lastRenderedPageBreak/>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58DA1118" w14:textId="77777777" w:rsidR="00344E8E" w:rsidRPr="00122286" w:rsidRDefault="00344E8E" w:rsidP="00344E8E">
      <w:r w:rsidRPr="00122286">
        <w:rPr>
          <w:rStyle w:val="HideTWBExt"/>
          <w:noProof w:val="0"/>
        </w:rPr>
        <w:t>&lt;/Amend&gt;</w:t>
      </w:r>
    </w:p>
    <w:p w14:paraId="79AAE4A0"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1422</w:t>
      </w:r>
      <w:r w:rsidRPr="00122286">
        <w:rPr>
          <w:rStyle w:val="HideTWBExt"/>
          <w:b w:val="0"/>
          <w:noProof w:val="0"/>
        </w:rPr>
        <w:t>&lt;/NumAm&gt;</w:t>
      </w:r>
    </w:p>
    <w:p w14:paraId="2C11C826" w14:textId="77777777" w:rsidR="00344E8E" w:rsidRPr="00122286" w:rsidRDefault="00344E8E" w:rsidP="00344E8E">
      <w:pPr>
        <w:pStyle w:val="NormalBold"/>
      </w:pPr>
      <w:r w:rsidRPr="00122286">
        <w:rPr>
          <w:rStyle w:val="HideTWBExt"/>
          <w:b w:val="0"/>
          <w:noProof w:val="0"/>
        </w:rPr>
        <w:t>&lt;RepeatBlock-By&gt;&lt;Members&gt;</w:t>
      </w:r>
      <w:r w:rsidRPr="00122286">
        <w:t>Loránt Vincze, Miriam Lexmann, François-Xavier Bellamy</w:t>
      </w:r>
      <w:r w:rsidRPr="00122286">
        <w:rPr>
          <w:rStyle w:val="HideTWBExt"/>
          <w:b w:val="0"/>
          <w:noProof w:val="0"/>
        </w:rPr>
        <w:t>&lt;/Members&gt;</w:t>
      </w:r>
    </w:p>
    <w:p w14:paraId="413818F8" w14:textId="77777777" w:rsidR="00344E8E" w:rsidRPr="00122286" w:rsidRDefault="00344E8E" w:rsidP="00344E8E">
      <w:pPr>
        <w:pStyle w:val="NormalBold"/>
      </w:pPr>
      <w:r w:rsidRPr="00122286">
        <w:rPr>
          <w:rStyle w:val="HideTWBExt"/>
          <w:b w:val="0"/>
          <w:noProof w:val="0"/>
        </w:rPr>
        <w:t>&lt;/RepeatBlock-By&gt;</w:t>
      </w:r>
    </w:p>
    <w:p w14:paraId="2022C0A8"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7045A959" w14:textId="77777777" w:rsidR="00344E8E" w:rsidRPr="00122286" w:rsidRDefault="00344E8E" w:rsidP="00344E8E">
      <w:pPr>
        <w:pStyle w:val="NormalBold"/>
      </w:pPr>
      <w:r w:rsidRPr="00122286">
        <w:rPr>
          <w:rStyle w:val="HideTWBExt"/>
          <w:b w:val="0"/>
          <w:noProof w:val="0"/>
        </w:rPr>
        <w:t>&lt;Article&gt;</w:t>
      </w:r>
      <w:r w:rsidRPr="00122286">
        <w:t>Artículo 26 – apartado 2 – letra c</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03725C0C" w14:textId="77777777" w:rsidTr="00CE59E0">
        <w:trPr>
          <w:trHeight w:hRule="exact" w:val="240"/>
          <w:jc w:val="center"/>
        </w:trPr>
        <w:tc>
          <w:tcPr>
            <w:tcW w:w="9752" w:type="dxa"/>
            <w:gridSpan w:val="2"/>
          </w:tcPr>
          <w:p w14:paraId="3B7E9DA3" w14:textId="77777777" w:rsidR="00344E8E" w:rsidRPr="00122286" w:rsidRDefault="00344E8E" w:rsidP="00CE59E0"/>
        </w:tc>
      </w:tr>
      <w:tr w:rsidR="00344E8E" w:rsidRPr="00122286" w14:paraId="692FDC50" w14:textId="77777777" w:rsidTr="00CE59E0">
        <w:trPr>
          <w:trHeight w:val="240"/>
          <w:jc w:val="center"/>
        </w:trPr>
        <w:tc>
          <w:tcPr>
            <w:tcW w:w="4876" w:type="dxa"/>
          </w:tcPr>
          <w:p w14:paraId="5541E611" w14:textId="77777777" w:rsidR="00344E8E" w:rsidRPr="00122286" w:rsidRDefault="00344E8E" w:rsidP="00CE59E0">
            <w:pPr>
              <w:pStyle w:val="AmColumnHeading"/>
            </w:pPr>
            <w:r w:rsidRPr="00122286">
              <w:t>Texto de la Comisión</w:t>
            </w:r>
          </w:p>
        </w:tc>
        <w:tc>
          <w:tcPr>
            <w:tcW w:w="4876" w:type="dxa"/>
          </w:tcPr>
          <w:p w14:paraId="5C23EC5F" w14:textId="77777777" w:rsidR="00344E8E" w:rsidRPr="00122286" w:rsidRDefault="00344E8E" w:rsidP="00CE59E0">
            <w:pPr>
              <w:pStyle w:val="AmColumnHeading"/>
            </w:pPr>
            <w:r w:rsidRPr="00122286">
              <w:t>Enmienda</w:t>
            </w:r>
          </w:p>
        </w:tc>
      </w:tr>
      <w:tr w:rsidR="00344E8E" w:rsidRPr="00122286" w14:paraId="0F46527B" w14:textId="77777777" w:rsidTr="00CE59E0">
        <w:trPr>
          <w:jc w:val="center"/>
        </w:trPr>
        <w:tc>
          <w:tcPr>
            <w:tcW w:w="4876" w:type="dxa"/>
          </w:tcPr>
          <w:p w14:paraId="6C23E72A" w14:textId="77777777" w:rsidR="00344E8E" w:rsidRPr="00122286" w:rsidRDefault="00344E8E" w:rsidP="00CE59E0">
            <w:pPr>
              <w:pStyle w:val="Normal6a"/>
            </w:pPr>
            <w:r w:rsidRPr="00122286">
              <w:t>c)</w:t>
            </w:r>
            <w:r w:rsidRPr="00122286">
              <w:tab/>
              <w:t>estén libres de cualquier influencia externa, ya sea directa o indirecta;</w:t>
            </w:r>
          </w:p>
        </w:tc>
        <w:tc>
          <w:tcPr>
            <w:tcW w:w="4876" w:type="dxa"/>
          </w:tcPr>
          <w:p w14:paraId="38682AFF" w14:textId="77777777" w:rsidR="00344E8E" w:rsidRPr="00122286" w:rsidRDefault="00344E8E" w:rsidP="00CE59E0">
            <w:pPr>
              <w:pStyle w:val="Normal6a"/>
            </w:pPr>
            <w:r w:rsidRPr="00122286">
              <w:t>c)</w:t>
            </w:r>
            <w:r w:rsidRPr="00122286">
              <w:tab/>
              <w:t xml:space="preserve">estén libres de cualquier influencia externa </w:t>
            </w:r>
            <w:r w:rsidRPr="00122286">
              <w:rPr>
                <w:b/>
                <w:bCs/>
                <w:i/>
                <w:iCs/>
              </w:rPr>
              <w:t>indebida</w:t>
            </w:r>
            <w:r w:rsidRPr="00122286">
              <w:t xml:space="preserve">, ya sea directa o indirecta, </w:t>
            </w:r>
            <w:r w:rsidRPr="00122286">
              <w:rPr>
                <w:b/>
                <w:bCs/>
                <w:i/>
                <w:iCs/>
              </w:rPr>
              <w:t>entendiéndose que a) la recepción de cualquier tipo de ayuda financiera por parte de la autoridad de coordinación, y b) la participación de la autoridad de coordinación en una red internacional reconocida no deberán menoscabar su carácter independiente</w:t>
            </w:r>
            <w:r w:rsidRPr="00122286">
              <w:t>;</w:t>
            </w:r>
          </w:p>
        </w:tc>
      </w:tr>
    </w:tbl>
    <w:p w14:paraId="17D6E3FF"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29F560AA" w14:textId="77777777" w:rsidR="00344E8E" w:rsidRPr="00122286" w:rsidRDefault="00344E8E" w:rsidP="00344E8E">
      <w:r w:rsidRPr="00122286">
        <w:rPr>
          <w:rStyle w:val="HideTWBExt"/>
          <w:noProof w:val="0"/>
        </w:rPr>
        <w:t>&lt;/Amend&gt;</w:t>
      </w:r>
    </w:p>
    <w:p w14:paraId="3812B8E2"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1423</w:t>
      </w:r>
      <w:r w:rsidRPr="00122286">
        <w:rPr>
          <w:rStyle w:val="HideTWBExt"/>
          <w:b w:val="0"/>
          <w:noProof w:val="0"/>
        </w:rPr>
        <w:t>&lt;/NumAm&gt;</w:t>
      </w:r>
    </w:p>
    <w:p w14:paraId="414B7A83" w14:textId="77777777" w:rsidR="00344E8E" w:rsidRPr="00122286" w:rsidRDefault="00344E8E" w:rsidP="00344E8E">
      <w:pPr>
        <w:pStyle w:val="NormalBold"/>
      </w:pPr>
      <w:r w:rsidRPr="00122286">
        <w:rPr>
          <w:rStyle w:val="HideTWBExt"/>
          <w:b w:val="0"/>
          <w:noProof w:val="0"/>
        </w:rPr>
        <w:t>&lt;RepeatBlock-By&gt;&lt;Members&gt;</w:t>
      </w:r>
      <w:r w:rsidRPr="00122286">
        <w:t>Vincenzo Sofo, Jadwiga Wiśniewska</w:t>
      </w:r>
      <w:r w:rsidRPr="00122286">
        <w:rPr>
          <w:rStyle w:val="HideTWBExt"/>
          <w:b w:val="0"/>
          <w:noProof w:val="0"/>
        </w:rPr>
        <w:t>&lt;/Members&gt;</w:t>
      </w:r>
    </w:p>
    <w:p w14:paraId="07A7C737" w14:textId="77777777" w:rsidR="00344E8E" w:rsidRPr="00122286" w:rsidRDefault="00344E8E" w:rsidP="00344E8E">
      <w:pPr>
        <w:pStyle w:val="NormalBold"/>
      </w:pPr>
      <w:r w:rsidRPr="00122286">
        <w:rPr>
          <w:rStyle w:val="HideTWBExt"/>
          <w:b w:val="0"/>
          <w:noProof w:val="0"/>
        </w:rPr>
        <w:t>&lt;/RepeatBlock-By&gt;</w:t>
      </w:r>
    </w:p>
    <w:p w14:paraId="4A92315E"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657CB950" w14:textId="77777777" w:rsidR="00344E8E" w:rsidRPr="00122286" w:rsidRDefault="00344E8E" w:rsidP="00344E8E">
      <w:pPr>
        <w:pStyle w:val="NormalBold"/>
      </w:pPr>
      <w:r w:rsidRPr="00122286">
        <w:rPr>
          <w:rStyle w:val="HideTWBExt"/>
          <w:b w:val="0"/>
          <w:noProof w:val="0"/>
        </w:rPr>
        <w:t>&lt;Article&gt;</w:t>
      </w:r>
      <w:r w:rsidRPr="00122286">
        <w:t>Artículo 26 – apartado 2 – letra c</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729473E0" w14:textId="77777777" w:rsidTr="00CE59E0">
        <w:trPr>
          <w:trHeight w:hRule="exact" w:val="240"/>
          <w:jc w:val="center"/>
        </w:trPr>
        <w:tc>
          <w:tcPr>
            <w:tcW w:w="9752" w:type="dxa"/>
            <w:gridSpan w:val="2"/>
          </w:tcPr>
          <w:p w14:paraId="7CDE2DEA" w14:textId="77777777" w:rsidR="00344E8E" w:rsidRPr="00122286" w:rsidRDefault="00344E8E" w:rsidP="00CE59E0"/>
        </w:tc>
      </w:tr>
      <w:tr w:rsidR="00344E8E" w:rsidRPr="00122286" w14:paraId="4206C8AF" w14:textId="77777777" w:rsidTr="00CE59E0">
        <w:trPr>
          <w:trHeight w:val="240"/>
          <w:jc w:val="center"/>
        </w:trPr>
        <w:tc>
          <w:tcPr>
            <w:tcW w:w="4876" w:type="dxa"/>
          </w:tcPr>
          <w:p w14:paraId="442E3A9B" w14:textId="77777777" w:rsidR="00344E8E" w:rsidRPr="00122286" w:rsidRDefault="00344E8E" w:rsidP="00CE59E0">
            <w:pPr>
              <w:pStyle w:val="AmColumnHeading"/>
            </w:pPr>
            <w:r w:rsidRPr="00122286">
              <w:t>Texto de la Comisión</w:t>
            </w:r>
          </w:p>
        </w:tc>
        <w:tc>
          <w:tcPr>
            <w:tcW w:w="4876" w:type="dxa"/>
          </w:tcPr>
          <w:p w14:paraId="3C8B2B3E" w14:textId="77777777" w:rsidR="00344E8E" w:rsidRPr="00122286" w:rsidRDefault="00344E8E" w:rsidP="00CE59E0">
            <w:pPr>
              <w:pStyle w:val="AmColumnHeading"/>
            </w:pPr>
            <w:r w:rsidRPr="00122286">
              <w:t>Enmienda</w:t>
            </w:r>
          </w:p>
        </w:tc>
      </w:tr>
      <w:tr w:rsidR="00344E8E" w:rsidRPr="00122286" w14:paraId="34C0F2D0" w14:textId="77777777" w:rsidTr="00CE59E0">
        <w:trPr>
          <w:jc w:val="center"/>
        </w:trPr>
        <w:tc>
          <w:tcPr>
            <w:tcW w:w="4876" w:type="dxa"/>
          </w:tcPr>
          <w:p w14:paraId="194DAF47" w14:textId="77777777" w:rsidR="00344E8E" w:rsidRPr="00122286" w:rsidRDefault="00344E8E" w:rsidP="00CE59E0">
            <w:pPr>
              <w:pStyle w:val="Normal6a"/>
            </w:pPr>
            <w:r w:rsidRPr="00122286">
              <w:t>c)</w:t>
            </w:r>
            <w:r w:rsidRPr="00122286">
              <w:tab/>
              <w:t>estén libres de cualquier influencia externa, ya sea directa o indirecta;</w:t>
            </w:r>
          </w:p>
        </w:tc>
        <w:tc>
          <w:tcPr>
            <w:tcW w:w="4876" w:type="dxa"/>
          </w:tcPr>
          <w:p w14:paraId="5449F821" w14:textId="77777777" w:rsidR="00344E8E" w:rsidRPr="00122286" w:rsidRDefault="00344E8E" w:rsidP="00CE59E0">
            <w:pPr>
              <w:pStyle w:val="Normal6a"/>
            </w:pPr>
            <w:r w:rsidRPr="00122286">
              <w:t>c)</w:t>
            </w:r>
            <w:r w:rsidRPr="00122286">
              <w:tab/>
              <w:t xml:space="preserve">estén libres de cualquier influencia externa </w:t>
            </w:r>
            <w:r w:rsidRPr="00122286">
              <w:rPr>
                <w:b/>
                <w:bCs/>
                <w:i/>
                <w:iCs/>
              </w:rPr>
              <w:t>indebida</w:t>
            </w:r>
            <w:r w:rsidRPr="00122286">
              <w:t>, ya sea directa o indirecta</w:t>
            </w:r>
            <w:r w:rsidRPr="00122286">
              <w:rPr>
                <w:b/>
                <w:bCs/>
                <w:i/>
                <w:iCs/>
              </w:rPr>
              <w:t>, en consonancia con su legislación nacional</w:t>
            </w:r>
            <w:r w:rsidRPr="00122286">
              <w:t>;</w:t>
            </w:r>
          </w:p>
        </w:tc>
      </w:tr>
    </w:tbl>
    <w:p w14:paraId="692FF3D2" w14:textId="77777777" w:rsidR="00344E8E" w:rsidRPr="00122286" w:rsidRDefault="00344E8E" w:rsidP="00344E8E">
      <w:pPr>
        <w:pStyle w:val="AmOrLang"/>
      </w:pPr>
      <w:r w:rsidRPr="00122286">
        <w:lastRenderedPageBreak/>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6FA9AC75" w14:textId="77777777" w:rsidR="00344E8E" w:rsidRPr="00122286" w:rsidRDefault="00344E8E" w:rsidP="00344E8E">
      <w:r w:rsidRPr="00122286">
        <w:rPr>
          <w:rStyle w:val="HideTWBExt"/>
          <w:noProof w:val="0"/>
        </w:rPr>
        <w:t>&lt;/Amend&gt;</w:t>
      </w:r>
    </w:p>
    <w:p w14:paraId="77755C04"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1424</w:t>
      </w:r>
      <w:r w:rsidRPr="00122286">
        <w:rPr>
          <w:rStyle w:val="HideTWBExt"/>
          <w:b w:val="0"/>
          <w:noProof w:val="0"/>
        </w:rPr>
        <w:t>&lt;/NumAm&gt;</w:t>
      </w:r>
    </w:p>
    <w:p w14:paraId="6C5804E7" w14:textId="77777777" w:rsidR="00344E8E" w:rsidRPr="00122286" w:rsidRDefault="00344E8E" w:rsidP="00344E8E">
      <w:pPr>
        <w:pStyle w:val="NormalBold"/>
      </w:pPr>
      <w:r w:rsidRPr="00122286">
        <w:rPr>
          <w:rStyle w:val="HideTWBExt"/>
          <w:b w:val="0"/>
          <w:noProof w:val="0"/>
        </w:rPr>
        <w:t>&lt;RepeatBlock-By&gt;&lt;Members&gt;</w:t>
      </w:r>
      <w:r w:rsidRPr="00122286">
        <w:t>Patrick Breyer</w:t>
      </w:r>
      <w:r w:rsidRPr="00122286">
        <w:rPr>
          <w:rStyle w:val="HideTWBExt"/>
          <w:b w:val="0"/>
          <w:noProof w:val="0"/>
        </w:rPr>
        <w:t>&lt;/Members&gt;</w:t>
      </w:r>
    </w:p>
    <w:p w14:paraId="07C11113" w14:textId="77777777" w:rsidR="00344E8E" w:rsidRPr="00122286" w:rsidRDefault="00344E8E" w:rsidP="00344E8E">
      <w:r w:rsidRPr="00122286">
        <w:rPr>
          <w:rStyle w:val="HideTWBExt"/>
          <w:noProof w:val="0"/>
        </w:rPr>
        <w:t>&lt;AuNomDe&gt;</w:t>
      </w:r>
      <w:r w:rsidRPr="00122286">
        <w:rPr>
          <w:rStyle w:val="HideTWBInt"/>
          <w:noProof w:val="0"/>
        </w:rPr>
        <w:t>{Verts/ALE}</w:t>
      </w:r>
      <w:r w:rsidRPr="00122286">
        <w:t>en nombre del Grupo Verts/ALE</w:t>
      </w:r>
      <w:r w:rsidRPr="00122286">
        <w:rPr>
          <w:rStyle w:val="HideTWBExt"/>
          <w:noProof w:val="0"/>
        </w:rPr>
        <w:t>&lt;/AuNomDe&gt;</w:t>
      </w:r>
    </w:p>
    <w:p w14:paraId="14B8C2D2" w14:textId="77777777" w:rsidR="00344E8E" w:rsidRPr="00122286" w:rsidRDefault="00344E8E" w:rsidP="00344E8E">
      <w:pPr>
        <w:pStyle w:val="NormalBold"/>
      </w:pPr>
      <w:r w:rsidRPr="00122286">
        <w:rPr>
          <w:rStyle w:val="HideTWBExt"/>
          <w:b w:val="0"/>
          <w:noProof w:val="0"/>
        </w:rPr>
        <w:t>&lt;/RepeatBlock-By&gt;</w:t>
      </w:r>
    </w:p>
    <w:p w14:paraId="0F16BF9E"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76C1D541" w14:textId="77777777" w:rsidR="00344E8E" w:rsidRPr="00122286" w:rsidRDefault="00344E8E" w:rsidP="00344E8E">
      <w:pPr>
        <w:pStyle w:val="NormalBold"/>
      </w:pPr>
      <w:r w:rsidRPr="00122286">
        <w:rPr>
          <w:rStyle w:val="HideTWBExt"/>
          <w:b w:val="0"/>
          <w:noProof w:val="0"/>
        </w:rPr>
        <w:t>&lt;Article&gt;</w:t>
      </w:r>
      <w:r w:rsidRPr="00122286">
        <w:t>Artículo 26 – apartado 2 – letra e</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1583AE89" w14:textId="77777777" w:rsidTr="00CE59E0">
        <w:trPr>
          <w:trHeight w:hRule="exact" w:val="240"/>
          <w:jc w:val="center"/>
        </w:trPr>
        <w:tc>
          <w:tcPr>
            <w:tcW w:w="9752" w:type="dxa"/>
            <w:gridSpan w:val="2"/>
          </w:tcPr>
          <w:p w14:paraId="051F1C0C" w14:textId="77777777" w:rsidR="00344E8E" w:rsidRPr="00122286" w:rsidRDefault="00344E8E" w:rsidP="00CE59E0"/>
        </w:tc>
      </w:tr>
      <w:tr w:rsidR="00344E8E" w:rsidRPr="00122286" w14:paraId="401C0E28" w14:textId="77777777" w:rsidTr="00CE59E0">
        <w:trPr>
          <w:trHeight w:val="240"/>
          <w:jc w:val="center"/>
        </w:trPr>
        <w:tc>
          <w:tcPr>
            <w:tcW w:w="4876" w:type="dxa"/>
          </w:tcPr>
          <w:p w14:paraId="77CB7DC1" w14:textId="77777777" w:rsidR="00344E8E" w:rsidRPr="00122286" w:rsidRDefault="00344E8E" w:rsidP="00CE59E0">
            <w:pPr>
              <w:pStyle w:val="AmColumnHeading"/>
            </w:pPr>
            <w:r w:rsidRPr="00122286">
              <w:t>Texto de la Comisión</w:t>
            </w:r>
          </w:p>
        </w:tc>
        <w:tc>
          <w:tcPr>
            <w:tcW w:w="4876" w:type="dxa"/>
          </w:tcPr>
          <w:p w14:paraId="54A459F6" w14:textId="77777777" w:rsidR="00344E8E" w:rsidRPr="00122286" w:rsidRDefault="00344E8E" w:rsidP="00CE59E0">
            <w:pPr>
              <w:pStyle w:val="AmColumnHeading"/>
            </w:pPr>
            <w:r w:rsidRPr="00122286">
              <w:t>Enmienda</w:t>
            </w:r>
          </w:p>
        </w:tc>
      </w:tr>
      <w:tr w:rsidR="00344E8E" w:rsidRPr="00122286" w14:paraId="61B205E8" w14:textId="77777777" w:rsidTr="00CE59E0">
        <w:trPr>
          <w:jc w:val="center"/>
        </w:trPr>
        <w:tc>
          <w:tcPr>
            <w:tcW w:w="4876" w:type="dxa"/>
          </w:tcPr>
          <w:p w14:paraId="0F57DB91" w14:textId="77777777" w:rsidR="00344E8E" w:rsidRPr="00122286" w:rsidRDefault="00344E8E" w:rsidP="00CE59E0">
            <w:pPr>
              <w:pStyle w:val="Normal6a"/>
            </w:pPr>
            <w:r w:rsidRPr="00122286">
              <w:rPr>
                <w:b/>
                <w:i/>
              </w:rPr>
              <w:t>e)</w:t>
            </w:r>
            <w:r w:rsidRPr="00122286">
              <w:tab/>
            </w:r>
            <w:r w:rsidRPr="00122286">
              <w:rPr>
                <w:b/>
                <w:i/>
              </w:rPr>
              <w:t>no se encarguen de tareas relacionadas con la prevención del abuso sexual de menores o la lucha contra él, distintas de las tareas que les incumben en virtud del presente Reglamento.</w:t>
            </w:r>
          </w:p>
        </w:tc>
        <w:tc>
          <w:tcPr>
            <w:tcW w:w="4876" w:type="dxa"/>
          </w:tcPr>
          <w:p w14:paraId="388F04A5" w14:textId="77777777" w:rsidR="00344E8E" w:rsidRPr="00122286" w:rsidRDefault="00344E8E" w:rsidP="00CE59E0">
            <w:pPr>
              <w:pStyle w:val="Normal6a"/>
            </w:pPr>
            <w:r w:rsidRPr="00122286">
              <w:rPr>
                <w:b/>
                <w:i/>
              </w:rPr>
              <w:t>suprimida</w:t>
            </w:r>
          </w:p>
        </w:tc>
      </w:tr>
    </w:tbl>
    <w:p w14:paraId="05997891"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6BB2F9A3" w14:textId="77777777" w:rsidR="00344E8E" w:rsidRPr="00122286" w:rsidRDefault="00344E8E" w:rsidP="00344E8E">
      <w:r w:rsidRPr="00122286">
        <w:rPr>
          <w:rStyle w:val="HideTWBExt"/>
          <w:noProof w:val="0"/>
        </w:rPr>
        <w:t>&lt;/Amend&gt;</w:t>
      </w:r>
    </w:p>
    <w:p w14:paraId="06C6CCE7"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1425</w:t>
      </w:r>
      <w:r w:rsidRPr="00122286">
        <w:rPr>
          <w:rStyle w:val="HideTWBExt"/>
          <w:b w:val="0"/>
          <w:noProof w:val="0"/>
        </w:rPr>
        <w:t>&lt;/NumAm&gt;</w:t>
      </w:r>
    </w:p>
    <w:p w14:paraId="13AF648E" w14:textId="77777777" w:rsidR="00344E8E" w:rsidRPr="00122286" w:rsidRDefault="00344E8E" w:rsidP="00344E8E">
      <w:pPr>
        <w:pStyle w:val="NormalBold"/>
      </w:pPr>
      <w:r w:rsidRPr="00122286">
        <w:rPr>
          <w:rStyle w:val="HideTWBExt"/>
          <w:b w:val="0"/>
          <w:noProof w:val="0"/>
        </w:rPr>
        <w:t>&lt;RepeatBlock-By&gt;&lt;Members&gt;</w:t>
      </w:r>
      <w:r w:rsidRPr="00122286">
        <w:t>Loránt Vincze, Miriam Lexmann, François-Xavier Bellamy</w:t>
      </w:r>
      <w:r w:rsidRPr="00122286">
        <w:rPr>
          <w:rStyle w:val="HideTWBExt"/>
          <w:b w:val="0"/>
          <w:noProof w:val="0"/>
        </w:rPr>
        <w:t>&lt;/Members&gt;</w:t>
      </w:r>
    </w:p>
    <w:p w14:paraId="4AB15CA0" w14:textId="77777777" w:rsidR="00344E8E" w:rsidRPr="00122286" w:rsidRDefault="00344E8E" w:rsidP="00344E8E">
      <w:pPr>
        <w:pStyle w:val="NormalBold"/>
      </w:pPr>
      <w:r w:rsidRPr="00122286">
        <w:rPr>
          <w:rStyle w:val="HideTWBExt"/>
          <w:b w:val="0"/>
          <w:noProof w:val="0"/>
        </w:rPr>
        <w:t>&lt;/RepeatBlock-By&gt;</w:t>
      </w:r>
    </w:p>
    <w:p w14:paraId="113B3314"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27234EA6" w14:textId="77777777" w:rsidR="00344E8E" w:rsidRPr="00122286" w:rsidRDefault="00344E8E" w:rsidP="00344E8E">
      <w:pPr>
        <w:pStyle w:val="NormalBold"/>
      </w:pPr>
      <w:r w:rsidRPr="00122286">
        <w:rPr>
          <w:rStyle w:val="HideTWBExt"/>
          <w:b w:val="0"/>
          <w:noProof w:val="0"/>
        </w:rPr>
        <w:t>&lt;Article&gt;</w:t>
      </w:r>
      <w:r w:rsidRPr="00122286">
        <w:t>Artículo 26 – apartado 2 – letra e</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0B9D908D" w14:textId="77777777" w:rsidTr="00CE59E0">
        <w:trPr>
          <w:trHeight w:hRule="exact" w:val="240"/>
          <w:jc w:val="center"/>
        </w:trPr>
        <w:tc>
          <w:tcPr>
            <w:tcW w:w="9752" w:type="dxa"/>
            <w:gridSpan w:val="2"/>
          </w:tcPr>
          <w:p w14:paraId="108CFB9E" w14:textId="77777777" w:rsidR="00344E8E" w:rsidRPr="00122286" w:rsidRDefault="00344E8E" w:rsidP="00CE59E0"/>
        </w:tc>
      </w:tr>
      <w:tr w:rsidR="00344E8E" w:rsidRPr="00122286" w14:paraId="5BF6DCCC" w14:textId="77777777" w:rsidTr="00CE59E0">
        <w:trPr>
          <w:trHeight w:val="240"/>
          <w:jc w:val="center"/>
        </w:trPr>
        <w:tc>
          <w:tcPr>
            <w:tcW w:w="4876" w:type="dxa"/>
          </w:tcPr>
          <w:p w14:paraId="36BF34E2" w14:textId="77777777" w:rsidR="00344E8E" w:rsidRPr="00122286" w:rsidRDefault="00344E8E" w:rsidP="00CE59E0">
            <w:pPr>
              <w:pStyle w:val="AmColumnHeading"/>
            </w:pPr>
            <w:r w:rsidRPr="00122286">
              <w:t>Texto de la Comisión</w:t>
            </w:r>
          </w:p>
        </w:tc>
        <w:tc>
          <w:tcPr>
            <w:tcW w:w="4876" w:type="dxa"/>
          </w:tcPr>
          <w:p w14:paraId="605C9CC3" w14:textId="77777777" w:rsidR="00344E8E" w:rsidRPr="00122286" w:rsidRDefault="00344E8E" w:rsidP="00CE59E0">
            <w:pPr>
              <w:pStyle w:val="AmColumnHeading"/>
            </w:pPr>
            <w:r w:rsidRPr="00122286">
              <w:t>Enmienda</w:t>
            </w:r>
          </w:p>
        </w:tc>
      </w:tr>
      <w:tr w:rsidR="00344E8E" w:rsidRPr="00122286" w14:paraId="6636D682" w14:textId="77777777" w:rsidTr="00CE59E0">
        <w:trPr>
          <w:jc w:val="center"/>
        </w:trPr>
        <w:tc>
          <w:tcPr>
            <w:tcW w:w="4876" w:type="dxa"/>
          </w:tcPr>
          <w:p w14:paraId="288176E5" w14:textId="77777777" w:rsidR="00344E8E" w:rsidRPr="00122286" w:rsidRDefault="00344E8E" w:rsidP="00CE59E0">
            <w:pPr>
              <w:pStyle w:val="Normal6a"/>
            </w:pPr>
            <w:r w:rsidRPr="00122286">
              <w:t>e)</w:t>
            </w:r>
            <w:r w:rsidRPr="00122286">
              <w:tab/>
            </w:r>
            <w:r w:rsidRPr="00122286">
              <w:rPr>
                <w:b/>
                <w:bCs/>
                <w:i/>
                <w:iCs/>
              </w:rPr>
              <w:t>no se encarguen de tareas relacionadas con la prevención del abuso sexual de menores o</w:t>
            </w:r>
            <w:r w:rsidRPr="00122286">
              <w:t xml:space="preserve"> la lucha contra </w:t>
            </w:r>
            <w:r w:rsidRPr="00122286">
              <w:rPr>
                <w:b/>
                <w:bCs/>
                <w:i/>
                <w:iCs/>
              </w:rPr>
              <w:t>él, distintas de las tareas que les incumben en virtud del presente Reglamento</w:t>
            </w:r>
            <w:r w:rsidRPr="00122286">
              <w:t>.</w:t>
            </w:r>
          </w:p>
        </w:tc>
        <w:tc>
          <w:tcPr>
            <w:tcW w:w="4876" w:type="dxa"/>
          </w:tcPr>
          <w:p w14:paraId="09BB018B" w14:textId="77777777" w:rsidR="00344E8E" w:rsidRPr="00122286" w:rsidRDefault="00344E8E" w:rsidP="00CE59E0">
            <w:pPr>
              <w:pStyle w:val="Normal6a"/>
            </w:pPr>
            <w:r w:rsidRPr="00122286">
              <w:t>e)</w:t>
            </w:r>
            <w:r w:rsidRPr="00122286">
              <w:tab/>
            </w:r>
            <w:r w:rsidRPr="00122286">
              <w:rPr>
                <w:b/>
                <w:bCs/>
                <w:i/>
                <w:iCs/>
              </w:rPr>
              <w:t xml:space="preserve">hayan demostrado competencias, capacidades y experiencia en el ámbito de </w:t>
            </w:r>
            <w:r w:rsidRPr="00122286">
              <w:t xml:space="preserve">la lucha contra </w:t>
            </w:r>
            <w:r w:rsidRPr="00122286">
              <w:rPr>
                <w:b/>
                <w:bCs/>
                <w:i/>
                <w:iCs/>
              </w:rPr>
              <w:t>el abuso sexual de menores en línea</w:t>
            </w:r>
            <w:r w:rsidRPr="00122286">
              <w:t>.</w:t>
            </w:r>
          </w:p>
        </w:tc>
      </w:tr>
    </w:tbl>
    <w:p w14:paraId="60D02F16"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2DAB547B" w14:textId="77777777" w:rsidR="00344E8E" w:rsidRPr="00122286" w:rsidRDefault="00344E8E" w:rsidP="00344E8E">
      <w:r w:rsidRPr="00122286">
        <w:rPr>
          <w:rStyle w:val="HideTWBExt"/>
          <w:noProof w:val="0"/>
        </w:rPr>
        <w:t>&lt;/Amend&gt;</w:t>
      </w:r>
    </w:p>
    <w:p w14:paraId="413C6C35"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1426</w:t>
      </w:r>
      <w:r w:rsidRPr="00122286">
        <w:rPr>
          <w:rStyle w:val="HideTWBExt"/>
          <w:b w:val="0"/>
          <w:noProof w:val="0"/>
        </w:rPr>
        <w:t>&lt;/NumAm&gt;</w:t>
      </w:r>
    </w:p>
    <w:p w14:paraId="46100C1D" w14:textId="77777777" w:rsidR="00344E8E" w:rsidRPr="00122286" w:rsidRDefault="00344E8E" w:rsidP="00344E8E">
      <w:pPr>
        <w:pStyle w:val="NormalBold"/>
      </w:pPr>
      <w:r w:rsidRPr="00122286">
        <w:rPr>
          <w:rStyle w:val="HideTWBExt"/>
          <w:b w:val="0"/>
          <w:noProof w:val="0"/>
        </w:rPr>
        <w:t>&lt;RepeatBlock-By&gt;&lt;Members&gt;</w:t>
      </w:r>
      <w:r w:rsidRPr="00122286">
        <w:t>Patrick Breyer</w:t>
      </w:r>
      <w:r w:rsidRPr="00122286">
        <w:rPr>
          <w:rStyle w:val="HideTWBExt"/>
          <w:b w:val="0"/>
          <w:noProof w:val="0"/>
        </w:rPr>
        <w:t>&lt;/Members&gt;</w:t>
      </w:r>
    </w:p>
    <w:p w14:paraId="70AD8CB9" w14:textId="77777777" w:rsidR="00344E8E" w:rsidRPr="00122286" w:rsidRDefault="00344E8E" w:rsidP="00344E8E">
      <w:r w:rsidRPr="00122286">
        <w:rPr>
          <w:rStyle w:val="HideTWBExt"/>
          <w:noProof w:val="0"/>
        </w:rPr>
        <w:t>&lt;AuNomDe&gt;</w:t>
      </w:r>
      <w:r w:rsidRPr="00122286">
        <w:rPr>
          <w:rStyle w:val="HideTWBInt"/>
          <w:noProof w:val="0"/>
        </w:rPr>
        <w:t>{Verts/ALE}</w:t>
      </w:r>
      <w:r w:rsidRPr="00122286">
        <w:t>en nombre del Grupo Verts/ALE</w:t>
      </w:r>
      <w:r w:rsidRPr="00122286">
        <w:rPr>
          <w:rStyle w:val="HideTWBExt"/>
          <w:noProof w:val="0"/>
        </w:rPr>
        <w:t>&lt;/AuNomDe&gt;</w:t>
      </w:r>
    </w:p>
    <w:p w14:paraId="4CFC8D64" w14:textId="77777777" w:rsidR="00344E8E" w:rsidRPr="00122286" w:rsidRDefault="00344E8E" w:rsidP="00344E8E">
      <w:pPr>
        <w:pStyle w:val="NormalBold"/>
      </w:pPr>
      <w:r w:rsidRPr="00122286">
        <w:rPr>
          <w:rStyle w:val="HideTWBExt"/>
          <w:b w:val="0"/>
          <w:noProof w:val="0"/>
        </w:rPr>
        <w:t>&lt;/RepeatBlock-By&gt;</w:t>
      </w:r>
    </w:p>
    <w:p w14:paraId="0FC91CA8"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315D1F04" w14:textId="77777777" w:rsidR="00344E8E" w:rsidRPr="00122286" w:rsidRDefault="00344E8E" w:rsidP="00344E8E">
      <w:pPr>
        <w:pStyle w:val="NormalBold"/>
      </w:pPr>
      <w:r w:rsidRPr="00122286">
        <w:rPr>
          <w:rStyle w:val="HideTWBExt"/>
          <w:b w:val="0"/>
          <w:noProof w:val="0"/>
        </w:rPr>
        <w:t>&lt;Article&gt;</w:t>
      </w:r>
      <w:r w:rsidRPr="00122286">
        <w:t>Artículo 26 – apartado 4</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0F0D83F1" w14:textId="77777777" w:rsidTr="00CE59E0">
        <w:trPr>
          <w:trHeight w:hRule="exact" w:val="240"/>
          <w:jc w:val="center"/>
        </w:trPr>
        <w:tc>
          <w:tcPr>
            <w:tcW w:w="9752" w:type="dxa"/>
            <w:gridSpan w:val="2"/>
          </w:tcPr>
          <w:p w14:paraId="5C7BA8F4" w14:textId="77777777" w:rsidR="00344E8E" w:rsidRPr="00122286" w:rsidRDefault="00344E8E" w:rsidP="00CE59E0"/>
        </w:tc>
      </w:tr>
      <w:tr w:rsidR="00344E8E" w:rsidRPr="00122286" w14:paraId="42B68F3F" w14:textId="77777777" w:rsidTr="00CE59E0">
        <w:trPr>
          <w:trHeight w:val="240"/>
          <w:jc w:val="center"/>
        </w:trPr>
        <w:tc>
          <w:tcPr>
            <w:tcW w:w="4876" w:type="dxa"/>
          </w:tcPr>
          <w:p w14:paraId="148B6C3A" w14:textId="77777777" w:rsidR="00344E8E" w:rsidRPr="00122286" w:rsidRDefault="00344E8E" w:rsidP="00CE59E0">
            <w:pPr>
              <w:pStyle w:val="AmColumnHeading"/>
            </w:pPr>
            <w:r w:rsidRPr="00122286">
              <w:lastRenderedPageBreak/>
              <w:t>Texto de la Comisión</w:t>
            </w:r>
          </w:p>
        </w:tc>
        <w:tc>
          <w:tcPr>
            <w:tcW w:w="4876" w:type="dxa"/>
          </w:tcPr>
          <w:p w14:paraId="43C39EF9" w14:textId="77777777" w:rsidR="00344E8E" w:rsidRPr="00122286" w:rsidRDefault="00344E8E" w:rsidP="00CE59E0">
            <w:pPr>
              <w:pStyle w:val="AmColumnHeading"/>
            </w:pPr>
            <w:r w:rsidRPr="00122286">
              <w:t>Enmienda</w:t>
            </w:r>
          </w:p>
        </w:tc>
      </w:tr>
      <w:tr w:rsidR="00344E8E" w:rsidRPr="00122286" w14:paraId="14F10A53" w14:textId="77777777" w:rsidTr="00CE59E0">
        <w:trPr>
          <w:jc w:val="center"/>
        </w:trPr>
        <w:tc>
          <w:tcPr>
            <w:tcW w:w="4876" w:type="dxa"/>
          </w:tcPr>
          <w:p w14:paraId="70A24717" w14:textId="77777777" w:rsidR="00344E8E" w:rsidRPr="00122286" w:rsidRDefault="00344E8E" w:rsidP="00CE59E0">
            <w:pPr>
              <w:pStyle w:val="Normal6a"/>
            </w:pPr>
            <w:r w:rsidRPr="00122286">
              <w:t>4.</w:t>
            </w:r>
            <w:r w:rsidRPr="00122286">
              <w:tab/>
              <w:t>Las autoridades de coordinación velarán por que los correspondientes miembros del personal posean las cualificaciones, la experiencia y las competencias técnicas necesarias para desempeñar sus funciones.</w:t>
            </w:r>
          </w:p>
        </w:tc>
        <w:tc>
          <w:tcPr>
            <w:tcW w:w="4876" w:type="dxa"/>
          </w:tcPr>
          <w:p w14:paraId="1C8E2A14" w14:textId="77777777" w:rsidR="00344E8E" w:rsidRPr="00122286" w:rsidRDefault="00344E8E" w:rsidP="00CE59E0">
            <w:pPr>
              <w:pStyle w:val="Normal6a"/>
            </w:pPr>
            <w:r w:rsidRPr="00122286">
              <w:t>4.</w:t>
            </w:r>
            <w:r w:rsidRPr="00122286">
              <w:tab/>
              <w:t xml:space="preserve">Las autoridades de coordinación velarán por que los correspondientes miembros del personal posean las cualificaciones, la experiencia y las competencias técnicas necesarias para desempeñar sus funciones </w:t>
            </w:r>
            <w:r w:rsidRPr="00122286">
              <w:rPr>
                <w:b/>
                <w:bCs/>
                <w:i/>
                <w:iCs/>
              </w:rPr>
              <w:t>con arreglo al presente Reglamento</w:t>
            </w:r>
            <w:r w:rsidRPr="00122286">
              <w:t xml:space="preserve">. </w:t>
            </w:r>
            <w:r w:rsidRPr="00122286">
              <w:rPr>
                <w:b/>
                <w:i/>
              </w:rPr>
              <w:t>También garantizarán que todos los miembros del personal que estén en contacto con víctimas reciban una formación adecuada y frecuente en apoyo interseccional a las víctimas.</w:t>
            </w:r>
          </w:p>
        </w:tc>
      </w:tr>
    </w:tbl>
    <w:p w14:paraId="7E25C972"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0AAE1C91" w14:textId="77777777" w:rsidR="00344E8E" w:rsidRPr="00122286" w:rsidRDefault="00344E8E" w:rsidP="00344E8E">
      <w:r w:rsidRPr="00122286">
        <w:rPr>
          <w:rStyle w:val="HideTWBExt"/>
          <w:noProof w:val="0"/>
        </w:rPr>
        <w:t>&lt;/Amend&gt;</w:t>
      </w:r>
    </w:p>
    <w:p w14:paraId="1BD4E9DA"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1427</w:t>
      </w:r>
      <w:r w:rsidRPr="00122286">
        <w:rPr>
          <w:rStyle w:val="HideTWBExt"/>
          <w:b w:val="0"/>
          <w:noProof w:val="0"/>
        </w:rPr>
        <w:t>&lt;/NumAm&gt;</w:t>
      </w:r>
    </w:p>
    <w:p w14:paraId="521BFE33" w14:textId="77777777" w:rsidR="00344E8E" w:rsidRPr="00122286" w:rsidRDefault="00344E8E" w:rsidP="00344E8E">
      <w:pPr>
        <w:pStyle w:val="NormalBold"/>
      </w:pPr>
      <w:r w:rsidRPr="00122286">
        <w:rPr>
          <w:rStyle w:val="HideTWBExt"/>
          <w:b w:val="0"/>
          <w:noProof w:val="0"/>
        </w:rPr>
        <w:t>&lt;RepeatBlock-By&gt;&lt;Members&gt;</w:t>
      </w:r>
      <w:r w:rsidRPr="00122286">
        <w:t>Patrick Breyer</w:t>
      </w:r>
      <w:r w:rsidRPr="00122286">
        <w:rPr>
          <w:rStyle w:val="HideTWBExt"/>
          <w:b w:val="0"/>
          <w:noProof w:val="0"/>
        </w:rPr>
        <w:t>&lt;/Members&gt;</w:t>
      </w:r>
    </w:p>
    <w:p w14:paraId="16F3D89A" w14:textId="77777777" w:rsidR="00344E8E" w:rsidRPr="00122286" w:rsidRDefault="00344E8E" w:rsidP="00344E8E">
      <w:r w:rsidRPr="00122286">
        <w:rPr>
          <w:rStyle w:val="HideTWBExt"/>
          <w:noProof w:val="0"/>
        </w:rPr>
        <w:t>&lt;AuNomDe&gt;</w:t>
      </w:r>
      <w:r w:rsidRPr="00122286">
        <w:rPr>
          <w:rStyle w:val="HideTWBInt"/>
          <w:noProof w:val="0"/>
        </w:rPr>
        <w:t>{Verts/ALE}</w:t>
      </w:r>
      <w:r w:rsidRPr="00122286">
        <w:t>en nombre del Grupo Verts/ALE</w:t>
      </w:r>
      <w:r w:rsidRPr="00122286">
        <w:rPr>
          <w:rStyle w:val="HideTWBExt"/>
          <w:noProof w:val="0"/>
        </w:rPr>
        <w:t>&lt;/AuNomDe&gt;</w:t>
      </w:r>
    </w:p>
    <w:p w14:paraId="23C938E8" w14:textId="77777777" w:rsidR="00344E8E" w:rsidRPr="00122286" w:rsidRDefault="00344E8E" w:rsidP="00344E8E">
      <w:pPr>
        <w:pStyle w:val="NormalBold"/>
      </w:pPr>
      <w:r w:rsidRPr="00122286">
        <w:rPr>
          <w:rStyle w:val="HideTWBExt"/>
          <w:b w:val="0"/>
          <w:noProof w:val="0"/>
        </w:rPr>
        <w:t>&lt;/RepeatBlock-By&gt;</w:t>
      </w:r>
    </w:p>
    <w:p w14:paraId="7998CF28"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7650182E" w14:textId="77777777" w:rsidR="00344E8E" w:rsidRPr="00122286" w:rsidRDefault="00344E8E" w:rsidP="00344E8E">
      <w:pPr>
        <w:pStyle w:val="NormalBold"/>
      </w:pPr>
      <w:r w:rsidRPr="00122286">
        <w:rPr>
          <w:rStyle w:val="HideTWBExt"/>
          <w:b w:val="0"/>
          <w:noProof w:val="0"/>
        </w:rPr>
        <w:t>&lt;Article&gt;</w:t>
      </w:r>
      <w:r w:rsidRPr="00122286">
        <w:t>Artículo 26 – apartado 5</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53021895" w14:textId="77777777" w:rsidTr="00CE59E0">
        <w:trPr>
          <w:trHeight w:hRule="exact" w:val="240"/>
          <w:jc w:val="center"/>
        </w:trPr>
        <w:tc>
          <w:tcPr>
            <w:tcW w:w="9752" w:type="dxa"/>
            <w:gridSpan w:val="2"/>
          </w:tcPr>
          <w:p w14:paraId="79BC9737" w14:textId="77777777" w:rsidR="00344E8E" w:rsidRPr="00122286" w:rsidRDefault="00344E8E" w:rsidP="00CE59E0"/>
        </w:tc>
      </w:tr>
      <w:tr w:rsidR="00344E8E" w:rsidRPr="00122286" w14:paraId="628559C9" w14:textId="77777777" w:rsidTr="00CE59E0">
        <w:trPr>
          <w:trHeight w:val="240"/>
          <w:jc w:val="center"/>
        </w:trPr>
        <w:tc>
          <w:tcPr>
            <w:tcW w:w="4876" w:type="dxa"/>
          </w:tcPr>
          <w:p w14:paraId="1275F2DC" w14:textId="77777777" w:rsidR="00344E8E" w:rsidRPr="00122286" w:rsidRDefault="00344E8E" w:rsidP="00CE59E0">
            <w:pPr>
              <w:pStyle w:val="AmColumnHeading"/>
            </w:pPr>
            <w:r w:rsidRPr="00122286">
              <w:t>Texto de la Comisión</w:t>
            </w:r>
          </w:p>
        </w:tc>
        <w:tc>
          <w:tcPr>
            <w:tcW w:w="4876" w:type="dxa"/>
          </w:tcPr>
          <w:p w14:paraId="51F29685" w14:textId="77777777" w:rsidR="00344E8E" w:rsidRPr="00122286" w:rsidRDefault="00344E8E" w:rsidP="00CE59E0">
            <w:pPr>
              <w:pStyle w:val="AmColumnHeading"/>
            </w:pPr>
            <w:r w:rsidRPr="00122286">
              <w:t>Enmienda</w:t>
            </w:r>
          </w:p>
        </w:tc>
      </w:tr>
      <w:tr w:rsidR="00344E8E" w:rsidRPr="00122286" w14:paraId="74A8EF81" w14:textId="77777777" w:rsidTr="00CE59E0">
        <w:trPr>
          <w:jc w:val="center"/>
        </w:trPr>
        <w:tc>
          <w:tcPr>
            <w:tcW w:w="4876" w:type="dxa"/>
          </w:tcPr>
          <w:p w14:paraId="30D25C52" w14:textId="77777777" w:rsidR="00344E8E" w:rsidRPr="00122286" w:rsidRDefault="00344E8E" w:rsidP="00CE59E0">
            <w:pPr>
              <w:pStyle w:val="Normal6a"/>
            </w:pPr>
            <w:r w:rsidRPr="00122286">
              <w:t>5.</w:t>
            </w:r>
            <w:r w:rsidRPr="00122286">
              <w:tab/>
              <w:t>Los directivos y demás personal de cada autoridad de coordinación estarán sujetos, de conformidad con el Derecho de la Unión o de los Estados miembros, al deber de secreto profesional, tanto durante su mandato como después de finalizado este, con relación a las informaciones confidenciales de las que hayan tenido conocimiento en el cumplimiento de sus funciones. Los Estados miembros velarán por que los directivos y demás personal estén sujetos a normas que garanticen que pueden desempeñar sus funciones de manera objetiva, imparcial e independiente, en particular en lo que se refiere a su nombramiento, despido, remuneración y perspectivas de carrera.</w:t>
            </w:r>
          </w:p>
        </w:tc>
        <w:tc>
          <w:tcPr>
            <w:tcW w:w="4876" w:type="dxa"/>
          </w:tcPr>
          <w:p w14:paraId="112C89A3" w14:textId="77777777" w:rsidR="00344E8E" w:rsidRPr="00122286" w:rsidRDefault="00344E8E" w:rsidP="00CE59E0">
            <w:pPr>
              <w:pStyle w:val="Normal6a"/>
            </w:pPr>
            <w:r w:rsidRPr="00122286">
              <w:t>5.</w:t>
            </w:r>
            <w:r w:rsidRPr="00122286">
              <w:tab/>
            </w:r>
            <w:r w:rsidRPr="00122286">
              <w:rPr>
                <w:b/>
                <w:bCs/>
                <w:i/>
                <w:iCs/>
              </w:rPr>
              <w:t xml:space="preserve">Sin perjuicio de la legislación nacional o de la Unión en materia de protección de los denunciantes de irregularidades, </w:t>
            </w:r>
            <w:r w:rsidRPr="00122286">
              <w:t xml:space="preserve">los directivos y demás personal de cada autoridad de coordinación estarán sujetos, de conformidad con el Derecho de la Unión o de los Estados miembros, al deber de secreto profesional, tanto durante su mandato como después de finalizado este, con relación a las informaciones confidenciales de las que hayan tenido conocimiento en el cumplimiento de sus funciones. Los Estados miembros velarán por que los directivos y demás personal estén sujetos a normas que garanticen que pueden desempeñar sus funciones de manera objetiva, imparcial e independiente, en particular en lo que se refiere a su nombramiento, despido, remuneración y </w:t>
            </w:r>
            <w:r w:rsidRPr="00122286">
              <w:lastRenderedPageBreak/>
              <w:t xml:space="preserve">perspectivas de carrera. </w:t>
            </w:r>
            <w:r w:rsidRPr="00122286">
              <w:rPr>
                <w:b/>
                <w:i/>
              </w:rPr>
              <w:t>Las autoridades de coordinación tendrán en cuenta la aplicación de la Directiva (2021) 93 sobre la transparencia retributiva.</w:t>
            </w:r>
          </w:p>
        </w:tc>
      </w:tr>
    </w:tbl>
    <w:p w14:paraId="0FF91809" w14:textId="77777777" w:rsidR="00344E8E" w:rsidRPr="00122286" w:rsidRDefault="00344E8E" w:rsidP="00344E8E">
      <w:pPr>
        <w:pStyle w:val="AmOrLang"/>
      </w:pPr>
      <w:r w:rsidRPr="00122286">
        <w:lastRenderedPageBreak/>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621BC199" w14:textId="77777777" w:rsidR="00344E8E" w:rsidRPr="00122286" w:rsidRDefault="00344E8E" w:rsidP="00344E8E">
      <w:r w:rsidRPr="00122286">
        <w:rPr>
          <w:rStyle w:val="HideTWBExt"/>
          <w:noProof w:val="0"/>
        </w:rPr>
        <w:t>&lt;/Amend&gt;</w:t>
      </w:r>
    </w:p>
    <w:p w14:paraId="2DE757BF"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1428</w:t>
      </w:r>
      <w:r w:rsidRPr="00122286">
        <w:rPr>
          <w:rStyle w:val="HideTWBExt"/>
          <w:b w:val="0"/>
          <w:noProof w:val="0"/>
        </w:rPr>
        <w:t>&lt;/NumAm&gt;</w:t>
      </w:r>
    </w:p>
    <w:p w14:paraId="1F1E0A0A" w14:textId="77777777" w:rsidR="00344E8E" w:rsidRPr="00122286" w:rsidRDefault="00344E8E" w:rsidP="00344E8E">
      <w:pPr>
        <w:pStyle w:val="NormalBold"/>
      </w:pPr>
      <w:r w:rsidRPr="00122286">
        <w:rPr>
          <w:rStyle w:val="HideTWBExt"/>
          <w:b w:val="0"/>
          <w:noProof w:val="0"/>
        </w:rPr>
        <w:t>&lt;RepeatBlock-By&gt;&lt;Members&gt;</w:t>
      </w:r>
      <w:r w:rsidRPr="00122286">
        <w:t>Patrick Breyer</w:t>
      </w:r>
      <w:r w:rsidRPr="00122286">
        <w:rPr>
          <w:rStyle w:val="HideTWBExt"/>
          <w:b w:val="0"/>
          <w:noProof w:val="0"/>
        </w:rPr>
        <w:t>&lt;/Members&gt;</w:t>
      </w:r>
    </w:p>
    <w:p w14:paraId="5E73D854" w14:textId="77777777" w:rsidR="00344E8E" w:rsidRPr="00122286" w:rsidRDefault="00344E8E" w:rsidP="00344E8E">
      <w:r w:rsidRPr="00122286">
        <w:rPr>
          <w:rStyle w:val="HideTWBExt"/>
          <w:noProof w:val="0"/>
        </w:rPr>
        <w:t>&lt;AuNomDe&gt;</w:t>
      </w:r>
      <w:r w:rsidRPr="00122286">
        <w:rPr>
          <w:rStyle w:val="HideTWBInt"/>
          <w:noProof w:val="0"/>
        </w:rPr>
        <w:t>{Verts/ALE}</w:t>
      </w:r>
      <w:r w:rsidRPr="00122286">
        <w:t>en nombre del Grupo Verts/ALE</w:t>
      </w:r>
      <w:r w:rsidRPr="00122286">
        <w:rPr>
          <w:rStyle w:val="HideTWBExt"/>
          <w:noProof w:val="0"/>
        </w:rPr>
        <w:t>&lt;/AuNomDe&gt;</w:t>
      </w:r>
    </w:p>
    <w:p w14:paraId="1D3EFF49" w14:textId="77777777" w:rsidR="00344E8E" w:rsidRPr="00122286" w:rsidRDefault="00344E8E" w:rsidP="00344E8E">
      <w:pPr>
        <w:pStyle w:val="NormalBold"/>
      </w:pPr>
      <w:r w:rsidRPr="00122286">
        <w:rPr>
          <w:rStyle w:val="HideTWBExt"/>
          <w:b w:val="0"/>
          <w:noProof w:val="0"/>
        </w:rPr>
        <w:t>&lt;/RepeatBlock-By&gt;</w:t>
      </w:r>
    </w:p>
    <w:p w14:paraId="14D45529"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30D3BDDE" w14:textId="77777777" w:rsidR="00344E8E" w:rsidRPr="00122286" w:rsidRDefault="00344E8E" w:rsidP="00344E8E">
      <w:pPr>
        <w:pStyle w:val="NormalBold"/>
      </w:pPr>
      <w:r w:rsidRPr="00122286">
        <w:rPr>
          <w:rStyle w:val="HideTWBExt"/>
          <w:b w:val="0"/>
          <w:noProof w:val="0"/>
        </w:rPr>
        <w:t>&lt;Article&gt;</w:t>
      </w:r>
      <w:r w:rsidRPr="00122286">
        <w:t>Artículo 27 – apartado 1 – parte introductoria</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7D4E0CE6" w14:textId="77777777" w:rsidTr="00CE59E0">
        <w:trPr>
          <w:trHeight w:hRule="exact" w:val="240"/>
          <w:jc w:val="center"/>
        </w:trPr>
        <w:tc>
          <w:tcPr>
            <w:tcW w:w="9752" w:type="dxa"/>
            <w:gridSpan w:val="2"/>
          </w:tcPr>
          <w:p w14:paraId="4627BB6D" w14:textId="77777777" w:rsidR="00344E8E" w:rsidRPr="00122286" w:rsidRDefault="00344E8E" w:rsidP="00CE59E0"/>
        </w:tc>
      </w:tr>
      <w:tr w:rsidR="00344E8E" w:rsidRPr="00122286" w14:paraId="230A0458" w14:textId="77777777" w:rsidTr="00CE59E0">
        <w:trPr>
          <w:trHeight w:val="240"/>
          <w:jc w:val="center"/>
        </w:trPr>
        <w:tc>
          <w:tcPr>
            <w:tcW w:w="4876" w:type="dxa"/>
          </w:tcPr>
          <w:p w14:paraId="3651DE9F" w14:textId="77777777" w:rsidR="00344E8E" w:rsidRPr="00122286" w:rsidRDefault="00344E8E" w:rsidP="00CE59E0">
            <w:pPr>
              <w:pStyle w:val="AmColumnHeading"/>
            </w:pPr>
            <w:r w:rsidRPr="00122286">
              <w:t>Texto de la Comisión</w:t>
            </w:r>
          </w:p>
        </w:tc>
        <w:tc>
          <w:tcPr>
            <w:tcW w:w="4876" w:type="dxa"/>
          </w:tcPr>
          <w:p w14:paraId="7DD65865" w14:textId="77777777" w:rsidR="00344E8E" w:rsidRPr="00122286" w:rsidRDefault="00344E8E" w:rsidP="00CE59E0">
            <w:pPr>
              <w:pStyle w:val="AmColumnHeading"/>
            </w:pPr>
            <w:r w:rsidRPr="00122286">
              <w:t>Enmienda</w:t>
            </w:r>
          </w:p>
        </w:tc>
      </w:tr>
      <w:tr w:rsidR="00344E8E" w:rsidRPr="00122286" w14:paraId="4CF430D2" w14:textId="77777777" w:rsidTr="00CE59E0">
        <w:trPr>
          <w:jc w:val="center"/>
        </w:trPr>
        <w:tc>
          <w:tcPr>
            <w:tcW w:w="4876" w:type="dxa"/>
          </w:tcPr>
          <w:p w14:paraId="52555BF0" w14:textId="77777777" w:rsidR="00344E8E" w:rsidRPr="00122286" w:rsidRDefault="00344E8E" w:rsidP="00CE59E0">
            <w:pPr>
              <w:pStyle w:val="Normal6a"/>
            </w:pPr>
            <w:r w:rsidRPr="00122286">
              <w:t>1.</w:t>
            </w:r>
            <w:r w:rsidRPr="00122286">
              <w:tab/>
            </w:r>
            <w:r w:rsidRPr="00122286">
              <w:rPr>
                <w:b/>
                <w:bCs/>
                <w:i/>
                <w:iCs/>
              </w:rPr>
              <w:t>Cuando sea necesario para el desempeño de sus funciones,</w:t>
            </w:r>
            <w:r w:rsidRPr="00122286">
              <w:t xml:space="preserve"> las autoridades de coordinación dispondrán de las siguientes competencias de investigación con respecto a los prestadores de servicios de la sociedad de la información pertinentes bajo la jurisdicción del Estado miembro que las haya designado:</w:t>
            </w:r>
          </w:p>
        </w:tc>
        <w:tc>
          <w:tcPr>
            <w:tcW w:w="4876" w:type="dxa"/>
          </w:tcPr>
          <w:p w14:paraId="2FB4FA54" w14:textId="77777777" w:rsidR="00344E8E" w:rsidRPr="00122286" w:rsidRDefault="00344E8E" w:rsidP="00CE59E0">
            <w:pPr>
              <w:pStyle w:val="Normal6a"/>
            </w:pPr>
            <w:r w:rsidRPr="00122286">
              <w:t>1.</w:t>
            </w:r>
            <w:r w:rsidRPr="00122286">
              <w:tab/>
              <w:t>Las autoridades de coordinación dispondrán de las siguientes competencias de investigación con respecto a los prestadores de servicios de la sociedad de la información pertinentes bajo la jurisdicción del Estado miembro que las haya designado:</w:t>
            </w:r>
          </w:p>
        </w:tc>
      </w:tr>
    </w:tbl>
    <w:p w14:paraId="4F01CCFE"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13220AE9" w14:textId="77777777" w:rsidR="00344E8E" w:rsidRPr="00122286" w:rsidRDefault="00344E8E" w:rsidP="00344E8E">
      <w:r w:rsidRPr="00122286">
        <w:rPr>
          <w:rStyle w:val="HideTWBExt"/>
          <w:noProof w:val="0"/>
        </w:rPr>
        <w:t>&lt;/Amend&gt;</w:t>
      </w:r>
    </w:p>
    <w:p w14:paraId="45357DD9"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1429</w:t>
      </w:r>
      <w:r w:rsidRPr="00122286">
        <w:rPr>
          <w:rStyle w:val="HideTWBExt"/>
          <w:b w:val="0"/>
          <w:noProof w:val="0"/>
        </w:rPr>
        <w:t>&lt;/NumAm&gt;</w:t>
      </w:r>
    </w:p>
    <w:p w14:paraId="3029D95B" w14:textId="77777777" w:rsidR="00344E8E" w:rsidRPr="00122286" w:rsidRDefault="00344E8E" w:rsidP="00344E8E">
      <w:pPr>
        <w:pStyle w:val="NormalBold"/>
      </w:pPr>
      <w:r w:rsidRPr="00122286">
        <w:rPr>
          <w:rStyle w:val="HideTWBExt"/>
          <w:b w:val="0"/>
          <w:noProof w:val="0"/>
        </w:rPr>
        <w:t>&lt;RepeatBlock-By&gt;&lt;Members&gt;</w:t>
      </w:r>
      <w:r w:rsidRPr="00122286">
        <w:t>Cornelia Ernst, Clare Daly</w:t>
      </w:r>
      <w:r w:rsidRPr="00122286">
        <w:rPr>
          <w:rStyle w:val="HideTWBExt"/>
          <w:b w:val="0"/>
          <w:noProof w:val="0"/>
        </w:rPr>
        <w:t>&lt;/Members&gt;</w:t>
      </w:r>
    </w:p>
    <w:p w14:paraId="508444A2" w14:textId="77777777" w:rsidR="00344E8E" w:rsidRPr="00122286" w:rsidRDefault="00344E8E" w:rsidP="00344E8E">
      <w:pPr>
        <w:pStyle w:val="NormalBold"/>
      </w:pPr>
      <w:r w:rsidRPr="00122286">
        <w:rPr>
          <w:rStyle w:val="HideTWBExt"/>
          <w:b w:val="0"/>
          <w:noProof w:val="0"/>
        </w:rPr>
        <w:t>&lt;/RepeatBlock-By&gt;</w:t>
      </w:r>
    </w:p>
    <w:p w14:paraId="7D49ED1D"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181A71D1" w14:textId="77777777" w:rsidR="00344E8E" w:rsidRPr="00122286" w:rsidRDefault="00344E8E" w:rsidP="00344E8E">
      <w:pPr>
        <w:pStyle w:val="NormalBold"/>
      </w:pPr>
      <w:r w:rsidRPr="00122286">
        <w:rPr>
          <w:rStyle w:val="HideTWBExt"/>
          <w:b w:val="0"/>
          <w:noProof w:val="0"/>
        </w:rPr>
        <w:t>&lt;Article&gt;</w:t>
      </w:r>
      <w:r w:rsidRPr="00122286">
        <w:t>Artículo 27 – apartado 1 – letra a</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43D9CD29" w14:textId="77777777" w:rsidTr="00CE59E0">
        <w:trPr>
          <w:trHeight w:hRule="exact" w:val="240"/>
          <w:jc w:val="center"/>
        </w:trPr>
        <w:tc>
          <w:tcPr>
            <w:tcW w:w="9752" w:type="dxa"/>
            <w:gridSpan w:val="2"/>
          </w:tcPr>
          <w:p w14:paraId="498D1134" w14:textId="77777777" w:rsidR="00344E8E" w:rsidRPr="00122286" w:rsidRDefault="00344E8E" w:rsidP="00CE59E0"/>
        </w:tc>
      </w:tr>
      <w:tr w:rsidR="00344E8E" w:rsidRPr="00122286" w14:paraId="2D3A4FE3" w14:textId="77777777" w:rsidTr="00CE59E0">
        <w:trPr>
          <w:trHeight w:val="240"/>
          <w:jc w:val="center"/>
        </w:trPr>
        <w:tc>
          <w:tcPr>
            <w:tcW w:w="4876" w:type="dxa"/>
          </w:tcPr>
          <w:p w14:paraId="15A06C7F" w14:textId="77777777" w:rsidR="00344E8E" w:rsidRPr="00122286" w:rsidRDefault="00344E8E" w:rsidP="00CE59E0">
            <w:pPr>
              <w:pStyle w:val="AmColumnHeading"/>
            </w:pPr>
            <w:r w:rsidRPr="00122286">
              <w:t>Texto de la Comisión</w:t>
            </w:r>
          </w:p>
        </w:tc>
        <w:tc>
          <w:tcPr>
            <w:tcW w:w="4876" w:type="dxa"/>
          </w:tcPr>
          <w:p w14:paraId="466F0C5E" w14:textId="77777777" w:rsidR="00344E8E" w:rsidRPr="00122286" w:rsidRDefault="00344E8E" w:rsidP="00CE59E0">
            <w:pPr>
              <w:pStyle w:val="AmColumnHeading"/>
            </w:pPr>
            <w:r w:rsidRPr="00122286">
              <w:t>Enmienda</w:t>
            </w:r>
          </w:p>
        </w:tc>
      </w:tr>
      <w:tr w:rsidR="00344E8E" w:rsidRPr="00122286" w14:paraId="6CB5AA15" w14:textId="77777777" w:rsidTr="00CE59E0">
        <w:trPr>
          <w:jc w:val="center"/>
        </w:trPr>
        <w:tc>
          <w:tcPr>
            <w:tcW w:w="4876" w:type="dxa"/>
          </w:tcPr>
          <w:p w14:paraId="311773DC" w14:textId="77777777" w:rsidR="00344E8E" w:rsidRPr="00122286" w:rsidRDefault="00344E8E" w:rsidP="00CE59E0">
            <w:pPr>
              <w:pStyle w:val="Normal6a"/>
            </w:pPr>
            <w:r w:rsidRPr="00122286">
              <w:rPr>
                <w:b/>
                <w:i/>
              </w:rPr>
              <w:t>a)</w:t>
            </w:r>
            <w:r w:rsidRPr="00122286">
              <w:tab/>
            </w:r>
            <w:r w:rsidRPr="00122286">
              <w:rPr>
                <w:b/>
                <w:i/>
              </w:rPr>
              <w:t xml:space="preserve">la competencia de exigir a dichos prestadores, así como a cualquier otra persona que actúe con fines relacionados con esa actividad comercial, negocio, oficio o profesión que pueda razonablemente conocer información relativa a una presunta infracción del presente Reglamento, que facilite esa </w:t>
            </w:r>
            <w:r w:rsidRPr="00122286">
              <w:rPr>
                <w:b/>
                <w:i/>
              </w:rPr>
              <w:lastRenderedPageBreak/>
              <w:t>información en un plazo razonable;</w:t>
            </w:r>
          </w:p>
        </w:tc>
        <w:tc>
          <w:tcPr>
            <w:tcW w:w="4876" w:type="dxa"/>
          </w:tcPr>
          <w:p w14:paraId="6BC481D5" w14:textId="77777777" w:rsidR="00344E8E" w:rsidRPr="00122286" w:rsidRDefault="00344E8E" w:rsidP="00CE59E0">
            <w:pPr>
              <w:pStyle w:val="Normal6a"/>
            </w:pPr>
            <w:r w:rsidRPr="00122286">
              <w:rPr>
                <w:b/>
                <w:i/>
              </w:rPr>
              <w:lastRenderedPageBreak/>
              <w:t>suprimida</w:t>
            </w:r>
          </w:p>
        </w:tc>
      </w:tr>
    </w:tbl>
    <w:p w14:paraId="104AE271"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23DDB170" w14:textId="77777777" w:rsidR="00344E8E" w:rsidRPr="00122286" w:rsidRDefault="00344E8E" w:rsidP="00344E8E">
      <w:r w:rsidRPr="00122286">
        <w:rPr>
          <w:rStyle w:val="HideTWBExt"/>
          <w:noProof w:val="0"/>
        </w:rPr>
        <w:t>&lt;/Amend&gt;</w:t>
      </w:r>
    </w:p>
    <w:p w14:paraId="35F26AE6"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1430</w:t>
      </w:r>
      <w:r w:rsidRPr="00122286">
        <w:rPr>
          <w:rStyle w:val="HideTWBExt"/>
          <w:b w:val="0"/>
          <w:noProof w:val="0"/>
        </w:rPr>
        <w:t>&lt;/NumAm&gt;</w:t>
      </w:r>
    </w:p>
    <w:p w14:paraId="2FFBC037" w14:textId="77777777" w:rsidR="00344E8E" w:rsidRPr="00122286" w:rsidRDefault="00344E8E" w:rsidP="00344E8E">
      <w:pPr>
        <w:pStyle w:val="NormalBold"/>
      </w:pPr>
      <w:r w:rsidRPr="00122286">
        <w:rPr>
          <w:rStyle w:val="HideTWBExt"/>
          <w:b w:val="0"/>
          <w:noProof w:val="0"/>
        </w:rPr>
        <w:t>&lt;RepeatBlock-By&gt;&lt;Members&gt;</w:t>
      </w:r>
      <w:r w:rsidRPr="00122286">
        <w:t>Patrick Breyer</w:t>
      </w:r>
      <w:r w:rsidRPr="00122286">
        <w:rPr>
          <w:rStyle w:val="HideTWBExt"/>
          <w:b w:val="0"/>
          <w:noProof w:val="0"/>
        </w:rPr>
        <w:t>&lt;/Members&gt;</w:t>
      </w:r>
    </w:p>
    <w:p w14:paraId="6809BC78" w14:textId="77777777" w:rsidR="00344E8E" w:rsidRPr="00122286" w:rsidRDefault="00344E8E" w:rsidP="00344E8E">
      <w:r w:rsidRPr="00122286">
        <w:rPr>
          <w:rStyle w:val="HideTWBExt"/>
          <w:noProof w:val="0"/>
        </w:rPr>
        <w:t>&lt;AuNomDe&gt;</w:t>
      </w:r>
      <w:r w:rsidRPr="00122286">
        <w:rPr>
          <w:rStyle w:val="HideTWBInt"/>
          <w:noProof w:val="0"/>
        </w:rPr>
        <w:t>{Verts/ALE}</w:t>
      </w:r>
      <w:r w:rsidRPr="00122286">
        <w:t>en nombre del Grupo Verts/ALE</w:t>
      </w:r>
      <w:r w:rsidRPr="00122286">
        <w:rPr>
          <w:rStyle w:val="HideTWBExt"/>
          <w:noProof w:val="0"/>
        </w:rPr>
        <w:t>&lt;/AuNomDe&gt;</w:t>
      </w:r>
    </w:p>
    <w:p w14:paraId="5890342A" w14:textId="77777777" w:rsidR="00344E8E" w:rsidRPr="00122286" w:rsidRDefault="00344E8E" w:rsidP="00344E8E">
      <w:pPr>
        <w:pStyle w:val="NormalBold"/>
      </w:pPr>
      <w:r w:rsidRPr="00122286">
        <w:rPr>
          <w:rStyle w:val="HideTWBExt"/>
          <w:b w:val="0"/>
          <w:noProof w:val="0"/>
        </w:rPr>
        <w:t>&lt;/RepeatBlock-By&gt;</w:t>
      </w:r>
    </w:p>
    <w:p w14:paraId="2F2E10AA"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154228B2" w14:textId="77777777" w:rsidR="00344E8E" w:rsidRPr="00122286" w:rsidRDefault="00344E8E" w:rsidP="00344E8E">
      <w:pPr>
        <w:pStyle w:val="NormalBold"/>
      </w:pPr>
      <w:r w:rsidRPr="00122286">
        <w:rPr>
          <w:rStyle w:val="HideTWBExt"/>
          <w:b w:val="0"/>
          <w:noProof w:val="0"/>
        </w:rPr>
        <w:t>&lt;Article&gt;</w:t>
      </w:r>
      <w:r w:rsidRPr="00122286">
        <w:t>Artículo 27 – apartado 1 – letra a</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31E59592" w14:textId="77777777" w:rsidTr="00CE59E0">
        <w:trPr>
          <w:trHeight w:hRule="exact" w:val="240"/>
          <w:jc w:val="center"/>
        </w:trPr>
        <w:tc>
          <w:tcPr>
            <w:tcW w:w="9752" w:type="dxa"/>
            <w:gridSpan w:val="2"/>
          </w:tcPr>
          <w:p w14:paraId="261FED76" w14:textId="77777777" w:rsidR="00344E8E" w:rsidRPr="00122286" w:rsidRDefault="00344E8E" w:rsidP="00CE59E0"/>
        </w:tc>
      </w:tr>
      <w:tr w:rsidR="00344E8E" w:rsidRPr="00122286" w14:paraId="63E30B49" w14:textId="77777777" w:rsidTr="00CE59E0">
        <w:trPr>
          <w:trHeight w:val="240"/>
          <w:jc w:val="center"/>
        </w:trPr>
        <w:tc>
          <w:tcPr>
            <w:tcW w:w="4876" w:type="dxa"/>
          </w:tcPr>
          <w:p w14:paraId="4FA7C360" w14:textId="77777777" w:rsidR="00344E8E" w:rsidRPr="00122286" w:rsidRDefault="00344E8E" w:rsidP="00CE59E0">
            <w:pPr>
              <w:pStyle w:val="AmColumnHeading"/>
            </w:pPr>
            <w:r w:rsidRPr="00122286">
              <w:t>Texto de la Comisión</w:t>
            </w:r>
          </w:p>
        </w:tc>
        <w:tc>
          <w:tcPr>
            <w:tcW w:w="4876" w:type="dxa"/>
          </w:tcPr>
          <w:p w14:paraId="71FF22B2" w14:textId="77777777" w:rsidR="00344E8E" w:rsidRPr="00122286" w:rsidRDefault="00344E8E" w:rsidP="00CE59E0">
            <w:pPr>
              <w:pStyle w:val="AmColumnHeading"/>
            </w:pPr>
            <w:r w:rsidRPr="00122286">
              <w:t>Enmienda</w:t>
            </w:r>
          </w:p>
        </w:tc>
      </w:tr>
      <w:tr w:rsidR="00344E8E" w:rsidRPr="00122286" w14:paraId="57171DAE" w14:textId="77777777" w:rsidTr="00CE59E0">
        <w:trPr>
          <w:jc w:val="center"/>
        </w:trPr>
        <w:tc>
          <w:tcPr>
            <w:tcW w:w="4876" w:type="dxa"/>
          </w:tcPr>
          <w:p w14:paraId="1834DCD8" w14:textId="77777777" w:rsidR="00344E8E" w:rsidRPr="00122286" w:rsidRDefault="00344E8E" w:rsidP="00CE59E0">
            <w:pPr>
              <w:pStyle w:val="Normal6a"/>
            </w:pPr>
            <w:r w:rsidRPr="00122286">
              <w:t>a)</w:t>
            </w:r>
            <w:r w:rsidRPr="00122286">
              <w:tab/>
              <w:t xml:space="preserve">la competencia de exigir a dichos prestadores, así como a cualquier otra persona que actúe con fines relacionados con esa actividad comercial, negocio, oficio o profesión que pueda razonablemente conocer información relativa a una presunta infracción del presente Reglamento, que facilite esa información </w:t>
            </w:r>
            <w:r w:rsidRPr="00122286">
              <w:rPr>
                <w:b/>
                <w:bCs/>
                <w:i/>
                <w:iCs/>
              </w:rPr>
              <w:t>en un plazo razonable</w:t>
            </w:r>
            <w:r w:rsidRPr="00122286">
              <w:t>;</w:t>
            </w:r>
          </w:p>
        </w:tc>
        <w:tc>
          <w:tcPr>
            <w:tcW w:w="4876" w:type="dxa"/>
          </w:tcPr>
          <w:p w14:paraId="3F08FE78" w14:textId="77777777" w:rsidR="00344E8E" w:rsidRPr="00122286" w:rsidRDefault="00344E8E" w:rsidP="00CE59E0">
            <w:pPr>
              <w:pStyle w:val="Normal6a"/>
            </w:pPr>
            <w:r w:rsidRPr="00122286">
              <w:t>a)</w:t>
            </w:r>
            <w:r w:rsidRPr="00122286">
              <w:tab/>
              <w:t xml:space="preserve">la competencia de exigir a dichos prestadores, así como a cualquier otra persona que actúe con fines relacionados con esa actividad comercial, negocio, oficio o profesión que pueda razonablemente conocer información relativa a una presunta infracción del presente Reglamento, que facilite esa información </w:t>
            </w:r>
            <w:r w:rsidRPr="00122286">
              <w:rPr>
                <w:b/>
                <w:bCs/>
                <w:i/>
                <w:iCs/>
              </w:rPr>
              <w:t>sin demora indebida</w:t>
            </w:r>
            <w:r w:rsidRPr="00122286">
              <w:t>;</w:t>
            </w:r>
          </w:p>
        </w:tc>
      </w:tr>
    </w:tbl>
    <w:p w14:paraId="2CDA7F1E"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554B72BF" w14:textId="77777777" w:rsidR="00344E8E" w:rsidRPr="00122286" w:rsidRDefault="00344E8E" w:rsidP="00344E8E">
      <w:r w:rsidRPr="00122286">
        <w:rPr>
          <w:rStyle w:val="HideTWBExt"/>
          <w:noProof w:val="0"/>
        </w:rPr>
        <w:t>&lt;/Amend&gt;</w:t>
      </w:r>
    </w:p>
    <w:p w14:paraId="2A771A98"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1431</w:t>
      </w:r>
      <w:r w:rsidRPr="00122286">
        <w:rPr>
          <w:rStyle w:val="HideTWBExt"/>
          <w:b w:val="0"/>
          <w:noProof w:val="0"/>
        </w:rPr>
        <w:t>&lt;/NumAm&gt;</w:t>
      </w:r>
    </w:p>
    <w:p w14:paraId="3643F04B" w14:textId="77777777" w:rsidR="00344E8E" w:rsidRPr="00122286" w:rsidRDefault="00344E8E" w:rsidP="00344E8E">
      <w:pPr>
        <w:pStyle w:val="NormalBold"/>
      </w:pPr>
      <w:r w:rsidRPr="00122286">
        <w:rPr>
          <w:rStyle w:val="HideTWBExt"/>
          <w:b w:val="0"/>
          <w:noProof w:val="0"/>
        </w:rPr>
        <w:t>&lt;RepeatBlock-By&gt;&lt;Members&gt;</w:t>
      </w:r>
      <w:r w:rsidRPr="00122286">
        <w:t>Cornelia Ernst, Clare Daly</w:t>
      </w:r>
      <w:r w:rsidRPr="00122286">
        <w:rPr>
          <w:rStyle w:val="HideTWBExt"/>
          <w:b w:val="0"/>
          <w:noProof w:val="0"/>
        </w:rPr>
        <w:t>&lt;/Members&gt;</w:t>
      </w:r>
    </w:p>
    <w:p w14:paraId="67663420" w14:textId="77777777" w:rsidR="00344E8E" w:rsidRPr="00122286" w:rsidRDefault="00344E8E" w:rsidP="00344E8E">
      <w:pPr>
        <w:pStyle w:val="NormalBold"/>
      </w:pPr>
      <w:r w:rsidRPr="00122286">
        <w:rPr>
          <w:rStyle w:val="HideTWBExt"/>
          <w:b w:val="0"/>
          <w:noProof w:val="0"/>
        </w:rPr>
        <w:t>&lt;/RepeatBlock-By&gt;</w:t>
      </w:r>
    </w:p>
    <w:p w14:paraId="56EAA962"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0370F4D0" w14:textId="77777777" w:rsidR="00344E8E" w:rsidRPr="00122286" w:rsidRDefault="00344E8E" w:rsidP="00344E8E">
      <w:pPr>
        <w:pStyle w:val="NormalBold"/>
      </w:pPr>
      <w:r w:rsidRPr="00122286">
        <w:rPr>
          <w:rStyle w:val="HideTWBExt"/>
          <w:b w:val="0"/>
          <w:noProof w:val="0"/>
        </w:rPr>
        <w:t>&lt;Article&gt;</w:t>
      </w:r>
      <w:r w:rsidRPr="00122286">
        <w:t>Artículo 27 – apartado 1 – letra b</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2239594E" w14:textId="77777777" w:rsidTr="00CE59E0">
        <w:trPr>
          <w:trHeight w:hRule="exact" w:val="240"/>
          <w:jc w:val="center"/>
        </w:trPr>
        <w:tc>
          <w:tcPr>
            <w:tcW w:w="9752" w:type="dxa"/>
            <w:gridSpan w:val="2"/>
          </w:tcPr>
          <w:p w14:paraId="1F6C8BBB" w14:textId="77777777" w:rsidR="00344E8E" w:rsidRPr="00122286" w:rsidRDefault="00344E8E" w:rsidP="00CE59E0"/>
        </w:tc>
      </w:tr>
      <w:tr w:rsidR="00344E8E" w:rsidRPr="00122286" w14:paraId="47C5E6AA" w14:textId="77777777" w:rsidTr="00CE59E0">
        <w:trPr>
          <w:trHeight w:val="240"/>
          <w:jc w:val="center"/>
        </w:trPr>
        <w:tc>
          <w:tcPr>
            <w:tcW w:w="4876" w:type="dxa"/>
          </w:tcPr>
          <w:p w14:paraId="0D23CD0C" w14:textId="77777777" w:rsidR="00344E8E" w:rsidRPr="00122286" w:rsidRDefault="00344E8E" w:rsidP="00CE59E0">
            <w:pPr>
              <w:pStyle w:val="AmColumnHeading"/>
            </w:pPr>
            <w:r w:rsidRPr="00122286">
              <w:t>Texto de la Comisión</w:t>
            </w:r>
          </w:p>
        </w:tc>
        <w:tc>
          <w:tcPr>
            <w:tcW w:w="4876" w:type="dxa"/>
          </w:tcPr>
          <w:p w14:paraId="317DF251" w14:textId="77777777" w:rsidR="00344E8E" w:rsidRPr="00122286" w:rsidRDefault="00344E8E" w:rsidP="00CE59E0">
            <w:pPr>
              <w:pStyle w:val="AmColumnHeading"/>
            </w:pPr>
            <w:r w:rsidRPr="00122286">
              <w:t>Enmienda</w:t>
            </w:r>
          </w:p>
        </w:tc>
      </w:tr>
      <w:tr w:rsidR="00344E8E" w:rsidRPr="00122286" w14:paraId="0C615E4F" w14:textId="77777777" w:rsidTr="00CE59E0">
        <w:trPr>
          <w:jc w:val="center"/>
        </w:trPr>
        <w:tc>
          <w:tcPr>
            <w:tcW w:w="4876" w:type="dxa"/>
          </w:tcPr>
          <w:p w14:paraId="0E2EEE6A" w14:textId="77777777" w:rsidR="00344E8E" w:rsidRPr="00122286" w:rsidRDefault="00344E8E" w:rsidP="00CE59E0">
            <w:pPr>
              <w:pStyle w:val="Normal6a"/>
            </w:pPr>
            <w:r w:rsidRPr="00122286">
              <w:rPr>
                <w:b/>
                <w:i/>
              </w:rPr>
              <w:t>b)</w:t>
            </w:r>
            <w:r w:rsidRPr="00122286">
              <w:tab/>
            </w:r>
            <w:r w:rsidRPr="00122286">
              <w:rPr>
                <w:b/>
                <w:i/>
              </w:rPr>
              <w:t xml:space="preserve">la competencia de inspeccionar sobre el terreno cualquier instalación que dichos prestadores o las personas a que se refiere la letra a) utilicen para fines relacionados con esa actividad comercial, negocio, oficio o profesión, o de solicitar a otras autoridades públicas que lo hagan, a fin de examinar información relativa a una presunta infracción del presente Reglamento u obtener copias o incautarse de ella, en cualquier forma, sea cual sea </w:t>
            </w:r>
            <w:r w:rsidRPr="00122286">
              <w:rPr>
                <w:b/>
                <w:i/>
              </w:rPr>
              <w:lastRenderedPageBreak/>
              <w:t>el medio de almacenamiento;</w:t>
            </w:r>
          </w:p>
        </w:tc>
        <w:tc>
          <w:tcPr>
            <w:tcW w:w="4876" w:type="dxa"/>
          </w:tcPr>
          <w:p w14:paraId="397D0624" w14:textId="77777777" w:rsidR="00344E8E" w:rsidRPr="00122286" w:rsidRDefault="00344E8E" w:rsidP="00CE59E0">
            <w:pPr>
              <w:pStyle w:val="Normal6a"/>
            </w:pPr>
            <w:r w:rsidRPr="00122286">
              <w:rPr>
                <w:b/>
                <w:i/>
              </w:rPr>
              <w:lastRenderedPageBreak/>
              <w:t>suprimida</w:t>
            </w:r>
          </w:p>
        </w:tc>
      </w:tr>
    </w:tbl>
    <w:p w14:paraId="0E6BBE44"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566EE7B5" w14:textId="77777777" w:rsidR="00344E8E" w:rsidRPr="00122286" w:rsidRDefault="00344E8E" w:rsidP="00344E8E">
      <w:r w:rsidRPr="00122286">
        <w:rPr>
          <w:rStyle w:val="HideTWBExt"/>
          <w:noProof w:val="0"/>
        </w:rPr>
        <w:t>&lt;/Amend&gt;</w:t>
      </w:r>
    </w:p>
    <w:p w14:paraId="37BDD87E"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1432</w:t>
      </w:r>
      <w:r w:rsidRPr="00122286">
        <w:rPr>
          <w:rStyle w:val="HideTWBExt"/>
          <w:b w:val="0"/>
          <w:noProof w:val="0"/>
        </w:rPr>
        <w:t>&lt;/NumAm&gt;</w:t>
      </w:r>
    </w:p>
    <w:p w14:paraId="09272408" w14:textId="77777777" w:rsidR="00344E8E" w:rsidRPr="00122286" w:rsidRDefault="00344E8E" w:rsidP="00344E8E">
      <w:pPr>
        <w:pStyle w:val="NormalBold"/>
      </w:pPr>
      <w:r w:rsidRPr="00122286">
        <w:rPr>
          <w:rStyle w:val="HideTWBExt"/>
          <w:b w:val="0"/>
          <w:noProof w:val="0"/>
        </w:rPr>
        <w:t>&lt;RepeatBlock-By&gt;&lt;Members&gt;</w:t>
      </w:r>
      <w:r w:rsidRPr="00122286">
        <w:t>Patrick Breyer</w:t>
      </w:r>
      <w:r w:rsidRPr="00122286">
        <w:rPr>
          <w:rStyle w:val="HideTWBExt"/>
          <w:b w:val="0"/>
          <w:noProof w:val="0"/>
        </w:rPr>
        <w:t>&lt;/Members&gt;</w:t>
      </w:r>
    </w:p>
    <w:p w14:paraId="3D9DFA9B" w14:textId="77777777" w:rsidR="00344E8E" w:rsidRPr="00122286" w:rsidRDefault="00344E8E" w:rsidP="00344E8E">
      <w:r w:rsidRPr="00122286">
        <w:rPr>
          <w:rStyle w:val="HideTWBExt"/>
          <w:noProof w:val="0"/>
        </w:rPr>
        <w:t>&lt;AuNomDe&gt;</w:t>
      </w:r>
      <w:r w:rsidRPr="00122286">
        <w:rPr>
          <w:rStyle w:val="HideTWBInt"/>
          <w:noProof w:val="0"/>
        </w:rPr>
        <w:t>{Verts/ALE}</w:t>
      </w:r>
      <w:r w:rsidRPr="00122286">
        <w:t>en nombre del Grupo Verts/ALE</w:t>
      </w:r>
      <w:r w:rsidRPr="00122286">
        <w:rPr>
          <w:rStyle w:val="HideTWBExt"/>
          <w:noProof w:val="0"/>
        </w:rPr>
        <w:t>&lt;/AuNomDe&gt;</w:t>
      </w:r>
    </w:p>
    <w:p w14:paraId="70A3F2E2" w14:textId="77777777" w:rsidR="00344E8E" w:rsidRPr="00122286" w:rsidRDefault="00344E8E" w:rsidP="00344E8E">
      <w:pPr>
        <w:pStyle w:val="NormalBold"/>
      </w:pPr>
      <w:r w:rsidRPr="00122286">
        <w:rPr>
          <w:rStyle w:val="HideTWBExt"/>
          <w:b w:val="0"/>
          <w:noProof w:val="0"/>
        </w:rPr>
        <w:t>&lt;/RepeatBlock-By&gt;</w:t>
      </w:r>
    </w:p>
    <w:p w14:paraId="5CA9BB7D"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768AA01F" w14:textId="77777777" w:rsidR="00344E8E" w:rsidRPr="00122286" w:rsidRDefault="00344E8E" w:rsidP="00344E8E">
      <w:pPr>
        <w:pStyle w:val="NormalBold"/>
      </w:pPr>
      <w:r w:rsidRPr="00122286">
        <w:rPr>
          <w:rStyle w:val="HideTWBExt"/>
          <w:b w:val="0"/>
          <w:noProof w:val="0"/>
        </w:rPr>
        <w:t>&lt;Article&gt;</w:t>
      </w:r>
      <w:r w:rsidRPr="00122286">
        <w:t>Artículo 27 – apartado 1 – letra b</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564B8299" w14:textId="77777777" w:rsidTr="00CE59E0">
        <w:trPr>
          <w:trHeight w:hRule="exact" w:val="240"/>
          <w:jc w:val="center"/>
        </w:trPr>
        <w:tc>
          <w:tcPr>
            <w:tcW w:w="9752" w:type="dxa"/>
            <w:gridSpan w:val="2"/>
          </w:tcPr>
          <w:p w14:paraId="3F2DACD0" w14:textId="77777777" w:rsidR="00344E8E" w:rsidRPr="00122286" w:rsidRDefault="00344E8E" w:rsidP="00CE59E0"/>
        </w:tc>
      </w:tr>
      <w:tr w:rsidR="00344E8E" w:rsidRPr="00122286" w14:paraId="33693DDB" w14:textId="77777777" w:rsidTr="00CE59E0">
        <w:trPr>
          <w:trHeight w:val="240"/>
          <w:jc w:val="center"/>
        </w:trPr>
        <w:tc>
          <w:tcPr>
            <w:tcW w:w="4876" w:type="dxa"/>
          </w:tcPr>
          <w:p w14:paraId="29DE1C06" w14:textId="77777777" w:rsidR="00344E8E" w:rsidRPr="00122286" w:rsidRDefault="00344E8E" w:rsidP="00CE59E0">
            <w:pPr>
              <w:pStyle w:val="AmColumnHeading"/>
            </w:pPr>
            <w:r w:rsidRPr="00122286">
              <w:t>Texto de la Comisión</w:t>
            </w:r>
          </w:p>
        </w:tc>
        <w:tc>
          <w:tcPr>
            <w:tcW w:w="4876" w:type="dxa"/>
          </w:tcPr>
          <w:p w14:paraId="48E5CFFF" w14:textId="77777777" w:rsidR="00344E8E" w:rsidRPr="00122286" w:rsidRDefault="00344E8E" w:rsidP="00CE59E0">
            <w:pPr>
              <w:pStyle w:val="AmColumnHeading"/>
            </w:pPr>
            <w:r w:rsidRPr="00122286">
              <w:t>Enmienda</w:t>
            </w:r>
          </w:p>
        </w:tc>
      </w:tr>
      <w:tr w:rsidR="00344E8E" w:rsidRPr="00122286" w14:paraId="72255DC6" w14:textId="77777777" w:rsidTr="00CE59E0">
        <w:trPr>
          <w:jc w:val="center"/>
        </w:trPr>
        <w:tc>
          <w:tcPr>
            <w:tcW w:w="4876" w:type="dxa"/>
          </w:tcPr>
          <w:p w14:paraId="6776DAB1" w14:textId="77777777" w:rsidR="00344E8E" w:rsidRPr="00122286" w:rsidRDefault="00344E8E" w:rsidP="00CE59E0">
            <w:pPr>
              <w:pStyle w:val="Normal6a"/>
            </w:pPr>
            <w:r w:rsidRPr="00122286">
              <w:t>b)</w:t>
            </w:r>
            <w:r w:rsidRPr="00122286">
              <w:tab/>
              <w:t>la competencia de inspeccionar sobre el terreno cualquier instalación que dichos prestadores o las personas a que se refiere la letra a) utilicen para fines relacionados con esa actividad comercial, negocio, oficio o profesión, o de solicitar a otras autoridades públicas que lo hagan, a fin de examinar información relativa a una presunta infracción del presente Reglamento u obtener copias o incautarse de ella, en cualquier forma, sea cual sea el medio de almacenamiento;</w:t>
            </w:r>
          </w:p>
        </w:tc>
        <w:tc>
          <w:tcPr>
            <w:tcW w:w="4876" w:type="dxa"/>
          </w:tcPr>
          <w:p w14:paraId="55B093DD" w14:textId="77777777" w:rsidR="00344E8E" w:rsidRPr="00122286" w:rsidRDefault="00344E8E" w:rsidP="00CE59E0">
            <w:pPr>
              <w:pStyle w:val="Normal6a"/>
            </w:pPr>
            <w:r w:rsidRPr="00122286">
              <w:t>b)</w:t>
            </w:r>
            <w:r w:rsidRPr="00122286">
              <w:tab/>
              <w:t xml:space="preserve">la competencia de inspeccionar </w:t>
            </w:r>
            <w:r w:rsidRPr="00122286">
              <w:rPr>
                <w:b/>
                <w:bCs/>
                <w:i/>
                <w:iCs/>
              </w:rPr>
              <w:t>a distancia o</w:t>
            </w:r>
            <w:r w:rsidRPr="00122286">
              <w:t xml:space="preserve"> sobre el terreno cualquier instalación que dichos prestadores o las personas a que se refiere la letra a) utilicen para fines relacionados con esa actividad comercial, negocio, oficio o profesión, </w:t>
            </w:r>
            <w:r w:rsidRPr="00122286">
              <w:rPr>
                <w:b/>
                <w:bCs/>
                <w:i/>
                <w:iCs/>
              </w:rPr>
              <w:t>de solicitar a una autoridad judicial independiente en su Estado miembro que ordene tal inspección,</w:t>
            </w:r>
            <w:r w:rsidRPr="00122286">
              <w:t xml:space="preserve"> o de solicitar a otras autoridades públicas que lo hagan, a fin de examinar información relativa a una presunta infracción del presente Reglamento u obtener copias o incautarse de ella, en cualquier forma, sea cual sea el medio de almacenamiento;</w:t>
            </w:r>
          </w:p>
        </w:tc>
      </w:tr>
    </w:tbl>
    <w:p w14:paraId="1E8B62A1"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64536AF7" w14:textId="77777777" w:rsidR="00344E8E" w:rsidRPr="00122286" w:rsidRDefault="00344E8E" w:rsidP="00344E8E">
      <w:r w:rsidRPr="00122286">
        <w:rPr>
          <w:rStyle w:val="HideTWBExt"/>
          <w:noProof w:val="0"/>
        </w:rPr>
        <w:t>&lt;/Amend&gt;</w:t>
      </w:r>
    </w:p>
    <w:p w14:paraId="0883E3B0"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1433</w:t>
      </w:r>
      <w:r w:rsidRPr="00122286">
        <w:rPr>
          <w:rStyle w:val="HideTWBExt"/>
          <w:b w:val="0"/>
          <w:noProof w:val="0"/>
        </w:rPr>
        <w:t>&lt;/NumAm&gt;</w:t>
      </w:r>
    </w:p>
    <w:p w14:paraId="46C27DFA" w14:textId="77777777" w:rsidR="00344E8E" w:rsidRPr="00122286" w:rsidRDefault="00344E8E" w:rsidP="00344E8E">
      <w:pPr>
        <w:pStyle w:val="NormalBold"/>
      </w:pPr>
      <w:r w:rsidRPr="00122286">
        <w:rPr>
          <w:rStyle w:val="HideTWBExt"/>
          <w:b w:val="0"/>
          <w:noProof w:val="0"/>
        </w:rPr>
        <w:t>&lt;RepeatBlock-By&gt;&lt;Members&gt;</w:t>
      </w:r>
      <w:r w:rsidRPr="00122286">
        <w:t>Cornelia Ernst, Clare Daly</w:t>
      </w:r>
      <w:r w:rsidRPr="00122286">
        <w:rPr>
          <w:rStyle w:val="HideTWBExt"/>
          <w:b w:val="0"/>
          <w:noProof w:val="0"/>
        </w:rPr>
        <w:t>&lt;/Members&gt;</w:t>
      </w:r>
    </w:p>
    <w:p w14:paraId="2E67ABA6" w14:textId="77777777" w:rsidR="00344E8E" w:rsidRPr="00122286" w:rsidRDefault="00344E8E" w:rsidP="00344E8E">
      <w:pPr>
        <w:pStyle w:val="NormalBold"/>
      </w:pPr>
      <w:r w:rsidRPr="00122286">
        <w:rPr>
          <w:rStyle w:val="HideTWBExt"/>
          <w:b w:val="0"/>
          <w:noProof w:val="0"/>
        </w:rPr>
        <w:t>&lt;/RepeatBlock-By&gt;</w:t>
      </w:r>
    </w:p>
    <w:p w14:paraId="5A30D240"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1DFEBE03" w14:textId="77777777" w:rsidR="00344E8E" w:rsidRPr="00122286" w:rsidRDefault="00344E8E" w:rsidP="00344E8E">
      <w:pPr>
        <w:pStyle w:val="NormalBold"/>
      </w:pPr>
      <w:r w:rsidRPr="00122286">
        <w:rPr>
          <w:rStyle w:val="HideTWBExt"/>
          <w:b w:val="0"/>
          <w:noProof w:val="0"/>
        </w:rPr>
        <w:t>&lt;Article&gt;</w:t>
      </w:r>
      <w:r w:rsidRPr="00122286">
        <w:t>Artículo 27 – apartado 1 – letra c</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48D88EAB" w14:textId="77777777" w:rsidTr="00CE59E0">
        <w:trPr>
          <w:trHeight w:hRule="exact" w:val="240"/>
          <w:jc w:val="center"/>
        </w:trPr>
        <w:tc>
          <w:tcPr>
            <w:tcW w:w="9752" w:type="dxa"/>
            <w:gridSpan w:val="2"/>
          </w:tcPr>
          <w:p w14:paraId="50CC4DFC" w14:textId="77777777" w:rsidR="00344E8E" w:rsidRPr="00122286" w:rsidRDefault="00344E8E" w:rsidP="00CE59E0"/>
        </w:tc>
      </w:tr>
      <w:tr w:rsidR="00344E8E" w:rsidRPr="00122286" w14:paraId="3BCA3EA6" w14:textId="77777777" w:rsidTr="00CE59E0">
        <w:trPr>
          <w:trHeight w:val="240"/>
          <w:jc w:val="center"/>
        </w:trPr>
        <w:tc>
          <w:tcPr>
            <w:tcW w:w="4876" w:type="dxa"/>
          </w:tcPr>
          <w:p w14:paraId="36E612F5" w14:textId="77777777" w:rsidR="00344E8E" w:rsidRPr="00122286" w:rsidRDefault="00344E8E" w:rsidP="00CE59E0">
            <w:pPr>
              <w:pStyle w:val="AmColumnHeading"/>
            </w:pPr>
            <w:r w:rsidRPr="00122286">
              <w:t>Texto de la Comisión</w:t>
            </w:r>
          </w:p>
        </w:tc>
        <w:tc>
          <w:tcPr>
            <w:tcW w:w="4876" w:type="dxa"/>
          </w:tcPr>
          <w:p w14:paraId="33721CDE" w14:textId="77777777" w:rsidR="00344E8E" w:rsidRPr="00122286" w:rsidRDefault="00344E8E" w:rsidP="00CE59E0">
            <w:pPr>
              <w:pStyle w:val="AmColumnHeading"/>
            </w:pPr>
            <w:r w:rsidRPr="00122286">
              <w:t>Enmienda</w:t>
            </w:r>
          </w:p>
        </w:tc>
      </w:tr>
      <w:tr w:rsidR="00344E8E" w:rsidRPr="00122286" w14:paraId="433FD801" w14:textId="77777777" w:rsidTr="00CE59E0">
        <w:trPr>
          <w:jc w:val="center"/>
        </w:trPr>
        <w:tc>
          <w:tcPr>
            <w:tcW w:w="4876" w:type="dxa"/>
          </w:tcPr>
          <w:p w14:paraId="58D24384" w14:textId="77777777" w:rsidR="00344E8E" w:rsidRPr="00122286" w:rsidRDefault="00344E8E" w:rsidP="00CE59E0">
            <w:pPr>
              <w:pStyle w:val="Normal6a"/>
            </w:pPr>
            <w:r w:rsidRPr="00122286">
              <w:rPr>
                <w:b/>
                <w:i/>
              </w:rPr>
              <w:t>c)</w:t>
            </w:r>
            <w:r w:rsidRPr="00122286">
              <w:tab/>
            </w:r>
            <w:r w:rsidRPr="00122286">
              <w:rPr>
                <w:b/>
                <w:i/>
              </w:rPr>
              <w:t xml:space="preserve">la competencia de pedir a cualquier miembro del personal o representante de dichos prestadores o a las demás personas a que se refiere la letra a) que dé explicaciones sobre cualquier información relativa a una </w:t>
            </w:r>
            <w:r w:rsidRPr="00122286">
              <w:rPr>
                <w:b/>
                <w:i/>
              </w:rPr>
              <w:lastRenderedPageBreak/>
              <w:t>presunta infracción del presente Reglamento y de registrar las respuestas;</w:t>
            </w:r>
          </w:p>
        </w:tc>
        <w:tc>
          <w:tcPr>
            <w:tcW w:w="4876" w:type="dxa"/>
          </w:tcPr>
          <w:p w14:paraId="1574F74C" w14:textId="77777777" w:rsidR="00344E8E" w:rsidRPr="00122286" w:rsidRDefault="00344E8E" w:rsidP="00CE59E0">
            <w:pPr>
              <w:pStyle w:val="Normal6a"/>
            </w:pPr>
            <w:r w:rsidRPr="00122286">
              <w:rPr>
                <w:b/>
                <w:i/>
              </w:rPr>
              <w:lastRenderedPageBreak/>
              <w:t>suprimida</w:t>
            </w:r>
          </w:p>
        </w:tc>
      </w:tr>
    </w:tbl>
    <w:p w14:paraId="034E7D74"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752F6B82" w14:textId="77777777" w:rsidR="00344E8E" w:rsidRPr="00122286" w:rsidRDefault="00344E8E" w:rsidP="00344E8E">
      <w:r w:rsidRPr="00122286">
        <w:rPr>
          <w:rStyle w:val="HideTWBExt"/>
          <w:noProof w:val="0"/>
        </w:rPr>
        <w:t>&lt;/Amend&gt;</w:t>
      </w:r>
    </w:p>
    <w:p w14:paraId="5A925380"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1434</w:t>
      </w:r>
      <w:r w:rsidRPr="00122286">
        <w:rPr>
          <w:rStyle w:val="HideTWBExt"/>
          <w:b w:val="0"/>
          <w:noProof w:val="0"/>
        </w:rPr>
        <w:t>&lt;/NumAm&gt;</w:t>
      </w:r>
    </w:p>
    <w:p w14:paraId="3A9A46B8" w14:textId="77777777" w:rsidR="00344E8E" w:rsidRPr="00122286" w:rsidRDefault="00344E8E" w:rsidP="00344E8E">
      <w:pPr>
        <w:pStyle w:val="NormalBold"/>
      </w:pPr>
      <w:r w:rsidRPr="00122286">
        <w:rPr>
          <w:rStyle w:val="HideTWBExt"/>
          <w:b w:val="0"/>
          <w:noProof w:val="0"/>
        </w:rPr>
        <w:t>&lt;RepeatBlock-By&gt;&lt;Members&gt;</w:t>
      </w:r>
      <w:r w:rsidRPr="00122286">
        <w:t>Alessandra Mussolini</w:t>
      </w:r>
      <w:r w:rsidRPr="00122286">
        <w:rPr>
          <w:rStyle w:val="HideTWBExt"/>
          <w:b w:val="0"/>
          <w:noProof w:val="0"/>
        </w:rPr>
        <w:t>&lt;/Members&gt;</w:t>
      </w:r>
    </w:p>
    <w:p w14:paraId="4B97C5ED" w14:textId="77777777" w:rsidR="00344E8E" w:rsidRPr="00122286" w:rsidRDefault="00344E8E" w:rsidP="00344E8E">
      <w:pPr>
        <w:pStyle w:val="NormalBold"/>
      </w:pPr>
      <w:r w:rsidRPr="00122286">
        <w:rPr>
          <w:rStyle w:val="HideTWBExt"/>
          <w:b w:val="0"/>
          <w:noProof w:val="0"/>
        </w:rPr>
        <w:t>&lt;/RepeatBlock-By&gt;</w:t>
      </w:r>
    </w:p>
    <w:p w14:paraId="18910112"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0DE2DF91" w14:textId="77777777" w:rsidR="00344E8E" w:rsidRPr="00122286" w:rsidRDefault="00344E8E" w:rsidP="00344E8E">
      <w:pPr>
        <w:pStyle w:val="NormalBold"/>
      </w:pPr>
      <w:r w:rsidRPr="00122286">
        <w:rPr>
          <w:rStyle w:val="HideTWBExt"/>
          <w:b w:val="0"/>
          <w:noProof w:val="0"/>
        </w:rPr>
        <w:t>&lt;Article&gt;</w:t>
      </w:r>
      <w:r w:rsidRPr="00122286">
        <w:t>Artículo 27 – apartado 1 – letra c</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59A1375B" w14:textId="77777777" w:rsidTr="00CE59E0">
        <w:trPr>
          <w:trHeight w:hRule="exact" w:val="240"/>
          <w:jc w:val="center"/>
        </w:trPr>
        <w:tc>
          <w:tcPr>
            <w:tcW w:w="9752" w:type="dxa"/>
            <w:gridSpan w:val="2"/>
          </w:tcPr>
          <w:p w14:paraId="53A770DA" w14:textId="77777777" w:rsidR="00344E8E" w:rsidRPr="00122286" w:rsidRDefault="00344E8E" w:rsidP="00CE59E0"/>
        </w:tc>
      </w:tr>
      <w:tr w:rsidR="00344E8E" w:rsidRPr="00122286" w14:paraId="106B0311" w14:textId="77777777" w:rsidTr="00CE59E0">
        <w:trPr>
          <w:trHeight w:val="240"/>
          <w:jc w:val="center"/>
        </w:trPr>
        <w:tc>
          <w:tcPr>
            <w:tcW w:w="4876" w:type="dxa"/>
          </w:tcPr>
          <w:p w14:paraId="18D587EF" w14:textId="77777777" w:rsidR="00344E8E" w:rsidRPr="00122286" w:rsidRDefault="00344E8E" w:rsidP="00CE59E0">
            <w:pPr>
              <w:pStyle w:val="AmColumnHeading"/>
            </w:pPr>
            <w:r w:rsidRPr="00122286">
              <w:t>Texto de la Comisión</w:t>
            </w:r>
          </w:p>
        </w:tc>
        <w:tc>
          <w:tcPr>
            <w:tcW w:w="4876" w:type="dxa"/>
          </w:tcPr>
          <w:p w14:paraId="52CCA88D" w14:textId="77777777" w:rsidR="00344E8E" w:rsidRPr="00122286" w:rsidRDefault="00344E8E" w:rsidP="00CE59E0">
            <w:pPr>
              <w:pStyle w:val="AmColumnHeading"/>
            </w:pPr>
            <w:r w:rsidRPr="00122286">
              <w:t>Enmienda</w:t>
            </w:r>
          </w:p>
        </w:tc>
      </w:tr>
      <w:tr w:rsidR="00344E8E" w:rsidRPr="00122286" w14:paraId="08D8CAFE" w14:textId="77777777" w:rsidTr="00CE59E0">
        <w:trPr>
          <w:jc w:val="center"/>
        </w:trPr>
        <w:tc>
          <w:tcPr>
            <w:tcW w:w="4876" w:type="dxa"/>
          </w:tcPr>
          <w:p w14:paraId="74614E7B" w14:textId="77777777" w:rsidR="00344E8E" w:rsidRPr="00122286" w:rsidRDefault="00344E8E" w:rsidP="00CE59E0">
            <w:pPr>
              <w:pStyle w:val="Normal6a"/>
            </w:pPr>
            <w:r w:rsidRPr="00122286">
              <w:t>c)</w:t>
            </w:r>
            <w:r w:rsidRPr="00122286">
              <w:tab/>
              <w:t>la competencia de pedir a cualquier miembro del personal o representante de dichos prestadores o a las demás personas a que se refiere la letra a) que dé explicaciones sobre cualquier información relativa a una presunta infracción del presente Reglamento y de registrar las respuestas;</w:t>
            </w:r>
          </w:p>
        </w:tc>
        <w:tc>
          <w:tcPr>
            <w:tcW w:w="4876" w:type="dxa"/>
          </w:tcPr>
          <w:p w14:paraId="540CC46F" w14:textId="77777777" w:rsidR="00344E8E" w:rsidRPr="00122286" w:rsidRDefault="00344E8E" w:rsidP="00CE59E0">
            <w:pPr>
              <w:pStyle w:val="Normal6a"/>
            </w:pPr>
            <w:r w:rsidRPr="00122286">
              <w:t>c)</w:t>
            </w:r>
            <w:r w:rsidRPr="00122286">
              <w:tab/>
            </w:r>
            <w:r w:rsidRPr="00122286">
              <w:rPr>
                <w:b/>
                <w:i/>
              </w:rPr>
              <w:t>de acuerdo con la legislación nacional,</w:t>
            </w:r>
            <w:r w:rsidRPr="00122286">
              <w:t xml:space="preserve"> la competencia de pedir a cualquier miembro del personal o representante de dichos prestadores o a las demás personas a que se refiere la letra a) que dé explicaciones sobre cualquier información relativa a una presunta infracción del presente Reglamento y de registrar las respuestas;</w:t>
            </w:r>
          </w:p>
        </w:tc>
      </w:tr>
    </w:tbl>
    <w:p w14:paraId="7FF01EA1"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{IT}</w:t>
      </w:r>
      <w:r w:rsidRPr="00122286">
        <w:t>it</w:t>
      </w:r>
      <w:r w:rsidRPr="00122286">
        <w:rPr>
          <w:rStyle w:val="HideTWBExt"/>
          <w:noProof w:val="0"/>
        </w:rPr>
        <w:t>&lt;/Original&gt;</w:t>
      </w:r>
    </w:p>
    <w:p w14:paraId="39D3F4B5" w14:textId="77777777" w:rsidR="00344E8E" w:rsidRPr="00122286" w:rsidRDefault="00344E8E" w:rsidP="00344E8E">
      <w:r w:rsidRPr="00122286">
        <w:rPr>
          <w:rStyle w:val="HideTWBExt"/>
          <w:noProof w:val="0"/>
        </w:rPr>
        <w:t>&lt;/Amend&gt;</w:t>
      </w:r>
    </w:p>
    <w:p w14:paraId="1A7A26C5"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1435</w:t>
      </w:r>
      <w:r w:rsidRPr="00122286">
        <w:rPr>
          <w:rStyle w:val="HideTWBExt"/>
          <w:b w:val="0"/>
          <w:noProof w:val="0"/>
        </w:rPr>
        <w:t>&lt;/NumAm&gt;</w:t>
      </w:r>
    </w:p>
    <w:p w14:paraId="5B2E2251" w14:textId="77777777" w:rsidR="00344E8E" w:rsidRPr="00122286" w:rsidRDefault="00344E8E" w:rsidP="00344E8E">
      <w:pPr>
        <w:pStyle w:val="NormalBold"/>
      </w:pPr>
      <w:r w:rsidRPr="00122286">
        <w:rPr>
          <w:rStyle w:val="HideTWBExt"/>
          <w:b w:val="0"/>
          <w:noProof w:val="0"/>
        </w:rPr>
        <w:t>&lt;RepeatBlock-By&gt;&lt;Members&gt;</w:t>
      </w:r>
      <w:r w:rsidRPr="00122286">
        <w:t>Patrick Breyer</w:t>
      </w:r>
      <w:r w:rsidRPr="00122286">
        <w:rPr>
          <w:rStyle w:val="HideTWBExt"/>
          <w:b w:val="0"/>
          <w:noProof w:val="0"/>
        </w:rPr>
        <w:t>&lt;/Members&gt;</w:t>
      </w:r>
    </w:p>
    <w:p w14:paraId="13E75399" w14:textId="77777777" w:rsidR="00344E8E" w:rsidRPr="00122286" w:rsidRDefault="00344E8E" w:rsidP="00344E8E">
      <w:r w:rsidRPr="00122286">
        <w:rPr>
          <w:rStyle w:val="HideTWBExt"/>
          <w:noProof w:val="0"/>
        </w:rPr>
        <w:t>&lt;AuNomDe&gt;</w:t>
      </w:r>
      <w:r w:rsidRPr="00122286">
        <w:rPr>
          <w:rStyle w:val="HideTWBInt"/>
          <w:noProof w:val="0"/>
        </w:rPr>
        <w:t>{Verts/ALE}</w:t>
      </w:r>
      <w:r w:rsidRPr="00122286">
        <w:t>en nombre del Grupo Verts/ALE</w:t>
      </w:r>
      <w:r w:rsidRPr="00122286">
        <w:rPr>
          <w:rStyle w:val="HideTWBExt"/>
          <w:noProof w:val="0"/>
        </w:rPr>
        <w:t>&lt;/AuNomDe&gt;</w:t>
      </w:r>
    </w:p>
    <w:p w14:paraId="2C7EC3B7" w14:textId="77777777" w:rsidR="00344E8E" w:rsidRPr="00122286" w:rsidRDefault="00344E8E" w:rsidP="00344E8E">
      <w:pPr>
        <w:pStyle w:val="NormalBold"/>
      </w:pPr>
      <w:r w:rsidRPr="00122286">
        <w:rPr>
          <w:rStyle w:val="HideTWBExt"/>
          <w:b w:val="0"/>
          <w:noProof w:val="0"/>
        </w:rPr>
        <w:t>&lt;/RepeatBlock-By&gt;</w:t>
      </w:r>
    </w:p>
    <w:p w14:paraId="162700A0"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714FB5FD" w14:textId="77777777" w:rsidR="00344E8E" w:rsidRPr="00122286" w:rsidRDefault="00344E8E" w:rsidP="00344E8E">
      <w:pPr>
        <w:pStyle w:val="NormalBold"/>
      </w:pPr>
      <w:r w:rsidRPr="00122286">
        <w:rPr>
          <w:rStyle w:val="HideTWBExt"/>
          <w:b w:val="0"/>
          <w:noProof w:val="0"/>
        </w:rPr>
        <w:t>&lt;Article&gt;</w:t>
      </w:r>
      <w:r w:rsidRPr="00122286">
        <w:t>Artículo 27 – apartado 1 – letra d</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6742E0B1" w14:textId="77777777" w:rsidTr="00CE59E0">
        <w:trPr>
          <w:trHeight w:hRule="exact" w:val="240"/>
          <w:jc w:val="center"/>
        </w:trPr>
        <w:tc>
          <w:tcPr>
            <w:tcW w:w="9752" w:type="dxa"/>
            <w:gridSpan w:val="2"/>
          </w:tcPr>
          <w:p w14:paraId="1A05B023" w14:textId="77777777" w:rsidR="00344E8E" w:rsidRPr="00122286" w:rsidRDefault="00344E8E" w:rsidP="00CE59E0"/>
        </w:tc>
      </w:tr>
      <w:tr w:rsidR="00344E8E" w:rsidRPr="00122286" w14:paraId="139EAA81" w14:textId="77777777" w:rsidTr="00CE59E0">
        <w:trPr>
          <w:trHeight w:val="240"/>
          <w:jc w:val="center"/>
        </w:trPr>
        <w:tc>
          <w:tcPr>
            <w:tcW w:w="4876" w:type="dxa"/>
          </w:tcPr>
          <w:p w14:paraId="0BB2C610" w14:textId="77777777" w:rsidR="00344E8E" w:rsidRPr="00122286" w:rsidRDefault="00344E8E" w:rsidP="00CE59E0">
            <w:pPr>
              <w:pStyle w:val="AmColumnHeading"/>
            </w:pPr>
            <w:r w:rsidRPr="00122286">
              <w:t>Texto de la Comisión</w:t>
            </w:r>
          </w:p>
        </w:tc>
        <w:tc>
          <w:tcPr>
            <w:tcW w:w="4876" w:type="dxa"/>
          </w:tcPr>
          <w:p w14:paraId="64650C88" w14:textId="77777777" w:rsidR="00344E8E" w:rsidRPr="00122286" w:rsidRDefault="00344E8E" w:rsidP="00CE59E0">
            <w:pPr>
              <w:pStyle w:val="AmColumnHeading"/>
            </w:pPr>
            <w:r w:rsidRPr="00122286">
              <w:t>Enmienda</w:t>
            </w:r>
          </w:p>
        </w:tc>
      </w:tr>
      <w:tr w:rsidR="00344E8E" w:rsidRPr="00122286" w14:paraId="0AF8EBF2" w14:textId="77777777" w:rsidTr="00CE59E0">
        <w:trPr>
          <w:jc w:val="center"/>
        </w:trPr>
        <w:tc>
          <w:tcPr>
            <w:tcW w:w="4876" w:type="dxa"/>
          </w:tcPr>
          <w:p w14:paraId="48FFDC52" w14:textId="77777777" w:rsidR="00344E8E" w:rsidRPr="00122286" w:rsidRDefault="00344E8E" w:rsidP="00CE59E0">
            <w:pPr>
              <w:pStyle w:val="Normal6a"/>
            </w:pPr>
            <w:r w:rsidRPr="00122286">
              <w:t>d)</w:t>
            </w:r>
            <w:r w:rsidRPr="00122286">
              <w:tab/>
              <w:t>la competencia de solicitar información</w:t>
            </w:r>
            <w:r w:rsidRPr="00122286">
              <w:rPr>
                <w:b/>
                <w:bCs/>
                <w:i/>
                <w:iCs/>
              </w:rPr>
              <w:t>, en particular</w:t>
            </w:r>
            <w:r w:rsidRPr="00122286">
              <w:t xml:space="preserve"> para evaluar </w:t>
            </w:r>
            <w:r w:rsidRPr="00122286">
              <w:rPr>
                <w:b/>
                <w:bCs/>
                <w:i/>
                <w:iCs/>
              </w:rPr>
              <w:t>si las medidas adoptadas a fin de ejecutar una orden de detección, una orden de eliminación o una orden de bloqueo cumplen</w:t>
            </w:r>
            <w:r w:rsidRPr="00122286">
              <w:t xml:space="preserve"> los requisitos del presente Reglamento.</w:t>
            </w:r>
          </w:p>
        </w:tc>
        <w:tc>
          <w:tcPr>
            <w:tcW w:w="4876" w:type="dxa"/>
          </w:tcPr>
          <w:p w14:paraId="1AB41E3E" w14:textId="77777777" w:rsidR="00344E8E" w:rsidRPr="00122286" w:rsidRDefault="00344E8E" w:rsidP="00CE59E0">
            <w:pPr>
              <w:pStyle w:val="Normal6a"/>
            </w:pPr>
            <w:r w:rsidRPr="00122286">
              <w:t>d)</w:t>
            </w:r>
            <w:r w:rsidRPr="00122286">
              <w:tab/>
              <w:t>la competencia de solicitar información para evaluar</w:t>
            </w:r>
            <w:r w:rsidRPr="00122286">
              <w:rPr>
                <w:b/>
                <w:bCs/>
                <w:i/>
                <w:iCs/>
              </w:rPr>
              <w:t xml:space="preserve"> el cumplimiento de</w:t>
            </w:r>
            <w:r w:rsidRPr="00122286">
              <w:t xml:space="preserve"> los requisitos del presente Reglamento.</w:t>
            </w:r>
          </w:p>
        </w:tc>
      </w:tr>
    </w:tbl>
    <w:p w14:paraId="0A8057F8"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78BB6948" w14:textId="77777777" w:rsidR="00344E8E" w:rsidRPr="00122286" w:rsidRDefault="00344E8E" w:rsidP="00344E8E">
      <w:r w:rsidRPr="00122286">
        <w:rPr>
          <w:rStyle w:val="HideTWBExt"/>
          <w:noProof w:val="0"/>
        </w:rPr>
        <w:t>&lt;/Amend&gt;</w:t>
      </w:r>
    </w:p>
    <w:p w14:paraId="2198D125" w14:textId="77777777" w:rsidR="00344E8E" w:rsidRPr="00122286" w:rsidRDefault="00344E8E" w:rsidP="00344E8E">
      <w:pPr>
        <w:pStyle w:val="AmNumberTabs"/>
      </w:pPr>
      <w:r w:rsidRPr="00122286">
        <w:rPr>
          <w:rStyle w:val="HideTWBExt"/>
          <w:b w:val="0"/>
          <w:noProof w:val="0"/>
        </w:rPr>
        <w:lastRenderedPageBreak/>
        <w:t>&lt;Amend&gt;</w:t>
      </w:r>
      <w:r w:rsidRPr="00122286">
        <w:t>Enmienda</w:t>
      </w:r>
      <w:r w:rsidRPr="00122286">
        <w:tab/>
      </w:r>
      <w:r w:rsidRPr="00122286">
        <w:tab/>
      </w:r>
      <w:r w:rsidRPr="00122286">
        <w:rPr>
          <w:rStyle w:val="HideTWBExt"/>
          <w:b w:val="0"/>
          <w:noProof w:val="0"/>
        </w:rPr>
        <w:t>&lt;NumAm&gt;</w:t>
      </w:r>
      <w:r w:rsidRPr="00122286">
        <w:t>1436</w:t>
      </w:r>
      <w:r w:rsidRPr="00122286">
        <w:rPr>
          <w:rStyle w:val="HideTWBExt"/>
          <w:b w:val="0"/>
          <w:noProof w:val="0"/>
        </w:rPr>
        <w:t>&lt;/NumAm&gt;</w:t>
      </w:r>
    </w:p>
    <w:p w14:paraId="7E9C4E88" w14:textId="77777777" w:rsidR="00344E8E" w:rsidRPr="00122286" w:rsidRDefault="00344E8E" w:rsidP="00344E8E">
      <w:pPr>
        <w:pStyle w:val="NormalBold"/>
      </w:pPr>
      <w:r w:rsidRPr="00122286">
        <w:rPr>
          <w:rStyle w:val="HideTWBExt"/>
          <w:b w:val="0"/>
          <w:noProof w:val="0"/>
        </w:rPr>
        <w:t>&lt;RepeatBlock-By&gt;&lt;Members&gt;</w:t>
      </w:r>
      <w:r w:rsidRPr="00122286">
        <w:t>Cornelia Ernst, Clare Daly</w:t>
      </w:r>
      <w:r w:rsidRPr="00122286">
        <w:rPr>
          <w:rStyle w:val="HideTWBExt"/>
          <w:b w:val="0"/>
          <w:noProof w:val="0"/>
        </w:rPr>
        <w:t>&lt;/Members&gt;</w:t>
      </w:r>
    </w:p>
    <w:p w14:paraId="4D7DAC4B" w14:textId="77777777" w:rsidR="00344E8E" w:rsidRPr="00122286" w:rsidRDefault="00344E8E" w:rsidP="00344E8E">
      <w:pPr>
        <w:pStyle w:val="NormalBold"/>
      </w:pPr>
      <w:r w:rsidRPr="00122286">
        <w:rPr>
          <w:rStyle w:val="HideTWBExt"/>
          <w:b w:val="0"/>
          <w:noProof w:val="0"/>
        </w:rPr>
        <w:t>&lt;/RepeatBlock-By&gt;</w:t>
      </w:r>
    </w:p>
    <w:p w14:paraId="6947A0DF"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7BF36CDD" w14:textId="77777777" w:rsidR="00344E8E" w:rsidRPr="00122286" w:rsidRDefault="00344E8E" w:rsidP="00344E8E">
      <w:pPr>
        <w:pStyle w:val="NormalBold"/>
      </w:pPr>
      <w:r w:rsidRPr="00122286">
        <w:rPr>
          <w:rStyle w:val="HideTWBExt"/>
          <w:b w:val="0"/>
          <w:noProof w:val="0"/>
        </w:rPr>
        <w:t>&lt;Article&gt;</w:t>
      </w:r>
      <w:r w:rsidRPr="00122286">
        <w:t>Artículo 27 – apartado 1 – letra d</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7177F069" w14:textId="77777777" w:rsidTr="00CE59E0">
        <w:trPr>
          <w:trHeight w:hRule="exact" w:val="240"/>
          <w:jc w:val="center"/>
        </w:trPr>
        <w:tc>
          <w:tcPr>
            <w:tcW w:w="9752" w:type="dxa"/>
            <w:gridSpan w:val="2"/>
          </w:tcPr>
          <w:p w14:paraId="44A46308" w14:textId="77777777" w:rsidR="00344E8E" w:rsidRPr="00122286" w:rsidRDefault="00344E8E" w:rsidP="00CE59E0"/>
        </w:tc>
      </w:tr>
      <w:tr w:rsidR="00344E8E" w:rsidRPr="00122286" w14:paraId="07F6B205" w14:textId="77777777" w:rsidTr="00CE59E0">
        <w:trPr>
          <w:trHeight w:val="240"/>
          <w:jc w:val="center"/>
        </w:trPr>
        <w:tc>
          <w:tcPr>
            <w:tcW w:w="4876" w:type="dxa"/>
          </w:tcPr>
          <w:p w14:paraId="214EE96D" w14:textId="77777777" w:rsidR="00344E8E" w:rsidRPr="00122286" w:rsidRDefault="00344E8E" w:rsidP="00CE59E0">
            <w:pPr>
              <w:pStyle w:val="AmColumnHeading"/>
            </w:pPr>
            <w:r w:rsidRPr="00122286">
              <w:t>Texto de la Comisión</w:t>
            </w:r>
          </w:p>
        </w:tc>
        <w:tc>
          <w:tcPr>
            <w:tcW w:w="4876" w:type="dxa"/>
          </w:tcPr>
          <w:p w14:paraId="6B5DC90C" w14:textId="77777777" w:rsidR="00344E8E" w:rsidRPr="00122286" w:rsidRDefault="00344E8E" w:rsidP="00CE59E0">
            <w:pPr>
              <w:pStyle w:val="AmColumnHeading"/>
            </w:pPr>
            <w:r w:rsidRPr="00122286">
              <w:t>Enmienda</w:t>
            </w:r>
          </w:p>
        </w:tc>
      </w:tr>
      <w:tr w:rsidR="00344E8E" w:rsidRPr="00122286" w14:paraId="3B74C1D4" w14:textId="77777777" w:rsidTr="00CE59E0">
        <w:trPr>
          <w:jc w:val="center"/>
        </w:trPr>
        <w:tc>
          <w:tcPr>
            <w:tcW w:w="4876" w:type="dxa"/>
          </w:tcPr>
          <w:p w14:paraId="1E182995" w14:textId="77777777" w:rsidR="00344E8E" w:rsidRPr="00122286" w:rsidRDefault="00344E8E" w:rsidP="00CE59E0">
            <w:pPr>
              <w:pStyle w:val="Normal6a"/>
            </w:pPr>
            <w:r w:rsidRPr="00122286">
              <w:t>d)</w:t>
            </w:r>
            <w:r w:rsidRPr="00122286">
              <w:tab/>
              <w:t xml:space="preserve">la competencia de solicitar información, en particular para evaluar si las medidas adoptadas a fin de ejecutar una </w:t>
            </w:r>
            <w:r w:rsidRPr="00122286">
              <w:rPr>
                <w:b/>
                <w:bCs/>
                <w:i/>
                <w:iCs/>
              </w:rPr>
              <w:t>orden de detección, una</w:t>
            </w:r>
            <w:r w:rsidRPr="00122286">
              <w:t xml:space="preserve"> orden de eliminación </w:t>
            </w:r>
            <w:r w:rsidRPr="00122286">
              <w:rPr>
                <w:b/>
                <w:bCs/>
                <w:i/>
                <w:iCs/>
              </w:rPr>
              <w:t>o una orden de bloqueo</w:t>
            </w:r>
            <w:r w:rsidRPr="00122286">
              <w:t xml:space="preserve"> cumplen los requisitos del presente Reglamento.</w:t>
            </w:r>
          </w:p>
        </w:tc>
        <w:tc>
          <w:tcPr>
            <w:tcW w:w="4876" w:type="dxa"/>
          </w:tcPr>
          <w:p w14:paraId="200002B6" w14:textId="77777777" w:rsidR="00344E8E" w:rsidRPr="00122286" w:rsidRDefault="00344E8E" w:rsidP="00CE59E0">
            <w:pPr>
              <w:pStyle w:val="Normal6a"/>
            </w:pPr>
            <w:r w:rsidRPr="00122286">
              <w:t>d)</w:t>
            </w:r>
            <w:r w:rsidRPr="00122286">
              <w:tab/>
              <w:t xml:space="preserve">la competencia de solicitar información </w:t>
            </w:r>
            <w:r w:rsidRPr="00122286">
              <w:rPr>
                <w:b/>
                <w:bCs/>
                <w:i/>
                <w:iCs/>
              </w:rPr>
              <w:t>al prestador de servicios</w:t>
            </w:r>
            <w:r w:rsidRPr="00122286">
              <w:t>, en particular para evaluar si las medidas adoptadas a fin de ejecutar una orden de eliminación cumplen los requisitos del presente Reglamento.</w:t>
            </w:r>
          </w:p>
        </w:tc>
      </w:tr>
    </w:tbl>
    <w:p w14:paraId="093CC753"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7BB75E71" w14:textId="77777777" w:rsidR="00344E8E" w:rsidRPr="00122286" w:rsidRDefault="00344E8E" w:rsidP="00344E8E">
      <w:r w:rsidRPr="00122286">
        <w:rPr>
          <w:rStyle w:val="HideTWBExt"/>
          <w:noProof w:val="0"/>
        </w:rPr>
        <w:t>&lt;/Amend&gt;</w:t>
      </w:r>
    </w:p>
    <w:p w14:paraId="479F9B57"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1437</w:t>
      </w:r>
      <w:r w:rsidRPr="00122286">
        <w:rPr>
          <w:rStyle w:val="HideTWBExt"/>
          <w:b w:val="0"/>
          <w:noProof w:val="0"/>
        </w:rPr>
        <w:t>&lt;/NumAm&gt;</w:t>
      </w:r>
    </w:p>
    <w:p w14:paraId="51173BF6" w14:textId="77777777" w:rsidR="00344E8E" w:rsidRPr="00122286" w:rsidRDefault="00344E8E" w:rsidP="00344E8E">
      <w:pPr>
        <w:pStyle w:val="NormalBold"/>
      </w:pPr>
      <w:r w:rsidRPr="00122286">
        <w:rPr>
          <w:rStyle w:val="HideTWBExt"/>
          <w:b w:val="0"/>
          <w:noProof w:val="0"/>
        </w:rPr>
        <w:t>&lt;RepeatBlock-By&gt;&lt;Members&gt;</w:t>
      </w:r>
      <w:r w:rsidRPr="00122286">
        <w:t>Cornelia Ernst, Clare Daly</w:t>
      </w:r>
      <w:r w:rsidRPr="00122286">
        <w:rPr>
          <w:rStyle w:val="HideTWBExt"/>
          <w:b w:val="0"/>
          <w:noProof w:val="0"/>
        </w:rPr>
        <w:t>&lt;/Members&gt;</w:t>
      </w:r>
    </w:p>
    <w:p w14:paraId="036420AA" w14:textId="77777777" w:rsidR="00344E8E" w:rsidRPr="00122286" w:rsidRDefault="00344E8E" w:rsidP="00344E8E">
      <w:pPr>
        <w:pStyle w:val="NormalBold"/>
      </w:pPr>
      <w:r w:rsidRPr="00122286">
        <w:rPr>
          <w:rStyle w:val="HideTWBExt"/>
          <w:b w:val="0"/>
          <w:noProof w:val="0"/>
        </w:rPr>
        <w:t>&lt;/RepeatBlock-By&gt;</w:t>
      </w:r>
    </w:p>
    <w:p w14:paraId="3345DA7F"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19DC1195" w14:textId="77777777" w:rsidR="00344E8E" w:rsidRPr="00122286" w:rsidRDefault="00344E8E" w:rsidP="00344E8E">
      <w:pPr>
        <w:pStyle w:val="NormalBold"/>
      </w:pPr>
      <w:r w:rsidRPr="00122286">
        <w:rPr>
          <w:rStyle w:val="HideTWBExt"/>
          <w:b w:val="0"/>
          <w:noProof w:val="0"/>
        </w:rPr>
        <w:t>&lt;Article&gt;</w:t>
      </w:r>
      <w:r w:rsidRPr="00122286">
        <w:t>Artículo 27 – apartado 2</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1F1891AA" w14:textId="77777777" w:rsidTr="00CE59E0">
        <w:trPr>
          <w:trHeight w:hRule="exact" w:val="240"/>
          <w:jc w:val="center"/>
        </w:trPr>
        <w:tc>
          <w:tcPr>
            <w:tcW w:w="9752" w:type="dxa"/>
            <w:gridSpan w:val="2"/>
          </w:tcPr>
          <w:p w14:paraId="2A9B33A2" w14:textId="77777777" w:rsidR="00344E8E" w:rsidRPr="00122286" w:rsidRDefault="00344E8E" w:rsidP="00CE59E0"/>
        </w:tc>
      </w:tr>
      <w:tr w:rsidR="00344E8E" w:rsidRPr="00122286" w14:paraId="6DE9AE71" w14:textId="77777777" w:rsidTr="00CE59E0">
        <w:trPr>
          <w:trHeight w:val="240"/>
          <w:jc w:val="center"/>
        </w:trPr>
        <w:tc>
          <w:tcPr>
            <w:tcW w:w="4876" w:type="dxa"/>
          </w:tcPr>
          <w:p w14:paraId="0C98E8FF" w14:textId="77777777" w:rsidR="00344E8E" w:rsidRPr="00122286" w:rsidRDefault="00344E8E" w:rsidP="00CE59E0">
            <w:pPr>
              <w:pStyle w:val="AmColumnHeading"/>
            </w:pPr>
            <w:r w:rsidRPr="00122286">
              <w:t>Texto de la Comisión</w:t>
            </w:r>
          </w:p>
        </w:tc>
        <w:tc>
          <w:tcPr>
            <w:tcW w:w="4876" w:type="dxa"/>
          </w:tcPr>
          <w:p w14:paraId="612F47FD" w14:textId="77777777" w:rsidR="00344E8E" w:rsidRPr="00122286" w:rsidRDefault="00344E8E" w:rsidP="00CE59E0">
            <w:pPr>
              <w:pStyle w:val="AmColumnHeading"/>
            </w:pPr>
            <w:r w:rsidRPr="00122286">
              <w:t>Enmienda</w:t>
            </w:r>
          </w:p>
        </w:tc>
      </w:tr>
      <w:tr w:rsidR="00344E8E" w:rsidRPr="00122286" w14:paraId="0E9E6AFF" w14:textId="77777777" w:rsidTr="00CE59E0">
        <w:trPr>
          <w:jc w:val="center"/>
        </w:trPr>
        <w:tc>
          <w:tcPr>
            <w:tcW w:w="4876" w:type="dxa"/>
          </w:tcPr>
          <w:p w14:paraId="38D616B8" w14:textId="77777777" w:rsidR="00344E8E" w:rsidRPr="00122286" w:rsidRDefault="00344E8E" w:rsidP="00CE59E0">
            <w:pPr>
              <w:pStyle w:val="Normal6a"/>
            </w:pPr>
            <w:r w:rsidRPr="00122286">
              <w:rPr>
                <w:b/>
                <w:i/>
              </w:rPr>
              <w:t>2.</w:t>
            </w:r>
            <w:r w:rsidRPr="00122286">
              <w:tab/>
            </w:r>
            <w:r w:rsidRPr="00122286">
              <w:rPr>
                <w:b/>
                <w:i/>
              </w:rPr>
              <w:t>Los Estados miembros podrán conceder competencias de investigación adicionales a las autoridades de coordinación.</w:t>
            </w:r>
          </w:p>
        </w:tc>
        <w:tc>
          <w:tcPr>
            <w:tcW w:w="4876" w:type="dxa"/>
          </w:tcPr>
          <w:p w14:paraId="08325974" w14:textId="77777777" w:rsidR="00344E8E" w:rsidRPr="00122286" w:rsidRDefault="00344E8E" w:rsidP="00CE59E0">
            <w:pPr>
              <w:pStyle w:val="Normal6a"/>
            </w:pPr>
            <w:r w:rsidRPr="00122286">
              <w:rPr>
                <w:b/>
                <w:i/>
              </w:rPr>
              <w:t>suprimido</w:t>
            </w:r>
          </w:p>
        </w:tc>
      </w:tr>
    </w:tbl>
    <w:p w14:paraId="6E7B606C"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0E2EFA63" w14:textId="77777777" w:rsidR="00344E8E" w:rsidRPr="00122286" w:rsidRDefault="00344E8E" w:rsidP="00344E8E">
      <w:r w:rsidRPr="00122286">
        <w:rPr>
          <w:rStyle w:val="HideTWBExt"/>
          <w:noProof w:val="0"/>
        </w:rPr>
        <w:t>&lt;/Amend&gt;</w:t>
      </w:r>
    </w:p>
    <w:p w14:paraId="78B0B722"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1438</w:t>
      </w:r>
      <w:r w:rsidRPr="00122286">
        <w:rPr>
          <w:rStyle w:val="HideTWBExt"/>
          <w:b w:val="0"/>
          <w:noProof w:val="0"/>
        </w:rPr>
        <w:t>&lt;/NumAm&gt;</w:t>
      </w:r>
    </w:p>
    <w:p w14:paraId="2E6E8671" w14:textId="77777777" w:rsidR="00344E8E" w:rsidRPr="00122286" w:rsidRDefault="00344E8E" w:rsidP="00344E8E">
      <w:pPr>
        <w:pStyle w:val="NormalBold"/>
      </w:pPr>
      <w:r w:rsidRPr="00122286">
        <w:rPr>
          <w:rStyle w:val="HideTWBExt"/>
          <w:b w:val="0"/>
          <w:noProof w:val="0"/>
        </w:rPr>
        <w:t>&lt;RepeatBlock-By&gt;&lt;Members&gt;</w:t>
      </w:r>
      <w:r w:rsidRPr="00122286">
        <w:t>Patrick Breyer</w:t>
      </w:r>
      <w:r w:rsidRPr="00122286">
        <w:rPr>
          <w:rStyle w:val="HideTWBExt"/>
          <w:b w:val="0"/>
          <w:noProof w:val="0"/>
        </w:rPr>
        <w:t>&lt;/Members&gt;</w:t>
      </w:r>
    </w:p>
    <w:p w14:paraId="612876E3" w14:textId="77777777" w:rsidR="00344E8E" w:rsidRPr="00122286" w:rsidRDefault="00344E8E" w:rsidP="00344E8E">
      <w:r w:rsidRPr="00122286">
        <w:rPr>
          <w:rStyle w:val="HideTWBExt"/>
          <w:noProof w:val="0"/>
        </w:rPr>
        <w:t>&lt;AuNomDe&gt;</w:t>
      </w:r>
      <w:r w:rsidRPr="00122286">
        <w:rPr>
          <w:rStyle w:val="HideTWBInt"/>
          <w:noProof w:val="0"/>
        </w:rPr>
        <w:t>{Verts/ALE}</w:t>
      </w:r>
      <w:r w:rsidRPr="00122286">
        <w:t>en nombre del Grupo Verts/ALE</w:t>
      </w:r>
      <w:r w:rsidRPr="00122286">
        <w:rPr>
          <w:rStyle w:val="HideTWBExt"/>
          <w:noProof w:val="0"/>
        </w:rPr>
        <w:t>&lt;/AuNomDe&gt;</w:t>
      </w:r>
    </w:p>
    <w:p w14:paraId="6865DA7F" w14:textId="77777777" w:rsidR="00344E8E" w:rsidRPr="00122286" w:rsidRDefault="00344E8E" w:rsidP="00344E8E">
      <w:pPr>
        <w:pStyle w:val="NormalBold"/>
      </w:pPr>
      <w:r w:rsidRPr="00122286">
        <w:rPr>
          <w:rStyle w:val="HideTWBExt"/>
          <w:b w:val="0"/>
          <w:noProof w:val="0"/>
        </w:rPr>
        <w:t>&lt;/RepeatBlock-By&gt;</w:t>
      </w:r>
    </w:p>
    <w:p w14:paraId="267C39E4"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06C5AE0F" w14:textId="77777777" w:rsidR="00344E8E" w:rsidRPr="00122286" w:rsidRDefault="00344E8E" w:rsidP="00344E8E">
      <w:pPr>
        <w:pStyle w:val="NormalBold"/>
      </w:pPr>
      <w:r w:rsidRPr="00122286">
        <w:rPr>
          <w:rStyle w:val="HideTWBExt"/>
          <w:b w:val="0"/>
          <w:noProof w:val="0"/>
        </w:rPr>
        <w:t>&lt;Article&gt;</w:t>
      </w:r>
      <w:r w:rsidRPr="00122286">
        <w:t>Artículo 28 – apartado 1 – parte introductoria</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3A197615" w14:textId="77777777" w:rsidTr="00CE59E0">
        <w:trPr>
          <w:trHeight w:hRule="exact" w:val="240"/>
          <w:jc w:val="center"/>
        </w:trPr>
        <w:tc>
          <w:tcPr>
            <w:tcW w:w="9752" w:type="dxa"/>
            <w:gridSpan w:val="2"/>
          </w:tcPr>
          <w:p w14:paraId="68B31AD6" w14:textId="77777777" w:rsidR="00344E8E" w:rsidRPr="00122286" w:rsidRDefault="00344E8E" w:rsidP="00CE59E0"/>
        </w:tc>
      </w:tr>
      <w:tr w:rsidR="00344E8E" w:rsidRPr="00122286" w14:paraId="1E11E9D1" w14:textId="77777777" w:rsidTr="00CE59E0">
        <w:trPr>
          <w:trHeight w:val="240"/>
          <w:jc w:val="center"/>
        </w:trPr>
        <w:tc>
          <w:tcPr>
            <w:tcW w:w="4876" w:type="dxa"/>
          </w:tcPr>
          <w:p w14:paraId="7DD3E482" w14:textId="77777777" w:rsidR="00344E8E" w:rsidRPr="00122286" w:rsidRDefault="00344E8E" w:rsidP="00CE59E0">
            <w:pPr>
              <w:pStyle w:val="AmColumnHeading"/>
            </w:pPr>
            <w:r w:rsidRPr="00122286">
              <w:t>Texto de la Comisión</w:t>
            </w:r>
          </w:p>
        </w:tc>
        <w:tc>
          <w:tcPr>
            <w:tcW w:w="4876" w:type="dxa"/>
          </w:tcPr>
          <w:p w14:paraId="44F24A1C" w14:textId="77777777" w:rsidR="00344E8E" w:rsidRPr="00122286" w:rsidRDefault="00344E8E" w:rsidP="00CE59E0">
            <w:pPr>
              <w:pStyle w:val="AmColumnHeading"/>
            </w:pPr>
            <w:r w:rsidRPr="00122286">
              <w:t>Enmienda</w:t>
            </w:r>
          </w:p>
        </w:tc>
      </w:tr>
      <w:tr w:rsidR="00344E8E" w:rsidRPr="00122286" w14:paraId="0640AE4F" w14:textId="77777777" w:rsidTr="00CE59E0">
        <w:trPr>
          <w:jc w:val="center"/>
        </w:trPr>
        <w:tc>
          <w:tcPr>
            <w:tcW w:w="4876" w:type="dxa"/>
          </w:tcPr>
          <w:p w14:paraId="3043C201" w14:textId="77777777" w:rsidR="00344E8E" w:rsidRPr="00122286" w:rsidRDefault="00344E8E" w:rsidP="00CE59E0">
            <w:pPr>
              <w:pStyle w:val="Normal6a"/>
            </w:pPr>
            <w:r w:rsidRPr="00122286">
              <w:t>1.</w:t>
            </w:r>
            <w:r w:rsidRPr="00122286">
              <w:tab/>
            </w:r>
            <w:r w:rsidRPr="00122286">
              <w:rPr>
                <w:b/>
                <w:bCs/>
                <w:i/>
                <w:iCs/>
              </w:rPr>
              <w:t>Cuando sea necesario para el desempeño de sus funciones,</w:t>
            </w:r>
            <w:r w:rsidRPr="00122286">
              <w:t xml:space="preserve"> las autoridades de coordinación tendrán las </w:t>
            </w:r>
            <w:r w:rsidRPr="00122286">
              <w:lastRenderedPageBreak/>
              <w:t>siguientes competencias de ejecución con respecto a los prestadores de servicios de la sociedad de la información pertinentes bajo la jurisdicción del Estado miembro que las haya designado:</w:t>
            </w:r>
          </w:p>
        </w:tc>
        <w:tc>
          <w:tcPr>
            <w:tcW w:w="4876" w:type="dxa"/>
          </w:tcPr>
          <w:p w14:paraId="32767A5A" w14:textId="77777777" w:rsidR="00344E8E" w:rsidRPr="00122286" w:rsidRDefault="00344E8E" w:rsidP="00CE59E0">
            <w:pPr>
              <w:pStyle w:val="Normal6a"/>
            </w:pPr>
            <w:r w:rsidRPr="00122286">
              <w:lastRenderedPageBreak/>
              <w:t>1.</w:t>
            </w:r>
            <w:r w:rsidRPr="00122286">
              <w:tab/>
              <w:t xml:space="preserve">Las autoridades de coordinación tendrán las siguientes competencias de ejecución con respecto a los prestadores de </w:t>
            </w:r>
            <w:r w:rsidRPr="00122286">
              <w:lastRenderedPageBreak/>
              <w:t>servicios de la sociedad de la información pertinentes bajo la jurisdicción del Estado miembro que las haya designado:</w:t>
            </w:r>
          </w:p>
        </w:tc>
      </w:tr>
    </w:tbl>
    <w:p w14:paraId="7A6BB77B" w14:textId="77777777" w:rsidR="00344E8E" w:rsidRPr="00122286" w:rsidRDefault="00344E8E" w:rsidP="00344E8E">
      <w:pPr>
        <w:pStyle w:val="AmOrLang"/>
      </w:pPr>
      <w:r w:rsidRPr="00122286">
        <w:lastRenderedPageBreak/>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116ADF06" w14:textId="77777777" w:rsidR="00344E8E" w:rsidRPr="00122286" w:rsidRDefault="00344E8E" w:rsidP="00344E8E">
      <w:r w:rsidRPr="00122286">
        <w:rPr>
          <w:rStyle w:val="HideTWBExt"/>
          <w:noProof w:val="0"/>
        </w:rPr>
        <w:t>&lt;/Amend&gt;</w:t>
      </w:r>
    </w:p>
    <w:p w14:paraId="2232FFAA"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1439</w:t>
      </w:r>
      <w:r w:rsidRPr="00122286">
        <w:rPr>
          <w:rStyle w:val="HideTWBExt"/>
          <w:b w:val="0"/>
          <w:noProof w:val="0"/>
        </w:rPr>
        <w:t>&lt;/NumAm&gt;</w:t>
      </w:r>
    </w:p>
    <w:p w14:paraId="1986F267" w14:textId="77777777" w:rsidR="00344E8E" w:rsidRPr="00122286" w:rsidRDefault="00344E8E" w:rsidP="00344E8E">
      <w:pPr>
        <w:pStyle w:val="NormalBold"/>
      </w:pPr>
      <w:r w:rsidRPr="00122286">
        <w:rPr>
          <w:rStyle w:val="HideTWBExt"/>
          <w:b w:val="0"/>
          <w:noProof w:val="0"/>
        </w:rPr>
        <w:t>&lt;RepeatBlock-By&gt;&lt;Members&gt;</w:t>
      </w:r>
      <w:r w:rsidRPr="00122286">
        <w:t>Cornelia Ernst, Clare Daly</w:t>
      </w:r>
      <w:r w:rsidRPr="00122286">
        <w:rPr>
          <w:rStyle w:val="HideTWBExt"/>
          <w:b w:val="0"/>
          <w:noProof w:val="0"/>
        </w:rPr>
        <w:t>&lt;/Members&gt;</w:t>
      </w:r>
    </w:p>
    <w:p w14:paraId="690E247E" w14:textId="77777777" w:rsidR="00344E8E" w:rsidRPr="00122286" w:rsidRDefault="00344E8E" w:rsidP="00344E8E">
      <w:pPr>
        <w:pStyle w:val="NormalBold"/>
      </w:pPr>
      <w:r w:rsidRPr="00122286">
        <w:rPr>
          <w:rStyle w:val="HideTWBExt"/>
          <w:b w:val="0"/>
          <w:noProof w:val="0"/>
        </w:rPr>
        <w:t>&lt;/RepeatBlock-By&gt;</w:t>
      </w:r>
    </w:p>
    <w:p w14:paraId="5E9AF620"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79E1093B" w14:textId="77777777" w:rsidR="00344E8E" w:rsidRPr="00122286" w:rsidRDefault="00344E8E" w:rsidP="00344E8E">
      <w:pPr>
        <w:pStyle w:val="NormalBold"/>
      </w:pPr>
      <w:r w:rsidRPr="00122286">
        <w:rPr>
          <w:rStyle w:val="HideTWBExt"/>
          <w:b w:val="0"/>
          <w:noProof w:val="0"/>
        </w:rPr>
        <w:t>&lt;Article&gt;</w:t>
      </w:r>
      <w:r w:rsidRPr="00122286">
        <w:t>Artículo 28 – apartado 1 – letra a</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3B05F9F7" w14:textId="77777777" w:rsidTr="00CE59E0">
        <w:trPr>
          <w:trHeight w:hRule="exact" w:val="240"/>
          <w:jc w:val="center"/>
        </w:trPr>
        <w:tc>
          <w:tcPr>
            <w:tcW w:w="9752" w:type="dxa"/>
            <w:gridSpan w:val="2"/>
          </w:tcPr>
          <w:p w14:paraId="492C13F2" w14:textId="77777777" w:rsidR="00344E8E" w:rsidRPr="00122286" w:rsidRDefault="00344E8E" w:rsidP="00CE59E0"/>
        </w:tc>
      </w:tr>
      <w:tr w:rsidR="00344E8E" w:rsidRPr="00122286" w14:paraId="4D27FE3F" w14:textId="77777777" w:rsidTr="00CE59E0">
        <w:trPr>
          <w:trHeight w:val="240"/>
          <w:jc w:val="center"/>
        </w:trPr>
        <w:tc>
          <w:tcPr>
            <w:tcW w:w="4876" w:type="dxa"/>
          </w:tcPr>
          <w:p w14:paraId="6F534468" w14:textId="77777777" w:rsidR="00344E8E" w:rsidRPr="00122286" w:rsidRDefault="00344E8E" w:rsidP="00CE59E0">
            <w:pPr>
              <w:pStyle w:val="AmColumnHeading"/>
            </w:pPr>
            <w:r w:rsidRPr="00122286">
              <w:t>Texto de la Comisión</w:t>
            </w:r>
          </w:p>
        </w:tc>
        <w:tc>
          <w:tcPr>
            <w:tcW w:w="4876" w:type="dxa"/>
          </w:tcPr>
          <w:p w14:paraId="68743527" w14:textId="77777777" w:rsidR="00344E8E" w:rsidRPr="00122286" w:rsidRDefault="00344E8E" w:rsidP="00CE59E0">
            <w:pPr>
              <w:pStyle w:val="AmColumnHeading"/>
            </w:pPr>
            <w:r w:rsidRPr="00122286">
              <w:t>Enmienda</w:t>
            </w:r>
          </w:p>
        </w:tc>
      </w:tr>
      <w:tr w:rsidR="00344E8E" w:rsidRPr="00122286" w14:paraId="5F2B890D" w14:textId="77777777" w:rsidTr="00CE59E0">
        <w:trPr>
          <w:jc w:val="center"/>
        </w:trPr>
        <w:tc>
          <w:tcPr>
            <w:tcW w:w="4876" w:type="dxa"/>
          </w:tcPr>
          <w:p w14:paraId="12519201" w14:textId="77777777" w:rsidR="00344E8E" w:rsidRPr="00122286" w:rsidRDefault="00344E8E" w:rsidP="00CE59E0">
            <w:pPr>
              <w:pStyle w:val="Normal6a"/>
            </w:pPr>
            <w:r w:rsidRPr="00122286">
              <w:rPr>
                <w:b/>
                <w:i/>
              </w:rPr>
              <w:t>a)</w:t>
            </w:r>
            <w:r w:rsidRPr="00122286">
              <w:tab/>
            </w:r>
            <w:r w:rsidRPr="00122286">
              <w:rPr>
                <w:b/>
                <w:i/>
              </w:rPr>
              <w:t>la competencia de aceptar los compromisos ofrecidos por dichos prestadores en relación con su cumplimiento del presente Reglamento y de declarar dichos compromisos vinculantes;</w:t>
            </w:r>
          </w:p>
        </w:tc>
        <w:tc>
          <w:tcPr>
            <w:tcW w:w="4876" w:type="dxa"/>
          </w:tcPr>
          <w:p w14:paraId="5E5ADF0B" w14:textId="77777777" w:rsidR="00344E8E" w:rsidRPr="00122286" w:rsidRDefault="00344E8E" w:rsidP="00CE59E0">
            <w:pPr>
              <w:pStyle w:val="Normal6a"/>
            </w:pPr>
            <w:r w:rsidRPr="00122286">
              <w:rPr>
                <w:b/>
                <w:i/>
              </w:rPr>
              <w:t>suprimida</w:t>
            </w:r>
          </w:p>
        </w:tc>
      </w:tr>
    </w:tbl>
    <w:p w14:paraId="2435B2AF"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3B1499D3" w14:textId="77777777" w:rsidR="00344E8E" w:rsidRPr="00122286" w:rsidRDefault="00344E8E" w:rsidP="00344E8E">
      <w:r w:rsidRPr="00122286">
        <w:rPr>
          <w:rStyle w:val="HideTWBExt"/>
          <w:noProof w:val="0"/>
        </w:rPr>
        <w:t>&lt;/Amend&gt;</w:t>
      </w:r>
    </w:p>
    <w:p w14:paraId="28F0F881"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1440</w:t>
      </w:r>
      <w:r w:rsidRPr="00122286">
        <w:rPr>
          <w:rStyle w:val="HideTWBExt"/>
          <w:b w:val="0"/>
          <w:noProof w:val="0"/>
        </w:rPr>
        <w:t>&lt;/NumAm&gt;</w:t>
      </w:r>
    </w:p>
    <w:p w14:paraId="3F7A4521" w14:textId="77777777" w:rsidR="00344E8E" w:rsidRPr="00122286" w:rsidRDefault="00344E8E" w:rsidP="00344E8E">
      <w:pPr>
        <w:pStyle w:val="NormalBold"/>
      </w:pPr>
      <w:r w:rsidRPr="00122286">
        <w:rPr>
          <w:rStyle w:val="HideTWBExt"/>
          <w:b w:val="0"/>
          <w:noProof w:val="0"/>
        </w:rPr>
        <w:t>&lt;RepeatBlock-By&gt;&lt;Members&gt;</w:t>
      </w:r>
      <w:r w:rsidRPr="00122286">
        <w:t>Cornelia Ernst, Clare Daly</w:t>
      </w:r>
      <w:r w:rsidRPr="00122286">
        <w:rPr>
          <w:rStyle w:val="HideTWBExt"/>
          <w:b w:val="0"/>
          <w:noProof w:val="0"/>
        </w:rPr>
        <w:t>&lt;/Members&gt;</w:t>
      </w:r>
    </w:p>
    <w:p w14:paraId="50BADBC7" w14:textId="77777777" w:rsidR="00344E8E" w:rsidRPr="00122286" w:rsidRDefault="00344E8E" w:rsidP="00344E8E">
      <w:pPr>
        <w:pStyle w:val="NormalBold"/>
      </w:pPr>
      <w:r w:rsidRPr="00122286">
        <w:rPr>
          <w:rStyle w:val="HideTWBExt"/>
          <w:b w:val="0"/>
          <w:noProof w:val="0"/>
        </w:rPr>
        <w:t>&lt;/RepeatBlock-By&gt;</w:t>
      </w:r>
    </w:p>
    <w:p w14:paraId="2B8E4480"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0BE6A8DC" w14:textId="77777777" w:rsidR="00344E8E" w:rsidRPr="00122286" w:rsidRDefault="00344E8E" w:rsidP="00344E8E">
      <w:pPr>
        <w:pStyle w:val="NormalBold"/>
      </w:pPr>
      <w:r w:rsidRPr="00122286">
        <w:rPr>
          <w:rStyle w:val="HideTWBExt"/>
          <w:b w:val="0"/>
          <w:noProof w:val="0"/>
        </w:rPr>
        <w:t>&lt;Article&gt;</w:t>
      </w:r>
      <w:r w:rsidRPr="00122286">
        <w:t>Artículo 28 – apartado 1 – letra b</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3F701C9C" w14:textId="77777777" w:rsidTr="00CE59E0">
        <w:trPr>
          <w:trHeight w:hRule="exact" w:val="240"/>
          <w:jc w:val="center"/>
        </w:trPr>
        <w:tc>
          <w:tcPr>
            <w:tcW w:w="9752" w:type="dxa"/>
            <w:gridSpan w:val="2"/>
          </w:tcPr>
          <w:p w14:paraId="2AE8C8E7" w14:textId="77777777" w:rsidR="00344E8E" w:rsidRPr="00122286" w:rsidRDefault="00344E8E" w:rsidP="00CE59E0"/>
        </w:tc>
      </w:tr>
      <w:tr w:rsidR="00344E8E" w:rsidRPr="00122286" w14:paraId="668E41DF" w14:textId="77777777" w:rsidTr="00CE59E0">
        <w:trPr>
          <w:trHeight w:val="240"/>
          <w:jc w:val="center"/>
        </w:trPr>
        <w:tc>
          <w:tcPr>
            <w:tcW w:w="4876" w:type="dxa"/>
          </w:tcPr>
          <w:p w14:paraId="4B066C94" w14:textId="77777777" w:rsidR="00344E8E" w:rsidRPr="00122286" w:rsidRDefault="00344E8E" w:rsidP="00CE59E0">
            <w:pPr>
              <w:pStyle w:val="AmColumnHeading"/>
            </w:pPr>
            <w:r w:rsidRPr="00122286">
              <w:t>Texto de la Comisión</w:t>
            </w:r>
          </w:p>
        </w:tc>
        <w:tc>
          <w:tcPr>
            <w:tcW w:w="4876" w:type="dxa"/>
          </w:tcPr>
          <w:p w14:paraId="508056C9" w14:textId="77777777" w:rsidR="00344E8E" w:rsidRPr="00122286" w:rsidRDefault="00344E8E" w:rsidP="00CE59E0">
            <w:pPr>
              <w:pStyle w:val="AmColumnHeading"/>
            </w:pPr>
            <w:r w:rsidRPr="00122286">
              <w:t>Enmienda</w:t>
            </w:r>
          </w:p>
        </w:tc>
      </w:tr>
      <w:tr w:rsidR="00344E8E" w:rsidRPr="00122286" w14:paraId="5DF63BB4" w14:textId="77777777" w:rsidTr="00CE59E0">
        <w:trPr>
          <w:jc w:val="center"/>
        </w:trPr>
        <w:tc>
          <w:tcPr>
            <w:tcW w:w="4876" w:type="dxa"/>
          </w:tcPr>
          <w:p w14:paraId="7A81F494" w14:textId="77777777" w:rsidR="00344E8E" w:rsidRPr="00122286" w:rsidRDefault="00344E8E" w:rsidP="00CE59E0">
            <w:pPr>
              <w:pStyle w:val="Normal6a"/>
            </w:pPr>
            <w:r w:rsidRPr="00122286">
              <w:t>b)</w:t>
            </w:r>
            <w:r w:rsidRPr="00122286">
              <w:tab/>
              <w:t xml:space="preserve">la competencia de ordenar que cesen las infracciones del presente Reglamento </w:t>
            </w:r>
            <w:r w:rsidRPr="00122286">
              <w:rPr>
                <w:b/>
                <w:bCs/>
                <w:i/>
                <w:iCs/>
              </w:rPr>
              <w:t>y, en su caso, imponer remedios proporcionados a la infracción y necesarios para ponerle fin de manera efectiva</w:t>
            </w:r>
            <w:r w:rsidRPr="00122286">
              <w:t>;</w:t>
            </w:r>
          </w:p>
        </w:tc>
        <w:tc>
          <w:tcPr>
            <w:tcW w:w="4876" w:type="dxa"/>
          </w:tcPr>
          <w:p w14:paraId="6690D989" w14:textId="77777777" w:rsidR="00344E8E" w:rsidRPr="00122286" w:rsidRDefault="00344E8E" w:rsidP="00CE59E0">
            <w:pPr>
              <w:pStyle w:val="Normal6a"/>
            </w:pPr>
            <w:r w:rsidRPr="00122286">
              <w:t>b)</w:t>
            </w:r>
            <w:r w:rsidRPr="00122286">
              <w:tab/>
              <w:t>la competencia de ordenar que cesen las infracciones del presente Reglamento;</w:t>
            </w:r>
          </w:p>
        </w:tc>
      </w:tr>
    </w:tbl>
    <w:p w14:paraId="4A5D478D"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778EB9EC" w14:textId="77777777" w:rsidR="00344E8E" w:rsidRPr="00122286" w:rsidRDefault="00344E8E" w:rsidP="00344E8E">
      <w:r w:rsidRPr="00122286">
        <w:rPr>
          <w:rStyle w:val="HideTWBExt"/>
          <w:noProof w:val="0"/>
        </w:rPr>
        <w:t>&lt;/Amend&gt;</w:t>
      </w:r>
    </w:p>
    <w:p w14:paraId="75DC0744"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1441</w:t>
      </w:r>
      <w:r w:rsidRPr="00122286">
        <w:rPr>
          <w:rStyle w:val="HideTWBExt"/>
          <w:b w:val="0"/>
          <w:noProof w:val="0"/>
        </w:rPr>
        <w:t>&lt;/NumAm&gt;</w:t>
      </w:r>
    </w:p>
    <w:p w14:paraId="150FAF05" w14:textId="77777777" w:rsidR="00344E8E" w:rsidRPr="00122286" w:rsidRDefault="00344E8E" w:rsidP="00344E8E">
      <w:pPr>
        <w:pStyle w:val="NormalBold"/>
      </w:pPr>
      <w:r w:rsidRPr="00122286">
        <w:rPr>
          <w:rStyle w:val="HideTWBExt"/>
          <w:b w:val="0"/>
          <w:noProof w:val="0"/>
        </w:rPr>
        <w:lastRenderedPageBreak/>
        <w:t>&lt;RepeatBlock-By&gt;&lt;Members&gt;</w:t>
      </w:r>
      <w:r w:rsidRPr="00122286">
        <w:t>Patrick Breyer</w:t>
      </w:r>
      <w:r w:rsidRPr="00122286">
        <w:rPr>
          <w:rStyle w:val="HideTWBExt"/>
          <w:b w:val="0"/>
          <w:noProof w:val="0"/>
        </w:rPr>
        <w:t>&lt;/Members&gt;</w:t>
      </w:r>
    </w:p>
    <w:p w14:paraId="15BA1B46" w14:textId="77777777" w:rsidR="00344E8E" w:rsidRPr="00122286" w:rsidRDefault="00344E8E" w:rsidP="00344E8E">
      <w:r w:rsidRPr="00122286">
        <w:rPr>
          <w:rStyle w:val="HideTWBExt"/>
          <w:noProof w:val="0"/>
        </w:rPr>
        <w:t>&lt;AuNomDe&gt;</w:t>
      </w:r>
      <w:r w:rsidRPr="00122286">
        <w:rPr>
          <w:rStyle w:val="HideTWBInt"/>
          <w:noProof w:val="0"/>
        </w:rPr>
        <w:t>{Verts/ALE}</w:t>
      </w:r>
      <w:r w:rsidRPr="00122286">
        <w:t>en nombre del Grupo Verts/ALE</w:t>
      </w:r>
      <w:r w:rsidRPr="00122286">
        <w:rPr>
          <w:rStyle w:val="HideTWBExt"/>
          <w:noProof w:val="0"/>
        </w:rPr>
        <w:t>&lt;/AuNomDe&gt;</w:t>
      </w:r>
    </w:p>
    <w:p w14:paraId="1FB518B6" w14:textId="77777777" w:rsidR="00344E8E" w:rsidRPr="00122286" w:rsidRDefault="00344E8E" w:rsidP="00344E8E">
      <w:pPr>
        <w:pStyle w:val="NormalBold"/>
      </w:pPr>
      <w:r w:rsidRPr="00122286">
        <w:rPr>
          <w:rStyle w:val="HideTWBExt"/>
          <w:b w:val="0"/>
          <w:noProof w:val="0"/>
        </w:rPr>
        <w:t>&lt;/RepeatBlock-By&gt;</w:t>
      </w:r>
    </w:p>
    <w:p w14:paraId="0181AE26"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6702ABD6" w14:textId="77777777" w:rsidR="00344E8E" w:rsidRPr="00122286" w:rsidRDefault="00344E8E" w:rsidP="00344E8E">
      <w:pPr>
        <w:pStyle w:val="NormalBold"/>
      </w:pPr>
      <w:r w:rsidRPr="00122286">
        <w:rPr>
          <w:rStyle w:val="HideTWBExt"/>
          <w:b w:val="0"/>
          <w:noProof w:val="0"/>
        </w:rPr>
        <w:t>&lt;Article&gt;</w:t>
      </w:r>
      <w:r w:rsidRPr="00122286">
        <w:t>Artículo 28 – apartado 1 – letra b</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190615B5" w14:textId="77777777" w:rsidTr="00CE59E0">
        <w:trPr>
          <w:trHeight w:hRule="exact" w:val="240"/>
          <w:jc w:val="center"/>
        </w:trPr>
        <w:tc>
          <w:tcPr>
            <w:tcW w:w="9752" w:type="dxa"/>
            <w:gridSpan w:val="2"/>
          </w:tcPr>
          <w:p w14:paraId="6C872E3F" w14:textId="77777777" w:rsidR="00344E8E" w:rsidRPr="00122286" w:rsidRDefault="00344E8E" w:rsidP="00CE59E0"/>
        </w:tc>
      </w:tr>
      <w:tr w:rsidR="00344E8E" w:rsidRPr="00122286" w14:paraId="5EE8B1E6" w14:textId="77777777" w:rsidTr="00CE59E0">
        <w:trPr>
          <w:trHeight w:val="240"/>
          <w:jc w:val="center"/>
        </w:trPr>
        <w:tc>
          <w:tcPr>
            <w:tcW w:w="4876" w:type="dxa"/>
          </w:tcPr>
          <w:p w14:paraId="197B8D1C" w14:textId="77777777" w:rsidR="00344E8E" w:rsidRPr="00122286" w:rsidRDefault="00344E8E" w:rsidP="00CE59E0">
            <w:pPr>
              <w:pStyle w:val="AmColumnHeading"/>
            </w:pPr>
            <w:r w:rsidRPr="00122286">
              <w:t>Texto de la Comisión</w:t>
            </w:r>
          </w:p>
        </w:tc>
        <w:tc>
          <w:tcPr>
            <w:tcW w:w="4876" w:type="dxa"/>
          </w:tcPr>
          <w:p w14:paraId="33E1222C" w14:textId="77777777" w:rsidR="00344E8E" w:rsidRPr="00122286" w:rsidRDefault="00344E8E" w:rsidP="00CE59E0">
            <w:pPr>
              <w:pStyle w:val="AmColumnHeading"/>
            </w:pPr>
            <w:r w:rsidRPr="00122286">
              <w:t>Enmienda</w:t>
            </w:r>
          </w:p>
        </w:tc>
      </w:tr>
      <w:tr w:rsidR="00344E8E" w:rsidRPr="00122286" w14:paraId="7DBAA890" w14:textId="77777777" w:rsidTr="00CE59E0">
        <w:trPr>
          <w:jc w:val="center"/>
        </w:trPr>
        <w:tc>
          <w:tcPr>
            <w:tcW w:w="4876" w:type="dxa"/>
          </w:tcPr>
          <w:p w14:paraId="1FFD9C13" w14:textId="77777777" w:rsidR="00344E8E" w:rsidRPr="00122286" w:rsidRDefault="00344E8E" w:rsidP="00CE59E0">
            <w:pPr>
              <w:pStyle w:val="Normal6a"/>
            </w:pPr>
            <w:r w:rsidRPr="00122286">
              <w:t>b)</w:t>
            </w:r>
            <w:r w:rsidRPr="00122286">
              <w:tab/>
              <w:t xml:space="preserve">la competencia de ordenar </w:t>
            </w:r>
            <w:r w:rsidRPr="00122286">
              <w:rPr>
                <w:b/>
                <w:bCs/>
                <w:i/>
                <w:iCs/>
              </w:rPr>
              <w:t>que cesen</w:t>
            </w:r>
            <w:r w:rsidRPr="00122286">
              <w:t xml:space="preserve"> las infracciones del presente Reglamento</w:t>
            </w:r>
            <w:r w:rsidRPr="00122286">
              <w:rPr>
                <w:b/>
                <w:bCs/>
                <w:i/>
                <w:iCs/>
              </w:rPr>
              <w:t xml:space="preserve"> y, en su caso,</w:t>
            </w:r>
            <w:r w:rsidRPr="00122286">
              <w:t xml:space="preserve"> imponer remedios proporcionados a la infracción y necesarios para ponerle fin de manera efectiva;</w:t>
            </w:r>
          </w:p>
        </w:tc>
        <w:tc>
          <w:tcPr>
            <w:tcW w:w="4876" w:type="dxa"/>
          </w:tcPr>
          <w:p w14:paraId="5F593E5F" w14:textId="77777777" w:rsidR="00344E8E" w:rsidRPr="00122286" w:rsidRDefault="00344E8E" w:rsidP="00CE59E0">
            <w:pPr>
              <w:pStyle w:val="Normal6a"/>
            </w:pPr>
            <w:r w:rsidRPr="00122286">
              <w:t>b)</w:t>
            </w:r>
            <w:r w:rsidRPr="00122286">
              <w:tab/>
              <w:t xml:space="preserve">la competencia de ordenar </w:t>
            </w:r>
            <w:r w:rsidRPr="00122286">
              <w:rPr>
                <w:b/>
                <w:bCs/>
                <w:i/>
                <w:iCs/>
              </w:rPr>
              <w:t>medidas específicas para poner fin a</w:t>
            </w:r>
            <w:r w:rsidRPr="00122286">
              <w:t xml:space="preserve"> las infracciones del presente Reglamento </w:t>
            </w:r>
            <w:r w:rsidRPr="00122286">
              <w:rPr>
                <w:b/>
                <w:bCs/>
                <w:i/>
                <w:iCs/>
              </w:rPr>
              <w:t>e</w:t>
            </w:r>
            <w:r w:rsidRPr="00122286">
              <w:t xml:space="preserve"> imponer remedios proporcionados a la infracción y necesarios para ponerle fin de manera efectiva;</w:t>
            </w:r>
          </w:p>
        </w:tc>
      </w:tr>
    </w:tbl>
    <w:p w14:paraId="7CE18549"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72C32DCA" w14:textId="77777777" w:rsidR="00344E8E" w:rsidRPr="00122286" w:rsidRDefault="00344E8E" w:rsidP="00344E8E">
      <w:r w:rsidRPr="00122286">
        <w:rPr>
          <w:rStyle w:val="HideTWBExt"/>
          <w:noProof w:val="0"/>
        </w:rPr>
        <w:t>&lt;/Amend&gt;</w:t>
      </w:r>
    </w:p>
    <w:p w14:paraId="4609E68F"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1442</w:t>
      </w:r>
      <w:r w:rsidRPr="00122286">
        <w:rPr>
          <w:rStyle w:val="HideTWBExt"/>
          <w:b w:val="0"/>
          <w:noProof w:val="0"/>
        </w:rPr>
        <w:t>&lt;/NumAm&gt;</w:t>
      </w:r>
    </w:p>
    <w:p w14:paraId="04DEDF88" w14:textId="77777777" w:rsidR="00344E8E" w:rsidRPr="00122286" w:rsidRDefault="00344E8E" w:rsidP="00344E8E">
      <w:pPr>
        <w:pStyle w:val="NormalBold"/>
      </w:pPr>
      <w:r w:rsidRPr="00122286">
        <w:rPr>
          <w:rStyle w:val="HideTWBExt"/>
          <w:b w:val="0"/>
          <w:noProof w:val="0"/>
        </w:rPr>
        <w:t>&lt;RepeatBlock-By&gt;&lt;Members&gt;</w:t>
      </w:r>
      <w:r w:rsidRPr="00122286">
        <w:t>Cornelia Ernst, Clare Daly</w:t>
      </w:r>
      <w:r w:rsidRPr="00122286">
        <w:rPr>
          <w:rStyle w:val="HideTWBExt"/>
          <w:b w:val="0"/>
          <w:noProof w:val="0"/>
        </w:rPr>
        <w:t>&lt;/Members&gt;</w:t>
      </w:r>
    </w:p>
    <w:p w14:paraId="7532273D" w14:textId="77777777" w:rsidR="00344E8E" w:rsidRPr="00122286" w:rsidRDefault="00344E8E" w:rsidP="00344E8E">
      <w:pPr>
        <w:pStyle w:val="NormalBold"/>
      </w:pPr>
      <w:r w:rsidRPr="00122286">
        <w:rPr>
          <w:rStyle w:val="HideTWBExt"/>
          <w:b w:val="0"/>
          <w:noProof w:val="0"/>
        </w:rPr>
        <w:t>&lt;/RepeatBlock-By&gt;</w:t>
      </w:r>
    </w:p>
    <w:p w14:paraId="20185044"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5FCBF2FA" w14:textId="77777777" w:rsidR="00344E8E" w:rsidRPr="00122286" w:rsidRDefault="00344E8E" w:rsidP="00344E8E">
      <w:pPr>
        <w:pStyle w:val="NormalBold"/>
      </w:pPr>
      <w:r w:rsidRPr="00122286">
        <w:rPr>
          <w:rStyle w:val="HideTWBExt"/>
          <w:b w:val="0"/>
          <w:noProof w:val="0"/>
        </w:rPr>
        <w:t>&lt;Article&gt;</w:t>
      </w:r>
      <w:r w:rsidRPr="00122286">
        <w:t>Artículo 28 – apartado 1 – letra c</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50289CBD" w14:textId="77777777" w:rsidTr="00CE59E0">
        <w:trPr>
          <w:trHeight w:hRule="exact" w:val="240"/>
          <w:jc w:val="center"/>
        </w:trPr>
        <w:tc>
          <w:tcPr>
            <w:tcW w:w="9752" w:type="dxa"/>
            <w:gridSpan w:val="2"/>
          </w:tcPr>
          <w:p w14:paraId="2E355C74" w14:textId="77777777" w:rsidR="00344E8E" w:rsidRPr="00122286" w:rsidRDefault="00344E8E" w:rsidP="00CE59E0"/>
        </w:tc>
      </w:tr>
      <w:tr w:rsidR="00344E8E" w:rsidRPr="00122286" w14:paraId="735E9D16" w14:textId="77777777" w:rsidTr="00CE59E0">
        <w:trPr>
          <w:trHeight w:val="240"/>
          <w:jc w:val="center"/>
        </w:trPr>
        <w:tc>
          <w:tcPr>
            <w:tcW w:w="4876" w:type="dxa"/>
          </w:tcPr>
          <w:p w14:paraId="4111ED41" w14:textId="77777777" w:rsidR="00344E8E" w:rsidRPr="00122286" w:rsidRDefault="00344E8E" w:rsidP="00CE59E0">
            <w:pPr>
              <w:pStyle w:val="AmColumnHeading"/>
            </w:pPr>
            <w:r w:rsidRPr="00122286">
              <w:t>Texto de la Comisión</w:t>
            </w:r>
          </w:p>
        </w:tc>
        <w:tc>
          <w:tcPr>
            <w:tcW w:w="4876" w:type="dxa"/>
          </w:tcPr>
          <w:p w14:paraId="67C7B459" w14:textId="77777777" w:rsidR="00344E8E" w:rsidRPr="00122286" w:rsidRDefault="00344E8E" w:rsidP="00CE59E0">
            <w:pPr>
              <w:pStyle w:val="AmColumnHeading"/>
            </w:pPr>
            <w:r w:rsidRPr="00122286">
              <w:t>Enmienda</w:t>
            </w:r>
          </w:p>
        </w:tc>
      </w:tr>
      <w:tr w:rsidR="00344E8E" w:rsidRPr="00122286" w14:paraId="3388A876" w14:textId="77777777" w:rsidTr="00CE59E0">
        <w:trPr>
          <w:jc w:val="center"/>
        </w:trPr>
        <w:tc>
          <w:tcPr>
            <w:tcW w:w="4876" w:type="dxa"/>
          </w:tcPr>
          <w:p w14:paraId="0FBD3E45" w14:textId="77777777" w:rsidR="00344E8E" w:rsidRPr="00122286" w:rsidRDefault="00344E8E" w:rsidP="00CE59E0">
            <w:pPr>
              <w:pStyle w:val="Normal6a"/>
            </w:pPr>
            <w:r w:rsidRPr="00122286">
              <w:t>c)</w:t>
            </w:r>
            <w:r w:rsidRPr="00122286">
              <w:tab/>
              <w:t>la competencia de imponer multas o solicitar a una autoridad judicial del Estado miembro que lo haga, de conformidad con el artículo 35, por infracciones del presente Reglamento</w:t>
            </w:r>
            <w:r w:rsidRPr="00122286">
              <w:rPr>
                <w:b/>
                <w:bCs/>
                <w:i/>
                <w:iCs/>
              </w:rPr>
              <w:t>, incluido el incumplimiento de cualquiera de las órdenes dictadas en virtud del artículo 27 y de la letra b) del presente apartado</w:t>
            </w:r>
            <w:r w:rsidRPr="00122286">
              <w:t>;</w:t>
            </w:r>
          </w:p>
        </w:tc>
        <w:tc>
          <w:tcPr>
            <w:tcW w:w="4876" w:type="dxa"/>
          </w:tcPr>
          <w:p w14:paraId="6A0A987B" w14:textId="77777777" w:rsidR="00344E8E" w:rsidRPr="00122286" w:rsidRDefault="00344E8E" w:rsidP="00CE59E0">
            <w:pPr>
              <w:pStyle w:val="Normal6a"/>
            </w:pPr>
            <w:r w:rsidRPr="00122286">
              <w:t>c)</w:t>
            </w:r>
            <w:r w:rsidRPr="00122286">
              <w:tab/>
              <w:t>la competencia de imponer multas o solicitar a una autoridad judicial del Estado miembro que lo haga, de conformidad con el artículo 35, por infracciones del presente Reglamento;</w:t>
            </w:r>
          </w:p>
        </w:tc>
      </w:tr>
    </w:tbl>
    <w:p w14:paraId="1CB3816C"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2D78DBCF" w14:textId="77777777" w:rsidR="00344E8E" w:rsidRPr="00122286" w:rsidRDefault="00344E8E" w:rsidP="00344E8E">
      <w:r w:rsidRPr="00122286">
        <w:rPr>
          <w:rStyle w:val="HideTWBExt"/>
          <w:noProof w:val="0"/>
        </w:rPr>
        <w:t>&lt;/Amend&gt;</w:t>
      </w:r>
    </w:p>
    <w:p w14:paraId="4C34EB15"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1443</w:t>
      </w:r>
      <w:r w:rsidRPr="00122286">
        <w:rPr>
          <w:rStyle w:val="HideTWBExt"/>
          <w:b w:val="0"/>
          <w:noProof w:val="0"/>
        </w:rPr>
        <w:t>&lt;/NumAm&gt;</w:t>
      </w:r>
    </w:p>
    <w:p w14:paraId="252B5867" w14:textId="77777777" w:rsidR="00344E8E" w:rsidRPr="00122286" w:rsidRDefault="00344E8E" w:rsidP="00344E8E">
      <w:pPr>
        <w:pStyle w:val="NormalBold"/>
      </w:pPr>
      <w:r w:rsidRPr="00122286">
        <w:rPr>
          <w:rStyle w:val="HideTWBExt"/>
          <w:b w:val="0"/>
          <w:noProof w:val="0"/>
        </w:rPr>
        <w:t>&lt;RepeatBlock-By&gt;&lt;Members&gt;</w:t>
      </w:r>
      <w:r w:rsidRPr="00122286">
        <w:t>Patrick Breyer</w:t>
      </w:r>
      <w:r w:rsidRPr="00122286">
        <w:rPr>
          <w:rStyle w:val="HideTWBExt"/>
          <w:b w:val="0"/>
          <w:noProof w:val="0"/>
        </w:rPr>
        <w:t>&lt;/Members&gt;</w:t>
      </w:r>
    </w:p>
    <w:p w14:paraId="0AEB1DBF" w14:textId="77777777" w:rsidR="00344E8E" w:rsidRPr="00122286" w:rsidRDefault="00344E8E" w:rsidP="00344E8E">
      <w:r w:rsidRPr="00122286">
        <w:rPr>
          <w:rStyle w:val="HideTWBExt"/>
          <w:noProof w:val="0"/>
        </w:rPr>
        <w:t>&lt;AuNomDe&gt;</w:t>
      </w:r>
      <w:r w:rsidRPr="00122286">
        <w:rPr>
          <w:rStyle w:val="HideTWBInt"/>
          <w:noProof w:val="0"/>
        </w:rPr>
        <w:t>{Verts/ALE}</w:t>
      </w:r>
      <w:r w:rsidRPr="00122286">
        <w:t>en nombre del Grupo Verts/ALE</w:t>
      </w:r>
      <w:r w:rsidRPr="00122286">
        <w:rPr>
          <w:rStyle w:val="HideTWBExt"/>
          <w:noProof w:val="0"/>
        </w:rPr>
        <w:t>&lt;/AuNomDe&gt;</w:t>
      </w:r>
    </w:p>
    <w:p w14:paraId="78E0CFF2" w14:textId="77777777" w:rsidR="00344E8E" w:rsidRPr="00122286" w:rsidRDefault="00344E8E" w:rsidP="00344E8E">
      <w:pPr>
        <w:pStyle w:val="NormalBold"/>
      </w:pPr>
      <w:r w:rsidRPr="00122286">
        <w:rPr>
          <w:rStyle w:val="HideTWBExt"/>
          <w:b w:val="0"/>
          <w:noProof w:val="0"/>
        </w:rPr>
        <w:t>&lt;/RepeatBlock-By&gt;</w:t>
      </w:r>
    </w:p>
    <w:p w14:paraId="63967385"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1DDA91DB" w14:textId="77777777" w:rsidR="00344E8E" w:rsidRPr="00122286" w:rsidRDefault="00344E8E" w:rsidP="00344E8E">
      <w:pPr>
        <w:pStyle w:val="NormalBold"/>
      </w:pPr>
      <w:r w:rsidRPr="00122286">
        <w:rPr>
          <w:rStyle w:val="HideTWBExt"/>
          <w:b w:val="0"/>
          <w:noProof w:val="0"/>
        </w:rPr>
        <w:t>&lt;Article&gt;</w:t>
      </w:r>
      <w:r w:rsidRPr="00122286">
        <w:t>Artículo 28 – apartado 1 – letra c</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3ADE5F58" w14:textId="77777777" w:rsidTr="00CE59E0">
        <w:trPr>
          <w:trHeight w:hRule="exact" w:val="240"/>
          <w:jc w:val="center"/>
        </w:trPr>
        <w:tc>
          <w:tcPr>
            <w:tcW w:w="9752" w:type="dxa"/>
            <w:gridSpan w:val="2"/>
          </w:tcPr>
          <w:p w14:paraId="651A3E8C" w14:textId="77777777" w:rsidR="00344E8E" w:rsidRPr="00122286" w:rsidRDefault="00344E8E" w:rsidP="00CE59E0"/>
        </w:tc>
      </w:tr>
      <w:tr w:rsidR="00344E8E" w:rsidRPr="00122286" w14:paraId="256545BF" w14:textId="77777777" w:rsidTr="00CE59E0">
        <w:trPr>
          <w:trHeight w:val="240"/>
          <w:jc w:val="center"/>
        </w:trPr>
        <w:tc>
          <w:tcPr>
            <w:tcW w:w="4876" w:type="dxa"/>
          </w:tcPr>
          <w:p w14:paraId="7FFC8EAD" w14:textId="77777777" w:rsidR="00344E8E" w:rsidRPr="00122286" w:rsidRDefault="00344E8E" w:rsidP="00CE59E0">
            <w:pPr>
              <w:pStyle w:val="AmColumnHeading"/>
            </w:pPr>
            <w:r w:rsidRPr="00122286">
              <w:t>Texto de la Comisión</w:t>
            </w:r>
          </w:p>
        </w:tc>
        <w:tc>
          <w:tcPr>
            <w:tcW w:w="4876" w:type="dxa"/>
          </w:tcPr>
          <w:p w14:paraId="16FA8FA4" w14:textId="77777777" w:rsidR="00344E8E" w:rsidRPr="00122286" w:rsidRDefault="00344E8E" w:rsidP="00CE59E0">
            <w:pPr>
              <w:pStyle w:val="AmColumnHeading"/>
            </w:pPr>
            <w:r w:rsidRPr="00122286">
              <w:t>Enmienda</w:t>
            </w:r>
          </w:p>
        </w:tc>
      </w:tr>
      <w:tr w:rsidR="00344E8E" w:rsidRPr="00122286" w14:paraId="2A8D2D82" w14:textId="77777777" w:rsidTr="00CE59E0">
        <w:trPr>
          <w:jc w:val="center"/>
        </w:trPr>
        <w:tc>
          <w:tcPr>
            <w:tcW w:w="4876" w:type="dxa"/>
          </w:tcPr>
          <w:p w14:paraId="39316895" w14:textId="77777777" w:rsidR="00344E8E" w:rsidRPr="00122286" w:rsidRDefault="00344E8E" w:rsidP="00CE59E0">
            <w:pPr>
              <w:pStyle w:val="Normal6a"/>
            </w:pPr>
            <w:r w:rsidRPr="00122286">
              <w:lastRenderedPageBreak/>
              <w:t>c)</w:t>
            </w:r>
            <w:r w:rsidRPr="00122286">
              <w:tab/>
              <w:t xml:space="preserve">la competencia de imponer multas </w:t>
            </w:r>
            <w:r w:rsidRPr="00122286">
              <w:rPr>
                <w:b/>
                <w:bCs/>
                <w:i/>
                <w:iCs/>
              </w:rPr>
              <w:t>o solicitar a una autoridad judicial del Estado miembro que lo haga</w:t>
            </w:r>
            <w:r w:rsidRPr="00122286">
              <w:t>, de conformidad con el artículo 35, por infracciones del presente Reglamento, incluido el incumplimiento de cualquiera de las órdenes dictadas en virtud del artículo 27 y de la letra b) del presente apartado;</w:t>
            </w:r>
          </w:p>
        </w:tc>
        <w:tc>
          <w:tcPr>
            <w:tcW w:w="4876" w:type="dxa"/>
          </w:tcPr>
          <w:p w14:paraId="3785FECF" w14:textId="77777777" w:rsidR="00344E8E" w:rsidRPr="00122286" w:rsidRDefault="00344E8E" w:rsidP="00CE59E0">
            <w:pPr>
              <w:pStyle w:val="Normal6a"/>
            </w:pPr>
            <w:r w:rsidRPr="00122286">
              <w:t>c)</w:t>
            </w:r>
            <w:r w:rsidRPr="00122286">
              <w:tab/>
              <w:t>la competencia de imponer multas, de conformidad con el artículo 35, por infracciones del presente Reglamento, incluido el incumplimiento de cualquiera de las órdenes dictadas en virtud del artículo 27 y de la letra b) del presente apartado;</w:t>
            </w:r>
          </w:p>
        </w:tc>
      </w:tr>
    </w:tbl>
    <w:p w14:paraId="051793B2"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7489C15E" w14:textId="77777777" w:rsidR="00344E8E" w:rsidRPr="00122286" w:rsidRDefault="00344E8E" w:rsidP="00344E8E">
      <w:r w:rsidRPr="00122286">
        <w:rPr>
          <w:rStyle w:val="HideTWBExt"/>
          <w:noProof w:val="0"/>
        </w:rPr>
        <w:t>&lt;/Amend&gt;</w:t>
      </w:r>
    </w:p>
    <w:p w14:paraId="3B6E0E2A"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1444</w:t>
      </w:r>
      <w:r w:rsidRPr="00122286">
        <w:rPr>
          <w:rStyle w:val="HideTWBExt"/>
          <w:b w:val="0"/>
          <w:noProof w:val="0"/>
        </w:rPr>
        <w:t>&lt;/NumAm&gt;</w:t>
      </w:r>
    </w:p>
    <w:p w14:paraId="082226F2" w14:textId="77777777" w:rsidR="00344E8E" w:rsidRPr="00122286" w:rsidRDefault="00344E8E" w:rsidP="00344E8E">
      <w:pPr>
        <w:pStyle w:val="NormalBold"/>
      </w:pPr>
      <w:r w:rsidRPr="00122286">
        <w:rPr>
          <w:rStyle w:val="HideTWBExt"/>
          <w:b w:val="0"/>
          <w:noProof w:val="0"/>
        </w:rPr>
        <w:t>&lt;RepeatBlock-By&gt;&lt;Members&gt;</w:t>
      </w:r>
      <w:r w:rsidRPr="00122286">
        <w:t>Patrick Breyer</w:t>
      </w:r>
      <w:r w:rsidRPr="00122286">
        <w:rPr>
          <w:rStyle w:val="HideTWBExt"/>
          <w:b w:val="0"/>
          <w:noProof w:val="0"/>
        </w:rPr>
        <w:t>&lt;/Members&gt;</w:t>
      </w:r>
    </w:p>
    <w:p w14:paraId="213CC28B" w14:textId="77777777" w:rsidR="00344E8E" w:rsidRPr="00122286" w:rsidRDefault="00344E8E" w:rsidP="00344E8E">
      <w:r w:rsidRPr="00122286">
        <w:rPr>
          <w:rStyle w:val="HideTWBExt"/>
          <w:noProof w:val="0"/>
        </w:rPr>
        <w:t>&lt;AuNomDe&gt;</w:t>
      </w:r>
      <w:r w:rsidRPr="00122286">
        <w:rPr>
          <w:rStyle w:val="HideTWBInt"/>
          <w:noProof w:val="0"/>
        </w:rPr>
        <w:t>{Verts/ALE}</w:t>
      </w:r>
      <w:r w:rsidRPr="00122286">
        <w:t>en nombre del Grupo Verts/ALE</w:t>
      </w:r>
      <w:r w:rsidRPr="00122286">
        <w:rPr>
          <w:rStyle w:val="HideTWBExt"/>
          <w:noProof w:val="0"/>
        </w:rPr>
        <w:t>&lt;/AuNomDe&gt;</w:t>
      </w:r>
    </w:p>
    <w:p w14:paraId="330023EA" w14:textId="77777777" w:rsidR="00344E8E" w:rsidRPr="00122286" w:rsidRDefault="00344E8E" w:rsidP="00344E8E">
      <w:pPr>
        <w:pStyle w:val="NormalBold"/>
      </w:pPr>
      <w:r w:rsidRPr="00122286">
        <w:rPr>
          <w:rStyle w:val="HideTWBExt"/>
          <w:b w:val="0"/>
          <w:noProof w:val="0"/>
        </w:rPr>
        <w:t>&lt;/RepeatBlock-By&gt;</w:t>
      </w:r>
    </w:p>
    <w:p w14:paraId="276EA48C"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5AAB4ED9" w14:textId="77777777" w:rsidR="00344E8E" w:rsidRPr="00122286" w:rsidRDefault="00344E8E" w:rsidP="00344E8E">
      <w:pPr>
        <w:pStyle w:val="NormalBold"/>
      </w:pPr>
      <w:r w:rsidRPr="00122286">
        <w:rPr>
          <w:rStyle w:val="HideTWBExt"/>
          <w:b w:val="0"/>
          <w:noProof w:val="0"/>
        </w:rPr>
        <w:t>&lt;Article&gt;</w:t>
      </w:r>
      <w:r w:rsidRPr="00122286">
        <w:t>Artículo 28 – apartado 1 – letra e</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125E3424" w14:textId="77777777" w:rsidTr="00CE59E0">
        <w:trPr>
          <w:trHeight w:hRule="exact" w:val="240"/>
          <w:jc w:val="center"/>
        </w:trPr>
        <w:tc>
          <w:tcPr>
            <w:tcW w:w="9752" w:type="dxa"/>
            <w:gridSpan w:val="2"/>
          </w:tcPr>
          <w:p w14:paraId="78FCB950" w14:textId="77777777" w:rsidR="00344E8E" w:rsidRPr="00122286" w:rsidRDefault="00344E8E" w:rsidP="00CE59E0"/>
        </w:tc>
      </w:tr>
      <w:tr w:rsidR="00344E8E" w:rsidRPr="00122286" w14:paraId="39C92C00" w14:textId="77777777" w:rsidTr="00CE59E0">
        <w:trPr>
          <w:trHeight w:val="240"/>
          <w:jc w:val="center"/>
        </w:trPr>
        <w:tc>
          <w:tcPr>
            <w:tcW w:w="4876" w:type="dxa"/>
          </w:tcPr>
          <w:p w14:paraId="43030924" w14:textId="77777777" w:rsidR="00344E8E" w:rsidRPr="00122286" w:rsidRDefault="00344E8E" w:rsidP="00CE59E0">
            <w:pPr>
              <w:pStyle w:val="AmColumnHeading"/>
            </w:pPr>
            <w:r w:rsidRPr="00122286">
              <w:t>Texto de la Comisión</w:t>
            </w:r>
          </w:p>
        </w:tc>
        <w:tc>
          <w:tcPr>
            <w:tcW w:w="4876" w:type="dxa"/>
          </w:tcPr>
          <w:p w14:paraId="66828F87" w14:textId="77777777" w:rsidR="00344E8E" w:rsidRPr="00122286" w:rsidRDefault="00344E8E" w:rsidP="00CE59E0">
            <w:pPr>
              <w:pStyle w:val="AmColumnHeading"/>
            </w:pPr>
            <w:r w:rsidRPr="00122286">
              <w:t>Enmienda</w:t>
            </w:r>
          </w:p>
        </w:tc>
      </w:tr>
      <w:tr w:rsidR="00344E8E" w:rsidRPr="00122286" w14:paraId="5237F4D2" w14:textId="77777777" w:rsidTr="00CE59E0">
        <w:trPr>
          <w:jc w:val="center"/>
        </w:trPr>
        <w:tc>
          <w:tcPr>
            <w:tcW w:w="4876" w:type="dxa"/>
          </w:tcPr>
          <w:p w14:paraId="75A9BC6F" w14:textId="77777777" w:rsidR="00344E8E" w:rsidRPr="00122286" w:rsidRDefault="00344E8E" w:rsidP="00CE59E0">
            <w:pPr>
              <w:pStyle w:val="Normal6a"/>
            </w:pPr>
            <w:r w:rsidRPr="00122286">
              <w:t>e)</w:t>
            </w:r>
            <w:r w:rsidRPr="00122286">
              <w:tab/>
              <w:t xml:space="preserve">la competencia de adoptar medidas provisionales para </w:t>
            </w:r>
            <w:r w:rsidRPr="00122286">
              <w:rPr>
                <w:b/>
                <w:bCs/>
                <w:i/>
                <w:iCs/>
              </w:rPr>
              <w:t>evitar el riesgo de</w:t>
            </w:r>
            <w:r w:rsidRPr="00122286">
              <w:t xml:space="preserve"> daños graves.</w:t>
            </w:r>
          </w:p>
        </w:tc>
        <w:tc>
          <w:tcPr>
            <w:tcW w:w="4876" w:type="dxa"/>
          </w:tcPr>
          <w:p w14:paraId="0BAEF69F" w14:textId="77777777" w:rsidR="00344E8E" w:rsidRPr="00122286" w:rsidRDefault="00344E8E" w:rsidP="00CE59E0">
            <w:pPr>
              <w:pStyle w:val="Normal6a"/>
            </w:pPr>
            <w:r w:rsidRPr="00122286">
              <w:t>e)</w:t>
            </w:r>
            <w:r w:rsidRPr="00122286">
              <w:tab/>
              <w:t xml:space="preserve">la competencia de adoptar medidas provisionales </w:t>
            </w:r>
            <w:r w:rsidRPr="00122286">
              <w:rPr>
                <w:b/>
                <w:bCs/>
                <w:i/>
                <w:iCs/>
              </w:rPr>
              <w:t>adecuadas, razonables y proporcionadas</w:t>
            </w:r>
            <w:r w:rsidRPr="00122286">
              <w:t xml:space="preserve"> para </w:t>
            </w:r>
            <w:r w:rsidRPr="00122286">
              <w:rPr>
                <w:b/>
                <w:bCs/>
                <w:i/>
                <w:iCs/>
              </w:rPr>
              <w:t>prevenir</w:t>
            </w:r>
            <w:r w:rsidRPr="00122286">
              <w:t xml:space="preserve"> daños graves.</w:t>
            </w:r>
          </w:p>
        </w:tc>
      </w:tr>
    </w:tbl>
    <w:p w14:paraId="47B80BEF"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7AAE9C06" w14:textId="77777777" w:rsidR="00344E8E" w:rsidRPr="00122286" w:rsidRDefault="00344E8E" w:rsidP="00344E8E">
      <w:r w:rsidRPr="00122286">
        <w:rPr>
          <w:rStyle w:val="HideTWBExt"/>
          <w:noProof w:val="0"/>
        </w:rPr>
        <w:t>&lt;/Amend&gt;</w:t>
      </w:r>
    </w:p>
    <w:p w14:paraId="5AD318C5"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1445</w:t>
      </w:r>
      <w:r w:rsidRPr="00122286">
        <w:rPr>
          <w:rStyle w:val="HideTWBExt"/>
          <w:b w:val="0"/>
          <w:noProof w:val="0"/>
        </w:rPr>
        <w:t>&lt;/NumAm&gt;</w:t>
      </w:r>
    </w:p>
    <w:p w14:paraId="6F6A1767" w14:textId="77777777" w:rsidR="00344E8E" w:rsidRPr="00122286" w:rsidRDefault="00344E8E" w:rsidP="00344E8E">
      <w:pPr>
        <w:pStyle w:val="NormalBold"/>
      </w:pPr>
      <w:r w:rsidRPr="00122286">
        <w:rPr>
          <w:rStyle w:val="HideTWBExt"/>
          <w:b w:val="0"/>
          <w:noProof w:val="0"/>
        </w:rPr>
        <w:t>&lt;RepeatBlock-By&gt;&lt;Members&gt;</w:t>
      </w:r>
      <w:r w:rsidRPr="00122286">
        <w:t>Cornelia Ernst, Clare Daly</w:t>
      </w:r>
      <w:r w:rsidRPr="00122286">
        <w:rPr>
          <w:rStyle w:val="HideTWBExt"/>
          <w:b w:val="0"/>
          <w:noProof w:val="0"/>
        </w:rPr>
        <w:t>&lt;/Members&gt;</w:t>
      </w:r>
    </w:p>
    <w:p w14:paraId="5410C274" w14:textId="77777777" w:rsidR="00344E8E" w:rsidRPr="00122286" w:rsidRDefault="00344E8E" w:rsidP="00344E8E">
      <w:pPr>
        <w:pStyle w:val="NormalBold"/>
      </w:pPr>
      <w:r w:rsidRPr="00122286">
        <w:rPr>
          <w:rStyle w:val="HideTWBExt"/>
          <w:b w:val="0"/>
          <w:noProof w:val="0"/>
        </w:rPr>
        <w:t>&lt;/RepeatBlock-By&gt;</w:t>
      </w:r>
    </w:p>
    <w:p w14:paraId="2200B5AF"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1046B060" w14:textId="77777777" w:rsidR="00344E8E" w:rsidRPr="00122286" w:rsidRDefault="00344E8E" w:rsidP="00344E8E">
      <w:pPr>
        <w:pStyle w:val="NormalBold"/>
      </w:pPr>
      <w:r w:rsidRPr="00122286">
        <w:rPr>
          <w:rStyle w:val="HideTWBExt"/>
          <w:b w:val="0"/>
          <w:noProof w:val="0"/>
        </w:rPr>
        <w:t>&lt;Article&gt;</w:t>
      </w:r>
      <w:r w:rsidRPr="00122286">
        <w:t>Artículo 28 – apartado 2</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430CA0B1" w14:textId="77777777" w:rsidTr="00CE59E0">
        <w:trPr>
          <w:trHeight w:hRule="exact" w:val="240"/>
          <w:jc w:val="center"/>
        </w:trPr>
        <w:tc>
          <w:tcPr>
            <w:tcW w:w="9752" w:type="dxa"/>
            <w:gridSpan w:val="2"/>
          </w:tcPr>
          <w:p w14:paraId="02E91664" w14:textId="77777777" w:rsidR="00344E8E" w:rsidRPr="00122286" w:rsidRDefault="00344E8E" w:rsidP="00CE59E0"/>
        </w:tc>
      </w:tr>
      <w:tr w:rsidR="00344E8E" w:rsidRPr="00122286" w14:paraId="38473570" w14:textId="77777777" w:rsidTr="00CE59E0">
        <w:trPr>
          <w:trHeight w:val="240"/>
          <w:jc w:val="center"/>
        </w:trPr>
        <w:tc>
          <w:tcPr>
            <w:tcW w:w="4876" w:type="dxa"/>
          </w:tcPr>
          <w:p w14:paraId="567D8024" w14:textId="77777777" w:rsidR="00344E8E" w:rsidRPr="00122286" w:rsidRDefault="00344E8E" w:rsidP="00CE59E0">
            <w:pPr>
              <w:pStyle w:val="AmColumnHeading"/>
            </w:pPr>
            <w:r w:rsidRPr="00122286">
              <w:t>Texto de la Comisión</w:t>
            </w:r>
          </w:p>
        </w:tc>
        <w:tc>
          <w:tcPr>
            <w:tcW w:w="4876" w:type="dxa"/>
          </w:tcPr>
          <w:p w14:paraId="27A9CDC1" w14:textId="77777777" w:rsidR="00344E8E" w:rsidRPr="00122286" w:rsidRDefault="00344E8E" w:rsidP="00CE59E0">
            <w:pPr>
              <w:pStyle w:val="AmColumnHeading"/>
            </w:pPr>
            <w:r w:rsidRPr="00122286">
              <w:t>Enmienda</w:t>
            </w:r>
          </w:p>
        </w:tc>
      </w:tr>
      <w:tr w:rsidR="00344E8E" w:rsidRPr="00122286" w14:paraId="49004C9D" w14:textId="77777777" w:rsidTr="00CE59E0">
        <w:trPr>
          <w:jc w:val="center"/>
        </w:trPr>
        <w:tc>
          <w:tcPr>
            <w:tcW w:w="4876" w:type="dxa"/>
          </w:tcPr>
          <w:p w14:paraId="1ED9D8BD" w14:textId="77777777" w:rsidR="00344E8E" w:rsidRPr="00122286" w:rsidRDefault="00344E8E" w:rsidP="00CE59E0">
            <w:pPr>
              <w:pStyle w:val="Normal6a"/>
            </w:pPr>
            <w:r w:rsidRPr="00122286">
              <w:rPr>
                <w:b/>
                <w:i/>
              </w:rPr>
              <w:t>2.</w:t>
            </w:r>
            <w:r w:rsidRPr="00122286">
              <w:tab/>
            </w:r>
            <w:r w:rsidRPr="00122286">
              <w:rPr>
                <w:b/>
                <w:i/>
              </w:rPr>
              <w:t>Los Estados miembros podrán conceder competencias de ejecución adicionales a las autoridades de coordinación.</w:t>
            </w:r>
          </w:p>
        </w:tc>
        <w:tc>
          <w:tcPr>
            <w:tcW w:w="4876" w:type="dxa"/>
          </w:tcPr>
          <w:p w14:paraId="265C9657" w14:textId="77777777" w:rsidR="00344E8E" w:rsidRPr="00122286" w:rsidRDefault="00344E8E" w:rsidP="00CE59E0">
            <w:pPr>
              <w:pStyle w:val="Normal6a"/>
            </w:pPr>
            <w:r w:rsidRPr="00122286">
              <w:rPr>
                <w:b/>
                <w:i/>
              </w:rPr>
              <w:t>suprimido</w:t>
            </w:r>
          </w:p>
        </w:tc>
      </w:tr>
    </w:tbl>
    <w:p w14:paraId="2B88080A"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1CA93BC8" w14:textId="77777777" w:rsidR="00344E8E" w:rsidRPr="00122286" w:rsidRDefault="00344E8E" w:rsidP="00344E8E">
      <w:r w:rsidRPr="00122286">
        <w:rPr>
          <w:rStyle w:val="HideTWBExt"/>
          <w:noProof w:val="0"/>
        </w:rPr>
        <w:t>&lt;/Amend&gt;</w:t>
      </w:r>
    </w:p>
    <w:p w14:paraId="6F5E59AF" w14:textId="77777777" w:rsidR="00344E8E" w:rsidRPr="00122286" w:rsidRDefault="00344E8E" w:rsidP="00344E8E">
      <w:pPr>
        <w:pStyle w:val="AmNumberTabs"/>
      </w:pPr>
      <w:r w:rsidRPr="00122286">
        <w:rPr>
          <w:rStyle w:val="HideTWBExt"/>
          <w:b w:val="0"/>
          <w:noProof w:val="0"/>
        </w:rPr>
        <w:lastRenderedPageBreak/>
        <w:t>&lt;Amend&gt;</w:t>
      </w:r>
      <w:r w:rsidRPr="00122286">
        <w:t>Enmienda</w:t>
      </w:r>
      <w:r w:rsidRPr="00122286">
        <w:tab/>
      </w:r>
      <w:r w:rsidRPr="00122286">
        <w:tab/>
      </w:r>
      <w:r w:rsidRPr="00122286">
        <w:rPr>
          <w:rStyle w:val="HideTWBExt"/>
          <w:b w:val="0"/>
          <w:noProof w:val="0"/>
        </w:rPr>
        <w:t>&lt;NumAm&gt;</w:t>
      </w:r>
      <w:r w:rsidRPr="00122286">
        <w:t>1446</w:t>
      </w:r>
      <w:r w:rsidRPr="00122286">
        <w:rPr>
          <w:rStyle w:val="HideTWBExt"/>
          <w:b w:val="0"/>
          <w:noProof w:val="0"/>
        </w:rPr>
        <w:t>&lt;/NumAm&gt;</w:t>
      </w:r>
    </w:p>
    <w:p w14:paraId="11A38F4E" w14:textId="77777777" w:rsidR="00344E8E" w:rsidRPr="00122286" w:rsidRDefault="00344E8E" w:rsidP="00344E8E">
      <w:pPr>
        <w:pStyle w:val="NormalBold"/>
      </w:pPr>
      <w:r w:rsidRPr="00122286">
        <w:rPr>
          <w:rStyle w:val="HideTWBExt"/>
          <w:b w:val="0"/>
          <w:noProof w:val="0"/>
        </w:rPr>
        <w:t>&lt;RepeatBlock-By&gt;&lt;Members&gt;</w:t>
      </w:r>
      <w:r w:rsidRPr="00122286">
        <w:t>Cornelia Ernst, Clare Daly</w:t>
      </w:r>
      <w:r w:rsidRPr="00122286">
        <w:rPr>
          <w:rStyle w:val="HideTWBExt"/>
          <w:b w:val="0"/>
          <w:noProof w:val="0"/>
        </w:rPr>
        <w:t>&lt;/Members&gt;</w:t>
      </w:r>
    </w:p>
    <w:p w14:paraId="4ABD5936" w14:textId="77777777" w:rsidR="00344E8E" w:rsidRPr="00122286" w:rsidRDefault="00344E8E" w:rsidP="00344E8E">
      <w:pPr>
        <w:pStyle w:val="NormalBold"/>
      </w:pPr>
      <w:r w:rsidRPr="00122286">
        <w:rPr>
          <w:rStyle w:val="HideTWBExt"/>
          <w:b w:val="0"/>
          <w:noProof w:val="0"/>
        </w:rPr>
        <w:t>&lt;/RepeatBlock-By&gt;</w:t>
      </w:r>
    </w:p>
    <w:p w14:paraId="5D143718"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6B9282AF" w14:textId="77777777" w:rsidR="00344E8E" w:rsidRPr="00122286" w:rsidRDefault="00344E8E" w:rsidP="00344E8E">
      <w:pPr>
        <w:pStyle w:val="NormalBold"/>
      </w:pPr>
      <w:r w:rsidRPr="00122286">
        <w:rPr>
          <w:rStyle w:val="HideTWBExt"/>
          <w:b w:val="0"/>
          <w:noProof w:val="0"/>
        </w:rPr>
        <w:t>&lt;Article&gt;</w:t>
      </w:r>
      <w:r w:rsidRPr="00122286">
        <w:t>Artículo 28 – apartado 3</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68F0CA51" w14:textId="77777777" w:rsidTr="00CE59E0">
        <w:trPr>
          <w:trHeight w:hRule="exact" w:val="240"/>
          <w:jc w:val="center"/>
        </w:trPr>
        <w:tc>
          <w:tcPr>
            <w:tcW w:w="9752" w:type="dxa"/>
            <w:gridSpan w:val="2"/>
          </w:tcPr>
          <w:p w14:paraId="6EAC7426" w14:textId="77777777" w:rsidR="00344E8E" w:rsidRPr="00122286" w:rsidRDefault="00344E8E" w:rsidP="00CE59E0"/>
        </w:tc>
      </w:tr>
      <w:tr w:rsidR="00344E8E" w:rsidRPr="00122286" w14:paraId="717E840C" w14:textId="77777777" w:rsidTr="00CE59E0">
        <w:trPr>
          <w:trHeight w:val="240"/>
          <w:jc w:val="center"/>
        </w:trPr>
        <w:tc>
          <w:tcPr>
            <w:tcW w:w="4876" w:type="dxa"/>
          </w:tcPr>
          <w:p w14:paraId="788E70A5" w14:textId="77777777" w:rsidR="00344E8E" w:rsidRPr="00122286" w:rsidRDefault="00344E8E" w:rsidP="00CE59E0">
            <w:pPr>
              <w:pStyle w:val="AmColumnHeading"/>
            </w:pPr>
            <w:r w:rsidRPr="00122286">
              <w:t>Texto de la Comisión</w:t>
            </w:r>
          </w:p>
        </w:tc>
        <w:tc>
          <w:tcPr>
            <w:tcW w:w="4876" w:type="dxa"/>
          </w:tcPr>
          <w:p w14:paraId="0B846760" w14:textId="77777777" w:rsidR="00344E8E" w:rsidRPr="00122286" w:rsidRDefault="00344E8E" w:rsidP="00CE59E0">
            <w:pPr>
              <w:pStyle w:val="AmColumnHeading"/>
            </w:pPr>
            <w:r w:rsidRPr="00122286">
              <w:t>Enmienda</w:t>
            </w:r>
          </w:p>
        </w:tc>
      </w:tr>
      <w:tr w:rsidR="00344E8E" w:rsidRPr="00122286" w14:paraId="2EA31966" w14:textId="77777777" w:rsidTr="00CE59E0">
        <w:trPr>
          <w:jc w:val="center"/>
        </w:trPr>
        <w:tc>
          <w:tcPr>
            <w:tcW w:w="4876" w:type="dxa"/>
          </w:tcPr>
          <w:p w14:paraId="1D9CA6B7" w14:textId="77777777" w:rsidR="00344E8E" w:rsidRPr="00122286" w:rsidRDefault="00344E8E" w:rsidP="00CE59E0">
            <w:pPr>
              <w:pStyle w:val="Normal6a"/>
            </w:pPr>
            <w:r w:rsidRPr="00122286">
              <w:rPr>
                <w:b/>
                <w:i/>
              </w:rPr>
              <w:t>3.</w:t>
            </w:r>
            <w:r w:rsidRPr="00122286">
              <w:tab/>
            </w:r>
            <w:r w:rsidRPr="00122286">
              <w:rPr>
                <w:b/>
                <w:i/>
              </w:rPr>
              <w:t>Por lo que se refiere al apartado 1, letras c) y d), las autoridades de coordinación dispondrán de las competencias de ejecución establecidas en dichas letras también con respecto a las demás personas a que se refiere el artículo 27, por incumplimiento de cualquiera de las órdenes que les hayan sido dictadas en virtud de ese artículo.</w:t>
            </w:r>
          </w:p>
        </w:tc>
        <w:tc>
          <w:tcPr>
            <w:tcW w:w="4876" w:type="dxa"/>
          </w:tcPr>
          <w:p w14:paraId="1DB472C1" w14:textId="77777777" w:rsidR="00344E8E" w:rsidRPr="00122286" w:rsidRDefault="00344E8E" w:rsidP="00CE59E0">
            <w:pPr>
              <w:pStyle w:val="Normal6a"/>
            </w:pPr>
            <w:r w:rsidRPr="00122286">
              <w:rPr>
                <w:b/>
                <w:i/>
              </w:rPr>
              <w:t>suprimido</w:t>
            </w:r>
          </w:p>
        </w:tc>
      </w:tr>
    </w:tbl>
    <w:p w14:paraId="42123C3D"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509DD65D" w14:textId="77777777" w:rsidR="00344E8E" w:rsidRPr="00122286" w:rsidRDefault="00344E8E" w:rsidP="00344E8E">
      <w:r w:rsidRPr="00122286">
        <w:rPr>
          <w:rStyle w:val="HideTWBExt"/>
          <w:noProof w:val="0"/>
        </w:rPr>
        <w:t>&lt;/Amend&gt;</w:t>
      </w:r>
    </w:p>
    <w:p w14:paraId="36CA197C"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1447</w:t>
      </w:r>
      <w:r w:rsidRPr="00122286">
        <w:rPr>
          <w:rStyle w:val="HideTWBExt"/>
          <w:b w:val="0"/>
          <w:noProof w:val="0"/>
        </w:rPr>
        <w:t>&lt;/NumAm&gt;</w:t>
      </w:r>
    </w:p>
    <w:p w14:paraId="024085D7" w14:textId="77777777" w:rsidR="00344E8E" w:rsidRPr="00122286" w:rsidRDefault="00344E8E" w:rsidP="00344E8E">
      <w:pPr>
        <w:pStyle w:val="NormalBold"/>
      </w:pPr>
      <w:r w:rsidRPr="00122286">
        <w:rPr>
          <w:rStyle w:val="HideTWBExt"/>
          <w:b w:val="0"/>
          <w:noProof w:val="0"/>
        </w:rPr>
        <w:t>&lt;RepeatBlock-By&gt;&lt;Members&gt;</w:t>
      </w:r>
      <w:r w:rsidRPr="00122286">
        <w:t>Cornelia Ernst, Clare Daly</w:t>
      </w:r>
      <w:r w:rsidRPr="00122286">
        <w:rPr>
          <w:rStyle w:val="HideTWBExt"/>
          <w:b w:val="0"/>
          <w:noProof w:val="0"/>
        </w:rPr>
        <w:t>&lt;/Members&gt;</w:t>
      </w:r>
    </w:p>
    <w:p w14:paraId="005B29C7" w14:textId="77777777" w:rsidR="00344E8E" w:rsidRPr="00122286" w:rsidRDefault="00344E8E" w:rsidP="00344E8E">
      <w:pPr>
        <w:pStyle w:val="NormalBold"/>
      </w:pPr>
      <w:r w:rsidRPr="00122286">
        <w:rPr>
          <w:rStyle w:val="HideTWBExt"/>
          <w:b w:val="0"/>
          <w:noProof w:val="0"/>
        </w:rPr>
        <w:t>&lt;/RepeatBlock-By&gt;</w:t>
      </w:r>
    </w:p>
    <w:p w14:paraId="445E7244"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7652634D" w14:textId="77777777" w:rsidR="00344E8E" w:rsidRPr="00122286" w:rsidRDefault="00344E8E" w:rsidP="00344E8E">
      <w:pPr>
        <w:pStyle w:val="NormalBold"/>
      </w:pPr>
      <w:r w:rsidRPr="00122286">
        <w:rPr>
          <w:rStyle w:val="HideTWBExt"/>
          <w:b w:val="0"/>
          <w:noProof w:val="0"/>
        </w:rPr>
        <w:t>&lt;Article&gt;</w:t>
      </w:r>
      <w:r w:rsidRPr="00122286">
        <w:t>Artículo 28 – apartado 4</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2BDF0883" w14:textId="77777777" w:rsidTr="00CE59E0">
        <w:trPr>
          <w:trHeight w:hRule="exact" w:val="240"/>
          <w:jc w:val="center"/>
        </w:trPr>
        <w:tc>
          <w:tcPr>
            <w:tcW w:w="9752" w:type="dxa"/>
            <w:gridSpan w:val="2"/>
          </w:tcPr>
          <w:p w14:paraId="51B8714A" w14:textId="77777777" w:rsidR="00344E8E" w:rsidRPr="00122286" w:rsidRDefault="00344E8E" w:rsidP="00CE59E0"/>
        </w:tc>
      </w:tr>
      <w:tr w:rsidR="00344E8E" w:rsidRPr="00122286" w14:paraId="0E28D56A" w14:textId="77777777" w:rsidTr="00CE59E0">
        <w:trPr>
          <w:trHeight w:val="240"/>
          <w:jc w:val="center"/>
        </w:trPr>
        <w:tc>
          <w:tcPr>
            <w:tcW w:w="4876" w:type="dxa"/>
          </w:tcPr>
          <w:p w14:paraId="26566142" w14:textId="77777777" w:rsidR="00344E8E" w:rsidRPr="00122286" w:rsidRDefault="00344E8E" w:rsidP="00CE59E0">
            <w:pPr>
              <w:pStyle w:val="AmColumnHeading"/>
            </w:pPr>
            <w:r w:rsidRPr="00122286">
              <w:t>Texto de la Comisión</w:t>
            </w:r>
          </w:p>
        </w:tc>
        <w:tc>
          <w:tcPr>
            <w:tcW w:w="4876" w:type="dxa"/>
          </w:tcPr>
          <w:p w14:paraId="5ADDE862" w14:textId="77777777" w:rsidR="00344E8E" w:rsidRPr="00122286" w:rsidRDefault="00344E8E" w:rsidP="00CE59E0">
            <w:pPr>
              <w:pStyle w:val="AmColumnHeading"/>
            </w:pPr>
            <w:r w:rsidRPr="00122286">
              <w:t>Enmienda</w:t>
            </w:r>
          </w:p>
        </w:tc>
      </w:tr>
      <w:tr w:rsidR="00344E8E" w:rsidRPr="00122286" w14:paraId="1B89358E" w14:textId="77777777" w:rsidTr="00CE59E0">
        <w:trPr>
          <w:jc w:val="center"/>
        </w:trPr>
        <w:tc>
          <w:tcPr>
            <w:tcW w:w="4876" w:type="dxa"/>
          </w:tcPr>
          <w:p w14:paraId="4F9006DE" w14:textId="77777777" w:rsidR="00344E8E" w:rsidRPr="00122286" w:rsidRDefault="00344E8E" w:rsidP="00CE59E0">
            <w:pPr>
              <w:pStyle w:val="Normal6a"/>
            </w:pPr>
            <w:r w:rsidRPr="00122286">
              <w:rPr>
                <w:b/>
                <w:i/>
              </w:rPr>
              <w:t>4.</w:t>
            </w:r>
            <w:r w:rsidRPr="00122286">
              <w:tab/>
            </w:r>
            <w:r w:rsidRPr="00122286">
              <w:rPr>
                <w:b/>
                <w:i/>
              </w:rPr>
              <w:t>Solo ejercerán esas competencias de ejecución después de haber proporcionado a esas otras personas, con la antelación adecuada, toda la información pertinente relativa a las mencionadas órdenes, incluidos el plazo aplicable, las multas o multas coercitivas que puedan imponerse por incumplimiento y las posibilidades de recurso.</w:t>
            </w:r>
          </w:p>
        </w:tc>
        <w:tc>
          <w:tcPr>
            <w:tcW w:w="4876" w:type="dxa"/>
          </w:tcPr>
          <w:p w14:paraId="636457CD" w14:textId="77777777" w:rsidR="00344E8E" w:rsidRPr="00122286" w:rsidRDefault="00344E8E" w:rsidP="00CE59E0">
            <w:pPr>
              <w:pStyle w:val="Normal6a"/>
            </w:pPr>
            <w:r w:rsidRPr="00122286">
              <w:rPr>
                <w:b/>
                <w:i/>
              </w:rPr>
              <w:t>suprimido</w:t>
            </w:r>
          </w:p>
        </w:tc>
      </w:tr>
    </w:tbl>
    <w:p w14:paraId="79D85981"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7BEEB0A8" w14:textId="77777777" w:rsidR="00344E8E" w:rsidRPr="00122286" w:rsidRDefault="00344E8E" w:rsidP="00344E8E">
      <w:r w:rsidRPr="00122286">
        <w:rPr>
          <w:rStyle w:val="HideTWBExt"/>
          <w:noProof w:val="0"/>
        </w:rPr>
        <w:t>&lt;/Amend&gt;</w:t>
      </w:r>
    </w:p>
    <w:p w14:paraId="3F15FC7D"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1448</w:t>
      </w:r>
      <w:r w:rsidRPr="00122286">
        <w:rPr>
          <w:rStyle w:val="HideTWBExt"/>
          <w:b w:val="0"/>
          <w:noProof w:val="0"/>
        </w:rPr>
        <w:t>&lt;/NumAm&gt;</w:t>
      </w:r>
    </w:p>
    <w:p w14:paraId="49841E1A" w14:textId="77777777" w:rsidR="00344E8E" w:rsidRPr="00122286" w:rsidRDefault="00344E8E" w:rsidP="00344E8E">
      <w:pPr>
        <w:pStyle w:val="NormalBold"/>
      </w:pPr>
      <w:r w:rsidRPr="00122286">
        <w:rPr>
          <w:rStyle w:val="HideTWBExt"/>
          <w:b w:val="0"/>
          <w:noProof w:val="0"/>
        </w:rPr>
        <w:t>&lt;RepeatBlock-By&gt;&lt;Members&gt;</w:t>
      </w:r>
      <w:r w:rsidRPr="00122286">
        <w:t>Cornelia Ernst, Clare Daly</w:t>
      </w:r>
      <w:r w:rsidRPr="00122286">
        <w:rPr>
          <w:rStyle w:val="HideTWBExt"/>
          <w:b w:val="0"/>
          <w:noProof w:val="0"/>
        </w:rPr>
        <w:t>&lt;/Members&gt;</w:t>
      </w:r>
    </w:p>
    <w:p w14:paraId="6C83AB5A" w14:textId="77777777" w:rsidR="00344E8E" w:rsidRPr="00122286" w:rsidRDefault="00344E8E" w:rsidP="00344E8E">
      <w:pPr>
        <w:pStyle w:val="NormalBold"/>
      </w:pPr>
      <w:r w:rsidRPr="00122286">
        <w:rPr>
          <w:rStyle w:val="HideTWBExt"/>
          <w:b w:val="0"/>
          <w:noProof w:val="0"/>
        </w:rPr>
        <w:t>&lt;/RepeatBlock-By&gt;</w:t>
      </w:r>
    </w:p>
    <w:p w14:paraId="125188B8"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5CF6B968" w14:textId="77777777" w:rsidR="00344E8E" w:rsidRPr="00122286" w:rsidRDefault="00344E8E" w:rsidP="00344E8E">
      <w:pPr>
        <w:pStyle w:val="NormalBold"/>
      </w:pPr>
      <w:r w:rsidRPr="00122286">
        <w:rPr>
          <w:rStyle w:val="HideTWBExt"/>
          <w:b w:val="0"/>
          <w:noProof w:val="0"/>
        </w:rPr>
        <w:lastRenderedPageBreak/>
        <w:t>&lt;Article&gt;</w:t>
      </w:r>
      <w:r w:rsidRPr="00122286">
        <w:t>Artículo 29</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5C192D13" w14:textId="77777777" w:rsidTr="00CE59E0">
        <w:trPr>
          <w:trHeight w:hRule="exact" w:val="240"/>
          <w:jc w:val="center"/>
        </w:trPr>
        <w:tc>
          <w:tcPr>
            <w:tcW w:w="9752" w:type="dxa"/>
            <w:gridSpan w:val="2"/>
          </w:tcPr>
          <w:p w14:paraId="0033BE53" w14:textId="77777777" w:rsidR="00344E8E" w:rsidRPr="00122286" w:rsidRDefault="00344E8E" w:rsidP="00CE59E0"/>
        </w:tc>
      </w:tr>
      <w:tr w:rsidR="00344E8E" w:rsidRPr="00122286" w14:paraId="40C2243E" w14:textId="77777777" w:rsidTr="00CE59E0">
        <w:trPr>
          <w:trHeight w:val="240"/>
          <w:jc w:val="center"/>
        </w:trPr>
        <w:tc>
          <w:tcPr>
            <w:tcW w:w="4876" w:type="dxa"/>
          </w:tcPr>
          <w:p w14:paraId="4CE31136" w14:textId="77777777" w:rsidR="00344E8E" w:rsidRPr="00122286" w:rsidRDefault="00344E8E" w:rsidP="00CE59E0">
            <w:pPr>
              <w:pStyle w:val="AmColumnHeading"/>
            </w:pPr>
            <w:r w:rsidRPr="00122286">
              <w:t>Texto de la Comisión</w:t>
            </w:r>
          </w:p>
        </w:tc>
        <w:tc>
          <w:tcPr>
            <w:tcW w:w="4876" w:type="dxa"/>
          </w:tcPr>
          <w:p w14:paraId="3E182EA4" w14:textId="77777777" w:rsidR="00344E8E" w:rsidRPr="00122286" w:rsidRDefault="00344E8E" w:rsidP="00CE59E0">
            <w:pPr>
              <w:pStyle w:val="AmColumnHeading"/>
            </w:pPr>
            <w:r w:rsidRPr="00122286">
              <w:t>Enmienda</w:t>
            </w:r>
          </w:p>
        </w:tc>
      </w:tr>
      <w:tr w:rsidR="00344E8E" w:rsidRPr="00122286" w14:paraId="1F1BF6EC" w14:textId="77777777" w:rsidTr="00CE59E0">
        <w:trPr>
          <w:jc w:val="center"/>
        </w:trPr>
        <w:tc>
          <w:tcPr>
            <w:tcW w:w="4876" w:type="dxa"/>
          </w:tcPr>
          <w:p w14:paraId="72F5301E" w14:textId="77777777" w:rsidR="00344E8E" w:rsidRPr="00122286" w:rsidRDefault="00344E8E" w:rsidP="00CE59E0">
            <w:pPr>
              <w:pStyle w:val="Normal6a"/>
            </w:pPr>
            <w:r w:rsidRPr="00122286">
              <w:rPr>
                <w:b/>
                <w:i/>
              </w:rPr>
              <w:t>[...]</w:t>
            </w:r>
          </w:p>
        </w:tc>
        <w:tc>
          <w:tcPr>
            <w:tcW w:w="4876" w:type="dxa"/>
          </w:tcPr>
          <w:p w14:paraId="4343E7AF" w14:textId="77777777" w:rsidR="00344E8E" w:rsidRPr="00122286" w:rsidRDefault="00344E8E" w:rsidP="00CE59E0">
            <w:pPr>
              <w:pStyle w:val="Normal6a"/>
            </w:pPr>
            <w:r w:rsidRPr="00122286">
              <w:rPr>
                <w:b/>
                <w:i/>
              </w:rPr>
              <w:t>suprimido</w:t>
            </w:r>
          </w:p>
        </w:tc>
      </w:tr>
    </w:tbl>
    <w:p w14:paraId="0EDC871E"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3D383309" w14:textId="77777777" w:rsidR="00344E8E" w:rsidRPr="00122286" w:rsidRDefault="00344E8E" w:rsidP="00344E8E">
      <w:r w:rsidRPr="00122286">
        <w:rPr>
          <w:rStyle w:val="HideTWBExt"/>
          <w:noProof w:val="0"/>
        </w:rPr>
        <w:t>&lt;/Amend&gt;</w:t>
      </w:r>
    </w:p>
    <w:p w14:paraId="642E0D55"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1449</w:t>
      </w:r>
      <w:r w:rsidRPr="00122286">
        <w:rPr>
          <w:rStyle w:val="HideTWBExt"/>
          <w:b w:val="0"/>
          <w:noProof w:val="0"/>
        </w:rPr>
        <w:t>&lt;/NumAm&gt;</w:t>
      </w:r>
    </w:p>
    <w:p w14:paraId="55C25C74" w14:textId="77777777" w:rsidR="00344E8E" w:rsidRPr="00122286" w:rsidRDefault="00344E8E" w:rsidP="00344E8E">
      <w:pPr>
        <w:pStyle w:val="NormalBold"/>
      </w:pPr>
      <w:r w:rsidRPr="00122286">
        <w:rPr>
          <w:rStyle w:val="HideTWBExt"/>
          <w:b w:val="0"/>
          <w:noProof w:val="0"/>
        </w:rPr>
        <w:t>&lt;RepeatBlock-By&gt;&lt;Members&gt;</w:t>
      </w:r>
      <w:r w:rsidRPr="00122286">
        <w:t>Patrick Breyer</w:t>
      </w:r>
      <w:r w:rsidRPr="00122286">
        <w:rPr>
          <w:rStyle w:val="HideTWBExt"/>
          <w:b w:val="0"/>
          <w:noProof w:val="0"/>
        </w:rPr>
        <w:t>&lt;/Members&gt;</w:t>
      </w:r>
    </w:p>
    <w:p w14:paraId="1C61C188" w14:textId="77777777" w:rsidR="00344E8E" w:rsidRPr="00122286" w:rsidRDefault="00344E8E" w:rsidP="00344E8E">
      <w:r w:rsidRPr="00122286">
        <w:rPr>
          <w:rStyle w:val="HideTWBExt"/>
          <w:noProof w:val="0"/>
        </w:rPr>
        <w:t>&lt;AuNomDe&gt;</w:t>
      </w:r>
      <w:r w:rsidRPr="00122286">
        <w:rPr>
          <w:rStyle w:val="HideTWBInt"/>
          <w:noProof w:val="0"/>
        </w:rPr>
        <w:t>{Verts/ALE}</w:t>
      </w:r>
      <w:r w:rsidRPr="00122286">
        <w:t>en nombre del Grupo Verts/ALE</w:t>
      </w:r>
      <w:r w:rsidRPr="00122286">
        <w:rPr>
          <w:rStyle w:val="HideTWBExt"/>
          <w:noProof w:val="0"/>
        </w:rPr>
        <w:t>&lt;/AuNomDe&gt;</w:t>
      </w:r>
    </w:p>
    <w:p w14:paraId="6D4A4DC1" w14:textId="77777777" w:rsidR="00344E8E" w:rsidRPr="00122286" w:rsidRDefault="00344E8E" w:rsidP="00344E8E">
      <w:pPr>
        <w:pStyle w:val="NormalBold"/>
      </w:pPr>
      <w:r w:rsidRPr="00122286">
        <w:rPr>
          <w:rStyle w:val="HideTWBExt"/>
          <w:b w:val="0"/>
          <w:noProof w:val="0"/>
        </w:rPr>
        <w:t>&lt;/RepeatBlock-By&gt;</w:t>
      </w:r>
    </w:p>
    <w:p w14:paraId="5695CCAA"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4BD970CC" w14:textId="77777777" w:rsidR="00344E8E" w:rsidRPr="00122286" w:rsidRDefault="00344E8E" w:rsidP="00344E8E">
      <w:pPr>
        <w:pStyle w:val="NormalBold"/>
      </w:pPr>
      <w:r w:rsidRPr="00122286">
        <w:rPr>
          <w:rStyle w:val="HideTWBExt"/>
          <w:b w:val="0"/>
          <w:noProof w:val="0"/>
        </w:rPr>
        <w:t>&lt;Article&gt;</w:t>
      </w:r>
      <w:r w:rsidRPr="00122286">
        <w:t>Artículo 29 – apartado 1 – parte introductoria</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0F7EBF42" w14:textId="77777777" w:rsidTr="00CE59E0">
        <w:trPr>
          <w:trHeight w:hRule="exact" w:val="240"/>
          <w:jc w:val="center"/>
        </w:trPr>
        <w:tc>
          <w:tcPr>
            <w:tcW w:w="9752" w:type="dxa"/>
            <w:gridSpan w:val="2"/>
          </w:tcPr>
          <w:p w14:paraId="6FC9102F" w14:textId="77777777" w:rsidR="00344E8E" w:rsidRPr="00122286" w:rsidRDefault="00344E8E" w:rsidP="00CE59E0"/>
        </w:tc>
      </w:tr>
      <w:tr w:rsidR="00344E8E" w:rsidRPr="00122286" w14:paraId="6B453A0A" w14:textId="77777777" w:rsidTr="00CE59E0">
        <w:trPr>
          <w:trHeight w:val="240"/>
          <w:jc w:val="center"/>
        </w:trPr>
        <w:tc>
          <w:tcPr>
            <w:tcW w:w="4876" w:type="dxa"/>
          </w:tcPr>
          <w:p w14:paraId="0C7BF4E9" w14:textId="77777777" w:rsidR="00344E8E" w:rsidRPr="00122286" w:rsidRDefault="00344E8E" w:rsidP="00CE59E0">
            <w:pPr>
              <w:pStyle w:val="AmColumnHeading"/>
            </w:pPr>
            <w:r w:rsidRPr="00122286">
              <w:t>Texto de la Comisión</w:t>
            </w:r>
          </w:p>
        </w:tc>
        <w:tc>
          <w:tcPr>
            <w:tcW w:w="4876" w:type="dxa"/>
          </w:tcPr>
          <w:p w14:paraId="0A6F4F63" w14:textId="77777777" w:rsidR="00344E8E" w:rsidRPr="00122286" w:rsidRDefault="00344E8E" w:rsidP="00CE59E0">
            <w:pPr>
              <w:pStyle w:val="AmColumnHeading"/>
            </w:pPr>
            <w:r w:rsidRPr="00122286">
              <w:t>Enmienda</w:t>
            </w:r>
          </w:p>
        </w:tc>
      </w:tr>
      <w:tr w:rsidR="00344E8E" w:rsidRPr="00122286" w14:paraId="395E6B10" w14:textId="77777777" w:rsidTr="00CE59E0">
        <w:trPr>
          <w:jc w:val="center"/>
        </w:trPr>
        <w:tc>
          <w:tcPr>
            <w:tcW w:w="4876" w:type="dxa"/>
          </w:tcPr>
          <w:p w14:paraId="59D090DC" w14:textId="77777777" w:rsidR="00344E8E" w:rsidRPr="00122286" w:rsidRDefault="00344E8E" w:rsidP="00CE59E0">
            <w:pPr>
              <w:pStyle w:val="Normal6a"/>
            </w:pPr>
            <w:r w:rsidRPr="00122286">
              <w:t>1.</w:t>
            </w:r>
            <w:r w:rsidRPr="00122286">
              <w:tab/>
            </w:r>
            <w:r w:rsidRPr="00122286">
              <w:rPr>
                <w:b/>
                <w:bCs/>
                <w:i/>
                <w:iCs/>
              </w:rPr>
              <w:t>Cuando sea necesario para el desempeño de sus funciones,</w:t>
            </w:r>
            <w:r w:rsidRPr="00122286">
              <w:t xml:space="preserve"> las autoridades de coordinación dispondrán de las competencias de ejecución adicionales a que se refiere el apartado 2 con respecto a los prestadores de servicios de la sociedad de la información pertinentes bajo la jurisdicción del Estado miembro que las haya designado, siempre que:</w:t>
            </w:r>
          </w:p>
        </w:tc>
        <w:tc>
          <w:tcPr>
            <w:tcW w:w="4876" w:type="dxa"/>
          </w:tcPr>
          <w:p w14:paraId="3152323F" w14:textId="77777777" w:rsidR="00344E8E" w:rsidRPr="00122286" w:rsidRDefault="00344E8E" w:rsidP="00CE59E0">
            <w:pPr>
              <w:pStyle w:val="Normal6a"/>
            </w:pPr>
            <w:r w:rsidRPr="00122286">
              <w:t>1.</w:t>
            </w:r>
            <w:r w:rsidRPr="00122286">
              <w:tab/>
              <w:t xml:space="preserve">Las autoridades de coordinación dispondrán de las competencias de ejecución adicionales a que se refiere el apartado 2 </w:t>
            </w:r>
            <w:r w:rsidRPr="00122286">
              <w:rPr>
                <w:b/>
                <w:bCs/>
                <w:i/>
                <w:iCs/>
              </w:rPr>
              <w:t xml:space="preserve">del presente artículo </w:t>
            </w:r>
            <w:r w:rsidRPr="00122286">
              <w:t>con respecto a los prestadores de servicios de la sociedad de la información pertinentes bajo la jurisdicción del Estado miembro que las haya designado, siempre que:</w:t>
            </w:r>
          </w:p>
        </w:tc>
      </w:tr>
    </w:tbl>
    <w:p w14:paraId="763E05EC"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44762904" w14:textId="77777777" w:rsidR="00344E8E" w:rsidRPr="00122286" w:rsidRDefault="00344E8E" w:rsidP="00344E8E">
      <w:r w:rsidRPr="00122286">
        <w:rPr>
          <w:rStyle w:val="HideTWBExt"/>
          <w:noProof w:val="0"/>
        </w:rPr>
        <w:t>&lt;/Amend&gt;</w:t>
      </w:r>
    </w:p>
    <w:p w14:paraId="7530AD00"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1450</w:t>
      </w:r>
      <w:r w:rsidRPr="00122286">
        <w:rPr>
          <w:rStyle w:val="HideTWBExt"/>
          <w:b w:val="0"/>
          <w:noProof w:val="0"/>
        </w:rPr>
        <w:t>&lt;/NumAm&gt;</w:t>
      </w:r>
    </w:p>
    <w:p w14:paraId="6769C38C" w14:textId="77777777" w:rsidR="00344E8E" w:rsidRPr="00122286" w:rsidRDefault="00344E8E" w:rsidP="00344E8E">
      <w:pPr>
        <w:pStyle w:val="NormalBold"/>
      </w:pPr>
      <w:r w:rsidRPr="00122286">
        <w:rPr>
          <w:rStyle w:val="HideTWBExt"/>
          <w:b w:val="0"/>
          <w:noProof w:val="0"/>
        </w:rPr>
        <w:t>&lt;RepeatBlock-By&gt;&lt;Members&gt;</w:t>
      </w:r>
      <w:r w:rsidRPr="00122286">
        <w:t>Patrick Breyer</w:t>
      </w:r>
      <w:r w:rsidRPr="00122286">
        <w:rPr>
          <w:rStyle w:val="HideTWBExt"/>
          <w:b w:val="0"/>
          <w:noProof w:val="0"/>
        </w:rPr>
        <w:t>&lt;/Members&gt;</w:t>
      </w:r>
    </w:p>
    <w:p w14:paraId="5F7FB716" w14:textId="77777777" w:rsidR="00344E8E" w:rsidRPr="00122286" w:rsidRDefault="00344E8E" w:rsidP="00344E8E">
      <w:r w:rsidRPr="00122286">
        <w:rPr>
          <w:rStyle w:val="HideTWBExt"/>
          <w:noProof w:val="0"/>
        </w:rPr>
        <w:t>&lt;AuNomDe&gt;</w:t>
      </w:r>
      <w:r w:rsidRPr="00122286">
        <w:rPr>
          <w:rStyle w:val="HideTWBInt"/>
          <w:noProof w:val="0"/>
        </w:rPr>
        <w:t>{Verts/ALE}</w:t>
      </w:r>
      <w:r w:rsidRPr="00122286">
        <w:t>en nombre del Grupo Verts/ALE</w:t>
      </w:r>
      <w:r w:rsidRPr="00122286">
        <w:rPr>
          <w:rStyle w:val="HideTWBExt"/>
          <w:noProof w:val="0"/>
        </w:rPr>
        <w:t>&lt;/AuNomDe&gt;</w:t>
      </w:r>
    </w:p>
    <w:p w14:paraId="419FB00B" w14:textId="77777777" w:rsidR="00344E8E" w:rsidRPr="00122286" w:rsidRDefault="00344E8E" w:rsidP="00344E8E">
      <w:pPr>
        <w:pStyle w:val="NormalBold"/>
      </w:pPr>
      <w:r w:rsidRPr="00122286">
        <w:rPr>
          <w:rStyle w:val="HideTWBExt"/>
          <w:b w:val="0"/>
          <w:noProof w:val="0"/>
        </w:rPr>
        <w:t>&lt;/RepeatBlock-By&gt;</w:t>
      </w:r>
    </w:p>
    <w:p w14:paraId="263162CD"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4FA80CEB" w14:textId="77777777" w:rsidR="00344E8E" w:rsidRPr="00122286" w:rsidRDefault="00344E8E" w:rsidP="00344E8E">
      <w:pPr>
        <w:pStyle w:val="NormalBold"/>
      </w:pPr>
      <w:r w:rsidRPr="00122286">
        <w:rPr>
          <w:rStyle w:val="HideTWBExt"/>
          <w:b w:val="0"/>
          <w:noProof w:val="0"/>
        </w:rPr>
        <w:t>&lt;Article&gt;</w:t>
      </w:r>
      <w:r w:rsidRPr="00122286">
        <w:t>Artículo 29 – apartado 1 – letra b</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2C071780" w14:textId="77777777" w:rsidTr="00CE59E0">
        <w:trPr>
          <w:trHeight w:hRule="exact" w:val="240"/>
          <w:jc w:val="center"/>
        </w:trPr>
        <w:tc>
          <w:tcPr>
            <w:tcW w:w="9752" w:type="dxa"/>
            <w:gridSpan w:val="2"/>
          </w:tcPr>
          <w:p w14:paraId="7D0460EB" w14:textId="77777777" w:rsidR="00344E8E" w:rsidRPr="00122286" w:rsidRDefault="00344E8E" w:rsidP="00CE59E0"/>
        </w:tc>
      </w:tr>
      <w:tr w:rsidR="00344E8E" w:rsidRPr="00122286" w14:paraId="68250D0C" w14:textId="77777777" w:rsidTr="00CE59E0">
        <w:trPr>
          <w:trHeight w:val="240"/>
          <w:jc w:val="center"/>
        </w:trPr>
        <w:tc>
          <w:tcPr>
            <w:tcW w:w="4876" w:type="dxa"/>
          </w:tcPr>
          <w:p w14:paraId="271D545B" w14:textId="77777777" w:rsidR="00344E8E" w:rsidRPr="00122286" w:rsidRDefault="00344E8E" w:rsidP="00CE59E0">
            <w:pPr>
              <w:pStyle w:val="AmColumnHeading"/>
            </w:pPr>
            <w:r w:rsidRPr="00122286">
              <w:t>Texto de la Comisión</w:t>
            </w:r>
          </w:p>
        </w:tc>
        <w:tc>
          <w:tcPr>
            <w:tcW w:w="4876" w:type="dxa"/>
          </w:tcPr>
          <w:p w14:paraId="2B39EC25" w14:textId="77777777" w:rsidR="00344E8E" w:rsidRPr="00122286" w:rsidRDefault="00344E8E" w:rsidP="00CE59E0">
            <w:pPr>
              <w:pStyle w:val="AmColumnHeading"/>
            </w:pPr>
            <w:r w:rsidRPr="00122286">
              <w:t>Enmienda</w:t>
            </w:r>
          </w:p>
        </w:tc>
      </w:tr>
      <w:tr w:rsidR="00344E8E" w:rsidRPr="00122286" w14:paraId="34C28B56" w14:textId="77777777" w:rsidTr="00CE59E0">
        <w:trPr>
          <w:jc w:val="center"/>
        </w:trPr>
        <w:tc>
          <w:tcPr>
            <w:tcW w:w="4876" w:type="dxa"/>
          </w:tcPr>
          <w:p w14:paraId="70727BBE" w14:textId="77777777" w:rsidR="00344E8E" w:rsidRPr="00122286" w:rsidRDefault="00344E8E" w:rsidP="00CE59E0">
            <w:pPr>
              <w:pStyle w:val="Normal6a"/>
            </w:pPr>
            <w:r w:rsidRPr="00122286">
              <w:t>b)</w:t>
            </w:r>
            <w:r w:rsidRPr="00122286">
              <w:tab/>
              <w:t>la infracción persista;</w:t>
            </w:r>
          </w:p>
        </w:tc>
        <w:tc>
          <w:tcPr>
            <w:tcW w:w="4876" w:type="dxa"/>
          </w:tcPr>
          <w:p w14:paraId="730227EC" w14:textId="77777777" w:rsidR="00344E8E" w:rsidRPr="00122286" w:rsidRDefault="00344E8E" w:rsidP="00CE59E0">
            <w:pPr>
              <w:pStyle w:val="Normal6a"/>
            </w:pPr>
            <w:r w:rsidRPr="00122286">
              <w:t>b)</w:t>
            </w:r>
            <w:r w:rsidRPr="00122286">
              <w:tab/>
              <w:t xml:space="preserve">la infracción persista; </w:t>
            </w:r>
            <w:r w:rsidRPr="00122286">
              <w:rPr>
                <w:b/>
                <w:bCs/>
                <w:i/>
                <w:iCs/>
              </w:rPr>
              <w:t>y</w:t>
            </w:r>
          </w:p>
        </w:tc>
      </w:tr>
    </w:tbl>
    <w:p w14:paraId="26682CCC"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058B5DB0" w14:textId="77777777" w:rsidR="00344E8E" w:rsidRPr="00122286" w:rsidRDefault="00344E8E" w:rsidP="00344E8E">
      <w:r w:rsidRPr="00122286">
        <w:rPr>
          <w:rStyle w:val="HideTWBExt"/>
          <w:noProof w:val="0"/>
        </w:rPr>
        <w:t>&lt;/Amend&gt;</w:t>
      </w:r>
    </w:p>
    <w:p w14:paraId="5975966F"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1451</w:t>
      </w:r>
      <w:r w:rsidRPr="00122286">
        <w:rPr>
          <w:rStyle w:val="HideTWBExt"/>
          <w:b w:val="0"/>
          <w:noProof w:val="0"/>
        </w:rPr>
        <w:t>&lt;/NumAm&gt;</w:t>
      </w:r>
    </w:p>
    <w:p w14:paraId="0F1918BD" w14:textId="77777777" w:rsidR="00344E8E" w:rsidRPr="00122286" w:rsidRDefault="00344E8E" w:rsidP="00344E8E">
      <w:pPr>
        <w:pStyle w:val="NormalBold"/>
      </w:pPr>
      <w:r w:rsidRPr="00122286">
        <w:rPr>
          <w:rStyle w:val="HideTWBExt"/>
          <w:b w:val="0"/>
          <w:noProof w:val="0"/>
        </w:rPr>
        <w:lastRenderedPageBreak/>
        <w:t>&lt;RepeatBlock-By&gt;&lt;Members&gt;</w:t>
      </w:r>
      <w:r w:rsidRPr="00122286">
        <w:t>Patrick Breyer</w:t>
      </w:r>
      <w:r w:rsidRPr="00122286">
        <w:rPr>
          <w:rStyle w:val="HideTWBExt"/>
          <w:b w:val="0"/>
          <w:noProof w:val="0"/>
        </w:rPr>
        <w:t>&lt;/Members&gt;</w:t>
      </w:r>
    </w:p>
    <w:p w14:paraId="50D6BA2A" w14:textId="77777777" w:rsidR="00344E8E" w:rsidRPr="00122286" w:rsidRDefault="00344E8E" w:rsidP="00344E8E">
      <w:r w:rsidRPr="00122286">
        <w:rPr>
          <w:rStyle w:val="HideTWBExt"/>
          <w:noProof w:val="0"/>
        </w:rPr>
        <w:t>&lt;AuNomDe&gt;</w:t>
      </w:r>
      <w:r w:rsidRPr="00122286">
        <w:rPr>
          <w:rStyle w:val="HideTWBInt"/>
          <w:noProof w:val="0"/>
        </w:rPr>
        <w:t>{Verts/ALE}</w:t>
      </w:r>
      <w:r w:rsidRPr="00122286">
        <w:t>en nombre del Grupo Verts/ALE</w:t>
      </w:r>
      <w:r w:rsidRPr="00122286">
        <w:rPr>
          <w:rStyle w:val="HideTWBExt"/>
          <w:noProof w:val="0"/>
        </w:rPr>
        <w:t>&lt;/AuNomDe&gt;</w:t>
      </w:r>
    </w:p>
    <w:p w14:paraId="58B0BD3D" w14:textId="77777777" w:rsidR="00344E8E" w:rsidRPr="00122286" w:rsidRDefault="00344E8E" w:rsidP="00344E8E">
      <w:pPr>
        <w:pStyle w:val="NormalBold"/>
      </w:pPr>
      <w:r w:rsidRPr="00122286">
        <w:rPr>
          <w:rStyle w:val="HideTWBExt"/>
          <w:b w:val="0"/>
          <w:noProof w:val="0"/>
        </w:rPr>
        <w:t>&lt;/RepeatBlock-By&gt;</w:t>
      </w:r>
    </w:p>
    <w:p w14:paraId="0F58C127"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5AF6AF89" w14:textId="77777777" w:rsidR="00344E8E" w:rsidRPr="00122286" w:rsidRDefault="00344E8E" w:rsidP="00344E8E">
      <w:pPr>
        <w:pStyle w:val="NormalBold"/>
      </w:pPr>
      <w:r w:rsidRPr="00122286">
        <w:rPr>
          <w:rStyle w:val="HideTWBExt"/>
          <w:b w:val="0"/>
          <w:noProof w:val="0"/>
        </w:rPr>
        <w:t>&lt;Article&gt;</w:t>
      </w:r>
      <w:r w:rsidRPr="00122286">
        <w:t>Artículo 29 – apartado 2 – letra a – inciso i</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0969D55F" w14:textId="77777777" w:rsidTr="00CE59E0">
        <w:trPr>
          <w:trHeight w:hRule="exact" w:val="240"/>
          <w:jc w:val="center"/>
        </w:trPr>
        <w:tc>
          <w:tcPr>
            <w:tcW w:w="9752" w:type="dxa"/>
            <w:gridSpan w:val="2"/>
          </w:tcPr>
          <w:p w14:paraId="44B907B7" w14:textId="77777777" w:rsidR="00344E8E" w:rsidRPr="00122286" w:rsidRDefault="00344E8E" w:rsidP="00CE59E0"/>
        </w:tc>
      </w:tr>
      <w:tr w:rsidR="00344E8E" w:rsidRPr="00122286" w14:paraId="41754D27" w14:textId="77777777" w:rsidTr="00CE59E0">
        <w:trPr>
          <w:trHeight w:val="240"/>
          <w:jc w:val="center"/>
        </w:trPr>
        <w:tc>
          <w:tcPr>
            <w:tcW w:w="4876" w:type="dxa"/>
          </w:tcPr>
          <w:p w14:paraId="3C2B417A" w14:textId="77777777" w:rsidR="00344E8E" w:rsidRPr="00122286" w:rsidRDefault="00344E8E" w:rsidP="00CE59E0">
            <w:pPr>
              <w:pStyle w:val="AmColumnHeading"/>
            </w:pPr>
            <w:r w:rsidRPr="00122286">
              <w:t>Texto de la Comisión</w:t>
            </w:r>
          </w:p>
        </w:tc>
        <w:tc>
          <w:tcPr>
            <w:tcW w:w="4876" w:type="dxa"/>
          </w:tcPr>
          <w:p w14:paraId="627BC65A" w14:textId="77777777" w:rsidR="00344E8E" w:rsidRPr="00122286" w:rsidRDefault="00344E8E" w:rsidP="00CE59E0">
            <w:pPr>
              <w:pStyle w:val="AmColumnHeading"/>
            </w:pPr>
            <w:r w:rsidRPr="00122286">
              <w:t>Enmienda</w:t>
            </w:r>
          </w:p>
        </w:tc>
      </w:tr>
      <w:tr w:rsidR="00344E8E" w:rsidRPr="00122286" w14:paraId="1F35A199" w14:textId="77777777" w:rsidTr="00CE59E0">
        <w:trPr>
          <w:jc w:val="center"/>
        </w:trPr>
        <w:tc>
          <w:tcPr>
            <w:tcW w:w="4876" w:type="dxa"/>
          </w:tcPr>
          <w:p w14:paraId="4C1D9E92" w14:textId="77777777" w:rsidR="00344E8E" w:rsidRPr="00122286" w:rsidRDefault="00344E8E" w:rsidP="00CE59E0">
            <w:pPr>
              <w:pStyle w:val="Normal6a"/>
            </w:pPr>
            <w:r w:rsidRPr="00122286">
              <w:t>i)</w:t>
            </w:r>
            <w:r w:rsidRPr="00122286">
              <w:tab/>
              <w:t>adoptar y presentar un plan de acción en el que se establezcan las medidas necesarias para poner fin a la infracción;</w:t>
            </w:r>
          </w:p>
        </w:tc>
        <w:tc>
          <w:tcPr>
            <w:tcW w:w="4876" w:type="dxa"/>
          </w:tcPr>
          <w:p w14:paraId="275912DE" w14:textId="77777777" w:rsidR="00344E8E" w:rsidRPr="00122286" w:rsidRDefault="00344E8E" w:rsidP="00CE59E0">
            <w:pPr>
              <w:pStyle w:val="Normal6a"/>
            </w:pPr>
            <w:r w:rsidRPr="00122286">
              <w:t>i)</w:t>
            </w:r>
            <w:r w:rsidRPr="00122286">
              <w:tab/>
              <w:t>adoptar y presentar un plan de acción en el que se establezcan las medidas necesarias para poner fin a la infracción</w:t>
            </w:r>
            <w:r w:rsidRPr="00122286">
              <w:rPr>
                <w:b/>
                <w:bCs/>
                <w:i/>
                <w:iCs/>
              </w:rPr>
              <w:t>, previa aprobación por parte de la autoridad de coordinación</w:t>
            </w:r>
            <w:r w:rsidRPr="00122286">
              <w:t>;</w:t>
            </w:r>
          </w:p>
        </w:tc>
      </w:tr>
    </w:tbl>
    <w:p w14:paraId="678520FA"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794F1213" w14:textId="77777777" w:rsidR="00344E8E" w:rsidRPr="00122286" w:rsidRDefault="00344E8E" w:rsidP="00344E8E">
      <w:r w:rsidRPr="00122286">
        <w:rPr>
          <w:rStyle w:val="HideTWBExt"/>
          <w:noProof w:val="0"/>
        </w:rPr>
        <w:t>&lt;/Amend&gt;</w:t>
      </w:r>
    </w:p>
    <w:p w14:paraId="5DD36B9F"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1452</w:t>
      </w:r>
      <w:r w:rsidRPr="00122286">
        <w:rPr>
          <w:rStyle w:val="HideTWBExt"/>
          <w:b w:val="0"/>
          <w:noProof w:val="0"/>
        </w:rPr>
        <w:t>&lt;/NumAm&gt;</w:t>
      </w:r>
    </w:p>
    <w:p w14:paraId="12D49359" w14:textId="77777777" w:rsidR="00344E8E" w:rsidRPr="00122286" w:rsidRDefault="00344E8E" w:rsidP="00344E8E">
      <w:pPr>
        <w:pStyle w:val="NormalBold"/>
      </w:pPr>
      <w:r w:rsidRPr="00122286">
        <w:rPr>
          <w:rStyle w:val="HideTWBExt"/>
          <w:b w:val="0"/>
          <w:noProof w:val="0"/>
        </w:rPr>
        <w:t>&lt;RepeatBlock-By&gt;&lt;Members&gt;</w:t>
      </w:r>
      <w:r w:rsidRPr="00122286">
        <w:t>Patrick Breyer</w:t>
      </w:r>
      <w:r w:rsidRPr="00122286">
        <w:rPr>
          <w:rStyle w:val="HideTWBExt"/>
          <w:b w:val="0"/>
          <w:noProof w:val="0"/>
        </w:rPr>
        <w:t>&lt;/Members&gt;</w:t>
      </w:r>
    </w:p>
    <w:p w14:paraId="002575FB" w14:textId="77777777" w:rsidR="00344E8E" w:rsidRPr="00122286" w:rsidRDefault="00344E8E" w:rsidP="00344E8E">
      <w:r w:rsidRPr="00122286">
        <w:rPr>
          <w:rStyle w:val="HideTWBExt"/>
          <w:noProof w:val="0"/>
        </w:rPr>
        <w:t>&lt;AuNomDe&gt;</w:t>
      </w:r>
      <w:r w:rsidRPr="00122286">
        <w:rPr>
          <w:rStyle w:val="HideTWBInt"/>
          <w:noProof w:val="0"/>
        </w:rPr>
        <w:t>{Verts/ALE}</w:t>
      </w:r>
      <w:r w:rsidRPr="00122286">
        <w:t>en nombre del Grupo Verts/ALE</w:t>
      </w:r>
      <w:r w:rsidRPr="00122286">
        <w:rPr>
          <w:rStyle w:val="HideTWBExt"/>
          <w:noProof w:val="0"/>
        </w:rPr>
        <w:t>&lt;/AuNomDe&gt;</w:t>
      </w:r>
    </w:p>
    <w:p w14:paraId="382BDDF3" w14:textId="77777777" w:rsidR="00344E8E" w:rsidRPr="00122286" w:rsidRDefault="00344E8E" w:rsidP="00344E8E">
      <w:pPr>
        <w:pStyle w:val="NormalBold"/>
      </w:pPr>
      <w:r w:rsidRPr="00122286">
        <w:rPr>
          <w:rStyle w:val="HideTWBExt"/>
          <w:b w:val="0"/>
          <w:noProof w:val="0"/>
        </w:rPr>
        <w:t>&lt;/RepeatBlock-By&gt;</w:t>
      </w:r>
    </w:p>
    <w:p w14:paraId="05EE7CDD"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2938D406" w14:textId="77777777" w:rsidR="00344E8E" w:rsidRPr="00122286" w:rsidRDefault="00344E8E" w:rsidP="00344E8E">
      <w:pPr>
        <w:pStyle w:val="NormalBold"/>
      </w:pPr>
      <w:r w:rsidRPr="00122286">
        <w:rPr>
          <w:rStyle w:val="HideTWBExt"/>
          <w:b w:val="0"/>
          <w:noProof w:val="0"/>
        </w:rPr>
        <w:t>&lt;Article&gt;</w:t>
      </w:r>
      <w:r w:rsidRPr="00122286">
        <w:t>Artículo 29 – apartado 2 – letra b – parte introductoria</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72EEDC31" w14:textId="77777777" w:rsidTr="00CE59E0">
        <w:trPr>
          <w:trHeight w:hRule="exact" w:val="240"/>
          <w:jc w:val="center"/>
        </w:trPr>
        <w:tc>
          <w:tcPr>
            <w:tcW w:w="9752" w:type="dxa"/>
            <w:gridSpan w:val="2"/>
          </w:tcPr>
          <w:p w14:paraId="042AA454" w14:textId="77777777" w:rsidR="00344E8E" w:rsidRPr="00122286" w:rsidRDefault="00344E8E" w:rsidP="00CE59E0"/>
        </w:tc>
      </w:tr>
      <w:tr w:rsidR="00344E8E" w:rsidRPr="00122286" w14:paraId="437E3C70" w14:textId="77777777" w:rsidTr="00CE59E0">
        <w:trPr>
          <w:trHeight w:val="240"/>
          <w:jc w:val="center"/>
        </w:trPr>
        <w:tc>
          <w:tcPr>
            <w:tcW w:w="4876" w:type="dxa"/>
          </w:tcPr>
          <w:p w14:paraId="50822E0C" w14:textId="77777777" w:rsidR="00344E8E" w:rsidRPr="00122286" w:rsidRDefault="00344E8E" w:rsidP="00CE59E0">
            <w:pPr>
              <w:pStyle w:val="AmColumnHeading"/>
            </w:pPr>
            <w:r w:rsidRPr="00122286">
              <w:t>Texto de la Comisión</w:t>
            </w:r>
          </w:p>
        </w:tc>
        <w:tc>
          <w:tcPr>
            <w:tcW w:w="4876" w:type="dxa"/>
          </w:tcPr>
          <w:p w14:paraId="2D2D7214" w14:textId="77777777" w:rsidR="00344E8E" w:rsidRPr="00122286" w:rsidRDefault="00344E8E" w:rsidP="00CE59E0">
            <w:pPr>
              <w:pStyle w:val="AmColumnHeading"/>
            </w:pPr>
            <w:r w:rsidRPr="00122286">
              <w:t>Enmienda</w:t>
            </w:r>
          </w:p>
        </w:tc>
      </w:tr>
      <w:tr w:rsidR="00344E8E" w:rsidRPr="00122286" w14:paraId="39CAC115" w14:textId="77777777" w:rsidTr="00CE59E0">
        <w:trPr>
          <w:jc w:val="center"/>
        </w:trPr>
        <w:tc>
          <w:tcPr>
            <w:tcW w:w="4876" w:type="dxa"/>
          </w:tcPr>
          <w:p w14:paraId="5CE15FFD" w14:textId="77777777" w:rsidR="00344E8E" w:rsidRPr="00122286" w:rsidRDefault="00344E8E" w:rsidP="00CE59E0">
            <w:pPr>
              <w:pStyle w:val="Normal6a"/>
            </w:pPr>
            <w:r w:rsidRPr="00122286">
              <w:t>b)</w:t>
            </w:r>
            <w:r w:rsidRPr="00122286">
              <w:tab/>
              <w:t xml:space="preserve">solicitar a la autoridad judicial competente </w:t>
            </w:r>
            <w:r w:rsidRPr="00122286">
              <w:rPr>
                <w:b/>
                <w:bCs/>
                <w:i/>
                <w:iCs/>
              </w:rPr>
              <w:t>o a la autoridad administrativa independiente</w:t>
            </w:r>
            <w:r w:rsidRPr="00122286">
              <w:t xml:space="preserve"> del Estado miembro que haya designado a la autoridad de coordinación que ordene la restricción temporal del acceso de los usuarios del servicio afectado por la infracción o, únicamente cuando ello no sea técnicamente viable, a la interfaz en línea del prestador en la que tenga lugar la infracción, cuando la autoridad de coordinación considere que:</w:t>
            </w:r>
          </w:p>
        </w:tc>
        <w:tc>
          <w:tcPr>
            <w:tcW w:w="4876" w:type="dxa"/>
          </w:tcPr>
          <w:p w14:paraId="4D2C5BCE" w14:textId="77777777" w:rsidR="00344E8E" w:rsidRPr="00122286" w:rsidRDefault="00344E8E" w:rsidP="00CE59E0">
            <w:pPr>
              <w:pStyle w:val="Normal6a"/>
            </w:pPr>
            <w:r w:rsidRPr="00122286">
              <w:t>b)</w:t>
            </w:r>
            <w:r w:rsidRPr="00122286">
              <w:tab/>
              <w:t>solicitar a la autoridad judicial competente del Estado miembro que haya designado a la autoridad de coordinación que ordene la restricción temporal del acceso de los usuarios del servicio afectado por la infracción o, únicamente cuando ello no sea técnicamente viable, a la interfaz en línea del prestador en la que tenga lugar la infracción, cuando la autoridad de coordinación considere que:</w:t>
            </w:r>
          </w:p>
        </w:tc>
      </w:tr>
    </w:tbl>
    <w:p w14:paraId="325E14E7"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5E54A653" w14:textId="77777777" w:rsidR="00344E8E" w:rsidRPr="00122286" w:rsidRDefault="00344E8E" w:rsidP="00344E8E">
      <w:r w:rsidRPr="00122286">
        <w:rPr>
          <w:rStyle w:val="HideTWBExt"/>
          <w:noProof w:val="0"/>
        </w:rPr>
        <w:t>&lt;/Amend&gt;</w:t>
      </w:r>
    </w:p>
    <w:p w14:paraId="16306C80"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1453</w:t>
      </w:r>
      <w:r w:rsidRPr="00122286">
        <w:rPr>
          <w:rStyle w:val="HideTWBExt"/>
          <w:b w:val="0"/>
          <w:noProof w:val="0"/>
        </w:rPr>
        <w:t>&lt;/NumAm&gt;</w:t>
      </w:r>
    </w:p>
    <w:p w14:paraId="5ABF28FD" w14:textId="77777777" w:rsidR="00344E8E" w:rsidRPr="00122286" w:rsidRDefault="00344E8E" w:rsidP="00344E8E">
      <w:pPr>
        <w:pStyle w:val="NormalBold"/>
      </w:pPr>
      <w:r w:rsidRPr="00122286">
        <w:rPr>
          <w:rStyle w:val="HideTWBExt"/>
          <w:b w:val="0"/>
          <w:noProof w:val="0"/>
        </w:rPr>
        <w:t>&lt;RepeatBlock-By&gt;&lt;Members&gt;</w:t>
      </w:r>
      <w:r w:rsidRPr="00122286">
        <w:t>Patrick Breyer</w:t>
      </w:r>
      <w:r w:rsidRPr="00122286">
        <w:rPr>
          <w:rStyle w:val="HideTWBExt"/>
          <w:b w:val="0"/>
          <w:noProof w:val="0"/>
        </w:rPr>
        <w:t>&lt;/Members&gt;</w:t>
      </w:r>
    </w:p>
    <w:p w14:paraId="72945E7A" w14:textId="77777777" w:rsidR="00344E8E" w:rsidRPr="00122286" w:rsidRDefault="00344E8E" w:rsidP="00344E8E">
      <w:r w:rsidRPr="00122286">
        <w:rPr>
          <w:rStyle w:val="HideTWBExt"/>
          <w:noProof w:val="0"/>
        </w:rPr>
        <w:t>&lt;AuNomDe&gt;</w:t>
      </w:r>
      <w:r w:rsidRPr="00122286">
        <w:rPr>
          <w:rStyle w:val="HideTWBInt"/>
          <w:noProof w:val="0"/>
        </w:rPr>
        <w:t>{Verts/ALE}</w:t>
      </w:r>
      <w:r w:rsidRPr="00122286">
        <w:t>en nombre del Grupo Verts/ALE</w:t>
      </w:r>
      <w:r w:rsidRPr="00122286">
        <w:rPr>
          <w:rStyle w:val="HideTWBExt"/>
          <w:noProof w:val="0"/>
        </w:rPr>
        <w:t>&lt;/AuNomDe&gt;</w:t>
      </w:r>
    </w:p>
    <w:p w14:paraId="40F97617" w14:textId="77777777" w:rsidR="00344E8E" w:rsidRPr="00122286" w:rsidRDefault="00344E8E" w:rsidP="00344E8E">
      <w:pPr>
        <w:pStyle w:val="NormalBold"/>
      </w:pPr>
      <w:r w:rsidRPr="00122286">
        <w:rPr>
          <w:rStyle w:val="HideTWBExt"/>
          <w:b w:val="0"/>
          <w:noProof w:val="0"/>
        </w:rPr>
        <w:t>&lt;/RepeatBlock-By&gt;</w:t>
      </w:r>
    </w:p>
    <w:p w14:paraId="3D342F4A"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1607090B" w14:textId="77777777" w:rsidR="00344E8E" w:rsidRPr="00122286" w:rsidRDefault="00344E8E" w:rsidP="00344E8E">
      <w:pPr>
        <w:pStyle w:val="NormalBold"/>
      </w:pPr>
      <w:r w:rsidRPr="00122286">
        <w:rPr>
          <w:rStyle w:val="HideTWBExt"/>
          <w:b w:val="0"/>
          <w:noProof w:val="0"/>
        </w:rPr>
        <w:lastRenderedPageBreak/>
        <w:t>&lt;Article&gt;</w:t>
      </w:r>
      <w:r w:rsidRPr="00122286">
        <w:t>Artículo 29 – apartado 2 – letra b – inciso ii</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48A46C5D" w14:textId="77777777" w:rsidTr="00CE59E0">
        <w:trPr>
          <w:trHeight w:hRule="exact" w:val="240"/>
          <w:jc w:val="center"/>
        </w:trPr>
        <w:tc>
          <w:tcPr>
            <w:tcW w:w="9752" w:type="dxa"/>
            <w:gridSpan w:val="2"/>
          </w:tcPr>
          <w:p w14:paraId="26F2B8B3" w14:textId="77777777" w:rsidR="00344E8E" w:rsidRPr="00122286" w:rsidRDefault="00344E8E" w:rsidP="00CE59E0"/>
        </w:tc>
      </w:tr>
      <w:tr w:rsidR="00344E8E" w:rsidRPr="00122286" w14:paraId="7DB0D1A1" w14:textId="77777777" w:rsidTr="00CE59E0">
        <w:trPr>
          <w:trHeight w:val="240"/>
          <w:jc w:val="center"/>
        </w:trPr>
        <w:tc>
          <w:tcPr>
            <w:tcW w:w="4876" w:type="dxa"/>
          </w:tcPr>
          <w:p w14:paraId="66DE149C" w14:textId="77777777" w:rsidR="00344E8E" w:rsidRPr="00122286" w:rsidRDefault="00344E8E" w:rsidP="00CE59E0">
            <w:pPr>
              <w:pStyle w:val="AmColumnHeading"/>
            </w:pPr>
            <w:r w:rsidRPr="00122286">
              <w:t>Texto de la Comisión</w:t>
            </w:r>
          </w:p>
        </w:tc>
        <w:tc>
          <w:tcPr>
            <w:tcW w:w="4876" w:type="dxa"/>
          </w:tcPr>
          <w:p w14:paraId="70C982EE" w14:textId="77777777" w:rsidR="00344E8E" w:rsidRPr="00122286" w:rsidRDefault="00344E8E" w:rsidP="00CE59E0">
            <w:pPr>
              <w:pStyle w:val="AmColumnHeading"/>
            </w:pPr>
            <w:r w:rsidRPr="00122286">
              <w:t>Enmienda</w:t>
            </w:r>
          </w:p>
        </w:tc>
      </w:tr>
      <w:tr w:rsidR="00344E8E" w:rsidRPr="00122286" w14:paraId="15F6392F" w14:textId="77777777" w:rsidTr="00CE59E0">
        <w:trPr>
          <w:jc w:val="center"/>
        </w:trPr>
        <w:tc>
          <w:tcPr>
            <w:tcW w:w="4876" w:type="dxa"/>
          </w:tcPr>
          <w:p w14:paraId="0367005B" w14:textId="77777777" w:rsidR="00344E8E" w:rsidRPr="00122286" w:rsidRDefault="00344E8E" w:rsidP="00CE59E0">
            <w:pPr>
              <w:pStyle w:val="Normal6a"/>
            </w:pPr>
            <w:r w:rsidRPr="00122286">
              <w:t>ii)</w:t>
            </w:r>
            <w:r w:rsidRPr="00122286">
              <w:tab/>
              <w:t>la infracción persiste y causa un perjuicio grave;</w:t>
            </w:r>
          </w:p>
        </w:tc>
        <w:tc>
          <w:tcPr>
            <w:tcW w:w="4876" w:type="dxa"/>
          </w:tcPr>
          <w:p w14:paraId="21856812" w14:textId="77777777" w:rsidR="00344E8E" w:rsidRPr="00122286" w:rsidRDefault="00344E8E" w:rsidP="00CE59E0">
            <w:pPr>
              <w:pStyle w:val="Normal6a"/>
            </w:pPr>
            <w:r w:rsidRPr="00122286">
              <w:t>ii)</w:t>
            </w:r>
            <w:r w:rsidRPr="00122286">
              <w:tab/>
              <w:t xml:space="preserve">la infracción persiste y causa un perjuicio grave </w:t>
            </w:r>
            <w:r w:rsidRPr="00122286">
              <w:rPr>
                <w:b/>
                <w:bCs/>
                <w:i/>
                <w:iCs/>
              </w:rPr>
              <w:t>superior al daño probable causado a los usuarios que dependen del servicio para fines legales</w:t>
            </w:r>
            <w:r w:rsidRPr="00122286">
              <w:t xml:space="preserve">; </w:t>
            </w:r>
            <w:r w:rsidRPr="00122286">
              <w:rPr>
                <w:b/>
                <w:bCs/>
                <w:i/>
                <w:iCs/>
              </w:rPr>
              <w:t>y</w:t>
            </w:r>
          </w:p>
        </w:tc>
      </w:tr>
    </w:tbl>
    <w:p w14:paraId="21FC6DDC"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6C0F43B9" w14:textId="77777777" w:rsidR="00344E8E" w:rsidRPr="00122286" w:rsidRDefault="00344E8E" w:rsidP="00344E8E">
      <w:r w:rsidRPr="00122286">
        <w:rPr>
          <w:rStyle w:val="HideTWBExt"/>
          <w:noProof w:val="0"/>
        </w:rPr>
        <w:t>&lt;/Amend&gt;</w:t>
      </w:r>
    </w:p>
    <w:p w14:paraId="78D5FADA"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1454</w:t>
      </w:r>
      <w:r w:rsidRPr="00122286">
        <w:rPr>
          <w:rStyle w:val="HideTWBExt"/>
          <w:b w:val="0"/>
          <w:noProof w:val="0"/>
        </w:rPr>
        <w:t>&lt;/NumAm&gt;</w:t>
      </w:r>
    </w:p>
    <w:p w14:paraId="44057EBF" w14:textId="77777777" w:rsidR="00344E8E" w:rsidRPr="00122286" w:rsidRDefault="00344E8E" w:rsidP="00344E8E">
      <w:pPr>
        <w:pStyle w:val="NormalBold"/>
      </w:pPr>
      <w:r w:rsidRPr="00122286">
        <w:rPr>
          <w:rStyle w:val="HideTWBExt"/>
          <w:b w:val="0"/>
          <w:noProof w:val="0"/>
        </w:rPr>
        <w:t>&lt;RepeatBlock-By&gt;&lt;Members&gt;</w:t>
      </w:r>
      <w:r w:rsidRPr="00122286">
        <w:t>Patrick Breyer</w:t>
      </w:r>
      <w:r w:rsidRPr="00122286">
        <w:rPr>
          <w:rStyle w:val="HideTWBExt"/>
          <w:b w:val="0"/>
          <w:noProof w:val="0"/>
        </w:rPr>
        <w:t>&lt;/Members&gt;</w:t>
      </w:r>
    </w:p>
    <w:p w14:paraId="21DC417A" w14:textId="77777777" w:rsidR="00344E8E" w:rsidRPr="00122286" w:rsidRDefault="00344E8E" w:rsidP="00344E8E">
      <w:r w:rsidRPr="00122286">
        <w:rPr>
          <w:rStyle w:val="HideTWBExt"/>
          <w:noProof w:val="0"/>
        </w:rPr>
        <w:t>&lt;AuNomDe&gt;</w:t>
      </w:r>
      <w:r w:rsidRPr="00122286">
        <w:rPr>
          <w:rStyle w:val="HideTWBInt"/>
          <w:noProof w:val="0"/>
        </w:rPr>
        <w:t>{Verts/ALE}</w:t>
      </w:r>
      <w:r w:rsidRPr="00122286">
        <w:t>en nombre del Grupo Verts/ALE</w:t>
      </w:r>
      <w:r w:rsidRPr="00122286">
        <w:rPr>
          <w:rStyle w:val="HideTWBExt"/>
          <w:noProof w:val="0"/>
        </w:rPr>
        <w:t>&lt;/AuNomDe&gt;</w:t>
      </w:r>
    </w:p>
    <w:p w14:paraId="19C8A1DD" w14:textId="77777777" w:rsidR="00344E8E" w:rsidRPr="00122286" w:rsidRDefault="00344E8E" w:rsidP="00344E8E">
      <w:pPr>
        <w:pStyle w:val="NormalBold"/>
      </w:pPr>
      <w:r w:rsidRPr="00122286">
        <w:rPr>
          <w:rStyle w:val="HideTWBExt"/>
          <w:b w:val="0"/>
          <w:noProof w:val="0"/>
        </w:rPr>
        <w:t>&lt;/RepeatBlock-By&gt;</w:t>
      </w:r>
    </w:p>
    <w:p w14:paraId="40F66C22"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489F2DD1" w14:textId="77777777" w:rsidR="00344E8E" w:rsidRPr="00122286" w:rsidRDefault="00344E8E" w:rsidP="00344E8E">
      <w:pPr>
        <w:pStyle w:val="NormalBold"/>
      </w:pPr>
      <w:r w:rsidRPr="00122286">
        <w:rPr>
          <w:rStyle w:val="HideTWBExt"/>
          <w:b w:val="0"/>
          <w:noProof w:val="0"/>
        </w:rPr>
        <w:t>&lt;Article&gt;</w:t>
      </w:r>
      <w:r w:rsidRPr="00122286">
        <w:t>Artículo 29 – apartado 4 – párrafo 2</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2418ECE5" w14:textId="77777777" w:rsidTr="00CE59E0">
        <w:trPr>
          <w:trHeight w:hRule="exact" w:val="240"/>
          <w:jc w:val="center"/>
        </w:trPr>
        <w:tc>
          <w:tcPr>
            <w:tcW w:w="9752" w:type="dxa"/>
            <w:gridSpan w:val="2"/>
          </w:tcPr>
          <w:p w14:paraId="1DAD801F" w14:textId="77777777" w:rsidR="00344E8E" w:rsidRPr="00122286" w:rsidRDefault="00344E8E" w:rsidP="00CE59E0"/>
        </w:tc>
      </w:tr>
      <w:tr w:rsidR="00344E8E" w:rsidRPr="00122286" w14:paraId="6AF465FC" w14:textId="77777777" w:rsidTr="00CE59E0">
        <w:trPr>
          <w:trHeight w:val="240"/>
          <w:jc w:val="center"/>
        </w:trPr>
        <w:tc>
          <w:tcPr>
            <w:tcW w:w="4876" w:type="dxa"/>
          </w:tcPr>
          <w:p w14:paraId="6B44D98B" w14:textId="77777777" w:rsidR="00344E8E" w:rsidRPr="00122286" w:rsidRDefault="00344E8E" w:rsidP="00CE59E0">
            <w:pPr>
              <w:pStyle w:val="AmColumnHeading"/>
            </w:pPr>
            <w:r w:rsidRPr="00122286">
              <w:t>Texto de la Comisión</w:t>
            </w:r>
          </w:p>
        </w:tc>
        <w:tc>
          <w:tcPr>
            <w:tcW w:w="4876" w:type="dxa"/>
          </w:tcPr>
          <w:p w14:paraId="4B5A86DB" w14:textId="77777777" w:rsidR="00344E8E" w:rsidRPr="00122286" w:rsidRDefault="00344E8E" w:rsidP="00CE59E0">
            <w:pPr>
              <w:pStyle w:val="AmColumnHeading"/>
            </w:pPr>
            <w:r w:rsidRPr="00122286">
              <w:t>Enmienda</w:t>
            </w:r>
          </w:p>
        </w:tc>
      </w:tr>
      <w:tr w:rsidR="00344E8E" w:rsidRPr="00122286" w14:paraId="73F70C65" w14:textId="77777777" w:rsidTr="00CE59E0">
        <w:trPr>
          <w:jc w:val="center"/>
        </w:trPr>
        <w:tc>
          <w:tcPr>
            <w:tcW w:w="4876" w:type="dxa"/>
          </w:tcPr>
          <w:p w14:paraId="3CF95A00" w14:textId="77777777" w:rsidR="00344E8E" w:rsidRPr="00122286" w:rsidRDefault="00344E8E" w:rsidP="00CE59E0">
            <w:pPr>
              <w:pStyle w:val="Normal6a"/>
            </w:pPr>
            <w:r w:rsidRPr="00122286">
              <w:t>La restricción temporal se mantendrá durante un período de cuatro semanas, supeditada a la posibilidad de que la autoridad judicial competente</w:t>
            </w:r>
            <w:r w:rsidRPr="00122286">
              <w:rPr>
                <w:b/>
                <w:bCs/>
                <w:i/>
                <w:iCs/>
              </w:rPr>
              <w:t>, en su orden, permita que las autoridades de coordinación prorroguen</w:t>
            </w:r>
            <w:r w:rsidRPr="00122286">
              <w:t xml:space="preserve"> dicho período por períodos de idéntica duración, debiendo establecer dicha autoridad judicial un número máximo de prórrogas.</w:t>
            </w:r>
          </w:p>
        </w:tc>
        <w:tc>
          <w:tcPr>
            <w:tcW w:w="4876" w:type="dxa"/>
          </w:tcPr>
          <w:p w14:paraId="44FE89BE" w14:textId="77777777" w:rsidR="00344E8E" w:rsidRPr="00122286" w:rsidRDefault="00344E8E" w:rsidP="00CE59E0">
            <w:pPr>
              <w:pStyle w:val="Normal6a"/>
            </w:pPr>
            <w:r w:rsidRPr="00122286">
              <w:t>La restricción temporal se mantendrá durante un período de cuatro semanas, supeditada a la posibilidad de que la autoridad judicial competente</w:t>
            </w:r>
            <w:r w:rsidRPr="00122286">
              <w:rPr>
                <w:b/>
                <w:bCs/>
                <w:i/>
                <w:iCs/>
              </w:rPr>
              <w:t xml:space="preserve"> prorrogue</w:t>
            </w:r>
            <w:r w:rsidRPr="00122286">
              <w:t xml:space="preserve"> dicho período por períodos de idéntica duración, debiendo establecer dicha autoridad judicial un número máximo de prórrogas.</w:t>
            </w:r>
          </w:p>
        </w:tc>
      </w:tr>
    </w:tbl>
    <w:p w14:paraId="67A37EBE"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06422933" w14:textId="77777777" w:rsidR="00344E8E" w:rsidRPr="00122286" w:rsidRDefault="00344E8E" w:rsidP="00344E8E">
      <w:r w:rsidRPr="00122286">
        <w:rPr>
          <w:rStyle w:val="HideTWBExt"/>
          <w:noProof w:val="0"/>
        </w:rPr>
        <w:t>&lt;/Amend&gt;</w:t>
      </w:r>
    </w:p>
    <w:p w14:paraId="47D5982C"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1455</w:t>
      </w:r>
      <w:r w:rsidRPr="00122286">
        <w:rPr>
          <w:rStyle w:val="HideTWBExt"/>
          <w:b w:val="0"/>
          <w:noProof w:val="0"/>
        </w:rPr>
        <w:t>&lt;/NumAm&gt;</w:t>
      </w:r>
    </w:p>
    <w:p w14:paraId="683BAD45" w14:textId="77777777" w:rsidR="00344E8E" w:rsidRPr="00122286" w:rsidRDefault="00344E8E" w:rsidP="00344E8E">
      <w:pPr>
        <w:pStyle w:val="NormalBold"/>
      </w:pPr>
      <w:r w:rsidRPr="00122286">
        <w:rPr>
          <w:rStyle w:val="HideTWBExt"/>
          <w:b w:val="0"/>
          <w:noProof w:val="0"/>
        </w:rPr>
        <w:t>&lt;RepeatBlock-By&gt;&lt;Members&gt;</w:t>
      </w:r>
      <w:r w:rsidRPr="00122286">
        <w:t>Patrick Breyer</w:t>
      </w:r>
      <w:r w:rsidRPr="00122286">
        <w:rPr>
          <w:rStyle w:val="HideTWBExt"/>
          <w:b w:val="0"/>
          <w:noProof w:val="0"/>
        </w:rPr>
        <w:t>&lt;/Members&gt;</w:t>
      </w:r>
    </w:p>
    <w:p w14:paraId="54730F60" w14:textId="77777777" w:rsidR="00344E8E" w:rsidRPr="00122286" w:rsidRDefault="00344E8E" w:rsidP="00344E8E">
      <w:r w:rsidRPr="00122286">
        <w:rPr>
          <w:rStyle w:val="HideTWBExt"/>
          <w:noProof w:val="0"/>
        </w:rPr>
        <w:t>&lt;AuNomDe&gt;</w:t>
      </w:r>
      <w:r w:rsidRPr="00122286">
        <w:rPr>
          <w:rStyle w:val="HideTWBInt"/>
          <w:noProof w:val="0"/>
        </w:rPr>
        <w:t>{Verts/ALE}</w:t>
      </w:r>
      <w:r w:rsidRPr="00122286">
        <w:t>en nombre del Grupo Verts/ALE</w:t>
      </w:r>
      <w:r w:rsidRPr="00122286">
        <w:rPr>
          <w:rStyle w:val="HideTWBExt"/>
          <w:noProof w:val="0"/>
        </w:rPr>
        <w:t>&lt;/AuNomDe&gt;</w:t>
      </w:r>
    </w:p>
    <w:p w14:paraId="5D21B183" w14:textId="77777777" w:rsidR="00344E8E" w:rsidRPr="00122286" w:rsidRDefault="00344E8E" w:rsidP="00344E8E">
      <w:pPr>
        <w:pStyle w:val="NormalBold"/>
      </w:pPr>
      <w:r w:rsidRPr="00122286">
        <w:rPr>
          <w:rStyle w:val="HideTWBExt"/>
          <w:b w:val="0"/>
          <w:noProof w:val="0"/>
        </w:rPr>
        <w:t>&lt;/RepeatBlock-By&gt;</w:t>
      </w:r>
    </w:p>
    <w:p w14:paraId="70A3CE0C"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57248BEF" w14:textId="77777777" w:rsidR="00344E8E" w:rsidRPr="00122286" w:rsidRDefault="00344E8E" w:rsidP="00344E8E">
      <w:pPr>
        <w:pStyle w:val="NormalBold"/>
      </w:pPr>
      <w:r w:rsidRPr="00122286">
        <w:rPr>
          <w:rStyle w:val="HideTWBExt"/>
          <w:b w:val="0"/>
          <w:noProof w:val="0"/>
        </w:rPr>
        <w:t>&lt;Article&gt;</w:t>
      </w:r>
      <w:r w:rsidRPr="00122286">
        <w:t>Artículo 29 – apartado 4 – párrafo 3 – letra a</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4FFE74D3" w14:textId="77777777" w:rsidTr="00CE59E0">
        <w:trPr>
          <w:trHeight w:hRule="exact" w:val="240"/>
          <w:jc w:val="center"/>
        </w:trPr>
        <w:tc>
          <w:tcPr>
            <w:tcW w:w="9752" w:type="dxa"/>
            <w:gridSpan w:val="2"/>
          </w:tcPr>
          <w:p w14:paraId="3019271E" w14:textId="77777777" w:rsidR="00344E8E" w:rsidRPr="00122286" w:rsidRDefault="00344E8E" w:rsidP="00CE59E0"/>
        </w:tc>
      </w:tr>
      <w:tr w:rsidR="00344E8E" w:rsidRPr="00122286" w14:paraId="1D861E18" w14:textId="77777777" w:rsidTr="00CE59E0">
        <w:trPr>
          <w:trHeight w:val="240"/>
          <w:jc w:val="center"/>
        </w:trPr>
        <w:tc>
          <w:tcPr>
            <w:tcW w:w="4876" w:type="dxa"/>
          </w:tcPr>
          <w:p w14:paraId="6FD4B511" w14:textId="77777777" w:rsidR="00344E8E" w:rsidRPr="00122286" w:rsidRDefault="00344E8E" w:rsidP="00CE59E0">
            <w:pPr>
              <w:pStyle w:val="AmColumnHeading"/>
            </w:pPr>
            <w:r w:rsidRPr="00122286">
              <w:t>Texto de la Comisión</w:t>
            </w:r>
          </w:p>
        </w:tc>
        <w:tc>
          <w:tcPr>
            <w:tcW w:w="4876" w:type="dxa"/>
          </w:tcPr>
          <w:p w14:paraId="4E333507" w14:textId="77777777" w:rsidR="00344E8E" w:rsidRPr="00122286" w:rsidRDefault="00344E8E" w:rsidP="00CE59E0">
            <w:pPr>
              <w:pStyle w:val="AmColumnHeading"/>
            </w:pPr>
            <w:r w:rsidRPr="00122286">
              <w:t>Enmienda</w:t>
            </w:r>
          </w:p>
        </w:tc>
      </w:tr>
      <w:tr w:rsidR="00344E8E" w:rsidRPr="00122286" w14:paraId="2D5FB75F" w14:textId="77777777" w:rsidTr="00CE59E0">
        <w:trPr>
          <w:jc w:val="center"/>
        </w:trPr>
        <w:tc>
          <w:tcPr>
            <w:tcW w:w="4876" w:type="dxa"/>
          </w:tcPr>
          <w:p w14:paraId="3D3D3C4F" w14:textId="77777777" w:rsidR="00344E8E" w:rsidRPr="00122286" w:rsidRDefault="00344E8E" w:rsidP="00CE59E0">
            <w:pPr>
              <w:pStyle w:val="Normal6a"/>
            </w:pPr>
            <w:r w:rsidRPr="00122286">
              <w:t>a)</w:t>
            </w:r>
            <w:r w:rsidRPr="00122286">
              <w:tab/>
              <w:t xml:space="preserve">el prestador no ha adoptado </w:t>
            </w:r>
            <w:r w:rsidRPr="00122286">
              <w:rPr>
                <w:b/>
                <w:bCs/>
                <w:i/>
                <w:iCs/>
              </w:rPr>
              <w:t>las</w:t>
            </w:r>
            <w:r w:rsidRPr="00122286">
              <w:t xml:space="preserve"> medidas necesarias para poner fin a la infracción;</w:t>
            </w:r>
          </w:p>
        </w:tc>
        <w:tc>
          <w:tcPr>
            <w:tcW w:w="4876" w:type="dxa"/>
          </w:tcPr>
          <w:p w14:paraId="713F8860" w14:textId="77777777" w:rsidR="00344E8E" w:rsidRPr="00122286" w:rsidRDefault="00344E8E" w:rsidP="00CE59E0">
            <w:pPr>
              <w:pStyle w:val="Normal6a"/>
            </w:pPr>
            <w:r w:rsidRPr="00122286">
              <w:t>a)</w:t>
            </w:r>
            <w:r w:rsidRPr="00122286">
              <w:tab/>
              <w:t xml:space="preserve">el prestador no ha adoptado medidas necesarias </w:t>
            </w:r>
            <w:r w:rsidRPr="00122286">
              <w:rPr>
                <w:b/>
                <w:bCs/>
                <w:i/>
                <w:iCs/>
              </w:rPr>
              <w:t>y proporcionadas</w:t>
            </w:r>
            <w:r w:rsidRPr="00122286">
              <w:t xml:space="preserve"> para poner fin a la infracción; </w:t>
            </w:r>
            <w:r w:rsidRPr="00122286">
              <w:rPr>
                <w:b/>
                <w:i/>
              </w:rPr>
              <w:t>así como</w:t>
            </w:r>
          </w:p>
        </w:tc>
      </w:tr>
    </w:tbl>
    <w:p w14:paraId="4C0A91F3" w14:textId="77777777" w:rsidR="00344E8E" w:rsidRPr="00122286" w:rsidRDefault="00344E8E" w:rsidP="00344E8E">
      <w:pPr>
        <w:pStyle w:val="AmOrLang"/>
      </w:pPr>
      <w:r w:rsidRPr="00122286">
        <w:lastRenderedPageBreak/>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4C8DFA55" w14:textId="77777777" w:rsidR="00344E8E" w:rsidRPr="00122286" w:rsidRDefault="00344E8E" w:rsidP="00344E8E">
      <w:r w:rsidRPr="00122286">
        <w:rPr>
          <w:rStyle w:val="HideTWBExt"/>
          <w:noProof w:val="0"/>
        </w:rPr>
        <w:t>&lt;/Amend&gt;</w:t>
      </w:r>
    </w:p>
    <w:p w14:paraId="2F0A1320"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1456</w:t>
      </w:r>
      <w:r w:rsidRPr="00122286">
        <w:rPr>
          <w:rStyle w:val="HideTWBExt"/>
          <w:b w:val="0"/>
          <w:noProof w:val="0"/>
        </w:rPr>
        <w:t>&lt;/NumAm&gt;</w:t>
      </w:r>
    </w:p>
    <w:p w14:paraId="308C734A" w14:textId="77777777" w:rsidR="00344E8E" w:rsidRPr="00122286" w:rsidRDefault="00344E8E" w:rsidP="00344E8E">
      <w:pPr>
        <w:pStyle w:val="NormalBold"/>
      </w:pPr>
      <w:r w:rsidRPr="00122286">
        <w:rPr>
          <w:rStyle w:val="HideTWBExt"/>
          <w:b w:val="0"/>
          <w:noProof w:val="0"/>
        </w:rPr>
        <w:t>&lt;RepeatBlock-By&gt;&lt;Members&gt;</w:t>
      </w:r>
      <w:r w:rsidRPr="00122286">
        <w:t>Cornelia Ernst, Clare Daly</w:t>
      </w:r>
      <w:r w:rsidRPr="00122286">
        <w:rPr>
          <w:rStyle w:val="HideTWBExt"/>
          <w:b w:val="0"/>
          <w:noProof w:val="0"/>
        </w:rPr>
        <w:t>&lt;/Members&gt;</w:t>
      </w:r>
    </w:p>
    <w:p w14:paraId="172FAE5C" w14:textId="77777777" w:rsidR="00344E8E" w:rsidRPr="00122286" w:rsidRDefault="00344E8E" w:rsidP="00344E8E">
      <w:pPr>
        <w:pStyle w:val="NormalBold"/>
      </w:pPr>
      <w:r w:rsidRPr="00122286">
        <w:rPr>
          <w:rStyle w:val="HideTWBExt"/>
          <w:b w:val="0"/>
          <w:noProof w:val="0"/>
        </w:rPr>
        <w:t>&lt;/RepeatBlock-By&gt;</w:t>
      </w:r>
    </w:p>
    <w:p w14:paraId="1B40B60C"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1C94ADCC" w14:textId="77777777" w:rsidR="00344E8E" w:rsidRPr="00122286" w:rsidRDefault="00344E8E" w:rsidP="00344E8E">
      <w:pPr>
        <w:pStyle w:val="NormalBold"/>
      </w:pPr>
      <w:r w:rsidRPr="00122286">
        <w:rPr>
          <w:rStyle w:val="HideTWBExt"/>
          <w:b w:val="0"/>
          <w:noProof w:val="0"/>
        </w:rPr>
        <w:t>&lt;Article&gt;</w:t>
      </w:r>
      <w:r w:rsidRPr="00122286">
        <w:t>Artículo 30 – apartado 1</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304B929C" w14:textId="77777777" w:rsidTr="00CE59E0">
        <w:trPr>
          <w:trHeight w:hRule="exact" w:val="240"/>
          <w:jc w:val="center"/>
        </w:trPr>
        <w:tc>
          <w:tcPr>
            <w:tcW w:w="9752" w:type="dxa"/>
            <w:gridSpan w:val="2"/>
          </w:tcPr>
          <w:p w14:paraId="0EDC30DF" w14:textId="77777777" w:rsidR="00344E8E" w:rsidRPr="00122286" w:rsidRDefault="00344E8E" w:rsidP="00CE59E0"/>
        </w:tc>
      </w:tr>
      <w:tr w:rsidR="00344E8E" w:rsidRPr="00122286" w14:paraId="5164E731" w14:textId="77777777" w:rsidTr="00CE59E0">
        <w:trPr>
          <w:trHeight w:val="240"/>
          <w:jc w:val="center"/>
        </w:trPr>
        <w:tc>
          <w:tcPr>
            <w:tcW w:w="4876" w:type="dxa"/>
          </w:tcPr>
          <w:p w14:paraId="5E443BF8" w14:textId="77777777" w:rsidR="00344E8E" w:rsidRPr="00122286" w:rsidRDefault="00344E8E" w:rsidP="00CE59E0">
            <w:pPr>
              <w:pStyle w:val="AmColumnHeading"/>
            </w:pPr>
            <w:r w:rsidRPr="00122286">
              <w:t>Texto de la Comisión</w:t>
            </w:r>
          </w:p>
        </w:tc>
        <w:tc>
          <w:tcPr>
            <w:tcW w:w="4876" w:type="dxa"/>
          </w:tcPr>
          <w:p w14:paraId="7ABD7600" w14:textId="77777777" w:rsidR="00344E8E" w:rsidRPr="00122286" w:rsidRDefault="00344E8E" w:rsidP="00CE59E0">
            <w:pPr>
              <w:pStyle w:val="AmColumnHeading"/>
            </w:pPr>
            <w:r w:rsidRPr="00122286">
              <w:t>Enmienda</w:t>
            </w:r>
          </w:p>
        </w:tc>
      </w:tr>
      <w:tr w:rsidR="00344E8E" w:rsidRPr="00122286" w14:paraId="49A634D7" w14:textId="77777777" w:rsidTr="00CE59E0">
        <w:trPr>
          <w:jc w:val="center"/>
        </w:trPr>
        <w:tc>
          <w:tcPr>
            <w:tcW w:w="4876" w:type="dxa"/>
          </w:tcPr>
          <w:p w14:paraId="2706331F" w14:textId="77777777" w:rsidR="00344E8E" w:rsidRPr="00122286" w:rsidRDefault="00344E8E" w:rsidP="00CE59E0">
            <w:pPr>
              <w:pStyle w:val="Normal6a"/>
            </w:pPr>
            <w:r w:rsidRPr="00122286">
              <w:t>1.</w:t>
            </w:r>
            <w:r w:rsidRPr="00122286">
              <w:tab/>
              <w:t>Las medidas adoptadas por las autoridades de coordinación en el ejercicio de sus competencias de investigación y ejecución a que se refieren los artículos 27</w:t>
            </w:r>
            <w:r w:rsidRPr="00122286">
              <w:rPr>
                <w:b/>
                <w:bCs/>
                <w:i/>
                <w:iCs/>
              </w:rPr>
              <w:t>,</w:t>
            </w:r>
            <w:r w:rsidRPr="00122286">
              <w:t xml:space="preserve"> 28</w:t>
            </w:r>
            <w:r w:rsidRPr="00122286">
              <w:rPr>
                <w:b/>
                <w:bCs/>
                <w:i/>
                <w:iCs/>
              </w:rPr>
              <w:t xml:space="preserve"> y 29</w:t>
            </w:r>
            <w:r w:rsidRPr="00122286">
              <w:t xml:space="preserve"> serán efectivas, disuasorias y proporcionadas, teniendo en cuenta, en particular, la naturaleza, gravedad, reincidencia y duración de la infracción del presente Reglamento o presunta infracción a que se refieren dichas medidas, así como la capacidad económica, técnica y operativa del prestador de los servicios de la sociedad de la información pertinentes de que se trate, cuando proceda.</w:t>
            </w:r>
          </w:p>
        </w:tc>
        <w:tc>
          <w:tcPr>
            <w:tcW w:w="4876" w:type="dxa"/>
          </w:tcPr>
          <w:p w14:paraId="33E3EA74" w14:textId="77777777" w:rsidR="00344E8E" w:rsidRPr="00122286" w:rsidRDefault="00344E8E" w:rsidP="00CE59E0">
            <w:pPr>
              <w:pStyle w:val="Normal6a"/>
            </w:pPr>
            <w:r w:rsidRPr="00122286">
              <w:t>1.</w:t>
            </w:r>
            <w:r w:rsidRPr="00122286">
              <w:tab/>
              <w:t xml:space="preserve">Las medidas adoptadas por las autoridades de coordinación en el ejercicio de sus competencias de investigación y ejecución a que se refieren los artículos 27 </w:t>
            </w:r>
            <w:r w:rsidRPr="00122286">
              <w:rPr>
                <w:b/>
                <w:bCs/>
                <w:i/>
                <w:iCs/>
              </w:rPr>
              <w:t>y</w:t>
            </w:r>
            <w:r w:rsidRPr="00122286">
              <w:t xml:space="preserve"> 28 serán efectivas, disuasorias y proporcionadas, teniendo en cuenta, en particular, la naturaleza, gravedad, reincidencia y duración de la infracción del presente Reglamento o presunta infracción a que se refieren dichas medidas, así como la capacidad económica, técnica y operativa del prestador de los servicios de la sociedad de la información pertinentes de que se trate, cuando proceda.</w:t>
            </w:r>
          </w:p>
        </w:tc>
      </w:tr>
    </w:tbl>
    <w:p w14:paraId="0845E7A3"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7CD40F49" w14:textId="77777777" w:rsidR="00344E8E" w:rsidRPr="00122286" w:rsidRDefault="00344E8E" w:rsidP="00344E8E">
      <w:r w:rsidRPr="00122286">
        <w:rPr>
          <w:rStyle w:val="HideTWBExt"/>
          <w:noProof w:val="0"/>
        </w:rPr>
        <w:t>&lt;/Amend&gt;</w:t>
      </w:r>
    </w:p>
    <w:p w14:paraId="4687C4BF"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1457</w:t>
      </w:r>
      <w:r w:rsidRPr="00122286">
        <w:rPr>
          <w:rStyle w:val="HideTWBExt"/>
          <w:b w:val="0"/>
          <w:noProof w:val="0"/>
        </w:rPr>
        <w:t>&lt;/NumAm&gt;</w:t>
      </w:r>
    </w:p>
    <w:p w14:paraId="6193A668" w14:textId="77777777" w:rsidR="00344E8E" w:rsidRPr="00122286" w:rsidRDefault="00344E8E" w:rsidP="00344E8E">
      <w:pPr>
        <w:pStyle w:val="NormalBold"/>
      </w:pPr>
      <w:r w:rsidRPr="00122286">
        <w:rPr>
          <w:rStyle w:val="HideTWBExt"/>
          <w:b w:val="0"/>
          <w:noProof w:val="0"/>
        </w:rPr>
        <w:t>&lt;RepeatBlock-By&gt;&lt;Members&gt;</w:t>
      </w:r>
      <w:r w:rsidRPr="00122286">
        <w:t>Patrick Breyer</w:t>
      </w:r>
      <w:r w:rsidRPr="00122286">
        <w:rPr>
          <w:rStyle w:val="HideTWBExt"/>
          <w:b w:val="0"/>
          <w:noProof w:val="0"/>
        </w:rPr>
        <w:t>&lt;/Members&gt;</w:t>
      </w:r>
    </w:p>
    <w:p w14:paraId="7863C782" w14:textId="77777777" w:rsidR="00344E8E" w:rsidRPr="00122286" w:rsidRDefault="00344E8E" w:rsidP="00344E8E">
      <w:r w:rsidRPr="00122286">
        <w:rPr>
          <w:rStyle w:val="HideTWBExt"/>
          <w:noProof w:val="0"/>
        </w:rPr>
        <w:t>&lt;AuNomDe&gt;</w:t>
      </w:r>
      <w:r w:rsidRPr="00122286">
        <w:rPr>
          <w:rStyle w:val="HideTWBInt"/>
          <w:noProof w:val="0"/>
        </w:rPr>
        <w:t>{Verts/ALE}</w:t>
      </w:r>
      <w:r w:rsidRPr="00122286">
        <w:t>en nombre del Grupo Verts/ALE</w:t>
      </w:r>
      <w:r w:rsidRPr="00122286">
        <w:rPr>
          <w:rStyle w:val="HideTWBExt"/>
          <w:noProof w:val="0"/>
        </w:rPr>
        <w:t>&lt;/AuNomDe&gt;</w:t>
      </w:r>
    </w:p>
    <w:p w14:paraId="26E9BD5D" w14:textId="77777777" w:rsidR="00344E8E" w:rsidRPr="00122286" w:rsidRDefault="00344E8E" w:rsidP="00344E8E">
      <w:pPr>
        <w:pStyle w:val="NormalBold"/>
      </w:pPr>
      <w:r w:rsidRPr="00122286">
        <w:rPr>
          <w:rStyle w:val="HideTWBExt"/>
          <w:b w:val="0"/>
          <w:noProof w:val="0"/>
        </w:rPr>
        <w:t>&lt;/RepeatBlock-By&gt;</w:t>
      </w:r>
    </w:p>
    <w:p w14:paraId="70126B6E"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0DB04237" w14:textId="77777777" w:rsidR="00344E8E" w:rsidRPr="00122286" w:rsidRDefault="00344E8E" w:rsidP="00344E8E">
      <w:pPr>
        <w:pStyle w:val="NormalBold"/>
      </w:pPr>
      <w:r w:rsidRPr="00122286">
        <w:rPr>
          <w:rStyle w:val="HideTWBExt"/>
          <w:b w:val="0"/>
          <w:noProof w:val="0"/>
        </w:rPr>
        <w:t>&lt;Article&gt;</w:t>
      </w:r>
      <w:r w:rsidRPr="00122286">
        <w:t>Artículo 30 – apartado 2</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2D5E2501" w14:textId="77777777" w:rsidTr="00CE59E0">
        <w:trPr>
          <w:trHeight w:hRule="exact" w:val="240"/>
          <w:jc w:val="center"/>
        </w:trPr>
        <w:tc>
          <w:tcPr>
            <w:tcW w:w="9752" w:type="dxa"/>
            <w:gridSpan w:val="2"/>
          </w:tcPr>
          <w:p w14:paraId="3DE8F725" w14:textId="77777777" w:rsidR="00344E8E" w:rsidRPr="00122286" w:rsidRDefault="00344E8E" w:rsidP="00CE59E0"/>
        </w:tc>
      </w:tr>
      <w:tr w:rsidR="00344E8E" w:rsidRPr="00122286" w14:paraId="0D5BD9C9" w14:textId="77777777" w:rsidTr="00CE59E0">
        <w:trPr>
          <w:trHeight w:val="240"/>
          <w:jc w:val="center"/>
        </w:trPr>
        <w:tc>
          <w:tcPr>
            <w:tcW w:w="4876" w:type="dxa"/>
          </w:tcPr>
          <w:p w14:paraId="0FBE53AF" w14:textId="77777777" w:rsidR="00344E8E" w:rsidRPr="00122286" w:rsidRDefault="00344E8E" w:rsidP="00CE59E0">
            <w:pPr>
              <w:pStyle w:val="AmColumnHeading"/>
            </w:pPr>
            <w:r w:rsidRPr="00122286">
              <w:t>Texto de la Comisión</w:t>
            </w:r>
          </w:p>
        </w:tc>
        <w:tc>
          <w:tcPr>
            <w:tcW w:w="4876" w:type="dxa"/>
          </w:tcPr>
          <w:p w14:paraId="139D1C85" w14:textId="77777777" w:rsidR="00344E8E" w:rsidRPr="00122286" w:rsidRDefault="00344E8E" w:rsidP="00CE59E0">
            <w:pPr>
              <w:pStyle w:val="AmColumnHeading"/>
            </w:pPr>
            <w:r w:rsidRPr="00122286">
              <w:t>Enmienda</w:t>
            </w:r>
          </w:p>
        </w:tc>
      </w:tr>
      <w:tr w:rsidR="00344E8E" w:rsidRPr="00122286" w14:paraId="03C1F903" w14:textId="77777777" w:rsidTr="00CE59E0">
        <w:trPr>
          <w:jc w:val="center"/>
        </w:trPr>
        <w:tc>
          <w:tcPr>
            <w:tcW w:w="4876" w:type="dxa"/>
          </w:tcPr>
          <w:p w14:paraId="17BEA1BB" w14:textId="77777777" w:rsidR="00344E8E" w:rsidRPr="00122286" w:rsidRDefault="00344E8E" w:rsidP="00CE59E0">
            <w:pPr>
              <w:pStyle w:val="Normal6a"/>
            </w:pPr>
            <w:r w:rsidRPr="00122286">
              <w:t>2.</w:t>
            </w:r>
            <w:r w:rsidRPr="00122286">
              <w:tab/>
              <w:t xml:space="preserve">Los Estados miembros se asegurarán de que todo ejercicio de las competencias de investigación y ejecución a que se refieren los artículos 27, 28 y 29 esté sujeto a las salvaguardias adecuadas establecidas en la legislación nacional aplicable para respetar los derechos fundamentales de todas las partes afectadas. En particular, </w:t>
            </w:r>
            <w:r w:rsidRPr="00122286">
              <w:rPr>
                <w:b/>
                <w:bCs/>
                <w:i/>
                <w:iCs/>
              </w:rPr>
              <w:t>solo se adoptarán</w:t>
            </w:r>
            <w:r w:rsidRPr="00122286">
              <w:t xml:space="preserve"> </w:t>
            </w:r>
            <w:r w:rsidRPr="00122286">
              <w:lastRenderedPageBreak/>
              <w:t>esas medidas de conformidad con el derecho al respeto de la vida privada y los derechos de defensa, incluidos los derechos a ser oído y a tener acceso al expediente, y con sujeción al derecho a la tutela judicial efectiva de todas las partes afectadas.</w:t>
            </w:r>
          </w:p>
        </w:tc>
        <w:tc>
          <w:tcPr>
            <w:tcW w:w="4876" w:type="dxa"/>
          </w:tcPr>
          <w:p w14:paraId="074F2EC5" w14:textId="77777777" w:rsidR="00344E8E" w:rsidRPr="00122286" w:rsidRDefault="00344E8E" w:rsidP="00CE59E0">
            <w:pPr>
              <w:pStyle w:val="Normal6a"/>
            </w:pPr>
            <w:r w:rsidRPr="00122286">
              <w:lastRenderedPageBreak/>
              <w:t>2.</w:t>
            </w:r>
            <w:r w:rsidRPr="00122286">
              <w:tab/>
              <w:t xml:space="preserve">Los Estados miembros se asegurarán de que todo ejercicio de las competencias de investigación y ejecución a que se refieren los artículos 27, 28 y 29 esté sujeto a las salvaguardias adecuadas establecidas en la legislación nacional aplicable para respetar los derechos fundamentales de todas las partes afectadas. En particular, esas medidas </w:t>
            </w:r>
            <w:r w:rsidRPr="00122286">
              <w:rPr>
                <w:b/>
                <w:bCs/>
                <w:i/>
                <w:iCs/>
              </w:rPr>
              <w:lastRenderedPageBreak/>
              <w:t>serán específicas y precisas y se adoptarán</w:t>
            </w:r>
            <w:r w:rsidRPr="00122286">
              <w:t xml:space="preserve"> de conformidad con el derecho al respeto de la vida privada y los derechos de defensa, incluidos los derechos a ser oído y a tener acceso al expediente, y con sujeción al derecho a la tutela judicial efectiva de todas las partes afectadas.</w:t>
            </w:r>
          </w:p>
        </w:tc>
      </w:tr>
    </w:tbl>
    <w:p w14:paraId="437A9978" w14:textId="77777777" w:rsidR="00344E8E" w:rsidRPr="00122286" w:rsidRDefault="00344E8E" w:rsidP="00344E8E">
      <w:pPr>
        <w:pStyle w:val="AmOrLang"/>
      </w:pPr>
      <w:r w:rsidRPr="00122286">
        <w:lastRenderedPageBreak/>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515E5EF8" w14:textId="77777777" w:rsidR="00344E8E" w:rsidRPr="00122286" w:rsidRDefault="00344E8E" w:rsidP="00344E8E">
      <w:r w:rsidRPr="00122286">
        <w:rPr>
          <w:rStyle w:val="HideTWBExt"/>
          <w:noProof w:val="0"/>
        </w:rPr>
        <w:t>&lt;/Amend&gt;</w:t>
      </w:r>
    </w:p>
    <w:p w14:paraId="0AAA2D2A"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1458</w:t>
      </w:r>
      <w:r w:rsidRPr="00122286">
        <w:rPr>
          <w:rStyle w:val="HideTWBExt"/>
          <w:b w:val="0"/>
          <w:noProof w:val="0"/>
        </w:rPr>
        <w:t>&lt;/NumAm&gt;</w:t>
      </w:r>
    </w:p>
    <w:p w14:paraId="3D936AB1" w14:textId="77777777" w:rsidR="00344E8E" w:rsidRPr="00122286" w:rsidRDefault="00344E8E" w:rsidP="00344E8E">
      <w:pPr>
        <w:pStyle w:val="NormalBold"/>
      </w:pPr>
      <w:r w:rsidRPr="00122286">
        <w:rPr>
          <w:rStyle w:val="HideTWBExt"/>
          <w:b w:val="0"/>
          <w:noProof w:val="0"/>
        </w:rPr>
        <w:t>&lt;RepeatBlock-By&gt;&lt;Members&gt;</w:t>
      </w:r>
      <w:r w:rsidRPr="00122286">
        <w:t>Cornelia Ernst, Clare Daly</w:t>
      </w:r>
      <w:r w:rsidRPr="00122286">
        <w:rPr>
          <w:rStyle w:val="HideTWBExt"/>
          <w:b w:val="0"/>
          <w:noProof w:val="0"/>
        </w:rPr>
        <w:t>&lt;/Members&gt;</w:t>
      </w:r>
    </w:p>
    <w:p w14:paraId="5B70D83F" w14:textId="77777777" w:rsidR="00344E8E" w:rsidRPr="00122286" w:rsidRDefault="00344E8E" w:rsidP="00344E8E">
      <w:pPr>
        <w:pStyle w:val="NormalBold"/>
      </w:pPr>
      <w:r w:rsidRPr="00122286">
        <w:rPr>
          <w:rStyle w:val="HideTWBExt"/>
          <w:b w:val="0"/>
          <w:noProof w:val="0"/>
        </w:rPr>
        <w:t>&lt;/RepeatBlock-By&gt;</w:t>
      </w:r>
    </w:p>
    <w:p w14:paraId="1324E1D3"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08F81593" w14:textId="77777777" w:rsidR="00344E8E" w:rsidRPr="00122286" w:rsidRDefault="00344E8E" w:rsidP="00344E8E">
      <w:pPr>
        <w:pStyle w:val="NormalBold"/>
      </w:pPr>
      <w:r w:rsidRPr="00122286">
        <w:rPr>
          <w:rStyle w:val="HideTWBExt"/>
          <w:b w:val="0"/>
          <w:noProof w:val="0"/>
        </w:rPr>
        <w:t>&lt;Article&gt;</w:t>
      </w:r>
      <w:r w:rsidRPr="00122286">
        <w:t>Artículo 30 – apartado 2</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7E0A5D61" w14:textId="77777777" w:rsidTr="00CE59E0">
        <w:trPr>
          <w:trHeight w:hRule="exact" w:val="240"/>
          <w:jc w:val="center"/>
        </w:trPr>
        <w:tc>
          <w:tcPr>
            <w:tcW w:w="9752" w:type="dxa"/>
            <w:gridSpan w:val="2"/>
          </w:tcPr>
          <w:p w14:paraId="30606B8A" w14:textId="77777777" w:rsidR="00344E8E" w:rsidRPr="00122286" w:rsidRDefault="00344E8E" w:rsidP="00CE59E0"/>
        </w:tc>
      </w:tr>
      <w:tr w:rsidR="00344E8E" w:rsidRPr="00122286" w14:paraId="51EC6C53" w14:textId="77777777" w:rsidTr="00CE59E0">
        <w:trPr>
          <w:trHeight w:val="240"/>
          <w:jc w:val="center"/>
        </w:trPr>
        <w:tc>
          <w:tcPr>
            <w:tcW w:w="4876" w:type="dxa"/>
          </w:tcPr>
          <w:p w14:paraId="6EAD40AE" w14:textId="77777777" w:rsidR="00344E8E" w:rsidRPr="00122286" w:rsidRDefault="00344E8E" w:rsidP="00CE59E0">
            <w:pPr>
              <w:pStyle w:val="AmColumnHeading"/>
            </w:pPr>
            <w:r w:rsidRPr="00122286">
              <w:t>Texto de la Comisión</w:t>
            </w:r>
          </w:p>
        </w:tc>
        <w:tc>
          <w:tcPr>
            <w:tcW w:w="4876" w:type="dxa"/>
          </w:tcPr>
          <w:p w14:paraId="07974987" w14:textId="77777777" w:rsidR="00344E8E" w:rsidRPr="00122286" w:rsidRDefault="00344E8E" w:rsidP="00CE59E0">
            <w:pPr>
              <w:pStyle w:val="AmColumnHeading"/>
            </w:pPr>
            <w:r w:rsidRPr="00122286">
              <w:t>Enmienda</w:t>
            </w:r>
          </w:p>
        </w:tc>
      </w:tr>
      <w:tr w:rsidR="00344E8E" w:rsidRPr="00122286" w14:paraId="600C51CE" w14:textId="77777777" w:rsidTr="00CE59E0">
        <w:trPr>
          <w:jc w:val="center"/>
        </w:trPr>
        <w:tc>
          <w:tcPr>
            <w:tcW w:w="4876" w:type="dxa"/>
          </w:tcPr>
          <w:p w14:paraId="76049367" w14:textId="77777777" w:rsidR="00344E8E" w:rsidRPr="00122286" w:rsidRDefault="00344E8E" w:rsidP="00CE59E0">
            <w:pPr>
              <w:pStyle w:val="Normal6a"/>
            </w:pPr>
            <w:r w:rsidRPr="00122286">
              <w:t>2.</w:t>
            </w:r>
            <w:r w:rsidRPr="00122286">
              <w:tab/>
              <w:t>Los Estados miembros se asegurarán de que todo ejercicio de las competencias de investigación y ejecución a que se refieren los artículos 27</w:t>
            </w:r>
            <w:r w:rsidRPr="00122286">
              <w:rPr>
                <w:b/>
                <w:bCs/>
                <w:i/>
                <w:iCs/>
              </w:rPr>
              <w:t>,</w:t>
            </w:r>
            <w:r w:rsidRPr="00122286">
              <w:t xml:space="preserve"> 28 </w:t>
            </w:r>
            <w:r w:rsidRPr="00122286">
              <w:rPr>
                <w:b/>
                <w:bCs/>
                <w:i/>
                <w:iCs/>
              </w:rPr>
              <w:t>y 29</w:t>
            </w:r>
            <w:r w:rsidRPr="00122286">
              <w:t xml:space="preserve"> esté sujeto a las salvaguardias adecuadas establecidas en la legislación nacional aplicable para respetar los derechos fundamentales de todas las partes afectadas. En particular, solo se adoptarán esas medidas de conformidad con el derecho al respeto de la vida privada y los derechos de defensa, incluidos los derechos a ser oído y a tener acceso al expediente, y con sujeción al derecho a la tutela judicial efectiva de todas las partes afectadas.</w:t>
            </w:r>
          </w:p>
        </w:tc>
        <w:tc>
          <w:tcPr>
            <w:tcW w:w="4876" w:type="dxa"/>
          </w:tcPr>
          <w:p w14:paraId="2897BBCC" w14:textId="77777777" w:rsidR="00344E8E" w:rsidRPr="00122286" w:rsidRDefault="00344E8E" w:rsidP="00CE59E0">
            <w:pPr>
              <w:pStyle w:val="Normal6a"/>
            </w:pPr>
            <w:r w:rsidRPr="00122286">
              <w:t>2.</w:t>
            </w:r>
            <w:r w:rsidRPr="00122286">
              <w:tab/>
              <w:t xml:space="preserve">Los Estados miembros se asegurarán de que todo ejercicio de las competencias de investigación y ejecución a que se refieren los artículos 27 </w:t>
            </w:r>
            <w:r w:rsidRPr="00122286">
              <w:rPr>
                <w:b/>
                <w:bCs/>
                <w:i/>
                <w:iCs/>
              </w:rPr>
              <w:t>y</w:t>
            </w:r>
            <w:r w:rsidRPr="00122286">
              <w:t xml:space="preserve"> 28 esté sujeto a las salvaguardias adecuadas establecidas en la legislación nacional aplicable para respetar los derechos fundamentales de todas las partes afectadas. En particular, solo se adoptarán esas medidas de conformidad con el derecho al respeto de la vida privada y los derechos de defensa, incluidos los derechos a ser oído y a tener acceso al expediente, y con sujeción al derecho a la tutela judicial efectiva de todas las partes afectadas.</w:t>
            </w:r>
          </w:p>
        </w:tc>
      </w:tr>
    </w:tbl>
    <w:p w14:paraId="53AB3DBA"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6B6BE601" w14:textId="77777777" w:rsidR="00344E8E" w:rsidRPr="00122286" w:rsidRDefault="00344E8E" w:rsidP="00344E8E">
      <w:r w:rsidRPr="00122286">
        <w:rPr>
          <w:rStyle w:val="HideTWBExt"/>
          <w:noProof w:val="0"/>
        </w:rPr>
        <w:t>&lt;/Amend&gt;</w:t>
      </w:r>
    </w:p>
    <w:p w14:paraId="711DC49E"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1459</w:t>
      </w:r>
      <w:r w:rsidRPr="00122286">
        <w:rPr>
          <w:rStyle w:val="HideTWBExt"/>
          <w:b w:val="0"/>
          <w:noProof w:val="0"/>
        </w:rPr>
        <w:t>&lt;/NumAm&gt;</w:t>
      </w:r>
    </w:p>
    <w:p w14:paraId="1E0CDDDB" w14:textId="77777777" w:rsidR="00344E8E" w:rsidRPr="00122286" w:rsidRDefault="00344E8E" w:rsidP="00344E8E">
      <w:pPr>
        <w:pStyle w:val="NormalBold"/>
      </w:pPr>
      <w:r w:rsidRPr="00122286">
        <w:rPr>
          <w:rStyle w:val="HideTWBExt"/>
          <w:b w:val="0"/>
          <w:noProof w:val="0"/>
        </w:rPr>
        <w:t>&lt;RepeatBlock-By&gt;&lt;Members&gt;</w:t>
      </w:r>
      <w:r w:rsidRPr="00122286">
        <w:t>Patrick Breyer</w:t>
      </w:r>
      <w:r w:rsidRPr="00122286">
        <w:rPr>
          <w:rStyle w:val="HideTWBExt"/>
          <w:b w:val="0"/>
          <w:noProof w:val="0"/>
        </w:rPr>
        <w:t>&lt;/Members&gt;</w:t>
      </w:r>
    </w:p>
    <w:p w14:paraId="6EA7E928" w14:textId="77777777" w:rsidR="00344E8E" w:rsidRPr="00122286" w:rsidRDefault="00344E8E" w:rsidP="00344E8E">
      <w:r w:rsidRPr="00122286">
        <w:rPr>
          <w:rStyle w:val="HideTWBExt"/>
          <w:noProof w:val="0"/>
        </w:rPr>
        <w:t>&lt;AuNomDe&gt;</w:t>
      </w:r>
      <w:r w:rsidRPr="00122286">
        <w:rPr>
          <w:rStyle w:val="HideTWBInt"/>
          <w:noProof w:val="0"/>
        </w:rPr>
        <w:t>{Verts/ALE}</w:t>
      </w:r>
      <w:r w:rsidRPr="00122286">
        <w:t>en nombre del Grupo Verts/ALE</w:t>
      </w:r>
      <w:r w:rsidRPr="00122286">
        <w:rPr>
          <w:rStyle w:val="HideTWBExt"/>
          <w:noProof w:val="0"/>
        </w:rPr>
        <w:t>&lt;/AuNomDe&gt;</w:t>
      </w:r>
    </w:p>
    <w:p w14:paraId="3AA89220" w14:textId="77777777" w:rsidR="00344E8E" w:rsidRPr="00122286" w:rsidRDefault="00344E8E" w:rsidP="00344E8E">
      <w:pPr>
        <w:pStyle w:val="NormalBold"/>
      </w:pPr>
      <w:r w:rsidRPr="00122286">
        <w:rPr>
          <w:rStyle w:val="HideTWBExt"/>
          <w:b w:val="0"/>
          <w:noProof w:val="0"/>
        </w:rPr>
        <w:t>&lt;/RepeatBlock-By&gt;</w:t>
      </w:r>
    </w:p>
    <w:p w14:paraId="6FFAB35C"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7FBFB32C" w14:textId="77777777" w:rsidR="00344E8E" w:rsidRPr="00122286" w:rsidRDefault="00344E8E" w:rsidP="00344E8E">
      <w:pPr>
        <w:pStyle w:val="NormalBold"/>
      </w:pPr>
      <w:r w:rsidRPr="00122286">
        <w:rPr>
          <w:rStyle w:val="HideTWBExt"/>
          <w:b w:val="0"/>
          <w:noProof w:val="0"/>
        </w:rPr>
        <w:t>&lt;Article&gt;</w:t>
      </w:r>
      <w:r w:rsidRPr="00122286">
        <w:t>Artículo 31 – párrafo 1</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3DC2AB49" w14:textId="77777777" w:rsidTr="00CE59E0">
        <w:trPr>
          <w:trHeight w:hRule="exact" w:val="240"/>
          <w:jc w:val="center"/>
        </w:trPr>
        <w:tc>
          <w:tcPr>
            <w:tcW w:w="9752" w:type="dxa"/>
            <w:gridSpan w:val="2"/>
          </w:tcPr>
          <w:p w14:paraId="7849AEC5" w14:textId="77777777" w:rsidR="00344E8E" w:rsidRPr="00122286" w:rsidRDefault="00344E8E" w:rsidP="00CE59E0"/>
        </w:tc>
      </w:tr>
      <w:tr w:rsidR="00344E8E" w:rsidRPr="00122286" w14:paraId="45BD4BE1" w14:textId="77777777" w:rsidTr="00CE59E0">
        <w:trPr>
          <w:trHeight w:val="240"/>
          <w:jc w:val="center"/>
        </w:trPr>
        <w:tc>
          <w:tcPr>
            <w:tcW w:w="4876" w:type="dxa"/>
          </w:tcPr>
          <w:p w14:paraId="7031E2C3" w14:textId="77777777" w:rsidR="00344E8E" w:rsidRPr="00122286" w:rsidRDefault="00344E8E" w:rsidP="00CE59E0">
            <w:pPr>
              <w:pStyle w:val="AmColumnHeading"/>
            </w:pPr>
            <w:r w:rsidRPr="00122286">
              <w:t>Texto de la Comisión</w:t>
            </w:r>
          </w:p>
        </w:tc>
        <w:tc>
          <w:tcPr>
            <w:tcW w:w="4876" w:type="dxa"/>
          </w:tcPr>
          <w:p w14:paraId="44D54B79" w14:textId="77777777" w:rsidR="00344E8E" w:rsidRPr="00122286" w:rsidRDefault="00344E8E" w:rsidP="00CE59E0">
            <w:pPr>
              <w:pStyle w:val="AmColumnHeading"/>
            </w:pPr>
            <w:r w:rsidRPr="00122286">
              <w:t>Enmienda</w:t>
            </w:r>
          </w:p>
        </w:tc>
      </w:tr>
      <w:tr w:rsidR="00344E8E" w:rsidRPr="00122286" w14:paraId="7EEA2FD0" w14:textId="77777777" w:rsidTr="00CE59E0">
        <w:trPr>
          <w:jc w:val="center"/>
        </w:trPr>
        <w:tc>
          <w:tcPr>
            <w:tcW w:w="4876" w:type="dxa"/>
          </w:tcPr>
          <w:p w14:paraId="0A14D84C" w14:textId="77777777" w:rsidR="00344E8E" w:rsidRPr="00122286" w:rsidRDefault="00344E8E" w:rsidP="00CE59E0">
            <w:pPr>
              <w:pStyle w:val="Normal6a"/>
            </w:pPr>
            <w:r w:rsidRPr="00122286">
              <w:lastRenderedPageBreak/>
              <w:t xml:space="preserve">Las autoridades de coordinación estarán facultadas para realizar búsquedas en el material de acceso público de los servicios de alojamiento de datos a fin de detectar la difusión de material de abuso sexual de menores conocido </w:t>
            </w:r>
            <w:r w:rsidRPr="00122286">
              <w:rPr>
                <w:b/>
                <w:bCs/>
                <w:i/>
                <w:iCs/>
              </w:rPr>
              <w:t>o nuevo</w:t>
            </w:r>
            <w:r w:rsidRPr="00122286">
              <w:t xml:space="preserve">, utilizando los indicadores contenidos en las bases de datos a que se refiere el artículo 44, apartado 1, </w:t>
            </w:r>
            <w:r w:rsidRPr="00122286">
              <w:rPr>
                <w:b/>
                <w:bCs/>
                <w:i/>
                <w:iCs/>
              </w:rPr>
              <w:t>letras</w:t>
            </w:r>
            <w:r w:rsidRPr="00122286">
              <w:t xml:space="preserve"> a) </w:t>
            </w:r>
            <w:r w:rsidRPr="00122286">
              <w:rPr>
                <w:b/>
                <w:bCs/>
                <w:i/>
                <w:iCs/>
              </w:rPr>
              <w:t>y b), cuando sea necesario para verificar si los prestadores de servicios de alojamiento de datos bajo la jurisdicción del Estado miembro que designó a las autoridades de coordinación cumplen sus obligaciones en virtud del presente Reglamento</w:t>
            </w:r>
            <w:r w:rsidRPr="00122286">
              <w:t>.</w:t>
            </w:r>
          </w:p>
        </w:tc>
        <w:tc>
          <w:tcPr>
            <w:tcW w:w="4876" w:type="dxa"/>
          </w:tcPr>
          <w:p w14:paraId="5CBAA21E" w14:textId="77777777" w:rsidR="00344E8E" w:rsidRPr="00122286" w:rsidRDefault="00344E8E" w:rsidP="00CE59E0">
            <w:pPr>
              <w:pStyle w:val="Normal6a"/>
            </w:pPr>
            <w:r w:rsidRPr="00122286">
              <w:t xml:space="preserve">Las autoridades de coordinación estarán facultadas para realizar búsquedas en el material de acceso público de los servicios de alojamiento de datos a fin de detectar la difusión de material de abuso sexual de menores conocido, utilizando los indicadores contenidos en las bases de datos a que se refiere el artículo 44, apartado 1, </w:t>
            </w:r>
            <w:r w:rsidRPr="00122286">
              <w:rPr>
                <w:b/>
                <w:bCs/>
                <w:i/>
                <w:iCs/>
              </w:rPr>
              <w:t>letra</w:t>
            </w:r>
            <w:r w:rsidRPr="00122286">
              <w:t xml:space="preserve"> a).</w:t>
            </w:r>
          </w:p>
        </w:tc>
      </w:tr>
    </w:tbl>
    <w:p w14:paraId="7939335F"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2274CA9C" w14:textId="77777777" w:rsidR="00344E8E" w:rsidRPr="00122286" w:rsidRDefault="00344E8E" w:rsidP="00344E8E">
      <w:r w:rsidRPr="00122286">
        <w:rPr>
          <w:rStyle w:val="HideTWBExt"/>
          <w:noProof w:val="0"/>
        </w:rPr>
        <w:t>&lt;/Amend&gt;</w:t>
      </w:r>
    </w:p>
    <w:p w14:paraId="2FD7B128"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1460</w:t>
      </w:r>
      <w:r w:rsidRPr="00122286">
        <w:rPr>
          <w:rStyle w:val="HideTWBExt"/>
          <w:b w:val="0"/>
          <w:noProof w:val="0"/>
        </w:rPr>
        <w:t>&lt;/NumAm&gt;</w:t>
      </w:r>
    </w:p>
    <w:p w14:paraId="00B42AEB" w14:textId="77777777" w:rsidR="00344E8E" w:rsidRPr="00122286" w:rsidRDefault="00344E8E" w:rsidP="00344E8E">
      <w:pPr>
        <w:pStyle w:val="NormalBold"/>
      </w:pPr>
      <w:r w:rsidRPr="00122286">
        <w:rPr>
          <w:rStyle w:val="HideTWBExt"/>
          <w:b w:val="0"/>
          <w:noProof w:val="0"/>
        </w:rPr>
        <w:t>&lt;RepeatBlock-By&gt;&lt;Members&gt;</w:t>
      </w:r>
      <w:r w:rsidRPr="00122286">
        <w:t>Cornelia Ernst, Clare Daly</w:t>
      </w:r>
      <w:r w:rsidRPr="00122286">
        <w:rPr>
          <w:rStyle w:val="HideTWBExt"/>
          <w:b w:val="0"/>
          <w:noProof w:val="0"/>
        </w:rPr>
        <w:t>&lt;/Members&gt;</w:t>
      </w:r>
    </w:p>
    <w:p w14:paraId="1ADF359E" w14:textId="77777777" w:rsidR="00344E8E" w:rsidRPr="00122286" w:rsidRDefault="00344E8E" w:rsidP="00344E8E">
      <w:pPr>
        <w:pStyle w:val="NormalBold"/>
      </w:pPr>
      <w:r w:rsidRPr="00122286">
        <w:rPr>
          <w:rStyle w:val="HideTWBExt"/>
          <w:b w:val="0"/>
          <w:noProof w:val="0"/>
        </w:rPr>
        <w:t>&lt;/RepeatBlock-By&gt;</w:t>
      </w:r>
    </w:p>
    <w:p w14:paraId="0018A361"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4C4068F6" w14:textId="77777777" w:rsidR="00344E8E" w:rsidRPr="00122286" w:rsidRDefault="00344E8E" w:rsidP="00344E8E">
      <w:pPr>
        <w:pStyle w:val="NormalBold"/>
      </w:pPr>
      <w:r w:rsidRPr="00122286">
        <w:rPr>
          <w:rStyle w:val="HideTWBExt"/>
          <w:b w:val="0"/>
          <w:noProof w:val="0"/>
        </w:rPr>
        <w:t>&lt;Article&gt;</w:t>
      </w:r>
      <w:r w:rsidRPr="00122286">
        <w:t>Artículo 31 – párrafo 1</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61EE34EC" w14:textId="77777777" w:rsidTr="00CE59E0">
        <w:trPr>
          <w:trHeight w:hRule="exact" w:val="240"/>
          <w:jc w:val="center"/>
        </w:trPr>
        <w:tc>
          <w:tcPr>
            <w:tcW w:w="9752" w:type="dxa"/>
            <w:gridSpan w:val="2"/>
          </w:tcPr>
          <w:p w14:paraId="5E0787B6" w14:textId="77777777" w:rsidR="00344E8E" w:rsidRPr="00122286" w:rsidRDefault="00344E8E" w:rsidP="00CE59E0"/>
        </w:tc>
      </w:tr>
      <w:tr w:rsidR="00344E8E" w:rsidRPr="00122286" w14:paraId="6BF8255A" w14:textId="77777777" w:rsidTr="00CE59E0">
        <w:trPr>
          <w:trHeight w:val="240"/>
          <w:jc w:val="center"/>
        </w:trPr>
        <w:tc>
          <w:tcPr>
            <w:tcW w:w="4876" w:type="dxa"/>
          </w:tcPr>
          <w:p w14:paraId="0A71197B" w14:textId="77777777" w:rsidR="00344E8E" w:rsidRPr="00122286" w:rsidRDefault="00344E8E" w:rsidP="00CE59E0">
            <w:pPr>
              <w:pStyle w:val="AmColumnHeading"/>
            </w:pPr>
            <w:r w:rsidRPr="00122286">
              <w:t>Texto de la Comisión</w:t>
            </w:r>
          </w:p>
        </w:tc>
        <w:tc>
          <w:tcPr>
            <w:tcW w:w="4876" w:type="dxa"/>
          </w:tcPr>
          <w:p w14:paraId="2FEB2BB2" w14:textId="77777777" w:rsidR="00344E8E" w:rsidRPr="00122286" w:rsidRDefault="00344E8E" w:rsidP="00CE59E0">
            <w:pPr>
              <w:pStyle w:val="AmColumnHeading"/>
            </w:pPr>
            <w:r w:rsidRPr="00122286">
              <w:t>Enmienda</w:t>
            </w:r>
          </w:p>
        </w:tc>
      </w:tr>
      <w:tr w:rsidR="00344E8E" w:rsidRPr="00122286" w14:paraId="3E0D1EB7" w14:textId="77777777" w:rsidTr="00CE59E0">
        <w:trPr>
          <w:jc w:val="center"/>
        </w:trPr>
        <w:tc>
          <w:tcPr>
            <w:tcW w:w="4876" w:type="dxa"/>
          </w:tcPr>
          <w:p w14:paraId="29BDD7CC" w14:textId="77777777" w:rsidR="00344E8E" w:rsidRPr="00122286" w:rsidRDefault="00344E8E" w:rsidP="00CE59E0">
            <w:pPr>
              <w:pStyle w:val="Normal6a"/>
            </w:pPr>
            <w:r w:rsidRPr="00122286">
              <w:t xml:space="preserve">Las autoridades de coordinación estarán facultadas para realizar búsquedas en el material de acceso público de los servicios de alojamiento de datos a fin de detectar la difusión de material de abuso sexual de menores conocido </w:t>
            </w:r>
            <w:r w:rsidRPr="00122286">
              <w:rPr>
                <w:b/>
                <w:bCs/>
                <w:i/>
                <w:iCs/>
              </w:rPr>
              <w:t>o nuevo, utilizando los indicadores contenidos en las bases de datos a que se refiere el artículo 44, apartado 1, letras a) y b)</w:t>
            </w:r>
            <w:r w:rsidRPr="00122286">
              <w:t>, cuando sea necesario para verificar si los prestadores de servicios de alojamiento de datos bajo la jurisdicción del Estado miembro que designó a las autoridades de coordinación cumplen sus obligaciones en virtud del presente Reglamento.</w:t>
            </w:r>
          </w:p>
        </w:tc>
        <w:tc>
          <w:tcPr>
            <w:tcW w:w="4876" w:type="dxa"/>
          </w:tcPr>
          <w:p w14:paraId="730C6860" w14:textId="77777777" w:rsidR="00344E8E" w:rsidRPr="00122286" w:rsidRDefault="00344E8E" w:rsidP="00CE59E0">
            <w:pPr>
              <w:pStyle w:val="Normal6a"/>
            </w:pPr>
            <w:r w:rsidRPr="00122286">
              <w:t>Las autoridades de coordinación estarán facultadas para realizar búsquedas en el material de acceso público de los servicios de alojamiento de datos a fin de detectar la difusión de material de abuso sexual de menores conocido, cuando sea necesario para verificar si los prestadores de servicios de alojamiento de datos bajo la jurisdicción del Estado miembro que designó a las autoridades de coordinación cumplen sus obligaciones en virtud del presente Reglamento.</w:t>
            </w:r>
          </w:p>
        </w:tc>
      </w:tr>
    </w:tbl>
    <w:p w14:paraId="1860256E"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3B88A35C" w14:textId="77777777" w:rsidR="00344E8E" w:rsidRPr="00122286" w:rsidRDefault="00344E8E" w:rsidP="00344E8E">
      <w:r w:rsidRPr="00122286">
        <w:rPr>
          <w:rStyle w:val="HideTWBExt"/>
          <w:noProof w:val="0"/>
        </w:rPr>
        <w:t>&lt;/Amend&gt;</w:t>
      </w:r>
    </w:p>
    <w:p w14:paraId="1AFC53F1" w14:textId="77777777" w:rsidR="00344E8E" w:rsidRPr="00122286" w:rsidRDefault="00344E8E" w:rsidP="00344E8E">
      <w:pPr>
        <w:pStyle w:val="AmNumberTabs"/>
      </w:pPr>
      <w:r w:rsidRPr="00122286">
        <w:rPr>
          <w:rStyle w:val="HideTWBExt"/>
          <w:b w:val="0"/>
          <w:noProof w:val="0"/>
        </w:rPr>
        <w:lastRenderedPageBreak/>
        <w:t>&lt;Amend&gt;</w:t>
      </w:r>
      <w:r w:rsidRPr="00122286">
        <w:t>Enmienda</w:t>
      </w:r>
      <w:r w:rsidRPr="00122286">
        <w:tab/>
      </w:r>
      <w:r w:rsidRPr="00122286">
        <w:tab/>
      </w:r>
      <w:r w:rsidRPr="00122286">
        <w:rPr>
          <w:rStyle w:val="HideTWBExt"/>
          <w:b w:val="0"/>
          <w:noProof w:val="0"/>
        </w:rPr>
        <w:t>&lt;NumAm&gt;</w:t>
      </w:r>
      <w:r w:rsidRPr="00122286">
        <w:t>1461</w:t>
      </w:r>
      <w:r w:rsidRPr="00122286">
        <w:rPr>
          <w:rStyle w:val="HideTWBExt"/>
          <w:b w:val="0"/>
          <w:noProof w:val="0"/>
        </w:rPr>
        <w:t>&lt;/NumAm&gt;</w:t>
      </w:r>
    </w:p>
    <w:p w14:paraId="5D2CF3C1" w14:textId="77777777" w:rsidR="00344E8E" w:rsidRPr="00122286" w:rsidRDefault="00344E8E" w:rsidP="00344E8E">
      <w:pPr>
        <w:pStyle w:val="NormalBold"/>
      </w:pPr>
      <w:r w:rsidRPr="00122286">
        <w:rPr>
          <w:rStyle w:val="HideTWBExt"/>
          <w:b w:val="0"/>
          <w:noProof w:val="0"/>
        </w:rPr>
        <w:t>&lt;RepeatBlock-By&gt;&lt;Members&gt;</w:t>
      </w:r>
      <w:r w:rsidRPr="00122286">
        <w:t>Patrick Breyer</w:t>
      </w:r>
      <w:r w:rsidRPr="00122286">
        <w:rPr>
          <w:rStyle w:val="HideTWBExt"/>
          <w:b w:val="0"/>
          <w:noProof w:val="0"/>
        </w:rPr>
        <w:t>&lt;/Members&gt;</w:t>
      </w:r>
    </w:p>
    <w:p w14:paraId="20901D97" w14:textId="77777777" w:rsidR="00344E8E" w:rsidRPr="00122286" w:rsidRDefault="00344E8E" w:rsidP="00344E8E">
      <w:r w:rsidRPr="00122286">
        <w:rPr>
          <w:rStyle w:val="HideTWBExt"/>
          <w:noProof w:val="0"/>
        </w:rPr>
        <w:t>&lt;AuNomDe&gt;</w:t>
      </w:r>
      <w:r w:rsidRPr="00122286">
        <w:rPr>
          <w:rStyle w:val="HideTWBInt"/>
          <w:noProof w:val="0"/>
        </w:rPr>
        <w:t>{Verts/ALE}</w:t>
      </w:r>
      <w:r w:rsidRPr="00122286">
        <w:t>en nombre del Grupo Verts/ALE</w:t>
      </w:r>
      <w:r w:rsidRPr="00122286">
        <w:rPr>
          <w:rStyle w:val="HideTWBExt"/>
          <w:noProof w:val="0"/>
        </w:rPr>
        <w:t>&lt;/AuNomDe&gt;</w:t>
      </w:r>
    </w:p>
    <w:p w14:paraId="53CBE19A" w14:textId="77777777" w:rsidR="00344E8E" w:rsidRPr="00122286" w:rsidRDefault="00344E8E" w:rsidP="00344E8E">
      <w:pPr>
        <w:pStyle w:val="NormalBold"/>
      </w:pPr>
      <w:r w:rsidRPr="00122286">
        <w:rPr>
          <w:rStyle w:val="HideTWBExt"/>
          <w:b w:val="0"/>
          <w:noProof w:val="0"/>
        </w:rPr>
        <w:t>&lt;/RepeatBlock-By&gt;</w:t>
      </w:r>
    </w:p>
    <w:p w14:paraId="4F9AB02E"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7C65A960" w14:textId="77777777" w:rsidR="00344E8E" w:rsidRPr="00122286" w:rsidRDefault="00344E8E" w:rsidP="00344E8E">
      <w:pPr>
        <w:pStyle w:val="NormalBold"/>
      </w:pPr>
      <w:r w:rsidRPr="00122286">
        <w:rPr>
          <w:rStyle w:val="HideTWBExt"/>
          <w:b w:val="0"/>
          <w:noProof w:val="0"/>
        </w:rPr>
        <w:t>&lt;Article&gt;</w:t>
      </w:r>
      <w:r w:rsidRPr="00122286">
        <w:t>Artículo 32</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56C12833" w14:textId="77777777" w:rsidTr="00CE59E0">
        <w:trPr>
          <w:trHeight w:hRule="exact" w:val="240"/>
          <w:jc w:val="center"/>
        </w:trPr>
        <w:tc>
          <w:tcPr>
            <w:tcW w:w="9752" w:type="dxa"/>
            <w:gridSpan w:val="2"/>
          </w:tcPr>
          <w:p w14:paraId="631FD1D1" w14:textId="77777777" w:rsidR="00344E8E" w:rsidRPr="00122286" w:rsidRDefault="00344E8E" w:rsidP="00CE59E0"/>
        </w:tc>
      </w:tr>
      <w:tr w:rsidR="00344E8E" w:rsidRPr="00122286" w14:paraId="24406133" w14:textId="77777777" w:rsidTr="00CE59E0">
        <w:trPr>
          <w:trHeight w:val="240"/>
          <w:jc w:val="center"/>
        </w:trPr>
        <w:tc>
          <w:tcPr>
            <w:tcW w:w="4876" w:type="dxa"/>
          </w:tcPr>
          <w:p w14:paraId="4B300E3C" w14:textId="77777777" w:rsidR="00344E8E" w:rsidRPr="00122286" w:rsidRDefault="00344E8E" w:rsidP="00CE59E0">
            <w:pPr>
              <w:pStyle w:val="AmColumnHeading"/>
            </w:pPr>
            <w:r w:rsidRPr="00122286">
              <w:t>Texto de la Comisión</w:t>
            </w:r>
          </w:p>
        </w:tc>
        <w:tc>
          <w:tcPr>
            <w:tcW w:w="4876" w:type="dxa"/>
          </w:tcPr>
          <w:p w14:paraId="0D9EE83F" w14:textId="77777777" w:rsidR="00344E8E" w:rsidRPr="00122286" w:rsidRDefault="00344E8E" w:rsidP="00CE59E0">
            <w:pPr>
              <w:pStyle w:val="AmColumnHeading"/>
            </w:pPr>
            <w:r w:rsidRPr="00122286">
              <w:t>Enmienda</w:t>
            </w:r>
          </w:p>
        </w:tc>
      </w:tr>
      <w:tr w:rsidR="00344E8E" w:rsidRPr="00122286" w14:paraId="21545335" w14:textId="77777777" w:rsidTr="00CE59E0">
        <w:trPr>
          <w:jc w:val="center"/>
        </w:trPr>
        <w:tc>
          <w:tcPr>
            <w:tcW w:w="4876" w:type="dxa"/>
          </w:tcPr>
          <w:p w14:paraId="54DDB0BA" w14:textId="77777777" w:rsidR="00344E8E" w:rsidRPr="00122286" w:rsidRDefault="00344E8E" w:rsidP="00CE59E0">
            <w:pPr>
              <w:pStyle w:val="Normal6a"/>
              <w:jc w:val="center"/>
            </w:pPr>
            <w:r w:rsidRPr="00122286">
              <w:rPr>
                <w:b/>
                <w:i/>
              </w:rPr>
              <w:t>Artículo 32</w:t>
            </w:r>
            <w:r w:rsidRPr="00122286">
              <w:tab/>
            </w:r>
          </w:p>
        </w:tc>
        <w:tc>
          <w:tcPr>
            <w:tcW w:w="4876" w:type="dxa"/>
          </w:tcPr>
          <w:p w14:paraId="57D1A92F" w14:textId="77777777" w:rsidR="00344E8E" w:rsidRPr="00122286" w:rsidRDefault="00344E8E" w:rsidP="00CE59E0">
            <w:pPr>
              <w:pStyle w:val="Normal6a"/>
            </w:pPr>
            <w:r w:rsidRPr="00122286">
              <w:rPr>
                <w:b/>
                <w:i/>
              </w:rPr>
              <w:t>suprimido</w:t>
            </w:r>
          </w:p>
        </w:tc>
      </w:tr>
      <w:tr w:rsidR="00344E8E" w:rsidRPr="00122286" w14:paraId="53665650" w14:textId="77777777" w:rsidTr="00CE59E0">
        <w:trPr>
          <w:jc w:val="center"/>
        </w:trPr>
        <w:tc>
          <w:tcPr>
            <w:tcW w:w="4876" w:type="dxa"/>
          </w:tcPr>
          <w:p w14:paraId="3B08D7A5" w14:textId="77777777" w:rsidR="00344E8E" w:rsidRPr="00122286" w:rsidRDefault="00344E8E" w:rsidP="00CE59E0">
            <w:pPr>
              <w:pStyle w:val="Normal6a"/>
              <w:jc w:val="center"/>
            </w:pPr>
            <w:r w:rsidRPr="00122286">
              <w:rPr>
                <w:b/>
                <w:i/>
              </w:rPr>
              <w:t>Notificación de material conocido de abuso sexual de menores</w:t>
            </w:r>
          </w:p>
        </w:tc>
        <w:tc>
          <w:tcPr>
            <w:tcW w:w="4876" w:type="dxa"/>
          </w:tcPr>
          <w:p w14:paraId="5D45A20B" w14:textId="77777777" w:rsidR="00344E8E" w:rsidRPr="00122286" w:rsidRDefault="00344E8E" w:rsidP="00CE59E0">
            <w:pPr>
              <w:pStyle w:val="Normal6a"/>
            </w:pPr>
          </w:p>
        </w:tc>
      </w:tr>
      <w:tr w:rsidR="00344E8E" w:rsidRPr="00122286" w14:paraId="65BB733F" w14:textId="77777777" w:rsidTr="00CE59E0">
        <w:trPr>
          <w:jc w:val="center"/>
        </w:trPr>
        <w:tc>
          <w:tcPr>
            <w:tcW w:w="4876" w:type="dxa"/>
          </w:tcPr>
          <w:p w14:paraId="180A1E7F" w14:textId="77777777" w:rsidR="00344E8E" w:rsidRPr="00122286" w:rsidRDefault="00344E8E" w:rsidP="00CE59E0">
            <w:pPr>
              <w:pStyle w:val="Normal6a"/>
            </w:pPr>
            <w:r w:rsidRPr="00122286">
              <w:rPr>
                <w:b/>
                <w:i/>
              </w:rPr>
              <w:t>Las autoridades de coordinación estarán facultadas para notificar a los prestadores de servicios de alojamiento de datos bajo la jurisdicción del Estado miembro que las haya designado la presencia en su servicio de uno o más elementos específicos de material conocido de abuso sexual de menores y para solicitarles que eliminen esos elementos o inhabiliten el acceso a ellos, para su consideración voluntaria.</w:t>
            </w:r>
          </w:p>
        </w:tc>
        <w:tc>
          <w:tcPr>
            <w:tcW w:w="4876" w:type="dxa"/>
          </w:tcPr>
          <w:p w14:paraId="5740A309" w14:textId="77777777" w:rsidR="00344E8E" w:rsidRPr="00122286" w:rsidRDefault="00344E8E" w:rsidP="00CE59E0">
            <w:pPr>
              <w:pStyle w:val="Normal6a"/>
            </w:pPr>
          </w:p>
        </w:tc>
      </w:tr>
      <w:tr w:rsidR="00344E8E" w:rsidRPr="00122286" w14:paraId="152E66E3" w14:textId="77777777" w:rsidTr="00CE59E0">
        <w:trPr>
          <w:jc w:val="center"/>
        </w:trPr>
        <w:tc>
          <w:tcPr>
            <w:tcW w:w="4876" w:type="dxa"/>
          </w:tcPr>
          <w:p w14:paraId="63413610" w14:textId="77777777" w:rsidR="00344E8E" w:rsidRPr="00122286" w:rsidRDefault="00344E8E" w:rsidP="00CE59E0">
            <w:pPr>
              <w:pStyle w:val="Normal6a"/>
            </w:pPr>
            <w:r w:rsidRPr="00122286">
              <w:rPr>
                <w:b/>
                <w:i/>
              </w:rPr>
              <w:t>En la solicitud se expondrán claramente los datos identificativos de la autoridad de coordinación que la presenta y la información sobre su punto de contacto a que se refiere el artículo 25, apartado 5, la información necesaria para identificar el elemento o los elementos del material conocido de abuso sexual de menores de que se trate, así como los motivos de la solicitud. En la solicitud también se indicará claramente que se trata de una consideración voluntaria por parte el prestador.</w:t>
            </w:r>
          </w:p>
        </w:tc>
        <w:tc>
          <w:tcPr>
            <w:tcW w:w="4876" w:type="dxa"/>
          </w:tcPr>
          <w:p w14:paraId="57C3FF85" w14:textId="77777777" w:rsidR="00344E8E" w:rsidRPr="00122286" w:rsidRDefault="00344E8E" w:rsidP="00CE59E0">
            <w:pPr>
              <w:pStyle w:val="Normal6a"/>
            </w:pPr>
          </w:p>
        </w:tc>
      </w:tr>
    </w:tbl>
    <w:p w14:paraId="302DD693"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698DA383" w14:textId="77777777" w:rsidR="00344E8E" w:rsidRPr="00122286" w:rsidRDefault="00344E8E" w:rsidP="00344E8E">
      <w:pPr>
        <w:pStyle w:val="AmJustTitle"/>
      </w:pPr>
      <w:r w:rsidRPr="00122286">
        <w:rPr>
          <w:rStyle w:val="HideTWBExt"/>
          <w:i w:val="0"/>
          <w:noProof w:val="0"/>
        </w:rPr>
        <w:t>&lt;TitreJust&gt;</w:t>
      </w:r>
      <w:r w:rsidRPr="00122286">
        <w:t>Justificación</w:t>
      </w:r>
      <w:r w:rsidRPr="00122286">
        <w:rPr>
          <w:rStyle w:val="HideTWBExt"/>
          <w:i w:val="0"/>
          <w:noProof w:val="0"/>
        </w:rPr>
        <w:t>&lt;/TitreJust&gt;</w:t>
      </w:r>
    </w:p>
    <w:p w14:paraId="79C6B7D2" w14:textId="77777777" w:rsidR="00344E8E" w:rsidRPr="00122286" w:rsidRDefault="00344E8E" w:rsidP="00344E8E">
      <w:pPr>
        <w:pStyle w:val="AmJustText"/>
      </w:pPr>
      <w:r w:rsidRPr="00122286">
        <w:t>Cualquier persona, empresa, organización u órgano tiene esta facultad. El único efecto de esta disposición es permitir que las autoridades de coordinación envíen avisos oficiosos, cediendo así la toma de decisiones a los prestadores, que a diferencia de las autoridades carecen de conocimientos especializados. En su lugar, deben enviar órdenes de eliminación.</w:t>
      </w:r>
    </w:p>
    <w:p w14:paraId="5786EE52" w14:textId="77777777" w:rsidR="00344E8E" w:rsidRPr="00122286" w:rsidRDefault="00344E8E" w:rsidP="00344E8E">
      <w:r w:rsidRPr="00122286">
        <w:rPr>
          <w:rStyle w:val="HideTWBExt"/>
          <w:noProof w:val="0"/>
        </w:rPr>
        <w:t>&lt;/Amend&gt;</w:t>
      </w:r>
    </w:p>
    <w:p w14:paraId="470E0E11" w14:textId="77777777" w:rsidR="00344E8E" w:rsidRPr="00122286" w:rsidRDefault="00344E8E" w:rsidP="00344E8E">
      <w:pPr>
        <w:pStyle w:val="AmNumberTabs"/>
      </w:pPr>
      <w:r w:rsidRPr="00122286">
        <w:rPr>
          <w:rStyle w:val="HideTWBExt"/>
          <w:b w:val="0"/>
          <w:noProof w:val="0"/>
        </w:rPr>
        <w:lastRenderedPageBreak/>
        <w:t>&lt;Amend&gt;</w:t>
      </w:r>
      <w:r w:rsidRPr="00122286">
        <w:t>Enmienda</w:t>
      </w:r>
      <w:r w:rsidRPr="00122286">
        <w:tab/>
      </w:r>
      <w:r w:rsidRPr="00122286">
        <w:tab/>
      </w:r>
      <w:r w:rsidRPr="00122286">
        <w:rPr>
          <w:rStyle w:val="HideTWBExt"/>
          <w:b w:val="0"/>
          <w:noProof w:val="0"/>
        </w:rPr>
        <w:t>&lt;NumAm&gt;</w:t>
      </w:r>
      <w:r w:rsidRPr="00122286">
        <w:t>1462</w:t>
      </w:r>
      <w:r w:rsidRPr="00122286">
        <w:rPr>
          <w:rStyle w:val="HideTWBExt"/>
          <w:b w:val="0"/>
          <w:noProof w:val="0"/>
        </w:rPr>
        <w:t>&lt;/NumAm&gt;</w:t>
      </w:r>
    </w:p>
    <w:p w14:paraId="013E7FC4" w14:textId="77777777" w:rsidR="00344E8E" w:rsidRPr="00122286" w:rsidRDefault="00344E8E" w:rsidP="00344E8E">
      <w:pPr>
        <w:pStyle w:val="NormalBold"/>
      </w:pPr>
      <w:r w:rsidRPr="00122286">
        <w:rPr>
          <w:rStyle w:val="HideTWBExt"/>
          <w:b w:val="0"/>
          <w:noProof w:val="0"/>
        </w:rPr>
        <w:t>&lt;RepeatBlock-By&gt;&lt;Members&gt;</w:t>
      </w:r>
      <w:r w:rsidRPr="00122286">
        <w:t>Cornelia Ernst, Clare Daly</w:t>
      </w:r>
      <w:r w:rsidRPr="00122286">
        <w:rPr>
          <w:rStyle w:val="HideTWBExt"/>
          <w:b w:val="0"/>
          <w:noProof w:val="0"/>
        </w:rPr>
        <w:t>&lt;/Members&gt;</w:t>
      </w:r>
    </w:p>
    <w:p w14:paraId="55B830A8" w14:textId="77777777" w:rsidR="00344E8E" w:rsidRPr="00122286" w:rsidRDefault="00344E8E" w:rsidP="00344E8E">
      <w:pPr>
        <w:pStyle w:val="NormalBold"/>
      </w:pPr>
      <w:r w:rsidRPr="00122286">
        <w:rPr>
          <w:rStyle w:val="HideTWBExt"/>
          <w:b w:val="0"/>
          <w:noProof w:val="0"/>
        </w:rPr>
        <w:t>&lt;/RepeatBlock-By&gt;</w:t>
      </w:r>
    </w:p>
    <w:p w14:paraId="162F8E8D"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397C7D48" w14:textId="77777777" w:rsidR="00344E8E" w:rsidRPr="00122286" w:rsidRDefault="00344E8E" w:rsidP="00344E8E">
      <w:pPr>
        <w:pStyle w:val="NormalBold"/>
      </w:pPr>
      <w:r w:rsidRPr="00122286">
        <w:rPr>
          <w:rStyle w:val="HideTWBExt"/>
          <w:b w:val="0"/>
          <w:noProof w:val="0"/>
        </w:rPr>
        <w:t>&lt;Article&gt;</w:t>
      </w:r>
      <w:r w:rsidRPr="00122286">
        <w:t>Artículo 32 – párrafo 1</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420E0F4D" w14:textId="77777777" w:rsidTr="00CE59E0">
        <w:trPr>
          <w:trHeight w:hRule="exact" w:val="240"/>
          <w:jc w:val="center"/>
        </w:trPr>
        <w:tc>
          <w:tcPr>
            <w:tcW w:w="9752" w:type="dxa"/>
            <w:gridSpan w:val="2"/>
          </w:tcPr>
          <w:p w14:paraId="77DF06A0" w14:textId="77777777" w:rsidR="00344E8E" w:rsidRPr="00122286" w:rsidRDefault="00344E8E" w:rsidP="00CE59E0"/>
        </w:tc>
      </w:tr>
      <w:tr w:rsidR="00344E8E" w:rsidRPr="00122286" w14:paraId="7DE76B67" w14:textId="77777777" w:rsidTr="00CE59E0">
        <w:trPr>
          <w:trHeight w:val="240"/>
          <w:jc w:val="center"/>
        </w:trPr>
        <w:tc>
          <w:tcPr>
            <w:tcW w:w="4876" w:type="dxa"/>
          </w:tcPr>
          <w:p w14:paraId="306DDB75" w14:textId="77777777" w:rsidR="00344E8E" w:rsidRPr="00122286" w:rsidRDefault="00344E8E" w:rsidP="00CE59E0">
            <w:pPr>
              <w:pStyle w:val="AmColumnHeading"/>
            </w:pPr>
            <w:r w:rsidRPr="00122286">
              <w:t>Texto de la Comisión</w:t>
            </w:r>
          </w:p>
        </w:tc>
        <w:tc>
          <w:tcPr>
            <w:tcW w:w="4876" w:type="dxa"/>
          </w:tcPr>
          <w:p w14:paraId="0188F338" w14:textId="77777777" w:rsidR="00344E8E" w:rsidRPr="00122286" w:rsidRDefault="00344E8E" w:rsidP="00CE59E0">
            <w:pPr>
              <w:pStyle w:val="AmColumnHeading"/>
            </w:pPr>
            <w:r w:rsidRPr="00122286">
              <w:t>Enmienda</w:t>
            </w:r>
          </w:p>
        </w:tc>
      </w:tr>
      <w:tr w:rsidR="00344E8E" w:rsidRPr="00122286" w14:paraId="38AB73DA" w14:textId="77777777" w:rsidTr="00CE59E0">
        <w:trPr>
          <w:jc w:val="center"/>
        </w:trPr>
        <w:tc>
          <w:tcPr>
            <w:tcW w:w="4876" w:type="dxa"/>
          </w:tcPr>
          <w:p w14:paraId="32105A3D" w14:textId="77777777" w:rsidR="00344E8E" w:rsidRPr="00122286" w:rsidRDefault="00344E8E" w:rsidP="00CE59E0">
            <w:pPr>
              <w:pStyle w:val="Normal6a"/>
            </w:pPr>
            <w:r w:rsidRPr="00122286">
              <w:t xml:space="preserve">Las autoridades de coordinación estarán facultadas para notificar a los prestadores de servicios de alojamiento de datos bajo la jurisdicción del Estado miembro que las haya designado la presencia en su servicio de uno o más elementos específicos de material conocido de abuso sexual de menores y para solicitarles que eliminen esos elementos </w:t>
            </w:r>
            <w:r w:rsidRPr="00122286">
              <w:rPr>
                <w:b/>
                <w:bCs/>
                <w:i/>
                <w:iCs/>
              </w:rPr>
              <w:t>o inhabiliten el acceso a ellos</w:t>
            </w:r>
            <w:r w:rsidRPr="00122286">
              <w:t>, para su consideración voluntaria.</w:t>
            </w:r>
          </w:p>
        </w:tc>
        <w:tc>
          <w:tcPr>
            <w:tcW w:w="4876" w:type="dxa"/>
          </w:tcPr>
          <w:p w14:paraId="386292EE" w14:textId="77777777" w:rsidR="00344E8E" w:rsidRPr="00122286" w:rsidRDefault="00344E8E" w:rsidP="00CE59E0">
            <w:pPr>
              <w:pStyle w:val="Normal6a"/>
            </w:pPr>
            <w:r w:rsidRPr="00122286">
              <w:t xml:space="preserve">Las autoridades de coordinación estarán facultadas para notificar a los prestadores de servicios de alojamiento de datos bajo la jurisdicción del Estado miembro que las haya designado </w:t>
            </w:r>
            <w:r w:rsidRPr="00122286">
              <w:rPr>
                <w:b/>
                <w:bCs/>
                <w:i/>
                <w:iCs/>
              </w:rPr>
              <w:t>con arreglo al artículo 33</w:t>
            </w:r>
            <w:r w:rsidRPr="00122286">
              <w:t xml:space="preserve"> la presencia en su servicio </w:t>
            </w:r>
            <w:r w:rsidRPr="00122286">
              <w:rPr>
                <w:b/>
                <w:bCs/>
                <w:i/>
                <w:iCs/>
              </w:rPr>
              <w:t>y cualquier otro prestador de servicios de alojamiento de datos</w:t>
            </w:r>
            <w:r w:rsidRPr="00122286">
              <w:t xml:space="preserve"> de uno o más elementos específicos de material conocido de abuso sexual de menores y para solicitarles que eliminen esos elementos, para su consideración voluntaria.</w:t>
            </w:r>
          </w:p>
        </w:tc>
      </w:tr>
    </w:tbl>
    <w:p w14:paraId="24883F4C"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19F11CEE" w14:textId="77777777" w:rsidR="00344E8E" w:rsidRPr="00122286" w:rsidRDefault="00344E8E" w:rsidP="00344E8E">
      <w:r w:rsidRPr="00122286">
        <w:rPr>
          <w:rStyle w:val="HideTWBExt"/>
          <w:noProof w:val="0"/>
        </w:rPr>
        <w:t>&lt;/Amend&gt;</w:t>
      </w:r>
    </w:p>
    <w:p w14:paraId="18D5A58E"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1463</w:t>
      </w:r>
      <w:r w:rsidRPr="00122286">
        <w:rPr>
          <w:rStyle w:val="HideTWBExt"/>
          <w:b w:val="0"/>
          <w:noProof w:val="0"/>
        </w:rPr>
        <w:t>&lt;/NumAm&gt;</w:t>
      </w:r>
    </w:p>
    <w:p w14:paraId="573CFFEB" w14:textId="77777777" w:rsidR="00344E8E" w:rsidRPr="00122286" w:rsidRDefault="00344E8E" w:rsidP="00344E8E">
      <w:pPr>
        <w:pStyle w:val="NormalBold"/>
      </w:pPr>
      <w:r w:rsidRPr="00122286">
        <w:rPr>
          <w:rStyle w:val="HideTWBExt"/>
          <w:b w:val="0"/>
          <w:noProof w:val="0"/>
        </w:rPr>
        <w:t>&lt;RepeatBlock-By&gt;&lt;Members&gt;</w:t>
      </w:r>
      <w:r w:rsidRPr="00122286">
        <w:t>Patrick Breyer</w:t>
      </w:r>
      <w:r w:rsidRPr="00122286">
        <w:rPr>
          <w:rStyle w:val="HideTWBExt"/>
          <w:b w:val="0"/>
          <w:noProof w:val="0"/>
        </w:rPr>
        <w:t>&lt;/Members&gt;</w:t>
      </w:r>
    </w:p>
    <w:p w14:paraId="5A32B136" w14:textId="77777777" w:rsidR="00344E8E" w:rsidRPr="00122286" w:rsidRDefault="00344E8E" w:rsidP="00344E8E">
      <w:r w:rsidRPr="00122286">
        <w:rPr>
          <w:rStyle w:val="HideTWBExt"/>
          <w:noProof w:val="0"/>
        </w:rPr>
        <w:t>&lt;AuNomDe&gt;</w:t>
      </w:r>
      <w:r w:rsidRPr="00122286">
        <w:rPr>
          <w:rStyle w:val="HideTWBInt"/>
          <w:noProof w:val="0"/>
        </w:rPr>
        <w:t>{Verts/ALE}</w:t>
      </w:r>
      <w:r w:rsidRPr="00122286">
        <w:t>en nombre del Grupo Verts/ALE</w:t>
      </w:r>
      <w:r w:rsidRPr="00122286">
        <w:rPr>
          <w:rStyle w:val="HideTWBExt"/>
          <w:noProof w:val="0"/>
        </w:rPr>
        <w:t>&lt;/AuNomDe&gt;</w:t>
      </w:r>
    </w:p>
    <w:p w14:paraId="65C55276" w14:textId="77777777" w:rsidR="00344E8E" w:rsidRPr="00122286" w:rsidRDefault="00344E8E" w:rsidP="00344E8E">
      <w:pPr>
        <w:pStyle w:val="NormalBold"/>
      </w:pPr>
      <w:r w:rsidRPr="00122286">
        <w:rPr>
          <w:rStyle w:val="HideTWBExt"/>
          <w:b w:val="0"/>
          <w:noProof w:val="0"/>
        </w:rPr>
        <w:t>&lt;/RepeatBlock-By&gt;</w:t>
      </w:r>
    </w:p>
    <w:p w14:paraId="5DF95DA5"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428A688B" w14:textId="77777777" w:rsidR="00344E8E" w:rsidRPr="00122286" w:rsidRDefault="00344E8E" w:rsidP="00344E8E">
      <w:pPr>
        <w:pStyle w:val="NormalBold"/>
      </w:pPr>
      <w:r w:rsidRPr="00122286">
        <w:rPr>
          <w:rStyle w:val="HideTWBExt"/>
          <w:b w:val="0"/>
          <w:noProof w:val="0"/>
        </w:rPr>
        <w:t>&lt;Article&gt;</w:t>
      </w:r>
      <w:r w:rsidRPr="00122286">
        <w:t>Artículo 33 – apartado 2 – párrafo 2</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7D5DFEBC" w14:textId="77777777" w:rsidTr="00CE59E0">
        <w:trPr>
          <w:trHeight w:hRule="exact" w:val="240"/>
          <w:jc w:val="center"/>
        </w:trPr>
        <w:tc>
          <w:tcPr>
            <w:tcW w:w="9752" w:type="dxa"/>
            <w:gridSpan w:val="2"/>
          </w:tcPr>
          <w:p w14:paraId="52D98206" w14:textId="77777777" w:rsidR="00344E8E" w:rsidRPr="00122286" w:rsidRDefault="00344E8E" w:rsidP="00CE59E0"/>
        </w:tc>
      </w:tr>
      <w:tr w:rsidR="00344E8E" w:rsidRPr="00122286" w14:paraId="5240A258" w14:textId="77777777" w:rsidTr="00CE59E0">
        <w:trPr>
          <w:trHeight w:val="240"/>
          <w:jc w:val="center"/>
        </w:trPr>
        <w:tc>
          <w:tcPr>
            <w:tcW w:w="4876" w:type="dxa"/>
          </w:tcPr>
          <w:p w14:paraId="1A027B58" w14:textId="77777777" w:rsidR="00344E8E" w:rsidRPr="00122286" w:rsidRDefault="00344E8E" w:rsidP="00CE59E0">
            <w:pPr>
              <w:pStyle w:val="AmColumnHeading"/>
            </w:pPr>
            <w:r w:rsidRPr="00122286">
              <w:t>Texto de la Comisión</w:t>
            </w:r>
          </w:p>
        </w:tc>
        <w:tc>
          <w:tcPr>
            <w:tcW w:w="4876" w:type="dxa"/>
          </w:tcPr>
          <w:p w14:paraId="6C429AFC" w14:textId="77777777" w:rsidR="00344E8E" w:rsidRPr="00122286" w:rsidRDefault="00344E8E" w:rsidP="00CE59E0">
            <w:pPr>
              <w:pStyle w:val="AmColumnHeading"/>
            </w:pPr>
            <w:r w:rsidRPr="00122286">
              <w:t>Enmienda</w:t>
            </w:r>
          </w:p>
        </w:tc>
      </w:tr>
      <w:tr w:rsidR="00344E8E" w:rsidRPr="00122286" w14:paraId="7679A3D5" w14:textId="77777777" w:rsidTr="00CE59E0">
        <w:trPr>
          <w:jc w:val="center"/>
        </w:trPr>
        <w:tc>
          <w:tcPr>
            <w:tcW w:w="4876" w:type="dxa"/>
          </w:tcPr>
          <w:p w14:paraId="14A0D9EC" w14:textId="3896665C" w:rsidR="00344E8E" w:rsidRPr="00122286" w:rsidRDefault="00344E8E" w:rsidP="00CE59E0">
            <w:pPr>
              <w:pStyle w:val="Normal6a"/>
            </w:pPr>
            <w:r w:rsidRPr="00122286">
              <w:t xml:space="preserve">Cuando un prestador no haya designado a un representante legal de conformidad con el artículo 24, todos los Estados miembros tendrán jurisdicción. Cuando un Estado miembro decida ejercer su jurisdicción en virtud del presente párrafo, informará a todos los demás Estados miembros y velará por que se respete el principio de non bis in </w:t>
            </w:r>
            <w:r w:rsidR="008217E2" w:rsidRPr="00122286">
              <w:t>ídem</w:t>
            </w:r>
            <w:r w:rsidRPr="00122286">
              <w:t>.</w:t>
            </w:r>
          </w:p>
        </w:tc>
        <w:tc>
          <w:tcPr>
            <w:tcW w:w="4876" w:type="dxa"/>
          </w:tcPr>
          <w:p w14:paraId="79D4DEF0" w14:textId="195FCDD9" w:rsidR="00344E8E" w:rsidRPr="00122286" w:rsidRDefault="00344E8E" w:rsidP="00CE59E0">
            <w:pPr>
              <w:pStyle w:val="Normal6a"/>
            </w:pPr>
            <w:r w:rsidRPr="00122286">
              <w:t xml:space="preserve">Cuando un prestador </w:t>
            </w:r>
            <w:r w:rsidRPr="00122286">
              <w:rPr>
                <w:b/>
                <w:bCs/>
                <w:i/>
                <w:iCs/>
              </w:rPr>
              <w:t>que no tenga su establecimiento principal en la Unión</w:t>
            </w:r>
            <w:r w:rsidRPr="00122286">
              <w:t xml:space="preserve"> no haya designado a un representante legal de conformidad con el artículo 24, todos los Estados miembros tendrán jurisdicción. Cuando un Estado miembro decida ejercer su jurisdicción en virtud del presente párrafo, informará a todos los demás Estados miembros y velará por que se respete el principio de non bis in </w:t>
            </w:r>
            <w:r w:rsidR="008217E2" w:rsidRPr="00122286">
              <w:t>ídem</w:t>
            </w:r>
            <w:r w:rsidRPr="00122286">
              <w:t>.</w:t>
            </w:r>
          </w:p>
        </w:tc>
      </w:tr>
    </w:tbl>
    <w:p w14:paraId="338F0BF4"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11CA66EF" w14:textId="77777777" w:rsidR="00344E8E" w:rsidRPr="00122286" w:rsidRDefault="00344E8E" w:rsidP="00344E8E">
      <w:r w:rsidRPr="00122286">
        <w:rPr>
          <w:rStyle w:val="HideTWBExt"/>
          <w:noProof w:val="0"/>
        </w:rPr>
        <w:t>&lt;/Amend&gt;</w:t>
      </w:r>
    </w:p>
    <w:p w14:paraId="1D9DF93F" w14:textId="77777777" w:rsidR="00344E8E" w:rsidRPr="00122286" w:rsidRDefault="00344E8E" w:rsidP="00344E8E">
      <w:pPr>
        <w:pStyle w:val="AmNumberTabs"/>
      </w:pPr>
      <w:r w:rsidRPr="00122286">
        <w:rPr>
          <w:rStyle w:val="HideTWBExt"/>
          <w:b w:val="0"/>
          <w:noProof w:val="0"/>
        </w:rPr>
        <w:lastRenderedPageBreak/>
        <w:t>&lt;Amend&gt;</w:t>
      </w:r>
      <w:r w:rsidRPr="00122286">
        <w:t>Enmienda</w:t>
      </w:r>
      <w:r w:rsidRPr="00122286">
        <w:tab/>
      </w:r>
      <w:r w:rsidRPr="00122286">
        <w:tab/>
      </w:r>
      <w:r w:rsidRPr="00122286">
        <w:rPr>
          <w:rStyle w:val="HideTWBExt"/>
          <w:b w:val="0"/>
          <w:noProof w:val="0"/>
        </w:rPr>
        <w:t>&lt;NumAm&gt;</w:t>
      </w:r>
      <w:r w:rsidRPr="00122286">
        <w:t>1464</w:t>
      </w:r>
      <w:r w:rsidRPr="00122286">
        <w:rPr>
          <w:rStyle w:val="HideTWBExt"/>
          <w:b w:val="0"/>
          <w:noProof w:val="0"/>
        </w:rPr>
        <w:t>&lt;/NumAm&gt;</w:t>
      </w:r>
    </w:p>
    <w:p w14:paraId="506FA739" w14:textId="77777777" w:rsidR="00344E8E" w:rsidRPr="00122286" w:rsidRDefault="00344E8E" w:rsidP="00344E8E">
      <w:pPr>
        <w:pStyle w:val="NormalBold"/>
      </w:pPr>
      <w:r w:rsidRPr="00122286">
        <w:rPr>
          <w:rStyle w:val="HideTWBExt"/>
          <w:b w:val="0"/>
          <w:noProof w:val="0"/>
        </w:rPr>
        <w:t>&lt;RepeatBlock-By&gt;&lt;Members&gt;</w:t>
      </w:r>
      <w:r w:rsidRPr="00122286">
        <w:t>Patrick Breyer</w:t>
      </w:r>
      <w:r w:rsidRPr="00122286">
        <w:rPr>
          <w:rStyle w:val="HideTWBExt"/>
          <w:b w:val="0"/>
          <w:noProof w:val="0"/>
        </w:rPr>
        <w:t>&lt;/Members&gt;</w:t>
      </w:r>
    </w:p>
    <w:p w14:paraId="666F1E88" w14:textId="77777777" w:rsidR="00344E8E" w:rsidRPr="00122286" w:rsidRDefault="00344E8E" w:rsidP="00344E8E">
      <w:r w:rsidRPr="00122286">
        <w:rPr>
          <w:rStyle w:val="HideTWBExt"/>
          <w:noProof w:val="0"/>
        </w:rPr>
        <w:t>&lt;AuNomDe&gt;</w:t>
      </w:r>
      <w:r w:rsidRPr="00122286">
        <w:rPr>
          <w:rStyle w:val="HideTWBInt"/>
          <w:noProof w:val="0"/>
        </w:rPr>
        <w:t>{Verts/ALE}</w:t>
      </w:r>
      <w:r w:rsidRPr="00122286">
        <w:t>en nombre del Grupo Verts/ALE</w:t>
      </w:r>
      <w:r w:rsidRPr="00122286">
        <w:rPr>
          <w:rStyle w:val="HideTWBExt"/>
          <w:noProof w:val="0"/>
        </w:rPr>
        <w:t>&lt;/AuNomDe&gt;</w:t>
      </w:r>
    </w:p>
    <w:p w14:paraId="4FF325AA" w14:textId="77777777" w:rsidR="00344E8E" w:rsidRPr="00122286" w:rsidRDefault="00344E8E" w:rsidP="00344E8E">
      <w:pPr>
        <w:pStyle w:val="NormalBold"/>
      </w:pPr>
      <w:r w:rsidRPr="00122286">
        <w:rPr>
          <w:rStyle w:val="HideTWBExt"/>
          <w:b w:val="0"/>
          <w:noProof w:val="0"/>
        </w:rPr>
        <w:t>&lt;/RepeatBlock-By&gt;</w:t>
      </w:r>
    </w:p>
    <w:p w14:paraId="3DF8D7EE"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0E8091E4" w14:textId="77777777" w:rsidR="00344E8E" w:rsidRPr="00122286" w:rsidRDefault="00344E8E" w:rsidP="00344E8E">
      <w:pPr>
        <w:pStyle w:val="NormalBold"/>
      </w:pPr>
      <w:r w:rsidRPr="00122286">
        <w:rPr>
          <w:rStyle w:val="HideTWBExt"/>
          <w:b w:val="0"/>
          <w:noProof w:val="0"/>
        </w:rPr>
        <w:t>&lt;Article&gt;</w:t>
      </w:r>
      <w:r w:rsidRPr="00122286">
        <w:t>Artículo 34 – apartado 1</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6EA46EE6" w14:textId="77777777" w:rsidTr="00CE59E0">
        <w:trPr>
          <w:trHeight w:hRule="exact" w:val="240"/>
          <w:jc w:val="center"/>
        </w:trPr>
        <w:tc>
          <w:tcPr>
            <w:tcW w:w="9752" w:type="dxa"/>
            <w:gridSpan w:val="2"/>
          </w:tcPr>
          <w:p w14:paraId="756995CA" w14:textId="77777777" w:rsidR="00344E8E" w:rsidRPr="00122286" w:rsidRDefault="00344E8E" w:rsidP="00CE59E0"/>
        </w:tc>
      </w:tr>
      <w:tr w:rsidR="00344E8E" w:rsidRPr="00122286" w14:paraId="4FD0E6B0" w14:textId="77777777" w:rsidTr="00CE59E0">
        <w:trPr>
          <w:trHeight w:val="240"/>
          <w:jc w:val="center"/>
        </w:trPr>
        <w:tc>
          <w:tcPr>
            <w:tcW w:w="4876" w:type="dxa"/>
          </w:tcPr>
          <w:p w14:paraId="353F6BF6" w14:textId="77777777" w:rsidR="00344E8E" w:rsidRPr="00122286" w:rsidRDefault="00344E8E" w:rsidP="00CE59E0">
            <w:pPr>
              <w:pStyle w:val="AmColumnHeading"/>
            </w:pPr>
            <w:r w:rsidRPr="00122286">
              <w:t>Texto de la Comisión</w:t>
            </w:r>
          </w:p>
        </w:tc>
        <w:tc>
          <w:tcPr>
            <w:tcW w:w="4876" w:type="dxa"/>
          </w:tcPr>
          <w:p w14:paraId="5D1D8053" w14:textId="77777777" w:rsidR="00344E8E" w:rsidRPr="00122286" w:rsidRDefault="00344E8E" w:rsidP="00CE59E0">
            <w:pPr>
              <w:pStyle w:val="AmColumnHeading"/>
            </w:pPr>
            <w:r w:rsidRPr="00122286">
              <w:t>Enmienda</w:t>
            </w:r>
          </w:p>
        </w:tc>
      </w:tr>
      <w:tr w:rsidR="00344E8E" w:rsidRPr="00122286" w14:paraId="56959B38" w14:textId="77777777" w:rsidTr="00CE59E0">
        <w:trPr>
          <w:jc w:val="center"/>
        </w:trPr>
        <w:tc>
          <w:tcPr>
            <w:tcW w:w="4876" w:type="dxa"/>
          </w:tcPr>
          <w:p w14:paraId="1C2ED56A" w14:textId="77777777" w:rsidR="00344E8E" w:rsidRPr="00122286" w:rsidRDefault="00344E8E" w:rsidP="00CE59E0">
            <w:pPr>
              <w:pStyle w:val="Normal6a"/>
            </w:pPr>
            <w:r w:rsidRPr="00122286">
              <w:t>1.</w:t>
            </w:r>
            <w:r w:rsidRPr="00122286">
              <w:tab/>
              <w:t>Los usuarios tendrán derecho a presentar una reclamación en la que se alegue una infracción del presente Reglamento que les afecte contra los prestadores de servicios de la sociedad de la información pertinentes ante la autoridad de coordinación designada por el Estado miembro en el que el usuario resida o esté establecido.</w:t>
            </w:r>
          </w:p>
        </w:tc>
        <w:tc>
          <w:tcPr>
            <w:tcW w:w="4876" w:type="dxa"/>
          </w:tcPr>
          <w:p w14:paraId="4BBE176D" w14:textId="77777777" w:rsidR="00344E8E" w:rsidRPr="00122286" w:rsidRDefault="00344E8E" w:rsidP="00CE59E0">
            <w:pPr>
              <w:pStyle w:val="Normal6a"/>
            </w:pPr>
            <w:r w:rsidRPr="00122286">
              <w:t>1.</w:t>
            </w:r>
            <w:r w:rsidRPr="00122286">
              <w:tab/>
              <w:t>Los usuarios</w:t>
            </w:r>
            <w:r w:rsidRPr="00122286">
              <w:rPr>
                <w:b/>
                <w:bCs/>
                <w:i/>
                <w:iCs/>
              </w:rPr>
              <w:t>, así como cualquier órgano, organización o asociación mandatados para ejercer los derechos conferidos por el presente Reglamento en su nombre,</w:t>
            </w:r>
            <w:r w:rsidRPr="00122286">
              <w:t xml:space="preserve"> tendrán derecho a presentar una reclamación en la que se alegue una infracción del presente Reglamento que les afecte contra los prestadores de servicios de la sociedad de la información pertinentes ante la autoridad de coordinación designada por el Estado miembro en el que el usuario resida o esté establecido.</w:t>
            </w:r>
          </w:p>
        </w:tc>
      </w:tr>
    </w:tbl>
    <w:p w14:paraId="44709F64"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2F9F9652" w14:textId="77777777" w:rsidR="00344E8E" w:rsidRPr="00122286" w:rsidRDefault="00344E8E" w:rsidP="00344E8E">
      <w:r w:rsidRPr="00122286">
        <w:rPr>
          <w:rStyle w:val="HideTWBExt"/>
          <w:noProof w:val="0"/>
        </w:rPr>
        <w:t>&lt;/Amend&gt;</w:t>
      </w:r>
    </w:p>
    <w:p w14:paraId="23D4E7BD"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1465</w:t>
      </w:r>
      <w:r w:rsidRPr="00122286">
        <w:rPr>
          <w:rStyle w:val="HideTWBExt"/>
          <w:b w:val="0"/>
          <w:noProof w:val="0"/>
        </w:rPr>
        <w:t>&lt;/NumAm&gt;</w:t>
      </w:r>
    </w:p>
    <w:p w14:paraId="39CB1494" w14:textId="77777777" w:rsidR="00344E8E" w:rsidRPr="00122286" w:rsidRDefault="00344E8E" w:rsidP="00344E8E">
      <w:pPr>
        <w:pStyle w:val="NormalBold"/>
      </w:pPr>
      <w:r w:rsidRPr="00122286">
        <w:rPr>
          <w:rStyle w:val="HideTWBExt"/>
          <w:b w:val="0"/>
          <w:noProof w:val="0"/>
        </w:rPr>
        <w:t>&lt;RepeatBlock-By&gt;&lt;Members&gt;</w:t>
      </w:r>
      <w:r w:rsidRPr="00122286">
        <w:t>Cornelia Ernst, Clare Daly</w:t>
      </w:r>
      <w:r w:rsidRPr="00122286">
        <w:rPr>
          <w:rStyle w:val="HideTWBExt"/>
          <w:b w:val="0"/>
          <w:noProof w:val="0"/>
        </w:rPr>
        <w:t>&lt;/Members&gt;</w:t>
      </w:r>
    </w:p>
    <w:p w14:paraId="3EE15738" w14:textId="77777777" w:rsidR="00344E8E" w:rsidRPr="00122286" w:rsidRDefault="00344E8E" w:rsidP="00344E8E">
      <w:pPr>
        <w:pStyle w:val="NormalBold"/>
      </w:pPr>
      <w:r w:rsidRPr="00122286">
        <w:rPr>
          <w:rStyle w:val="HideTWBExt"/>
          <w:b w:val="0"/>
          <w:noProof w:val="0"/>
        </w:rPr>
        <w:t>&lt;/RepeatBlock-By&gt;</w:t>
      </w:r>
    </w:p>
    <w:p w14:paraId="65DBD6EF"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3DD175A0" w14:textId="77777777" w:rsidR="00344E8E" w:rsidRPr="00122286" w:rsidRDefault="00344E8E" w:rsidP="00344E8E">
      <w:pPr>
        <w:pStyle w:val="NormalBold"/>
      </w:pPr>
      <w:r w:rsidRPr="00122286">
        <w:rPr>
          <w:rStyle w:val="HideTWBExt"/>
          <w:b w:val="0"/>
          <w:noProof w:val="0"/>
        </w:rPr>
        <w:t>&lt;Article&gt;</w:t>
      </w:r>
      <w:r w:rsidRPr="00122286">
        <w:t>Artículo 34 – apartado 1</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67F0CB6F" w14:textId="77777777" w:rsidTr="00CE59E0">
        <w:trPr>
          <w:trHeight w:hRule="exact" w:val="240"/>
          <w:jc w:val="center"/>
        </w:trPr>
        <w:tc>
          <w:tcPr>
            <w:tcW w:w="9752" w:type="dxa"/>
            <w:gridSpan w:val="2"/>
          </w:tcPr>
          <w:p w14:paraId="279A5D0F" w14:textId="77777777" w:rsidR="00344E8E" w:rsidRPr="00122286" w:rsidRDefault="00344E8E" w:rsidP="00CE59E0"/>
        </w:tc>
      </w:tr>
      <w:tr w:rsidR="00344E8E" w:rsidRPr="00122286" w14:paraId="1BBDE934" w14:textId="77777777" w:rsidTr="00CE59E0">
        <w:trPr>
          <w:trHeight w:val="240"/>
          <w:jc w:val="center"/>
        </w:trPr>
        <w:tc>
          <w:tcPr>
            <w:tcW w:w="4876" w:type="dxa"/>
          </w:tcPr>
          <w:p w14:paraId="1BB94A00" w14:textId="77777777" w:rsidR="00344E8E" w:rsidRPr="00122286" w:rsidRDefault="00344E8E" w:rsidP="00CE59E0">
            <w:pPr>
              <w:pStyle w:val="AmColumnHeading"/>
            </w:pPr>
            <w:r w:rsidRPr="00122286">
              <w:t>Texto de la Comisión</w:t>
            </w:r>
          </w:p>
        </w:tc>
        <w:tc>
          <w:tcPr>
            <w:tcW w:w="4876" w:type="dxa"/>
          </w:tcPr>
          <w:p w14:paraId="2E58B253" w14:textId="77777777" w:rsidR="00344E8E" w:rsidRPr="00122286" w:rsidRDefault="00344E8E" w:rsidP="00CE59E0">
            <w:pPr>
              <w:pStyle w:val="AmColumnHeading"/>
            </w:pPr>
            <w:r w:rsidRPr="00122286">
              <w:t>Enmienda</w:t>
            </w:r>
          </w:p>
        </w:tc>
      </w:tr>
      <w:tr w:rsidR="00344E8E" w:rsidRPr="00122286" w14:paraId="6EEE525C" w14:textId="77777777" w:rsidTr="00CE59E0">
        <w:trPr>
          <w:jc w:val="center"/>
        </w:trPr>
        <w:tc>
          <w:tcPr>
            <w:tcW w:w="4876" w:type="dxa"/>
          </w:tcPr>
          <w:p w14:paraId="5FA83B91" w14:textId="77777777" w:rsidR="00344E8E" w:rsidRPr="00122286" w:rsidRDefault="00344E8E" w:rsidP="00CE59E0">
            <w:pPr>
              <w:pStyle w:val="Normal6a"/>
            </w:pPr>
            <w:r w:rsidRPr="00122286">
              <w:t>1.</w:t>
            </w:r>
            <w:r w:rsidRPr="00122286">
              <w:tab/>
              <w:t xml:space="preserve">Los usuarios tendrán derecho a presentar una reclamación en la que se alegue una infracción del presente Reglamento que les afecte contra los prestadores de servicios de la sociedad de la información pertinentes ante la autoridad de coordinación designada por el Estado miembro </w:t>
            </w:r>
            <w:r w:rsidRPr="00122286">
              <w:rPr>
                <w:b/>
                <w:bCs/>
                <w:i/>
                <w:iCs/>
              </w:rPr>
              <w:t>en el que el usuario resida o esté establecido</w:t>
            </w:r>
            <w:r w:rsidRPr="00122286">
              <w:t>.</w:t>
            </w:r>
          </w:p>
        </w:tc>
        <w:tc>
          <w:tcPr>
            <w:tcW w:w="4876" w:type="dxa"/>
          </w:tcPr>
          <w:p w14:paraId="5402150C" w14:textId="77777777" w:rsidR="00344E8E" w:rsidRPr="00122286" w:rsidRDefault="00344E8E" w:rsidP="00CE59E0">
            <w:pPr>
              <w:pStyle w:val="Normal6a"/>
            </w:pPr>
            <w:r w:rsidRPr="00122286">
              <w:t>1.</w:t>
            </w:r>
            <w:r w:rsidRPr="00122286">
              <w:tab/>
              <w:t xml:space="preserve">Los usuarios tendrán derecho a presentar una reclamación en la que se alegue una infracción del presente Reglamento que les afecte contra los prestadores de servicios de la sociedad de la información pertinentes ante la autoridad de coordinación designada por el Estado miembro </w:t>
            </w:r>
            <w:r w:rsidRPr="00122286">
              <w:rPr>
                <w:b/>
                <w:bCs/>
                <w:i/>
                <w:iCs/>
              </w:rPr>
              <w:t>de su elección</w:t>
            </w:r>
            <w:r w:rsidRPr="00122286">
              <w:t>.</w:t>
            </w:r>
          </w:p>
        </w:tc>
      </w:tr>
    </w:tbl>
    <w:p w14:paraId="47DA8DEE"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2683BCB4" w14:textId="77777777" w:rsidR="00344E8E" w:rsidRPr="00122286" w:rsidRDefault="00344E8E" w:rsidP="00344E8E">
      <w:r w:rsidRPr="00122286">
        <w:rPr>
          <w:rStyle w:val="HideTWBExt"/>
          <w:noProof w:val="0"/>
        </w:rPr>
        <w:t>&lt;/Amend&gt;</w:t>
      </w:r>
    </w:p>
    <w:p w14:paraId="6B9B561E" w14:textId="77777777" w:rsidR="00344E8E" w:rsidRPr="00122286" w:rsidRDefault="00344E8E" w:rsidP="00344E8E">
      <w:pPr>
        <w:pStyle w:val="AmNumberTabs"/>
      </w:pPr>
      <w:r w:rsidRPr="00122286">
        <w:rPr>
          <w:rStyle w:val="HideTWBExt"/>
          <w:b w:val="0"/>
          <w:noProof w:val="0"/>
        </w:rPr>
        <w:lastRenderedPageBreak/>
        <w:t>&lt;Amend&gt;</w:t>
      </w:r>
      <w:r w:rsidRPr="00122286">
        <w:t>Enmienda</w:t>
      </w:r>
      <w:r w:rsidRPr="00122286">
        <w:tab/>
      </w:r>
      <w:r w:rsidRPr="00122286">
        <w:tab/>
      </w:r>
      <w:r w:rsidRPr="00122286">
        <w:rPr>
          <w:rStyle w:val="HideTWBExt"/>
          <w:b w:val="0"/>
          <w:noProof w:val="0"/>
        </w:rPr>
        <w:t>&lt;NumAm&gt;</w:t>
      </w:r>
      <w:r w:rsidRPr="00122286">
        <w:t>1466</w:t>
      </w:r>
      <w:r w:rsidRPr="00122286">
        <w:rPr>
          <w:rStyle w:val="HideTWBExt"/>
          <w:b w:val="0"/>
          <w:noProof w:val="0"/>
        </w:rPr>
        <w:t>&lt;/NumAm&gt;</w:t>
      </w:r>
    </w:p>
    <w:p w14:paraId="4143BEF9" w14:textId="77777777" w:rsidR="00344E8E" w:rsidRPr="00122286" w:rsidRDefault="00344E8E" w:rsidP="00344E8E">
      <w:pPr>
        <w:pStyle w:val="NormalBold"/>
      </w:pPr>
      <w:r w:rsidRPr="00122286">
        <w:rPr>
          <w:rStyle w:val="HideTWBExt"/>
          <w:b w:val="0"/>
          <w:noProof w:val="0"/>
        </w:rPr>
        <w:t>&lt;RepeatBlock-By&gt;&lt;Members&gt;</w:t>
      </w:r>
      <w:r w:rsidRPr="00122286">
        <w:t>Patrick Breyer</w:t>
      </w:r>
      <w:r w:rsidRPr="00122286">
        <w:rPr>
          <w:rStyle w:val="HideTWBExt"/>
          <w:b w:val="0"/>
          <w:noProof w:val="0"/>
        </w:rPr>
        <w:t>&lt;/Members&gt;</w:t>
      </w:r>
    </w:p>
    <w:p w14:paraId="5F023CE2" w14:textId="77777777" w:rsidR="00344E8E" w:rsidRPr="00122286" w:rsidRDefault="00344E8E" w:rsidP="00344E8E">
      <w:r w:rsidRPr="00122286">
        <w:rPr>
          <w:rStyle w:val="HideTWBExt"/>
          <w:noProof w:val="0"/>
        </w:rPr>
        <w:t>&lt;AuNomDe&gt;</w:t>
      </w:r>
      <w:r w:rsidRPr="00122286">
        <w:rPr>
          <w:rStyle w:val="HideTWBInt"/>
          <w:noProof w:val="0"/>
        </w:rPr>
        <w:t>{Verts/ALE}</w:t>
      </w:r>
      <w:r w:rsidRPr="00122286">
        <w:t>en nombre del Grupo Verts/ALE</w:t>
      </w:r>
      <w:r w:rsidRPr="00122286">
        <w:rPr>
          <w:rStyle w:val="HideTWBExt"/>
          <w:noProof w:val="0"/>
        </w:rPr>
        <w:t>&lt;/AuNomDe&gt;</w:t>
      </w:r>
    </w:p>
    <w:p w14:paraId="73E68F8D" w14:textId="77777777" w:rsidR="00344E8E" w:rsidRPr="00122286" w:rsidRDefault="00344E8E" w:rsidP="00344E8E">
      <w:pPr>
        <w:pStyle w:val="NormalBold"/>
      </w:pPr>
      <w:r w:rsidRPr="00122286">
        <w:rPr>
          <w:rStyle w:val="HideTWBExt"/>
          <w:b w:val="0"/>
          <w:noProof w:val="0"/>
        </w:rPr>
        <w:t>&lt;/RepeatBlock-By&gt;</w:t>
      </w:r>
    </w:p>
    <w:p w14:paraId="6F1E122D"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6FAC2F39" w14:textId="77777777" w:rsidR="00344E8E" w:rsidRPr="00122286" w:rsidRDefault="00344E8E" w:rsidP="00344E8E">
      <w:pPr>
        <w:pStyle w:val="NormalBold"/>
      </w:pPr>
      <w:r w:rsidRPr="00122286">
        <w:rPr>
          <w:rStyle w:val="HideTWBExt"/>
          <w:b w:val="0"/>
          <w:noProof w:val="0"/>
        </w:rPr>
        <w:t>&lt;Article&gt;</w:t>
      </w:r>
      <w:r w:rsidRPr="00122286">
        <w:t>Artículo 34 – apartado 1 bis (nuevo)</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7EE7AD7B" w14:textId="77777777" w:rsidTr="00CE59E0">
        <w:trPr>
          <w:trHeight w:hRule="exact" w:val="240"/>
          <w:jc w:val="center"/>
        </w:trPr>
        <w:tc>
          <w:tcPr>
            <w:tcW w:w="9752" w:type="dxa"/>
            <w:gridSpan w:val="2"/>
          </w:tcPr>
          <w:p w14:paraId="3B9C86AF" w14:textId="77777777" w:rsidR="00344E8E" w:rsidRPr="00122286" w:rsidRDefault="00344E8E" w:rsidP="00CE59E0"/>
        </w:tc>
      </w:tr>
      <w:tr w:rsidR="00344E8E" w:rsidRPr="00122286" w14:paraId="54E17CBC" w14:textId="77777777" w:rsidTr="00CE59E0">
        <w:trPr>
          <w:trHeight w:val="240"/>
          <w:jc w:val="center"/>
        </w:trPr>
        <w:tc>
          <w:tcPr>
            <w:tcW w:w="4876" w:type="dxa"/>
          </w:tcPr>
          <w:p w14:paraId="18F73395" w14:textId="77777777" w:rsidR="00344E8E" w:rsidRPr="00122286" w:rsidRDefault="00344E8E" w:rsidP="00CE59E0">
            <w:pPr>
              <w:pStyle w:val="AmColumnHeading"/>
            </w:pPr>
            <w:r w:rsidRPr="00122286">
              <w:t>Texto de la Comisión</w:t>
            </w:r>
          </w:p>
        </w:tc>
        <w:tc>
          <w:tcPr>
            <w:tcW w:w="4876" w:type="dxa"/>
          </w:tcPr>
          <w:p w14:paraId="5E82A42F" w14:textId="77777777" w:rsidR="00344E8E" w:rsidRPr="00122286" w:rsidRDefault="00344E8E" w:rsidP="00CE59E0">
            <w:pPr>
              <w:pStyle w:val="AmColumnHeading"/>
            </w:pPr>
            <w:r w:rsidRPr="00122286">
              <w:t>Enmienda</w:t>
            </w:r>
          </w:p>
        </w:tc>
      </w:tr>
      <w:tr w:rsidR="00344E8E" w:rsidRPr="00122286" w14:paraId="6E1D6282" w14:textId="77777777" w:rsidTr="00CE59E0">
        <w:trPr>
          <w:jc w:val="center"/>
        </w:trPr>
        <w:tc>
          <w:tcPr>
            <w:tcW w:w="4876" w:type="dxa"/>
          </w:tcPr>
          <w:p w14:paraId="697B1415" w14:textId="77777777" w:rsidR="00344E8E" w:rsidRPr="00122286" w:rsidRDefault="00344E8E" w:rsidP="00CE59E0">
            <w:pPr>
              <w:pStyle w:val="Normal6a"/>
            </w:pPr>
          </w:p>
        </w:tc>
        <w:tc>
          <w:tcPr>
            <w:tcW w:w="4876" w:type="dxa"/>
          </w:tcPr>
          <w:p w14:paraId="31BE5707" w14:textId="77777777" w:rsidR="00344E8E" w:rsidRPr="00122286" w:rsidRDefault="00344E8E" w:rsidP="00CE59E0">
            <w:pPr>
              <w:pStyle w:val="Normal6a"/>
            </w:pPr>
            <w:r w:rsidRPr="00122286">
              <w:rPr>
                <w:b/>
                <w:i/>
              </w:rPr>
              <w:t>1 bis.</w:t>
            </w:r>
            <w:r w:rsidRPr="00122286">
              <w:tab/>
            </w:r>
            <w:r w:rsidRPr="00122286">
              <w:rPr>
                <w:b/>
                <w:i/>
              </w:rPr>
              <w:t>Durante el procedimiento, ambas partes tendrán derecho a ser oídas y a recibir información adecuada sobre el estado del procedimiento de conformidad con la legislación nacional.</w:t>
            </w:r>
          </w:p>
        </w:tc>
      </w:tr>
    </w:tbl>
    <w:p w14:paraId="7859138D"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0C501205" w14:textId="77777777" w:rsidR="00344E8E" w:rsidRPr="00122286" w:rsidRDefault="00344E8E" w:rsidP="00344E8E">
      <w:r w:rsidRPr="00122286">
        <w:rPr>
          <w:rStyle w:val="HideTWBExt"/>
          <w:noProof w:val="0"/>
        </w:rPr>
        <w:t>&lt;/Amend&gt;</w:t>
      </w:r>
    </w:p>
    <w:p w14:paraId="5CEDB19F"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1467</w:t>
      </w:r>
      <w:r w:rsidRPr="00122286">
        <w:rPr>
          <w:rStyle w:val="HideTWBExt"/>
          <w:b w:val="0"/>
          <w:noProof w:val="0"/>
        </w:rPr>
        <w:t>&lt;/NumAm&gt;</w:t>
      </w:r>
    </w:p>
    <w:p w14:paraId="25C3FBF4" w14:textId="77777777" w:rsidR="00344E8E" w:rsidRPr="00122286" w:rsidRDefault="00344E8E" w:rsidP="00344E8E">
      <w:pPr>
        <w:pStyle w:val="NormalBold"/>
      </w:pPr>
      <w:r w:rsidRPr="00122286">
        <w:rPr>
          <w:rStyle w:val="HideTWBExt"/>
          <w:b w:val="0"/>
          <w:noProof w:val="0"/>
        </w:rPr>
        <w:t>&lt;RepeatBlock-By&gt;&lt;Members&gt;</w:t>
      </w:r>
      <w:r w:rsidRPr="00122286">
        <w:t>Patrick Breyer</w:t>
      </w:r>
      <w:r w:rsidRPr="00122286">
        <w:rPr>
          <w:rStyle w:val="HideTWBExt"/>
          <w:b w:val="0"/>
          <w:noProof w:val="0"/>
        </w:rPr>
        <w:t>&lt;/Members&gt;</w:t>
      </w:r>
    </w:p>
    <w:p w14:paraId="6AA57549" w14:textId="77777777" w:rsidR="00344E8E" w:rsidRPr="00122286" w:rsidRDefault="00344E8E" w:rsidP="00344E8E">
      <w:r w:rsidRPr="00122286">
        <w:rPr>
          <w:rStyle w:val="HideTWBExt"/>
          <w:noProof w:val="0"/>
        </w:rPr>
        <w:t>&lt;AuNomDe&gt;</w:t>
      </w:r>
      <w:r w:rsidRPr="00122286">
        <w:rPr>
          <w:rStyle w:val="HideTWBInt"/>
          <w:noProof w:val="0"/>
        </w:rPr>
        <w:t>{Verts/ALE}</w:t>
      </w:r>
      <w:r w:rsidRPr="00122286">
        <w:t>en nombre del Grupo Verts/ALE</w:t>
      </w:r>
      <w:r w:rsidRPr="00122286">
        <w:rPr>
          <w:rStyle w:val="HideTWBExt"/>
          <w:noProof w:val="0"/>
        </w:rPr>
        <w:t>&lt;/AuNomDe&gt;</w:t>
      </w:r>
    </w:p>
    <w:p w14:paraId="689173D1" w14:textId="77777777" w:rsidR="00344E8E" w:rsidRPr="00122286" w:rsidRDefault="00344E8E" w:rsidP="00344E8E">
      <w:pPr>
        <w:pStyle w:val="NormalBold"/>
      </w:pPr>
      <w:r w:rsidRPr="00122286">
        <w:rPr>
          <w:rStyle w:val="HideTWBExt"/>
          <w:b w:val="0"/>
          <w:noProof w:val="0"/>
        </w:rPr>
        <w:t>&lt;/RepeatBlock-By&gt;</w:t>
      </w:r>
    </w:p>
    <w:p w14:paraId="2F151442"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56B70111" w14:textId="77777777" w:rsidR="00344E8E" w:rsidRPr="00122286" w:rsidRDefault="00344E8E" w:rsidP="00344E8E">
      <w:pPr>
        <w:pStyle w:val="NormalBold"/>
      </w:pPr>
      <w:r w:rsidRPr="00122286">
        <w:rPr>
          <w:rStyle w:val="HideTWBExt"/>
          <w:b w:val="0"/>
          <w:noProof w:val="0"/>
        </w:rPr>
        <w:t>&lt;Article&gt;</w:t>
      </w:r>
      <w:r w:rsidRPr="00122286">
        <w:t>Artículo 34 – apartado 1 ter (nuevo)</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290B2411" w14:textId="77777777" w:rsidTr="00CE59E0">
        <w:trPr>
          <w:trHeight w:hRule="exact" w:val="240"/>
          <w:jc w:val="center"/>
        </w:trPr>
        <w:tc>
          <w:tcPr>
            <w:tcW w:w="9752" w:type="dxa"/>
            <w:gridSpan w:val="2"/>
          </w:tcPr>
          <w:p w14:paraId="45B0C1E4" w14:textId="77777777" w:rsidR="00344E8E" w:rsidRPr="00122286" w:rsidRDefault="00344E8E" w:rsidP="00CE59E0"/>
        </w:tc>
      </w:tr>
      <w:tr w:rsidR="00344E8E" w:rsidRPr="00122286" w14:paraId="032D826F" w14:textId="77777777" w:rsidTr="00CE59E0">
        <w:trPr>
          <w:trHeight w:val="240"/>
          <w:jc w:val="center"/>
        </w:trPr>
        <w:tc>
          <w:tcPr>
            <w:tcW w:w="4876" w:type="dxa"/>
          </w:tcPr>
          <w:p w14:paraId="2B736AA8" w14:textId="77777777" w:rsidR="00344E8E" w:rsidRPr="00122286" w:rsidRDefault="00344E8E" w:rsidP="00CE59E0">
            <w:pPr>
              <w:pStyle w:val="AmColumnHeading"/>
            </w:pPr>
            <w:r w:rsidRPr="00122286">
              <w:t>Texto de la Comisión</w:t>
            </w:r>
          </w:p>
        </w:tc>
        <w:tc>
          <w:tcPr>
            <w:tcW w:w="4876" w:type="dxa"/>
          </w:tcPr>
          <w:p w14:paraId="05CF77A4" w14:textId="77777777" w:rsidR="00344E8E" w:rsidRPr="00122286" w:rsidRDefault="00344E8E" w:rsidP="00CE59E0">
            <w:pPr>
              <w:pStyle w:val="AmColumnHeading"/>
            </w:pPr>
            <w:r w:rsidRPr="00122286">
              <w:t>Enmienda</w:t>
            </w:r>
          </w:p>
        </w:tc>
      </w:tr>
      <w:tr w:rsidR="00344E8E" w:rsidRPr="00122286" w14:paraId="5DB35DE1" w14:textId="77777777" w:rsidTr="00CE59E0">
        <w:trPr>
          <w:jc w:val="center"/>
        </w:trPr>
        <w:tc>
          <w:tcPr>
            <w:tcW w:w="4876" w:type="dxa"/>
          </w:tcPr>
          <w:p w14:paraId="03F1841D" w14:textId="77777777" w:rsidR="00344E8E" w:rsidRPr="00122286" w:rsidRDefault="00344E8E" w:rsidP="00CE59E0">
            <w:pPr>
              <w:pStyle w:val="Normal6a"/>
            </w:pPr>
          </w:p>
        </w:tc>
        <w:tc>
          <w:tcPr>
            <w:tcW w:w="4876" w:type="dxa"/>
          </w:tcPr>
          <w:p w14:paraId="63661152" w14:textId="77777777" w:rsidR="00344E8E" w:rsidRPr="00122286" w:rsidRDefault="00344E8E" w:rsidP="00CE59E0">
            <w:pPr>
              <w:pStyle w:val="Normal6a"/>
            </w:pPr>
            <w:r w:rsidRPr="00122286">
              <w:rPr>
                <w:b/>
                <w:i/>
              </w:rPr>
              <w:t>1 ter.</w:t>
            </w:r>
            <w:r w:rsidRPr="00122286">
              <w:tab/>
            </w:r>
            <w:r w:rsidRPr="00122286">
              <w:rPr>
                <w:b/>
                <w:i/>
              </w:rPr>
              <w:t>La autoridad de coordinación ofrecerá mecanismos sencillos de usar para presentar de forma anónima información sobre infracciones del presente Reglamento.</w:t>
            </w:r>
          </w:p>
        </w:tc>
      </w:tr>
    </w:tbl>
    <w:p w14:paraId="45256F42"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482A0DBE" w14:textId="77777777" w:rsidR="00344E8E" w:rsidRPr="00122286" w:rsidRDefault="00344E8E" w:rsidP="00344E8E">
      <w:r w:rsidRPr="00122286">
        <w:rPr>
          <w:rStyle w:val="HideTWBExt"/>
          <w:noProof w:val="0"/>
        </w:rPr>
        <w:t>&lt;/Amend&gt;</w:t>
      </w:r>
    </w:p>
    <w:p w14:paraId="2A7A44FC"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1468</w:t>
      </w:r>
      <w:r w:rsidRPr="00122286">
        <w:rPr>
          <w:rStyle w:val="HideTWBExt"/>
          <w:b w:val="0"/>
          <w:noProof w:val="0"/>
        </w:rPr>
        <w:t>&lt;/NumAm&gt;</w:t>
      </w:r>
    </w:p>
    <w:p w14:paraId="2FB544F3" w14:textId="77777777" w:rsidR="00344E8E" w:rsidRPr="00122286" w:rsidRDefault="00344E8E" w:rsidP="00344E8E">
      <w:pPr>
        <w:pStyle w:val="NormalBold"/>
      </w:pPr>
      <w:r w:rsidRPr="00122286">
        <w:rPr>
          <w:rStyle w:val="HideTWBExt"/>
          <w:b w:val="0"/>
          <w:noProof w:val="0"/>
        </w:rPr>
        <w:t>&lt;RepeatBlock-By&gt;&lt;Members&gt;</w:t>
      </w:r>
      <w:r w:rsidRPr="00122286">
        <w:t>Patrick Breyer</w:t>
      </w:r>
      <w:r w:rsidRPr="00122286">
        <w:rPr>
          <w:rStyle w:val="HideTWBExt"/>
          <w:b w:val="0"/>
          <w:noProof w:val="0"/>
        </w:rPr>
        <w:t>&lt;/Members&gt;</w:t>
      </w:r>
    </w:p>
    <w:p w14:paraId="5822EA1B" w14:textId="77777777" w:rsidR="00344E8E" w:rsidRPr="00122286" w:rsidRDefault="00344E8E" w:rsidP="00344E8E">
      <w:r w:rsidRPr="00122286">
        <w:rPr>
          <w:rStyle w:val="HideTWBExt"/>
          <w:noProof w:val="0"/>
        </w:rPr>
        <w:t>&lt;AuNomDe&gt;</w:t>
      </w:r>
      <w:r w:rsidRPr="00122286">
        <w:rPr>
          <w:rStyle w:val="HideTWBInt"/>
          <w:noProof w:val="0"/>
        </w:rPr>
        <w:t>{Verts/ALE}</w:t>
      </w:r>
      <w:r w:rsidRPr="00122286">
        <w:t>en nombre del Grupo Verts/ALE</w:t>
      </w:r>
      <w:r w:rsidRPr="00122286">
        <w:rPr>
          <w:rStyle w:val="HideTWBExt"/>
          <w:noProof w:val="0"/>
        </w:rPr>
        <w:t>&lt;/AuNomDe&gt;</w:t>
      </w:r>
    </w:p>
    <w:p w14:paraId="4E7BE0C1" w14:textId="77777777" w:rsidR="00344E8E" w:rsidRPr="00122286" w:rsidRDefault="00344E8E" w:rsidP="00344E8E">
      <w:pPr>
        <w:pStyle w:val="NormalBold"/>
      </w:pPr>
      <w:r w:rsidRPr="00122286">
        <w:rPr>
          <w:rStyle w:val="HideTWBExt"/>
          <w:b w:val="0"/>
          <w:noProof w:val="0"/>
        </w:rPr>
        <w:t>&lt;/RepeatBlock-By&gt;</w:t>
      </w:r>
    </w:p>
    <w:p w14:paraId="016A28E1"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60AEEE44" w14:textId="77777777" w:rsidR="00344E8E" w:rsidRPr="00122286" w:rsidRDefault="00344E8E" w:rsidP="00344E8E">
      <w:pPr>
        <w:pStyle w:val="NormalBold"/>
      </w:pPr>
      <w:r w:rsidRPr="00122286">
        <w:rPr>
          <w:rStyle w:val="HideTWBExt"/>
          <w:b w:val="0"/>
          <w:noProof w:val="0"/>
        </w:rPr>
        <w:t>&lt;Article&gt;</w:t>
      </w:r>
      <w:r w:rsidRPr="00122286">
        <w:t>Artículo 34 – apartado 2</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03A2DCBE" w14:textId="77777777" w:rsidTr="00CE59E0">
        <w:trPr>
          <w:trHeight w:hRule="exact" w:val="240"/>
          <w:jc w:val="center"/>
        </w:trPr>
        <w:tc>
          <w:tcPr>
            <w:tcW w:w="9752" w:type="dxa"/>
            <w:gridSpan w:val="2"/>
          </w:tcPr>
          <w:p w14:paraId="31F79F31" w14:textId="77777777" w:rsidR="00344E8E" w:rsidRPr="00122286" w:rsidRDefault="00344E8E" w:rsidP="00CE59E0"/>
        </w:tc>
      </w:tr>
      <w:tr w:rsidR="00344E8E" w:rsidRPr="00122286" w14:paraId="6E90321E" w14:textId="77777777" w:rsidTr="00CE59E0">
        <w:trPr>
          <w:trHeight w:val="240"/>
          <w:jc w:val="center"/>
        </w:trPr>
        <w:tc>
          <w:tcPr>
            <w:tcW w:w="4876" w:type="dxa"/>
          </w:tcPr>
          <w:p w14:paraId="19FB1282" w14:textId="77777777" w:rsidR="00344E8E" w:rsidRPr="00122286" w:rsidRDefault="00344E8E" w:rsidP="00CE59E0">
            <w:pPr>
              <w:pStyle w:val="AmColumnHeading"/>
            </w:pPr>
            <w:r w:rsidRPr="00122286">
              <w:t>Texto de la Comisión</w:t>
            </w:r>
          </w:p>
        </w:tc>
        <w:tc>
          <w:tcPr>
            <w:tcW w:w="4876" w:type="dxa"/>
          </w:tcPr>
          <w:p w14:paraId="5001C284" w14:textId="77777777" w:rsidR="00344E8E" w:rsidRPr="00122286" w:rsidRDefault="00344E8E" w:rsidP="00CE59E0">
            <w:pPr>
              <w:pStyle w:val="AmColumnHeading"/>
            </w:pPr>
            <w:r w:rsidRPr="00122286">
              <w:t>Enmienda</w:t>
            </w:r>
          </w:p>
        </w:tc>
      </w:tr>
      <w:tr w:rsidR="00344E8E" w:rsidRPr="00122286" w14:paraId="57DABAFD" w14:textId="77777777" w:rsidTr="00CE59E0">
        <w:trPr>
          <w:jc w:val="center"/>
        </w:trPr>
        <w:tc>
          <w:tcPr>
            <w:tcW w:w="4876" w:type="dxa"/>
          </w:tcPr>
          <w:p w14:paraId="2CDFA5E1" w14:textId="77777777" w:rsidR="00344E8E" w:rsidRPr="00122286" w:rsidRDefault="00344E8E" w:rsidP="00CE59E0">
            <w:pPr>
              <w:pStyle w:val="Normal6a"/>
            </w:pPr>
            <w:r w:rsidRPr="00122286">
              <w:t>2.</w:t>
            </w:r>
            <w:r w:rsidRPr="00122286">
              <w:tab/>
              <w:t xml:space="preserve">Las autoridades de coordinación proporcionarán mecanismos adaptados a </w:t>
            </w:r>
            <w:r w:rsidRPr="00122286">
              <w:rPr>
                <w:b/>
                <w:bCs/>
                <w:i/>
                <w:iCs/>
              </w:rPr>
              <w:lastRenderedPageBreak/>
              <w:t>los menores</w:t>
            </w:r>
            <w:r w:rsidRPr="00122286">
              <w:t xml:space="preserve"> para presentar reclamaciones con arreglo al presente artículo y adoptarán un enfoque adaptado a la </w:t>
            </w:r>
            <w:r w:rsidRPr="00122286">
              <w:rPr>
                <w:b/>
                <w:bCs/>
                <w:i/>
                <w:iCs/>
              </w:rPr>
              <w:t>infancia</w:t>
            </w:r>
            <w:r w:rsidRPr="00122286">
              <w:t xml:space="preserve"> a la hora de tramitar las reclamaciones </w:t>
            </w:r>
            <w:r w:rsidRPr="00122286">
              <w:rPr>
                <w:b/>
                <w:bCs/>
                <w:i/>
                <w:iCs/>
              </w:rPr>
              <w:t>presentadas</w:t>
            </w:r>
            <w:r w:rsidRPr="00122286">
              <w:t xml:space="preserve"> </w:t>
            </w:r>
            <w:r w:rsidRPr="00122286">
              <w:rPr>
                <w:b/>
                <w:bCs/>
                <w:i/>
                <w:iCs/>
              </w:rPr>
              <w:t>por menores</w:t>
            </w:r>
            <w:r w:rsidRPr="00122286">
              <w:t xml:space="preserve">, teniendo debidamente en cuenta la edad, la madurez, las opiniones, las necesidades y las preocupaciones </w:t>
            </w:r>
            <w:r w:rsidRPr="00122286">
              <w:rPr>
                <w:b/>
                <w:bCs/>
                <w:i/>
                <w:iCs/>
              </w:rPr>
              <w:t>del menor</w:t>
            </w:r>
            <w:r w:rsidRPr="00122286">
              <w:t>.</w:t>
            </w:r>
          </w:p>
        </w:tc>
        <w:tc>
          <w:tcPr>
            <w:tcW w:w="4876" w:type="dxa"/>
          </w:tcPr>
          <w:p w14:paraId="1AEB81AE" w14:textId="77777777" w:rsidR="00344E8E" w:rsidRPr="00122286" w:rsidRDefault="00344E8E" w:rsidP="00CE59E0">
            <w:pPr>
              <w:pStyle w:val="Normal6a"/>
            </w:pPr>
            <w:r w:rsidRPr="00122286">
              <w:lastRenderedPageBreak/>
              <w:t>2.</w:t>
            </w:r>
            <w:r w:rsidRPr="00122286">
              <w:tab/>
              <w:t xml:space="preserve">Las autoridades de coordinación proporcionarán mecanismos adaptados a </w:t>
            </w:r>
            <w:r w:rsidRPr="00122286">
              <w:rPr>
                <w:b/>
                <w:bCs/>
                <w:i/>
                <w:iCs/>
              </w:rPr>
              <w:t xml:space="preserve">la </w:t>
            </w:r>
            <w:r w:rsidRPr="00122286">
              <w:rPr>
                <w:b/>
                <w:bCs/>
                <w:i/>
                <w:iCs/>
              </w:rPr>
              <w:lastRenderedPageBreak/>
              <w:t>edad y accesibles</w:t>
            </w:r>
            <w:r w:rsidRPr="00122286">
              <w:t xml:space="preserve"> para presentar reclamaciones con arreglo al presente artículo y adoptarán un enfoque adaptado a la </w:t>
            </w:r>
            <w:r w:rsidRPr="00122286">
              <w:rPr>
                <w:b/>
                <w:bCs/>
                <w:i/>
                <w:iCs/>
              </w:rPr>
              <w:t>edad y sensible al género</w:t>
            </w:r>
            <w:r w:rsidRPr="00122286">
              <w:t xml:space="preserve"> a la hora de tramitar las reclamaciones, teniendo debidamente en cuenta la edad, la madurez, las opiniones, las necesidades y las preocupaciones </w:t>
            </w:r>
            <w:r w:rsidRPr="00122286">
              <w:rPr>
                <w:b/>
                <w:bCs/>
                <w:i/>
                <w:iCs/>
              </w:rPr>
              <w:t>de la persona</w:t>
            </w:r>
            <w:r w:rsidRPr="00122286">
              <w:t xml:space="preserve">. </w:t>
            </w:r>
            <w:r w:rsidRPr="00122286">
              <w:rPr>
                <w:b/>
                <w:i/>
              </w:rPr>
              <w:t>La tramitación de reclamaciones tendrá en cuenta la diligencia debida y facilitará la información necesaria al reclamante.</w:t>
            </w:r>
          </w:p>
        </w:tc>
      </w:tr>
    </w:tbl>
    <w:p w14:paraId="7D446063" w14:textId="77777777" w:rsidR="00344E8E" w:rsidRPr="00122286" w:rsidRDefault="00344E8E" w:rsidP="00344E8E">
      <w:pPr>
        <w:pStyle w:val="AmOrLang"/>
      </w:pPr>
      <w:r w:rsidRPr="00122286">
        <w:lastRenderedPageBreak/>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4332A60F" w14:textId="77777777" w:rsidR="00344E8E" w:rsidRPr="00122286" w:rsidRDefault="00344E8E" w:rsidP="00344E8E">
      <w:r w:rsidRPr="00122286">
        <w:rPr>
          <w:rStyle w:val="HideTWBExt"/>
          <w:noProof w:val="0"/>
        </w:rPr>
        <w:t>&lt;/Amend&gt;</w:t>
      </w:r>
    </w:p>
    <w:p w14:paraId="459F7260"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1469</w:t>
      </w:r>
      <w:r w:rsidRPr="00122286">
        <w:rPr>
          <w:rStyle w:val="HideTWBExt"/>
          <w:b w:val="0"/>
          <w:noProof w:val="0"/>
        </w:rPr>
        <w:t>&lt;/NumAm&gt;</w:t>
      </w:r>
    </w:p>
    <w:p w14:paraId="10F3B793" w14:textId="77777777" w:rsidR="00344E8E" w:rsidRPr="00122286" w:rsidRDefault="00344E8E" w:rsidP="00344E8E">
      <w:pPr>
        <w:pStyle w:val="NormalBold"/>
      </w:pPr>
      <w:r w:rsidRPr="00122286">
        <w:rPr>
          <w:rStyle w:val="HideTWBExt"/>
          <w:b w:val="0"/>
          <w:noProof w:val="0"/>
        </w:rPr>
        <w:t>&lt;RepeatBlock-By&gt;&lt;Members&gt;</w:t>
      </w:r>
      <w:r w:rsidRPr="00122286">
        <w:t>Loránt Vincze, Miriam Lexmann, François-Xavier Bellamy</w:t>
      </w:r>
      <w:r w:rsidRPr="00122286">
        <w:rPr>
          <w:rStyle w:val="HideTWBExt"/>
          <w:b w:val="0"/>
          <w:noProof w:val="0"/>
        </w:rPr>
        <w:t>&lt;/Members&gt;</w:t>
      </w:r>
    </w:p>
    <w:p w14:paraId="70D64F0D" w14:textId="77777777" w:rsidR="00344E8E" w:rsidRPr="00122286" w:rsidRDefault="00344E8E" w:rsidP="00344E8E">
      <w:pPr>
        <w:pStyle w:val="NormalBold"/>
      </w:pPr>
      <w:r w:rsidRPr="00122286">
        <w:rPr>
          <w:rStyle w:val="HideTWBExt"/>
          <w:b w:val="0"/>
          <w:noProof w:val="0"/>
        </w:rPr>
        <w:t>&lt;/RepeatBlock-By&gt;</w:t>
      </w:r>
    </w:p>
    <w:p w14:paraId="68A39EF4"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6815F2F2" w14:textId="77777777" w:rsidR="00344E8E" w:rsidRPr="00122286" w:rsidRDefault="00344E8E" w:rsidP="00344E8E">
      <w:pPr>
        <w:pStyle w:val="NormalBold"/>
      </w:pPr>
      <w:r w:rsidRPr="00122286">
        <w:rPr>
          <w:rStyle w:val="HideTWBExt"/>
          <w:b w:val="0"/>
          <w:noProof w:val="0"/>
        </w:rPr>
        <w:t>&lt;Article&gt;</w:t>
      </w:r>
      <w:r w:rsidRPr="00122286">
        <w:t>Artículo 34 – apartado 3 bis (nuevo)</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432B5227" w14:textId="77777777" w:rsidTr="00CE59E0">
        <w:trPr>
          <w:trHeight w:hRule="exact" w:val="240"/>
          <w:jc w:val="center"/>
        </w:trPr>
        <w:tc>
          <w:tcPr>
            <w:tcW w:w="9752" w:type="dxa"/>
            <w:gridSpan w:val="2"/>
          </w:tcPr>
          <w:p w14:paraId="2D1614DE" w14:textId="77777777" w:rsidR="00344E8E" w:rsidRPr="00122286" w:rsidRDefault="00344E8E" w:rsidP="00CE59E0"/>
        </w:tc>
      </w:tr>
      <w:tr w:rsidR="00344E8E" w:rsidRPr="00122286" w14:paraId="450283EA" w14:textId="77777777" w:rsidTr="00CE59E0">
        <w:trPr>
          <w:trHeight w:val="240"/>
          <w:jc w:val="center"/>
        </w:trPr>
        <w:tc>
          <w:tcPr>
            <w:tcW w:w="4876" w:type="dxa"/>
          </w:tcPr>
          <w:p w14:paraId="6FFB8346" w14:textId="77777777" w:rsidR="00344E8E" w:rsidRPr="00122286" w:rsidRDefault="00344E8E" w:rsidP="00CE59E0">
            <w:pPr>
              <w:pStyle w:val="AmColumnHeading"/>
            </w:pPr>
            <w:r w:rsidRPr="00122286">
              <w:t>Texto de la Comisión</w:t>
            </w:r>
          </w:p>
        </w:tc>
        <w:tc>
          <w:tcPr>
            <w:tcW w:w="4876" w:type="dxa"/>
          </w:tcPr>
          <w:p w14:paraId="1EE7FDDB" w14:textId="77777777" w:rsidR="00344E8E" w:rsidRPr="00122286" w:rsidRDefault="00344E8E" w:rsidP="00CE59E0">
            <w:pPr>
              <w:pStyle w:val="AmColumnHeading"/>
            </w:pPr>
            <w:r w:rsidRPr="00122286">
              <w:t>Enmienda</w:t>
            </w:r>
          </w:p>
        </w:tc>
      </w:tr>
      <w:tr w:rsidR="00344E8E" w:rsidRPr="00122286" w14:paraId="75A6E4FB" w14:textId="77777777" w:rsidTr="00CE59E0">
        <w:trPr>
          <w:jc w:val="center"/>
        </w:trPr>
        <w:tc>
          <w:tcPr>
            <w:tcW w:w="4876" w:type="dxa"/>
          </w:tcPr>
          <w:p w14:paraId="0C8B7B2F" w14:textId="77777777" w:rsidR="00344E8E" w:rsidRPr="00122286" w:rsidRDefault="00344E8E" w:rsidP="00CE59E0">
            <w:pPr>
              <w:pStyle w:val="Normal6a"/>
            </w:pPr>
          </w:p>
        </w:tc>
        <w:tc>
          <w:tcPr>
            <w:tcW w:w="4876" w:type="dxa"/>
          </w:tcPr>
          <w:p w14:paraId="5E015F03" w14:textId="77777777" w:rsidR="00344E8E" w:rsidRPr="00122286" w:rsidRDefault="00344E8E" w:rsidP="00CE59E0">
            <w:pPr>
              <w:pStyle w:val="Normal6a"/>
            </w:pPr>
            <w:r w:rsidRPr="00122286">
              <w:rPr>
                <w:b/>
                <w:i/>
              </w:rPr>
              <w:t>3 bis.</w:t>
            </w:r>
            <w:r w:rsidRPr="00122286">
              <w:tab/>
            </w:r>
            <w:r w:rsidRPr="00122286">
              <w:rPr>
                <w:b/>
                <w:i/>
              </w:rPr>
              <w:t>Los usuarios tendrán la posibilidad de presentar una reclamación en la que se alegue una infracción del presente Reglamento contra los prestadores de servicios de la sociedad de la información ante organizaciones no gubernamentales reconocidas especializadas en combatir el material de abuso sexual de menores en línea, incluidas las líneas directas.</w:t>
            </w:r>
          </w:p>
        </w:tc>
      </w:tr>
    </w:tbl>
    <w:p w14:paraId="1EAB6ACB"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312CC018" w14:textId="77777777" w:rsidR="00344E8E" w:rsidRPr="00122286" w:rsidRDefault="00344E8E" w:rsidP="00344E8E">
      <w:r w:rsidRPr="00122286">
        <w:rPr>
          <w:rStyle w:val="HideTWBExt"/>
          <w:noProof w:val="0"/>
        </w:rPr>
        <w:t>&lt;/Amend&gt;</w:t>
      </w:r>
    </w:p>
    <w:p w14:paraId="17494D22"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1470</w:t>
      </w:r>
      <w:r w:rsidRPr="00122286">
        <w:rPr>
          <w:rStyle w:val="HideTWBExt"/>
          <w:b w:val="0"/>
          <w:noProof w:val="0"/>
        </w:rPr>
        <w:t>&lt;/NumAm&gt;</w:t>
      </w:r>
    </w:p>
    <w:p w14:paraId="7220C892" w14:textId="77777777" w:rsidR="00344E8E" w:rsidRPr="00122286" w:rsidRDefault="00344E8E" w:rsidP="00344E8E">
      <w:pPr>
        <w:pStyle w:val="NormalBold"/>
      </w:pPr>
      <w:r w:rsidRPr="00122286">
        <w:rPr>
          <w:rStyle w:val="HideTWBExt"/>
          <w:b w:val="0"/>
          <w:noProof w:val="0"/>
        </w:rPr>
        <w:t>&lt;RepeatBlock-By&gt;&lt;Members&gt;</w:t>
      </w:r>
      <w:r w:rsidRPr="00122286">
        <w:t>René Repasi, Tiemo Wölken</w:t>
      </w:r>
      <w:r w:rsidRPr="00122286">
        <w:rPr>
          <w:rStyle w:val="HideTWBExt"/>
          <w:b w:val="0"/>
          <w:noProof w:val="0"/>
        </w:rPr>
        <w:t>&lt;/Members&gt;</w:t>
      </w:r>
    </w:p>
    <w:p w14:paraId="6EBB8438" w14:textId="77777777" w:rsidR="00344E8E" w:rsidRPr="00122286" w:rsidRDefault="00344E8E" w:rsidP="00344E8E">
      <w:r w:rsidRPr="00122286">
        <w:rPr>
          <w:rStyle w:val="HideTWBExt"/>
          <w:noProof w:val="0"/>
        </w:rPr>
        <w:t>&lt;AuNomDe&gt;</w:t>
      </w:r>
      <w:r w:rsidRPr="00122286">
        <w:rPr>
          <w:rStyle w:val="HideTWBInt"/>
          <w:noProof w:val="0"/>
        </w:rPr>
        <w:t>{S&amp;D}</w:t>
      </w:r>
      <w:r w:rsidRPr="00122286">
        <w:t>en nombre del Grupo S&amp;D</w:t>
      </w:r>
      <w:r w:rsidRPr="00122286">
        <w:rPr>
          <w:rStyle w:val="HideTWBExt"/>
          <w:noProof w:val="0"/>
        </w:rPr>
        <w:t>&lt;/AuNomDe&gt;</w:t>
      </w:r>
    </w:p>
    <w:p w14:paraId="2ACC49DD" w14:textId="77777777" w:rsidR="00344E8E" w:rsidRPr="00122286" w:rsidRDefault="00344E8E" w:rsidP="00344E8E">
      <w:pPr>
        <w:pStyle w:val="NormalBold"/>
      </w:pPr>
      <w:r w:rsidRPr="00122286">
        <w:rPr>
          <w:rStyle w:val="HideTWBExt"/>
          <w:b w:val="0"/>
          <w:noProof w:val="0"/>
        </w:rPr>
        <w:t>&lt;Members&gt;</w:t>
      </w:r>
      <w:r w:rsidRPr="00122286">
        <w:t>Paul Tang, Petar Vitanov</w:t>
      </w:r>
      <w:r w:rsidRPr="00122286">
        <w:rPr>
          <w:rStyle w:val="HideTWBExt"/>
          <w:b w:val="0"/>
          <w:noProof w:val="0"/>
        </w:rPr>
        <w:t>&lt;/Members&gt;</w:t>
      </w:r>
    </w:p>
    <w:p w14:paraId="7A3A5DF3" w14:textId="77777777" w:rsidR="00344E8E" w:rsidRPr="00122286" w:rsidRDefault="00344E8E" w:rsidP="00344E8E">
      <w:r w:rsidRPr="00122286">
        <w:rPr>
          <w:rStyle w:val="HideTWBExt"/>
          <w:noProof w:val="0"/>
        </w:rPr>
        <w:t>&lt;AuNomDe&gt;</w:t>
      </w:r>
      <w:r w:rsidRPr="00122286">
        <w:rPr>
          <w:rStyle w:val="HideTWBInt"/>
          <w:noProof w:val="0"/>
        </w:rPr>
        <w:t>{LIBE}</w:t>
      </w:r>
      <w:r w:rsidRPr="00122286">
        <w:t>en nombre de la Comisión de Libertades Civiles, Justicia y Asuntos de Interior</w:t>
      </w:r>
      <w:r w:rsidRPr="00122286">
        <w:rPr>
          <w:rStyle w:val="HideTWBExt"/>
          <w:noProof w:val="0"/>
        </w:rPr>
        <w:t>&lt;/AuNomDe&gt;</w:t>
      </w:r>
    </w:p>
    <w:p w14:paraId="2C333C19" w14:textId="77777777" w:rsidR="00344E8E" w:rsidRPr="00122286" w:rsidRDefault="00344E8E" w:rsidP="00344E8E">
      <w:pPr>
        <w:pStyle w:val="NormalBold"/>
      </w:pPr>
      <w:r w:rsidRPr="00122286">
        <w:rPr>
          <w:rStyle w:val="HideTWBExt"/>
          <w:b w:val="0"/>
          <w:noProof w:val="0"/>
        </w:rPr>
        <w:t>&lt;Members&gt;</w:t>
      </w:r>
      <w:r w:rsidRPr="00122286">
        <w:t>Birgit Sippel</w:t>
      </w:r>
      <w:r w:rsidRPr="00122286">
        <w:rPr>
          <w:rStyle w:val="HideTWBExt"/>
          <w:b w:val="0"/>
          <w:noProof w:val="0"/>
        </w:rPr>
        <w:t>&lt;/Members&gt;</w:t>
      </w:r>
    </w:p>
    <w:p w14:paraId="449558A2" w14:textId="77777777" w:rsidR="00344E8E" w:rsidRPr="00122286" w:rsidRDefault="00344E8E" w:rsidP="00344E8E">
      <w:pPr>
        <w:pStyle w:val="NormalBold"/>
      </w:pPr>
      <w:r w:rsidRPr="00122286">
        <w:rPr>
          <w:rStyle w:val="HideTWBExt"/>
          <w:b w:val="0"/>
          <w:noProof w:val="0"/>
        </w:rPr>
        <w:t>&lt;/RepeatBlock-By&gt;</w:t>
      </w:r>
    </w:p>
    <w:p w14:paraId="3076189E"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3D9B301A" w14:textId="77777777" w:rsidR="00344E8E" w:rsidRPr="00122286" w:rsidRDefault="00344E8E" w:rsidP="00344E8E">
      <w:pPr>
        <w:pStyle w:val="NormalBold"/>
      </w:pPr>
      <w:r w:rsidRPr="00122286">
        <w:rPr>
          <w:rStyle w:val="HideTWBExt"/>
          <w:b w:val="0"/>
          <w:noProof w:val="0"/>
        </w:rPr>
        <w:lastRenderedPageBreak/>
        <w:t>&lt;Article&gt;</w:t>
      </w:r>
      <w:r w:rsidRPr="00122286">
        <w:t>Artículo 34 bis (nuevo)</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2E5CAEDB" w14:textId="77777777" w:rsidTr="00CE59E0">
        <w:trPr>
          <w:trHeight w:hRule="exact" w:val="240"/>
          <w:jc w:val="center"/>
        </w:trPr>
        <w:tc>
          <w:tcPr>
            <w:tcW w:w="9752" w:type="dxa"/>
            <w:gridSpan w:val="2"/>
          </w:tcPr>
          <w:p w14:paraId="059132F6" w14:textId="77777777" w:rsidR="00344E8E" w:rsidRPr="00122286" w:rsidRDefault="00344E8E" w:rsidP="00CE59E0"/>
        </w:tc>
      </w:tr>
      <w:tr w:rsidR="00344E8E" w:rsidRPr="00122286" w14:paraId="404B8160" w14:textId="77777777" w:rsidTr="00CE59E0">
        <w:trPr>
          <w:trHeight w:val="240"/>
          <w:jc w:val="center"/>
        </w:trPr>
        <w:tc>
          <w:tcPr>
            <w:tcW w:w="4876" w:type="dxa"/>
          </w:tcPr>
          <w:p w14:paraId="34ACD6D5" w14:textId="77777777" w:rsidR="00344E8E" w:rsidRPr="00122286" w:rsidRDefault="00344E8E" w:rsidP="00CE59E0">
            <w:pPr>
              <w:pStyle w:val="AmColumnHeading"/>
            </w:pPr>
            <w:r w:rsidRPr="00122286">
              <w:t>Texto de la Comisión</w:t>
            </w:r>
          </w:p>
        </w:tc>
        <w:tc>
          <w:tcPr>
            <w:tcW w:w="4876" w:type="dxa"/>
          </w:tcPr>
          <w:p w14:paraId="65BA89F6" w14:textId="77777777" w:rsidR="00344E8E" w:rsidRPr="00122286" w:rsidRDefault="00344E8E" w:rsidP="00CE59E0">
            <w:pPr>
              <w:pStyle w:val="AmColumnHeading"/>
            </w:pPr>
            <w:r w:rsidRPr="00122286">
              <w:t>Enmienda</w:t>
            </w:r>
          </w:p>
        </w:tc>
      </w:tr>
      <w:tr w:rsidR="00344E8E" w:rsidRPr="00122286" w14:paraId="4FF0AEA0" w14:textId="77777777" w:rsidTr="00CE59E0">
        <w:trPr>
          <w:jc w:val="center"/>
        </w:trPr>
        <w:tc>
          <w:tcPr>
            <w:tcW w:w="4876" w:type="dxa"/>
          </w:tcPr>
          <w:p w14:paraId="2BAF2601" w14:textId="77777777" w:rsidR="00344E8E" w:rsidRPr="00122286" w:rsidRDefault="00344E8E" w:rsidP="00CE59E0">
            <w:pPr>
              <w:pStyle w:val="Normal6a"/>
            </w:pPr>
          </w:p>
        </w:tc>
        <w:tc>
          <w:tcPr>
            <w:tcW w:w="4876" w:type="dxa"/>
          </w:tcPr>
          <w:p w14:paraId="7951BDF1" w14:textId="77777777" w:rsidR="00344E8E" w:rsidRPr="00122286" w:rsidRDefault="00344E8E" w:rsidP="00CE59E0">
            <w:pPr>
              <w:pStyle w:val="Normal6a"/>
              <w:jc w:val="center"/>
            </w:pPr>
            <w:r w:rsidRPr="00122286">
              <w:rPr>
                <w:b/>
                <w:i/>
              </w:rPr>
              <w:t>Artículo 34 bis</w:t>
            </w:r>
            <w:r w:rsidRPr="00122286">
              <w:tab/>
            </w:r>
          </w:p>
        </w:tc>
      </w:tr>
      <w:tr w:rsidR="00344E8E" w:rsidRPr="00122286" w14:paraId="26846DF9" w14:textId="77777777" w:rsidTr="00CE59E0">
        <w:trPr>
          <w:jc w:val="center"/>
        </w:trPr>
        <w:tc>
          <w:tcPr>
            <w:tcW w:w="4876" w:type="dxa"/>
          </w:tcPr>
          <w:p w14:paraId="5F681580" w14:textId="77777777" w:rsidR="00344E8E" w:rsidRPr="00122286" w:rsidRDefault="00344E8E" w:rsidP="00CE59E0">
            <w:pPr>
              <w:pStyle w:val="Normal6a"/>
            </w:pPr>
          </w:p>
        </w:tc>
        <w:tc>
          <w:tcPr>
            <w:tcW w:w="4876" w:type="dxa"/>
          </w:tcPr>
          <w:p w14:paraId="370DC67D" w14:textId="77777777" w:rsidR="00344E8E" w:rsidRPr="00122286" w:rsidRDefault="00344E8E" w:rsidP="00CE59E0">
            <w:pPr>
              <w:pStyle w:val="Normal6a"/>
              <w:jc w:val="center"/>
            </w:pPr>
            <w:r w:rsidRPr="00122286">
              <w:rPr>
                <w:b/>
                <w:i/>
              </w:rPr>
              <w:t>Acciones de representación</w:t>
            </w:r>
          </w:p>
        </w:tc>
      </w:tr>
      <w:tr w:rsidR="00344E8E" w:rsidRPr="00122286" w14:paraId="2264D244" w14:textId="77777777" w:rsidTr="00CE59E0">
        <w:trPr>
          <w:jc w:val="center"/>
        </w:trPr>
        <w:tc>
          <w:tcPr>
            <w:tcW w:w="4876" w:type="dxa"/>
          </w:tcPr>
          <w:p w14:paraId="417BA4A7" w14:textId="77777777" w:rsidR="00344E8E" w:rsidRPr="00122286" w:rsidRDefault="00344E8E" w:rsidP="00CE59E0">
            <w:pPr>
              <w:pStyle w:val="Normal6a"/>
            </w:pPr>
          </w:p>
        </w:tc>
        <w:tc>
          <w:tcPr>
            <w:tcW w:w="4876" w:type="dxa"/>
          </w:tcPr>
          <w:p w14:paraId="3F68612D" w14:textId="77777777" w:rsidR="00344E8E" w:rsidRPr="00122286" w:rsidRDefault="00344E8E" w:rsidP="00CE59E0">
            <w:pPr>
              <w:pStyle w:val="Normal6a"/>
            </w:pPr>
            <w:r w:rsidRPr="00122286">
              <w:rPr>
                <w:b/>
                <w:i/>
              </w:rPr>
              <w:t>Se añade el texto siguiente al anexo I de la Directiva (UE) 2020/1828 relativa a las acciones de representación para la protección de los intereses colectivos de los consumidores: «Reglamento xxxx/xxxx del Parlamento Europeo y del Consejo por el que se establecen normas para prevenir y combatir el abuso sexual de los menores».</w:t>
            </w:r>
          </w:p>
        </w:tc>
      </w:tr>
    </w:tbl>
    <w:p w14:paraId="10E34928"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7A7A3DD2" w14:textId="77777777" w:rsidR="00344E8E" w:rsidRPr="00122286" w:rsidRDefault="00344E8E" w:rsidP="00344E8E">
      <w:r w:rsidRPr="00122286">
        <w:rPr>
          <w:rStyle w:val="HideTWBExt"/>
          <w:noProof w:val="0"/>
        </w:rPr>
        <w:t>&lt;/Amend&gt;</w:t>
      </w:r>
    </w:p>
    <w:p w14:paraId="0F08619A"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1471</w:t>
      </w:r>
      <w:r w:rsidRPr="00122286">
        <w:rPr>
          <w:rStyle w:val="HideTWBExt"/>
          <w:b w:val="0"/>
          <w:noProof w:val="0"/>
        </w:rPr>
        <w:t>&lt;/NumAm&gt;</w:t>
      </w:r>
    </w:p>
    <w:p w14:paraId="4F9517C0" w14:textId="77777777" w:rsidR="00344E8E" w:rsidRPr="00122286" w:rsidRDefault="00344E8E" w:rsidP="00344E8E">
      <w:pPr>
        <w:pStyle w:val="NormalBold"/>
      </w:pPr>
      <w:r w:rsidRPr="00122286">
        <w:rPr>
          <w:rStyle w:val="HideTWBExt"/>
          <w:b w:val="0"/>
          <w:noProof w:val="0"/>
        </w:rPr>
        <w:t>&lt;RepeatBlock-By&gt;&lt;Members&gt;</w:t>
      </w:r>
      <w:r w:rsidRPr="00122286">
        <w:t>René Repasi, Tiemo Wölken</w:t>
      </w:r>
      <w:r w:rsidRPr="00122286">
        <w:rPr>
          <w:rStyle w:val="HideTWBExt"/>
          <w:b w:val="0"/>
          <w:noProof w:val="0"/>
        </w:rPr>
        <w:t>&lt;/Members&gt;</w:t>
      </w:r>
    </w:p>
    <w:p w14:paraId="25BD138B" w14:textId="77777777" w:rsidR="00344E8E" w:rsidRPr="00122286" w:rsidRDefault="00344E8E" w:rsidP="00344E8E">
      <w:r w:rsidRPr="00122286">
        <w:rPr>
          <w:rStyle w:val="HideTWBExt"/>
          <w:noProof w:val="0"/>
        </w:rPr>
        <w:t>&lt;AuNomDe&gt;</w:t>
      </w:r>
      <w:r w:rsidRPr="00122286">
        <w:rPr>
          <w:rStyle w:val="HideTWBInt"/>
          <w:noProof w:val="0"/>
        </w:rPr>
        <w:t>{S&amp;D}</w:t>
      </w:r>
      <w:r w:rsidRPr="00122286">
        <w:t>en nombre del Grupo S&amp;D</w:t>
      </w:r>
      <w:r w:rsidRPr="00122286">
        <w:rPr>
          <w:rStyle w:val="HideTWBExt"/>
          <w:noProof w:val="0"/>
        </w:rPr>
        <w:t>&lt;/AuNomDe&gt;</w:t>
      </w:r>
    </w:p>
    <w:p w14:paraId="61A37976" w14:textId="77777777" w:rsidR="00344E8E" w:rsidRPr="00122286" w:rsidRDefault="00344E8E" w:rsidP="00344E8E">
      <w:pPr>
        <w:pStyle w:val="NormalBold"/>
      </w:pPr>
      <w:r w:rsidRPr="00122286">
        <w:rPr>
          <w:rStyle w:val="HideTWBExt"/>
          <w:b w:val="0"/>
          <w:noProof w:val="0"/>
        </w:rPr>
        <w:t>&lt;Members&gt;</w:t>
      </w:r>
      <w:r w:rsidRPr="00122286">
        <w:t>Paul Tang, Petar Vitanov</w:t>
      </w:r>
      <w:r w:rsidRPr="00122286">
        <w:rPr>
          <w:rStyle w:val="HideTWBExt"/>
          <w:b w:val="0"/>
          <w:noProof w:val="0"/>
        </w:rPr>
        <w:t>&lt;/Members&gt;</w:t>
      </w:r>
    </w:p>
    <w:p w14:paraId="57778606" w14:textId="77777777" w:rsidR="00344E8E" w:rsidRPr="00122286" w:rsidRDefault="00344E8E" w:rsidP="00344E8E">
      <w:r w:rsidRPr="00122286">
        <w:rPr>
          <w:rStyle w:val="HideTWBExt"/>
          <w:noProof w:val="0"/>
        </w:rPr>
        <w:t>&lt;AuNomDe&gt;</w:t>
      </w:r>
      <w:r w:rsidRPr="00122286">
        <w:rPr>
          <w:rStyle w:val="HideTWBInt"/>
          <w:noProof w:val="0"/>
        </w:rPr>
        <w:t>{LIBE}</w:t>
      </w:r>
      <w:r w:rsidRPr="00122286">
        <w:t>en nombre de la Comisión de Libertades Civiles, Justicia y Asuntos de Interior</w:t>
      </w:r>
      <w:r w:rsidRPr="00122286">
        <w:rPr>
          <w:rStyle w:val="HideTWBExt"/>
          <w:noProof w:val="0"/>
        </w:rPr>
        <w:t>&lt;/AuNomDe&gt;</w:t>
      </w:r>
    </w:p>
    <w:p w14:paraId="1F5D6C13" w14:textId="77777777" w:rsidR="00344E8E" w:rsidRPr="00122286" w:rsidRDefault="00344E8E" w:rsidP="00344E8E">
      <w:pPr>
        <w:pStyle w:val="NormalBold"/>
      </w:pPr>
      <w:r w:rsidRPr="00122286">
        <w:rPr>
          <w:rStyle w:val="HideTWBExt"/>
          <w:b w:val="0"/>
          <w:noProof w:val="0"/>
        </w:rPr>
        <w:t>&lt;Members&gt;</w:t>
      </w:r>
      <w:r w:rsidRPr="00122286">
        <w:t>Birgit Sippel</w:t>
      </w:r>
      <w:r w:rsidRPr="00122286">
        <w:rPr>
          <w:rStyle w:val="HideTWBExt"/>
          <w:b w:val="0"/>
          <w:noProof w:val="0"/>
        </w:rPr>
        <w:t>&lt;/Members&gt;</w:t>
      </w:r>
    </w:p>
    <w:p w14:paraId="5E07CAD9" w14:textId="77777777" w:rsidR="00344E8E" w:rsidRPr="00122286" w:rsidRDefault="00344E8E" w:rsidP="00344E8E">
      <w:pPr>
        <w:pStyle w:val="NormalBold"/>
      </w:pPr>
      <w:r w:rsidRPr="00122286">
        <w:rPr>
          <w:rStyle w:val="HideTWBExt"/>
          <w:b w:val="0"/>
          <w:noProof w:val="0"/>
        </w:rPr>
        <w:t>&lt;/RepeatBlock-By&gt;</w:t>
      </w:r>
    </w:p>
    <w:p w14:paraId="6BFDDEA4"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0553246E" w14:textId="77777777" w:rsidR="00344E8E" w:rsidRPr="00122286" w:rsidRDefault="00344E8E" w:rsidP="00344E8E">
      <w:pPr>
        <w:pStyle w:val="NormalBold"/>
      </w:pPr>
      <w:r w:rsidRPr="00122286">
        <w:rPr>
          <w:rStyle w:val="HideTWBExt"/>
          <w:b w:val="0"/>
          <w:noProof w:val="0"/>
        </w:rPr>
        <w:t>&lt;Article&gt;</w:t>
      </w:r>
      <w:r w:rsidRPr="00122286">
        <w:t>Artículo 34 bis (nuevo)</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35AF6FCF" w14:textId="77777777" w:rsidTr="00CE59E0">
        <w:trPr>
          <w:trHeight w:hRule="exact" w:val="240"/>
          <w:jc w:val="center"/>
        </w:trPr>
        <w:tc>
          <w:tcPr>
            <w:tcW w:w="9752" w:type="dxa"/>
            <w:gridSpan w:val="2"/>
          </w:tcPr>
          <w:p w14:paraId="61A94456" w14:textId="77777777" w:rsidR="00344E8E" w:rsidRPr="00122286" w:rsidRDefault="00344E8E" w:rsidP="00CE59E0"/>
        </w:tc>
      </w:tr>
      <w:tr w:rsidR="00344E8E" w:rsidRPr="00122286" w14:paraId="6B308590" w14:textId="77777777" w:rsidTr="00CE59E0">
        <w:trPr>
          <w:trHeight w:val="240"/>
          <w:jc w:val="center"/>
        </w:trPr>
        <w:tc>
          <w:tcPr>
            <w:tcW w:w="4876" w:type="dxa"/>
          </w:tcPr>
          <w:p w14:paraId="26612680" w14:textId="77777777" w:rsidR="00344E8E" w:rsidRPr="00122286" w:rsidRDefault="00344E8E" w:rsidP="00CE59E0">
            <w:pPr>
              <w:pStyle w:val="AmColumnHeading"/>
            </w:pPr>
            <w:r w:rsidRPr="00122286">
              <w:t>Texto de la Comisión</w:t>
            </w:r>
          </w:p>
        </w:tc>
        <w:tc>
          <w:tcPr>
            <w:tcW w:w="4876" w:type="dxa"/>
          </w:tcPr>
          <w:p w14:paraId="780ECF38" w14:textId="77777777" w:rsidR="00344E8E" w:rsidRPr="00122286" w:rsidRDefault="00344E8E" w:rsidP="00CE59E0">
            <w:pPr>
              <w:pStyle w:val="AmColumnHeading"/>
            </w:pPr>
            <w:r w:rsidRPr="00122286">
              <w:t>Enmienda</w:t>
            </w:r>
          </w:p>
        </w:tc>
      </w:tr>
      <w:tr w:rsidR="00344E8E" w:rsidRPr="00122286" w14:paraId="33A7AA6F" w14:textId="77777777" w:rsidTr="00CE59E0">
        <w:trPr>
          <w:jc w:val="center"/>
        </w:trPr>
        <w:tc>
          <w:tcPr>
            <w:tcW w:w="4876" w:type="dxa"/>
          </w:tcPr>
          <w:p w14:paraId="3F80C6A5" w14:textId="77777777" w:rsidR="00344E8E" w:rsidRPr="00122286" w:rsidRDefault="00344E8E" w:rsidP="00CE59E0">
            <w:pPr>
              <w:pStyle w:val="Normal6a"/>
            </w:pPr>
          </w:p>
        </w:tc>
        <w:tc>
          <w:tcPr>
            <w:tcW w:w="4876" w:type="dxa"/>
          </w:tcPr>
          <w:p w14:paraId="4A517FFB" w14:textId="77777777" w:rsidR="00344E8E" w:rsidRPr="00122286" w:rsidRDefault="00344E8E" w:rsidP="00CE59E0">
            <w:pPr>
              <w:pStyle w:val="Normal6a"/>
              <w:jc w:val="center"/>
            </w:pPr>
            <w:r w:rsidRPr="00122286">
              <w:rPr>
                <w:b/>
                <w:i/>
              </w:rPr>
              <w:t>Artículo 34 bis</w:t>
            </w:r>
            <w:r w:rsidRPr="00122286">
              <w:tab/>
            </w:r>
          </w:p>
        </w:tc>
      </w:tr>
      <w:tr w:rsidR="00344E8E" w:rsidRPr="00122286" w14:paraId="56028A1F" w14:textId="77777777" w:rsidTr="00CE59E0">
        <w:trPr>
          <w:jc w:val="center"/>
        </w:trPr>
        <w:tc>
          <w:tcPr>
            <w:tcW w:w="4876" w:type="dxa"/>
          </w:tcPr>
          <w:p w14:paraId="42422D88" w14:textId="77777777" w:rsidR="00344E8E" w:rsidRPr="00122286" w:rsidRDefault="00344E8E" w:rsidP="00CE59E0">
            <w:pPr>
              <w:pStyle w:val="Normal6a"/>
            </w:pPr>
          </w:p>
        </w:tc>
        <w:tc>
          <w:tcPr>
            <w:tcW w:w="4876" w:type="dxa"/>
          </w:tcPr>
          <w:p w14:paraId="7FD97FA3" w14:textId="77777777" w:rsidR="00344E8E" w:rsidRPr="00122286" w:rsidRDefault="00344E8E" w:rsidP="00CE59E0">
            <w:pPr>
              <w:pStyle w:val="Normal6a"/>
              <w:jc w:val="center"/>
            </w:pPr>
            <w:r w:rsidRPr="00122286">
              <w:rPr>
                <w:b/>
                <w:i/>
              </w:rPr>
              <w:t>Denuncia de infracciones y protección de los denunciantes</w:t>
            </w:r>
          </w:p>
        </w:tc>
      </w:tr>
      <w:tr w:rsidR="00344E8E" w:rsidRPr="00122286" w14:paraId="6A7ABE8C" w14:textId="77777777" w:rsidTr="00CE59E0">
        <w:trPr>
          <w:jc w:val="center"/>
        </w:trPr>
        <w:tc>
          <w:tcPr>
            <w:tcW w:w="4876" w:type="dxa"/>
          </w:tcPr>
          <w:p w14:paraId="3A79B57B" w14:textId="77777777" w:rsidR="00344E8E" w:rsidRPr="00122286" w:rsidRDefault="00344E8E" w:rsidP="00CE59E0">
            <w:pPr>
              <w:pStyle w:val="Normal6a"/>
            </w:pPr>
          </w:p>
        </w:tc>
        <w:tc>
          <w:tcPr>
            <w:tcW w:w="4876" w:type="dxa"/>
          </w:tcPr>
          <w:p w14:paraId="6A3410F0" w14:textId="77777777" w:rsidR="00344E8E" w:rsidRPr="00122286" w:rsidRDefault="00344E8E" w:rsidP="00CE59E0">
            <w:pPr>
              <w:pStyle w:val="Normal6a"/>
            </w:pPr>
            <w:r w:rsidRPr="00122286">
              <w:rPr>
                <w:b/>
                <w:i/>
              </w:rPr>
              <w:t>La Directiva (UE) 2019/1937 del Parlamento Europeo y del Consejo se aplicará a la denuncia de infracciones del presente Reglamento y a la protección de las personas que informen sobre dichas infracciones.</w:t>
            </w:r>
          </w:p>
        </w:tc>
      </w:tr>
    </w:tbl>
    <w:p w14:paraId="01ECE844"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78971F4A" w14:textId="77777777" w:rsidR="00344E8E" w:rsidRPr="00122286" w:rsidRDefault="00344E8E" w:rsidP="00344E8E">
      <w:r w:rsidRPr="00122286">
        <w:rPr>
          <w:rStyle w:val="HideTWBExt"/>
          <w:noProof w:val="0"/>
        </w:rPr>
        <w:t>&lt;/Amend&gt;</w:t>
      </w:r>
    </w:p>
    <w:p w14:paraId="79653E7F" w14:textId="77777777" w:rsidR="00344E8E" w:rsidRPr="00122286" w:rsidRDefault="00344E8E" w:rsidP="00344E8E">
      <w:pPr>
        <w:pStyle w:val="AmNumberTabs"/>
      </w:pPr>
      <w:r w:rsidRPr="00122286">
        <w:rPr>
          <w:rStyle w:val="HideTWBExt"/>
          <w:b w:val="0"/>
          <w:noProof w:val="0"/>
        </w:rPr>
        <w:lastRenderedPageBreak/>
        <w:t>&lt;Amend&gt;</w:t>
      </w:r>
      <w:r w:rsidRPr="00122286">
        <w:t>Enmienda</w:t>
      </w:r>
      <w:r w:rsidRPr="00122286">
        <w:tab/>
      </w:r>
      <w:r w:rsidRPr="00122286">
        <w:tab/>
      </w:r>
      <w:r w:rsidRPr="00122286">
        <w:rPr>
          <w:rStyle w:val="HideTWBExt"/>
          <w:b w:val="0"/>
          <w:noProof w:val="0"/>
        </w:rPr>
        <w:t>&lt;NumAm&gt;</w:t>
      </w:r>
      <w:r w:rsidRPr="00122286">
        <w:t>1472</w:t>
      </w:r>
      <w:r w:rsidRPr="00122286">
        <w:rPr>
          <w:rStyle w:val="HideTWBExt"/>
          <w:b w:val="0"/>
          <w:noProof w:val="0"/>
        </w:rPr>
        <w:t>&lt;/NumAm&gt;</w:t>
      </w:r>
    </w:p>
    <w:p w14:paraId="3C1B88B8" w14:textId="77777777" w:rsidR="00344E8E" w:rsidRPr="00122286" w:rsidRDefault="00344E8E" w:rsidP="00344E8E">
      <w:pPr>
        <w:pStyle w:val="NormalBold"/>
      </w:pPr>
      <w:r w:rsidRPr="00122286">
        <w:rPr>
          <w:rStyle w:val="HideTWBExt"/>
          <w:b w:val="0"/>
          <w:noProof w:val="0"/>
        </w:rPr>
        <w:t>&lt;RepeatBlock-By&gt;&lt;Members&gt;</w:t>
      </w:r>
      <w:r w:rsidRPr="00122286">
        <w:t>Patrick Breyer</w:t>
      </w:r>
      <w:r w:rsidRPr="00122286">
        <w:rPr>
          <w:rStyle w:val="HideTWBExt"/>
          <w:b w:val="0"/>
          <w:noProof w:val="0"/>
        </w:rPr>
        <w:t>&lt;/Members&gt;</w:t>
      </w:r>
    </w:p>
    <w:p w14:paraId="0758DAFB" w14:textId="77777777" w:rsidR="00344E8E" w:rsidRPr="00122286" w:rsidRDefault="00344E8E" w:rsidP="00344E8E">
      <w:r w:rsidRPr="00122286">
        <w:rPr>
          <w:rStyle w:val="HideTWBExt"/>
          <w:noProof w:val="0"/>
        </w:rPr>
        <w:t>&lt;AuNomDe&gt;</w:t>
      </w:r>
      <w:r w:rsidRPr="00122286">
        <w:rPr>
          <w:rStyle w:val="HideTWBInt"/>
          <w:noProof w:val="0"/>
        </w:rPr>
        <w:t>{Verts/ALE}</w:t>
      </w:r>
      <w:r w:rsidRPr="00122286">
        <w:t>en nombre del Grupo Verts/ALE</w:t>
      </w:r>
      <w:r w:rsidRPr="00122286">
        <w:rPr>
          <w:rStyle w:val="HideTWBExt"/>
          <w:noProof w:val="0"/>
        </w:rPr>
        <w:t>&lt;/AuNomDe&gt;</w:t>
      </w:r>
    </w:p>
    <w:p w14:paraId="76D58461" w14:textId="77777777" w:rsidR="00344E8E" w:rsidRPr="00122286" w:rsidRDefault="00344E8E" w:rsidP="00344E8E">
      <w:pPr>
        <w:pStyle w:val="NormalBold"/>
      </w:pPr>
      <w:r w:rsidRPr="00122286">
        <w:rPr>
          <w:rStyle w:val="HideTWBExt"/>
          <w:b w:val="0"/>
          <w:noProof w:val="0"/>
        </w:rPr>
        <w:t>&lt;/RepeatBlock-By&gt;</w:t>
      </w:r>
    </w:p>
    <w:p w14:paraId="78447C17"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76596C1F" w14:textId="77777777" w:rsidR="00344E8E" w:rsidRPr="00122286" w:rsidRDefault="00344E8E" w:rsidP="00344E8E">
      <w:pPr>
        <w:pStyle w:val="NormalBold"/>
      </w:pPr>
      <w:r w:rsidRPr="00122286">
        <w:rPr>
          <w:rStyle w:val="HideTWBExt"/>
          <w:b w:val="0"/>
          <w:noProof w:val="0"/>
        </w:rPr>
        <w:t>&lt;Article&gt;</w:t>
      </w:r>
      <w:r w:rsidRPr="00122286">
        <w:t>Artículo 35 – apartado 2</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14929CFF" w14:textId="77777777" w:rsidTr="00CE59E0">
        <w:trPr>
          <w:trHeight w:hRule="exact" w:val="240"/>
          <w:jc w:val="center"/>
        </w:trPr>
        <w:tc>
          <w:tcPr>
            <w:tcW w:w="9752" w:type="dxa"/>
            <w:gridSpan w:val="2"/>
          </w:tcPr>
          <w:p w14:paraId="5F95E582" w14:textId="77777777" w:rsidR="00344E8E" w:rsidRPr="00122286" w:rsidRDefault="00344E8E" w:rsidP="00CE59E0"/>
        </w:tc>
      </w:tr>
      <w:tr w:rsidR="00344E8E" w:rsidRPr="00122286" w14:paraId="7301FFFA" w14:textId="77777777" w:rsidTr="00CE59E0">
        <w:trPr>
          <w:trHeight w:val="240"/>
          <w:jc w:val="center"/>
        </w:trPr>
        <w:tc>
          <w:tcPr>
            <w:tcW w:w="4876" w:type="dxa"/>
          </w:tcPr>
          <w:p w14:paraId="579DA446" w14:textId="77777777" w:rsidR="00344E8E" w:rsidRPr="00122286" w:rsidRDefault="00344E8E" w:rsidP="00CE59E0">
            <w:pPr>
              <w:pStyle w:val="AmColumnHeading"/>
            </w:pPr>
            <w:r w:rsidRPr="00122286">
              <w:t>Texto de la Comisión</w:t>
            </w:r>
          </w:p>
        </w:tc>
        <w:tc>
          <w:tcPr>
            <w:tcW w:w="4876" w:type="dxa"/>
          </w:tcPr>
          <w:p w14:paraId="55B3EFC3" w14:textId="77777777" w:rsidR="00344E8E" w:rsidRPr="00122286" w:rsidRDefault="00344E8E" w:rsidP="00CE59E0">
            <w:pPr>
              <w:pStyle w:val="AmColumnHeading"/>
            </w:pPr>
            <w:r w:rsidRPr="00122286">
              <w:t>Enmienda</w:t>
            </w:r>
          </w:p>
        </w:tc>
      </w:tr>
      <w:tr w:rsidR="00344E8E" w:rsidRPr="00122286" w14:paraId="0CB57F0B" w14:textId="77777777" w:rsidTr="00CE59E0">
        <w:trPr>
          <w:jc w:val="center"/>
        </w:trPr>
        <w:tc>
          <w:tcPr>
            <w:tcW w:w="4876" w:type="dxa"/>
          </w:tcPr>
          <w:p w14:paraId="2EC6087E" w14:textId="77777777" w:rsidR="00344E8E" w:rsidRPr="00122286" w:rsidRDefault="00344E8E" w:rsidP="00CE59E0">
            <w:pPr>
              <w:pStyle w:val="Normal6a"/>
            </w:pPr>
            <w:r w:rsidRPr="00122286">
              <w:t>2.</w:t>
            </w:r>
            <w:r w:rsidRPr="00122286">
              <w:tab/>
              <w:t xml:space="preserve">Los Estados miembros velarán por que el importe máximo de las sanciones impuestas por una infracción del presente Reglamento no supere el 6 % </w:t>
            </w:r>
            <w:r w:rsidRPr="00122286">
              <w:rPr>
                <w:b/>
                <w:bCs/>
                <w:i/>
                <w:iCs/>
              </w:rPr>
              <w:t xml:space="preserve">de los ingresos anuales o </w:t>
            </w:r>
            <w:r w:rsidRPr="00122286">
              <w:t>del volumen de negocios</w:t>
            </w:r>
            <w:r w:rsidRPr="00122286">
              <w:rPr>
                <w:b/>
                <w:bCs/>
                <w:i/>
                <w:iCs/>
              </w:rPr>
              <w:t xml:space="preserve"> global</w:t>
            </w:r>
            <w:r w:rsidRPr="00122286">
              <w:t xml:space="preserve"> del ejercicio anterior del prestador.</w:t>
            </w:r>
          </w:p>
        </w:tc>
        <w:tc>
          <w:tcPr>
            <w:tcW w:w="4876" w:type="dxa"/>
          </w:tcPr>
          <w:p w14:paraId="7E40882F" w14:textId="77777777" w:rsidR="00344E8E" w:rsidRPr="00122286" w:rsidRDefault="00344E8E" w:rsidP="00CE59E0">
            <w:pPr>
              <w:pStyle w:val="Normal6a"/>
            </w:pPr>
            <w:r w:rsidRPr="00122286">
              <w:t>2.</w:t>
            </w:r>
            <w:r w:rsidRPr="00122286">
              <w:tab/>
              <w:t>Los Estados miembros velarán por que el importe máximo de las sanciones impuestas por una infracción del presente Reglamento no supere el 6 % del volumen de negocios</w:t>
            </w:r>
            <w:r w:rsidRPr="00122286">
              <w:rPr>
                <w:b/>
                <w:bCs/>
                <w:i/>
                <w:iCs/>
              </w:rPr>
              <w:t xml:space="preserve"> mundial anual</w:t>
            </w:r>
            <w:r w:rsidRPr="00122286">
              <w:t xml:space="preserve"> del ejercicio anterior del prestador.</w:t>
            </w:r>
          </w:p>
        </w:tc>
      </w:tr>
    </w:tbl>
    <w:p w14:paraId="29D7882A"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4C8F6B74" w14:textId="77777777" w:rsidR="00344E8E" w:rsidRPr="00122286" w:rsidRDefault="00344E8E" w:rsidP="00344E8E">
      <w:pPr>
        <w:pStyle w:val="AmJustTitle"/>
      </w:pPr>
      <w:r w:rsidRPr="00122286">
        <w:rPr>
          <w:rStyle w:val="HideTWBExt"/>
          <w:i w:val="0"/>
          <w:noProof w:val="0"/>
        </w:rPr>
        <w:t>&lt;TitreJust&gt;</w:t>
      </w:r>
      <w:r w:rsidRPr="00122286">
        <w:t>Justificación</w:t>
      </w:r>
      <w:r w:rsidRPr="00122286">
        <w:rPr>
          <w:rStyle w:val="HideTWBExt"/>
          <w:i w:val="0"/>
          <w:noProof w:val="0"/>
        </w:rPr>
        <w:t>&lt;/TitreJust&gt;</w:t>
      </w:r>
    </w:p>
    <w:p w14:paraId="351A23D2" w14:textId="77777777" w:rsidR="00344E8E" w:rsidRPr="00122286" w:rsidRDefault="00344E8E" w:rsidP="00344E8E">
      <w:pPr>
        <w:pStyle w:val="AmJustText"/>
      </w:pPr>
      <w:r w:rsidRPr="00122286">
        <w:t>Armonización con la Ley de Servicios Digitales.</w:t>
      </w:r>
    </w:p>
    <w:p w14:paraId="46DD1198" w14:textId="77777777" w:rsidR="00344E8E" w:rsidRPr="00122286" w:rsidRDefault="00344E8E" w:rsidP="00344E8E">
      <w:r w:rsidRPr="00122286">
        <w:rPr>
          <w:rStyle w:val="HideTWBExt"/>
          <w:noProof w:val="0"/>
        </w:rPr>
        <w:t>&lt;/Amend&gt;</w:t>
      </w:r>
    </w:p>
    <w:p w14:paraId="49096DD0"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1473</w:t>
      </w:r>
      <w:r w:rsidRPr="00122286">
        <w:rPr>
          <w:rStyle w:val="HideTWBExt"/>
          <w:b w:val="0"/>
          <w:noProof w:val="0"/>
        </w:rPr>
        <w:t>&lt;/NumAm&gt;</w:t>
      </w:r>
    </w:p>
    <w:p w14:paraId="09C69EDB" w14:textId="77777777" w:rsidR="00344E8E" w:rsidRPr="00122286" w:rsidRDefault="00344E8E" w:rsidP="00344E8E">
      <w:pPr>
        <w:pStyle w:val="NormalBold"/>
      </w:pPr>
      <w:r w:rsidRPr="00122286">
        <w:rPr>
          <w:rStyle w:val="HideTWBExt"/>
          <w:b w:val="0"/>
          <w:noProof w:val="0"/>
        </w:rPr>
        <w:t>&lt;RepeatBlock-By&gt;&lt;Members&gt;</w:t>
      </w:r>
      <w:r w:rsidRPr="00122286">
        <w:t>Cornelia Ernst, Clare Daly</w:t>
      </w:r>
      <w:r w:rsidRPr="00122286">
        <w:rPr>
          <w:rStyle w:val="HideTWBExt"/>
          <w:b w:val="0"/>
          <w:noProof w:val="0"/>
        </w:rPr>
        <w:t>&lt;/Members&gt;</w:t>
      </w:r>
    </w:p>
    <w:p w14:paraId="23C8E651" w14:textId="77777777" w:rsidR="00344E8E" w:rsidRPr="00122286" w:rsidRDefault="00344E8E" w:rsidP="00344E8E">
      <w:pPr>
        <w:pStyle w:val="NormalBold"/>
      </w:pPr>
      <w:r w:rsidRPr="00122286">
        <w:rPr>
          <w:rStyle w:val="HideTWBExt"/>
          <w:b w:val="0"/>
          <w:noProof w:val="0"/>
        </w:rPr>
        <w:t>&lt;/RepeatBlock-By&gt;</w:t>
      </w:r>
    </w:p>
    <w:p w14:paraId="6D387216"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297DACD5" w14:textId="77777777" w:rsidR="00344E8E" w:rsidRPr="00122286" w:rsidRDefault="00344E8E" w:rsidP="00344E8E">
      <w:pPr>
        <w:pStyle w:val="NormalBold"/>
      </w:pPr>
      <w:r w:rsidRPr="00122286">
        <w:rPr>
          <w:rStyle w:val="HideTWBExt"/>
          <w:b w:val="0"/>
          <w:noProof w:val="0"/>
        </w:rPr>
        <w:t>&lt;Article&gt;</w:t>
      </w:r>
      <w:r w:rsidRPr="00122286">
        <w:t>Artículo 35 – apartado 3</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49FD8F8A" w14:textId="77777777" w:rsidTr="00CE59E0">
        <w:trPr>
          <w:trHeight w:hRule="exact" w:val="240"/>
          <w:jc w:val="center"/>
        </w:trPr>
        <w:tc>
          <w:tcPr>
            <w:tcW w:w="9752" w:type="dxa"/>
            <w:gridSpan w:val="2"/>
          </w:tcPr>
          <w:p w14:paraId="555C1E27" w14:textId="77777777" w:rsidR="00344E8E" w:rsidRPr="00122286" w:rsidRDefault="00344E8E" w:rsidP="00CE59E0"/>
        </w:tc>
      </w:tr>
      <w:tr w:rsidR="00344E8E" w:rsidRPr="00122286" w14:paraId="53D95CBA" w14:textId="77777777" w:rsidTr="00CE59E0">
        <w:trPr>
          <w:trHeight w:val="240"/>
          <w:jc w:val="center"/>
        </w:trPr>
        <w:tc>
          <w:tcPr>
            <w:tcW w:w="4876" w:type="dxa"/>
          </w:tcPr>
          <w:p w14:paraId="1F788504" w14:textId="77777777" w:rsidR="00344E8E" w:rsidRPr="00122286" w:rsidRDefault="00344E8E" w:rsidP="00CE59E0">
            <w:pPr>
              <w:pStyle w:val="AmColumnHeading"/>
            </w:pPr>
            <w:r w:rsidRPr="00122286">
              <w:t>Texto de la Comisión</w:t>
            </w:r>
          </w:p>
        </w:tc>
        <w:tc>
          <w:tcPr>
            <w:tcW w:w="4876" w:type="dxa"/>
          </w:tcPr>
          <w:p w14:paraId="6D93A2CC" w14:textId="77777777" w:rsidR="00344E8E" w:rsidRPr="00122286" w:rsidRDefault="00344E8E" w:rsidP="00CE59E0">
            <w:pPr>
              <w:pStyle w:val="AmColumnHeading"/>
            </w:pPr>
            <w:r w:rsidRPr="00122286">
              <w:t>Enmienda</w:t>
            </w:r>
          </w:p>
        </w:tc>
      </w:tr>
      <w:tr w:rsidR="00344E8E" w:rsidRPr="00122286" w14:paraId="1C4018E1" w14:textId="77777777" w:rsidTr="00CE59E0">
        <w:trPr>
          <w:jc w:val="center"/>
        </w:trPr>
        <w:tc>
          <w:tcPr>
            <w:tcW w:w="4876" w:type="dxa"/>
          </w:tcPr>
          <w:p w14:paraId="54C725B5" w14:textId="77777777" w:rsidR="00344E8E" w:rsidRPr="00122286" w:rsidRDefault="00344E8E" w:rsidP="00CE59E0">
            <w:pPr>
              <w:pStyle w:val="Normal6a"/>
            </w:pPr>
            <w:r w:rsidRPr="00122286">
              <w:t>3.</w:t>
            </w:r>
            <w:r w:rsidRPr="00122286">
              <w:tab/>
              <w:t xml:space="preserve">Las sanciones por proporcionar información incorrecta, incompleta o engañosa, por no responder o rectificar información incorrecta, incompleta o engañosa o por no someterse a una inspección sobre el terreno no excederán del </w:t>
            </w:r>
            <w:r w:rsidRPr="00122286">
              <w:rPr>
                <w:b/>
                <w:bCs/>
                <w:i/>
                <w:iCs/>
              </w:rPr>
              <w:t>1</w:t>
            </w:r>
            <w:r w:rsidRPr="00122286">
              <w:t xml:space="preserve"> % de los ingresos anuales o del volumen de negocios global del ejercicio anterior del prestador </w:t>
            </w:r>
            <w:r w:rsidRPr="00122286">
              <w:rPr>
                <w:b/>
                <w:bCs/>
                <w:i/>
                <w:iCs/>
              </w:rPr>
              <w:t>o de la otra persona mencionada en el artículo 27</w:t>
            </w:r>
            <w:r w:rsidRPr="00122286">
              <w:t>.</w:t>
            </w:r>
          </w:p>
        </w:tc>
        <w:tc>
          <w:tcPr>
            <w:tcW w:w="4876" w:type="dxa"/>
          </w:tcPr>
          <w:p w14:paraId="76FE7E4C" w14:textId="77777777" w:rsidR="00344E8E" w:rsidRPr="00122286" w:rsidRDefault="00344E8E" w:rsidP="00CE59E0">
            <w:pPr>
              <w:pStyle w:val="Normal6a"/>
            </w:pPr>
            <w:r w:rsidRPr="00122286">
              <w:t>3.</w:t>
            </w:r>
            <w:r w:rsidRPr="00122286">
              <w:tab/>
              <w:t xml:space="preserve">Las sanciones por proporcionar información incorrecta, incompleta o engañosa, por no responder o rectificar información incorrecta, incompleta o engañosa o por no someterse a una inspección sobre el terreno no excederán del </w:t>
            </w:r>
            <w:r w:rsidRPr="00122286">
              <w:rPr>
                <w:b/>
                <w:bCs/>
                <w:i/>
                <w:iCs/>
              </w:rPr>
              <w:t>3</w:t>
            </w:r>
            <w:r w:rsidRPr="00122286">
              <w:t> % de los ingresos anuales o del volumen de negocios global del ejercicio anterior del prestador.</w:t>
            </w:r>
          </w:p>
        </w:tc>
      </w:tr>
    </w:tbl>
    <w:p w14:paraId="62073F89"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4B1D55C4" w14:textId="77777777" w:rsidR="00344E8E" w:rsidRPr="00122286" w:rsidRDefault="00344E8E" w:rsidP="00344E8E">
      <w:r w:rsidRPr="00122286">
        <w:rPr>
          <w:rStyle w:val="HideTWBExt"/>
          <w:noProof w:val="0"/>
        </w:rPr>
        <w:t>&lt;/Amend&gt;</w:t>
      </w:r>
    </w:p>
    <w:p w14:paraId="7BC33311"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1474</w:t>
      </w:r>
      <w:r w:rsidRPr="00122286">
        <w:rPr>
          <w:rStyle w:val="HideTWBExt"/>
          <w:b w:val="0"/>
          <w:noProof w:val="0"/>
        </w:rPr>
        <w:t>&lt;/NumAm&gt;</w:t>
      </w:r>
    </w:p>
    <w:p w14:paraId="0A8B1149" w14:textId="77777777" w:rsidR="00344E8E" w:rsidRPr="00122286" w:rsidRDefault="00344E8E" w:rsidP="00344E8E">
      <w:pPr>
        <w:pStyle w:val="NormalBold"/>
      </w:pPr>
      <w:r w:rsidRPr="00122286">
        <w:rPr>
          <w:rStyle w:val="HideTWBExt"/>
          <w:b w:val="0"/>
          <w:noProof w:val="0"/>
        </w:rPr>
        <w:lastRenderedPageBreak/>
        <w:t>&lt;RepeatBlock-By&gt;&lt;Members&gt;</w:t>
      </w:r>
      <w:r w:rsidRPr="00122286">
        <w:t>Patrick Breyer</w:t>
      </w:r>
      <w:r w:rsidRPr="00122286">
        <w:rPr>
          <w:rStyle w:val="HideTWBExt"/>
          <w:b w:val="0"/>
          <w:noProof w:val="0"/>
        </w:rPr>
        <w:t>&lt;/Members&gt;</w:t>
      </w:r>
    </w:p>
    <w:p w14:paraId="1422C59C" w14:textId="77777777" w:rsidR="00344E8E" w:rsidRPr="00122286" w:rsidRDefault="00344E8E" w:rsidP="00344E8E">
      <w:r w:rsidRPr="00122286">
        <w:rPr>
          <w:rStyle w:val="HideTWBExt"/>
          <w:noProof w:val="0"/>
        </w:rPr>
        <w:t>&lt;AuNomDe&gt;</w:t>
      </w:r>
      <w:r w:rsidRPr="00122286">
        <w:rPr>
          <w:rStyle w:val="HideTWBInt"/>
          <w:noProof w:val="0"/>
        </w:rPr>
        <w:t>{Verts/ALE}</w:t>
      </w:r>
      <w:r w:rsidRPr="00122286">
        <w:t>en nombre del Grupo Verts/ALE</w:t>
      </w:r>
      <w:r w:rsidRPr="00122286">
        <w:rPr>
          <w:rStyle w:val="HideTWBExt"/>
          <w:noProof w:val="0"/>
        </w:rPr>
        <w:t>&lt;/AuNomDe&gt;</w:t>
      </w:r>
    </w:p>
    <w:p w14:paraId="1503ABF8" w14:textId="77777777" w:rsidR="00344E8E" w:rsidRPr="00122286" w:rsidRDefault="00344E8E" w:rsidP="00344E8E">
      <w:pPr>
        <w:pStyle w:val="NormalBold"/>
      </w:pPr>
      <w:r w:rsidRPr="00122286">
        <w:rPr>
          <w:rStyle w:val="HideTWBExt"/>
          <w:b w:val="0"/>
          <w:noProof w:val="0"/>
        </w:rPr>
        <w:t>&lt;/RepeatBlock-By&gt;</w:t>
      </w:r>
    </w:p>
    <w:p w14:paraId="48E908B5"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2EFFE9C3" w14:textId="77777777" w:rsidR="00344E8E" w:rsidRPr="00122286" w:rsidRDefault="00344E8E" w:rsidP="00344E8E">
      <w:pPr>
        <w:pStyle w:val="NormalBold"/>
      </w:pPr>
      <w:r w:rsidRPr="00122286">
        <w:rPr>
          <w:rStyle w:val="HideTWBExt"/>
          <w:b w:val="0"/>
          <w:noProof w:val="0"/>
        </w:rPr>
        <w:t>&lt;Article&gt;</w:t>
      </w:r>
      <w:r w:rsidRPr="00122286">
        <w:t>Artículo 35 – apartado 3</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62ACFB4C" w14:textId="77777777" w:rsidTr="00CE59E0">
        <w:trPr>
          <w:trHeight w:hRule="exact" w:val="240"/>
          <w:jc w:val="center"/>
        </w:trPr>
        <w:tc>
          <w:tcPr>
            <w:tcW w:w="9752" w:type="dxa"/>
            <w:gridSpan w:val="2"/>
          </w:tcPr>
          <w:p w14:paraId="2AB7A7CC" w14:textId="77777777" w:rsidR="00344E8E" w:rsidRPr="00122286" w:rsidRDefault="00344E8E" w:rsidP="00CE59E0"/>
        </w:tc>
      </w:tr>
      <w:tr w:rsidR="00344E8E" w:rsidRPr="00122286" w14:paraId="0AC5EB87" w14:textId="77777777" w:rsidTr="00CE59E0">
        <w:trPr>
          <w:trHeight w:val="240"/>
          <w:jc w:val="center"/>
        </w:trPr>
        <w:tc>
          <w:tcPr>
            <w:tcW w:w="4876" w:type="dxa"/>
          </w:tcPr>
          <w:p w14:paraId="213189AC" w14:textId="77777777" w:rsidR="00344E8E" w:rsidRPr="00122286" w:rsidRDefault="00344E8E" w:rsidP="00CE59E0">
            <w:pPr>
              <w:pStyle w:val="AmColumnHeading"/>
            </w:pPr>
            <w:r w:rsidRPr="00122286">
              <w:t>Texto de la Comisión</w:t>
            </w:r>
          </w:p>
        </w:tc>
        <w:tc>
          <w:tcPr>
            <w:tcW w:w="4876" w:type="dxa"/>
          </w:tcPr>
          <w:p w14:paraId="047B5704" w14:textId="77777777" w:rsidR="00344E8E" w:rsidRPr="00122286" w:rsidRDefault="00344E8E" w:rsidP="00CE59E0">
            <w:pPr>
              <w:pStyle w:val="AmColumnHeading"/>
            </w:pPr>
            <w:r w:rsidRPr="00122286">
              <w:t>Enmienda</w:t>
            </w:r>
          </w:p>
        </w:tc>
      </w:tr>
      <w:tr w:rsidR="00344E8E" w:rsidRPr="00122286" w14:paraId="18B5BCFC" w14:textId="77777777" w:rsidTr="00CE59E0">
        <w:trPr>
          <w:jc w:val="center"/>
        </w:trPr>
        <w:tc>
          <w:tcPr>
            <w:tcW w:w="4876" w:type="dxa"/>
          </w:tcPr>
          <w:p w14:paraId="65E960EC" w14:textId="77777777" w:rsidR="00344E8E" w:rsidRPr="00122286" w:rsidRDefault="00344E8E" w:rsidP="00CE59E0">
            <w:pPr>
              <w:pStyle w:val="Normal6a"/>
            </w:pPr>
            <w:r w:rsidRPr="00122286">
              <w:t>3.</w:t>
            </w:r>
            <w:r w:rsidRPr="00122286">
              <w:tab/>
              <w:t xml:space="preserve">Las sanciones por proporcionar información incorrecta, incompleta o engañosa, por no responder o rectificar información incorrecta, incompleta o engañosa o por no someterse a una inspección sobre el terreno no excederán del 1 % </w:t>
            </w:r>
            <w:r w:rsidRPr="00122286">
              <w:rPr>
                <w:b/>
                <w:bCs/>
                <w:i/>
                <w:iCs/>
              </w:rPr>
              <w:t>de los ingresos anuales o</w:t>
            </w:r>
            <w:r w:rsidRPr="00122286">
              <w:t xml:space="preserve"> del volumen de negocios </w:t>
            </w:r>
            <w:r w:rsidRPr="00122286">
              <w:rPr>
                <w:b/>
                <w:bCs/>
                <w:i/>
                <w:iCs/>
              </w:rPr>
              <w:t>global</w:t>
            </w:r>
            <w:r w:rsidRPr="00122286">
              <w:t xml:space="preserve"> del ejercicio anterior del prestador o de la otra persona mencionada en el artículo 27.</w:t>
            </w:r>
          </w:p>
        </w:tc>
        <w:tc>
          <w:tcPr>
            <w:tcW w:w="4876" w:type="dxa"/>
          </w:tcPr>
          <w:p w14:paraId="4538377E" w14:textId="77777777" w:rsidR="00344E8E" w:rsidRPr="00122286" w:rsidRDefault="00344E8E" w:rsidP="00CE59E0">
            <w:pPr>
              <w:pStyle w:val="Normal6a"/>
            </w:pPr>
            <w:r w:rsidRPr="00122286">
              <w:t>3.</w:t>
            </w:r>
            <w:r w:rsidRPr="00122286">
              <w:tab/>
              <w:t xml:space="preserve">Las sanciones por proporcionar información incorrecta, incompleta o engañosa, por no responder o rectificar información incorrecta, incompleta o engañosa o por no someterse a una inspección sobre el terreno no excederán del 1 % del volumen de negocios </w:t>
            </w:r>
            <w:r w:rsidRPr="00122286">
              <w:rPr>
                <w:b/>
                <w:bCs/>
                <w:i/>
                <w:iCs/>
              </w:rPr>
              <w:t>mundial anual</w:t>
            </w:r>
            <w:r w:rsidRPr="00122286">
              <w:t xml:space="preserve"> del ejercicio anterior del prestador o de la otra persona mencionada en el artículo 27.</w:t>
            </w:r>
          </w:p>
        </w:tc>
      </w:tr>
    </w:tbl>
    <w:p w14:paraId="0F1FCBB8"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51D6FFD9" w14:textId="77777777" w:rsidR="00344E8E" w:rsidRPr="00122286" w:rsidRDefault="00344E8E" w:rsidP="00344E8E">
      <w:pPr>
        <w:pStyle w:val="AmJustTitle"/>
      </w:pPr>
      <w:r w:rsidRPr="00122286">
        <w:rPr>
          <w:rStyle w:val="HideTWBExt"/>
          <w:i w:val="0"/>
          <w:noProof w:val="0"/>
        </w:rPr>
        <w:t>&lt;TitreJust&gt;</w:t>
      </w:r>
      <w:r w:rsidRPr="00122286">
        <w:t>Justificación</w:t>
      </w:r>
      <w:r w:rsidRPr="00122286">
        <w:rPr>
          <w:rStyle w:val="HideTWBExt"/>
          <w:i w:val="0"/>
          <w:noProof w:val="0"/>
        </w:rPr>
        <w:t>&lt;/TitreJust&gt;</w:t>
      </w:r>
    </w:p>
    <w:p w14:paraId="402215E7" w14:textId="77777777" w:rsidR="00344E8E" w:rsidRPr="00122286" w:rsidRDefault="00344E8E" w:rsidP="00344E8E">
      <w:pPr>
        <w:pStyle w:val="AmJustText"/>
      </w:pPr>
      <w:r w:rsidRPr="00122286">
        <w:t>Armonización con la Ley de Servicios Digitales.</w:t>
      </w:r>
    </w:p>
    <w:p w14:paraId="76AF123C" w14:textId="77777777" w:rsidR="00344E8E" w:rsidRPr="00122286" w:rsidRDefault="00344E8E" w:rsidP="00344E8E">
      <w:r w:rsidRPr="00122286">
        <w:rPr>
          <w:rStyle w:val="HideTWBExt"/>
          <w:noProof w:val="0"/>
        </w:rPr>
        <w:t>&lt;/Amend&gt;</w:t>
      </w:r>
    </w:p>
    <w:p w14:paraId="4FFCF05C"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1475</w:t>
      </w:r>
      <w:r w:rsidRPr="00122286">
        <w:rPr>
          <w:rStyle w:val="HideTWBExt"/>
          <w:b w:val="0"/>
          <w:noProof w:val="0"/>
        </w:rPr>
        <w:t>&lt;/NumAm&gt;</w:t>
      </w:r>
    </w:p>
    <w:p w14:paraId="359DEA0A" w14:textId="77777777" w:rsidR="00344E8E" w:rsidRPr="00122286" w:rsidRDefault="00344E8E" w:rsidP="00344E8E">
      <w:pPr>
        <w:pStyle w:val="NormalBold"/>
      </w:pPr>
      <w:r w:rsidRPr="00122286">
        <w:rPr>
          <w:rStyle w:val="HideTWBExt"/>
          <w:b w:val="0"/>
          <w:noProof w:val="0"/>
        </w:rPr>
        <w:t>&lt;RepeatBlock-By&gt;&lt;Members&gt;</w:t>
      </w:r>
      <w:r w:rsidRPr="00122286">
        <w:t>Cornelia Ernst, Clare Daly</w:t>
      </w:r>
      <w:r w:rsidRPr="00122286">
        <w:rPr>
          <w:rStyle w:val="HideTWBExt"/>
          <w:b w:val="0"/>
          <w:noProof w:val="0"/>
        </w:rPr>
        <w:t>&lt;/Members&gt;</w:t>
      </w:r>
    </w:p>
    <w:p w14:paraId="06285BB3" w14:textId="77777777" w:rsidR="00344E8E" w:rsidRPr="00122286" w:rsidRDefault="00344E8E" w:rsidP="00344E8E">
      <w:pPr>
        <w:pStyle w:val="NormalBold"/>
      </w:pPr>
      <w:r w:rsidRPr="00122286">
        <w:rPr>
          <w:rStyle w:val="HideTWBExt"/>
          <w:b w:val="0"/>
          <w:noProof w:val="0"/>
        </w:rPr>
        <w:t>&lt;/RepeatBlock-By&gt;</w:t>
      </w:r>
    </w:p>
    <w:p w14:paraId="5552A23D"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5E26F18C" w14:textId="77777777" w:rsidR="00344E8E" w:rsidRPr="00122286" w:rsidRDefault="00344E8E" w:rsidP="00344E8E">
      <w:pPr>
        <w:pStyle w:val="NormalBold"/>
      </w:pPr>
      <w:r w:rsidRPr="00122286">
        <w:rPr>
          <w:rStyle w:val="HideTWBExt"/>
          <w:b w:val="0"/>
          <w:noProof w:val="0"/>
        </w:rPr>
        <w:t>&lt;Article&gt;</w:t>
      </w:r>
      <w:r w:rsidRPr="00122286">
        <w:t>Artículo 35 – apartado 4</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7B973196" w14:textId="77777777" w:rsidTr="00CE59E0">
        <w:trPr>
          <w:trHeight w:hRule="exact" w:val="240"/>
          <w:jc w:val="center"/>
        </w:trPr>
        <w:tc>
          <w:tcPr>
            <w:tcW w:w="9752" w:type="dxa"/>
            <w:gridSpan w:val="2"/>
          </w:tcPr>
          <w:p w14:paraId="170D7D93" w14:textId="77777777" w:rsidR="00344E8E" w:rsidRPr="00122286" w:rsidRDefault="00344E8E" w:rsidP="00CE59E0"/>
        </w:tc>
      </w:tr>
      <w:tr w:rsidR="00344E8E" w:rsidRPr="00122286" w14:paraId="4E2BEC0C" w14:textId="77777777" w:rsidTr="00CE59E0">
        <w:trPr>
          <w:trHeight w:val="240"/>
          <w:jc w:val="center"/>
        </w:trPr>
        <w:tc>
          <w:tcPr>
            <w:tcW w:w="4876" w:type="dxa"/>
          </w:tcPr>
          <w:p w14:paraId="725648BE" w14:textId="77777777" w:rsidR="00344E8E" w:rsidRPr="00122286" w:rsidRDefault="00344E8E" w:rsidP="00CE59E0">
            <w:pPr>
              <w:pStyle w:val="AmColumnHeading"/>
            </w:pPr>
            <w:r w:rsidRPr="00122286">
              <w:t>Texto de la Comisión</w:t>
            </w:r>
          </w:p>
        </w:tc>
        <w:tc>
          <w:tcPr>
            <w:tcW w:w="4876" w:type="dxa"/>
          </w:tcPr>
          <w:p w14:paraId="73318799" w14:textId="77777777" w:rsidR="00344E8E" w:rsidRPr="00122286" w:rsidRDefault="00344E8E" w:rsidP="00CE59E0">
            <w:pPr>
              <w:pStyle w:val="AmColumnHeading"/>
            </w:pPr>
            <w:r w:rsidRPr="00122286">
              <w:t>Enmienda</w:t>
            </w:r>
          </w:p>
        </w:tc>
      </w:tr>
      <w:tr w:rsidR="00344E8E" w:rsidRPr="00122286" w14:paraId="6EAA46F2" w14:textId="77777777" w:rsidTr="00CE59E0">
        <w:trPr>
          <w:jc w:val="center"/>
        </w:trPr>
        <w:tc>
          <w:tcPr>
            <w:tcW w:w="4876" w:type="dxa"/>
          </w:tcPr>
          <w:p w14:paraId="060B5EC1" w14:textId="77777777" w:rsidR="00344E8E" w:rsidRPr="00122286" w:rsidRDefault="00344E8E" w:rsidP="00CE59E0">
            <w:pPr>
              <w:pStyle w:val="Normal6a"/>
            </w:pPr>
            <w:r w:rsidRPr="00122286">
              <w:t>4.</w:t>
            </w:r>
            <w:r w:rsidRPr="00122286">
              <w:tab/>
              <w:t xml:space="preserve">Los Estados miembros se asegurarán de que el máximo importe de una multa coercitiva no exceda del 5 % del volumen de negocios medio diario global del prestador </w:t>
            </w:r>
            <w:r w:rsidRPr="00122286">
              <w:rPr>
                <w:b/>
                <w:bCs/>
                <w:i/>
                <w:iCs/>
              </w:rPr>
              <w:t>o de la otra persona mencionada en el artículo 27</w:t>
            </w:r>
            <w:r w:rsidRPr="00122286">
              <w:t>, en el ejercicio fiscal anterior por día, calculado a partir de la fecha especificada en la decisión de que se trate.</w:t>
            </w:r>
          </w:p>
        </w:tc>
        <w:tc>
          <w:tcPr>
            <w:tcW w:w="4876" w:type="dxa"/>
          </w:tcPr>
          <w:p w14:paraId="7D3ED625" w14:textId="77777777" w:rsidR="00344E8E" w:rsidRPr="00122286" w:rsidRDefault="00344E8E" w:rsidP="00CE59E0">
            <w:pPr>
              <w:pStyle w:val="Normal6a"/>
            </w:pPr>
            <w:r w:rsidRPr="00122286">
              <w:t>4.</w:t>
            </w:r>
            <w:r w:rsidRPr="00122286">
              <w:tab/>
              <w:t>Los Estados miembros se asegurarán de que el máximo importe de una multa coercitiva no exceda del 5 % del volumen de negocios medio diario global del prestador, en el ejercicio fiscal anterior por día, calculado a partir de la fecha especificada en la decisión de que se trate.</w:t>
            </w:r>
          </w:p>
        </w:tc>
      </w:tr>
    </w:tbl>
    <w:p w14:paraId="15709559"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1B1E2C4F" w14:textId="77777777" w:rsidR="00344E8E" w:rsidRPr="00122286" w:rsidRDefault="00344E8E" w:rsidP="00344E8E">
      <w:r w:rsidRPr="00122286">
        <w:rPr>
          <w:rStyle w:val="HideTWBExt"/>
          <w:noProof w:val="0"/>
        </w:rPr>
        <w:t>&lt;/Amend&gt;</w:t>
      </w:r>
    </w:p>
    <w:p w14:paraId="06E73D6F" w14:textId="77777777" w:rsidR="00344E8E" w:rsidRPr="00122286" w:rsidRDefault="00344E8E" w:rsidP="00344E8E">
      <w:pPr>
        <w:pStyle w:val="AmNumberTabs"/>
      </w:pPr>
      <w:r w:rsidRPr="00122286">
        <w:rPr>
          <w:rStyle w:val="HideTWBExt"/>
          <w:b w:val="0"/>
          <w:noProof w:val="0"/>
        </w:rPr>
        <w:lastRenderedPageBreak/>
        <w:t>&lt;Amend&gt;</w:t>
      </w:r>
      <w:r w:rsidRPr="00122286">
        <w:t>Enmienda</w:t>
      </w:r>
      <w:r w:rsidRPr="00122286">
        <w:tab/>
      </w:r>
      <w:r w:rsidRPr="00122286">
        <w:tab/>
      </w:r>
      <w:r w:rsidRPr="00122286">
        <w:rPr>
          <w:rStyle w:val="HideTWBExt"/>
          <w:b w:val="0"/>
          <w:noProof w:val="0"/>
        </w:rPr>
        <w:t>&lt;NumAm&gt;</w:t>
      </w:r>
      <w:r w:rsidRPr="00122286">
        <w:t>1476</w:t>
      </w:r>
      <w:r w:rsidRPr="00122286">
        <w:rPr>
          <w:rStyle w:val="HideTWBExt"/>
          <w:b w:val="0"/>
          <w:noProof w:val="0"/>
        </w:rPr>
        <w:t>&lt;/NumAm&gt;</w:t>
      </w:r>
    </w:p>
    <w:p w14:paraId="702C8371" w14:textId="77777777" w:rsidR="00344E8E" w:rsidRPr="00122286" w:rsidRDefault="00344E8E" w:rsidP="00344E8E">
      <w:pPr>
        <w:pStyle w:val="NormalBold"/>
      </w:pPr>
      <w:r w:rsidRPr="00122286">
        <w:rPr>
          <w:rStyle w:val="HideTWBExt"/>
          <w:b w:val="0"/>
          <w:noProof w:val="0"/>
        </w:rPr>
        <w:t>&lt;RepeatBlock-By&gt;&lt;Members&gt;</w:t>
      </w:r>
      <w:r w:rsidRPr="00122286">
        <w:t>Patrick Breyer</w:t>
      </w:r>
      <w:r w:rsidRPr="00122286">
        <w:rPr>
          <w:rStyle w:val="HideTWBExt"/>
          <w:b w:val="0"/>
          <w:noProof w:val="0"/>
        </w:rPr>
        <w:t>&lt;/Members&gt;</w:t>
      </w:r>
    </w:p>
    <w:p w14:paraId="76BB8820" w14:textId="77777777" w:rsidR="00344E8E" w:rsidRPr="00122286" w:rsidRDefault="00344E8E" w:rsidP="00344E8E">
      <w:r w:rsidRPr="00122286">
        <w:rPr>
          <w:rStyle w:val="HideTWBExt"/>
          <w:noProof w:val="0"/>
        </w:rPr>
        <w:t>&lt;AuNomDe&gt;</w:t>
      </w:r>
      <w:r w:rsidRPr="00122286">
        <w:rPr>
          <w:rStyle w:val="HideTWBInt"/>
          <w:noProof w:val="0"/>
        </w:rPr>
        <w:t>{Verts/ALE}</w:t>
      </w:r>
      <w:r w:rsidRPr="00122286">
        <w:t>en nombre del Grupo Verts/ALE</w:t>
      </w:r>
      <w:r w:rsidRPr="00122286">
        <w:rPr>
          <w:rStyle w:val="HideTWBExt"/>
          <w:noProof w:val="0"/>
        </w:rPr>
        <w:t>&lt;/AuNomDe&gt;</w:t>
      </w:r>
    </w:p>
    <w:p w14:paraId="13621A0E" w14:textId="77777777" w:rsidR="00344E8E" w:rsidRPr="00122286" w:rsidRDefault="00344E8E" w:rsidP="00344E8E">
      <w:pPr>
        <w:pStyle w:val="NormalBold"/>
      </w:pPr>
      <w:r w:rsidRPr="00122286">
        <w:rPr>
          <w:rStyle w:val="HideTWBExt"/>
          <w:b w:val="0"/>
          <w:noProof w:val="0"/>
        </w:rPr>
        <w:t>&lt;/RepeatBlock-By&gt;</w:t>
      </w:r>
    </w:p>
    <w:p w14:paraId="358E4A40"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2EC357D0" w14:textId="77777777" w:rsidR="00344E8E" w:rsidRPr="00122286" w:rsidRDefault="00344E8E" w:rsidP="00344E8E">
      <w:pPr>
        <w:pStyle w:val="NormalBold"/>
      </w:pPr>
      <w:r w:rsidRPr="00122286">
        <w:rPr>
          <w:rStyle w:val="HideTWBExt"/>
          <w:b w:val="0"/>
          <w:noProof w:val="0"/>
        </w:rPr>
        <w:t>&lt;Article&gt;</w:t>
      </w:r>
      <w:r w:rsidRPr="00122286">
        <w:t>Artículo 35 – apartado 4</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5605D40B" w14:textId="77777777" w:rsidTr="00CE59E0">
        <w:trPr>
          <w:trHeight w:hRule="exact" w:val="240"/>
          <w:jc w:val="center"/>
        </w:trPr>
        <w:tc>
          <w:tcPr>
            <w:tcW w:w="9752" w:type="dxa"/>
            <w:gridSpan w:val="2"/>
          </w:tcPr>
          <w:p w14:paraId="170C82E2" w14:textId="77777777" w:rsidR="00344E8E" w:rsidRPr="00122286" w:rsidRDefault="00344E8E" w:rsidP="00CE59E0"/>
        </w:tc>
      </w:tr>
      <w:tr w:rsidR="00344E8E" w:rsidRPr="00122286" w14:paraId="3B013C67" w14:textId="77777777" w:rsidTr="00CE59E0">
        <w:trPr>
          <w:trHeight w:val="240"/>
          <w:jc w:val="center"/>
        </w:trPr>
        <w:tc>
          <w:tcPr>
            <w:tcW w:w="4876" w:type="dxa"/>
          </w:tcPr>
          <w:p w14:paraId="38A48FD3" w14:textId="77777777" w:rsidR="00344E8E" w:rsidRPr="00122286" w:rsidRDefault="00344E8E" w:rsidP="00CE59E0">
            <w:pPr>
              <w:pStyle w:val="AmColumnHeading"/>
            </w:pPr>
            <w:r w:rsidRPr="00122286">
              <w:t>Texto de la Comisión</w:t>
            </w:r>
          </w:p>
        </w:tc>
        <w:tc>
          <w:tcPr>
            <w:tcW w:w="4876" w:type="dxa"/>
          </w:tcPr>
          <w:p w14:paraId="1C2E65B9" w14:textId="77777777" w:rsidR="00344E8E" w:rsidRPr="00122286" w:rsidRDefault="00344E8E" w:rsidP="00CE59E0">
            <w:pPr>
              <w:pStyle w:val="AmColumnHeading"/>
            </w:pPr>
            <w:r w:rsidRPr="00122286">
              <w:t>Enmienda</w:t>
            </w:r>
          </w:p>
        </w:tc>
      </w:tr>
      <w:tr w:rsidR="00344E8E" w:rsidRPr="00122286" w14:paraId="4FD8FB27" w14:textId="77777777" w:rsidTr="00CE59E0">
        <w:trPr>
          <w:jc w:val="center"/>
        </w:trPr>
        <w:tc>
          <w:tcPr>
            <w:tcW w:w="4876" w:type="dxa"/>
          </w:tcPr>
          <w:p w14:paraId="39771F39" w14:textId="77777777" w:rsidR="00344E8E" w:rsidRPr="00122286" w:rsidRDefault="00344E8E" w:rsidP="00CE59E0">
            <w:pPr>
              <w:pStyle w:val="Normal6a"/>
            </w:pPr>
            <w:r w:rsidRPr="00122286">
              <w:t>4.</w:t>
            </w:r>
            <w:r w:rsidRPr="00122286">
              <w:tab/>
              <w:t xml:space="preserve">Los Estados miembros se asegurarán de que el máximo importe de una multa coercitiva no exceda del 5 % del volumen de negocios medio diario </w:t>
            </w:r>
            <w:r w:rsidRPr="00122286">
              <w:rPr>
                <w:b/>
                <w:bCs/>
                <w:i/>
                <w:iCs/>
              </w:rPr>
              <w:t>global</w:t>
            </w:r>
            <w:r w:rsidRPr="00122286">
              <w:t xml:space="preserve"> del prestador o de la otra persona mencionada en el artículo 27, en el ejercicio fiscal anterior por día, calculado a partir de la fecha especificada en la decisión de que se trate.</w:t>
            </w:r>
          </w:p>
        </w:tc>
        <w:tc>
          <w:tcPr>
            <w:tcW w:w="4876" w:type="dxa"/>
          </w:tcPr>
          <w:p w14:paraId="29F5A573" w14:textId="77777777" w:rsidR="00344E8E" w:rsidRPr="00122286" w:rsidRDefault="00344E8E" w:rsidP="00CE59E0">
            <w:pPr>
              <w:pStyle w:val="Normal6a"/>
            </w:pPr>
            <w:r w:rsidRPr="00122286">
              <w:t>4.</w:t>
            </w:r>
            <w:r w:rsidRPr="00122286">
              <w:tab/>
              <w:t xml:space="preserve">Los Estados miembros se asegurarán de que el máximo importe de una multa coercitiva no exceda del 5 % del volumen de negocios medio diario </w:t>
            </w:r>
            <w:r w:rsidRPr="00122286">
              <w:rPr>
                <w:b/>
                <w:bCs/>
                <w:i/>
                <w:iCs/>
              </w:rPr>
              <w:t>mundial</w:t>
            </w:r>
            <w:r w:rsidRPr="00122286">
              <w:t xml:space="preserve"> del prestador o de la otra persona mencionada en el artículo 27, en el ejercicio fiscal anterior por día, calculado a partir de la fecha especificada en la decisión de que se trate.</w:t>
            </w:r>
          </w:p>
        </w:tc>
      </w:tr>
    </w:tbl>
    <w:p w14:paraId="5227E0DB"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5EEA1BA8" w14:textId="77777777" w:rsidR="00344E8E" w:rsidRPr="00122286" w:rsidRDefault="00344E8E" w:rsidP="00344E8E">
      <w:r w:rsidRPr="00122286">
        <w:rPr>
          <w:rStyle w:val="HideTWBExt"/>
          <w:noProof w:val="0"/>
        </w:rPr>
        <w:t>&lt;/Amend&gt;</w:t>
      </w:r>
    </w:p>
    <w:p w14:paraId="4B8086E6"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1477</w:t>
      </w:r>
      <w:r w:rsidRPr="00122286">
        <w:rPr>
          <w:rStyle w:val="HideTWBExt"/>
          <w:b w:val="0"/>
          <w:noProof w:val="0"/>
        </w:rPr>
        <w:t>&lt;/NumAm&gt;</w:t>
      </w:r>
    </w:p>
    <w:p w14:paraId="1CC406BD" w14:textId="77777777" w:rsidR="00344E8E" w:rsidRPr="00122286" w:rsidRDefault="00344E8E" w:rsidP="00344E8E">
      <w:pPr>
        <w:pStyle w:val="NormalBold"/>
      </w:pPr>
      <w:r w:rsidRPr="00122286">
        <w:rPr>
          <w:rStyle w:val="HideTWBExt"/>
          <w:b w:val="0"/>
          <w:noProof w:val="0"/>
        </w:rPr>
        <w:t>&lt;RepeatBlock-By&gt;&lt;Members&gt;</w:t>
      </w:r>
      <w:r w:rsidRPr="00122286">
        <w:t>Carles Puigdemont i Casamajó</w:t>
      </w:r>
      <w:r w:rsidRPr="00122286">
        <w:rPr>
          <w:rStyle w:val="HideTWBExt"/>
          <w:b w:val="0"/>
          <w:noProof w:val="0"/>
        </w:rPr>
        <w:t>&lt;/Members&gt;</w:t>
      </w:r>
    </w:p>
    <w:p w14:paraId="27434AB1" w14:textId="77777777" w:rsidR="00344E8E" w:rsidRPr="00122286" w:rsidRDefault="00344E8E" w:rsidP="00344E8E">
      <w:pPr>
        <w:pStyle w:val="NormalBold"/>
      </w:pPr>
      <w:r w:rsidRPr="00122286">
        <w:rPr>
          <w:rStyle w:val="HideTWBExt"/>
          <w:b w:val="0"/>
          <w:noProof w:val="0"/>
        </w:rPr>
        <w:t>&lt;/RepeatBlock-By&gt;</w:t>
      </w:r>
    </w:p>
    <w:p w14:paraId="5B952D75"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04FDD473" w14:textId="77777777" w:rsidR="00344E8E" w:rsidRPr="00122286" w:rsidRDefault="00344E8E" w:rsidP="00344E8E">
      <w:pPr>
        <w:pStyle w:val="NormalBold"/>
      </w:pPr>
      <w:r w:rsidRPr="00122286">
        <w:rPr>
          <w:rStyle w:val="HideTWBExt"/>
          <w:b w:val="0"/>
          <w:noProof w:val="0"/>
        </w:rPr>
        <w:t>&lt;Article&gt;</w:t>
      </w:r>
      <w:r w:rsidRPr="00122286">
        <w:t>Artículo 35 – apartado 4 bis (nuevo)</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61292E57" w14:textId="77777777" w:rsidTr="00CE59E0">
        <w:trPr>
          <w:trHeight w:hRule="exact" w:val="240"/>
          <w:jc w:val="center"/>
        </w:trPr>
        <w:tc>
          <w:tcPr>
            <w:tcW w:w="9752" w:type="dxa"/>
            <w:gridSpan w:val="2"/>
          </w:tcPr>
          <w:p w14:paraId="18CBE552" w14:textId="77777777" w:rsidR="00344E8E" w:rsidRPr="00122286" w:rsidRDefault="00344E8E" w:rsidP="00CE59E0"/>
        </w:tc>
      </w:tr>
      <w:tr w:rsidR="00344E8E" w:rsidRPr="00122286" w14:paraId="3D789322" w14:textId="77777777" w:rsidTr="00CE59E0">
        <w:trPr>
          <w:trHeight w:val="240"/>
          <w:jc w:val="center"/>
        </w:trPr>
        <w:tc>
          <w:tcPr>
            <w:tcW w:w="4876" w:type="dxa"/>
          </w:tcPr>
          <w:p w14:paraId="03E39840" w14:textId="77777777" w:rsidR="00344E8E" w:rsidRPr="00122286" w:rsidRDefault="00344E8E" w:rsidP="00CE59E0">
            <w:pPr>
              <w:pStyle w:val="AmColumnHeading"/>
            </w:pPr>
            <w:r w:rsidRPr="00122286">
              <w:t>Texto de la Comisión</w:t>
            </w:r>
          </w:p>
        </w:tc>
        <w:tc>
          <w:tcPr>
            <w:tcW w:w="4876" w:type="dxa"/>
          </w:tcPr>
          <w:p w14:paraId="4D547E28" w14:textId="77777777" w:rsidR="00344E8E" w:rsidRPr="00122286" w:rsidRDefault="00344E8E" w:rsidP="00CE59E0">
            <w:pPr>
              <w:pStyle w:val="AmColumnHeading"/>
            </w:pPr>
            <w:r w:rsidRPr="00122286">
              <w:t>Enmienda</w:t>
            </w:r>
          </w:p>
        </w:tc>
      </w:tr>
      <w:tr w:rsidR="00344E8E" w:rsidRPr="00122286" w14:paraId="52D88D0A" w14:textId="77777777" w:rsidTr="00CE59E0">
        <w:trPr>
          <w:jc w:val="center"/>
        </w:trPr>
        <w:tc>
          <w:tcPr>
            <w:tcW w:w="4876" w:type="dxa"/>
          </w:tcPr>
          <w:p w14:paraId="55B14795" w14:textId="77777777" w:rsidR="00344E8E" w:rsidRPr="00122286" w:rsidRDefault="00344E8E" w:rsidP="00CE59E0">
            <w:pPr>
              <w:pStyle w:val="Normal6a"/>
            </w:pPr>
          </w:p>
        </w:tc>
        <w:tc>
          <w:tcPr>
            <w:tcW w:w="4876" w:type="dxa"/>
          </w:tcPr>
          <w:p w14:paraId="0D13FCDE" w14:textId="77777777" w:rsidR="00344E8E" w:rsidRPr="00122286" w:rsidRDefault="00344E8E" w:rsidP="00CE59E0">
            <w:pPr>
              <w:pStyle w:val="Normal6a"/>
            </w:pPr>
            <w:r w:rsidRPr="00122286">
              <w:rPr>
                <w:b/>
                <w:i/>
              </w:rPr>
              <w:t>4 bis.</w:t>
            </w:r>
            <w:r w:rsidRPr="00122286">
              <w:tab/>
            </w:r>
            <w:r w:rsidRPr="00122286">
              <w:rPr>
                <w:b/>
                <w:i/>
              </w:rPr>
              <w:t>Los Estados miembros velarán por que las sanciones impuestas por la infracción del presente Reglamento no fomenten que se denuncie en exceso o la eliminación de material que no constituya material de abuso sexual de menores.</w:t>
            </w:r>
          </w:p>
        </w:tc>
      </w:tr>
    </w:tbl>
    <w:p w14:paraId="58A7A1E8"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31FB22FD" w14:textId="77777777" w:rsidR="00344E8E" w:rsidRPr="00122286" w:rsidRDefault="00344E8E" w:rsidP="00344E8E">
      <w:r w:rsidRPr="00122286">
        <w:rPr>
          <w:rStyle w:val="HideTWBExt"/>
          <w:noProof w:val="0"/>
        </w:rPr>
        <w:t>&lt;/Amend&gt;</w:t>
      </w:r>
    </w:p>
    <w:p w14:paraId="63A733B5"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1478</w:t>
      </w:r>
      <w:r w:rsidRPr="00122286">
        <w:rPr>
          <w:rStyle w:val="HideTWBExt"/>
          <w:b w:val="0"/>
          <w:noProof w:val="0"/>
        </w:rPr>
        <w:t>&lt;/NumAm&gt;</w:t>
      </w:r>
    </w:p>
    <w:p w14:paraId="20779BCB" w14:textId="77777777" w:rsidR="00344E8E" w:rsidRPr="00122286" w:rsidRDefault="00344E8E" w:rsidP="00344E8E">
      <w:pPr>
        <w:pStyle w:val="NormalBold"/>
      </w:pPr>
      <w:r w:rsidRPr="00122286">
        <w:rPr>
          <w:rStyle w:val="HideTWBExt"/>
          <w:b w:val="0"/>
          <w:noProof w:val="0"/>
        </w:rPr>
        <w:t>&lt;RepeatBlock-By&gt;&lt;Members&gt;</w:t>
      </w:r>
      <w:r w:rsidRPr="00122286">
        <w:t>Paul Tang, Alex Agius Saliba, Birgit Sippel</w:t>
      </w:r>
      <w:r w:rsidRPr="00122286">
        <w:rPr>
          <w:rStyle w:val="HideTWBExt"/>
          <w:b w:val="0"/>
          <w:noProof w:val="0"/>
        </w:rPr>
        <w:t>&lt;/Members&gt;</w:t>
      </w:r>
    </w:p>
    <w:p w14:paraId="27A089F2" w14:textId="77777777" w:rsidR="00344E8E" w:rsidRPr="00122286" w:rsidRDefault="00344E8E" w:rsidP="00344E8E">
      <w:pPr>
        <w:pStyle w:val="NormalBold"/>
      </w:pPr>
      <w:r w:rsidRPr="00122286">
        <w:rPr>
          <w:rStyle w:val="HideTWBExt"/>
          <w:b w:val="0"/>
          <w:noProof w:val="0"/>
        </w:rPr>
        <w:t>&lt;/RepeatBlock-By&gt;</w:t>
      </w:r>
    </w:p>
    <w:p w14:paraId="54D8E287"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1F77382D" w14:textId="77777777" w:rsidR="00344E8E" w:rsidRPr="00122286" w:rsidRDefault="00344E8E" w:rsidP="00344E8E">
      <w:pPr>
        <w:pStyle w:val="NormalBold"/>
      </w:pPr>
      <w:r w:rsidRPr="00122286">
        <w:rPr>
          <w:rStyle w:val="HideTWBExt"/>
          <w:b w:val="0"/>
          <w:noProof w:val="0"/>
        </w:rPr>
        <w:t>&lt;Article&gt;</w:t>
      </w:r>
      <w:r w:rsidRPr="00122286">
        <w:t>Artículo 35 – apartado 4 bis (nuevo)</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56BE80C3" w14:textId="77777777" w:rsidTr="00CE59E0">
        <w:trPr>
          <w:trHeight w:hRule="exact" w:val="240"/>
          <w:jc w:val="center"/>
        </w:trPr>
        <w:tc>
          <w:tcPr>
            <w:tcW w:w="9752" w:type="dxa"/>
            <w:gridSpan w:val="2"/>
          </w:tcPr>
          <w:p w14:paraId="3BB2D5BD" w14:textId="77777777" w:rsidR="00344E8E" w:rsidRPr="00122286" w:rsidRDefault="00344E8E" w:rsidP="00CE59E0"/>
        </w:tc>
      </w:tr>
      <w:tr w:rsidR="00344E8E" w:rsidRPr="00122286" w14:paraId="5644BCA1" w14:textId="77777777" w:rsidTr="00CE59E0">
        <w:trPr>
          <w:trHeight w:val="240"/>
          <w:jc w:val="center"/>
        </w:trPr>
        <w:tc>
          <w:tcPr>
            <w:tcW w:w="4876" w:type="dxa"/>
          </w:tcPr>
          <w:p w14:paraId="655E8F28" w14:textId="77777777" w:rsidR="00344E8E" w:rsidRPr="00122286" w:rsidRDefault="00344E8E" w:rsidP="00CE59E0">
            <w:pPr>
              <w:pStyle w:val="AmColumnHeading"/>
            </w:pPr>
            <w:r w:rsidRPr="00122286">
              <w:lastRenderedPageBreak/>
              <w:t>Texto de la Comisión</w:t>
            </w:r>
          </w:p>
        </w:tc>
        <w:tc>
          <w:tcPr>
            <w:tcW w:w="4876" w:type="dxa"/>
          </w:tcPr>
          <w:p w14:paraId="77A6D4F5" w14:textId="77777777" w:rsidR="00344E8E" w:rsidRPr="00122286" w:rsidRDefault="00344E8E" w:rsidP="00CE59E0">
            <w:pPr>
              <w:pStyle w:val="AmColumnHeading"/>
            </w:pPr>
            <w:r w:rsidRPr="00122286">
              <w:t>Enmienda</w:t>
            </w:r>
          </w:p>
        </w:tc>
      </w:tr>
      <w:tr w:rsidR="00344E8E" w:rsidRPr="00122286" w14:paraId="1BAC1346" w14:textId="77777777" w:rsidTr="00CE59E0">
        <w:trPr>
          <w:jc w:val="center"/>
        </w:trPr>
        <w:tc>
          <w:tcPr>
            <w:tcW w:w="4876" w:type="dxa"/>
          </w:tcPr>
          <w:p w14:paraId="26054F9F" w14:textId="77777777" w:rsidR="00344E8E" w:rsidRPr="00122286" w:rsidRDefault="00344E8E" w:rsidP="00CE59E0">
            <w:pPr>
              <w:pStyle w:val="Normal6a"/>
            </w:pPr>
          </w:p>
        </w:tc>
        <w:tc>
          <w:tcPr>
            <w:tcW w:w="4876" w:type="dxa"/>
          </w:tcPr>
          <w:p w14:paraId="34CC4627" w14:textId="77777777" w:rsidR="00344E8E" w:rsidRPr="00122286" w:rsidRDefault="00344E8E" w:rsidP="00CE59E0">
            <w:pPr>
              <w:pStyle w:val="Normal6a"/>
            </w:pPr>
            <w:r w:rsidRPr="00122286">
              <w:rPr>
                <w:b/>
                <w:i/>
              </w:rPr>
              <w:t>4 bis.</w:t>
            </w:r>
            <w:r w:rsidRPr="00122286">
              <w:tab/>
            </w:r>
            <w:r w:rsidRPr="00122286">
              <w:rPr>
                <w:b/>
                <w:i/>
              </w:rPr>
              <w:t>Los Estados miembros velarán por que las sanciones impuestas por la infracción del presente Reglamento no fomenten que se denuncie en exceso o la eliminación de material que no constituya material de abuso sexual de menores.</w:t>
            </w:r>
          </w:p>
        </w:tc>
      </w:tr>
    </w:tbl>
    <w:p w14:paraId="336C1463"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5456D708" w14:textId="77777777" w:rsidR="00344E8E" w:rsidRPr="00122286" w:rsidRDefault="00344E8E" w:rsidP="00344E8E">
      <w:r w:rsidRPr="00122286">
        <w:rPr>
          <w:rStyle w:val="HideTWBExt"/>
          <w:noProof w:val="0"/>
        </w:rPr>
        <w:t>&lt;/Amend&gt;</w:t>
      </w:r>
    </w:p>
    <w:p w14:paraId="3CB4754C"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1479</w:t>
      </w:r>
      <w:r w:rsidRPr="00122286">
        <w:rPr>
          <w:rStyle w:val="HideTWBExt"/>
          <w:b w:val="0"/>
          <w:noProof w:val="0"/>
        </w:rPr>
        <w:t>&lt;/NumAm&gt;</w:t>
      </w:r>
    </w:p>
    <w:p w14:paraId="7204C677" w14:textId="77777777" w:rsidR="00344E8E" w:rsidRPr="00122286" w:rsidRDefault="00344E8E" w:rsidP="00344E8E">
      <w:pPr>
        <w:pStyle w:val="NormalBold"/>
      </w:pPr>
      <w:r w:rsidRPr="00122286">
        <w:rPr>
          <w:rStyle w:val="HideTWBExt"/>
          <w:b w:val="0"/>
          <w:noProof w:val="0"/>
        </w:rPr>
        <w:t>&lt;RepeatBlock-By&gt;&lt;Members&gt;</w:t>
      </w:r>
      <w:r w:rsidRPr="00122286">
        <w:t>Paul Tang, Alex Agius Saliba, Birgit Sippel</w:t>
      </w:r>
      <w:r w:rsidRPr="00122286">
        <w:rPr>
          <w:rStyle w:val="HideTWBExt"/>
          <w:b w:val="0"/>
          <w:noProof w:val="0"/>
        </w:rPr>
        <w:t>&lt;/Members&gt;</w:t>
      </w:r>
    </w:p>
    <w:p w14:paraId="3C3EA59D" w14:textId="77777777" w:rsidR="00344E8E" w:rsidRPr="00122286" w:rsidRDefault="00344E8E" w:rsidP="00344E8E">
      <w:pPr>
        <w:pStyle w:val="NormalBold"/>
      </w:pPr>
      <w:r w:rsidRPr="00122286">
        <w:rPr>
          <w:rStyle w:val="HideTWBExt"/>
          <w:b w:val="0"/>
          <w:noProof w:val="0"/>
        </w:rPr>
        <w:t>&lt;/RepeatBlock-By&gt;</w:t>
      </w:r>
    </w:p>
    <w:p w14:paraId="4A643E8B"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02C0316B" w14:textId="77777777" w:rsidR="00344E8E" w:rsidRPr="00122286" w:rsidRDefault="00344E8E" w:rsidP="00344E8E">
      <w:pPr>
        <w:pStyle w:val="NormalBold"/>
      </w:pPr>
      <w:r w:rsidRPr="00122286">
        <w:rPr>
          <w:rStyle w:val="HideTWBExt"/>
          <w:b w:val="0"/>
          <w:noProof w:val="0"/>
        </w:rPr>
        <w:t>&lt;Article&gt;</w:t>
      </w:r>
      <w:r w:rsidRPr="00122286">
        <w:t>Artículo 35 bis (nuevo)</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52D100AA" w14:textId="77777777" w:rsidTr="00CE59E0">
        <w:trPr>
          <w:trHeight w:hRule="exact" w:val="240"/>
          <w:jc w:val="center"/>
        </w:trPr>
        <w:tc>
          <w:tcPr>
            <w:tcW w:w="9752" w:type="dxa"/>
            <w:gridSpan w:val="2"/>
          </w:tcPr>
          <w:p w14:paraId="22347DF6" w14:textId="77777777" w:rsidR="00344E8E" w:rsidRPr="00122286" w:rsidRDefault="00344E8E" w:rsidP="00CE59E0"/>
        </w:tc>
      </w:tr>
      <w:tr w:rsidR="00344E8E" w:rsidRPr="00122286" w14:paraId="2F0C5BB5" w14:textId="77777777" w:rsidTr="00CE59E0">
        <w:trPr>
          <w:trHeight w:val="240"/>
          <w:jc w:val="center"/>
        </w:trPr>
        <w:tc>
          <w:tcPr>
            <w:tcW w:w="4876" w:type="dxa"/>
          </w:tcPr>
          <w:p w14:paraId="37135060" w14:textId="77777777" w:rsidR="00344E8E" w:rsidRPr="00122286" w:rsidRDefault="00344E8E" w:rsidP="00CE59E0">
            <w:pPr>
              <w:pStyle w:val="AmColumnHeading"/>
            </w:pPr>
            <w:r w:rsidRPr="00122286">
              <w:t>Texto de la Comisión</w:t>
            </w:r>
          </w:p>
        </w:tc>
        <w:tc>
          <w:tcPr>
            <w:tcW w:w="4876" w:type="dxa"/>
          </w:tcPr>
          <w:p w14:paraId="7AFF4BD0" w14:textId="77777777" w:rsidR="00344E8E" w:rsidRPr="00122286" w:rsidRDefault="00344E8E" w:rsidP="00CE59E0">
            <w:pPr>
              <w:pStyle w:val="AmColumnHeading"/>
            </w:pPr>
            <w:r w:rsidRPr="00122286">
              <w:t>Enmienda</w:t>
            </w:r>
          </w:p>
        </w:tc>
      </w:tr>
      <w:tr w:rsidR="00344E8E" w:rsidRPr="00122286" w14:paraId="6A024C74" w14:textId="77777777" w:rsidTr="00CE59E0">
        <w:trPr>
          <w:jc w:val="center"/>
        </w:trPr>
        <w:tc>
          <w:tcPr>
            <w:tcW w:w="4876" w:type="dxa"/>
          </w:tcPr>
          <w:p w14:paraId="0826ED06" w14:textId="77777777" w:rsidR="00344E8E" w:rsidRPr="00122286" w:rsidRDefault="00344E8E" w:rsidP="00CE59E0">
            <w:pPr>
              <w:pStyle w:val="Normal6a"/>
            </w:pPr>
          </w:p>
        </w:tc>
        <w:tc>
          <w:tcPr>
            <w:tcW w:w="4876" w:type="dxa"/>
          </w:tcPr>
          <w:p w14:paraId="585FB07B" w14:textId="77777777" w:rsidR="00344E8E" w:rsidRPr="00122286" w:rsidRDefault="00344E8E" w:rsidP="00CE59E0">
            <w:pPr>
              <w:pStyle w:val="Normal6a"/>
              <w:jc w:val="center"/>
            </w:pPr>
            <w:r w:rsidRPr="00122286">
              <w:rPr>
                <w:b/>
                <w:i/>
              </w:rPr>
              <w:t>Artículo 35 bis</w:t>
            </w:r>
            <w:r w:rsidRPr="00122286">
              <w:tab/>
            </w:r>
          </w:p>
        </w:tc>
      </w:tr>
      <w:tr w:rsidR="00344E8E" w:rsidRPr="00122286" w14:paraId="701E5C3A" w14:textId="77777777" w:rsidTr="00CE59E0">
        <w:trPr>
          <w:jc w:val="center"/>
        </w:trPr>
        <w:tc>
          <w:tcPr>
            <w:tcW w:w="4876" w:type="dxa"/>
          </w:tcPr>
          <w:p w14:paraId="753BDBF3" w14:textId="77777777" w:rsidR="00344E8E" w:rsidRPr="00122286" w:rsidRDefault="00344E8E" w:rsidP="00CE59E0">
            <w:pPr>
              <w:pStyle w:val="Normal6a"/>
            </w:pPr>
          </w:p>
        </w:tc>
        <w:tc>
          <w:tcPr>
            <w:tcW w:w="4876" w:type="dxa"/>
          </w:tcPr>
          <w:p w14:paraId="1471E301" w14:textId="77777777" w:rsidR="00344E8E" w:rsidRPr="00122286" w:rsidRDefault="00344E8E" w:rsidP="00CE59E0">
            <w:pPr>
              <w:pStyle w:val="Normal6a"/>
              <w:jc w:val="center"/>
            </w:pPr>
            <w:r w:rsidRPr="00122286">
              <w:rPr>
                <w:b/>
                <w:i/>
              </w:rPr>
              <w:t>Indemnización</w:t>
            </w:r>
          </w:p>
        </w:tc>
      </w:tr>
      <w:tr w:rsidR="00344E8E" w:rsidRPr="00122286" w14:paraId="6077265C" w14:textId="77777777" w:rsidTr="00CE59E0">
        <w:trPr>
          <w:jc w:val="center"/>
        </w:trPr>
        <w:tc>
          <w:tcPr>
            <w:tcW w:w="4876" w:type="dxa"/>
          </w:tcPr>
          <w:p w14:paraId="57C5061E" w14:textId="77777777" w:rsidR="00344E8E" w:rsidRPr="00122286" w:rsidRDefault="00344E8E" w:rsidP="00CE59E0">
            <w:pPr>
              <w:pStyle w:val="Normal6a"/>
            </w:pPr>
          </w:p>
        </w:tc>
        <w:tc>
          <w:tcPr>
            <w:tcW w:w="4876" w:type="dxa"/>
          </w:tcPr>
          <w:p w14:paraId="3C88A037" w14:textId="77777777" w:rsidR="00344E8E" w:rsidRPr="00122286" w:rsidRDefault="00344E8E" w:rsidP="00CE59E0">
            <w:pPr>
              <w:pStyle w:val="Normal6a"/>
            </w:pPr>
            <w:r w:rsidRPr="00122286">
              <w:rPr>
                <w:b/>
                <w:i/>
              </w:rPr>
              <w:t>Los usuarios y cualquier órgano, organización o asociación mandatados para ejercer los derechos conferidos por el presente Reglamento en su nombre tendrán derecho a procurar, de conformidad con la legislación nacional y de la Unión, una indemnización de los prestadores de servicios de la sociedad de la información pertinentes por los daños o pérdidas soportados a causa de la infracción de tales prestadores de las obligaciones que les atañan con arreglo al presente Reglamento.</w:t>
            </w:r>
          </w:p>
        </w:tc>
      </w:tr>
    </w:tbl>
    <w:p w14:paraId="56078318"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793D0A3B" w14:textId="77777777" w:rsidR="00344E8E" w:rsidRPr="00122286" w:rsidRDefault="00344E8E" w:rsidP="00344E8E">
      <w:r w:rsidRPr="00122286">
        <w:rPr>
          <w:rStyle w:val="HideTWBExt"/>
          <w:noProof w:val="0"/>
        </w:rPr>
        <w:t>&lt;/Amend&gt;</w:t>
      </w:r>
    </w:p>
    <w:p w14:paraId="2B2718F1"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1480</w:t>
      </w:r>
      <w:r w:rsidRPr="00122286">
        <w:rPr>
          <w:rStyle w:val="HideTWBExt"/>
          <w:b w:val="0"/>
          <w:noProof w:val="0"/>
        </w:rPr>
        <w:t>&lt;/NumAm&gt;</w:t>
      </w:r>
    </w:p>
    <w:p w14:paraId="15F4A25B" w14:textId="77777777" w:rsidR="00344E8E" w:rsidRPr="00122286" w:rsidRDefault="00344E8E" w:rsidP="00344E8E">
      <w:pPr>
        <w:pStyle w:val="NormalBold"/>
      </w:pPr>
      <w:r w:rsidRPr="00122286">
        <w:rPr>
          <w:rStyle w:val="HideTWBExt"/>
          <w:b w:val="0"/>
          <w:noProof w:val="0"/>
        </w:rPr>
        <w:t>&lt;RepeatBlock-By&gt;&lt;Members&gt;</w:t>
      </w:r>
      <w:r w:rsidRPr="00122286">
        <w:t>Patrick Breyer</w:t>
      </w:r>
      <w:r w:rsidRPr="00122286">
        <w:rPr>
          <w:rStyle w:val="HideTWBExt"/>
          <w:b w:val="0"/>
          <w:noProof w:val="0"/>
        </w:rPr>
        <w:t>&lt;/Members&gt;</w:t>
      </w:r>
    </w:p>
    <w:p w14:paraId="65053780" w14:textId="77777777" w:rsidR="00344E8E" w:rsidRPr="00122286" w:rsidRDefault="00344E8E" w:rsidP="00344E8E">
      <w:r w:rsidRPr="00122286">
        <w:rPr>
          <w:rStyle w:val="HideTWBExt"/>
          <w:noProof w:val="0"/>
        </w:rPr>
        <w:t>&lt;AuNomDe&gt;</w:t>
      </w:r>
      <w:r w:rsidRPr="00122286">
        <w:rPr>
          <w:rStyle w:val="HideTWBInt"/>
          <w:noProof w:val="0"/>
        </w:rPr>
        <w:t>{Verts/ALE}</w:t>
      </w:r>
      <w:r w:rsidRPr="00122286">
        <w:t>en nombre del Grupo Verts/ALE</w:t>
      </w:r>
      <w:r w:rsidRPr="00122286">
        <w:rPr>
          <w:rStyle w:val="HideTWBExt"/>
          <w:noProof w:val="0"/>
        </w:rPr>
        <w:t>&lt;/AuNomDe&gt;</w:t>
      </w:r>
    </w:p>
    <w:p w14:paraId="142F1D6B" w14:textId="77777777" w:rsidR="00344E8E" w:rsidRPr="00122286" w:rsidRDefault="00344E8E" w:rsidP="00344E8E">
      <w:pPr>
        <w:pStyle w:val="NormalBold"/>
      </w:pPr>
      <w:r w:rsidRPr="00122286">
        <w:rPr>
          <w:rStyle w:val="HideTWBExt"/>
          <w:b w:val="0"/>
          <w:noProof w:val="0"/>
        </w:rPr>
        <w:t>&lt;/RepeatBlock-By&gt;</w:t>
      </w:r>
    </w:p>
    <w:p w14:paraId="6E884545"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7CD65921" w14:textId="77777777" w:rsidR="00344E8E" w:rsidRPr="00122286" w:rsidRDefault="00344E8E" w:rsidP="00344E8E">
      <w:pPr>
        <w:pStyle w:val="NormalBold"/>
      </w:pPr>
      <w:r w:rsidRPr="00122286">
        <w:rPr>
          <w:rStyle w:val="HideTWBExt"/>
          <w:b w:val="0"/>
          <w:noProof w:val="0"/>
        </w:rPr>
        <w:t>&lt;Article&gt;</w:t>
      </w:r>
      <w:r w:rsidRPr="00122286">
        <w:t>Artículo 35 bis (nuevo)</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4615AE15" w14:textId="77777777" w:rsidTr="00CE59E0">
        <w:trPr>
          <w:trHeight w:hRule="exact" w:val="240"/>
          <w:jc w:val="center"/>
        </w:trPr>
        <w:tc>
          <w:tcPr>
            <w:tcW w:w="9752" w:type="dxa"/>
            <w:gridSpan w:val="2"/>
          </w:tcPr>
          <w:p w14:paraId="46264AF0" w14:textId="77777777" w:rsidR="00344E8E" w:rsidRPr="00122286" w:rsidRDefault="00344E8E" w:rsidP="00CE59E0"/>
        </w:tc>
      </w:tr>
      <w:tr w:rsidR="00344E8E" w:rsidRPr="00122286" w14:paraId="318F855B" w14:textId="77777777" w:rsidTr="00CE59E0">
        <w:trPr>
          <w:trHeight w:val="240"/>
          <w:jc w:val="center"/>
        </w:trPr>
        <w:tc>
          <w:tcPr>
            <w:tcW w:w="4876" w:type="dxa"/>
          </w:tcPr>
          <w:p w14:paraId="48C42DC0" w14:textId="77777777" w:rsidR="00344E8E" w:rsidRPr="00122286" w:rsidRDefault="00344E8E" w:rsidP="00CE59E0">
            <w:pPr>
              <w:pStyle w:val="AmColumnHeading"/>
            </w:pPr>
            <w:r w:rsidRPr="00122286">
              <w:lastRenderedPageBreak/>
              <w:t>Texto de la Comisión</w:t>
            </w:r>
          </w:p>
        </w:tc>
        <w:tc>
          <w:tcPr>
            <w:tcW w:w="4876" w:type="dxa"/>
          </w:tcPr>
          <w:p w14:paraId="291BFB96" w14:textId="77777777" w:rsidR="00344E8E" w:rsidRPr="00122286" w:rsidRDefault="00344E8E" w:rsidP="00CE59E0">
            <w:pPr>
              <w:pStyle w:val="AmColumnHeading"/>
            </w:pPr>
            <w:r w:rsidRPr="00122286">
              <w:t>Enmienda</w:t>
            </w:r>
          </w:p>
        </w:tc>
      </w:tr>
      <w:tr w:rsidR="00344E8E" w:rsidRPr="00122286" w14:paraId="00B0A9BD" w14:textId="77777777" w:rsidTr="00CE59E0">
        <w:trPr>
          <w:jc w:val="center"/>
        </w:trPr>
        <w:tc>
          <w:tcPr>
            <w:tcW w:w="4876" w:type="dxa"/>
          </w:tcPr>
          <w:p w14:paraId="69FBC20F" w14:textId="77777777" w:rsidR="00344E8E" w:rsidRPr="00122286" w:rsidRDefault="00344E8E" w:rsidP="00CE59E0">
            <w:pPr>
              <w:pStyle w:val="Normal6a"/>
            </w:pPr>
          </w:p>
        </w:tc>
        <w:tc>
          <w:tcPr>
            <w:tcW w:w="4876" w:type="dxa"/>
          </w:tcPr>
          <w:p w14:paraId="7A5096A8" w14:textId="77777777" w:rsidR="00344E8E" w:rsidRPr="00122286" w:rsidRDefault="00344E8E" w:rsidP="00CE59E0">
            <w:pPr>
              <w:pStyle w:val="Normal6a"/>
              <w:jc w:val="center"/>
            </w:pPr>
            <w:r w:rsidRPr="00122286">
              <w:rPr>
                <w:b/>
                <w:i/>
              </w:rPr>
              <w:t>Artículo 35 bis</w:t>
            </w:r>
            <w:r w:rsidRPr="00122286">
              <w:tab/>
            </w:r>
          </w:p>
        </w:tc>
      </w:tr>
      <w:tr w:rsidR="00344E8E" w:rsidRPr="00122286" w14:paraId="7E2BA51B" w14:textId="77777777" w:rsidTr="00CE59E0">
        <w:trPr>
          <w:jc w:val="center"/>
        </w:trPr>
        <w:tc>
          <w:tcPr>
            <w:tcW w:w="4876" w:type="dxa"/>
          </w:tcPr>
          <w:p w14:paraId="146C7122" w14:textId="77777777" w:rsidR="00344E8E" w:rsidRPr="00122286" w:rsidRDefault="00344E8E" w:rsidP="00CE59E0">
            <w:pPr>
              <w:pStyle w:val="Normal6a"/>
            </w:pPr>
          </w:p>
        </w:tc>
        <w:tc>
          <w:tcPr>
            <w:tcW w:w="4876" w:type="dxa"/>
          </w:tcPr>
          <w:p w14:paraId="1F3CE50B" w14:textId="77777777" w:rsidR="00344E8E" w:rsidRPr="00122286" w:rsidRDefault="00344E8E" w:rsidP="00CE59E0">
            <w:pPr>
              <w:pStyle w:val="Normal6a"/>
              <w:jc w:val="center"/>
            </w:pPr>
            <w:r w:rsidRPr="00122286">
              <w:rPr>
                <w:b/>
                <w:i/>
              </w:rPr>
              <w:t>Indemnización</w:t>
            </w:r>
          </w:p>
        </w:tc>
      </w:tr>
      <w:tr w:rsidR="00344E8E" w:rsidRPr="00122286" w14:paraId="736B480E" w14:textId="77777777" w:rsidTr="00CE59E0">
        <w:trPr>
          <w:jc w:val="center"/>
        </w:trPr>
        <w:tc>
          <w:tcPr>
            <w:tcW w:w="4876" w:type="dxa"/>
          </w:tcPr>
          <w:p w14:paraId="6B69F7A7" w14:textId="77777777" w:rsidR="00344E8E" w:rsidRPr="00122286" w:rsidRDefault="00344E8E" w:rsidP="00CE59E0">
            <w:pPr>
              <w:pStyle w:val="Normal6a"/>
            </w:pPr>
          </w:p>
        </w:tc>
        <w:tc>
          <w:tcPr>
            <w:tcW w:w="4876" w:type="dxa"/>
          </w:tcPr>
          <w:p w14:paraId="5B4EA70B" w14:textId="77777777" w:rsidR="00344E8E" w:rsidRPr="00122286" w:rsidRDefault="00344E8E" w:rsidP="00CE59E0">
            <w:pPr>
              <w:pStyle w:val="Normal6a"/>
            </w:pPr>
            <w:r w:rsidRPr="00122286">
              <w:rPr>
                <w:b/>
                <w:i/>
              </w:rPr>
              <w:t>Los usuarios y cualquier órgano, organización o asociación mandatados para ejercer los derechos conferidos por el presente Reglamento en su nombre tendrán derecho a procurar, de conformidad con la legislación nacional y de la Unión, una indemnización de los prestadores de servicios de la sociedad de la información pertinentes por los daños o pérdidas soportados a causa de la infracción de tales prestadores de las obligaciones que les atañan con arreglo al presente Reglamento.</w:t>
            </w:r>
          </w:p>
        </w:tc>
      </w:tr>
    </w:tbl>
    <w:p w14:paraId="75B832F9"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36887E42" w14:textId="77777777" w:rsidR="00344E8E" w:rsidRPr="00122286" w:rsidRDefault="00344E8E" w:rsidP="00344E8E">
      <w:r w:rsidRPr="00122286">
        <w:rPr>
          <w:rStyle w:val="HideTWBExt"/>
          <w:noProof w:val="0"/>
        </w:rPr>
        <w:t>&lt;/Amend&gt;</w:t>
      </w:r>
    </w:p>
    <w:p w14:paraId="426932E7"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1481</w:t>
      </w:r>
      <w:r w:rsidRPr="00122286">
        <w:rPr>
          <w:rStyle w:val="HideTWBExt"/>
          <w:b w:val="0"/>
          <w:noProof w:val="0"/>
        </w:rPr>
        <w:t>&lt;/NumAm&gt;</w:t>
      </w:r>
    </w:p>
    <w:p w14:paraId="58D2A49A" w14:textId="77777777" w:rsidR="00344E8E" w:rsidRPr="00122286" w:rsidRDefault="00344E8E" w:rsidP="00344E8E">
      <w:pPr>
        <w:pStyle w:val="NormalBold"/>
      </w:pPr>
      <w:r w:rsidRPr="00122286">
        <w:rPr>
          <w:rStyle w:val="HideTWBExt"/>
          <w:b w:val="0"/>
          <w:noProof w:val="0"/>
        </w:rPr>
        <w:t>&lt;RepeatBlock-By&gt;&lt;Members&gt;</w:t>
      </w:r>
      <w:r w:rsidRPr="00122286">
        <w:t>René Repasi, Tiemo Wölken</w:t>
      </w:r>
      <w:r w:rsidRPr="00122286">
        <w:rPr>
          <w:rStyle w:val="HideTWBExt"/>
          <w:b w:val="0"/>
          <w:noProof w:val="0"/>
        </w:rPr>
        <w:t>&lt;/Members&gt;</w:t>
      </w:r>
    </w:p>
    <w:p w14:paraId="24019C3C" w14:textId="77777777" w:rsidR="00344E8E" w:rsidRPr="00122286" w:rsidRDefault="00344E8E" w:rsidP="00344E8E">
      <w:r w:rsidRPr="00122286">
        <w:rPr>
          <w:rStyle w:val="HideTWBExt"/>
          <w:noProof w:val="0"/>
        </w:rPr>
        <w:t>&lt;AuNomDe&gt;</w:t>
      </w:r>
      <w:r w:rsidRPr="00122286">
        <w:rPr>
          <w:rStyle w:val="HideTWBInt"/>
          <w:noProof w:val="0"/>
        </w:rPr>
        <w:t>{S&amp;D}</w:t>
      </w:r>
      <w:r w:rsidRPr="00122286">
        <w:t>en nombre del Grupo S&amp;D</w:t>
      </w:r>
      <w:r w:rsidRPr="00122286">
        <w:rPr>
          <w:rStyle w:val="HideTWBExt"/>
          <w:noProof w:val="0"/>
        </w:rPr>
        <w:t>&lt;/AuNomDe&gt;</w:t>
      </w:r>
    </w:p>
    <w:p w14:paraId="6CD38009" w14:textId="77777777" w:rsidR="00344E8E" w:rsidRPr="00122286" w:rsidRDefault="00344E8E" w:rsidP="00344E8E">
      <w:pPr>
        <w:pStyle w:val="NormalBold"/>
      </w:pPr>
      <w:r w:rsidRPr="00122286">
        <w:rPr>
          <w:rStyle w:val="HideTWBExt"/>
          <w:b w:val="0"/>
          <w:noProof w:val="0"/>
        </w:rPr>
        <w:t>&lt;Members&gt;</w:t>
      </w:r>
      <w:r w:rsidRPr="00122286">
        <w:t>Petar Vitanov</w:t>
      </w:r>
      <w:r w:rsidRPr="00122286">
        <w:rPr>
          <w:rStyle w:val="HideTWBExt"/>
          <w:b w:val="0"/>
          <w:noProof w:val="0"/>
        </w:rPr>
        <w:t>&lt;/Members&gt;</w:t>
      </w:r>
    </w:p>
    <w:p w14:paraId="08E3DC19" w14:textId="77777777" w:rsidR="00344E8E" w:rsidRPr="00122286" w:rsidRDefault="00344E8E" w:rsidP="00344E8E">
      <w:r w:rsidRPr="00122286">
        <w:rPr>
          <w:rStyle w:val="HideTWBExt"/>
          <w:noProof w:val="0"/>
        </w:rPr>
        <w:t>&lt;AuNomDe&gt;</w:t>
      </w:r>
      <w:r w:rsidRPr="00122286">
        <w:rPr>
          <w:rStyle w:val="HideTWBInt"/>
          <w:noProof w:val="0"/>
        </w:rPr>
        <w:t>{LIBE}</w:t>
      </w:r>
      <w:r w:rsidRPr="00122286">
        <w:t>en nombre de la Comisión de Libertades Civiles, Justicia y Asuntos de Interior</w:t>
      </w:r>
      <w:r w:rsidRPr="00122286">
        <w:rPr>
          <w:rStyle w:val="HideTWBExt"/>
          <w:noProof w:val="0"/>
        </w:rPr>
        <w:t>&lt;/AuNomDe&gt;</w:t>
      </w:r>
    </w:p>
    <w:p w14:paraId="287F6441" w14:textId="77777777" w:rsidR="00344E8E" w:rsidRPr="00122286" w:rsidRDefault="00344E8E" w:rsidP="00344E8E">
      <w:pPr>
        <w:pStyle w:val="NormalBold"/>
      </w:pPr>
      <w:r w:rsidRPr="00122286">
        <w:rPr>
          <w:rStyle w:val="HideTWBExt"/>
          <w:b w:val="0"/>
          <w:noProof w:val="0"/>
        </w:rPr>
        <w:t>&lt;Members&gt;</w:t>
      </w:r>
      <w:r w:rsidRPr="00122286">
        <w:t>Birgit Sippel</w:t>
      </w:r>
      <w:r w:rsidRPr="00122286">
        <w:rPr>
          <w:rStyle w:val="HideTWBExt"/>
          <w:b w:val="0"/>
          <w:noProof w:val="0"/>
        </w:rPr>
        <w:t>&lt;/Members&gt;</w:t>
      </w:r>
    </w:p>
    <w:p w14:paraId="3A35DBCB" w14:textId="77777777" w:rsidR="00344E8E" w:rsidRPr="00122286" w:rsidRDefault="00344E8E" w:rsidP="00344E8E">
      <w:pPr>
        <w:pStyle w:val="NormalBold"/>
      </w:pPr>
      <w:r w:rsidRPr="00122286">
        <w:rPr>
          <w:rStyle w:val="HideTWBExt"/>
          <w:b w:val="0"/>
          <w:noProof w:val="0"/>
        </w:rPr>
        <w:t>&lt;/RepeatBlock-By&gt;</w:t>
      </w:r>
    </w:p>
    <w:p w14:paraId="3F3DCDD8"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410E9BCE" w14:textId="77777777" w:rsidR="00344E8E" w:rsidRPr="00122286" w:rsidRDefault="00344E8E" w:rsidP="00344E8E">
      <w:pPr>
        <w:pStyle w:val="NormalBold"/>
      </w:pPr>
      <w:r w:rsidRPr="00122286">
        <w:rPr>
          <w:rStyle w:val="HideTWBExt"/>
          <w:b w:val="0"/>
          <w:noProof w:val="0"/>
        </w:rPr>
        <w:t>&lt;Article&gt;</w:t>
      </w:r>
      <w:r w:rsidRPr="00122286">
        <w:t>Artículo 36 – título</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77456047" w14:textId="77777777" w:rsidTr="00CE59E0">
        <w:trPr>
          <w:trHeight w:hRule="exact" w:val="240"/>
          <w:jc w:val="center"/>
        </w:trPr>
        <w:tc>
          <w:tcPr>
            <w:tcW w:w="9752" w:type="dxa"/>
            <w:gridSpan w:val="2"/>
          </w:tcPr>
          <w:p w14:paraId="687BFA7C" w14:textId="77777777" w:rsidR="00344E8E" w:rsidRPr="00122286" w:rsidRDefault="00344E8E" w:rsidP="00CE59E0"/>
        </w:tc>
      </w:tr>
      <w:tr w:rsidR="00344E8E" w:rsidRPr="00122286" w14:paraId="4A3BFCDD" w14:textId="77777777" w:rsidTr="00CE59E0">
        <w:trPr>
          <w:trHeight w:val="240"/>
          <w:jc w:val="center"/>
        </w:trPr>
        <w:tc>
          <w:tcPr>
            <w:tcW w:w="4876" w:type="dxa"/>
          </w:tcPr>
          <w:p w14:paraId="3B8B7FF3" w14:textId="77777777" w:rsidR="00344E8E" w:rsidRPr="00122286" w:rsidRDefault="00344E8E" w:rsidP="00CE59E0">
            <w:pPr>
              <w:pStyle w:val="AmColumnHeading"/>
            </w:pPr>
            <w:r w:rsidRPr="00122286">
              <w:t>Texto de la Comisión</w:t>
            </w:r>
          </w:p>
        </w:tc>
        <w:tc>
          <w:tcPr>
            <w:tcW w:w="4876" w:type="dxa"/>
          </w:tcPr>
          <w:p w14:paraId="71B8665D" w14:textId="77777777" w:rsidR="00344E8E" w:rsidRPr="00122286" w:rsidRDefault="00344E8E" w:rsidP="00CE59E0">
            <w:pPr>
              <w:pStyle w:val="AmColumnHeading"/>
            </w:pPr>
            <w:r w:rsidRPr="00122286">
              <w:t>Enmienda</w:t>
            </w:r>
          </w:p>
        </w:tc>
      </w:tr>
      <w:tr w:rsidR="00344E8E" w:rsidRPr="00122286" w14:paraId="29D526A7" w14:textId="77777777" w:rsidTr="00CE59E0">
        <w:trPr>
          <w:jc w:val="center"/>
        </w:trPr>
        <w:tc>
          <w:tcPr>
            <w:tcW w:w="4876" w:type="dxa"/>
          </w:tcPr>
          <w:p w14:paraId="7A608685" w14:textId="77777777" w:rsidR="00344E8E" w:rsidRPr="00122286" w:rsidRDefault="00344E8E" w:rsidP="00CE59E0">
            <w:pPr>
              <w:pStyle w:val="Normal6a"/>
            </w:pPr>
            <w:r w:rsidRPr="00122286">
              <w:t xml:space="preserve">Identificación y transmisión de </w:t>
            </w:r>
            <w:r w:rsidRPr="00122286">
              <w:rPr>
                <w:b/>
                <w:bCs/>
                <w:i/>
                <w:iCs/>
              </w:rPr>
              <w:t xml:space="preserve">abusos sexuales </w:t>
            </w:r>
            <w:r w:rsidRPr="00122286">
              <w:t xml:space="preserve">de menores </w:t>
            </w:r>
            <w:r w:rsidRPr="00122286">
              <w:rPr>
                <w:b/>
                <w:bCs/>
                <w:i/>
                <w:iCs/>
              </w:rPr>
              <w:t>en línea</w:t>
            </w:r>
          </w:p>
        </w:tc>
        <w:tc>
          <w:tcPr>
            <w:tcW w:w="4876" w:type="dxa"/>
          </w:tcPr>
          <w:p w14:paraId="64158D28" w14:textId="77777777" w:rsidR="00344E8E" w:rsidRPr="00122286" w:rsidRDefault="00344E8E" w:rsidP="00CE59E0">
            <w:pPr>
              <w:pStyle w:val="Normal6a"/>
            </w:pPr>
            <w:r w:rsidRPr="00122286">
              <w:t xml:space="preserve">Identificación y transmisión de </w:t>
            </w:r>
            <w:r w:rsidRPr="00122286">
              <w:rPr>
                <w:b/>
                <w:bCs/>
                <w:i/>
                <w:iCs/>
              </w:rPr>
              <w:t>material de abuso sexual</w:t>
            </w:r>
            <w:r w:rsidRPr="00122286">
              <w:t xml:space="preserve"> de menores</w:t>
            </w:r>
          </w:p>
        </w:tc>
      </w:tr>
    </w:tbl>
    <w:p w14:paraId="71389674"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22F0CC6A" w14:textId="77777777" w:rsidR="00344E8E" w:rsidRPr="00122286" w:rsidRDefault="00344E8E" w:rsidP="00344E8E">
      <w:r w:rsidRPr="00122286">
        <w:rPr>
          <w:rStyle w:val="HideTWBExt"/>
          <w:noProof w:val="0"/>
        </w:rPr>
        <w:t>&lt;/Amend&gt;</w:t>
      </w:r>
    </w:p>
    <w:p w14:paraId="5CA8E3EA"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1482</w:t>
      </w:r>
      <w:r w:rsidRPr="00122286">
        <w:rPr>
          <w:rStyle w:val="HideTWBExt"/>
          <w:b w:val="0"/>
          <w:noProof w:val="0"/>
        </w:rPr>
        <w:t>&lt;/NumAm&gt;</w:t>
      </w:r>
    </w:p>
    <w:p w14:paraId="563C66DE" w14:textId="77777777" w:rsidR="00344E8E" w:rsidRPr="00122286" w:rsidRDefault="00344E8E" w:rsidP="00344E8E">
      <w:pPr>
        <w:pStyle w:val="NormalBold"/>
      </w:pPr>
      <w:r w:rsidRPr="00122286">
        <w:rPr>
          <w:rStyle w:val="HideTWBExt"/>
          <w:b w:val="0"/>
          <w:noProof w:val="0"/>
        </w:rPr>
        <w:t>&lt;RepeatBlock-By&gt;&lt;Members&gt;</w:t>
      </w:r>
      <w:r w:rsidRPr="00122286">
        <w:t>Patrick Breyer</w:t>
      </w:r>
      <w:r w:rsidRPr="00122286">
        <w:rPr>
          <w:rStyle w:val="HideTWBExt"/>
          <w:b w:val="0"/>
          <w:noProof w:val="0"/>
        </w:rPr>
        <w:t>&lt;/Members&gt;</w:t>
      </w:r>
    </w:p>
    <w:p w14:paraId="66432AD6" w14:textId="77777777" w:rsidR="00344E8E" w:rsidRPr="00122286" w:rsidRDefault="00344E8E" w:rsidP="00344E8E">
      <w:r w:rsidRPr="00122286">
        <w:rPr>
          <w:rStyle w:val="HideTWBExt"/>
          <w:noProof w:val="0"/>
        </w:rPr>
        <w:t>&lt;AuNomDe&gt;</w:t>
      </w:r>
      <w:r w:rsidRPr="00122286">
        <w:rPr>
          <w:rStyle w:val="HideTWBInt"/>
          <w:noProof w:val="0"/>
        </w:rPr>
        <w:t>{Verts/ALE}</w:t>
      </w:r>
      <w:r w:rsidRPr="00122286">
        <w:t>en nombre del Grupo Verts/ALE</w:t>
      </w:r>
      <w:r w:rsidRPr="00122286">
        <w:rPr>
          <w:rStyle w:val="HideTWBExt"/>
          <w:noProof w:val="0"/>
        </w:rPr>
        <w:t>&lt;/AuNomDe&gt;</w:t>
      </w:r>
    </w:p>
    <w:p w14:paraId="39CF4BEE" w14:textId="77777777" w:rsidR="00344E8E" w:rsidRPr="00122286" w:rsidRDefault="00344E8E" w:rsidP="00344E8E">
      <w:pPr>
        <w:pStyle w:val="NormalBold"/>
      </w:pPr>
      <w:r w:rsidRPr="00122286">
        <w:rPr>
          <w:rStyle w:val="HideTWBExt"/>
          <w:b w:val="0"/>
          <w:noProof w:val="0"/>
        </w:rPr>
        <w:t>&lt;/RepeatBlock-By&gt;</w:t>
      </w:r>
    </w:p>
    <w:p w14:paraId="60A0AA6C"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0EB6DD96" w14:textId="77777777" w:rsidR="00344E8E" w:rsidRPr="00122286" w:rsidRDefault="00344E8E" w:rsidP="00344E8E">
      <w:pPr>
        <w:pStyle w:val="NormalBold"/>
      </w:pPr>
      <w:r w:rsidRPr="00122286">
        <w:rPr>
          <w:rStyle w:val="HideTWBExt"/>
          <w:b w:val="0"/>
          <w:noProof w:val="0"/>
        </w:rPr>
        <w:t>&lt;Article&gt;</w:t>
      </w:r>
      <w:r w:rsidRPr="00122286">
        <w:t>Artículo 36 – apartado 1 – párrafo 1 – letra a</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1F6430CA" w14:textId="77777777" w:rsidTr="00CE59E0">
        <w:trPr>
          <w:trHeight w:hRule="exact" w:val="240"/>
          <w:jc w:val="center"/>
        </w:trPr>
        <w:tc>
          <w:tcPr>
            <w:tcW w:w="9752" w:type="dxa"/>
            <w:gridSpan w:val="2"/>
          </w:tcPr>
          <w:p w14:paraId="185F69A2" w14:textId="77777777" w:rsidR="00344E8E" w:rsidRPr="00122286" w:rsidRDefault="00344E8E" w:rsidP="00CE59E0"/>
        </w:tc>
      </w:tr>
      <w:tr w:rsidR="00344E8E" w:rsidRPr="00122286" w14:paraId="6E4C777C" w14:textId="77777777" w:rsidTr="00CE59E0">
        <w:trPr>
          <w:trHeight w:val="240"/>
          <w:jc w:val="center"/>
        </w:trPr>
        <w:tc>
          <w:tcPr>
            <w:tcW w:w="4876" w:type="dxa"/>
          </w:tcPr>
          <w:p w14:paraId="61B06D0E" w14:textId="77777777" w:rsidR="00344E8E" w:rsidRPr="00122286" w:rsidRDefault="00344E8E" w:rsidP="00CE59E0">
            <w:pPr>
              <w:pStyle w:val="AmColumnHeading"/>
            </w:pPr>
            <w:r w:rsidRPr="00122286">
              <w:t>Texto de la Comisión</w:t>
            </w:r>
          </w:p>
        </w:tc>
        <w:tc>
          <w:tcPr>
            <w:tcW w:w="4876" w:type="dxa"/>
          </w:tcPr>
          <w:p w14:paraId="48548A5A" w14:textId="77777777" w:rsidR="00344E8E" w:rsidRPr="00122286" w:rsidRDefault="00344E8E" w:rsidP="00CE59E0">
            <w:pPr>
              <w:pStyle w:val="AmColumnHeading"/>
            </w:pPr>
            <w:r w:rsidRPr="00122286">
              <w:t>Enmienda</w:t>
            </w:r>
          </w:p>
        </w:tc>
      </w:tr>
      <w:tr w:rsidR="00344E8E" w:rsidRPr="00122286" w14:paraId="52953B70" w14:textId="77777777" w:rsidTr="00CE59E0">
        <w:trPr>
          <w:jc w:val="center"/>
        </w:trPr>
        <w:tc>
          <w:tcPr>
            <w:tcW w:w="4876" w:type="dxa"/>
          </w:tcPr>
          <w:p w14:paraId="0690B341" w14:textId="77777777" w:rsidR="00344E8E" w:rsidRPr="00122286" w:rsidRDefault="00344E8E" w:rsidP="00CE59E0">
            <w:pPr>
              <w:pStyle w:val="Normal6a"/>
            </w:pPr>
            <w:r w:rsidRPr="00122286">
              <w:t>a)</w:t>
            </w:r>
            <w:r w:rsidRPr="00122286">
              <w:tab/>
              <w:t xml:space="preserve">los elementos específicos del material </w:t>
            </w:r>
            <w:r w:rsidRPr="00122286">
              <w:rPr>
                <w:b/>
                <w:bCs/>
                <w:i/>
                <w:iCs/>
              </w:rPr>
              <w:t>y las transcripciones de las conversaciones</w:t>
            </w:r>
            <w:r w:rsidRPr="00122286">
              <w:t xml:space="preserve"> que </w:t>
            </w:r>
            <w:r w:rsidRPr="00122286">
              <w:rPr>
                <w:b/>
                <w:bCs/>
                <w:i/>
                <w:iCs/>
              </w:rPr>
              <w:t>las autoridades de coordinación o</w:t>
            </w:r>
            <w:r w:rsidRPr="00122286">
              <w:t xml:space="preserve"> las autoridades judiciales competentes </w:t>
            </w:r>
            <w:r w:rsidRPr="00122286">
              <w:rPr>
                <w:b/>
                <w:bCs/>
                <w:i/>
                <w:iCs/>
              </w:rPr>
              <w:t>u otras autoridades administrativas independientes</w:t>
            </w:r>
            <w:r w:rsidRPr="00122286">
              <w:t xml:space="preserve"> de un Estado miembro hayan determinado, tras una evaluación diligente, que constituyen material de abuso sexual de menores </w:t>
            </w:r>
            <w:r w:rsidRPr="00122286">
              <w:rPr>
                <w:b/>
                <w:bCs/>
                <w:i/>
                <w:iCs/>
              </w:rPr>
              <w:t>o de embaucamiento de menores</w:t>
            </w:r>
            <w:r w:rsidRPr="00122286">
              <w:t>, según proceda, para que el Centro de la UE genere indicadores de conformidad con el artículo 44, apartado 3;</w:t>
            </w:r>
          </w:p>
        </w:tc>
        <w:tc>
          <w:tcPr>
            <w:tcW w:w="4876" w:type="dxa"/>
          </w:tcPr>
          <w:p w14:paraId="78398AF8" w14:textId="77777777" w:rsidR="00344E8E" w:rsidRPr="00122286" w:rsidRDefault="00344E8E" w:rsidP="00CE59E0">
            <w:pPr>
              <w:pStyle w:val="Normal6a"/>
            </w:pPr>
            <w:r w:rsidRPr="00122286">
              <w:t>a)</w:t>
            </w:r>
            <w:r w:rsidRPr="00122286">
              <w:tab/>
            </w:r>
            <w:r w:rsidRPr="00122286">
              <w:rPr>
                <w:b/>
                <w:bCs/>
                <w:i/>
                <w:iCs/>
              </w:rPr>
              <w:t xml:space="preserve">previa anonimización, </w:t>
            </w:r>
            <w:r w:rsidRPr="00122286">
              <w:t>los elementos específicos del material que las autoridades judiciales competentes de un Estado miembro hayan determinado, tras una evaluación diligente, que constituyen material de abuso sexual de menores, según proceda, para que el Centro de la UE genere indicadores de conformidad con el artículo 44, apartado 3;</w:t>
            </w:r>
          </w:p>
        </w:tc>
      </w:tr>
    </w:tbl>
    <w:p w14:paraId="42160E88"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63383EE3" w14:textId="77777777" w:rsidR="00344E8E" w:rsidRPr="00122286" w:rsidRDefault="00344E8E" w:rsidP="00344E8E">
      <w:r w:rsidRPr="00122286">
        <w:rPr>
          <w:rStyle w:val="HideTWBExt"/>
          <w:noProof w:val="0"/>
        </w:rPr>
        <w:t>&lt;/Amend&gt;</w:t>
      </w:r>
    </w:p>
    <w:p w14:paraId="5F831B6C"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1483</w:t>
      </w:r>
      <w:r w:rsidRPr="00122286">
        <w:rPr>
          <w:rStyle w:val="HideTWBExt"/>
          <w:b w:val="0"/>
          <w:noProof w:val="0"/>
        </w:rPr>
        <w:t>&lt;/NumAm&gt;</w:t>
      </w:r>
    </w:p>
    <w:p w14:paraId="43BFD800" w14:textId="77777777" w:rsidR="00344E8E" w:rsidRPr="00122286" w:rsidRDefault="00344E8E" w:rsidP="00344E8E">
      <w:pPr>
        <w:pStyle w:val="NormalBold"/>
      </w:pPr>
      <w:r w:rsidRPr="00122286">
        <w:rPr>
          <w:rStyle w:val="HideTWBExt"/>
          <w:b w:val="0"/>
          <w:noProof w:val="0"/>
        </w:rPr>
        <w:t>&lt;RepeatBlock-By&gt;&lt;Members&gt;</w:t>
      </w:r>
      <w:r w:rsidRPr="00122286">
        <w:t>Cornelia Ernst, Clare Daly</w:t>
      </w:r>
      <w:r w:rsidRPr="00122286">
        <w:rPr>
          <w:rStyle w:val="HideTWBExt"/>
          <w:b w:val="0"/>
          <w:noProof w:val="0"/>
        </w:rPr>
        <w:t>&lt;/Members&gt;</w:t>
      </w:r>
    </w:p>
    <w:p w14:paraId="31CE42B4" w14:textId="77777777" w:rsidR="00344E8E" w:rsidRPr="00122286" w:rsidRDefault="00344E8E" w:rsidP="00344E8E">
      <w:pPr>
        <w:pStyle w:val="NormalBold"/>
      </w:pPr>
      <w:r w:rsidRPr="00122286">
        <w:rPr>
          <w:rStyle w:val="HideTWBExt"/>
          <w:b w:val="0"/>
          <w:noProof w:val="0"/>
        </w:rPr>
        <w:t>&lt;/RepeatBlock-By&gt;</w:t>
      </w:r>
    </w:p>
    <w:p w14:paraId="50E1D0E7"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0217FBC6" w14:textId="77777777" w:rsidR="00344E8E" w:rsidRPr="00122286" w:rsidRDefault="00344E8E" w:rsidP="00344E8E">
      <w:pPr>
        <w:pStyle w:val="NormalBold"/>
      </w:pPr>
      <w:r w:rsidRPr="00122286">
        <w:rPr>
          <w:rStyle w:val="HideTWBExt"/>
          <w:b w:val="0"/>
          <w:noProof w:val="0"/>
        </w:rPr>
        <w:t>&lt;Article&gt;</w:t>
      </w:r>
      <w:r w:rsidRPr="00122286">
        <w:t>Artículo 36 – apartado 1 – párrafo 1 – letra a</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6028AFB0" w14:textId="77777777" w:rsidTr="00CE59E0">
        <w:trPr>
          <w:trHeight w:hRule="exact" w:val="240"/>
          <w:jc w:val="center"/>
        </w:trPr>
        <w:tc>
          <w:tcPr>
            <w:tcW w:w="9752" w:type="dxa"/>
            <w:gridSpan w:val="2"/>
          </w:tcPr>
          <w:p w14:paraId="6D2283D7" w14:textId="77777777" w:rsidR="00344E8E" w:rsidRPr="00122286" w:rsidRDefault="00344E8E" w:rsidP="00CE59E0"/>
        </w:tc>
      </w:tr>
      <w:tr w:rsidR="00344E8E" w:rsidRPr="00122286" w14:paraId="79B0C702" w14:textId="77777777" w:rsidTr="00CE59E0">
        <w:trPr>
          <w:trHeight w:val="240"/>
          <w:jc w:val="center"/>
        </w:trPr>
        <w:tc>
          <w:tcPr>
            <w:tcW w:w="4876" w:type="dxa"/>
          </w:tcPr>
          <w:p w14:paraId="13E8E8F4" w14:textId="77777777" w:rsidR="00344E8E" w:rsidRPr="00122286" w:rsidRDefault="00344E8E" w:rsidP="00CE59E0">
            <w:pPr>
              <w:pStyle w:val="AmColumnHeading"/>
            </w:pPr>
            <w:r w:rsidRPr="00122286">
              <w:t>Texto de la Comisión</w:t>
            </w:r>
          </w:p>
        </w:tc>
        <w:tc>
          <w:tcPr>
            <w:tcW w:w="4876" w:type="dxa"/>
          </w:tcPr>
          <w:p w14:paraId="693D8F56" w14:textId="77777777" w:rsidR="00344E8E" w:rsidRPr="00122286" w:rsidRDefault="00344E8E" w:rsidP="00CE59E0">
            <w:pPr>
              <w:pStyle w:val="AmColumnHeading"/>
            </w:pPr>
            <w:r w:rsidRPr="00122286">
              <w:t>Enmienda</w:t>
            </w:r>
          </w:p>
        </w:tc>
      </w:tr>
      <w:tr w:rsidR="00344E8E" w:rsidRPr="00122286" w14:paraId="4EB7F20E" w14:textId="77777777" w:rsidTr="00CE59E0">
        <w:trPr>
          <w:jc w:val="center"/>
        </w:trPr>
        <w:tc>
          <w:tcPr>
            <w:tcW w:w="4876" w:type="dxa"/>
          </w:tcPr>
          <w:p w14:paraId="0DCF7FBB" w14:textId="77777777" w:rsidR="00344E8E" w:rsidRPr="00122286" w:rsidRDefault="00344E8E" w:rsidP="00CE59E0">
            <w:pPr>
              <w:pStyle w:val="Normal6a"/>
            </w:pPr>
            <w:r w:rsidRPr="00122286">
              <w:t>a)</w:t>
            </w:r>
            <w:r w:rsidRPr="00122286">
              <w:tab/>
              <w:t xml:space="preserve">los elementos específicos del material </w:t>
            </w:r>
            <w:r w:rsidRPr="00122286">
              <w:rPr>
                <w:b/>
                <w:bCs/>
                <w:i/>
                <w:iCs/>
              </w:rPr>
              <w:t>y las transcripciones de las conversaciones</w:t>
            </w:r>
            <w:r w:rsidRPr="00122286">
              <w:t xml:space="preserve"> que las autoridades de coordinación o las autoridades judiciales competentes u otras autoridades administrativas independientes de un Estado miembro hayan determinado, tras una evaluación diligente, que constituyen material de abuso sexual de menores </w:t>
            </w:r>
            <w:r w:rsidRPr="00122286">
              <w:rPr>
                <w:b/>
                <w:bCs/>
                <w:i/>
                <w:iCs/>
              </w:rPr>
              <w:t>o de embaucamiento de menores</w:t>
            </w:r>
            <w:r w:rsidRPr="00122286">
              <w:t xml:space="preserve">, según proceda, para </w:t>
            </w:r>
            <w:r w:rsidRPr="00122286">
              <w:rPr>
                <w:b/>
                <w:bCs/>
                <w:i/>
                <w:iCs/>
              </w:rPr>
              <w:t>que</w:t>
            </w:r>
            <w:r w:rsidRPr="00122286">
              <w:t xml:space="preserve"> el Centro de la UE </w:t>
            </w:r>
            <w:r w:rsidRPr="00122286">
              <w:rPr>
                <w:b/>
                <w:bCs/>
                <w:i/>
                <w:iCs/>
              </w:rPr>
              <w:t>genere indicadores de conformidad con el artículo 44, apartado 3</w:t>
            </w:r>
            <w:r w:rsidRPr="00122286">
              <w:t>;</w:t>
            </w:r>
          </w:p>
        </w:tc>
        <w:tc>
          <w:tcPr>
            <w:tcW w:w="4876" w:type="dxa"/>
          </w:tcPr>
          <w:p w14:paraId="6C63E0E7" w14:textId="77777777" w:rsidR="00344E8E" w:rsidRPr="00122286" w:rsidRDefault="00344E8E" w:rsidP="00CE59E0">
            <w:pPr>
              <w:pStyle w:val="Normal6a"/>
            </w:pPr>
            <w:r w:rsidRPr="00122286">
              <w:t>a)</w:t>
            </w:r>
            <w:r w:rsidRPr="00122286">
              <w:tab/>
              <w:t>los elementos específicos del material que las autoridades de coordinación o las autoridades judiciales competentes u otras autoridades administrativas independientes de un Estado miembro hayan determinado, tras una evaluación diligente, que constituyen material de abuso sexual de menores, según proceda, para el Centro de la UE;</w:t>
            </w:r>
          </w:p>
        </w:tc>
      </w:tr>
    </w:tbl>
    <w:p w14:paraId="01CDF1E9"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54C61D8F" w14:textId="77777777" w:rsidR="00344E8E" w:rsidRPr="00122286" w:rsidRDefault="00344E8E" w:rsidP="00344E8E">
      <w:r w:rsidRPr="00122286">
        <w:rPr>
          <w:rStyle w:val="HideTWBExt"/>
          <w:noProof w:val="0"/>
        </w:rPr>
        <w:t>&lt;/Amend&gt;</w:t>
      </w:r>
    </w:p>
    <w:p w14:paraId="0267D676"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1484</w:t>
      </w:r>
      <w:r w:rsidRPr="00122286">
        <w:rPr>
          <w:rStyle w:val="HideTWBExt"/>
          <w:b w:val="0"/>
          <w:noProof w:val="0"/>
        </w:rPr>
        <w:t>&lt;/NumAm&gt;</w:t>
      </w:r>
    </w:p>
    <w:p w14:paraId="649B176D" w14:textId="77777777" w:rsidR="00344E8E" w:rsidRPr="00122286" w:rsidRDefault="00344E8E" w:rsidP="00344E8E">
      <w:pPr>
        <w:pStyle w:val="NormalBold"/>
      </w:pPr>
      <w:r w:rsidRPr="00122286">
        <w:rPr>
          <w:rStyle w:val="HideTWBExt"/>
          <w:b w:val="0"/>
          <w:noProof w:val="0"/>
        </w:rPr>
        <w:t>&lt;RepeatBlock-By&gt;&lt;Members&gt;</w:t>
      </w:r>
      <w:r w:rsidRPr="00122286">
        <w:t>René Repasi, Tiemo Wölken</w:t>
      </w:r>
      <w:r w:rsidRPr="00122286">
        <w:rPr>
          <w:rStyle w:val="HideTWBExt"/>
          <w:b w:val="0"/>
          <w:noProof w:val="0"/>
        </w:rPr>
        <w:t>&lt;/Members&gt;</w:t>
      </w:r>
    </w:p>
    <w:p w14:paraId="2CDE9109" w14:textId="77777777" w:rsidR="00344E8E" w:rsidRPr="00122286" w:rsidRDefault="00344E8E" w:rsidP="00344E8E">
      <w:r w:rsidRPr="00122286">
        <w:rPr>
          <w:rStyle w:val="HideTWBExt"/>
          <w:noProof w:val="0"/>
        </w:rPr>
        <w:lastRenderedPageBreak/>
        <w:t>&lt;AuNomDe&gt;</w:t>
      </w:r>
      <w:r w:rsidRPr="00122286">
        <w:rPr>
          <w:rStyle w:val="HideTWBInt"/>
          <w:noProof w:val="0"/>
        </w:rPr>
        <w:t>{S&amp;D}</w:t>
      </w:r>
      <w:r w:rsidRPr="00122286">
        <w:t>en nombre del Grupo S&amp;D</w:t>
      </w:r>
      <w:r w:rsidRPr="00122286">
        <w:rPr>
          <w:rStyle w:val="HideTWBExt"/>
          <w:noProof w:val="0"/>
        </w:rPr>
        <w:t>&lt;/AuNomDe&gt;</w:t>
      </w:r>
    </w:p>
    <w:p w14:paraId="716EC7FB" w14:textId="77777777" w:rsidR="00344E8E" w:rsidRPr="00122286" w:rsidRDefault="00344E8E" w:rsidP="00344E8E">
      <w:pPr>
        <w:pStyle w:val="NormalBold"/>
      </w:pPr>
      <w:r w:rsidRPr="00122286">
        <w:rPr>
          <w:rStyle w:val="HideTWBExt"/>
          <w:b w:val="0"/>
          <w:noProof w:val="0"/>
        </w:rPr>
        <w:t>&lt;Members&gt;</w:t>
      </w:r>
      <w:r w:rsidRPr="00122286">
        <w:t>Paul Tang, Petar Vitanov</w:t>
      </w:r>
      <w:r w:rsidRPr="00122286">
        <w:rPr>
          <w:rStyle w:val="HideTWBExt"/>
          <w:b w:val="0"/>
          <w:noProof w:val="0"/>
        </w:rPr>
        <w:t>&lt;/Members&gt;</w:t>
      </w:r>
    </w:p>
    <w:p w14:paraId="41FACD7D" w14:textId="77777777" w:rsidR="00344E8E" w:rsidRPr="00122286" w:rsidRDefault="00344E8E" w:rsidP="00344E8E">
      <w:r w:rsidRPr="00122286">
        <w:rPr>
          <w:rStyle w:val="HideTWBExt"/>
          <w:noProof w:val="0"/>
        </w:rPr>
        <w:t>&lt;AuNomDe&gt;</w:t>
      </w:r>
      <w:r w:rsidRPr="00122286">
        <w:rPr>
          <w:rStyle w:val="HideTWBInt"/>
          <w:noProof w:val="0"/>
        </w:rPr>
        <w:t>{LIBE}</w:t>
      </w:r>
      <w:r w:rsidRPr="00122286">
        <w:t>en nombre de la Comisión de Libertades Civiles, Justicia y Asuntos de Interior</w:t>
      </w:r>
      <w:r w:rsidRPr="00122286">
        <w:rPr>
          <w:rStyle w:val="HideTWBExt"/>
          <w:noProof w:val="0"/>
        </w:rPr>
        <w:t>&lt;/AuNomDe&gt;</w:t>
      </w:r>
    </w:p>
    <w:p w14:paraId="4DA9FE10" w14:textId="77777777" w:rsidR="00344E8E" w:rsidRPr="00122286" w:rsidRDefault="00344E8E" w:rsidP="00344E8E">
      <w:pPr>
        <w:pStyle w:val="NormalBold"/>
      </w:pPr>
      <w:r w:rsidRPr="00122286">
        <w:rPr>
          <w:rStyle w:val="HideTWBExt"/>
          <w:b w:val="0"/>
          <w:noProof w:val="0"/>
        </w:rPr>
        <w:t>&lt;Members&gt;</w:t>
      </w:r>
      <w:r w:rsidRPr="00122286">
        <w:t>Birgit Sippel</w:t>
      </w:r>
      <w:r w:rsidRPr="00122286">
        <w:rPr>
          <w:rStyle w:val="HideTWBExt"/>
          <w:b w:val="0"/>
          <w:noProof w:val="0"/>
        </w:rPr>
        <w:t>&lt;/Members&gt;</w:t>
      </w:r>
    </w:p>
    <w:p w14:paraId="0D849ADC" w14:textId="77777777" w:rsidR="00344E8E" w:rsidRPr="00122286" w:rsidRDefault="00344E8E" w:rsidP="00344E8E">
      <w:pPr>
        <w:pStyle w:val="NormalBold"/>
      </w:pPr>
      <w:r w:rsidRPr="00122286">
        <w:rPr>
          <w:rStyle w:val="HideTWBExt"/>
          <w:b w:val="0"/>
          <w:noProof w:val="0"/>
        </w:rPr>
        <w:t>&lt;/RepeatBlock-By&gt;</w:t>
      </w:r>
    </w:p>
    <w:p w14:paraId="3335A4BE"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2BFDD70E" w14:textId="77777777" w:rsidR="00344E8E" w:rsidRPr="00122286" w:rsidRDefault="00344E8E" w:rsidP="00344E8E">
      <w:pPr>
        <w:pStyle w:val="NormalBold"/>
      </w:pPr>
      <w:r w:rsidRPr="00122286">
        <w:rPr>
          <w:rStyle w:val="HideTWBExt"/>
          <w:b w:val="0"/>
          <w:noProof w:val="0"/>
        </w:rPr>
        <w:t>&lt;Article&gt;</w:t>
      </w:r>
      <w:r w:rsidRPr="00122286">
        <w:t>Artículo 36 – apartado 1 – párrafo 1 – letra a</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7F79B276" w14:textId="77777777" w:rsidTr="00CE59E0">
        <w:trPr>
          <w:trHeight w:hRule="exact" w:val="240"/>
          <w:jc w:val="center"/>
        </w:trPr>
        <w:tc>
          <w:tcPr>
            <w:tcW w:w="9752" w:type="dxa"/>
            <w:gridSpan w:val="2"/>
          </w:tcPr>
          <w:p w14:paraId="442FF93F" w14:textId="77777777" w:rsidR="00344E8E" w:rsidRPr="00122286" w:rsidRDefault="00344E8E" w:rsidP="00CE59E0"/>
        </w:tc>
      </w:tr>
      <w:tr w:rsidR="00344E8E" w:rsidRPr="00122286" w14:paraId="67E4B649" w14:textId="77777777" w:rsidTr="00CE59E0">
        <w:trPr>
          <w:trHeight w:val="240"/>
          <w:jc w:val="center"/>
        </w:trPr>
        <w:tc>
          <w:tcPr>
            <w:tcW w:w="4876" w:type="dxa"/>
          </w:tcPr>
          <w:p w14:paraId="7AC04B21" w14:textId="77777777" w:rsidR="00344E8E" w:rsidRPr="00122286" w:rsidRDefault="00344E8E" w:rsidP="00CE59E0">
            <w:pPr>
              <w:pStyle w:val="AmColumnHeading"/>
            </w:pPr>
            <w:r w:rsidRPr="00122286">
              <w:t>Texto de la Comisión</w:t>
            </w:r>
          </w:p>
        </w:tc>
        <w:tc>
          <w:tcPr>
            <w:tcW w:w="4876" w:type="dxa"/>
          </w:tcPr>
          <w:p w14:paraId="3E0F3157" w14:textId="77777777" w:rsidR="00344E8E" w:rsidRPr="00122286" w:rsidRDefault="00344E8E" w:rsidP="00CE59E0">
            <w:pPr>
              <w:pStyle w:val="AmColumnHeading"/>
            </w:pPr>
            <w:r w:rsidRPr="00122286">
              <w:t>Enmienda</w:t>
            </w:r>
          </w:p>
        </w:tc>
      </w:tr>
      <w:tr w:rsidR="00344E8E" w:rsidRPr="00122286" w14:paraId="4EB42DA4" w14:textId="77777777" w:rsidTr="00CE59E0">
        <w:trPr>
          <w:jc w:val="center"/>
        </w:trPr>
        <w:tc>
          <w:tcPr>
            <w:tcW w:w="4876" w:type="dxa"/>
          </w:tcPr>
          <w:p w14:paraId="4C320D00" w14:textId="77777777" w:rsidR="00344E8E" w:rsidRPr="00122286" w:rsidRDefault="00344E8E" w:rsidP="00CE59E0">
            <w:pPr>
              <w:pStyle w:val="Normal6a"/>
            </w:pPr>
            <w:r w:rsidRPr="00122286">
              <w:t>a)</w:t>
            </w:r>
            <w:r w:rsidRPr="00122286">
              <w:tab/>
              <w:t xml:space="preserve">los elementos específicos del material </w:t>
            </w:r>
            <w:r w:rsidRPr="00122286">
              <w:rPr>
                <w:b/>
                <w:bCs/>
                <w:i/>
                <w:iCs/>
              </w:rPr>
              <w:t>y las transcripciones de las conversaciones</w:t>
            </w:r>
            <w:r w:rsidRPr="00122286">
              <w:t xml:space="preserve"> que las autoridades de coordinación o las autoridades judiciales competentes u otras autoridades administrativas independientes de un Estado miembro hayan determinado, tras una evaluación diligente, que constituyen material de abuso sexual de menores </w:t>
            </w:r>
            <w:r w:rsidRPr="00122286">
              <w:rPr>
                <w:b/>
                <w:bCs/>
                <w:i/>
                <w:iCs/>
              </w:rPr>
              <w:t>o de embaucamiento de menores</w:t>
            </w:r>
            <w:r w:rsidRPr="00122286">
              <w:t>, según proceda, para que el Centro de la UE genere indicadores de conformidad con el artículo 44, apartado 3;</w:t>
            </w:r>
          </w:p>
        </w:tc>
        <w:tc>
          <w:tcPr>
            <w:tcW w:w="4876" w:type="dxa"/>
          </w:tcPr>
          <w:p w14:paraId="372983DB" w14:textId="77777777" w:rsidR="00344E8E" w:rsidRPr="00122286" w:rsidRDefault="00344E8E" w:rsidP="00CE59E0">
            <w:pPr>
              <w:pStyle w:val="Normal6a"/>
            </w:pPr>
            <w:r w:rsidRPr="00122286">
              <w:t>a)</w:t>
            </w:r>
            <w:r w:rsidRPr="00122286">
              <w:tab/>
              <w:t>los elementos específicos del material que las autoridades de coordinación o las autoridades judiciales competentes u otras autoridades administrativas independientes de un Estado miembro hayan determinado, tras una evaluación diligente, que constituyen material de abuso sexual de menores, según proceda, para que el Centro de la UE genere indicadores de conformidad con el artículo 44, apartado 3;</w:t>
            </w:r>
          </w:p>
        </w:tc>
      </w:tr>
    </w:tbl>
    <w:p w14:paraId="7147D88C"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6C4B693E" w14:textId="77777777" w:rsidR="00344E8E" w:rsidRPr="00122286" w:rsidRDefault="00344E8E" w:rsidP="00344E8E">
      <w:r w:rsidRPr="00122286">
        <w:rPr>
          <w:rStyle w:val="HideTWBExt"/>
          <w:noProof w:val="0"/>
        </w:rPr>
        <w:t>&lt;/Amend&gt;</w:t>
      </w:r>
    </w:p>
    <w:p w14:paraId="7434F6EB"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1485</w:t>
      </w:r>
      <w:r w:rsidRPr="00122286">
        <w:rPr>
          <w:rStyle w:val="HideTWBExt"/>
          <w:b w:val="0"/>
          <w:noProof w:val="0"/>
        </w:rPr>
        <w:t>&lt;/NumAm&gt;</w:t>
      </w:r>
    </w:p>
    <w:p w14:paraId="2EF196C6" w14:textId="77777777" w:rsidR="00344E8E" w:rsidRPr="00122286" w:rsidRDefault="00344E8E" w:rsidP="00344E8E">
      <w:pPr>
        <w:pStyle w:val="NormalBold"/>
      </w:pPr>
      <w:r w:rsidRPr="00122286">
        <w:rPr>
          <w:rStyle w:val="HideTWBExt"/>
          <w:b w:val="0"/>
          <w:noProof w:val="0"/>
        </w:rPr>
        <w:t>&lt;RepeatBlock-By&gt;&lt;Members&gt;</w:t>
      </w:r>
      <w:r w:rsidRPr="00122286">
        <w:t>Patrick Breyer</w:t>
      </w:r>
      <w:r w:rsidRPr="00122286">
        <w:rPr>
          <w:rStyle w:val="HideTWBExt"/>
          <w:b w:val="0"/>
          <w:noProof w:val="0"/>
        </w:rPr>
        <w:t>&lt;/Members&gt;</w:t>
      </w:r>
    </w:p>
    <w:p w14:paraId="0531F815" w14:textId="77777777" w:rsidR="00344E8E" w:rsidRPr="00122286" w:rsidRDefault="00344E8E" w:rsidP="00344E8E">
      <w:r w:rsidRPr="00122286">
        <w:rPr>
          <w:rStyle w:val="HideTWBExt"/>
          <w:noProof w:val="0"/>
        </w:rPr>
        <w:t>&lt;AuNomDe&gt;</w:t>
      </w:r>
      <w:r w:rsidRPr="00122286">
        <w:rPr>
          <w:rStyle w:val="HideTWBInt"/>
          <w:noProof w:val="0"/>
        </w:rPr>
        <w:t>{Verts/ALE}</w:t>
      </w:r>
      <w:r w:rsidRPr="00122286">
        <w:t>en nombre del Grupo Verts/ALE</w:t>
      </w:r>
      <w:r w:rsidRPr="00122286">
        <w:rPr>
          <w:rStyle w:val="HideTWBExt"/>
          <w:noProof w:val="0"/>
        </w:rPr>
        <w:t>&lt;/AuNomDe&gt;</w:t>
      </w:r>
    </w:p>
    <w:p w14:paraId="69070269" w14:textId="77777777" w:rsidR="00344E8E" w:rsidRPr="00122286" w:rsidRDefault="00344E8E" w:rsidP="00344E8E">
      <w:pPr>
        <w:pStyle w:val="NormalBold"/>
      </w:pPr>
      <w:r w:rsidRPr="00122286">
        <w:rPr>
          <w:rStyle w:val="HideTWBExt"/>
          <w:b w:val="0"/>
          <w:noProof w:val="0"/>
        </w:rPr>
        <w:t>&lt;/RepeatBlock-By&gt;</w:t>
      </w:r>
    </w:p>
    <w:p w14:paraId="4CF46C9B"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57F756D1" w14:textId="77777777" w:rsidR="00344E8E" w:rsidRPr="00122286" w:rsidRDefault="00344E8E" w:rsidP="00344E8E">
      <w:pPr>
        <w:pStyle w:val="NormalBold"/>
      </w:pPr>
      <w:r w:rsidRPr="00122286">
        <w:rPr>
          <w:rStyle w:val="HideTWBExt"/>
          <w:b w:val="0"/>
          <w:noProof w:val="0"/>
        </w:rPr>
        <w:t>&lt;Article&gt;</w:t>
      </w:r>
      <w:r w:rsidRPr="00122286">
        <w:t>Artículo 36 – apartado 1 – párrafo 1– letra b</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5E0358FA" w14:textId="77777777" w:rsidTr="00CE59E0">
        <w:trPr>
          <w:trHeight w:hRule="exact" w:val="240"/>
          <w:jc w:val="center"/>
        </w:trPr>
        <w:tc>
          <w:tcPr>
            <w:tcW w:w="9752" w:type="dxa"/>
            <w:gridSpan w:val="2"/>
          </w:tcPr>
          <w:p w14:paraId="46CA67F7" w14:textId="77777777" w:rsidR="00344E8E" w:rsidRPr="00122286" w:rsidRDefault="00344E8E" w:rsidP="00CE59E0"/>
        </w:tc>
      </w:tr>
      <w:tr w:rsidR="00344E8E" w:rsidRPr="00122286" w14:paraId="378E52DC" w14:textId="77777777" w:rsidTr="00CE59E0">
        <w:trPr>
          <w:trHeight w:val="240"/>
          <w:jc w:val="center"/>
        </w:trPr>
        <w:tc>
          <w:tcPr>
            <w:tcW w:w="4876" w:type="dxa"/>
          </w:tcPr>
          <w:p w14:paraId="41795E64" w14:textId="77777777" w:rsidR="00344E8E" w:rsidRPr="00122286" w:rsidRDefault="00344E8E" w:rsidP="00CE59E0">
            <w:pPr>
              <w:pStyle w:val="AmColumnHeading"/>
            </w:pPr>
            <w:r w:rsidRPr="00122286">
              <w:t>Texto de la Comisión</w:t>
            </w:r>
          </w:p>
        </w:tc>
        <w:tc>
          <w:tcPr>
            <w:tcW w:w="4876" w:type="dxa"/>
          </w:tcPr>
          <w:p w14:paraId="6826E78F" w14:textId="77777777" w:rsidR="00344E8E" w:rsidRPr="00122286" w:rsidRDefault="00344E8E" w:rsidP="00CE59E0">
            <w:pPr>
              <w:pStyle w:val="AmColumnHeading"/>
            </w:pPr>
            <w:r w:rsidRPr="00122286">
              <w:t>Enmienda</w:t>
            </w:r>
          </w:p>
        </w:tc>
      </w:tr>
      <w:tr w:rsidR="00344E8E" w:rsidRPr="00122286" w14:paraId="5BB62054" w14:textId="77777777" w:rsidTr="00CE59E0">
        <w:trPr>
          <w:jc w:val="center"/>
        </w:trPr>
        <w:tc>
          <w:tcPr>
            <w:tcW w:w="4876" w:type="dxa"/>
          </w:tcPr>
          <w:p w14:paraId="6A0D89B3" w14:textId="77777777" w:rsidR="00344E8E" w:rsidRPr="00122286" w:rsidRDefault="00344E8E" w:rsidP="00CE59E0">
            <w:pPr>
              <w:pStyle w:val="Normal6a"/>
            </w:pPr>
            <w:r w:rsidRPr="00122286">
              <w:rPr>
                <w:b/>
                <w:i/>
              </w:rPr>
              <w:t>b)</w:t>
            </w:r>
            <w:r w:rsidRPr="00122286">
              <w:tab/>
            </w:r>
            <w:r w:rsidRPr="00122286">
              <w:rPr>
                <w:b/>
                <w:i/>
              </w:rPr>
              <w:t xml:space="preserve">los localizadores uniformes de recursos exactos que señalen los elementos específicos del material que las autoridades de coordinación o las autoridades judiciales competentes u otras autoridades administrativas independientes de un Estado miembro hayan determinado, tras una evaluación diligente, que constituyen material de abuso sexual de menores, alojado por prestadores de servicios de alojamiento de </w:t>
            </w:r>
            <w:r w:rsidRPr="00122286">
              <w:rPr>
                <w:b/>
                <w:i/>
              </w:rPr>
              <w:lastRenderedPageBreak/>
              <w:t>datos que no ofrecen servicios en la Unión, que no pueden eliminarse debido a la negativa de dichos prestadores a eliminarlos o inhabilitar el acceso a ellos y a la falta de cooperación por parte de las autoridades competentes del tercer país que tenga jurisdicción, para que el Centro de la UE elabore la lista de localizadores uniformes de recursos de conformidad con el artículo 44, apartado 3.</w:t>
            </w:r>
          </w:p>
        </w:tc>
        <w:tc>
          <w:tcPr>
            <w:tcW w:w="4876" w:type="dxa"/>
          </w:tcPr>
          <w:p w14:paraId="246898AE" w14:textId="77777777" w:rsidR="00344E8E" w:rsidRPr="00122286" w:rsidRDefault="00344E8E" w:rsidP="00CE59E0">
            <w:pPr>
              <w:pStyle w:val="Normal6a"/>
            </w:pPr>
            <w:r w:rsidRPr="00122286">
              <w:rPr>
                <w:b/>
                <w:i/>
              </w:rPr>
              <w:lastRenderedPageBreak/>
              <w:t>suprimida</w:t>
            </w:r>
          </w:p>
        </w:tc>
      </w:tr>
    </w:tbl>
    <w:p w14:paraId="75031D8A"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13912DF9" w14:textId="77777777" w:rsidR="00344E8E" w:rsidRPr="00122286" w:rsidRDefault="00344E8E" w:rsidP="00344E8E">
      <w:r w:rsidRPr="00122286">
        <w:rPr>
          <w:rStyle w:val="HideTWBExt"/>
          <w:noProof w:val="0"/>
        </w:rPr>
        <w:t>&lt;/Amend&gt;</w:t>
      </w:r>
    </w:p>
    <w:p w14:paraId="7D845601"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1486</w:t>
      </w:r>
      <w:r w:rsidRPr="00122286">
        <w:rPr>
          <w:rStyle w:val="HideTWBExt"/>
          <w:b w:val="0"/>
          <w:noProof w:val="0"/>
        </w:rPr>
        <w:t>&lt;/NumAm&gt;</w:t>
      </w:r>
    </w:p>
    <w:p w14:paraId="58E46131" w14:textId="77777777" w:rsidR="00344E8E" w:rsidRPr="00122286" w:rsidRDefault="00344E8E" w:rsidP="00344E8E">
      <w:pPr>
        <w:pStyle w:val="NormalBold"/>
      </w:pPr>
      <w:r w:rsidRPr="00122286">
        <w:rPr>
          <w:rStyle w:val="HideTWBExt"/>
          <w:b w:val="0"/>
          <w:noProof w:val="0"/>
        </w:rPr>
        <w:t>&lt;RepeatBlock-By&gt;&lt;Members&gt;</w:t>
      </w:r>
      <w:r w:rsidRPr="00122286">
        <w:t>Cornelia Ernst, Clare Daly</w:t>
      </w:r>
      <w:r w:rsidRPr="00122286">
        <w:rPr>
          <w:rStyle w:val="HideTWBExt"/>
          <w:b w:val="0"/>
          <w:noProof w:val="0"/>
        </w:rPr>
        <w:t>&lt;/Members&gt;</w:t>
      </w:r>
    </w:p>
    <w:p w14:paraId="4C718651" w14:textId="77777777" w:rsidR="00344E8E" w:rsidRPr="00122286" w:rsidRDefault="00344E8E" w:rsidP="00344E8E">
      <w:pPr>
        <w:pStyle w:val="NormalBold"/>
      </w:pPr>
      <w:r w:rsidRPr="00122286">
        <w:rPr>
          <w:rStyle w:val="HideTWBExt"/>
          <w:b w:val="0"/>
          <w:noProof w:val="0"/>
        </w:rPr>
        <w:t>&lt;/RepeatBlock-By&gt;</w:t>
      </w:r>
    </w:p>
    <w:p w14:paraId="3A3AB262"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78DA3516" w14:textId="77777777" w:rsidR="00344E8E" w:rsidRPr="00122286" w:rsidRDefault="00344E8E" w:rsidP="00344E8E">
      <w:pPr>
        <w:pStyle w:val="NormalBold"/>
      </w:pPr>
      <w:r w:rsidRPr="00122286">
        <w:rPr>
          <w:rStyle w:val="HideTWBExt"/>
          <w:b w:val="0"/>
          <w:noProof w:val="0"/>
        </w:rPr>
        <w:t>&lt;Article&gt;</w:t>
      </w:r>
      <w:r w:rsidRPr="00122286">
        <w:t>Artículo 36 – apartado 1 – párrafo 1– letra b</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617D7730" w14:textId="77777777" w:rsidTr="00CE59E0">
        <w:trPr>
          <w:trHeight w:hRule="exact" w:val="240"/>
          <w:jc w:val="center"/>
        </w:trPr>
        <w:tc>
          <w:tcPr>
            <w:tcW w:w="9752" w:type="dxa"/>
            <w:gridSpan w:val="2"/>
          </w:tcPr>
          <w:p w14:paraId="663384E0" w14:textId="77777777" w:rsidR="00344E8E" w:rsidRPr="00122286" w:rsidRDefault="00344E8E" w:rsidP="00CE59E0"/>
        </w:tc>
      </w:tr>
      <w:tr w:rsidR="00344E8E" w:rsidRPr="00122286" w14:paraId="5DBC508F" w14:textId="77777777" w:rsidTr="00CE59E0">
        <w:trPr>
          <w:trHeight w:val="240"/>
          <w:jc w:val="center"/>
        </w:trPr>
        <w:tc>
          <w:tcPr>
            <w:tcW w:w="4876" w:type="dxa"/>
          </w:tcPr>
          <w:p w14:paraId="25526945" w14:textId="77777777" w:rsidR="00344E8E" w:rsidRPr="00122286" w:rsidRDefault="00344E8E" w:rsidP="00CE59E0">
            <w:pPr>
              <w:pStyle w:val="AmColumnHeading"/>
            </w:pPr>
            <w:r w:rsidRPr="00122286">
              <w:t>Texto de la Comisión</w:t>
            </w:r>
          </w:p>
        </w:tc>
        <w:tc>
          <w:tcPr>
            <w:tcW w:w="4876" w:type="dxa"/>
          </w:tcPr>
          <w:p w14:paraId="659D4711" w14:textId="77777777" w:rsidR="00344E8E" w:rsidRPr="00122286" w:rsidRDefault="00344E8E" w:rsidP="00CE59E0">
            <w:pPr>
              <w:pStyle w:val="AmColumnHeading"/>
            </w:pPr>
            <w:r w:rsidRPr="00122286">
              <w:t>Enmienda</w:t>
            </w:r>
          </w:p>
        </w:tc>
      </w:tr>
      <w:tr w:rsidR="00344E8E" w:rsidRPr="00122286" w14:paraId="33F1360B" w14:textId="77777777" w:rsidTr="00CE59E0">
        <w:trPr>
          <w:jc w:val="center"/>
        </w:trPr>
        <w:tc>
          <w:tcPr>
            <w:tcW w:w="4876" w:type="dxa"/>
          </w:tcPr>
          <w:p w14:paraId="1C6B61AE" w14:textId="77777777" w:rsidR="00344E8E" w:rsidRPr="00122286" w:rsidRDefault="00344E8E" w:rsidP="00CE59E0">
            <w:pPr>
              <w:pStyle w:val="Normal6a"/>
            </w:pPr>
            <w:r w:rsidRPr="00122286">
              <w:t>b)</w:t>
            </w:r>
            <w:r w:rsidRPr="00122286">
              <w:tab/>
            </w:r>
            <w:r w:rsidRPr="00122286">
              <w:rPr>
                <w:b/>
                <w:bCs/>
                <w:i/>
                <w:iCs/>
              </w:rPr>
              <w:t>los localizadores uniformes de recursos exactos que señalen</w:t>
            </w:r>
            <w:r w:rsidRPr="00122286">
              <w:t xml:space="preserve"> los elementos específicos del material que las autoridades de coordinación o las autoridades judiciales competentes u otras autoridades administrativas independientes de un Estado miembro hayan determinado, tras una evaluación diligente, que constituyen material de abuso sexual de menores, </w:t>
            </w:r>
            <w:r w:rsidRPr="00122286">
              <w:rPr>
                <w:b/>
                <w:bCs/>
                <w:i/>
                <w:iCs/>
              </w:rPr>
              <w:t>alojado por prestadores de servicios de alojamiento de datos que no ofrecen servicios en la Unión, que no pueden eliminarse debido a la negativa de dichos prestadores a eliminarlos o inhabilitar el acceso a ellos y a la falta de cooperación por parte de las autoridades competentes del tercer país que tenga jurisdicción</w:t>
            </w:r>
            <w:r w:rsidRPr="00122286">
              <w:t xml:space="preserve">, para </w:t>
            </w:r>
            <w:r w:rsidRPr="00122286">
              <w:rPr>
                <w:b/>
                <w:bCs/>
                <w:i/>
                <w:iCs/>
              </w:rPr>
              <w:t>que</w:t>
            </w:r>
            <w:r w:rsidRPr="00122286">
              <w:t xml:space="preserve"> el Centro de la UE </w:t>
            </w:r>
            <w:r w:rsidRPr="00122286">
              <w:rPr>
                <w:b/>
                <w:bCs/>
                <w:i/>
                <w:iCs/>
              </w:rPr>
              <w:t>elabore la lista de localizadores uniformes de recursos de conformidad con el artículo 44, apartado 3</w:t>
            </w:r>
            <w:r w:rsidRPr="00122286">
              <w:t>.</w:t>
            </w:r>
          </w:p>
        </w:tc>
        <w:tc>
          <w:tcPr>
            <w:tcW w:w="4876" w:type="dxa"/>
          </w:tcPr>
          <w:p w14:paraId="5E8F20FB" w14:textId="77777777" w:rsidR="00344E8E" w:rsidRPr="00122286" w:rsidRDefault="00344E8E" w:rsidP="00CE59E0">
            <w:pPr>
              <w:pStyle w:val="Normal6a"/>
            </w:pPr>
            <w:r w:rsidRPr="00122286">
              <w:t>b)</w:t>
            </w:r>
            <w:r w:rsidRPr="00122286">
              <w:tab/>
              <w:t xml:space="preserve">los elementos específicos del material que las autoridades de coordinación o las autoridades judiciales competentes u otras autoridades administrativas independientes de un Estado miembro hayan determinado, tras una evaluación diligente, que constituyen material de abuso sexual de menores, </w:t>
            </w:r>
            <w:r w:rsidRPr="00122286">
              <w:rPr>
                <w:b/>
                <w:bCs/>
                <w:i/>
                <w:iCs/>
              </w:rPr>
              <w:t>según proceda</w:t>
            </w:r>
            <w:r w:rsidRPr="00122286">
              <w:t>, para el Centro de la UE.</w:t>
            </w:r>
          </w:p>
        </w:tc>
      </w:tr>
    </w:tbl>
    <w:p w14:paraId="47B31D4F"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3D784D52" w14:textId="77777777" w:rsidR="00344E8E" w:rsidRPr="00122286" w:rsidRDefault="00344E8E" w:rsidP="00344E8E">
      <w:r w:rsidRPr="00122286">
        <w:rPr>
          <w:rStyle w:val="HideTWBExt"/>
          <w:noProof w:val="0"/>
        </w:rPr>
        <w:t>&lt;/Amend&gt;</w:t>
      </w:r>
    </w:p>
    <w:p w14:paraId="43B73CE6" w14:textId="77777777" w:rsidR="00344E8E" w:rsidRPr="00122286" w:rsidRDefault="00344E8E" w:rsidP="00344E8E">
      <w:pPr>
        <w:pStyle w:val="AmNumberTabs"/>
      </w:pPr>
      <w:r w:rsidRPr="00122286">
        <w:rPr>
          <w:rStyle w:val="HideTWBExt"/>
          <w:b w:val="0"/>
          <w:noProof w:val="0"/>
        </w:rPr>
        <w:lastRenderedPageBreak/>
        <w:t>&lt;Amend&gt;</w:t>
      </w:r>
      <w:r w:rsidRPr="00122286">
        <w:t>Enmienda</w:t>
      </w:r>
      <w:r w:rsidRPr="00122286">
        <w:tab/>
      </w:r>
      <w:r w:rsidRPr="00122286">
        <w:tab/>
      </w:r>
      <w:r w:rsidRPr="00122286">
        <w:rPr>
          <w:rStyle w:val="HideTWBExt"/>
          <w:b w:val="0"/>
          <w:noProof w:val="0"/>
        </w:rPr>
        <w:t>&lt;NumAm&gt;</w:t>
      </w:r>
      <w:r w:rsidRPr="00122286">
        <w:t>1487</w:t>
      </w:r>
      <w:r w:rsidRPr="00122286">
        <w:rPr>
          <w:rStyle w:val="HideTWBExt"/>
          <w:b w:val="0"/>
          <w:noProof w:val="0"/>
        </w:rPr>
        <w:t>&lt;/NumAm&gt;</w:t>
      </w:r>
    </w:p>
    <w:p w14:paraId="67A815D3" w14:textId="77777777" w:rsidR="00344E8E" w:rsidRPr="00122286" w:rsidRDefault="00344E8E" w:rsidP="00344E8E">
      <w:pPr>
        <w:pStyle w:val="NormalBold"/>
      </w:pPr>
      <w:r w:rsidRPr="00122286">
        <w:rPr>
          <w:rStyle w:val="HideTWBExt"/>
          <w:b w:val="0"/>
          <w:noProof w:val="0"/>
        </w:rPr>
        <w:t>&lt;RepeatBlock-By&gt;&lt;Members&gt;</w:t>
      </w:r>
      <w:r w:rsidRPr="00122286">
        <w:t>René Repasi, Tiemo Wölken</w:t>
      </w:r>
      <w:r w:rsidRPr="00122286">
        <w:rPr>
          <w:rStyle w:val="HideTWBExt"/>
          <w:b w:val="0"/>
          <w:noProof w:val="0"/>
        </w:rPr>
        <w:t>&lt;/Members&gt;</w:t>
      </w:r>
    </w:p>
    <w:p w14:paraId="365A2A6D" w14:textId="77777777" w:rsidR="00344E8E" w:rsidRPr="00122286" w:rsidRDefault="00344E8E" w:rsidP="00344E8E">
      <w:r w:rsidRPr="00122286">
        <w:rPr>
          <w:rStyle w:val="HideTWBExt"/>
          <w:noProof w:val="0"/>
        </w:rPr>
        <w:t>&lt;AuNomDe&gt;</w:t>
      </w:r>
      <w:r w:rsidRPr="00122286">
        <w:rPr>
          <w:rStyle w:val="HideTWBInt"/>
          <w:noProof w:val="0"/>
        </w:rPr>
        <w:t>{S&amp;D}</w:t>
      </w:r>
      <w:r w:rsidRPr="00122286">
        <w:t>en nombre del Grupo S&amp;D</w:t>
      </w:r>
      <w:r w:rsidRPr="00122286">
        <w:rPr>
          <w:rStyle w:val="HideTWBExt"/>
          <w:noProof w:val="0"/>
        </w:rPr>
        <w:t>&lt;/AuNomDe&gt;</w:t>
      </w:r>
    </w:p>
    <w:p w14:paraId="3C1A6B38" w14:textId="77777777" w:rsidR="00344E8E" w:rsidRPr="00122286" w:rsidRDefault="00344E8E" w:rsidP="00344E8E">
      <w:pPr>
        <w:pStyle w:val="NormalBold"/>
      </w:pPr>
      <w:r w:rsidRPr="00122286">
        <w:rPr>
          <w:rStyle w:val="HideTWBExt"/>
          <w:b w:val="0"/>
          <w:noProof w:val="0"/>
        </w:rPr>
        <w:t>&lt;Members&gt;</w:t>
      </w:r>
      <w:r w:rsidRPr="00122286">
        <w:t>Paul Tang, Petar Vitanov</w:t>
      </w:r>
      <w:r w:rsidRPr="00122286">
        <w:rPr>
          <w:rStyle w:val="HideTWBExt"/>
          <w:b w:val="0"/>
          <w:noProof w:val="0"/>
        </w:rPr>
        <w:t>&lt;/Members&gt;</w:t>
      </w:r>
    </w:p>
    <w:p w14:paraId="5C901218" w14:textId="77777777" w:rsidR="00344E8E" w:rsidRPr="00122286" w:rsidRDefault="00344E8E" w:rsidP="00344E8E">
      <w:r w:rsidRPr="00122286">
        <w:rPr>
          <w:rStyle w:val="HideTWBExt"/>
          <w:noProof w:val="0"/>
        </w:rPr>
        <w:t>&lt;AuNomDe&gt;</w:t>
      </w:r>
      <w:r w:rsidRPr="00122286">
        <w:rPr>
          <w:rStyle w:val="HideTWBInt"/>
          <w:noProof w:val="0"/>
        </w:rPr>
        <w:t>{LIBE}</w:t>
      </w:r>
      <w:r w:rsidRPr="00122286">
        <w:t>en nombre de la Comisión de Libertades Civiles, Justicia y Asuntos de Interior</w:t>
      </w:r>
      <w:r w:rsidRPr="00122286">
        <w:rPr>
          <w:rStyle w:val="HideTWBExt"/>
          <w:noProof w:val="0"/>
        </w:rPr>
        <w:t>&lt;/AuNomDe&gt;</w:t>
      </w:r>
    </w:p>
    <w:p w14:paraId="1E12F8E4" w14:textId="77777777" w:rsidR="00344E8E" w:rsidRPr="00122286" w:rsidRDefault="00344E8E" w:rsidP="00344E8E">
      <w:pPr>
        <w:pStyle w:val="NormalBold"/>
      </w:pPr>
      <w:r w:rsidRPr="00122286">
        <w:rPr>
          <w:rStyle w:val="HideTWBExt"/>
          <w:b w:val="0"/>
          <w:noProof w:val="0"/>
        </w:rPr>
        <w:t>&lt;Members&gt;</w:t>
      </w:r>
      <w:r w:rsidRPr="00122286">
        <w:t>Birgit Sippel</w:t>
      </w:r>
      <w:r w:rsidRPr="00122286">
        <w:rPr>
          <w:rStyle w:val="HideTWBExt"/>
          <w:b w:val="0"/>
          <w:noProof w:val="0"/>
        </w:rPr>
        <w:t>&lt;/Members&gt;</w:t>
      </w:r>
    </w:p>
    <w:p w14:paraId="58E2F1F5" w14:textId="77777777" w:rsidR="00344E8E" w:rsidRPr="00122286" w:rsidRDefault="00344E8E" w:rsidP="00344E8E">
      <w:pPr>
        <w:pStyle w:val="NormalBold"/>
      </w:pPr>
      <w:r w:rsidRPr="00122286">
        <w:rPr>
          <w:rStyle w:val="HideTWBExt"/>
          <w:b w:val="0"/>
          <w:noProof w:val="0"/>
        </w:rPr>
        <w:t>&lt;/RepeatBlock-By&gt;</w:t>
      </w:r>
    </w:p>
    <w:p w14:paraId="15692783"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7E1D8874" w14:textId="77777777" w:rsidR="00344E8E" w:rsidRPr="00122286" w:rsidRDefault="00344E8E" w:rsidP="00344E8E">
      <w:pPr>
        <w:pStyle w:val="NormalBold"/>
      </w:pPr>
      <w:r w:rsidRPr="00122286">
        <w:rPr>
          <w:rStyle w:val="HideTWBExt"/>
          <w:b w:val="0"/>
          <w:noProof w:val="0"/>
        </w:rPr>
        <w:t>&lt;Article&gt;</w:t>
      </w:r>
      <w:r w:rsidRPr="00122286">
        <w:t>Artículo 36 – apartado 1 – párrafo 1– letra b</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4307FB20" w14:textId="77777777" w:rsidTr="00CE59E0">
        <w:trPr>
          <w:trHeight w:hRule="exact" w:val="240"/>
          <w:jc w:val="center"/>
        </w:trPr>
        <w:tc>
          <w:tcPr>
            <w:tcW w:w="9752" w:type="dxa"/>
            <w:gridSpan w:val="2"/>
          </w:tcPr>
          <w:p w14:paraId="4E08CF5D" w14:textId="77777777" w:rsidR="00344E8E" w:rsidRPr="00122286" w:rsidRDefault="00344E8E" w:rsidP="00CE59E0"/>
        </w:tc>
      </w:tr>
      <w:tr w:rsidR="00344E8E" w:rsidRPr="00122286" w14:paraId="589BE6AB" w14:textId="77777777" w:rsidTr="00CE59E0">
        <w:trPr>
          <w:trHeight w:val="240"/>
          <w:jc w:val="center"/>
        </w:trPr>
        <w:tc>
          <w:tcPr>
            <w:tcW w:w="4876" w:type="dxa"/>
          </w:tcPr>
          <w:p w14:paraId="2439DA63" w14:textId="77777777" w:rsidR="00344E8E" w:rsidRPr="00122286" w:rsidRDefault="00344E8E" w:rsidP="00CE59E0">
            <w:pPr>
              <w:pStyle w:val="AmColumnHeading"/>
            </w:pPr>
            <w:r w:rsidRPr="00122286">
              <w:t>Texto de la Comisión</w:t>
            </w:r>
          </w:p>
        </w:tc>
        <w:tc>
          <w:tcPr>
            <w:tcW w:w="4876" w:type="dxa"/>
          </w:tcPr>
          <w:p w14:paraId="5A7BC0AF" w14:textId="77777777" w:rsidR="00344E8E" w:rsidRPr="00122286" w:rsidRDefault="00344E8E" w:rsidP="00CE59E0">
            <w:pPr>
              <w:pStyle w:val="AmColumnHeading"/>
            </w:pPr>
            <w:r w:rsidRPr="00122286">
              <w:t>Enmienda</w:t>
            </w:r>
          </w:p>
        </w:tc>
      </w:tr>
      <w:tr w:rsidR="00344E8E" w:rsidRPr="00122286" w14:paraId="565DB0EE" w14:textId="77777777" w:rsidTr="00CE59E0">
        <w:trPr>
          <w:jc w:val="center"/>
        </w:trPr>
        <w:tc>
          <w:tcPr>
            <w:tcW w:w="4876" w:type="dxa"/>
          </w:tcPr>
          <w:p w14:paraId="6FED19F1" w14:textId="77777777" w:rsidR="00344E8E" w:rsidRPr="00122286" w:rsidRDefault="00344E8E" w:rsidP="00CE59E0">
            <w:pPr>
              <w:pStyle w:val="Normal6a"/>
            </w:pPr>
            <w:r w:rsidRPr="00122286">
              <w:t>b)</w:t>
            </w:r>
            <w:r w:rsidRPr="00122286">
              <w:tab/>
              <w:t xml:space="preserve">los localizadores uniformes de recursos exactos que señalen los elementos específicos del material que las autoridades de coordinación o las autoridades judiciales competentes u otras autoridades administrativas independientes de un Estado miembro hayan determinado, tras una evaluación diligente, que constituyen material de abuso sexual de menores, alojado por prestadores de servicios de alojamiento de datos que no ofrecen servicios en la Unión, que no pueden eliminarse debido a la negativa de dichos prestadores a eliminarlos </w:t>
            </w:r>
            <w:r w:rsidRPr="00122286">
              <w:rPr>
                <w:b/>
                <w:bCs/>
                <w:i/>
                <w:iCs/>
              </w:rPr>
              <w:t>o inhabilitar el acceso a ellos</w:t>
            </w:r>
            <w:r w:rsidRPr="00122286">
              <w:t xml:space="preserve"> y a la falta de cooperación por parte de las autoridades competentes del tercer país que tenga jurisdicción, para que el Centro de la UE elabore la lista de localizadores uniformes de recursos de conformidad con el artículo 44, apartado 3.</w:t>
            </w:r>
          </w:p>
        </w:tc>
        <w:tc>
          <w:tcPr>
            <w:tcW w:w="4876" w:type="dxa"/>
          </w:tcPr>
          <w:p w14:paraId="76091AFF" w14:textId="77777777" w:rsidR="00344E8E" w:rsidRPr="00122286" w:rsidRDefault="00344E8E" w:rsidP="00CE59E0">
            <w:pPr>
              <w:pStyle w:val="Normal6a"/>
            </w:pPr>
            <w:r w:rsidRPr="00122286">
              <w:t>b)</w:t>
            </w:r>
            <w:r w:rsidRPr="00122286">
              <w:tab/>
              <w:t>los localizadores uniformes de recursos exactos que señalen los elementos específicos del material que las autoridades de coordinación o las autoridades judiciales competentes u otras autoridades administrativas independientes de un Estado miembro hayan determinado, tras una evaluación diligente, que constituyen material de abuso sexual de menores, alojado por prestadores de servicios de alojamiento de datos que no ofrecen servicios en la Unión, que no pueden eliminarse debido a la negativa de dichos prestadores a eliminarlos y a la falta de cooperación por parte de las autoridades competentes del tercer país que tenga jurisdicción, para que el Centro de la UE elabore la lista de localizadores uniformes de recursos de conformidad con el artículo 44, apartado 3.</w:t>
            </w:r>
          </w:p>
        </w:tc>
      </w:tr>
    </w:tbl>
    <w:p w14:paraId="635983E2"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7C2564BE" w14:textId="77777777" w:rsidR="00344E8E" w:rsidRPr="00122286" w:rsidRDefault="00344E8E" w:rsidP="00344E8E">
      <w:r w:rsidRPr="00122286">
        <w:rPr>
          <w:rStyle w:val="HideTWBExt"/>
          <w:noProof w:val="0"/>
        </w:rPr>
        <w:t>&lt;/Amend&gt;</w:t>
      </w:r>
    </w:p>
    <w:p w14:paraId="18462B34"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1488</w:t>
      </w:r>
      <w:r w:rsidRPr="00122286">
        <w:rPr>
          <w:rStyle w:val="HideTWBExt"/>
          <w:b w:val="0"/>
          <w:noProof w:val="0"/>
        </w:rPr>
        <w:t>&lt;/NumAm&gt;</w:t>
      </w:r>
    </w:p>
    <w:p w14:paraId="56F41F2A" w14:textId="77777777" w:rsidR="00344E8E" w:rsidRPr="00122286" w:rsidRDefault="00344E8E" w:rsidP="00344E8E">
      <w:pPr>
        <w:pStyle w:val="NormalBold"/>
      </w:pPr>
      <w:r w:rsidRPr="00122286">
        <w:rPr>
          <w:rStyle w:val="HideTWBExt"/>
          <w:b w:val="0"/>
          <w:noProof w:val="0"/>
        </w:rPr>
        <w:t>&lt;RepeatBlock-By&gt;&lt;Members&gt;</w:t>
      </w:r>
      <w:r w:rsidRPr="00122286">
        <w:t>Patrick Breyer</w:t>
      </w:r>
      <w:r w:rsidRPr="00122286">
        <w:rPr>
          <w:rStyle w:val="HideTWBExt"/>
          <w:b w:val="0"/>
          <w:noProof w:val="0"/>
        </w:rPr>
        <w:t>&lt;/Members&gt;</w:t>
      </w:r>
    </w:p>
    <w:p w14:paraId="6E5C6DB7" w14:textId="77777777" w:rsidR="00344E8E" w:rsidRPr="00122286" w:rsidRDefault="00344E8E" w:rsidP="00344E8E">
      <w:r w:rsidRPr="00122286">
        <w:rPr>
          <w:rStyle w:val="HideTWBExt"/>
          <w:noProof w:val="0"/>
        </w:rPr>
        <w:t>&lt;AuNomDe&gt;</w:t>
      </w:r>
      <w:r w:rsidRPr="00122286">
        <w:rPr>
          <w:rStyle w:val="HideTWBInt"/>
          <w:noProof w:val="0"/>
        </w:rPr>
        <w:t>{Verts/ALE}</w:t>
      </w:r>
      <w:r w:rsidRPr="00122286">
        <w:t>en nombre del Grupo Verts/ALE</w:t>
      </w:r>
      <w:r w:rsidRPr="00122286">
        <w:rPr>
          <w:rStyle w:val="HideTWBExt"/>
          <w:noProof w:val="0"/>
        </w:rPr>
        <w:t>&lt;/AuNomDe&gt;</w:t>
      </w:r>
    </w:p>
    <w:p w14:paraId="6AE9EF0D" w14:textId="77777777" w:rsidR="00344E8E" w:rsidRPr="00122286" w:rsidRDefault="00344E8E" w:rsidP="00344E8E">
      <w:pPr>
        <w:pStyle w:val="NormalBold"/>
      </w:pPr>
      <w:r w:rsidRPr="00122286">
        <w:rPr>
          <w:rStyle w:val="HideTWBExt"/>
          <w:b w:val="0"/>
          <w:noProof w:val="0"/>
        </w:rPr>
        <w:t>&lt;/RepeatBlock-By&gt;</w:t>
      </w:r>
    </w:p>
    <w:p w14:paraId="2B84C361"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1F482B3E" w14:textId="77777777" w:rsidR="00344E8E" w:rsidRPr="00122286" w:rsidRDefault="00344E8E" w:rsidP="00344E8E">
      <w:pPr>
        <w:pStyle w:val="NormalBold"/>
      </w:pPr>
      <w:r w:rsidRPr="00122286">
        <w:rPr>
          <w:rStyle w:val="HideTWBExt"/>
          <w:b w:val="0"/>
          <w:noProof w:val="0"/>
        </w:rPr>
        <w:t>&lt;Article&gt;</w:t>
      </w:r>
      <w:r w:rsidRPr="00122286">
        <w:t>Artículo 36 – apartado 1 – párrafo 2</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26E1043A" w14:textId="77777777" w:rsidTr="00CE59E0">
        <w:trPr>
          <w:trHeight w:hRule="exact" w:val="240"/>
          <w:jc w:val="center"/>
        </w:trPr>
        <w:tc>
          <w:tcPr>
            <w:tcW w:w="9752" w:type="dxa"/>
            <w:gridSpan w:val="2"/>
          </w:tcPr>
          <w:p w14:paraId="2EAFBC8C" w14:textId="77777777" w:rsidR="00344E8E" w:rsidRPr="00122286" w:rsidRDefault="00344E8E" w:rsidP="00CE59E0"/>
        </w:tc>
      </w:tr>
      <w:tr w:rsidR="00344E8E" w:rsidRPr="00122286" w14:paraId="6C60AA0B" w14:textId="77777777" w:rsidTr="00CE59E0">
        <w:trPr>
          <w:trHeight w:val="240"/>
          <w:jc w:val="center"/>
        </w:trPr>
        <w:tc>
          <w:tcPr>
            <w:tcW w:w="4876" w:type="dxa"/>
          </w:tcPr>
          <w:p w14:paraId="216BF5D8" w14:textId="77777777" w:rsidR="00344E8E" w:rsidRPr="00122286" w:rsidRDefault="00344E8E" w:rsidP="00CE59E0">
            <w:pPr>
              <w:pStyle w:val="AmColumnHeading"/>
            </w:pPr>
            <w:r w:rsidRPr="00122286">
              <w:t>Texto de la Comisión</w:t>
            </w:r>
          </w:p>
        </w:tc>
        <w:tc>
          <w:tcPr>
            <w:tcW w:w="4876" w:type="dxa"/>
          </w:tcPr>
          <w:p w14:paraId="45C331F7" w14:textId="77777777" w:rsidR="00344E8E" w:rsidRPr="00122286" w:rsidRDefault="00344E8E" w:rsidP="00CE59E0">
            <w:pPr>
              <w:pStyle w:val="AmColumnHeading"/>
            </w:pPr>
            <w:r w:rsidRPr="00122286">
              <w:t>Enmienda</w:t>
            </w:r>
          </w:p>
        </w:tc>
      </w:tr>
      <w:tr w:rsidR="00344E8E" w:rsidRPr="00122286" w14:paraId="50954EE7" w14:textId="77777777" w:rsidTr="00CE59E0">
        <w:trPr>
          <w:jc w:val="center"/>
        </w:trPr>
        <w:tc>
          <w:tcPr>
            <w:tcW w:w="4876" w:type="dxa"/>
          </w:tcPr>
          <w:p w14:paraId="5368559E" w14:textId="77777777" w:rsidR="00344E8E" w:rsidRPr="00122286" w:rsidRDefault="00344E8E" w:rsidP="00CE59E0">
            <w:pPr>
              <w:pStyle w:val="Normal6a"/>
            </w:pPr>
            <w:r w:rsidRPr="00122286">
              <w:t xml:space="preserve">Los Estados miembros adoptarán las medidas necesarias para garantizar que las </w:t>
            </w:r>
            <w:r w:rsidRPr="00122286">
              <w:lastRenderedPageBreak/>
              <w:t xml:space="preserve">autoridades de coordinación que hayan designado reciban, sin demora indebida, </w:t>
            </w:r>
            <w:r w:rsidRPr="00122286">
              <w:rPr>
                <w:b/>
                <w:bCs/>
                <w:i/>
                <w:iCs/>
              </w:rPr>
              <w:t>el</w:t>
            </w:r>
            <w:r w:rsidRPr="00122286">
              <w:t xml:space="preserve"> material identificado como material de abuso sexual de menores</w:t>
            </w:r>
            <w:r w:rsidRPr="00122286">
              <w:rPr>
                <w:b/>
                <w:bCs/>
                <w:i/>
                <w:iCs/>
              </w:rPr>
              <w:t>, las transcripciones de las conversaciones identificadas como embaucamiento de menores y los localizadores uniformes de recursos, identificados</w:t>
            </w:r>
            <w:r w:rsidRPr="00122286">
              <w:t xml:space="preserve"> por una autoridad judicial competente </w:t>
            </w:r>
            <w:r w:rsidRPr="00122286">
              <w:rPr>
                <w:b/>
                <w:bCs/>
                <w:i/>
                <w:iCs/>
              </w:rPr>
              <w:t>u otra autoridad administrativa independiente</w:t>
            </w:r>
            <w:r w:rsidRPr="00122286">
              <w:t xml:space="preserve"> distinta de la autoridad de coordinación, para su transmisión al Centro de la UE de conformidad con el párrafo primero.</w:t>
            </w:r>
          </w:p>
        </w:tc>
        <w:tc>
          <w:tcPr>
            <w:tcW w:w="4876" w:type="dxa"/>
          </w:tcPr>
          <w:p w14:paraId="64A95E58" w14:textId="77777777" w:rsidR="00344E8E" w:rsidRPr="00122286" w:rsidRDefault="00344E8E" w:rsidP="00CE59E0">
            <w:pPr>
              <w:pStyle w:val="Normal6a"/>
            </w:pPr>
            <w:r w:rsidRPr="00122286">
              <w:lastRenderedPageBreak/>
              <w:t xml:space="preserve">Los Estados miembros adoptarán las medidas necesarias para garantizar que las </w:t>
            </w:r>
            <w:r w:rsidRPr="00122286">
              <w:lastRenderedPageBreak/>
              <w:t xml:space="preserve">autoridades de coordinación que hayan designado reciban, sin demora indebida, </w:t>
            </w:r>
            <w:r w:rsidRPr="00122286">
              <w:rPr>
                <w:b/>
                <w:bCs/>
                <w:i/>
                <w:iCs/>
              </w:rPr>
              <w:t>copias cifradas del</w:t>
            </w:r>
            <w:r w:rsidRPr="00122286">
              <w:t xml:space="preserve"> material identificado como material de abuso sexual de menores por una autoridad judicial competente distinta de la autoridad de coordinación, para su transmisión al Centro de la UE de conformidad con el párrafo primero.</w:t>
            </w:r>
          </w:p>
        </w:tc>
      </w:tr>
    </w:tbl>
    <w:p w14:paraId="0B00D434" w14:textId="77777777" w:rsidR="00344E8E" w:rsidRPr="00122286" w:rsidRDefault="00344E8E" w:rsidP="00344E8E">
      <w:pPr>
        <w:pStyle w:val="AmOrLang"/>
      </w:pPr>
      <w:r w:rsidRPr="00122286">
        <w:lastRenderedPageBreak/>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39D99207" w14:textId="77777777" w:rsidR="00344E8E" w:rsidRPr="00122286" w:rsidRDefault="00344E8E" w:rsidP="00344E8E">
      <w:r w:rsidRPr="00122286">
        <w:rPr>
          <w:rStyle w:val="HideTWBExt"/>
          <w:noProof w:val="0"/>
        </w:rPr>
        <w:t>&lt;/Amend&gt;</w:t>
      </w:r>
    </w:p>
    <w:p w14:paraId="4E50229C"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1489</w:t>
      </w:r>
      <w:r w:rsidRPr="00122286">
        <w:rPr>
          <w:rStyle w:val="HideTWBExt"/>
          <w:b w:val="0"/>
          <w:noProof w:val="0"/>
        </w:rPr>
        <w:t>&lt;/NumAm&gt;</w:t>
      </w:r>
    </w:p>
    <w:p w14:paraId="734C8A51" w14:textId="77777777" w:rsidR="00344E8E" w:rsidRPr="00122286" w:rsidRDefault="00344E8E" w:rsidP="00344E8E">
      <w:pPr>
        <w:pStyle w:val="NormalBold"/>
      </w:pPr>
      <w:r w:rsidRPr="00122286">
        <w:rPr>
          <w:rStyle w:val="HideTWBExt"/>
          <w:b w:val="0"/>
          <w:noProof w:val="0"/>
        </w:rPr>
        <w:t>&lt;RepeatBlock-By&gt;&lt;Members&gt;</w:t>
      </w:r>
      <w:r w:rsidRPr="00122286">
        <w:t>Cornelia Ernst, Clare Daly</w:t>
      </w:r>
      <w:r w:rsidRPr="00122286">
        <w:rPr>
          <w:rStyle w:val="HideTWBExt"/>
          <w:b w:val="0"/>
          <w:noProof w:val="0"/>
        </w:rPr>
        <w:t>&lt;/Members&gt;</w:t>
      </w:r>
    </w:p>
    <w:p w14:paraId="5A6348D9" w14:textId="77777777" w:rsidR="00344E8E" w:rsidRPr="00122286" w:rsidRDefault="00344E8E" w:rsidP="00344E8E">
      <w:pPr>
        <w:pStyle w:val="NormalBold"/>
      </w:pPr>
      <w:r w:rsidRPr="00122286">
        <w:rPr>
          <w:rStyle w:val="HideTWBExt"/>
          <w:b w:val="0"/>
          <w:noProof w:val="0"/>
        </w:rPr>
        <w:t>&lt;/RepeatBlock-By&gt;</w:t>
      </w:r>
    </w:p>
    <w:p w14:paraId="2DEE9DC0"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36269E53" w14:textId="77777777" w:rsidR="00344E8E" w:rsidRPr="00122286" w:rsidRDefault="00344E8E" w:rsidP="00344E8E">
      <w:pPr>
        <w:pStyle w:val="NormalBold"/>
      </w:pPr>
      <w:r w:rsidRPr="00122286">
        <w:rPr>
          <w:rStyle w:val="HideTWBExt"/>
          <w:b w:val="0"/>
          <w:noProof w:val="0"/>
        </w:rPr>
        <w:t>&lt;Article&gt;</w:t>
      </w:r>
      <w:r w:rsidRPr="00122286">
        <w:t>Artículo 36 – apartado 1 – párrafo 2</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1CA0BB6A" w14:textId="77777777" w:rsidTr="00CE59E0">
        <w:trPr>
          <w:trHeight w:hRule="exact" w:val="240"/>
          <w:jc w:val="center"/>
        </w:trPr>
        <w:tc>
          <w:tcPr>
            <w:tcW w:w="9752" w:type="dxa"/>
            <w:gridSpan w:val="2"/>
          </w:tcPr>
          <w:p w14:paraId="0294AC40" w14:textId="77777777" w:rsidR="00344E8E" w:rsidRPr="00122286" w:rsidRDefault="00344E8E" w:rsidP="00CE59E0"/>
        </w:tc>
      </w:tr>
      <w:tr w:rsidR="00344E8E" w:rsidRPr="00122286" w14:paraId="154F96EA" w14:textId="77777777" w:rsidTr="00CE59E0">
        <w:trPr>
          <w:trHeight w:val="240"/>
          <w:jc w:val="center"/>
        </w:trPr>
        <w:tc>
          <w:tcPr>
            <w:tcW w:w="4876" w:type="dxa"/>
          </w:tcPr>
          <w:p w14:paraId="5D4292C5" w14:textId="77777777" w:rsidR="00344E8E" w:rsidRPr="00122286" w:rsidRDefault="00344E8E" w:rsidP="00CE59E0">
            <w:pPr>
              <w:pStyle w:val="AmColumnHeading"/>
            </w:pPr>
            <w:r w:rsidRPr="00122286">
              <w:t>Texto de la Comisión</w:t>
            </w:r>
          </w:p>
        </w:tc>
        <w:tc>
          <w:tcPr>
            <w:tcW w:w="4876" w:type="dxa"/>
          </w:tcPr>
          <w:p w14:paraId="5E05886D" w14:textId="77777777" w:rsidR="00344E8E" w:rsidRPr="00122286" w:rsidRDefault="00344E8E" w:rsidP="00CE59E0">
            <w:pPr>
              <w:pStyle w:val="AmColumnHeading"/>
            </w:pPr>
            <w:r w:rsidRPr="00122286">
              <w:t>Enmienda</w:t>
            </w:r>
          </w:p>
        </w:tc>
      </w:tr>
      <w:tr w:rsidR="00344E8E" w:rsidRPr="00122286" w14:paraId="69447F5E" w14:textId="77777777" w:rsidTr="00CE59E0">
        <w:trPr>
          <w:jc w:val="center"/>
        </w:trPr>
        <w:tc>
          <w:tcPr>
            <w:tcW w:w="4876" w:type="dxa"/>
          </w:tcPr>
          <w:p w14:paraId="295D5644" w14:textId="77777777" w:rsidR="00344E8E" w:rsidRPr="00122286" w:rsidRDefault="00344E8E" w:rsidP="00CE59E0">
            <w:pPr>
              <w:pStyle w:val="Normal6a"/>
            </w:pPr>
            <w:r w:rsidRPr="00122286">
              <w:t>Los Estados miembros adoptarán las medidas necesarias para garantizar que las autoridades de coordinación que hayan designado reciban, sin demora indebida, el material identificado como material de abuso sexual de menores</w:t>
            </w:r>
            <w:r w:rsidRPr="00122286">
              <w:rPr>
                <w:b/>
                <w:bCs/>
                <w:i/>
                <w:iCs/>
              </w:rPr>
              <w:t>, las transcripciones de las conversaciones identificadas como embaucamiento de menores y los localizadores uniformes de recursos, identificados</w:t>
            </w:r>
            <w:r w:rsidRPr="00122286">
              <w:t xml:space="preserve"> por una autoridad judicial competente u otra autoridad administrativa independiente distinta de la autoridad de coordinación, para su transmisión al Centro de la UE de conformidad con el párrafo primero.</w:t>
            </w:r>
          </w:p>
        </w:tc>
        <w:tc>
          <w:tcPr>
            <w:tcW w:w="4876" w:type="dxa"/>
          </w:tcPr>
          <w:p w14:paraId="7CC33E93" w14:textId="77777777" w:rsidR="00344E8E" w:rsidRPr="00122286" w:rsidRDefault="00344E8E" w:rsidP="00CE59E0">
            <w:pPr>
              <w:pStyle w:val="Normal6a"/>
            </w:pPr>
            <w:r w:rsidRPr="00122286">
              <w:t>Los Estados miembros adoptarán las medidas necesarias para garantizar que las autoridades de coordinación que hayan designado reciban, sin demora indebida, el material identificado como material de abuso sexual de menores por una autoridad judicial competente u otra autoridad administrativa independiente distinta de la autoridad de coordinación, para su transmisión al Centro de la UE de conformidad con el párrafo primero.</w:t>
            </w:r>
          </w:p>
        </w:tc>
      </w:tr>
    </w:tbl>
    <w:p w14:paraId="03D71DA2"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6E987337" w14:textId="77777777" w:rsidR="00344E8E" w:rsidRPr="00122286" w:rsidRDefault="00344E8E" w:rsidP="00344E8E">
      <w:r w:rsidRPr="00122286">
        <w:rPr>
          <w:rStyle w:val="HideTWBExt"/>
          <w:noProof w:val="0"/>
        </w:rPr>
        <w:t>&lt;/Amend&gt;</w:t>
      </w:r>
    </w:p>
    <w:p w14:paraId="010C7CC1"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1490</w:t>
      </w:r>
      <w:r w:rsidRPr="00122286">
        <w:rPr>
          <w:rStyle w:val="HideTWBExt"/>
          <w:b w:val="0"/>
          <w:noProof w:val="0"/>
        </w:rPr>
        <w:t>&lt;/NumAm&gt;</w:t>
      </w:r>
    </w:p>
    <w:p w14:paraId="571A9C87" w14:textId="77777777" w:rsidR="00344E8E" w:rsidRPr="00122286" w:rsidRDefault="00344E8E" w:rsidP="00344E8E">
      <w:pPr>
        <w:pStyle w:val="NormalBold"/>
      </w:pPr>
      <w:r w:rsidRPr="00122286">
        <w:rPr>
          <w:rStyle w:val="HideTWBExt"/>
          <w:b w:val="0"/>
          <w:noProof w:val="0"/>
        </w:rPr>
        <w:t>&lt;RepeatBlock-By&gt;&lt;Members&gt;</w:t>
      </w:r>
      <w:r w:rsidRPr="00122286">
        <w:t>René Repasi, Tiemo Wölken</w:t>
      </w:r>
      <w:r w:rsidRPr="00122286">
        <w:rPr>
          <w:rStyle w:val="HideTWBExt"/>
          <w:b w:val="0"/>
          <w:noProof w:val="0"/>
        </w:rPr>
        <w:t>&lt;/Members&gt;</w:t>
      </w:r>
    </w:p>
    <w:p w14:paraId="32F3CB86" w14:textId="77777777" w:rsidR="00344E8E" w:rsidRPr="00122286" w:rsidRDefault="00344E8E" w:rsidP="00344E8E">
      <w:r w:rsidRPr="00122286">
        <w:rPr>
          <w:rStyle w:val="HideTWBExt"/>
          <w:noProof w:val="0"/>
        </w:rPr>
        <w:lastRenderedPageBreak/>
        <w:t>&lt;AuNomDe&gt;</w:t>
      </w:r>
      <w:r w:rsidRPr="00122286">
        <w:rPr>
          <w:rStyle w:val="HideTWBInt"/>
          <w:noProof w:val="0"/>
        </w:rPr>
        <w:t>{S&amp;D}</w:t>
      </w:r>
      <w:r w:rsidRPr="00122286">
        <w:t>en nombre del Grupo S&amp;D</w:t>
      </w:r>
      <w:r w:rsidRPr="00122286">
        <w:rPr>
          <w:rStyle w:val="HideTWBExt"/>
          <w:noProof w:val="0"/>
        </w:rPr>
        <w:t>&lt;/AuNomDe&gt;</w:t>
      </w:r>
    </w:p>
    <w:p w14:paraId="4DD3A8DF" w14:textId="77777777" w:rsidR="00344E8E" w:rsidRPr="00122286" w:rsidRDefault="00344E8E" w:rsidP="00344E8E">
      <w:pPr>
        <w:pStyle w:val="NormalBold"/>
      </w:pPr>
      <w:r w:rsidRPr="00122286">
        <w:rPr>
          <w:rStyle w:val="HideTWBExt"/>
          <w:b w:val="0"/>
          <w:noProof w:val="0"/>
        </w:rPr>
        <w:t>&lt;Members&gt;</w:t>
      </w:r>
      <w:r w:rsidRPr="00122286">
        <w:t>Paul Tang, Petar Vitanov</w:t>
      </w:r>
      <w:r w:rsidRPr="00122286">
        <w:rPr>
          <w:rStyle w:val="HideTWBExt"/>
          <w:b w:val="0"/>
          <w:noProof w:val="0"/>
        </w:rPr>
        <w:t>&lt;/Members&gt;</w:t>
      </w:r>
    </w:p>
    <w:p w14:paraId="4C026102" w14:textId="77777777" w:rsidR="00344E8E" w:rsidRPr="00122286" w:rsidRDefault="00344E8E" w:rsidP="00344E8E">
      <w:r w:rsidRPr="00122286">
        <w:rPr>
          <w:rStyle w:val="HideTWBExt"/>
          <w:noProof w:val="0"/>
        </w:rPr>
        <w:t>&lt;AuNomDe&gt;</w:t>
      </w:r>
      <w:r w:rsidRPr="00122286">
        <w:rPr>
          <w:rStyle w:val="HideTWBInt"/>
          <w:noProof w:val="0"/>
        </w:rPr>
        <w:t>{LIBE}</w:t>
      </w:r>
      <w:r w:rsidRPr="00122286">
        <w:t>en nombre de la Comisión de Libertades Civiles, Justicia y Asuntos de Interior</w:t>
      </w:r>
      <w:r w:rsidRPr="00122286">
        <w:rPr>
          <w:rStyle w:val="HideTWBExt"/>
          <w:noProof w:val="0"/>
        </w:rPr>
        <w:t>&lt;/AuNomDe&gt;</w:t>
      </w:r>
    </w:p>
    <w:p w14:paraId="12505615" w14:textId="77777777" w:rsidR="00344E8E" w:rsidRPr="00122286" w:rsidRDefault="00344E8E" w:rsidP="00344E8E">
      <w:pPr>
        <w:pStyle w:val="NormalBold"/>
      </w:pPr>
      <w:r w:rsidRPr="00122286">
        <w:rPr>
          <w:rStyle w:val="HideTWBExt"/>
          <w:b w:val="0"/>
          <w:noProof w:val="0"/>
        </w:rPr>
        <w:t>&lt;Members&gt;</w:t>
      </w:r>
      <w:r w:rsidRPr="00122286">
        <w:t>Birgit Sippel</w:t>
      </w:r>
      <w:r w:rsidRPr="00122286">
        <w:rPr>
          <w:rStyle w:val="HideTWBExt"/>
          <w:b w:val="0"/>
          <w:noProof w:val="0"/>
        </w:rPr>
        <w:t>&lt;/Members&gt;</w:t>
      </w:r>
    </w:p>
    <w:p w14:paraId="2F031AA1" w14:textId="77777777" w:rsidR="00344E8E" w:rsidRPr="00122286" w:rsidRDefault="00344E8E" w:rsidP="00344E8E">
      <w:pPr>
        <w:pStyle w:val="NormalBold"/>
      </w:pPr>
      <w:r w:rsidRPr="00122286">
        <w:rPr>
          <w:rStyle w:val="HideTWBExt"/>
          <w:b w:val="0"/>
          <w:noProof w:val="0"/>
        </w:rPr>
        <w:t>&lt;/RepeatBlock-By&gt;</w:t>
      </w:r>
    </w:p>
    <w:p w14:paraId="25215267"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0A6310F0" w14:textId="77777777" w:rsidR="00344E8E" w:rsidRPr="00122286" w:rsidRDefault="00344E8E" w:rsidP="00344E8E">
      <w:pPr>
        <w:pStyle w:val="NormalBold"/>
      </w:pPr>
      <w:r w:rsidRPr="00122286">
        <w:rPr>
          <w:rStyle w:val="HideTWBExt"/>
          <w:b w:val="0"/>
          <w:noProof w:val="0"/>
        </w:rPr>
        <w:t>&lt;Article&gt;</w:t>
      </w:r>
      <w:r w:rsidRPr="00122286">
        <w:t>Artículo 36 – apartado 1 – párrafo 2</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708D9315" w14:textId="77777777" w:rsidTr="00CE59E0">
        <w:trPr>
          <w:trHeight w:hRule="exact" w:val="240"/>
          <w:jc w:val="center"/>
        </w:trPr>
        <w:tc>
          <w:tcPr>
            <w:tcW w:w="9752" w:type="dxa"/>
            <w:gridSpan w:val="2"/>
          </w:tcPr>
          <w:p w14:paraId="158D80A9" w14:textId="77777777" w:rsidR="00344E8E" w:rsidRPr="00122286" w:rsidRDefault="00344E8E" w:rsidP="00CE59E0"/>
        </w:tc>
      </w:tr>
      <w:tr w:rsidR="00344E8E" w:rsidRPr="00122286" w14:paraId="51B606E1" w14:textId="77777777" w:rsidTr="00CE59E0">
        <w:trPr>
          <w:trHeight w:val="240"/>
          <w:jc w:val="center"/>
        </w:trPr>
        <w:tc>
          <w:tcPr>
            <w:tcW w:w="4876" w:type="dxa"/>
          </w:tcPr>
          <w:p w14:paraId="0250759C" w14:textId="77777777" w:rsidR="00344E8E" w:rsidRPr="00122286" w:rsidRDefault="00344E8E" w:rsidP="00CE59E0">
            <w:pPr>
              <w:pStyle w:val="AmColumnHeading"/>
            </w:pPr>
            <w:r w:rsidRPr="00122286">
              <w:t>Texto de la Comisión</w:t>
            </w:r>
          </w:p>
        </w:tc>
        <w:tc>
          <w:tcPr>
            <w:tcW w:w="4876" w:type="dxa"/>
          </w:tcPr>
          <w:p w14:paraId="63BC8137" w14:textId="77777777" w:rsidR="00344E8E" w:rsidRPr="00122286" w:rsidRDefault="00344E8E" w:rsidP="00CE59E0">
            <w:pPr>
              <w:pStyle w:val="AmColumnHeading"/>
            </w:pPr>
            <w:r w:rsidRPr="00122286">
              <w:t>Enmienda</w:t>
            </w:r>
          </w:p>
        </w:tc>
      </w:tr>
      <w:tr w:rsidR="00344E8E" w:rsidRPr="00122286" w14:paraId="105D9101" w14:textId="77777777" w:rsidTr="00CE59E0">
        <w:trPr>
          <w:jc w:val="center"/>
        </w:trPr>
        <w:tc>
          <w:tcPr>
            <w:tcW w:w="4876" w:type="dxa"/>
          </w:tcPr>
          <w:p w14:paraId="4F32C5CC" w14:textId="77777777" w:rsidR="00344E8E" w:rsidRPr="00122286" w:rsidRDefault="00344E8E" w:rsidP="00CE59E0">
            <w:pPr>
              <w:pStyle w:val="Normal6a"/>
            </w:pPr>
            <w:r w:rsidRPr="00122286">
              <w:t>Los Estados miembros adoptarán las medidas necesarias para garantizar que las autoridades de coordinación que hayan designado reciban, sin demora indebida, el material identificado como material de abuso sexual de menores</w:t>
            </w:r>
            <w:r w:rsidRPr="00122286">
              <w:rPr>
                <w:b/>
                <w:bCs/>
                <w:i/>
                <w:iCs/>
              </w:rPr>
              <w:t xml:space="preserve">, las transcripciones de las conversaciones identificadas como embaucamiento de menores </w:t>
            </w:r>
            <w:r w:rsidRPr="00122286">
              <w:t>y los localizadores uniformes de recursos, identificados por una autoridad judicial competente u otra autoridad administrativa independiente distinta de la autoridad de coordinación, para su transmisión al Centro de la UE de conformidad con el párrafo primero.</w:t>
            </w:r>
          </w:p>
        </w:tc>
        <w:tc>
          <w:tcPr>
            <w:tcW w:w="4876" w:type="dxa"/>
          </w:tcPr>
          <w:p w14:paraId="69DAF7B4" w14:textId="77777777" w:rsidR="00344E8E" w:rsidRPr="00122286" w:rsidRDefault="00344E8E" w:rsidP="00CE59E0">
            <w:pPr>
              <w:pStyle w:val="Normal6a"/>
            </w:pPr>
            <w:r w:rsidRPr="00122286">
              <w:t>Los Estados miembros adoptarán las medidas necesarias para garantizar que las autoridades de coordinación que hayan designado reciban, sin demora indebida, el material identificado como material de abuso sexual de menores</w:t>
            </w:r>
            <w:r w:rsidRPr="00122286">
              <w:rPr>
                <w:b/>
                <w:bCs/>
                <w:i/>
                <w:iCs/>
              </w:rPr>
              <w:t xml:space="preserve"> </w:t>
            </w:r>
            <w:r w:rsidRPr="00122286">
              <w:t>y los localizadores uniformes de recursos, identificados por una autoridad judicial competente u otra autoridad administrativa independiente distinta de la autoridad de coordinación, para su transmisión al Centro de la UE de conformidad con el párrafo primero.</w:t>
            </w:r>
          </w:p>
        </w:tc>
      </w:tr>
    </w:tbl>
    <w:p w14:paraId="70909A51"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767D1626" w14:textId="77777777" w:rsidR="00344E8E" w:rsidRPr="00122286" w:rsidRDefault="00344E8E" w:rsidP="00344E8E">
      <w:r w:rsidRPr="00122286">
        <w:rPr>
          <w:rStyle w:val="HideTWBExt"/>
          <w:noProof w:val="0"/>
        </w:rPr>
        <w:t>&lt;/Amend&gt;</w:t>
      </w:r>
    </w:p>
    <w:p w14:paraId="6AC868EA"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1491</w:t>
      </w:r>
      <w:r w:rsidRPr="00122286">
        <w:rPr>
          <w:rStyle w:val="HideTWBExt"/>
          <w:b w:val="0"/>
          <w:noProof w:val="0"/>
        </w:rPr>
        <w:t>&lt;/NumAm&gt;</w:t>
      </w:r>
    </w:p>
    <w:p w14:paraId="256DBAB7" w14:textId="77777777" w:rsidR="00344E8E" w:rsidRPr="00122286" w:rsidRDefault="00344E8E" w:rsidP="00344E8E">
      <w:pPr>
        <w:pStyle w:val="NormalBold"/>
      </w:pPr>
      <w:r w:rsidRPr="00122286">
        <w:rPr>
          <w:rStyle w:val="HideTWBExt"/>
          <w:b w:val="0"/>
          <w:noProof w:val="0"/>
        </w:rPr>
        <w:t>&lt;RepeatBlock-By&gt;&lt;Members&gt;</w:t>
      </w:r>
      <w:r w:rsidRPr="00122286">
        <w:t>Patrick Breyer</w:t>
      </w:r>
      <w:r w:rsidRPr="00122286">
        <w:rPr>
          <w:rStyle w:val="HideTWBExt"/>
          <w:b w:val="0"/>
          <w:noProof w:val="0"/>
        </w:rPr>
        <w:t>&lt;/Members&gt;</w:t>
      </w:r>
    </w:p>
    <w:p w14:paraId="7DA0D2EC" w14:textId="77777777" w:rsidR="00344E8E" w:rsidRPr="00122286" w:rsidRDefault="00344E8E" w:rsidP="00344E8E">
      <w:r w:rsidRPr="00122286">
        <w:rPr>
          <w:rStyle w:val="HideTWBExt"/>
          <w:noProof w:val="0"/>
        </w:rPr>
        <w:t>&lt;AuNomDe&gt;</w:t>
      </w:r>
      <w:r w:rsidRPr="00122286">
        <w:rPr>
          <w:rStyle w:val="HideTWBInt"/>
          <w:noProof w:val="0"/>
        </w:rPr>
        <w:t>{Verts/ALE}</w:t>
      </w:r>
      <w:r w:rsidRPr="00122286">
        <w:t>en nombre del Grupo Verts/ALE</w:t>
      </w:r>
      <w:r w:rsidRPr="00122286">
        <w:rPr>
          <w:rStyle w:val="HideTWBExt"/>
          <w:noProof w:val="0"/>
        </w:rPr>
        <w:t>&lt;/AuNomDe&gt;</w:t>
      </w:r>
    </w:p>
    <w:p w14:paraId="1DC89CC6" w14:textId="77777777" w:rsidR="00344E8E" w:rsidRPr="00122286" w:rsidRDefault="00344E8E" w:rsidP="00344E8E">
      <w:pPr>
        <w:pStyle w:val="NormalBold"/>
      </w:pPr>
      <w:r w:rsidRPr="00122286">
        <w:rPr>
          <w:rStyle w:val="HideTWBExt"/>
          <w:b w:val="0"/>
          <w:noProof w:val="0"/>
        </w:rPr>
        <w:t>&lt;/RepeatBlock-By&gt;</w:t>
      </w:r>
    </w:p>
    <w:p w14:paraId="34332748"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2976B658" w14:textId="77777777" w:rsidR="00344E8E" w:rsidRPr="00122286" w:rsidRDefault="00344E8E" w:rsidP="00344E8E">
      <w:pPr>
        <w:pStyle w:val="NormalBold"/>
      </w:pPr>
      <w:r w:rsidRPr="00122286">
        <w:rPr>
          <w:rStyle w:val="HideTWBExt"/>
          <w:b w:val="0"/>
          <w:noProof w:val="0"/>
        </w:rPr>
        <w:t>&lt;Article&gt;</w:t>
      </w:r>
      <w:r w:rsidRPr="00122286">
        <w:t>Artículo 36 – apartado 2</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4DB2400F" w14:textId="77777777" w:rsidTr="00CE59E0">
        <w:trPr>
          <w:trHeight w:hRule="exact" w:val="240"/>
          <w:jc w:val="center"/>
        </w:trPr>
        <w:tc>
          <w:tcPr>
            <w:tcW w:w="9752" w:type="dxa"/>
            <w:gridSpan w:val="2"/>
          </w:tcPr>
          <w:p w14:paraId="4A3E28DB" w14:textId="77777777" w:rsidR="00344E8E" w:rsidRPr="00122286" w:rsidRDefault="00344E8E" w:rsidP="00CE59E0"/>
        </w:tc>
      </w:tr>
      <w:tr w:rsidR="00344E8E" w:rsidRPr="00122286" w14:paraId="6542DEDC" w14:textId="77777777" w:rsidTr="00CE59E0">
        <w:trPr>
          <w:trHeight w:val="240"/>
          <w:jc w:val="center"/>
        </w:trPr>
        <w:tc>
          <w:tcPr>
            <w:tcW w:w="4876" w:type="dxa"/>
          </w:tcPr>
          <w:p w14:paraId="4A506BDF" w14:textId="77777777" w:rsidR="00344E8E" w:rsidRPr="00122286" w:rsidRDefault="00344E8E" w:rsidP="00CE59E0">
            <w:pPr>
              <w:pStyle w:val="AmColumnHeading"/>
            </w:pPr>
            <w:r w:rsidRPr="00122286">
              <w:t>Texto de la Comisión</w:t>
            </w:r>
          </w:p>
        </w:tc>
        <w:tc>
          <w:tcPr>
            <w:tcW w:w="4876" w:type="dxa"/>
          </w:tcPr>
          <w:p w14:paraId="0A471D7C" w14:textId="77777777" w:rsidR="00344E8E" w:rsidRPr="00122286" w:rsidRDefault="00344E8E" w:rsidP="00CE59E0">
            <w:pPr>
              <w:pStyle w:val="AmColumnHeading"/>
            </w:pPr>
            <w:r w:rsidRPr="00122286">
              <w:t>Enmienda</w:t>
            </w:r>
          </w:p>
        </w:tc>
      </w:tr>
      <w:tr w:rsidR="00344E8E" w:rsidRPr="00122286" w14:paraId="48ADC74F" w14:textId="77777777" w:rsidTr="00CE59E0">
        <w:trPr>
          <w:jc w:val="center"/>
        </w:trPr>
        <w:tc>
          <w:tcPr>
            <w:tcW w:w="4876" w:type="dxa"/>
          </w:tcPr>
          <w:p w14:paraId="516C7C55" w14:textId="77777777" w:rsidR="00344E8E" w:rsidRPr="00122286" w:rsidRDefault="00344E8E" w:rsidP="00CE59E0">
            <w:pPr>
              <w:pStyle w:val="Normal6a"/>
            </w:pPr>
            <w:r w:rsidRPr="00122286">
              <w:rPr>
                <w:b/>
                <w:i/>
              </w:rPr>
              <w:t>2.</w:t>
            </w:r>
            <w:r w:rsidRPr="00122286">
              <w:tab/>
            </w:r>
            <w:r w:rsidRPr="00122286">
              <w:rPr>
                <w:b/>
                <w:i/>
              </w:rPr>
              <w:t xml:space="preserve">A petición del Centro de la UE, cuando sea necesario para garantizar que los datos contenidos en las bases de datos a que se refiere el artículo 44, apartado 1, sean completos, exactos y estén actualizados, las autoridades de coordinación verificarán o proporcionarán aclaraciones o información adicional sobre si se han </w:t>
            </w:r>
            <w:r w:rsidRPr="00122286">
              <w:rPr>
                <w:b/>
                <w:i/>
              </w:rPr>
              <w:lastRenderedPageBreak/>
              <w:t>cumplido las condiciones del apartado 1, letras a) y b), y, en su caso, siguen cumpliéndose, en relación con una determinada transmisión al Centro de la UE de conformidad con dicho apartado.</w:t>
            </w:r>
          </w:p>
        </w:tc>
        <w:tc>
          <w:tcPr>
            <w:tcW w:w="4876" w:type="dxa"/>
          </w:tcPr>
          <w:p w14:paraId="49EA9D9F" w14:textId="77777777" w:rsidR="00344E8E" w:rsidRPr="00122286" w:rsidRDefault="00344E8E" w:rsidP="00CE59E0">
            <w:pPr>
              <w:pStyle w:val="Normal6a"/>
            </w:pPr>
            <w:r w:rsidRPr="00122286">
              <w:rPr>
                <w:b/>
                <w:i/>
              </w:rPr>
              <w:lastRenderedPageBreak/>
              <w:t>suprimido</w:t>
            </w:r>
          </w:p>
        </w:tc>
      </w:tr>
    </w:tbl>
    <w:p w14:paraId="4DC406C7"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7444DB67" w14:textId="77777777" w:rsidR="00344E8E" w:rsidRPr="00122286" w:rsidRDefault="00344E8E" w:rsidP="00344E8E">
      <w:r w:rsidRPr="00122286">
        <w:rPr>
          <w:rStyle w:val="HideTWBExt"/>
          <w:noProof w:val="0"/>
        </w:rPr>
        <w:t>&lt;/Amend&gt;</w:t>
      </w:r>
    </w:p>
    <w:p w14:paraId="334AD52C"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1492</w:t>
      </w:r>
      <w:r w:rsidRPr="00122286">
        <w:rPr>
          <w:rStyle w:val="HideTWBExt"/>
          <w:b w:val="0"/>
          <w:noProof w:val="0"/>
        </w:rPr>
        <w:t>&lt;/NumAm&gt;</w:t>
      </w:r>
    </w:p>
    <w:p w14:paraId="58E0CAA8" w14:textId="77777777" w:rsidR="00344E8E" w:rsidRPr="00122286" w:rsidRDefault="00344E8E" w:rsidP="00344E8E">
      <w:pPr>
        <w:pStyle w:val="NormalBold"/>
      </w:pPr>
      <w:r w:rsidRPr="00122286">
        <w:rPr>
          <w:rStyle w:val="HideTWBExt"/>
          <w:b w:val="0"/>
          <w:noProof w:val="0"/>
        </w:rPr>
        <w:t>&lt;RepeatBlock-By&gt;&lt;Members&gt;</w:t>
      </w:r>
      <w:r w:rsidRPr="00122286">
        <w:t>Patrick Breyer</w:t>
      </w:r>
      <w:r w:rsidRPr="00122286">
        <w:rPr>
          <w:rStyle w:val="HideTWBExt"/>
          <w:b w:val="0"/>
          <w:noProof w:val="0"/>
        </w:rPr>
        <w:t>&lt;/Members&gt;</w:t>
      </w:r>
    </w:p>
    <w:p w14:paraId="42CB686C" w14:textId="77777777" w:rsidR="00344E8E" w:rsidRPr="00122286" w:rsidRDefault="00344E8E" w:rsidP="00344E8E">
      <w:r w:rsidRPr="00122286">
        <w:rPr>
          <w:rStyle w:val="HideTWBExt"/>
          <w:noProof w:val="0"/>
        </w:rPr>
        <w:t>&lt;AuNomDe&gt;</w:t>
      </w:r>
      <w:r w:rsidRPr="00122286">
        <w:rPr>
          <w:rStyle w:val="HideTWBInt"/>
          <w:noProof w:val="0"/>
        </w:rPr>
        <w:t>{Verts/ALE}</w:t>
      </w:r>
      <w:r w:rsidRPr="00122286">
        <w:t>en nombre del Grupo Verts/ALE</w:t>
      </w:r>
      <w:r w:rsidRPr="00122286">
        <w:rPr>
          <w:rStyle w:val="HideTWBExt"/>
          <w:noProof w:val="0"/>
        </w:rPr>
        <w:t>&lt;/AuNomDe&gt;</w:t>
      </w:r>
    </w:p>
    <w:p w14:paraId="1071C576" w14:textId="77777777" w:rsidR="00344E8E" w:rsidRPr="00122286" w:rsidRDefault="00344E8E" w:rsidP="00344E8E">
      <w:pPr>
        <w:pStyle w:val="NormalBold"/>
      </w:pPr>
      <w:r w:rsidRPr="00122286">
        <w:rPr>
          <w:rStyle w:val="HideTWBExt"/>
          <w:b w:val="0"/>
          <w:noProof w:val="0"/>
        </w:rPr>
        <w:t>&lt;/RepeatBlock-By&gt;</w:t>
      </w:r>
    </w:p>
    <w:p w14:paraId="77B10B9E"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5E179EBD" w14:textId="77777777" w:rsidR="00344E8E" w:rsidRPr="00122286" w:rsidRDefault="00344E8E" w:rsidP="00344E8E">
      <w:pPr>
        <w:pStyle w:val="NormalBold"/>
      </w:pPr>
      <w:r w:rsidRPr="00122286">
        <w:rPr>
          <w:rStyle w:val="HideTWBExt"/>
          <w:b w:val="0"/>
          <w:noProof w:val="0"/>
        </w:rPr>
        <w:t>&lt;Article&gt;</w:t>
      </w:r>
      <w:r w:rsidRPr="00122286">
        <w:t>Artículo 36 – apartado 3</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48E1FDC2" w14:textId="77777777" w:rsidTr="00CE59E0">
        <w:trPr>
          <w:trHeight w:hRule="exact" w:val="240"/>
          <w:jc w:val="center"/>
        </w:trPr>
        <w:tc>
          <w:tcPr>
            <w:tcW w:w="9752" w:type="dxa"/>
            <w:gridSpan w:val="2"/>
          </w:tcPr>
          <w:p w14:paraId="4B3199B1" w14:textId="77777777" w:rsidR="00344E8E" w:rsidRPr="00122286" w:rsidRDefault="00344E8E" w:rsidP="00CE59E0"/>
        </w:tc>
      </w:tr>
      <w:tr w:rsidR="00344E8E" w:rsidRPr="00122286" w14:paraId="020F2CA0" w14:textId="77777777" w:rsidTr="00CE59E0">
        <w:trPr>
          <w:trHeight w:val="240"/>
          <w:jc w:val="center"/>
        </w:trPr>
        <w:tc>
          <w:tcPr>
            <w:tcW w:w="4876" w:type="dxa"/>
          </w:tcPr>
          <w:p w14:paraId="20D0C8E1" w14:textId="77777777" w:rsidR="00344E8E" w:rsidRPr="00122286" w:rsidRDefault="00344E8E" w:rsidP="00CE59E0">
            <w:pPr>
              <w:pStyle w:val="AmColumnHeading"/>
            </w:pPr>
            <w:r w:rsidRPr="00122286">
              <w:t>Texto de la Comisión</w:t>
            </w:r>
          </w:p>
        </w:tc>
        <w:tc>
          <w:tcPr>
            <w:tcW w:w="4876" w:type="dxa"/>
          </w:tcPr>
          <w:p w14:paraId="04B72B92" w14:textId="77777777" w:rsidR="00344E8E" w:rsidRPr="00122286" w:rsidRDefault="00344E8E" w:rsidP="00CE59E0">
            <w:pPr>
              <w:pStyle w:val="AmColumnHeading"/>
            </w:pPr>
            <w:r w:rsidRPr="00122286">
              <w:t>Enmienda</w:t>
            </w:r>
          </w:p>
        </w:tc>
      </w:tr>
      <w:tr w:rsidR="00344E8E" w:rsidRPr="00122286" w14:paraId="3717A187" w14:textId="77777777" w:rsidTr="00CE59E0">
        <w:trPr>
          <w:jc w:val="center"/>
        </w:trPr>
        <w:tc>
          <w:tcPr>
            <w:tcW w:w="4876" w:type="dxa"/>
          </w:tcPr>
          <w:p w14:paraId="1B2FAC87" w14:textId="77777777" w:rsidR="00344E8E" w:rsidRPr="00122286" w:rsidRDefault="00344E8E" w:rsidP="00CE59E0">
            <w:pPr>
              <w:pStyle w:val="Normal6a"/>
            </w:pPr>
            <w:r w:rsidRPr="00122286">
              <w:t>3.</w:t>
            </w:r>
            <w:r w:rsidRPr="00122286">
              <w:tab/>
              <w:t xml:space="preserve">Los Estados miembros velarán por que, cuando sus autoridades policiales reciban información </w:t>
            </w:r>
            <w:r w:rsidRPr="00122286">
              <w:rPr>
                <w:b/>
                <w:bCs/>
                <w:i/>
                <w:iCs/>
              </w:rPr>
              <w:t>de la difusión de nuevo material de abuso sexual de menores o de embaucamiento de menores que les remita el</w:t>
            </w:r>
            <w:r w:rsidRPr="00122286">
              <w:t xml:space="preserve"> Centro de la UE de conformidad con el artículo 48, apartado 3, se lleve a cabo una evaluación diligente de conformidad con el apartado 1 y, si el material </w:t>
            </w:r>
            <w:r w:rsidRPr="00122286">
              <w:rPr>
                <w:b/>
                <w:bCs/>
                <w:i/>
                <w:iCs/>
              </w:rPr>
              <w:t>o la conversación</w:t>
            </w:r>
            <w:r w:rsidRPr="00122286">
              <w:t xml:space="preserve"> se </w:t>
            </w:r>
            <w:r w:rsidRPr="00122286">
              <w:rPr>
                <w:b/>
                <w:bCs/>
                <w:i/>
                <w:iCs/>
              </w:rPr>
              <w:t>consideran</w:t>
            </w:r>
            <w:r w:rsidRPr="00122286">
              <w:t xml:space="preserve"> como material de abuso sexual de menores </w:t>
            </w:r>
            <w:r w:rsidRPr="00122286">
              <w:rPr>
                <w:b/>
                <w:bCs/>
                <w:i/>
                <w:iCs/>
              </w:rPr>
              <w:t>o como embaucamiento de menores</w:t>
            </w:r>
            <w:r w:rsidRPr="00122286">
              <w:t xml:space="preserve">, la autoridad de coordinación presente el material al Centro de la UE, de conformidad con dicho apartado, en el plazo de </w:t>
            </w:r>
            <w:r w:rsidRPr="00122286">
              <w:rPr>
                <w:b/>
                <w:bCs/>
                <w:i/>
                <w:iCs/>
              </w:rPr>
              <w:t>un mes</w:t>
            </w:r>
            <w:r w:rsidRPr="00122286">
              <w:t xml:space="preserve"> a partir de la fecha de su recepción </w:t>
            </w:r>
            <w:r w:rsidRPr="00122286">
              <w:rPr>
                <w:b/>
                <w:bCs/>
                <w:i/>
                <w:iCs/>
              </w:rPr>
              <w:t>o, cuando la evaluación sea especialmente compleja, de dos meses a partir de esa fecha</w:t>
            </w:r>
            <w:r w:rsidRPr="00122286">
              <w:t>.</w:t>
            </w:r>
          </w:p>
        </w:tc>
        <w:tc>
          <w:tcPr>
            <w:tcW w:w="4876" w:type="dxa"/>
          </w:tcPr>
          <w:p w14:paraId="0EFA6594" w14:textId="77777777" w:rsidR="00344E8E" w:rsidRPr="00122286" w:rsidRDefault="00344E8E" w:rsidP="00CE59E0">
            <w:pPr>
              <w:pStyle w:val="Normal6a"/>
            </w:pPr>
            <w:r w:rsidRPr="00122286">
              <w:t>3.</w:t>
            </w:r>
            <w:r w:rsidRPr="00122286">
              <w:tab/>
              <w:t xml:space="preserve">Los Estados miembros velarán por que, cuando sus autoridades policiales reciban información </w:t>
            </w:r>
            <w:r w:rsidRPr="00122286">
              <w:rPr>
                <w:b/>
                <w:bCs/>
                <w:i/>
                <w:iCs/>
              </w:rPr>
              <w:t>del</w:t>
            </w:r>
            <w:r w:rsidRPr="00122286">
              <w:t xml:space="preserve"> Centro de la UE de conformidad con el artículo 48, apartado 3, se lleve a cabo una evaluación diligente de conformidad con el apartado 1 y, si el material se </w:t>
            </w:r>
            <w:r w:rsidRPr="00122286">
              <w:rPr>
                <w:b/>
                <w:bCs/>
                <w:i/>
                <w:iCs/>
              </w:rPr>
              <w:t>considera</w:t>
            </w:r>
            <w:r w:rsidRPr="00122286">
              <w:t xml:space="preserve"> como material de abuso sexual de menores, la autoridad de coordinación presente el material al Centro de la UE, de conformidad con dicho apartado, en el plazo de </w:t>
            </w:r>
            <w:r w:rsidRPr="00122286">
              <w:rPr>
                <w:b/>
                <w:bCs/>
                <w:i/>
                <w:iCs/>
              </w:rPr>
              <w:t>una semana</w:t>
            </w:r>
            <w:r w:rsidRPr="00122286">
              <w:t xml:space="preserve"> a partir de la fecha de su recepción.</w:t>
            </w:r>
          </w:p>
        </w:tc>
      </w:tr>
    </w:tbl>
    <w:p w14:paraId="209C8BD1"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30AC8740" w14:textId="77777777" w:rsidR="00344E8E" w:rsidRPr="00122286" w:rsidRDefault="00344E8E" w:rsidP="00344E8E">
      <w:r w:rsidRPr="00122286">
        <w:rPr>
          <w:rStyle w:val="HideTWBExt"/>
          <w:noProof w:val="0"/>
        </w:rPr>
        <w:t>&lt;/Amend&gt;</w:t>
      </w:r>
    </w:p>
    <w:p w14:paraId="75C5C525"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1493</w:t>
      </w:r>
      <w:r w:rsidRPr="00122286">
        <w:rPr>
          <w:rStyle w:val="HideTWBExt"/>
          <w:b w:val="0"/>
          <w:noProof w:val="0"/>
        </w:rPr>
        <w:t>&lt;/NumAm&gt;</w:t>
      </w:r>
    </w:p>
    <w:p w14:paraId="3F290079" w14:textId="77777777" w:rsidR="00344E8E" w:rsidRPr="00122286" w:rsidRDefault="00344E8E" w:rsidP="00344E8E">
      <w:pPr>
        <w:pStyle w:val="NormalBold"/>
      </w:pPr>
      <w:r w:rsidRPr="00122286">
        <w:rPr>
          <w:rStyle w:val="HideTWBExt"/>
          <w:b w:val="0"/>
          <w:noProof w:val="0"/>
        </w:rPr>
        <w:t>&lt;RepeatBlock-By&gt;&lt;Members&gt;</w:t>
      </w:r>
      <w:r w:rsidRPr="00122286">
        <w:t>René Repasi, Tiemo Wölken</w:t>
      </w:r>
      <w:r w:rsidRPr="00122286">
        <w:rPr>
          <w:rStyle w:val="HideTWBExt"/>
          <w:b w:val="0"/>
          <w:noProof w:val="0"/>
        </w:rPr>
        <w:t>&lt;/Members&gt;</w:t>
      </w:r>
    </w:p>
    <w:p w14:paraId="2303E851" w14:textId="77777777" w:rsidR="00344E8E" w:rsidRPr="00122286" w:rsidRDefault="00344E8E" w:rsidP="00344E8E">
      <w:r w:rsidRPr="00122286">
        <w:rPr>
          <w:rStyle w:val="HideTWBExt"/>
          <w:noProof w:val="0"/>
        </w:rPr>
        <w:t>&lt;AuNomDe&gt;</w:t>
      </w:r>
      <w:r w:rsidRPr="00122286">
        <w:rPr>
          <w:rStyle w:val="HideTWBInt"/>
          <w:noProof w:val="0"/>
        </w:rPr>
        <w:t>{S&amp;D}</w:t>
      </w:r>
      <w:r w:rsidRPr="00122286">
        <w:t>en nombre del Grupo S&amp;D</w:t>
      </w:r>
      <w:r w:rsidRPr="00122286">
        <w:rPr>
          <w:rStyle w:val="HideTWBExt"/>
          <w:noProof w:val="0"/>
        </w:rPr>
        <w:t>&lt;/AuNomDe&gt;</w:t>
      </w:r>
    </w:p>
    <w:p w14:paraId="67F43467" w14:textId="77777777" w:rsidR="00344E8E" w:rsidRPr="00122286" w:rsidRDefault="00344E8E" w:rsidP="00344E8E">
      <w:pPr>
        <w:pStyle w:val="NormalBold"/>
      </w:pPr>
      <w:r w:rsidRPr="00122286">
        <w:rPr>
          <w:rStyle w:val="HideTWBExt"/>
          <w:b w:val="0"/>
          <w:noProof w:val="0"/>
        </w:rPr>
        <w:t>&lt;Members&gt;</w:t>
      </w:r>
      <w:r w:rsidRPr="00122286">
        <w:t>Paul Tang, Petar Vitanov</w:t>
      </w:r>
      <w:r w:rsidRPr="00122286">
        <w:rPr>
          <w:rStyle w:val="HideTWBExt"/>
          <w:b w:val="0"/>
          <w:noProof w:val="0"/>
        </w:rPr>
        <w:t>&lt;/Members&gt;</w:t>
      </w:r>
    </w:p>
    <w:p w14:paraId="1E8B507A" w14:textId="77777777" w:rsidR="00344E8E" w:rsidRPr="00122286" w:rsidRDefault="00344E8E" w:rsidP="00344E8E">
      <w:r w:rsidRPr="00122286">
        <w:rPr>
          <w:rStyle w:val="HideTWBExt"/>
          <w:noProof w:val="0"/>
        </w:rPr>
        <w:t>&lt;AuNomDe&gt;</w:t>
      </w:r>
      <w:r w:rsidRPr="00122286">
        <w:rPr>
          <w:rStyle w:val="HideTWBInt"/>
          <w:noProof w:val="0"/>
        </w:rPr>
        <w:t>{LIBE}</w:t>
      </w:r>
      <w:r w:rsidRPr="00122286">
        <w:t xml:space="preserve">en nombre de la Comisión de Libertades Civiles, Justicia y Asuntos de </w:t>
      </w:r>
      <w:r w:rsidRPr="00122286">
        <w:lastRenderedPageBreak/>
        <w:t>Interior</w:t>
      </w:r>
      <w:r w:rsidRPr="00122286">
        <w:rPr>
          <w:rStyle w:val="HideTWBExt"/>
          <w:noProof w:val="0"/>
        </w:rPr>
        <w:t>&lt;/AuNomDe&gt;</w:t>
      </w:r>
    </w:p>
    <w:p w14:paraId="619B11DD" w14:textId="77777777" w:rsidR="00344E8E" w:rsidRPr="00122286" w:rsidRDefault="00344E8E" w:rsidP="00344E8E">
      <w:pPr>
        <w:pStyle w:val="NormalBold"/>
      </w:pPr>
      <w:r w:rsidRPr="00122286">
        <w:rPr>
          <w:rStyle w:val="HideTWBExt"/>
          <w:b w:val="0"/>
          <w:noProof w:val="0"/>
        </w:rPr>
        <w:t>&lt;Members&gt;</w:t>
      </w:r>
      <w:r w:rsidRPr="00122286">
        <w:t>Birgit Sippel</w:t>
      </w:r>
      <w:r w:rsidRPr="00122286">
        <w:rPr>
          <w:rStyle w:val="HideTWBExt"/>
          <w:b w:val="0"/>
          <w:noProof w:val="0"/>
        </w:rPr>
        <w:t>&lt;/Members&gt;</w:t>
      </w:r>
    </w:p>
    <w:p w14:paraId="1509384F" w14:textId="77777777" w:rsidR="00344E8E" w:rsidRPr="00122286" w:rsidRDefault="00344E8E" w:rsidP="00344E8E">
      <w:pPr>
        <w:pStyle w:val="NormalBold"/>
      </w:pPr>
      <w:r w:rsidRPr="00122286">
        <w:rPr>
          <w:rStyle w:val="HideTWBExt"/>
          <w:b w:val="0"/>
          <w:noProof w:val="0"/>
        </w:rPr>
        <w:t>&lt;/RepeatBlock-By&gt;</w:t>
      </w:r>
    </w:p>
    <w:p w14:paraId="1DC1ED31"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33B53702" w14:textId="77777777" w:rsidR="00344E8E" w:rsidRPr="00122286" w:rsidRDefault="00344E8E" w:rsidP="00344E8E">
      <w:pPr>
        <w:pStyle w:val="NormalBold"/>
      </w:pPr>
      <w:r w:rsidRPr="00122286">
        <w:rPr>
          <w:rStyle w:val="HideTWBExt"/>
          <w:b w:val="0"/>
          <w:noProof w:val="0"/>
        </w:rPr>
        <w:t>&lt;Article&gt;</w:t>
      </w:r>
      <w:r w:rsidRPr="00122286">
        <w:t>Artículo 36 – apartado 3</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4F92DC49" w14:textId="77777777" w:rsidTr="00CE59E0">
        <w:trPr>
          <w:trHeight w:hRule="exact" w:val="240"/>
          <w:jc w:val="center"/>
        </w:trPr>
        <w:tc>
          <w:tcPr>
            <w:tcW w:w="9752" w:type="dxa"/>
            <w:gridSpan w:val="2"/>
          </w:tcPr>
          <w:p w14:paraId="4A0C2922" w14:textId="77777777" w:rsidR="00344E8E" w:rsidRPr="00122286" w:rsidRDefault="00344E8E" w:rsidP="00CE59E0"/>
        </w:tc>
      </w:tr>
      <w:tr w:rsidR="00344E8E" w:rsidRPr="00122286" w14:paraId="25D20559" w14:textId="77777777" w:rsidTr="00CE59E0">
        <w:trPr>
          <w:trHeight w:val="240"/>
          <w:jc w:val="center"/>
        </w:trPr>
        <w:tc>
          <w:tcPr>
            <w:tcW w:w="4876" w:type="dxa"/>
          </w:tcPr>
          <w:p w14:paraId="5019BBAE" w14:textId="77777777" w:rsidR="00344E8E" w:rsidRPr="00122286" w:rsidRDefault="00344E8E" w:rsidP="00CE59E0">
            <w:pPr>
              <w:pStyle w:val="AmColumnHeading"/>
            </w:pPr>
            <w:r w:rsidRPr="00122286">
              <w:t>Texto de la Comisión</w:t>
            </w:r>
          </w:p>
        </w:tc>
        <w:tc>
          <w:tcPr>
            <w:tcW w:w="4876" w:type="dxa"/>
          </w:tcPr>
          <w:p w14:paraId="0641CFEA" w14:textId="77777777" w:rsidR="00344E8E" w:rsidRPr="00122286" w:rsidRDefault="00344E8E" w:rsidP="00CE59E0">
            <w:pPr>
              <w:pStyle w:val="AmColumnHeading"/>
            </w:pPr>
            <w:r w:rsidRPr="00122286">
              <w:t>Enmienda</w:t>
            </w:r>
          </w:p>
        </w:tc>
      </w:tr>
      <w:tr w:rsidR="00344E8E" w:rsidRPr="00122286" w14:paraId="49F9E689" w14:textId="77777777" w:rsidTr="00CE59E0">
        <w:trPr>
          <w:jc w:val="center"/>
        </w:trPr>
        <w:tc>
          <w:tcPr>
            <w:tcW w:w="4876" w:type="dxa"/>
          </w:tcPr>
          <w:p w14:paraId="0523E9CC" w14:textId="77777777" w:rsidR="00344E8E" w:rsidRPr="00122286" w:rsidRDefault="00344E8E" w:rsidP="00CE59E0">
            <w:pPr>
              <w:pStyle w:val="Normal6a"/>
            </w:pPr>
            <w:r w:rsidRPr="00122286">
              <w:t>3.</w:t>
            </w:r>
            <w:r w:rsidRPr="00122286">
              <w:tab/>
              <w:t xml:space="preserve">Los Estados miembros velarán por que, cuando sus autoridades policiales reciban información de la difusión de nuevo material de abuso sexual de menores </w:t>
            </w:r>
            <w:r w:rsidRPr="00122286">
              <w:rPr>
                <w:b/>
                <w:bCs/>
                <w:i/>
                <w:iCs/>
              </w:rPr>
              <w:t>o de embaucamiento de menores</w:t>
            </w:r>
            <w:r w:rsidRPr="00122286">
              <w:t xml:space="preserve"> que les remita el Centro de la UE de conformidad con el artículo 48, apartado 3, se lleve a cabo una evaluación diligente de conformidad con el apartado 1 y, si el material </w:t>
            </w:r>
            <w:r w:rsidRPr="00122286">
              <w:rPr>
                <w:b/>
                <w:bCs/>
                <w:i/>
                <w:iCs/>
              </w:rPr>
              <w:t>o la conversación</w:t>
            </w:r>
            <w:r w:rsidRPr="00122286">
              <w:t xml:space="preserve"> se </w:t>
            </w:r>
            <w:r w:rsidRPr="00122286">
              <w:rPr>
                <w:b/>
                <w:bCs/>
                <w:i/>
                <w:iCs/>
              </w:rPr>
              <w:t>consideran</w:t>
            </w:r>
            <w:r w:rsidRPr="00122286">
              <w:t xml:space="preserve"> como material de abuso sexual de menores </w:t>
            </w:r>
            <w:r w:rsidRPr="00122286">
              <w:rPr>
                <w:b/>
                <w:bCs/>
                <w:i/>
                <w:iCs/>
              </w:rPr>
              <w:t>o como embaucamiento de menores</w:t>
            </w:r>
            <w:r w:rsidRPr="00122286">
              <w:t>, la autoridad de coordinación presente el material al Centro de la UE, de conformidad con dicho apartado, en el plazo de un mes a partir de la fecha de su recepción o, cuando la evaluación sea especialmente compleja, de dos meses a partir de esa fecha.</w:t>
            </w:r>
          </w:p>
        </w:tc>
        <w:tc>
          <w:tcPr>
            <w:tcW w:w="4876" w:type="dxa"/>
          </w:tcPr>
          <w:p w14:paraId="4DCCEF01" w14:textId="77777777" w:rsidR="00344E8E" w:rsidRPr="00122286" w:rsidRDefault="00344E8E" w:rsidP="00CE59E0">
            <w:pPr>
              <w:pStyle w:val="Normal6a"/>
            </w:pPr>
            <w:r w:rsidRPr="00122286">
              <w:t>3.</w:t>
            </w:r>
            <w:r w:rsidRPr="00122286">
              <w:tab/>
              <w:t xml:space="preserve">Los Estados miembros velarán por que, cuando sus autoridades policiales reciban información de la difusión de nuevo material de abuso sexual de menores que les remita el Centro de la UE de conformidad con el artículo 48, apartado 3, se lleve a cabo una evaluación diligente de conformidad con el apartado 1 y, si el material se </w:t>
            </w:r>
            <w:r w:rsidRPr="00122286">
              <w:rPr>
                <w:b/>
                <w:bCs/>
                <w:i/>
                <w:iCs/>
              </w:rPr>
              <w:t>considera</w:t>
            </w:r>
            <w:r w:rsidRPr="00122286">
              <w:t xml:space="preserve"> como material de abuso sexual de menores, la autoridad de coordinación presente el material al Centro de la UE, de conformidad con dicho apartado, en el plazo de un mes a partir de la fecha de su recepción o, cuando la evaluación sea especialmente compleja, de dos meses a partir de esa fecha.</w:t>
            </w:r>
          </w:p>
        </w:tc>
      </w:tr>
    </w:tbl>
    <w:p w14:paraId="130DE233"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16AB7C7F" w14:textId="77777777" w:rsidR="00344E8E" w:rsidRPr="00122286" w:rsidRDefault="00344E8E" w:rsidP="00344E8E">
      <w:r w:rsidRPr="00122286">
        <w:rPr>
          <w:rStyle w:val="HideTWBExt"/>
          <w:noProof w:val="0"/>
        </w:rPr>
        <w:t>&lt;/Amend&gt;</w:t>
      </w:r>
    </w:p>
    <w:p w14:paraId="74C93CB5"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1494</w:t>
      </w:r>
      <w:r w:rsidRPr="00122286">
        <w:rPr>
          <w:rStyle w:val="HideTWBExt"/>
          <w:b w:val="0"/>
          <w:noProof w:val="0"/>
        </w:rPr>
        <w:t>&lt;/NumAm&gt;</w:t>
      </w:r>
    </w:p>
    <w:p w14:paraId="672AD540" w14:textId="77777777" w:rsidR="00344E8E" w:rsidRPr="00122286" w:rsidRDefault="00344E8E" w:rsidP="00344E8E">
      <w:pPr>
        <w:pStyle w:val="NormalBold"/>
      </w:pPr>
      <w:r w:rsidRPr="00122286">
        <w:rPr>
          <w:rStyle w:val="HideTWBExt"/>
          <w:b w:val="0"/>
          <w:noProof w:val="0"/>
        </w:rPr>
        <w:t>&lt;RepeatBlock-By&gt;&lt;Members&gt;</w:t>
      </w:r>
      <w:r w:rsidRPr="00122286">
        <w:t>Patrick Breyer</w:t>
      </w:r>
      <w:r w:rsidRPr="00122286">
        <w:rPr>
          <w:rStyle w:val="HideTWBExt"/>
          <w:b w:val="0"/>
          <w:noProof w:val="0"/>
        </w:rPr>
        <w:t>&lt;/Members&gt;</w:t>
      </w:r>
    </w:p>
    <w:p w14:paraId="7143EEDC" w14:textId="77777777" w:rsidR="00344E8E" w:rsidRPr="00122286" w:rsidRDefault="00344E8E" w:rsidP="00344E8E">
      <w:r w:rsidRPr="00122286">
        <w:rPr>
          <w:rStyle w:val="HideTWBExt"/>
          <w:noProof w:val="0"/>
        </w:rPr>
        <w:t>&lt;AuNomDe&gt;</w:t>
      </w:r>
      <w:r w:rsidRPr="00122286">
        <w:rPr>
          <w:rStyle w:val="HideTWBInt"/>
          <w:noProof w:val="0"/>
        </w:rPr>
        <w:t>{Verts/ALE}</w:t>
      </w:r>
      <w:r w:rsidRPr="00122286">
        <w:t>en nombre del Grupo Verts/ALE</w:t>
      </w:r>
      <w:r w:rsidRPr="00122286">
        <w:rPr>
          <w:rStyle w:val="HideTWBExt"/>
          <w:noProof w:val="0"/>
        </w:rPr>
        <w:t>&lt;/AuNomDe&gt;</w:t>
      </w:r>
    </w:p>
    <w:p w14:paraId="562F5C5D" w14:textId="77777777" w:rsidR="00344E8E" w:rsidRPr="00122286" w:rsidRDefault="00344E8E" w:rsidP="00344E8E">
      <w:pPr>
        <w:pStyle w:val="NormalBold"/>
      </w:pPr>
      <w:r w:rsidRPr="00122286">
        <w:rPr>
          <w:rStyle w:val="HideTWBExt"/>
          <w:b w:val="0"/>
          <w:noProof w:val="0"/>
        </w:rPr>
        <w:t>&lt;/RepeatBlock-By&gt;</w:t>
      </w:r>
    </w:p>
    <w:p w14:paraId="71F75218"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38155BA7" w14:textId="77777777" w:rsidR="00344E8E" w:rsidRPr="00122286" w:rsidRDefault="00344E8E" w:rsidP="00344E8E">
      <w:pPr>
        <w:pStyle w:val="NormalBold"/>
      </w:pPr>
      <w:r w:rsidRPr="00122286">
        <w:rPr>
          <w:rStyle w:val="HideTWBExt"/>
          <w:b w:val="0"/>
          <w:noProof w:val="0"/>
        </w:rPr>
        <w:t>&lt;Article&gt;</w:t>
      </w:r>
      <w:r w:rsidRPr="00122286">
        <w:t>Artículo 36 – apartado 4</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4A131484" w14:textId="77777777" w:rsidTr="00CE59E0">
        <w:trPr>
          <w:trHeight w:hRule="exact" w:val="240"/>
          <w:jc w:val="center"/>
        </w:trPr>
        <w:tc>
          <w:tcPr>
            <w:tcW w:w="9752" w:type="dxa"/>
            <w:gridSpan w:val="2"/>
          </w:tcPr>
          <w:p w14:paraId="2669F61A" w14:textId="77777777" w:rsidR="00344E8E" w:rsidRPr="00122286" w:rsidRDefault="00344E8E" w:rsidP="00CE59E0"/>
        </w:tc>
      </w:tr>
      <w:tr w:rsidR="00344E8E" w:rsidRPr="00122286" w14:paraId="44B82E4D" w14:textId="77777777" w:rsidTr="00CE59E0">
        <w:trPr>
          <w:trHeight w:val="240"/>
          <w:jc w:val="center"/>
        </w:trPr>
        <w:tc>
          <w:tcPr>
            <w:tcW w:w="4876" w:type="dxa"/>
          </w:tcPr>
          <w:p w14:paraId="5906FA52" w14:textId="77777777" w:rsidR="00344E8E" w:rsidRPr="00122286" w:rsidRDefault="00344E8E" w:rsidP="00CE59E0">
            <w:pPr>
              <w:pStyle w:val="AmColumnHeading"/>
            </w:pPr>
            <w:r w:rsidRPr="00122286">
              <w:t>Texto de la Comisión</w:t>
            </w:r>
          </w:p>
        </w:tc>
        <w:tc>
          <w:tcPr>
            <w:tcW w:w="4876" w:type="dxa"/>
          </w:tcPr>
          <w:p w14:paraId="7BBE0AFB" w14:textId="77777777" w:rsidR="00344E8E" w:rsidRPr="00122286" w:rsidRDefault="00344E8E" w:rsidP="00CE59E0">
            <w:pPr>
              <w:pStyle w:val="AmColumnHeading"/>
            </w:pPr>
            <w:r w:rsidRPr="00122286">
              <w:t>Enmienda</w:t>
            </w:r>
          </w:p>
        </w:tc>
      </w:tr>
      <w:tr w:rsidR="00344E8E" w:rsidRPr="00122286" w14:paraId="0033CC33" w14:textId="77777777" w:rsidTr="00CE59E0">
        <w:trPr>
          <w:jc w:val="center"/>
        </w:trPr>
        <w:tc>
          <w:tcPr>
            <w:tcW w:w="4876" w:type="dxa"/>
          </w:tcPr>
          <w:p w14:paraId="68D52832" w14:textId="77777777" w:rsidR="00344E8E" w:rsidRPr="00122286" w:rsidRDefault="00344E8E" w:rsidP="00CE59E0">
            <w:pPr>
              <w:pStyle w:val="Normal6a"/>
            </w:pPr>
            <w:r w:rsidRPr="00122286">
              <w:t>4.</w:t>
            </w:r>
            <w:r w:rsidRPr="00122286">
              <w:tab/>
              <w:t xml:space="preserve">Asimismo, velarán por que, cuando la evaluación diligente indique que el material no constituye material de abuso sexual de menores </w:t>
            </w:r>
            <w:r w:rsidRPr="00122286">
              <w:rPr>
                <w:b/>
                <w:bCs/>
                <w:i/>
                <w:iCs/>
              </w:rPr>
              <w:t>o de embaucamiento de menores</w:t>
            </w:r>
            <w:r w:rsidRPr="00122286">
              <w:t xml:space="preserve">, la autoridad de coordinación sea informada de dicho resultado y posteriormente informe de ello al Centro de la UE, en </w:t>
            </w:r>
            <w:r w:rsidRPr="00122286">
              <w:rPr>
                <w:b/>
                <w:bCs/>
                <w:i/>
                <w:iCs/>
              </w:rPr>
              <w:t xml:space="preserve">los plazos especificados en el </w:t>
            </w:r>
            <w:r w:rsidRPr="00122286">
              <w:rPr>
                <w:b/>
                <w:bCs/>
                <w:i/>
                <w:iCs/>
              </w:rPr>
              <w:lastRenderedPageBreak/>
              <w:t>párrafo primero</w:t>
            </w:r>
            <w:r w:rsidRPr="00122286">
              <w:t>.</w:t>
            </w:r>
          </w:p>
        </w:tc>
        <w:tc>
          <w:tcPr>
            <w:tcW w:w="4876" w:type="dxa"/>
          </w:tcPr>
          <w:p w14:paraId="5473F967" w14:textId="77777777" w:rsidR="00344E8E" w:rsidRPr="00122286" w:rsidRDefault="00344E8E" w:rsidP="00CE59E0">
            <w:pPr>
              <w:pStyle w:val="Normal6a"/>
            </w:pPr>
            <w:r w:rsidRPr="00122286">
              <w:lastRenderedPageBreak/>
              <w:t>4.</w:t>
            </w:r>
            <w:r w:rsidRPr="00122286">
              <w:tab/>
              <w:t xml:space="preserve">Asimismo, velarán por que, cuando la evaluación diligente indique que el material no constituye material de abuso sexual de menores, la autoridad de coordinación sea informada de dicho resultado y posteriormente informe de ello al Centro de la UE, en </w:t>
            </w:r>
            <w:r w:rsidRPr="00122286">
              <w:rPr>
                <w:b/>
                <w:bCs/>
                <w:i/>
                <w:iCs/>
              </w:rPr>
              <w:t xml:space="preserve">el plazo de una semana a partir de la fecha de su </w:t>
            </w:r>
            <w:r w:rsidRPr="00122286">
              <w:rPr>
                <w:b/>
                <w:bCs/>
                <w:i/>
                <w:iCs/>
              </w:rPr>
              <w:lastRenderedPageBreak/>
              <w:t>recepción</w:t>
            </w:r>
            <w:r w:rsidRPr="00122286">
              <w:t xml:space="preserve">. </w:t>
            </w:r>
            <w:r w:rsidRPr="00122286">
              <w:rPr>
                <w:b/>
                <w:i/>
              </w:rPr>
              <w:t>Los Estados miembros establecerán procedimientos eficaces para que el material, incluido cualquier dato asociado, que no constituya material de abuso sexual de menores sea eliminado de los registros y las bases de datos de la autoridad de coordinación y de las autoridades policiales de los Estados miembros en el plazo de una semana a partir de la recepción del aviso al respecto.</w:t>
            </w:r>
          </w:p>
        </w:tc>
      </w:tr>
    </w:tbl>
    <w:p w14:paraId="5E2D6398" w14:textId="77777777" w:rsidR="00344E8E" w:rsidRPr="00122286" w:rsidRDefault="00344E8E" w:rsidP="00344E8E">
      <w:pPr>
        <w:pStyle w:val="AmOrLang"/>
      </w:pPr>
      <w:r w:rsidRPr="00122286">
        <w:lastRenderedPageBreak/>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0E52985D" w14:textId="77777777" w:rsidR="00344E8E" w:rsidRPr="00122286" w:rsidRDefault="00344E8E" w:rsidP="00344E8E">
      <w:r w:rsidRPr="00122286">
        <w:rPr>
          <w:rStyle w:val="HideTWBExt"/>
          <w:noProof w:val="0"/>
        </w:rPr>
        <w:t>&lt;/Amend&gt;</w:t>
      </w:r>
    </w:p>
    <w:p w14:paraId="2076EDE7"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1495</w:t>
      </w:r>
      <w:r w:rsidRPr="00122286">
        <w:rPr>
          <w:rStyle w:val="HideTWBExt"/>
          <w:b w:val="0"/>
          <w:noProof w:val="0"/>
        </w:rPr>
        <w:t>&lt;/NumAm&gt;</w:t>
      </w:r>
    </w:p>
    <w:p w14:paraId="0D916D65" w14:textId="77777777" w:rsidR="00344E8E" w:rsidRPr="00122286" w:rsidRDefault="00344E8E" w:rsidP="00344E8E">
      <w:pPr>
        <w:pStyle w:val="NormalBold"/>
      </w:pPr>
      <w:r w:rsidRPr="00122286">
        <w:rPr>
          <w:rStyle w:val="HideTWBExt"/>
          <w:b w:val="0"/>
          <w:noProof w:val="0"/>
        </w:rPr>
        <w:t>&lt;RepeatBlock-By&gt;&lt;Members&gt;</w:t>
      </w:r>
      <w:r w:rsidRPr="00122286">
        <w:t>Cornelia Ernst, Clare Daly</w:t>
      </w:r>
      <w:r w:rsidRPr="00122286">
        <w:rPr>
          <w:rStyle w:val="HideTWBExt"/>
          <w:b w:val="0"/>
          <w:noProof w:val="0"/>
        </w:rPr>
        <w:t>&lt;/Members&gt;</w:t>
      </w:r>
    </w:p>
    <w:p w14:paraId="1F1E7131" w14:textId="77777777" w:rsidR="00344E8E" w:rsidRPr="00122286" w:rsidRDefault="00344E8E" w:rsidP="00344E8E">
      <w:pPr>
        <w:pStyle w:val="NormalBold"/>
      </w:pPr>
      <w:r w:rsidRPr="00122286">
        <w:rPr>
          <w:rStyle w:val="HideTWBExt"/>
          <w:b w:val="0"/>
          <w:noProof w:val="0"/>
        </w:rPr>
        <w:t>&lt;/RepeatBlock-By&gt;</w:t>
      </w:r>
    </w:p>
    <w:p w14:paraId="6DE932CC"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264EBFAF" w14:textId="77777777" w:rsidR="00344E8E" w:rsidRPr="00122286" w:rsidRDefault="00344E8E" w:rsidP="00344E8E">
      <w:pPr>
        <w:pStyle w:val="NormalBold"/>
      </w:pPr>
      <w:r w:rsidRPr="00122286">
        <w:rPr>
          <w:rStyle w:val="HideTWBExt"/>
          <w:b w:val="0"/>
          <w:noProof w:val="0"/>
        </w:rPr>
        <w:t>&lt;Article&gt;</w:t>
      </w:r>
      <w:r w:rsidRPr="00122286">
        <w:t>Artículo 36 – apartado 4</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7CBE14C3" w14:textId="77777777" w:rsidTr="00CE59E0">
        <w:trPr>
          <w:trHeight w:hRule="exact" w:val="240"/>
          <w:jc w:val="center"/>
        </w:trPr>
        <w:tc>
          <w:tcPr>
            <w:tcW w:w="9752" w:type="dxa"/>
            <w:gridSpan w:val="2"/>
          </w:tcPr>
          <w:p w14:paraId="361C74EA" w14:textId="77777777" w:rsidR="00344E8E" w:rsidRPr="00122286" w:rsidRDefault="00344E8E" w:rsidP="00CE59E0"/>
        </w:tc>
      </w:tr>
      <w:tr w:rsidR="00344E8E" w:rsidRPr="00122286" w14:paraId="2EE7ADBB" w14:textId="77777777" w:rsidTr="00CE59E0">
        <w:trPr>
          <w:trHeight w:val="240"/>
          <w:jc w:val="center"/>
        </w:trPr>
        <w:tc>
          <w:tcPr>
            <w:tcW w:w="4876" w:type="dxa"/>
          </w:tcPr>
          <w:p w14:paraId="232F824A" w14:textId="77777777" w:rsidR="00344E8E" w:rsidRPr="00122286" w:rsidRDefault="00344E8E" w:rsidP="00CE59E0">
            <w:pPr>
              <w:pStyle w:val="AmColumnHeading"/>
            </w:pPr>
            <w:r w:rsidRPr="00122286">
              <w:t>Texto de la Comisión</w:t>
            </w:r>
          </w:p>
        </w:tc>
        <w:tc>
          <w:tcPr>
            <w:tcW w:w="4876" w:type="dxa"/>
          </w:tcPr>
          <w:p w14:paraId="70A617B0" w14:textId="77777777" w:rsidR="00344E8E" w:rsidRPr="00122286" w:rsidRDefault="00344E8E" w:rsidP="00CE59E0">
            <w:pPr>
              <w:pStyle w:val="AmColumnHeading"/>
            </w:pPr>
            <w:r w:rsidRPr="00122286">
              <w:t>Enmienda</w:t>
            </w:r>
          </w:p>
        </w:tc>
      </w:tr>
      <w:tr w:rsidR="00344E8E" w:rsidRPr="00122286" w14:paraId="6B37EF01" w14:textId="77777777" w:rsidTr="00CE59E0">
        <w:trPr>
          <w:jc w:val="center"/>
        </w:trPr>
        <w:tc>
          <w:tcPr>
            <w:tcW w:w="4876" w:type="dxa"/>
          </w:tcPr>
          <w:p w14:paraId="09009CE7" w14:textId="77777777" w:rsidR="00344E8E" w:rsidRPr="00122286" w:rsidRDefault="00344E8E" w:rsidP="00CE59E0">
            <w:pPr>
              <w:pStyle w:val="Normal6a"/>
            </w:pPr>
            <w:r w:rsidRPr="00122286">
              <w:t>4.</w:t>
            </w:r>
            <w:r w:rsidRPr="00122286">
              <w:tab/>
              <w:t xml:space="preserve">Asimismo, velarán por que, cuando la evaluación diligente indique que el material no constituye material de abuso sexual de menores </w:t>
            </w:r>
            <w:r w:rsidRPr="00122286">
              <w:rPr>
                <w:b/>
                <w:bCs/>
                <w:i/>
                <w:iCs/>
              </w:rPr>
              <w:t>o de embaucamiento de menores</w:t>
            </w:r>
            <w:r w:rsidRPr="00122286">
              <w:t>, la autoridad de coordinación sea informada de dicho resultado y posteriormente informe de ello al Centro de la UE, en los plazos especificados en el párrafo primero.</w:t>
            </w:r>
          </w:p>
        </w:tc>
        <w:tc>
          <w:tcPr>
            <w:tcW w:w="4876" w:type="dxa"/>
          </w:tcPr>
          <w:p w14:paraId="779005B5" w14:textId="77777777" w:rsidR="00344E8E" w:rsidRPr="00122286" w:rsidRDefault="00344E8E" w:rsidP="00CE59E0">
            <w:pPr>
              <w:pStyle w:val="Normal6a"/>
            </w:pPr>
            <w:r w:rsidRPr="00122286">
              <w:t>4.</w:t>
            </w:r>
            <w:r w:rsidRPr="00122286">
              <w:tab/>
              <w:t>Asimismo, velarán por que, cuando la evaluación diligente indique que el material no constituye material de abuso sexual de menores, la autoridad de coordinación sea informada de dicho resultado y posteriormente informe de ello al Centro de la UE, en los plazos especificados en el párrafo primero.</w:t>
            </w:r>
          </w:p>
        </w:tc>
      </w:tr>
    </w:tbl>
    <w:p w14:paraId="5BD8FC1D"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2E4CBD07" w14:textId="77777777" w:rsidR="00344E8E" w:rsidRPr="00122286" w:rsidRDefault="00344E8E" w:rsidP="00344E8E">
      <w:r w:rsidRPr="00122286">
        <w:rPr>
          <w:rStyle w:val="HideTWBExt"/>
          <w:noProof w:val="0"/>
        </w:rPr>
        <w:t>&lt;/Amend&gt;</w:t>
      </w:r>
    </w:p>
    <w:p w14:paraId="39A53138"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1496</w:t>
      </w:r>
      <w:r w:rsidRPr="00122286">
        <w:rPr>
          <w:rStyle w:val="HideTWBExt"/>
          <w:b w:val="0"/>
          <w:noProof w:val="0"/>
        </w:rPr>
        <w:t>&lt;/NumAm&gt;</w:t>
      </w:r>
    </w:p>
    <w:p w14:paraId="115E0F75" w14:textId="77777777" w:rsidR="00344E8E" w:rsidRPr="00122286" w:rsidRDefault="00344E8E" w:rsidP="00344E8E">
      <w:pPr>
        <w:pStyle w:val="NormalBold"/>
      </w:pPr>
      <w:r w:rsidRPr="00122286">
        <w:rPr>
          <w:rStyle w:val="HideTWBExt"/>
          <w:b w:val="0"/>
          <w:noProof w:val="0"/>
        </w:rPr>
        <w:t>&lt;RepeatBlock-By&gt;&lt;Members&gt;</w:t>
      </w:r>
      <w:r w:rsidRPr="00122286">
        <w:t>René Repasi, Tiemo Wölken</w:t>
      </w:r>
      <w:r w:rsidRPr="00122286">
        <w:rPr>
          <w:rStyle w:val="HideTWBExt"/>
          <w:b w:val="0"/>
          <w:noProof w:val="0"/>
        </w:rPr>
        <w:t>&lt;/Members&gt;</w:t>
      </w:r>
    </w:p>
    <w:p w14:paraId="6083B45F" w14:textId="77777777" w:rsidR="00344E8E" w:rsidRPr="00122286" w:rsidRDefault="00344E8E" w:rsidP="00344E8E">
      <w:r w:rsidRPr="00122286">
        <w:rPr>
          <w:rStyle w:val="HideTWBExt"/>
          <w:noProof w:val="0"/>
        </w:rPr>
        <w:t>&lt;AuNomDe&gt;</w:t>
      </w:r>
      <w:r w:rsidRPr="00122286">
        <w:rPr>
          <w:rStyle w:val="HideTWBInt"/>
          <w:noProof w:val="0"/>
        </w:rPr>
        <w:t>{S&amp;D}</w:t>
      </w:r>
      <w:r w:rsidRPr="00122286">
        <w:t>en nombre del Grupo S&amp;D</w:t>
      </w:r>
      <w:r w:rsidRPr="00122286">
        <w:rPr>
          <w:rStyle w:val="HideTWBExt"/>
          <w:noProof w:val="0"/>
        </w:rPr>
        <w:t>&lt;/AuNomDe&gt;</w:t>
      </w:r>
    </w:p>
    <w:p w14:paraId="37AB9B8B" w14:textId="77777777" w:rsidR="00344E8E" w:rsidRPr="00122286" w:rsidRDefault="00344E8E" w:rsidP="00344E8E">
      <w:pPr>
        <w:pStyle w:val="NormalBold"/>
      </w:pPr>
      <w:r w:rsidRPr="00122286">
        <w:rPr>
          <w:rStyle w:val="HideTWBExt"/>
          <w:b w:val="0"/>
          <w:noProof w:val="0"/>
        </w:rPr>
        <w:t>&lt;Members&gt;</w:t>
      </w:r>
      <w:r w:rsidRPr="00122286">
        <w:t>Petar Vitanov</w:t>
      </w:r>
      <w:r w:rsidRPr="00122286">
        <w:rPr>
          <w:rStyle w:val="HideTWBExt"/>
          <w:b w:val="0"/>
          <w:noProof w:val="0"/>
        </w:rPr>
        <w:t>&lt;/Members&gt;</w:t>
      </w:r>
    </w:p>
    <w:p w14:paraId="4D7B0713" w14:textId="77777777" w:rsidR="00344E8E" w:rsidRPr="00122286" w:rsidRDefault="00344E8E" w:rsidP="00344E8E">
      <w:r w:rsidRPr="00122286">
        <w:rPr>
          <w:rStyle w:val="HideTWBExt"/>
          <w:noProof w:val="0"/>
        </w:rPr>
        <w:t>&lt;AuNomDe&gt;</w:t>
      </w:r>
      <w:r w:rsidRPr="00122286">
        <w:rPr>
          <w:rStyle w:val="HideTWBInt"/>
          <w:noProof w:val="0"/>
        </w:rPr>
        <w:t>{LIBE}</w:t>
      </w:r>
      <w:r w:rsidRPr="00122286">
        <w:t>en nombre de la Comisión de Libertades Civiles, Justicia y Asuntos de Interior</w:t>
      </w:r>
      <w:r w:rsidRPr="00122286">
        <w:rPr>
          <w:rStyle w:val="HideTWBExt"/>
          <w:noProof w:val="0"/>
        </w:rPr>
        <w:t>&lt;/AuNomDe&gt;</w:t>
      </w:r>
    </w:p>
    <w:p w14:paraId="03CB4D1B" w14:textId="77777777" w:rsidR="00344E8E" w:rsidRPr="00122286" w:rsidRDefault="00344E8E" w:rsidP="00344E8E">
      <w:pPr>
        <w:pStyle w:val="NormalBold"/>
      </w:pPr>
      <w:r w:rsidRPr="00122286">
        <w:rPr>
          <w:rStyle w:val="HideTWBExt"/>
          <w:b w:val="0"/>
          <w:noProof w:val="0"/>
        </w:rPr>
        <w:t>&lt;Members&gt;</w:t>
      </w:r>
      <w:r w:rsidRPr="00122286">
        <w:t>Birgit Sippel</w:t>
      </w:r>
      <w:r w:rsidRPr="00122286">
        <w:rPr>
          <w:rStyle w:val="HideTWBExt"/>
          <w:b w:val="0"/>
          <w:noProof w:val="0"/>
        </w:rPr>
        <w:t>&lt;/Members&gt;</w:t>
      </w:r>
    </w:p>
    <w:p w14:paraId="2959B92F" w14:textId="77777777" w:rsidR="00344E8E" w:rsidRPr="00122286" w:rsidRDefault="00344E8E" w:rsidP="00344E8E">
      <w:pPr>
        <w:pStyle w:val="NormalBold"/>
      </w:pPr>
      <w:r w:rsidRPr="00122286">
        <w:rPr>
          <w:rStyle w:val="HideTWBExt"/>
          <w:b w:val="0"/>
          <w:noProof w:val="0"/>
        </w:rPr>
        <w:t>&lt;/RepeatBlock-By&gt;</w:t>
      </w:r>
    </w:p>
    <w:p w14:paraId="722218A3"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211819E1" w14:textId="77777777" w:rsidR="00344E8E" w:rsidRPr="00122286" w:rsidRDefault="00344E8E" w:rsidP="00344E8E">
      <w:pPr>
        <w:pStyle w:val="NormalBold"/>
      </w:pPr>
      <w:r w:rsidRPr="00122286">
        <w:rPr>
          <w:rStyle w:val="HideTWBExt"/>
          <w:b w:val="0"/>
          <w:noProof w:val="0"/>
        </w:rPr>
        <w:t>&lt;Article&gt;</w:t>
      </w:r>
      <w:r w:rsidRPr="00122286">
        <w:t>Artículo 36 – apartado 4</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50E61998" w14:textId="77777777" w:rsidTr="00CE59E0">
        <w:trPr>
          <w:trHeight w:hRule="exact" w:val="240"/>
          <w:jc w:val="center"/>
        </w:trPr>
        <w:tc>
          <w:tcPr>
            <w:tcW w:w="9752" w:type="dxa"/>
            <w:gridSpan w:val="2"/>
          </w:tcPr>
          <w:p w14:paraId="34A59F89" w14:textId="77777777" w:rsidR="00344E8E" w:rsidRPr="00122286" w:rsidRDefault="00344E8E" w:rsidP="00CE59E0"/>
        </w:tc>
      </w:tr>
      <w:tr w:rsidR="00344E8E" w:rsidRPr="00122286" w14:paraId="4F07C4D7" w14:textId="77777777" w:rsidTr="00CE59E0">
        <w:trPr>
          <w:trHeight w:val="240"/>
          <w:jc w:val="center"/>
        </w:trPr>
        <w:tc>
          <w:tcPr>
            <w:tcW w:w="4876" w:type="dxa"/>
          </w:tcPr>
          <w:p w14:paraId="2670B95B" w14:textId="77777777" w:rsidR="00344E8E" w:rsidRPr="00122286" w:rsidRDefault="00344E8E" w:rsidP="00CE59E0">
            <w:pPr>
              <w:pStyle w:val="AmColumnHeading"/>
            </w:pPr>
            <w:r w:rsidRPr="00122286">
              <w:lastRenderedPageBreak/>
              <w:t>Texto de la Comisión</w:t>
            </w:r>
          </w:p>
        </w:tc>
        <w:tc>
          <w:tcPr>
            <w:tcW w:w="4876" w:type="dxa"/>
          </w:tcPr>
          <w:p w14:paraId="4D83A96E" w14:textId="77777777" w:rsidR="00344E8E" w:rsidRPr="00122286" w:rsidRDefault="00344E8E" w:rsidP="00CE59E0">
            <w:pPr>
              <w:pStyle w:val="AmColumnHeading"/>
            </w:pPr>
            <w:r w:rsidRPr="00122286">
              <w:t>Enmienda</w:t>
            </w:r>
          </w:p>
        </w:tc>
      </w:tr>
      <w:tr w:rsidR="00344E8E" w:rsidRPr="00122286" w14:paraId="382D04DA" w14:textId="77777777" w:rsidTr="00CE59E0">
        <w:trPr>
          <w:jc w:val="center"/>
        </w:trPr>
        <w:tc>
          <w:tcPr>
            <w:tcW w:w="4876" w:type="dxa"/>
          </w:tcPr>
          <w:p w14:paraId="78174AD0" w14:textId="77777777" w:rsidR="00344E8E" w:rsidRPr="00122286" w:rsidRDefault="00344E8E" w:rsidP="00CE59E0">
            <w:pPr>
              <w:pStyle w:val="Normal6a"/>
            </w:pPr>
            <w:r w:rsidRPr="00122286">
              <w:t>4.</w:t>
            </w:r>
            <w:r w:rsidRPr="00122286">
              <w:tab/>
              <w:t xml:space="preserve">Asimismo, velarán por que, cuando la evaluación diligente indique que el material no constituye material de abuso sexual de menores </w:t>
            </w:r>
            <w:r w:rsidRPr="00122286">
              <w:rPr>
                <w:b/>
                <w:bCs/>
                <w:i/>
                <w:iCs/>
              </w:rPr>
              <w:t>o de embaucamiento de menores</w:t>
            </w:r>
            <w:r w:rsidRPr="00122286">
              <w:t>, la autoridad de coordinación sea informada de dicho resultado y posteriormente informe de ello al Centro de la UE, en los plazos especificados en el párrafo primero.</w:t>
            </w:r>
          </w:p>
        </w:tc>
        <w:tc>
          <w:tcPr>
            <w:tcW w:w="4876" w:type="dxa"/>
          </w:tcPr>
          <w:p w14:paraId="309DFE2E" w14:textId="77777777" w:rsidR="00344E8E" w:rsidRPr="00122286" w:rsidRDefault="00344E8E" w:rsidP="00CE59E0">
            <w:pPr>
              <w:pStyle w:val="Normal6a"/>
            </w:pPr>
            <w:r w:rsidRPr="00122286">
              <w:t>4.</w:t>
            </w:r>
            <w:r w:rsidRPr="00122286">
              <w:tab/>
              <w:t>Asimismo, velarán por que, cuando la evaluación diligente indique que el material no constituye material de abuso sexual de menores, la autoridad de coordinación sea informada de dicho resultado y posteriormente informe de ello al Centro de la UE, en los plazos especificados en el párrafo primero.</w:t>
            </w:r>
          </w:p>
        </w:tc>
      </w:tr>
    </w:tbl>
    <w:p w14:paraId="321FE661"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0CD5E026" w14:textId="77777777" w:rsidR="00344E8E" w:rsidRPr="00122286" w:rsidRDefault="00344E8E" w:rsidP="00344E8E">
      <w:r w:rsidRPr="00122286">
        <w:rPr>
          <w:rStyle w:val="HideTWBExt"/>
          <w:noProof w:val="0"/>
        </w:rPr>
        <w:t>&lt;/Amend&gt;</w:t>
      </w:r>
    </w:p>
    <w:p w14:paraId="34AA10D6"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1497</w:t>
      </w:r>
      <w:r w:rsidRPr="00122286">
        <w:rPr>
          <w:rStyle w:val="HideTWBExt"/>
          <w:b w:val="0"/>
          <w:noProof w:val="0"/>
        </w:rPr>
        <w:t>&lt;/NumAm&gt;</w:t>
      </w:r>
    </w:p>
    <w:p w14:paraId="7B54A95F" w14:textId="77777777" w:rsidR="00344E8E" w:rsidRPr="00122286" w:rsidRDefault="00344E8E" w:rsidP="00344E8E">
      <w:pPr>
        <w:pStyle w:val="NormalBold"/>
      </w:pPr>
      <w:r w:rsidRPr="00122286">
        <w:rPr>
          <w:rStyle w:val="HideTWBExt"/>
          <w:b w:val="0"/>
          <w:noProof w:val="0"/>
        </w:rPr>
        <w:t>&lt;RepeatBlock-By&gt;&lt;Members&gt;</w:t>
      </w:r>
      <w:r w:rsidRPr="00122286">
        <w:t>Cornelia Ernst, Clare Daly</w:t>
      </w:r>
      <w:r w:rsidRPr="00122286">
        <w:rPr>
          <w:rStyle w:val="HideTWBExt"/>
          <w:b w:val="0"/>
          <w:noProof w:val="0"/>
        </w:rPr>
        <w:t>&lt;/Members&gt;</w:t>
      </w:r>
    </w:p>
    <w:p w14:paraId="79F29439" w14:textId="77777777" w:rsidR="00344E8E" w:rsidRPr="00122286" w:rsidRDefault="00344E8E" w:rsidP="00344E8E">
      <w:pPr>
        <w:pStyle w:val="NormalBold"/>
      </w:pPr>
      <w:r w:rsidRPr="00122286">
        <w:rPr>
          <w:rStyle w:val="HideTWBExt"/>
          <w:b w:val="0"/>
          <w:noProof w:val="0"/>
        </w:rPr>
        <w:t>&lt;/RepeatBlock-By&gt;</w:t>
      </w:r>
    </w:p>
    <w:p w14:paraId="6A2D5281"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67C30C2E" w14:textId="77777777" w:rsidR="00344E8E" w:rsidRPr="00122286" w:rsidRDefault="00344E8E" w:rsidP="00344E8E">
      <w:pPr>
        <w:pStyle w:val="NormalBold"/>
      </w:pPr>
      <w:r w:rsidRPr="00122286">
        <w:rPr>
          <w:rStyle w:val="HideTWBExt"/>
          <w:b w:val="0"/>
          <w:noProof w:val="0"/>
        </w:rPr>
        <w:t>&lt;Article&gt;</w:t>
      </w:r>
      <w:r w:rsidRPr="00122286">
        <w:t>Artículo 37 – apartado 1 – párrafo 2</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515641C6" w14:textId="77777777" w:rsidTr="00CE59E0">
        <w:trPr>
          <w:trHeight w:hRule="exact" w:val="240"/>
          <w:jc w:val="center"/>
        </w:trPr>
        <w:tc>
          <w:tcPr>
            <w:tcW w:w="9752" w:type="dxa"/>
            <w:gridSpan w:val="2"/>
          </w:tcPr>
          <w:p w14:paraId="40B74170" w14:textId="77777777" w:rsidR="00344E8E" w:rsidRPr="00122286" w:rsidRDefault="00344E8E" w:rsidP="00CE59E0"/>
        </w:tc>
      </w:tr>
      <w:tr w:rsidR="00344E8E" w:rsidRPr="00122286" w14:paraId="61B45765" w14:textId="77777777" w:rsidTr="00CE59E0">
        <w:trPr>
          <w:trHeight w:val="240"/>
          <w:jc w:val="center"/>
        </w:trPr>
        <w:tc>
          <w:tcPr>
            <w:tcW w:w="4876" w:type="dxa"/>
          </w:tcPr>
          <w:p w14:paraId="75262BD5" w14:textId="77777777" w:rsidR="00344E8E" w:rsidRPr="00122286" w:rsidRDefault="00344E8E" w:rsidP="00CE59E0">
            <w:pPr>
              <w:pStyle w:val="AmColumnHeading"/>
            </w:pPr>
            <w:r w:rsidRPr="00122286">
              <w:t>Texto de la Comisión</w:t>
            </w:r>
          </w:p>
        </w:tc>
        <w:tc>
          <w:tcPr>
            <w:tcW w:w="4876" w:type="dxa"/>
          </w:tcPr>
          <w:p w14:paraId="546C8197" w14:textId="77777777" w:rsidR="00344E8E" w:rsidRPr="00122286" w:rsidRDefault="00344E8E" w:rsidP="00CE59E0">
            <w:pPr>
              <w:pStyle w:val="AmColumnHeading"/>
            </w:pPr>
            <w:r w:rsidRPr="00122286">
              <w:t>Enmienda</w:t>
            </w:r>
          </w:p>
        </w:tc>
      </w:tr>
      <w:tr w:rsidR="00344E8E" w:rsidRPr="00122286" w14:paraId="35BAC144" w14:textId="77777777" w:rsidTr="00CE59E0">
        <w:trPr>
          <w:jc w:val="center"/>
        </w:trPr>
        <w:tc>
          <w:tcPr>
            <w:tcW w:w="4876" w:type="dxa"/>
          </w:tcPr>
          <w:p w14:paraId="5E8999DA" w14:textId="77777777" w:rsidR="00344E8E" w:rsidRPr="00122286" w:rsidRDefault="00344E8E" w:rsidP="00CE59E0">
            <w:pPr>
              <w:pStyle w:val="Normal6a"/>
            </w:pPr>
            <w:r w:rsidRPr="00122286">
              <w:rPr>
                <w:b/>
                <w:i/>
              </w:rPr>
              <w:t>Cuando la Comisión tenga razones para sospechar que un prestador de servicios de la sociedad de la información pertinentes ha infringido el presente Reglamento de manera que afecte al menos a tres Estados miembros, podrá recomendar a la autoridad de coordinación del país de establecimiento que evalúe el asunto y adopte las medidas necesarias de investigación y ejecución para garantizar su cumplimiento.</w:t>
            </w:r>
          </w:p>
        </w:tc>
        <w:tc>
          <w:tcPr>
            <w:tcW w:w="4876" w:type="dxa"/>
          </w:tcPr>
          <w:p w14:paraId="5FE02A11" w14:textId="77777777" w:rsidR="00344E8E" w:rsidRPr="00122286" w:rsidRDefault="00344E8E" w:rsidP="00CE59E0">
            <w:pPr>
              <w:pStyle w:val="Normal6a"/>
            </w:pPr>
            <w:r w:rsidRPr="00122286">
              <w:rPr>
                <w:b/>
                <w:i/>
              </w:rPr>
              <w:t>suprimido</w:t>
            </w:r>
          </w:p>
        </w:tc>
      </w:tr>
    </w:tbl>
    <w:p w14:paraId="5895278A"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6D1AD12A" w14:textId="77777777" w:rsidR="00344E8E" w:rsidRPr="00122286" w:rsidRDefault="00344E8E" w:rsidP="00344E8E">
      <w:r w:rsidRPr="00122286">
        <w:rPr>
          <w:rStyle w:val="HideTWBExt"/>
          <w:noProof w:val="0"/>
        </w:rPr>
        <w:t>&lt;/Amend&gt;</w:t>
      </w:r>
    </w:p>
    <w:p w14:paraId="3B3413A6"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1498</w:t>
      </w:r>
      <w:r w:rsidRPr="00122286">
        <w:rPr>
          <w:rStyle w:val="HideTWBExt"/>
          <w:b w:val="0"/>
          <w:noProof w:val="0"/>
        </w:rPr>
        <w:t>&lt;/NumAm&gt;</w:t>
      </w:r>
    </w:p>
    <w:p w14:paraId="57E291B5" w14:textId="77777777" w:rsidR="00344E8E" w:rsidRPr="00122286" w:rsidRDefault="00344E8E" w:rsidP="00344E8E">
      <w:pPr>
        <w:pStyle w:val="NormalBold"/>
      </w:pPr>
      <w:r w:rsidRPr="00122286">
        <w:rPr>
          <w:rStyle w:val="HideTWBExt"/>
          <w:b w:val="0"/>
          <w:noProof w:val="0"/>
        </w:rPr>
        <w:t>&lt;RepeatBlock-By&gt;&lt;Members&gt;</w:t>
      </w:r>
      <w:r w:rsidRPr="00122286">
        <w:t>Patrick Breyer</w:t>
      </w:r>
      <w:r w:rsidRPr="00122286">
        <w:rPr>
          <w:rStyle w:val="HideTWBExt"/>
          <w:b w:val="0"/>
          <w:noProof w:val="0"/>
        </w:rPr>
        <w:t>&lt;/Members&gt;</w:t>
      </w:r>
    </w:p>
    <w:p w14:paraId="29FCB4C2" w14:textId="77777777" w:rsidR="00344E8E" w:rsidRPr="00122286" w:rsidRDefault="00344E8E" w:rsidP="00344E8E">
      <w:r w:rsidRPr="00122286">
        <w:rPr>
          <w:rStyle w:val="HideTWBExt"/>
          <w:noProof w:val="0"/>
        </w:rPr>
        <w:t>&lt;AuNomDe&gt;</w:t>
      </w:r>
      <w:r w:rsidRPr="00122286">
        <w:rPr>
          <w:rStyle w:val="HideTWBInt"/>
          <w:noProof w:val="0"/>
        </w:rPr>
        <w:t>{Verts/ALE}</w:t>
      </w:r>
      <w:r w:rsidRPr="00122286">
        <w:t>en nombre del Grupo Verts/ALE</w:t>
      </w:r>
      <w:r w:rsidRPr="00122286">
        <w:rPr>
          <w:rStyle w:val="HideTWBExt"/>
          <w:noProof w:val="0"/>
        </w:rPr>
        <w:t>&lt;/AuNomDe&gt;</w:t>
      </w:r>
    </w:p>
    <w:p w14:paraId="5EAF2E72" w14:textId="77777777" w:rsidR="00344E8E" w:rsidRPr="00122286" w:rsidRDefault="00344E8E" w:rsidP="00344E8E">
      <w:pPr>
        <w:pStyle w:val="NormalBold"/>
      </w:pPr>
      <w:r w:rsidRPr="00122286">
        <w:rPr>
          <w:rStyle w:val="HideTWBExt"/>
          <w:b w:val="0"/>
          <w:noProof w:val="0"/>
        </w:rPr>
        <w:t>&lt;/RepeatBlock-By&gt;</w:t>
      </w:r>
    </w:p>
    <w:p w14:paraId="0195BF8F"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68E272E4" w14:textId="77777777" w:rsidR="00344E8E" w:rsidRPr="00122286" w:rsidRDefault="00344E8E" w:rsidP="00344E8E">
      <w:pPr>
        <w:pStyle w:val="NormalBold"/>
      </w:pPr>
      <w:r w:rsidRPr="00122286">
        <w:rPr>
          <w:rStyle w:val="HideTWBExt"/>
          <w:b w:val="0"/>
          <w:noProof w:val="0"/>
        </w:rPr>
        <w:t>&lt;Article&gt;</w:t>
      </w:r>
      <w:r w:rsidRPr="00122286">
        <w:t>Artículo 37 – apartado 1 – párrafo 2</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0D694082" w14:textId="77777777" w:rsidTr="00CE59E0">
        <w:trPr>
          <w:trHeight w:hRule="exact" w:val="240"/>
          <w:jc w:val="center"/>
        </w:trPr>
        <w:tc>
          <w:tcPr>
            <w:tcW w:w="9752" w:type="dxa"/>
            <w:gridSpan w:val="2"/>
          </w:tcPr>
          <w:p w14:paraId="525E7988" w14:textId="77777777" w:rsidR="00344E8E" w:rsidRPr="00122286" w:rsidRDefault="00344E8E" w:rsidP="00CE59E0"/>
        </w:tc>
      </w:tr>
      <w:tr w:rsidR="00344E8E" w:rsidRPr="00122286" w14:paraId="4A8960D5" w14:textId="77777777" w:rsidTr="00CE59E0">
        <w:trPr>
          <w:trHeight w:val="240"/>
          <w:jc w:val="center"/>
        </w:trPr>
        <w:tc>
          <w:tcPr>
            <w:tcW w:w="4876" w:type="dxa"/>
          </w:tcPr>
          <w:p w14:paraId="19DC767F" w14:textId="77777777" w:rsidR="00344E8E" w:rsidRPr="00122286" w:rsidRDefault="00344E8E" w:rsidP="00CE59E0">
            <w:pPr>
              <w:pStyle w:val="AmColumnHeading"/>
            </w:pPr>
            <w:r w:rsidRPr="00122286">
              <w:t>Texto de la Comisión</w:t>
            </w:r>
          </w:p>
        </w:tc>
        <w:tc>
          <w:tcPr>
            <w:tcW w:w="4876" w:type="dxa"/>
          </w:tcPr>
          <w:p w14:paraId="39BAB39D" w14:textId="77777777" w:rsidR="00344E8E" w:rsidRPr="00122286" w:rsidRDefault="00344E8E" w:rsidP="00CE59E0">
            <w:pPr>
              <w:pStyle w:val="AmColumnHeading"/>
            </w:pPr>
            <w:r w:rsidRPr="00122286">
              <w:t>Enmienda</w:t>
            </w:r>
          </w:p>
        </w:tc>
      </w:tr>
      <w:tr w:rsidR="00344E8E" w:rsidRPr="00122286" w14:paraId="0B9DCFEB" w14:textId="77777777" w:rsidTr="00CE59E0">
        <w:trPr>
          <w:jc w:val="center"/>
        </w:trPr>
        <w:tc>
          <w:tcPr>
            <w:tcW w:w="4876" w:type="dxa"/>
          </w:tcPr>
          <w:p w14:paraId="13549A35" w14:textId="77777777" w:rsidR="00344E8E" w:rsidRPr="00122286" w:rsidRDefault="00344E8E" w:rsidP="00CE59E0">
            <w:pPr>
              <w:pStyle w:val="Normal6a"/>
            </w:pPr>
            <w:r w:rsidRPr="00122286">
              <w:lastRenderedPageBreak/>
              <w:t xml:space="preserve">Cuando la Comisión </w:t>
            </w:r>
            <w:r w:rsidRPr="00122286">
              <w:rPr>
                <w:b/>
                <w:bCs/>
                <w:i/>
                <w:iCs/>
              </w:rPr>
              <w:t>tenga</w:t>
            </w:r>
            <w:r w:rsidRPr="00122286">
              <w:t xml:space="preserve"> razones para sospechar que un prestador de servicios de la sociedad de la información pertinentes ha infringido el presente Reglamento de manera que </w:t>
            </w:r>
            <w:r w:rsidRPr="00122286">
              <w:rPr>
                <w:b/>
                <w:bCs/>
                <w:i/>
                <w:iCs/>
              </w:rPr>
              <w:t>afecte</w:t>
            </w:r>
            <w:r w:rsidRPr="00122286">
              <w:t xml:space="preserve"> al menos</w:t>
            </w:r>
            <w:r w:rsidRPr="00122286">
              <w:rPr>
                <w:b/>
                <w:bCs/>
                <w:i/>
                <w:iCs/>
              </w:rPr>
              <w:t xml:space="preserve"> a</w:t>
            </w:r>
            <w:r w:rsidRPr="00122286">
              <w:t xml:space="preserve"> tres Estados miembros, podrá recomendar a la autoridad de coordinación del país de establecimiento que evalúe el asunto </w:t>
            </w:r>
            <w:r w:rsidRPr="00122286">
              <w:rPr>
                <w:b/>
                <w:bCs/>
                <w:i/>
                <w:iCs/>
              </w:rPr>
              <w:t>y adopte las medidas necesarias de investigación y ejecución para garantizar su cumplimiento</w:t>
            </w:r>
            <w:r w:rsidRPr="00122286">
              <w:t>.</w:t>
            </w:r>
          </w:p>
        </w:tc>
        <w:tc>
          <w:tcPr>
            <w:tcW w:w="4876" w:type="dxa"/>
          </w:tcPr>
          <w:p w14:paraId="2FAC9A07" w14:textId="77777777" w:rsidR="00344E8E" w:rsidRPr="00122286" w:rsidRDefault="00344E8E" w:rsidP="00CE59E0">
            <w:pPr>
              <w:pStyle w:val="Normal6a"/>
            </w:pPr>
            <w:r w:rsidRPr="00122286">
              <w:t>Cuando</w:t>
            </w:r>
            <w:r w:rsidRPr="00122286">
              <w:rPr>
                <w:b/>
                <w:bCs/>
                <w:i/>
                <w:iCs/>
              </w:rPr>
              <w:t>, según el dictamen motivado de</w:t>
            </w:r>
            <w:r w:rsidRPr="00122286">
              <w:t xml:space="preserve"> la Comisión</w:t>
            </w:r>
            <w:r w:rsidRPr="00122286">
              <w:rPr>
                <w:b/>
                <w:bCs/>
                <w:i/>
                <w:iCs/>
              </w:rPr>
              <w:t>, existan</w:t>
            </w:r>
            <w:r w:rsidRPr="00122286">
              <w:t xml:space="preserve"> razones para sospechar que un prestador de servicios de la sociedad de la información pertinentes ha infringido el presente Reglamento de manera que </w:t>
            </w:r>
            <w:r w:rsidRPr="00122286">
              <w:rPr>
                <w:b/>
                <w:bCs/>
                <w:i/>
                <w:iCs/>
              </w:rPr>
              <w:t>cause daños en</w:t>
            </w:r>
            <w:r w:rsidRPr="00122286">
              <w:t xml:space="preserve"> al menos tres Estados miembros, podrá recomendar a la autoridad de coordinación del país de establecimiento que evalúe el asunto.</w:t>
            </w:r>
          </w:p>
        </w:tc>
      </w:tr>
    </w:tbl>
    <w:p w14:paraId="403E27E3"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2B8D0E2D" w14:textId="77777777" w:rsidR="00344E8E" w:rsidRPr="00122286" w:rsidRDefault="00344E8E" w:rsidP="00344E8E">
      <w:pPr>
        <w:pStyle w:val="AmJustTitle"/>
      </w:pPr>
      <w:r w:rsidRPr="00122286">
        <w:rPr>
          <w:rStyle w:val="HideTWBExt"/>
          <w:i w:val="0"/>
          <w:noProof w:val="0"/>
        </w:rPr>
        <w:t>&lt;TitreJust&gt;</w:t>
      </w:r>
      <w:r w:rsidRPr="00122286">
        <w:t>Justificación</w:t>
      </w:r>
      <w:r w:rsidRPr="00122286">
        <w:rPr>
          <w:rStyle w:val="HideTWBExt"/>
          <w:i w:val="0"/>
          <w:noProof w:val="0"/>
        </w:rPr>
        <w:t>&lt;/TitreJust&gt;</w:t>
      </w:r>
    </w:p>
    <w:p w14:paraId="5D659E9A" w14:textId="77777777" w:rsidR="00344E8E" w:rsidRPr="00122286" w:rsidRDefault="00344E8E" w:rsidP="00344E8E">
      <w:pPr>
        <w:pStyle w:val="AmJustText"/>
      </w:pPr>
      <w:r w:rsidRPr="00122286">
        <w:t>Esta instrucción específica de la Comisión contravendría lo dispuesto en el artículo 26, apartado 2, letra d).</w:t>
      </w:r>
    </w:p>
    <w:p w14:paraId="1E825403" w14:textId="77777777" w:rsidR="00344E8E" w:rsidRPr="00122286" w:rsidRDefault="00344E8E" w:rsidP="00344E8E">
      <w:r w:rsidRPr="00122286">
        <w:rPr>
          <w:rStyle w:val="HideTWBExt"/>
          <w:noProof w:val="0"/>
        </w:rPr>
        <w:t>&lt;/Amend&gt;</w:t>
      </w:r>
    </w:p>
    <w:p w14:paraId="18EABBC7"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1499</w:t>
      </w:r>
      <w:r w:rsidRPr="00122286">
        <w:rPr>
          <w:rStyle w:val="HideTWBExt"/>
          <w:b w:val="0"/>
          <w:noProof w:val="0"/>
        </w:rPr>
        <w:t>&lt;/NumAm&gt;</w:t>
      </w:r>
    </w:p>
    <w:p w14:paraId="003288B4" w14:textId="77777777" w:rsidR="00344E8E" w:rsidRPr="00122286" w:rsidRDefault="00344E8E" w:rsidP="00344E8E">
      <w:pPr>
        <w:pStyle w:val="NormalBold"/>
      </w:pPr>
      <w:r w:rsidRPr="00122286">
        <w:rPr>
          <w:rStyle w:val="HideTWBExt"/>
          <w:b w:val="0"/>
          <w:noProof w:val="0"/>
        </w:rPr>
        <w:t>&lt;RepeatBlock-By&gt;&lt;Members&gt;</w:t>
      </w:r>
      <w:r w:rsidRPr="00122286">
        <w:t>Charlie Weimers, Cristian Terheş</w:t>
      </w:r>
      <w:r w:rsidRPr="00122286">
        <w:rPr>
          <w:rStyle w:val="HideTWBExt"/>
          <w:b w:val="0"/>
          <w:noProof w:val="0"/>
        </w:rPr>
        <w:t>&lt;/Members&gt;</w:t>
      </w:r>
    </w:p>
    <w:p w14:paraId="2DB318D7" w14:textId="77777777" w:rsidR="00344E8E" w:rsidRPr="00122286" w:rsidRDefault="00344E8E" w:rsidP="00344E8E">
      <w:pPr>
        <w:pStyle w:val="NormalBold"/>
      </w:pPr>
      <w:r w:rsidRPr="00122286">
        <w:rPr>
          <w:rStyle w:val="HideTWBExt"/>
          <w:b w:val="0"/>
          <w:noProof w:val="0"/>
        </w:rPr>
        <w:t>&lt;/RepeatBlock-By&gt;</w:t>
      </w:r>
    </w:p>
    <w:p w14:paraId="4ACCB378"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2A0DCFC6" w14:textId="77777777" w:rsidR="00344E8E" w:rsidRPr="00122286" w:rsidRDefault="00344E8E" w:rsidP="00344E8E">
      <w:pPr>
        <w:pStyle w:val="NormalBold"/>
      </w:pPr>
      <w:r w:rsidRPr="00122286">
        <w:rPr>
          <w:rStyle w:val="HideTWBExt"/>
          <w:b w:val="0"/>
          <w:noProof w:val="0"/>
        </w:rPr>
        <w:t>&lt;Article&gt;</w:t>
      </w:r>
      <w:r w:rsidRPr="00122286">
        <w:t>Artículo 37 – apartado 1 – párrafo 2 bis (nuevo)</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6BC9AB80" w14:textId="77777777" w:rsidTr="00CE59E0">
        <w:trPr>
          <w:trHeight w:hRule="exact" w:val="240"/>
          <w:jc w:val="center"/>
        </w:trPr>
        <w:tc>
          <w:tcPr>
            <w:tcW w:w="9752" w:type="dxa"/>
            <w:gridSpan w:val="2"/>
          </w:tcPr>
          <w:p w14:paraId="6EE895D9" w14:textId="77777777" w:rsidR="00344E8E" w:rsidRPr="00122286" w:rsidRDefault="00344E8E" w:rsidP="00CE59E0"/>
        </w:tc>
      </w:tr>
      <w:tr w:rsidR="00344E8E" w:rsidRPr="00122286" w14:paraId="31054073" w14:textId="77777777" w:rsidTr="00CE59E0">
        <w:trPr>
          <w:trHeight w:val="240"/>
          <w:jc w:val="center"/>
        </w:trPr>
        <w:tc>
          <w:tcPr>
            <w:tcW w:w="4876" w:type="dxa"/>
          </w:tcPr>
          <w:p w14:paraId="32C54F80" w14:textId="77777777" w:rsidR="00344E8E" w:rsidRPr="00122286" w:rsidRDefault="00344E8E" w:rsidP="00CE59E0">
            <w:pPr>
              <w:pStyle w:val="AmColumnHeading"/>
            </w:pPr>
            <w:r w:rsidRPr="00122286">
              <w:t>Texto de la Comisión</w:t>
            </w:r>
          </w:p>
        </w:tc>
        <w:tc>
          <w:tcPr>
            <w:tcW w:w="4876" w:type="dxa"/>
          </w:tcPr>
          <w:p w14:paraId="5687C108" w14:textId="77777777" w:rsidR="00344E8E" w:rsidRPr="00122286" w:rsidRDefault="00344E8E" w:rsidP="00CE59E0">
            <w:pPr>
              <w:pStyle w:val="AmColumnHeading"/>
            </w:pPr>
            <w:r w:rsidRPr="00122286">
              <w:t>Enmienda</w:t>
            </w:r>
          </w:p>
        </w:tc>
      </w:tr>
      <w:tr w:rsidR="00344E8E" w:rsidRPr="00122286" w14:paraId="17A431C6" w14:textId="77777777" w:rsidTr="00CE59E0">
        <w:trPr>
          <w:jc w:val="center"/>
        </w:trPr>
        <w:tc>
          <w:tcPr>
            <w:tcW w:w="4876" w:type="dxa"/>
          </w:tcPr>
          <w:p w14:paraId="31864EE0" w14:textId="77777777" w:rsidR="00344E8E" w:rsidRPr="00122286" w:rsidRDefault="00344E8E" w:rsidP="00CE59E0">
            <w:pPr>
              <w:pStyle w:val="Normal6a"/>
            </w:pPr>
          </w:p>
        </w:tc>
        <w:tc>
          <w:tcPr>
            <w:tcW w:w="4876" w:type="dxa"/>
          </w:tcPr>
          <w:p w14:paraId="088CABB7" w14:textId="77777777" w:rsidR="00344E8E" w:rsidRPr="00122286" w:rsidRDefault="00344E8E" w:rsidP="00CE59E0">
            <w:pPr>
              <w:pStyle w:val="Normal6a"/>
            </w:pPr>
            <w:r w:rsidRPr="00122286">
              <w:rPr>
                <w:b/>
                <w:i/>
              </w:rPr>
              <w:t>No se emprenderá ninguna acción sin la resolución de un tribunal del Estado miembro en que esté ubicado el proveedor de la información pertinente.</w:t>
            </w:r>
          </w:p>
        </w:tc>
      </w:tr>
    </w:tbl>
    <w:p w14:paraId="11162571"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19A70F7C" w14:textId="77777777" w:rsidR="00344E8E" w:rsidRPr="00122286" w:rsidRDefault="00344E8E" w:rsidP="00344E8E">
      <w:r w:rsidRPr="00122286">
        <w:rPr>
          <w:rStyle w:val="HideTWBExt"/>
          <w:noProof w:val="0"/>
        </w:rPr>
        <w:t>&lt;/Amend&gt;</w:t>
      </w:r>
    </w:p>
    <w:p w14:paraId="40C0303D"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1500</w:t>
      </w:r>
      <w:r w:rsidRPr="00122286">
        <w:rPr>
          <w:rStyle w:val="HideTWBExt"/>
          <w:b w:val="0"/>
          <w:noProof w:val="0"/>
        </w:rPr>
        <w:t>&lt;/NumAm&gt;</w:t>
      </w:r>
    </w:p>
    <w:p w14:paraId="280774D2" w14:textId="77777777" w:rsidR="00344E8E" w:rsidRPr="00122286" w:rsidRDefault="00344E8E" w:rsidP="00344E8E">
      <w:pPr>
        <w:pStyle w:val="NormalBold"/>
      </w:pPr>
      <w:r w:rsidRPr="00122286">
        <w:rPr>
          <w:rStyle w:val="HideTWBExt"/>
          <w:b w:val="0"/>
          <w:noProof w:val="0"/>
        </w:rPr>
        <w:t>&lt;RepeatBlock-By&gt;&lt;Members&gt;</w:t>
      </w:r>
      <w:r w:rsidRPr="00122286">
        <w:t>Cornelia Ernst, Clare Daly</w:t>
      </w:r>
      <w:r w:rsidRPr="00122286">
        <w:rPr>
          <w:rStyle w:val="HideTWBExt"/>
          <w:b w:val="0"/>
          <w:noProof w:val="0"/>
        </w:rPr>
        <w:t>&lt;/Members&gt;</w:t>
      </w:r>
    </w:p>
    <w:p w14:paraId="41195BE7" w14:textId="77777777" w:rsidR="00344E8E" w:rsidRPr="00122286" w:rsidRDefault="00344E8E" w:rsidP="00344E8E">
      <w:pPr>
        <w:pStyle w:val="NormalBold"/>
      </w:pPr>
      <w:r w:rsidRPr="00122286">
        <w:rPr>
          <w:rStyle w:val="HideTWBExt"/>
          <w:b w:val="0"/>
          <w:noProof w:val="0"/>
        </w:rPr>
        <w:t>&lt;/RepeatBlock-By&gt;</w:t>
      </w:r>
    </w:p>
    <w:p w14:paraId="04E78EEE"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4262E40D" w14:textId="77777777" w:rsidR="00344E8E" w:rsidRPr="00122286" w:rsidRDefault="00344E8E" w:rsidP="00344E8E">
      <w:pPr>
        <w:pStyle w:val="NormalBold"/>
      </w:pPr>
      <w:r w:rsidRPr="00122286">
        <w:rPr>
          <w:rStyle w:val="HideTWBExt"/>
          <w:b w:val="0"/>
          <w:noProof w:val="0"/>
        </w:rPr>
        <w:t>&lt;Article&gt;</w:t>
      </w:r>
      <w:r w:rsidRPr="00122286">
        <w:t>Artículo 37 – apartado 2 – parte introductoria</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615E937D" w14:textId="77777777" w:rsidTr="00CE59E0">
        <w:trPr>
          <w:trHeight w:hRule="exact" w:val="240"/>
          <w:jc w:val="center"/>
        </w:trPr>
        <w:tc>
          <w:tcPr>
            <w:tcW w:w="9752" w:type="dxa"/>
            <w:gridSpan w:val="2"/>
          </w:tcPr>
          <w:p w14:paraId="66D3AB46" w14:textId="77777777" w:rsidR="00344E8E" w:rsidRPr="00122286" w:rsidRDefault="00344E8E" w:rsidP="00CE59E0"/>
        </w:tc>
      </w:tr>
      <w:tr w:rsidR="00344E8E" w:rsidRPr="00122286" w14:paraId="468CA207" w14:textId="77777777" w:rsidTr="00CE59E0">
        <w:trPr>
          <w:trHeight w:val="240"/>
          <w:jc w:val="center"/>
        </w:trPr>
        <w:tc>
          <w:tcPr>
            <w:tcW w:w="4876" w:type="dxa"/>
          </w:tcPr>
          <w:p w14:paraId="044D144E" w14:textId="77777777" w:rsidR="00344E8E" w:rsidRPr="00122286" w:rsidRDefault="00344E8E" w:rsidP="00CE59E0">
            <w:pPr>
              <w:pStyle w:val="AmColumnHeading"/>
            </w:pPr>
            <w:r w:rsidRPr="00122286">
              <w:t>Texto de la Comisión</w:t>
            </w:r>
          </w:p>
        </w:tc>
        <w:tc>
          <w:tcPr>
            <w:tcW w:w="4876" w:type="dxa"/>
          </w:tcPr>
          <w:p w14:paraId="1C10AB69" w14:textId="77777777" w:rsidR="00344E8E" w:rsidRPr="00122286" w:rsidRDefault="00344E8E" w:rsidP="00CE59E0">
            <w:pPr>
              <w:pStyle w:val="AmColumnHeading"/>
            </w:pPr>
            <w:r w:rsidRPr="00122286">
              <w:t>Enmienda</w:t>
            </w:r>
          </w:p>
        </w:tc>
      </w:tr>
      <w:tr w:rsidR="00344E8E" w:rsidRPr="00122286" w14:paraId="5D9A6138" w14:textId="77777777" w:rsidTr="00CE59E0">
        <w:trPr>
          <w:jc w:val="center"/>
        </w:trPr>
        <w:tc>
          <w:tcPr>
            <w:tcW w:w="4876" w:type="dxa"/>
          </w:tcPr>
          <w:p w14:paraId="1C30B9F1" w14:textId="77777777" w:rsidR="00344E8E" w:rsidRPr="00122286" w:rsidRDefault="00344E8E" w:rsidP="00CE59E0">
            <w:pPr>
              <w:pStyle w:val="Normal6a"/>
            </w:pPr>
            <w:r w:rsidRPr="00122286">
              <w:t>2.</w:t>
            </w:r>
            <w:r w:rsidRPr="00122286">
              <w:tab/>
              <w:t xml:space="preserve">La solicitud </w:t>
            </w:r>
            <w:r w:rsidRPr="00122286">
              <w:rPr>
                <w:b/>
                <w:bCs/>
                <w:i/>
                <w:iCs/>
              </w:rPr>
              <w:t>o recomendación</w:t>
            </w:r>
            <w:r w:rsidRPr="00122286">
              <w:t xml:space="preserve"> a que se refiere el apartado 1 indicará, como mínimo, lo siguiente:</w:t>
            </w:r>
          </w:p>
        </w:tc>
        <w:tc>
          <w:tcPr>
            <w:tcW w:w="4876" w:type="dxa"/>
          </w:tcPr>
          <w:p w14:paraId="145A0C66" w14:textId="77777777" w:rsidR="00344E8E" w:rsidRPr="00122286" w:rsidRDefault="00344E8E" w:rsidP="00CE59E0">
            <w:pPr>
              <w:pStyle w:val="Normal6a"/>
            </w:pPr>
            <w:r w:rsidRPr="00122286">
              <w:t>2.</w:t>
            </w:r>
            <w:r w:rsidRPr="00122286">
              <w:tab/>
              <w:t>La solicitud a que se refiere el apartado 1 indicará, como mínimo, lo siguiente:</w:t>
            </w:r>
          </w:p>
        </w:tc>
      </w:tr>
    </w:tbl>
    <w:p w14:paraId="06909C15" w14:textId="77777777" w:rsidR="00344E8E" w:rsidRPr="00122286" w:rsidRDefault="00344E8E" w:rsidP="00344E8E">
      <w:pPr>
        <w:pStyle w:val="AmOrLang"/>
      </w:pPr>
      <w:r w:rsidRPr="00122286">
        <w:lastRenderedPageBreak/>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74C072F8" w14:textId="77777777" w:rsidR="00344E8E" w:rsidRPr="00122286" w:rsidRDefault="00344E8E" w:rsidP="00344E8E">
      <w:r w:rsidRPr="00122286">
        <w:rPr>
          <w:rStyle w:val="HideTWBExt"/>
          <w:noProof w:val="0"/>
        </w:rPr>
        <w:t>&lt;/Amend&gt;</w:t>
      </w:r>
    </w:p>
    <w:p w14:paraId="77D15468"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1501</w:t>
      </w:r>
      <w:r w:rsidRPr="00122286">
        <w:rPr>
          <w:rStyle w:val="HideTWBExt"/>
          <w:b w:val="0"/>
          <w:noProof w:val="0"/>
        </w:rPr>
        <w:t>&lt;/NumAm&gt;</w:t>
      </w:r>
    </w:p>
    <w:p w14:paraId="34A0242D" w14:textId="77777777" w:rsidR="00344E8E" w:rsidRPr="00122286" w:rsidRDefault="00344E8E" w:rsidP="00344E8E">
      <w:pPr>
        <w:pStyle w:val="NormalBold"/>
      </w:pPr>
      <w:r w:rsidRPr="00122286">
        <w:rPr>
          <w:rStyle w:val="HideTWBExt"/>
          <w:b w:val="0"/>
          <w:noProof w:val="0"/>
        </w:rPr>
        <w:t>&lt;RepeatBlock-By&gt;&lt;Members&gt;</w:t>
      </w:r>
      <w:r w:rsidRPr="00122286">
        <w:t>Cornelia Ernst, Clare Daly</w:t>
      </w:r>
      <w:r w:rsidRPr="00122286">
        <w:rPr>
          <w:rStyle w:val="HideTWBExt"/>
          <w:b w:val="0"/>
          <w:noProof w:val="0"/>
        </w:rPr>
        <w:t>&lt;/Members&gt;</w:t>
      </w:r>
    </w:p>
    <w:p w14:paraId="7E9898B4" w14:textId="77777777" w:rsidR="00344E8E" w:rsidRPr="00122286" w:rsidRDefault="00344E8E" w:rsidP="00344E8E">
      <w:pPr>
        <w:pStyle w:val="NormalBold"/>
      </w:pPr>
      <w:r w:rsidRPr="00122286">
        <w:rPr>
          <w:rStyle w:val="HideTWBExt"/>
          <w:b w:val="0"/>
          <w:noProof w:val="0"/>
        </w:rPr>
        <w:t>&lt;/RepeatBlock-By&gt;</w:t>
      </w:r>
    </w:p>
    <w:p w14:paraId="3F2720BC"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5B1FA323" w14:textId="77777777" w:rsidR="00344E8E" w:rsidRPr="00122286" w:rsidRDefault="00344E8E" w:rsidP="00344E8E">
      <w:pPr>
        <w:pStyle w:val="NormalBold"/>
      </w:pPr>
      <w:r w:rsidRPr="00122286">
        <w:rPr>
          <w:rStyle w:val="HideTWBExt"/>
          <w:b w:val="0"/>
          <w:noProof w:val="0"/>
        </w:rPr>
        <w:t>&lt;Article&gt;</w:t>
      </w:r>
      <w:r w:rsidRPr="00122286">
        <w:t>Artículo 37 – apartado 2 – letra b</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277249BB" w14:textId="77777777" w:rsidTr="00CE59E0">
        <w:trPr>
          <w:trHeight w:hRule="exact" w:val="240"/>
          <w:jc w:val="center"/>
        </w:trPr>
        <w:tc>
          <w:tcPr>
            <w:tcW w:w="9752" w:type="dxa"/>
            <w:gridSpan w:val="2"/>
          </w:tcPr>
          <w:p w14:paraId="67C2638F" w14:textId="77777777" w:rsidR="00344E8E" w:rsidRPr="00122286" w:rsidRDefault="00344E8E" w:rsidP="00CE59E0"/>
        </w:tc>
      </w:tr>
      <w:tr w:rsidR="00344E8E" w:rsidRPr="00122286" w14:paraId="767A0325" w14:textId="77777777" w:rsidTr="00CE59E0">
        <w:trPr>
          <w:trHeight w:val="240"/>
          <w:jc w:val="center"/>
        </w:trPr>
        <w:tc>
          <w:tcPr>
            <w:tcW w:w="4876" w:type="dxa"/>
          </w:tcPr>
          <w:p w14:paraId="66834A2C" w14:textId="77777777" w:rsidR="00344E8E" w:rsidRPr="00122286" w:rsidRDefault="00344E8E" w:rsidP="00CE59E0">
            <w:pPr>
              <w:pStyle w:val="AmColumnHeading"/>
            </w:pPr>
            <w:r w:rsidRPr="00122286">
              <w:t>Texto de la Comisión</w:t>
            </w:r>
          </w:p>
        </w:tc>
        <w:tc>
          <w:tcPr>
            <w:tcW w:w="4876" w:type="dxa"/>
          </w:tcPr>
          <w:p w14:paraId="55C15F83" w14:textId="77777777" w:rsidR="00344E8E" w:rsidRPr="00122286" w:rsidRDefault="00344E8E" w:rsidP="00CE59E0">
            <w:pPr>
              <w:pStyle w:val="AmColumnHeading"/>
            </w:pPr>
            <w:r w:rsidRPr="00122286">
              <w:t>Enmienda</w:t>
            </w:r>
          </w:p>
        </w:tc>
      </w:tr>
      <w:tr w:rsidR="00344E8E" w:rsidRPr="00122286" w14:paraId="21C9C065" w14:textId="77777777" w:rsidTr="00CE59E0">
        <w:trPr>
          <w:jc w:val="center"/>
        </w:trPr>
        <w:tc>
          <w:tcPr>
            <w:tcW w:w="4876" w:type="dxa"/>
          </w:tcPr>
          <w:p w14:paraId="41D7AB7C" w14:textId="77777777" w:rsidR="00344E8E" w:rsidRPr="00122286" w:rsidRDefault="00344E8E" w:rsidP="00CE59E0">
            <w:pPr>
              <w:pStyle w:val="Normal6a"/>
            </w:pPr>
            <w:r w:rsidRPr="00122286">
              <w:t>b)</w:t>
            </w:r>
            <w:r w:rsidRPr="00122286">
              <w:tab/>
              <w:t xml:space="preserve">una descripción de los hechos pertinentes, las disposiciones del presente Reglamento afectadas y los motivos por los que la autoridad de coordinación </w:t>
            </w:r>
            <w:r w:rsidRPr="00122286">
              <w:rPr>
                <w:b/>
                <w:bCs/>
                <w:i/>
                <w:iCs/>
              </w:rPr>
              <w:t>que</w:t>
            </w:r>
            <w:r w:rsidRPr="00122286">
              <w:t xml:space="preserve"> envió la solicitud</w:t>
            </w:r>
            <w:r w:rsidRPr="00122286">
              <w:rPr>
                <w:b/>
                <w:bCs/>
                <w:i/>
                <w:iCs/>
              </w:rPr>
              <w:t>, o la Comisión, sospeche que el prestador ha infringido el presente Reglamento</w:t>
            </w:r>
            <w:r w:rsidRPr="00122286">
              <w:t>;</w:t>
            </w:r>
          </w:p>
        </w:tc>
        <w:tc>
          <w:tcPr>
            <w:tcW w:w="4876" w:type="dxa"/>
          </w:tcPr>
          <w:p w14:paraId="09DA966E" w14:textId="77777777" w:rsidR="00344E8E" w:rsidRPr="00122286" w:rsidRDefault="00344E8E" w:rsidP="00CE59E0">
            <w:pPr>
              <w:pStyle w:val="Normal6a"/>
            </w:pPr>
            <w:r w:rsidRPr="00122286">
              <w:t>b)</w:t>
            </w:r>
            <w:r w:rsidRPr="00122286">
              <w:tab/>
              <w:t>una descripción de los hechos pertinentes, las disposiciones del presente Reglamento afectadas y los motivos por los que la autoridad de coordinación envió la solicitud;</w:t>
            </w:r>
          </w:p>
        </w:tc>
      </w:tr>
    </w:tbl>
    <w:p w14:paraId="53E6B2A4"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54601026" w14:textId="77777777" w:rsidR="00344E8E" w:rsidRPr="00122286" w:rsidRDefault="00344E8E" w:rsidP="00344E8E">
      <w:r w:rsidRPr="00122286">
        <w:rPr>
          <w:rStyle w:val="HideTWBExt"/>
          <w:noProof w:val="0"/>
        </w:rPr>
        <w:t>&lt;/Amend&gt;</w:t>
      </w:r>
    </w:p>
    <w:p w14:paraId="090B72B9"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1502</w:t>
      </w:r>
      <w:r w:rsidRPr="00122286">
        <w:rPr>
          <w:rStyle w:val="HideTWBExt"/>
          <w:b w:val="0"/>
          <w:noProof w:val="0"/>
        </w:rPr>
        <w:t>&lt;/NumAm&gt;</w:t>
      </w:r>
    </w:p>
    <w:p w14:paraId="173CE213" w14:textId="77777777" w:rsidR="00344E8E" w:rsidRPr="00122286" w:rsidRDefault="00344E8E" w:rsidP="00344E8E">
      <w:pPr>
        <w:pStyle w:val="NormalBold"/>
      </w:pPr>
      <w:r w:rsidRPr="00122286">
        <w:rPr>
          <w:rStyle w:val="HideTWBExt"/>
          <w:b w:val="0"/>
          <w:noProof w:val="0"/>
        </w:rPr>
        <w:t>&lt;RepeatBlock-By&gt;&lt;Members&gt;</w:t>
      </w:r>
      <w:r w:rsidRPr="00122286">
        <w:t>Cornelia Ernst, Clare Daly</w:t>
      </w:r>
      <w:r w:rsidRPr="00122286">
        <w:rPr>
          <w:rStyle w:val="HideTWBExt"/>
          <w:b w:val="0"/>
          <w:noProof w:val="0"/>
        </w:rPr>
        <w:t>&lt;/Members&gt;</w:t>
      </w:r>
    </w:p>
    <w:p w14:paraId="15B9B597" w14:textId="77777777" w:rsidR="00344E8E" w:rsidRPr="00122286" w:rsidRDefault="00344E8E" w:rsidP="00344E8E">
      <w:pPr>
        <w:pStyle w:val="NormalBold"/>
      </w:pPr>
      <w:r w:rsidRPr="00122286">
        <w:rPr>
          <w:rStyle w:val="HideTWBExt"/>
          <w:b w:val="0"/>
          <w:noProof w:val="0"/>
        </w:rPr>
        <w:t>&lt;/RepeatBlock-By&gt;</w:t>
      </w:r>
    </w:p>
    <w:p w14:paraId="10782EA9"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6DA2C3D6" w14:textId="77777777" w:rsidR="00344E8E" w:rsidRPr="00122286" w:rsidRDefault="00344E8E" w:rsidP="00344E8E">
      <w:pPr>
        <w:pStyle w:val="NormalBold"/>
      </w:pPr>
      <w:r w:rsidRPr="00122286">
        <w:rPr>
          <w:rStyle w:val="HideTWBExt"/>
          <w:b w:val="0"/>
          <w:noProof w:val="0"/>
        </w:rPr>
        <w:t>&lt;Article&gt;</w:t>
      </w:r>
      <w:r w:rsidRPr="00122286">
        <w:t>Artículo 37 – apartado 2 – letra c</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6500F2DE" w14:textId="77777777" w:rsidTr="00CE59E0">
        <w:trPr>
          <w:trHeight w:hRule="exact" w:val="240"/>
          <w:jc w:val="center"/>
        </w:trPr>
        <w:tc>
          <w:tcPr>
            <w:tcW w:w="9752" w:type="dxa"/>
            <w:gridSpan w:val="2"/>
          </w:tcPr>
          <w:p w14:paraId="183FDCA9" w14:textId="77777777" w:rsidR="00344E8E" w:rsidRPr="00122286" w:rsidRDefault="00344E8E" w:rsidP="00CE59E0"/>
        </w:tc>
      </w:tr>
      <w:tr w:rsidR="00344E8E" w:rsidRPr="00122286" w14:paraId="2EBD3208" w14:textId="77777777" w:rsidTr="00CE59E0">
        <w:trPr>
          <w:trHeight w:val="240"/>
          <w:jc w:val="center"/>
        </w:trPr>
        <w:tc>
          <w:tcPr>
            <w:tcW w:w="4876" w:type="dxa"/>
          </w:tcPr>
          <w:p w14:paraId="707226AE" w14:textId="77777777" w:rsidR="00344E8E" w:rsidRPr="00122286" w:rsidRDefault="00344E8E" w:rsidP="00CE59E0">
            <w:pPr>
              <w:pStyle w:val="AmColumnHeading"/>
            </w:pPr>
            <w:r w:rsidRPr="00122286">
              <w:t>Texto de la Comisión</w:t>
            </w:r>
          </w:p>
        </w:tc>
        <w:tc>
          <w:tcPr>
            <w:tcW w:w="4876" w:type="dxa"/>
          </w:tcPr>
          <w:p w14:paraId="6642E0F6" w14:textId="77777777" w:rsidR="00344E8E" w:rsidRPr="00122286" w:rsidRDefault="00344E8E" w:rsidP="00CE59E0">
            <w:pPr>
              <w:pStyle w:val="AmColumnHeading"/>
            </w:pPr>
            <w:r w:rsidRPr="00122286">
              <w:t>Enmienda</w:t>
            </w:r>
          </w:p>
        </w:tc>
      </w:tr>
      <w:tr w:rsidR="00344E8E" w:rsidRPr="00122286" w14:paraId="3367403A" w14:textId="77777777" w:rsidTr="00CE59E0">
        <w:trPr>
          <w:jc w:val="center"/>
        </w:trPr>
        <w:tc>
          <w:tcPr>
            <w:tcW w:w="4876" w:type="dxa"/>
          </w:tcPr>
          <w:p w14:paraId="2B352FA1" w14:textId="77777777" w:rsidR="00344E8E" w:rsidRPr="00122286" w:rsidRDefault="00344E8E" w:rsidP="00CE59E0">
            <w:pPr>
              <w:pStyle w:val="Normal6a"/>
            </w:pPr>
            <w:r w:rsidRPr="00122286">
              <w:t>c)</w:t>
            </w:r>
            <w:r w:rsidRPr="00122286">
              <w:tab/>
              <w:t>cualquier otra información que la autoridad de coordinación que haya enviado la solicitud</w:t>
            </w:r>
            <w:r w:rsidRPr="00122286">
              <w:rPr>
                <w:b/>
                <w:bCs/>
                <w:i/>
                <w:iCs/>
              </w:rPr>
              <w:t>, o la Comisión,</w:t>
            </w:r>
            <w:r w:rsidRPr="00122286">
              <w:t xml:space="preserve"> considere pertinente</w:t>
            </w:r>
            <w:r w:rsidRPr="00122286">
              <w:rPr>
                <w:b/>
                <w:bCs/>
                <w:i/>
                <w:iCs/>
              </w:rPr>
              <w:t>, incluida, en su caso, la información recopilada por iniciativa propia y sugerencias para la adopción de medidas específicas de investigación o ejecución</w:t>
            </w:r>
            <w:r w:rsidRPr="00122286">
              <w:t>.</w:t>
            </w:r>
          </w:p>
        </w:tc>
        <w:tc>
          <w:tcPr>
            <w:tcW w:w="4876" w:type="dxa"/>
          </w:tcPr>
          <w:p w14:paraId="3270FB58" w14:textId="77777777" w:rsidR="00344E8E" w:rsidRPr="00122286" w:rsidRDefault="00344E8E" w:rsidP="00CE59E0">
            <w:pPr>
              <w:pStyle w:val="Normal6a"/>
            </w:pPr>
            <w:r w:rsidRPr="00122286">
              <w:t>c)</w:t>
            </w:r>
            <w:r w:rsidRPr="00122286">
              <w:tab/>
              <w:t>cualquier otra información que la autoridad de coordinación que haya enviado la solicitud considere pertinente.</w:t>
            </w:r>
          </w:p>
        </w:tc>
      </w:tr>
    </w:tbl>
    <w:p w14:paraId="1B17C212"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797CED93" w14:textId="77777777" w:rsidR="00344E8E" w:rsidRPr="00122286" w:rsidRDefault="00344E8E" w:rsidP="00344E8E">
      <w:r w:rsidRPr="00122286">
        <w:rPr>
          <w:rStyle w:val="HideTWBExt"/>
          <w:noProof w:val="0"/>
        </w:rPr>
        <w:t>&lt;/Amend&gt;</w:t>
      </w:r>
    </w:p>
    <w:p w14:paraId="35623721"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1503</w:t>
      </w:r>
      <w:r w:rsidRPr="00122286">
        <w:rPr>
          <w:rStyle w:val="HideTWBExt"/>
          <w:b w:val="0"/>
          <w:noProof w:val="0"/>
        </w:rPr>
        <w:t>&lt;/NumAm&gt;</w:t>
      </w:r>
    </w:p>
    <w:p w14:paraId="13E9CAA7" w14:textId="77777777" w:rsidR="00344E8E" w:rsidRPr="00122286" w:rsidRDefault="00344E8E" w:rsidP="00344E8E">
      <w:pPr>
        <w:pStyle w:val="NormalBold"/>
      </w:pPr>
      <w:r w:rsidRPr="00122286">
        <w:rPr>
          <w:rStyle w:val="HideTWBExt"/>
          <w:b w:val="0"/>
          <w:noProof w:val="0"/>
        </w:rPr>
        <w:t>&lt;RepeatBlock-By&gt;&lt;Members&gt;</w:t>
      </w:r>
      <w:r w:rsidRPr="00122286">
        <w:t>Patrick Breyer</w:t>
      </w:r>
      <w:r w:rsidRPr="00122286">
        <w:rPr>
          <w:rStyle w:val="HideTWBExt"/>
          <w:b w:val="0"/>
          <w:noProof w:val="0"/>
        </w:rPr>
        <w:t>&lt;/Members&gt;</w:t>
      </w:r>
    </w:p>
    <w:p w14:paraId="0B101E18" w14:textId="77777777" w:rsidR="00344E8E" w:rsidRPr="00122286" w:rsidRDefault="00344E8E" w:rsidP="00344E8E">
      <w:r w:rsidRPr="00122286">
        <w:rPr>
          <w:rStyle w:val="HideTWBExt"/>
          <w:noProof w:val="0"/>
        </w:rPr>
        <w:t>&lt;AuNomDe&gt;</w:t>
      </w:r>
      <w:r w:rsidRPr="00122286">
        <w:rPr>
          <w:rStyle w:val="HideTWBInt"/>
          <w:noProof w:val="0"/>
        </w:rPr>
        <w:t>{Verts/ALE}</w:t>
      </w:r>
      <w:r w:rsidRPr="00122286">
        <w:t>en nombre del Grupo Verts/ALE</w:t>
      </w:r>
      <w:r w:rsidRPr="00122286">
        <w:rPr>
          <w:rStyle w:val="HideTWBExt"/>
          <w:noProof w:val="0"/>
        </w:rPr>
        <w:t>&lt;/AuNomDe&gt;</w:t>
      </w:r>
    </w:p>
    <w:p w14:paraId="045F45C1" w14:textId="77777777" w:rsidR="00344E8E" w:rsidRPr="00122286" w:rsidRDefault="00344E8E" w:rsidP="00344E8E">
      <w:pPr>
        <w:pStyle w:val="NormalBold"/>
      </w:pPr>
      <w:r w:rsidRPr="00122286">
        <w:rPr>
          <w:rStyle w:val="HideTWBExt"/>
          <w:b w:val="0"/>
          <w:noProof w:val="0"/>
        </w:rPr>
        <w:t>&lt;/RepeatBlock-By&gt;</w:t>
      </w:r>
    </w:p>
    <w:p w14:paraId="5603B815" w14:textId="77777777" w:rsidR="00344E8E" w:rsidRPr="00122286" w:rsidRDefault="00344E8E" w:rsidP="00344E8E">
      <w:pPr>
        <w:pStyle w:val="NormalBold"/>
      </w:pPr>
      <w:r w:rsidRPr="00122286">
        <w:rPr>
          <w:rStyle w:val="HideTWBExt"/>
          <w:b w:val="0"/>
          <w:noProof w:val="0"/>
        </w:rPr>
        <w:lastRenderedPageBreak/>
        <w:t>&lt;DocAmend&gt;</w:t>
      </w:r>
      <w:r w:rsidRPr="00122286">
        <w:t>Propuesta de Reglamento</w:t>
      </w:r>
      <w:r w:rsidRPr="00122286">
        <w:rPr>
          <w:rStyle w:val="HideTWBExt"/>
          <w:b w:val="0"/>
          <w:noProof w:val="0"/>
        </w:rPr>
        <w:t>&lt;/DocAmend&gt;</w:t>
      </w:r>
    </w:p>
    <w:p w14:paraId="67B9D598" w14:textId="77777777" w:rsidR="00344E8E" w:rsidRPr="00122286" w:rsidRDefault="00344E8E" w:rsidP="00344E8E">
      <w:pPr>
        <w:pStyle w:val="NormalBold"/>
      </w:pPr>
      <w:r w:rsidRPr="00122286">
        <w:rPr>
          <w:rStyle w:val="HideTWBExt"/>
          <w:b w:val="0"/>
          <w:noProof w:val="0"/>
        </w:rPr>
        <w:t>&lt;Article&gt;</w:t>
      </w:r>
      <w:r w:rsidRPr="00122286">
        <w:t>Artículo 37 – apartado 2 – letra c</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5079FAD3" w14:textId="77777777" w:rsidTr="00CE59E0">
        <w:trPr>
          <w:trHeight w:hRule="exact" w:val="240"/>
          <w:jc w:val="center"/>
        </w:trPr>
        <w:tc>
          <w:tcPr>
            <w:tcW w:w="9752" w:type="dxa"/>
            <w:gridSpan w:val="2"/>
          </w:tcPr>
          <w:p w14:paraId="5F440B7F" w14:textId="77777777" w:rsidR="00344E8E" w:rsidRPr="00122286" w:rsidRDefault="00344E8E" w:rsidP="00CE59E0"/>
        </w:tc>
      </w:tr>
      <w:tr w:rsidR="00344E8E" w:rsidRPr="00122286" w14:paraId="38380697" w14:textId="77777777" w:rsidTr="00CE59E0">
        <w:trPr>
          <w:trHeight w:val="240"/>
          <w:jc w:val="center"/>
        </w:trPr>
        <w:tc>
          <w:tcPr>
            <w:tcW w:w="4876" w:type="dxa"/>
          </w:tcPr>
          <w:p w14:paraId="72985BDF" w14:textId="77777777" w:rsidR="00344E8E" w:rsidRPr="00122286" w:rsidRDefault="00344E8E" w:rsidP="00CE59E0">
            <w:pPr>
              <w:pStyle w:val="AmColumnHeading"/>
            </w:pPr>
            <w:r w:rsidRPr="00122286">
              <w:t>Texto de la Comisión</w:t>
            </w:r>
          </w:p>
        </w:tc>
        <w:tc>
          <w:tcPr>
            <w:tcW w:w="4876" w:type="dxa"/>
          </w:tcPr>
          <w:p w14:paraId="5A097771" w14:textId="77777777" w:rsidR="00344E8E" w:rsidRPr="00122286" w:rsidRDefault="00344E8E" w:rsidP="00CE59E0">
            <w:pPr>
              <w:pStyle w:val="AmColumnHeading"/>
            </w:pPr>
            <w:r w:rsidRPr="00122286">
              <w:t>Enmienda</w:t>
            </w:r>
          </w:p>
        </w:tc>
      </w:tr>
      <w:tr w:rsidR="00344E8E" w:rsidRPr="00122286" w14:paraId="0DF6B65B" w14:textId="77777777" w:rsidTr="00CE59E0">
        <w:trPr>
          <w:jc w:val="center"/>
        </w:trPr>
        <w:tc>
          <w:tcPr>
            <w:tcW w:w="4876" w:type="dxa"/>
          </w:tcPr>
          <w:p w14:paraId="58618ED8" w14:textId="77777777" w:rsidR="00344E8E" w:rsidRPr="00122286" w:rsidRDefault="00344E8E" w:rsidP="00CE59E0">
            <w:pPr>
              <w:pStyle w:val="Normal6a"/>
            </w:pPr>
            <w:r w:rsidRPr="00122286">
              <w:t>c)</w:t>
            </w:r>
            <w:r w:rsidRPr="00122286">
              <w:tab/>
              <w:t xml:space="preserve">cualquier otra información que la autoridad de coordinación que haya enviado la solicitud, o la Comisión, considere pertinente, incluida, en su caso, la información recopilada por iniciativa propia </w:t>
            </w:r>
            <w:r w:rsidRPr="00122286">
              <w:rPr>
                <w:b/>
                <w:bCs/>
                <w:i/>
                <w:iCs/>
              </w:rPr>
              <w:t>y sugerencias para la adopción de medidas específicas de investigación o ejecución</w:t>
            </w:r>
            <w:r w:rsidRPr="00122286">
              <w:t>.</w:t>
            </w:r>
          </w:p>
        </w:tc>
        <w:tc>
          <w:tcPr>
            <w:tcW w:w="4876" w:type="dxa"/>
          </w:tcPr>
          <w:p w14:paraId="31B1D2F4" w14:textId="77777777" w:rsidR="00344E8E" w:rsidRPr="00122286" w:rsidRDefault="00344E8E" w:rsidP="00CE59E0">
            <w:pPr>
              <w:pStyle w:val="Normal6a"/>
            </w:pPr>
            <w:r w:rsidRPr="00122286">
              <w:t>c)</w:t>
            </w:r>
            <w:r w:rsidRPr="00122286">
              <w:tab/>
              <w:t>cualquier otra información que la autoridad de coordinación que haya enviado la solicitud, o la Comisión, considere pertinente, incluida, en su caso, la información recopilada por iniciativa propia.</w:t>
            </w:r>
          </w:p>
        </w:tc>
      </w:tr>
    </w:tbl>
    <w:p w14:paraId="4CBE811F"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436C67B7" w14:textId="77777777" w:rsidR="00344E8E" w:rsidRPr="00122286" w:rsidRDefault="00344E8E" w:rsidP="00344E8E">
      <w:pPr>
        <w:pStyle w:val="AmJustTitle"/>
      </w:pPr>
      <w:r w:rsidRPr="00122286">
        <w:rPr>
          <w:rStyle w:val="HideTWBExt"/>
          <w:i w:val="0"/>
          <w:noProof w:val="0"/>
        </w:rPr>
        <w:t>&lt;TitreJust&gt;</w:t>
      </w:r>
      <w:r w:rsidRPr="00122286">
        <w:t>Justificación</w:t>
      </w:r>
      <w:r w:rsidRPr="00122286">
        <w:rPr>
          <w:rStyle w:val="HideTWBExt"/>
          <w:i w:val="0"/>
          <w:noProof w:val="0"/>
        </w:rPr>
        <w:t>&lt;/TitreJust&gt;</w:t>
      </w:r>
    </w:p>
    <w:p w14:paraId="30D3AF13" w14:textId="77777777" w:rsidR="00344E8E" w:rsidRPr="00122286" w:rsidRDefault="00344E8E" w:rsidP="00344E8E">
      <w:pPr>
        <w:pStyle w:val="AmJustText"/>
      </w:pPr>
      <w:r w:rsidRPr="00122286">
        <w:t>Esto supondría recibir instrucciones, en contra de lo dispuesto en el artículo 26, apartado 2, letra d).</w:t>
      </w:r>
    </w:p>
    <w:p w14:paraId="43F02C57" w14:textId="77777777" w:rsidR="00344E8E" w:rsidRPr="00122286" w:rsidRDefault="00344E8E" w:rsidP="00344E8E">
      <w:r w:rsidRPr="00122286">
        <w:rPr>
          <w:rStyle w:val="HideTWBExt"/>
          <w:noProof w:val="0"/>
        </w:rPr>
        <w:t>&lt;/Amend&gt;</w:t>
      </w:r>
    </w:p>
    <w:p w14:paraId="77130339"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1504</w:t>
      </w:r>
      <w:r w:rsidRPr="00122286">
        <w:rPr>
          <w:rStyle w:val="HideTWBExt"/>
          <w:b w:val="0"/>
          <w:noProof w:val="0"/>
        </w:rPr>
        <w:t>&lt;/NumAm&gt;</w:t>
      </w:r>
    </w:p>
    <w:p w14:paraId="2F6FA715" w14:textId="77777777" w:rsidR="00344E8E" w:rsidRPr="00122286" w:rsidRDefault="00344E8E" w:rsidP="00344E8E">
      <w:pPr>
        <w:pStyle w:val="NormalBold"/>
      </w:pPr>
      <w:r w:rsidRPr="00122286">
        <w:rPr>
          <w:rStyle w:val="HideTWBExt"/>
          <w:b w:val="0"/>
          <w:noProof w:val="0"/>
        </w:rPr>
        <w:t>&lt;RepeatBlock-By&gt;&lt;Members&gt;</w:t>
      </w:r>
      <w:r w:rsidRPr="00122286">
        <w:t>Patrick Breyer</w:t>
      </w:r>
      <w:r w:rsidRPr="00122286">
        <w:rPr>
          <w:rStyle w:val="HideTWBExt"/>
          <w:b w:val="0"/>
          <w:noProof w:val="0"/>
        </w:rPr>
        <w:t>&lt;/Members&gt;</w:t>
      </w:r>
    </w:p>
    <w:p w14:paraId="69699064" w14:textId="77777777" w:rsidR="00344E8E" w:rsidRPr="00122286" w:rsidRDefault="00344E8E" w:rsidP="00344E8E">
      <w:r w:rsidRPr="00122286">
        <w:rPr>
          <w:rStyle w:val="HideTWBExt"/>
          <w:noProof w:val="0"/>
        </w:rPr>
        <w:t>&lt;AuNomDe&gt;</w:t>
      </w:r>
      <w:r w:rsidRPr="00122286">
        <w:rPr>
          <w:rStyle w:val="HideTWBInt"/>
          <w:noProof w:val="0"/>
        </w:rPr>
        <w:t>{Verts/ALE}</w:t>
      </w:r>
      <w:r w:rsidRPr="00122286">
        <w:t>en nombre del Grupo Verts/ALE</w:t>
      </w:r>
      <w:r w:rsidRPr="00122286">
        <w:rPr>
          <w:rStyle w:val="HideTWBExt"/>
          <w:noProof w:val="0"/>
        </w:rPr>
        <w:t>&lt;/AuNomDe&gt;</w:t>
      </w:r>
    </w:p>
    <w:p w14:paraId="11D53C46" w14:textId="77777777" w:rsidR="00344E8E" w:rsidRPr="00122286" w:rsidRDefault="00344E8E" w:rsidP="00344E8E">
      <w:pPr>
        <w:pStyle w:val="NormalBold"/>
      </w:pPr>
      <w:r w:rsidRPr="00122286">
        <w:rPr>
          <w:rStyle w:val="HideTWBExt"/>
          <w:b w:val="0"/>
          <w:noProof w:val="0"/>
        </w:rPr>
        <w:t>&lt;/RepeatBlock-By&gt;</w:t>
      </w:r>
    </w:p>
    <w:p w14:paraId="3C760B24"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17964962" w14:textId="77777777" w:rsidR="00344E8E" w:rsidRPr="00122286" w:rsidRDefault="00344E8E" w:rsidP="00344E8E">
      <w:pPr>
        <w:pStyle w:val="NormalBold"/>
      </w:pPr>
      <w:r w:rsidRPr="00122286">
        <w:rPr>
          <w:rStyle w:val="HideTWBExt"/>
          <w:b w:val="0"/>
          <w:noProof w:val="0"/>
        </w:rPr>
        <w:t>&lt;Article&gt;</w:t>
      </w:r>
      <w:r w:rsidRPr="00122286">
        <w:t>Artículo 37 – apartado 3 – párrafo 1</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77EBF2A7" w14:textId="77777777" w:rsidTr="00CE59E0">
        <w:trPr>
          <w:trHeight w:hRule="exact" w:val="240"/>
          <w:jc w:val="center"/>
        </w:trPr>
        <w:tc>
          <w:tcPr>
            <w:tcW w:w="9752" w:type="dxa"/>
            <w:gridSpan w:val="2"/>
          </w:tcPr>
          <w:p w14:paraId="7B89FE41" w14:textId="77777777" w:rsidR="00344E8E" w:rsidRPr="00122286" w:rsidRDefault="00344E8E" w:rsidP="00CE59E0"/>
        </w:tc>
      </w:tr>
      <w:tr w:rsidR="00344E8E" w:rsidRPr="00122286" w14:paraId="6B538BE6" w14:textId="77777777" w:rsidTr="00CE59E0">
        <w:trPr>
          <w:trHeight w:val="240"/>
          <w:jc w:val="center"/>
        </w:trPr>
        <w:tc>
          <w:tcPr>
            <w:tcW w:w="4876" w:type="dxa"/>
          </w:tcPr>
          <w:p w14:paraId="31C8F85D" w14:textId="77777777" w:rsidR="00344E8E" w:rsidRPr="00122286" w:rsidRDefault="00344E8E" w:rsidP="00CE59E0">
            <w:pPr>
              <w:pStyle w:val="AmColumnHeading"/>
            </w:pPr>
            <w:r w:rsidRPr="00122286">
              <w:t>Texto de la Comisión</w:t>
            </w:r>
          </w:p>
        </w:tc>
        <w:tc>
          <w:tcPr>
            <w:tcW w:w="4876" w:type="dxa"/>
          </w:tcPr>
          <w:p w14:paraId="05ECDFD4" w14:textId="77777777" w:rsidR="00344E8E" w:rsidRPr="00122286" w:rsidRDefault="00344E8E" w:rsidP="00CE59E0">
            <w:pPr>
              <w:pStyle w:val="AmColumnHeading"/>
            </w:pPr>
            <w:r w:rsidRPr="00122286">
              <w:t>Enmienda</w:t>
            </w:r>
          </w:p>
        </w:tc>
      </w:tr>
      <w:tr w:rsidR="00344E8E" w:rsidRPr="00122286" w14:paraId="2A6E916A" w14:textId="77777777" w:rsidTr="00CE59E0">
        <w:trPr>
          <w:jc w:val="center"/>
        </w:trPr>
        <w:tc>
          <w:tcPr>
            <w:tcW w:w="4876" w:type="dxa"/>
          </w:tcPr>
          <w:p w14:paraId="7F2AE61F" w14:textId="77777777" w:rsidR="00344E8E" w:rsidRPr="00122286" w:rsidRDefault="00344E8E" w:rsidP="00CE59E0">
            <w:pPr>
              <w:pStyle w:val="Normal6a"/>
            </w:pPr>
            <w:r w:rsidRPr="00122286">
              <w:t xml:space="preserve">La autoridad de coordinación del país de establecimiento evaluará la presunta infracción, teniendo en cuenta en la mayor medida posible la solicitud </w:t>
            </w:r>
            <w:r w:rsidRPr="00122286">
              <w:rPr>
                <w:b/>
                <w:bCs/>
                <w:i/>
                <w:iCs/>
              </w:rPr>
              <w:t>o recomendación</w:t>
            </w:r>
            <w:r w:rsidRPr="00122286">
              <w:t xml:space="preserve"> a que se refiere el apartado 1.</w:t>
            </w:r>
          </w:p>
        </w:tc>
        <w:tc>
          <w:tcPr>
            <w:tcW w:w="4876" w:type="dxa"/>
          </w:tcPr>
          <w:p w14:paraId="2BCB1EEF" w14:textId="77777777" w:rsidR="00344E8E" w:rsidRPr="00122286" w:rsidRDefault="00344E8E" w:rsidP="00CE59E0">
            <w:pPr>
              <w:pStyle w:val="Normal6a"/>
            </w:pPr>
            <w:r w:rsidRPr="00122286">
              <w:t>La autoridad de coordinación del país de establecimiento evaluará la presunta infracción, teniendo en cuenta en la mayor medida posible la solicitud a que se refiere el apartado 1.</w:t>
            </w:r>
          </w:p>
        </w:tc>
      </w:tr>
    </w:tbl>
    <w:p w14:paraId="6ECD5A22"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5707C742" w14:textId="77777777" w:rsidR="00344E8E" w:rsidRPr="00122286" w:rsidRDefault="00344E8E" w:rsidP="00344E8E">
      <w:r w:rsidRPr="00122286">
        <w:rPr>
          <w:rStyle w:val="HideTWBExt"/>
          <w:noProof w:val="0"/>
        </w:rPr>
        <w:t>&lt;/Amend&gt;</w:t>
      </w:r>
    </w:p>
    <w:p w14:paraId="7F988FF8"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1505</w:t>
      </w:r>
      <w:r w:rsidRPr="00122286">
        <w:rPr>
          <w:rStyle w:val="HideTWBExt"/>
          <w:b w:val="0"/>
          <w:noProof w:val="0"/>
        </w:rPr>
        <w:t>&lt;/NumAm&gt;</w:t>
      </w:r>
    </w:p>
    <w:p w14:paraId="1AD80E17" w14:textId="77777777" w:rsidR="00344E8E" w:rsidRPr="00122286" w:rsidRDefault="00344E8E" w:rsidP="00344E8E">
      <w:pPr>
        <w:pStyle w:val="NormalBold"/>
      </w:pPr>
      <w:r w:rsidRPr="00122286">
        <w:rPr>
          <w:rStyle w:val="HideTWBExt"/>
          <w:b w:val="0"/>
          <w:noProof w:val="0"/>
        </w:rPr>
        <w:t>&lt;RepeatBlock-By&gt;&lt;Members&gt;</w:t>
      </w:r>
      <w:r w:rsidRPr="00122286">
        <w:t>Cornelia Ernst, Clare Daly</w:t>
      </w:r>
      <w:r w:rsidRPr="00122286">
        <w:rPr>
          <w:rStyle w:val="HideTWBExt"/>
          <w:b w:val="0"/>
          <w:noProof w:val="0"/>
        </w:rPr>
        <w:t>&lt;/Members&gt;</w:t>
      </w:r>
    </w:p>
    <w:p w14:paraId="6DA13888" w14:textId="77777777" w:rsidR="00344E8E" w:rsidRPr="00122286" w:rsidRDefault="00344E8E" w:rsidP="00344E8E">
      <w:pPr>
        <w:pStyle w:val="NormalBold"/>
      </w:pPr>
      <w:r w:rsidRPr="00122286">
        <w:rPr>
          <w:rStyle w:val="HideTWBExt"/>
          <w:b w:val="0"/>
          <w:noProof w:val="0"/>
        </w:rPr>
        <w:t>&lt;/RepeatBlock-By&gt;</w:t>
      </w:r>
    </w:p>
    <w:p w14:paraId="5D02B1BD"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4B699513" w14:textId="77777777" w:rsidR="00344E8E" w:rsidRPr="00122286" w:rsidRDefault="00344E8E" w:rsidP="00344E8E">
      <w:pPr>
        <w:pStyle w:val="NormalBold"/>
      </w:pPr>
      <w:r w:rsidRPr="00122286">
        <w:rPr>
          <w:rStyle w:val="HideTWBExt"/>
          <w:b w:val="0"/>
          <w:noProof w:val="0"/>
        </w:rPr>
        <w:t>&lt;Article&gt;</w:t>
      </w:r>
      <w:r w:rsidRPr="00122286">
        <w:t>Artículo 37 – apartado 3 – párrafo 1</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1610AA24" w14:textId="77777777" w:rsidTr="00CE59E0">
        <w:trPr>
          <w:trHeight w:hRule="exact" w:val="240"/>
          <w:jc w:val="center"/>
        </w:trPr>
        <w:tc>
          <w:tcPr>
            <w:tcW w:w="9752" w:type="dxa"/>
            <w:gridSpan w:val="2"/>
          </w:tcPr>
          <w:p w14:paraId="2C88C595" w14:textId="77777777" w:rsidR="00344E8E" w:rsidRPr="00122286" w:rsidRDefault="00344E8E" w:rsidP="00CE59E0"/>
        </w:tc>
      </w:tr>
      <w:tr w:rsidR="00344E8E" w:rsidRPr="00122286" w14:paraId="4B3B9E13" w14:textId="77777777" w:rsidTr="00CE59E0">
        <w:trPr>
          <w:trHeight w:val="240"/>
          <w:jc w:val="center"/>
        </w:trPr>
        <w:tc>
          <w:tcPr>
            <w:tcW w:w="4876" w:type="dxa"/>
          </w:tcPr>
          <w:p w14:paraId="185BE5B9" w14:textId="77777777" w:rsidR="00344E8E" w:rsidRPr="00122286" w:rsidRDefault="00344E8E" w:rsidP="00CE59E0">
            <w:pPr>
              <w:pStyle w:val="AmColumnHeading"/>
            </w:pPr>
            <w:r w:rsidRPr="00122286">
              <w:lastRenderedPageBreak/>
              <w:t>Texto de la Comisión</w:t>
            </w:r>
          </w:p>
        </w:tc>
        <w:tc>
          <w:tcPr>
            <w:tcW w:w="4876" w:type="dxa"/>
          </w:tcPr>
          <w:p w14:paraId="188897FE" w14:textId="77777777" w:rsidR="00344E8E" w:rsidRPr="00122286" w:rsidRDefault="00344E8E" w:rsidP="00CE59E0">
            <w:pPr>
              <w:pStyle w:val="AmColumnHeading"/>
            </w:pPr>
            <w:r w:rsidRPr="00122286">
              <w:t>Enmienda</w:t>
            </w:r>
          </w:p>
        </w:tc>
      </w:tr>
      <w:tr w:rsidR="00344E8E" w:rsidRPr="00122286" w14:paraId="1CEE8387" w14:textId="77777777" w:rsidTr="00CE59E0">
        <w:trPr>
          <w:jc w:val="center"/>
        </w:trPr>
        <w:tc>
          <w:tcPr>
            <w:tcW w:w="4876" w:type="dxa"/>
          </w:tcPr>
          <w:p w14:paraId="492C1E96" w14:textId="77777777" w:rsidR="00344E8E" w:rsidRPr="00122286" w:rsidRDefault="00344E8E" w:rsidP="00CE59E0">
            <w:pPr>
              <w:pStyle w:val="Normal6a"/>
            </w:pPr>
            <w:r w:rsidRPr="00122286">
              <w:t xml:space="preserve">La autoridad de coordinación del país de establecimiento evaluará la presunta infracción, teniendo en cuenta en la mayor medida posible la solicitud </w:t>
            </w:r>
            <w:r w:rsidRPr="00122286">
              <w:rPr>
                <w:b/>
                <w:bCs/>
                <w:i/>
                <w:iCs/>
              </w:rPr>
              <w:t>o recomendación</w:t>
            </w:r>
            <w:r w:rsidRPr="00122286">
              <w:t xml:space="preserve"> a que se refiere el apartado 1.</w:t>
            </w:r>
          </w:p>
        </w:tc>
        <w:tc>
          <w:tcPr>
            <w:tcW w:w="4876" w:type="dxa"/>
          </w:tcPr>
          <w:p w14:paraId="3C9E389C" w14:textId="77777777" w:rsidR="00344E8E" w:rsidRPr="00122286" w:rsidRDefault="00344E8E" w:rsidP="00CE59E0">
            <w:pPr>
              <w:pStyle w:val="Normal6a"/>
            </w:pPr>
            <w:r w:rsidRPr="00122286">
              <w:t>La autoridad de coordinación del país de establecimiento evaluará la presunta infracción, teniendo en cuenta en la mayor medida posible la solicitud a que se refiere el apartado 1.</w:t>
            </w:r>
          </w:p>
        </w:tc>
      </w:tr>
    </w:tbl>
    <w:p w14:paraId="05389721"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670A9298" w14:textId="77777777" w:rsidR="00344E8E" w:rsidRPr="00122286" w:rsidRDefault="00344E8E" w:rsidP="00344E8E">
      <w:r w:rsidRPr="00122286">
        <w:rPr>
          <w:rStyle w:val="HideTWBExt"/>
          <w:noProof w:val="0"/>
        </w:rPr>
        <w:t>&lt;/Amend&gt;</w:t>
      </w:r>
    </w:p>
    <w:p w14:paraId="24136463"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1506</w:t>
      </w:r>
      <w:r w:rsidRPr="00122286">
        <w:rPr>
          <w:rStyle w:val="HideTWBExt"/>
          <w:b w:val="0"/>
          <w:noProof w:val="0"/>
        </w:rPr>
        <w:t>&lt;/NumAm&gt;</w:t>
      </w:r>
    </w:p>
    <w:p w14:paraId="16FEED1A" w14:textId="77777777" w:rsidR="00344E8E" w:rsidRPr="00122286" w:rsidRDefault="00344E8E" w:rsidP="00344E8E">
      <w:pPr>
        <w:pStyle w:val="NormalBold"/>
      </w:pPr>
      <w:r w:rsidRPr="00122286">
        <w:rPr>
          <w:rStyle w:val="HideTWBExt"/>
          <w:b w:val="0"/>
          <w:noProof w:val="0"/>
        </w:rPr>
        <w:t>&lt;RepeatBlock-By&gt;&lt;Members&gt;</w:t>
      </w:r>
      <w:r w:rsidRPr="00122286">
        <w:t>Cornelia Ernst, Clare Daly</w:t>
      </w:r>
      <w:r w:rsidRPr="00122286">
        <w:rPr>
          <w:rStyle w:val="HideTWBExt"/>
          <w:b w:val="0"/>
          <w:noProof w:val="0"/>
        </w:rPr>
        <w:t>&lt;/Members&gt;</w:t>
      </w:r>
    </w:p>
    <w:p w14:paraId="4CDACEB1" w14:textId="77777777" w:rsidR="00344E8E" w:rsidRPr="00122286" w:rsidRDefault="00344E8E" w:rsidP="00344E8E">
      <w:pPr>
        <w:pStyle w:val="NormalBold"/>
      </w:pPr>
      <w:r w:rsidRPr="00122286">
        <w:rPr>
          <w:rStyle w:val="HideTWBExt"/>
          <w:b w:val="0"/>
          <w:noProof w:val="0"/>
        </w:rPr>
        <w:t>&lt;/RepeatBlock-By&gt;</w:t>
      </w:r>
    </w:p>
    <w:p w14:paraId="01384AC0"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6798512F" w14:textId="77777777" w:rsidR="00344E8E" w:rsidRPr="00122286" w:rsidRDefault="00344E8E" w:rsidP="00344E8E">
      <w:pPr>
        <w:pStyle w:val="NormalBold"/>
      </w:pPr>
      <w:r w:rsidRPr="00122286">
        <w:rPr>
          <w:rStyle w:val="HideTWBExt"/>
          <w:b w:val="0"/>
          <w:noProof w:val="0"/>
        </w:rPr>
        <w:t>&lt;Article&gt;</w:t>
      </w:r>
      <w:r w:rsidRPr="00122286">
        <w:t>Artículo 37 – apartado 3 – párrafo 2</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21389D88" w14:textId="77777777" w:rsidTr="00CE59E0">
        <w:trPr>
          <w:trHeight w:hRule="exact" w:val="240"/>
          <w:jc w:val="center"/>
        </w:trPr>
        <w:tc>
          <w:tcPr>
            <w:tcW w:w="9752" w:type="dxa"/>
            <w:gridSpan w:val="2"/>
          </w:tcPr>
          <w:p w14:paraId="596F6312" w14:textId="77777777" w:rsidR="00344E8E" w:rsidRPr="00122286" w:rsidRDefault="00344E8E" w:rsidP="00CE59E0"/>
        </w:tc>
      </w:tr>
      <w:tr w:rsidR="00344E8E" w:rsidRPr="00122286" w14:paraId="76E7EB42" w14:textId="77777777" w:rsidTr="00CE59E0">
        <w:trPr>
          <w:trHeight w:val="240"/>
          <w:jc w:val="center"/>
        </w:trPr>
        <w:tc>
          <w:tcPr>
            <w:tcW w:w="4876" w:type="dxa"/>
          </w:tcPr>
          <w:p w14:paraId="140024C7" w14:textId="77777777" w:rsidR="00344E8E" w:rsidRPr="00122286" w:rsidRDefault="00344E8E" w:rsidP="00CE59E0">
            <w:pPr>
              <w:pStyle w:val="AmColumnHeading"/>
            </w:pPr>
            <w:r w:rsidRPr="00122286">
              <w:t>Texto de la Comisión</w:t>
            </w:r>
          </w:p>
        </w:tc>
        <w:tc>
          <w:tcPr>
            <w:tcW w:w="4876" w:type="dxa"/>
          </w:tcPr>
          <w:p w14:paraId="648FACE0" w14:textId="77777777" w:rsidR="00344E8E" w:rsidRPr="00122286" w:rsidRDefault="00344E8E" w:rsidP="00CE59E0">
            <w:pPr>
              <w:pStyle w:val="AmColumnHeading"/>
            </w:pPr>
            <w:r w:rsidRPr="00122286">
              <w:t>Enmienda</w:t>
            </w:r>
          </w:p>
        </w:tc>
      </w:tr>
      <w:tr w:rsidR="00344E8E" w:rsidRPr="00122286" w14:paraId="2DC5A2A0" w14:textId="77777777" w:rsidTr="00CE59E0">
        <w:trPr>
          <w:jc w:val="center"/>
        </w:trPr>
        <w:tc>
          <w:tcPr>
            <w:tcW w:w="4876" w:type="dxa"/>
          </w:tcPr>
          <w:p w14:paraId="3A3933AB" w14:textId="77777777" w:rsidR="00344E8E" w:rsidRPr="00122286" w:rsidRDefault="00344E8E" w:rsidP="00CE59E0">
            <w:pPr>
              <w:pStyle w:val="Normal6a"/>
            </w:pPr>
            <w:r w:rsidRPr="00122286">
              <w:t xml:space="preserve">Cuando considere que no dispone de información suficiente para evaluar la presunta infracción o para dar curso a la solicitud </w:t>
            </w:r>
            <w:r w:rsidRPr="00122286">
              <w:rPr>
                <w:b/>
                <w:bCs/>
                <w:i/>
                <w:iCs/>
              </w:rPr>
              <w:t>o recomendación</w:t>
            </w:r>
            <w:r w:rsidRPr="00122286">
              <w:t xml:space="preserve"> y tenga motivos para considerar que la autoridad de coordinación que envió la solicitud</w:t>
            </w:r>
            <w:r w:rsidRPr="00122286">
              <w:rPr>
                <w:b/>
                <w:bCs/>
                <w:i/>
                <w:iCs/>
              </w:rPr>
              <w:t>, o la Comisión,</w:t>
            </w:r>
            <w:r w:rsidRPr="00122286">
              <w:t xml:space="preserve"> podría facilitar información adicional, podrá solicitar dicha información. El plazo establecido en el apartado 4 quedará en suspenso hasta que se aporte la información adicional.</w:t>
            </w:r>
          </w:p>
        </w:tc>
        <w:tc>
          <w:tcPr>
            <w:tcW w:w="4876" w:type="dxa"/>
          </w:tcPr>
          <w:p w14:paraId="3F800827" w14:textId="77777777" w:rsidR="00344E8E" w:rsidRPr="00122286" w:rsidRDefault="00344E8E" w:rsidP="00CE59E0">
            <w:pPr>
              <w:pStyle w:val="Normal6a"/>
            </w:pPr>
            <w:r w:rsidRPr="00122286">
              <w:t>Cuando considere que no dispone de información suficiente para evaluar la presunta infracción o para dar curso a la solicitud y tenga motivos para considerar que la autoridad de coordinación que envió la solicitud podría facilitar información adicional, podrá solicitar dicha información. El plazo establecido en el apartado 4 quedará en suspenso hasta que se aporte la información adicional.</w:t>
            </w:r>
          </w:p>
        </w:tc>
      </w:tr>
    </w:tbl>
    <w:p w14:paraId="11FCA187"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23CD83DF" w14:textId="77777777" w:rsidR="00344E8E" w:rsidRPr="00122286" w:rsidRDefault="00344E8E" w:rsidP="00344E8E">
      <w:r w:rsidRPr="00122286">
        <w:rPr>
          <w:rStyle w:val="HideTWBExt"/>
          <w:noProof w:val="0"/>
        </w:rPr>
        <w:t>&lt;/Amend&gt;</w:t>
      </w:r>
    </w:p>
    <w:p w14:paraId="768725C2"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1507</w:t>
      </w:r>
      <w:r w:rsidRPr="00122286">
        <w:rPr>
          <w:rStyle w:val="HideTWBExt"/>
          <w:b w:val="0"/>
          <w:noProof w:val="0"/>
        </w:rPr>
        <w:t>&lt;/NumAm&gt;</w:t>
      </w:r>
    </w:p>
    <w:p w14:paraId="39C07631" w14:textId="77777777" w:rsidR="00344E8E" w:rsidRPr="00122286" w:rsidRDefault="00344E8E" w:rsidP="00344E8E">
      <w:pPr>
        <w:pStyle w:val="NormalBold"/>
      </w:pPr>
      <w:r w:rsidRPr="00122286">
        <w:rPr>
          <w:rStyle w:val="HideTWBExt"/>
          <w:b w:val="0"/>
          <w:noProof w:val="0"/>
        </w:rPr>
        <w:t>&lt;RepeatBlock-By&gt;&lt;Members&gt;</w:t>
      </w:r>
      <w:r w:rsidRPr="00122286">
        <w:t>Patrick Breyer</w:t>
      </w:r>
      <w:r w:rsidRPr="00122286">
        <w:rPr>
          <w:rStyle w:val="HideTWBExt"/>
          <w:b w:val="0"/>
          <w:noProof w:val="0"/>
        </w:rPr>
        <w:t>&lt;/Members&gt;</w:t>
      </w:r>
    </w:p>
    <w:p w14:paraId="2783133D" w14:textId="77777777" w:rsidR="00344E8E" w:rsidRPr="00122286" w:rsidRDefault="00344E8E" w:rsidP="00344E8E">
      <w:r w:rsidRPr="00122286">
        <w:rPr>
          <w:rStyle w:val="HideTWBExt"/>
          <w:noProof w:val="0"/>
        </w:rPr>
        <w:t>&lt;AuNomDe&gt;</w:t>
      </w:r>
      <w:r w:rsidRPr="00122286">
        <w:rPr>
          <w:rStyle w:val="HideTWBInt"/>
          <w:noProof w:val="0"/>
        </w:rPr>
        <w:t>{Verts/ALE}</w:t>
      </w:r>
      <w:r w:rsidRPr="00122286">
        <w:t>en nombre del Grupo Verts/ALE</w:t>
      </w:r>
      <w:r w:rsidRPr="00122286">
        <w:rPr>
          <w:rStyle w:val="HideTWBExt"/>
          <w:noProof w:val="0"/>
        </w:rPr>
        <w:t>&lt;/AuNomDe&gt;</w:t>
      </w:r>
    </w:p>
    <w:p w14:paraId="6A85D20A" w14:textId="77777777" w:rsidR="00344E8E" w:rsidRPr="00122286" w:rsidRDefault="00344E8E" w:rsidP="00344E8E">
      <w:pPr>
        <w:pStyle w:val="NormalBold"/>
      </w:pPr>
      <w:r w:rsidRPr="00122286">
        <w:rPr>
          <w:rStyle w:val="HideTWBExt"/>
          <w:b w:val="0"/>
          <w:noProof w:val="0"/>
        </w:rPr>
        <w:t>&lt;/RepeatBlock-By&gt;</w:t>
      </w:r>
    </w:p>
    <w:p w14:paraId="2AD7C365"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326FB38A" w14:textId="77777777" w:rsidR="00344E8E" w:rsidRPr="00122286" w:rsidRDefault="00344E8E" w:rsidP="00344E8E">
      <w:pPr>
        <w:pStyle w:val="NormalBold"/>
      </w:pPr>
      <w:r w:rsidRPr="00122286">
        <w:rPr>
          <w:rStyle w:val="HideTWBExt"/>
          <w:b w:val="0"/>
          <w:noProof w:val="0"/>
        </w:rPr>
        <w:t>&lt;Article&gt;</w:t>
      </w:r>
      <w:r w:rsidRPr="00122286">
        <w:t>Artículo 37 – apartado 3 – párrafo 2</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09D26B58" w14:textId="77777777" w:rsidTr="00CE59E0">
        <w:trPr>
          <w:trHeight w:hRule="exact" w:val="240"/>
          <w:jc w:val="center"/>
        </w:trPr>
        <w:tc>
          <w:tcPr>
            <w:tcW w:w="9752" w:type="dxa"/>
            <w:gridSpan w:val="2"/>
          </w:tcPr>
          <w:p w14:paraId="0247714E" w14:textId="77777777" w:rsidR="00344E8E" w:rsidRPr="00122286" w:rsidRDefault="00344E8E" w:rsidP="00CE59E0"/>
        </w:tc>
      </w:tr>
      <w:tr w:rsidR="00344E8E" w:rsidRPr="00122286" w14:paraId="3D8B2D25" w14:textId="77777777" w:rsidTr="00CE59E0">
        <w:trPr>
          <w:trHeight w:val="240"/>
          <w:jc w:val="center"/>
        </w:trPr>
        <w:tc>
          <w:tcPr>
            <w:tcW w:w="4876" w:type="dxa"/>
          </w:tcPr>
          <w:p w14:paraId="686CD6AD" w14:textId="77777777" w:rsidR="00344E8E" w:rsidRPr="00122286" w:rsidRDefault="00344E8E" w:rsidP="00CE59E0">
            <w:pPr>
              <w:pStyle w:val="AmColumnHeading"/>
            </w:pPr>
            <w:r w:rsidRPr="00122286">
              <w:t>Texto de la Comisión</w:t>
            </w:r>
          </w:p>
        </w:tc>
        <w:tc>
          <w:tcPr>
            <w:tcW w:w="4876" w:type="dxa"/>
          </w:tcPr>
          <w:p w14:paraId="3274952A" w14:textId="77777777" w:rsidR="00344E8E" w:rsidRPr="00122286" w:rsidRDefault="00344E8E" w:rsidP="00CE59E0">
            <w:pPr>
              <w:pStyle w:val="AmColumnHeading"/>
            </w:pPr>
            <w:r w:rsidRPr="00122286">
              <w:t>Enmienda</w:t>
            </w:r>
          </w:p>
        </w:tc>
      </w:tr>
      <w:tr w:rsidR="00344E8E" w:rsidRPr="00122286" w14:paraId="00FFCE92" w14:textId="77777777" w:rsidTr="00CE59E0">
        <w:trPr>
          <w:jc w:val="center"/>
        </w:trPr>
        <w:tc>
          <w:tcPr>
            <w:tcW w:w="4876" w:type="dxa"/>
          </w:tcPr>
          <w:p w14:paraId="1F4FC9D2" w14:textId="77777777" w:rsidR="00344E8E" w:rsidRPr="00122286" w:rsidRDefault="00344E8E" w:rsidP="00CE59E0">
            <w:pPr>
              <w:pStyle w:val="Normal6a"/>
            </w:pPr>
            <w:r w:rsidRPr="00122286">
              <w:t xml:space="preserve">Cuando considere que no dispone de información suficiente para evaluar la presunta infracción o para dar curso a la </w:t>
            </w:r>
            <w:r w:rsidRPr="00122286">
              <w:lastRenderedPageBreak/>
              <w:t xml:space="preserve">solicitud </w:t>
            </w:r>
            <w:r w:rsidRPr="00122286">
              <w:rPr>
                <w:b/>
                <w:bCs/>
                <w:i/>
                <w:iCs/>
              </w:rPr>
              <w:t>o recomendación</w:t>
            </w:r>
            <w:r w:rsidRPr="00122286">
              <w:t xml:space="preserve"> y tenga motivos para considerar que la autoridad de coordinación que envió la solicitud, o la Comisión, podría facilitar información adicional, podrá solicitar dicha información. El plazo establecido en el apartado 4 quedará en suspenso hasta que se aporte la información adicional.</w:t>
            </w:r>
          </w:p>
        </w:tc>
        <w:tc>
          <w:tcPr>
            <w:tcW w:w="4876" w:type="dxa"/>
          </w:tcPr>
          <w:p w14:paraId="52FE4DE9" w14:textId="77777777" w:rsidR="00344E8E" w:rsidRPr="00122286" w:rsidRDefault="00344E8E" w:rsidP="00CE59E0">
            <w:pPr>
              <w:pStyle w:val="Normal6a"/>
            </w:pPr>
            <w:r w:rsidRPr="00122286">
              <w:lastRenderedPageBreak/>
              <w:t xml:space="preserve">Cuando considere que no dispone de información suficiente para evaluar la presunta infracción o para dar curso a la </w:t>
            </w:r>
            <w:r w:rsidRPr="00122286">
              <w:lastRenderedPageBreak/>
              <w:t>solicitud y tenga motivos para considerar que la autoridad de coordinación que envió la solicitud, o la Comisión, podría facilitar información adicional, podrá solicitar dicha información. El plazo establecido en el apartado 4 quedará en suspenso hasta que se aporte la información adicional.</w:t>
            </w:r>
          </w:p>
        </w:tc>
      </w:tr>
    </w:tbl>
    <w:p w14:paraId="70A4723B" w14:textId="77777777" w:rsidR="00344E8E" w:rsidRPr="00122286" w:rsidRDefault="00344E8E" w:rsidP="00344E8E">
      <w:pPr>
        <w:pStyle w:val="AmOrLang"/>
      </w:pPr>
      <w:r w:rsidRPr="00122286">
        <w:lastRenderedPageBreak/>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6FBF2E4E" w14:textId="77777777" w:rsidR="00344E8E" w:rsidRPr="00122286" w:rsidRDefault="00344E8E" w:rsidP="00344E8E">
      <w:r w:rsidRPr="00122286">
        <w:rPr>
          <w:rStyle w:val="HideTWBExt"/>
          <w:noProof w:val="0"/>
        </w:rPr>
        <w:t>&lt;/Amend&gt;</w:t>
      </w:r>
    </w:p>
    <w:p w14:paraId="1B1F49E7"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1508</w:t>
      </w:r>
      <w:r w:rsidRPr="00122286">
        <w:rPr>
          <w:rStyle w:val="HideTWBExt"/>
          <w:b w:val="0"/>
          <w:noProof w:val="0"/>
        </w:rPr>
        <w:t>&lt;/NumAm&gt;</w:t>
      </w:r>
    </w:p>
    <w:p w14:paraId="1A62E7A1" w14:textId="77777777" w:rsidR="00344E8E" w:rsidRPr="00122286" w:rsidRDefault="00344E8E" w:rsidP="00344E8E">
      <w:pPr>
        <w:pStyle w:val="NormalBold"/>
      </w:pPr>
      <w:r w:rsidRPr="00122286">
        <w:rPr>
          <w:rStyle w:val="HideTWBExt"/>
          <w:b w:val="0"/>
          <w:noProof w:val="0"/>
        </w:rPr>
        <w:t>&lt;RepeatBlock-By&gt;&lt;Members&gt;</w:t>
      </w:r>
      <w:r w:rsidRPr="00122286">
        <w:t>Cornelia Ernst, Clare Daly</w:t>
      </w:r>
      <w:r w:rsidRPr="00122286">
        <w:rPr>
          <w:rStyle w:val="HideTWBExt"/>
          <w:b w:val="0"/>
          <w:noProof w:val="0"/>
        </w:rPr>
        <w:t>&lt;/Members&gt;</w:t>
      </w:r>
    </w:p>
    <w:p w14:paraId="5F5CD49E" w14:textId="77777777" w:rsidR="00344E8E" w:rsidRPr="00122286" w:rsidRDefault="00344E8E" w:rsidP="00344E8E">
      <w:pPr>
        <w:pStyle w:val="NormalBold"/>
      </w:pPr>
      <w:r w:rsidRPr="00122286">
        <w:rPr>
          <w:rStyle w:val="HideTWBExt"/>
          <w:b w:val="0"/>
          <w:noProof w:val="0"/>
        </w:rPr>
        <w:t>&lt;/RepeatBlock-By&gt;</w:t>
      </w:r>
    </w:p>
    <w:p w14:paraId="07559608"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79696235" w14:textId="77777777" w:rsidR="00344E8E" w:rsidRPr="00122286" w:rsidRDefault="00344E8E" w:rsidP="00344E8E">
      <w:pPr>
        <w:pStyle w:val="NormalBold"/>
      </w:pPr>
      <w:r w:rsidRPr="00122286">
        <w:rPr>
          <w:rStyle w:val="HideTWBExt"/>
          <w:b w:val="0"/>
          <w:noProof w:val="0"/>
        </w:rPr>
        <w:t>&lt;Article&gt;</w:t>
      </w:r>
      <w:r w:rsidRPr="00122286">
        <w:t>Artículo 37 – apartado 4</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49D4B911" w14:textId="77777777" w:rsidTr="00CE59E0">
        <w:trPr>
          <w:trHeight w:hRule="exact" w:val="240"/>
          <w:jc w:val="center"/>
        </w:trPr>
        <w:tc>
          <w:tcPr>
            <w:tcW w:w="9752" w:type="dxa"/>
            <w:gridSpan w:val="2"/>
          </w:tcPr>
          <w:p w14:paraId="5AE97906" w14:textId="77777777" w:rsidR="00344E8E" w:rsidRPr="00122286" w:rsidRDefault="00344E8E" w:rsidP="00CE59E0"/>
        </w:tc>
      </w:tr>
      <w:tr w:rsidR="00344E8E" w:rsidRPr="00122286" w14:paraId="15F897A7" w14:textId="77777777" w:rsidTr="00CE59E0">
        <w:trPr>
          <w:trHeight w:val="240"/>
          <w:jc w:val="center"/>
        </w:trPr>
        <w:tc>
          <w:tcPr>
            <w:tcW w:w="4876" w:type="dxa"/>
          </w:tcPr>
          <w:p w14:paraId="00CC8B82" w14:textId="77777777" w:rsidR="00344E8E" w:rsidRPr="00122286" w:rsidRDefault="00344E8E" w:rsidP="00CE59E0">
            <w:pPr>
              <w:pStyle w:val="AmColumnHeading"/>
            </w:pPr>
            <w:r w:rsidRPr="00122286">
              <w:t>Texto de la Comisión</w:t>
            </w:r>
          </w:p>
        </w:tc>
        <w:tc>
          <w:tcPr>
            <w:tcW w:w="4876" w:type="dxa"/>
          </w:tcPr>
          <w:p w14:paraId="4210B4E5" w14:textId="77777777" w:rsidR="00344E8E" w:rsidRPr="00122286" w:rsidRDefault="00344E8E" w:rsidP="00CE59E0">
            <w:pPr>
              <w:pStyle w:val="AmColumnHeading"/>
            </w:pPr>
            <w:r w:rsidRPr="00122286">
              <w:t>Enmienda</w:t>
            </w:r>
          </w:p>
        </w:tc>
      </w:tr>
      <w:tr w:rsidR="00344E8E" w:rsidRPr="00122286" w14:paraId="1ABB976C" w14:textId="77777777" w:rsidTr="00CE59E0">
        <w:trPr>
          <w:jc w:val="center"/>
        </w:trPr>
        <w:tc>
          <w:tcPr>
            <w:tcW w:w="4876" w:type="dxa"/>
          </w:tcPr>
          <w:p w14:paraId="7CDE942B" w14:textId="77777777" w:rsidR="00344E8E" w:rsidRPr="00122286" w:rsidRDefault="00344E8E" w:rsidP="00CE59E0">
            <w:pPr>
              <w:pStyle w:val="Normal6a"/>
            </w:pPr>
            <w:r w:rsidRPr="00122286">
              <w:t>4.</w:t>
            </w:r>
            <w:r w:rsidRPr="00122286">
              <w:tab/>
              <w:t xml:space="preserve">La autoridad de coordinación del país de establecimiento comunicará, sin demora indebida y, en cualquier caso, en un plazo máximo de dos meses a partir de la recepción de la solicitud </w:t>
            </w:r>
            <w:r w:rsidRPr="00122286">
              <w:rPr>
                <w:b/>
                <w:bCs/>
                <w:i/>
                <w:iCs/>
              </w:rPr>
              <w:t>o recomendación</w:t>
            </w:r>
            <w:r w:rsidRPr="00122286">
              <w:t xml:space="preserve"> a que se refiere el apartado 1, a la autoridad de coordinación que haya enviado la solicitud</w:t>
            </w:r>
            <w:r w:rsidRPr="00122286">
              <w:rPr>
                <w:b/>
                <w:bCs/>
                <w:i/>
                <w:iCs/>
              </w:rPr>
              <w:t>, o a la Comisión,</w:t>
            </w:r>
            <w:r w:rsidRPr="00122286">
              <w:t xml:space="preserve"> el resultado de su evaluación de la presunta infracción o, cuando proceda, el de cualquier otra autoridad competente con arreglo al Derecho nacional, y, en su caso, una explicación de las medidas de investigación o ejecución adoptadas o previstas en relación con ese resultado para garantizar el cumplimiento del presente Reglamento.</w:t>
            </w:r>
          </w:p>
        </w:tc>
        <w:tc>
          <w:tcPr>
            <w:tcW w:w="4876" w:type="dxa"/>
          </w:tcPr>
          <w:p w14:paraId="01E71FCC" w14:textId="77777777" w:rsidR="00344E8E" w:rsidRPr="00122286" w:rsidRDefault="00344E8E" w:rsidP="00CE59E0">
            <w:pPr>
              <w:pStyle w:val="Normal6a"/>
            </w:pPr>
            <w:r w:rsidRPr="00122286">
              <w:t>4.</w:t>
            </w:r>
            <w:r w:rsidRPr="00122286">
              <w:tab/>
              <w:t>La autoridad de coordinación del país de establecimiento comunicará, sin demora indebida y, en cualquier caso, en un plazo máximo de dos meses a partir de la recepción de la solicitud a que se refiere el apartado 1, a la autoridad de coordinación que haya enviado la solicitud el resultado de su evaluación de la presunta infracción o, cuando proceda, el de cualquier otra autoridad competente con arreglo al Derecho nacional, y, en su caso, una explicación de las medidas de investigación o ejecución adoptadas o previstas en relación con ese resultado para garantizar el cumplimiento del presente Reglamento.</w:t>
            </w:r>
          </w:p>
        </w:tc>
      </w:tr>
    </w:tbl>
    <w:p w14:paraId="29ACDA90"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67498600" w14:textId="77777777" w:rsidR="00344E8E" w:rsidRPr="00122286" w:rsidRDefault="00344E8E" w:rsidP="00344E8E">
      <w:r w:rsidRPr="00122286">
        <w:rPr>
          <w:rStyle w:val="HideTWBExt"/>
          <w:noProof w:val="0"/>
        </w:rPr>
        <w:t>&lt;/Amend&gt;</w:t>
      </w:r>
    </w:p>
    <w:p w14:paraId="5D6B4262"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1509</w:t>
      </w:r>
      <w:r w:rsidRPr="00122286">
        <w:rPr>
          <w:rStyle w:val="HideTWBExt"/>
          <w:b w:val="0"/>
          <w:noProof w:val="0"/>
        </w:rPr>
        <w:t>&lt;/NumAm&gt;</w:t>
      </w:r>
    </w:p>
    <w:p w14:paraId="76DE9259" w14:textId="77777777" w:rsidR="00344E8E" w:rsidRPr="00122286" w:rsidRDefault="00344E8E" w:rsidP="00344E8E">
      <w:pPr>
        <w:pStyle w:val="NormalBold"/>
      </w:pPr>
      <w:r w:rsidRPr="00122286">
        <w:rPr>
          <w:rStyle w:val="HideTWBExt"/>
          <w:b w:val="0"/>
          <w:noProof w:val="0"/>
        </w:rPr>
        <w:t>&lt;RepeatBlock-By&gt;&lt;Members&gt;</w:t>
      </w:r>
      <w:r w:rsidRPr="00122286">
        <w:t>Patrick Breyer</w:t>
      </w:r>
      <w:r w:rsidRPr="00122286">
        <w:rPr>
          <w:rStyle w:val="HideTWBExt"/>
          <w:b w:val="0"/>
          <w:noProof w:val="0"/>
        </w:rPr>
        <w:t>&lt;/Members&gt;</w:t>
      </w:r>
    </w:p>
    <w:p w14:paraId="53A15DFC" w14:textId="77777777" w:rsidR="00344E8E" w:rsidRPr="00122286" w:rsidRDefault="00344E8E" w:rsidP="00344E8E">
      <w:r w:rsidRPr="00122286">
        <w:rPr>
          <w:rStyle w:val="HideTWBExt"/>
          <w:noProof w:val="0"/>
        </w:rPr>
        <w:t>&lt;AuNomDe&gt;</w:t>
      </w:r>
      <w:r w:rsidRPr="00122286">
        <w:rPr>
          <w:rStyle w:val="HideTWBInt"/>
          <w:noProof w:val="0"/>
        </w:rPr>
        <w:t>{Verts/ALE}</w:t>
      </w:r>
      <w:r w:rsidRPr="00122286">
        <w:t>en nombre del Grupo Verts/ALE</w:t>
      </w:r>
      <w:r w:rsidRPr="00122286">
        <w:rPr>
          <w:rStyle w:val="HideTWBExt"/>
          <w:noProof w:val="0"/>
        </w:rPr>
        <w:t>&lt;/AuNomDe&gt;</w:t>
      </w:r>
    </w:p>
    <w:p w14:paraId="709F7DE9" w14:textId="77777777" w:rsidR="00344E8E" w:rsidRPr="00122286" w:rsidRDefault="00344E8E" w:rsidP="00344E8E">
      <w:pPr>
        <w:pStyle w:val="NormalBold"/>
      </w:pPr>
      <w:r w:rsidRPr="00122286">
        <w:rPr>
          <w:rStyle w:val="HideTWBExt"/>
          <w:b w:val="0"/>
          <w:noProof w:val="0"/>
        </w:rPr>
        <w:t>&lt;/RepeatBlock-By&gt;</w:t>
      </w:r>
    </w:p>
    <w:p w14:paraId="31AE4D08"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06CDE947" w14:textId="77777777" w:rsidR="00344E8E" w:rsidRPr="00122286" w:rsidRDefault="00344E8E" w:rsidP="00344E8E">
      <w:pPr>
        <w:pStyle w:val="NormalBold"/>
      </w:pPr>
      <w:r w:rsidRPr="00122286">
        <w:rPr>
          <w:rStyle w:val="HideTWBExt"/>
          <w:b w:val="0"/>
          <w:noProof w:val="0"/>
        </w:rPr>
        <w:t>&lt;Article&gt;</w:t>
      </w:r>
      <w:r w:rsidRPr="00122286">
        <w:t>Artículo 37 – apartado 4</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1BD0E464" w14:textId="77777777" w:rsidTr="00CE59E0">
        <w:trPr>
          <w:trHeight w:hRule="exact" w:val="240"/>
          <w:jc w:val="center"/>
        </w:trPr>
        <w:tc>
          <w:tcPr>
            <w:tcW w:w="9752" w:type="dxa"/>
            <w:gridSpan w:val="2"/>
          </w:tcPr>
          <w:p w14:paraId="247AF334" w14:textId="77777777" w:rsidR="00344E8E" w:rsidRPr="00122286" w:rsidRDefault="00344E8E" w:rsidP="00CE59E0"/>
        </w:tc>
      </w:tr>
      <w:tr w:rsidR="00344E8E" w:rsidRPr="00122286" w14:paraId="65563A61" w14:textId="77777777" w:rsidTr="00CE59E0">
        <w:trPr>
          <w:trHeight w:val="240"/>
          <w:jc w:val="center"/>
        </w:trPr>
        <w:tc>
          <w:tcPr>
            <w:tcW w:w="4876" w:type="dxa"/>
          </w:tcPr>
          <w:p w14:paraId="37D68348" w14:textId="77777777" w:rsidR="00344E8E" w:rsidRPr="00122286" w:rsidRDefault="00344E8E" w:rsidP="00CE59E0">
            <w:pPr>
              <w:pStyle w:val="AmColumnHeading"/>
            </w:pPr>
            <w:r w:rsidRPr="00122286">
              <w:t>Texto de la Comisión</w:t>
            </w:r>
          </w:p>
        </w:tc>
        <w:tc>
          <w:tcPr>
            <w:tcW w:w="4876" w:type="dxa"/>
          </w:tcPr>
          <w:p w14:paraId="3B77286A" w14:textId="77777777" w:rsidR="00344E8E" w:rsidRPr="00122286" w:rsidRDefault="00344E8E" w:rsidP="00CE59E0">
            <w:pPr>
              <w:pStyle w:val="AmColumnHeading"/>
            </w:pPr>
            <w:r w:rsidRPr="00122286">
              <w:t>Enmienda</w:t>
            </w:r>
          </w:p>
        </w:tc>
      </w:tr>
      <w:tr w:rsidR="00344E8E" w:rsidRPr="00122286" w14:paraId="00F76E60" w14:textId="77777777" w:rsidTr="00CE59E0">
        <w:trPr>
          <w:jc w:val="center"/>
        </w:trPr>
        <w:tc>
          <w:tcPr>
            <w:tcW w:w="4876" w:type="dxa"/>
          </w:tcPr>
          <w:p w14:paraId="380A8D34" w14:textId="77777777" w:rsidR="00344E8E" w:rsidRPr="00122286" w:rsidRDefault="00344E8E" w:rsidP="00CE59E0">
            <w:pPr>
              <w:pStyle w:val="Normal6a"/>
            </w:pPr>
            <w:r w:rsidRPr="00122286">
              <w:t>4.</w:t>
            </w:r>
            <w:r w:rsidRPr="00122286">
              <w:tab/>
              <w:t xml:space="preserve">La autoridad de coordinación del país de establecimiento comunicará, sin demora indebida y, en cualquier caso, en un plazo máximo de dos meses a partir de la recepción de la solicitud o recomendación a que se refiere el apartado 1, a la autoridad de coordinación que haya enviado la solicitud, o a la Comisión, el resultado de su evaluación de la presunta infracción o, cuando proceda, el de cualquier otra autoridad competente con arreglo al Derecho nacional, y, en su caso, </w:t>
            </w:r>
            <w:r w:rsidRPr="00122286">
              <w:rPr>
                <w:b/>
                <w:bCs/>
                <w:i/>
                <w:iCs/>
              </w:rPr>
              <w:t>una explicación</w:t>
            </w:r>
            <w:r w:rsidRPr="00122286">
              <w:t xml:space="preserve"> de las medidas de investigación o ejecución adoptadas o previstas en relación con ese resultado para garantizar el cumplimiento del presente Reglamento.</w:t>
            </w:r>
          </w:p>
        </w:tc>
        <w:tc>
          <w:tcPr>
            <w:tcW w:w="4876" w:type="dxa"/>
          </w:tcPr>
          <w:p w14:paraId="07D7E84C" w14:textId="77777777" w:rsidR="00344E8E" w:rsidRPr="00122286" w:rsidRDefault="00344E8E" w:rsidP="00CE59E0">
            <w:pPr>
              <w:pStyle w:val="Normal6a"/>
            </w:pPr>
            <w:r w:rsidRPr="00122286">
              <w:t>4.</w:t>
            </w:r>
            <w:r w:rsidRPr="00122286">
              <w:tab/>
              <w:t xml:space="preserve">La autoridad de coordinación del país de establecimiento comunicará, sin demora indebida y, en cualquier caso, en un plazo máximo de dos meses a partir de la recepción de la solicitud o recomendación a que se refiere el apartado 1, a la autoridad de coordinación que haya enviado la solicitud, o a la Comisión, el resultado de su evaluación de la presunta infracción o, cuando proceda, el de cualquier otra autoridad competente con arreglo al Derecho nacional, y, en su caso, </w:t>
            </w:r>
            <w:r w:rsidRPr="00122286">
              <w:rPr>
                <w:b/>
                <w:bCs/>
                <w:i/>
                <w:iCs/>
              </w:rPr>
              <w:t>los pormenores</w:t>
            </w:r>
            <w:r w:rsidRPr="00122286">
              <w:t xml:space="preserve"> de las medidas de investigación o ejecución adoptadas o previstas en relación con ese resultado para garantizar el cumplimiento del presente Reglamento.</w:t>
            </w:r>
          </w:p>
        </w:tc>
      </w:tr>
    </w:tbl>
    <w:p w14:paraId="2F520648"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78C7D4D7" w14:textId="77777777" w:rsidR="00344E8E" w:rsidRPr="00122286" w:rsidRDefault="00344E8E" w:rsidP="00344E8E">
      <w:r w:rsidRPr="00122286">
        <w:rPr>
          <w:rStyle w:val="HideTWBExt"/>
          <w:noProof w:val="0"/>
        </w:rPr>
        <w:t>&lt;/Amend&gt;</w:t>
      </w:r>
    </w:p>
    <w:p w14:paraId="087E6372"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1510</w:t>
      </w:r>
      <w:r w:rsidRPr="00122286">
        <w:rPr>
          <w:rStyle w:val="HideTWBExt"/>
          <w:b w:val="0"/>
          <w:noProof w:val="0"/>
        </w:rPr>
        <w:t>&lt;/NumAm&gt;</w:t>
      </w:r>
    </w:p>
    <w:p w14:paraId="73B9C07D" w14:textId="77777777" w:rsidR="00344E8E" w:rsidRPr="00122286" w:rsidRDefault="00344E8E" w:rsidP="00344E8E">
      <w:pPr>
        <w:pStyle w:val="NormalBold"/>
      </w:pPr>
      <w:r w:rsidRPr="00122286">
        <w:rPr>
          <w:rStyle w:val="HideTWBExt"/>
          <w:b w:val="0"/>
          <w:noProof w:val="0"/>
        </w:rPr>
        <w:t>&lt;RepeatBlock-By&gt;&lt;Members&gt;</w:t>
      </w:r>
      <w:r w:rsidRPr="00122286">
        <w:t>Paul Tang, Alex Agius Saliba</w:t>
      </w:r>
      <w:r w:rsidRPr="00122286">
        <w:rPr>
          <w:rStyle w:val="HideTWBExt"/>
          <w:b w:val="0"/>
          <w:noProof w:val="0"/>
        </w:rPr>
        <w:t>&lt;/Members&gt;</w:t>
      </w:r>
    </w:p>
    <w:p w14:paraId="381A5E77" w14:textId="77777777" w:rsidR="00344E8E" w:rsidRPr="00122286" w:rsidRDefault="00344E8E" w:rsidP="00344E8E">
      <w:pPr>
        <w:pStyle w:val="NormalBold"/>
      </w:pPr>
      <w:r w:rsidRPr="00122286">
        <w:rPr>
          <w:rStyle w:val="HideTWBExt"/>
          <w:b w:val="0"/>
          <w:noProof w:val="0"/>
        </w:rPr>
        <w:t>&lt;/RepeatBlock-By&gt;</w:t>
      </w:r>
    </w:p>
    <w:p w14:paraId="66A6DA2A"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2A0C5C6B" w14:textId="77777777" w:rsidR="00344E8E" w:rsidRPr="00122286" w:rsidRDefault="00344E8E" w:rsidP="00344E8E">
      <w:pPr>
        <w:pStyle w:val="NormalBold"/>
      </w:pPr>
      <w:r w:rsidRPr="00122286">
        <w:rPr>
          <w:rStyle w:val="HideTWBExt"/>
          <w:b w:val="0"/>
          <w:noProof w:val="0"/>
        </w:rPr>
        <w:t>&lt;Article&gt;</w:t>
      </w:r>
      <w:r w:rsidRPr="00122286">
        <w:t>Artículo 38 – apartado 1 – párrafo 1</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0400C2BE" w14:textId="77777777" w:rsidTr="00CE59E0">
        <w:trPr>
          <w:trHeight w:hRule="exact" w:val="240"/>
          <w:jc w:val="center"/>
        </w:trPr>
        <w:tc>
          <w:tcPr>
            <w:tcW w:w="9752" w:type="dxa"/>
            <w:gridSpan w:val="2"/>
          </w:tcPr>
          <w:p w14:paraId="37424293" w14:textId="77777777" w:rsidR="00344E8E" w:rsidRPr="00122286" w:rsidRDefault="00344E8E" w:rsidP="00CE59E0"/>
        </w:tc>
      </w:tr>
      <w:tr w:rsidR="00344E8E" w:rsidRPr="00122286" w14:paraId="7B198181" w14:textId="77777777" w:rsidTr="00CE59E0">
        <w:trPr>
          <w:trHeight w:val="240"/>
          <w:jc w:val="center"/>
        </w:trPr>
        <w:tc>
          <w:tcPr>
            <w:tcW w:w="4876" w:type="dxa"/>
          </w:tcPr>
          <w:p w14:paraId="2C3BB57D" w14:textId="77777777" w:rsidR="00344E8E" w:rsidRPr="00122286" w:rsidRDefault="00344E8E" w:rsidP="00CE59E0">
            <w:pPr>
              <w:pStyle w:val="AmColumnHeading"/>
            </w:pPr>
            <w:r w:rsidRPr="00122286">
              <w:t>Texto de la Comisión</w:t>
            </w:r>
          </w:p>
        </w:tc>
        <w:tc>
          <w:tcPr>
            <w:tcW w:w="4876" w:type="dxa"/>
          </w:tcPr>
          <w:p w14:paraId="09AE344F" w14:textId="77777777" w:rsidR="00344E8E" w:rsidRPr="00122286" w:rsidRDefault="00344E8E" w:rsidP="00CE59E0">
            <w:pPr>
              <w:pStyle w:val="AmColumnHeading"/>
            </w:pPr>
            <w:r w:rsidRPr="00122286">
              <w:t>Enmienda</w:t>
            </w:r>
          </w:p>
        </w:tc>
      </w:tr>
      <w:tr w:rsidR="00344E8E" w:rsidRPr="00122286" w14:paraId="59BF5ECB" w14:textId="77777777" w:rsidTr="00CE59E0">
        <w:trPr>
          <w:jc w:val="center"/>
        </w:trPr>
        <w:tc>
          <w:tcPr>
            <w:tcW w:w="4876" w:type="dxa"/>
          </w:tcPr>
          <w:p w14:paraId="1C8A24A8" w14:textId="77777777" w:rsidR="00344E8E" w:rsidRPr="00122286" w:rsidRDefault="00344E8E" w:rsidP="00CE59E0">
            <w:pPr>
              <w:pStyle w:val="Normal6a"/>
            </w:pPr>
            <w:r w:rsidRPr="00122286">
              <w:t>Las autoridades de coordinación podrán participar en investigaciones conjuntas, que podrán coordinarse con el apoyo del Centro de la UE, sobre cuestiones reguladas por el presente Reglamento, en relación con los prestadores de servicios de la sociedad de la información pertinentes que ofrezcan sus servicios en varios Estados miembros.</w:t>
            </w:r>
          </w:p>
        </w:tc>
        <w:tc>
          <w:tcPr>
            <w:tcW w:w="4876" w:type="dxa"/>
          </w:tcPr>
          <w:p w14:paraId="7AACFEFE" w14:textId="77777777" w:rsidR="00344E8E" w:rsidRPr="00122286" w:rsidRDefault="00344E8E" w:rsidP="00CE59E0">
            <w:pPr>
              <w:pStyle w:val="Normal6a"/>
            </w:pPr>
            <w:r w:rsidRPr="00122286">
              <w:t xml:space="preserve">Las autoridades de coordinación </w:t>
            </w:r>
            <w:r w:rsidRPr="00122286">
              <w:rPr>
                <w:b/>
                <w:bCs/>
                <w:i/>
                <w:iCs/>
              </w:rPr>
              <w:t>compartirán buenas prácticas, normas y directrices sobre la detección y la retirada de material de abuso sexual de menores y</w:t>
            </w:r>
            <w:r w:rsidRPr="00122286">
              <w:t xml:space="preserve"> podrán participar en investigaciones conjuntas, que podrán coordinarse con el apoyo del Centro de la UE, sobre cuestiones reguladas por el presente Reglamento, en relación con los prestadores de servicios de la sociedad de la información pertinentes que ofrezcan sus servicios en varios Estados miembros. </w:t>
            </w:r>
            <w:r w:rsidRPr="00122286">
              <w:rPr>
                <w:b/>
                <w:i/>
              </w:rPr>
              <w:t>Estas investigaciones conjuntas también se desarrollarán en la red oscura.</w:t>
            </w:r>
          </w:p>
        </w:tc>
      </w:tr>
    </w:tbl>
    <w:p w14:paraId="1DA469CA" w14:textId="77777777" w:rsidR="00344E8E" w:rsidRPr="00122286" w:rsidRDefault="00344E8E" w:rsidP="00344E8E">
      <w:pPr>
        <w:pStyle w:val="AmOrLang"/>
      </w:pPr>
      <w:r w:rsidRPr="00122286">
        <w:lastRenderedPageBreak/>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477B2E45" w14:textId="77777777" w:rsidR="00344E8E" w:rsidRPr="00122286" w:rsidRDefault="00344E8E" w:rsidP="00344E8E">
      <w:r w:rsidRPr="00122286">
        <w:rPr>
          <w:rStyle w:val="HideTWBExt"/>
          <w:noProof w:val="0"/>
        </w:rPr>
        <w:t>&lt;/Amend&gt;</w:t>
      </w:r>
    </w:p>
    <w:p w14:paraId="4D0F74E8"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1511</w:t>
      </w:r>
      <w:r w:rsidRPr="00122286">
        <w:rPr>
          <w:rStyle w:val="HideTWBExt"/>
          <w:b w:val="0"/>
          <w:noProof w:val="0"/>
        </w:rPr>
        <w:t>&lt;/NumAm&gt;</w:t>
      </w:r>
    </w:p>
    <w:p w14:paraId="6504BA8E" w14:textId="77777777" w:rsidR="00344E8E" w:rsidRPr="00122286" w:rsidRDefault="00344E8E" w:rsidP="00344E8E">
      <w:pPr>
        <w:pStyle w:val="NormalBold"/>
      </w:pPr>
      <w:r w:rsidRPr="00122286">
        <w:rPr>
          <w:rStyle w:val="HideTWBExt"/>
          <w:b w:val="0"/>
          <w:noProof w:val="0"/>
        </w:rPr>
        <w:t>&lt;RepeatBlock-By&gt;&lt;Members&gt;</w:t>
      </w:r>
      <w:r w:rsidRPr="00122286">
        <w:t>Patrick Breyer</w:t>
      </w:r>
      <w:r w:rsidRPr="00122286">
        <w:rPr>
          <w:rStyle w:val="HideTWBExt"/>
          <w:b w:val="0"/>
          <w:noProof w:val="0"/>
        </w:rPr>
        <w:t>&lt;/Members&gt;</w:t>
      </w:r>
    </w:p>
    <w:p w14:paraId="0175B501" w14:textId="77777777" w:rsidR="00344E8E" w:rsidRPr="00122286" w:rsidRDefault="00344E8E" w:rsidP="00344E8E">
      <w:r w:rsidRPr="00122286">
        <w:rPr>
          <w:rStyle w:val="HideTWBExt"/>
          <w:noProof w:val="0"/>
        </w:rPr>
        <w:t>&lt;AuNomDe&gt;</w:t>
      </w:r>
      <w:r w:rsidRPr="00122286">
        <w:rPr>
          <w:rStyle w:val="HideTWBInt"/>
          <w:noProof w:val="0"/>
        </w:rPr>
        <w:t>{Verts/ALE}</w:t>
      </w:r>
      <w:r w:rsidRPr="00122286">
        <w:t>en nombre del Grupo Verts/ALE</w:t>
      </w:r>
      <w:r w:rsidRPr="00122286">
        <w:rPr>
          <w:rStyle w:val="HideTWBExt"/>
          <w:noProof w:val="0"/>
        </w:rPr>
        <w:t>&lt;/AuNomDe&gt;</w:t>
      </w:r>
    </w:p>
    <w:p w14:paraId="1BAD8B8E" w14:textId="77777777" w:rsidR="00344E8E" w:rsidRPr="00122286" w:rsidRDefault="00344E8E" w:rsidP="00344E8E">
      <w:pPr>
        <w:pStyle w:val="NormalBold"/>
      </w:pPr>
      <w:r w:rsidRPr="00122286">
        <w:rPr>
          <w:rStyle w:val="HideTWBExt"/>
          <w:b w:val="0"/>
          <w:noProof w:val="0"/>
        </w:rPr>
        <w:t>&lt;/RepeatBlock-By&gt;</w:t>
      </w:r>
    </w:p>
    <w:p w14:paraId="6BCF9629"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15C0847E" w14:textId="77777777" w:rsidR="00344E8E" w:rsidRPr="00122286" w:rsidRDefault="00344E8E" w:rsidP="00344E8E">
      <w:pPr>
        <w:pStyle w:val="NormalBold"/>
      </w:pPr>
      <w:r w:rsidRPr="00122286">
        <w:rPr>
          <w:rStyle w:val="HideTWBExt"/>
          <w:b w:val="0"/>
          <w:noProof w:val="0"/>
        </w:rPr>
        <w:t>&lt;Article&gt;</w:t>
      </w:r>
      <w:r w:rsidRPr="00122286">
        <w:t>Artículo 38 – apartado 1 – párrafo 1</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57CD67F9" w14:textId="77777777" w:rsidTr="00CE59E0">
        <w:trPr>
          <w:trHeight w:hRule="exact" w:val="240"/>
          <w:jc w:val="center"/>
        </w:trPr>
        <w:tc>
          <w:tcPr>
            <w:tcW w:w="9752" w:type="dxa"/>
            <w:gridSpan w:val="2"/>
          </w:tcPr>
          <w:p w14:paraId="15A78CB3" w14:textId="77777777" w:rsidR="00344E8E" w:rsidRPr="00122286" w:rsidRDefault="00344E8E" w:rsidP="00CE59E0"/>
        </w:tc>
      </w:tr>
      <w:tr w:rsidR="00344E8E" w:rsidRPr="00122286" w14:paraId="2F3ACF13" w14:textId="77777777" w:rsidTr="00CE59E0">
        <w:trPr>
          <w:trHeight w:val="240"/>
          <w:jc w:val="center"/>
        </w:trPr>
        <w:tc>
          <w:tcPr>
            <w:tcW w:w="4876" w:type="dxa"/>
          </w:tcPr>
          <w:p w14:paraId="7E1A9717" w14:textId="77777777" w:rsidR="00344E8E" w:rsidRPr="00122286" w:rsidRDefault="00344E8E" w:rsidP="00CE59E0">
            <w:pPr>
              <w:pStyle w:val="AmColumnHeading"/>
            </w:pPr>
            <w:r w:rsidRPr="00122286">
              <w:t>Texto de la Comisión</w:t>
            </w:r>
          </w:p>
        </w:tc>
        <w:tc>
          <w:tcPr>
            <w:tcW w:w="4876" w:type="dxa"/>
          </w:tcPr>
          <w:p w14:paraId="5D23532D" w14:textId="77777777" w:rsidR="00344E8E" w:rsidRPr="00122286" w:rsidRDefault="00344E8E" w:rsidP="00CE59E0">
            <w:pPr>
              <w:pStyle w:val="AmColumnHeading"/>
            </w:pPr>
            <w:r w:rsidRPr="00122286">
              <w:t>Enmienda</w:t>
            </w:r>
          </w:p>
        </w:tc>
      </w:tr>
      <w:tr w:rsidR="00344E8E" w:rsidRPr="00122286" w14:paraId="3772E29A" w14:textId="77777777" w:rsidTr="00CE59E0">
        <w:trPr>
          <w:jc w:val="center"/>
        </w:trPr>
        <w:tc>
          <w:tcPr>
            <w:tcW w:w="4876" w:type="dxa"/>
          </w:tcPr>
          <w:p w14:paraId="7E26CAB0" w14:textId="77777777" w:rsidR="00344E8E" w:rsidRPr="00122286" w:rsidRDefault="00344E8E" w:rsidP="00CE59E0">
            <w:pPr>
              <w:pStyle w:val="Normal6a"/>
            </w:pPr>
            <w:r w:rsidRPr="00122286">
              <w:t>Las autoridades de coordinación podrán participar en investigaciones conjuntas, que podrán coordinarse con el apoyo del Centro de la UE, sobre cuestiones reguladas por el presente Reglamento, en relación con los prestadores de servicios de la sociedad de la información pertinentes que ofrezcan sus servicios en varios Estados miembros.</w:t>
            </w:r>
          </w:p>
        </w:tc>
        <w:tc>
          <w:tcPr>
            <w:tcW w:w="4876" w:type="dxa"/>
          </w:tcPr>
          <w:p w14:paraId="313ACA62" w14:textId="77777777" w:rsidR="00344E8E" w:rsidRPr="00122286" w:rsidRDefault="00344E8E" w:rsidP="00CE59E0">
            <w:pPr>
              <w:pStyle w:val="Normal6a"/>
            </w:pPr>
            <w:r w:rsidRPr="00122286">
              <w:t xml:space="preserve">Las autoridades de coordinación </w:t>
            </w:r>
            <w:r w:rsidRPr="00122286">
              <w:rPr>
                <w:b/>
                <w:bCs/>
                <w:i/>
                <w:iCs/>
              </w:rPr>
              <w:t>compartirán buenas prácticas, normas y directrices sobre la detección y la retirada de material de abuso sexual de menores y</w:t>
            </w:r>
            <w:r w:rsidRPr="00122286">
              <w:t xml:space="preserve"> podrán participar en investigaciones conjuntas, que podrán coordinarse con el apoyo del Centro de la UE, sobre cuestiones reguladas por el presente Reglamento, en relación con los prestadores de servicios de la sociedad de la información pertinentes que ofrezcan sus servicios en varios Estados miembros.</w:t>
            </w:r>
          </w:p>
        </w:tc>
      </w:tr>
    </w:tbl>
    <w:p w14:paraId="4D6BEEFC"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40BC0680" w14:textId="77777777" w:rsidR="00344E8E" w:rsidRPr="00122286" w:rsidRDefault="00344E8E" w:rsidP="00344E8E">
      <w:r w:rsidRPr="00122286">
        <w:rPr>
          <w:rStyle w:val="HideTWBExt"/>
          <w:noProof w:val="0"/>
        </w:rPr>
        <w:t>&lt;/Amend&gt;</w:t>
      </w:r>
    </w:p>
    <w:p w14:paraId="490617E9"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1512</w:t>
      </w:r>
      <w:r w:rsidRPr="00122286">
        <w:rPr>
          <w:rStyle w:val="HideTWBExt"/>
          <w:b w:val="0"/>
          <w:noProof w:val="0"/>
        </w:rPr>
        <w:t>&lt;/NumAm&gt;</w:t>
      </w:r>
    </w:p>
    <w:p w14:paraId="09D0342B" w14:textId="77777777" w:rsidR="00344E8E" w:rsidRPr="00122286" w:rsidRDefault="00344E8E" w:rsidP="00344E8E">
      <w:pPr>
        <w:pStyle w:val="NormalBold"/>
      </w:pPr>
      <w:r w:rsidRPr="00122286">
        <w:rPr>
          <w:rStyle w:val="HideTWBExt"/>
          <w:b w:val="0"/>
          <w:noProof w:val="0"/>
        </w:rPr>
        <w:t>&lt;RepeatBlock-By&gt;&lt;Members&gt;</w:t>
      </w:r>
      <w:r w:rsidRPr="00122286">
        <w:t>Patrick Breyer</w:t>
      </w:r>
      <w:r w:rsidRPr="00122286">
        <w:rPr>
          <w:rStyle w:val="HideTWBExt"/>
          <w:b w:val="0"/>
          <w:noProof w:val="0"/>
        </w:rPr>
        <w:t>&lt;/Members&gt;</w:t>
      </w:r>
    </w:p>
    <w:p w14:paraId="136E0607" w14:textId="77777777" w:rsidR="00344E8E" w:rsidRPr="00122286" w:rsidRDefault="00344E8E" w:rsidP="00344E8E">
      <w:r w:rsidRPr="00122286">
        <w:rPr>
          <w:rStyle w:val="HideTWBExt"/>
          <w:noProof w:val="0"/>
        </w:rPr>
        <w:t>&lt;AuNomDe&gt;</w:t>
      </w:r>
      <w:r w:rsidRPr="00122286">
        <w:rPr>
          <w:rStyle w:val="HideTWBInt"/>
          <w:noProof w:val="0"/>
        </w:rPr>
        <w:t>{Verts/ALE}</w:t>
      </w:r>
      <w:r w:rsidRPr="00122286">
        <w:t>en nombre del Grupo Verts/ALE</w:t>
      </w:r>
      <w:r w:rsidRPr="00122286">
        <w:rPr>
          <w:rStyle w:val="HideTWBExt"/>
          <w:noProof w:val="0"/>
        </w:rPr>
        <w:t>&lt;/AuNomDe&gt;</w:t>
      </w:r>
    </w:p>
    <w:p w14:paraId="7EE9FB0D" w14:textId="77777777" w:rsidR="00344E8E" w:rsidRPr="00122286" w:rsidRDefault="00344E8E" w:rsidP="00344E8E">
      <w:pPr>
        <w:pStyle w:val="NormalBold"/>
      </w:pPr>
      <w:r w:rsidRPr="00122286">
        <w:rPr>
          <w:rStyle w:val="HideTWBExt"/>
          <w:b w:val="0"/>
          <w:noProof w:val="0"/>
        </w:rPr>
        <w:t>&lt;/RepeatBlock-By&gt;</w:t>
      </w:r>
    </w:p>
    <w:p w14:paraId="715130FC"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52D118C6" w14:textId="77777777" w:rsidR="00344E8E" w:rsidRPr="00122286" w:rsidRDefault="00344E8E" w:rsidP="00344E8E">
      <w:pPr>
        <w:pStyle w:val="NormalBold"/>
      </w:pPr>
      <w:r w:rsidRPr="00122286">
        <w:rPr>
          <w:rStyle w:val="HideTWBExt"/>
          <w:b w:val="0"/>
          <w:noProof w:val="0"/>
        </w:rPr>
        <w:t>&lt;Article&gt;</w:t>
      </w:r>
      <w:r w:rsidRPr="00122286">
        <w:t>Artículo 38 – apartado 1 bis (nuevo)</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1888E5DC" w14:textId="77777777" w:rsidTr="00CE59E0">
        <w:trPr>
          <w:trHeight w:hRule="exact" w:val="240"/>
          <w:jc w:val="center"/>
        </w:trPr>
        <w:tc>
          <w:tcPr>
            <w:tcW w:w="9752" w:type="dxa"/>
            <w:gridSpan w:val="2"/>
          </w:tcPr>
          <w:p w14:paraId="3AB04D0E" w14:textId="77777777" w:rsidR="00344E8E" w:rsidRPr="00122286" w:rsidRDefault="00344E8E" w:rsidP="00CE59E0"/>
        </w:tc>
      </w:tr>
      <w:tr w:rsidR="00344E8E" w:rsidRPr="00122286" w14:paraId="4E5C9ECE" w14:textId="77777777" w:rsidTr="00CE59E0">
        <w:trPr>
          <w:trHeight w:val="240"/>
          <w:jc w:val="center"/>
        </w:trPr>
        <w:tc>
          <w:tcPr>
            <w:tcW w:w="4876" w:type="dxa"/>
          </w:tcPr>
          <w:p w14:paraId="56E6DF3E" w14:textId="77777777" w:rsidR="00344E8E" w:rsidRPr="00122286" w:rsidRDefault="00344E8E" w:rsidP="00CE59E0">
            <w:pPr>
              <w:pStyle w:val="AmColumnHeading"/>
            </w:pPr>
            <w:r w:rsidRPr="00122286">
              <w:t>Texto de la Comisión</w:t>
            </w:r>
          </w:p>
        </w:tc>
        <w:tc>
          <w:tcPr>
            <w:tcW w:w="4876" w:type="dxa"/>
          </w:tcPr>
          <w:p w14:paraId="720F41CF" w14:textId="77777777" w:rsidR="00344E8E" w:rsidRPr="00122286" w:rsidRDefault="00344E8E" w:rsidP="00CE59E0">
            <w:pPr>
              <w:pStyle w:val="AmColumnHeading"/>
            </w:pPr>
            <w:r w:rsidRPr="00122286">
              <w:t>Enmienda</w:t>
            </w:r>
          </w:p>
        </w:tc>
      </w:tr>
      <w:tr w:rsidR="00344E8E" w:rsidRPr="00122286" w14:paraId="3BB93FC5" w14:textId="77777777" w:rsidTr="00CE59E0">
        <w:trPr>
          <w:jc w:val="center"/>
        </w:trPr>
        <w:tc>
          <w:tcPr>
            <w:tcW w:w="4876" w:type="dxa"/>
          </w:tcPr>
          <w:p w14:paraId="5245215F" w14:textId="77777777" w:rsidR="00344E8E" w:rsidRPr="00122286" w:rsidRDefault="00344E8E" w:rsidP="00CE59E0">
            <w:pPr>
              <w:pStyle w:val="Normal6a"/>
            </w:pPr>
          </w:p>
        </w:tc>
        <w:tc>
          <w:tcPr>
            <w:tcW w:w="4876" w:type="dxa"/>
          </w:tcPr>
          <w:p w14:paraId="411E1FDD" w14:textId="77777777" w:rsidR="00344E8E" w:rsidRPr="00122286" w:rsidRDefault="00344E8E" w:rsidP="00CE59E0">
            <w:pPr>
              <w:pStyle w:val="Normal6a"/>
            </w:pPr>
            <w:r w:rsidRPr="00122286">
              <w:rPr>
                <w:b/>
                <w:i/>
              </w:rPr>
              <w:t>1 bis.</w:t>
            </w:r>
            <w:r w:rsidRPr="00122286">
              <w:tab/>
            </w:r>
            <w:r w:rsidRPr="00122286">
              <w:rPr>
                <w:b/>
                <w:i/>
              </w:rPr>
              <w:t xml:space="preserve">Las autoridades de coordinación promoverán la sensibilización de la población respecto a la naturaleza del problema del material de abuso sexual de menores, al modo de procurar asistencia, y a la manera de trabajar con los prestadores de servicios de la sociedad de la información pertinentes para retirar contenidos y coordinar los esfuerzos de identificación de las víctimas emprendidos </w:t>
            </w:r>
            <w:r w:rsidRPr="00122286">
              <w:rPr>
                <w:b/>
                <w:i/>
              </w:rPr>
              <w:lastRenderedPageBreak/>
              <w:t>en colaboración con los programas de identificación de víctimas existentes.</w:t>
            </w:r>
          </w:p>
        </w:tc>
      </w:tr>
    </w:tbl>
    <w:p w14:paraId="4CD04447" w14:textId="77777777" w:rsidR="00344E8E" w:rsidRPr="00122286" w:rsidRDefault="00344E8E" w:rsidP="00344E8E">
      <w:pPr>
        <w:pStyle w:val="AmOrLang"/>
      </w:pPr>
      <w:r w:rsidRPr="00122286">
        <w:lastRenderedPageBreak/>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6CD83E38" w14:textId="77777777" w:rsidR="00344E8E" w:rsidRPr="00122286" w:rsidRDefault="00344E8E" w:rsidP="00344E8E">
      <w:r w:rsidRPr="00122286">
        <w:rPr>
          <w:rStyle w:val="HideTWBExt"/>
          <w:noProof w:val="0"/>
        </w:rPr>
        <w:t>&lt;/Amend&gt;</w:t>
      </w:r>
    </w:p>
    <w:p w14:paraId="0A713C98"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1513</w:t>
      </w:r>
      <w:r w:rsidRPr="00122286">
        <w:rPr>
          <w:rStyle w:val="HideTWBExt"/>
          <w:b w:val="0"/>
          <w:noProof w:val="0"/>
        </w:rPr>
        <w:t>&lt;/NumAm&gt;</w:t>
      </w:r>
    </w:p>
    <w:p w14:paraId="352E5ADA" w14:textId="77777777" w:rsidR="00344E8E" w:rsidRPr="00122286" w:rsidRDefault="00344E8E" w:rsidP="00344E8E">
      <w:pPr>
        <w:pStyle w:val="NormalBold"/>
      </w:pPr>
      <w:r w:rsidRPr="00122286">
        <w:rPr>
          <w:rStyle w:val="HideTWBExt"/>
          <w:b w:val="0"/>
          <w:noProof w:val="0"/>
        </w:rPr>
        <w:t>&lt;RepeatBlock-By&gt;&lt;Members&gt;</w:t>
      </w:r>
      <w:r w:rsidRPr="00122286">
        <w:t>Cornelia Ernst, Clare Daly</w:t>
      </w:r>
      <w:r w:rsidRPr="00122286">
        <w:rPr>
          <w:rStyle w:val="HideTWBExt"/>
          <w:b w:val="0"/>
          <w:noProof w:val="0"/>
        </w:rPr>
        <w:t>&lt;/Members&gt;</w:t>
      </w:r>
    </w:p>
    <w:p w14:paraId="4E60298C" w14:textId="77777777" w:rsidR="00344E8E" w:rsidRPr="00122286" w:rsidRDefault="00344E8E" w:rsidP="00344E8E">
      <w:pPr>
        <w:pStyle w:val="NormalBold"/>
      </w:pPr>
      <w:r w:rsidRPr="00122286">
        <w:rPr>
          <w:rStyle w:val="HideTWBExt"/>
          <w:b w:val="0"/>
          <w:noProof w:val="0"/>
        </w:rPr>
        <w:t>&lt;/RepeatBlock-By&gt;</w:t>
      </w:r>
    </w:p>
    <w:p w14:paraId="5A26BD38"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1B35F3A0" w14:textId="77777777" w:rsidR="00344E8E" w:rsidRPr="00122286" w:rsidRDefault="00344E8E" w:rsidP="00344E8E">
      <w:pPr>
        <w:pStyle w:val="NormalBold"/>
      </w:pPr>
      <w:r w:rsidRPr="00122286">
        <w:rPr>
          <w:rStyle w:val="HideTWBExt"/>
          <w:b w:val="0"/>
          <w:noProof w:val="0"/>
        </w:rPr>
        <w:t>&lt;Article&gt;</w:t>
      </w:r>
      <w:r w:rsidRPr="00122286">
        <w:t>Artículo 38 – apartado 2</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678E6DA0" w14:textId="77777777" w:rsidTr="00CE59E0">
        <w:trPr>
          <w:trHeight w:hRule="exact" w:val="240"/>
          <w:jc w:val="center"/>
        </w:trPr>
        <w:tc>
          <w:tcPr>
            <w:tcW w:w="9752" w:type="dxa"/>
            <w:gridSpan w:val="2"/>
          </w:tcPr>
          <w:p w14:paraId="7FCFF246" w14:textId="77777777" w:rsidR="00344E8E" w:rsidRPr="00122286" w:rsidRDefault="00344E8E" w:rsidP="00CE59E0"/>
        </w:tc>
      </w:tr>
      <w:tr w:rsidR="00344E8E" w:rsidRPr="00122286" w14:paraId="15914BE1" w14:textId="77777777" w:rsidTr="00CE59E0">
        <w:trPr>
          <w:trHeight w:val="240"/>
          <w:jc w:val="center"/>
        </w:trPr>
        <w:tc>
          <w:tcPr>
            <w:tcW w:w="4876" w:type="dxa"/>
          </w:tcPr>
          <w:p w14:paraId="5E107940" w14:textId="77777777" w:rsidR="00344E8E" w:rsidRPr="00122286" w:rsidRDefault="00344E8E" w:rsidP="00CE59E0">
            <w:pPr>
              <w:pStyle w:val="AmColumnHeading"/>
            </w:pPr>
            <w:r w:rsidRPr="00122286">
              <w:t>Texto de la Comisión</w:t>
            </w:r>
          </w:p>
        </w:tc>
        <w:tc>
          <w:tcPr>
            <w:tcW w:w="4876" w:type="dxa"/>
          </w:tcPr>
          <w:p w14:paraId="39087C32" w14:textId="77777777" w:rsidR="00344E8E" w:rsidRPr="00122286" w:rsidRDefault="00344E8E" w:rsidP="00CE59E0">
            <w:pPr>
              <w:pStyle w:val="AmColumnHeading"/>
            </w:pPr>
            <w:r w:rsidRPr="00122286">
              <w:t>Enmienda</w:t>
            </w:r>
          </w:p>
        </w:tc>
      </w:tr>
      <w:tr w:rsidR="00344E8E" w:rsidRPr="00122286" w14:paraId="2AFB1655" w14:textId="77777777" w:rsidTr="00CE59E0">
        <w:trPr>
          <w:jc w:val="center"/>
        </w:trPr>
        <w:tc>
          <w:tcPr>
            <w:tcW w:w="4876" w:type="dxa"/>
          </w:tcPr>
          <w:p w14:paraId="0218B5AF" w14:textId="77777777" w:rsidR="00344E8E" w:rsidRPr="00122286" w:rsidRDefault="00344E8E" w:rsidP="00CE59E0">
            <w:pPr>
              <w:pStyle w:val="Normal6a"/>
            </w:pPr>
            <w:r w:rsidRPr="00122286">
              <w:t>2.</w:t>
            </w:r>
            <w:r w:rsidRPr="00122286">
              <w:tab/>
              <w:t>Las autoridades de coordinación participantes pondrán los resultados de las investigaciones conjuntas a disposición de otras autoridades de coordinación</w:t>
            </w:r>
            <w:r w:rsidRPr="00122286">
              <w:rPr>
                <w:b/>
                <w:bCs/>
                <w:i/>
                <w:iCs/>
              </w:rPr>
              <w:t>, de la Comisión</w:t>
            </w:r>
            <w:r w:rsidRPr="00122286">
              <w:t xml:space="preserve"> y del Centro de la UE a través del sistema establecido de conformidad con el artículo 39, apartado 2, para el cumplimiento de sus respectivas tareas en virtud del presente Reglamento.</w:t>
            </w:r>
          </w:p>
        </w:tc>
        <w:tc>
          <w:tcPr>
            <w:tcW w:w="4876" w:type="dxa"/>
          </w:tcPr>
          <w:p w14:paraId="08FE9DDE" w14:textId="77777777" w:rsidR="00344E8E" w:rsidRPr="00122286" w:rsidRDefault="00344E8E" w:rsidP="00CE59E0">
            <w:pPr>
              <w:pStyle w:val="Normal6a"/>
            </w:pPr>
            <w:r w:rsidRPr="00122286">
              <w:t>2.</w:t>
            </w:r>
            <w:r w:rsidRPr="00122286">
              <w:tab/>
              <w:t>Las autoridades de coordinación participantes pondrán los resultados de las investigaciones conjuntas a disposición de otras autoridades de coordinación y del Centro de la UE a través del sistema establecido de conformidad con el artículo 39, apartado 2, para el cumplimiento de sus respectivas tareas en virtud del presente Reglamento.</w:t>
            </w:r>
          </w:p>
        </w:tc>
      </w:tr>
    </w:tbl>
    <w:p w14:paraId="7D948CB0"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46E63A61" w14:textId="77777777" w:rsidR="00344E8E" w:rsidRPr="00122286" w:rsidRDefault="00344E8E" w:rsidP="00344E8E">
      <w:r w:rsidRPr="00122286">
        <w:rPr>
          <w:rStyle w:val="HideTWBExt"/>
          <w:noProof w:val="0"/>
        </w:rPr>
        <w:t>&lt;/Amend&gt;</w:t>
      </w:r>
    </w:p>
    <w:p w14:paraId="462B7370"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1514</w:t>
      </w:r>
      <w:r w:rsidRPr="00122286">
        <w:rPr>
          <w:rStyle w:val="HideTWBExt"/>
          <w:b w:val="0"/>
          <w:noProof w:val="0"/>
        </w:rPr>
        <w:t>&lt;/NumAm&gt;</w:t>
      </w:r>
    </w:p>
    <w:p w14:paraId="0BF8664F" w14:textId="77777777" w:rsidR="00344E8E" w:rsidRPr="00122286" w:rsidRDefault="00344E8E" w:rsidP="00344E8E">
      <w:pPr>
        <w:pStyle w:val="NormalBold"/>
      </w:pPr>
      <w:r w:rsidRPr="00122286">
        <w:rPr>
          <w:rStyle w:val="HideTWBExt"/>
          <w:b w:val="0"/>
          <w:noProof w:val="0"/>
        </w:rPr>
        <w:t>&lt;RepeatBlock-By&gt;&lt;Members&gt;</w:t>
      </w:r>
      <w:r w:rsidRPr="00122286">
        <w:t>Paul Tang, Alex Agius Saliba, Birgit Sippel</w:t>
      </w:r>
      <w:r w:rsidRPr="00122286">
        <w:rPr>
          <w:rStyle w:val="HideTWBExt"/>
          <w:b w:val="0"/>
          <w:noProof w:val="0"/>
        </w:rPr>
        <w:t>&lt;/Members&gt;</w:t>
      </w:r>
    </w:p>
    <w:p w14:paraId="53799746" w14:textId="77777777" w:rsidR="00344E8E" w:rsidRPr="00122286" w:rsidRDefault="00344E8E" w:rsidP="00344E8E">
      <w:pPr>
        <w:pStyle w:val="NormalBold"/>
      </w:pPr>
      <w:r w:rsidRPr="00122286">
        <w:rPr>
          <w:rStyle w:val="HideTWBExt"/>
          <w:b w:val="0"/>
          <w:noProof w:val="0"/>
        </w:rPr>
        <w:t>&lt;/RepeatBlock-By&gt;</w:t>
      </w:r>
    </w:p>
    <w:p w14:paraId="7AAD4991"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64EC4A84" w14:textId="77777777" w:rsidR="00344E8E" w:rsidRPr="00122286" w:rsidRDefault="00344E8E" w:rsidP="00344E8E">
      <w:pPr>
        <w:pStyle w:val="NormalBold"/>
      </w:pPr>
      <w:r w:rsidRPr="00122286">
        <w:rPr>
          <w:rStyle w:val="HideTWBExt"/>
          <w:b w:val="0"/>
          <w:noProof w:val="0"/>
        </w:rPr>
        <w:t>&lt;Article&gt;</w:t>
      </w:r>
      <w:r w:rsidRPr="00122286">
        <w:t>Artículo 38 – apartado 2 bis (nuevo)</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376C6DE1" w14:textId="77777777" w:rsidTr="00CE59E0">
        <w:trPr>
          <w:trHeight w:hRule="exact" w:val="240"/>
          <w:jc w:val="center"/>
        </w:trPr>
        <w:tc>
          <w:tcPr>
            <w:tcW w:w="9752" w:type="dxa"/>
            <w:gridSpan w:val="2"/>
          </w:tcPr>
          <w:p w14:paraId="57F39A1F" w14:textId="77777777" w:rsidR="00344E8E" w:rsidRPr="00122286" w:rsidRDefault="00344E8E" w:rsidP="00CE59E0"/>
        </w:tc>
      </w:tr>
      <w:tr w:rsidR="00344E8E" w:rsidRPr="00122286" w14:paraId="06444865" w14:textId="77777777" w:rsidTr="00CE59E0">
        <w:trPr>
          <w:trHeight w:val="240"/>
          <w:jc w:val="center"/>
        </w:trPr>
        <w:tc>
          <w:tcPr>
            <w:tcW w:w="4876" w:type="dxa"/>
          </w:tcPr>
          <w:p w14:paraId="55C029AD" w14:textId="77777777" w:rsidR="00344E8E" w:rsidRPr="00122286" w:rsidRDefault="00344E8E" w:rsidP="00CE59E0">
            <w:pPr>
              <w:pStyle w:val="AmColumnHeading"/>
            </w:pPr>
            <w:r w:rsidRPr="00122286">
              <w:t>Texto de la Comisión</w:t>
            </w:r>
          </w:p>
        </w:tc>
        <w:tc>
          <w:tcPr>
            <w:tcW w:w="4876" w:type="dxa"/>
          </w:tcPr>
          <w:p w14:paraId="480BC2FD" w14:textId="77777777" w:rsidR="00344E8E" w:rsidRPr="00122286" w:rsidRDefault="00344E8E" w:rsidP="00CE59E0">
            <w:pPr>
              <w:pStyle w:val="AmColumnHeading"/>
            </w:pPr>
            <w:r w:rsidRPr="00122286">
              <w:t>Enmienda</w:t>
            </w:r>
          </w:p>
        </w:tc>
      </w:tr>
      <w:tr w:rsidR="00344E8E" w:rsidRPr="00122286" w14:paraId="7F54ED24" w14:textId="77777777" w:rsidTr="00CE59E0">
        <w:trPr>
          <w:jc w:val="center"/>
        </w:trPr>
        <w:tc>
          <w:tcPr>
            <w:tcW w:w="4876" w:type="dxa"/>
          </w:tcPr>
          <w:p w14:paraId="0499EE10" w14:textId="77777777" w:rsidR="00344E8E" w:rsidRPr="00122286" w:rsidRDefault="00344E8E" w:rsidP="00CE59E0">
            <w:pPr>
              <w:pStyle w:val="Normal6a"/>
            </w:pPr>
          </w:p>
        </w:tc>
        <w:tc>
          <w:tcPr>
            <w:tcW w:w="4876" w:type="dxa"/>
          </w:tcPr>
          <w:p w14:paraId="204E851A" w14:textId="77777777" w:rsidR="00344E8E" w:rsidRPr="00122286" w:rsidRDefault="00344E8E" w:rsidP="00CE59E0">
            <w:pPr>
              <w:pStyle w:val="Normal6a"/>
            </w:pPr>
            <w:r w:rsidRPr="00122286">
              <w:rPr>
                <w:b/>
                <w:i/>
              </w:rPr>
              <w:t>2 bis.</w:t>
            </w:r>
            <w:r w:rsidRPr="00122286">
              <w:tab/>
            </w:r>
            <w:r w:rsidRPr="00122286">
              <w:rPr>
                <w:b/>
                <w:i/>
              </w:rPr>
              <w:t xml:space="preserve">Las autoridades de coordinación promoverán la sensibilización de la población respecto a la naturaleza del problema del material de abuso sexual de menores en línea, al modo de procurar asistencia, y a la manera de trabajar con los prestadores de servicios de la sociedad de la información pertinentes para retirar contenidos y coordinar los esfuerzos de identificación de las víctimas emprendidos en colaboración con los programas de </w:t>
            </w:r>
            <w:r w:rsidRPr="00122286">
              <w:rPr>
                <w:b/>
                <w:i/>
              </w:rPr>
              <w:lastRenderedPageBreak/>
              <w:t>identificación de víctimas existentes.</w:t>
            </w:r>
          </w:p>
        </w:tc>
      </w:tr>
    </w:tbl>
    <w:p w14:paraId="781A6ED8" w14:textId="77777777" w:rsidR="00344E8E" w:rsidRPr="00122286" w:rsidRDefault="00344E8E" w:rsidP="00344E8E">
      <w:pPr>
        <w:pStyle w:val="AmOrLang"/>
      </w:pPr>
      <w:r w:rsidRPr="00122286">
        <w:lastRenderedPageBreak/>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291B3C8C" w14:textId="77777777" w:rsidR="00344E8E" w:rsidRPr="00122286" w:rsidRDefault="00344E8E" w:rsidP="00344E8E">
      <w:r w:rsidRPr="00122286">
        <w:rPr>
          <w:rStyle w:val="HideTWBExt"/>
          <w:noProof w:val="0"/>
        </w:rPr>
        <w:t>&lt;/Amend&gt;</w:t>
      </w:r>
    </w:p>
    <w:p w14:paraId="74693BAF"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1515</w:t>
      </w:r>
      <w:r w:rsidRPr="00122286">
        <w:rPr>
          <w:rStyle w:val="HideTWBExt"/>
          <w:b w:val="0"/>
          <w:noProof w:val="0"/>
        </w:rPr>
        <w:t>&lt;/NumAm&gt;</w:t>
      </w:r>
    </w:p>
    <w:p w14:paraId="0423AD6D" w14:textId="4D4E8E11" w:rsidR="00344E8E" w:rsidRPr="00122286" w:rsidRDefault="00344E8E" w:rsidP="00344E8E">
      <w:pPr>
        <w:pStyle w:val="NormalBold"/>
      </w:pPr>
      <w:r w:rsidRPr="00122286">
        <w:rPr>
          <w:rStyle w:val="HideTWBExt"/>
          <w:b w:val="0"/>
          <w:noProof w:val="0"/>
        </w:rPr>
        <w:t>&lt;RepeatBlock-By&gt;&lt;Members&gt;</w:t>
      </w:r>
      <w:r w:rsidRPr="00122286">
        <w:t>Fabienne Keller</w:t>
      </w:r>
      <w:r w:rsidR="0089396A" w:rsidRPr="00122286">
        <w:t xml:space="preserve">, </w:t>
      </w:r>
      <w:r w:rsidR="0089396A" w:rsidRPr="00122286">
        <w:t>Nathalie Loiseau</w:t>
      </w:r>
      <w:r w:rsidRPr="00122286">
        <w:rPr>
          <w:rStyle w:val="HideTWBExt"/>
          <w:b w:val="0"/>
          <w:noProof w:val="0"/>
        </w:rPr>
        <w:t>&lt;/Members&gt;</w:t>
      </w:r>
    </w:p>
    <w:p w14:paraId="67C0E405" w14:textId="77777777" w:rsidR="00344E8E" w:rsidRPr="00122286" w:rsidRDefault="00344E8E" w:rsidP="00344E8E">
      <w:pPr>
        <w:pStyle w:val="NormalBold"/>
      </w:pPr>
      <w:r w:rsidRPr="00122286">
        <w:rPr>
          <w:rStyle w:val="HideTWBExt"/>
          <w:b w:val="0"/>
          <w:noProof w:val="0"/>
        </w:rPr>
        <w:t>&lt;/RepeatBlock-By&gt;</w:t>
      </w:r>
    </w:p>
    <w:p w14:paraId="6DF88136"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7181D5F2" w14:textId="77777777" w:rsidR="00344E8E" w:rsidRPr="00122286" w:rsidRDefault="00344E8E" w:rsidP="00344E8E">
      <w:pPr>
        <w:pStyle w:val="NormalBold"/>
      </w:pPr>
      <w:r w:rsidRPr="00122286">
        <w:rPr>
          <w:rStyle w:val="HideTWBExt"/>
          <w:b w:val="0"/>
          <w:noProof w:val="0"/>
        </w:rPr>
        <w:t>&lt;Article&gt;</w:t>
      </w:r>
      <w:r w:rsidRPr="00122286">
        <w:t>Artículo 39 – apartado 1</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2FFB44C0" w14:textId="77777777" w:rsidTr="00CE59E0">
        <w:trPr>
          <w:trHeight w:hRule="exact" w:val="240"/>
          <w:jc w:val="center"/>
        </w:trPr>
        <w:tc>
          <w:tcPr>
            <w:tcW w:w="9752" w:type="dxa"/>
            <w:gridSpan w:val="2"/>
          </w:tcPr>
          <w:p w14:paraId="1CF9A352" w14:textId="77777777" w:rsidR="00344E8E" w:rsidRPr="00122286" w:rsidRDefault="00344E8E" w:rsidP="00CE59E0"/>
        </w:tc>
      </w:tr>
      <w:tr w:rsidR="00344E8E" w:rsidRPr="00122286" w14:paraId="208B4D8A" w14:textId="77777777" w:rsidTr="00CE59E0">
        <w:trPr>
          <w:trHeight w:val="240"/>
          <w:jc w:val="center"/>
        </w:trPr>
        <w:tc>
          <w:tcPr>
            <w:tcW w:w="4876" w:type="dxa"/>
          </w:tcPr>
          <w:p w14:paraId="558949EC" w14:textId="77777777" w:rsidR="00344E8E" w:rsidRPr="00122286" w:rsidRDefault="00344E8E" w:rsidP="00CE59E0">
            <w:pPr>
              <w:pStyle w:val="AmColumnHeading"/>
            </w:pPr>
            <w:r w:rsidRPr="00122286">
              <w:t>Texto de la Comisión</w:t>
            </w:r>
          </w:p>
        </w:tc>
        <w:tc>
          <w:tcPr>
            <w:tcW w:w="4876" w:type="dxa"/>
          </w:tcPr>
          <w:p w14:paraId="0EE5CA37" w14:textId="77777777" w:rsidR="00344E8E" w:rsidRPr="00122286" w:rsidRDefault="00344E8E" w:rsidP="00CE59E0">
            <w:pPr>
              <w:pStyle w:val="AmColumnHeading"/>
            </w:pPr>
            <w:r w:rsidRPr="00122286">
              <w:t>Enmienda</w:t>
            </w:r>
          </w:p>
        </w:tc>
      </w:tr>
      <w:tr w:rsidR="00344E8E" w:rsidRPr="00122286" w14:paraId="12FB84DF" w14:textId="77777777" w:rsidTr="00CE59E0">
        <w:trPr>
          <w:jc w:val="center"/>
        </w:trPr>
        <w:tc>
          <w:tcPr>
            <w:tcW w:w="4876" w:type="dxa"/>
          </w:tcPr>
          <w:p w14:paraId="1B2A6B65" w14:textId="77777777" w:rsidR="00344E8E" w:rsidRPr="00122286" w:rsidRDefault="00344E8E" w:rsidP="00CE59E0">
            <w:pPr>
              <w:pStyle w:val="Normal6a"/>
            </w:pPr>
            <w:r w:rsidRPr="00122286">
              <w:t>1.</w:t>
            </w:r>
            <w:r w:rsidRPr="00122286">
              <w:tab/>
              <w:t xml:space="preserve">Las autoridades de coordinación cooperarán entre sí, con cualquier otra autoridad competente del Estado miembro que haya designado a la autoridad de coordinación, con la Comisión, el Centro de la UE y otros organismos pertinentes de la Unión, </w:t>
            </w:r>
            <w:r w:rsidRPr="00122286">
              <w:rPr>
                <w:b/>
                <w:bCs/>
                <w:i/>
                <w:iCs/>
              </w:rPr>
              <w:t>incluida</w:t>
            </w:r>
            <w:r w:rsidRPr="00122286">
              <w:t xml:space="preserve"> Europol, para facilitar el desempeño de sus respectivas tareas en virtud del presente Reglamento y garantizar su aplicación y su cumplimiento efectivos, eficientes y coherentes.</w:t>
            </w:r>
          </w:p>
        </w:tc>
        <w:tc>
          <w:tcPr>
            <w:tcW w:w="4876" w:type="dxa"/>
          </w:tcPr>
          <w:p w14:paraId="4566C760" w14:textId="77777777" w:rsidR="00344E8E" w:rsidRPr="00122286" w:rsidRDefault="00344E8E" w:rsidP="00CE59E0">
            <w:pPr>
              <w:pStyle w:val="Normal6a"/>
            </w:pPr>
            <w:r w:rsidRPr="00122286">
              <w:t>1.</w:t>
            </w:r>
            <w:r w:rsidRPr="00122286">
              <w:tab/>
              <w:t xml:space="preserve">Las autoridades de coordinación cooperarán entre sí, con cualquier otra autoridad competente del Estado miembro que haya designado a la autoridad de coordinación, con la Comisión, el Centro de la UE y otros organismos pertinentes de la Unión, </w:t>
            </w:r>
            <w:r w:rsidRPr="00122286">
              <w:rPr>
                <w:b/>
                <w:bCs/>
                <w:i/>
                <w:iCs/>
              </w:rPr>
              <w:t>incluidos</w:t>
            </w:r>
            <w:r w:rsidRPr="00122286">
              <w:t xml:space="preserve"> Europol</w:t>
            </w:r>
            <w:r w:rsidRPr="00122286">
              <w:rPr>
                <w:b/>
                <w:bCs/>
                <w:i/>
                <w:iCs/>
              </w:rPr>
              <w:t>, la Agencia de la Unión Europea para la Ciberseguridad (ENISA) y otras organizaciones como el NCMEC</w:t>
            </w:r>
            <w:r w:rsidRPr="00122286">
              <w:t>, para facilitar el desempeño de sus respectivas tareas en virtud del presente Reglamento y garantizar su aplicación y su cumplimiento efectivos, eficientes y coherentes.</w:t>
            </w:r>
          </w:p>
        </w:tc>
      </w:tr>
    </w:tbl>
    <w:p w14:paraId="56250E11"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66997EB6" w14:textId="77777777" w:rsidR="00344E8E" w:rsidRPr="00122286" w:rsidRDefault="00344E8E" w:rsidP="00344E8E">
      <w:r w:rsidRPr="00122286">
        <w:rPr>
          <w:rStyle w:val="HideTWBExt"/>
          <w:noProof w:val="0"/>
        </w:rPr>
        <w:t>&lt;/Amend&gt;</w:t>
      </w:r>
    </w:p>
    <w:p w14:paraId="195A129B"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1516</w:t>
      </w:r>
      <w:r w:rsidRPr="00122286">
        <w:rPr>
          <w:rStyle w:val="HideTWBExt"/>
          <w:b w:val="0"/>
          <w:noProof w:val="0"/>
        </w:rPr>
        <w:t>&lt;/NumAm&gt;</w:t>
      </w:r>
    </w:p>
    <w:p w14:paraId="2F8881C0" w14:textId="77777777" w:rsidR="00344E8E" w:rsidRPr="00122286" w:rsidRDefault="00344E8E" w:rsidP="00344E8E">
      <w:pPr>
        <w:pStyle w:val="NormalBold"/>
      </w:pPr>
      <w:r w:rsidRPr="00122286">
        <w:rPr>
          <w:rStyle w:val="HideTWBExt"/>
          <w:b w:val="0"/>
          <w:noProof w:val="0"/>
        </w:rPr>
        <w:t>&lt;RepeatBlock-By&gt;&lt;Members&gt;</w:t>
      </w:r>
      <w:r w:rsidRPr="00122286">
        <w:t>Cornelia Ernst, Clare Daly</w:t>
      </w:r>
      <w:r w:rsidRPr="00122286">
        <w:rPr>
          <w:rStyle w:val="HideTWBExt"/>
          <w:b w:val="0"/>
          <w:noProof w:val="0"/>
        </w:rPr>
        <w:t>&lt;/Members&gt;</w:t>
      </w:r>
    </w:p>
    <w:p w14:paraId="22E67A7E" w14:textId="77777777" w:rsidR="00344E8E" w:rsidRPr="00122286" w:rsidRDefault="00344E8E" w:rsidP="00344E8E">
      <w:pPr>
        <w:pStyle w:val="NormalBold"/>
      </w:pPr>
      <w:r w:rsidRPr="00122286">
        <w:rPr>
          <w:rStyle w:val="HideTWBExt"/>
          <w:b w:val="0"/>
          <w:noProof w:val="0"/>
        </w:rPr>
        <w:t>&lt;/RepeatBlock-By&gt;</w:t>
      </w:r>
    </w:p>
    <w:p w14:paraId="7EF60225"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3EBD457F" w14:textId="77777777" w:rsidR="00344E8E" w:rsidRPr="00122286" w:rsidRDefault="00344E8E" w:rsidP="00344E8E">
      <w:pPr>
        <w:pStyle w:val="NormalBold"/>
      </w:pPr>
      <w:r w:rsidRPr="00122286">
        <w:rPr>
          <w:rStyle w:val="HideTWBExt"/>
          <w:b w:val="0"/>
          <w:noProof w:val="0"/>
        </w:rPr>
        <w:t>&lt;Article&gt;</w:t>
      </w:r>
      <w:r w:rsidRPr="00122286">
        <w:t>Artículo 39 – apartado 1</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276C1884" w14:textId="77777777" w:rsidTr="00CE59E0">
        <w:trPr>
          <w:trHeight w:hRule="exact" w:val="240"/>
          <w:jc w:val="center"/>
        </w:trPr>
        <w:tc>
          <w:tcPr>
            <w:tcW w:w="9752" w:type="dxa"/>
            <w:gridSpan w:val="2"/>
          </w:tcPr>
          <w:p w14:paraId="7E1FDCF2" w14:textId="77777777" w:rsidR="00344E8E" w:rsidRPr="00122286" w:rsidRDefault="00344E8E" w:rsidP="00CE59E0"/>
        </w:tc>
      </w:tr>
      <w:tr w:rsidR="00344E8E" w:rsidRPr="00122286" w14:paraId="22B4EC77" w14:textId="77777777" w:rsidTr="00CE59E0">
        <w:trPr>
          <w:trHeight w:val="240"/>
          <w:jc w:val="center"/>
        </w:trPr>
        <w:tc>
          <w:tcPr>
            <w:tcW w:w="4876" w:type="dxa"/>
          </w:tcPr>
          <w:p w14:paraId="78F5494E" w14:textId="77777777" w:rsidR="00344E8E" w:rsidRPr="00122286" w:rsidRDefault="00344E8E" w:rsidP="00CE59E0">
            <w:pPr>
              <w:pStyle w:val="AmColumnHeading"/>
            </w:pPr>
            <w:r w:rsidRPr="00122286">
              <w:t>Texto de la Comisión</w:t>
            </w:r>
          </w:p>
        </w:tc>
        <w:tc>
          <w:tcPr>
            <w:tcW w:w="4876" w:type="dxa"/>
          </w:tcPr>
          <w:p w14:paraId="750A2EDE" w14:textId="77777777" w:rsidR="00344E8E" w:rsidRPr="00122286" w:rsidRDefault="00344E8E" w:rsidP="00CE59E0">
            <w:pPr>
              <w:pStyle w:val="AmColumnHeading"/>
            </w:pPr>
            <w:r w:rsidRPr="00122286">
              <w:t>Enmienda</w:t>
            </w:r>
          </w:p>
        </w:tc>
      </w:tr>
      <w:tr w:rsidR="00344E8E" w:rsidRPr="00122286" w14:paraId="5668B4D1" w14:textId="77777777" w:rsidTr="00CE59E0">
        <w:trPr>
          <w:jc w:val="center"/>
        </w:trPr>
        <w:tc>
          <w:tcPr>
            <w:tcW w:w="4876" w:type="dxa"/>
          </w:tcPr>
          <w:p w14:paraId="11E067C7" w14:textId="77777777" w:rsidR="00344E8E" w:rsidRPr="00122286" w:rsidRDefault="00344E8E" w:rsidP="00CE59E0">
            <w:pPr>
              <w:pStyle w:val="Normal6a"/>
            </w:pPr>
            <w:r w:rsidRPr="00122286">
              <w:t>1.</w:t>
            </w:r>
            <w:r w:rsidRPr="00122286">
              <w:tab/>
              <w:t xml:space="preserve">Las autoridades de coordinación cooperarán entre sí, con cualquier otra autoridad competente del Estado miembro que haya designado a la autoridad de coordinación, con </w:t>
            </w:r>
            <w:r w:rsidRPr="00122286">
              <w:rPr>
                <w:b/>
                <w:bCs/>
                <w:i/>
                <w:iCs/>
              </w:rPr>
              <w:t>la Comisión,</w:t>
            </w:r>
            <w:r w:rsidRPr="00122286">
              <w:t xml:space="preserve"> el Centro de la UE y otros organismos pertinentes de la Unión</w:t>
            </w:r>
            <w:r w:rsidRPr="00122286">
              <w:rPr>
                <w:b/>
                <w:bCs/>
                <w:i/>
                <w:iCs/>
              </w:rPr>
              <w:t>, incluida Europol,</w:t>
            </w:r>
            <w:r w:rsidRPr="00122286">
              <w:t xml:space="preserve"> para facilitar el desempeño de sus respectivas tareas en </w:t>
            </w:r>
            <w:r w:rsidRPr="00122286">
              <w:lastRenderedPageBreak/>
              <w:t>virtud del presente Reglamento y garantizar su aplicación y su cumplimiento efectivos, eficientes y coherentes.</w:t>
            </w:r>
          </w:p>
        </w:tc>
        <w:tc>
          <w:tcPr>
            <w:tcW w:w="4876" w:type="dxa"/>
          </w:tcPr>
          <w:p w14:paraId="68F9E8E6" w14:textId="77777777" w:rsidR="00344E8E" w:rsidRPr="00122286" w:rsidRDefault="00344E8E" w:rsidP="00CE59E0">
            <w:pPr>
              <w:pStyle w:val="Normal6a"/>
            </w:pPr>
            <w:r w:rsidRPr="00122286">
              <w:lastRenderedPageBreak/>
              <w:t>1.</w:t>
            </w:r>
            <w:r w:rsidRPr="00122286">
              <w:tab/>
              <w:t xml:space="preserve">Las autoridades de coordinación cooperarán entre sí, con cualquier otra autoridad competente del Estado miembro que haya designado a la autoridad de coordinación, con el Centro de la UE y otros organismos pertinentes de la Unión para facilitar el desempeño de sus respectivas tareas en virtud del presente </w:t>
            </w:r>
            <w:r w:rsidRPr="00122286">
              <w:lastRenderedPageBreak/>
              <w:t>Reglamento y garantizar su aplicación y su cumplimiento efectivos, eficientes y coherentes.</w:t>
            </w:r>
          </w:p>
        </w:tc>
      </w:tr>
    </w:tbl>
    <w:p w14:paraId="09ED9A09" w14:textId="77777777" w:rsidR="00344E8E" w:rsidRPr="00122286" w:rsidRDefault="00344E8E" w:rsidP="00344E8E">
      <w:pPr>
        <w:pStyle w:val="AmOrLang"/>
      </w:pPr>
      <w:r w:rsidRPr="00122286">
        <w:lastRenderedPageBreak/>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7B3AF227" w14:textId="77777777" w:rsidR="00344E8E" w:rsidRPr="00122286" w:rsidRDefault="00344E8E" w:rsidP="00344E8E">
      <w:r w:rsidRPr="00122286">
        <w:rPr>
          <w:rStyle w:val="HideTWBExt"/>
          <w:noProof w:val="0"/>
        </w:rPr>
        <w:t>&lt;/Amend&gt;</w:t>
      </w:r>
    </w:p>
    <w:p w14:paraId="794FC639"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1517</w:t>
      </w:r>
      <w:r w:rsidRPr="00122286">
        <w:rPr>
          <w:rStyle w:val="HideTWBExt"/>
          <w:b w:val="0"/>
          <w:noProof w:val="0"/>
        </w:rPr>
        <w:t>&lt;/NumAm&gt;</w:t>
      </w:r>
    </w:p>
    <w:p w14:paraId="04746847" w14:textId="77777777" w:rsidR="00344E8E" w:rsidRPr="00122286" w:rsidRDefault="00344E8E" w:rsidP="00344E8E">
      <w:pPr>
        <w:pStyle w:val="NormalBold"/>
      </w:pPr>
      <w:r w:rsidRPr="00122286">
        <w:rPr>
          <w:rStyle w:val="HideTWBExt"/>
          <w:b w:val="0"/>
          <w:noProof w:val="0"/>
        </w:rPr>
        <w:t>&lt;RepeatBlock-By&gt;&lt;Members&gt;</w:t>
      </w:r>
      <w:r w:rsidRPr="00122286">
        <w:t>René Repasi, Tiemo Wölken</w:t>
      </w:r>
      <w:r w:rsidRPr="00122286">
        <w:rPr>
          <w:rStyle w:val="HideTWBExt"/>
          <w:b w:val="0"/>
          <w:noProof w:val="0"/>
        </w:rPr>
        <w:t>&lt;/Members&gt;</w:t>
      </w:r>
    </w:p>
    <w:p w14:paraId="00D1311B" w14:textId="77777777" w:rsidR="00344E8E" w:rsidRPr="00122286" w:rsidRDefault="00344E8E" w:rsidP="00344E8E">
      <w:r w:rsidRPr="00122286">
        <w:rPr>
          <w:rStyle w:val="HideTWBExt"/>
          <w:noProof w:val="0"/>
        </w:rPr>
        <w:t>&lt;AuNomDe&gt;</w:t>
      </w:r>
      <w:r w:rsidRPr="00122286">
        <w:rPr>
          <w:rStyle w:val="HideTWBInt"/>
          <w:noProof w:val="0"/>
        </w:rPr>
        <w:t>{S&amp;D}</w:t>
      </w:r>
      <w:r w:rsidRPr="00122286">
        <w:t>en nombre del Grupo S&amp;D</w:t>
      </w:r>
      <w:r w:rsidRPr="00122286">
        <w:rPr>
          <w:rStyle w:val="HideTWBExt"/>
          <w:noProof w:val="0"/>
        </w:rPr>
        <w:t>&lt;/AuNomDe&gt;</w:t>
      </w:r>
    </w:p>
    <w:p w14:paraId="74558CF5" w14:textId="77777777" w:rsidR="00344E8E" w:rsidRPr="00122286" w:rsidRDefault="00344E8E" w:rsidP="00344E8E">
      <w:pPr>
        <w:pStyle w:val="NormalBold"/>
      </w:pPr>
      <w:r w:rsidRPr="00122286">
        <w:rPr>
          <w:rStyle w:val="HideTWBExt"/>
          <w:b w:val="0"/>
          <w:noProof w:val="0"/>
        </w:rPr>
        <w:t>&lt;Members&gt;</w:t>
      </w:r>
      <w:r w:rsidRPr="00122286">
        <w:t>Paul Tang, Petar Vitanov</w:t>
      </w:r>
      <w:r w:rsidRPr="00122286">
        <w:rPr>
          <w:rStyle w:val="HideTWBExt"/>
          <w:b w:val="0"/>
          <w:noProof w:val="0"/>
        </w:rPr>
        <w:t>&lt;/Members&gt;</w:t>
      </w:r>
    </w:p>
    <w:p w14:paraId="110D7D08" w14:textId="77777777" w:rsidR="00344E8E" w:rsidRPr="00122286" w:rsidRDefault="00344E8E" w:rsidP="00344E8E">
      <w:r w:rsidRPr="00122286">
        <w:rPr>
          <w:rStyle w:val="HideTWBExt"/>
          <w:noProof w:val="0"/>
        </w:rPr>
        <w:t>&lt;AuNomDe&gt;</w:t>
      </w:r>
      <w:r w:rsidRPr="00122286">
        <w:rPr>
          <w:rStyle w:val="HideTWBInt"/>
          <w:noProof w:val="0"/>
        </w:rPr>
        <w:t>{LIBE}</w:t>
      </w:r>
      <w:r w:rsidRPr="00122286">
        <w:t>en nombre de la Comisión de Libertades Civiles, Justicia y Asuntos de Interior</w:t>
      </w:r>
      <w:r w:rsidRPr="00122286">
        <w:rPr>
          <w:rStyle w:val="HideTWBExt"/>
          <w:noProof w:val="0"/>
        </w:rPr>
        <w:t>&lt;/AuNomDe&gt;</w:t>
      </w:r>
    </w:p>
    <w:p w14:paraId="4D825BD2" w14:textId="77777777" w:rsidR="00344E8E" w:rsidRPr="00122286" w:rsidRDefault="00344E8E" w:rsidP="00344E8E">
      <w:pPr>
        <w:pStyle w:val="NormalBold"/>
      </w:pPr>
      <w:r w:rsidRPr="00122286">
        <w:rPr>
          <w:rStyle w:val="HideTWBExt"/>
          <w:b w:val="0"/>
          <w:noProof w:val="0"/>
        </w:rPr>
        <w:t>&lt;Members&gt;</w:t>
      </w:r>
      <w:r w:rsidRPr="00122286">
        <w:t>Birgit Sippel</w:t>
      </w:r>
      <w:r w:rsidRPr="00122286">
        <w:rPr>
          <w:rStyle w:val="HideTWBExt"/>
          <w:b w:val="0"/>
          <w:noProof w:val="0"/>
        </w:rPr>
        <w:t>&lt;/Members&gt;</w:t>
      </w:r>
    </w:p>
    <w:p w14:paraId="1D095ECF" w14:textId="77777777" w:rsidR="00344E8E" w:rsidRPr="00122286" w:rsidRDefault="00344E8E" w:rsidP="00344E8E">
      <w:pPr>
        <w:pStyle w:val="NormalBold"/>
      </w:pPr>
      <w:r w:rsidRPr="00122286">
        <w:rPr>
          <w:rStyle w:val="HideTWBExt"/>
          <w:b w:val="0"/>
          <w:noProof w:val="0"/>
        </w:rPr>
        <w:t>&lt;/RepeatBlock-By&gt;</w:t>
      </w:r>
    </w:p>
    <w:p w14:paraId="0B86E4AC"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50FF5A2C" w14:textId="77777777" w:rsidR="00344E8E" w:rsidRPr="00122286" w:rsidRDefault="00344E8E" w:rsidP="00344E8E">
      <w:pPr>
        <w:pStyle w:val="NormalBold"/>
      </w:pPr>
      <w:r w:rsidRPr="00122286">
        <w:rPr>
          <w:rStyle w:val="HideTWBExt"/>
          <w:b w:val="0"/>
          <w:noProof w:val="0"/>
        </w:rPr>
        <w:t>&lt;Article&gt;</w:t>
      </w:r>
      <w:r w:rsidRPr="00122286">
        <w:t>Artículo 39 – apartado 1</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1A36CD34" w14:textId="77777777" w:rsidTr="00CE59E0">
        <w:trPr>
          <w:trHeight w:hRule="exact" w:val="240"/>
          <w:jc w:val="center"/>
        </w:trPr>
        <w:tc>
          <w:tcPr>
            <w:tcW w:w="9752" w:type="dxa"/>
            <w:gridSpan w:val="2"/>
          </w:tcPr>
          <w:p w14:paraId="6F3332F5" w14:textId="77777777" w:rsidR="00344E8E" w:rsidRPr="00122286" w:rsidRDefault="00344E8E" w:rsidP="00CE59E0"/>
        </w:tc>
      </w:tr>
      <w:tr w:rsidR="00344E8E" w:rsidRPr="00122286" w14:paraId="6348637F" w14:textId="77777777" w:rsidTr="00CE59E0">
        <w:trPr>
          <w:trHeight w:val="240"/>
          <w:jc w:val="center"/>
        </w:trPr>
        <w:tc>
          <w:tcPr>
            <w:tcW w:w="4876" w:type="dxa"/>
          </w:tcPr>
          <w:p w14:paraId="436B0275" w14:textId="77777777" w:rsidR="00344E8E" w:rsidRPr="00122286" w:rsidRDefault="00344E8E" w:rsidP="00CE59E0">
            <w:pPr>
              <w:pStyle w:val="AmColumnHeading"/>
            </w:pPr>
            <w:r w:rsidRPr="00122286">
              <w:t>Texto de la Comisión</w:t>
            </w:r>
          </w:p>
        </w:tc>
        <w:tc>
          <w:tcPr>
            <w:tcW w:w="4876" w:type="dxa"/>
          </w:tcPr>
          <w:p w14:paraId="7B4A0FAD" w14:textId="77777777" w:rsidR="00344E8E" w:rsidRPr="00122286" w:rsidRDefault="00344E8E" w:rsidP="00CE59E0">
            <w:pPr>
              <w:pStyle w:val="AmColumnHeading"/>
            </w:pPr>
            <w:r w:rsidRPr="00122286">
              <w:t>Enmienda</w:t>
            </w:r>
          </w:p>
        </w:tc>
      </w:tr>
      <w:tr w:rsidR="00344E8E" w:rsidRPr="00122286" w14:paraId="1E551713" w14:textId="77777777" w:rsidTr="00CE59E0">
        <w:trPr>
          <w:jc w:val="center"/>
        </w:trPr>
        <w:tc>
          <w:tcPr>
            <w:tcW w:w="4876" w:type="dxa"/>
          </w:tcPr>
          <w:p w14:paraId="6B1DDE85" w14:textId="77777777" w:rsidR="00344E8E" w:rsidRPr="00122286" w:rsidRDefault="00344E8E" w:rsidP="00CE59E0">
            <w:pPr>
              <w:pStyle w:val="Normal6a"/>
            </w:pPr>
            <w:r w:rsidRPr="00122286">
              <w:t>1.</w:t>
            </w:r>
            <w:r w:rsidRPr="00122286">
              <w:tab/>
              <w:t>Las autoridades de coordinación cooperarán entre sí, con cualquier otra autoridad competente del Estado miembro que haya designado a la autoridad de coordinación, con la Comisión, el Centro de la UE y otros organismos pertinentes de la Unión</w:t>
            </w:r>
            <w:r w:rsidRPr="00122286">
              <w:rPr>
                <w:b/>
                <w:bCs/>
                <w:i/>
                <w:iCs/>
              </w:rPr>
              <w:t>, incluida Europol,</w:t>
            </w:r>
            <w:r w:rsidRPr="00122286">
              <w:t xml:space="preserve"> para facilitar el desempeño de sus respectivas tareas en virtud del presente Reglamento y garantizar su aplicación y su cumplimiento efectivos, eficientes y coherentes.</w:t>
            </w:r>
          </w:p>
        </w:tc>
        <w:tc>
          <w:tcPr>
            <w:tcW w:w="4876" w:type="dxa"/>
          </w:tcPr>
          <w:p w14:paraId="73EE76EB" w14:textId="77777777" w:rsidR="00344E8E" w:rsidRPr="00122286" w:rsidRDefault="00344E8E" w:rsidP="00CE59E0">
            <w:pPr>
              <w:pStyle w:val="Normal6a"/>
            </w:pPr>
            <w:r w:rsidRPr="00122286">
              <w:t>1.</w:t>
            </w:r>
            <w:r w:rsidRPr="00122286">
              <w:tab/>
              <w:t>Las autoridades de coordinación cooperarán entre sí, con cualquier otra autoridad competente del Estado miembro que haya designado a la autoridad de coordinación, con la Comisión, el Centro de la UE y otros organismos pertinentes de la Unión para facilitar el desempeño de sus respectivas tareas en virtud del presente Reglamento y garantizar su aplicación y su cumplimiento efectivos, eficientes y coherentes.</w:t>
            </w:r>
          </w:p>
        </w:tc>
      </w:tr>
    </w:tbl>
    <w:p w14:paraId="4162F790"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0CC029FB" w14:textId="77777777" w:rsidR="00344E8E" w:rsidRPr="00122286" w:rsidRDefault="00344E8E" w:rsidP="00344E8E">
      <w:r w:rsidRPr="00122286">
        <w:rPr>
          <w:rStyle w:val="HideTWBExt"/>
          <w:noProof w:val="0"/>
        </w:rPr>
        <w:t>&lt;/Amend&gt;</w:t>
      </w:r>
    </w:p>
    <w:p w14:paraId="223CD97E"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1518</w:t>
      </w:r>
      <w:r w:rsidRPr="00122286">
        <w:rPr>
          <w:rStyle w:val="HideTWBExt"/>
          <w:b w:val="0"/>
          <w:noProof w:val="0"/>
        </w:rPr>
        <w:t>&lt;/NumAm&gt;</w:t>
      </w:r>
    </w:p>
    <w:p w14:paraId="137069F4" w14:textId="77777777" w:rsidR="00344E8E" w:rsidRPr="00122286" w:rsidRDefault="00344E8E" w:rsidP="00344E8E">
      <w:pPr>
        <w:pStyle w:val="NormalBold"/>
      </w:pPr>
      <w:r w:rsidRPr="00122286">
        <w:rPr>
          <w:rStyle w:val="HideTWBExt"/>
          <w:b w:val="0"/>
          <w:noProof w:val="0"/>
        </w:rPr>
        <w:t>&lt;RepeatBlock-By&gt;&lt;Members&gt;</w:t>
      </w:r>
      <w:r w:rsidRPr="00122286">
        <w:t>Patrick Breyer</w:t>
      </w:r>
      <w:r w:rsidRPr="00122286">
        <w:rPr>
          <w:rStyle w:val="HideTWBExt"/>
          <w:b w:val="0"/>
          <w:noProof w:val="0"/>
        </w:rPr>
        <w:t>&lt;/Members&gt;</w:t>
      </w:r>
    </w:p>
    <w:p w14:paraId="5A9D6B70" w14:textId="77777777" w:rsidR="00344E8E" w:rsidRPr="00122286" w:rsidRDefault="00344E8E" w:rsidP="00344E8E">
      <w:r w:rsidRPr="00122286">
        <w:rPr>
          <w:rStyle w:val="HideTWBExt"/>
          <w:noProof w:val="0"/>
        </w:rPr>
        <w:t>&lt;AuNomDe&gt;</w:t>
      </w:r>
      <w:r w:rsidRPr="00122286">
        <w:rPr>
          <w:rStyle w:val="HideTWBInt"/>
          <w:noProof w:val="0"/>
        </w:rPr>
        <w:t>{Verts/ALE}</w:t>
      </w:r>
      <w:r w:rsidRPr="00122286">
        <w:t>en nombre del Grupo Verts/ALE</w:t>
      </w:r>
      <w:r w:rsidRPr="00122286">
        <w:rPr>
          <w:rStyle w:val="HideTWBExt"/>
          <w:noProof w:val="0"/>
        </w:rPr>
        <w:t>&lt;/AuNomDe&gt;</w:t>
      </w:r>
    </w:p>
    <w:p w14:paraId="642F918F" w14:textId="77777777" w:rsidR="00344E8E" w:rsidRPr="00122286" w:rsidRDefault="00344E8E" w:rsidP="00344E8E">
      <w:pPr>
        <w:pStyle w:val="NormalBold"/>
      </w:pPr>
      <w:r w:rsidRPr="00122286">
        <w:rPr>
          <w:rStyle w:val="HideTWBExt"/>
          <w:b w:val="0"/>
          <w:noProof w:val="0"/>
        </w:rPr>
        <w:t>&lt;/RepeatBlock-By&gt;</w:t>
      </w:r>
    </w:p>
    <w:p w14:paraId="0FF00E0B"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07576F7A" w14:textId="77777777" w:rsidR="00344E8E" w:rsidRPr="00122286" w:rsidRDefault="00344E8E" w:rsidP="00344E8E">
      <w:pPr>
        <w:pStyle w:val="NormalBold"/>
      </w:pPr>
      <w:r w:rsidRPr="00122286">
        <w:rPr>
          <w:rStyle w:val="HideTWBExt"/>
          <w:b w:val="0"/>
          <w:noProof w:val="0"/>
        </w:rPr>
        <w:t>&lt;Article&gt;</w:t>
      </w:r>
      <w:r w:rsidRPr="00122286">
        <w:t>Artículo 39 – apartado 2</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2F0E67E1" w14:textId="77777777" w:rsidTr="00CE59E0">
        <w:trPr>
          <w:trHeight w:hRule="exact" w:val="240"/>
          <w:jc w:val="center"/>
        </w:trPr>
        <w:tc>
          <w:tcPr>
            <w:tcW w:w="9752" w:type="dxa"/>
            <w:gridSpan w:val="2"/>
          </w:tcPr>
          <w:p w14:paraId="405C46A1" w14:textId="77777777" w:rsidR="00344E8E" w:rsidRPr="00122286" w:rsidRDefault="00344E8E" w:rsidP="00CE59E0"/>
        </w:tc>
      </w:tr>
      <w:tr w:rsidR="00344E8E" w:rsidRPr="00122286" w14:paraId="5C690406" w14:textId="77777777" w:rsidTr="00CE59E0">
        <w:trPr>
          <w:trHeight w:val="240"/>
          <w:jc w:val="center"/>
        </w:trPr>
        <w:tc>
          <w:tcPr>
            <w:tcW w:w="4876" w:type="dxa"/>
          </w:tcPr>
          <w:p w14:paraId="56B3F0F6" w14:textId="77777777" w:rsidR="00344E8E" w:rsidRPr="00122286" w:rsidRDefault="00344E8E" w:rsidP="00CE59E0">
            <w:pPr>
              <w:pStyle w:val="AmColumnHeading"/>
            </w:pPr>
            <w:r w:rsidRPr="00122286">
              <w:t>Texto de la Comisión</w:t>
            </w:r>
          </w:p>
        </w:tc>
        <w:tc>
          <w:tcPr>
            <w:tcW w:w="4876" w:type="dxa"/>
          </w:tcPr>
          <w:p w14:paraId="502FFF7B" w14:textId="77777777" w:rsidR="00344E8E" w:rsidRPr="00122286" w:rsidRDefault="00344E8E" w:rsidP="00CE59E0">
            <w:pPr>
              <w:pStyle w:val="AmColumnHeading"/>
            </w:pPr>
            <w:r w:rsidRPr="00122286">
              <w:t>Enmienda</w:t>
            </w:r>
          </w:p>
        </w:tc>
      </w:tr>
      <w:tr w:rsidR="00344E8E" w:rsidRPr="00122286" w14:paraId="3A26F786" w14:textId="77777777" w:rsidTr="00CE59E0">
        <w:trPr>
          <w:jc w:val="center"/>
        </w:trPr>
        <w:tc>
          <w:tcPr>
            <w:tcW w:w="4876" w:type="dxa"/>
          </w:tcPr>
          <w:p w14:paraId="43CC3B10" w14:textId="77777777" w:rsidR="00344E8E" w:rsidRPr="00122286" w:rsidRDefault="00344E8E" w:rsidP="00CE59E0">
            <w:pPr>
              <w:pStyle w:val="Normal6a"/>
            </w:pPr>
            <w:r w:rsidRPr="00122286">
              <w:t>2.</w:t>
            </w:r>
            <w:r w:rsidRPr="00122286">
              <w:tab/>
              <w:t xml:space="preserve">El Centro de la UE </w:t>
            </w:r>
            <w:r w:rsidRPr="00122286">
              <w:rPr>
                <w:b/>
                <w:bCs/>
                <w:i/>
                <w:iCs/>
              </w:rPr>
              <w:t>establecerá y mantendrá uno o varios sistemas</w:t>
            </w:r>
            <w:r w:rsidRPr="00122286">
              <w:t xml:space="preserve"> de intercambio de información </w:t>
            </w:r>
            <w:r w:rsidRPr="00122286">
              <w:rPr>
                <w:b/>
                <w:bCs/>
                <w:i/>
                <w:iCs/>
              </w:rPr>
              <w:t xml:space="preserve">fiables y </w:t>
            </w:r>
            <w:r w:rsidRPr="00122286">
              <w:rPr>
                <w:b/>
                <w:bCs/>
                <w:i/>
                <w:iCs/>
              </w:rPr>
              <w:lastRenderedPageBreak/>
              <w:t>seguros</w:t>
            </w:r>
            <w:r w:rsidRPr="00122286">
              <w:t xml:space="preserve"> que </w:t>
            </w:r>
            <w:r w:rsidRPr="00122286">
              <w:rPr>
                <w:b/>
                <w:bCs/>
                <w:i/>
                <w:iCs/>
              </w:rPr>
              <w:t>apoyen</w:t>
            </w:r>
            <w:r w:rsidRPr="00122286">
              <w:rPr>
                <w:b/>
                <w:bCs/>
              </w:rPr>
              <w:t xml:space="preserve"> </w:t>
            </w:r>
            <w:r w:rsidRPr="00122286">
              <w:t>las comunicaciones entre las autoridades de coordinación, la Comisión, el Centro de la UE, otros organismos pertinentes de la Unión y los prestadores de servicios de la sociedad de la información pertinentes.</w:t>
            </w:r>
          </w:p>
        </w:tc>
        <w:tc>
          <w:tcPr>
            <w:tcW w:w="4876" w:type="dxa"/>
          </w:tcPr>
          <w:p w14:paraId="0D02A956" w14:textId="77777777" w:rsidR="00344E8E" w:rsidRPr="00122286" w:rsidRDefault="00344E8E" w:rsidP="00CE59E0">
            <w:pPr>
              <w:pStyle w:val="Normal6a"/>
            </w:pPr>
            <w:r w:rsidRPr="00122286">
              <w:lastRenderedPageBreak/>
              <w:t>2.</w:t>
            </w:r>
            <w:r w:rsidRPr="00122286">
              <w:tab/>
              <w:t xml:space="preserve">El Centro de la UE </w:t>
            </w:r>
            <w:r w:rsidRPr="00122286">
              <w:rPr>
                <w:b/>
                <w:bCs/>
                <w:i/>
                <w:iCs/>
              </w:rPr>
              <w:t xml:space="preserve">utilizará el programa informático facilitado por la eu-LISA con arreglo al Reglamento (UE) </w:t>
            </w:r>
            <w:r w:rsidRPr="00122286">
              <w:rPr>
                <w:b/>
                <w:bCs/>
                <w:i/>
                <w:iCs/>
              </w:rPr>
              <w:lastRenderedPageBreak/>
              <w:t>[Plataforma de colaboración en línea para equipos conjuntos de investigación] para establecer y mantener un sistema</w:t>
            </w:r>
            <w:r w:rsidRPr="00122286">
              <w:t xml:space="preserve"> de intercambio de información </w:t>
            </w:r>
            <w:r w:rsidRPr="00122286">
              <w:rPr>
                <w:b/>
                <w:bCs/>
                <w:i/>
                <w:iCs/>
              </w:rPr>
              <w:t>fiable y seguro</w:t>
            </w:r>
            <w:r w:rsidRPr="00122286">
              <w:t xml:space="preserve"> que </w:t>
            </w:r>
            <w:r w:rsidRPr="00122286">
              <w:rPr>
                <w:b/>
                <w:bCs/>
                <w:i/>
                <w:iCs/>
              </w:rPr>
              <w:t>apoye</w:t>
            </w:r>
            <w:r w:rsidRPr="00122286">
              <w:rPr>
                <w:b/>
                <w:bCs/>
              </w:rPr>
              <w:t xml:space="preserve"> </w:t>
            </w:r>
            <w:r w:rsidRPr="00122286">
              <w:t xml:space="preserve">las comunicaciones entre las autoridades de coordinación, la Comisión, el Centro de la UE, otros organismos pertinentes de la Unión y los prestadores de servicios de la sociedad de la información pertinentes. </w:t>
            </w:r>
            <w:r w:rsidRPr="00122286">
              <w:rPr>
                <w:b/>
                <w:i/>
              </w:rPr>
              <w:t>De conformidad con el artículo 88 del Reglamento (UE) 2018/1725, el Centro de la UE conservará registros de sus operaciones de tratamiento. No será posible modificarlos.</w:t>
            </w:r>
          </w:p>
        </w:tc>
      </w:tr>
    </w:tbl>
    <w:p w14:paraId="03F29AC3" w14:textId="77777777" w:rsidR="00344E8E" w:rsidRPr="00122286" w:rsidRDefault="00344E8E" w:rsidP="00344E8E">
      <w:pPr>
        <w:pStyle w:val="AmOrLang"/>
      </w:pPr>
      <w:r w:rsidRPr="00122286">
        <w:lastRenderedPageBreak/>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0D27DE78" w14:textId="77777777" w:rsidR="00344E8E" w:rsidRPr="00122286" w:rsidRDefault="00344E8E" w:rsidP="00344E8E">
      <w:r w:rsidRPr="00122286">
        <w:rPr>
          <w:rStyle w:val="HideTWBExt"/>
          <w:noProof w:val="0"/>
        </w:rPr>
        <w:t>&lt;/Amend&gt;</w:t>
      </w:r>
    </w:p>
    <w:p w14:paraId="4EC3041B"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1519</w:t>
      </w:r>
      <w:r w:rsidRPr="00122286">
        <w:rPr>
          <w:rStyle w:val="HideTWBExt"/>
          <w:b w:val="0"/>
          <w:noProof w:val="0"/>
        </w:rPr>
        <w:t>&lt;/NumAm&gt;</w:t>
      </w:r>
    </w:p>
    <w:p w14:paraId="2A815E5F" w14:textId="77777777" w:rsidR="00344E8E" w:rsidRPr="00122286" w:rsidRDefault="00344E8E" w:rsidP="00344E8E">
      <w:pPr>
        <w:pStyle w:val="NormalBold"/>
      </w:pPr>
      <w:r w:rsidRPr="00122286">
        <w:rPr>
          <w:rStyle w:val="HideTWBExt"/>
          <w:b w:val="0"/>
          <w:noProof w:val="0"/>
        </w:rPr>
        <w:t>&lt;RepeatBlock-By&gt;&lt;Members&gt;</w:t>
      </w:r>
      <w:r w:rsidRPr="00122286">
        <w:t>René Repasi, Tiemo Wölken</w:t>
      </w:r>
      <w:r w:rsidRPr="00122286">
        <w:rPr>
          <w:rStyle w:val="HideTWBExt"/>
          <w:b w:val="0"/>
          <w:noProof w:val="0"/>
        </w:rPr>
        <w:t>&lt;/Members&gt;</w:t>
      </w:r>
    </w:p>
    <w:p w14:paraId="400E1ED4" w14:textId="77777777" w:rsidR="00344E8E" w:rsidRPr="00122286" w:rsidRDefault="00344E8E" w:rsidP="00344E8E">
      <w:r w:rsidRPr="00122286">
        <w:rPr>
          <w:rStyle w:val="HideTWBExt"/>
          <w:noProof w:val="0"/>
        </w:rPr>
        <w:t>&lt;AuNomDe&gt;</w:t>
      </w:r>
      <w:r w:rsidRPr="00122286">
        <w:rPr>
          <w:rStyle w:val="HideTWBInt"/>
          <w:noProof w:val="0"/>
        </w:rPr>
        <w:t>{S&amp;D}</w:t>
      </w:r>
      <w:r w:rsidRPr="00122286">
        <w:t>en nombre del Grupo S&amp;D</w:t>
      </w:r>
      <w:r w:rsidRPr="00122286">
        <w:rPr>
          <w:rStyle w:val="HideTWBExt"/>
          <w:noProof w:val="0"/>
        </w:rPr>
        <w:t>&lt;/AuNomDe&gt;</w:t>
      </w:r>
    </w:p>
    <w:p w14:paraId="78C18D52" w14:textId="77777777" w:rsidR="00344E8E" w:rsidRPr="00122286" w:rsidRDefault="00344E8E" w:rsidP="00344E8E">
      <w:pPr>
        <w:pStyle w:val="NormalBold"/>
      </w:pPr>
      <w:r w:rsidRPr="00122286">
        <w:rPr>
          <w:rStyle w:val="HideTWBExt"/>
          <w:b w:val="0"/>
          <w:noProof w:val="0"/>
        </w:rPr>
        <w:t>&lt;Members&gt;</w:t>
      </w:r>
      <w:r w:rsidRPr="00122286">
        <w:t>Paul Tang, Petar Vitanov</w:t>
      </w:r>
      <w:r w:rsidRPr="00122286">
        <w:rPr>
          <w:rStyle w:val="HideTWBExt"/>
          <w:b w:val="0"/>
          <w:noProof w:val="0"/>
        </w:rPr>
        <w:t>&lt;/Members&gt;</w:t>
      </w:r>
    </w:p>
    <w:p w14:paraId="3457689E" w14:textId="77777777" w:rsidR="00344E8E" w:rsidRPr="00122286" w:rsidRDefault="00344E8E" w:rsidP="00344E8E">
      <w:r w:rsidRPr="00122286">
        <w:rPr>
          <w:rStyle w:val="HideTWBExt"/>
          <w:noProof w:val="0"/>
        </w:rPr>
        <w:t>&lt;AuNomDe&gt;</w:t>
      </w:r>
      <w:r w:rsidRPr="00122286">
        <w:rPr>
          <w:rStyle w:val="HideTWBInt"/>
          <w:noProof w:val="0"/>
        </w:rPr>
        <w:t>{LIBE}</w:t>
      </w:r>
      <w:r w:rsidRPr="00122286">
        <w:t>en nombre de la Comisión de Libertades Civiles, Justicia y Asuntos de Interior</w:t>
      </w:r>
      <w:r w:rsidRPr="00122286">
        <w:rPr>
          <w:rStyle w:val="HideTWBExt"/>
          <w:noProof w:val="0"/>
        </w:rPr>
        <w:t>&lt;/AuNomDe&gt;</w:t>
      </w:r>
    </w:p>
    <w:p w14:paraId="1855498C" w14:textId="77777777" w:rsidR="00344E8E" w:rsidRPr="00122286" w:rsidRDefault="00344E8E" w:rsidP="00344E8E">
      <w:pPr>
        <w:pStyle w:val="NormalBold"/>
      </w:pPr>
      <w:r w:rsidRPr="00122286">
        <w:rPr>
          <w:rStyle w:val="HideTWBExt"/>
          <w:b w:val="0"/>
          <w:noProof w:val="0"/>
        </w:rPr>
        <w:t>&lt;Members&gt;</w:t>
      </w:r>
      <w:r w:rsidRPr="00122286">
        <w:t>Birgit Sippel</w:t>
      </w:r>
      <w:r w:rsidRPr="00122286">
        <w:rPr>
          <w:rStyle w:val="HideTWBExt"/>
          <w:b w:val="0"/>
          <w:noProof w:val="0"/>
        </w:rPr>
        <w:t>&lt;/Members&gt;</w:t>
      </w:r>
    </w:p>
    <w:p w14:paraId="1AF332AA" w14:textId="77777777" w:rsidR="00344E8E" w:rsidRPr="00122286" w:rsidRDefault="00344E8E" w:rsidP="00344E8E">
      <w:pPr>
        <w:pStyle w:val="NormalBold"/>
      </w:pPr>
      <w:r w:rsidRPr="00122286">
        <w:rPr>
          <w:rStyle w:val="HideTWBExt"/>
          <w:b w:val="0"/>
          <w:noProof w:val="0"/>
        </w:rPr>
        <w:t>&lt;/RepeatBlock-By&gt;</w:t>
      </w:r>
    </w:p>
    <w:p w14:paraId="7EEB5D13"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265EA062" w14:textId="77777777" w:rsidR="00344E8E" w:rsidRPr="00122286" w:rsidRDefault="00344E8E" w:rsidP="00344E8E">
      <w:pPr>
        <w:pStyle w:val="NormalBold"/>
      </w:pPr>
      <w:r w:rsidRPr="00122286">
        <w:rPr>
          <w:rStyle w:val="HideTWBExt"/>
          <w:b w:val="0"/>
          <w:noProof w:val="0"/>
        </w:rPr>
        <w:t>&lt;Article&gt;</w:t>
      </w:r>
      <w:r w:rsidRPr="00122286">
        <w:t>Artículo 39 – apartado 2</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64A13F96" w14:textId="77777777" w:rsidTr="00CE59E0">
        <w:trPr>
          <w:trHeight w:hRule="exact" w:val="240"/>
          <w:jc w:val="center"/>
        </w:trPr>
        <w:tc>
          <w:tcPr>
            <w:tcW w:w="9752" w:type="dxa"/>
            <w:gridSpan w:val="2"/>
          </w:tcPr>
          <w:p w14:paraId="173B9A75" w14:textId="77777777" w:rsidR="00344E8E" w:rsidRPr="00122286" w:rsidRDefault="00344E8E" w:rsidP="00CE59E0"/>
        </w:tc>
      </w:tr>
      <w:tr w:rsidR="00344E8E" w:rsidRPr="00122286" w14:paraId="6A2DD926" w14:textId="77777777" w:rsidTr="00CE59E0">
        <w:trPr>
          <w:trHeight w:val="240"/>
          <w:jc w:val="center"/>
        </w:trPr>
        <w:tc>
          <w:tcPr>
            <w:tcW w:w="4876" w:type="dxa"/>
          </w:tcPr>
          <w:p w14:paraId="19114977" w14:textId="77777777" w:rsidR="00344E8E" w:rsidRPr="00122286" w:rsidRDefault="00344E8E" w:rsidP="00CE59E0">
            <w:pPr>
              <w:pStyle w:val="AmColumnHeading"/>
            </w:pPr>
            <w:r w:rsidRPr="00122286">
              <w:t>Texto de la Comisión</w:t>
            </w:r>
          </w:p>
        </w:tc>
        <w:tc>
          <w:tcPr>
            <w:tcW w:w="4876" w:type="dxa"/>
          </w:tcPr>
          <w:p w14:paraId="473C2A41" w14:textId="77777777" w:rsidR="00344E8E" w:rsidRPr="00122286" w:rsidRDefault="00344E8E" w:rsidP="00CE59E0">
            <w:pPr>
              <w:pStyle w:val="AmColumnHeading"/>
            </w:pPr>
            <w:r w:rsidRPr="00122286">
              <w:t>Enmienda</w:t>
            </w:r>
          </w:p>
        </w:tc>
      </w:tr>
      <w:tr w:rsidR="00344E8E" w:rsidRPr="00122286" w14:paraId="585FDA21" w14:textId="77777777" w:rsidTr="00CE59E0">
        <w:trPr>
          <w:jc w:val="center"/>
        </w:trPr>
        <w:tc>
          <w:tcPr>
            <w:tcW w:w="4876" w:type="dxa"/>
          </w:tcPr>
          <w:p w14:paraId="7BF08954" w14:textId="77777777" w:rsidR="00344E8E" w:rsidRPr="00122286" w:rsidRDefault="00344E8E" w:rsidP="00CE59E0">
            <w:pPr>
              <w:pStyle w:val="Normal6a"/>
            </w:pPr>
            <w:r w:rsidRPr="00122286">
              <w:t>2.</w:t>
            </w:r>
            <w:r w:rsidRPr="00122286">
              <w:tab/>
              <w:t>El Centro de la UE establecerá y mantendrá uno o varios sistemas de intercambio de información fiables y seguros que apoyen las comunicaciones entre las autoridades de coordinación, la Comisión, el Centro de la UE, otros organismos pertinentes de la Unión y los prestadores de servicios de la sociedad de la información pertinentes.</w:t>
            </w:r>
          </w:p>
        </w:tc>
        <w:tc>
          <w:tcPr>
            <w:tcW w:w="4876" w:type="dxa"/>
          </w:tcPr>
          <w:p w14:paraId="55D14563" w14:textId="77777777" w:rsidR="00344E8E" w:rsidRPr="00122286" w:rsidRDefault="00344E8E" w:rsidP="00CE59E0">
            <w:pPr>
              <w:pStyle w:val="Normal6a"/>
            </w:pPr>
            <w:r w:rsidRPr="00122286">
              <w:t>2.</w:t>
            </w:r>
            <w:r w:rsidRPr="00122286">
              <w:tab/>
              <w:t>El Centro de la UE establecerá y mantendrá uno o varios sistemas de intercambio de información fiables y seguros</w:t>
            </w:r>
            <w:r w:rsidRPr="00122286">
              <w:rPr>
                <w:b/>
                <w:bCs/>
                <w:i/>
                <w:iCs/>
              </w:rPr>
              <w:t>, de acuerdo con las más estrictas normas de ciberseguridad,</w:t>
            </w:r>
            <w:r w:rsidRPr="00122286">
              <w:t xml:space="preserve"> que apoyen las comunicaciones entre las autoridades de coordinación, la Comisión, el Centro de la UE, otros organismos pertinentes de la Unión y los prestadores de servicios de la sociedad de la información pertinentes.</w:t>
            </w:r>
          </w:p>
        </w:tc>
      </w:tr>
    </w:tbl>
    <w:p w14:paraId="704004CB"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6304D3A9" w14:textId="77777777" w:rsidR="00344E8E" w:rsidRPr="00122286" w:rsidRDefault="00344E8E" w:rsidP="00344E8E">
      <w:r w:rsidRPr="00122286">
        <w:rPr>
          <w:rStyle w:val="HideTWBExt"/>
          <w:noProof w:val="0"/>
        </w:rPr>
        <w:t>&lt;/Amend&gt;</w:t>
      </w:r>
    </w:p>
    <w:p w14:paraId="51B4663E"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1520</w:t>
      </w:r>
      <w:r w:rsidRPr="00122286">
        <w:rPr>
          <w:rStyle w:val="HideTWBExt"/>
          <w:b w:val="0"/>
          <w:noProof w:val="0"/>
        </w:rPr>
        <w:t>&lt;/NumAm&gt;</w:t>
      </w:r>
    </w:p>
    <w:p w14:paraId="10C338A9" w14:textId="77777777" w:rsidR="00344E8E" w:rsidRPr="00122286" w:rsidRDefault="00344E8E" w:rsidP="00344E8E">
      <w:pPr>
        <w:pStyle w:val="NormalBold"/>
      </w:pPr>
      <w:r w:rsidRPr="00122286">
        <w:rPr>
          <w:rStyle w:val="HideTWBExt"/>
          <w:b w:val="0"/>
          <w:noProof w:val="0"/>
        </w:rPr>
        <w:lastRenderedPageBreak/>
        <w:t>&lt;RepeatBlock-By&gt;&lt;Members&gt;</w:t>
      </w:r>
      <w:r w:rsidRPr="00122286">
        <w:t>Cornelia Ernst, Clare Daly</w:t>
      </w:r>
      <w:r w:rsidRPr="00122286">
        <w:rPr>
          <w:rStyle w:val="HideTWBExt"/>
          <w:b w:val="0"/>
          <w:noProof w:val="0"/>
        </w:rPr>
        <w:t>&lt;/Members&gt;</w:t>
      </w:r>
    </w:p>
    <w:p w14:paraId="2C616098" w14:textId="77777777" w:rsidR="00344E8E" w:rsidRPr="00122286" w:rsidRDefault="00344E8E" w:rsidP="00344E8E">
      <w:pPr>
        <w:pStyle w:val="NormalBold"/>
      </w:pPr>
      <w:r w:rsidRPr="00122286">
        <w:rPr>
          <w:rStyle w:val="HideTWBExt"/>
          <w:b w:val="0"/>
          <w:noProof w:val="0"/>
        </w:rPr>
        <w:t>&lt;/RepeatBlock-By&gt;</w:t>
      </w:r>
    </w:p>
    <w:p w14:paraId="2EC37FB6"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1D073074" w14:textId="77777777" w:rsidR="00344E8E" w:rsidRPr="00122286" w:rsidRDefault="00344E8E" w:rsidP="00344E8E">
      <w:pPr>
        <w:pStyle w:val="NormalBold"/>
      </w:pPr>
      <w:r w:rsidRPr="00122286">
        <w:rPr>
          <w:rStyle w:val="HideTWBExt"/>
          <w:b w:val="0"/>
          <w:noProof w:val="0"/>
        </w:rPr>
        <w:t>&lt;Article&gt;</w:t>
      </w:r>
      <w:r w:rsidRPr="00122286">
        <w:t>Artículo 39 – apartado 2</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54D1D53E" w14:textId="77777777" w:rsidTr="00CE59E0">
        <w:trPr>
          <w:trHeight w:hRule="exact" w:val="240"/>
          <w:jc w:val="center"/>
        </w:trPr>
        <w:tc>
          <w:tcPr>
            <w:tcW w:w="9752" w:type="dxa"/>
            <w:gridSpan w:val="2"/>
          </w:tcPr>
          <w:p w14:paraId="37DA829F" w14:textId="77777777" w:rsidR="00344E8E" w:rsidRPr="00122286" w:rsidRDefault="00344E8E" w:rsidP="00CE59E0"/>
        </w:tc>
      </w:tr>
      <w:tr w:rsidR="00344E8E" w:rsidRPr="00122286" w14:paraId="6F1C4FED" w14:textId="77777777" w:rsidTr="00CE59E0">
        <w:trPr>
          <w:trHeight w:val="240"/>
          <w:jc w:val="center"/>
        </w:trPr>
        <w:tc>
          <w:tcPr>
            <w:tcW w:w="4876" w:type="dxa"/>
          </w:tcPr>
          <w:p w14:paraId="10EE904E" w14:textId="77777777" w:rsidR="00344E8E" w:rsidRPr="00122286" w:rsidRDefault="00344E8E" w:rsidP="00CE59E0">
            <w:pPr>
              <w:pStyle w:val="AmColumnHeading"/>
            </w:pPr>
            <w:r w:rsidRPr="00122286">
              <w:t>Texto de la Comisión</w:t>
            </w:r>
          </w:p>
        </w:tc>
        <w:tc>
          <w:tcPr>
            <w:tcW w:w="4876" w:type="dxa"/>
          </w:tcPr>
          <w:p w14:paraId="2B22BF94" w14:textId="77777777" w:rsidR="00344E8E" w:rsidRPr="00122286" w:rsidRDefault="00344E8E" w:rsidP="00CE59E0">
            <w:pPr>
              <w:pStyle w:val="AmColumnHeading"/>
            </w:pPr>
            <w:r w:rsidRPr="00122286">
              <w:t>Enmienda</w:t>
            </w:r>
          </w:p>
        </w:tc>
      </w:tr>
      <w:tr w:rsidR="00344E8E" w:rsidRPr="00122286" w14:paraId="40ABA02F" w14:textId="77777777" w:rsidTr="00CE59E0">
        <w:trPr>
          <w:jc w:val="center"/>
        </w:trPr>
        <w:tc>
          <w:tcPr>
            <w:tcW w:w="4876" w:type="dxa"/>
          </w:tcPr>
          <w:p w14:paraId="2C333C06" w14:textId="77777777" w:rsidR="00344E8E" w:rsidRPr="00122286" w:rsidRDefault="00344E8E" w:rsidP="00CE59E0">
            <w:pPr>
              <w:pStyle w:val="Normal6a"/>
            </w:pPr>
            <w:r w:rsidRPr="00122286">
              <w:t>2.</w:t>
            </w:r>
            <w:r w:rsidRPr="00122286">
              <w:tab/>
              <w:t>El Centro de la UE establecerá y mantendrá</w:t>
            </w:r>
            <w:r w:rsidRPr="00122286">
              <w:rPr>
                <w:b/>
                <w:bCs/>
                <w:i/>
                <w:iCs/>
              </w:rPr>
              <w:t xml:space="preserve"> uno o varios sistemas</w:t>
            </w:r>
            <w:r w:rsidRPr="00122286">
              <w:t xml:space="preserve"> de intercambio de información </w:t>
            </w:r>
            <w:r w:rsidRPr="00122286">
              <w:rPr>
                <w:b/>
                <w:bCs/>
                <w:i/>
                <w:iCs/>
              </w:rPr>
              <w:t>fiables y seguros</w:t>
            </w:r>
            <w:r w:rsidRPr="00122286">
              <w:t xml:space="preserve"> que </w:t>
            </w:r>
            <w:r w:rsidRPr="00122286">
              <w:rPr>
                <w:b/>
                <w:bCs/>
                <w:i/>
                <w:iCs/>
              </w:rPr>
              <w:t>apoyen</w:t>
            </w:r>
            <w:r w:rsidRPr="00122286">
              <w:rPr>
                <w:b/>
                <w:bCs/>
              </w:rPr>
              <w:t xml:space="preserve"> </w:t>
            </w:r>
            <w:r w:rsidRPr="00122286">
              <w:t xml:space="preserve">las comunicaciones entre las autoridades de coordinación, </w:t>
            </w:r>
            <w:r w:rsidRPr="00122286">
              <w:rPr>
                <w:b/>
                <w:bCs/>
                <w:i/>
                <w:iCs/>
              </w:rPr>
              <w:t>la Comisión,</w:t>
            </w:r>
            <w:r w:rsidRPr="00122286">
              <w:t xml:space="preserve"> el Centro de la UE, otros organismos pertinentes de la Unión y los prestadores de servicios de la sociedad de la información pertinentes.</w:t>
            </w:r>
          </w:p>
        </w:tc>
        <w:tc>
          <w:tcPr>
            <w:tcW w:w="4876" w:type="dxa"/>
          </w:tcPr>
          <w:p w14:paraId="44926EA6" w14:textId="77777777" w:rsidR="00344E8E" w:rsidRPr="00122286" w:rsidRDefault="00344E8E" w:rsidP="00CE59E0">
            <w:pPr>
              <w:pStyle w:val="Normal6a"/>
            </w:pPr>
            <w:r w:rsidRPr="00122286">
              <w:t>2.</w:t>
            </w:r>
            <w:r w:rsidRPr="00122286">
              <w:tab/>
              <w:t>El Centro de la UE establecerá y mantendrá</w:t>
            </w:r>
            <w:r w:rsidRPr="00122286">
              <w:rPr>
                <w:b/>
                <w:bCs/>
                <w:i/>
                <w:iCs/>
              </w:rPr>
              <w:t xml:space="preserve"> un sistema</w:t>
            </w:r>
            <w:r w:rsidRPr="00122286">
              <w:t xml:space="preserve"> de intercambio de información </w:t>
            </w:r>
            <w:r w:rsidRPr="00122286">
              <w:rPr>
                <w:b/>
                <w:bCs/>
                <w:i/>
                <w:iCs/>
              </w:rPr>
              <w:t>fiable y seguro</w:t>
            </w:r>
            <w:r w:rsidRPr="00122286">
              <w:t xml:space="preserve"> que </w:t>
            </w:r>
            <w:r w:rsidRPr="00122286">
              <w:rPr>
                <w:b/>
                <w:bCs/>
                <w:i/>
                <w:iCs/>
              </w:rPr>
              <w:t>apoye</w:t>
            </w:r>
            <w:r w:rsidRPr="00122286">
              <w:rPr>
                <w:b/>
                <w:bCs/>
              </w:rPr>
              <w:t xml:space="preserve"> </w:t>
            </w:r>
            <w:r w:rsidRPr="00122286">
              <w:t>las comunicaciones entre las autoridades de coordinación, el Centro de la UE, otros organismos pertinentes de la Unión y los prestadores de servicios de la sociedad de la información pertinentes.</w:t>
            </w:r>
          </w:p>
        </w:tc>
      </w:tr>
    </w:tbl>
    <w:p w14:paraId="132D08AA"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41B21037" w14:textId="77777777" w:rsidR="00344E8E" w:rsidRPr="00122286" w:rsidRDefault="00344E8E" w:rsidP="00344E8E">
      <w:r w:rsidRPr="00122286">
        <w:rPr>
          <w:rStyle w:val="HideTWBExt"/>
          <w:noProof w:val="0"/>
        </w:rPr>
        <w:t>&lt;/Amend&gt;</w:t>
      </w:r>
    </w:p>
    <w:p w14:paraId="62CAE31F"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1521</w:t>
      </w:r>
      <w:r w:rsidRPr="00122286">
        <w:rPr>
          <w:rStyle w:val="HideTWBExt"/>
          <w:b w:val="0"/>
          <w:noProof w:val="0"/>
        </w:rPr>
        <w:t>&lt;/NumAm&gt;</w:t>
      </w:r>
    </w:p>
    <w:p w14:paraId="1C77F91A" w14:textId="77777777" w:rsidR="00344E8E" w:rsidRPr="00122286" w:rsidRDefault="00344E8E" w:rsidP="00344E8E">
      <w:pPr>
        <w:pStyle w:val="NormalBold"/>
      </w:pPr>
      <w:r w:rsidRPr="00122286">
        <w:rPr>
          <w:rStyle w:val="HideTWBExt"/>
          <w:b w:val="0"/>
          <w:noProof w:val="0"/>
        </w:rPr>
        <w:t>&lt;RepeatBlock-By&gt;&lt;Members&gt;</w:t>
      </w:r>
      <w:r w:rsidRPr="00122286">
        <w:t>Loránt Vincze, Miriam Lexmann, François-Xavier Bellamy</w:t>
      </w:r>
      <w:r w:rsidRPr="00122286">
        <w:rPr>
          <w:rStyle w:val="HideTWBExt"/>
          <w:b w:val="0"/>
          <w:noProof w:val="0"/>
        </w:rPr>
        <w:t>&lt;/Members&gt;</w:t>
      </w:r>
    </w:p>
    <w:p w14:paraId="419C0FF2" w14:textId="77777777" w:rsidR="00344E8E" w:rsidRPr="00122286" w:rsidRDefault="00344E8E" w:rsidP="00344E8E">
      <w:pPr>
        <w:pStyle w:val="NormalBold"/>
      </w:pPr>
      <w:r w:rsidRPr="00122286">
        <w:rPr>
          <w:rStyle w:val="HideTWBExt"/>
          <w:b w:val="0"/>
          <w:noProof w:val="0"/>
        </w:rPr>
        <w:t>&lt;/RepeatBlock-By&gt;</w:t>
      </w:r>
    </w:p>
    <w:p w14:paraId="1B1C84EB"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3023E238" w14:textId="77777777" w:rsidR="00344E8E" w:rsidRPr="00122286" w:rsidRDefault="00344E8E" w:rsidP="00344E8E">
      <w:pPr>
        <w:pStyle w:val="NormalBold"/>
      </w:pPr>
      <w:r w:rsidRPr="00122286">
        <w:rPr>
          <w:rStyle w:val="HideTWBExt"/>
          <w:b w:val="0"/>
          <w:noProof w:val="0"/>
        </w:rPr>
        <w:t>&lt;Article&gt;</w:t>
      </w:r>
      <w:r w:rsidRPr="00122286">
        <w:t>Artículo 39 – apartado 2</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00CC5756" w14:textId="77777777" w:rsidTr="00CE59E0">
        <w:trPr>
          <w:trHeight w:hRule="exact" w:val="240"/>
          <w:jc w:val="center"/>
        </w:trPr>
        <w:tc>
          <w:tcPr>
            <w:tcW w:w="9752" w:type="dxa"/>
            <w:gridSpan w:val="2"/>
          </w:tcPr>
          <w:p w14:paraId="6BAA56AF" w14:textId="77777777" w:rsidR="00344E8E" w:rsidRPr="00122286" w:rsidRDefault="00344E8E" w:rsidP="00CE59E0"/>
        </w:tc>
      </w:tr>
      <w:tr w:rsidR="00344E8E" w:rsidRPr="00122286" w14:paraId="6D3D41EF" w14:textId="77777777" w:rsidTr="00CE59E0">
        <w:trPr>
          <w:trHeight w:val="240"/>
          <w:jc w:val="center"/>
        </w:trPr>
        <w:tc>
          <w:tcPr>
            <w:tcW w:w="4876" w:type="dxa"/>
          </w:tcPr>
          <w:p w14:paraId="3A3F371D" w14:textId="77777777" w:rsidR="00344E8E" w:rsidRPr="00122286" w:rsidRDefault="00344E8E" w:rsidP="00CE59E0">
            <w:pPr>
              <w:pStyle w:val="AmColumnHeading"/>
            </w:pPr>
            <w:r w:rsidRPr="00122286">
              <w:t>Texto de la Comisión</w:t>
            </w:r>
          </w:p>
        </w:tc>
        <w:tc>
          <w:tcPr>
            <w:tcW w:w="4876" w:type="dxa"/>
          </w:tcPr>
          <w:p w14:paraId="26322835" w14:textId="77777777" w:rsidR="00344E8E" w:rsidRPr="00122286" w:rsidRDefault="00344E8E" w:rsidP="00CE59E0">
            <w:pPr>
              <w:pStyle w:val="AmColumnHeading"/>
            </w:pPr>
            <w:r w:rsidRPr="00122286">
              <w:t>Enmienda</w:t>
            </w:r>
          </w:p>
        </w:tc>
      </w:tr>
      <w:tr w:rsidR="00344E8E" w:rsidRPr="00122286" w14:paraId="0AD1BC82" w14:textId="77777777" w:rsidTr="00CE59E0">
        <w:trPr>
          <w:jc w:val="center"/>
        </w:trPr>
        <w:tc>
          <w:tcPr>
            <w:tcW w:w="4876" w:type="dxa"/>
          </w:tcPr>
          <w:p w14:paraId="62174F01" w14:textId="77777777" w:rsidR="00344E8E" w:rsidRPr="00122286" w:rsidRDefault="00344E8E" w:rsidP="00CE59E0">
            <w:pPr>
              <w:pStyle w:val="Normal6a"/>
            </w:pPr>
            <w:r w:rsidRPr="00122286">
              <w:t>2.</w:t>
            </w:r>
            <w:r w:rsidRPr="00122286">
              <w:tab/>
              <w:t>El Centro de la UE establecerá y mantendrá uno o varios sistemas de intercambio de información fiables y seguros que apoyen las comunicaciones entre las autoridades de coordinación, la Comisión, el Centro de la UE, otros organismos pertinentes de la Unión y los prestadores de servicios de la sociedad de la información pertinentes.</w:t>
            </w:r>
          </w:p>
        </w:tc>
        <w:tc>
          <w:tcPr>
            <w:tcW w:w="4876" w:type="dxa"/>
          </w:tcPr>
          <w:p w14:paraId="333EC9D5" w14:textId="77777777" w:rsidR="00344E8E" w:rsidRPr="00122286" w:rsidRDefault="00344E8E" w:rsidP="00CE59E0">
            <w:pPr>
              <w:pStyle w:val="Normal6a"/>
            </w:pPr>
            <w:r w:rsidRPr="00122286">
              <w:t>2.</w:t>
            </w:r>
            <w:r w:rsidRPr="00122286">
              <w:tab/>
              <w:t>El Centro de la UE establecerá y mantendrá uno o varios sistemas de intercambio de información fiables y seguros que apoyen las comunicaciones entre las autoridades de coordinación, la Comisión, el Centro de la UE, otros organismos pertinentes de la Unión</w:t>
            </w:r>
            <w:r w:rsidRPr="00122286">
              <w:rPr>
                <w:b/>
                <w:bCs/>
                <w:i/>
                <w:iCs/>
              </w:rPr>
              <w:t>, las líneas directas</w:t>
            </w:r>
            <w:r w:rsidRPr="00122286">
              <w:t xml:space="preserve"> y los prestadores de servicios de la sociedad de la información pertinentes.</w:t>
            </w:r>
          </w:p>
        </w:tc>
      </w:tr>
    </w:tbl>
    <w:p w14:paraId="2B398FAF"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5A49F8DA" w14:textId="77777777" w:rsidR="00344E8E" w:rsidRPr="00122286" w:rsidRDefault="00344E8E" w:rsidP="00344E8E">
      <w:r w:rsidRPr="00122286">
        <w:rPr>
          <w:rStyle w:val="HideTWBExt"/>
          <w:noProof w:val="0"/>
        </w:rPr>
        <w:t>&lt;/Amend&gt;</w:t>
      </w:r>
    </w:p>
    <w:p w14:paraId="0FA43372"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1522</w:t>
      </w:r>
      <w:r w:rsidRPr="00122286">
        <w:rPr>
          <w:rStyle w:val="HideTWBExt"/>
          <w:b w:val="0"/>
          <w:noProof w:val="0"/>
        </w:rPr>
        <w:t>&lt;/NumAm&gt;</w:t>
      </w:r>
    </w:p>
    <w:p w14:paraId="29565DC1" w14:textId="77777777" w:rsidR="00344E8E" w:rsidRPr="00122286" w:rsidRDefault="00344E8E" w:rsidP="00344E8E">
      <w:pPr>
        <w:pStyle w:val="NormalBold"/>
      </w:pPr>
      <w:r w:rsidRPr="00122286">
        <w:rPr>
          <w:rStyle w:val="HideTWBExt"/>
          <w:b w:val="0"/>
          <w:noProof w:val="0"/>
        </w:rPr>
        <w:t>&lt;RepeatBlock-By&gt;&lt;Members&gt;</w:t>
      </w:r>
      <w:r w:rsidRPr="00122286">
        <w:t>Patrick Breyer</w:t>
      </w:r>
      <w:r w:rsidRPr="00122286">
        <w:rPr>
          <w:rStyle w:val="HideTWBExt"/>
          <w:b w:val="0"/>
          <w:noProof w:val="0"/>
        </w:rPr>
        <w:t>&lt;/Members&gt;</w:t>
      </w:r>
    </w:p>
    <w:p w14:paraId="71577792" w14:textId="77777777" w:rsidR="00344E8E" w:rsidRPr="00122286" w:rsidRDefault="00344E8E" w:rsidP="00344E8E">
      <w:r w:rsidRPr="00122286">
        <w:rPr>
          <w:rStyle w:val="HideTWBExt"/>
          <w:noProof w:val="0"/>
        </w:rPr>
        <w:t>&lt;AuNomDe&gt;</w:t>
      </w:r>
      <w:r w:rsidRPr="00122286">
        <w:rPr>
          <w:rStyle w:val="HideTWBInt"/>
          <w:noProof w:val="0"/>
        </w:rPr>
        <w:t>{Verts/ALE}</w:t>
      </w:r>
      <w:r w:rsidRPr="00122286">
        <w:t>en nombre del Grupo Verts/ALE</w:t>
      </w:r>
      <w:r w:rsidRPr="00122286">
        <w:rPr>
          <w:rStyle w:val="HideTWBExt"/>
          <w:noProof w:val="0"/>
        </w:rPr>
        <w:t>&lt;/AuNomDe&gt;</w:t>
      </w:r>
    </w:p>
    <w:p w14:paraId="439320AA" w14:textId="77777777" w:rsidR="00344E8E" w:rsidRPr="00122286" w:rsidRDefault="00344E8E" w:rsidP="00344E8E">
      <w:pPr>
        <w:pStyle w:val="NormalBold"/>
      </w:pPr>
      <w:r w:rsidRPr="00122286">
        <w:rPr>
          <w:rStyle w:val="HideTWBExt"/>
          <w:b w:val="0"/>
          <w:noProof w:val="0"/>
        </w:rPr>
        <w:t>&lt;/RepeatBlock-By&gt;</w:t>
      </w:r>
    </w:p>
    <w:p w14:paraId="7E58E0B6" w14:textId="77777777" w:rsidR="00344E8E" w:rsidRPr="00122286" w:rsidRDefault="00344E8E" w:rsidP="00344E8E">
      <w:pPr>
        <w:pStyle w:val="NormalBold"/>
      </w:pPr>
      <w:r w:rsidRPr="00122286">
        <w:rPr>
          <w:rStyle w:val="HideTWBExt"/>
          <w:b w:val="0"/>
          <w:noProof w:val="0"/>
        </w:rPr>
        <w:lastRenderedPageBreak/>
        <w:t>&lt;DocAmend&gt;</w:t>
      </w:r>
      <w:r w:rsidRPr="00122286">
        <w:t>Propuesta de Reglamento</w:t>
      </w:r>
      <w:r w:rsidRPr="00122286">
        <w:rPr>
          <w:rStyle w:val="HideTWBExt"/>
          <w:b w:val="0"/>
          <w:noProof w:val="0"/>
        </w:rPr>
        <w:t>&lt;/DocAmend&gt;</w:t>
      </w:r>
    </w:p>
    <w:p w14:paraId="32B1A6D8" w14:textId="77777777" w:rsidR="00344E8E" w:rsidRPr="00122286" w:rsidRDefault="00344E8E" w:rsidP="00344E8E">
      <w:pPr>
        <w:pStyle w:val="NormalBold"/>
      </w:pPr>
      <w:r w:rsidRPr="00122286">
        <w:rPr>
          <w:rStyle w:val="HideTWBExt"/>
          <w:b w:val="0"/>
          <w:noProof w:val="0"/>
        </w:rPr>
        <w:t>&lt;Article&gt;</w:t>
      </w:r>
      <w:r w:rsidRPr="00122286">
        <w:t>Artículo 39 – apartado 3</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003B523D" w14:textId="77777777" w:rsidTr="00CE59E0">
        <w:trPr>
          <w:trHeight w:hRule="exact" w:val="240"/>
          <w:jc w:val="center"/>
        </w:trPr>
        <w:tc>
          <w:tcPr>
            <w:tcW w:w="9752" w:type="dxa"/>
            <w:gridSpan w:val="2"/>
          </w:tcPr>
          <w:p w14:paraId="645A88B4" w14:textId="77777777" w:rsidR="00344E8E" w:rsidRPr="00122286" w:rsidRDefault="00344E8E" w:rsidP="00CE59E0"/>
        </w:tc>
      </w:tr>
      <w:tr w:rsidR="00344E8E" w:rsidRPr="00122286" w14:paraId="27C0B864" w14:textId="77777777" w:rsidTr="00CE59E0">
        <w:trPr>
          <w:trHeight w:val="240"/>
          <w:jc w:val="center"/>
        </w:trPr>
        <w:tc>
          <w:tcPr>
            <w:tcW w:w="4876" w:type="dxa"/>
          </w:tcPr>
          <w:p w14:paraId="7ECE9066" w14:textId="77777777" w:rsidR="00344E8E" w:rsidRPr="00122286" w:rsidRDefault="00344E8E" w:rsidP="00CE59E0">
            <w:pPr>
              <w:pStyle w:val="AmColumnHeading"/>
            </w:pPr>
            <w:r w:rsidRPr="00122286">
              <w:t>Texto de la Comisión</w:t>
            </w:r>
          </w:p>
        </w:tc>
        <w:tc>
          <w:tcPr>
            <w:tcW w:w="4876" w:type="dxa"/>
          </w:tcPr>
          <w:p w14:paraId="558699A2" w14:textId="77777777" w:rsidR="00344E8E" w:rsidRPr="00122286" w:rsidRDefault="00344E8E" w:rsidP="00CE59E0">
            <w:pPr>
              <w:pStyle w:val="AmColumnHeading"/>
            </w:pPr>
            <w:r w:rsidRPr="00122286">
              <w:t>Enmienda</w:t>
            </w:r>
          </w:p>
        </w:tc>
      </w:tr>
      <w:tr w:rsidR="00344E8E" w:rsidRPr="00122286" w14:paraId="2E81575C" w14:textId="77777777" w:rsidTr="00CE59E0">
        <w:trPr>
          <w:jc w:val="center"/>
        </w:trPr>
        <w:tc>
          <w:tcPr>
            <w:tcW w:w="4876" w:type="dxa"/>
          </w:tcPr>
          <w:p w14:paraId="276E9452" w14:textId="77777777" w:rsidR="00344E8E" w:rsidRPr="00122286" w:rsidRDefault="00344E8E" w:rsidP="00CE59E0">
            <w:pPr>
              <w:pStyle w:val="Normal6a"/>
            </w:pPr>
            <w:r w:rsidRPr="00122286">
              <w:t>3.</w:t>
            </w:r>
            <w:r w:rsidRPr="00122286">
              <w:tab/>
              <w:t>Las autoridades de coordinación, la Comisión, el Centro de la UE, los otros organismos pertinentes de la Unión y los prestadores de servicios de la sociedad de la información pertinentes utilizarán los sistemas de intercambio de información a que se refiere el apartado 2 para todas las comunicaciones pertinentes con arreglo al presente Reglamento.</w:t>
            </w:r>
          </w:p>
        </w:tc>
        <w:tc>
          <w:tcPr>
            <w:tcW w:w="4876" w:type="dxa"/>
          </w:tcPr>
          <w:p w14:paraId="583CC5E9" w14:textId="77777777" w:rsidR="00344E8E" w:rsidRPr="00122286" w:rsidRDefault="00344E8E" w:rsidP="00CE59E0">
            <w:pPr>
              <w:pStyle w:val="Normal6a"/>
            </w:pPr>
            <w:r w:rsidRPr="00122286">
              <w:t>3.</w:t>
            </w:r>
            <w:r w:rsidRPr="00122286">
              <w:tab/>
              <w:t xml:space="preserve">Las autoridades de coordinación, la Comisión, el Centro de la UE, los otros organismos pertinentes de la Unión y los prestadores de servicios de la sociedad de la información pertinentes utilizarán los sistemas de intercambio de información a que se refiere el apartado 2 para todas las comunicaciones pertinentes con arreglo al presente Reglamento. </w:t>
            </w:r>
            <w:r w:rsidRPr="00122286">
              <w:rPr>
                <w:b/>
                <w:i/>
              </w:rPr>
              <w:t>El Reglamento (UE) [Plataforma de colaboración en línea para equipos conjuntos de investigación] se aplicará mutatis mutandis.</w:t>
            </w:r>
          </w:p>
        </w:tc>
      </w:tr>
    </w:tbl>
    <w:p w14:paraId="3301247D"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4DE18E80" w14:textId="77777777" w:rsidR="00344E8E" w:rsidRPr="00122286" w:rsidRDefault="00344E8E" w:rsidP="00344E8E">
      <w:r w:rsidRPr="00122286">
        <w:rPr>
          <w:rStyle w:val="HideTWBExt"/>
          <w:noProof w:val="0"/>
        </w:rPr>
        <w:t>&lt;/Amend&gt;</w:t>
      </w:r>
    </w:p>
    <w:p w14:paraId="2F430277"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1523</w:t>
      </w:r>
      <w:r w:rsidRPr="00122286">
        <w:rPr>
          <w:rStyle w:val="HideTWBExt"/>
          <w:b w:val="0"/>
          <w:noProof w:val="0"/>
        </w:rPr>
        <w:t>&lt;/NumAm&gt;</w:t>
      </w:r>
    </w:p>
    <w:p w14:paraId="38C26ACB" w14:textId="77777777" w:rsidR="00344E8E" w:rsidRPr="00122286" w:rsidRDefault="00344E8E" w:rsidP="00344E8E">
      <w:pPr>
        <w:pStyle w:val="NormalBold"/>
      </w:pPr>
      <w:r w:rsidRPr="00122286">
        <w:rPr>
          <w:rStyle w:val="HideTWBExt"/>
          <w:b w:val="0"/>
          <w:noProof w:val="0"/>
        </w:rPr>
        <w:t>&lt;RepeatBlock-By&gt;&lt;Members&gt;</w:t>
      </w:r>
      <w:r w:rsidRPr="00122286">
        <w:t>Loránt Vincze, Miriam Lexmann, François-Xavier Bellamy</w:t>
      </w:r>
      <w:r w:rsidRPr="00122286">
        <w:rPr>
          <w:rStyle w:val="HideTWBExt"/>
          <w:b w:val="0"/>
          <w:noProof w:val="0"/>
        </w:rPr>
        <w:t>&lt;/Members&gt;</w:t>
      </w:r>
    </w:p>
    <w:p w14:paraId="1587C63D" w14:textId="77777777" w:rsidR="00344E8E" w:rsidRPr="00122286" w:rsidRDefault="00344E8E" w:rsidP="00344E8E">
      <w:pPr>
        <w:pStyle w:val="NormalBold"/>
      </w:pPr>
      <w:r w:rsidRPr="00122286">
        <w:rPr>
          <w:rStyle w:val="HideTWBExt"/>
          <w:b w:val="0"/>
          <w:noProof w:val="0"/>
        </w:rPr>
        <w:t>&lt;/RepeatBlock-By&gt;</w:t>
      </w:r>
    </w:p>
    <w:p w14:paraId="14CCD97F"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11C08D9E" w14:textId="77777777" w:rsidR="00344E8E" w:rsidRPr="00122286" w:rsidRDefault="00344E8E" w:rsidP="00344E8E">
      <w:pPr>
        <w:pStyle w:val="NormalBold"/>
      </w:pPr>
      <w:r w:rsidRPr="00122286">
        <w:rPr>
          <w:rStyle w:val="HideTWBExt"/>
          <w:b w:val="0"/>
          <w:noProof w:val="0"/>
        </w:rPr>
        <w:t>&lt;Article&gt;</w:t>
      </w:r>
      <w:r w:rsidRPr="00122286">
        <w:t>Artículo 39 – apartado 3</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2BEC7585" w14:textId="77777777" w:rsidTr="00CE59E0">
        <w:trPr>
          <w:trHeight w:hRule="exact" w:val="240"/>
          <w:jc w:val="center"/>
        </w:trPr>
        <w:tc>
          <w:tcPr>
            <w:tcW w:w="9752" w:type="dxa"/>
            <w:gridSpan w:val="2"/>
          </w:tcPr>
          <w:p w14:paraId="2305ADE2" w14:textId="77777777" w:rsidR="00344E8E" w:rsidRPr="00122286" w:rsidRDefault="00344E8E" w:rsidP="00CE59E0"/>
        </w:tc>
      </w:tr>
      <w:tr w:rsidR="00344E8E" w:rsidRPr="00122286" w14:paraId="0E90AE19" w14:textId="77777777" w:rsidTr="00CE59E0">
        <w:trPr>
          <w:trHeight w:val="240"/>
          <w:jc w:val="center"/>
        </w:trPr>
        <w:tc>
          <w:tcPr>
            <w:tcW w:w="4876" w:type="dxa"/>
          </w:tcPr>
          <w:p w14:paraId="29652E8F" w14:textId="77777777" w:rsidR="00344E8E" w:rsidRPr="00122286" w:rsidRDefault="00344E8E" w:rsidP="00CE59E0">
            <w:pPr>
              <w:pStyle w:val="AmColumnHeading"/>
            </w:pPr>
            <w:r w:rsidRPr="00122286">
              <w:t>Texto de la Comisión</w:t>
            </w:r>
          </w:p>
        </w:tc>
        <w:tc>
          <w:tcPr>
            <w:tcW w:w="4876" w:type="dxa"/>
          </w:tcPr>
          <w:p w14:paraId="29B7E31E" w14:textId="77777777" w:rsidR="00344E8E" w:rsidRPr="00122286" w:rsidRDefault="00344E8E" w:rsidP="00CE59E0">
            <w:pPr>
              <w:pStyle w:val="AmColumnHeading"/>
            </w:pPr>
            <w:r w:rsidRPr="00122286">
              <w:t>Enmienda</w:t>
            </w:r>
          </w:p>
        </w:tc>
      </w:tr>
      <w:tr w:rsidR="00344E8E" w:rsidRPr="00122286" w14:paraId="0D3B4741" w14:textId="77777777" w:rsidTr="00CE59E0">
        <w:trPr>
          <w:jc w:val="center"/>
        </w:trPr>
        <w:tc>
          <w:tcPr>
            <w:tcW w:w="4876" w:type="dxa"/>
          </w:tcPr>
          <w:p w14:paraId="5F73B166" w14:textId="77777777" w:rsidR="00344E8E" w:rsidRPr="00122286" w:rsidRDefault="00344E8E" w:rsidP="00CE59E0">
            <w:pPr>
              <w:pStyle w:val="Normal6a"/>
            </w:pPr>
            <w:r w:rsidRPr="00122286">
              <w:t>3.</w:t>
            </w:r>
            <w:r w:rsidRPr="00122286">
              <w:tab/>
              <w:t>Las autoridades de coordinación, la Comisión, el Centro de la UE, los otros organismos pertinentes de la Unión y los prestadores de servicios de la sociedad de la información pertinentes utilizarán los sistemas de intercambio de información a que se refiere el apartado 2 para todas las comunicaciones pertinentes con arreglo al presente Reglamento.</w:t>
            </w:r>
          </w:p>
        </w:tc>
        <w:tc>
          <w:tcPr>
            <w:tcW w:w="4876" w:type="dxa"/>
          </w:tcPr>
          <w:p w14:paraId="7469785C" w14:textId="77777777" w:rsidR="00344E8E" w:rsidRPr="00122286" w:rsidRDefault="00344E8E" w:rsidP="00CE59E0">
            <w:pPr>
              <w:pStyle w:val="Normal6a"/>
            </w:pPr>
            <w:r w:rsidRPr="00122286">
              <w:t>3.</w:t>
            </w:r>
            <w:r w:rsidRPr="00122286">
              <w:tab/>
              <w:t xml:space="preserve">Las autoridades de coordinación, la Comisión, el Centro de la UE, </w:t>
            </w:r>
            <w:r w:rsidRPr="00122286">
              <w:rPr>
                <w:b/>
                <w:bCs/>
                <w:i/>
                <w:iCs/>
              </w:rPr>
              <w:t>las líneas directas,</w:t>
            </w:r>
            <w:r w:rsidRPr="00122286">
              <w:t xml:space="preserve"> los otros organismos pertinentes de la Unión y los prestadores de servicios de la sociedad de la información pertinentes utilizarán los sistemas de intercambio de información a que se refiere el apartado 2 para todas las comunicaciones pertinentes con arreglo al presente Reglamento.</w:t>
            </w:r>
          </w:p>
        </w:tc>
      </w:tr>
    </w:tbl>
    <w:p w14:paraId="36293665"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661899DB" w14:textId="77777777" w:rsidR="00344E8E" w:rsidRPr="00122286" w:rsidRDefault="00344E8E" w:rsidP="00344E8E">
      <w:r w:rsidRPr="00122286">
        <w:rPr>
          <w:rStyle w:val="HideTWBExt"/>
          <w:noProof w:val="0"/>
        </w:rPr>
        <w:t>&lt;/Amend&gt;</w:t>
      </w:r>
    </w:p>
    <w:p w14:paraId="28DBF403"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1524</w:t>
      </w:r>
      <w:r w:rsidRPr="00122286">
        <w:rPr>
          <w:rStyle w:val="HideTWBExt"/>
          <w:b w:val="0"/>
          <w:noProof w:val="0"/>
        </w:rPr>
        <w:t>&lt;/NumAm&gt;</w:t>
      </w:r>
    </w:p>
    <w:p w14:paraId="192CEEAF" w14:textId="77777777" w:rsidR="00344E8E" w:rsidRPr="00122286" w:rsidRDefault="00344E8E" w:rsidP="00344E8E">
      <w:pPr>
        <w:pStyle w:val="NormalBold"/>
      </w:pPr>
      <w:r w:rsidRPr="00122286">
        <w:rPr>
          <w:rStyle w:val="HideTWBExt"/>
          <w:b w:val="0"/>
          <w:noProof w:val="0"/>
        </w:rPr>
        <w:t>&lt;RepeatBlock-By&gt;&lt;Members&gt;</w:t>
      </w:r>
      <w:r w:rsidRPr="00122286">
        <w:t>Cornelia Ernst, Clare Daly</w:t>
      </w:r>
      <w:r w:rsidRPr="00122286">
        <w:rPr>
          <w:rStyle w:val="HideTWBExt"/>
          <w:b w:val="0"/>
          <w:noProof w:val="0"/>
        </w:rPr>
        <w:t>&lt;/Members&gt;</w:t>
      </w:r>
    </w:p>
    <w:p w14:paraId="6BCD7003" w14:textId="77777777" w:rsidR="00344E8E" w:rsidRPr="00122286" w:rsidRDefault="00344E8E" w:rsidP="00344E8E">
      <w:pPr>
        <w:pStyle w:val="NormalBold"/>
      </w:pPr>
      <w:r w:rsidRPr="00122286">
        <w:rPr>
          <w:rStyle w:val="HideTWBExt"/>
          <w:b w:val="0"/>
          <w:noProof w:val="0"/>
        </w:rPr>
        <w:t>&lt;/RepeatBlock-By&gt;</w:t>
      </w:r>
    </w:p>
    <w:p w14:paraId="434F0505" w14:textId="77777777" w:rsidR="00344E8E" w:rsidRPr="00122286" w:rsidRDefault="00344E8E" w:rsidP="00344E8E">
      <w:pPr>
        <w:pStyle w:val="NormalBold"/>
      </w:pPr>
      <w:r w:rsidRPr="00122286">
        <w:rPr>
          <w:rStyle w:val="HideTWBExt"/>
          <w:b w:val="0"/>
          <w:noProof w:val="0"/>
        </w:rPr>
        <w:lastRenderedPageBreak/>
        <w:t>&lt;DocAmend&gt;</w:t>
      </w:r>
      <w:r w:rsidRPr="00122286">
        <w:t>Propuesta de Reglamento</w:t>
      </w:r>
      <w:r w:rsidRPr="00122286">
        <w:rPr>
          <w:rStyle w:val="HideTWBExt"/>
          <w:b w:val="0"/>
          <w:noProof w:val="0"/>
        </w:rPr>
        <w:t>&lt;/DocAmend&gt;</w:t>
      </w:r>
    </w:p>
    <w:p w14:paraId="49807A3E" w14:textId="77777777" w:rsidR="00344E8E" w:rsidRPr="00122286" w:rsidRDefault="00344E8E" w:rsidP="00344E8E">
      <w:pPr>
        <w:pStyle w:val="NormalBold"/>
      </w:pPr>
      <w:r w:rsidRPr="00122286">
        <w:rPr>
          <w:rStyle w:val="HideTWBExt"/>
          <w:b w:val="0"/>
          <w:noProof w:val="0"/>
        </w:rPr>
        <w:t>&lt;Article&gt;</w:t>
      </w:r>
      <w:r w:rsidRPr="00122286">
        <w:t>Artículo 39 – apartado 3</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4EF45C0A" w14:textId="77777777" w:rsidTr="00CE59E0">
        <w:trPr>
          <w:trHeight w:hRule="exact" w:val="240"/>
          <w:jc w:val="center"/>
        </w:trPr>
        <w:tc>
          <w:tcPr>
            <w:tcW w:w="9752" w:type="dxa"/>
            <w:gridSpan w:val="2"/>
          </w:tcPr>
          <w:p w14:paraId="60DE65CD" w14:textId="77777777" w:rsidR="00344E8E" w:rsidRPr="00122286" w:rsidRDefault="00344E8E" w:rsidP="00CE59E0"/>
        </w:tc>
      </w:tr>
      <w:tr w:rsidR="00344E8E" w:rsidRPr="00122286" w14:paraId="30D86F14" w14:textId="77777777" w:rsidTr="00CE59E0">
        <w:trPr>
          <w:trHeight w:val="240"/>
          <w:jc w:val="center"/>
        </w:trPr>
        <w:tc>
          <w:tcPr>
            <w:tcW w:w="4876" w:type="dxa"/>
          </w:tcPr>
          <w:p w14:paraId="0F7BBB0F" w14:textId="77777777" w:rsidR="00344E8E" w:rsidRPr="00122286" w:rsidRDefault="00344E8E" w:rsidP="00CE59E0">
            <w:pPr>
              <w:pStyle w:val="AmColumnHeading"/>
            </w:pPr>
            <w:r w:rsidRPr="00122286">
              <w:t>Texto de la Comisión</w:t>
            </w:r>
          </w:p>
        </w:tc>
        <w:tc>
          <w:tcPr>
            <w:tcW w:w="4876" w:type="dxa"/>
          </w:tcPr>
          <w:p w14:paraId="18C3F69C" w14:textId="77777777" w:rsidR="00344E8E" w:rsidRPr="00122286" w:rsidRDefault="00344E8E" w:rsidP="00CE59E0">
            <w:pPr>
              <w:pStyle w:val="AmColumnHeading"/>
            </w:pPr>
            <w:r w:rsidRPr="00122286">
              <w:t>Enmienda</w:t>
            </w:r>
          </w:p>
        </w:tc>
      </w:tr>
      <w:tr w:rsidR="00344E8E" w:rsidRPr="00122286" w14:paraId="39AE4E08" w14:textId="77777777" w:rsidTr="00CE59E0">
        <w:trPr>
          <w:jc w:val="center"/>
        </w:trPr>
        <w:tc>
          <w:tcPr>
            <w:tcW w:w="4876" w:type="dxa"/>
          </w:tcPr>
          <w:p w14:paraId="7A2A12C7" w14:textId="77777777" w:rsidR="00344E8E" w:rsidRPr="00122286" w:rsidRDefault="00344E8E" w:rsidP="00CE59E0">
            <w:pPr>
              <w:pStyle w:val="Normal6a"/>
            </w:pPr>
            <w:r w:rsidRPr="00122286">
              <w:t>3.</w:t>
            </w:r>
            <w:r w:rsidRPr="00122286">
              <w:tab/>
              <w:t xml:space="preserve">Las autoridades de coordinación, </w:t>
            </w:r>
            <w:r w:rsidRPr="00122286">
              <w:rPr>
                <w:b/>
                <w:bCs/>
                <w:i/>
                <w:iCs/>
              </w:rPr>
              <w:t>la Comisión,</w:t>
            </w:r>
            <w:r w:rsidRPr="00122286">
              <w:t xml:space="preserve"> el Centro de la UE, los otros organismos pertinentes de la Unión y los prestadores de servicios de la sociedad de la información pertinentes utilizarán </w:t>
            </w:r>
            <w:r w:rsidRPr="00122286">
              <w:rPr>
                <w:b/>
                <w:bCs/>
                <w:i/>
                <w:iCs/>
              </w:rPr>
              <w:t>los sistemas</w:t>
            </w:r>
            <w:r w:rsidRPr="00122286">
              <w:t xml:space="preserve"> de intercambio de información a que se refiere el apartado 2 para todas las comunicaciones pertinentes con arreglo al presente Reglamento.</w:t>
            </w:r>
          </w:p>
        </w:tc>
        <w:tc>
          <w:tcPr>
            <w:tcW w:w="4876" w:type="dxa"/>
          </w:tcPr>
          <w:p w14:paraId="3B1F4531" w14:textId="77777777" w:rsidR="00344E8E" w:rsidRPr="00122286" w:rsidRDefault="00344E8E" w:rsidP="00CE59E0">
            <w:pPr>
              <w:pStyle w:val="Normal6a"/>
            </w:pPr>
            <w:r w:rsidRPr="00122286">
              <w:t>3.</w:t>
            </w:r>
            <w:r w:rsidRPr="00122286">
              <w:tab/>
              <w:t xml:space="preserve">Las autoridades de coordinación, el Centro de la UE, los otros organismos pertinentes de la Unión y los prestadores de servicios de la sociedad de la información pertinentes utilizarán </w:t>
            </w:r>
            <w:r w:rsidRPr="00122286">
              <w:rPr>
                <w:b/>
                <w:bCs/>
                <w:i/>
                <w:iCs/>
              </w:rPr>
              <w:t>el sistema</w:t>
            </w:r>
            <w:r w:rsidRPr="00122286">
              <w:t xml:space="preserve"> de intercambio de información a que se refiere el apartado 2 para todas las comunicaciones pertinentes con arreglo al presente Reglamento.</w:t>
            </w:r>
          </w:p>
        </w:tc>
      </w:tr>
    </w:tbl>
    <w:p w14:paraId="6EF44B97"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2D04D306" w14:textId="77777777" w:rsidR="00344E8E" w:rsidRPr="00122286" w:rsidRDefault="00344E8E" w:rsidP="00344E8E">
      <w:r w:rsidRPr="00122286">
        <w:rPr>
          <w:rStyle w:val="HideTWBExt"/>
          <w:noProof w:val="0"/>
        </w:rPr>
        <w:t>&lt;/Amend&gt;</w:t>
      </w:r>
    </w:p>
    <w:p w14:paraId="7A14676F"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1525</w:t>
      </w:r>
      <w:r w:rsidRPr="00122286">
        <w:rPr>
          <w:rStyle w:val="HideTWBExt"/>
          <w:b w:val="0"/>
          <w:noProof w:val="0"/>
        </w:rPr>
        <w:t>&lt;/NumAm&gt;</w:t>
      </w:r>
    </w:p>
    <w:p w14:paraId="7BD112C5" w14:textId="77777777" w:rsidR="00344E8E" w:rsidRPr="00122286" w:rsidRDefault="00344E8E" w:rsidP="00344E8E">
      <w:pPr>
        <w:pStyle w:val="NormalBold"/>
      </w:pPr>
      <w:r w:rsidRPr="00122286">
        <w:rPr>
          <w:rStyle w:val="HideTWBExt"/>
          <w:b w:val="0"/>
          <w:noProof w:val="0"/>
        </w:rPr>
        <w:t>&lt;RepeatBlock-By&gt;&lt;Members&gt;</w:t>
      </w:r>
      <w:r w:rsidRPr="00122286">
        <w:t>Paul Tang, Alex Agius Saliba, Birgit Sippel</w:t>
      </w:r>
      <w:r w:rsidRPr="00122286">
        <w:rPr>
          <w:rStyle w:val="HideTWBExt"/>
          <w:b w:val="0"/>
          <w:noProof w:val="0"/>
        </w:rPr>
        <w:t>&lt;/Members&gt;</w:t>
      </w:r>
    </w:p>
    <w:p w14:paraId="1EC9FCBD" w14:textId="77777777" w:rsidR="00344E8E" w:rsidRPr="00122286" w:rsidRDefault="00344E8E" w:rsidP="00344E8E">
      <w:pPr>
        <w:pStyle w:val="NormalBold"/>
      </w:pPr>
      <w:r w:rsidRPr="00122286">
        <w:rPr>
          <w:rStyle w:val="HideTWBExt"/>
          <w:b w:val="0"/>
          <w:noProof w:val="0"/>
        </w:rPr>
        <w:t>&lt;/RepeatBlock-By&gt;</w:t>
      </w:r>
    </w:p>
    <w:p w14:paraId="45F1AB29"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63402F31" w14:textId="77777777" w:rsidR="00344E8E" w:rsidRPr="00122286" w:rsidRDefault="00344E8E" w:rsidP="00344E8E">
      <w:pPr>
        <w:pStyle w:val="NormalBold"/>
      </w:pPr>
      <w:r w:rsidRPr="00122286">
        <w:rPr>
          <w:rStyle w:val="HideTWBExt"/>
          <w:b w:val="0"/>
          <w:noProof w:val="0"/>
        </w:rPr>
        <w:t>&lt;Article&gt;</w:t>
      </w:r>
      <w:r w:rsidRPr="00122286">
        <w:t>Artículo 39 – apartado 3 bis (nuevo)</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527A1202" w14:textId="77777777" w:rsidTr="00CE59E0">
        <w:trPr>
          <w:trHeight w:hRule="exact" w:val="240"/>
          <w:jc w:val="center"/>
        </w:trPr>
        <w:tc>
          <w:tcPr>
            <w:tcW w:w="9752" w:type="dxa"/>
            <w:gridSpan w:val="2"/>
          </w:tcPr>
          <w:p w14:paraId="305F48D6" w14:textId="77777777" w:rsidR="00344E8E" w:rsidRPr="00122286" w:rsidRDefault="00344E8E" w:rsidP="00CE59E0"/>
        </w:tc>
      </w:tr>
      <w:tr w:rsidR="00344E8E" w:rsidRPr="00122286" w14:paraId="2C687141" w14:textId="77777777" w:rsidTr="00CE59E0">
        <w:trPr>
          <w:trHeight w:val="240"/>
          <w:jc w:val="center"/>
        </w:trPr>
        <w:tc>
          <w:tcPr>
            <w:tcW w:w="4876" w:type="dxa"/>
          </w:tcPr>
          <w:p w14:paraId="3011AF85" w14:textId="77777777" w:rsidR="00344E8E" w:rsidRPr="00122286" w:rsidRDefault="00344E8E" w:rsidP="00CE59E0">
            <w:pPr>
              <w:pStyle w:val="AmColumnHeading"/>
            </w:pPr>
            <w:r w:rsidRPr="00122286">
              <w:t>Texto de la Comisión</w:t>
            </w:r>
          </w:p>
        </w:tc>
        <w:tc>
          <w:tcPr>
            <w:tcW w:w="4876" w:type="dxa"/>
          </w:tcPr>
          <w:p w14:paraId="31873E29" w14:textId="77777777" w:rsidR="00344E8E" w:rsidRPr="00122286" w:rsidRDefault="00344E8E" w:rsidP="00CE59E0">
            <w:pPr>
              <w:pStyle w:val="AmColumnHeading"/>
            </w:pPr>
            <w:r w:rsidRPr="00122286">
              <w:t>Enmienda</w:t>
            </w:r>
          </w:p>
        </w:tc>
      </w:tr>
      <w:tr w:rsidR="00344E8E" w:rsidRPr="00122286" w14:paraId="395D3E8E" w14:textId="77777777" w:rsidTr="00CE59E0">
        <w:trPr>
          <w:jc w:val="center"/>
        </w:trPr>
        <w:tc>
          <w:tcPr>
            <w:tcW w:w="4876" w:type="dxa"/>
          </w:tcPr>
          <w:p w14:paraId="3DCD9398" w14:textId="77777777" w:rsidR="00344E8E" w:rsidRPr="00122286" w:rsidRDefault="00344E8E" w:rsidP="00CE59E0">
            <w:pPr>
              <w:pStyle w:val="Normal6a"/>
            </w:pPr>
          </w:p>
        </w:tc>
        <w:tc>
          <w:tcPr>
            <w:tcW w:w="4876" w:type="dxa"/>
          </w:tcPr>
          <w:p w14:paraId="12A404EA" w14:textId="77777777" w:rsidR="00344E8E" w:rsidRPr="00122286" w:rsidRDefault="00344E8E" w:rsidP="00CE59E0">
            <w:pPr>
              <w:pStyle w:val="Normal6a"/>
            </w:pPr>
            <w:r w:rsidRPr="00122286">
              <w:rPr>
                <w:b/>
                <w:i/>
              </w:rPr>
              <w:t>3 bis.</w:t>
            </w:r>
            <w:r w:rsidRPr="00122286">
              <w:tab/>
            </w:r>
            <w:r w:rsidRPr="00122286">
              <w:rPr>
                <w:b/>
                <w:i/>
              </w:rPr>
              <w:t>Cuando el Centro de la UE reciba una denuncia de una línea directa o cuando el prestador que presentó la denuncia al Centro de la UE haya indicado que dicha denuncia se basa en la información recibida de una línea directa, el Centro de la UE se coordinará con las autoridades de coordinación pertinentes, con el fin de evitar la denuncia duplicada del mismo material que ya ha sido denunciado a las fuerzas y cuerpos de seguridad nacionales por las líneas directas, y supervisará la eliminación del material de abuso sexual de menores o cooperará con la línea directa pertinente para rastrear su estado.</w:t>
            </w:r>
          </w:p>
        </w:tc>
      </w:tr>
    </w:tbl>
    <w:p w14:paraId="4935943E"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2784F361" w14:textId="77777777" w:rsidR="00344E8E" w:rsidRPr="00122286" w:rsidRDefault="00344E8E" w:rsidP="00344E8E">
      <w:r w:rsidRPr="00122286">
        <w:rPr>
          <w:rStyle w:val="HideTWBExt"/>
          <w:noProof w:val="0"/>
        </w:rPr>
        <w:t>&lt;/Amend&gt;</w:t>
      </w:r>
    </w:p>
    <w:p w14:paraId="7FA94A3C"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1526</w:t>
      </w:r>
      <w:r w:rsidRPr="00122286">
        <w:rPr>
          <w:rStyle w:val="HideTWBExt"/>
          <w:b w:val="0"/>
          <w:noProof w:val="0"/>
        </w:rPr>
        <w:t>&lt;/NumAm&gt;</w:t>
      </w:r>
    </w:p>
    <w:p w14:paraId="1C91E266" w14:textId="77777777" w:rsidR="00344E8E" w:rsidRPr="00122286" w:rsidRDefault="00344E8E" w:rsidP="00344E8E">
      <w:pPr>
        <w:pStyle w:val="NormalBold"/>
      </w:pPr>
      <w:r w:rsidRPr="00122286">
        <w:rPr>
          <w:rStyle w:val="HideTWBExt"/>
          <w:b w:val="0"/>
          <w:noProof w:val="0"/>
        </w:rPr>
        <w:lastRenderedPageBreak/>
        <w:t>&lt;RepeatBlock-By&gt;&lt;Members&gt;</w:t>
      </w:r>
      <w:r w:rsidRPr="00122286">
        <w:t>René Repasi, Tiemo Wölken</w:t>
      </w:r>
      <w:r w:rsidRPr="00122286">
        <w:rPr>
          <w:rStyle w:val="HideTWBExt"/>
          <w:b w:val="0"/>
          <w:noProof w:val="0"/>
        </w:rPr>
        <w:t>&lt;/Members&gt;</w:t>
      </w:r>
    </w:p>
    <w:p w14:paraId="23A72D9C" w14:textId="77777777" w:rsidR="00344E8E" w:rsidRPr="00122286" w:rsidRDefault="00344E8E" w:rsidP="00344E8E">
      <w:r w:rsidRPr="00122286">
        <w:rPr>
          <w:rStyle w:val="HideTWBExt"/>
          <w:noProof w:val="0"/>
        </w:rPr>
        <w:t>&lt;AuNomDe&gt;</w:t>
      </w:r>
      <w:r w:rsidRPr="00122286">
        <w:rPr>
          <w:rStyle w:val="HideTWBInt"/>
          <w:noProof w:val="0"/>
        </w:rPr>
        <w:t>{S&amp;D}</w:t>
      </w:r>
      <w:r w:rsidRPr="00122286">
        <w:t>en nombre del Grupo S&amp;D</w:t>
      </w:r>
      <w:r w:rsidRPr="00122286">
        <w:rPr>
          <w:rStyle w:val="HideTWBExt"/>
          <w:noProof w:val="0"/>
        </w:rPr>
        <w:t>&lt;/AuNomDe&gt;</w:t>
      </w:r>
    </w:p>
    <w:p w14:paraId="5F8D893E" w14:textId="77777777" w:rsidR="00344E8E" w:rsidRPr="00122286" w:rsidRDefault="00344E8E" w:rsidP="00344E8E">
      <w:pPr>
        <w:pStyle w:val="NormalBold"/>
      </w:pPr>
      <w:r w:rsidRPr="00122286">
        <w:rPr>
          <w:rStyle w:val="HideTWBExt"/>
          <w:b w:val="0"/>
          <w:noProof w:val="0"/>
        </w:rPr>
        <w:t>&lt;Members&gt;</w:t>
      </w:r>
      <w:r w:rsidRPr="00122286">
        <w:t>Paul Tang, Petar Vitanov</w:t>
      </w:r>
      <w:r w:rsidRPr="00122286">
        <w:rPr>
          <w:rStyle w:val="HideTWBExt"/>
          <w:b w:val="0"/>
          <w:noProof w:val="0"/>
        </w:rPr>
        <w:t>&lt;/Members&gt;</w:t>
      </w:r>
    </w:p>
    <w:p w14:paraId="53D70BFA" w14:textId="77777777" w:rsidR="00344E8E" w:rsidRPr="00122286" w:rsidRDefault="00344E8E" w:rsidP="00344E8E">
      <w:r w:rsidRPr="00122286">
        <w:rPr>
          <w:rStyle w:val="HideTWBExt"/>
          <w:noProof w:val="0"/>
        </w:rPr>
        <w:t>&lt;AuNomDe&gt;</w:t>
      </w:r>
      <w:r w:rsidRPr="00122286">
        <w:rPr>
          <w:rStyle w:val="HideTWBInt"/>
          <w:noProof w:val="0"/>
        </w:rPr>
        <w:t>{LIBE}</w:t>
      </w:r>
      <w:r w:rsidRPr="00122286">
        <w:t>en nombre de la Comisión de Libertades Civiles, Justicia y Asuntos de Interior</w:t>
      </w:r>
      <w:r w:rsidRPr="00122286">
        <w:rPr>
          <w:rStyle w:val="HideTWBExt"/>
          <w:noProof w:val="0"/>
        </w:rPr>
        <w:t>&lt;/AuNomDe&gt;</w:t>
      </w:r>
    </w:p>
    <w:p w14:paraId="7BF36AB5" w14:textId="77777777" w:rsidR="00344E8E" w:rsidRPr="00122286" w:rsidRDefault="00344E8E" w:rsidP="00344E8E">
      <w:pPr>
        <w:pStyle w:val="NormalBold"/>
      </w:pPr>
      <w:r w:rsidRPr="00122286">
        <w:rPr>
          <w:rStyle w:val="HideTWBExt"/>
          <w:b w:val="0"/>
          <w:noProof w:val="0"/>
        </w:rPr>
        <w:t>&lt;Members&gt;</w:t>
      </w:r>
      <w:r w:rsidRPr="00122286">
        <w:t>Birgit Sippel</w:t>
      </w:r>
      <w:r w:rsidRPr="00122286">
        <w:rPr>
          <w:rStyle w:val="HideTWBExt"/>
          <w:b w:val="0"/>
          <w:noProof w:val="0"/>
        </w:rPr>
        <w:t>&lt;/Members&gt;</w:t>
      </w:r>
    </w:p>
    <w:p w14:paraId="44518961" w14:textId="77777777" w:rsidR="00344E8E" w:rsidRPr="00122286" w:rsidRDefault="00344E8E" w:rsidP="00344E8E">
      <w:pPr>
        <w:pStyle w:val="NormalBold"/>
      </w:pPr>
      <w:r w:rsidRPr="00122286">
        <w:rPr>
          <w:rStyle w:val="HideTWBExt"/>
          <w:b w:val="0"/>
          <w:noProof w:val="0"/>
        </w:rPr>
        <w:t>&lt;/RepeatBlock-By&gt;</w:t>
      </w:r>
    </w:p>
    <w:p w14:paraId="0710302C"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1314CAF9" w14:textId="77777777" w:rsidR="00344E8E" w:rsidRPr="00122286" w:rsidRDefault="00344E8E" w:rsidP="00344E8E">
      <w:pPr>
        <w:pStyle w:val="NormalBold"/>
      </w:pPr>
      <w:r w:rsidRPr="00122286">
        <w:rPr>
          <w:rStyle w:val="HideTWBExt"/>
          <w:b w:val="0"/>
          <w:noProof w:val="0"/>
        </w:rPr>
        <w:t>&lt;Article&gt;</w:t>
      </w:r>
      <w:r w:rsidRPr="00122286">
        <w:t>Artículo 39 bis (nuevo)</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757B79E3" w14:textId="77777777" w:rsidTr="00CE59E0">
        <w:trPr>
          <w:trHeight w:hRule="exact" w:val="240"/>
          <w:jc w:val="center"/>
        </w:trPr>
        <w:tc>
          <w:tcPr>
            <w:tcW w:w="9752" w:type="dxa"/>
            <w:gridSpan w:val="2"/>
          </w:tcPr>
          <w:p w14:paraId="1FBB74C5" w14:textId="77777777" w:rsidR="00344E8E" w:rsidRPr="00122286" w:rsidRDefault="00344E8E" w:rsidP="00CE59E0"/>
        </w:tc>
      </w:tr>
      <w:tr w:rsidR="00344E8E" w:rsidRPr="00122286" w14:paraId="2C1F22C1" w14:textId="77777777" w:rsidTr="00CE59E0">
        <w:trPr>
          <w:trHeight w:val="240"/>
          <w:jc w:val="center"/>
        </w:trPr>
        <w:tc>
          <w:tcPr>
            <w:tcW w:w="4876" w:type="dxa"/>
          </w:tcPr>
          <w:p w14:paraId="1CFFEEE1" w14:textId="77777777" w:rsidR="00344E8E" w:rsidRPr="00122286" w:rsidRDefault="00344E8E" w:rsidP="00CE59E0">
            <w:pPr>
              <w:pStyle w:val="AmColumnHeading"/>
            </w:pPr>
            <w:r w:rsidRPr="00122286">
              <w:t>Texto de la Comisión</w:t>
            </w:r>
          </w:p>
        </w:tc>
        <w:tc>
          <w:tcPr>
            <w:tcW w:w="4876" w:type="dxa"/>
          </w:tcPr>
          <w:p w14:paraId="217BF97E" w14:textId="77777777" w:rsidR="00344E8E" w:rsidRPr="00122286" w:rsidRDefault="00344E8E" w:rsidP="00CE59E0">
            <w:pPr>
              <w:pStyle w:val="AmColumnHeading"/>
            </w:pPr>
            <w:r w:rsidRPr="00122286">
              <w:t>Enmienda</w:t>
            </w:r>
          </w:p>
        </w:tc>
      </w:tr>
      <w:tr w:rsidR="00344E8E" w:rsidRPr="00122286" w14:paraId="1C04E128" w14:textId="77777777" w:rsidTr="00CE59E0">
        <w:trPr>
          <w:jc w:val="center"/>
        </w:trPr>
        <w:tc>
          <w:tcPr>
            <w:tcW w:w="4876" w:type="dxa"/>
          </w:tcPr>
          <w:p w14:paraId="418500A2" w14:textId="77777777" w:rsidR="00344E8E" w:rsidRPr="00122286" w:rsidRDefault="00344E8E" w:rsidP="00CE59E0">
            <w:pPr>
              <w:pStyle w:val="Normal6a"/>
            </w:pPr>
          </w:p>
        </w:tc>
        <w:tc>
          <w:tcPr>
            <w:tcW w:w="4876" w:type="dxa"/>
          </w:tcPr>
          <w:p w14:paraId="26761B5F" w14:textId="77777777" w:rsidR="00344E8E" w:rsidRPr="00122286" w:rsidRDefault="00344E8E" w:rsidP="00CE59E0">
            <w:pPr>
              <w:pStyle w:val="Normal6a"/>
              <w:jc w:val="center"/>
            </w:pPr>
            <w:r w:rsidRPr="00122286">
              <w:rPr>
                <w:b/>
                <w:i/>
              </w:rPr>
              <w:t>Artículo 39 bis</w:t>
            </w:r>
            <w:r w:rsidRPr="00122286">
              <w:tab/>
            </w:r>
          </w:p>
        </w:tc>
      </w:tr>
      <w:tr w:rsidR="00344E8E" w:rsidRPr="00122286" w14:paraId="3DF07B01" w14:textId="77777777" w:rsidTr="00CE59E0">
        <w:trPr>
          <w:jc w:val="center"/>
        </w:trPr>
        <w:tc>
          <w:tcPr>
            <w:tcW w:w="4876" w:type="dxa"/>
          </w:tcPr>
          <w:p w14:paraId="023E869D" w14:textId="77777777" w:rsidR="00344E8E" w:rsidRPr="00122286" w:rsidRDefault="00344E8E" w:rsidP="00CE59E0">
            <w:pPr>
              <w:pStyle w:val="Normal6a"/>
            </w:pPr>
          </w:p>
        </w:tc>
        <w:tc>
          <w:tcPr>
            <w:tcW w:w="4876" w:type="dxa"/>
          </w:tcPr>
          <w:p w14:paraId="33BEE8A9" w14:textId="77777777" w:rsidR="00344E8E" w:rsidRPr="00122286" w:rsidRDefault="00344E8E" w:rsidP="00CE59E0">
            <w:pPr>
              <w:pStyle w:val="Normal6a"/>
              <w:jc w:val="center"/>
            </w:pPr>
            <w:r w:rsidRPr="00122286">
              <w:rPr>
                <w:b/>
                <w:i/>
              </w:rPr>
              <w:t>Independencia</w:t>
            </w:r>
          </w:p>
        </w:tc>
      </w:tr>
      <w:tr w:rsidR="00344E8E" w:rsidRPr="00122286" w14:paraId="144F81D2" w14:textId="77777777" w:rsidTr="00CE59E0">
        <w:trPr>
          <w:jc w:val="center"/>
        </w:trPr>
        <w:tc>
          <w:tcPr>
            <w:tcW w:w="4876" w:type="dxa"/>
          </w:tcPr>
          <w:p w14:paraId="4DABBD83" w14:textId="77777777" w:rsidR="00344E8E" w:rsidRPr="00122286" w:rsidRDefault="00344E8E" w:rsidP="00CE59E0">
            <w:pPr>
              <w:pStyle w:val="Normal6a"/>
            </w:pPr>
          </w:p>
        </w:tc>
        <w:tc>
          <w:tcPr>
            <w:tcW w:w="4876" w:type="dxa"/>
          </w:tcPr>
          <w:p w14:paraId="509236DC" w14:textId="77777777" w:rsidR="00344E8E" w:rsidRPr="00122286" w:rsidRDefault="00344E8E" w:rsidP="00CE59E0">
            <w:pPr>
              <w:pStyle w:val="Normal6a"/>
            </w:pPr>
            <w:r w:rsidRPr="00122286">
              <w:rPr>
                <w:b/>
                <w:i/>
              </w:rPr>
              <w:t>La Comisión se asegurará de que el proyecto de presupuesto general de la Unión dote al Comité Europeo de Protección de Datos y al Supervisor Europeo de Protección de Datos de suficientes recursos humanos, técnicos y financieros y de las instalaciones e infraestructuras necesarias para cumplir eficazmente con sus tareas y ejercer las competencias que les confiere el presente Reglamento.</w:t>
            </w:r>
          </w:p>
        </w:tc>
      </w:tr>
    </w:tbl>
    <w:p w14:paraId="49341E58"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6F7CF3A0" w14:textId="77777777" w:rsidR="00344E8E" w:rsidRPr="00122286" w:rsidRDefault="00344E8E" w:rsidP="00344E8E">
      <w:r w:rsidRPr="00122286">
        <w:rPr>
          <w:rStyle w:val="HideTWBExt"/>
          <w:noProof w:val="0"/>
        </w:rPr>
        <w:t>&lt;/Amend&gt;</w:t>
      </w:r>
    </w:p>
    <w:p w14:paraId="3D10F195"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1527</w:t>
      </w:r>
      <w:r w:rsidRPr="00122286">
        <w:rPr>
          <w:rStyle w:val="HideTWBExt"/>
          <w:b w:val="0"/>
          <w:noProof w:val="0"/>
        </w:rPr>
        <w:t>&lt;/NumAm&gt;</w:t>
      </w:r>
    </w:p>
    <w:p w14:paraId="4E10BB0B" w14:textId="77777777" w:rsidR="00344E8E" w:rsidRPr="00122286" w:rsidRDefault="00344E8E" w:rsidP="00344E8E">
      <w:pPr>
        <w:pStyle w:val="NormalBold"/>
      </w:pPr>
      <w:r w:rsidRPr="00122286">
        <w:rPr>
          <w:rStyle w:val="HideTWBExt"/>
          <w:b w:val="0"/>
          <w:noProof w:val="0"/>
        </w:rPr>
        <w:t>&lt;RepeatBlock-By&gt;&lt;Members&gt;</w:t>
      </w:r>
      <w:r w:rsidRPr="00122286">
        <w:t>Charlie Weimers, Cristian Terheş, Rob Rooken</w:t>
      </w:r>
      <w:r w:rsidRPr="00122286">
        <w:rPr>
          <w:rStyle w:val="HideTWBExt"/>
          <w:b w:val="0"/>
          <w:noProof w:val="0"/>
        </w:rPr>
        <w:t>&lt;/Members&gt;</w:t>
      </w:r>
    </w:p>
    <w:p w14:paraId="72E46DA2" w14:textId="77777777" w:rsidR="00344E8E" w:rsidRPr="00122286" w:rsidRDefault="00344E8E" w:rsidP="00344E8E">
      <w:pPr>
        <w:pStyle w:val="NormalBold"/>
      </w:pPr>
      <w:r w:rsidRPr="00122286">
        <w:rPr>
          <w:rStyle w:val="HideTWBExt"/>
          <w:b w:val="0"/>
          <w:noProof w:val="0"/>
        </w:rPr>
        <w:t>&lt;/RepeatBlock-By&gt;</w:t>
      </w:r>
    </w:p>
    <w:p w14:paraId="404EDB7C"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2C46F2CC" w14:textId="77777777" w:rsidR="00344E8E" w:rsidRPr="00122286" w:rsidRDefault="00344E8E" w:rsidP="00344E8E">
      <w:pPr>
        <w:pStyle w:val="NormalBold"/>
      </w:pPr>
      <w:r w:rsidRPr="00122286">
        <w:rPr>
          <w:rStyle w:val="HideTWBExt"/>
          <w:b w:val="0"/>
          <w:noProof w:val="0"/>
        </w:rPr>
        <w:t>&lt;Article&gt;</w:t>
      </w:r>
      <w:r w:rsidRPr="00122286">
        <w:t>Capítulo IV – título</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1DAA434A" w14:textId="77777777" w:rsidTr="00CE59E0">
        <w:trPr>
          <w:trHeight w:hRule="exact" w:val="240"/>
          <w:jc w:val="center"/>
        </w:trPr>
        <w:tc>
          <w:tcPr>
            <w:tcW w:w="9752" w:type="dxa"/>
            <w:gridSpan w:val="2"/>
          </w:tcPr>
          <w:p w14:paraId="38DD5247" w14:textId="77777777" w:rsidR="00344E8E" w:rsidRPr="00122286" w:rsidRDefault="00344E8E" w:rsidP="00CE59E0"/>
        </w:tc>
      </w:tr>
      <w:tr w:rsidR="00344E8E" w:rsidRPr="00122286" w14:paraId="55B30601" w14:textId="77777777" w:rsidTr="00CE59E0">
        <w:trPr>
          <w:trHeight w:val="240"/>
          <w:jc w:val="center"/>
        </w:trPr>
        <w:tc>
          <w:tcPr>
            <w:tcW w:w="4876" w:type="dxa"/>
          </w:tcPr>
          <w:p w14:paraId="27E42B07" w14:textId="77777777" w:rsidR="00344E8E" w:rsidRPr="00122286" w:rsidRDefault="00344E8E" w:rsidP="00CE59E0">
            <w:pPr>
              <w:pStyle w:val="AmColumnHeading"/>
            </w:pPr>
            <w:r w:rsidRPr="00122286">
              <w:t>Texto de la Comisión</w:t>
            </w:r>
          </w:p>
        </w:tc>
        <w:tc>
          <w:tcPr>
            <w:tcW w:w="4876" w:type="dxa"/>
          </w:tcPr>
          <w:p w14:paraId="77536768" w14:textId="77777777" w:rsidR="00344E8E" w:rsidRPr="00122286" w:rsidRDefault="00344E8E" w:rsidP="00CE59E0">
            <w:pPr>
              <w:pStyle w:val="AmColumnHeading"/>
            </w:pPr>
            <w:r w:rsidRPr="00122286">
              <w:t>Enmienda</w:t>
            </w:r>
          </w:p>
        </w:tc>
      </w:tr>
      <w:tr w:rsidR="00344E8E" w:rsidRPr="00122286" w14:paraId="34AAF1E4" w14:textId="77777777" w:rsidTr="00CE59E0">
        <w:trPr>
          <w:jc w:val="center"/>
        </w:trPr>
        <w:tc>
          <w:tcPr>
            <w:tcW w:w="4876" w:type="dxa"/>
          </w:tcPr>
          <w:p w14:paraId="4FFA2CB4" w14:textId="77777777" w:rsidR="00344E8E" w:rsidRPr="00122286" w:rsidRDefault="00344E8E" w:rsidP="00CE59E0">
            <w:pPr>
              <w:pStyle w:val="Normal6a"/>
            </w:pPr>
            <w:r w:rsidRPr="00122286">
              <w:t>IV</w:t>
            </w:r>
            <w:r w:rsidRPr="00122286">
              <w:tab/>
              <w:t xml:space="preserve">CENTRO </w:t>
            </w:r>
            <w:r w:rsidRPr="00122286">
              <w:rPr>
                <w:b/>
                <w:bCs/>
                <w:i/>
                <w:iCs/>
              </w:rPr>
              <w:t>DE LA UE</w:t>
            </w:r>
            <w:r w:rsidRPr="00122286">
              <w:t xml:space="preserve"> PARA PREVENIR Y COMBATIR EL ABUSO SEXUAL DE MENORES</w:t>
            </w:r>
          </w:p>
        </w:tc>
        <w:tc>
          <w:tcPr>
            <w:tcW w:w="4876" w:type="dxa"/>
          </w:tcPr>
          <w:p w14:paraId="4B91D526" w14:textId="77777777" w:rsidR="00344E8E" w:rsidRPr="00122286" w:rsidRDefault="00344E8E" w:rsidP="00CE59E0">
            <w:pPr>
              <w:pStyle w:val="Normal6a"/>
            </w:pPr>
            <w:r w:rsidRPr="00122286">
              <w:t>IV</w:t>
            </w:r>
            <w:r w:rsidRPr="00122286">
              <w:tab/>
              <w:t xml:space="preserve">CENTRO </w:t>
            </w:r>
            <w:r w:rsidRPr="00122286">
              <w:rPr>
                <w:b/>
                <w:bCs/>
                <w:i/>
                <w:iCs/>
              </w:rPr>
              <w:t>CONJUNTO</w:t>
            </w:r>
            <w:r w:rsidRPr="00122286">
              <w:t xml:space="preserve"> PARA PREVENIR Y COMBATIR EL ABUSO SEXUAL DE MENORES</w:t>
            </w:r>
          </w:p>
        </w:tc>
      </w:tr>
    </w:tbl>
    <w:p w14:paraId="1D0E7E90"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501A1FC5" w14:textId="77777777" w:rsidR="00344E8E" w:rsidRPr="00122286" w:rsidRDefault="00344E8E" w:rsidP="00344E8E">
      <w:r w:rsidRPr="00122286">
        <w:rPr>
          <w:rStyle w:val="HideTWBExt"/>
          <w:noProof w:val="0"/>
        </w:rPr>
        <w:t>&lt;/Amend&gt;</w:t>
      </w:r>
    </w:p>
    <w:p w14:paraId="7FC9CF56"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1528</w:t>
      </w:r>
      <w:r w:rsidRPr="00122286">
        <w:rPr>
          <w:rStyle w:val="HideTWBExt"/>
          <w:b w:val="0"/>
          <w:noProof w:val="0"/>
        </w:rPr>
        <w:t>&lt;/NumAm&gt;</w:t>
      </w:r>
    </w:p>
    <w:p w14:paraId="7C242401" w14:textId="77777777" w:rsidR="00344E8E" w:rsidRPr="00122286" w:rsidRDefault="00344E8E" w:rsidP="00344E8E">
      <w:pPr>
        <w:pStyle w:val="NormalBold"/>
      </w:pPr>
      <w:r w:rsidRPr="00122286">
        <w:rPr>
          <w:rStyle w:val="HideTWBExt"/>
          <w:b w:val="0"/>
          <w:noProof w:val="0"/>
        </w:rPr>
        <w:t>&lt;RepeatBlock-By&gt;&lt;Members&gt;</w:t>
      </w:r>
      <w:r w:rsidRPr="00122286">
        <w:t>Patrick Breyer</w:t>
      </w:r>
      <w:r w:rsidRPr="00122286">
        <w:rPr>
          <w:rStyle w:val="HideTWBExt"/>
          <w:b w:val="0"/>
          <w:noProof w:val="0"/>
        </w:rPr>
        <w:t>&lt;/Members&gt;</w:t>
      </w:r>
    </w:p>
    <w:p w14:paraId="11862DAE" w14:textId="77777777" w:rsidR="00344E8E" w:rsidRPr="00122286" w:rsidRDefault="00344E8E" w:rsidP="00344E8E">
      <w:r w:rsidRPr="00122286">
        <w:rPr>
          <w:rStyle w:val="HideTWBExt"/>
          <w:noProof w:val="0"/>
        </w:rPr>
        <w:lastRenderedPageBreak/>
        <w:t>&lt;AuNomDe&gt;</w:t>
      </w:r>
      <w:r w:rsidRPr="00122286">
        <w:rPr>
          <w:rStyle w:val="HideTWBInt"/>
          <w:noProof w:val="0"/>
        </w:rPr>
        <w:t>{Verts/ALE}</w:t>
      </w:r>
      <w:r w:rsidRPr="00122286">
        <w:t>en nombre del Grupo Verts/ALE</w:t>
      </w:r>
      <w:r w:rsidRPr="00122286">
        <w:rPr>
          <w:rStyle w:val="HideTWBExt"/>
          <w:noProof w:val="0"/>
        </w:rPr>
        <w:t>&lt;/AuNomDe&gt;</w:t>
      </w:r>
    </w:p>
    <w:p w14:paraId="639334AA" w14:textId="77777777" w:rsidR="00344E8E" w:rsidRPr="00122286" w:rsidRDefault="00344E8E" w:rsidP="00344E8E">
      <w:pPr>
        <w:pStyle w:val="NormalBold"/>
      </w:pPr>
      <w:r w:rsidRPr="00122286">
        <w:rPr>
          <w:rStyle w:val="HideTWBExt"/>
          <w:b w:val="0"/>
          <w:noProof w:val="0"/>
        </w:rPr>
        <w:t>&lt;/RepeatBlock-By&gt;</w:t>
      </w:r>
    </w:p>
    <w:p w14:paraId="21585066"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54112F72" w14:textId="77777777" w:rsidR="00344E8E" w:rsidRPr="00122286" w:rsidRDefault="00344E8E" w:rsidP="00344E8E">
      <w:pPr>
        <w:pStyle w:val="NormalBold"/>
      </w:pPr>
      <w:r w:rsidRPr="00122286">
        <w:rPr>
          <w:rStyle w:val="HideTWBExt"/>
          <w:b w:val="0"/>
          <w:noProof w:val="0"/>
        </w:rPr>
        <w:t>&lt;Article&gt;</w:t>
      </w:r>
      <w:r w:rsidRPr="00122286">
        <w:t>Capítulo IV – título</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2B1C8CB5" w14:textId="77777777" w:rsidTr="00CE59E0">
        <w:trPr>
          <w:trHeight w:hRule="exact" w:val="240"/>
          <w:jc w:val="center"/>
        </w:trPr>
        <w:tc>
          <w:tcPr>
            <w:tcW w:w="9752" w:type="dxa"/>
            <w:gridSpan w:val="2"/>
          </w:tcPr>
          <w:p w14:paraId="325612D0" w14:textId="77777777" w:rsidR="00344E8E" w:rsidRPr="00122286" w:rsidRDefault="00344E8E" w:rsidP="00CE59E0"/>
        </w:tc>
      </w:tr>
      <w:tr w:rsidR="00344E8E" w:rsidRPr="00122286" w14:paraId="0CEE3951" w14:textId="77777777" w:rsidTr="00CE59E0">
        <w:trPr>
          <w:trHeight w:val="240"/>
          <w:jc w:val="center"/>
        </w:trPr>
        <w:tc>
          <w:tcPr>
            <w:tcW w:w="4876" w:type="dxa"/>
          </w:tcPr>
          <w:p w14:paraId="014EB8C0" w14:textId="77777777" w:rsidR="00344E8E" w:rsidRPr="00122286" w:rsidRDefault="00344E8E" w:rsidP="00CE59E0">
            <w:pPr>
              <w:pStyle w:val="AmColumnHeading"/>
            </w:pPr>
            <w:r w:rsidRPr="00122286">
              <w:t>Texto de la Comisión</w:t>
            </w:r>
          </w:p>
        </w:tc>
        <w:tc>
          <w:tcPr>
            <w:tcW w:w="4876" w:type="dxa"/>
          </w:tcPr>
          <w:p w14:paraId="44124BAE" w14:textId="77777777" w:rsidR="00344E8E" w:rsidRPr="00122286" w:rsidRDefault="00344E8E" w:rsidP="00CE59E0">
            <w:pPr>
              <w:pStyle w:val="AmColumnHeading"/>
            </w:pPr>
            <w:r w:rsidRPr="00122286">
              <w:t>Enmienda</w:t>
            </w:r>
          </w:p>
        </w:tc>
      </w:tr>
      <w:tr w:rsidR="00344E8E" w:rsidRPr="00122286" w14:paraId="43CDFD04" w14:textId="77777777" w:rsidTr="00CE59E0">
        <w:trPr>
          <w:jc w:val="center"/>
        </w:trPr>
        <w:tc>
          <w:tcPr>
            <w:tcW w:w="4876" w:type="dxa"/>
          </w:tcPr>
          <w:p w14:paraId="2A1994F8" w14:textId="77777777" w:rsidR="00344E8E" w:rsidRPr="00122286" w:rsidRDefault="00344E8E" w:rsidP="00CE59E0">
            <w:pPr>
              <w:pStyle w:val="Normal6a"/>
            </w:pPr>
            <w:r w:rsidRPr="00122286">
              <w:t>IV</w:t>
            </w:r>
            <w:r w:rsidRPr="00122286">
              <w:tab/>
              <w:t xml:space="preserve">CENTRO DE LA UE PARA </w:t>
            </w:r>
            <w:r w:rsidRPr="00122286">
              <w:rPr>
                <w:b/>
                <w:bCs/>
                <w:i/>
                <w:iCs/>
              </w:rPr>
              <w:t>PREVENIR Y COMBATIR EL ABUSO SEXUAL DE MENORES</w:t>
            </w:r>
          </w:p>
        </w:tc>
        <w:tc>
          <w:tcPr>
            <w:tcW w:w="4876" w:type="dxa"/>
          </w:tcPr>
          <w:p w14:paraId="3274BEF1" w14:textId="77777777" w:rsidR="00344E8E" w:rsidRPr="00122286" w:rsidRDefault="00344E8E" w:rsidP="00CE59E0">
            <w:pPr>
              <w:pStyle w:val="Normal6a"/>
            </w:pPr>
            <w:r w:rsidRPr="00122286">
              <w:t>IV</w:t>
            </w:r>
            <w:r w:rsidRPr="00122286">
              <w:tab/>
              <w:t xml:space="preserve">CENTRO DE LA UE PARA </w:t>
            </w:r>
            <w:r w:rsidRPr="00122286">
              <w:rPr>
                <w:b/>
                <w:bCs/>
                <w:i/>
                <w:iCs/>
              </w:rPr>
              <w:t>LA PROTECCIÓN</w:t>
            </w:r>
            <w:r w:rsidRPr="00122286">
              <w:t xml:space="preserve"> </w:t>
            </w:r>
            <w:r w:rsidRPr="00122286">
              <w:rPr>
                <w:b/>
                <w:bCs/>
                <w:i/>
                <w:iCs/>
              </w:rPr>
              <w:t>DEL MENOR</w:t>
            </w:r>
          </w:p>
        </w:tc>
      </w:tr>
    </w:tbl>
    <w:p w14:paraId="507057A5"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00DF42F1" w14:textId="77777777" w:rsidR="00344E8E" w:rsidRPr="00122286" w:rsidRDefault="00344E8E" w:rsidP="00344E8E">
      <w:r w:rsidRPr="00122286">
        <w:rPr>
          <w:rStyle w:val="HideTWBExt"/>
          <w:noProof w:val="0"/>
        </w:rPr>
        <w:t>&lt;/Amend&gt;</w:t>
      </w:r>
    </w:p>
    <w:p w14:paraId="41C3816D"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1529</w:t>
      </w:r>
      <w:r w:rsidRPr="00122286">
        <w:rPr>
          <w:rStyle w:val="HideTWBExt"/>
          <w:b w:val="0"/>
          <w:noProof w:val="0"/>
        </w:rPr>
        <w:t>&lt;/NumAm&gt;</w:t>
      </w:r>
    </w:p>
    <w:p w14:paraId="0448F9A2" w14:textId="77777777" w:rsidR="00344E8E" w:rsidRPr="00122286" w:rsidRDefault="00344E8E" w:rsidP="00344E8E">
      <w:pPr>
        <w:pStyle w:val="NormalBold"/>
      </w:pPr>
      <w:r w:rsidRPr="00122286">
        <w:rPr>
          <w:rStyle w:val="HideTWBExt"/>
          <w:b w:val="0"/>
          <w:noProof w:val="0"/>
        </w:rPr>
        <w:t>&lt;RepeatBlock-By&gt;&lt;Members&gt;</w:t>
      </w:r>
      <w:r w:rsidRPr="00122286">
        <w:t>Charlie Weimers, Cristian Terheş, Rob Rooken</w:t>
      </w:r>
      <w:r w:rsidRPr="00122286">
        <w:rPr>
          <w:rStyle w:val="HideTWBExt"/>
          <w:b w:val="0"/>
          <w:noProof w:val="0"/>
        </w:rPr>
        <w:t>&lt;/Members&gt;</w:t>
      </w:r>
    </w:p>
    <w:p w14:paraId="7E9D76D1" w14:textId="77777777" w:rsidR="00344E8E" w:rsidRPr="00122286" w:rsidRDefault="00344E8E" w:rsidP="00344E8E">
      <w:pPr>
        <w:pStyle w:val="NormalBold"/>
      </w:pPr>
      <w:r w:rsidRPr="00122286">
        <w:rPr>
          <w:rStyle w:val="HideTWBExt"/>
          <w:b w:val="0"/>
          <w:noProof w:val="0"/>
        </w:rPr>
        <w:t>&lt;/RepeatBlock-By&gt;</w:t>
      </w:r>
    </w:p>
    <w:p w14:paraId="79E42E40"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41CF570B" w14:textId="77777777" w:rsidR="00344E8E" w:rsidRPr="00122286" w:rsidRDefault="00344E8E" w:rsidP="00344E8E">
      <w:pPr>
        <w:pStyle w:val="NormalBold"/>
      </w:pPr>
      <w:r w:rsidRPr="00122286">
        <w:rPr>
          <w:rStyle w:val="HideTWBExt"/>
          <w:b w:val="0"/>
          <w:noProof w:val="0"/>
        </w:rPr>
        <w:t>&lt;Article&gt;</w:t>
      </w:r>
      <w:r w:rsidRPr="00122286">
        <w:t>Artículo 40 – título</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3E8AD2D4" w14:textId="77777777" w:rsidTr="00CE59E0">
        <w:trPr>
          <w:trHeight w:hRule="exact" w:val="240"/>
          <w:jc w:val="center"/>
        </w:trPr>
        <w:tc>
          <w:tcPr>
            <w:tcW w:w="9752" w:type="dxa"/>
            <w:gridSpan w:val="2"/>
          </w:tcPr>
          <w:p w14:paraId="4A4B1C55" w14:textId="77777777" w:rsidR="00344E8E" w:rsidRPr="00122286" w:rsidRDefault="00344E8E" w:rsidP="00CE59E0"/>
        </w:tc>
      </w:tr>
      <w:tr w:rsidR="00344E8E" w:rsidRPr="00122286" w14:paraId="59C224CA" w14:textId="77777777" w:rsidTr="00CE59E0">
        <w:trPr>
          <w:trHeight w:val="240"/>
          <w:jc w:val="center"/>
        </w:trPr>
        <w:tc>
          <w:tcPr>
            <w:tcW w:w="4876" w:type="dxa"/>
          </w:tcPr>
          <w:p w14:paraId="6EC6E2B5" w14:textId="77777777" w:rsidR="00344E8E" w:rsidRPr="00122286" w:rsidRDefault="00344E8E" w:rsidP="00CE59E0">
            <w:pPr>
              <w:pStyle w:val="AmColumnHeading"/>
            </w:pPr>
            <w:r w:rsidRPr="00122286">
              <w:t>Texto de la Comisión</w:t>
            </w:r>
          </w:p>
        </w:tc>
        <w:tc>
          <w:tcPr>
            <w:tcW w:w="4876" w:type="dxa"/>
          </w:tcPr>
          <w:p w14:paraId="5EF435D5" w14:textId="77777777" w:rsidR="00344E8E" w:rsidRPr="00122286" w:rsidRDefault="00344E8E" w:rsidP="00CE59E0">
            <w:pPr>
              <w:pStyle w:val="AmColumnHeading"/>
            </w:pPr>
            <w:r w:rsidRPr="00122286">
              <w:t>Enmienda</w:t>
            </w:r>
          </w:p>
        </w:tc>
      </w:tr>
      <w:tr w:rsidR="00344E8E" w:rsidRPr="00122286" w14:paraId="2D9AED6D" w14:textId="77777777" w:rsidTr="00CE59E0">
        <w:trPr>
          <w:jc w:val="center"/>
        </w:trPr>
        <w:tc>
          <w:tcPr>
            <w:tcW w:w="4876" w:type="dxa"/>
          </w:tcPr>
          <w:p w14:paraId="080A2F41" w14:textId="77777777" w:rsidR="00344E8E" w:rsidRPr="00122286" w:rsidRDefault="00344E8E" w:rsidP="00CE59E0">
            <w:pPr>
              <w:pStyle w:val="Normal6a"/>
            </w:pPr>
            <w:r w:rsidRPr="00122286">
              <w:t xml:space="preserve">Establecimiento y ámbito de actuación del Centro </w:t>
            </w:r>
            <w:r w:rsidRPr="00122286">
              <w:rPr>
                <w:b/>
                <w:bCs/>
                <w:i/>
                <w:iCs/>
              </w:rPr>
              <w:t>de la UE</w:t>
            </w:r>
          </w:p>
        </w:tc>
        <w:tc>
          <w:tcPr>
            <w:tcW w:w="4876" w:type="dxa"/>
          </w:tcPr>
          <w:p w14:paraId="09C38A3D" w14:textId="77777777" w:rsidR="00344E8E" w:rsidRPr="00122286" w:rsidRDefault="00344E8E" w:rsidP="00CE59E0">
            <w:pPr>
              <w:pStyle w:val="Normal6a"/>
            </w:pPr>
            <w:r w:rsidRPr="00122286">
              <w:t xml:space="preserve">Establecimiento y ámbito de actuación del Centro </w:t>
            </w:r>
            <w:r w:rsidRPr="00122286">
              <w:rPr>
                <w:b/>
                <w:bCs/>
                <w:i/>
                <w:iCs/>
              </w:rPr>
              <w:t>Conjunto</w:t>
            </w:r>
          </w:p>
        </w:tc>
      </w:tr>
    </w:tbl>
    <w:p w14:paraId="2B9328F8"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479778AD" w14:textId="77777777" w:rsidR="00344E8E" w:rsidRPr="00122286" w:rsidRDefault="00344E8E" w:rsidP="00344E8E">
      <w:r w:rsidRPr="00122286">
        <w:rPr>
          <w:rStyle w:val="HideTWBExt"/>
          <w:noProof w:val="0"/>
        </w:rPr>
        <w:t>&lt;/Amend&gt;</w:t>
      </w:r>
    </w:p>
    <w:p w14:paraId="495CD4C4"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1530</w:t>
      </w:r>
      <w:r w:rsidRPr="00122286">
        <w:rPr>
          <w:rStyle w:val="HideTWBExt"/>
          <w:b w:val="0"/>
          <w:noProof w:val="0"/>
        </w:rPr>
        <w:t>&lt;/NumAm&gt;</w:t>
      </w:r>
    </w:p>
    <w:p w14:paraId="095B4BA8" w14:textId="77777777" w:rsidR="00344E8E" w:rsidRPr="00122286" w:rsidRDefault="00344E8E" w:rsidP="00344E8E">
      <w:pPr>
        <w:pStyle w:val="NormalBold"/>
      </w:pPr>
      <w:r w:rsidRPr="00122286">
        <w:rPr>
          <w:rStyle w:val="HideTWBExt"/>
          <w:b w:val="0"/>
          <w:noProof w:val="0"/>
        </w:rPr>
        <w:t>&lt;RepeatBlock-By&gt;&lt;Members&gt;</w:t>
      </w:r>
      <w:r w:rsidRPr="00122286">
        <w:t>Charlie Weimers, Cristian Terheş, Rob Rooken</w:t>
      </w:r>
      <w:r w:rsidRPr="00122286">
        <w:rPr>
          <w:rStyle w:val="HideTWBExt"/>
          <w:b w:val="0"/>
          <w:noProof w:val="0"/>
        </w:rPr>
        <w:t>&lt;/Members&gt;</w:t>
      </w:r>
    </w:p>
    <w:p w14:paraId="0E7232EB" w14:textId="77777777" w:rsidR="00344E8E" w:rsidRPr="00122286" w:rsidRDefault="00344E8E" w:rsidP="00344E8E">
      <w:pPr>
        <w:pStyle w:val="NormalBold"/>
      </w:pPr>
      <w:r w:rsidRPr="00122286">
        <w:rPr>
          <w:rStyle w:val="HideTWBExt"/>
          <w:b w:val="0"/>
          <w:noProof w:val="0"/>
        </w:rPr>
        <w:t>&lt;/RepeatBlock-By&gt;</w:t>
      </w:r>
    </w:p>
    <w:p w14:paraId="4E180E67"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0BED65A1" w14:textId="77777777" w:rsidR="00344E8E" w:rsidRPr="00122286" w:rsidRDefault="00344E8E" w:rsidP="00344E8E">
      <w:pPr>
        <w:pStyle w:val="NormalBold"/>
      </w:pPr>
      <w:r w:rsidRPr="00122286">
        <w:rPr>
          <w:rStyle w:val="HideTWBExt"/>
          <w:b w:val="0"/>
          <w:noProof w:val="0"/>
        </w:rPr>
        <w:t>&lt;Article&gt;</w:t>
      </w:r>
      <w:r w:rsidRPr="00122286">
        <w:t>Artículo 40 – apartado 1</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6C273A66" w14:textId="77777777" w:rsidTr="00CE59E0">
        <w:trPr>
          <w:trHeight w:hRule="exact" w:val="240"/>
          <w:jc w:val="center"/>
        </w:trPr>
        <w:tc>
          <w:tcPr>
            <w:tcW w:w="9752" w:type="dxa"/>
            <w:gridSpan w:val="2"/>
          </w:tcPr>
          <w:p w14:paraId="2D608DA8" w14:textId="77777777" w:rsidR="00344E8E" w:rsidRPr="00122286" w:rsidRDefault="00344E8E" w:rsidP="00CE59E0"/>
        </w:tc>
      </w:tr>
      <w:tr w:rsidR="00344E8E" w:rsidRPr="00122286" w14:paraId="44E4B406" w14:textId="77777777" w:rsidTr="00CE59E0">
        <w:trPr>
          <w:trHeight w:val="240"/>
          <w:jc w:val="center"/>
        </w:trPr>
        <w:tc>
          <w:tcPr>
            <w:tcW w:w="4876" w:type="dxa"/>
          </w:tcPr>
          <w:p w14:paraId="37F84920" w14:textId="77777777" w:rsidR="00344E8E" w:rsidRPr="00122286" w:rsidRDefault="00344E8E" w:rsidP="00CE59E0">
            <w:pPr>
              <w:pStyle w:val="AmColumnHeading"/>
            </w:pPr>
            <w:r w:rsidRPr="00122286">
              <w:t>Texto de la Comisión</w:t>
            </w:r>
          </w:p>
        </w:tc>
        <w:tc>
          <w:tcPr>
            <w:tcW w:w="4876" w:type="dxa"/>
          </w:tcPr>
          <w:p w14:paraId="4B1A2405" w14:textId="77777777" w:rsidR="00344E8E" w:rsidRPr="00122286" w:rsidRDefault="00344E8E" w:rsidP="00CE59E0">
            <w:pPr>
              <w:pStyle w:val="AmColumnHeading"/>
            </w:pPr>
            <w:r w:rsidRPr="00122286">
              <w:t>Enmienda</w:t>
            </w:r>
          </w:p>
        </w:tc>
      </w:tr>
      <w:tr w:rsidR="00344E8E" w:rsidRPr="00122286" w14:paraId="701E811D" w14:textId="77777777" w:rsidTr="00CE59E0">
        <w:trPr>
          <w:jc w:val="center"/>
        </w:trPr>
        <w:tc>
          <w:tcPr>
            <w:tcW w:w="4876" w:type="dxa"/>
          </w:tcPr>
          <w:p w14:paraId="14DB2CB7" w14:textId="77777777" w:rsidR="00344E8E" w:rsidRPr="00122286" w:rsidRDefault="00344E8E" w:rsidP="00CE59E0">
            <w:pPr>
              <w:pStyle w:val="Normal6a"/>
            </w:pPr>
            <w:r w:rsidRPr="00122286">
              <w:t>1.</w:t>
            </w:r>
            <w:r w:rsidRPr="00122286">
              <w:tab/>
              <w:t xml:space="preserve">Se crea una Agencia </w:t>
            </w:r>
            <w:r w:rsidRPr="00122286">
              <w:rPr>
                <w:b/>
                <w:bCs/>
                <w:i/>
                <w:iCs/>
              </w:rPr>
              <w:t>de la Unión Europea</w:t>
            </w:r>
            <w:r w:rsidRPr="00122286">
              <w:t xml:space="preserve"> para prevenir y combatir el abuso sexual de menores, el Centro </w:t>
            </w:r>
            <w:r w:rsidRPr="00122286">
              <w:rPr>
                <w:b/>
                <w:bCs/>
                <w:i/>
                <w:iCs/>
              </w:rPr>
              <w:t>de la UE</w:t>
            </w:r>
            <w:r w:rsidRPr="00122286">
              <w:t xml:space="preserve"> sobre Abuso Sexual de Menores.</w:t>
            </w:r>
          </w:p>
        </w:tc>
        <w:tc>
          <w:tcPr>
            <w:tcW w:w="4876" w:type="dxa"/>
          </w:tcPr>
          <w:p w14:paraId="374F167D" w14:textId="77777777" w:rsidR="00344E8E" w:rsidRPr="00122286" w:rsidRDefault="00344E8E" w:rsidP="00CE59E0">
            <w:pPr>
              <w:pStyle w:val="Normal6a"/>
            </w:pPr>
            <w:r w:rsidRPr="00122286">
              <w:t>1.</w:t>
            </w:r>
            <w:r w:rsidRPr="00122286">
              <w:tab/>
              <w:t xml:space="preserve">Se crea una Agencia </w:t>
            </w:r>
            <w:r w:rsidRPr="00122286">
              <w:rPr>
                <w:b/>
                <w:bCs/>
                <w:i/>
                <w:iCs/>
              </w:rPr>
              <w:t>intergubernamental</w:t>
            </w:r>
            <w:r w:rsidRPr="00122286">
              <w:t xml:space="preserve"> para prevenir y combatir el abuso sexual de menores, el Centro </w:t>
            </w:r>
            <w:r w:rsidRPr="00122286">
              <w:rPr>
                <w:b/>
                <w:bCs/>
                <w:i/>
                <w:iCs/>
              </w:rPr>
              <w:t>Conjunto</w:t>
            </w:r>
            <w:r w:rsidRPr="00122286">
              <w:t xml:space="preserve"> sobre Abuso Sexual de Menores.</w:t>
            </w:r>
          </w:p>
        </w:tc>
      </w:tr>
    </w:tbl>
    <w:p w14:paraId="5D4C2F38"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4EBC5095" w14:textId="77777777" w:rsidR="00344E8E" w:rsidRPr="00122286" w:rsidRDefault="00344E8E" w:rsidP="00344E8E">
      <w:r w:rsidRPr="00122286">
        <w:rPr>
          <w:rStyle w:val="HideTWBExt"/>
          <w:noProof w:val="0"/>
        </w:rPr>
        <w:t>&lt;/Amend&gt;</w:t>
      </w:r>
    </w:p>
    <w:p w14:paraId="71E93669"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1531</w:t>
      </w:r>
      <w:r w:rsidRPr="00122286">
        <w:rPr>
          <w:rStyle w:val="HideTWBExt"/>
          <w:b w:val="0"/>
          <w:noProof w:val="0"/>
        </w:rPr>
        <w:t>&lt;/NumAm&gt;</w:t>
      </w:r>
    </w:p>
    <w:p w14:paraId="1AD93CD4" w14:textId="77777777" w:rsidR="00344E8E" w:rsidRPr="00122286" w:rsidRDefault="00344E8E" w:rsidP="00344E8E">
      <w:pPr>
        <w:pStyle w:val="NormalBold"/>
      </w:pPr>
      <w:r w:rsidRPr="00122286">
        <w:rPr>
          <w:rStyle w:val="HideTWBExt"/>
          <w:b w:val="0"/>
          <w:noProof w:val="0"/>
        </w:rPr>
        <w:lastRenderedPageBreak/>
        <w:t>&lt;RepeatBlock-By&gt;&lt;Members&gt;</w:t>
      </w:r>
      <w:r w:rsidRPr="00122286">
        <w:t>Patrick Breyer</w:t>
      </w:r>
      <w:r w:rsidRPr="00122286">
        <w:rPr>
          <w:rStyle w:val="HideTWBExt"/>
          <w:b w:val="0"/>
          <w:noProof w:val="0"/>
        </w:rPr>
        <w:t>&lt;/Members&gt;</w:t>
      </w:r>
    </w:p>
    <w:p w14:paraId="1AFF4D09" w14:textId="77777777" w:rsidR="00344E8E" w:rsidRPr="00122286" w:rsidRDefault="00344E8E" w:rsidP="00344E8E">
      <w:r w:rsidRPr="00122286">
        <w:rPr>
          <w:rStyle w:val="HideTWBExt"/>
          <w:noProof w:val="0"/>
        </w:rPr>
        <w:t>&lt;AuNomDe&gt;</w:t>
      </w:r>
      <w:r w:rsidRPr="00122286">
        <w:rPr>
          <w:rStyle w:val="HideTWBInt"/>
          <w:noProof w:val="0"/>
        </w:rPr>
        <w:t>{Verts/ALE}</w:t>
      </w:r>
      <w:r w:rsidRPr="00122286">
        <w:t>en nombre del Grupo Verts/ALE</w:t>
      </w:r>
      <w:r w:rsidRPr="00122286">
        <w:rPr>
          <w:rStyle w:val="HideTWBExt"/>
          <w:noProof w:val="0"/>
        </w:rPr>
        <w:t>&lt;/AuNomDe&gt;</w:t>
      </w:r>
    </w:p>
    <w:p w14:paraId="4F3B18B4" w14:textId="77777777" w:rsidR="00344E8E" w:rsidRPr="00122286" w:rsidRDefault="00344E8E" w:rsidP="00344E8E">
      <w:pPr>
        <w:pStyle w:val="NormalBold"/>
      </w:pPr>
      <w:r w:rsidRPr="00122286">
        <w:rPr>
          <w:rStyle w:val="HideTWBExt"/>
          <w:b w:val="0"/>
          <w:noProof w:val="0"/>
        </w:rPr>
        <w:t>&lt;/RepeatBlock-By&gt;</w:t>
      </w:r>
    </w:p>
    <w:p w14:paraId="292F8157"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1E81B92E" w14:textId="77777777" w:rsidR="00344E8E" w:rsidRPr="00122286" w:rsidRDefault="00344E8E" w:rsidP="00344E8E">
      <w:pPr>
        <w:pStyle w:val="NormalBold"/>
      </w:pPr>
      <w:r w:rsidRPr="00122286">
        <w:rPr>
          <w:rStyle w:val="HideTWBExt"/>
          <w:b w:val="0"/>
          <w:noProof w:val="0"/>
        </w:rPr>
        <w:t>&lt;Article&gt;</w:t>
      </w:r>
      <w:r w:rsidRPr="00122286">
        <w:t>Artículo 40 – apartado 1</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1B28B0FD" w14:textId="77777777" w:rsidTr="00CE59E0">
        <w:trPr>
          <w:trHeight w:hRule="exact" w:val="240"/>
          <w:jc w:val="center"/>
        </w:trPr>
        <w:tc>
          <w:tcPr>
            <w:tcW w:w="9752" w:type="dxa"/>
            <w:gridSpan w:val="2"/>
          </w:tcPr>
          <w:p w14:paraId="71A9D3A1" w14:textId="77777777" w:rsidR="00344E8E" w:rsidRPr="00122286" w:rsidRDefault="00344E8E" w:rsidP="00CE59E0"/>
        </w:tc>
      </w:tr>
      <w:tr w:rsidR="00344E8E" w:rsidRPr="00122286" w14:paraId="358B7C9F" w14:textId="77777777" w:rsidTr="00CE59E0">
        <w:trPr>
          <w:trHeight w:val="240"/>
          <w:jc w:val="center"/>
        </w:trPr>
        <w:tc>
          <w:tcPr>
            <w:tcW w:w="4876" w:type="dxa"/>
          </w:tcPr>
          <w:p w14:paraId="031AAA2A" w14:textId="77777777" w:rsidR="00344E8E" w:rsidRPr="00122286" w:rsidRDefault="00344E8E" w:rsidP="00CE59E0">
            <w:pPr>
              <w:pStyle w:val="AmColumnHeading"/>
            </w:pPr>
            <w:r w:rsidRPr="00122286">
              <w:t>Texto de la Comisión</w:t>
            </w:r>
          </w:p>
        </w:tc>
        <w:tc>
          <w:tcPr>
            <w:tcW w:w="4876" w:type="dxa"/>
          </w:tcPr>
          <w:p w14:paraId="30FEAEFA" w14:textId="77777777" w:rsidR="00344E8E" w:rsidRPr="00122286" w:rsidRDefault="00344E8E" w:rsidP="00CE59E0">
            <w:pPr>
              <w:pStyle w:val="AmColumnHeading"/>
            </w:pPr>
            <w:r w:rsidRPr="00122286">
              <w:t>Enmienda</w:t>
            </w:r>
          </w:p>
        </w:tc>
      </w:tr>
      <w:tr w:rsidR="00344E8E" w:rsidRPr="00122286" w14:paraId="50E4E62A" w14:textId="77777777" w:rsidTr="00CE59E0">
        <w:trPr>
          <w:jc w:val="center"/>
        </w:trPr>
        <w:tc>
          <w:tcPr>
            <w:tcW w:w="4876" w:type="dxa"/>
          </w:tcPr>
          <w:p w14:paraId="4338BB66" w14:textId="77777777" w:rsidR="00344E8E" w:rsidRPr="00122286" w:rsidRDefault="00344E8E" w:rsidP="00CE59E0">
            <w:pPr>
              <w:pStyle w:val="Normal6a"/>
            </w:pPr>
            <w:r w:rsidRPr="00122286">
              <w:t>1.</w:t>
            </w:r>
            <w:r w:rsidRPr="00122286">
              <w:tab/>
              <w:t xml:space="preserve">Se crea una Agencia de la Unión Europea para </w:t>
            </w:r>
            <w:r w:rsidRPr="00122286">
              <w:rPr>
                <w:b/>
                <w:bCs/>
                <w:i/>
                <w:iCs/>
              </w:rPr>
              <w:t>prevenir y combatir el abuso sexual de</w:t>
            </w:r>
            <w:r w:rsidRPr="00122286">
              <w:t xml:space="preserve"> menores, el Centro de la UE </w:t>
            </w:r>
            <w:r w:rsidRPr="00122286">
              <w:rPr>
                <w:b/>
                <w:bCs/>
                <w:i/>
                <w:iCs/>
              </w:rPr>
              <w:t>sobre Abuso Sexual de Menores</w:t>
            </w:r>
            <w:r w:rsidRPr="00122286">
              <w:t>.</w:t>
            </w:r>
          </w:p>
        </w:tc>
        <w:tc>
          <w:tcPr>
            <w:tcW w:w="4876" w:type="dxa"/>
          </w:tcPr>
          <w:p w14:paraId="727A1783" w14:textId="77777777" w:rsidR="00344E8E" w:rsidRPr="00122286" w:rsidRDefault="00344E8E" w:rsidP="00CE59E0">
            <w:pPr>
              <w:pStyle w:val="Normal6a"/>
            </w:pPr>
            <w:r w:rsidRPr="00122286">
              <w:t>1.</w:t>
            </w:r>
            <w:r w:rsidRPr="00122286">
              <w:tab/>
              <w:t xml:space="preserve">Se crea una Agencia de la Unión Europea para </w:t>
            </w:r>
            <w:r w:rsidRPr="00122286">
              <w:rPr>
                <w:b/>
                <w:bCs/>
                <w:i/>
                <w:iCs/>
              </w:rPr>
              <w:t>proteger a los</w:t>
            </w:r>
            <w:r w:rsidRPr="00122286">
              <w:t xml:space="preserve"> menores, el Centro de la UE </w:t>
            </w:r>
            <w:r w:rsidRPr="00122286">
              <w:rPr>
                <w:b/>
                <w:bCs/>
                <w:i/>
                <w:iCs/>
              </w:rPr>
              <w:t>para la</w:t>
            </w:r>
            <w:r w:rsidRPr="00122286">
              <w:t xml:space="preserve"> </w:t>
            </w:r>
            <w:r w:rsidRPr="00122286">
              <w:rPr>
                <w:b/>
                <w:bCs/>
                <w:i/>
                <w:iCs/>
              </w:rPr>
              <w:t>Protección</w:t>
            </w:r>
            <w:r w:rsidRPr="00122286">
              <w:t xml:space="preserve"> </w:t>
            </w:r>
            <w:r w:rsidRPr="00122286">
              <w:rPr>
                <w:b/>
                <w:bCs/>
                <w:i/>
                <w:iCs/>
              </w:rPr>
              <w:t>del Menor</w:t>
            </w:r>
            <w:r w:rsidRPr="00122286">
              <w:t>.</w:t>
            </w:r>
          </w:p>
        </w:tc>
      </w:tr>
    </w:tbl>
    <w:p w14:paraId="785EB08C"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63A7DC26" w14:textId="77777777" w:rsidR="00344E8E" w:rsidRPr="00122286" w:rsidRDefault="00344E8E" w:rsidP="00344E8E">
      <w:r w:rsidRPr="00122286">
        <w:rPr>
          <w:rStyle w:val="HideTWBExt"/>
          <w:noProof w:val="0"/>
        </w:rPr>
        <w:t>&lt;/Amend&gt;</w:t>
      </w:r>
    </w:p>
    <w:p w14:paraId="1057567B"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1532</w:t>
      </w:r>
      <w:r w:rsidRPr="00122286">
        <w:rPr>
          <w:rStyle w:val="HideTWBExt"/>
          <w:b w:val="0"/>
          <w:noProof w:val="0"/>
        </w:rPr>
        <w:t>&lt;/NumAm&gt;</w:t>
      </w:r>
    </w:p>
    <w:p w14:paraId="019D6569" w14:textId="77777777" w:rsidR="00344E8E" w:rsidRPr="00122286" w:rsidRDefault="00344E8E" w:rsidP="00344E8E">
      <w:pPr>
        <w:pStyle w:val="NormalBold"/>
      </w:pPr>
      <w:r w:rsidRPr="00122286">
        <w:rPr>
          <w:rStyle w:val="HideTWBExt"/>
          <w:b w:val="0"/>
          <w:noProof w:val="0"/>
        </w:rPr>
        <w:t>&lt;RepeatBlock-By&gt;&lt;Members&gt;</w:t>
      </w:r>
      <w:r w:rsidRPr="00122286">
        <w:t>Cornelia Ernst, Clare Daly</w:t>
      </w:r>
      <w:r w:rsidRPr="00122286">
        <w:rPr>
          <w:rStyle w:val="HideTWBExt"/>
          <w:b w:val="0"/>
          <w:noProof w:val="0"/>
        </w:rPr>
        <w:t>&lt;/Members&gt;</w:t>
      </w:r>
    </w:p>
    <w:p w14:paraId="0E480D84" w14:textId="77777777" w:rsidR="00344E8E" w:rsidRPr="00122286" w:rsidRDefault="00344E8E" w:rsidP="00344E8E">
      <w:pPr>
        <w:pStyle w:val="NormalBold"/>
      </w:pPr>
      <w:r w:rsidRPr="00122286">
        <w:rPr>
          <w:rStyle w:val="HideTWBExt"/>
          <w:b w:val="0"/>
          <w:noProof w:val="0"/>
        </w:rPr>
        <w:t>&lt;/RepeatBlock-By&gt;</w:t>
      </w:r>
    </w:p>
    <w:p w14:paraId="7D3B4669"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66091E18" w14:textId="77777777" w:rsidR="00344E8E" w:rsidRPr="00122286" w:rsidRDefault="00344E8E" w:rsidP="00344E8E">
      <w:pPr>
        <w:pStyle w:val="NormalBold"/>
      </w:pPr>
      <w:r w:rsidRPr="00122286">
        <w:rPr>
          <w:rStyle w:val="HideTWBExt"/>
          <w:b w:val="0"/>
          <w:noProof w:val="0"/>
        </w:rPr>
        <w:t>&lt;Article&gt;</w:t>
      </w:r>
      <w:r w:rsidRPr="00122286">
        <w:t>Artículo 40 – apartado 1 bis (nuevo)</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1EBA5091" w14:textId="77777777" w:rsidTr="00CE59E0">
        <w:trPr>
          <w:trHeight w:hRule="exact" w:val="240"/>
          <w:jc w:val="center"/>
        </w:trPr>
        <w:tc>
          <w:tcPr>
            <w:tcW w:w="9752" w:type="dxa"/>
            <w:gridSpan w:val="2"/>
          </w:tcPr>
          <w:p w14:paraId="06D46F31" w14:textId="77777777" w:rsidR="00344E8E" w:rsidRPr="00122286" w:rsidRDefault="00344E8E" w:rsidP="00CE59E0"/>
        </w:tc>
      </w:tr>
      <w:tr w:rsidR="00344E8E" w:rsidRPr="00122286" w14:paraId="36703608" w14:textId="77777777" w:rsidTr="00CE59E0">
        <w:trPr>
          <w:trHeight w:val="240"/>
          <w:jc w:val="center"/>
        </w:trPr>
        <w:tc>
          <w:tcPr>
            <w:tcW w:w="4876" w:type="dxa"/>
          </w:tcPr>
          <w:p w14:paraId="6CB19321" w14:textId="77777777" w:rsidR="00344E8E" w:rsidRPr="00122286" w:rsidRDefault="00344E8E" w:rsidP="00CE59E0">
            <w:pPr>
              <w:pStyle w:val="AmColumnHeading"/>
            </w:pPr>
            <w:r w:rsidRPr="00122286">
              <w:t>Texto de la Comisión</w:t>
            </w:r>
          </w:p>
        </w:tc>
        <w:tc>
          <w:tcPr>
            <w:tcW w:w="4876" w:type="dxa"/>
          </w:tcPr>
          <w:p w14:paraId="73664BA0" w14:textId="77777777" w:rsidR="00344E8E" w:rsidRPr="00122286" w:rsidRDefault="00344E8E" w:rsidP="00CE59E0">
            <w:pPr>
              <w:pStyle w:val="AmColumnHeading"/>
            </w:pPr>
            <w:r w:rsidRPr="00122286">
              <w:t>Enmienda</w:t>
            </w:r>
          </w:p>
        </w:tc>
      </w:tr>
      <w:tr w:rsidR="00344E8E" w:rsidRPr="00122286" w14:paraId="208C9B36" w14:textId="77777777" w:rsidTr="00CE59E0">
        <w:trPr>
          <w:jc w:val="center"/>
        </w:trPr>
        <w:tc>
          <w:tcPr>
            <w:tcW w:w="4876" w:type="dxa"/>
          </w:tcPr>
          <w:p w14:paraId="09D5A2F5" w14:textId="77777777" w:rsidR="00344E8E" w:rsidRPr="00122286" w:rsidRDefault="00344E8E" w:rsidP="00CE59E0">
            <w:pPr>
              <w:pStyle w:val="Normal6a"/>
            </w:pPr>
          </w:p>
        </w:tc>
        <w:tc>
          <w:tcPr>
            <w:tcW w:w="4876" w:type="dxa"/>
          </w:tcPr>
          <w:p w14:paraId="63D94082" w14:textId="77777777" w:rsidR="00344E8E" w:rsidRPr="00122286" w:rsidRDefault="00344E8E" w:rsidP="00CE59E0">
            <w:pPr>
              <w:pStyle w:val="Normal6a"/>
            </w:pPr>
            <w:r w:rsidRPr="00122286">
              <w:rPr>
                <w:b/>
                <w:i/>
              </w:rPr>
              <w:t>1 bis.</w:t>
            </w:r>
            <w:r w:rsidRPr="00122286">
              <w:tab/>
            </w:r>
            <w:r w:rsidRPr="00122286">
              <w:rPr>
                <w:b/>
                <w:i/>
              </w:rPr>
              <w:t>El Centro de la UE será totalmente independiente de Europol.</w:t>
            </w:r>
          </w:p>
        </w:tc>
      </w:tr>
    </w:tbl>
    <w:p w14:paraId="4D2B343E"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0D800F42" w14:textId="77777777" w:rsidR="00344E8E" w:rsidRPr="00122286" w:rsidRDefault="00344E8E" w:rsidP="00344E8E">
      <w:r w:rsidRPr="00122286">
        <w:rPr>
          <w:rStyle w:val="HideTWBExt"/>
          <w:noProof w:val="0"/>
        </w:rPr>
        <w:t>&lt;/Amend&gt;</w:t>
      </w:r>
    </w:p>
    <w:p w14:paraId="26C8076F"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1533</w:t>
      </w:r>
      <w:r w:rsidRPr="00122286">
        <w:rPr>
          <w:rStyle w:val="HideTWBExt"/>
          <w:b w:val="0"/>
          <w:noProof w:val="0"/>
        </w:rPr>
        <w:t>&lt;/NumAm&gt;</w:t>
      </w:r>
    </w:p>
    <w:p w14:paraId="62D1ECF0" w14:textId="77777777" w:rsidR="00344E8E" w:rsidRPr="00122286" w:rsidRDefault="00344E8E" w:rsidP="00344E8E">
      <w:pPr>
        <w:pStyle w:val="NormalBold"/>
      </w:pPr>
      <w:r w:rsidRPr="00122286">
        <w:rPr>
          <w:rStyle w:val="HideTWBExt"/>
          <w:b w:val="0"/>
          <w:noProof w:val="0"/>
        </w:rPr>
        <w:t>&lt;RepeatBlock-By&gt;&lt;Members&gt;</w:t>
      </w:r>
      <w:r w:rsidRPr="00122286">
        <w:t>Charlie Weimers, Cristian Terheş, Rob Rooken</w:t>
      </w:r>
      <w:r w:rsidRPr="00122286">
        <w:rPr>
          <w:rStyle w:val="HideTWBExt"/>
          <w:b w:val="0"/>
          <w:noProof w:val="0"/>
        </w:rPr>
        <w:t>&lt;/Members&gt;</w:t>
      </w:r>
    </w:p>
    <w:p w14:paraId="2A7B9532" w14:textId="77777777" w:rsidR="00344E8E" w:rsidRPr="00122286" w:rsidRDefault="00344E8E" w:rsidP="00344E8E">
      <w:pPr>
        <w:pStyle w:val="NormalBold"/>
      </w:pPr>
      <w:r w:rsidRPr="00122286">
        <w:rPr>
          <w:rStyle w:val="HideTWBExt"/>
          <w:b w:val="0"/>
          <w:noProof w:val="0"/>
        </w:rPr>
        <w:t>&lt;/RepeatBlock-By&gt;</w:t>
      </w:r>
    </w:p>
    <w:p w14:paraId="6217691E"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37288874" w14:textId="77777777" w:rsidR="00344E8E" w:rsidRPr="00122286" w:rsidRDefault="00344E8E" w:rsidP="00344E8E">
      <w:pPr>
        <w:pStyle w:val="NormalBold"/>
      </w:pPr>
      <w:r w:rsidRPr="00122286">
        <w:rPr>
          <w:rStyle w:val="HideTWBExt"/>
          <w:b w:val="0"/>
          <w:noProof w:val="0"/>
        </w:rPr>
        <w:t>&lt;Article&gt;</w:t>
      </w:r>
      <w:r w:rsidRPr="00122286">
        <w:t>Artículo 40 – apartado 2</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23CBF5A3" w14:textId="77777777" w:rsidTr="00CE59E0">
        <w:trPr>
          <w:trHeight w:hRule="exact" w:val="240"/>
          <w:jc w:val="center"/>
        </w:trPr>
        <w:tc>
          <w:tcPr>
            <w:tcW w:w="9752" w:type="dxa"/>
            <w:gridSpan w:val="2"/>
          </w:tcPr>
          <w:p w14:paraId="29079AD7" w14:textId="77777777" w:rsidR="00344E8E" w:rsidRPr="00122286" w:rsidRDefault="00344E8E" w:rsidP="00CE59E0"/>
        </w:tc>
      </w:tr>
      <w:tr w:rsidR="00344E8E" w:rsidRPr="00122286" w14:paraId="0EC4889A" w14:textId="77777777" w:rsidTr="00CE59E0">
        <w:trPr>
          <w:trHeight w:val="240"/>
          <w:jc w:val="center"/>
        </w:trPr>
        <w:tc>
          <w:tcPr>
            <w:tcW w:w="4876" w:type="dxa"/>
          </w:tcPr>
          <w:p w14:paraId="629B2549" w14:textId="77777777" w:rsidR="00344E8E" w:rsidRPr="00122286" w:rsidRDefault="00344E8E" w:rsidP="00CE59E0">
            <w:pPr>
              <w:pStyle w:val="AmColumnHeading"/>
            </w:pPr>
            <w:r w:rsidRPr="00122286">
              <w:t>Texto de la Comisión</w:t>
            </w:r>
          </w:p>
        </w:tc>
        <w:tc>
          <w:tcPr>
            <w:tcW w:w="4876" w:type="dxa"/>
          </w:tcPr>
          <w:p w14:paraId="74F24EC3" w14:textId="77777777" w:rsidR="00344E8E" w:rsidRPr="00122286" w:rsidRDefault="00344E8E" w:rsidP="00CE59E0">
            <w:pPr>
              <w:pStyle w:val="AmColumnHeading"/>
            </w:pPr>
            <w:r w:rsidRPr="00122286">
              <w:t>Enmienda</w:t>
            </w:r>
          </w:p>
        </w:tc>
      </w:tr>
      <w:tr w:rsidR="00344E8E" w:rsidRPr="00122286" w14:paraId="6C791744" w14:textId="77777777" w:rsidTr="00CE59E0">
        <w:trPr>
          <w:jc w:val="center"/>
        </w:trPr>
        <w:tc>
          <w:tcPr>
            <w:tcW w:w="4876" w:type="dxa"/>
          </w:tcPr>
          <w:p w14:paraId="24B935DE" w14:textId="77777777" w:rsidR="00344E8E" w:rsidRPr="00122286" w:rsidRDefault="00344E8E" w:rsidP="00CE59E0">
            <w:pPr>
              <w:pStyle w:val="Normal6a"/>
            </w:pPr>
            <w:r w:rsidRPr="00122286">
              <w:t>2.</w:t>
            </w:r>
            <w:r w:rsidRPr="00122286">
              <w:tab/>
              <w:t xml:space="preserve">El Centro de la UE contribuirá a la consecución del objetivo del presente Reglamento, apoyando y facilitando la aplicación de sus disposiciones relativas a la detección, la denuncia, la eliminación del contenido de abuso sexual de menores en línea, la inhabilitación del acceso a él y su bloqueo, recopilará y compartirá información y conocimientos </w:t>
            </w:r>
            <w:r w:rsidRPr="00122286">
              <w:lastRenderedPageBreak/>
              <w:t>especializados, y facilitará la cooperación entre las partes públicas y privadas pertinentes para prevenir y combatir el abuso sexual de menores, en particular en línea.</w:t>
            </w:r>
          </w:p>
        </w:tc>
        <w:tc>
          <w:tcPr>
            <w:tcW w:w="4876" w:type="dxa"/>
          </w:tcPr>
          <w:p w14:paraId="705448C8" w14:textId="77777777" w:rsidR="00344E8E" w:rsidRPr="00122286" w:rsidRDefault="00344E8E" w:rsidP="00CE59E0">
            <w:pPr>
              <w:pStyle w:val="Normal6a"/>
            </w:pPr>
            <w:r w:rsidRPr="00122286">
              <w:lastRenderedPageBreak/>
              <w:t>2.</w:t>
            </w:r>
            <w:r w:rsidRPr="00122286">
              <w:tab/>
              <w:t xml:space="preserve">El Centro de la UE contribuirá a la consecución del objetivo del presente Reglamento, apoyando y facilitando la aplicación de sus disposiciones relativas a la detección, la denuncia, la eliminación del contenido de abuso sexual de menores en línea, la inhabilitación del acceso a él y su bloqueo, recopilará y compartirá información y conocimientos </w:t>
            </w:r>
            <w:r w:rsidRPr="00122286">
              <w:lastRenderedPageBreak/>
              <w:t xml:space="preserve">especializados, y facilitará la cooperación entre las partes públicas y privadas pertinentes para prevenir y combatir el abuso sexual de menores, en particular en línea. </w:t>
            </w:r>
            <w:r w:rsidRPr="00122286">
              <w:rPr>
                <w:b/>
                <w:i/>
              </w:rPr>
              <w:t>Sus competencias y facultades no se ampliarán sin una evaluación previa y la decisión unánime de los Estados miembros.</w:t>
            </w:r>
          </w:p>
        </w:tc>
      </w:tr>
    </w:tbl>
    <w:p w14:paraId="7C7E7A38" w14:textId="77777777" w:rsidR="00344E8E" w:rsidRPr="00122286" w:rsidRDefault="00344E8E" w:rsidP="00344E8E">
      <w:pPr>
        <w:pStyle w:val="AmOrLang"/>
      </w:pPr>
      <w:r w:rsidRPr="00122286">
        <w:lastRenderedPageBreak/>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1B23B38D" w14:textId="77777777" w:rsidR="00344E8E" w:rsidRPr="00122286" w:rsidRDefault="00344E8E" w:rsidP="00344E8E">
      <w:r w:rsidRPr="00122286">
        <w:rPr>
          <w:rStyle w:val="HideTWBExt"/>
          <w:noProof w:val="0"/>
        </w:rPr>
        <w:t>&lt;/Amend&gt;</w:t>
      </w:r>
    </w:p>
    <w:p w14:paraId="40DE4D63"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1534</w:t>
      </w:r>
      <w:r w:rsidRPr="00122286">
        <w:rPr>
          <w:rStyle w:val="HideTWBExt"/>
          <w:b w:val="0"/>
          <w:noProof w:val="0"/>
        </w:rPr>
        <w:t>&lt;/NumAm&gt;</w:t>
      </w:r>
    </w:p>
    <w:p w14:paraId="2B4BA822" w14:textId="77777777" w:rsidR="00344E8E" w:rsidRPr="00122286" w:rsidRDefault="00344E8E" w:rsidP="00344E8E">
      <w:pPr>
        <w:pStyle w:val="NormalBold"/>
      </w:pPr>
      <w:r w:rsidRPr="00122286">
        <w:rPr>
          <w:rStyle w:val="HideTWBExt"/>
          <w:b w:val="0"/>
          <w:noProof w:val="0"/>
        </w:rPr>
        <w:t>&lt;RepeatBlock-By&gt;&lt;Members&gt;</w:t>
      </w:r>
      <w:r w:rsidRPr="00122286">
        <w:t>Charlie Weimers, Cristian Terheş, Rob Rooken</w:t>
      </w:r>
      <w:r w:rsidRPr="00122286">
        <w:rPr>
          <w:rStyle w:val="HideTWBExt"/>
          <w:b w:val="0"/>
          <w:noProof w:val="0"/>
        </w:rPr>
        <w:t>&lt;/Members&gt;</w:t>
      </w:r>
    </w:p>
    <w:p w14:paraId="107DD9AD" w14:textId="77777777" w:rsidR="00344E8E" w:rsidRPr="00122286" w:rsidRDefault="00344E8E" w:rsidP="00344E8E">
      <w:pPr>
        <w:pStyle w:val="NormalBold"/>
      </w:pPr>
      <w:r w:rsidRPr="00122286">
        <w:rPr>
          <w:rStyle w:val="HideTWBExt"/>
          <w:b w:val="0"/>
          <w:noProof w:val="0"/>
        </w:rPr>
        <w:t>&lt;/RepeatBlock-By&gt;</w:t>
      </w:r>
    </w:p>
    <w:p w14:paraId="4714739A"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76A3A5CC" w14:textId="77777777" w:rsidR="00344E8E" w:rsidRPr="00122286" w:rsidRDefault="00344E8E" w:rsidP="00344E8E">
      <w:pPr>
        <w:pStyle w:val="NormalBold"/>
      </w:pPr>
      <w:r w:rsidRPr="00122286">
        <w:rPr>
          <w:rStyle w:val="HideTWBExt"/>
          <w:b w:val="0"/>
          <w:noProof w:val="0"/>
        </w:rPr>
        <w:t>&lt;Article&gt;</w:t>
      </w:r>
      <w:r w:rsidRPr="00122286">
        <w:t>Artículo 40 – apartado 2</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00CA29B6" w14:textId="77777777" w:rsidTr="00CE59E0">
        <w:trPr>
          <w:trHeight w:hRule="exact" w:val="240"/>
          <w:jc w:val="center"/>
        </w:trPr>
        <w:tc>
          <w:tcPr>
            <w:tcW w:w="9752" w:type="dxa"/>
            <w:gridSpan w:val="2"/>
          </w:tcPr>
          <w:p w14:paraId="7F1C6E8E" w14:textId="77777777" w:rsidR="00344E8E" w:rsidRPr="00122286" w:rsidRDefault="00344E8E" w:rsidP="00CE59E0"/>
        </w:tc>
      </w:tr>
      <w:tr w:rsidR="00344E8E" w:rsidRPr="00122286" w14:paraId="3A46BF8F" w14:textId="77777777" w:rsidTr="00CE59E0">
        <w:trPr>
          <w:trHeight w:val="240"/>
          <w:jc w:val="center"/>
        </w:trPr>
        <w:tc>
          <w:tcPr>
            <w:tcW w:w="4876" w:type="dxa"/>
          </w:tcPr>
          <w:p w14:paraId="66AEE2C9" w14:textId="77777777" w:rsidR="00344E8E" w:rsidRPr="00122286" w:rsidRDefault="00344E8E" w:rsidP="00CE59E0">
            <w:pPr>
              <w:pStyle w:val="AmColumnHeading"/>
            </w:pPr>
            <w:r w:rsidRPr="00122286">
              <w:t>Texto de la Comisión</w:t>
            </w:r>
          </w:p>
        </w:tc>
        <w:tc>
          <w:tcPr>
            <w:tcW w:w="4876" w:type="dxa"/>
          </w:tcPr>
          <w:p w14:paraId="5E3F37A6" w14:textId="77777777" w:rsidR="00344E8E" w:rsidRPr="00122286" w:rsidRDefault="00344E8E" w:rsidP="00CE59E0">
            <w:pPr>
              <w:pStyle w:val="AmColumnHeading"/>
            </w:pPr>
            <w:r w:rsidRPr="00122286">
              <w:t>Enmienda</w:t>
            </w:r>
          </w:p>
        </w:tc>
      </w:tr>
      <w:tr w:rsidR="00344E8E" w:rsidRPr="00122286" w14:paraId="0B023983" w14:textId="77777777" w:rsidTr="00CE59E0">
        <w:trPr>
          <w:jc w:val="center"/>
        </w:trPr>
        <w:tc>
          <w:tcPr>
            <w:tcW w:w="4876" w:type="dxa"/>
          </w:tcPr>
          <w:p w14:paraId="472FAC23" w14:textId="77777777" w:rsidR="00344E8E" w:rsidRPr="00122286" w:rsidRDefault="00344E8E" w:rsidP="00CE59E0">
            <w:pPr>
              <w:pStyle w:val="Normal6a"/>
            </w:pPr>
            <w:r w:rsidRPr="00122286">
              <w:t>2.</w:t>
            </w:r>
            <w:r w:rsidRPr="00122286">
              <w:tab/>
              <w:t xml:space="preserve">El Centro </w:t>
            </w:r>
            <w:r w:rsidRPr="00122286">
              <w:rPr>
                <w:b/>
                <w:bCs/>
                <w:i/>
                <w:iCs/>
              </w:rPr>
              <w:t>de la UE</w:t>
            </w:r>
            <w:r w:rsidRPr="00122286">
              <w:t xml:space="preserve"> contribuirá a la consecución del objetivo del presente Reglamento, apoyando y facilitando la aplicación de sus disposiciones relativas a la detección, la denuncia, la eliminación del contenido de abuso sexual de menores en línea, la inhabilitación del acceso a él y su bloqueo, recopilará y compartirá información y conocimientos especializados, y facilitará la cooperación entre las partes públicas y privadas pertinentes para prevenir y combatir el abuso sexual de menores, en particular en línea.</w:t>
            </w:r>
          </w:p>
        </w:tc>
        <w:tc>
          <w:tcPr>
            <w:tcW w:w="4876" w:type="dxa"/>
          </w:tcPr>
          <w:p w14:paraId="0AEB96BB" w14:textId="77777777" w:rsidR="00344E8E" w:rsidRPr="00122286" w:rsidRDefault="00344E8E" w:rsidP="00CE59E0">
            <w:pPr>
              <w:pStyle w:val="Normal6a"/>
            </w:pPr>
            <w:r w:rsidRPr="00122286">
              <w:t>2.</w:t>
            </w:r>
            <w:r w:rsidRPr="00122286">
              <w:tab/>
              <w:t xml:space="preserve">El Centro </w:t>
            </w:r>
            <w:r w:rsidRPr="00122286">
              <w:rPr>
                <w:b/>
                <w:bCs/>
                <w:i/>
                <w:iCs/>
              </w:rPr>
              <w:t>Conjunto</w:t>
            </w:r>
            <w:r w:rsidRPr="00122286">
              <w:t xml:space="preserve"> contribuirá a la consecución del objetivo del presente Reglamento, apoyando y facilitando la aplicación de sus disposiciones relativas a la detección, la denuncia, la eliminación del contenido de abuso sexual de menores en línea, la inhabilitación del acceso a él y su bloqueo, recopilará y compartirá información y conocimientos especializados, y facilitará la cooperación entre las partes públicas y privadas pertinentes para prevenir y combatir el abuso sexual de menores, en particular en línea.</w:t>
            </w:r>
          </w:p>
        </w:tc>
      </w:tr>
    </w:tbl>
    <w:p w14:paraId="6F650531"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11852842" w14:textId="77777777" w:rsidR="00344E8E" w:rsidRPr="00122286" w:rsidRDefault="00344E8E" w:rsidP="00344E8E">
      <w:r w:rsidRPr="00122286">
        <w:rPr>
          <w:rStyle w:val="HideTWBExt"/>
          <w:noProof w:val="0"/>
        </w:rPr>
        <w:t>&lt;/Amend&gt;</w:t>
      </w:r>
    </w:p>
    <w:p w14:paraId="6CEC6D03"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1535</w:t>
      </w:r>
      <w:r w:rsidRPr="00122286">
        <w:rPr>
          <w:rStyle w:val="HideTWBExt"/>
          <w:b w:val="0"/>
          <w:noProof w:val="0"/>
        </w:rPr>
        <w:t>&lt;/NumAm&gt;</w:t>
      </w:r>
    </w:p>
    <w:p w14:paraId="451EEAF3" w14:textId="77777777" w:rsidR="00344E8E" w:rsidRPr="00122286" w:rsidRDefault="00344E8E" w:rsidP="00344E8E">
      <w:pPr>
        <w:pStyle w:val="NormalBold"/>
      </w:pPr>
      <w:r w:rsidRPr="00122286">
        <w:rPr>
          <w:rStyle w:val="HideTWBExt"/>
          <w:b w:val="0"/>
          <w:noProof w:val="0"/>
        </w:rPr>
        <w:t>&lt;RepeatBlock-By&gt;&lt;Members&gt;</w:t>
      </w:r>
      <w:r w:rsidRPr="00122286">
        <w:t>René Repasi, Tiemo Wölken</w:t>
      </w:r>
      <w:r w:rsidRPr="00122286">
        <w:rPr>
          <w:rStyle w:val="HideTWBExt"/>
          <w:b w:val="0"/>
          <w:noProof w:val="0"/>
        </w:rPr>
        <w:t>&lt;/Members&gt;</w:t>
      </w:r>
    </w:p>
    <w:p w14:paraId="4E28449E" w14:textId="77777777" w:rsidR="00344E8E" w:rsidRPr="00122286" w:rsidRDefault="00344E8E" w:rsidP="00344E8E">
      <w:r w:rsidRPr="00122286">
        <w:rPr>
          <w:rStyle w:val="HideTWBExt"/>
          <w:noProof w:val="0"/>
        </w:rPr>
        <w:t>&lt;AuNomDe&gt;</w:t>
      </w:r>
      <w:r w:rsidRPr="00122286">
        <w:rPr>
          <w:rStyle w:val="HideTWBInt"/>
          <w:noProof w:val="0"/>
        </w:rPr>
        <w:t>{S&amp;D}</w:t>
      </w:r>
      <w:r w:rsidRPr="00122286">
        <w:t>en nombre del Grupo S&amp;D</w:t>
      </w:r>
      <w:r w:rsidRPr="00122286">
        <w:rPr>
          <w:rStyle w:val="HideTWBExt"/>
          <w:noProof w:val="0"/>
        </w:rPr>
        <w:t>&lt;/AuNomDe&gt;</w:t>
      </w:r>
    </w:p>
    <w:p w14:paraId="79DD4127" w14:textId="77777777" w:rsidR="00344E8E" w:rsidRPr="00122286" w:rsidRDefault="00344E8E" w:rsidP="00344E8E">
      <w:pPr>
        <w:pStyle w:val="NormalBold"/>
      </w:pPr>
      <w:r w:rsidRPr="00122286">
        <w:rPr>
          <w:rStyle w:val="HideTWBExt"/>
          <w:b w:val="0"/>
          <w:noProof w:val="0"/>
        </w:rPr>
        <w:t>&lt;Members&gt;</w:t>
      </w:r>
      <w:r w:rsidRPr="00122286">
        <w:t>Petar Vitanov</w:t>
      </w:r>
      <w:r w:rsidRPr="00122286">
        <w:rPr>
          <w:rStyle w:val="HideTWBExt"/>
          <w:b w:val="0"/>
          <w:noProof w:val="0"/>
        </w:rPr>
        <w:t>&lt;/Members&gt;</w:t>
      </w:r>
    </w:p>
    <w:p w14:paraId="38197A9E" w14:textId="77777777" w:rsidR="00344E8E" w:rsidRPr="00122286" w:rsidRDefault="00344E8E" w:rsidP="00344E8E">
      <w:r w:rsidRPr="00122286">
        <w:rPr>
          <w:rStyle w:val="HideTWBExt"/>
          <w:noProof w:val="0"/>
        </w:rPr>
        <w:t>&lt;AuNomDe&gt;</w:t>
      </w:r>
      <w:r w:rsidRPr="00122286">
        <w:rPr>
          <w:rStyle w:val="HideTWBInt"/>
          <w:noProof w:val="0"/>
        </w:rPr>
        <w:t>{LIBE}</w:t>
      </w:r>
      <w:r w:rsidRPr="00122286">
        <w:t>en nombre de la Comisión de Libertades Civiles, Justicia y Asuntos de Interior</w:t>
      </w:r>
      <w:r w:rsidRPr="00122286">
        <w:rPr>
          <w:rStyle w:val="HideTWBExt"/>
          <w:noProof w:val="0"/>
        </w:rPr>
        <w:t>&lt;/AuNomDe&gt;</w:t>
      </w:r>
    </w:p>
    <w:p w14:paraId="4481C635" w14:textId="77777777" w:rsidR="00344E8E" w:rsidRPr="00122286" w:rsidRDefault="00344E8E" w:rsidP="00344E8E">
      <w:pPr>
        <w:pStyle w:val="NormalBold"/>
      </w:pPr>
      <w:r w:rsidRPr="00122286">
        <w:rPr>
          <w:rStyle w:val="HideTWBExt"/>
          <w:b w:val="0"/>
          <w:noProof w:val="0"/>
        </w:rPr>
        <w:t>&lt;Members&gt;</w:t>
      </w:r>
      <w:r w:rsidRPr="00122286">
        <w:t>Birgit Sippel</w:t>
      </w:r>
      <w:r w:rsidRPr="00122286">
        <w:rPr>
          <w:rStyle w:val="HideTWBExt"/>
          <w:b w:val="0"/>
          <w:noProof w:val="0"/>
        </w:rPr>
        <w:t>&lt;/Members&gt;</w:t>
      </w:r>
    </w:p>
    <w:p w14:paraId="419DABAE" w14:textId="77777777" w:rsidR="00344E8E" w:rsidRPr="00122286" w:rsidRDefault="00344E8E" w:rsidP="00344E8E">
      <w:pPr>
        <w:pStyle w:val="NormalBold"/>
      </w:pPr>
      <w:r w:rsidRPr="00122286">
        <w:rPr>
          <w:rStyle w:val="HideTWBExt"/>
          <w:b w:val="0"/>
          <w:noProof w:val="0"/>
        </w:rPr>
        <w:t>&lt;/RepeatBlock-By&gt;</w:t>
      </w:r>
    </w:p>
    <w:p w14:paraId="58D0168A"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41FD8E4A" w14:textId="77777777" w:rsidR="00344E8E" w:rsidRPr="00122286" w:rsidRDefault="00344E8E" w:rsidP="00344E8E">
      <w:pPr>
        <w:pStyle w:val="NormalBold"/>
      </w:pPr>
      <w:r w:rsidRPr="00122286">
        <w:rPr>
          <w:rStyle w:val="HideTWBExt"/>
          <w:b w:val="0"/>
          <w:noProof w:val="0"/>
        </w:rPr>
        <w:lastRenderedPageBreak/>
        <w:t>&lt;Article&gt;</w:t>
      </w:r>
      <w:r w:rsidRPr="00122286">
        <w:t>Artículo 40 – apartado 2</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741A7C3D" w14:textId="77777777" w:rsidTr="00CE59E0">
        <w:trPr>
          <w:trHeight w:hRule="exact" w:val="240"/>
          <w:jc w:val="center"/>
        </w:trPr>
        <w:tc>
          <w:tcPr>
            <w:tcW w:w="9752" w:type="dxa"/>
            <w:gridSpan w:val="2"/>
          </w:tcPr>
          <w:p w14:paraId="374884C6" w14:textId="77777777" w:rsidR="00344E8E" w:rsidRPr="00122286" w:rsidRDefault="00344E8E" w:rsidP="00CE59E0"/>
        </w:tc>
      </w:tr>
      <w:tr w:rsidR="00344E8E" w:rsidRPr="00122286" w14:paraId="500BBB02" w14:textId="77777777" w:rsidTr="00CE59E0">
        <w:trPr>
          <w:trHeight w:val="240"/>
          <w:jc w:val="center"/>
        </w:trPr>
        <w:tc>
          <w:tcPr>
            <w:tcW w:w="4876" w:type="dxa"/>
          </w:tcPr>
          <w:p w14:paraId="371D27F9" w14:textId="77777777" w:rsidR="00344E8E" w:rsidRPr="00122286" w:rsidRDefault="00344E8E" w:rsidP="00CE59E0">
            <w:pPr>
              <w:pStyle w:val="AmColumnHeading"/>
            </w:pPr>
            <w:r w:rsidRPr="00122286">
              <w:t>Texto de la Comisión</w:t>
            </w:r>
          </w:p>
        </w:tc>
        <w:tc>
          <w:tcPr>
            <w:tcW w:w="4876" w:type="dxa"/>
          </w:tcPr>
          <w:p w14:paraId="74934003" w14:textId="77777777" w:rsidR="00344E8E" w:rsidRPr="00122286" w:rsidRDefault="00344E8E" w:rsidP="00CE59E0">
            <w:pPr>
              <w:pStyle w:val="AmColumnHeading"/>
            </w:pPr>
            <w:r w:rsidRPr="00122286">
              <w:t>Enmienda</w:t>
            </w:r>
          </w:p>
        </w:tc>
      </w:tr>
      <w:tr w:rsidR="00344E8E" w:rsidRPr="00122286" w14:paraId="058C6CE3" w14:textId="77777777" w:rsidTr="00CE59E0">
        <w:trPr>
          <w:jc w:val="center"/>
        </w:trPr>
        <w:tc>
          <w:tcPr>
            <w:tcW w:w="4876" w:type="dxa"/>
          </w:tcPr>
          <w:p w14:paraId="6D1228BF" w14:textId="77777777" w:rsidR="00344E8E" w:rsidRPr="00122286" w:rsidRDefault="00344E8E" w:rsidP="00CE59E0">
            <w:pPr>
              <w:pStyle w:val="Normal6a"/>
            </w:pPr>
            <w:r w:rsidRPr="00122286">
              <w:t>2.</w:t>
            </w:r>
            <w:r w:rsidRPr="00122286">
              <w:tab/>
              <w:t>El Centro de la UE contribuirá a la consecución del objetivo del presente Reglamento, apoyando y facilitando la aplicación de sus disposiciones relativas a la detección, la denuncia</w:t>
            </w:r>
            <w:r w:rsidRPr="00122286">
              <w:rPr>
                <w:b/>
                <w:bCs/>
                <w:i/>
                <w:iCs/>
              </w:rPr>
              <w:t>,</w:t>
            </w:r>
            <w:r w:rsidRPr="00122286">
              <w:t xml:space="preserve"> la eliminación del </w:t>
            </w:r>
            <w:r w:rsidRPr="00122286">
              <w:rPr>
                <w:b/>
                <w:bCs/>
                <w:i/>
                <w:iCs/>
              </w:rPr>
              <w:t>contenido</w:t>
            </w:r>
            <w:r w:rsidRPr="00122286">
              <w:t xml:space="preserve"> de abuso sexual de menores </w:t>
            </w:r>
            <w:r w:rsidRPr="00122286">
              <w:rPr>
                <w:b/>
                <w:bCs/>
                <w:i/>
                <w:iCs/>
              </w:rPr>
              <w:t>en línea, la inhabilitación del acceso a él y su bloqueo</w:t>
            </w:r>
            <w:r w:rsidRPr="00122286">
              <w:t>, recopilará y compartirá información y conocimientos especializados, y facilitará la cooperación entre las partes públicas y privadas pertinentes para prevenir y combatir el abuso sexual de menores, en particular en línea.</w:t>
            </w:r>
          </w:p>
        </w:tc>
        <w:tc>
          <w:tcPr>
            <w:tcW w:w="4876" w:type="dxa"/>
          </w:tcPr>
          <w:p w14:paraId="6CB20C3D" w14:textId="77777777" w:rsidR="00344E8E" w:rsidRPr="00122286" w:rsidRDefault="00344E8E" w:rsidP="00CE59E0">
            <w:pPr>
              <w:pStyle w:val="Normal6a"/>
            </w:pPr>
            <w:r w:rsidRPr="00122286">
              <w:t>2.</w:t>
            </w:r>
            <w:r w:rsidRPr="00122286">
              <w:tab/>
              <w:t xml:space="preserve">El Centro de la UE contribuirá a la consecución del objetivo del presente Reglamento, apoyando y facilitando la aplicación de sus disposiciones relativas a la detección, la denuncia </w:t>
            </w:r>
            <w:r w:rsidRPr="00122286">
              <w:rPr>
                <w:b/>
                <w:bCs/>
                <w:i/>
                <w:iCs/>
              </w:rPr>
              <w:t>y</w:t>
            </w:r>
            <w:r w:rsidRPr="00122286">
              <w:t xml:space="preserve"> la eliminación del </w:t>
            </w:r>
            <w:r w:rsidRPr="00122286">
              <w:rPr>
                <w:b/>
                <w:bCs/>
                <w:i/>
                <w:iCs/>
              </w:rPr>
              <w:t>material</w:t>
            </w:r>
            <w:r w:rsidRPr="00122286">
              <w:t xml:space="preserve"> de abuso sexual de menores, recopilará y compartirá información y conocimientos especializados, y facilitará la cooperación entre las partes públicas y privadas pertinentes para prevenir y combatir el abuso sexual de menores, en particular en línea.</w:t>
            </w:r>
          </w:p>
        </w:tc>
      </w:tr>
    </w:tbl>
    <w:p w14:paraId="7739E327"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02CC5332" w14:textId="77777777" w:rsidR="00344E8E" w:rsidRPr="00122286" w:rsidRDefault="00344E8E" w:rsidP="00344E8E">
      <w:r w:rsidRPr="00122286">
        <w:rPr>
          <w:rStyle w:val="HideTWBExt"/>
          <w:noProof w:val="0"/>
        </w:rPr>
        <w:t>&lt;/Amend&gt;</w:t>
      </w:r>
    </w:p>
    <w:p w14:paraId="5F660B7F"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1536</w:t>
      </w:r>
      <w:r w:rsidRPr="00122286">
        <w:rPr>
          <w:rStyle w:val="HideTWBExt"/>
          <w:b w:val="0"/>
          <w:noProof w:val="0"/>
        </w:rPr>
        <w:t>&lt;/NumAm&gt;</w:t>
      </w:r>
    </w:p>
    <w:p w14:paraId="68D4022B" w14:textId="77777777" w:rsidR="00344E8E" w:rsidRPr="00122286" w:rsidRDefault="00344E8E" w:rsidP="00344E8E">
      <w:pPr>
        <w:pStyle w:val="NormalBold"/>
      </w:pPr>
      <w:r w:rsidRPr="00122286">
        <w:rPr>
          <w:rStyle w:val="HideTWBExt"/>
          <w:b w:val="0"/>
          <w:noProof w:val="0"/>
        </w:rPr>
        <w:t>&lt;RepeatBlock-By&gt;&lt;Members&gt;</w:t>
      </w:r>
      <w:r w:rsidRPr="00122286">
        <w:t>Cornelia Ernst, Clare Daly</w:t>
      </w:r>
      <w:r w:rsidRPr="00122286">
        <w:rPr>
          <w:rStyle w:val="HideTWBExt"/>
          <w:b w:val="0"/>
          <w:noProof w:val="0"/>
        </w:rPr>
        <w:t>&lt;/Members&gt;</w:t>
      </w:r>
    </w:p>
    <w:p w14:paraId="28640F34" w14:textId="77777777" w:rsidR="00344E8E" w:rsidRPr="00122286" w:rsidRDefault="00344E8E" w:rsidP="00344E8E">
      <w:pPr>
        <w:pStyle w:val="NormalBold"/>
      </w:pPr>
      <w:r w:rsidRPr="00122286">
        <w:rPr>
          <w:rStyle w:val="HideTWBExt"/>
          <w:b w:val="0"/>
          <w:noProof w:val="0"/>
        </w:rPr>
        <w:t>&lt;/RepeatBlock-By&gt;</w:t>
      </w:r>
    </w:p>
    <w:p w14:paraId="21A800BB"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4530BA4F" w14:textId="77777777" w:rsidR="00344E8E" w:rsidRPr="00122286" w:rsidRDefault="00344E8E" w:rsidP="00344E8E">
      <w:pPr>
        <w:pStyle w:val="NormalBold"/>
      </w:pPr>
      <w:r w:rsidRPr="00122286">
        <w:rPr>
          <w:rStyle w:val="HideTWBExt"/>
          <w:b w:val="0"/>
          <w:noProof w:val="0"/>
        </w:rPr>
        <w:t>&lt;Article&gt;</w:t>
      </w:r>
      <w:r w:rsidRPr="00122286">
        <w:t>Artículo 40 – apartado 2</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2F9C9C01" w14:textId="77777777" w:rsidTr="00CE59E0">
        <w:trPr>
          <w:trHeight w:hRule="exact" w:val="240"/>
          <w:jc w:val="center"/>
        </w:trPr>
        <w:tc>
          <w:tcPr>
            <w:tcW w:w="9752" w:type="dxa"/>
            <w:gridSpan w:val="2"/>
          </w:tcPr>
          <w:p w14:paraId="79684143" w14:textId="77777777" w:rsidR="00344E8E" w:rsidRPr="00122286" w:rsidRDefault="00344E8E" w:rsidP="00CE59E0"/>
        </w:tc>
      </w:tr>
      <w:tr w:rsidR="00344E8E" w:rsidRPr="00122286" w14:paraId="351043FB" w14:textId="77777777" w:rsidTr="00CE59E0">
        <w:trPr>
          <w:trHeight w:val="240"/>
          <w:jc w:val="center"/>
        </w:trPr>
        <w:tc>
          <w:tcPr>
            <w:tcW w:w="4876" w:type="dxa"/>
          </w:tcPr>
          <w:p w14:paraId="2619A529" w14:textId="77777777" w:rsidR="00344E8E" w:rsidRPr="00122286" w:rsidRDefault="00344E8E" w:rsidP="00CE59E0">
            <w:pPr>
              <w:pStyle w:val="AmColumnHeading"/>
            </w:pPr>
            <w:r w:rsidRPr="00122286">
              <w:t>Texto de la Comisión</w:t>
            </w:r>
          </w:p>
        </w:tc>
        <w:tc>
          <w:tcPr>
            <w:tcW w:w="4876" w:type="dxa"/>
          </w:tcPr>
          <w:p w14:paraId="40E1E4B8" w14:textId="77777777" w:rsidR="00344E8E" w:rsidRPr="00122286" w:rsidRDefault="00344E8E" w:rsidP="00CE59E0">
            <w:pPr>
              <w:pStyle w:val="AmColumnHeading"/>
            </w:pPr>
            <w:r w:rsidRPr="00122286">
              <w:t>Enmienda</w:t>
            </w:r>
          </w:p>
        </w:tc>
      </w:tr>
      <w:tr w:rsidR="00344E8E" w:rsidRPr="00122286" w14:paraId="2761FFF1" w14:textId="77777777" w:rsidTr="00CE59E0">
        <w:trPr>
          <w:jc w:val="center"/>
        </w:trPr>
        <w:tc>
          <w:tcPr>
            <w:tcW w:w="4876" w:type="dxa"/>
          </w:tcPr>
          <w:p w14:paraId="4C0CC58E" w14:textId="77777777" w:rsidR="00344E8E" w:rsidRPr="00122286" w:rsidRDefault="00344E8E" w:rsidP="00CE59E0">
            <w:pPr>
              <w:pStyle w:val="Normal6a"/>
            </w:pPr>
            <w:r w:rsidRPr="00122286">
              <w:t>2.</w:t>
            </w:r>
            <w:r w:rsidRPr="00122286">
              <w:tab/>
              <w:t xml:space="preserve">El Centro de la UE contribuirá a la consecución </w:t>
            </w:r>
            <w:r w:rsidRPr="00122286">
              <w:rPr>
                <w:b/>
                <w:bCs/>
                <w:i/>
                <w:iCs/>
              </w:rPr>
              <w:t>del objetivo</w:t>
            </w:r>
            <w:r w:rsidRPr="00122286">
              <w:t xml:space="preserve"> del presente Reglamento, apoyando y facilitando la aplicación de sus disposiciones relativas a </w:t>
            </w:r>
            <w:r w:rsidRPr="00122286">
              <w:rPr>
                <w:b/>
                <w:bCs/>
                <w:i/>
                <w:iCs/>
              </w:rPr>
              <w:t>la detección,</w:t>
            </w:r>
            <w:r w:rsidRPr="00122286">
              <w:t xml:space="preserve"> la denuncia</w:t>
            </w:r>
            <w:r w:rsidRPr="00122286">
              <w:rPr>
                <w:b/>
                <w:bCs/>
                <w:i/>
                <w:iCs/>
              </w:rPr>
              <w:t>,</w:t>
            </w:r>
            <w:r w:rsidRPr="00122286">
              <w:t xml:space="preserve"> la eliminación del contenido de abuso sexual de menores en línea</w:t>
            </w:r>
            <w:r w:rsidRPr="00122286">
              <w:rPr>
                <w:b/>
                <w:bCs/>
                <w:i/>
                <w:iCs/>
              </w:rPr>
              <w:t>, la inhabilitación del acceso a él y su bloqueo</w:t>
            </w:r>
            <w:r w:rsidRPr="00122286">
              <w:t>, recopilará y compartirá información y conocimientos especializados, y facilitará la cooperación entre las partes públicas y privadas pertinentes para prevenir y combatir el abuso sexual de menores, en particular en línea.</w:t>
            </w:r>
          </w:p>
        </w:tc>
        <w:tc>
          <w:tcPr>
            <w:tcW w:w="4876" w:type="dxa"/>
          </w:tcPr>
          <w:p w14:paraId="2103BC78" w14:textId="77777777" w:rsidR="00344E8E" w:rsidRPr="00122286" w:rsidRDefault="00344E8E" w:rsidP="00CE59E0">
            <w:pPr>
              <w:pStyle w:val="Normal6a"/>
            </w:pPr>
            <w:r w:rsidRPr="00122286">
              <w:t>2.</w:t>
            </w:r>
            <w:r w:rsidRPr="00122286">
              <w:tab/>
              <w:t xml:space="preserve">El Centro de la UE contribuirá a la consecución </w:t>
            </w:r>
            <w:r w:rsidRPr="00122286">
              <w:rPr>
                <w:b/>
                <w:bCs/>
                <w:i/>
                <w:iCs/>
              </w:rPr>
              <w:t>de los objetivos</w:t>
            </w:r>
            <w:r w:rsidRPr="00122286">
              <w:t xml:space="preserve"> del presente Reglamento, apoyando y facilitando la aplicación de sus disposiciones relativas a la denuncia </w:t>
            </w:r>
            <w:r w:rsidRPr="00122286">
              <w:rPr>
                <w:b/>
                <w:bCs/>
                <w:i/>
                <w:iCs/>
              </w:rPr>
              <w:t>y</w:t>
            </w:r>
            <w:r w:rsidRPr="00122286">
              <w:t xml:space="preserve"> la eliminación del contenido de abuso sexual de menores en línea, recopilará y compartirá información</w:t>
            </w:r>
            <w:r w:rsidRPr="00122286">
              <w:rPr>
                <w:b/>
                <w:bCs/>
                <w:i/>
                <w:iCs/>
              </w:rPr>
              <w:t>, material educativo, buenas prácticas</w:t>
            </w:r>
            <w:r w:rsidRPr="00122286">
              <w:t xml:space="preserve"> y conocimientos especializados, y facilitará la cooperación entre las partes públicas y privadas pertinentes para prevenir y combatir el abuso sexual de menores, en particular en línea.</w:t>
            </w:r>
          </w:p>
        </w:tc>
      </w:tr>
    </w:tbl>
    <w:p w14:paraId="75A48ACD"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446DDAE6" w14:textId="77777777" w:rsidR="00344E8E" w:rsidRPr="00122286" w:rsidRDefault="00344E8E" w:rsidP="00344E8E">
      <w:r w:rsidRPr="00122286">
        <w:rPr>
          <w:rStyle w:val="HideTWBExt"/>
          <w:noProof w:val="0"/>
        </w:rPr>
        <w:t>&lt;/Amend&gt;</w:t>
      </w:r>
    </w:p>
    <w:p w14:paraId="29E48915" w14:textId="77777777" w:rsidR="00344E8E" w:rsidRPr="00122286" w:rsidRDefault="00344E8E" w:rsidP="00344E8E">
      <w:pPr>
        <w:pStyle w:val="AmNumberTabs"/>
      </w:pPr>
      <w:r w:rsidRPr="00122286">
        <w:rPr>
          <w:rStyle w:val="HideTWBExt"/>
          <w:b w:val="0"/>
          <w:noProof w:val="0"/>
        </w:rPr>
        <w:lastRenderedPageBreak/>
        <w:t>&lt;Amend&gt;</w:t>
      </w:r>
      <w:r w:rsidRPr="00122286">
        <w:t>Enmienda</w:t>
      </w:r>
      <w:r w:rsidRPr="00122286">
        <w:tab/>
      </w:r>
      <w:r w:rsidRPr="00122286">
        <w:tab/>
      </w:r>
      <w:r w:rsidRPr="00122286">
        <w:rPr>
          <w:rStyle w:val="HideTWBExt"/>
          <w:b w:val="0"/>
          <w:noProof w:val="0"/>
        </w:rPr>
        <w:t>&lt;NumAm&gt;</w:t>
      </w:r>
      <w:r w:rsidRPr="00122286">
        <w:t>1537</w:t>
      </w:r>
      <w:r w:rsidRPr="00122286">
        <w:rPr>
          <w:rStyle w:val="HideTWBExt"/>
          <w:b w:val="0"/>
          <w:noProof w:val="0"/>
        </w:rPr>
        <w:t>&lt;/NumAm&gt;</w:t>
      </w:r>
    </w:p>
    <w:p w14:paraId="3F6BB4F5" w14:textId="77777777" w:rsidR="00344E8E" w:rsidRPr="00122286" w:rsidRDefault="00344E8E" w:rsidP="00344E8E">
      <w:pPr>
        <w:pStyle w:val="NormalBold"/>
      </w:pPr>
      <w:r w:rsidRPr="00122286">
        <w:rPr>
          <w:rStyle w:val="HideTWBExt"/>
          <w:b w:val="0"/>
          <w:noProof w:val="0"/>
        </w:rPr>
        <w:t>&lt;RepeatBlock-By&gt;&lt;Members&gt;</w:t>
      </w:r>
      <w:r w:rsidRPr="00122286">
        <w:t>Charlie Weimers, Cristian Terheş, Rob Rooken</w:t>
      </w:r>
      <w:r w:rsidRPr="00122286">
        <w:rPr>
          <w:rStyle w:val="HideTWBExt"/>
          <w:b w:val="0"/>
          <w:noProof w:val="0"/>
        </w:rPr>
        <w:t>&lt;/Members&gt;</w:t>
      </w:r>
    </w:p>
    <w:p w14:paraId="2209FC0A" w14:textId="77777777" w:rsidR="00344E8E" w:rsidRPr="00122286" w:rsidRDefault="00344E8E" w:rsidP="00344E8E">
      <w:pPr>
        <w:pStyle w:val="NormalBold"/>
      </w:pPr>
      <w:r w:rsidRPr="00122286">
        <w:rPr>
          <w:rStyle w:val="HideTWBExt"/>
          <w:b w:val="0"/>
          <w:noProof w:val="0"/>
        </w:rPr>
        <w:t>&lt;/RepeatBlock-By&gt;</w:t>
      </w:r>
    </w:p>
    <w:p w14:paraId="7416C7B9"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28F8F7F9" w14:textId="77777777" w:rsidR="00344E8E" w:rsidRPr="00122286" w:rsidRDefault="00344E8E" w:rsidP="00344E8E">
      <w:pPr>
        <w:pStyle w:val="NormalBold"/>
      </w:pPr>
      <w:r w:rsidRPr="00122286">
        <w:rPr>
          <w:rStyle w:val="HideTWBExt"/>
          <w:b w:val="0"/>
          <w:noProof w:val="0"/>
        </w:rPr>
        <w:t>&lt;Article&gt;</w:t>
      </w:r>
      <w:r w:rsidRPr="00122286">
        <w:t>Artículo 41 – apartado 1</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2F4BBE56" w14:textId="77777777" w:rsidTr="00CE59E0">
        <w:trPr>
          <w:trHeight w:hRule="exact" w:val="240"/>
          <w:jc w:val="center"/>
        </w:trPr>
        <w:tc>
          <w:tcPr>
            <w:tcW w:w="9752" w:type="dxa"/>
            <w:gridSpan w:val="2"/>
          </w:tcPr>
          <w:p w14:paraId="724DD75B" w14:textId="77777777" w:rsidR="00344E8E" w:rsidRPr="00122286" w:rsidRDefault="00344E8E" w:rsidP="00CE59E0"/>
        </w:tc>
      </w:tr>
      <w:tr w:rsidR="00344E8E" w:rsidRPr="00122286" w14:paraId="67D19B1C" w14:textId="77777777" w:rsidTr="00CE59E0">
        <w:trPr>
          <w:trHeight w:val="240"/>
          <w:jc w:val="center"/>
        </w:trPr>
        <w:tc>
          <w:tcPr>
            <w:tcW w:w="4876" w:type="dxa"/>
          </w:tcPr>
          <w:p w14:paraId="07D1C1E3" w14:textId="77777777" w:rsidR="00344E8E" w:rsidRPr="00122286" w:rsidRDefault="00344E8E" w:rsidP="00CE59E0">
            <w:pPr>
              <w:pStyle w:val="AmColumnHeading"/>
            </w:pPr>
            <w:r w:rsidRPr="00122286">
              <w:t>Texto de la Comisión</w:t>
            </w:r>
          </w:p>
        </w:tc>
        <w:tc>
          <w:tcPr>
            <w:tcW w:w="4876" w:type="dxa"/>
          </w:tcPr>
          <w:p w14:paraId="1507D05F" w14:textId="77777777" w:rsidR="00344E8E" w:rsidRPr="00122286" w:rsidRDefault="00344E8E" w:rsidP="00CE59E0">
            <w:pPr>
              <w:pStyle w:val="AmColumnHeading"/>
            </w:pPr>
            <w:r w:rsidRPr="00122286">
              <w:t>Enmienda</w:t>
            </w:r>
          </w:p>
        </w:tc>
      </w:tr>
      <w:tr w:rsidR="00344E8E" w:rsidRPr="00122286" w14:paraId="0CB2CD05" w14:textId="77777777" w:rsidTr="00CE59E0">
        <w:trPr>
          <w:jc w:val="center"/>
        </w:trPr>
        <w:tc>
          <w:tcPr>
            <w:tcW w:w="4876" w:type="dxa"/>
          </w:tcPr>
          <w:p w14:paraId="6F386FC3" w14:textId="77777777" w:rsidR="00344E8E" w:rsidRPr="00122286" w:rsidRDefault="00344E8E" w:rsidP="00CE59E0">
            <w:pPr>
              <w:pStyle w:val="Normal6a"/>
            </w:pPr>
            <w:r w:rsidRPr="00122286">
              <w:t>1.</w:t>
            </w:r>
            <w:r w:rsidRPr="00122286">
              <w:tab/>
              <w:t xml:space="preserve">El Centro </w:t>
            </w:r>
            <w:r w:rsidRPr="00122286">
              <w:rPr>
                <w:b/>
                <w:bCs/>
                <w:i/>
                <w:iCs/>
              </w:rPr>
              <w:t>de la UE</w:t>
            </w:r>
            <w:r w:rsidRPr="00122286">
              <w:t xml:space="preserve"> será un organismo </w:t>
            </w:r>
            <w:r w:rsidRPr="00122286">
              <w:rPr>
                <w:b/>
                <w:bCs/>
                <w:i/>
                <w:iCs/>
              </w:rPr>
              <w:t>de la Unión</w:t>
            </w:r>
            <w:r w:rsidRPr="00122286">
              <w:t xml:space="preserve"> con personalidad jurídica.</w:t>
            </w:r>
          </w:p>
        </w:tc>
        <w:tc>
          <w:tcPr>
            <w:tcW w:w="4876" w:type="dxa"/>
          </w:tcPr>
          <w:p w14:paraId="63248FF0" w14:textId="77777777" w:rsidR="00344E8E" w:rsidRPr="00122286" w:rsidRDefault="00344E8E" w:rsidP="00CE59E0">
            <w:pPr>
              <w:pStyle w:val="Normal6a"/>
            </w:pPr>
            <w:r w:rsidRPr="00122286">
              <w:t>1.</w:t>
            </w:r>
            <w:r w:rsidRPr="00122286">
              <w:tab/>
              <w:t xml:space="preserve">El Centro </w:t>
            </w:r>
            <w:r w:rsidRPr="00122286">
              <w:rPr>
                <w:b/>
                <w:bCs/>
                <w:i/>
                <w:iCs/>
              </w:rPr>
              <w:t xml:space="preserve">Conjunto </w:t>
            </w:r>
            <w:r w:rsidRPr="00122286">
              <w:t xml:space="preserve">será un organismo </w:t>
            </w:r>
            <w:r w:rsidRPr="00122286">
              <w:rPr>
                <w:b/>
                <w:bCs/>
                <w:i/>
                <w:iCs/>
              </w:rPr>
              <w:t xml:space="preserve">intergubernamental </w:t>
            </w:r>
            <w:r w:rsidRPr="00122286">
              <w:t xml:space="preserve">con personalidad jurídica </w:t>
            </w:r>
            <w:r w:rsidRPr="00122286">
              <w:rPr>
                <w:b/>
                <w:bCs/>
                <w:i/>
                <w:iCs/>
              </w:rPr>
              <w:t>en un Estado miembro</w:t>
            </w:r>
            <w:r w:rsidRPr="00122286">
              <w:t>.</w:t>
            </w:r>
          </w:p>
        </w:tc>
      </w:tr>
    </w:tbl>
    <w:p w14:paraId="427002B2"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5E24443F" w14:textId="77777777" w:rsidR="00344E8E" w:rsidRPr="00122286" w:rsidRDefault="00344E8E" w:rsidP="00344E8E">
      <w:r w:rsidRPr="00122286">
        <w:rPr>
          <w:rStyle w:val="HideTWBExt"/>
          <w:noProof w:val="0"/>
        </w:rPr>
        <w:t>&lt;/Amend&gt;</w:t>
      </w:r>
    </w:p>
    <w:p w14:paraId="6A13E850"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1538</w:t>
      </w:r>
      <w:r w:rsidRPr="00122286">
        <w:rPr>
          <w:rStyle w:val="HideTWBExt"/>
          <w:b w:val="0"/>
          <w:noProof w:val="0"/>
        </w:rPr>
        <w:t>&lt;/NumAm&gt;</w:t>
      </w:r>
    </w:p>
    <w:p w14:paraId="18C42C64" w14:textId="77777777" w:rsidR="00344E8E" w:rsidRPr="00122286" w:rsidRDefault="00344E8E" w:rsidP="00344E8E">
      <w:pPr>
        <w:pStyle w:val="NormalBold"/>
      </w:pPr>
      <w:r w:rsidRPr="00122286">
        <w:rPr>
          <w:rStyle w:val="HideTWBExt"/>
          <w:b w:val="0"/>
          <w:noProof w:val="0"/>
        </w:rPr>
        <w:t>&lt;RepeatBlock-By&gt;&lt;Members&gt;</w:t>
      </w:r>
      <w:r w:rsidRPr="00122286">
        <w:t>Charlie Weimers, Cristian Terheş, Rob Rooken</w:t>
      </w:r>
      <w:r w:rsidRPr="00122286">
        <w:rPr>
          <w:rStyle w:val="HideTWBExt"/>
          <w:b w:val="0"/>
          <w:noProof w:val="0"/>
        </w:rPr>
        <w:t>&lt;/Members&gt;</w:t>
      </w:r>
    </w:p>
    <w:p w14:paraId="38E7BE50" w14:textId="77777777" w:rsidR="00344E8E" w:rsidRPr="00122286" w:rsidRDefault="00344E8E" w:rsidP="00344E8E">
      <w:pPr>
        <w:pStyle w:val="NormalBold"/>
      </w:pPr>
      <w:r w:rsidRPr="00122286">
        <w:rPr>
          <w:rStyle w:val="HideTWBExt"/>
          <w:b w:val="0"/>
          <w:noProof w:val="0"/>
        </w:rPr>
        <w:t>&lt;/RepeatBlock-By&gt;</w:t>
      </w:r>
    </w:p>
    <w:p w14:paraId="2D7CCF91"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2833B29D" w14:textId="77777777" w:rsidR="00344E8E" w:rsidRPr="00122286" w:rsidRDefault="00344E8E" w:rsidP="00344E8E">
      <w:pPr>
        <w:pStyle w:val="NormalBold"/>
      </w:pPr>
      <w:r w:rsidRPr="00122286">
        <w:rPr>
          <w:rStyle w:val="HideTWBExt"/>
          <w:b w:val="0"/>
          <w:noProof w:val="0"/>
        </w:rPr>
        <w:t>&lt;Article&gt;</w:t>
      </w:r>
      <w:r w:rsidRPr="00122286">
        <w:t>Artículo 41 – apartado 2</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61874005" w14:textId="77777777" w:rsidTr="00CE59E0">
        <w:trPr>
          <w:trHeight w:hRule="exact" w:val="240"/>
          <w:jc w:val="center"/>
        </w:trPr>
        <w:tc>
          <w:tcPr>
            <w:tcW w:w="9752" w:type="dxa"/>
            <w:gridSpan w:val="2"/>
          </w:tcPr>
          <w:p w14:paraId="6257E8B5" w14:textId="77777777" w:rsidR="00344E8E" w:rsidRPr="00122286" w:rsidRDefault="00344E8E" w:rsidP="00CE59E0"/>
        </w:tc>
      </w:tr>
      <w:tr w:rsidR="00344E8E" w:rsidRPr="00122286" w14:paraId="5415AF4F" w14:textId="77777777" w:rsidTr="00CE59E0">
        <w:trPr>
          <w:trHeight w:val="240"/>
          <w:jc w:val="center"/>
        </w:trPr>
        <w:tc>
          <w:tcPr>
            <w:tcW w:w="4876" w:type="dxa"/>
          </w:tcPr>
          <w:p w14:paraId="1CAFD89C" w14:textId="77777777" w:rsidR="00344E8E" w:rsidRPr="00122286" w:rsidRDefault="00344E8E" w:rsidP="00CE59E0">
            <w:pPr>
              <w:pStyle w:val="AmColumnHeading"/>
            </w:pPr>
            <w:r w:rsidRPr="00122286">
              <w:t>Texto de la Comisión</w:t>
            </w:r>
          </w:p>
        </w:tc>
        <w:tc>
          <w:tcPr>
            <w:tcW w:w="4876" w:type="dxa"/>
          </w:tcPr>
          <w:p w14:paraId="21159584" w14:textId="77777777" w:rsidR="00344E8E" w:rsidRPr="00122286" w:rsidRDefault="00344E8E" w:rsidP="00CE59E0">
            <w:pPr>
              <w:pStyle w:val="AmColumnHeading"/>
            </w:pPr>
            <w:r w:rsidRPr="00122286">
              <w:t>Enmienda</w:t>
            </w:r>
          </w:p>
        </w:tc>
      </w:tr>
      <w:tr w:rsidR="00344E8E" w:rsidRPr="00122286" w14:paraId="32982CD9" w14:textId="77777777" w:rsidTr="00CE59E0">
        <w:trPr>
          <w:jc w:val="center"/>
        </w:trPr>
        <w:tc>
          <w:tcPr>
            <w:tcW w:w="4876" w:type="dxa"/>
          </w:tcPr>
          <w:p w14:paraId="5EF3590B" w14:textId="77777777" w:rsidR="00344E8E" w:rsidRPr="00122286" w:rsidRDefault="00344E8E" w:rsidP="00CE59E0">
            <w:pPr>
              <w:pStyle w:val="Normal6a"/>
            </w:pPr>
            <w:r w:rsidRPr="00122286">
              <w:t>2.</w:t>
            </w:r>
            <w:r w:rsidRPr="00122286">
              <w:tab/>
              <w:t xml:space="preserve">El Centro de la UE </w:t>
            </w:r>
            <w:r w:rsidRPr="00122286">
              <w:rPr>
                <w:b/>
                <w:bCs/>
                <w:i/>
                <w:iCs/>
              </w:rPr>
              <w:t>gozará</w:t>
            </w:r>
            <w:r w:rsidRPr="00122286">
              <w:t xml:space="preserve"> en cada uno de los Estados miembros </w:t>
            </w:r>
            <w:r w:rsidRPr="00122286">
              <w:rPr>
                <w:b/>
                <w:bCs/>
                <w:i/>
                <w:iCs/>
              </w:rPr>
              <w:t>de la más amplia capacidad jurídica que</w:t>
            </w:r>
            <w:r w:rsidRPr="00122286">
              <w:t xml:space="preserve"> las legislaciones nacionales </w:t>
            </w:r>
            <w:r w:rsidRPr="00122286">
              <w:rPr>
                <w:b/>
                <w:bCs/>
                <w:i/>
                <w:iCs/>
              </w:rPr>
              <w:t>reconozcan a las personas jurídicas</w:t>
            </w:r>
            <w:r w:rsidRPr="00122286">
              <w:t xml:space="preserve">. </w:t>
            </w:r>
            <w:r w:rsidRPr="00122286">
              <w:rPr>
                <w:b/>
                <w:bCs/>
                <w:i/>
                <w:iCs/>
              </w:rPr>
              <w:t>En concreto</w:t>
            </w:r>
            <w:r w:rsidRPr="00122286">
              <w:t>, podrá adquirir y enajenar bienes muebles e inmuebles y personarse en procedimientos judiciales.</w:t>
            </w:r>
          </w:p>
        </w:tc>
        <w:tc>
          <w:tcPr>
            <w:tcW w:w="4876" w:type="dxa"/>
          </w:tcPr>
          <w:p w14:paraId="38ABD1B0" w14:textId="77777777" w:rsidR="00344E8E" w:rsidRPr="00122286" w:rsidRDefault="00344E8E" w:rsidP="00CE59E0">
            <w:pPr>
              <w:pStyle w:val="Normal6a"/>
            </w:pPr>
            <w:r w:rsidRPr="00122286">
              <w:t>2.</w:t>
            </w:r>
            <w:r w:rsidRPr="00122286">
              <w:tab/>
              <w:t xml:space="preserve">El Centro de la UE </w:t>
            </w:r>
            <w:r w:rsidRPr="00122286">
              <w:rPr>
                <w:b/>
                <w:bCs/>
                <w:i/>
                <w:iCs/>
              </w:rPr>
              <w:t xml:space="preserve">respetará plenamente </w:t>
            </w:r>
            <w:r w:rsidRPr="00122286">
              <w:t xml:space="preserve">en cada uno de los Estados miembros las legislaciones nacionales. </w:t>
            </w:r>
            <w:r w:rsidRPr="00122286">
              <w:rPr>
                <w:b/>
                <w:bCs/>
                <w:i/>
                <w:iCs/>
              </w:rPr>
              <w:t>Con el consentimiento del Estado miembro de que se trate</w:t>
            </w:r>
            <w:r w:rsidRPr="00122286">
              <w:t>, podrá adquirir y enajenar bienes muebles e inmuebles y personarse en procedimientos judiciales.</w:t>
            </w:r>
          </w:p>
        </w:tc>
      </w:tr>
    </w:tbl>
    <w:p w14:paraId="12FD477E"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19AC6B44" w14:textId="77777777" w:rsidR="00344E8E" w:rsidRPr="00122286" w:rsidRDefault="00344E8E" w:rsidP="00344E8E">
      <w:r w:rsidRPr="00122286">
        <w:rPr>
          <w:rStyle w:val="HideTWBExt"/>
          <w:noProof w:val="0"/>
        </w:rPr>
        <w:t>&lt;/Amend&gt;</w:t>
      </w:r>
    </w:p>
    <w:p w14:paraId="7A317171"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1539</w:t>
      </w:r>
      <w:r w:rsidRPr="00122286">
        <w:rPr>
          <w:rStyle w:val="HideTWBExt"/>
          <w:b w:val="0"/>
          <w:noProof w:val="0"/>
        </w:rPr>
        <w:t>&lt;/NumAm&gt;</w:t>
      </w:r>
    </w:p>
    <w:p w14:paraId="55D9F522" w14:textId="77777777" w:rsidR="00344E8E" w:rsidRPr="00122286" w:rsidRDefault="00344E8E" w:rsidP="00344E8E">
      <w:pPr>
        <w:pStyle w:val="NormalBold"/>
      </w:pPr>
      <w:r w:rsidRPr="00122286">
        <w:rPr>
          <w:rStyle w:val="HideTWBExt"/>
          <w:b w:val="0"/>
          <w:noProof w:val="0"/>
        </w:rPr>
        <w:t>&lt;RepeatBlock-By&gt;&lt;Members&gt;</w:t>
      </w:r>
      <w:r w:rsidRPr="00122286">
        <w:t>Paul Tang, Alex Agius Saliba, Theresa Bielowski</w:t>
      </w:r>
      <w:r w:rsidRPr="00122286">
        <w:rPr>
          <w:rStyle w:val="HideTWBExt"/>
          <w:b w:val="0"/>
          <w:noProof w:val="0"/>
        </w:rPr>
        <w:t>&lt;/Members&gt;</w:t>
      </w:r>
    </w:p>
    <w:p w14:paraId="259E0793" w14:textId="77777777" w:rsidR="00344E8E" w:rsidRPr="00122286" w:rsidRDefault="00344E8E" w:rsidP="00344E8E">
      <w:pPr>
        <w:pStyle w:val="NormalBold"/>
      </w:pPr>
      <w:r w:rsidRPr="00122286">
        <w:rPr>
          <w:rStyle w:val="HideTWBExt"/>
          <w:b w:val="0"/>
          <w:noProof w:val="0"/>
        </w:rPr>
        <w:t>&lt;/RepeatBlock-By&gt;</w:t>
      </w:r>
    </w:p>
    <w:p w14:paraId="3A954D4C"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0CC32D9C" w14:textId="77777777" w:rsidR="00344E8E" w:rsidRPr="00122286" w:rsidRDefault="00344E8E" w:rsidP="00344E8E">
      <w:pPr>
        <w:pStyle w:val="NormalBold"/>
      </w:pPr>
      <w:r w:rsidRPr="00122286">
        <w:rPr>
          <w:rStyle w:val="HideTWBExt"/>
          <w:b w:val="0"/>
          <w:noProof w:val="0"/>
        </w:rPr>
        <w:t>&lt;Article&gt;</w:t>
      </w:r>
      <w:r w:rsidRPr="00122286">
        <w:t>Artículo 42 – apartado 1</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04A56513" w14:textId="77777777" w:rsidTr="00CE59E0">
        <w:trPr>
          <w:trHeight w:hRule="exact" w:val="240"/>
          <w:jc w:val="center"/>
        </w:trPr>
        <w:tc>
          <w:tcPr>
            <w:tcW w:w="9752" w:type="dxa"/>
            <w:gridSpan w:val="2"/>
          </w:tcPr>
          <w:p w14:paraId="36B97AB6" w14:textId="77777777" w:rsidR="00344E8E" w:rsidRPr="00122286" w:rsidRDefault="00344E8E" w:rsidP="00CE59E0"/>
        </w:tc>
      </w:tr>
      <w:tr w:rsidR="00344E8E" w:rsidRPr="00122286" w14:paraId="6018FA82" w14:textId="77777777" w:rsidTr="00CE59E0">
        <w:trPr>
          <w:trHeight w:val="240"/>
          <w:jc w:val="center"/>
        </w:trPr>
        <w:tc>
          <w:tcPr>
            <w:tcW w:w="4876" w:type="dxa"/>
          </w:tcPr>
          <w:p w14:paraId="58232BEB" w14:textId="77777777" w:rsidR="00344E8E" w:rsidRPr="00122286" w:rsidRDefault="00344E8E" w:rsidP="00CE59E0">
            <w:pPr>
              <w:pStyle w:val="AmColumnHeading"/>
            </w:pPr>
            <w:r w:rsidRPr="00122286">
              <w:t>Texto de la Comisión</w:t>
            </w:r>
          </w:p>
        </w:tc>
        <w:tc>
          <w:tcPr>
            <w:tcW w:w="4876" w:type="dxa"/>
          </w:tcPr>
          <w:p w14:paraId="5858C20B" w14:textId="77777777" w:rsidR="00344E8E" w:rsidRPr="00122286" w:rsidRDefault="00344E8E" w:rsidP="00CE59E0">
            <w:pPr>
              <w:pStyle w:val="AmColumnHeading"/>
            </w:pPr>
            <w:r w:rsidRPr="00122286">
              <w:t>Enmienda</w:t>
            </w:r>
          </w:p>
        </w:tc>
      </w:tr>
      <w:tr w:rsidR="00344E8E" w:rsidRPr="00122286" w14:paraId="4AEA1E9B" w14:textId="77777777" w:rsidTr="00CE59E0">
        <w:trPr>
          <w:jc w:val="center"/>
        </w:trPr>
        <w:tc>
          <w:tcPr>
            <w:tcW w:w="4876" w:type="dxa"/>
          </w:tcPr>
          <w:p w14:paraId="394F3740" w14:textId="77777777" w:rsidR="00344E8E" w:rsidRPr="00122286" w:rsidRDefault="00344E8E" w:rsidP="00CE59E0">
            <w:pPr>
              <w:pStyle w:val="Normal6a"/>
            </w:pPr>
            <w:r w:rsidRPr="00122286">
              <w:t xml:space="preserve">La sede del Centro </w:t>
            </w:r>
            <w:r w:rsidRPr="00122286">
              <w:rPr>
                <w:b/>
                <w:bCs/>
                <w:i/>
                <w:iCs/>
              </w:rPr>
              <w:t>de la UE estará en La Haya, en los Países Bajos</w:t>
            </w:r>
            <w:r w:rsidRPr="00122286">
              <w:t>.</w:t>
            </w:r>
          </w:p>
        </w:tc>
        <w:tc>
          <w:tcPr>
            <w:tcW w:w="4876" w:type="dxa"/>
          </w:tcPr>
          <w:p w14:paraId="2F076CEA" w14:textId="77777777" w:rsidR="00344E8E" w:rsidRPr="00122286" w:rsidRDefault="00344E8E" w:rsidP="00CE59E0">
            <w:pPr>
              <w:pStyle w:val="Normal6a"/>
            </w:pPr>
            <w:r w:rsidRPr="00122286">
              <w:rPr>
                <w:b/>
                <w:bCs/>
                <w:i/>
                <w:iCs/>
              </w:rPr>
              <w:t>La elección de la ubicación de</w:t>
            </w:r>
            <w:r w:rsidRPr="00122286">
              <w:t xml:space="preserve"> la sede del Centro </w:t>
            </w:r>
            <w:r w:rsidRPr="00122286">
              <w:rPr>
                <w:b/>
                <w:bCs/>
                <w:i/>
                <w:iCs/>
              </w:rPr>
              <w:t xml:space="preserve">se realizará de acuerdo con el procedimiento legislativo ordinario, en </w:t>
            </w:r>
            <w:r w:rsidRPr="00122286">
              <w:rPr>
                <w:b/>
                <w:bCs/>
                <w:i/>
                <w:iCs/>
              </w:rPr>
              <w:lastRenderedPageBreak/>
              <w:t>función de los siguientes criterios:</w:t>
            </w:r>
          </w:p>
        </w:tc>
      </w:tr>
      <w:tr w:rsidR="00344E8E" w:rsidRPr="00122286" w14:paraId="012A0F8A" w14:textId="77777777" w:rsidTr="00CE59E0">
        <w:trPr>
          <w:jc w:val="center"/>
        </w:trPr>
        <w:tc>
          <w:tcPr>
            <w:tcW w:w="4876" w:type="dxa"/>
          </w:tcPr>
          <w:p w14:paraId="12A4F2BC" w14:textId="77777777" w:rsidR="00344E8E" w:rsidRPr="00122286" w:rsidRDefault="00344E8E" w:rsidP="00CE59E0">
            <w:pPr>
              <w:pStyle w:val="Normal6a"/>
            </w:pPr>
          </w:p>
        </w:tc>
        <w:tc>
          <w:tcPr>
            <w:tcW w:w="4876" w:type="dxa"/>
          </w:tcPr>
          <w:p w14:paraId="5D00C247" w14:textId="77777777" w:rsidR="00344E8E" w:rsidRPr="00122286" w:rsidRDefault="00344E8E" w:rsidP="00CE59E0">
            <w:pPr>
              <w:pStyle w:val="Normal6a"/>
            </w:pPr>
            <w:r w:rsidRPr="00122286">
              <w:rPr>
                <w:b/>
                <w:i/>
              </w:rPr>
              <w:t>a) no afectará a la ejecución de las funciones y competencias del Centro, a la organización de su estructura de gobierno, al funcionamiento de su organización principal ni a la financiación principal de sus actividades;</w:t>
            </w:r>
          </w:p>
        </w:tc>
      </w:tr>
      <w:tr w:rsidR="00344E8E" w:rsidRPr="00122286" w14:paraId="74139DE8" w14:textId="77777777" w:rsidTr="00CE59E0">
        <w:trPr>
          <w:jc w:val="center"/>
        </w:trPr>
        <w:tc>
          <w:tcPr>
            <w:tcW w:w="4876" w:type="dxa"/>
          </w:tcPr>
          <w:p w14:paraId="45A2CA45" w14:textId="77777777" w:rsidR="00344E8E" w:rsidRPr="00122286" w:rsidRDefault="00344E8E" w:rsidP="00CE59E0">
            <w:pPr>
              <w:pStyle w:val="Normal6a"/>
            </w:pPr>
          </w:p>
        </w:tc>
        <w:tc>
          <w:tcPr>
            <w:tcW w:w="4876" w:type="dxa"/>
          </w:tcPr>
          <w:p w14:paraId="11368832" w14:textId="77777777" w:rsidR="00344E8E" w:rsidRPr="00122286" w:rsidRDefault="00344E8E" w:rsidP="00CE59E0">
            <w:pPr>
              <w:pStyle w:val="Normal6a"/>
            </w:pPr>
            <w:r w:rsidRPr="00122286">
              <w:rPr>
                <w:b/>
                <w:i/>
              </w:rPr>
              <w:t xml:space="preserve">b) </w:t>
            </w:r>
            <w:r w:rsidRPr="00122286">
              <w:rPr>
                <w:b/>
                <w:bCs/>
                <w:i/>
                <w:iCs/>
              </w:rPr>
              <w:t>garantizará que el Centro pueda contratar el personal altamente cualificado y especializado que necesita para realizar sus funciones y ejercer las competencias previstas en el presente Reglamento;</w:t>
            </w:r>
          </w:p>
        </w:tc>
      </w:tr>
      <w:tr w:rsidR="00344E8E" w:rsidRPr="00122286" w14:paraId="78C4173A" w14:textId="77777777" w:rsidTr="00CE59E0">
        <w:trPr>
          <w:jc w:val="center"/>
        </w:trPr>
        <w:tc>
          <w:tcPr>
            <w:tcW w:w="4876" w:type="dxa"/>
          </w:tcPr>
          <w:p w14:paraId="2F9DD2E1" w14:textId="77777777" w:rsidR="00344E8E" w:rsidRPr="00122286" w:rsidRDefault="00344E8E" w:rsidP="00CE59E0">
            <w:pPr>
              <w:pStyle w:val="Normal6a"/>
            </w:pPr>
          </w:p>
        </w:tc>
        <w:tc>
          <w:tcPr>
            <w:tcW w:w="4876" w:type="dxa"/>
          </w:tcPr>
          <w:p w14:paraId="54AFD67B" w14:textId="77777777" w:rsidR="00344E8E" w:rsidRPr="00122286" w:rsidRDefault="00344E8E" w:rsidP="00CE59E0">
            <w:pPr>
              <w:pStyle w:val="Normal6a"/>
            </w:pPr>
            <w:r w:rsidRPr="00122286">
              <w:rPr>
                <w:b/>
                <w:i/>
              </w:rPr>
              <w:t>c) garantizará que pueda instalarse en su emplazamiento tras la entrada en vigor del presente Reglamento;</w:t>
            </w:r>
          </w:p>
        </w:tc>
      </w:tr>
      <w:tr w:rsidR="00344E8E" w:rsidRPr="00122286" w14:paraId="5F08C94E" w14:textId="77777777" w:rsidTr="00CE59E0">
        <w:trPr>
          <w:jc w:val="center"/>
        </w:trPr>
        <w:tc>
          <w:tcPr>
            <w:tcW w:w="4876" w:type="dxa"/>
          </w:tcPr>
          <w:p w14:paraId="15BC1784" w14:textId="77777777" w:rsidR="00344E8E" w:rsidRPr="00122286" w:rsidRDefault="00344E8E" w:rsidP="00CE59E0">
            <w:pPr>
              <w:pStyle w:val="Normal6a"/>
            </w:pPr>
          </w:p>
        </w:tc>
        <w:tc>
          <w:tcPr>
            <w:tcW w:w="4876" w:type="dxa"/>
          </w:tcPr>
          <w:p w14:paraId="6BDED7C6" w14:textId="77777777" w:rsidR="00344E8E" w:rsidRPr="00122286" w:rsidRDefault="00344E8E" w:rsidP="00CE59E0">
            <w:pPr>
              <w:pStyle w:val="Normal6a"/>
            </w:pPr>
            <w:r w:rsidRPr="00122286">
              <w:rPr>
                <w:b/>
                <w:i/>
              </w:rPr>
              <w:t>d) garantizará la accesibilidad apropiada de la ubicación, la existencia de centros educativos adecuados para los hijos de los miembros del personal, el acceso adecuado al mercado laboral, la seguridad social y la atención médica tanto para los hijos como para los cónyuges;</w:t>
            </w:r>
          </w:p>
        </w:tc>
      </w:tr>
      <w:tr w:rsidR="00344E8E" w:rsidRPr="00122286" w14:paraId="2596C54C" w14:textId="77777777" w:rsidTr="00CE59E0">
        <w:trPr>
          <w:jc w:val="center"/>
        </w:trPr>
        <w:tc>
          <w:tcPr>
            <w:tcW w:w="4876" w:type="dxa"/>
          </w:tcPr>
          <w:p w14:paraId="6F1F9145" w14:textId="77777777" w:rsidR="00344E8E" w:rsidRPr="00122286" w:rsidRDefault="00344E8E" w:rsidP="00CE59E0">
            <w:pPr>
              <w:pStyle w:val="Normal6a"/>
            </w:pPr>
          </w:p>
        </w:tc>
        <w:tc>
          <w:tcPr>
            <w:tcW w:w="4876" w:type="dxa"/>
          </w:tcPr>
          <w:p w14:paraId="2914FF66" w14:textId="77777777" w:rsidR="00344E8E" w:rsidRPr="00122286" w:rsidRDefault="00344E8E" w:rsidP="00CE59E0">
            <w:pPr>
              <w:pStyle w:val="Normal6a"/>
            </w:pPr>
            <w:r w:rsidRPr="00122286">
              <w:rPr>
                <w:b/>
                <w:i/>
              </w:rPr>
              <w:t>d bis) garantizará una distribución geográfica equilibrada de las instituciones, órganos y organismos de la UE en toda la Unión;</w:t>
            </w:r>
          </w:p>
        </w:tc>
      </w:tr>
      <w:tr w:rsidR="00344E8E" w:rsidRPr="00122286" w14:paraId="1A167F74" w14:textId="77777777" w:rsidTr="00CE59E0">
        <w:trPr>
          <w:jc w:val="center"/>
        </w:trPr>
        <w:tc>
          <w:tcPr>
            <w:tcW w:w="4876" w:type="dxa"/>
          </w:tcPr>
          <w:p w14:paraId="241BB4E6" w14:textId="77777777" w:rsidR="00344E8E" w:rsidRPr="00122286" w:rsidRDefault="00344E8E" w:rsidP="00CE59E0">
            <w:pPr>
              <w:pStyle w:val="Normal6a"/>
            </w:pPr>
          </w:p>
        </w:tc>
        <w:tc>
          <w:tcPr>
            <w:tcW w:w="4876" w:type="dxa"/>
          </w:tcPr>
          <w:p w14:paraId="55F7AF8C" w14:textId="77777777" w:rsidR="00344E8E" w:rsidRPr="00122286" w:rsidRDefault="00344E8E" w:rsidP="00CE59E0">
            <w:pPr>
              <w:pStyle w:val="Normal6a"/>
            </w:pPr>
            <w:r w:rsidRPr="00122286">
              <w:rPr>
                <w:b/>
                <w:i/>
              </w:rPr>
              <w:t>d ter) garantizará que su marco nacional en materia de abuso sexual de menores sea de calidad y reputación demostradas, y se beneficiará de la experiencia de las autoridades nacionales;</w:t>
            </w:r>
          </w:p>
        </w:tc>
      </w:tr>
      <w:tr w:rsidR="00344E8E" w:rsidRPr="00122286" w14:paraId="4BA96A86" w14:textId="77777777" w:rsidTr="00CE59E0">
        <w:trPr>
          <w:jc w:val="center"/>
        </w:trPr>
        <w:tc>
          <w:tcPr>
            <w:tcW w:w="4876" w:type="dxa"/>
          </w:tcPr>
          <w:p w14:paraId="6C2446B3" w14:textId="77777777" w:rsidR="00344E8E" w:rsidRPr="00122286" w:rsidRDefault="00344E8E" w:rsidP="00CE59E0">
            <w:pPr>
              <w:pStyle w:val="Normal6a"/>
            </w:pPr>
          </w:p>
        </w:tc>
        <w:tc>
          <w:tcPr>
            <w:tcW w:w="4876" w:type="dxa"/>
          </w:tcPr>
          <w:p w14:paraId="46B93EC2" w14:textId="77777777" w:rsidR="00344E8E" w:rsidRPr="00122286" w:rsidRDefault="00344E8E" w:rsidP="00CE59E0">
            <w:pPr>
              <w:pStyle w:val="Normal6a"/>
            </w:pPr>
            <w:r w:rsidRPr="00122286">
              <w:rPr>
                <w:b/>
                <w:i/>
              </w:rPr>
              <w:t>d quater) propiciará oportunidades de formación adecuadas para combatir las actividades de abuso sexual de menores;</w:t>
            </w:r>
          </w:p>
        </w:tc>
      </w:tr>
      <w:tr w:rsidR="00344E8E" w:rsidRPr="00122286" w14:paraId="5F8E2A18" w14:textId="77777777" w:rsidTr="00CE59E0">
        <w:trPr>
          <w:jc w:val="center"/>
        </w:trPr>
        <w:tc>
          <w:tcPr>
            <w:tcW w:w="4876" w:type="dxa"/>
          </w:tcPr>
          <w:p w14:paraId="3D686C8C" w14:textId="77777777" w:rsidR="00344E8E" w:rsidRPr="00122286" w:rsidRDefault="00344E8E" w:rsidP="00CE59E0">
            <w:pPr>
              <w:pStyle w:val="Normal6a"/>
            </w:pPr>
          </w:p>
        </w:tc>
        <w:tc>
          <w:tcPr>
            <w:tcW w:w="4876" w:type="dxa"/>
          </w:tcPr>
          <w:p w14:paraId="6A1916D7" w14:textId="77777777" w:rsidR="00344E8E" w:rsidRPr="00122286" w:rsidRDefault="00344E8E" w:rsidP="00CE59E0">
            <w:pPr>
              <w:pStyle w:val="Normal6a"/>
            </w:pPr>
            <w:r w:rsidRPr="00122286">
              <w:rPr>
                <w:b/>
                <w:i/>
              </w:rPr>
              <w:t xml:space="preserve">d quinquies) </w:t>
            </w:r>
            <w:r w:rsidRPr="00122286">
              <w:rPr>
                <w:b/>
                <w:bCs/>
                <w:i/>
                <w:iCs/>
              </w:rPr>
              <w:t>permitirá una estrecha cooperación con las instituciones, órganos y organismos de la UE, pero será independiente de cualquiera de ellos;</w:t>
            </w:r>
          </w:p>
        </w:tc>
      </w:tr>
      <w:tr w:rsidR="00344E8E" w:rsidRPr="00122286" w14:paraId="2BE7F23E" w14:textId="77777777" w:rsidTr="00CE59E0">
        <w:trPr>
          <w:jc w:val="center"/>
        </w:trPr>
        <w:tc>
          <w:tcPr>
            <w:tcW w:w="4876" w:type="dxa"/>
          </w:tcPr>
          <w:p w14:paraId="6BF1BB73" w14:textId="77777777" w:rsidR="00344E8E" w:rsidRPr="00122286" w:rsidRDefault="00344E8E" w:rsidP="00CE59E0">
            <w:pPr>
              <w:pStyle w:val="Normal6a"/>
            </w:pPr>
          </w:p>
        </w:tc>
        <w:tc>
          <w:tcPr>
            <w:tcW w:w="4876" w:type="dxa"/>
          </w:tcPr>
          <w:p w14:paraId="33B117B9" w14:textId="77777777" w:rsidR="00344E8E" w:rsidRPr="00122286" w:rsidRDefault="00344E8E" w:rsidP="00CE59E0">
            <w:pPr>
              <w:pStyle w:val="Normal6a"/>
            </w:pPr>
            <w:r w:rsidRPr="00122286">
              <w:rPr>
                <w:b/>
                <w:i/>
              </w:rPr>
              <w:t xml:space="preserve">d sexies) </w:t>
            </w:r>
            <w:r w:rsidRPr="00122286">
              <w:rPr>
                <w:b/>
                <w:bCs/>
                <w:i/>
                <w:iCs/>
              </w:rPr>
              <w:t xml:space="preserve">garantizará la sostenibilidad, así como la seguridad digital y la conectividad en lo que respecta a la infraestructura física e informática y a las </w:t>
            </w:r>
            <w:r w:rsidRPr="00122286">
              <w:rPr>
                <w:b/>
                <w:bCs/>
                <w:i/>
                <w:iCs/>
              </w:rPr>
              <w:lastRenderedPageBreak/>
              <w:t>condiciones de trabajo</w:t>
            </w:r>
            <w:r w:rsidRPr="00122286">
              <w:t>.</w:t>
            </w:r>
          </w:p>
        </w:tc>
      </w:tr>
    </w:tbl>
    <w:p w14:paraId="7C450CC9" w14:textId="77777777" w:rsidR="00344E8E" w:rsidRPr="00122286" w:rsidRDefault="00344E8E" w:rsidP="00344E8E">
      <w:pPr>
        <w:pStyle w:val="AmOrLang"/>
      </w:pPr>
      <w:r w:rsidRPr="00122286">
        <w:lastRenderedPageBreak/>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00087A2D" w14:textId="77777777" w:rsidR="00344E8E" w:rsidRPr="00122286" w:rsidRDefault="00344E8E" w:rsidP="00344E8E">
      <w:r w:rsidRPr="00122286">
        <w:rPr>
          <w:rStyle w:val="HideTWBExt"/>
          <w:noProof w:val="0"/>
        </w:rPr>
        <w:t>&lt;/Amend&gt;</w:t>
      </w:r>
    </w:p>
    <w:p w14:paraId="73CAD73C"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1540</w:t>
      </w:r>
      <w:r w:rsidRPr="00122286">
        <w:rPr>
          <w:rStyle w:val="HideTWBExt"/>
          <w:b w:val="0"/>
          <w:noProof w:val="0"/>
        </w:rPr>
        <w:t>&lt;/NumAm&gt;</w:t>
      </w:r>
    </w:p>
    <w:p w14:paraId="47B01387" w14:textId="77777777" w:rsidR="00344E8E" w:rsidRPr="00122286" w:rsidRDefault="00344E8E" w:rsidP="00344E8E">
      <w:pPr>
        <w:pStyle w:val="NormalBold"/>
      </w:pPr>
      <w:r w:rsidRPr="00122286">
        <w:rPr>
          <w:rStyle w:val="HideTWBExt"/>
          <w:b w:val="0"/>
          <w:noProof w:val="0"/>
        </w:rPr>
        <w:t>&lt;RepeatBlock-By&gt;&lt;Members&gt;</w:t>
      </w:r>
      <w:r w:rsidRPr="00122286">
        <w:t>Annalisa Tardino</w:t>
      </w:r>
      <w:r w:rsidRPr="00122286">
        <w:rPr>
          <w:rStyle w:val="HideTWBExt"/>
          <w:b w:val="0"/>
          <w:noProof w:val="0"/>
        </w:rPr>
        <w:t>&lt;/Members&gt;</w:t>
      </w:r>
    </w:p>
    <w:p w14:paraId="48EA1043" w14:textId="77777777" w:rsidR="00344E8E" w:rsidRPr="00122286" w:rsidRDefault="00344E8E" w:rsidP="00344E8E">
      <w:pPr>
        <w:pStyle w:val="NormalBold"/>
      </w:pPr>
      <w:r w:rsidRPr="00122286">
        <w:rPr>
          <w:rStyle w:val="HideTWBExt"/>
          <w:b w:val="0"/>
          <w:noProof w:val="0"/>
        </w:rPr>
        <w:t>&lt;/RepeatBlock-By&gt;</w:t>
      </w:r>
    </w:p>
    <w:p w14:paraId="567EBB99"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56EFAD94" w14:textId="77777777" w:rsidR="00344E8E" w:rsidRPr="00122286" w:rsidRDefault="00344E8E" w:rsidP="00344E8E">
      <w:pPr>
        <w:pStyle w:val="NormalBold"/>
      </w:pPr>
      <w:r w:rsidRPr="00122286">
        <w:rPr>
          <w:rStyle w:val="HideTWBExt"/>
          <w:b w:val="0"/>
          <w:noProof w:val="0"/>
        </w:rPr>
        <w:t>&lt;Article&gt;</w:t>
      </w:r>
      <w:r w:rsidRPr="00122286">
        <w:t>Artículo 42 – apartado 1</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73D7B492" w14:textId="77777777" w:rsidTr="00CE59E0">
        <w:trPr>
          <w:trHeight w:hRule="exact" w:val="240"/>
          <w:jc w:val="center"/>
        </w:trPr>
        <w:tc>
          <w:tcPr>
            <w:tcW w:w="9752" w:type="dxa"/>
            <w:gridSpan w:val="2"/>
          </w:tcPr>
          <w:p w14:paraId="43E2EE2B" w14:textId="77777777" w:rsidR="00344E8E" w:rsidRPr="00122286" w:rsidRDefault="00344E8E" w:rsidP="00CE59E0"/>
        </w:tc>
      </w:tr>
      <w:tr w:rsidR="00344E8E" w:rsidRPr="00122286" w14:paraId="6D8A0FC5" w14:textId="77777777" w:rsidTr="00CE59E0">
        <w:trPr>
          <w:trHeight w:val="240"/>
          <w:jc w:val="center"/>
        </w:trPr>
        <w:tc>
          <w:tcPr>
            <w:tcW w:w="4876" w:type="dxa"/>
          </w:tcPr>
          <w:p w14:paraId="353733C9" w14:textId="77777777" w:rsidR="00344E8E" w:rsidRPr="00122286" w:rsidRDefault="00344E8E" w:rsidP="00CE59E0">
            <w:pPr>
              <w:pStyle w:val="AmColumnHeading"/>
            </w:pPr>
            <w:r w:rsidRPr="00122286">
              <w:t>Texto de la Comisión</w:t>
            </w:r>
          </w:p>
        </w:tc>
        <w:tc>
          <w:tcPr>
            <w:tcW w:w="4876" w:type="dxa"/>
          </w:tcPr>
          <w:p w14:paraId="21CA6B7B" w14:textId="77777777" w:rsidR="00344E8E" w:rsidRPr="00122286" w:rsidRDefault="00344E8E" w:rsidP="00CE59E0">
            <w:pPr>
              <w:pStyle w:val="AmColumnHeading"/>
            </w:pPr>
            <w:r w:rsidRPr="00122286">
              <w:t>Enmienda</w:t>
            </w:r>
          </w:p>
        </w:tc>
      </w:tr>
      <w:tr w:rsidR="00344E8E" w:rsidRPr="00122286" w14:paraId="2EB640D0" w14:textId="77777777" w:rsidTr="00CE59E0">
        <w:trPr>
          <w:jc w:val="center"/>
        </w:trPr>
        <w:tc>
          <w:tcPr>
            <w:tcW w:w="4876" w:type="dxa"/>
          </w:tcPr>
          <w:p w14:paraId="648BDA59" w14:textId="77777777" w:rsidR="00344E8E" w:rsidRPr="00122286" w:rsidRDefault="00344E8E" w:rsidP="00CE59E0">
            <w:pPr>
              <w:pStyle w:val="Normal6a"/>
            </w:pPr>
            <w:r w:rsidRPr="00122286">
              <w:t>La sede del Centro de la UE</w:t>
            </w:r>
            <w:r w:rsidRPr="00122286">
              <w:rPr>
                <w:b/>
                <w:bCs/>
                <w:i/>
                <w:iCs/>
              </w:rPr>
              <w:t xml:space="preserve"> </w:t>
            </w:r>
            <w:r w:rsidRPr="00122286">
              <w:t>estará en</w:t>
            </w:r>
            <w:r w:rsidRPr="00122286">
              <w:rPr>
                <w:b/>
                <w:bCs/>
                <w:i/>
                <w:iCs/>
              </w:rPr>
              <w:t xml:space="preserve"> La Haya, en los Países Bajos</w:t>
            </w:r>
            <w:r w:rsidRPr="00122286">
              <w:t>.</w:t>
            </w:r>
          </w:p>
        </w:tc>
        <w:tc>
          <w:tcPr>
            <w:tcW w:w="4876" w:type="dxa"/>
          </w:tcPr>
          <w:p w14:paraId="644463D1" w14:textId="77777777" w:rsidR="00344E8E" w:rsidRPr="00122286" w:rsidRDefault="00344E8E" w:rsidP="00CE59E0">
            <w:pPr>
              <w:pStyle w:val="Normal6a"/>
            </w:pPr>
            <w:r w:rsidRPr="00122286">
              <w:t xml:space="preserve">La sede del Centro de la UE estará en </w:t>
            </w:r>
            <w:r w:rsidRPr="00122286">
              <w:rPr>
                <w:b/>
                <w:bCs/>
                <w:i/>
                <w:iCs/>
              </w:rPr>
              <w:t>[...].</w:t>
            </w:r>
          </w:p>
        </w:tc>
      </w:tr>
      <w:tr w:rsidR="00344E8E" w:rsidRPr="00122286" w14:paraId="0CFAAABE" w14:textId="77777777" w:rsidTr="00CE59E0">
        <w:trPr>
          <w:jc w:val="center"/>
        </w:trPr>
        <w:tc>
          <w:tcPr>
            <w:tcW w:w="4876" w:type="dxa"/>
          </w:tcPr>
          <w:p w14:paraId="20E13704" w14:textId="77777777" w:rsidR="00344E8E" w:rsidRPr="00122286" w:rsidRDefault="00344E8E" w:rsidP="00CE59E0">
            <w:pPr>
              <w:pStyle w:val="Normal6a"/>
            </w:pPr>
          </w:p>
        </w:tc>
        <w:tc>
          <w:tcPr>
            <w:tcW w:w="4876" w:type="dxa"/>
          </w:tcPr>
          <w:p w14:paraId="7B086AEB" w14:textId="77777777" w:rsidR="00344E8E" w:rsidRPr="00122286" w:rsidRDefault="00344E8E" w:rsidP="00CE59E0">
            <w:pPr>
              <w:pStyle w:val="Normal6a"/>
            </w:pPr>
            <w:r w:rsidRPr="00122286">
              <w:rPr>
                <w:b/>
                <w:i/>
              </w:rPr>
              <w:t>La elección de la ubicación de la sede del Centro de la UE se realizará de acuerdo con el procedimiento legislativo ordinario, en función de los siguientes criterios:</w:t>
            </w:r>
          </w:p>
        </w:tc>
      </w:tr>
      <w:tr w:rsidR="00344E8E" w:rsidRPr="00122286" w14:paraId="31771537" w14:textId="77777777" w:rsidTr="00CE59E0">
        <w:trPr>
          <w:jc w:val="center"/>
        </w:trPr>
        <w:tc>
          <w:tcPr>
            <w:tcW w:w="4876" w:type="dxa"/>
          </w:tcPr>
          <w:p w14:paraId="0774E7C2" w14:textId="77777777" w:rsidR="00344E8E" w:rsidRPr="00122286" w:rsidRDefault="00344E8E" w:rsidP="00CE59E0">
            <w:pPr>
              <w:pStyle w:val="Normal6a"/>
            </w:pPr>
          </w:p>
        </w:tc>
        <w:tc>
          <w:tcPr>
            <w:tcW w:w="4876" w:type="dxa"/>
          </w:tcPr>
          <w:p w14:paraId="2AEBC1D0" w14:textId="77777777" w:rsidR="00344E8E" w:rsidRPr="00122286" w:rsidRDefault="00344E8E" w:rsidP="00CE59E0">
            <w:pPr>
              <w:pStyle w:val="Normal6a"/>
            </w:pPr>
            <w:r w:rsidRPr="00122286">
              <w:rPr>
                <w:b/>
                <w:i/>
              </w:rPr>
              <w:t>a) no afectará a la ejecución de las funciones y competencias del Centro de la UE, a la organización de su estructura de gobierno, al funcionamiento de su organización principal ni a la financiación principal de sus actividades;</w:t>
            </w:r>
          </w:p>
        </w:tc>
      </w:tr>
      <w:tr w:rsidR="00344E8E" w:rsidRPr="00122286" w14:paraId="4ACF3BED" w14:textId="77777777" w:rsidTr="00CE59E0">
        <w:trPr>
          <w:jc w:val="center"/>
        </w:trPr>
        <w:tc>
          <w:tcPr>
            <w:tcW w:w="4876" w:type="dxa"/>
          </w:tcPr>
          <w:p w14:paraId="4075B1DA" w14:textId="77777777" w:rsidR="00344E8E" w:rsidRPr="00122286" w:rsidRDefault="00344E8E" w:rsidP="00CE59E0">
            <w:pPr>
              <w:pStyle w:val="Normal6a"/>
            </w:pPr>
          </w:p>
        </w:tc>
        <w:tc>
          <w:tcPr>
            <w:tcW w:w="4876" w:type="dxa"/>
          </w:tcPr>
          <w:p w14:paraId="7E34CDFC" w14:textId="77777777" w:rsidR="00344E8E" w:rsidRPr="00122286" w:rsidRDefault="00344E8E" w:rsidP="00CE59E0">
            <w:pPr>
              <w:pStyle w:val="Normal6a"/>
            </w:pPr>
            <w:r w:rsidRPr="00122286">
              <w:rPr>
                <w:b/>
                <w:i/>
              </w:rPr>
              <w:t>b) garantizará que el Centro de la UE pueda contratar el personal altamente cualificado y especializado que necesita para realizar sus funciones y ejercer las competencias previstas en el presente Reglamento;</w:t>
            </w:r>
          </w:p>
        </w:tc>
      </w:tr>
      <w:tr w:rsidR="00344E8E" w:rsidRPr="00122286" w14:paraId="21A7F91F" w14:textId="77777777" w:rsidTr="00CE59E0">
        <w:trPr>
          <w:jc w:val="center"/>
        </w:trPr>
        <w:tc>
          <w:tcPr>
            <w:tcW w:w="4876" w:type="dxa"/>
          </w:tcPr>
          <w:p w14:paraId="0B3AC4D9" w14:textId="77777777" w:rsidR="00344E8E" w:rsidRPr="00122286" w:rsidRDefault="00344E8E" w:rsidP="00CE59E0">
            <w:pPr>
              <w:pStyle w:val="Normal6a"/>
            </w:pPr>
          </w:p>
        </w:tc>
        <w:tc>
          <w:tcPr>
            <w:tcW w:w="4876" w:type="dxa"/>
          </w:tcPr>
          <w:p w14:paraId="689E72D3" w14:textId="77777777" w:rsidR="00344E8E" w:rsidRPr="00122286" w:rsidRDefault="00344E8E" w:rsidP="00CE59E0">
            <w:pPr>
              <w:pStyle w:val="Normal6a"/>
            </w:pPr>
            <w:r w:rsidRPr="00122286">
              <w:rPr>
                <w:b/>
                <w:i/>
              </w:rPr>
              <w:t>c) garantizará que pueda instalarse en su emplazamiento tras la entrada en vigor del presente Reglamento;</w:t>
            </w:r>
          </w:p>
        </w:tc>
      </w:tr>
      <w:tr w:rsidR="00344E8E" w:rsidRPr="00122286" w14:paraId="2147B54C" w14:textId="77777777" w:rsidTr="00CE59E0">
        <w:trPr>
          <w:jc w:val="center"/>
        </w:trPr>
        <w:tc>
          <w:tcPr>
            <w:tcW w:w="4876" w:type="dxa"/>
          </w:tcPr>
          <w:p w14:paraId="440CE664" w14:textId="77777777" w:rsidR="00344E8E" w:rsidRPr="00122286" w:rsidRDefault="00344E8E" w:rsidP="00CE59E0">
            <w:pPr>
              <w:pStyle w:val="Normal6a"/>
            </w:pPr>
          </w:p>
        </w:tc>
        <w:tc>
          <w:tcPr>
            <w:tcW w:w="4876" w:type="dxa"/>
          </w:tcPr>
          <w:p w14:paraId="3DEF52C9" w14:textId="77777777" w:rsidR="00344E8E" w:rsidRPr="00122286" w:rsidRDefault="00344E8E" w:rsidP="00CE59E0">
            <w:pPr>
              <w:pStyle w:val="Normal6a"/>
            </w:pPr>
            <w:r w:rsidRPr="00122286">
              <w:rPr>
                <w:b/>
                <w:i/>
              </w:rPr>
              <w:t>d) garantizará la accesibilidad apropiada de la ubicación, la existencia de centros educativos adecuados para los hijos de los miembros del personal, el acceso adecuado al mercado laboral, la seguridad social y la atención médica tanto para los hijos como para los cónyuges;</w:t>
            </w:r>
          </w:p>
        </w:tc>
      </w:tr>
      <w:tr w:rsidR="00344E8E" w:rsidRPr="00122286" w14:paraId="232F3533" w14:textId="77777777" w:rsidTr="00CE59E0">
        <w:trPr>
          <w:jc w:val="center"/>
        </w:trPr>
        <w:tc>
          <w:tcPr>
            <w:tcW w:w="4876" w:type="dxa"/>
          </w:tcPr>
          <w:p w14:paraId="5702FB00" w14:textId="77777777" w:rsidR="00344E8E" w:rsidRPr="00122286" w:rsidRDefault="00344E8E" w:rsidP="00CE59E0">
            <w:pPr>
              <w:pStyle w:val="Normal6a"/>
            </w:pPr>
          </w:p>
        </w:tc>
        <w:tc>
          <w:tcPr>
            <w:tcW w:w="4876" w:type="dxa"/>
          </w:tcPr>
          <w:p w14:paraId="28641966" w14:textId="77777777" w:rsidR="00344E8E" w:rsidRPr="00122286" w:rsidRDefault="00344E8E" w:rsidP="00CE59E0">
            <w:pPr>
              <w:pStyle w:val="Normal6a"/>
            </w:pPr>
            <w:r w:rsidRPr="00122286">
              <w:rPr>
                <w:b/>
                <w:i/>
              </w:rPr>
              <w:t xml:space="preserve">d bis) garantizará una distribución geográfica equilibrada de las instituciones, órganos y organismos de la </w:t>
            </w:r>
            <w:r w:rsidRPr="00122286">
              <w:rPr>
                <w:b/>
                <w:i/>
              </w:rPr>
              <w:lastRenderedPageBreak/>
              <w:t>UE en toda la Unión;</w:t>
            </w:r>
          </w:p>
        </w:tc>
      </w:tr>
      <w:tr w:rsidR="00344E8E" w:rsidRPr="00122286" w14:paraId="40C7F3C6" w14:textId="77777777" w:rsidTr="00CE59E0">
        <w:trPr>
          <w:jc w:val="center"/>
        </w:trPr>
        <w:tc>
          <w:tcPr>
            <w:tcW w:w="4876" w:type="dxa"/>
          </w:tcPr>
          <w:p w14:paraId="6518A284" w14:textId="77777777" w:rsidR="00344E8E" w:rsidRPr="00122286" w:rsidRDefault="00344E8E" w:rsidP="00CE59E0">
            <w:pPr>
              <w:pStyle w:val="Normal6a"/>
            </w:pPr>
          </w:p>
        </w:tc>
        <w:tc>
          <w:tcPr>
            <w:tcW w:w="4876" w:type="dxa"/>
          </w:tcPr>
          <w:p w14:paraId="7D1F9C9B" w14:textId="77777777" w:rsidR="00344E8E" w:rsidRPr="00122286" w:rsidRDefault="00344E8E" w:rsidP="00CE59E0">
            <w:pPr>
              <w:pStyle w:val="Normal6a"/>
            </w:pPr>
            <w:r w:rsidRPr="00122286">
              <w:rPr>
                <w:b/>
                <w:i/>
              </w:rPr>
              <w:t>d ter) garantizará que su marco nacional de protección del menor sea de calidad y reputación demostradas, y se beneficiará de la experiencia de las autoridades nacionales;</w:t>
            </w:r>
          </w:p>
        </w:tc>
      </w:tr>
      <w:tr w:rsidR="00344E8E" w:rsidRPr="00122286" w14:paraId="2FE7880D" w14:textId="77777777" w:rsidTr="00CE59E0">
        <w:trPr>
          <w:jc w:val="center"/>
        </w:trPr>
        <w:tc>
          <w:tcPr>
            <w:tcW w:w="4876" w:type="dxa"/>
          </w:tcPr>
          <w:p w14:paraId="51DFCA5F" w14:textId="77777777" w:rsidR="00344E8E" w:rsidRPr="00122286" w:rsidRDefault="00344E8E" w:rsidP="00CE59E0">
            <w:pPr>
              <w:pStyle w:val="Normal6a"/>
            </w:pPr>
          </w:p>
        </w:tc>
        <w:tc>
          <w:tcPr>
            <w:tcW w:w="4876" w:type="dxa"/>
          </w:tcPr>
          <w:p w14:paraId="11637761" w14:textId="77777777" w:rsidR="00344E8E" w:rsidRPr="00122286" w:rsidRDefault="00344E8E" w:rsidP="00CE59E0">
            <w:pPr>
              <w:pStyle w:val="Normal6a"/>
            </w:pPr>
            <w:r w:rsidRPr="00122286">
              <w:rPr>
                <w:b/>
                <w:i/>
              </w:rPr>
              <w:t>d quinquies) permitirá una estrecha cooperación con las instituciones, órganos y organismos de la UE;</w:t>
            </w:r>
          </w:p>
        </w:tc>
      </w:tr>
      <w:tr w:rsidR="00344E8E" w:rsidRPr="00122286" w14:paraId="2A0AD661" w14:textId="77777777" w:rsidTr="00CE59E0">
        <w:trPr>
          <w:jc w:val="center"/>
        </w:trPr>
        <w:tc>
          <w:tcPr>
            <w:tcW w:w="4876" w:type="dxa"/>
          </w:tcPr>
          <w:p w14:paraId="605B1CF5" w14:textId="77777777" w:rsidR="00344E8E" w:rsidRPr="00122286" w:rsidRDefault="00344E8E" w:rsidP="00CE59E0">
            <w:pPr>
              <w:pStyle w:val="Normal6a"/>
            </w:pPr>
          </w:p>
        </w:tc>
        <w:tc>
          <w:tcPr>
            <w:tcW w:w="4876" w:type="dxa"/>
          </w:tcPr>
          <w:p w14:paraId="2272D2B9" w14:textId="77777777" w:rsidR="00344E8E" w:rsidRPr="00122286" w:rsidRDefault="00344E8E" w:rsidP="00CE59E0">
            <w:pPr>
              <w:pStyle w:val="Normal6a"/>
            </w:pPr>
            <w:r w:rsidRPr="00122286">
              <w:rPr>
                <w:b/>
                <w:i/>
              </w:rPr>
              <w:t xml:space="preserve">d sexies) </w:t>
            </w:r>
            <w:r w:rsidRPr="00122286">
              <w:rPr>
                <w:b/>
                <w:bCs/>
                <w:i/>
                <w:iCs/>
              </w:rPr>
              <w:t>garantizará la seguridad digital y la conectividad en lo que respecta a la infraestructura física e informática y a las condiciones de trabajo</w:t>
            </w:r>
            <w:r w:rsidRPr="00122286">
              <w:t>.</w:t>
            </w:r>
          </w:p>
        </w:tc>
      </w:tr>
    </w:tbl>
    <w:p w14:paraId="7CCF128A"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2F072707" w14:textId="77777777" w:rsidR="00344E8E" w:rsidRPr="00122286" w:rsidRDefault="00344E8E" w:rsidP="00344E8E">
      <w:r w:rsidRPr="00122286">
        <w:rPr>
          <w:rStyle w:val="HideTWBExt"/>
          <w:noProof w:val="0"/>
        </w:rPr>
        <w:t>&lt;/Amend&gt;</w:t>
      </w:r>
    </w:p>
    <w:p w14:paraId="31ED648A"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1541</w:t>
      </w:r>
      <w:r w:rsidRPr="00122286">
        <w:rPr>
          <w:rStyle w:val="HideTWBExt"/>
          <w:b w:val="0"/>
          <w:noProof w:val="0"/>
        </w:rPr>
        <w:t>&lt;/NumAm&gt;</w:t>
      </w:r>
    </w:p>
    <w:p w14:paraId="7B36C32B" w14:textId="54E51667" w:rsidR="00344E8E" w:rsidRPr="00122286" w:rsidRDefault="00344E8E" w:rsidP="00344E8E">
      <w:pPr>
        <w:pStyle w:val="NormalBold"/>
      </w:pPr>
      <w:r w:rsidRPr="00122286">
        <w:rPr>
          <w:rStyle w:val="HideTWBExt"/>
          <w:b w:val="0"/>
          <w:noProof w:val="0"/>
        </w:rPr>
        <w:t>&lt;RepeatBlock-By&gt;&lt;Members&gt;</w:t>
      </w:r>
      <w:r w:rsidRPr="00122286">
        <w:t>Hilde Vautmans, Fabienne Keller, Olivier Chastel, Maite Pagazaurtundúa</w:t>
      </w:r>
      <w:r w:rsidR="0089396A" w:rsidRPr="00122286">
        <w:t xml:space="preserve">, </w:t>
      </w:r>
      <w:r w:rsidR="0089396A" w:rsidRPr="00122286">
        <w:t>Nathalie Loiseau</w:t>
      </w:r>
      <w:r w:rsidRPr="00122286">
        <w:rPr>
          <w:rStyle w:val="HideTWBExt"/>
          <w:b w:val="0"/>
          <w:noProof w:val="0"/>
        </w:rPr>
        <w:t>&lt;/Members&gt;</w:t>
      </w:r>
    </w:p>
    <w:p w14:paraId="7EEA3BEF" w14:textId="77777777" w:rsidR="00344E8E" w:rsidRPr="00122286" w:rsidRDefault="00344E8E" w:rsidP="00344E8E">
      <w:pPr>
        <w:pStyle w:val="NormalBold"/>
      </w:pPr>
      <w:r w:rsidRPr="00122286">
        <w:rPr>
          <w:rStyle w:val="HideTWBExt"/>
          <w:b w:val="0"/>
          <w:noProof w:val="0"/>
        </w:rPr>
        <w:t>&lt;/RepeatBlock-By&gt;</w:t>
      </w:r>
    </w:p>
    <w:p w14:paraId="7B0A2EA4"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50AC3C4B" w14:textId="77777777" w:rsidR="00344E8E" w:rsidRPr="00122286" w:rsidRDefault="00344E8E" w:rsidP="00344E8E">
      <w:pPr>
        <w:pStyle w:val="NormalBold"/>
      </w:pPr>
      <w:r w:rsidRPr="00122286">
        <w:rPr>
          <w:rStyle w:val="HideTWBExt"/>
          <w:b w:val="0"/>
          <w:noProof w:val="0"/>
        </w:rPr>
        <w:t>&lt;Article&gt;</w:t>
      </w:r>
      <w:r w:rsidRPr="00122286">
        <w:t>Artículo 42 – apartado 1</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4A4B8E75" w14:textId="77777777" w:rsidTr="00CE59E0">
        <w:trPr>
          <w:trHeight w:hRule="exact" w:val="240"/>
          <w:jc w:val="center"/>
        </w:trPr>
        <w:tc>
          <w:tcPr>
            <w:tcW w:w="9752" w:type="dxa"/>
            <w:gridSpan w:val="2"/>
          </w:tcPr>
          <w:p w14:paraId="7A91E6AE" w14:textId="77777777" w:rsidR="00344E8E" w:rsidRPr="00122286" w:rsidRDefault="00344E8E" w:rsidP="00CE59E0"/>
        </w:tc>
      </w:tr>
      <w:tr w:rsidR="00344E8E" w:rsidRPr="00122286" w14:paraId="7C41C326" w14:textId="77777777" w:rsidTr="00CE59E0">
        <w:trPr>
          <w:trHeight w:val="240"/>
          <w:jc w:val="center"/>
        </w:trPr>
        <w:tc>
          <w:tcPr>
            <w:tcW w:w="4876" w:type="dxa"/>
          </w:tcPr>
          <w:p w14:paraId="4FA4F20C" w14:textId="77777777" w:rsidR="00344E8E" w:rsidRPr="00122286" w:rsidRDefault="00344E8E" w:rsidP="00CE59E0">
            <w:pPr>
              <w:pStyle w:val="AmColumnHeading"/>
            </w:pPr>
            <w:r w:rsidRPr="00122286">
              <w:t>Texto de la Comisión</w:t>
            </w:r>
          </w:p>
        </w:tc>
        <w:tc>
          <w:tcPr>
            <w:tcW w:w="4876" w:type="dxa"/>
          </w:tcPr>
          <w:p w14:paraId="05E6A482" w14:textId="77777777" w:rsidR="00344E8E" w:rsidRPr="00122286" w:rsidRDefault="00344E8E" w:rsidP="00CE59E0">
            <w:pPr>
              <w:pStyle w:val="AmColumnHeading"/>
            </w:pPr>
            <w:r w:rsidRPr="00122286">
              <w:t>Enmienda</w:t>
            </w:r>
          </w:p>
        </w:tc>
      </w:tr>
      <w:tr w:rsidR="00344E8E" w:rsidRPr="00122286" w14:paraId="21B88A56" w14:textId="77777777" w:rsidTr="00CE59E0">
        <w:trPr>
          <w:jc w:val="center"/>
        </w:trPr>
        <w:tc>
          <w:tcPr>
            <w:tcW w:w="4876" w:type="dxa"/>
          </w:tcPr>
          <w:p w14:paraId="01E8844A" w14:textId="77777777" w:rsidR="00344E8E" w:rsidRPr="00122286" w:rsidRDefault="00344E8E" w:rsidP="00CE59E0">
            <w:pPr>
              <w:pStyle w:val="Normal6a"/>
            </w:pPr>
            <w:r w:rsidRPr="00122286">
              <w:t>La sede del Centro de la UE</w:t>
            </w:r>
            <w:r w:rsidRPr="00122286">
              <w:rPr>
                <w:b/>
                <w:bCs/>
                <w:i/>
                <w:iCs/>
              </w:rPr>
              <w:t xml:space="preserve"> estará en La Haya, en los Países Bajos</w:t>
            </w:r>
            <w:r w:rsidRPr="00122286">
              <w:t>.</w:t>
            </w:r>
          </w:p>
        </w:tc>
        <w:tc>
          <w:tcPr>
            <w:tcW w:w="4876" w:type="dxa"/>
          </w:tcPr>
          <w:p w14:paraId="5027CB8C" w14:textId="77777777" w:rsidR="00344E8E" w:rsidRPr="00122286" w:rsidRDefault="00344E8E" w:rsidP="00CE59E0">
            <w:pPr>
              <w:pStyle w:val="Normal6a"/>
            </w:pPr>
            <w:r w:rsidRPr="00122286">
              <w:rPr>
                <w:b/>
                <w:bCs/>
                <w:i/>
                <w:iCs/>
              </w:rPr>
              <w:t>La elección de la ubicación de</w:t>
            </w:r>
            <w:r w:rsidRPr="00122286">
              <w:t xml:space="preserve"> la sede del Centro de la UE </w:t>
            </w:r>
            <w:r w:rsidRPr="00122286">
              <w:rPr>
                <w:b/>
                <w:bCs/>
                <w:i/>
                <w:iCs/>
              </w:rPr>
              <w:t>se realizará de acuerdo con el procedimiento legislativo ordinario, en función de los siguientes criterios:</w:t>
            </w:r>
          </w:p>
        </w:tc>
      </w:tr>
      <w:tr w:rsidR="00344E8E" w:rsidRPr="00122286" w14:paraId="74E2C92E" w14:textId="77777777" w:rsidTr="00CE59E0">
        <w:trPr>
          <w:jc w:val="center"/>
        </w:trPr>
        <w:tc>
          <w:tcPr>
            <w:tcW w:w="4876" w:type="dxa"/>
          </w:tcPr>
          <w:p w14:paraId="3F9FD2DE" w14:textId="77777777" w:rsidR="00344E8E" w:rsidRPr="00122286" w:rsidRDefault="00344E8E" w:rsidP="00CE59E0">
            <w:pPr>
              <w:pStyle w:val="Normal6a"/>
            </w:pPr>
          </w:p>
        </w:tc>
        <w:tc>
          <w:tcPr>
            <w:tcW w:w="4876" w:type="dxa"/>
          </w:tcPr>
          <w:p w14:paraId="71696F61" w14:textId="77777777" w:rsidR="00344E8E" w:rsidRPr="00122286" w:rsidRDefault="00344E8E" w:rsidP="00CE59E0">
            <w:pPr>
              <w:pStyle w:val="Normal6a"/>
            </w:pPr>
            <w:r w:rsidRPr="00122286">
              <w:rPr>
                <w:b/>
                <w:i/>
              </w:rPr>
              <w:t>a) no afectará a la ejecución de las tareas del Centro de la UE ni a la organización de su estructura de gobernanza;</w:t>
            </w:r>
          </w:p>
        </w:tc>
      </w:tr>
      <w:tr w:rsidR="00344E8E" w:rsidRPr="00122286" w14:paraId="64EA0159" w14:textId="77777777" w:rsidTr="00CE59E0">
        <w:trPr>
          <w:jc w:val="center"/>
        </w:trPr>
        <w:tc>
          <w:tcPr>
            <w:tcW w:w="4876" w:type="dxa"/>
          </w:tcPr>
          <w:p w14:paraId="3B4CEE1C" w14:textId="77777777" w:rsidR="00344E8E" w:rsidRPr="00122286" w:rsidRDefault="00344E8E" w:rsidP="00CE59E0">
            <w:pPr>
              <w:pStyle w:val="Normal6a"/>
            </w:pPr>
          </w:p>
        </w:tc>
        <w:tc>
          <w:tcPr>
            <w:tcW w:w="4876" w:type="dxa"/>
          </w:tcPr>
          <w:p w14:paraId="11578084" w14:textId="77777777" w:rsidR="00344E8E" w:rsidRPr="00122286" w:rsidRDefault="00344E8E" w:rsidP="00CE59E0">
            <w:pPr>
              <w:pStyle w:val="Normal6a"/>
            </w:pPr>
            <w:r w:rsidRPr="00122286">
              <w:rPr>
                <w:b/>
                <w:i/>
              </w:rPr>
              <w:t>b) garantizará que el Centro de la UE pueda contratar al personal altamente cualificado y especializado que necesita para realizar las tareas previstas en el presente Reglamento;</w:t>
            </w:r>
          </w:p>
        </w:tc>
      </w:tr>
      <w:tr w:rsidR="00344E8E" w:rsidRPr="00122286" w14:paraId="0363D4C6" w14:textId="77777777" w:rsidTr="00CE59E0">
        <w:trPr>
          <w:jc w:val="center"/>
        </w:trPr>
        <w:tc>
          <w:tcPr>
            <w:tcW w:w="4876" w:type="dxa"/>
          </w:tcPr>
          <w:p w14:paraId="0042926C" w14:textId="77777777" w:rsidR="00344E8E" w:rsidRPr="00122286" w:rsidRDefault="00344E8E" w:rsidP="00CE59E0">
            <w:pPr>
              <w:pStyle w:val="Normal6a"/>
            </w:pPr>
          </w:p>
        </w:tc>
        <w:tc>
          <w:tcPr>
            <w:tcW w:w="4876" w:type="dxa"/>
          </w:tcPr>
          <w:p w14:paraId="14F7D99B" w14:textId="77777777" w:rsidR="00344E8E" w:rsidRPr="00122286" w:rsidRDefault="00344E8E" w:rsidP="00CE59E0">
            <w:pPr>
              <w:pStyle w:val="Normal6a"/>
            </w:pPr>
            <w:r w:rsidRPr="00122286">
              <w:rPr>
                <w:b/>
                <w:i/>
              </w:rPr>
              <w:t>c) garantizará que pueda instalarse en su emplazamiento tras la entrada en vigor del presente Reglamento;</w:t>
            </w:r>
          </w:p>
        </w:tc>
      </w:tr>
      <w:tr w:rsidR="00344E8E" w:rsidRPr="00122286" w14:paraId="7FC112BD" w14:textId="77777777" w:rsidTr="00CE59E0">
        <w:trPr>
          <w:jc w:val="center"/>
        </w:trPr>
        <w:tc>
          <w:tcPr>
            <w:tcW w:w="4876" w:type="dxa"/>
          </w:tcPr>
          <w:p w14:paraId="27E65A06" w14:textId="77777777" w:rsidR="00344E8E" w:rsidRPr="00122286" w:rsidRDefault="00344E8E" w:rsidP="00CE59E0">
            <w:pPr>
              <w:pStyle w:val="Normal6a"/>
            </w:pPr>
          </w:p>
        </w:tc>
        <w:tc>
          <w:tcPr>
            <w:tcW w:w="4876" w:type="dxa"/>
          </w:tcPr>
          <w:p w14:paraId="4B1856A7" w14:textId="77777777" w:rsidR="00344E8E" w:rsidRPr="00122286" w:rsidRDefault="00344E8E" w:rsidP="00CE59E0">
            <w:pPr>
              <w:pStyle w:val="Normal6a"/>
            </w:pPr>
            <w:r w:rsidRPr="00122286">
              <w:rPr>
                <w:b/>
                <w:i/>
              </w:rPr>
              <w:t xml:space="preserve">d) garantizará la accesibilidad apropiada de la ubicación, la existencia de centros educativos adecuados para los hijos de los </w:t>
            </w:r>
            <w:r w:rsidRPr="00122286">
              <w:rPr>
                <w:b/>
                <w:i/>
              </w:rPr>
              <w:lastRenderedPageBreak/>
              <w:t>miembros del personal, el acceso adecuado al mercado laboral, la seguridad social y la atención médica tanto para los hijos como para los cónyuges;</w:t>
            </w:r>
          </w:p>
        </w:tc>
      </w:tr>
      <w:tr w:rsidR="00344E8E" w:rsidRPr="00122286" w14:paraId="6C24142C" w14:textId="77777777" w:rsidTr="00CE59E0">
        <w:trPr>
          <w:jc w:val="center"/>
        </w:trPr>
        <w:tc>
          <w:tcPr>
            <w:tcW w:w="4876" w:type="dxa"/>
          </w:tcPr>
          <w:p w14:paraId="2CF8E734" w14:textId="77777777" w:rsidR="00344E8E" w:rsidRPr="00122286" w:rsidRDefault="00344E8E" w:rsidP="00CE59E0">
            <w:pPr>
              <w:pStyle w:val="Normal6a"/>
            </w:pPr>
          </w:p>
        </w:tc>
        <w:tc>
          <w:tcPr>
            <w:tcW w:w="4876" w:type="dxa"/>
          </w:tcPr>
          <w:p w14:paraId="63CA8A2F" w14:textId="77777777" w:rsidR="00344E8E" w:rsidRPr="00122286" w:rsidRDefault="00344E8E" w:rsidP="00CE59E0">
            <w:pPr>
              <w:pStyle w:val="Normal6a"/>
            </w:pPr>
            <w:r w:rsidRPr="00122286">
              <w:rPr>
                <w:b/>
                <w:i/>
              </w:rPr>
              <w:t>e) permitirá una estrecha cooperación con las instituciones, órganos y organismos de la UE;</w:t>
            </w:r>
          </w:p>
        </w:tc>
      </w:tr>
      <w:tr w:rsidR="00344E8E" w:rsidRPr="00122286" w14:paraId="0AEC81EF" w14:textId="77777777" w:rsidTr="00CE59E0">
        <w:trPr>
          <w:jc w:val="center"/>
        </w:trPr>
        <w:tc>
          <w:tcPr>
            <w:tcW w:w="4876" w:type="dxa"/>
          </w:tcPr>
          <w:p w14:paraId="3F26D9CA" w14:textId="77777777" w:rsidR="00344E8E" w:rsidRPr="00122286" w:rsidRDefault="00344E8E" w:rsidP="00CE59E0">
            <w:pPr>
              <w:pStyle w:val="Normal6a"/>
            </w:pPr>
          </w:p>
        </w:tc>
        <w:tc>
          <w:tcPr>
            <w:tcW w:w="4876" w:type="dxa"/>
          </w:tcPr>
          <w:p w14:paraId="507DF352" w14:textId="77777777" w:rsidR="00344E8E" w:rsidRPr="00122286" w:rsidRDefault="00344E8E" w:rsidP="00CE59E0">
            <w:pPr>
              <w:pStyle w:val="Normal6a"/>
            </w:pPr>
            <w:r w:rsidRPr="00122286">
              <w:rPr>
                <w:b/>
                <w:i/>
              </w:rPr>
              <w:t xml:space="preserve">f) </w:t>
            </w:r>
            <w:r w:rsidRPr="00122286">
              <w:rPr>
                <w:b/>
                <w:bCs/>
                <w:i/>
                <w:iCs/>
              </w:rPr>
              <w:t>garantizará la sostenibilidad, así como la seguridad digital y la conectividad en lo que respecta a la infraestructura física e informática y a las condiciones de trabajo</w:t>
            </w:r>
            <w:r w:rsidRPr="00122286">
              <w:t>.</w:t>
            </w:r>
          </w:p>
        </w:tc>
      </w:tr>
    </w:tbl>
    <w:p w14:paraId="2E416BF1"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1ED6C648" w14:textId="77777777" w:rsidR="00344E8E" w:rsidRPr="00122286" w:rsidRDefault="00344E8E" w:rsidP="00344E8E">
      <w:r w:rsidRPr="00122286">
        <w:rPr>
          <w:rStyle w:val="HideTWBExt"/>
          <w:noProof w:val="0"/>
        </w:rPr>
        <w:t>&lt;/Amend&gt;</w:t>
      </w:r>
    </w:p>
    <w:p w14:paraId="0737C266"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1542</w:t>
      </w:r>
      <w:r w:rsidRPr="00122286">
        <w:rPr>
          <w:rStyle w:val="HideTWBExt"/>
          <w:b w:val="0"/>
          <w:noProof w:val="0"/>
        </w:rPr>
        <w:t>&lt;/NumAm&gt;</w:t>
      </w:r>
    </w:p>
    <w:p w14:paraId="0129776F" w14:textId="77777777" w:rsidR="00344E8E" w:rsidRPr="00122286" w:rsidRDefault="00344E8E" w:rsidP="00344E8E">
      <w:pPr>
        <w:pStyle w:val="NormalBold"/>
      </w:pPr>
      <w:r w:rsidRPr="00122286">
        <w:rPr>
          <w:rStyle w:val="HideTWBExt"/>
          <w:b w:val="0"/>
          <w:noProof w:val="0"/>
        </w:rPr>
        <w:t>&lt;RepeatBlock-By&gt;&lt;Members&gt;</w:t>
      </w:r>
      <w:r w:rsidRPr="00122286">
        <w:t>Patrick Breyer</w:t>
      </w:r>
      <w:r w:rsidRPr="00122286">
        <w:rPr>
          <w:rStyle w:val="HideTWBExt"/>
          <w:b w:val="0"/>
          <w:noProof w:val="0"/>
        </w:rPr>
        <w:t>&lt;/Members&gt;</w:t>
      </w:r>
    </w:p>
    <w:p w14:paraId="2ED78F87" w14:textId="77777777" w:rsidR="00344E8E" w:rsidRPr="00122286" w:rsidRDefault="00344E8E" w:rsidP="00344E8E">
      <w:r w:rsidRPr="00122286">
        <w:rPr>
          <w:rStyle w:val="HideTWBExt"/>
          <w:noProof w:val="0"/>
        </w:rPr>
        <w:t>&lt;AuNomDe&gt;</w:t>
      </w:r>
      <w:r w:rsidRPr="00122286">
        <w:rPr>
          <w:rStyle w:val="HideTWBInt"/>
          <w:noProof w:val="0"/>
        </w:rPr>
        <w:t>{Verts/ALE}</w:t>
      </w:r>
      <w:r w:rsidRPr="00122286">
        <w:t>en nombre del Grupo Verts/ALE</w:t>
      </w:r>
      <w:r w:rsidRPr="00122286">
        <w:rPr>
          <w:rStyle w:val="HideTWBExt"/>
          <w:noProof w:val="0"/>
        </w:rPr>
        <w:t>&lt;/AuNomDe&gt;</w:t>
      </w:r>
    </w:p>
    <w:p w14:paraId="1EA9FC59" w14:textId="77777777" w:rsidR="00344E8E" w:rsidRPr="00122286" w:rsidRDefault="00344E8E" w:rsidP="00344E8E">
      <w:pPr>
        <w:pStyle w:val="NormalBold"/>
      </w:pPr>
      <w:r w:rsidRPr="00122286">
        <w:rPr>
          <w:rStyle w:val="HideTWBExt"/>
          <w:b w:val="0"/>
          <w:noProof w:val="0"/>
        </w:rPr>
        <w:t>&lt;/RepeatBlock-By&gt;</w:t>
      </w:r>
    </w:p>
    <w:p w14:paraId="7A429A30"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6822204E" w14:textId="77777777" w:rsidR="00344E8E" w:rsidRPr="00122286" w:rsidRDefault="00344E8E" w:rsidP="00344E8E">
      <w:pPr>
        <w:pStyle w:val="NormalBold"/>
      </w:pPr>
      <w:r w:rsidRPr="00122286">
        <w:rPr>
          <w:rStyle w:val="HideTWBExt"/>
          <w:b w:val="0"/>
          <w:noProof w:val="0"/>
        </w:rPr>
        <w:t>&lt;Article&gt;</w:t>
      </w:r>
      <w:r w:rsidRPr="00122286">
        <w:t>Artículo 42 – apartado 1</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6D15844F" w14:textId="77777777" w:rsidTr="00CE59E0">
        <w:trPr>
          <w:trHeight w:hRule="exact" w:val="240"/>
          <w:jc w:val="center"/>
        </w:trPr>
        <w:tc>
          <w:tcPr>
            <w:tcW w:w="9752" w:type="dxa"/>
            <w:gridSpan w:val="2"/>
          </w:tcPr>
          <w:p w14:paraId="003E321F" w14:textId="77777777" w:rsidR="00344E8E" w:rsidRPr="00122286" w:rsidRDefault="00344E8E" w:rsidP="00CE59E0"/>
        </w:tc>
      </w:tr>
      <w:tr w:rsidR="00344E8E" w:rsidRPr="00122286" w14:paraId="2AF0CCAB" w14:textId="77777777" w:rsidTr="00CE59E0">
        <w:trPr>
          <w:trHeight w:val="240"/>
          <w:jc w:val="center"/>
        </w:trPr>
        <w:tc>
          <w:tcPr>
            <w:tcW w:w="4876" w:type="dxa"/>
          </w:tcPr>
          <w:p w14:paraId="6D81BB9D" w14:textId="77777777" w:rsidR="00344E8E" w:rsidRPr="00122286" w:rsidRDefault="00344E8E" w:rsidP="00CE59E0">
            <w:pPr>
              <w:pStyle w:val="AmColumnHeading"/>
            </w:pPr>
            <w:r w:rsidRPr="00122286">
              <w:t>Texto de la Comisión</w:t>
            </w:r>
          </w:p>
        </w:tc>
        <w:tc>
          <w:tcPr>
            <w:tcW w:w="4876" w:type="dxa"/>
          </w:tcPr>
          <w:p w14:paraId="25077A6F" w14:textId="77777777" w:rsidR="00344E8E" w:rsidRPr="00122286" w:rsidRDefault="00344E8E" w:rsidP="00CE59E0">
            <w:pPr>
              <w:pStyle w:val="AmColumnHeading"/>
            </w:pPr>
            <w:r w:rsidRPr="00122286">
              <w:t>Enmienda</w:t>
            </w:r>
          </w:p>
        </w:tc>
      </w:tr>
      <w:tr w:rsidR="00344E8E" w:rsidRPr="00122286" w14:paraId="7099CE70" w14:textId="77777777" w:rsidTr="00CE59E0">
        <w:trPr>
          <w:jc w:val="center"/>
        </w:trPr>
        <w:tc>
          <w:tcPr>
            <w:tcW w:w="4876" w:type="dxa"/>
          </w:tcPr>
          <w:p w14:paraId="72E87583" w14:textId="77777777" w:rsidR="00344E8E" w:rsidRPr="00122286" w:rsidRDefault="00344E8E" w:rsidP="00CE59E0">
            <w:pPr>
              <w:pStyle w:val="Normal6a"/>
            </w:pPr>
            <w:r w:rsidRPr="00122286">
              <w:t>La sede del Centro de la UE</w:t>
            </w:r>
            <w:r w:rsidRPr="00122286">
              <w:rPr>
                <w:b/>
                <w:bCs/>
                <w:i/>
                <w:iCs/>
              </w:rPr>
              <w:t xml:space="preserve"> estará en La Haya, en los Países Bajos</w:t>
            </w:r>
            <w:r w:rsidRPr="00122286">
              <w:t>.</w:t>
            </w:r>
          </w:p>
        </w:tc>
        <w:tc>
          <w:tcPr>
            <w:tcW w:w="4876" w:type="dxa"/>
          </w:tcPr>
          <w:p w14:paraId="5AF12809" w14:textId="77777777" w:rsidR="00344E8E" w:rsidRPr="00122286" w:rsidRDefault="00344E8E" w:rsidP="00CE59E0">
            <w:pPr>
              <w:pStyle w:val="Normal6a"/>
            </w:pPr>
            <w:r w:rsidRPr="00122286">
              <w:rPr>
                <w:b/>
                <w:i/>
              </w:rPr>
              <w:t xml:space="preserve">. </w:t>
            </w:r>
            <w:r w:rsidRPr="00122286">
              <w:rPr>
                <w:b/>
                <w:bCs/>
                <w:i/>
                <w:iCs/>
              </w:rPr>
              <w:t>La elección de la ubicación de</w:t>
            </w:r>
            <w:r w:rsidRPr="00122286">
              <w:t xml:space="preserve"> la sede del Centro de la UE </w:t>
            </w:r>
            <w:r w:rsidRPr="00122286">
              <w:rPr>
                <w:b/>
                <w:bCs/>
                <w:i/>
                <w:iCs/>
              </w:rPr>
              <w:t>se realizará de acuerdo con el procedimiento legislativo ordinario</w:t>
            </w:r>
            <w:r w:rsidRPr="00122286">
              <w:rPr>
                <w:b/>
                <w:bCs/>
              </w:rPr>
              <w:t>.</w:t>
            </w:r>
            <w:r w:rsidRPr="00122286">
              <w:t xml:space="preserve"> </w:t>
            </w:r>
            <w:r w:rsidRPr="00122286">
              <w:rPr>
                <w:b/>
                <w:i/>
              </w:rPr>
              <w:t>A la hora de evaluar las posibles ubicaciones del Centro de la UE se respetarán, en particular, los siguientes criterios:</w:t>
            </w:r>
          </w:p>
        </w:tc>
      </w:tr>
      <w:tr w:rsidR="00344E8E" w:rsidRPr="00122286" w14:paraId="7E589775" w14:textId="77777777" w:rsidTr="00CE59E0">
        <w:trPr>
          <w:jc w:val="center"/>
        </w:trPr>
        <w:tc>
          <w:tcPr>
            <w:tcW w:w="4876" w:type="dxa"/>
          </w:tcPr>
          <w:p w14:paraId="5791917A" w14:textId="77777777" w:rsidR="00344E8E" w:rsidRPr="00122286" w:rsidRDefault="00344E8E" w:rsidP="00CE59E0">
            <w:pPr>
              <w:pStyle w:val="Normal6a"/>
            </w:pPr>
          </w:p>
        </w:tc>
        <w:tc>
          <w:tcPr>
            <w:tcW w:w="4876" w:type="dxa"/>
          </w:tcPr>
          <w:p w14:paraId="0686D9A7" w14:textId="77777777" w:rsidR="00344E8E" w:rsidRPr="00122286" w:rsidRDefault="00344E8E" w:rsidP="00CE59E0">
            <w:pPr>
              <w:pStyle w:val="Normal6a"/>
            </w:pPr>
            <w:r w:rsidRPr="00122286">
              <w:rPr>
                <w:b/>
                <w:i/>
              </w:rPr>
              <w:t>a) no afectará a la ejecución de las tareas del Centro de la UE ni a la organización de su estructura de gobernanza;</w:t>
            </w:r>
          </w:p>
        </w:tc>
      </w:tr>
      <w:tr w:rsidR="00344E8E" w:rsidRPr="00122286" w14:paraId="235595B4" w14:textId="77777777" w:rsidTr="00CE59E0">
        <w:trPr>
          <w:jc w:val="center"/>
        </w:trPr>
        <w:tc>
          <w:tcPr>
            <w:tcW w:w="4876" w:type="dxa"/>
          </w:tcPr>
          <w:p w14:paraId="27B761C3" w14:textId="77777777" w:rsidR="00344E8E" w:rsidRPr="00122286" w:rsidRDefault="00344E8E" w:rsidP="00CE59E0">
            <w:pPr>
              <w:pStyle w:val="Normal6a"/>
            </w:pPr>
          </w:p>
        </w:tc>
        <w:tc>
          <w:tcPr>
            <w:tcW w:w="4876" w:type="dxa"/>
          </w:tcPr>
          <w:p w14:paraId="412E2BDD" w14:textId="77777777" w:rsidR="00344E8E" w:rsidRPr="00122286" w:rsidRDefault="00344E8E" w:rsidP="00CE59E0">
            <w:pPr>
              <w:pStyle w:val="Normal6a"/>
            </w:pPr>
            <w:r w:rsidRPr="00122286">
              <w:rPr>
                <w:b/>
                <w:i/>
              </w:rPr>
              <w:t>b) no comprometerá su independencia frente a los Estados miembros o las instituciones, órganos y organismos de la UE, en particular Europol;</w:t>
            </w:r>
          </w:p>
        </w:tc>
      </w:tr>
      <w:tr w:rsidR="00344E8E" w:rsidRPr="00122286" w14:paraId="35A03B60" w14:textId="77777777" w:rsidTr="00CE59E0">
        <w:trPr>
          <w:jc w:val="center"/>
        </w:trPr>
        <w:tc>
          <w:tcPr>
            <w:tcW w:w="4876" w:type="dxa"/>
          </w:tcPr>
          <w:p w14:paraId="255CDAC2" w14:textId="77777777" w:rsidR="00344E8E" w:rsidRPr="00122286" w:rsidRDefault="00344E8E" w:rsidP="00CE59E0">
            <w:pPr>
              <w:pStyle w:val="Normal6a"/>
            </w:pPr>
          </w:p>
        </w:tc>
        <w:tc>
          <w:tcPr>
            <w:tcW w:w="4876" w:type="dxa"/>
          </w:tcPr>
          <w:p w14:paraId="7640F913" w14:textId="77777777" w:rsidR="00344E8E" w:rsidRPr="00122286" w:rsidRDefault="00344E8E" w:rsidP="00CE59E0">
            <w:pPr>
              <w:pStyle w:val="Normal6a"/>
            </w:pPr>
            <w:r w:rsidRPr="00122286">
              <w:rPr>
                <w:b/>
                <w:i/>
              </w:rPr>
              <w:t>e) garantizará una distribución geográfica equilibrada de las instituciones, órganos y organismos de la UE en toda la Unión;</w:t>
            </w:r>
          </w:p>
        </w:tc>
      </w:tr>
    </w:tbl>
    <w:p w14:paraId="5F1293E3"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66C04647" w14:textId="77777777" w:rsidR="00344E8E" w:rsidRPr="00122286" w:rsidRDefault="00344E8E" w:rsidP="00344E8E">
      <w:r w:rsidRPr="00122286">
        <w:rPr>
          <w:rStyle w:val="HideTWBExt"/>
          <w:noProof w:val="0"/>
        </w:rPr>
        <w:lastRenderedPageBreak/>
        <w:t>&lt;/Amend&gt;</w:t>
      </w:r>
    </w:p>
    <w:p w14:paraId="7C91AC8C"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1543</w:t>
      </w:r>
      <w:r w:rsidRPr="00122286">
        <w:rPr>
          <w:rStyle w:val="HideTWBExt"/>
          <w:b w:val="0"/>
          <w:noProof w:val="0"/>
        </w:rPr>
        <w:t>&lt;/NumAm&gt;</w:t>
      </w:r>
    </w:p>
    <w:p w14:paraId="7B957928" w14:textId="77777777" w:rsidR="00344E8E" w:rsidRPr="00122286" w:rsidRDefault="00344E8E" w:rsidP="00344E8E">
      <w:pPr>
        <w:pStyle w:val="NormalBold"/>
      </w:pPr>
      <w:r w:rsidRPr="00122286">
        <w:rPr>
          <w:rStyle w:val="HideTWBExt"/>
          <w:b w:val="0"/>
          <w:noProof w:val="0"/>
        </w:rPr>
        <w:t>&lt;RepeatBlock-By&gt;&lt;Members&gt;</w:t>
      </w:r>
      <w:r w:rsidRPr="00122286">
        <w:t>Cornelia Ernst, Clare Daly</w:t>
      </w:r>
      <w:r w:rsidRPr="00122286">
        <w:rPr>
          <w:rStyle w:val="HideTWBExt"/>
          <w:b w:val="0"/>
          <w:noProof w:val="0"/>
        </w:rPr>
        <w:t>&lt;/Members&gt;</w:t>
      </w:r>
    </w:p>
    <w:p w14:paraId="3055EEF0" w14:textId="77777777" w:rsidR="00344E8E" w:rsidRPr="00122286" w:rsidRDefault="00344E8E" w:rsidP="00344E8E">
      <w:pPr>
        <w:pStyle w:val="NormalBold"/>
      </w:pPr>
      <w:r w:rsidRPr="00122286">
        <w:rPr>
          <w:rStyle w:val="HideTWBExt"/>
          <w:b w:val="0"/>
          <w:noProof w:val="0"/>
        </w:rPr>
        <w:t>&lt;/RepeatBlock-By&gt;</w:t>
      </w:r>
    </w:p>
    <w:p w14:paraId="6BBC4D51"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31EF1E5A" w14:textId="77777777" w:rsidR="00344E8E" w:rsidRPr="00122286" w:rsidRDefault="00344E8E" w:rsidP="00344E8E">
      <w:pPr>
        <w:pStyle w:val="NormalBold"/>
      </w:pPr>
      <w:r w:rsidRPr="00122286">
        <w:rPr>
          <w:rStyle w:val="HideTWBExt"/>
          <w:b w:val="0"/>
          <w:noProof w:val="0"/>
        </w:rPr>
        <w:t>&lt;Article&gt;</w:t>
      </w:r>
      <w:r w:rsidRPr="00122286">
        <w:t>Artículo 42 – apartado 1</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7C2D2782" w14:textId="77777777" w:rsidTr="00CE59E0">
        <w:trPr>
          <w:trHeight w:hRule="exact" w:val="240"/>
          <w:jc w:val="center"/>
        </w:trPr>
        <w:tc>
          <w:tcPr>
            <w:tcW w:w="9752" w:type="dxa"/>
            <w:gridSpan w:val="2"/>
          </w:tcPr>
          <w:p w14:paraId="3D6C3B56" w14:textId="77777777" w:rsidR="00344E8E" w:rsidRPr="00122286" w:rsidRDefault="00344E8E" w:rsidP="00CE59E0"/>
        </w:tc>
      </w:tr>
      <w:tr w:rsidR="00344E8E" w:rsidRPr="00122286" w14:paraId="15A24397" w14:textId="77777777" w:rsidTr="00CE59E0">
        <w:trPr>
          <w:trHeight w:val="240"/>
          <w:jc w:val="center"/>
        </w:trPr>
        <w:tc>
          <w:tcPr>
            <w:tcW w:w="4876" w:type="dxa"/>
          </w:tcPr>
          <w:p w14:paraId="6B519B30" w14:textId="77777777" w:rsidR="00344E8E" w:rsidRPr="00122286" w:rsidRDefault="00344E8E" w:rsidP="00CE59E0">
            <w:pPr>
              <w:pStyle w:val="AmColumnHeading"/>
            </w:pPr>
            <w:r w:rsidRPr="00122286">
              <w:t>Texto de la Comisión</w:t>
            </w:r>
          </w:p>
        </w:tc>
        <w:tc>
          <w:tcPr>
            <w:tcW w:w="4876" w:type="dxa"/>
          </w:tcPr>
          <w:p w14:paraId="34BB6F1C" w14:textId="77777777" w:rsidR="00344E8E" w:rsidRPr="00122286" w:rsidRDefault="00344E8E" w:rsidP="00CE59E0">
            <w:pPr>
              <w:pStyle w:val="AmColumnHeading"/>
            </w:pPr>
            <w:r w:rsidRPr="00122286">
              <w:t>Enmienda</w:t>
            </w:r>
          </w:p>
        </w:tc>
      </w:tr>
      <w:tr w:rsidR="00344E8E" w:rsidRPr="00122286" w14:paraId="58F1C472" w14:textId="77777777" w:rsidTr="00CE59E0">
        <w:trPr>
          <w:jc w:val="center"/>
        </w:trPr>
        <w:tc>
          <w:tcPr>
            <w:tcW w:w="4876" w:type="dxa"/>
          </w:tcPr>
          <w:p w14:paraId="0D07B719" w14:textId="77777777" w:rsidR="00344E8E" w:rsidRPr="00122286" w:rsidRDefault="00344E8E" w:rsidP="00CE59E0">
            <w:pPr>
              <w:pStyle w:val="Normal6a"/>
            </w:pPr>
            <w:r w:rsidRPr="00122286">
              <w:t>La sede del Centro de la UE</w:t>
            </w:r>
            <w:r w:rsidRPr="00122286">
              <w:rPr>
                <w:b/>
                <w:bCs/>
                <w:i/>
                <w:iCs/>
              </w:rPr>
              <w:t xml:space="preserve"> </w:t>
            </w:r>
            <w:r w:rsidRPr="00122286">
              <w:t>estará en</w:t>
            </w:r>
            <w:r w:rsidRPr="00122286">
              <w:rPr>
                <w:b/>
                <w:bCs/>
                <w:i/>
                <w:iCs/>
              </w:rPr>
              <w:t xml:space="preserve"> La Haya, en los Países Bajos</w:t>
            </w:r>
            <w:r w:rsidRPr="00122286">
              <w:t>.</w:t>
            </w:r>
          </w:p>
        </w:tc>
        <w:tc>
          <w:tcPr>
            <w:tcW w:w="4876" w:type="dxa"/>
          </w:tcPr>
          <w:p w14:paraId="7C07F93E" w14:textId="77777777" w:rsidR="00344E8E" w:rsidRPr="00122286" w:rsidRDefault="00344E8E" w:rsidP="00CE59E0">
            <w:pPr>
              <w:pStyle w:val="Normal6a"/>
            </w:pPr>
            <w:r w:rsidRPr="00122286">
              <w:t xml:space="preserve">La sede del Centro de la UE estará en </w:t>
            </w:r>
            <w:r w:rsidRPr="00122286">
              <w:rPr>
                <w:b/>
                <w:bCs/>
                <w:i/>
                <w:iCs/>
              </w:rPr>
              <w:t>Bratislava, en Eslovaquia</w:t>
            </w:r>
            <w:r w:rsidRPr="00122286">
              <w:t>.</w:t>
            </w:r>
          </w:p>
        </w:tc>
      </w:tr>
    </w:tbl>
    <w:p w14:paraId="4E0A2C3E"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775036C3" w14:textId="77777777" w:rsidR="00344E8E" w:rsidRPr="00122286" w:rsidRDefault="00344E8E" w:rsidP="00344E8E">
      <w:r w:rsidRPr="00122286">
        <w:rPr>
          <w:rStyle w:val="HideTWBExt"/>
          <w:noProof w:val="0"/>
        </w:rPr>
        <w:t>&lt;/Amend&gt;</w:t>
      </w:r>
    </w:p>
    <w:p w14:paraId="0A1C2657"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1544</w:t>
      </w:r>
      <w:r w:rsidRPr="00122286">
        <w:rPr>
          <w:rStyle w:val="HideTWBExt"/>
          <w:b w:val="0"/>
          <w:noProof w:val="0"/>
        </w:rPr>
        <w:t>&lt;/NumAm&gt;</w:t>
      </w:r>
    </w:p>
    <w:p w14:paraId="74F7993D" w14:textId="77777777" w:rsidR="00344E8E" w:rsidRPr="00122286" w:rsidRDefault="00344E8E" w:rsidP="00344E8E">
      <w:pPr>
        <w:pStyle w:val="NormalBold"/>
      </w:pPr>
      <w:r w:rsidRPr="00122286">
        <w:rPr>
          <w:rStyle w:val="HideTWBExt"/>
          <w:b w:val="0"/>
          <w:noProof w:val="0"/>
        </w:rPr>
        <w:t>&lt;RepeatBlock-By&gt;&lt;Members&gt;</w:t>
      </w:r>
      <w:r w:rsidRPr="00122286">
        <w:t>René Repasi, Tiemo Wölken</w:t>
      </w:r>
      <w:r w:rsidRPr="00122286">
        <w:rPr>
          <w:rStyle w:val="HideTWBExt"/>
          <w:b w:val="0"/>
          <w:noProof w:val="0"/>
        </w:rPr>
        <w:t>&lt;/Members&gt;</w:t>
      </w:r>
    </w:p>
    <w:p w14:paraId="59BEBDDB" w14:textId="77777777" w:rsidR="00344E8E" w:rsidRPr="00122286" w:rsidRDefault="00344E8E" w:rsidP="00344E8E">
      <w:r w:rsidRPr="00122286">
        <w:rPr>
          <w:rStyle w:val="HideTWBExt"/>
          <w:noProof w:val="0"/>
        </w:rPr>
        <w:t>&lt;AuNomDe&gt;</w:t>
      </w:r>
      <w:r w:rsidRPr="00122286">
        <w:rPr>
          <w:rStyle w:val="HideTWBInt"/>
          <w:noProof w:val="0"/>
        </w:rPr>
        <w:t>{S&amp;D}</w:t>
      </w:r>
      <w:r w:rsidRPr="00122286">
        <w:t>en nombre del Grupo S&amp;D</w:t>
      </w:r>
      <w:r w:rsidRPr="00122286">
        <w:rPr>
          <w:rStyle w:val="HideTWBExt"/>
          <w:noProof w:val="0"/>
        </w:rPr>
        <w:t>&lt;/AuNomDe&gt;</w:t>
      </w:r>
    </w:p>
    <w:p w14:paraId="05866EC7" w14:textId="77777777" w:rsidR="00344E8E" w:rsidRPr="00122286" w:rsidRDefault="00344E8E" w:rsidP="00344E8E">
      <w:pPr>
        <w:pStyle w:val="NormalBold"/>
      </w:pPr>
      <w:r w:rsidRPr="00122286">
        <w:rPr>
          <w:rStyle w:val="HideTWBExt"/>
          <w:b w:val="0"/>
          <w:noProof w:val="0"/>
        </w:rPr>
        <w:t>&lt;Members&gt;</w:t>
      </w:r>
      <w:r w:rsidRPr="00122286">
        <w:t>Petar Vitanov</w:t>
      </w:r>
      <w:r w:rsidRPr="00122286">
        <w:rPr>
          <w:rStyle w:val="HideTWBExt"/>
          <w:b w:val="0"/>
          <w:noProof w:val="0"/>
        </w:rPr>
        <w:t>&lt;/Members&gt;</w:t>
      </w:r>
    </w:p>
    <w:p w14:paraId="11547135" w14:textId="77777777" w:rsidR="00344E8E" w:rsidRPr="00122286" w:rsidRDefault="00344E8E" w:rsidP="00344E8E">
      <w:r w:rsidRPr="00122286">
        <w:rPr>
          <w:rStyle w:val="HideTWBExt"/>
          <w:noProof w:val="0"/>
        </w:rPr>
        <w:t>&lt;AuNomDe&gt;</w:t>
      </w:r>
      <w:r w:rsidRPr="00122286">
        <w:rPr>
          <w:rStyle w:val="HideTWBInt"/>
          <w:noProof w:val="0"/>
        </w:rPr>
        <w:t>{LIBE}</w:t>
      </w:r>
      <w:r w:rsidRPr="00122286">
        <w:t>en nombre de la Comisión de Libertades Civiles, Justicia y Asuntos de Interior</w:t>
      </w:r>
      <w:r w:rsidRPr="00122286">
        <w:rPr>
          <w:rStyle w:val="HideTWBExt"/>
          <w:noProof w:val="0"/>
        </w:rPr>
        <w:t>&lt;/AuNomDe&gt;</w:t>
      </w:r>
    </w:p>
    <w:p w14:paraId="6F87B878" w14:textId="77777777" w:rsidR="00344E8E" w:rsidRPr="00122286" w:rsidRDefault="00344E8E" w:rsidP="00344E8E">
      <w:pPr>
        <w:pStyle w:val="NormalBold"/>
      </w:pPr>
      <w:r w:rsidRPr="00122286">
        <w:rPr>
          <w:rStyle w:val="HideTWBExt"/>
          <w:b w:val="0"/>
          <w:noProof w:val="0"/>
        </w:rPr>
        <w:t>&lt;Members&gt;</w:t>
      </w:r>
      <w:r w:rsidRPr="00122286">
        <w:t>Birgit Sippel</w:t>
      </w:r>
      <w:r w:rsidRPr="00122286">
        <w:rPr>
          <w:rStyle w:val="HideTWBExt"/>
          <w:b w:val="0"/>
          <w:noProof w:val="0"/>
        </w:rPr>
        <w:t>&lt;/Members&gt;</w:t>
      </w:r>
    </w:p>
    <w:p w14:paraId="44BCD8F7" w14:textId="77777777" w:rsidR="00344E8E" w:rsidRPr="00122286" w:rsidRDefault="00344E8E" w:rsidP="00344E8E">
      <w:pPr>
        <w:pStyle w:val="NormalBold"/>
      </w:pPr>
      <w:r w:rsidRPr="00122286">
        <w:rPr>
          <w:rStyle w:val="HideTWBExt"/>
          <w:b w:val="0"/>
          <w:noProof w:val="0"/>
        </w:rPr>
        <w:t>&lt;/RepeatBlock-By&gt;</w:t>
      </w:r>
    </w:p>
    <w:p w14:paraId="1BDC61DC"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70A2FE80" w14:textId="77777777" w:rsidR="00344E8E" w:rsidRPr="00122286" w:rsidRDefault="00344E8E" w:rsidP="00344E8E">
      <w:pPr>
        <w:pStyle w:val="NormalBold"/>
      </w:pPr>
      <w:r w:rsidRPr="00122286">
        <w:rPr>
          <w:rStyle w:val="HideTWBExt"/>
          <w:b w:val="0"/>
          <w:noProof w:val="0"/>
        </w:rPr>
        <w:t>&lt;Article&gt;</w:t>
      </w:r>
      <w:r w:rsidRPr="00122286">
        <w:t>Artículo 42 – apartado 1</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008E58C9" w14:textId="77777777" w:rsidTr="00CE59E0">
        <w:trPr>
          <w:trHeight w:hRule="exact" w:val="240"/>
          <w:jc w:val="center"/>
        </w:trPr>
        <w:tc>
          <w:tcPr>
            <w:tcW w:w="9752" w:type="dxa"/>
            <w:gridSpan w:val="2"/>
          </w:tcPr>
          <w:p w14:paraId="380A5C94" w14:textId="77777777" w:rsidR="00344E8E" w:rsidRPr="00122286" w:rsidRDefault="00344E8E" w:rsidP="00CE59E0"/>
        </w:tc>
      </w:tr>
      <w:tr w:rsidR="00344E8E" w:rsidRPr="00122286" w14:paraId="134F78A7" w14:textId="77777777" w:rsidTr="00CE59E0">
        <w:trPr>
          <w:trHeight w:val="240"/>
          <w:jc w:val="center"/>
        </w:trPr>
        <w:tc>
          <w:tcPr>
            <w:tcW w:w="4876" w:type="dxa"/>
          </w:tcPr>
          <w:p w14:paraId="6FF0C147" w14:textId="77777777" w:rsidR="00344E8E" w:rsidRPr="00122286" w:rsidRDefault="00344E8E" w:rsidP="00CE59E0">
            <w:pPr>
              <w:pStyle w:val="AmColumnHeading"/>
            </w:pPr>
            <w:r w:rsidRPr="00122286">
              <w:t>Texto de la Comisión</w:t>
            </w:r>
          </w:p>
        </w:tc>
        <w:tc>
          <w:tcPr>
            <w:tcW w:w="4876" w:type="dxa"/>
          </w:tcPr>
          <w:p w14:paraId="0233ABB9" w14:textId="77777777" w:rsidR="00344E8E" w:rsidRPr="00122286" w:rsidRDefault="00344E8E" w:rsidP="00CE59E0">
            <w:pPr>
              <w:pStyle w:val="AmColumnHeading"/>
            </w:pPr>
            <w:r w:rsidRPr="00122286">
              <w:t>Enmienda</w:t>
            </w:r>
          </w:p>
        </w:tc>
      </w:tr>
      <w:tr w:rsidR="00344E8E" w:rsidRPr="00122286" w14:paraId="6ED392F6" w14:textId="77777777" w:rsidTr="00CE59E0">
        <w:trPr>
          <w:jc w:val="center"/>
        </w:trPr>
        <w:tc>
          <w:tcPr>
            <w:tcW w:w="4876" w:type="dxa"/>
          </w:tcPr>
          <w:p w14:paraId="6AD46B18" w14:textId="77777777" w:rsidR="00344E8E" w:rsidRPr="00122286" w:rsidRDefault="00344E8E" w:rsidP="00CE59E0">
            <w:pPr>
              <w:pStyle w:val="Normal6a"/>
            </w:pPr>
            <w:r w:rsidRPr="00122286">
              <w:rPr>
                <w:b/>
                <w:bCs/>
                <w:i/>
                <w:iCs/>
              </w:rPr>
              <w:t>La sede del</w:t>
            </w:r>
            <w:r w:rsidRPr="00122286">
              <w:t xml:space="preserve"> Centro de la UE</w:t>
            </w:r>
            <w:r w:rsidRPr="00122286">
              <w:rPr>
                <w:b/>
                <w:bCs/>
                <w:i/>
                <w:iCs/>
              </w:rPr>
              <w:t xml:space="preserve"> estará</w:t>
            </w:r>
            <w:r w:rsidRPr="00122286">
              <w:t xml:space="preserve"> en</w:t>
            </w:r>
            <w:r w:rsidRPr="00122286">
              <w:rPr>
                <w:b/>
                <w:bCs/>
                <w:i/>
                <w:iCs/>
              </w:rPr>
              <w:t xml:space="preserve"> La Haya, en los Países Bajos</w:t>
            </w:r>
            <w:r w:rsidRPr="00122286">
              <w:t>.</w:t>
            </w:r>
          </w:p>
        </w:tc>
        <w:tc>
          <w:tcPr>
            <w:tcW w:w="4876" w:type="dxa"/>
          </w:tcPr>
          <w:p w14:paraId="721D730C" w14:textId="77777777" w:rsidR="00344E8E" w:rsidRPr="00122286" w:rsidRDefault="00344E8E" w:rsidP="00CE59E0">
            <w:pPr>
              <w:pStyle w:val="Normal6a"/>
            </w:pPr>
            <w:r w:rsidRPr="00122286">
              <w:rPr>
                <w:b/>
                <w:bCs/>
                <w:i/>
                <w:iCs/>
              </w:rPr>
              <w:t xml:space="preserve">El </w:t>
            </w:r>
            <w:r w:rsidRPr="00122286">
              <w:t xml:space="preserve">Centro de la UE </w:t>
            </w:r>
            <w:r w:rsidRPr="00122286">
              <w:rPr>
                <w:b/>
                <w:bCs/>
                <w:i/>
                <w:iCs/>
              </w:rPr>
              <w:t xml:space="preserve">tendrá su sede </w:t>
            </w:r>
            <w:r w:rsidRPr="00122286">
              <w:t xml:space="preserve">en </w:t>
            </w:r>
            <w:r w:rsidRPr="00122286">
              <w:rPr>
                <w:b/>
                <w:bCs/>
                <w:i/>
                <w:iCs/>
              </w:rPr>
              <w:t>[...].</w:t>
            </w:r>
          </w:p>
        </w:tc>
      </w:tr>
    </w:tbl>
    <w:p w14:paraId="45B9CE18"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042449C3" w14:textId="77777777" w:rsidR="00344E8E" w:rsidRPr="00122286" w:rsidRDefault="00344E8E" w:rsidP="00344E8E">
      <w:r w:rsidRPr="00122286">
        <w:rPr>
          <w:rStyle w:val="HideTWBExt"/>
          <w:noProof w:val="0"/>
        </w:rPr>
        <w:t>&lt;/Amend&gt;</w:t>
      </w:r>
    </w:p>
    <w:p w14:paraId="4B63DAC5"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1545</w:t>
      </w:r>
      <w:r w:rsidRPr="00122286">
        <w:rPr>
          <w:rStyle w:val="HideTWBExt"/>
          <w:b w:val="0"/>
          <w:noProof w:val="0"/>
        </w:rPr>
        <w:t>&lt;/NumAm&gt;</w:t>
      </w:r>
    </w:p>
    <w:p w14:paraId="50CCA1D0" w14:textId="77777777" w:rsidR="00344E8E" w:rsidRPr="00122286" w:rsidRDefault="00344E8E" w:rsidP="00344E8E">
      <w:pPr>
        <w:pStyle w:val="NormalBold"/>
      </w:pPr>
      <w:r w:rsidRPr="00122286">
        <w:rPr>
          <w:rStyle w:val="HideTWBExt"/>
          <w:b w:val="0"/>
          <w:noProof w:val="0"/>
        </w:rPr>
        <w:t>&lt;RepeatBlock-By&gt;&lt;Members&gt;</w:t>
      </w:r>
      <w:r w:rsidRPr="00122286">
        <w:t>Patrick Breyer</w:t>
      </w:r>
      <w:r w:rsidRPr="00122286">
        <w:rPr>
          <w:rStyle w:val="HideTWBExt"/>
          <w:b w:val="0"/>
          <w:noProof w:val="0"/>
        </w:rPr>
        <w:t>&lt;/Members&gt;</w:t>
      </w:r>
    </w:p>
    <w:p w14:paraId="55689821" w14:textId="77777777" w:rsidR="00344E8E" w:rsidRPr="00122286" w:rsidRDefault="00344E8E" w:rsidP="00344E8E">
      <w:r w:rsidRPr="00122286">
        <w:rPr>
          <w:rStyle w:val="HideTWBExt"/>
          <w:noProof w:val="0"/>
        </w:rPr>
        <w:t>&lt;AuNomDe&gt;</w:t>
      </w:r>
      <w:r w:rsidRPr="00122286">
        <w:rPr>
          <w:rStyle w:val="HideTWBInt"/>
          <w:noProof w:val="0"/>
        </w:rPr>
        <w:t>{Verts/ALE}</w:t>
      </w:r>
      <w:r w:rsidRPr="00122286">
        <w:t>en nombre del Grupo Verts/ALE</w:t>
      </w:r>
      <w:r w:rsidRPr="00122286">
        <w:rPr>
          <w:rStyle w:val="HideTWBExt"/>
          <w:noProof w:val="0"/>
        </w:rPr>
        <w:t>&lt;/AuNomDe&gt;</w:t>
      </w:r>
    </w:p>
    <w:p w14:paraId="28A11596" w14:textId="77777777" w:rsidR="00344E8E" w:rsidRPr="00122286" w:rsidRDefault="00344E8E" w:rsidP="00344E8E">
      <w:pPr>
        <w:pStyle w:val="NormalBold"/>
      </w:pPr>
      <w:r w:rsidRPr="00122286">
        <w:rPr>
          <w:rStyle w:val="HideTWBExt"/>
          <w:b w:val="0"/>
          <w:noProof w:val="0"/>
        </w:rPr>
        <w:t>&lt;/RepeatBlock-By&gt;</w:t>
      </w:r>
    </w:p>
    <w:p w14:paraId="46C5EF0A"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32701A6A" w14:textId="77777777" w:rsidR="00344E8E" w:rsidRPr="00122286" w:rsidRDefault="00344E8E" w:rsidP="00344E8E">
      <w:pPr>
        <w:pStyle w:val="NormalBold"/>
      </w:pPr>
      <w:r w:rsidRPr="00122286">
        <w:rPr>
          <w:rStyle w:val="HideTWBExt"/>
          <w:b w:val="0"/>
          <w:noProof w:val="0"/>
        </w:rPr>
        <w:t>&lt;Article&gt;</w:t>
      </w:r>
      <w:r w:rsidRPr="00122286">
        <w:t>Artículo 43 – título</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7BBA1D39" w14:textId="77777777" w:rsidTr="00CE59E0">
        <w:trPr>
          <w:trHeight w:hRule="exact" w:val="240"/>
          <w:jc w:val="center"/>
        </w:trPr>
        <w:tc>
          <w:tcPr>
            <w:tcW w:w="9752" w:type="dxa"/>
            <w:gridSpan w:val="2"/>
          </w:tcPr>
          <w:p w14:paraId="11B22ECD" w14:textId="77777777" w:rsidR="00344E8E" w:rsidRPr="00122286" w:rsidRDefault="00344E8E" w:rsidP="00CE59E0"/>
        </w:tc>
      </w:tr>
      <w:tr w:rsidR="00344E8E" w:rsidRPr="00122286" w14:paraId="3AD9E071" w14:textId="77777777" w:rsidTr="00CE59E0">
        <w:trPr>
          <w:trHeight w:val="240"/>
          <w:jc w:val="center"/>
        </w:trPr>
        <w:tc>
          <w:tcPr>
            <w:tcW w:w="4876" w:type="dxa"/>
          </w:tcPr>
          <w:p w14:paraId="2E002119" w14:textId="77777777" w:rsidR="00344E8E" w:rsidRPr="00122286" w:rsidRDefault="00344E8E" w:rsidP="00CE59E0">
            <w:pPr>
              <w:pStyle w:val="AmColumnHeading"/>
            </w:pPr>
            <w:r w:rsidRPr="00122286">
              <w:t>Texto de la Comisión</w:t>
            </w:r>
          </w:p>
        </w:tc>
        <w:tc>
          <w:tcPr>
            <w:tcW w:w="4876" w:type="dxa"/>
          </w:tcPr>
          <w:p w14:paraId="56028CA1" w14:textId="77777777" w:rsidR="00344E8E" w:rsidRPr="00122286" w:rsidRDefault="00344E8E" w:rsidP="00CE59E0">
            <w:pPr>
              <w:pStyle w:val="AmColumnHeading"/>
            </w:pPr>
            <w:r w:rsidRPr="00122286">
              <w:t>Enmienda</w:t>
            </w:r>
          </w:p>
        </w:tc>
      </w:tr>
      <w:tr w:rsidR="00344E8E" w:rsidRPr="00122286" w14:paraId="005A569E" w14:textId="77777777" w:rsidTr="00CE59E0">
        <w:trPr>
          <w:jc w:val="center"/>
        </w:trPr>
        <w:tc>
          <w:tcPr>
            <w:tcW w:w="4876" w:type="dxa"/>
          </w:tcPr>
          <w:p w14:paraId="538434BA" w14:textId="77777777" w:rsidR="00344E8E" w:rsidRPr="00122286" w:rsidRDefault="00344E8E" w:rsidP="00CE59E0">
            <w:pPr>
              <w:pStyle w:val="Normal6a"/>
            </w:pPr>
            <w:r w:rsidRPr="00122286">
              <w:t>43</w:t>
            </w:r>
            <w:r w:rsidRPr="00122286">
              <w:tab/>
              <w:t>Tareas del Centro de la UE</w:t>
            </w:r>
          </w:p>
        </w:tc>
        <w:tc>
          <w:tcPr>
            <w:tcW w:w="4876" w:type="dxa"/>
          </w:tcPr>
          <w:p w14:paraId="11E7B012" w14:textId="77777777" w:rsidR="00344E8E" w:rsidRPr="00122286" w:rsidRDefault="00344E8E" w:rsidP="00CE59E0">
            <w:pPr>
              <w:pStyle w:val="Normal6a"/>
            </w:pPr>
            <w:r w:rsidRPr="00122286">
              <w:t>43</w:t>
            </w:r>
            <w:r w:rsidRPr="00122286">
              <w:tab/>
              <w:t xml:space="preserve">Tareas del Centro de la UE </w:t>
            </w:r>
            <w:r w:rsidRPr="00122286">
              <w:rPr>
                <w:b/>
                <w:bCs/>
                <w:i/>
                <w:iCs/>
              </w:rPr>
              <w:t>para la Protección del Menor</w:t>
            </w:r>
          </w:p>
        </w:tc>
      </w:tr>
    </w:tbl>
    <w:p w14:paraId="24B9A818" w14:textId="77777777" w:rsidR="00344E8E" w:rsidRPr="00122286" w:rsidRDefault="00344E8E" w:rsidP="00344E8E">
      <w:pPr>
        <w:pStyle w:val="AmOrLang"/>
      </w:pPr>
      <w:r w:rsidRPr="00122286">
        <w:lastRenderedPageBreak/>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01725925" w14:textId="77777777" w:rsidR="00344E8E" w:rsidRPr="00122286" w:rsidRDefault="00344E8E" w:rsidP="00344E8E">
      <w:r w:rsidRPr="00122286">
        <w:rPr>
          <w:rStyle w:val="HideTWBExt"/>
          <w:noProof w:val="0"/>
        </w:rPr>
        <w:t>&lt;/Amend&gt;</w:t>
      </w:r>
    </w:p>
    <w:p w14:paraId="51ECA753"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1546</w:t>
      </w:r>
      <w:r w:rsidRPr="00122286">
        <w:rPr>
          <w:rStyle w:val="HideTWBExt"/>
          <w:b w:val="0"/>
          <w:noProof w:val="0"/>
        </w:rPr>
        <w:t>&lt;/NumAm&gt;</w:t>
      </w:r>
    </w:p>
    <w:p w14:paraId="7EDC07B8" w14:textId="77777777" w:rsidR="00344E8E" w:rsidRPr="00122286" w:rsidRDefault="00344E8E" w:rsidP="00344E8E">
      <w:pPr>
        <w:pStyle w:val="NormalBold"/>
      </w:pPr>
      <w:r w:rsidRPr="00122286">
        <w:rPr>
          <w:rStyle w:val="HideTWBExt"/>
          <w:b w:val="0"/>
          <w:noProof w:val="0"/>
        </w:rPr>
        <w:t>&lt;RepeatBlock-By&gt;&lt;Members&gt;</w:t>
      </w:r>
      <w:r w:rsidRPr="00122286">
        <w:t>Patrick Breyer</w:t>
      </w:r>
      <w:r w:rsidRPr="00122286">
        <w:rPr>
          <w:rStyle w:val="HideTWBExt"/>
          <w:b w:val="0"/>
          <w:noProof w:val="0"/>
        </w:rPr>
        <w:t>&lt;/Members&gt;</w:t>
      </w:r>
    </w:p>
    <w:p w14:paraId="5A21259D" w14:textId="77777777" w:rsidR="00344E8E" w:rsidRPr="00122286" w:rsidRDefault="00344E8E" w:rsidP="00344E8E">
      <w:r w:rsidRPr="00122286">
        <w:rPr>
          <w:rStyle w:val="HideTWBExt"/>
          <w:noProof w:val="0"/>
        </w:rPr>
        <w:t>&lt;AuNomDe&gt;</w:t>
      </w:r>
      <w:r w:rsidRPr="00122286">
        <w:rPr>
          <w:rStyle w:val="HideTWBInt"/>
          <w:noProof w:val="0"/>
        </w:rPr>
        <w:t>{Verts/ALE}</w:t>
      </w:r>
      <w:r w:rsidRPr="00122286">
        <w:t>en nombre del Grupo Verts/ALE</w:t>
      </w:r>
      <w:r w:rsidRPr="00122286">
        <w:rPr>
          <w:rStyle w:val="HideTWBExt"/>
          <w:noProof w:val="0"/>
        </w:rPr>
        <w:t>&lt;/AuNomDe&gt;</w:t>
      </w:r>
    </w:p>
    <w:p w14:paraId="44ACD6F8" w14:textId="77777777" w:rsidR="00344E8E" w:rsidRPr="00122286" w:rsidRDefault="00344E8E" w:rsidP="00344E8E">
      <w:pPr>
        <w:pStyle w:val="NormalBold"/>
      </w:pPr>
      <w:r w:rsidRPr="00122286">
        <w:rPr>
          <w:rStyle w:val="HideTWBExt"/>
          <w:b w:val="0"/>
          <w:noProof w:val="0"/>
        </w:rPr>
        <w:t>&lt;/RepeatBlock-By&gt;</w:t>
      </w:r>
    </w:p>
    <w:p w14:paraId="35BFC741"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194BD651" w14:textId="77777777" w:rsidR="00344E8E" w:rsidRPr="00122286" w:rsidRDefault="00344E8E" w:rsidP="00344E8E">
      <w:pPr>
        <w:pStyle w:val="NormalBold"/>
      </w:pPr>
      <w:r w:rsidRPr="00122286">
        <w:rPr>
          <w:rStyle w:val="HideTWBExt"/>
          <w:b w:val="0"/>
          <w:noProof w:val="0"/>
        </w:rPr>
        <w:t>&lt;Article&gt;</w:t>
      </w:r>
      <w:r w:rsidRPr="00122286">
        <w:t>Artículo 43 – apartado -1 (nuevo)</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2895FBAB" w14:textId="77777777" w:rsidTr="00CE59E0">
        <w:trPr>
          <w:trHeight w:hRule="exact" w:val="240"/>
          <w:jc w:val="center"/>
        </w:trPr>
        <w:tc>
          <w:tcPr>
            <w:tcW w:w="9752" w:type="dxa"/>
            <w:gridSpan w:val="2"/>
          </w:tcPr>
          <w:p w14:paraId="0D69A2C4" w14:textId="77777777" w:rsidR="00344E8E" w:rsidRPr="00122286" w:rsidRDefault="00344E8E" w:rsidP="00CE59E0"/>
        </w:tc>
      </w:tr>
      <w:tr w:rsidR="00344E8E" w:rsidRPr="00122286" w14:paraId="110B738E" w14:textId="77777777" w:rsidTr="00CE59E0">
        <w:trPr>
          <w:trHeight w:val="240"/>
          <w:jc w:val="center"/>
        </w:trPr>
        <w:tc>
          <w:tcPr>
            <w:tcW w:w="4876" w:type="dxa"/>
          </w:tcPr>
          <w:p w14:paraId="1CE48705" w14:textId="77777777" w:rsidR="00344E8E" w:rsidRPr="00122286" w:rsidRDefault="00344E8E" w:rsidP="00CE59E0">
            <w:pPr>
              <w:pStyle w:val="AmColumnHeading"/>
            </w:pPr>
            <w:r w:rsidRPr="00122286">
              <w:t>Texto de la Comisión</w:t>
            </w:r>
          </w:p>
        </w:tc>
        <w:tc>
          <w:tcPr>
            <w:tcW w:w="4876" w:type="dxa"/>
          </w:tcPr>
          <w:p w14:paraId="061C91A1" w14:textId="77777777" w:rsidR="00344E8E" w:rsidRPr="00122286" w:rsidRDefault="00344E8E" w:rsidP="00CE59E0">
            <w:pPr>
              <w:pStyle w:val="AmColumnHeading"/>
            </w:pPr>
            <w:r w:rsidRPr="00122286">
              <w:t>Enmienda</w:t>
            </w:r>
          </w:p>
        </w:tc>
      </w:tr>
      <w:tr w:rsidR="00344E8E" w:rsidRPr="00122286" w14:paraId="3960A448" w14:textId="77777777" w:rsidTr="00CE59E0">
        <w:trPr>
          <w:jc w:val="center"/>
        </w:trPr>
        <w:tc>
          <w:tcPr>
            <w:tcW w:w="4876" w:type="dxa"/>
          </w:tcPr>
          <w:p w14:paraId="7F5CCC8C" w14:textId="77777777" w:rsidR="00344E8E" w:rsidRPr="00122286" w:rsidRDefault="00344E8E" w:rsidP="00CE59E0">
            <w:pPr>
              <w:pStyle w:val="Normal6a"/>
            </w:pPr>
          </w:p>
        </w:tc>
        <w:tc>
          <w:tcPr>
            <w:tcW w:w="4876" w:type="dxa"/>
          </w:tcPr>
          <w:p w14:paraId="26201F61" w14:textId="77777777" w:rsidR="00344E8E" w:rsidRPr="00122286" w:rsidRDefault="00344E8E" w:rsidP="00CE59E0">
            <w:pPr>
              <w:pStyle w:val="Normal6a"/>
            </w:pPr>
            <w:r w:rsidRPr="00122286">
              <w:rPr>
                <w:b/>
                <w:i/>
              </w:rPr>
              <w:t>-1.</w:t>
            </w:r>
            <w:r w:rsidRPr="00122286">
              <w:tab/>
            </w:r>
            <w:r w:rsidRPr="00122286">
              <w:rPr>
                <w:b/>
                <w:i/>
              </w:rPr>
              <w:t>El objetivo de la Agencia será proporcionar a las instituciones, órganos y organismos pertinentes de la Unión y sus Estados miembros, así como a las organizaciones de la sociedad civil y los organismos de investigación que participen en la aplicación del Derecho de la Unión, asistencia, conocimientos especializados y coordinación en relación con la prevención y la lucha contra el abuso sexual de menores, con el fin de apoyarlos a la hora de adoptar medidas o formular líneas de actuación dentro de sus respectivas esferas de competencia en el pleno respeto de los derechos fundamentales.</w:t>
            </w:r>
          </w:p>
        </w:tc>
      </w:tr>
    </w:tbl>
    <w:p w14:paraId="4B8B220A"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33A5C934" w14:textId="77777777" w:rsidR="00344E8E" w:rsidRPr="00122286" w:rsidRDefault="00344E8E" w:rsidP="00344E8E">
      <w:r w:rsidRPr="00122286">
        <w:rPr>
          <w:rStyle w:val="HideTWBExt"/>
          <w:noProof w:val="0"/>
        </w:rPr>
        <w:t>&lt;/Amend&gt;</w:t>
      </w:r>
    </w:p>
    <w:p w14:paraId="591C3160"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1547</w:t>
      </w:r>
      <w:r w:rsidRPr="00122286">
        <w:rPr>
          <w:rStyle w:val="HideTWBExt"/>
          <w:b w:val="0"/>
          <w:noProof w:val="0"/>
        </w:rPr>
        <w:t>&lt;/NumAm&gt;</w:t>
      </w:r>
    </w:p>
    <w:p w14:paraId="299F109C" w14:textId="77777777" w:rsidR="00344E8E" w:rsidRPr="00122286" w:rsidRDefault="00344E8E" w:rsidP="00344E8E">
      <w:pPr>
        <w:pStyle w:val="NormalBold"/>
      </w:pPr>
      <w:r w:rsidRPr="00122286">
        <w:rPr>
          <w:rStyle w:val="HideTWBExt"/>
          <w:b w:val="0"/>
          <w:noProof w:val="0"/>
        </w:rPr>
        <w:t>&lt;RepeatBlock-By&gt;&lt;Members&gt;</w:t>
      </w:r>
      <w:r w:rsidRPr="00122286">
        <w:t>Patrick Breyer</w:t>
      </w:r>
      <w:r w:rsidRPr="00122286">
        <w:rPr>
          <w:rStyle w:val="HideTWBExt"/>
          <w:b w:val="0"/>
          <w:noProof w:val="0"/>
        </w:rPr>
        <w:t>&lt;/Members&gt;</w:t>
      </w:r>
    </w:p>
    <w:p w14:paraId="564CF741" w14:textId="77777777" w:rsidR="00344E8E" w:rsidRPr="00122286" w:rsidRDefault="00344E8E" w:rsidP="00344E8E">
      <w:r w:rsidRPr="00122286">
        <w:rPr>
          <w:rStyle w:val="HideTWBExt"/>
          <w:noProof w:val="0"/>
        </w:rPr>
        <w:t>&lt;AuNomDe&gt;</w:t>
      </w:r>
      <w:r w:rsidRPr="00122286">
        <w:rPr>
          <w:rStyle w:val="HideTWBInt"/>
          <w:noProof w:val="0"/>
        </w:rPr>
        <w:t>{Verts/ALE}</w:t>
      </w:r>
      <w:r w:rsidRPr="00122286">
        <w:t>en nombre del Grupo Verts/ALE</w:t>
      </w:r>
      <w:r w:rsidRPr="00122286">
        <w:rPr>
          <w:rStyle w:val="HideTWBExt"/>
          <w:noProof w:val="0"/>
        </w:rPr>
        <w:t>&lt;/AuNomDe&gt;</w:t>
      </w:r>
    </w:p>
    <w:p w14:paraId="61B6567F" w14:textId="77777777" w:rsidR="00344E8E" w:rsidRPr="00122286" w:rsidRDefault="00344E8E" w:rsidP="00344E8E">
      <w:pPr>
        <w:pStyle w:val="NormalBold"/>
      </w:pPr>
      <w:r w:rsidRPr="00122286">
        <w:rPr>
          <w:rStyle w:val="HideTWBExt"/>
          <w:b w:val="0"/>
          <w:noProof w:val="0"/>
        </w:rPr>
        <w:t>&lt;/RepeatBlock-By&gt;</w:t>
      </w:r>
    </w:p>
    <w:p w14:paraId="2B2136D5"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3441440C" w14:textId="77777777" w:rsidR="00344E8E" w:rsidRPr="00122286" w:rsidRDefault="00344E8E" w:rsidP="00344E8E">
      <w:pPr>
        <w:pStyle w:val="NormalBold"/>
      </w:pPr>
      <w:r w:rsidRPr="00122286">
        <w:rPr>
          <w:rStyle w:val="HideTWBExt"/>
          <w:b w:val="0"/>
          <w:noProof w:val="0"/>
        </w:rPr>
        <w:t>&lt;Article&gt;</w:t>
      </w:r>
      <w:r w:rsidRPr="00122286">
        <w:t>Artículo 43 – párrafo 1 – punto 1 – letra a</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0FC7B954" w14:textId="77777777" w:rsidTr="00CE59E0">
        <w:trPr>
          <w:trHeight w:hRule="exact" w:val="240"/>
          <w:jc w:val="center"/>
        </w:trPr>
        <w:tc>
          <w:tcPr>
            <w:tcW w:w="9752" w:type="dxa"/>
            <w:gridSpan w:val="2"/>
          </w:tcPr>
          <w:p w14:paraId="46DC62D1" w14:textId="77777777" w:rsidR="00344E8E" w:rsidRPr="00122286" w:rsidRDefault="00344E8E" w:rsidP="00CE59E0"/>
        </w:tc>
      </w:tr>
      <w:tr w:rsidR="00344E8E" w:rsidRPr="00122286" w14:paraId="44A536D8" w14:textId="77777777" w:rsidTr="00CE59E0">
        <w:trPr>
          <w:trHeight w:val="240"/>
          <w:jc w:val="center"/>
        </w:trPr>
        <w:tc>
          <w:tcPr>
            <w:tcW w:w="4876" w:type="dxa"/>
          </w:tcPr>
          <w:p w14:paraId="7C1D9757" w14:textId="77777777" w:rsidR="00344E8E" w:rsidRPr="00122286" w:rsidRDefault="00344E8E" w:rsidP="00CE59E0">
            <w:pPr>
              <w:pStyle w:val="AmColumnHeading"/>
            </w:pPr>
            <w:r w:rsidRPr="00122286">
              <w:t>Texto de la Comisión</w:t>
            </w:r>
          </w:p>
        </w:tc>
        <w:tc>
          <w:tcPr>
            <w:tcW w:w="4876" w:type="dxa"/>
          </w:tcPr>
          <w:p w14:paraId="1643DDEB" w14:textId="77777777" w:rsidR="00344E8E" w:rsidRPr="00122286" w:rsidRDefault="00344E8E" w:rsidP="00CE59E0">
            <w:pPr>
              <w:pStyle w:val="AmColumnHeading"/>
            </w:pPr>
            <w:r w:rsidRPr="00122286">
              <w:t>Enmienda</w:t>
            </w:r>
          </w:p>
        </w:tc>
      </w:tr>
      <w:tr w:rsidR="00344E8E" w:rsidRPr="00122286" w14:paraId="29B04EF3" w14:textId="77777777" w:rsidTr="00CE59E0">
        <w:trPr>
          <w:jc w:val="center"/>
        </w:trPr>
        <w:tc>
          <w:tcPr>
            <w:tcW w:w="4876" w:type="dxa"/>
          </w:tcPr>
          <w:p w14:paraId="1135D856" w14:textId="77777777" w:rsidR="00344E8E" w:rsidRPr="00122286" w:rsidRDefault="00344E8E" w:rsidP="00CE59E0">
            <w:pPr>
              <w:pStyle w:val="Normal6a"/>
            </w:pPr>
            <w:r w:rsidRPr="00122286">
              <w:t>a)</w:t>
            </w:r>
            <w:r w:rsidRPr="00122286">
              <w:tab/>
              <w:t>apoyando a la Comisión en la preparación de las directrices a que se refieren el artículo 3, apartado </w:t>
            </w:r>
            <w:r w:rsidRPr="00122286">
              <w:rPr>
                <w:b/>
                <w:bCs/>
                <w:i/>
                <w:iCs/>
              </w:rPr>
              <w:t>8</w:t>
            </w:r>
            <w:r w:rsidRPr="00122286">
              <w:t>, el artículo 4, apartado 5</w:t>
            </w:r>
            <w:r w:rsidRPr="00122286">
              <w:rPr>
                <w:b/>
                <w:bCs/>
                <w:i/>
                <w:iCs/>
              </w:rPr>
              <w:t>, el artículo 6, apartado 4</w:t>
            </w:r>
            <w:r w:rsidRPr="00122286">
              <w:t xml:space="preserve">, y el artículo 11, en particular recopilando y facilitando la información, </w:t>
            </w:r>
            <w:r w:rsidRPr="00122286">
              <w:lastRenderedPageBreak/>
              <w:t xml:space="preserve">los conocimientos especializados y las mejores prácticas pertinentes, teniendo en cuenta el asesoramiento del Comité de Tecnología a que se </w:t>
            </w:r>
            <w:r w:rsidRPr="00122286">
              <w:rPr>
                <w:b/>
                <w:bCs/>
                <w:i/>
                <w:iCs/>
              </w:rPr>
              <w:t>refiere</w:t>
            </w:r>
            <w:r w:rsidRPr="00122286">
              <w:t xml:space="preserve"> </w:t>
            </w:r>
            <w:r w:rsidRPr="00122286">
              <w:rPr>
                <w:b/>
                <w:bCs/>
                <w:i/>
                <w:iCs/>
              </w:rPr>
              <w:t>el artículo</w:t>
            </w:r>
            <w:r w:rsidRPr="00122286">
              <w:t> 66;</w:t>
            </w:r>
          </w:p>
        </w:tc>
        <w:tc>
          <w:tcPr>
            <w:tcW w:w="4876" w:type="dxa"/>
          </w:tcPr>
          <w:p w14:paraId="59B902E1" w14:textId="77777777" w:rsidR="00344E8E" w:rsidRPr="00122286" w:rsidRDefault="00344E8E" w:rsidP="00CE59E0">
            <w:pPr>
              <w:pStyle w:val="Normal6a"/>
            </w:pPr>
            <w:r w:rsidRPr="00122286">
              <w:lastRenderedPageBreak/>
              <w:t>a)</w:t>
            </w:r>
            <w:r w:rsidRPr="00122286">
              <w:tab/>
              <w:t>apoyando a la Comisión en la preparación de las directrices a que se refieren el artículo 3, apartado </w:t>
            </w:r>
            <w:r w:rsidRPr="00122286">
              <w:rPr>
                <w:b/>
                <w:bCs/>
                <w:i/>
                <w:iCs/>
              </w:rPr>
              <w:t>6</w:t>
            </w:r>
            <w:r w:rsidRPr="00122286">
              <w:t xml:space="preserve">, el artículo 4, apartado 5, y el artículo 11, en particular recopilando y facilitando la información, los conocimientos </w:t>
            </w:r>
            <w:r w:rsidRPr="00122286">
              <w:lastRenderedPageBreak/>
              <w:t xml:space="preserve">especializados y las mejores prácticas pertinentes, teniendo en cuenta el asesoramiento del Comité de Tecnología </w:t>
            </w:r>
            <w:r w:rsidRPr="00122286">
              <w:rPr>
                <w:b/>
                <w:bCs/>
                <w:i/>
                <w:iCs/>
              </w:rPr>
              <w:t xml:space="preserve">y del Comité Consultivo de Supervivientes </w:t>
            </w:r>
            <w:r w:rsidRPr="00122286">
              <w:t>a que se</w:t>
            </w:r>
            <w:r w:rsidRPr="00122286">
              <w:rPr>
                <w:b/>
                <w:bCs/>
                <w:i/>
                <w:iCs/>
              </w:rPr>
              <w:t xml:space="preserve"> refieren</w:t>
            </w:r>
            <w:r w:rsidRPr="00122286">
              <w:t xml:space="preserve"> </w:t>
            </w:r>
            <w:r w:rsidRPr="00122286">
              <w:rPr>
                <w:b/>
                <w:bCs/>
                <w:i/>
                <w:iCs/>
              </w:rPr>
              <w:t>los artículos</w:t>
            </w:r>
            <w:r w:rsidRPr="00122286">
              <w:t xml:space="preserve"> 66 </w:t>
            </w:r>
            <w:r w:rsidRPr="00122286">
              <w:rPr>
                <w:b/>
                <w:bCs/>
                <w:i/>
                <w:iCs/>
              </w:rPr>
              <w:t>y 66 bis</w:t>
            </w:r>
            <w:r w:rsidRPr="00122286">
              <w:t>;</w:t>
            </w:r>
          </w:p>
        </w:tc>
      </w:tr>
    </w:tbl>
    <w:p w14:paraId="6BD1989E" w14:textId="77777777" w:rsidR="00344E8E" w:rsidRPr="00122286" w:rsidRDefault="00344E8E" w:rsidP="00344E8E">
      <w:pPr>
        <w:pStyle w:val="AmOrLang"/>
      </w:pPr>
      <w:r w:rsidRPr="00122286">
        <w:lastRenderedPageBreak/>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62D8C528" w14:textId="77777777" w:rsidR="00344E8E" w:rsidRPr="00122286" w:rsidRDefault="00344E8E" w:rsidP="00344E8E">
      <w:r w:rsidRPr="00122286">
        <w:rPr>
          <w:rStyle w:val="HideTWBExt"/>
          <w:noProof w:val="0"/>
        </w:rPr>
        <w:t>&lt;/Amend&gt;</w:t>
      </w:r>
    </w:p>
    <w:p w14:paraId="02982C77"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1548</w:t>
      </w:r>
      <w:r w:rsidRPr="00122286">
        <w:rPr>
          <w:rStyle w:val="HideTWBExt"/>
          <w:b w:val="0"/>
          <w:noProof w:val="0"/>
        </w:rPr>
        <w:t>&lt;/NumAm&gt;</w:t>
      </w:r>
    </w:p>
    <w:p w14:paraId="22EE8FF3" w14:textId="77777777" w:rsidR="00344E8E" w:rsidRPr="00122286" w:rsidRDefault="00344E8E" w:rsidP="00344E8E">
      <w:pPr>
        <w:pStyle w:val="NormalBold"/>
      </w:pPr>
      <w:r w:rsidRPr="00122286">
        <w:rPr>
          <w:rStyle w:val="HideTWBExt"/>
          <w:b w:val="0"/>
          <w:noProof w:val="0"/>
        </w:rPr>
        <w:t>&lt;RepeatBlock-By&gt;&lt;Members&gt;</w:t>
      </w:r>
      <w:r w:rsidRPr="00122286">
        <w:t>René Repasi, Tiemo Wölken</w:t>
      </w:r>
      <w:r w:rsidRPr="00122286">
        <w:rPr>
          <w:rStyle w:val="HideTWBExt"/>
          <w:b w:val="0"/>
          <w:noProof w:val="0"/>
        </w:rPr>
        <w:t>&lt;/Members&gt;</w:t>
      </w:r>
    </w:p>
    <w:p w14:paraId="35151208" w14:textId="77777777" w:rsidR="00344E8E" w:rsidRPr="00122286" w:rsidRDefault="00344E8E" w:rsidP="00344E8E">
      <w:r w:rsidRPr="00122286">
        <w:rPr>
          <w:rStyle w:val="HideTWBExt"/>
          <w:noProof w:val="0"/>
        </w:rPr>
        <w:t>&lt;AuNomDe&gt;</w:t>
      </w:r>
      <w:r w:rsidRPr="00122286">
        <w:rPr>
          <w:rStyle w:val="HideTWBInt"/>
          <w:noProof w:val="0"/>
        </w:rPr>
        <w:t>{S&amp;D}</w:t>
      </w:r>
      <w:r w:rsidRPr="00122286">
        <w:t>en nombre del Grupo S&amp;D</w:t>
      </w:r>
      <w:r w:rsidRPr="00122286">
        <w:rPr>
          <w:rStyle w:val="HideTWBExt"/>
          <w:noProof w:val="0"/>
        </w:rPr>
        <w:t>&lt;/AuNomDe&gt;</w:t>
      </w:r>
    </w:p>
    <w:p w14:paraId="04618298" w14:textId="77777777" w:rsidR="00344E8E" w:rsidRPr="00122286" w:rsidRDefault="00344E8E" w:rsidP="00344E8E">
      <w:pPr>
        <w:pStyle w:val="NormalBold"/>
      </w:pPr>
      <w:r w:rsidRPr="00122286">
        <w:rPr>
          <w:rStyle w:val="HideTWBExt"/>
          <w:b w:val="0"/>
          <w:noProof w:val="0"/>
        </w:rPr>
        <w:t>&lt;Members&gt;</w:t>
      </w:r>
      <w:r w:rsidRPr="00122286">
        <w:t>Paul Tang, Petar Vitanov</w:t>
      </w:r>
      <w:r w:rsidRPr="00122286">
        <w:rPr>
          <w:rStyle w:val="HideTWBExt"/>
          <w:b w:val="0"/>
          <w:noProof w:val="0"/>
        </w:rPr>
        <w:t>&lt;/Members&gt;</w:t>
      </w:r>
    </w:p>
    <w:p w14:paraId="2BDBB1D9" w14:textId="77777777" w:rsidR="00344E8E" w:rsidRPr="00122286" w:rsidRDefault="00344E8E" w:rsidP="00344E8E">
      <w:r w:rsidRPr="00122286">
        <w:rPr>
          <w:rStyle w:val="HideTWBExt"/>
          <w:noProof w:val="0"/>
        </w:rPr>
        <w:t>&lt;AuNomDe&gt;</w:t>
      </w:r>
      <w:r w:rsidRPr="00122286">
        <w:rPr>
          <w:rStyle w:val="HideTWBInt"/>
          <w:noProof w:val="0"/>
        </w:rPr>
        <w:t>{LIBE}</w:t>
      </w:r>
      <w:r w:rsidRPr="00122286">
        <w:t>en nombre de la Comisión de Libertades Civiles, Justicia y Asuntos de Interior</w:t>
      </w:r>
      <w:r w:rsidRPr="00122286">
        <w:rPr>
          <w:rStyle w:val="HideTWBExt"/>
          <w:noProof w:val="0"/>
        </w:rPr>
        <w:t>&lt;/AuNomDe&gt;</w:t>
      </w:r>
    </w:p>
    <w:p w14:paraId="2642A741" w14:textId="77777777" w:rsidR="00344E8E" w:rsidRPr="00122286" w:rsidRDefault="00344E8E" w:rsidP="00344E8E">
      <w:pPr>
        <w:pStyle w:val="NormalBold"/>
      </w:pPr>
      <w:r w:rsidRPr="00122286">
        <w:rPr>
          <w:rStyle w:val="HideTWBExt"/>
          <w:b w:val="0"/>
          <w:noProof w:val="0"/>
        </w:rPr>
        <w:t>&lt;Members&gt;</w:t>
      </w:r>
      <w:r w:rsidRPr="00122286">
        <w:t>Birgit Sippel</w:t>
      </w:r>
      <w:r w:rsidRPr="00122286">
        <w:rPr>
          <w:rStyle w:val="HideTWBExt"/>
          <w:b w:val="0"/>
          <w:noProof w:val="0"/>
        </w:rPr>
        <w:t>&lt;/Members&gt;</w:t>
      </w:r>
    </w:p>
    <w:p w14:paraId="66171EC9" w14:textId="77777777" w:rsidR="00344E8E" w:rsidRPr="00122286" w:rsidRDefault="00344E8E" w:rsidP="00344E8E">
      <w:pPr>
        <w:pStyle w:val="NormalBold"/>
      </w:pPr>
      <w:r w:rsidRPr="00122286">
        <w:rPr>
          <w:rStyle w:val="HideTWBExt"/>
          <w:b w:val="0"/>
          <w:noProof w:val="0"/>
        </w:rPr>
        <w:t>&lt;/RepeatBlock-By&gt;</w:t>
      </w:r>
    </w:p>
    <w:p w14:paraId="2004EB60"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77C679FE" w14:textId="77777777" w:rsidR="00344E8E" w:rsidRPr="00122286" w:rsidRDefault="00344E8E" w:rsidP="00344E8E">
      <w:pPr>
        <w:pStyle w:val="NormalBold"/>
      </w:pPr>
      <w:r w:rsidRPr="00122286">
        <w:rPr>
          <w:rStyle w:val="HideTWBExt"/>
          <w:b w:val="0"/>
          <w:noProof w:val="0"/>
        </w:rPr>
        <w:t>&lt;Article&gt;</w:t>
      </w:r>
      <w:r w:rsidRPr="00122286">
        <w:t>Artículo 43 – párrafo 1 – punto 1 – letra a</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6A7DC7C2" w14:textId="77777777" w:rsidTr="00CE59E0">
        <w:trPr>
          <w:trHeight w:hRule="exact" w:val="240"/>
          <w:jc w:val="center"/>
        </w:trPr>
        <w:tc>
          <w:tcPr>
            <w:tcW w:w="9752" w:type="dxa"/>
            <w:gridSpan w:val="2"/>
          </w:tcPr>
          <w:p w14:paraId="1443075A" w14:textId="77777777" w:rsidR="00344E8E" w:rsidRPr="00122286" w:rsidRDefault="00344E8E" w:rsidP="00CE59E0"/>
        </w:tc>
      </w:tr>
      <w:tr w:rsidR="00344E8E" w:rsidRPr="00122286" w14:paraId="2434E59A" w14:textId="77777777" w:rsidTr="00CE59E0">
        <w:trPr>
          <w:trHeight w:val="240"/>
          <w:jc w:val="center"/>
        </w:trPr>
        <w:tc>
          <w:tcPr>
            <w:tcW w:w="4876" w:type="dxa"/>
          </w:tcPr>
          <w:p w14:paraId="766542ED" w14:textId="77777777" w:rsidR="00344E8E" w:rsidRPr="00122286" w:rsidRDefault="00344E8E" w:rsidP="00CE59E0">
            <w:pPr>
              <w:pStyle w:val="AmColumnHeading"/>
            </w:pPr>
            <w:r w:rsidRPr="00122286">
              <w:t>Texto de la Comisión</w:t>
            </w:r>
          </w:p>
        </w:tc>
        <w:tc>
          <w:tcPr>
            <w:tcW w:w="4876" w:type="dxa"/>
          </w:tcPr>
          <w:p w14:paraId="25C57C0E" w14:textId="77777777" w:rsidR="00344E8E" w:rsidRPr="00122286" w:rsidRDefault="00344E8E" w:rsidP="00CE59E0">
            <w:pPr>
              <w:pStyle w:val="AmColumnHeading"/>
            </w:pPr>
            <w:r w:rsidRPr="00122286">
              <w:t>Enmienda</w:t>
            </w:r>
          </w:p>
        </w:tc>
      </w:tr>
      <w:tr w:rsidR="00344E8E" w:rsidRPr="00122286" w14:paraId="50F479B1" w14:textId="77777777" w:rsidTr="00CE59E0">
        <w:trPr>
          <w:jc w:val="center"/>
        </w:trPr>
        <w:tc>
          <w:tcPr>
            <w:tcW w:w="4876" w:type="dxa"/>
          </w:tcPr>
          <w:p w14:paraId="1C59077C" w14:textId="77777777" w:rsidR="00344E8E" w:rsidRPr="00122286" w:rsidRDefault="00344E8E" w:rsidP="00CE59E0">
            <w:pPr>
              <w:pStyle w:val="Normal6a"/>
            </w:pPr>
            <w:r w:rsidRPr="00122286">
              <w:t>a)</w:t>
            </w:r>
            <w:r w:rsidRPr="00122286">
              <w:tab/>
              <w:t xml:space="preserve">apoyando a la Comisión en la preparación de las directrices a que se refieren el artículo 3, apartado 8, el artículo 4, apartado 5, </w:t>
            </w:r>
            <w:r w:rsidRPr="00122286">
              <w:rPr>
                <w:b/>
                <w:bCs/>
                <w:i/>
                <w:iCs/>
              </w:rPr>
              <w:t>el artículo 6, apartado 4,</w:t>
            </w:r>
            <w:r w:rsidRPr="00122286">
              <w:t xml:space="preserve"> y el artículo 11, en particular recopilando y facilitando la información, los conocimientos especializados y las mejores prácticas pertinentes, teniendo en cuenta el asesoramiento del Comité de Tecnología a que se refiere el artículo 66;</w:t>
            </w:r>
          </w:p>
        </w:tc>
        <w:tc>
          <w:tcPr>
            <w:tcW w:w="4876" w:type="dxa"/>
          </w:tcPr>
          <w:p w14:paraId="1E80DEEA" w14:textId="77777777" w:rsidR="00344E8E" w:rsidRPr="00122286" w:rsidRDefault="00344E8E" w:rsidP="00CE59E0">
            <w:pPr>
              <w:pStyle w:val="Normal6a"/>
            </w:pPr>
            <w:r w:rsidRPr="00122286">
              <w:t>a)</w:t>
            </w:r>
            <w:r w:rsidRPr="00122286">
              <w:tab/>
              <w:t xml:space="preserve">apoyando a la Comisión </w:t>
            </w:r>
            <w:r w:rsidRPr="00122286">
              <w:rPr>
                <w:b/>
                <w:bCs/>
                <w:i/>
                <w:iCs/>
              </w:rPr>
              <w:t>y al Comité Europeo de Protección de Datos</w:t>
            </w:r>
            <w:r w:rsidRPr="00122286">
              <w:t xml:space="preserve"> en la preparación de las directrices a que se refieren el artículo 3, apartado 8, el artículo 4, apartado 5, y el artículo 11, en particular recopilando y facilitando la información, los conocimientos especializados y las mejores prácticas pertinentes, teniendo en cuenta el asesoramiento del Comité de Tecnología a que se refiere el artículo 66;</w:t>
            </w:r>
          </w:p>
        </w:tc>
      </w:tr>
    </w:tbl>
    <w:p w14:paraId="4DED6E77"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28B3AC0A" w14:textId="77777777" w:rsidR="00344E8E" w:rsidRPr="00122286" w:rsidRDefault="00344E8E" w:rsidP="00344E8E">
      <w:r w:rsidRPr="00122286">
        <w:rPr>
          <w:rStyle w:val="HideTWBExt"/>
          <w:noProof w:val="0"/>
        </w:rPr>
        <w:t>&lt;/Amend&gt;</w:t>
      </w:r>
    </w:p>
    <w:p w14:paraId="6ED36037"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1549.</w:t>
      </w:r>
      <w:r w:rsidRPr="00122286">
        <w:rPr>
          <w:rStyle w:val="HideTWBExt"/>
          <w:b w:val="0"/>
          <w:noProof w:val="0"/>
        </w:rPr>
        <w:t>&lt;/NumAm&gt;</w:t>
      </w:r>
    </w:p>
    <w:p w14:paraId="3E1F0D40" w14:textId="77777777" w:rsidR="00344E8E" w:rsidRPr="00122286" w:rsidRDefault="00344E8E" w:rsidP="00344E8E">
      <w:pPr>
        <w:pStyle w:val="NormalBold"/>
      </w:pPr>
      <w:r w:rsidRPr="00122286">
        <w:rPr>
          <w:rStyle w:val="HideTWBExt"/>
          <w:b w:val="0"/>
          <w:noProof w:val="0"/>
        </w:rPr>
        <w:t>&lt;RepeatBlock-By&gt;&lt;Members&gt;</w:t>
      </w:r>
      <w:r w:rsidRPr="00122286">
        <w:t>Cornelia Ernst, Clare Daly</w:t>
      </w:r>
      <w:r w:rsidRPr="00122286">
        <w:rPr>
          <w:rStyle w:val="HideTWBExt"/>
          <w:b w:val="0"/>
          <w:noProof w:val="0"/>
        </w:rPr>
        <w:t>&lt;/Members&gt;</w:t>
      </w:r>
    </w:p>
    <w:p w14:paraId="484C200C" w14:textId="77777777" w:rsidR="00344E8E" w:rsidRPr="00122286" w:rsidRDefault="00344E8E" w:rsidP="00344E8E">
      <w:pPr>
        <w:pStyle w:val="NormalBold"/>
      </w:pPr>
      <w:r w:rsidRPr="00122286">
        <w:rPr>
          <w:rStyle w:val="HideTWBExt"/>
          <w:b w:val="0"/>
          <w:noProof w:val="0"/>
        </w:rPr>
        <w:t>&lt;/RepeatBlock-By&gt;</w:t>
      </w:r>
    </w:p>
    <w:p w14:paraId="2B76575C"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76022695" w14:textId="77777777" w:rsidR="00344E8E" w:rsidRPr="00122286" w:rsidRDefault="00344E8E" w:rsidP="00344E8E">
      <w:pPr>
        <w:pStyle w:val="NormalBold"/>
      </w:pPr>
      <w:r w:rsidRPr="00122286">
        <w:rPr>
          <w:rStyle w:val="HideTWBExt"/>
          <w:b w:val="0"/>
          <w:noProof w:val="0"/>
        </w:rPr>
        <w:t>&lt;Article&gt;</w:t>
      </w:r>
      <w:r w:rsidRPr="00122286">
        <w:t>Artículo 43 – párrafo 1 – punto 1 – letra a</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49A1312E" w14:textId="77777777" w:rsidTr="00CE59E0">
        <w:trPr>
          <w:trHeight w:hRule="exact" w:val="240"/>
          <w:jc w:val="center"/>
        </w:trPr>
        <w:tc>
          <w:tcPr>
            <w:tcW w:w="9752" w:type="dxa"/>
            <w:gridSpan w:val="2"/>
          </w:tcPr>
          <w:p w14:paraId="4B8F0AE1" w14:textId="77777777" w:rsidR="00344E8E" w:rsidRPr="00122286" w:rsidRDefault="00344E8E" w:rsidP="00CE59E0"/>
        </w:tc>
      </w:tr>
      <w:tr w:rsidR="00344E8E" w:rsidRPr="00122286" w14:paraId="4010D701" w14:textId="77777777" w:rsidTr="00CE59E0">
        <w:trPr>
          <w:trHeight w:val="240"/>
          <w:jc w:val="center"/>
        </w:trPr>
        <w:tc>
          <w:tcPr>
            <w:tcW w:w="4876" w:type="dxa"/>
          </w:tcPr>
          <w:p w14:paraId="47E88A93" w14:textId="77777777" w:rsidR="00344E8E" w:rsidRPr="00122286" w:rsidRDefault="00344E8E" w:rsidP="00CE59E0">
            <w:pPr>
              <w:pStyle w:val="AmColumnHeading"/>
            </w:pPr>
            <w:r w:rsidRPr="00122286">
              <w:t>Texto de la Comisión</w:t>
            </w:r>
          </w:p>
        </w:tc>
        <w:tc>
          <w:tcPr>
            <w:tcW w:w="4876" w:type="dxa"/>
          </w:tcPr>
          <w:p w14:paraId="3F191393" w14:textId="77777777" w:rsidR="00344E8E" w:rsidRPr="00122286" w:rsidRDefault="00344E8E" w:rsidP="00CE59E0">
            <w:pPr>
              <w:pStyle w:val="AmColumnHeading"/>
            </w:pPr>
            <w:r w:rsidRPr="00122286">
              <w:t>Enmienda</w:t>
            </w:r>
          </w:p>
        </w:tc>
      </w:tr>
      <w:tr w:rsidR="00344E8E" w:rsidRPr="00122286" w14:paraId="2FC54CC2" w14:textId="77777777" w:rsidTr="00CE59E0">
        <w:trPr>
          <w:jc w:val="center"/>
        </w:trPr>
        <w:tc>
          <w:tcPr>
            <w:tcW w:w="4876" w:type="dxa"/>
          </w:tcPr>
          <w:p w14:paraId="61150AB7" w14:textId="77777777" w:rsidR="00344E8E" w:rsidRPr="00122286" w:rsidRDefault="00344E8E" w:rsidP="00CE59E0">
            <w:pPr>
              <w:pStyle w:val="Normal6a"/>
            </w:pPr>
            <w:r w:rsidRPr="00122286">
              <w:t>a)</w:t>
            </w:r>
            <w:r w:rsidRPr="00122286">
              <w:tab/>
            </w:r>
            <w:r w:rsidRPr="00122286">
              <w:rPr>
                <w:b/>
                <w:bCs/>
                <w:i/>
                <w:iCs/>
              </w:rPr>
              <w:t>apoyando a la Comisión en la preparación de</w:t>
            </w:r>
            <w:r w:rsidRPr="00122286">
              <w:t xml:space="preserve"> las directrices a que se </w:t>
            </w:r>
            <w:r w:rsidRPr="00122286">
              <w:lastRenderedPageBreak/>
              <w:t>refieren el artículo 3, apartado 8, el artículo 4, apartado 5, el artículo 6, apartado 4</w:t>
            </w:r>
            <w:r w:rsidRPr="00122286">
              <w:rPr>
                <w:b/>
                <w:bCs/>
                <w:i/>
                <w:iCs/>
              </w:rPr>
              <w:t>,</w:t>
            </w:r>
            <w:r w:rsidRPr="00122286">
              <w:t xml:space="preserve"> </w:t>
            </w:r>
            <w:r w:rsidRPr="00122286">
              <w:rPr>
                <w:b/>
                <w:bCs/>
                <w:i/>
                <w:iCs/>
              </w:rPr>
              <w:t>y el artículo 11</w:t>
            </w:r>
            <w:r w:rsidRPr="00122286">
              <w:t>, en particular recopilando y facilitando la información, los conocimientos especializados y las mejores prácticas pertinentes, teniendo en cuenta el asesoramiento del Comité de Tecnología a que se refiere el artículo 66;</w:t>
            </w:r>
          </w:p>
        </w:tc>
        <w:tc>
          <w:tcPr>
            <w:tcW w:w="4876" w:type="dxa"/>
          </w:tcPr>
          <w:p w14:paraId="7F490803" w14:textId="77777777" w:rsidR="00344E8E" w:rsidRPr="00122286" w:rsidRDefault="00344E8E" w:rsidP="00CE59E0">
            <w:pPr>
              <w:pStyle w:val="Normal6a"/>
            </w:pPr>
            <w:r w:rsidRPr="00122286">
              <w:lastRenderedPageBreak/>
              <w:t>a)</w:t>
            </w:r>
            <w:r w:rsidRPr="00122286">
              <w:tab/>
            </w:r>
            <w:r w:rsidRPr="00122286">
              <w:rPr>
                <w:b/>
                <w:bCs/>
                <w:i/>
                <w:iCs/>
              </w:rPr>
              <w:t xml:space="preserve">preparando </w:t>
            </w:r>
            <w:r w:rsidRPr="00122286">
              <w:t xml:space="preserve">las directrices a que se refieren el artículo 3, apartado 8, el </w:t>
            </w:r>
            <w:r w:rsidRPr="00122286">
              <w:lastRenderedPageBreak/>
              <w:t xml:space="preserve">artículo 4, apartado 5, </w:t>
            </w:r>
            <w:r w:rsidRPr="00122286">
              <w:rPr>
                <w:b/>
                <w:bCs/>
                <w:i/>
                <w:iCs/>
              </w:rPr>
              <w:t>y</w:t>
            </w:r>
            <w:r w:rsidRPr="00122286">
              <w:t xml:space="preserve"> el artículo 6, apartado 4, en particular recopilando y facilitando la información, los conocimientos especializados y las mejores prácticas pertinentes, teniendo en cuenta el asesoramiento del Comité de Tecnología a que se refiere el artículo 66;</w:t>
            </w:r>
          </w:p>
        </w:tc>
      </w:tr>
    </w:tbl>
    <w:p w14:paraId="3F1E7715" w14:textId="77777777" w:rsidR="00344E8E" w:rsidRPr="00122286" w:rsidRDefault="00344E8E" w:rsidP="00344E8E">
      <w:pPr>
        <w:pStyle w:val="AmOrLang"/>
      </w:pPr>
      <w:r w:rsidRPr="00122286">
        <w:lastRenderedPageBreak/>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0ECB3AD9" w14:textId="77777777" w:rsidR="00344E8E" w:rsidRPr="00122286" w:rsidRDefault="00344E8E" w:rsidP="00344E8E">
      <w:r w:rsidRPr="00122286">
        <w:rPr>
          <w:rStyle w:val="HideTWBExt"/>
          <w:noProof w:val="0"/>
        </w:rPr>
        <w:t>&lt;/Amend&gt;</w:t>
      </w:r>
    </w:p>
    <w:p w14:paraId="72C25466"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1550.</w:t>
      </w:r>
      <w:r w:rsidRPr="00122286">
        <w:rPr>
          <w:rStyle w:val="HideTWBExt"/>
          <w:b w:val="0"/>
          <w:noProof w:val="0"/>
        </w:rPr>
        <w:t>&lt;/NumAm&gt;</w:t>
      </w:r>
    </w:p>
    <w:p w14:paraId="242CC864" w14:textId="77777777" w:rsidR="00344E8E" w:rsidRPr="00122286" w:rsidRDefault="00344E8E" w:rsidP="00344E8E">
      <w:pPr>
        <w:pStyle w:val="NormalBold"/>
      </w:pPr>
      <w:r w:rsidRPr="00122286">
        <w:rPr>
          <w:rStyle w:val="HideTWBExt"/>
          <w:b w:val="0"/>
          <w:noProof w:val="0"/>
        </w:rPr>
        <w:t>&lt;RepeatBlock-By&gt;&lt;Members&gt;</w:t>
      </w:r>
      <w:r w:rsidRPr="00122286">
        <w:t>Patrick Breyer</w:t>
      </w:r>
      <w:r w:rsidRPr="00122286">
        <w:rPr>
          <w:rStyle w:val="HideTWBExt"/>
          <w:b w:val="0"/>
          <w:noProof w:val="0"/>
        </w:rPr>
        <w:t>&lt;/Members&gt;</w:t>
      </w:r>
    </w:p>
    <w:p w14:paraId="65105734" w14:textId="77777777" w:rsidR="00344E8E" w:rsidRPr="00122286" w:rsidRDefault="00344E8E" w:rsidP="00344E8E">
      <w:r w:rsidRPr="00122286">
        <w:rPr>
          <w:rStyle w:val="HideTWBExt"/>
          <w:noProof w:val="0"/>
        </w:rPr>
        <w:t>&lt;AuNomDe&gt;</w:t>
      </w:r>
      <w:r w:rsidRPr="00122286">
        <w:rPr>
          <w:rStyle w:val="HideTWBInt"/>
          <w:noProof w:val="0"/>
        </w:rPr>
        <w:t>{Verts/ALE}</w:t>
      </w:r>
      <w:r w:rsidRPr="00122286">
        <w:t>en nombre del Grupo Verts/ALE</w:t>
      </w:r>
      <w:r w:rsidRPr="00122286">
        <w:rPr>
          <w:rStyle w:val="HideTWBExt"/>
          <w:noProof w:val="0"/>
        </w:rPr>
        <w:t>&lt;/AuNomDe&gt;</w:t>
      </w:r>
    </w:p>
    <w:p w14:paraId="3EEE4C8B" w14:textId="77777777" w:rsidR="00344E8E" w:rsidRPr="00122286" w:rsidRDefault="00344E8E" w:rsidP="00344E8E">
      <w:pPr>
        <w:pStyle w:val="NormalBold"/>
      </w:pPr>
      <w:r w:rsidRPr="00122286">
        <w:rPr>
          <w:rStyle w:val="HideTWBExt"/>
          <w:b w:val="0"/>
          <w:noProof w:val="0"/>
        </w:rPr>
        <w:t>&lt;/RepeatBlock-By&gt;</w:t>
      </w:r>
    </w:p>
    <w:p w14:paraId="56FB447D"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007F6101" w14:textId="77777777" w:rsidR="00344E8E" w:rsidRPr="00122286" w:rsidRDefault="00344E8E" w:rsidP="00344E8E">
      <w:pPr>
        <w:pStyle w:val="NormalBold"/>
      </w:pPr>
      <w:r w:rsidRPr="00122286">
        <w:rPr>
          <w:rStyle w:val="HideTWBExt"/>
          <w:b w:val="0"/>
          <w:noProof w:val="0"/>
        </w:rPr>
        <w:t>&lt;Article&gt;</w:t>
      </w:r>
      <w:r w:rsidRPr="00122286">
        <w:t>Artículo 43 – párrafo 1 – punto 1 – letra b</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26CA6F78" w14:textId="77777777" w:rsidTr="00CE59E0">
        <w:trPr>
          <w:trHeight w:hRule="exact" w:val="240"/>
          <w:jc w:val="center"/>
        </w:trPr>
        <w:tc>
          <w:tcPr>
            <w:tcW w:w="9752" w:type="dxa"/>
            <w:gridSpan w:val="2"/>
          </w:tcPr>
          <w:p w14:paraId="31B924ED" w14:textId="77777777" w:rsidR="00344E8E" w:rsidRPr="00122286" w:rsidRDefault="00344E8E" w:rsidP="00CE59E0"/>
        </w:tc>
      </w:tr>
      <w:tr w:rsidR="00344E8E" w:rsidRPr="00122286" w14:paraId="1C571CC7" w14:textId="77777777" w:rsidTr="00CE59E0">
        <w:trPr>
          <w:trHeight w:val="240"/>
          <w:jc w:val="center"/>
        </w:trPr>
        <w:tc>
          <w:tcPr>
            <w:tcW w:w="4876" w:type="dxa"/>
          </w:tcPr>
          <w:p w14:paraId="3F2305A1" w14:textId="77777777" w:rsidR="00344E8E" w:rsidRPr="00122286" w:rsidRDefault="00344E8E" w:rsidP="00CE59E0">
            <w:pPr>
              <w:pStyle w:val="AmColumnHeading"/>
            </w:pPr>
            <w:r w:rsidRPr="00122286">
              <w:t>Texto de la Comisión</w:t>
            </w:r>
          </w:p>
        </w:tc>
        <w:tc>
          <w:tcPr>
            <w:tcW w:w="4876" w:type="dxa"/>
          </w:tcPr>
          <w:p w14:paraId="3D9BC812" w14:textId="77777777" w:rsidR="00344E8E" w:rsidRPr="00122286" w:rsidRDefault="00344E8E" w:rsidP="00CE59E0">
            <w:pPr>
              <w:pStyle w:val="AmColumnHeading"/>
            </w:pPr>
            <w:r w:rsidRPr="00122286">
              <w:t>Enmienda</w:t>
            </w:r>
          </w:p>
        </w:tc>
      </w:tr>
      <w:tr w:rsidR="00344E8E" w:rsidRPr="00122286" w14:paraId="2DD959A0" w14:textId="77777777" w:rsidTr="00CE59E0">
        <w:trPr>
          <w:jc w:val="center"/>
        </w:trPr>
        <w:tc>
          <w:tcPr>
            <w:tcW w:w="4876" w:type="dxa"/>
          </w:tcPr>
          <w:p w14:paraId="54F7C7A6" w14:textId="77777777" w:rsidR="00344E8E" w:rsidRPr="00122286" w:rsidRDefault="00344E8E" w:rsidP="00CE59E0">
            <w:pPr>
              <w:pStyle w:val="Normal6a"/>
            </w:pPr>
            <w:r w:rsidRPr="00122286">
              <w:rPr>
                <w:b/>
                <w:i/>
              </w:rPr>
              <w:t>b)</w:t>
            </w:r>
            <w:r w:rsidRPr="00122286">
              <w:tab/>
            </w:r>
            <w:r w:rsidRPr="00122286">
              <w:rPr>
                <w:b/>
                <w:i/>
              </w:rPr>
              <w:t>a petición de un prestador de servicios de la sociedad de la información pertinentes, proporcionando un análisis de muestras de datos anonimizados para los fines a que se refiere el artículo 3, apartado 3;</w:t>
            </w:r>
          </w:p>
        </w:tc>
        <w:tc>
          <w:tcPr>
            <w:tcW w:w="4876" w:type="dxa"/>
          </w:tcPr>
          <w:p w14:paraId="40B2FE7A" w14:textId="77777777" w:rsidR="00344E8E" w:rsidRPr="00122286" w:rsidRDefault="00344E8E" w:rsidP="00CE59E0">
            <w:pPr>
              <w:pStyle w:val="Normal6a"/>
            </w:pPr>
            <w:r w:rsidRPr="00122286">
              <w:rPr>
                <w:b/>
                <w:i/>
              </w:rPr>
              <w:t>suprimida</w:t>
            </w:r>
          </w:p>
        </w:tc>
      </w:tr>
    </w:tbl>
    <w:p w14:paraId="065017A9"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49A85B47" w14:textId="77777777" w:rsidR="00344E8E" w:rsidRPr="00122286" w:rsidRDefault="00344E8E" w:rsidP="00344E8E">
      <w:r w:rsidRPr="00122286">
        <w:rPr>
          <w:rStyle w:val="HideTWBExt"/>
          <w:noProof w:val="0"/>
        </w:rPr>
        <w:t>&lt;/Amend&gt;</w:t>
      </w:r>
    </w:p>
    <w:p w14:paraId="4FB8AA31"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1551.</w:t>
      </w:r>
      <w:r w:rsidRPr="00122286">
        <w:rPr>
          <w:rStyle w:val="HideTWBExt"/>
          <w:b w:val="0"/>
          <w:noProof w:val="0"/>
        </w:rPr>
        <w:t>&lt;/NumAm&gt;</w:t>
      </w:r>
    </w:p>
    <w:p w14:paraId="7A65F0F0" w14:textId="77777777" w:rsidR="00344E8E" w:rsidRPr="00122286" w:rsidRDefault="00344E8E" w:rsidP="00344E8E">
      <w:pPr>
        <w:pStyle w:val="NormalBold"/>
      </w:pPr>
      <w:r w:rsidRPr="00122286">
        <w:rPr>
          <w:rStyle w:val="HideTWBExt"/>
          <w:b w:val="0"/>
          <w:noProof w:val="0"/>
        </w:rPr>
        <w:t>&lt;RepeatBlock-By&gt;&lt;Members&gt;</w:t>
      </w:r>
      <w:r w:rsidRPr="00122286">
        <w:t>Cornelia Ernst, Clare Daly</w:t>
      </w:r>
      <w:r w:rsidRPr="00122286">
        <w:rPr>
          <w:rStyle w:val="HideTWBExt"/>
          <w:b w:val="0"/>
          <w:noProof w:val="0"/>
        </w:rPr>
        <w:t>&lt;/Members&gt;</w:t>
      </w:r>
    </w:p>
    <w:p w14:paraId="33D930E8" w14:textId="77777777" w:rsidR="00344E8E" w:rsidRPr="00122286" w:rsidRDefault="00344E8E" w:rsidP="00344E8E">
      <w:pPr>
        <w:pStyle w:val="NormalBold"/>
      </w:pPr>
      <w:r w:rsidRPr="00122286">
        <w:rPr>
          <w:rStyle w:val="HideTWBExt"/>
          <w:b w:val="0"/>
          <w:noProof w:val="0"/>
        </w:rPr>
        <w:t>&lt;/RepeatBlock-By&gt;</w:t>
      </w:r>
    </w:p>
    <w:p w14:paraId="2E3608BA"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69F9963E" w14:textId="77777777" w:rsidR="00344E8E" w:rsidRPr="00122286" w:rsidRDefault="00344E8E" w:rsidP="00344E8E">
      <w:pPr>
        <w:pStyle w:val="NormalBold"/>
      </w:pPr>
      <w:r w:rsidRPr="00122286">
        <w:rPr>
          <w:rStyle w:val="HideTWBExt"/>
          <w:b w:val="0"/>
          <w:noProof w:val="0"/>
        </w:rPr>
        <w:t>&lt;Article&gt;</w:t>
      </w:r>
      <w:r w:rsidRPr="00122286">
        <w:t>Artículo 43 – párrafo 1 – punto 1 – letra b</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225A2B9C" w14:textId="77777777" w:rsidTr="00CE59E0">
        <w:trPr>
          <w:trHeight w:hRule="exact" w:val="240"/>
          <w:jc w:val="center"/>
        </w:trPr>
        <w:tc>
          <w:tcPr>
            <w:tcW w:w="9752" w:type="dxa"/>
            <w:gridSpan w:val="2"/>
          </w:tcPr>
          <w:p w14:paraId="2705BE16" w14:textId="77777777" w:rsidR="00344E8E" w:rsidRPr="00122286" w:rsidRDefault="00344E8E" w:rsidP="00CE59E0"/>
        </w:tc>
      </w:tr>
      <w:tr w:rsidR="00344E8E" w:rsidRPr="00122286" w14:paraId="06D88E4E" w14:textId="77777777" w:rsidTr="00CE59E0">
        <w:trPr>
          <w:trHeight w:val="240"/>
          <w:jc w:val="center"/>
        </w:trPr>
        <w:tc>
          <w:tcPr>
            <w:tcW w:w="4876" w:type="dxa"/>
          </w:tcPr>
          <w:p w14:paraId="7847BC70" w14:textId="77777777" w:rsidR="00344E8E" w:rsidRPr="00122286" w:rsidRDefault="00344E8E" w:rsidP="00CE59E0">
            <w:pPr>
              <w:pStyle w:val="AmColumnHeading"/>
            </w:pPr>
            <w:r w:rsidRPr="00122286">
              <w:t>Texto de la Comisión</w:t>
            </w:r>
          </w:p>
        </w:tc>
        <w:tc>
          <w:tcPr>
            <w:tcW w:w="4876" w:type="dxa"/>
          </w:tcPr>
          <w:p w14:paraId="7314FA70" w14:textId="77777777" w:rsidR="00344E8E" w:rsidRPr="00122286" w:rsidRDefault="00344E8E" w:rsidP="00CE59E0">
            <w:pPr>
              <w:pStyle w:val="AmColumnHeading"/>
            </w:pPr>
            <w:r w:rsidRPr="00122286">
              <w:t>Enmienda</w:t>
            </w:r>
          </w:p>
        </w:tc>
      </w:tr>
      <w:tr w:rsidR="00344E8E" w:rsidRPr="00122286" w14:paraId="4F8829E1" w14:textId="77777777" w:rsidTr="00CE59E0">
        <w:trPr>
          <w:jc w:val="center"/>
        </w:trPr>
        <w:tc>
          <w:tcPr>
            <w:tcW w:w="4876" w:type="dxa"/>
          </w:tcPr>
          <w:p w14:paraId="3CD8044D" w14:textId="77777777" w:rsidR="00344E8E" w:rsidRPr="00122286" w:rsidRDefault="00344E8E" w:rsidP="00CE59E0">
            <w:pPr>
              <w:pStyle w:val="Normal6a"/>
            </w:pPr>
            <w:r w:rsidRPr="00122286">
              <w:rPr>
                <w:b/>
                <w:i/>
              </w:rPr>
              <w:t>b)</w:t>
            </w:r>
            <w:r w:rsidRPr="00122286">
              <w:tab/>
            </w:r>
            <w:r w:rsidRPr="00122286">
              <w:rPr>
                <w:b/>
                <w:i/>
              </w:rPr>
              <w:t>a petición de un prestador de servicios de la sociedad de la información pertinentes, proporcionando un análisis de muestras de datos anonimizados para los fines a que se refiere el artículo 3, apartado 3;</w:t>
            </w:r>
          </w:p>
        </w:tc>
        <w:tc>
          <w:tcPr>
            <w:tcW w:w="4876" w:type="dxa"/>
          </w:tcPr>
          <w:p w14:paraId="4629E021" w14:textId="77777777" w:rsidR="00344E8E" w:rsidRPr="00122286" w:rsidRDefault="00344E8E" w:rsidP="00CE59E0">
            <w:pPr>
              <w:pStyle w:val="Normal6a"/>
            </w:pPr>
            <w:r w:rsidRPr="00122286">
              <w:rPr>
                <w:b/>
                <w:i/>
              </w:rPr>
              <w:t>suprimida</w:t>
            </w:r>
          </w:p>
        </w:tc>
      </w:tr>
    </w:tbl>
    <w:p w14:paraId="35BB790D"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741FB92B" w14:textId="77777777" w:rsidR="00344E8E" w:rsidRPr="00122286" w:rsidRDefault="00344E8E" w:rsidP="00344E8E">
      <w:r w:rsidRPr="00122286">
        <w:rPr>
          <w:rStyle w:val="HideTWBExt"/>
          <w:noProof w:val="0"/>
        </w:rPr>
        <w:lastRenderedPageBreak/>
        <w:t>&lt;/Amend&gt;</w:t>
      </w:r>
    </w:p>
    <w:p w14:paraId="1EA85159"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1552.</w:t>
      </w:r>
      <w:r w:rsidRPr="00122286">
        <w:rPr>
          <w:rStyle w:val="HideTWBExt"/>
          <w:b w:val="0"/>
          <w:noProof w:val="0"/>
        </w:rPr>
        <w:t>&lt;/NumAm&gt;</w:t>
      </w:r>
    </w:p>
    <w:p w14:paraId="3A458379" w14:textId="77777777" w:rsidR="00344E8E" w:rsidRPr="00122286" w:rsidRDefault="00344E8E" w:rsidP="00344E8E">
      <w:pPr>
        <w:pStyle w:val="NormalBold"/>
      </w:pPr>
      <w:r w:rsidRPr="00122286">
        <w:rPr>
          <w:rStyle w:val="HideTWBExt"/>
          <w:b w:val="0"/>
          <w:noProof w:val="0"/>
        </w:rPr>
        <w:t>&lt;RepeatBlock-By&gt;&lt;Members&gt;</w:t>
      </w:r>
      <w:r w:rsidRPr="00122286">
        <w:t>Patrick Breyer</w:t>
      </w:r>
      <w:r w:rsidRPr="00122286">
        <w:rPr>
          <w:rStyle w:val="HideTWBExt"/>
          <w:b w:val="0"/>
          <w:noProof w:val="0"/>
        </w:rPr>
        <w:t>&lt;/Members&gt;</w:t>
      </w:r>
    </w:p>
    <w:p w14:paraId="17D17F05" w14:textId="77777777" w:rsidR="00344E8E" w:rsidRPr="00122286" w:rsidRDefault="00344E8E" w:rsidP="00344E8E">
      <w:r w:rsidRPr="00122286">
        <w:rPr>
          <w:rStyle w:val="HideTWBExt"/>
          <w:noProof w:val="0"/>
        </w:rPr>
        <w:t>&lt;AuNomDe&gt;</w:t>
      </w:r>
      <w:r w:rsidRPr="00122286">
        <w:rPr>
          <w:rStyle w:val="HideTWBInt"/>
          <w:noProof w:val="0"/>
        </w:rPr>
        <w:t>{Verts/ALE}</w:t>
      </w:r>
      <w:r w:rsidRPr="00122286">
        <w:t>en nombre del Grupo Verts/ALE</w:t>
      </w:r>
      <w:r w:rsidRPr="00122286">
        <w:rPr>
          <w:rStyle w:val="HideTWBExt"/>
          <w:noProof w:val="0"/>
        </w:rPr>
        <w:t>&lt;/AuNomDe&gt;</w:t>
      </w:r>
    </w:p>
    <w:p w14:paraId="5B028FEC" w14:textId="77777777" w:rsidR="00344E8E" w:rsidRPr="00122286" w:rsidRDefault="00344E8E" w:rsidP="00344E8E">
      <w:pPr>
        <w:pStyle w:val="NormalBold"/>
      </w:pPr>
      <w:r w:rsidRPr="00122286">
        <w:rPr>
          <w:rStyle w:val="HideTWBExt"/>
          <w:b w:val="0"/>
          <w:noProof w:val="0"/>
        </w:rPr>
        <w:t>&lt;/RepeatBlock-By&gt;</w:t>
      </w:r>
    </w:p>
    <w:p w14:paraId="0C5837EA"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2F65C40E" w14:textId="77777777" w:rsidR="00344E8E" w:rsidRPr="00122286" w:rsidRDefault="00344E8E" w:rsidP="00344E8E">
      <w:pPr>
        <w:pStyle w:val="NormalBold"/>
      </w:pPr>
      <w:r w:rsidRPr="00122286">
        <w:rPr>
          <w:rStyle w:val="HideTWBExt"/>
          <w:b w:val="0"/>
          <w:noProof w:val="0"/>
        </w:rPr>
        <w:t>&lt;Article&gt;</w:t>
      </w:r>
      <w:r w:rsidRPr="00122286">
        <w:t>Artículo 43 – párrafo 1 – punto 1 – letra b bis (nueva)</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3B61AC90" w14:textId="77777777" w:rsidTr="00CE59E0">
        <w:trPr>
          <w:trHeight w:hRule="exact" w:val="240"/>
          <w:jc w:val="center"/>
        </w:trPr>
        <w:tc>
          <w:tcPr>
            <w:tcW w:w="9752" w:type="dxa"/>
            <w:gridSpan w:val="2"/>
          </w:tcPr>
          <w:p w14:paraId="6E1F21D4" w14:textId="77777777" w:rsidR="00344E8E" w:rsidRPr="00122286" w:rsidRDefault="00344E8E" w:rsidP="00CE59E0"/>
        </w:tc>
      </w:tr>
      <w:tr w:rsidR="00344E8E" w:rsidRPr="00122286" w14:paraId="36600FE0" w14:textId="77777777" w:rsidTr="00CE59E0">
        <w:trPr>
          <w:trHeight w:val="240"/>
          <w:jc w:val="center"/>
        </w:trPr>
        <w:tc>
          <w:tcPr>
            <w:tcW w:w="4876" w:type="dxa"/>
          </w:tcPr>
          <w:p w14:paraId="2D25F58B" w14:textId="77777777" w:rsidR="00344E8E" w:rsidRPr="00122286" w:rsidRDefault="00344E8E" w:rsidP="00CE59E0">
            <w:pPr>
              <w:pStyle w:val="AmColumnHeading"/>
            </w:pPr>
            <w:r w:rsidRPr="00122286">
              <w:t>Texto de la Comisión</w:t>
            </w:r>
          </w:p>
        </w:tc>
        <w:tc>
          <w:tcPr>
            <w:tcW w:w="4876" w:type="dxa"/>
          </w:tcPr>
          <w:p w14:paraId="2449982F" w14:textId="77777777" w:rsidR="00344E8E" w:rsidRPr="00122286" w:rsidRDefault="00344E8E" w:rsidP="00CE59E0">
            <w:pPr>
              <w:pStyle w:val="AmColumnHeading"/>
            </w:pPr>
            <w:r w:rsidRPr="00122286">
              <w:t>Enmienda</w:t>
            </w:r>
          </w:p>
        </w:tc>
      </w:tr>
      <w:tr w:rsidR="00344E8E" w:rsidRPr="00122286" w14:paraId="0BA418E5" w14:textId="77777777" w:rsidTr="00CE59E0">
        <w:trPr>
          <w:jc w:val="center"/>
        </w:trPr>
        <w:tc>
          <w:tcPr>
            <w:tcW w:w="4876" w:type="dxa"/>
          </w:tcPr>
          <w:p w14:paraId="1E4DE52F" w14:textId="77777777" w:rsidR="00344E8E" w:rsidRPr="00122286" w:rsidRDefault="00344E8E" w:rsidP="00CE59E0">
            <w:pPr>
              <w:pStyle w:val="Normal6a"/>
            </w:pPr>
          </w:p>
        </w:tc>
        <w:tc>
          <w:tcPr>
            <w:tcW w:w="4876" w:type="dxa"/>
          </w:tcPr>
          <w:p w14:paraId="2D5E09A0" w14:textId="77777777" w:rsidR="00344E8E" w:rsidRPr="00122286" w:rsidRDefault="00344E8E" w:rsidP="00CE59E0">
            <w:pPr>
              <w:pStyle w:val="Normal6a"/>
            </w:pPr>
            <w:r w:rsidRPr="00122286">
              <w:rPr>
                <w:b/>
                <w:i/>
              </w:rPr>
              <w:t>b bis)</w:t>
            </w:r>
            <w:r w:rsidRPr="00122286">
              <w:tab/>
            </w:r>
            <w:r w:rsidRPr="00122286">
              <w:rPr>
                <w:b/>
                <w:i/>
              </w:rPr>
              <w:t>operando cuentas, incluidas cuentas de menores, en servicios de comunicaciones interpersonales independientes de la numeración disponibles al público y notificando los hallazgos pertinentes respecto al riesgo de embaucamiento de menores a la autoridad de coordinación del país de establecimiento. Cuando el Centro tenga conocimiento de un posible abuso sexual de menores en línea, se aplicará mutatis mutandis el artículo 48, apartado 3, del presente Reglamento;</w:t>
            </w:r>
          </w:p>
        </w:tc>
      </w:tr>
    </w:tbl>
    <w:p w14:paraId="315BAD88"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251D17EB" w14:textId="77777777" w:rsidR="00344E8E" w:rsidRPr="00122286" w:rsidRDefault="00344E8E" w:rsidP="00344E8E">
      <w:pPr>
        <w:pStyle w:val="AmJustTitle"/>
      </w:pPr>
      <w:r w:rsidRPr="00122286">
        <w:rPr>
          <w:rStyle w:val="HideTWBExt"/>
          <w:i w:val="0"/>
          <w:noProof w:val="0"/>
        </w:rPr>
        <w:t>&lt;TitreJust&gt;</w:t>
      </w:r>
      <w:r w:rsidRPr="00122286">
        <w:t>Justificación</w:t>
      </w:r>
      <w:r w:rsidRPr="00122286">
        <w:rPr>
          <w:rStyle w:val="HideTWBExt"/>
          <w:i w:val="0"/>
          <w:noProof w:val="0"/>
        </w:rPr>
        <w:t>&lt;/TitreJust&gt;</w:t>
      </w:r>
    </w:p>
    <w:p w14:paraId="682B6038" w14:textId="77777777" w:rsidR="00344E8E" w:rsidRPr="00122286" w:rsidRDefault="00344E8E" w:rsidP="00344E8E">
      <w:pPr>
        <w:pStyle w:val="AmJustText"/>
      </w:pPr>
      <w:r w:rsidRPr="00122286">
        <w:t>Es posible vigilar el riesgo de captación de menores operando cuentas tras las cuales supuestamente se encuentran menores en servicios de comunicaciones y notificando los hallazgos pertinentes a la autoridad responsable de supervisar las medidas específicas adoptadas por el prestador. Este enfoque también puede tener un efecto disuasorio para el embaucamiento de menores. La operación de cuentas para la vigilancia de riesgos no incluye la incitación a la comisión de delitos.</w:t>
      </w:r>
    </w:p>
    <w:p w14:paraId="631739FB" w14:textId="77777777" w:rsidR="00344E8E" w:rsidRPr="00122286" w:rsidRDefault="00344E8E" w:rsidP="00344E8E">
      <w:r w:rsidRPr="00122286">
        <w:rPr>
          <w:rStyle w:val="HideTWBExt"/>
          <w:noProof w:val="0"/>
        </w:rPr>
        <w:t>&lt;/Amend&gt;</w:t>
      </w:r>
    </w:p>
    <w:p w14:paraId="6EBFCD90"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1553.</w:t>
      </w:r>
      <w:r w:rsidRPr="00122286">
        <w:rPr>
          <w:rStyle w:val="HideTWBExt"/>
          <w:b w:val="0"/>
          <w:noProof w:val="0"/>
        </w:rPr>
        <w:t>&lt;/NumAm&gt;</w:t>
      </w:r>
    </w:p>
    <w:p w14:paraId="4F3DF5E9" w14:textId="77777777" w:rsidR="00344E8E" w:rsidRPr="00122286" w:rsidRDefault="00344E8E" w:rsidP="00344E8E">
      <w:pPr>
        <w:pStyle w:val="NormalBold"/>
      </w:pPr>
      <w:r w:rsidRPr="00122286">
        <w:rPr>
          <w:rStyle w:val="HideTWBExt"/>
          <w:b w:val="0"/>
          <w:noProof w:val="0"/>
        </w:rPr>
        <w:t>&lt;RepeatBlock-By&gt;&lt;Members&gt;</w:t>
      </w:r>
      <w:r w:rsidRPr="00122286">
        <w:t>Paul Tang, Alex Agius Saliba, Theresa Bielowski</w:t>
      </w:r>
      <w:r w:rsidRPr="00122286">
        <w:rPr>
          <w:rStyle w:val="HideTWBExt"/>
          <w:b w:val="0"/>
          <w:noProof w:val="0"/>
        </w:rPr>
        <w:t>&lt;/Members&gt;</w:t>
      </w:r>
    </w:p>
    <w:p w14:paraId="170FDB5E" w14:textId="77777777" w:rsidR="00344E8E" w:rsidRPr="00122286" w:rsidRDefault="00344E8E" w:rsidP="00344E8E">
      <w:pPr>
        <w:pStyle w:val="NormalBold"/>
      </w:pPr>
      <w:r w:rsidRPr="00122286">
        <w:rPr>
          <w:rStyle w:val="HideTWBExt"/>
          <w:b w:val="0"/>
          <w:noProof w:val="0"/>
        </w:rPr>
        <w:t>&lt;/RepeatBlock-By&gt;</w:t>
      </w:r>
    </w:p>
    <w:p w14:paraId="565F51F4"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21D7EF4F" w14:textId="77777777" w:rsidR="00344E8E" w:rsidRPr="00122286" w:rsidRDefault="00344E8E" w:rsidP="00344E8E">
      <w:pPr>
        <w:pStyle w:val="NormalBold"/>
      </w:pPr>
      <w:r w:rsidRPr="00122286">
        <w:rPr>
          <w:rStyle w:val="HideTWBExt"/>
          <w:b w:val="0"/>
          <w:noProof w:val="0"/>
        </w:rPr>
        <w:t>&lt;Article&gt;</w:t>
      </w:r>
      <w:r w:rsidRPr="00122286">
        <w:t>Artículo 43 – párrafo 1 – punto 2</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699F14AD" w14:textId="77777777" w:rsidTr="00CE59E0">
        <w:trPr>
          <w:trHeight w:hRule="exact" w:val="240"/>
          <w:jc w:val="center"/>
        </w:trPr>
        <w:tc>
          <w:tcPr>
            <w:tcW w:w="9752" w:type="dxa"/>
            <w:gridSpan w:val="2"/>
          </w:tcPr>
          <w:p w14:paraId="7404723A" w14:textId="77777777" w:rsidR="00344E8E" w:rsidRPr="00122286" w:rsidRDefault="00344E8E" w:rsidP="00CE59E0"/>
        </w:tc>
      </w:tr>
      <w:tr w:rsidR="00344E8E" w:rsidRPr="00122286" w14:paraId="42544C04" w14:textId="77777777" w:rsidTr="00CE59E0">
        <w:trPr>
          <w:trHeight w:val="240"/>
          <w:jc w:val="center"/>
        </w:trPr>
        <w:tc>
          <w:tcPr>
            <w:tcW w:w="4876" w:type="dxa"/>
          </w:tcPr>
          <w:p w14:paraId="16E9298F" w14:textId="77777777" w:rsidR="00344E8E" w:rsidRPr="00122286" w:rsidRDefault="00344E8E" w:rsidP="00CE59E0">
            <w:pPr>
              <w:pStyle w:val="AmColumnHeading"/>
            </w:pPr>
            <w:r w:rsidRPr="00122286">
              <w:t>Texto de la Comisión</w:t>
            </w:r>
          </w:p>
        </w:tc>
        <w:tc>
          <w:tcPr>
            <w:tcW w:w="4876" w:type="dxa"/>
          </w:tcPr>
          <w:p w14:paraId="09EC1E55" w14:textId="77777777" w:rsidR="00344E8E" w:rsidRPr="00122286" w:rsidRDefault="00344E8E" w:rsidP="00CE59E0">
            <w:pPr>
              <w:pStyle w:val="AmColumnHeading"/>
            </w:pPr>
            <w:r w:rsidRPr="00122286">
              <w:t>Enmienda</w:t>
            </w:r>
          </w:p>
        </w:tc>
      </w:tr>
      <w:tr w:rsidR="00344E8E" w:rsidRPr="00122286" w14:paraId="2F27C766" w14:textId="77777777" w:rsidTr="00CE59E0">
        <w:trPr>
          <w:jc w:val="center"/>
        </w:trPr>
        <w:tc>
          <w:tcPr>
            <w:tcW w:w="4876" w:type="dxa"/>
          </w:tcPr>
          <w:p w14:paraId="36F50494" w14:textId="77777777" w:rsidR="00344E8E" w:rsidRPr="00122286" w:rsidRDefault="00344E8E" w:rsidP="00CE59E0">
            <w:pPr>
              <w:pStyle w:val="Normal6a"/>
            </w:pPr>
            <w:r w:rsidRPr="00122286">
              <w:rPr>
                <w:b/>
                <w:i/>
              </w:rPr>
              <w:t>2)</w:t>
            </w:r>
            <w:r w:rsidRPr="00122286">
              <w:tab/>
            </w:r>
            <w:r w:rsidRPr="00122286">
              <w:rPr>
                <w:b/>
                <w:i/>
              </w:rPr>
              <w:t>facilitará el proceso de detección a que se refiere el capítulo II, sección 2, mediante:</w:t>
            </w:r>
          </w:p>
        </w:tc>
        <w:tc>
          <w:tcPr>
            <w:tcW w:w="4876" w:type="dxa"/>
          </w:tcPr>
          <w:p w14:paraId="70BD7469" w14:textId="77777777" w:rsidR="00344E8E" w:rsidRPr="00122286" w:rsidRDefault="00344E8E" w:rsidP="00CE59E0">
            <w:pPr>
              <w:pStyle w:val="Normal6a"/>
            </w:pPr>
            <w:r w:rsidRPr="00122286">
              <w:rPr>
                <w:b/>
                <w:i/>
              </w:rPr>
              <w:t>suprimido</w:t>
            </w:r>
          </w:p>
        </w:tc>
      </w:tr>
      <w:tr w:rsidR="00344E8E" w:rsidRPr="00122286" w14:paraId="10DDA59A" w14:textId="77777777" w:rsidTr="00CE59E0">
        <w:trPr>
          <w:jc w:val="center"/>
        </w:trPr>
        <w:tc>
          <w:tcPr>
            <w:tcW w:w="4876" w:type="dxa"/>
          </w:tcPr>
          <w:p w14:paraId="24195339" w14:textId="77777777" w:rsidR="00344E8E" w:rsidRPr="00122286" w:rsidRDefault="00344E8E" w:rsidP="00CE59E0">
            <w:pPr>
              <w:pStyle w:val="Normal6a"/>
            </w:pPr>
            <w:r w:rsidRPr="00122286">
              <w:rPr>
                <w:b/>
                <w:i/>
              </w:rPr>
              <w:lastRenderedPageBreak/>
              <w:t>a) la presentación de los dictámenes sobre las órdenes de detección potenciales a que se refiere el artículo 7, apartado 3, párrafo primero, letra d);</w:t>
            </w:r>
          </w:p>
        </w:tc>
        <w:tc>
          <w:tcPr>
            <w:tcW w:w="4876" w:type="dxa"/>
          </w:tcPr>
          <w:p w14:paraId="7A9A69E6" w14:textId="77777777" w:rsidR="00344E8E" w:rsidRPr="00122286" w:rsidRDefault="00344E8E" w:rsidP="00CE59E0">
            <w:pPr>
              <w:pStyle w:val="Normal6a"/>
            </w:pPr>
          </w:p>
        </w:tc>
      </w:tr>
      <w:tr w:rsidR="00344E8E" w:rsidRPr="00122286" w14:paraId="0C523D36" w14:textId="77777777" w:rsidTr="00CE59E0">
        <w:trPr>
          <w:jc w:val="center"/>
        </w:trPr>
        <w:tc>
          <w:tcPr>
            <w:tcW w:w="4876" w:type="dxa"/>
          </w:tcPr>
          <w:p w14:paraId="2226C0F7" w14:textId="77777777" w:rsidR="00344E8E" w:rsidRPr="00122286" w:rsidRDefault="00344E8E" w:rsidP="00CE59E0">
            <w:pPr>
              <w:pStyle w:val="Normal6a"/>
            </w:pPr>
            <w:r w:rsidRPr="00122286">
              <w:rPr>
                <w:b/>
                <w:i/>
              </w:rPr>
              <w:t>b) el mantenimiento y la gestión de las bases de datos de indicadores a que se refiere el artículo 44;</w:t>
            </w:r>
          </w:p>
        </w:tc>
        <w:tc>
          <w:tcPr>
            <w:tcW w:w="4876" w:type="dxa"/>
          </w:tcPr>
          <w:p w14:paraId="43C58A2A" w14:textId="77777777" w:rsidR="00344E8E" w:rsidRPr="00122286" w:rsidRDefault="00344E8E" w:rsidP="00CE59E0">
            <w:pPr>
              <w:pStyle w:val="Normal6a"/>
            </w:pPr>
          </w:p>
        </w:tc>
      </w:tr>
      <w:tr w:rsidR="00344E8E" w:rsidRPr="00122286" w14:paraId="6D95CC52" w14:textId="77777777" w:rsidTr="00CE59E0">
        <w:trPr>
          <w:jc w:val="center"/>
        </w:trPr>
        <w:tc>
          <w:tcPr>
            <w:tcW w:w="4876" w:type="dxa"/>
          </w:tcPr>
          <w:p w14:paraId="4A02ECD3" w14:textId="77777777" w:rsidR="00344E8E" w:rsidRPr="00122286" w:rsidRDefault="00344E8E" w:rsidP="00CE59E0">
            <w:pPr>
              <w:pStyle w:val="Normal6a"/>
            </w:pPr>
            <w:r w:rsidRPr="00122286">
              <w:rPr>
                <w:b/>
                <w:i/>
              </w:rPr>
              <w:t>c) la concesión del acceso a las bases de datos de indicadores pertinentes a los prestadores de servicios de alojamiento de datos y a los prestadores de servicios de comunicaciones interpersonales que hayan recibido una orden de detección, de conformidad con el artículo 46;</w:t>
            </w:r>
          </w:p>
        </w:tc>
        <w:tc>
          <w:tcPr>
            <w:tcW w:w="4876" w:type="dxa"/>
          </w:tcPr>
          <w:p w14:paraId="6D443AEF" w14:textId="77777777" w:rsidR="00344E8E" w:rsidRPr="00122286" w:rsidRDefault="00344E8E" w:rsidP="00CE59E0">
            <w:pPr>
              <w:pStyle w:val="Normal6a"/>
            </w:pPr>
          </w:p>
        </w:tc>
      </w:tr>
      <w:tr w:rsidR="00344E8E" w:rsidRPr="00122286" w14:paraId="1EED152C" w14:textId="77777777" w:rsidTr="00CE59E0">
        <w:trPr>
          <w:jc w:val="center"/>
        </w:trPr>
        <w:tc>
          <w:tcPr>
            <w:tcW w:w="4876" w:type="dxa"/>
          </w:tcPr>
          <w:p w14:paraId="26CC5C67" w14:textId="77777777" w:rsidR="00344E8E" w:rsidRPr="00122286" w:rsidRDefault="00344E8E" w:rsidP="00CE59E0">
            <w:pPr>
              <w:pStyle w:val="Normal6a"/>
            </w:pPr>
            <w:r w:rsidRPr="00122286">
              <w:rPr>
                <w:b/>
                <w:i/>
              </w:rPr>
              <w:t>d) la puesta a disposición de los prestadores de las tecnologías disponibles para la ejecución de las órdenes de detección que se les hayan emitido, de conformidad con el artículo 50, apartado 1;</w:t>
            </w:r>
          </w:p>
        </w:tc>
        <w:tc>
          <w:tcPr>
            <w:tcW w:w="4876" w:type="dxa"/>
          </w:tcPr>
          <w:p w14:paraId="0901A394" w14:textId="77777777" w:rsidR="00344E8E" w:rsidRPr="00122286" w:rsidRDefault="00344E8E" w:rsidP="00CE59E0">
            <w:pPr>
              <w:pStyle w:val="Normal6a"/>
            </w:pPr>
          </w:p>
        </w:tc>
      </w:tr>
    </w:tbl>
    <w:p w14:paraId="0851F980"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4BDD6609" w14:textId="77777777" w:rsidR="00344E8E" w:rsidRPr="00122286" w:rsidRDefault="00344E8E" w:rsidP="00344E8E">
      <w:r w:rsidRPr="00122286">
        <w:rPr>
          <w:rStyle w:val="HideTWBExt"/>
          <w:noProof w:val="0"/>
        </w:rPr>
        <w:t>&lt;/Amend&gt;</w:t>
      </w:r>
    </w:p>
    <w:p w14:paraId="1B389AF5"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1554.</w:t>
      </w:r>
      <w:r w:rsidRPr="00122286">
        <w:rPr>
          <w:rStyle w:val="HideTWBExt"/>
          <w:b w:val="0"/>
          <w:noProof w:val="0"/>
        </w:rPr>
        <w:t>&lt;/NumAm&gt;</w:t>
      </w:r>
    </w:p>
    <w:p w14:paraId="659D5E20" w14:textId="77777777" w:rsidR="00344E8E" w:rsidRPr="00122286" w:rsidRDefault="00344E8E" w:rsidP="00344E8E">
      <w:pPr>
        <w:pStyle w:val="NormalBold"/>
      </w:pPr>
      <w:r w:rsidRPr="00122286">
        <w:rPr>
          <w:rStyle w:val="HideTWBExt"/>
          <w:b w:val="0"/>
          <w:noProof w:val="0"/>
        </w:rPr>
        <w:t>&lt;RepeatBlock-By&gt;&lt;Members&gt;</w:t>
      </w:r>
      <w:r w:rsidRPr="00122286">
        <w:t>Cornelia Ernst, Clare Daly</w:t>
      </w:r>
      <w:r w:rsidRPr="00122286">
        <w:rPr>
          <w:rStyle w:val="HideTWBExt"/>
          <w:b w:val="0"/>
          <w:noProof w:val="0"/>
        </w:rPr>
        <w:t>&lt;/Members&gt;</w:t>
      </w:r>
    </w:p>
    <w:p w14:paraId="6130E982" w14:textId="77777777" w:rsidR="00344E8E" w:rsidRPr="00122286" w:rsidRDefault="00344E8E" w:rsidP="00344E8E">
      <w:pPr>
        <w:pStyle w:val="NormalBold"/>
      </w:pPr>
      <w:r w:rsidRPr="00122286">
        <w:rPr>
          <w:rStyle w:val="HideTWBExt"/>
          <w:b w:val="0"/>
          <w:noProof w:val="0"/>
        </w:rPr>
        <w:t>&lt;/RepeatBlock-By&gt;</w:t>
      </w:r>
    </w:p>
    <w:p w14:paraId="2C7B120B"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08700678" w14:textId="77777777" w:rsidR="00344E8E" w:rsidRPr="00122286" w:rsidRDefault="00344E8E" w:rsidP="00344E8E">
      <w:pPr>
        <w:pStyle w:val="NormalBold"/>
      </w:pPr>
      <w:r w:rsidRPr="00122286">
        <w:rPr>
          <w:rStyle w:val="HideTWBExt"/>
          <w:b w:val="0"/>
          <w:noProof w:val="0"/>
        </w:rPr>
        <w:t>&lt;Article&gt;</w:t>
      </w:r>
      <w:r w:rsidRPr="00122286">
        <w:t>Artículo 43 – párrafo 1 – punto 2</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4F58A6D1" w14:textId="77777777" w:rsidTr="00CE59E0">
        <w:trPr>
          <w:trHeight w:hRule="exact" w:val="240"/>
          <w:jc w:val="center"/>
        </w:trPr>
        <w:tc>
          <w:tcPr>
            <w:tcW w:w="9752" w:type="dxa"/>
            <w:gridSpan w:val="2"/>
          </w:tcPr>
          <w:p w14:paraId="4CB4CE3C" w14:textId="77777777" w:rsidR="00344E8E" w:rsidRPr="00122286" w:rsidRDefault="00344E8E" w:rsidP="00CE59E0"/>
        </w:tc>
      </w:tr>
      <w:tr w:rsidR="00344E8E" w:rsidRPr="00122286" w14:paraId="3FC87555" w14:textId="77777777" w:rsidTr="00CE59E0">
        <w:trPr>
          <w:trHeight w:val="240"/>
          <w:jc w:val="center"/>
        </w:trPr>
        <w:tc>
          <w:tcPr>
            <w:tcW w:w="4876" w:type="dxa"/>
          </w:tcPr>
          <w:p w14:paraId="170483A8" w14:textId="77777777" w:rsidR="00344E8E" w:rsidRPr="00122286" w:rsidRDefault="00344E8E" w:rsidP="00CE59E0">
            <w:pPr>
              <w:pStyle w:val="AmColumnHeading"/>
            </w:pPr>
            <w:r w:rsidRPr="00122286">
              <w:t>Texto de la Comisión</w:t>
            </w:r>
          </w:p>
        </w:tc>
        <w:tc>
          <w:tcPr>
            <w:tcW w:w="4876" w:type="dxa"/>
          </w:tcPr>
          <w:p w14:paraId="233B94CE" w14:textId="77777777" w:rsidR="00344E8E" w:rsidRPr="00122286" w:rsidRDefault="00344E8E" w:rsidP="00CE59E0">
            <w:pPr>
              <w:pStyle w:val="AmColumnHeading"/>
            </w:pPr>
            <w:r w:rsidRPr="00122286">
              <w:t>Enmienda</w:t>
            </w:r>
          </w:p>
        </w:tc>
      </w:tr>
      <w:tr w:rsidR="00344E8E" w:rsidRPr="00122286" w14:paraId="51DF1F1B" w14:textId="77777777" w:rsidTr="00CE59E0">
        <w:trPr>
          <w:jc w:val="center"/>
        </w:trPr>
        <w:tc>
          <w:tcPr>
            <w:tcW w:w="4876" w:type="dxa"/>
          </w:tcPr>
          <w:p w14:paraId="084A1732" w14:textId="77777777" w:rsidR="00344E8E" w:rsidRPr="00122286" w:rsidRDefault="00344E8E" w:rsidP="00CE59E0">
            <w:pPr>
              <w:pStyle w:val="Normal6a"/>
            </w:pPr>
            <w:r w:rsidRPr="00122286">
              <w:rPr>
                <w:b/>
                <w:i/>
              </w:rPr>
              <w:t>2)</w:t>
            </w:r>
            <w:r w:rsidRPr="00122286">
              <w:tab/>
            </w:r>
            <w:r w:rsidRPr="00122286">
              <w:rPr>
                <w:b/>
                <w:i/>
              </w:rPr>
              <w:t>facilitará el proceso de detección a que se refiere el capítulo II, sección 2, mediante:</w:t>
            </w:r>
          </w:p>
        </w:tc>
        <w:tc>
          <w:tcPr>
            <w:tcW w:w="4876" w:type="dxa"/>
          </w:tcPr>
          <w:p w14:paraId="1D68A06C" w14:textId="77777777" w:rsidR="00344E8E" w:rsidRPr="00122286" w:rsidRDefault="00344E8E" w:rsidP="00CE59E0">
            <w:pPr>
              <w:pStyle w:val="Normal6a"/>
            </w:pPr>
            <w:r w:rsidRPr="00122286">
              <w:rPr>
                <w:b/>
                <w:i/>
              </w:rPr>
              <w:t>suprimido</w:t>
            </w:r>
          </w:p>
        </w:tc>
      </w:tr>
      <w:tr w:rsidR="00344E8E" w:rsidRPr="00122286" w14:paraId="4FA33601" w14:textId="77777777" w:rsidTr="00CE59E0">
        <w:trPr>
          <w:jc w:val="center"/>
        </w:trPr>
        <w:tc>
          <w:tcPr>
            <w:tcW w:w="4876" w:type="dxa"/>
          </w:tcPr>
          <w:p w14:paraId="77B940C5" w14:textId="77777777" w:rsidR="00344E8E" w:rsidRPr="00122286" w:rsidRDefault="00344E8E" w:rsidP="00CE59E0">
            <w:pPr>
              <w:pStyle w:val="Normal6a"/>
            </w:pPr>
            <w:r w:rsidRPr="00122286">
              <w:rPr>
                <w:b/>
                <w:i/>
              </w:rPr>
              <w:t>a) la presentación de los dictámenes sobre las órdenes de detección potenciales a que se refiere el artículo 7, apartado 3, párrafo primero, letra d);</w:t>
            </w:r>
          </w:p>
        </w:tc>
        <w:tc>
          <w:tcPr>
            <w:tcW w:w="4876" w:type="dxa"/>
          </w:tcPr>
          <w:p w14:paraId="18F6D056" w14:textId="77777777" w:rsidR="00344E8E" w:rsidRPr="00122286" w:rsidRDefault="00344E8E" w:rsidP="00CE59E0">
            <w:pPr>
              <w:pStyle w:val="Normal6a"/>
            </w:pPr>
          </w:p>
        </w:tc>
      </w:tr>
      <w:tr w:rsidR="00344E8E" w:rsidRPr="00122286" w14:paraId="0514A690" w14:textId="77777777" w:rsidTr="00CE59E0">
        <w:trPr>
          <w:jc w:val="center"/>
        </w:trPr>
        <w:tc>
          <w:tcPr>
            <w:tcW w:w="4876" w:type="dxa"/>
          </w:tcPr>
          <w:p w14:paraId="435B9822" w14:textId="77777777" w:rsidR="00344E8E" w:rsidRPr="00122286" w:rsidRDefault="00344E8E" w:rsidP="00CE59E0">
            <w:pPr>
              <w:pStyle w:val="Normal6a"/>
            </w:pPr>
            <w:r w:rsidRPr="00122286">
              <w:rPr>
                <w:b/>
                <w:i/>
              </w:rPr>
              <w:t>b) el mantenimiento y la gestión de las bases de datos de indicadores a que se refiere el artículo 44;</w:t>
            </w:r>
          </w:p>
        </w:tc>
        <w:tc>
          <w:tcPr>
            <w:tcW w:w="4876" w:type="dxa"/>
          </w:tcPr>
          <w:p w14:paraId="2BE82D0A" w14:textId="77777777" w:rsidR="00344E8E" w:rsidRPr="00122286" w:rsidRDefault="00344E8E" w:rsidP="00CE59E0">
            <w:pPr>
              <w:pStyle w:val="Normal6a"/>
            </w:pPr>
          </w:p>
        </w:tc>
      </w:tr>
      <w:tr w:rsidR="00344E8E" w:rsidRPr="00122286" w14:paraId="54586FB9" w14:textId="77777777" w:rsidTr="00CE59E0">
        <w:trPr>
          <w:jc w:val="center"/>
        </w:trPr>
        <w:tc>
          <w:tcPr>
            <w:tcW w:w="4876" w:type="dxa"/>
          </w:tcPr>
          <w:p w14:paraId="04469232" w14:textId="77777777" w:rsidR="00344E8E" w:rsidRPr="00122286" w:rsidRDefault="00344E8E" w:rsidP="00CE59E0">
            <w:pPr>
              <w:pStyle w:val="Normal6a"/>
            </w:pPr>
            <w:r w:rsidRPr="00122286">
              <w:rPr>
                <w:b/>
                <w:i/>
              </w:rPr>
              <w:t xml:space="preserve">c) la concesión del acceso a las bases de datos de indicadores pertinentes a los prestadores de servicios de alojamiento de </w:t>
            </w:r>
            <w:r w:rsidRPr="00122286">
              <w:rPr>
                <w:b/>
                <w:i/>
              </w:rPr>
              <w:lastRenderedPageBreak/>
              <w:t>datos y a los prestadores de servicios de comunicaciones interpersonales que hayan recibido una orden de detección, de conformidad con el artículo 46;</w:t>
            </w:r>
          </w:p>
        </w:tc>
        <w:tc>
          <w:tcPr>
            <w:tcW w:w="4876" w:type="dxa"/>
          </w:tcPr>
          <w:p w14:paraId="22633E44" w14:textId="77777777" w:rsidR="00344E8E" w:rsidRPr="00122286" w:rsidRDefault="00344E8E" w:rsidP="00CE59E0">
            <w:pPr>
              <w:pStyle w:val="Normal6a"/>
            </w:pPr>
          </w:p>
        </w:tc>
      </w:tr>
      <w:tr w:rsidR="00344E8E" w:rsidRPr="00122286" w14:paraId="2ED46D81" w14:textId="77777777" w:rsidTr="00CE59E0">
        <w:trPr>
          <w:jc w:val="center"/>
        </w:trPr>
        <w:tc>
          <w:tcPr>
            <w:tcW w:w="4876" w:type="dxa"/>
          </w:tcPr>
          <w:p w14:paraId="5FC2EED0" w14:textId="77777777" w:rsidR="00344E8E" w:rsidRPr="00122286" w:rsidRDefault="00344E8E" w:rsidP="00CE59E0">
            <w:pPr>
              <w:pStyle w:val="Normal6a"/>
            </w:pPr>
            <w:r w:rsidRPr="00122286">
              <w:rPr>
                <w:b/>
                <w:i/>
              </w:rPr>
              <w:t>d) la puesta a disposición de los prestadores de las tecnologías disponibles para la ejecución de las órdenes de detección que se les hayan emitido, de conformidad con el artículo 50, apartado 1;</w:t>
            </w:r>
          </w:p>
        </w:tc>
        <w:tc>
          <w:tcPr>
            <w:tcW w:w="4876" w:type="dxa"/>
          </w:tcPr>
          <w:p w14:paraId="54507CE6" w14:textId="77777777" w:rsidR="00344E8E" w:rsidRPr="00122286" w:rsidRDefault="00344E8E" w:rsidP="00CE59E0">
            <w:pPr>
              <w:pStyle w:val="Normal6a"/>
            </w:pPr>
          </w:p>
        </w:tc>
      </w:tr>
    </w:tbl>
    <w:p w14:paraId="2679C18F"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280360AB" w14:textId="77777777" w:rsidR="00344E8E" w:rsidRPr="00122286" w:rsidRDefault="00344E8E" w:rsidP="00344E8E">
      <w:r w:rsidRPr="00122286">
        <w:rPr>
          <w:rStyle w:val="HideTWBExt"/>
          <w:noProof w:val="0"/>
        </w:rPr>
        <w:t>&lt;/Amend&gt;</w:t>
      </w:r>
    </w:p>
    <w:p w14:paraId="2FC846CA"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1555.</w:t>
      </w:r>
      <w:r w:rsidRPr="00122286">
        <w:rPr>
          <w:rStyle w:val="HideTWBExt"/>
          <w:b w:val="0"/>
          <w:noProof w:val="0"/>
        </w:rPr>
        <w:t>&lt;/NumAm&gt;</w:t>
      </w:r>
    </w:p>
    <w:p w14:paraId="31506D3B" w14:textId="77777777" w:rsidR="00344E8E" w:rsidRPr="00122286" w:rsidRDefault="00344E8E" w:rsidP="00344E8E">
      <w:pPr>
        <w:pStyle w:val="NormalBold"/>
      </w:pPr>
      <w:r w:rsidRPr="00122286">
        <w:rPr>
          <w:rStyle w:val="HideTWBExt"/>
          <w:b w:val="0"/>
          <w:noProof w:val="0"/>
        </w:rPr>
        <w:t>&lt;RepeatBlock-By&gt;&lt;Members&gt;</w:t>
      </w:r>
      <w:r w:rsidRPr="00122286">
        <w:t>Patrick Breyer</w:t>
      </w:r>
      <w:r w:rsidRPr="00122286">
        <w:rPr>
          <w:rStyle w:val="HideTWBExt"/>
          <w:b w:val="0"/>
          <w:noProof w:val="0"/>
        </w:rPr>
        <w:t>&lt;/Members&gt;</w:t>
      </w:r>
    </w:p>
    <w:p w14:paraId="757B3819" w14:textId="77777777" w:rsidR="00344E8E" w:rsidRPr="00122286" w:rsidRDefault="00344E8E" w:rsidP="00344E8E">
      <w:r w:rsidRPr="00122286">
        <w:rPr>
          <w:rStyle w:val="HideTWBExt"/>
          <w:noProof w:val="0"/>
        </w:rPr>
        <w:t>&lt;AuNomDe&gt;</w:t>
      </w:r>
      <w:r w:rsidRPr="00122286">
        <w:rPr>
          <w:rStyle w:val="HideTWBInt"/>
          <w:noProof w:val="0"/>
        </w:rPr>
        <w:t>{Verts/ALE}</w:t>
      </w:r>
      <w:r w:rsidRPr="00122286">
        <w:t>en nombre del Grupo Verts/ALE</w:t>
      </w:r>
      <w:r w:rsidRPr="00122286">
        <w:rPr>
          <w:rStyle w:val="HideTWBExt"/>
          <w:noProof w:val="0"/>
        </w:rPr>
        <w:t>&lt;/AuNomDe&gt;</w:t>
      </w:r>
    </w:p>
    <w:p w14:paraId="13242077" w14:textId="77777777" w:rsidR="00344E8E" w:rsidRPr="00122286" w:rsidRDefault="00344E8E" w:rsidP="00344E8E">
      <w:pPr>
        <w:pStyle w:val="NormalBold"/>
      </w:pPr>
      <w:r w:rsidRPr="00122286">
        <w:rPr>
          <w:rStyle w:val="HideTWBExt"/>
          <w:b w:val="0"/>
          <w:noProof w:val="0"/>
        </w:rPr>
        <w:t>&lt;/RepeatBlock-By&gt;</w:t>
      </w:r>
    </w:p>
    <w:p w14:paraId="6BFE3D62"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1385D5BC" w14:textId="77777777" w:rsidR="00344E8E" w:rsidRPr="00122286" w:rsidRDefault="00344E8E" w:rsidP="00344E8E">
      <w:pPr>
        <w:pStyle w:val="NormalBold"/>
      </w:pPr>
      <w:r w:rsidRPr="00122286">
        <w:rPr>
          <w:rStyle w:val="HideTWBExt"/>
          <w:b w:val="0"/>
          <w:noProof w:val="0"/>
        </w:rPr>
        <w:t>&lt;Article&gt;</w:t>
      </w:r>
      <w:r w:rsidRPr="00122286">
        <w:t>Artículo 43 – párrafo 1 – punto 2 – letra b</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196CA6D8" w14:textId="77777777" w:rsidTr="00CE59E0">
        <w:trPr>
          <w:trHeight w:hRule="exact" w:val="240"/>
          <w:jc w:val="center"/>
        </w:trPr>
        <w:tc>
          <w:tcPr>
            <w:tcW w:w="9752" w:type="dxa"/>
            <w:gridSpan w:val="2"/>
          </w:tcPr>
          <w:p w14:paraId="10654DF7" w14:textId="77777777" w:rsidR="00344E8E" w:rsidRPr="00122286" w:rsidRDefault="00344E8E" w:rsidP="00CE59E0"/>
        </w:tc>
      </w:tr>
      <w:tr w:rsidR="00344E8E" w:rsidRPr="00122286" w14:paraId="5A61EB4A" w14:textId="77777777" w:rsidTr="00CE59E0">
        <w:trPr>
          <w:trHeight w:val="240"/>
          <w:jc w:val="center"/>
        </w:trPr>
        <w:tc>
          <w:tcPr>
            <w:tcW w:w="4876" w:type="dxa"/>
          </w:tcPr>
          <w:p w14:paraId="78496317" w14:textId="77777777" w:rsidR="00344E8E" w:rsidRPr="00122286" w:rsidRDefault="00344E8E" w:rsidP="00CE59E0">
            <w:pPr>
              <w:pStyle w:val="AmColumnHeading"/>
            </w:pPr>
            <w:r w:rsidRPr="00122286">
              <w:t>Texto de la Comisión</w:t>
            </w:r>
          </w:p>
        </w:tc>
        <w:tc>
          <w:tcPr>
            <w:tcW w:w="4876" w:type="dxa"/>
          </w:tcPr>
          <w:p w14:paraId="326B5328" w14:textId="77777777" w:rsidR="00344E8E" w:rsidRPr="00122286" w:rsidRDefault="00344E8E" w:rsidP="00CE59E0">
            <w:pPr>
              <w:pStyle w:val="AmColumnHeading"/>
            </w:pPr>
            <w:r w:rsidRPr="00122286">
              <w:t>Enmienda</w:t>
            </w:r>
          </w:p>
        </w:tc>
      </w:tr>
      <w:tr w:rsidR="00344E8E" w:rsidRPr="00122286" w14:paraId="25027A31" w14:textId="77777777" w:rsidTr="00CE59E0">
        <w:trPr>
          <w:jc w:val="center"/>
        </w:trPr>
        <w:tc>
          <w:tcPr>
            <w:tcW w:w="4876" w:type="dxa"/>
          </w:tcPr>
          <w:p w14:paraId="798C53D7" w14:textId="77777777" w:rsidR="00344E8E" w:rsidRPr="00122286" w:rsidRDefault="00344E8E" w:rsidP="00CE59E0">
            <w:pPr>
              <w:pStyle w:val="Normal6a"/>
            </w:pPr>
            <w:r w:rsidRPr="00122286">
              <w:t>b)</w:t>
            </w:r>
            <w:r w:rsidRPr="00122286">
              <w:tab/>
              <w:t xml:space="preserve">el mantenimiento y la gestión de las bases de datos de indicadores </w:t>
            </w:r>
            <w:r w:rsidRPr="00122286">
              <w:rPr>
                <w:b/>
                <w:bCs/>
                <w:i/>
                <w:iCs/>
              </w:rPr>
              <w:t>a que se refiere el artículo 44</w:t>
            </w:r>
            <w:r w:rsidRPr="00122286">
              <w:t>;</w:t>
            </w:r>
          </w:p>
        </w:tc>
        <w:tc>
          <w:tcPr>
            <w:tcW w:w="4876" w:type="dxa"/>
          </w:tcPr>
          <w:p w14:paraId="177956C5" w14:textId="77777777" w:rsidR="00344E8E" w:rsidRPr="00122286" w:rsidRDefault="00344E8E" w:rsidP="00CE59E0">
            <w:pPr>
              <w:pStyle w:val="Normal6a"/>
            </w:pPr>
            <w:r w:rsidRPr="00122286">
              <w:t>b)</w:t>
            </w:r>
            <w:r w:rsidRPr="00122286">
              <w:tab/>
              <w:t xml:space="preserve">el mantenimiento y la gestión de las bases de datos de indicadores </w:t>
            </w:r>
            <w:r w:rsidRPr="00122286">
              <w:rPr>
                <w:b/>
                <w:bCs/>
                <w:i/>
                <w:iCs/>
              </w:rPr>
              <w:t>de material de abuso sexual de menores conocido</w:t>
            </w:r>
            <w:r w:rsidRPr="00122286">
              <w:t>;</w:t>
            </w:r>
          </w:p>
        </w:tc>
      </w:tr>
    </w:tbl>
    <w:p w14:paraId="6B166D3C"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566982EB" w14:textId="77777777" w:rsidR="00344E8E" w:rsidRPr="00122286" w:rsidRDefault="00344E8E" w:rsidP="00344E8E">
      <w:r w:rsidRPr="00122286">
        <w:rPr>
          <w:rStyle w:val="HideTWBExt"/>
          <w:noProof w:val="0"/>
        </w:rPr>
        <w:t>&lt;/Amend&gt;</w:t>
      </w:r>
    </w:p>
    <w:p w14:paraId="2CEE0434"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1556.</w:t>
      </w:r>
      <w:r w:rsidRPr="00122286">
        <w:rPr>
          <w:rStyle w:val="HideTWBExt"/>
          <w:b w:val="0"/>
          <w:noProof w:val="0"/>
        </w:rPr>
        <w:t>&lt;/NumAm&gt;</w:t>
      </w:r>
    </w:p>
    <w:p w14:paraId="4223FFA1" w14:textId="77777777" w:rsidR="00344E8E" w:rsidRPr="00122286" w:rsidRDefault="00344E8E" w:rsidP="00344E8E">
      <w:pPr>
        <w:pStyle w:val="NormalBold"/>
      </w:pPr>
      <w:r w:rsidRPr="00122286">
        <w:rPr>
          <w:rStyle w:val="HideTWBExt"/>
          <w:b w:val="0"/>
          <w:noProof w:val="0"/>
        </w:rPr>
        <w:t>&lt;RepeatBlock-By&gt;&lt;Members&gt;</w:t>
      </w:r>
      <w:r w:rsidRPr="00122286">
        <w:t>René Repasi, Tiemo Wölken</w:t>
      </w:r>
      <w:r w:rsidRPr="00122286">
        <w:rPr>
          <w:rStyle w:val="HideTWBExt"/>
          <w:b w:val="0"/>
          <w:noProof w:val="0"/>
        </w:rPr>
        <w:t>&lt;/Members&gt;</w:t>
      </w:r>
    </w:p>
    <w:p w14:paraId="7A129AED" w14:textId="77777777" w:rsidR="00344E8E" w:rsidRPr="00122286" w:rsidRDefault="00344E8E" w:rsidP="00344E8E">
      <w:r w:rsidRPr="00122286">
        <w:rPr>
          <w:rStyle w:val="HideTWBExt"/>
          <w:noProof w:val="0"/>
        </w:rPr>
        <w:t>&lt;AuNomDe&gt;</w:t>
      </w:r>
      <w:r w:rsidRPr="00122286">
        <w:rPr>
          <w:rStyle w:val="HideTWBInt"/>
          <w:noProof w:val="0"/>
        </w:rPr>
        <w:t>{S&amp;D}</w:t>
      </w:r>
      <w:r w:rsidRPr="00122286">
        <w:t>en nombre del Grupo S&amp;D</w:t>
      </w:r>
      <w:r w:rsidRPr="00122286">
        <w:rPr>
          <w:rStyle w:val="HideTWBExt"/>
          <w:noProof w:val="0"/>
        </w:rPr>
        <w:t>&lt;/AuNomDe&gt;</w:t>
      </w:r>
    </w:p>
    <w:p w14:paraId="36CE7554" w14:textId="77777777" w:rsidR="00344E8E" w:rsidRPr="00122286" w:rsidRDefault="00344E8E" w:rsidP="00344E8E">
      <w:pPr>
        <w:pStyle w:val="NormalBold"/>
      </w:pPr>
      <w:r w:rsidRPr="00122286">
        <w:rPr>
          <w:rStyle w:val="HideTWBExt"/>
          <w:b w:val="0"/>
          <w:noProof w:val="0"/>
        </w:rPr>
        <w:t>&lt;Members&gt;</w:t>
      </w:r>
      <w:r w:rsidRPr="00122286">
        <w:t>Petar Vitanov</w:t>
      </w:r>
      <w:r w:rsidRPr="00122286">
        <w:rPr>
          <w:rStyle w:val="HideTWBExt"/>
          <w:b w:val="0"/>
          <w:noProof w:val="0"/>
        </w:rPr>
        <w:t>&lt;/Members&gt;</w:t>
      </w:r>
    </w:p>
    <w:p w14:paraId="2977DB7A" w14:textId="77777777" w:rsidR="00344E8E" w:rsidRPr="00122286" w:rsidRDefault="00344E8E" w:rsidP="00344E8E">
      <w:r w:rsidRPr="00122286">
        <w:rPr>
          <w:rStyle w:val="HideTWBExt"/>
          <w:noProof w:val="0"/>
        </w:rPr>
        <w:t>&lt;AuNomDe&gt;</w:t>
      </w:r>
      <w:r w:rsidRPr="00122286">
        <w:rPr>
          <w:rStyle w:val="HideTWBInt"/>
          <w:noProof w:val="0"/>
        </w:rPr>
        <w:t>{LIBE}</w:t>
      </w:r>
      <w:r w:rsidRPr="00122286">
        <w:t>en nombre de la Comisión de Libertades Civiles, Justicia y Asuntos de Interior</w:t>
      </w:r>
      <w:r w:rsidRPr="00122286">
        <w:rPr>
          <w:rStyle w:val="HideTWBExt"/>
          <w:noProof w:val="0"/>
        </w:rPr>
        <w:t>&lt;/AuNomDe&gt;</w:t>
      </w:r>
    </w:p>
    <w:p w14:paraId="762BA77E" w14:textId="77777777" w:rsidR="00344E8E" w:rsidRPr="00122286" w:rsidRDefault="00344E8E" w:rsidP="00344E8E">
      <w:pPr>
        <w:pStyle w:val="NormalBold"/>
      </w:pPr>
      <w:r w:rsidRPr="00122286">
        <w:rPr>
          <w:rStyle w:val="HideTWBExt"/>
          <w:b w:val="0"/>
          <w:noProof w:val="0"/>
        </w:rPr>
        <w:t>&lt;Members&gt;</w:t>
      </w:r>
      <w:r w:rsidRPr="00122286">
        <w:t>Birgit Sippel</w:t>
      </w:r>
      <w:r w:rsidRPr="00122286">
        <w:rPr>
          <w:rStyle w:val="HideTWBExt"/>
          <w:b w:val="0"/>
          <w:noProof w:val="0"/>
        </w:rPr>
        <w:t>&lt;/Members&gt;</w:t>
      </w:r>
    </w:p>
    <w:p w14:paraId="03C57441" w14:textId="77777777" w:rsidR="00344E8E" w:rsidRPr="00122286" w:rsidRDefault="00344E8E" w:rsidP="00344E8E">
      <w:pPr>
        <w:pStyle w:val="NormalBold"/>
      </w:pPr>
      <w:r w:rsidRPr="00122286">
        <w:rPr>
          <w:rStyle w:val="HideTWBExt"/>
          <w:b w:val="0"/>
          <w:noProof w:val="0"/>
        </w:rPr>
        <w:t>&lt;/RepeatBlock-By&gt;</w:t>
      </w:r>
    </w:p>
    <w:p w14:paraId="49098F3F"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0EC92F1E" w14:textId="77777777" w:rsidR="00344E8E" w:rsidRPr="00122286" w:rsidRDefault="00344E8E" w:rsidP="00344E8E">
      <w:pPr>
        <w:pStyle w:val="NormalBold"/>
      </w:pPr>
      <w:r w:rsidRPr="00122286">
        <w:rPr>
          <w:rStyle w:val="HideTWBExt"/>
          <w:b w:val="0"/>
          <w:noProof w:val="0"/>
        </w:rPr>
        <w:t>&lt;Article&gt;</w:t>
      </w:r>
      <w:r w:rsidRPr="00122286">
        <w:t>Artículo 43 – párrafo 1 – punto 2 – letra c</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348BAD3C" w14:textId="77777777" w:rsidTr="00CE59E0">
        <w:trPr>
          <w:trHeight w:hRule="exact" w:val="240"/>
          <w:jc w:val="center"/>
        </w:trPr>
        <w:tc>
          <w:tcPr>
            <w:tcW w:w="9752" w:type="dxa"/>
            <w:gridSpan w:val="2"/>
          </w:tcPr>
          <w:p w14:paraId="57215376" w14:textId="77777777" w:rsidR="00344E8E" w:rsidRPr="00122286" w:rsidRDefault="00344E8E" w:rsidP="00CE59E0"/>
        </w:tc>
      </w:tr>
      <w:tr w:rsidR="00344E8E" w:rsidRPr="00122286" w14:paraId="5F85BB71" w14:textId="77777777" w:rsidTr="00CE59E0">
        <w:trPr>
          <w:trHeight w:val="240"/>
          <w:jc w:val="center"/>
        </w:trPr>
        <w:tc>
          <w:tcPr>
            <w:tcW w:w="4876" w:type="dxa"/>
          </w:tcPr>
          <w:p w14:paraId="6D81A8B1" w14:textId="77777777" w:rsidR="00344E8E" w:rsidRPr="00122286" w:rsidRDefault="00344E8E" w:rsidP="00CE59E0">
            <w:pPr>
              <w:pStyle w:val="AmColumnHeading"/>
            </w:pPr>
            <w:r w:rsidRPr="00122286">
              <w:t>Texto de la Comisión</w:t>
            </w:r>
          </w:p>
        </w:tc>
        <w:tc>
          <w:tcPr>
            <w:tcW w:w="4876" w:type="dxa"/>
          </w:tcPr>
          <w:p w14:paraId="22317C99" w14:textId="77777777" w:rsidR="00344E8E" w:rsidRPr="00122286" w:rsidRDefault="00344E8E" w:rsidP="00CE59E0">
            <w:pPr>
              <w:pStyle w:val="AmColumnHeading"/>
            </w:pPr>
            <w:r w:rsidRPr="00122286">
              <w:t>Enmienda</w:t>
            </w:r>
          </w:p>
        </w:tc>
      </w:tr>
      <w:tr w:rsidR="00344E8E" w:rsidRPr="00122286" w14:paraId="73967BD2" w14:textId="77777777" w:rsidTr="00CE59E0">
        <w:trPr>
          <w:jc w:val="center"/>
        </w:trPr>
        <w:tc>
          <w:tcPr>
            <w:tcW w:w="4876" w:type="dxa"/>
          </w:tcPr>
          <w:p w14:paraId="2874D14B" w14:textId="77777777" w:rsidR="00344E8E" w:rsidRPr="00122286" w:rsidRDefault="00344E8E" w:rsidP="00CE59E0">
            <w:pPr>
              <w:pStyle w:val="Normal6a"/>
            </w:pPr>
            <w:r w:rsidRPr="00122286">
              <w:t>c)</w:t>
            </w:r>
            <w:r w:rsidRPr="00122286">
              <w:tab/>
              <w:t xml:space="preserve">la concesión del acceso a las bases de datos de indicadores pertinentes a los prestadores de servicios de alojamiento de </w:t>
            </w:r>
            <w:r w:rsidRPr="00122286">
              <w:lastRenderedPageBreak/>
              <w:t>datos y a los prestadores de servicios de comunicaciones interpersonales que hayan recibido una orden de detección, de conformidad con el artículo 46;</w:t>
            </w:r>
          </w:p>
        </w:tc>
        <w:tc>
          <w:tcPr>
            <w:tcW w:w="4876" w:type="dxa"/>
          </w:tcPr>
          <w:p w14:paraId="248DEBA9" w14:textId="77777777" w:rsidR="00344E8E" w:rsidRPr="00122286" w:rsidRDefault="00344E8E" w:rsidP="00CE59E0">
            <w:pPr>
              <w:pStyle w:val="Normal6a"/>
            </w:pPr>
            <w:r w:rsidRPr="00122286">
              <w:lastRenderedPageBreak/>
              <w:t>c)</w:t>
            </w:r>
            <w:r w:rsidRPr="00122286">
              <w:tab/>
              <w:t xml:space="preserve">la concesión del acceso a las bases de datos de indicadores pertinentes a los prestadores de servicios de alojamiento de </w:t>
            </w:r>
            <w:r w:rsidRPr="00122286">
              <w:lastRenderedPageBreak/>
              <w:t xml:space="preserve">datos y a los prestadores de servicios de comunicaciones interpersonales </w:t>
            </w:r>
            <w:r w:rsidRPr="00122286">
              <w:rPr>
                <w:b/>
                <w:bCs/>
                <w:i/>
                <w:iCs/>
              </w:rPr>
              <w:t>independientes de la numeración</w:t>
            </w:r>
            <w:r w:rsidRPr="00122286">
              <w:t xml:space="preserve"> que hayan recibido una orden de detección, de conformidad con el artículo 46;</w:t>
            </w:r>
          </w:p>
        </w:tc>
      </w:tr>
    </w:tbl>
    <w:p w14:paraId="6F1927CA" w14:textId="77777777" w:rsidR="00344E8E" w:rsidRPr="00122286" w:rsidRDefault="00344E8E" w:rsidP="00344E8E">
      <w:pPr>
        <w:pStyle w:val="AmOrLang"/>
      </w:pPr>
      <w:r w:rsidRPr="00122286">
        <w:lastRenderedPageBreak/>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33185E01" w14:textId="77777777" w:rsidR="00344E8E" w:rsidRPr="00122286" w:rsidRDefault="00344E8E" w:rsidP="00344E8E">
      <w:r w:rsidRPr="00122286">
        <w:rPr>
          <w:rStyle w:val="HideTWBExt"/>
          <w:noProof w:val="0"/>
        </w:rPr>
        <w:t>&lt;/Amend&gt;</w:t>
      </w:r>
    </w:p>
    <w:p w14:paraId="3DACE026"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1557.</w:t>
      </w:r>
      <w:r w:rsidRPr="00122286">
        <w:rPr>
          <w:rStyle w:val="HideTWBExt"/>
          <w:b w:val="0"/>
          <w:noProof w:val="0"/>
        </w:rPr>
        <w:t>&lt;/NumAm&gt;</w:t>
      </w:r>
    </w:p>
    <w:p w14:paraId="2C1FE760" w14:textId="77777777" w:rsidR="00344E8E" w:rsidRPr="00122286" w:rsidRDefault="00344E8E" w:rsidP="00344E8E">
      <w:pPr>
        <w:pStyle w:val="NormalBold"/>
      </w:pPr>
      <w:r w:rsidRPr="00122286">
        <w:rPr>
          <w:rStyle w:val="HideTWBExt"/>
          <w:b w:val="0"/>
          <w:noProof w:val="0"/>
        </w:rPr>
        <w:t>&lt;RepeatBlock-By&gt;&lt;Members&gt;</w:t>
      </w:r>
      <w:r w:rsidRPr="00122286">
        <w:t>Rob Rooken</w:t>
      </w:r>
      <w:r w:rsidRPr="00122286">
        <w:rPr>
          <w:rStyle w:val="HideTWBExt"/>
          <w:b w:val="0"/>
          <w:noProof w:val="0"/>
        </w:rPr>
        <w:t>&lt;/Members&gt;</w:t>
      </w:r>
    </w:p>
    <w:p w14:paraId="5EFC11FC" w14:textId="77777777" w:rsidR="00344E8E" w:rsidRPr="00122286" w:rsidRDefault="00344E8E" w:rsidP="00344E8E">
      <w:pPr>
        <w:pStyle w:val="NormalBold"/>
      </w:pPr>
      <w:r w:rsidRPr="00122286">
        <w:rPr>
          <w:rStyle w:val="HideTWBExt"/>
          <w:b w:val="0"/>
          <w:noProof w:val="0"/>
        </w:rPr>
        <w:t>&lt;/RepeatBlock-By&gt;</w:t>
      </w:r>
    </w:p>
    <w:p w14:paraId="074ACEA9"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5BE6E244" w14:textId="77777777" w:rsidR="00344E8E" w:rsidRPr="00122286" w:rsidRDefault="00344E8E" w:rsidP="00344E8E">
      <w:pPr>
        <w:pStyle w:val="NormalBold"/>
      </w:pPr>
      <w:r w:rsidRPr="00122286">
        <w:rPr>
          <w:rStyle w:val="HideTWBExt"/>
          <w:b w:val="0"/>
          <w:noProof w:val="0"/>
        </w:rPr>
        <w:t>&lt;Article&gt;</w:t>
      </w:r>
      <w:r w:rsidRPr="00122286">
        <w:t>Artículo 43 – párrafo 1 – punto 2 – letra c</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18576318" w14:textId="77777777" w:rsidTr="00CE59E0">
        <w:trPr>
          <w:trHeight w:hRule="exact" w:val="240"/>
          <w:jc w:val="center"/>
        </w:trPr>
        <w:tc>
          <w:tcPr>
            <w:tcW w:w="9752" w:type="dxa"/>
            <w:gridSpan w:val="2"/>
          </w:tcPr>
          <w:p w14:paraId="43831F5F" w14:textId="77777777" w:rsidR="00344E8E" w:rsidRPr="00122286" w:rsidRDefault="00344E8E" w:rsidP="00CE59E0"/>
        </w:tc>
      </w:tr>
      <w:tr w:rsidR="00344E8E" w:rsidRPr="00122286" w14:paraId="179F04CC" w14:textId="77777777" w:rsidTr="00CE59E0">
        <w:trPr>
          <w:trHeight w:val="240"/>
          <w:jc w:val="center"/>
        </w:trPr>
        <w:tc>
          <w:tcPr>
            <w:tcW w:w="4876" w:type="dxa"/>
          </w:tcPr>
          <w:p w14:paraId="6B81528D" w14:textId="77777777" w:rsidR="00344E8E" w:rsidRPr="00122286" w:rsidRDefault="00344E8E" w:rsidP="00CE59E0">
            <w:pPr>
              <w:pStyle w:val="AmColumnHeading"/>
            </w:pPr>
            <w:r w:rsidRPr="00122286">
              <w:t>Texto de la Comisión</w:t>
            </w:r>
          </w:p>
        </w:tc>
        <w:tc>
          <w:tcPr>
            <w:tcW w:w="4876" w:type="dxa"/>
          </w:tcPr>
          <w:p w14:paraId="5B48EC53" w14:textId="77777777" w:rsidR="00344E8E" w:rsidRPr="00122286" w:rsidRDefault="00344E8E" w:rsidP="00CE59E0">
            <w:pPr>
              <w:pStyle w:val="AmColumnHeading"/>
            </w:pPr>
            <w:r w:rsidRPr="00122286">
              <w:t>Enmienda</w:t>
            </w:r>
          </w:p>
        </w:tc>
      </w:tr>
      <w:tr w:rsidR="00344E8E" w:rsidRPr="00122286" w14:paraId="2C8BC651" w14:textId="77777777" w:rsidTr="00CE59E0">
        <w:trPr>
          <w:jc w:val="center"/>
        </w:trPr>
        <w:tc>
          <w:tcPr>
            <w:tcW w:w="4876" w:type="dxa"/>
          </w:tcPr>
          <w:p w14:paraId="4A87B504" w14:textId="77777777" w:rsidR="00344E8E" w:rsidRPr="00122286" w:rsidRDefault="00344E8E" w:rsidP="00CE59E0">
            <w:pPr>
              <w:pStyle w:val="Normal6a"/>
            </w:pPr>
            <w:r w:rsidRPr="00122286">
              <w:t>c)</w:t>
            </w:r>
            <w:r w:rsidRPr="00122286">
              <w:tab/>
              <w:t>la concesión del acceso a las bases de datos de indicadores pertinentes a los prestadores de servicios de alojamiento de datos y a los prestadores de servicios de comunicaciones interpersonales que hayan recibido una orden de detección, de conformidad con el artículo 46;</w:t>
            </w:r>
          </w:p>
        </w:tc>
        <w:tc>
          <w:tcPr>
            <w:tcW w:w="4876" w:type="dxa"/>
          </w:tcPr>
          <w:p w14:paraId="5338290D" w14:textId="77777777" w:rsidR="00344E8E" w:rsidRPr="00122286" w:rsidRDefault="00344E8E" w:rsidP="00CE59E0">
            <w:pPr>
              <w:pStyle w:val="Normal6a"/>
            </w:pPr>
            <w:r w:rsidRPr="00122286">
              <w:t>c)</w:t>
            </w:r>
            <w:r w:rsidRPr="00122286">
              <w:tab/>
              <w:t xml:space="preserve">la concesión del acceso a las bases de datos de indicadores pertinentes a los prestadores de servicios de alojamiento de datos y a los prestadores de servicios de comunicaciones interpersonales </w:t>
            </w:r>
            <w:r w:rsidRPr="00122286">
              <w:rPr>
                <w:b/>
                <w:bCs/>
                <w:i/>
                <w:iCs/>
              </w:rPr>
              <w:t>independientes de la numeración</w:t>
            </w:r>
            <w:r w:rsidRPr="00122286">
              <w:t xml:space="preserve"> que hayan recibido una orden de detección, de conformidad con el artículo 46;</w:t>
            </w:r>
          </w:p>
        </w:tc>
      </w:tr>
    </w:tbl>
    <w:p w14:paraId="0943EF2A"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0E3ADAA7" w14:textId="77777777" w:rsidR="00344E8E" w:rsidRPr="00122286" w:rsidRDefault="00344E8E" w:rsidP="00344E8E">
      <w:r w:rsidRPr="00122286">
        <w:rPr>
          <w:rStyle w:val="HideTWBExt"/>
          <w:noProof w:val="0"/>
        </w:rPr>
        <w:t>&lt;/Amend&gt;</w:t>
      </w:r>
    </w:p>
    <w:p w14:paraId="6885C63A"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1558.</w:t>
      </w:r>
      <w:r w:rsidRPr="00122286">
        <w:rPr>
          <w:rStyle w:val="HideTWBExt"/>
          <w:b w:val="0"/>
          <w:noProof w:val="0"/>
        </w:rPr>
        <w:t>&lt;/NumAm&gt;</w:t>
      </w:r>
    </w:p>
    <w:p w14:paraId="6F12941B" w14:textId="77777777" w:rsidR="00344E8E" w:rsidRPr="00122286" w:rsidRDefault="00344E8E" w:rsidP="00344E8E">
      <w:pPr>
        <w:pStyle w:val="NormalBold"/>
      </w:pPr>
      <w:r w:rsidRPr="00122286">
        <w:rPr>
          <w:rStyle w:val="HideTWBExt"/>
          <w:b w:val="0"/>
          <w:noProof w:val="0"/>
        </w:rPr>
        <w:t>&lt;RepeatBlock-By&gt;&lt;Members&gt;</w:t>
      </w:r>
      <w:r w:rsidRPr="00122286">
        <w:t>Cornelia Ernst, Clare Daly</w:t>
      </w:r>
      <w:r w:rsidRPr="00122286">
        <w:rPr>
          <w:rStyle w:val="HideTWBExt"/>
          <w:b w:val="0"/>
          <w:noProof w:val="0"/>
        </w:rPr>
        <w:t>&lt;/Members&gt;</w:t>
      </w:r>
    </w:p>
    <w:p w14:paraId="36C8C55F" w14:textId="77777777" w:rsidR="00344E8E" w:rsidRPr="00122286" w:rsidRDefault="00344E8E" w:rsidP="00344E8E">
      <w:pPr>
        <w:pStyle w:val="NormalBold"/>
      </w:pPr>
      <w:r w:rsidRPr="00122286">
        <w:rPr>
          <w:rStyle w:val="HideTWBExt"/>
          <w:b w:val="0"/>
          <w:noProof w:val="0"/>
        </w:rPr>
        <w:t>&lt;/RepeatBlock-By&gt;</w:t>
      </w:r>
    </w:p>
    <w:p w14:paraId="4F48A733"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314339A1" w14:textId="77777777" w:rsidR="00344E8E" w:rsidRPr="00122286" w:rsidRDefault="00344E8E" w:rsidP="00344E8E">
      <w:pPr>
        <w:pStyle w:val="NormalBold"/>
      </w:pPr>
      <w:r w:rsidRPr="00122286">
        <w:rPr>
          <w:rStyle w:val="HideTWBExt"/>
          <w:b w:val="0"/>
          <w:noProof w:val="0"/>
        </w:rPr>
        <w:t>&lt;Article&gt;</w:t>
      </w:r>
      <w:r w:rsidRPr="00122286">
        <w:t>Artículo 43 – párrafo 1 – punto 4 – parte introductoria</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45EC2FF4" w14:textId="77777777" w:rsidTr="00CE59E0">
        <w:trPr>
          <w:trHeight w:hRule="exact" w:val="240"/>
          <w:jc w:val="center"/>
        </w:trPr>
        <w:tc>
          <w:tcPr>
            <w:tcW w:w="9752" w:type="dxa"/>
            <w:gridSpan w:val="2"/>
          </w:tcPr>
          <w:p w14:paraId="7B0690C1" w14:textId="77777777" w:rsidR="00344E8E" w:rsidRPr="00122286" w:rsidRDefault="00344E8E" w:rsidP="00CE59E0"/>
        </w:tc>
      </w:tr>
      <w:tr w:rsidR="00344E8E" w:rsidRPr="00122286" w14:paraId="0209D383" w14:textId="77777777" w:rsidTr="00CE59E0">
        <w:trPr>
          <w:trHeight w:val="240"/>
          <w:jc w:val="center"/>
        </w:trPr>
        <w:tc>
          <w:tcPr>
            <w:tcW w:w="4876" w:type="dxa"/>
          </w:tcPr>
          <w:p w14:paraId="10F87697" w14:textId="77777777" w:rsidR="00344E8E" w:rsidRPr="00122286" w:rsidRDefault="00344E8E" w:rsidP="00CE59E0">
            <w:pPr>
              <w:pStyle w:val="AmColumnHeading"/>
            </w:pPr>
            <w:r w:rsidRPr="00122286">
              <w:t>Texto de la Comisión</w:t>
            </w:r>
          </w:p>
        </w:tc>
        <w:tc>
          <w:tcPr>
            <w:tcW w:w="4876" w:type="dxa"/>
          </w:tcPr>
          <w:p w14:paraId="26EA3541" w14:textId="77777777" w:rsidR="00344E8E" w:rsidRPr="00122286" w:rsidRDefault="00344E8E" w:rsidP="00CE59E0">
            <w:pPr>
              <w:pStyle w:val="AmColumnHeading"/>
            </w:pPr>
            <w:r w:rsidRPr="00122286">
              <w:t>Enmienda</w:t>
            </w:r>
          </w:p>
        </w:tc>
      </w:tr>
      <w:tr w:rsidR="00344E8E" w:rsidRPr="00122286" w14:paraId="0F687F7D" w14:textId="77777777" w:rsidTr="00CE59E0">
        <w:trPr>
          <w:jc w:val="center"/>
        </w:trPr>
        <w:tc>
          <w:tcPr>
            <w:tcW w:w="4876" w:type="dxa"/>
          </w:tcPr>
          <w:p w14:paraId="4E03F459" w14:textId="77777777" w:rsidR="00344E8E" w:rsidRPr="00122286" w:rsidRDefault="00344E8E" w:rsidP="00CE59E0">
            <w:pPr>
              <w:pStyle w:val="Normal6a"/>
            </w:pPr>
            <w:r w:rsidRPr="00122286">
              <w:t>4)</w:t>
            </w:r>
            <w:r w:rsidRPr="00122286">
              <w:tab/>
              <w:t>facilitará el proceso de eliminación a que se refiere el capítulo II, sección 4</w:t>
            </w:r>
            <w:r w:rsidRPr="00122286">
              <w:rPr>
                <w:b/>
                <w:bCs/>
                <w:i/>
                <w:iCs/>
              </w:rPr>
              <w:t>, y los demás procesos mencionados en las secciones 5 y 6 de ese capítulo</w:t>
            </w:r>
            <w:r w:rsidRPr="00122286">
              <w:t>:</w:t>
            </w:r>
          </w:p>
        </w:tc>
        <w:tc>
          <w:tcPr>
            <w:tcW w:w="4876" w:type="dxa"/>
          </w:tcPr>
          <w:p w14:paraId="08C1D72D" w14:textId="77777777" w:rsidR="00344E8E" w:rsidRPr="00122286" w:rsidRDefault="00344E8E" w:rsidP="00CE59E0">
            <w:pPr>
              <w:pStyle w:val="Normal6a"/>
            </w:pPr>
            <w:r w:rsidRPr="00122286">
              <w:t>4)</w:t>
            </w:r>
            <w:r w:rsidRPr="00122286">
              <w:tab/>
              <w:t xml:space="preserve">facilitará el proceso de detección a que se refiere el capítulo II, sección 4, </w:t>
            </w:r>
            <w:r w:rsidRPr="00122286">
              <w:rPr>
                <w:b/>
                <w:bCs/>
                <w:i/>
                <w:iCs/>
              </w:rPr>
              <w:t>mediante</w:t>
            </w:r>
            <w:r w:rsidRPr="00122286">
              <w:t>:</w:t>
            </w:r>
          </w:p>
        </w:tc>
      </w:tr>
    </w:tbl>
    <w:p w14:paraId="36EFA358"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225A4502" w14:textId="77777777" w:rsidR="00344E8E" w:rsidRPr="00122286" w:rsidRDefault="00344E8E" w:rsidP="00344E8E">
      <w:r w:rsidRPr="00122286">
        <w:rPr>
          <w:rStyle w:val="HideTWBExt"/>
          <w:noProof w:val="0"/>
        </w:rPr>
        <w:t>&lt;/Amend&gt;</w:t>
      </w:r>
    </w:p>
    <w:p w14:paraId="062E1BD3"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1559.</w:t>
      </w:r>
      <w:r w:rsidRPr="00122286">
        <w:rPr>
          <w:rStyle w:val="HideTWBExt"/>
          <w:b w:val="0"/>
          <w:noProof w:val="0"/>
        </w:rPr>
        <w:t>&lt;/NumAm&gt;</w:t>
      </w:r>
    </w:p>
    <w:p w14:paraId="31EE1285" w14:textId="77777777" w:rsidR="00344E8E" w:rsidRPr="00122286" w:rsidRDefault="00344E8E" w:rsidP="00344E8E">
      <w:pPr>
        <w:pStyle w:val="NormalBold"/>
      </w:pPr>
      <w:r w:rsidRPr="00122286">
        <w:rPr>
          <w:rStyle w:val="HideTWBExt"/>
          <w:b w:val="0"/>
          <w:noProof w:val="0"/>
        </w:rPr>
        <w:lastRenderedPageBreak/>
        <w:t>&lt;RepeatBlock-By&gt;&lt;Members&gt;</w:t>
      </w:r>
      <w:r w:rsidRPr="00122286">
        <w:t>Patrick Breyer</w:t>
      </w:r>
      <w:r w:rsidRPr="00122286">
        <w:rPr>
          <w:rStyle w:val="HideTWBExt"/>
          <w:b w:val="0"/>
          <w:noProof w:val="0"/>
        </w:rPr>
        <w:t>&lt;/Members&gt;</w:t>
      </w:r>
    </w:p>
    <w:p w14:paraId="154939E2" w14:textId="77777777" w:rsidR="00344E8E" w:rsidRPr="00122286" w:rsidRDefault="00344E8E" w:rsidP="00344E8E">
      <w:r w:rsidRPr="00122286">
        <w:rPr>
          <w:rStyle w:val="HideTWBExt"/>
          <w:noProof w:val="0"/>
        </w:rPr>
        <w:t>&lt;AuNomDe&gt;</w:t>
      </w:r>
      <w:r w:rsidRPr="00122286">
        <w:rPr>
          <w:rStyle w:val="HideTWBInt"/>
          <w:noProof w:val="0"/>
        </w:rPr>
        <w:t>{Verts/ALE}</w:t>
      </w:r>
      <w:r w:rsidRPr="00122286">
        <w:t>en nombre del Grupo Verts/ALE</w:t>
      </w:r>
      <w:r w:rsidRPr="00122286">
        <w:rPr>
          <w:rStyle w:val="HideTWBExt"/>
          <w:noProof w:val="0"/>
        </w:rPr>
        <w:t>&lt;/AuNomDe&gt;</w:t>
      </w:r>
    </w:p>
    <w:p w14:paraId="353E441B" w14:textId="77777777" w:rsidR="00344E8E" w:rsidRPr="00122286" w:rsidRDefault="00344E8E" w:rsidP="00344E8E">
      <w:pPr>
        <w:pStyle w:val="NormalBold"/>
      </w:pPr>
      <w:r w:rsidRPr="00122286">
        <w:rPr>
          <w:rStyle w:val="HideTWBExt"/>
          <w:b w:val="0"/>
          <w:noProof w:val="0"/>
        </w:rPr>
        <w:t>&lt;/RepeatBlock-By&gt;</w:t>
      </w:r>
    </w:p>
    <w:p w14:paraId="30C791B5"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732D94AF" w14:textId="77777777" w:rsidR="00344E8E" w:rsidRPr="00122286" w:rsidRDefault="00344E8E" w:rsidP="00344E8E">
      <w:pPr>
        <w:pStyle w:val="NormalBold"/>
      </w:pPr>
      <w:r w:rsidRPr="00122286">
        <w:rPr>
          <w:rStyle w:val="HideTWBExt"/>
          <w:b w:val="0"/>
          <w:noProof w:val="0"/>
        </w:rPr>
        <w:t>&lt;Article&gt;</w:t>
      </w:r>
      <w:r w:rsidRPr="00122286">
        <w:t>Artículo 43 – párrafo 1 – punto 4 – parte introductoria</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4855B66D" w14:textId="77777777" w:rsidTr="00CE59E0">
        <w:trPr>
          <w:trHeight w:hRule="exact" w:val="240"/>
          <w:jc w:val="center"/>
        </w:trPr>
        <w:tc>
          <w:tcPr>
            <w:tcW w:w="9752" w:type="dxa"/>
            <w:gridSpan w:val="2"/>
          </w:tcPr>
          <w:p w14:paraId="36ADE5CD" w14:textId="77777777" w:rsidR="00344E8E" w:rsidRPr="00122286" w:rsidRDefault="00344E8E" w:rsidP="00CE59E0"/>
        </w:tc>
      </w:tr>
      <w:tr w:rsidR="00344E8E" w:rsidRPr="00122286" w14:paraId="441AA949" w14:textId="77777777" w:rsidTr="00CE59E0">
        <w:trPr>
          <w:trHeight w:val="240"/>
          <w:jc w:val="center"/>
        </w:trPr>
        <w:tc>
          <w:tcPr>
            <w:tcW w:w="4876" w:type="dxa"/>
          </w:tcPr>
          <w:p w14:paraId="1B443BFB" w14:textId="77777777" w:rsidR="00344E8E" w:rsidRPr="00122286" w:rsidRDefault="00344E8E" w:rsidP="00CE59E0">
            <w:pPr>
              <w:pStyle w:val="AmColumnHeading"/>
            </w:pPr>
            <w:r w:rsidRPr="00122286">
              <w:t>Texto de la Comisión</w:t>
            </w:r>
          </w:p>
        </w:tc>
        <w:tc>
          <w:tcPr>
            <w:tcW w:w="4876" w:type="dxa"/>
          </w:tcPr>
          <w:p w14:paraId="23BDD17F" w14:textId="77777777" w:rsidR="00344E8E" w:rsidRPr="00122286" w:rsidRDefault="00344E8E" w:rsidP="00CE59E0">
            <w:pPr>
              <w:pStyle w:val="AmColumnHeading"/>
            </w:pPr>
            <w:r w:rsidRPr="00122286">
              <w:t>Enmienda</w:t>
            </w:r>
          </w:p>
        </w:tc>
      </w:tr>
      <w:tr w:rsidR="00344E8E" w:rsidRPr="00122286" w14:paraId="7183007D" w14:textId="77777777" w:rsidTr="00CE59E0">
        <w:trPr>
          <w:jc w:val="center"/>
        </w:trPr>
        <w:tc>
          <w:tcPr>
            <w:tcW w:w="4876" w:type="dxa"/>
          </w:tcPr>
          <w:p w14:paraId="4DDD3F8B" w14:textId="77777777" w:rsidR="00344E8E" w:rsidRPr="00122286" w:rsidRDefault="00344E8E" w:rsidP="00CE59E0">
            <w:pPr>
              <w:pStyle w:val="Normal6a"/>
            </w:pPr>
            <w:r w:rsidRPr="00122286">
              <w:t>4)</w:t>
            </w:r>
            <w:r w:rsidRPr="00122286">
              <w:tab/>
              <w:t xml:space="preserve">facilitará el proceso de eliminación a que se refiere el capítulo II, sección 4, y los demás procesos mencionados en </w:t>
            </w:r>
            <w:r w:rsidRPr="00122286">
              <w:rPr>
                <w:b/>
                <w:bCs/>
                <w:i/>
                <w:iCs/>
              </w:rPr>
              <w:t>las secciones</w:t>
            </w:r>
            <w:r w:rsidRPr="00122286">
              <w:t xml:space="preserve"> 5 </w:t>
            </w:r>
            <w:r w:rsidRPr="00122286">
              <w:rPr>
                <w:b/>
                <w:bCs/>
                <w:i/>
                <w:iCs/>
              </w:rPr>
              <w:t>y 6</w:t>
            </w:r>
            <w:r w:rsidRPr="00122286">
              <w:t xml:space="preserve"> de ese capítulo:</w:t>
            </w:r>
          </w:p>
        </w:tc>
        <w:tc>
          <w:tcPr>
            <w:tcW w:w="4876" w:type="dxa"/>
          </w:tcPr>
          <w:p w14:paraId="3BDB9229" w14:textId="77777777" w:rsidR="00344E8E" w:rsidRPr="00122286" w:rsidRDefault="00344E8E" w:rsidP="00CE59E0">
            <w:pPr>
              <w:pStyle w:val="Normal6a"/>
            </w:pPr>
            <w:r w:rsidRPr="00122286">
              <w:t>4)</w:t>
            </w:r>
            <w:r w:rsidRPr="00122286">
              <w:tab/>
              <w:t xml:space="preserve">facilitará el proceso de eliminación a que se refiere el capítulo II, sección 4, y los demás procesos mencionados en </w:t>
            </w:r>
            <w:r w:rsidRPr="00122286">
              <w:rPr>
                <w:b/>
                <w:bCs/>
                <w:i/>
                <w:iCs/>
              </w:rPr>
              <w:t>la sección</w:t>
            </w:r>
            <w:r w:rsidRPr="00122286">
              <w:t> 5 de ese capítulo:</w:t>
            </w:r>
          </w:p>
        </w:tc>
      </w:tr>
    </w:tbl>
    <w:p w14:paraId="49B6B432"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012BB484" w14:textId="77777777" w:rsidR="00344E8E" w:rsidRPr="00122286" w:rsidRDefault="00344E8E" w:rsidP="00344E8E">
      <w:r w:rsidRPr="00122286">
        <w:rPr>
          <w:rStyle w:val="HideTWBExt"/>
          <w:noProof w:val="0"/>
        </w:rPr>
        <w:t>&lt;/Amend&gt;</w:t>
      </w:r>
    </w:p>
    <w:p w14:paraId="5793157B"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1560.</w:t>
      </w:r>
      <w:r w:rsidRPr="00122286">
        <w:rPr>
          <w:rStyle w:val="HideTWBExt"/>
          <w:b w:val="0"/>
          <w:noProof w:val="0"/>
        </w:rPr>
        <w:t>&lt;/NumAm&gt;</w:t>
      </w:r>
    </w:p>
    <w:p w14:paraId="40ABED32" w14:textId="77777777" w:rsidR="00344E8E" w:rsidRPr="00122286" w:rsidRDefault="00344E8E" w:rsidP="00344E8E">
      <w:pPr>
        <w:pStyle w:val="NormalBold"/>
      </w:pPr>
      <w:r w:rsidRPr="00122286">
        <w:rPr>
          <w:rStyle w:val="HideTWBExt"/>
          <w:b w:val="0"/>
          <w:noProof w:val="0"/>
        </w:rPr>
        <w:t>&lt;RepeatBlock-By&gt;&lt;Members&gt;</w:t>
      </w:r>
      <w:r w:rsidRPr="00122286">
        <w:t>René Repasi, Tiemo Wölken</w:t>
      </w:r>
      <w:r w:rsidRPr="00122286">
        <w:rPr>
          <w:rStyle w:val="HideTWBExt"/>
          <w:b w:val="0"/>
          <w:noProof w:val="0"/>
        </w:rPr>
        <w:t>&lt;/Members&gt;</w:t>
      </w:r>
    </w:p>
    <w:p w14:paraId="1EB76504" w14:textId="77777777" w:rsidR="00344E8E" w:rsidRPr="00122286" w:rsidRDefault="00344E8E" w:rsidP="00344E8E">
      <w:r w:rsidRPr="00122286">
        <w:rPr>
          <w:rStyle w:val="HideTWBExt"/>
          <w:noProof w:val="0"/>
        </w:rPr>
        <w:t>&lt;AuNomDe&gt;</w:t>
      </w:r>
      <w:r w:rsidRPr="00122286">
        <w:rPr>
          <w:rStyle w:val="HideTWBInt"/>
          <w:noProof w:val="0"/>
        </w:rPr>
        <w:t>{S&amp;D}</w:t>
      </w:r>
      <w:r w:rsidRPr="00122286">
        <w:t>en nombre del Grupo S&amp;D</w:t>
      </w:r>
      <w:r w:rsidRPr="00122286">
        <w:rPr>
          <w:rStyle w:val="HideTWBExt"/>
          <w:noProof w:val="0"/>
        </w:rPr>
        <w:t>&lt;/AuNomDe&gt;</w:t>
      </w:r>
    </w:p>
    <w:p w14:paraId="7CAB19B9" w14:textId="77777777" w:rsidR="00344E8E" w:rsidRPr="00122286" w:rsidRDefault="00344E8E" w:rsidP="00344E8E">
      <w:pPr>
        <w:pStyle w:val="NormalBold"/>
      </w:pPr>
      <w:r w:rsidRPr="00122286">
        <w:rPr>
          <w:rStyle w:val="HideTWBExt"/>
          <w:b w:val="0"/>
          <w:noProof w:val="0"/>
        </w:rPr>
        <w:t>&lt;Members&gt;</w:t>
      </w:r>
      <w:r w:rsidRPr="00122286">
        <w:t>Petar Vitanov</w:t>
      </w:r>
      <w:r w:rsidRPr="00122286">
        <w:rPr>
          <w:rStyle w:val="HideTWBExt"/>
          <w:b w:val="0"/>
          <w:noProof w:val="0"/>
        </w:rPr>
        <w:t>&lt;/Members&gt;</w:t>
      </w:r>
    </w:p>
    <w:p w14:paraId="4B06D527" w14:textId="77777777" w:rsidR="00344E8E" w:rsidRPr="00122286" w:rsidRDefault="00344E8E" w:rsidP="00344E8E">
      <w:r w:rsidRPr="00122286">
        <w:rPr>
          <w:rStyle w:val="HideTWBExt"/>
          <w:noProof w:val="0"/>
        </w:rPr>
        <w:t>&lt;AuNomDe&gt;</w:t>
      </w:r>
      <w:r w:rsidRPr="00122286">
        <w:rPr>
          <w:rStyle w:val="HideTWBInt"/>
          <w:noProof w:val="0"/>
        </w:rPr>
        <w:t>{LIBE}</w:t>
      </w:r>
      <w:r w:rsidRPr="00122286">
        <w:t>en nombre de la Comisión de Libertades Civiles, Justicia y Asuntos de Interior</w:t>
      </w:r>
      <w:r w:rsidRPr="00122286">
        <w:rPr>
          <w:rStyle w:val="HideTWBExt"/>
          <w:noProof w:val="0"/>
        </w:rPr>
        <w:t>&lt;/AuNomDe&gt;</w:t>
      </w:r>
    </w:p>
    <w:p w14:paraId="602C1840" w14:textId="77777777" w:rsidR="00344E8E" w:rsidRPr="00122286" w:rsidRDefault="00344E8E" w:rsidP="00344E8E">
      <w:pPr>
        <w:pStyle w:val="NormalBold"/>
      </w:pPr>
      <w:r w:rsidRPr="00122286">
        <w:rPr>
          <w:rStyle w:val="HideTWBExt"/>
          <w:b w:val="0"/>
          <w:noProof w:val="0"/>
        </w:rPr>
        <w:t>&lt;Members&gt;</w:t>
      </w:r>
      <w:r w:rsidRPr="00122286">
        <w:t>Birgit Sippel</w:t>
      </w:r>
      <w:r w:rsidRPr="00122286">
        <w:rPr>
          <w:rStyle w:val="HideTWBExt"/>
          <w:b w:val="0"/>
          <w:noProof w:val="0"/>
        </w:rPr>
        <w:t>&lt;/Members&gt;</w:t>
      </w:r>
    </w:p>
    <w:p w14:paraId="16AB3C59" w14:textId="77777777" w:rsidR="00344E8E" w:rsidRPr="00122286" w:rsidRDefault="00344E8E" w:rsidP="00344E8E">
      <w:pPr>
        <w:pStyle w:val="NormalBold"/>
      </w:pPr>
      <w:r w:rsidRPr="00122286">
        <w:rPr>
          <w:rStyle w:val="HideTWBExt"/>
          <w:b w:val="0"/>
          <w:noProof w:val="0"/>
        </w:rPr>
        <w:t>&lt;/RepeatBlock-By&gt;</w:t>
      </w:r>
    </w:p>
    <w:p w14:paraId="4236E7CA"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4F6718D5" w14:textId="77777777" w:rsidR="00344E8E" w:rsidRPr="00122286" w:rsidRDefault="00344E8E" w:rsidP="00344E8E">
      <w:pPr>
        <w:pStyle w:val="NormalBold"/>
      </w:pPr>
      <w:r w:rsidRPr="00122286">
        <w:rPr>
          <w:rStyle w:val="HideTWBExt"/>
          <w:b w:val="0"/>
          <w:noProof w:val="0"/>
        </w:rPr>
        <w:t>&lt;Article&gt;</w:t>
      </w:r>
      <w:r w:rsidRPr="00122286">
        <w:t>Artículo 43 – párrafo 1 – punto 4 – letra b</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7D71514E" w14:textId="77777777" w:rsidTr="00CE59E0">
        <w:trPr>
          <w:trHeight w:hRule="exact" w:val="240"/>
          <w:jc w:val="center"/>
        </w:trPr>
        <w:tc>
          <w:tcPr>
            <w:tcW w:w="9752" w:type="dxa"/>
            <w:gridSpan w:val="2"/>
          </w:tcPr>
          <w:p w14:paraId="41308529" w14:textId="77777777" w:rsidR="00344E8E" w:rsidRPr="00122286" w:rsidRDefault="00344E8E" w:rsidP="00CE59E0"/>
        </w:tc>
      </w:tr>
      <w:tr w:rsidR="00344E8E" w:rsidRPr="00122286" w14:paraId="1CE81E7A" w14:textId="77777777" w:rsidTr="00CE59E0">
        <w:trPr>
          <w:trHeight w:val="240"/>
          <w:jc w:val="center"/>
        </w:trPr>
        <w:tc>
          <w:tcPr>
            <w:tcW w:w="4876" w:type="dxa"/>
          </w:tcPr>
          <w:p w14:paraId="7F490E40" w14:textId="77777777" w:rsidR="00344E8E" w:rsidRPr="00122286" w:rsidRDefault="00344E8E" w:rsidP="00CE59E0">
            <w:pPr>
              <w:pStyle w:val="AmColumnHeading"/>
            </w:pPr>
            <w:r w:rsidRPr="00122286">
              <w:t>Texto de la Comisión</w:t>
            </w:r>
          </w:p>
        </w:tc>
        <w:tc>
          <w:tcPr>
            <w:tcW w:w="4876" w:type="dxa"/>
          </w:tcPr>
          <w:p w14:paraId="30B4A343" w14:textId="77777777" w:rsidR="00344E8E" w:rsidRPr="00122286" w:rsidRDefault="00344E8E" w:rsidP="00CE59E0">
            <w:pPr>
              <w:pStyle w:val="AmColumnHeading"/>
            </w:pPr>
            <w:r w:rsidRPr="00122286">
              <w:t>Enmienda</w:t>
            </w:r>
          </w:p>
        </w:tc>
      </w:tr>
      <w:tr w:rsidR="00344E8E" w:rsidRPr="00122286" w14:paraId="5BF97C6B" w14:textId="77777777" w:rsidTr="00CE59E0">
        <w:trPr>
          <w:jc w:val="center"/>
        </w:trPr>
        <w:tc>
          <w:tcPr>
            <w:tcW w:w="4876" w:type="dxa"/>
          </w:tcPr>
          <w:p w14:paraId="0FE5FFB2" w14:textId="77777777" w:rsidR="00344E8E" w:rsidRPr="00122286" w:rsidRDefault="00344E8E" w:rsidP="00CE59E0">
            <w:pPr>
              <w:pStyle w:val="Normal6a"/>
            </w:pPr>
            <w:r w:rsidRPr="00122286">
              <w:rPr>
                <w:b/>
                <w:i/>
              </w:rPr>
              <w:t>b)</w:t>
            </w:r>
            <w:r w:rsidRPr="00122286">
              <w:tab/>
            </w:r>
            <w:r w:rsidRPr="00122286">
              <w:rPr>
                <w:b/>
                <w:i/>
              </w:rPr>
              <w:t>proporcionando cooperación y respuesta a las solicitudes de las autoridades de coordinación en relación con las órdenes de bloqueo potenciales a que se refiere el artículo 16, apartado 2;</w:t>
            </w:r>
          </w:p>
        </w:tc>
        <w:tc>
          <w:tcPr>
            <w:tcW w:w="4876" w:type="dxa"/>
          </w:tcPr>
          <w:p w14:paraId="058F0D2F" w14:textId="77777777" w:rsidR="00344E8E" w:rsidRPr="00122286" w:rsidRDefault="00344E8E" w:rsidP="00CE59E0">
            <w:pPr>
              <w:pStyle w:val="Normal6a"/>
            </w:pPr>
            <w:r w:rsidRPr="00122286">
              <w:rPr>
                <w:b/>
                <w:i/>
              </w:rPr>
              <w:t>suprimida</w:t>
            </w:r>
          </w:p>
        </w:tc>
      </w:tr>
    </w:tbl>
    <w:p w14:paraId="0D27057E"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2D0A667A" w14:textId="77777777" w:rsidR="00344E8E" w:rsidRPr="00122286" w:rsidRDefault="00344E8E" w:rsidP="00344E8E">
      <w:r w:rsidRPr="00122286">
        <w:rPr>
          <w:rStyle w:val="HideTWBExt"/>
          <w:noProof w:val="0"/>
        </w:rPr>
        <w:t>&lt;/Amend&gt;</w:t>
      </w:r>
    </w:p>
    <w:p w14:paraId="31FA8396"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1561</w:t>
      </w:r>
      <w:r w:rsidRPr="00122286">
        <w:rPr>
          <w:rStyle w:val="HideTWBExt"/>
          <w:b w:val="0"/>
          <w:noProof w:val="0"/>
        </w:rPr>
        <w:t>&lt;/NumAm&gt;</w:t>
      </w:r>
    </w:p>
    <w:p w14:paraId="7296F106" w14:textId="77777777" w:rsidR="00344E8E" w:rsidRPr="00122286" w:rsidRDefault="00344E8E" w:rsidP="00344E8E">
      <w:pPr>
        <w:pStyle w:val="NormalBold"/>
      </w:pPr>
      <w:r w:rsidRPr="00122286">
        <w:rPr>
          <w:rStyle w:val="HideTWBExt"/>
          <w:b w:val="0"/>
          <w:noProof w:val="0"/>
        </w:rPr>
        <w:t>&lt;RepeatBlock-By&gt;&lt;Members&gt;</w:t>
      </w:r>
      <w:r w:rsidRPr="00122286">
        <w:t>Cornelia Ernst, Clare Daly</w:t>
      </w:r>
      <w:r w:rsidRPr="00122286">
        <w:rPr>
          <w:rStyle w:val="HideTWBExt"/>
          <w:b w:val="0"/>
          <w:noProof w:val="0"/>
        </w:rPr>
        <w:t>&lt;/Members&gt;</w:t>
      </w:r>
    </w:p>
    <w:p w14:paraId="23A963B9" w14:textId="77777777" w:rsidR="00344E8E" w:rsidRPr="00122286" w:rsidRDefault="00344E8E" w:rsidP="00344E8E">
      <w:pPr>
        <w:pStyle w:val="NormalBold"/>
      </w:pPr>
      <w:r w:rsidRPr="00122286">
        <w:rPr>
          <w:rStyle w:val="HideTWBExt"/>
          <w:b w:val="0"/>
          <w:noProof w:val="0"/>
        </w:rPr>
        <w:t>&lt;/RepeatBlock-By&gt;</w:t>
      </w:r>
    </w:p>
    <w:p w14:paraId="34638374"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68B6CB69" w14:textId="77777777" w:rsidR="00344E8E" w:rsidRPr="00122286" w:rsidRDefault="00344E8E" w:rsidP="00344E8E">
      <w:pPr>
        <w:pStyle w:val="NormalBold"/>
      </w:pPr>
      <w:r w:rsidRPr="00122286">
        <w:rPr>
          <w:rStyle w:val="HideTWBExt"/>
          <w:b w:val="0"/>
          <w:noProof w:val="0"/>
        </w:rPr>
        <w:t>&lt;Article&gt;</w:t>
      </w:r>
      <w:r w:rsidRPr="00122286">
        <w:t>Artículo 43 – párrafo 1 – punto 4 – letra b</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55A0BBFD" w14:textId="77777777" w:rsidTr="00CE59E0">
        <w:trPr>
          <w:trHeight w:hRule="exact" w:val="240"/>
          <w:jc w:val="center"/>
        </w:trPr>
        <w:tc>
          <w:tcPr>
            <w:tcW w:w="9752" w:type="dxa"/>
            <w:gridSpan w:val="2"/>
          </w:tcPr>
          <w:p w14:paraId="47A665EB" w14:textId="77777777" w:rsidR="00344E8E" w:rsidRPr="00122286" w:rsidRDefault="00344E8E" w:rsidP="00CE59E0"/>
        </w:tc>
      </w:tr>
      <w:tr w:rsidR="00344E8E" w:rsidRPr="00122286" w14:paraId="22CF35D4" w14:textId="77777777" w:rsidTr="00CE59E0">
        <w:trPr>
          <w:trHeight w:val="240"/>
          <w:jc w:val="center"/>
        </w:trPr>
        <w:tc>
          <w:tcPr>
            <w:tcW w:w="4876" w:type="dxa"/>
          </w:tcPr>
          <w:p w14:paraId="1258CE07" w14:textId="77777777" w:rsidR="00344E8E" w:rsidRPr="00122286" w:rsidRDefault="00344E8E" w:rsidP="00CE59E0">
            <w:pPr>
              <w:pStyle w:val="AmColumnHeading"/>
            </w:pPr>
            <w:r w:rsidRPr="00122286">
              <w:t>Texto de la Comisión</w:t>
            </w:r>
          </w:p>
        </w:tc>
        <w:tc>
          <w:tcPr>
            <w:tcW w:w="4876" w:type="dxa"/>
          </w:tcPr>
          <w:p w14:paraId="73E49258" w14:textId="77777777" w:rsidR="00344E8E" w:rsidRPr="00122286" w:rsidRDefault="00344E8E" w:rsidP="00CE59E0">
            <w:pPr>
              <w:pStyle w:val="AmColumnHeading"/>
            </w:pPr>
            <w:r w:rsidRPr="00122286">
              <w:t>Enmienda</w:t>
            </w:r>
          </w:p>
        </w:tc>
      </w:tr>
      <w:tr w:rsidR="00344E8E" w:rsidRPr="00122286" w14:paraId="1AEBFC98" w14:textId="77777777" w:rsidTr="00CE59E0">
        <w:trPr>
          <w:jc w:val="center"/>
        </w:trPr>
        <w:tc>
          <w:tcPr>
            <w:tcW w:w="4876" w:type="dxa"/>
          </w:tcPr>
          <w:p w14:paraId="0250C33C" w14:textId="77777777" w:rsidR="00344E8E" w:rsidRPr="00122286" w:rsidRDefault="00344E8E" w:rsidP="00CE59E0">
            <w:pPr>
              <w:pStyle w:val="Normal6a"/>
            </w:pPr>
            <w:r w:rsidRPr="00122286">
              <w:rPr>
                <w:b/>
                <w:i/>
              </w:rPr>
              <w:t>b)</w:t>
            </w:r>
            <w:r w:rsidRPr="00122286">
              <w:tab/>
            </w:r>
            <w:r w:rsidRPr="00122286">
              <w:rPr>
                <w:b/>
                <w:i/>
              </w:rPr>
              <w:t xml:space="preserve">proporcionando cooperación y </w:t>
            </w:r>
            <w:r w:rsidRPr="00122286">
              <w:rPr>
                <w:b/>
                <w:i/>
              </w:rPr>
              <w:lastRenderedPageBreak/>
              <w:t>respuesta a las solicitudes de las autoridades de coordinación en relación con las órdenes de bloqueo potenciales a que se refiere el artículo 16, apartado 2;</w:t>
            </w:r>
          </w:p>
        </w:tc>
        <w:tc>
          <w:tcPr>
            <w:tcW w:w="4876" w:type="dxa"/>
          </w:tcPr>
          <w:p w14:paraId="6F5E97A1" w14:textId="77777777" w:rsidR="00344E8E" w:rsidRPr="00122286" w:rsidRDefault="00344E8E" w:rsidP="00CE59E0">
            <w:pPr>
              <w:pStyle w:val="Normal6a"/>
            </w:pPr>
            <w:r w:rsidRPr="00122286">
              <w:rPr>
                <w:b/>
                <w:i/>
              </w:rPr>
              <w:lastRenderedPageBreak/>
              <w:t>suprimida</w:t>
            </w:r>
          </w:p>
        </w:tc>
      </w:tr>
    </w:tbl>
    <w:p w14:paraId="6A461C6C"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1EBD46D5" w14:textId="77777777" w:rsidR="00344E8E" w:rsidRPr="00122286" w:rsidRDefault="00344E8E" w:rsidP="00344E8E">
      <w:r w:rsidRPr="00122286">
        <w:rPr>
          <w:rStyle w:val="HideTWBExt"/>
          <w:noProof w:val="0"/>
        </w:rPr>
        <w:t>&lt;/Amend&gt;</w:t>
      </w:r>
    </w:p>
    <w:p w14:paraId="1373416A"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1562</w:t>
      </w:r>
      <w:r w:rsidRPr="00122286">
        <w:rPr>
          <w:rStyle w:val="HideTWBExt"/>
          <w:b w:val="0"/>
          <w:noProof w:val="0"/>
        </w:rPr>
        <w:t>&lt;/NumAm&gt;</w:t>
      </w:r>
    </w:p>
    <w:p w14:paraId="47A13994" w14:textId="77777777" w:rsidR="00344E8E" w:rsidRPr="00122286" w:rsidRDefault="00344E8E" w:rsidP="00344E8E">
      <w:pPr>
        <w:pStyle w:val="NormalBold"/>
      </w:pPr>
      <w:r w:rsidRPr="00122286">
        <w:rPr>
          <w:rStyle w:val="HideTWBExt"/>
          <w:b w:val="0"/>
          <w:noProof w:val="0"/>
        </w:rPr>
        <w:t>&lt;RepeatBlock-By&gt;&lt;Members&gt;</w:t>
      </w:r>
      <w:r w:rsidRPr="00122286">
        <w:t>Patrick Breyer</w:t>
      </w:r>
      <w:r w:rsidRPr="00122286">
        <w:rPr>
          <w:rStyle w:val="HideTWBExt"/>
          <w:b w:val="0"/>
          <w:noProof w:val="0"/>
        </w:rPr>
        <w:t>&lt;/Members&gt;</w:t>
      </w:r>
    </w:p>
    <w:p w14:paraId="0F2AB3D7" w14:textId="77777777" w:rsidR="00344E8E" w:rsidRPr="00122286" w:rsidRDefault="00344E8E" w:rsidP="00344E8E">
      <w:r w:rsidRPr="00122286">
        <w:rPr>
          <w:rStyle w:val="HideTWBExt"/>
          <w:noProof w:val="0"/>
        </w:rPr>
        <w:t>&lt;AuNomDe&gt;</w:t>
      </w:r>
      <w:r w:rsidRPr="00122286">
        <w:rPr>
          <w:rStyle w:val="HideTWBInt"/>
          <w:noProof w:val="0"/>
        </w:rPr>
        <w:t>{Verts/ALE}</w:t>
      </w:r>
      <w:r w:rsidRPr="00122286">
        <w:t>en nombre del Grupo Verts/ALE</w:t>
      </w:r>
      <w:r w:rsidRPr="00122286">
        <w:rPr>
          <w:rStyle w:val="HideTWBExt"/>
          <w:noProof w:val="0"/>
        </w:rPr>
        <w:t>&lt;/AuNomDe&gt;</w:t>
      </w:r>
    </w:p>
    <w:p w14:paraId="7442071C" w14:textId="77777777" w:rsidR="00344E8E" w:rsidRPr="00122286" w:rsidRDefault="00344E8E" w:rsidP="00344E8E">
      <w:pPr>
        <w:pStyle w:val="NormalBold"/>
      </w:pPr>
      <w:r w:rsidRPr="00122286">
        <w:rPr>
          <w:rStyle w:val="HideTWBExt"/>
          <w:b w:val="0"/>
          <w:noProof w:val="0"/>
        </w:rPr>
        <w:t>&lt;/RepeatBlock-By&gt;</w:t>
      </w:r>
    </w:p>
    <w:p w14:paraId="2417AC5E"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3B3C5AE8" w14:textId="77777777" w:rsidR="00344E8E" w:rsidRPr="00122286" w:rsidRDefault="00344E8E" w:rsidP="00344E8E">
      <w:pPr>
        <w:pStyle w:val="NormalBold"/>
      </w:pPr>
      <w:r w:rsidRPr="00122286">
        <w:rPr>
          <w:rStyle w:val="HideTWBExt"/>
          <w:b w:val="0"/>
          <w:noProof w:val="0"/>
        </w:rPr>
        <w:t>&lt;Article&gt;</w:t>
      </w:r>
      <w:r w:rsidRPr="00122286">
        <w:t>Artículo 43 – párrafo 1 – punto 4 – letra b</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400BD073" w14:textId="77777777" w:rsidTr="00CE59E0">
        <w:trPr>
          <w:trHeight w:hRule="exact" w:val="240"/>
          <w:jc w:val="center"/>
        </w:trPr>
        <w:tc>
          <w:tcPr>
            <w:tcW w:w="9752" w:type="dxa"/>
            <w:gridSpan w:val="2"/>
          </w:tcPr>
          <w:p w14:paraId="15783812" w14:textId="77777777" w:rsidR="00344E8E" w:rsidRPr="00122286" w:rsidRDefault="00344E8E" w:rsidP="00CE59E0"/>
        </w:tc>
      </w:tr>
      <w:tr w:rsidR="00344E8E" w:rsidRPr="00122286" w14:paraId="3B7C238F" w14:textId="77777777" w:rsidTr="00CE59E0">
        <w:trPr>
          <w:trHeight w:val="240"/>
          <w:jc w:val="center"/>
        </w:trPr>
        <w:tc>
          <w:tcPr>
            <w:tcW w:w="4876" w:type="dxa"/>
          </w:tcPr>
          <w:p w14:paraId="20489150" w14:textId="77777777" w:rsidR="00344E8E" w:rsidRPr="00122286" w:rsidRDefault="00344E8E" w:rsidP="00CE59E0">
            <w:pPr>
              <w:pStyle w:val="AmColumnHeading"/>
            </w:pPr>
            <w:r w:rsidRPr="00122286">
              <w:t>Texto de la Comisión</w:t>
            </w:r>
          </w:p>
        </w:tc>
        <w:tc>
          <w:tcPr>
            <w:tcW w:w="4876" w:type="dxa"/>
          </w:tcPr>
          <w:p w14:paraId="1AFB731F" w14:textId="77777777" w:rsidR="00344E8E" w:rsidRPr="00122286" w:rsidRDefault="00344E8E" w:rsidP="00CE59E0">
            <w:pPr>
              <w:pStyle w:val="AmColumnHeading"/>
            </w:pPr>
            <w:r w:rsidRPr="00122286">
              <w:t>Enmienda</w:t>
            </w:r>
          </w:p>
        </w:tc>
      </w:tr>
      <w:tr w:rsidR="00344E8E" w:rsidRPr="00122286" w14:paraId="25607CA2" w14:textId="77777777" w:rsidTr="00CE59E0">
        <w:trPr>
          <w:jc w:val="center"/>
        </w:trPr>
        <w:tc>
          <w:tcPr>
            <w:tcW w:w="4876" w:type="dxa"/>
          </w:tcPr>
          <w:p w14:paraId="246D00BD" w14:textId="77777777" w:rsidR="00344E8E" w:rsidRPr="00122286" w:rsidRDefault="00344E8E" w:rsidP="00CE59E0">
            <w:pPr>
              <w:pStyle w:val="Normal6a"/>
            </w:pPr>
            <w:r w:rsidRPr="00122286">
              <w:rPr>
                <w:b/>
                <w:i/>
              </w:rPr>
              <w:t>b)</w:t>
            </w:r>
            <w:r w:rsidRPr="00122286">
              <w:tab/>
            </w:r>
            <w:r w:rsidRPr="00122286">
              <w:rPr>
                <w:b/>
                <w:i/>
              </w:rPr>
              <w:t>proporcionando cooperación y respuesta a las solicitudes de las autoridades de coordinación en relación con las órdenes de bloqueo potenciales a que se refiere el artículo 16, apartado 2;</w:t>
            </w:r>
          </w:p>
        </w:tc>
        <w:tc>
          <w:tcPr>
            <w:tcW w:w="4876" w:type="dxa"/>
          </w:tcPr>
          <w:p w14:paraId="04C219B2" w14:textId="77777777" w:rsidR="00344E8E" w:rsidRPr="00122286" w:rsidRDefault="00344E8E" w:rsidP="00CE59E0">
            <w:pPr>
              <w:pStyle w:val="Normal6a"/>
            </w:pPr>
            <w:r w:rsidRPr="00122286">
              <w:rPr>
                <w:b/>
                <w:i/>
              </w:rPr>
              <w:t>suprimida</w:t>
            </w:r>
          </w:p>
        </w:tc>
      </w:tr>
    </w:tbl>
    <w:p w14:paraId="019A2AD2"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12697735" w14:textId="77777777" w:rsidR="00344E8E" w:rsidRPr="00122286" w:rsidRDefault="00344E8E" w:rsidP="00344E8E">
      <w:r w:rsidRPr="00122286">
        <w:rPr>
          <w:rStyle w:val="HideTWBExt"/>
          <w:noProof w:val="0"/>
        </w:rPr>
        <w:t>&lt;/Amend&gt;</w:t>
      </w:r>
    </w:p>
    <w:p w14:paraId="5516B9C1"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1563</w:t>
      </w:r>
      <w:r w:rsidRPr="00122286">
        <w:rPr>
          <w:rStyle w:val="HideTWBExt"/>
          <w:b w:val="0"/>
          <w:noProof w:val="0"/>
        </w:rPr>
        <w:t>&lt;/NumAm&gt;</w:t>
      </w:r>
    </w:p>
    <w:p w14:paraId="63E0F8C7" w14:textId="77777777" w:rsidR="00344E8E" w:rsidRPr="00122286" w:rsidRDefault="00344E8E" w:rsidP="00344E8E">
      <w:pPr>
        <w:pStyle w:val="NormalBold"/>
      </w:pPr>
      <w:r w:rsidRPr="00122286">
        <w:rPr>
          <w:rStyle w:val="HideTWBExt"/>
          <w:b w:val="0"/>
          <w:noProof w:val="0"/>
        </w:rPr>
        <w:t>&lt;RepeatBlock-By&gt;&lt;Members&gt;</w:t>
      </w:r>
      <w:r w:rsidRPr="00122286">
        <w:t>Cornelia Ernst, Clare Daly</w:t>
      </w:r>
      <w:r w:rsidRPr="00122286">
        <w:rPr>
          <w:rStyle w:val="HideTWBExt"/>
          <w:b w:val="0"/>
          <w:noProof w:val="0"/>
        </w:rPr>
        <w:t>&lt;/Members&gt;</w:t>
      </w:r>
    </w:p>
    <w:p w14:paraId="48B4D810" w14:textId="77777777" w:rsidR="00344E8E" w:rsidRPr="00122286" w:rsidRDefault="00344E8E" w:rsidP="00344E8E">
      <w:pPr>
        <w:pStyle w:val="NormalBold"/>
      </w:pPr>
      <w:r w:rsidRPr="00122286">
        <w:rPr>
          <w:rStyle w:val="HideTWBExt"/>
          <w:b w:val="0"/>
          <w:noProof w:val="0"/>
        </w:rPr>
        <w:t>&lt;/RepeatBlock-By&gt;</w:t>
      </w:r>
    </w:p>
    <w:p w14:paraId="5CD1BB9F"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7517AC7C" w14:textId="77777777" w:rsidR="00344E8E" w:rsidRPr="00122286" w:rsidRDefault="00344E8E" w:rsidP="00344E8E">
      <w:pPr>
        <w:pStyle w:val="NormalBold"/>
      </w:pPr>
      <w:r w:rsidRPr="00122286">
        <w:rPr>
          <w:rStyle w:val="HideTWBExt"/>
          <w:b w:val="0"/>
          <w:noProof w:val="0"/>
        </w:rPr>
        <w:t>&lt;Article&gt;</w:t>
      </w:r>
      <w:r w:rsidRPr="00122286">
        <w:t>Artículo 43 – párrafo 1 – punto 4 – letra c</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5F31E4C2" w14:textId="77777777" w:rsidTr="00CE59E0">
        <w:trPr>
          <w:trHeight w:hRule="exact" w:val="240"/>
          <w:jc w:val="center"/>
        </w:trPr>
        <w:tc>
          <w:tcPr>
            <w:tcW w:w="9752" w:type="dxa"/>
            <w:gridSpan w:val="2"/>
          </w:tcPr>
          <w:p w14:paraId="2840F634" w14:textId="77777777" w:rsidR="00344E8E" w:rsidRPr="00122286" w:rsidRDefault="00344E8E" w:rsidP="00CE59E0"/>
        </w:tc>
      </w:tr>
      <w:tr w:rsidR="00344E8E" w:rsidRPr="00122286" w14:paraId="212D1026" w14:textId="77777777" w:rsidTr="00CE59E0">
        <w:trPr>
          <w:trHeight w:val="240"/>
          <w:jc w:val="center"/>
        </w:trPr>
        <w:tc>
          <w:tcPr>
            <w:tcW w:w="4876" w:type="dxa"/>
          </w:tcPr>
          <w:p w14:paraId="1821C557" w14:textId="77777777" w:rsidR="00344E8E" w:rsidRPr="00122286" w:rsidRDefault="00344E8E" w:rsidP="00CE59E0">
            <w:pPr>
              <w:pStyle w:val="AmColumnHeading"/>
            </w:pPr>
            <w:r w:rsidRPr="00122286">
              <w:t>Texto de la Comisión</w:t>
            </w:r>
          </w:p>
        </w:tc>
        <w:tc>
          <w:tcPr>
            <w:tcW w:w="4876" w:type="dxa"/>
          </w:tcPr>
          <w:p w14:paraId="629C4C6E" w14:textId="77777777" w:rsidR="00344E8E" w:rsidRPr="00122286" w:rsidRDefault="00344E8E" w:rsidP="00CE59E0">
            <w:pPr>
              <w:pStyle w:val="AmColumnHeading"/>
            </w:pPr>
            <w:r w:rsidRPr="00122286">
              <w:t>Enmienda</w:t>
            </w:r>
          </w:p>
        </w:tc>
      </w:tr>
      <w:tr w:rsidR="00344E8E" w:rsidRPr="00122286" w14:paraId="38A7FEBA" w14:textId="77777777" w:rsidTr="00CE59E0">
        <w:trPr>
          <w:jc w:val="center"/>
        </w:trPr>
        <w:tc>
          <w:tcPr>
            <w:tcW w:w="4876" w:type="dxa"/>
          </w:tcPr>
          <w:p w14:paraId="58D142C4" w14:textId="77777777" w:rsidR="00344E8E" w:rsidRPr="00122286" w:rsidRDefault="00344E8E" w:rsidP="00CE59E0">
            <w:pPr>
              <w:pStyle w:val="Normal6a"/>
            </w:pPr>
            <w:r w:rsidRPr="00122286">
              <w:rPr>
                <w:b/>
                <w:i/>
              </w:rPr>
              <w:t>c)</w:t>
            </w:r>
            <w:r w:rsidRPr="00122286">
              <w:tab/>
            </w:r>
            <w:r w:rsidRPr="00122286">
              <w:rPr>
                <w:b/>
                <w:i/>
              </w:rPr>
              <w:t>recibiendo y tramitando las órdenes de bloqueo que le hayan sido transmitidas de conformidad con el artículo 17, apartado 3;</w:t>
            </w:r>
          </w:p>
        </w:tc>
        <w:tc>
          <w:tcPr>
            <w:tcW w:w="4876" w:type="dxa"/>
          </w:tcPr>
          <w:p w14:paraId="6EFB458C" w14:textId="77777777" w:rsidR="00344E8E" w:rsidRPr="00122286" w:rsidRDefault="00344E8E" w:rsidP="00CE59E0">
            <w:pPr>
              <w:pStyle w:val="Normal6a"/>
            </w:pPr>
            <w:r w:rsidRPr="00122286">
              <w:rPr>
                <w:b/>
                <w:i/>
              </w:rPr>
              <w:t>suprimida</w:t>
            </w:r>
          </w:p>
        </w:tc>
      </w:tr>
    </w:tbl>
    <w:p w14:paraId="1FE3EA95"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05AB14C6" w14:textId="77777777" w:rsidR="00344E8E" w:rsidRPr="00122286" w:rsidRDefault="00344E8E" w:rsidP="00344E8E">
      <w:r w:rsidRPr="00122286">
        <w:rPr>
          <w:rStyle w:val="HideTWBExt"/>
          <w:noProof w:val="0"/>
        </w:rPr>
        <w:t>&lt;/Amend&gt;</w:t>
      </w:r>
    </w:p>
    <w:p w14:paraId="66BF479C"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1564</w:t>
      </w:r>
      <w:r w:rsidRPr="00122286">
        <w:rPr>
          <w:rStyle w:val="HideTWBExt"/>
          <w:b w:val="0"/>
          <w:noProof w:val="0"/>
        </w:rPr>
        <w:t>&lt;/NumAm&gt;</w:t>
      </w:r>
    </w:p>
    <w:p w14:paraId="532B1CF6" w14:textId="77777777" w:rsidR="00344E8E" w:rsidRPr="00122286" w:rsidRDefault="00344E8E" w:rsidP="00344E8E">
      <w:pPr>
        <w:pStyle w:val="NormalBold"/>
      </w:pPr>
      <w:r w:rsidRPr="00122286">
        <w:rPr>
          <w:rStyle w:val="HideTWBExt"/>
          <w:b w:val="0"/>
          <w:noProof w:val="0"/>
        </w:rPr>
        <w:t>&lt;RepeatBlock-By&gt;&lt;Members&gt;</w:t>
      </w:r>
      <w:r w:rsidRPr="00122286">
        <w:t>René Repasi, Tiemo Wölken</w:t>
      </w:r>
      <w:r w:rsidRPr="00122286">
        <w:rPr>
          <w:rStyle w:val="HideTWBExt"/>
          <w:b w:val="0"/>
          <w:noProof w:val="0"/>
        </w:rPr>
        <w:t>&lt;/Members&gt;</w:t>
      </w:r>
    </w:p>
    <w:p w14:paraId="3802FBC9" w14:textId="77777777" w:rsidR="00344E8E" w:rsidRPr="00122286" w:rsidRDefault="00344E8E" w:rsidP="00344E8E">
      <w:r w:rsidRPr="00122286">
        <w:rPr>
          <w:rStyle w:val="HideTWBExt"/>
          <w:noProof w:val="0"/>
        </w:rPr>
        <w:t>&lt;AuNomDe&gt;</w:t>
      </w:r>
      <w:r w:rsidRPr="00122286">
        <w:rPr>
          <w:rStyle w:val="HideTWBInt"/>
          <w:noProof w:val="0"/>
        </w:rPr>
        <w:t>{S&amp;D}</w:t>
      </w:r>
      <w:r w:rsidRPr="00122286">
        <w:t>en nombre del Grupo S&amp;D</w:t>
      </w:r>
      <w:r w:rsidRPr="00122286">
        <w:rPr>
          <w:rStyle w:val="HideTWBExt"/>
          <w:noProof w:val="0"/>
        </w:rPr>
        <w:t>&lt;/AuNomDe&gt;</w:t>
      </w:r>
    </w:p>
    <w:p w14:paraId="65820F81" w14:textId="77777777" w:rsidR="00344E8E" w:rsidRPr="00122286" w:rsidRDefault="00344E8E" w:rsidP="00344E8E">
      <w:pPr>
        <w:pStyle w:val="NormalBold"/>
      </w:pPr>
      <w:r w:rsidRPr="00122286">
        <w:rPr>
          <w:rStyle w:val="HideTWBExt"/>
          <w:b w:val="0"/>
          <w:noProof w:val="0"/>
        </w:rPr>
        <w:t>&lt;Members&gt;</w:t>
      </w:r>
      <w:r w:rsidRPr="00122286">
        <w:t>Petar Vitanov</w:t>
      </w:r>
      <w:r w:rsidRPr="00122286">
        <w:rPr>
          <w:rStyle w:val="HideTWBExt"/>
          <w:b w:val="0"/>
          <w:noProof w:val="0"/>
        </w:rPr>
        <w:t>&lt;/Members&gt;</w:t>
      </w:r>
    </w:p>
    <w:p w14:paraId="4999BEA0" w14:textId="77777777" w:rsidR="00344E8E" w:rsidRPr="00122286" w:rsidRDefault="00344E8E" w:rsidP="00344E8E">
      <w:r w:rsidRPr="00122286">
        <w:rPr>
          <w:rStyle w:val="HideTWBExt"/>
          <w:noProof w:val="0"/>
        </w:rPr>
        <w:lastRenderedPageBreak/>
        <w:t>&lt;AuNomDe&gt;</w:t>
      </w:r>
      <w:r w:rsidRPr="00122286">
        <w:rPr>
          <w:rStyle w:val="HideTWBInt"/>
          <w:noProof w:val="0"/>
        </w:rPr>
        <w:t>{LIBE}</w:t>
      </w:r>
      <w:r w:rsidRPr="00122286">
        <w:t>en nombre de la Comisión de Libertades Civiles, Justicia y Asuntos de Interior</w:t>
      </w:r>
      <w:r w:rsidRPr="00122286">
        <w:rPr>
          <w:rStyle w:val="HideTWBExt"/>
          <w:noProof w:val="0"/>
        </w:rPr>
        <w:t>&lt;/AuNomDe&gt;</w:t>
      </w:r>
    </w:p>
    <w:p w14:paraId="2A32D625" w14:textId="77777777" w:rsidR="00344E8E" w:rsidRPr="00122286" w:rsidRDefault="00344E8E" w:rsidP="00344E8E">
      <w:pPr>
        <w:pStyle w:val="NormalBold"/>
      </w:pPr>
      <w:r w:rsidRPr="00122286">
        <w:rPr>
          <w:rStyle w:val="HideTWBExt"/>
          <w:b w:val="0"/>
          <w:noProof w:val="0"/>
        </w:rPr>
        <w:t>&lt;Members&gt;</w:t>
      </w:r>
      <w:r w:rsidRPr="00122286">
        <w:t>Birgit Sippel</w:t>
      </w:r>
      <w:r w:rsidRPr="00122286">
        <w:rPr>
          <w:rStyle w:val="HideTWBExt"/>
          <w:b w:val="0"/>
          <w:noProof w:val="0"/>
        </w:rPr>
        <w:t>&lt;/Members&gt;</w:t>
      </w:r>
    </w:p>
    <w:p w14:paraId="7B4E10FF" w14:textId="77777777" w:rsidR="00344E8E" w:rsidRPr="00122286" w:rsidRDefault="00344E8E" w:rsidP="00344E8E">
      <w:pPr>
        <w:pStyle w:val="NormalBold"/>
      </w:pPr>
      <w:r w:rsidRPr="00122286">
        <w:rPr>
          <w:rStyle w:val="HideTWBExt"/>
          <w:b w:val="0"/>
          <w:noProof w:val="0"/>
        </w:rPr>
        <w:t>&lt;/RepeatBlock-By&gt;</w:t>
      </w:r>
    </w:p>
    <w:p w14:paraId="7CEEF261"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75D57B3B" w14:textId="77777777" w:rsidR="00344E8E" w:rsidRPr="00122286" w:rsidRDefault="00344E8E" w:rsidP="00344E8E">
      <w:pPr>
        <w:pStyle w:val="NormalBold"/>
      </w:pPr>
      <w:r w:rsidRPr="00122286">
        <w:rPr>
          <w:rStyle w:val="HideTWBExt"/>
          <w:b w:val="0"/>
          <w:noProof w:val="0"/>
        </w:rPr>
        <w:t>&lt;Article&gt;</w:t>
      </w:r>
      <w:r w:rsidRPr="00122286">
        <w:t>Artículo 43 – párrafo 1 – punto 4 – letra c</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1393822D" w14:textId="77777777" w:rsidTr="00CE59E0">
        <w:trPr>
          <w:trHeight w:hRule="exact" w:val="240"/>
          <w:jc w:val="center"/>
        </w:trPr>
        <w:tc>
          <w:tcPr>
            <w:tcW w:w="9752" w:type="dxa"/>
            <w:gridSpan w:val="2"/>
          </w:tcPr>
          <w:p w14:paraId="19E57A5A" w14:textId="77777777" w:rsidR="00344E8E" w:rsidRPr="00122286" w:rsidRDefault="00344E8E" w:rsidP="00CE59E0"/>
        </w:tc>
      </w:tr>
      <w:tr w:rsidR="00344E8E" w:rsidRPr="00122286" w14:paraId="50052675" w14:textId="77777777" w:rsidTr="00CE59E0">
        <w:trPr>
          <w:trHeight w:val="240"/>
          <w:jc w:val="center"/>
        </w:trPr>
        <w:tc>
          <w:tcPr>
            <w:tcW w:w="4876" w:type="dxa"/>
          </w:tcPr>
          <w:p w14:paraId="1CF5A3A9" w14:textId="77777777" w:rsidR="00344E8E" w:rsidRPr="00122286" w:rsidRDefault="00344E8E" w:rsidP="00CE59E0">
            <w:pPr>
              <w:pStyle w:val="AmColumnHeading"/>
            </w:pPr>
            <w:r w:rsidRPr="00122286">
              <w:t>Texto de la Comisión</w:t>
            </w:r>
          </w:p>
        </w:tc>
        <w:tc>
          <w:tcPr>
            <w:tcW w:w="4876" w:type="dxa"/>
          </w:tcPr>
          <w:p w14:paraId="16943D6C" w14:textId="77777777" w:rsidR="00344E8E" w:rsidRPr="00122286" w:rsidRDefault="00344E8E" w:rsidP="00CE59E0">
            <w:pPr>
              <w:pStyle w:val="AmColumnHeading"/>
            </w:pPr>
            <w:r w:rsidRPr="00122286">
              <w:t>Enmienda</w:t>
            </w:r>
          </w:p>
        </w:tc>
      </w:tr>
      <w:tr w:rsidR="00344E8E" w:rsidRPr="00122286" w14:paraId="1FDA7EB2" w14:textId="77777777" w:rsidTr="00CE59E0">
        <w:trPr>
          <w:jc w:val="center"/>
        </w:trPr>
        <w:tc>
          <w:tcPr>
            <w:tcW w:w="4876" w:type="dxa"/>
          </w:tcPr>
          <w:p w14:paraId="70A1489E" w14:textId="77777777" w:rsidR="00344E8E" w:rsidRPr="00122286" w:rsidRDefault="00344E8E" w:rsidP="00CE59E0">
            <w:pPr>
              <w:pStyle w:val="Normal6a"/>
            </w:pPr>
            <w:r w:rsidRPr="00122286">
              <w:rPr>
                <w:b/>
                <w:i/>
              </w:rPr>
              <w:t>c)</w:t>
            </w:r>
            <w:r w:rsidRPr="00122286">
              <w:tab/>
            </w:r>
            <w:r w:rsidRPr="00122286">
              <w:rPr>
                <w:b/>
                <w:i/>
              </w:rPr>
              <w:t>recibiendo y tramitando las órdenes de bloqueo que le hayan sido transmitidas de conformidad con el artículo 17, apartado 3;</w:t>
            </w:r>
          </w:p>
        </w:tc>
        <w:tc>
          <w:tcPr>
            <w:tcW w:w="4876" w:type="dxa"/>
          </w:tcPr>
          <w:p w14:paraId="766BC7BC" w14:textId="77777777" w:rsidR="00344E8E" w:rsidRPr="00122286" w:rsidRDefault="00344E8E" w:rsidP="00CE59E0">
            <w:pPr>
              <w:pStyle w:val="Normal6a"/>
            </w:pPr>
            <w:r w:rsidRPr="00122286">
              <w:rPr>
                <w:b/>
                <w:i/>
              </w:rPr>
              <w:t>suprimida</w:t>
            </w:r>
          </w:p>
        </w:tc>
      </w:tr>
    </w:tbl>
    <w:p w14:paraId="1C3B2ED6"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258075C0" w14:textId="77777777" w:rsidR="00344E8E" w:rsidRPr="00122286" w:rsidRDefault="00344E8E" w:rsidP="00344E8E">
      <w:r w:rsidRPr="00122286">
        <w:rPr>
          <w:rStyle w:val="HideTWBExt"/>
          <w:noProof w:val="0"/>
        </w:rPr>
        <w:t>&lt;/Amend&gt;</w:t>
      </w:r>
    </w:p>
    <w:p w14:paraId="43E2291C"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1565</w:t>
      </w:r>
      <w:r w:rsidRPr="00122286">
        <w:rPr>
          <w:rStyle w:val="HideTWBExt"/>
          <w:b w:val="0"/>
          <w:noProof w:val="0"/>
        </w:rPr>
        <w:t>&lt;/NumAm&gt;</w:t>
      </w:r>
    </w:p>
    <w:p w14:paraId="564FFBB9" w14:textId="77777777" w:rsidR="00344E8E" w:rsidRPr="00122286" w:rsidRDefault="00344E8E" w:rsidP="00344E8E">
      <w:pPr>
        <w:pStyle w:val="NormalBold"/>
      </w:pPr>
      <w:r w:rsidRPr="00122286">
        <w:rPr>
          <w:rStyle w:val="HideTWBExt"/>
          <w:b w:val="0"/>
          <w:noProof w:val="0"/>
        </w:rPr>
        <w:t>&lt;RepeatBlock-By&gt;&lt;Members&gt;</w:t>
      </w:r>
      <w:r w:rsidRPr="00122286">
        <w:t>Patrick Breyer</w:t>
      </w:r>
      <w:r w:rsidRPr="00122286">
        <w:rPr>
          <w:rStyle w:val="HideTWBExt"/>
          <w:b w:val="0"/>
          <w:noProof w:val="0"/>
        </w:rPr>
        <w:t>&lt;/Members&gt;</w:t>
      </w:r>
    </w:p>
    <w:p w14:paraId="5578DF44" w14:textId="77777777" w:rsidR="00344E8E" w:rsidRPr="00122286" w:rsidRDefault="00344E8E" w:rsidP="00344E8E">
      <w:r w:rsidRPr="00122286">
        <w:rPr>
          <w:rStyle w:val="HideTWBExt"/>
          <w:noProof w:val="0"/>
        </w:rPr>
        <w:t>&lt;AuNomDe&gt;</w:t>
      </w:r>
      <w:r w:rsidRPr="00122286">
        <w:rPr>
          <w:rStyle w:val="HideTWBInt"/>
          <w:noProof w:val="0"/>
        </w:rPr>
        <w:t>{Verts/ALE}</w:t>
      </w:r>
      <w:r w:rsidRPr="00122286">
        <w:t>en nombre del Grupo Verts/ALE</w:t>
      </w:r>
      <w:r w:rsidRPr="00122286">
        <w:rPr>
          <w:rStyle w:val="HideTWBExt"/>
          <w:noProof w:val="0"/>
        </w:rPr>
        <w:t>&lt;/AuNomDe&gt;</w:t>
      </w:r>
    </w:p>
    <w:p w14:paraId="191A2599" w14:textId="77777777" w:rsidR="00344E8E" w:rsidRPr="00122286" w:rsidRDefault="00344E8E" w:rsidP="00344E8E">
      <w:pPr>
        <w:pStyle w:val="NormalBold"/>
      </w:pPr>
      <w:r w:rsidRPr="00122286">
        <w:rPr>
          <w:rStyle w:val="HideTWBExt"/>
          <w:b w:val="0"/>
          <w:noProof w:val="0"/>
        </w:rPr>
        <w:t>&lt;/RepeatBlock-By&gt;</w:t>
      </w:r>
    </w:p>
    <w:p w14:paraId="1B2115A8"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5F4894E9" w14:textId="77777777" w:rsidR="00344E8E" w:rsidRPr="00122286" w:rsidRDefault="00344E8E" w:rsidP="00344E8E">
      <w:pPr>
        <w:pStyle w:val="NormalBold"/>
      </w:pPr>
      <w:r w:rsidRPr="00122286">
        <w:rPr>
          <w:rStyle w:val="HideTWBExt"/>
          <w:b w:val="0"/>
          <w:noProof w:val="0"/>
        </w:rPr>
        <w:t>&lt;Article&gt;</w:t>
      </w:r>
      <w:r w:rsidRPr="00122286">
        <w:t>Artículo 43 – párrafo 1 – punto 4 – letra c</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689A57A0" w14:textId="77777777" w:rsidTr="00CE59E0">
        <w:trPr>
          <w:trHeight w:hRule="exact" w:val="240"/>
          <w:jc w:val="center"/>
        </w:trPr>
        <w:tc>
          <w:tcPr>
            <w:tcW w:w="9752" w:type="dxa"/>
            <w:gridSpan w:val="2"/>
          </w:tcPr>
          <w:p w14:paraId="7E85A866" w14:textId="77777777" w:rsidR="00344E8E" w:rsidRPr="00122286" w:rsidRDefault="00344E8E" w:rsidP="00CE59E0"/>
        </w:tc>
      </w:tr>
      <w:tr w:rsidR="00344E8E" w:rsidRPr="00122286" w14:paraId="1A690321" w14:textId="77777777" w:rsidTr="00CE59E0">
        <w:trPr>
          <w:trHeight w:val="240"/>
          <w:jc w:val="center"/>
        </w:trPr>
        <w:tc>
          <w:tcPr>
            <w:tcW w:w="4876" w:type="dxa"/>
          </w:tcPr>
          <w:p w14:paraId="042077A9" w14:textId="77777777" w:rsidR="00344E8E" w:rsidRPr="00122286" w:rsidRDefault="00344E8E" w:rsidP="00CE59E0">
            <w:pPr>
              <w:pStyle w:val="AmColumnHeading"/>
            </w:pPr>
            <w:r w:rsidRPr="00122286">
              <w:t>Texto de la Comisión</w:t>
            </w:r>
          </w:p>
        </w:tc>
        <w:tc>
          <w:tcPr>
            <w:tcW w:w="4876" w:type="dxa"/>
          </w:tcPr>
          <w:p w14:paraId="6C9B3C66" w14:textId="77777777" w:rsidR="00344E8E" w:rsidRPr="00122286" w:rsidRDefault="00344E8E" w:rsidP="00CE59E0">
            <w:pPr>
              <w:pStyle w:val="AmColumnHeading"/>
            </w:pPr>
            <w:r w:rsidRPr="00122286">
              <w:t>Enmienda</w:t>
            </w:r>
          </w:p>
        </w:tc>
      </w:tr>
      <w:tr w:rsidR="00344E8E" w:rsidRPr="00122286" w14:paraId="605ECEB5" w14:textId="77777777" w:rsidTr="00CE59E0">
        <w:trPr>
          <w:jc w:val="center"/>
        </w:trPr>
        <w:tc>
          <w:tcPr>
            <w:tcW w:w="4876" w:type="dxa"/>
          </w:tcPr>
          <w:p w14:paraId="49A9B605" w14:textId="77777777" w:rsidR="00344E8E" w:rsidRPr="00122286" w:rsidRDefault="00344E8E" w:rsidP="00CE59E0">
            <w:pPr>
              <w:pStyle w:val="Normal6a"/>
            </w:pPr>
            <w:r w:rsidRPr="00122286">
              <w:rPr>
                <w:b/>
                <w:i/>
              </w:rPr>
              <w:t>c)</w:t>
            </w:r>
            <w:r w:rsidRPr="00122286">
              <w:tab/>
            </w:r>
            <w:r w:rsidRPr="00122286">
              <w:rPr>
                <w:b/>
                <w:i/>
              </w:rPr>
              <w:t>recibiendo y tramitando las órdenes de bloqueo que le hayan sido transmitidas de conformidad con el artículo 17, apartado 3;</w:t>
            </w:r>
          </w:p>
        </w:tc>
        <w:tc>
          <w:tcPr>
            <w:tcW w:w="4876" w:type="dxa"/>
          </w:tcPr>
          <w:p w14:paraId="0EB8BE07" w14:textId="77777777" w:rsidR="00344E8E" w:rsidRPr="00122286" w:rsidRDefault="00344E8E" w:rsidP="00CE59E0">
            <w:pPr>
              <w:pStyle w:val="Normal6a"/>
            </w:pPr>
            <w:r w:rsidRPr="00122286">
              <w:rPr>
                <w:b/>
                <w:i/>
              </w:rPr>
              <w:t>suprimida</w:t>
            </w:r>
          </w:p>
        </w:tc>
      </w:tr>
    </w:tbl>
    <w:p w14:paraId="302CF07D"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4712B31E" w14:textId="77777777" w:rsidR="00344E8E" w:rsidRPr="00122286" w:rsidRDefault="00344E8E" w:rsidP="00344E8E">
      <w:r w:rsidRPr="00122286">
        <w:rPr>
          <w:rStyle w:val="HideTWBExt"/>
          <w:noProof w:val="0"/>
        </w:rPr>
        <w:t>&lt;/Amend&gt;</w:t>
      </w:r>
    </w:p>
    <w:p w14:paraId="01852EEF"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1566</w:t>
      </w:r>
      <w:r w:rsidRPr="00122286">
        <w:rPr>
          <w:rStyle w:val="HideTWBExt"/>
          <w:b w:val="0"/>
          <w:noProof w:val="0"/>
        </w:rPr>
        <w:t>&lt;/NumAm&gt;</w:t>
      </w:r>
    </w:p>
    <w:p w14:paraId="6D6624CB" w14:textId="77777777" w:rsidR="00344E8E" w:rsidRPr="00122286" w:rsidRDefault="00344E8E" w:rsidP="00344E8E">
      <w:pPr>
        <w:pStyle w:val="NormalBold"/>
      </w:pPr>
      <w:r w:rsidRPr="00122286">
        <w:rPr>
          <w:rStyle w:val="HideTWBExt"/>
          <w:b w:val="0"/>
          <w:noProof w:val="0"/>
        </w:rPr>
        <w:t>&lt;RepeatBlock-By&gt;&lt;Members&gt;</w:t>
      </w:r>
      <w:r w:rsidRPr="00122286">
        <w:t>Cornelia Ernst, Clare Daly</w:t>
      </w:r>
      <w:r w:rsidRPr="00122286">
        <w:rPr>
          <w:rStyle w:val="HideTWBExt"/>
          <w:b w:val="0"/>
          <w:noProof w:val="0"/>
        </w:rPr>
        <w:t>&lt;/Members&gt;</w:t>
      </w:r>
    </w:p>
    <w:p w14:paraId="029E72C4" w14:textId="77777777" w:rsidR="00344E8E" w:rsidRPr="00122286" w:rsidRDefault="00344E8E" w:rsidP="00344E8E">
      <w:pPr>
        <w:pStyle w:val="NormalBold"/>
      </w:pPr>
      <w:r w:rsidRPr="00122286">
        <w:rPr>
          <w:rStyle w:val="HideTWBExt"/>
          <w:b w:val="0"/>
          <w:noProof w:val="0"/>
        </w:rPr>
        <w:t>&lt;/RepeatBlock-By&gt;</w:t>
      </w:r>
    </w:p>
    <w:p w14:paraId="13A58154"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4F5F28DE" w14:textId="77777777" w:rsidR="00344E8E" w:rsidRPr="00122286" w:rsidRDefault="00344E8E" w:rsidP="00344E8E">
      <w:pPr>
        <w:pStyle w:val="NormalBold"/>
      </w:pPr>
      <w:r w:rsidRPr="00122286">
        <w:rPr>
          <w:rStyle w:val="HideTWBExt"/>
          <w:b w:val="0"/>
          <w:noProof w:val="0"/>
        </w:rPr>
        <w:t>&lt;Article&gt;</w:t>
      </w:r>
      <w:r w:rsidRPr="00122286">
        <w:t>Artículo 43 – párrafo 1 – punto 4 – letra d</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3D287FDE" w14:textId="77777777" w:rsidTr="00CE59E0">
        <w:trPr>
          <w:trHeight w:hRule="exact" w:val="240"/>
          <w:jc w:val="center"/>
        </w:trPr>
        <w:tc>
          <w:tcPr>
            <w:tcW w:w="9752" w:type="dxa"/>
            <w:gridSpan w:val="2"/>
          </w:tcPr>
          <w:p w14:paraId="10AFA3B8" w14:textId="77777777" w:rsidR="00344E8E" w:rsidRPr="00122286" w:rsidRDefault="00344E8E" w:rsidP="00CE59E0"/>
        </w:tc>
      </w:tr>
      <w:tr w:rsidR="00344E8E" w:rsidRPr="00122286" w14:paraId="3C986519" w14:textId="77777777" w:rsidTr="00CE59E0">
        <w:trPr>
          <w:trHeight w:val="240"/>
          <w:jc w:val="center"/>
        </w:trPr>
        <w:tc>
          <w:tcPr>
            <w:tcW w:w="4876" w:type="dxa"/>
          </w:tcPr>
          <w:p w14:paraId="55BE4010" w14:textId="77777777" w:rsidR="00344E8E" w:rsidRPr="00122286" w:rsidRDefault="00344E8E" w:rsidP="00CE59E0">
            <w:pPr>
              <w:pStyle w:val="AmColumnHeading"/>
            </w:pPr>
            <w:r w:rsidRPr="00122286">
              <w:t>Texto de la Comisión</w:t>
            </w:r>
          </w:p>
        </w:tc>
        <w:tc>
          <w:tcPr>
            <w:tcW w:w="4876" w:type="dxa"/>
          </w:tcPr>
          <w:p w14:paraId="7EAC8C89" w14:textId="77777777" w:rsidR="00344E8E" w:rsidRPr="00122286" w:rsidRDefault="00344E8E" w:rsidP="00CE59E0">
            <w:pPr>
              <w:pStyle w:val="AmColumnHeading"/>
            </w:pPr>
            <w:r w:rsidRPr="00122286">
              <w:t>Enmienda</w:t>
            </w:r>
          </w:p>
        </w:tc>
      </w:tr>
      <w:tr w:rsidR="00344E8E" w:rsidRPr="00122286" w14:paraId="33823E4A" w14:textId="77777777" w:rsidTr="00CE59E0">
        <w:trPr>
          <w:jc w:val="center"/>
        </w:trPr>
        <w:tc>
          <w:tcPr>
            <w:tcW w:w="4876" w:type="dxa"/>
          </w:tcPr>
          <w:p w14:paraId="3D6B3757" w14:textId="77777777" w:rsidR="00344E8E" w:rsidRPr="00122286" w:rsidRDefault="00344E8E" w:rsidP="00CE59E0">
            <w:pPr>
              <w:pStyle w:val="Normal6a"/>
            </w:pPr>
            <w:r w:rsidRPr="00122286">
              <w:t>d)</w:t>
            </w:r>
            <w:r w:rsidRPr="00122286">
              <w:tab/>
              <w:t xml:space="preserve">ofreciendo información y apoyo a </w:t>
            </w:r>
            <w:r w:rsidRPr="00122286">
              <w:rPr>
                <w:b/>
                <w:bCs/>
                <w:i/>
                <w:iCs/>
              </w:rPr>
              <w:t>las víctimas</w:t>
            </w:r>
            <w:r w:rsidRPr="00122286">
              <w:t xml:space="preserve"> de conformidad con los artículos 20 y 21;</w:t>
            </w:r>
          </w:p>
        </w:tc>
        <w:tc>
          <w:tcPr>
            <w:tcW w:w="4876" w:type="dxa"/>
          </w:tcPr>
          <w:p w14:paraId="5536D47A" w14:textId="77777777" w:rsidR="00344E8E" w:rsidRPr="00122286" w:rsidRDefault="00344E8E" w:rsidP="00CE59E0">
            <w:pPr>
              <w:pStyle w:val="Normal6a"/>
            </w:pPr>
            <w:r w:rsidRPr="00122286">
              <w:t>d)</w:t>
            </w:r>
            <w:r w:rsidRPr="00122286">
              <w:tab/>
              <w:t xml:space="preserve">ofreciendo información y apoyo a </w:t>
            </w:r>
            <w:r w:rsidRPr="00122286">
              <w:rPr>
                <w:b/>
                <w:bCs/>
                <w:i/>
                <w:iCs/>
              </w:rPr>
              <w:t>los supervivientes</w:t>
            </w:r>
            <w:r w:rsidRPr="00122286">
              <w:t xml:space="preserve"> de conformidad con los artículos 20 y 21;</w:t>
            </w:r>
          </w:p>
        </w:tc>
      </w:tr>
    </w:tbl>
    <w:p w14:paraId="269C5AED"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5758F8DC" w14:textId="77777777" w:rsidR="00344E8E" w:rsidRPr="00122286" w:rsidRDefault="00344E8E" w:rsidP="00344E8E">
      <w:r w:rsidRPr="00122286">
        <w:rPr>
          <w:rStyle w:val="HideTWBExt"/>
          <w:noProof w:val="0"/>
        </w:rPr>
        <w:lastRenderedPageBreak/>
        <w:t>&lt;/Amend&gt;</w:t>
      </w:r>
    </w:p>
    <w:p w14:paraId="1E4CC62A"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1567</w:t>
      </w:r>
      <w:r w:rsidRPr="00122286">
        <w:rPr>
          <w:rStyle w:val="HideTWBExt"/>
          <w:b w:val="0"/>
          <w:noProof w:val="0"/>
        </w:rPr>
        <w:t>&lt;/NumAm&gt;</w:t>
      </w:r>
    </w:p>
    <w:p w14:paraId="025B0AA2" w14:textId="77777777" w:rsidR="00344E8E" w:rsidRPr="00122286" w:rsidRDefault="00344E8E" w:rsidP="00344E8E">
      <w:pPr>
        <w:pStyle w:val="NormalBold"/>
      </w:pPr>
      <w:r w:rsidRPr="00122286">
        <w:rPr>
          <w:rStyle w:val="HideTWBExt"/>
          <w:b w:val="0"/>
          <w:noProof w:val="0"/>
        </w:rPr>
        <w:t>&lt;RepeatBlock-By&gt;&lt;Members&gt;</w:t>
      </w:r>
      <w:r w:rsidRPr="00122286">
        <w:t>Patrick Breyer</w:t>
      </w:r>
      <w:r w:rsidRPr="00122286">
        <w:rPr>
          <w:rStyle w:val="HideTWBExt"/>
          <w:b w:val="0"/>
          <w:noProof w:val="0"/>
        </w:rPr>
        <w:t>&lt;/Members&gt;</w:t>
      </w:r>
    </w:p>
    <w:p w14:paraId="79B3A65D" w14:textId="77777777" w:rsidR="00344E8E" w:rsidRPr="00122286" w:rsidRDefault="00344E8E" w:rsidP="00344E8E">
      <w:r w:rsidRPr="00122286">
        <w:rPr>
          <w:rStyle w:val="HideTWBExt"/>
          <w:noProof w:val="0"/>
        </w:rPr>
        <w:t>&lt;AuNomDe&gt;</w:t>
      </w:r>
      <w:r w:rsidRPr="00122286">
        <w:rPr>
          <w:rStyle w:val="HideTWBInt"/>
          <w:noProof w:val="0"/>
        </w:rPr>
        <w:t>{Verts/ALE}</w:t>
      </w:r>
      <w:r w:rsidRPr="00122286">
        <w:t>en nombre del Grupo Verts/ALE</w:t>
      </w:r>
      <w:r w:rsidRPr="00122286">
        <w:rPr>
          <w:rStyle w:val="HideTWBExt"/>
          <w:noProof w:val="0"/>
        </w:rPr>
        <w:t>&lt;/AuNomDe&gt;</w:t>
      </w:r>
    </w:p>
    <w:p w14:paraId="7C0242DB" w14:textId="77777777" w:rsidR="00344E8E" w:rsidRPr="00122286" w:rsidRDefault="00344E8E" w:rsidP="00344E8E">
      <w:pPr>
        <w:pStyle w:val="NormalBold"/>
      </w:pPr>
      <w:r w:rsidRPr="00122286">
        <w:rPr>
          <w:rStyle w:val="HideTWBExt"/>
          <w:b w:val="0"/>
          <w:noProof w:val="0"/>
        </w:rPr>
        <w:t>&lt;/RepeatBlock-By&gt;</w:t>
      </w:r>
    </w:p>
    <w:p w14:paraId="7DCBD340"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0F743CA8" w14:textId="77777777" w:rsidR="00344E8E" w:rsidRPr="00122286" w:rsidRDefault="00344E8E" w:rsidP="00344E8E">
      <w:pPr>
        <w:pStyle w:val="NormalBold"/>
      </w:pPr>
      <w:r w:rsidRPr="00122286">
        <w:rPr>
          <w:rStyle w:val="HideTWBExt"/>
          <w:b w:val="0"/>
          <w:noProof w:val="0"/>
        </w:rPr>
        <w:t>&lt;Article&gt;</w:t>
      </w:r>
      <w:r w:rsidRPr="00122286">
        <w:t>Artículo 43 – párrafo 1 – punto 4 bis (nuevo)</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502A2C72" w14:textId="77777777" w:rsidTr="00CE59E0">
        <w:trPr>
          <w:trHeight w:hRule="exact" w:val="240"/>
          <w:jc w:val="center"/>
        </w:trPr>
        <w:tc>
          <w:tcPr>
            <w:tcW w:w="9752" w:type="dxa"/>
            <w:gridSpan w:val="2"/>
          </w:tcPr>
          <w:p w14:paraId="7947BCFD" w14:textId="77777777" w:rsidR="00344E8E" w:rsidRPr="00122286" w:rsidRDefault="00344E8E" w:rsidP="00CE59E0"/>
        </w:tc>
      </w:tr>
      <w:tr w:rsidR="00344E8E" w:rsidRPr="00122286" w14:paraId="0A465BF2" w14:textId="77777777" w:rsidTr="00CE59E0">
        <w:trPr>
          <w:trHeight w:val="240"/>
          <w:jc w:val="center"/>
        </w:trPr>
        <w:tc>
          <w:tcPr>
            <w:tcW w:w="4876" w:type="dxa"/>
          </w:tcPr>
          <w:p w14:paraId="7CF7F909" w14:textId="77777777" w:rsidR="00344E8E" w:rsidRPr="00122286" w:rsidRDefault="00344E8E" w:rsidP="00CE59E0">
            <w:pPr>
              <w:pStyle w:val="AmColumnHeading"/>
            </w:pPr>
            <w:r w:rsidRPr="00122286">
              <w:t>Texto de la Comisión</w:t>
            </w:r>
          </w:p>
        </w:tc>
        <w:tc>
          <w:tcPr>
            <w:tcW w:w="4876" w:type="dxa"/>
          </w:tcPr>
          <w:p w14:paraId="5019D67D" w14:textId="77777777" w:rsidR="00344E8E" w:rsidRPr="00122286" w:rsidRDefault="00344E8E" w:rsidP="00CE59E0">
            <w:pPr>
              <w:pStyle w:val="AmColumnHeading"/>
            </w:pPr>
            <w:r w:rsidRPr="00122286">
              <w:t>Enmienda</w:t>
            </w:r>
          </w:p>
        </w:tc>
      </w:tr>
      <w:tr w:rsidR="00344E8E" w:rsidRPr="00122286" w14:paraId="16EB3360" w14:textId="77777777" w:rsidTr="00CE59E0">
        <w:trPr>
          <w:jc w:val="center"/>
        </w:trPr>
        <w:tc>
          <w:tcPr>
            <w:tcW w:w="4876" w:type="dxa"/>
          </w:tcPr>
          <w:p w14:paraId="484200EB" w14:textId="77777777" w:rsidR="00344E8E" w:rsidRPr="00122286" w:rsidRDefault="00344E8E" w:rsidP="00CE59E0">
            <w:pPr>
              <w:pStyle w:val="Normal6a"/>
            </w:pPr>
          </w:p>
        </w:tc>
        <w:tc>
          <w:tcPr>
            <w:tcW w:w="4876" w:type="dxa"/>
          </w:tcPr>
          <w:p w14:paraId="272A2571" w14:textId="77777777" w:rsidR="00344E8E" w:rsidRPr="00122286" w:rsidRDefault="00344E8E" w:rsidP="00CE59E0">
            <w:pPr>
              <w:pStyle w:val="Normal6a"/>
            </w:pPr>
            <w:r w:rsidRPr="00122286">
              <w:rPr>
                <w:b/>
                <w:i/>
              </w:rPr>
              <w:t>4 bis)</w:t>
            </w:r>
            <w:r w:rsidRPr="00122286">
              <w:tab/>
            </w:r>
            <w:r w:rsidRPr="00122286">
              <w:rPr>
                <w:b/>
                <w:i/>
              </w:rPr>
              <w:t>realizará búsquedas proactivas de material de abuso sexual de menores conocido en contenidos de acceso público de los servicios de alojamiento de datos de conformidad con el artículo 49;</w:t>
            </w:r>
          </w:p>
        </w:tc>
      </w:tr>
    </w:tbl>
    <w:p w14:paraId="581E9CC0"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29705867" w14:textId="77777777" w:rsidR="00344E8E" w:rsidRPr="00122286" w:rsidRDefault="00344E8E" w:rsidP="00344E8E">
      <w:r w:rsidRPr="00122286">
        <w:rPr>
          <w:rStyle w:val="HideTWBExt"/>
          <w:noProof w:val="0"/>
        </w:rPr>
        <w:t>&lt;/Amend&gt;</w:t>
      </w:r>
    </w:p>
    <w:p w14:paraId="0E94FCB5"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1568</w:t>
      </w:r>
      <w:r w:rsidRPr="00122286">
        <w:rPr>
          <w:rStyle w:val="HideTWBExt"/>
          <w:b w:val="0"/>
          <w:noProof w:val="0"/>
        </w:rPr>
        <w:t>&lt;/NumAm&gt;</w:t>
      </w:r>
    </w:p>
    <w:p w14:paraId="04AF72DD" w14:textId="77777777" w:rsidR="00344E8E" w:rsidRPr="00122286" w:rsidRDefault="00344E8E" w:rsidP="00344E8E">
      <w:pPr>
        <w:pStyle w:val="NormalBold"/>
      </w:pPr>
      <w:r w:rsidRPr="00122286">
        <w:rPr>
          <w:rStyle w:val="HideTWBExt"/>
          <w:b w:val="0"/>
          <w:noProof w:val="0"/>
        </w:rPr>
        <w:t>&lt;RepeatBlock-By&gt;&lt;Members&gt;</w:t>
      </w:r>
      <w:r w:rsidRPr="00122286">
        <w:t>Cornelia Ernst, Clare Daly</w:t>
      </w:r>
      <w:r w:rsidRPr="00122286">
        <w:rPr>
          <w:rStyle w:val="HideTWBExt"/>
          <w:b w:val="0"/>
          <w:noProof w:val="0"/>
        </w:rPr>
        <w:t>&lt;/Members&gt;</w:t>
      </w:r>
    </w:p>
    <w:p w14:paraId="59D64A39" w14:textId="77777777" w:rsidR="00344E8E" w:rsidRPr="00122286" w:rsidRDefault="00344E8E" w:rsidP="00344E8E">
      <w:pPr>
        <w:pStyle w:val="NormalBold"/>
      </w:pPr>
      <w:r w:rsidRPr="00122286">
        <w:rPr>
          <w:rStyle w:val="HideTWBExt"/>
          <w:b w:val="0"/>
          <w:noProof w:val="0"/>
        </w:rPr>
        <w:t>&lt;/RepeatBlock-By&gt;</w:t>
      </w:r>
    </w:p>
    <w:p w14:paraId="0CEA408E"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11BB44E1" w14:textId="77777777" w:rsidR="00344E8E" w:rsidRPr="00122286" w:rsidRDefault="00344E8E" w:rsidP="00344E8E">
      <w:pPr>
        <w:pStyle w:val="NormalBold"/>
      </w:pPr>
      <w:r w:rsidRPr="00122286">
        <w:rPr>
          <w:rStyle w:val="HideTWBExt"/>
          <w:b w:val="0"/>
          <w:noProof w:val="0"/>
        </w:rPr>
        <w:t>&lt;Article&gt;</w:t>
      </w:r>
      <w:r w:rsidRPr="00122286">
        <w:t>Artículo 43 – párrafo 1 – punto 5 – parte introductoria</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4B68EC1D" w14:textId="77777777" w:rsidTr="00CE59E0">
        <w:trPr>
          <w:trHeight w:hRule="exact" w:val="240"/>
          <w:jc w:val="center"/>
        </w:trPr>
        <w:tc>
          <w:tcPr>
            <w:tcW w:w="9752" w:type="dxa"/>
            <w:gridSpan w:val="2"/>
          </w:tcPr>
          <w:p w14:paraId="584E358B" w14:textId="77777777" w:rsidR="00344E8E" w:rsidRPr="00122286" w:rsidRDefault="00344E8E" w:rsidP="00CE59E0"/>
        </w:tc>
      </w:tr>
      <w:tr w:rsidR="00344E8E" w:rsidRPr="00122286" w14:paraId="08459F91" w14:textId="77777777" w:rsidTr="00CE59E0">
        <w:trPr>
          <w:trHeight w:val="240"/>
          <w:jc w:val="center"/>
        </w:trPr>
        <w:tc>
          <w:tcPr>
            <w:tcW w:w="4876" w:type="dxa"/>
          </w:tcPr>
          <w:p w14:paraId="1336ED7A" w14:textId="77777777" w:rsidR="00344E8E" w:rsidRPr="00122286" w:rsidRDefault="00344E8E" w:rsidP="00CE59E0">
            <w:pPr>
              <w:pStyle w:val="AmColumnHeading"/>
            </w:pPr>
            <w:r w:rsidRPr="00122286">
              <w:t>Texto de la Comisión</w:t>
            </w:r>
          </w:p>
        </w:tc>
        <w:tc>
          <w:tcPr>
            <w:tcW w:w="4876" w:type="dxa"/>
          </w:tcPr>
          <w:p w14:paraId="3D412C19" w14:textId="77777777" w:rsidR="00344E8E" w:rsidRPr="00122286" w:rsidRDefault="00344E8E" w:rsidP="00CE59E0">
            <w:pPr>
              <w:pStyle w:val="AmColumnHeading"/>
            </w:pPr>
            <w:r w:rsidRPr="00122286">
              <w:t>Enmienda</w:t>
            </w:r>
          </w:p>
        </w:tc>
      </w:tr>
      <w:tr w:rsidR="00344E8E" w:rsidRPr="00122286" w14:paraId="7EBA0113" w14:textId="77777777" w:rsidTr="00CE59E0">
        <w:trPr>
          <w:jc w:val="center"/>
        </w:trPr>
        <w:tc>
          <w:tcPr>
            <w:tcW w:w="4876" w:type="dxa"/>
          </w:tcPr>
          <w:p w14:paraId="7207210A" w14:textId="77777777" w:rsidR="00344E8E" w:rsidRPr="00122286" w:rsidRDefault="00344E8E" w:rsidP="00CE59E0">
            <w:pPr>
              <w:pStyle w:val="Normal6a"/>
            </w:pPr>
            <w:r w:rsidRPr="00122286">
              <w:t>5)</w:t>
            </w:r>
            <w:r w:rsidRPr="00122286">
              <w:tab/>
              <w:t>apoyará a las autoridades de coordinación</w:t>
            </w:r>
            <w:r w:rsidRPr="00122286">
              <w:rPr>
                <w:b/>
                <w:bCs/>
                <w:i/>
                <w:iCs/>
              </w:rPr>
              <w:t xml:space="preserve"> y a la Comisión</w:t>
            </w:r>
            <w:r w:rsidRPr="00122286">
              <w:t xml:space="preserve"> en el desempeño de sus funciones en virtud del presente Reglamento y facilitará la cooperación, la coordinación y la comunicación en relación con los asuntos regulados por el presente Reglamento:</w:t>
            </w:r>
          </w:p>
        </w:tc>
        <w:tc>
          <w:tcPr>
            <w:tcW w:w="4876" w:type="dxa"/>
          </w:tcPr>
          <w:p w14:paraId="168B72A6" w14:textId="77777777" w:rsidR="00344E8E" w:rsidRPr="00122286" w:rsidRDefault="00344E8E" w:rsidP="00CE59E0">
            <w:pPr>
              <w:pStyle w:val="Normal6a"/>
            </w:pPr>
            <w:r w:rsidRPr="00122286">
              <w:t>5)</w:t>
            </w:r>
            <w:r w:rsidRPr="00122286">
              <w:tab/>
              <w:t>apoyará a las autoridades de coordinación en el desempeño de sus funciones en virtud del presente Reglamento y facilitará la cooperación, la coordinación y la comunicación en relación con los asuntos regulados por el presente Reglamento:</w:t>
            </w:r>
          </w:p>
        </w:tc>
      </w:tr>
    </w:tbl>
    <w:p w14:paraId="40C82DA3"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5A8BAA3E" w14:textId="77777777" w:rsidR="00344E8E" w:rsidRPr="00122286" w:rsidRDefault="00344E8E" w:rsidP="00344E8E">
      <w:r w:rsidRPr="00122286">
        <w:rPr>
          <w:rStyle w:val="HideTWBExt"/>
          <w:noProof w:val="0"/>
        </w:rPr>
        <w:t>&lt;/Amend&gt;</w:t>
      </w:r>
    </w:p>
    <w:p w14:paraId="560279F4"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1569</w:t>
      </w:r>
      <w:r w:rsidRPr="00122286">
        <w:rPr>
          <w:rStyle w:val="HideTWBExt"/>
          <w:b w:val="0"/>
          <w:noProof w:val="0"/>
        </w:rPr>
        <w:t>&lt;/NumAm&gt;</w:t>
      </w:r>
    </w:p>
    <w:p w14:paraId="380D7117" w14:textId="77777777" w:rsidR="00344E8E" w:rsidRPr="00122286" w:rsidRDefault="00344E8E" w:rsidP="00344E8E">
      <w:pPr>
        <w:pStyle w:val="NormalBold"/>
      </w:pPr>
      <w:r w:rsidRPr="00122286">
        <w:rPr>
          <w:rStyle w:val="HideTWBExt"/>
          <w:b w:val="0"/>
          <w:noProof w:val="0"/>
        </w:rPr>
        <w:t>&lt;RepeatBlock-By&gt;&lt;Members&gt;</w:t>
      </w:r>
      <w:r w:rsidRPr="00122286">
        <w:t>Cornelia Ernst, Clare Daly</w:t>
      </w:r>
      <w:r w:rsidRPr="00122286">
        <w:rPr>
          <w:rStyle w:val="HideTWBExt"/>
          <w:b w:val="0"/>
          <w:noProof w:val="0"/>
        </w:rPr>
        <w:t>&lt;/Members&gt;</w:t>
      </w:r>
    </w:p>
    <w:p w14:paraId="76B844F6" w14:textId="77777777" w:rsidR="00344E8E" w:rsidRPr="00122286" w:rsidRDefault="00344E8E" w:rsidP="00344E8E">
      <w:pPr>
        <w:pStyle w:val="NormalBold"/>
      </w:pPr>
      <w:r w:rsidRPr="00122286">
        <w:rPr>
          <w:rStyle w:val="HideTWBExt"/>
          <w:b w:val="0"/>
          <w:noProof w:val="0"/>
        </w:rPr>
        <w:t>&lt;/RepeatBlock-By&gt;</w:t>
      </w:r>
    </w:p>
    <w:p w14:paraId="163A87C2"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5E76D0A7" w14:textId="77777777" w:rsidR="00344E8E" w:rsidRPr="00122286" w:rsidRDefault="00344E8E" w:rsidP="00344E8E">
      <w:pPr>
        <w:pStyle w:val="NormalBold"/>
      </w:pPr>
      <w:r w:rsidRPr="00122286">
        <w:rPr>
          <w:rStyle w:val="HideTWBExt"/>
          <w:b w:val="0"/>
          <w:noProof w:val="0"/>
        </w:rPr>
        <w:t>&lt;Article&gt;</w:t>
      </w:r>
      <w:r w:rsidRPr="00122286">
        <w:t>Artículo 43 – párrafo 1 – punto 5 – letra c</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2A5518E4" w14:textId="77777777" w:rsidTr="00CE59E0">
        <w:trPr>
          <w:trHeight w:hRule="exact" w:val="240"/>
          <w:jc w:val="center"/>
        </w:trPr>
        <w:tc>
          <w:tcPr>
            <w:tcW w:w="9752" w:type="dxa"/>
            <w:gridSpan w:val="2"/>
          </w:tcPr>
          <w:p w14:paraId="0F2F72D5" w14:textId="77777777" w:rsidR="00344E8E" w:rsidRPr="00122286" w:rsidRDefault="00344E8E" w:rsidP="00CE59E0"/>
        </w:tc>
      </w:tr>
      <w:tr w:rsidR="00344E8E" w:rsidRPr="00122286" w14:paraId="6B0D8B44" w14:textId="77777777" w:rsidTr="00CE59E0">
        <w:trPr>
          <w:trHeight w:val="240"/>
          <w:jc w:val="center"/>
        </w:trPr>
        <w:tc>
          <w:tcPr>
            <w:tcW w:w="4876" w:type="dxa"/>
          </w:tcPr>
          <w:p w14:paraId="1DA8AF8F" w14:textId="77777777" w:rsidR="00344E8E" w:rsidRPr="00122286" w:rsidRDefault="00344E8E" w:rsidP="00CE59E0">
            <w:pPr>
              <w:pStyle w:val="AmColumnHeading"/>
            </w:pPr>
            <w:r w:rsidRPr="00122286">
              <w:t>Texto de la Comisión</w:t>
            </w:r>
          </w:p>
        </w:tc>
        <w:tc>
          <w:tcPr>
            <w:tcW w:w="4876" w:type="dxa"/>
          </w:tcPr>
          <w:p w14:paraId="6B63B46C" w14:textId="77777777" w:rsidR="00344E8E" w:rsidRPr="00122286" w:rsidRDefault="00344E8E" w:rsidP="00CE59E0">
            <w:pPr>
              <w:pStyle w:val="AmColumnHeading"/>
            </w:pPr>
            <w:r w:rsidRPr="00122286">
              <w:t>Enmienda</w:t>
            </w:r>
          </w:p>
        </w:tc>
      </w:tr>
      <w:tr w:rsidR="00344E8E" w:rsidRPr="00122286" w14:paraId="43022A57" w14:textId="77777777" w:rsidTr="00CE59E0">
        <w:trPr>
          <w:jc w:val="center"/>
        </w:trPr>
        <w:tc>
          <w:tcPr>
            <w:tcW w:w="4876" w:type="dxa"/>
          </w:tcPr>
          <w:p w14:paraId="01A4AF9C" w14:textId="77777777" w:rsidR="00344E8E" w:rsidRPr="00122286" w:rsidRDefault="00344E8E" w:rsidP="00CE59E0">
            <w:pPr>
              <w:pStyle w:val="Normal6a"/>
            </w:pPr>
            <w:r w:rsidRPr="00122286">
              <w:rPr>
                <w:b/>
                <w:i/>
              </w:rPr>
              <w:lastRenderedPageBreak/>
              <w:t>c)</w:t>
            </w:r>
            <w:r w:rsidRPr="00122286">
              <w:tab/>
            </w:r>
            <w:r w:rsidRPr="00122286">
              <w:rPr>
                <w:b/>
                <w:i/>
              </w:rPr>
              <w:t>asistiendo a la Comisión, a petición de esta, en relación con sus tareas en el marco del mecanismo de cooperación a que se refiere el artículo 37;</w:t>
            </w:r>
          </w:p>
        </w:tc>
        <w:tc>
          <w:tcPr>
            <w:tcW w:w="4876" w:type="dxa"/>
          </w:tcPr>
          <w:p w14:paraId="25F1A98C" w14:textId="77777777" w:rsidR="00344E8E" w:rsidRPr="00122286" w:rsidRDefault="00344E8E" w:rsidP="00CE59E0">
            <w:pPr>
              <w:pStyle w:val="Normal6a"/>
            </w:pPr>
            <w:r w:rsidRPr="00122286">
              <w:rPr>
                <w:b/>
                <w:i/>
              </w:rPr>
              <w:t>suprimida</w:t>
            </w:r>
          </w:p>
        </w:tc>
      </w:tr>
    </w:tbl>
    <w:p w14:paraId="451F1FB6"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56107204" w14:textId="77777777" w:rsidR="00344E8E" w:rsidRPr="00122286" w:rsidRDefault="00344E8E" w:rsidP="00344E8E">
      <w:r w:rsidRPr="00122286">
        <w:rPr>
          <w:rStyle w:val="HideTWBExt"/>
          <w:noProof w:val="0"/>
        </w:rPr>
        <w:t>&lt;/Amend&gt;</w:t>
      </w:r>
    </w:p>
    <w:p w14:paraId="5A80C8F1"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1570</w:t>
      </w:r>
      <w:r w:rsidRPr="00122286">
        <w:rPr>
          <w:rStyle w:val="HideTWBExt"/>
          <w:b w:val="0"/>
          <w:noProof w:val="0"/>
        </w:rPr>
        <w:t>&lt;/NumAm&gt;</w:t>
      </w:r>
    </w:p>
    <w:p w14:paraId="19A9A623" w14:textId="77777777" w:rsidR="00344E8E" w:rsidRPr="00122286" w:rsidRDefault="00344E8E" w:rsidP="00344E8E">
      <w:pPr>
        <w:pStyle w:val="NormalBold"/>
      </w:pPr>
      <w:r w:rsidRPr="00122286">
        <w:rPr>
          <w:rStyle w:val="HideTWBExt"/>
          <w:b w:val="0"/>
          <w:noProof w:val="0"/>
        </w:rPr>
        <w:t>&lt;RepeatBlock-By&gt;&lt;Members&gt;</w:t>
      </w:r>
      <w:r w:rsidRPr="00122286">
        <w:t>Cornelia Ernst, Clare Daly</w:t>
      </w:r>
      <w:r w:rsidRPr="00122286">
        <w:rPr>
          <w:rStyle w:val="HideTWBExt"/>
          <w:b w:val="0"/>
          <w:noProof w:val="0"/>
        </w:rPr>
        <w:t>&lt;/Members&gt;</w:t>
      </w:r>
    </w:p>
    <w:p w14:paraId="1C57455D" w14:textId="77777777" w:rsidR="00344E8E" w:rsidRPr="00122286" w:rsidRDefault="00344E8E" w:rsidP="00344E8E">
      <w:pPr>
        <w:pStyle w:val="NormalBold"/>
      </w:pPr>
      <w:r w:rsidRPr="00122286">
        <w:rPr>
          <w:rStyle w:val="HideTWBExt"/>
          <w:b w:val="0"/>
          <w:noProof w:val="0"/>
        </w:rPr>
        <w:t>&lt;/RepeatBlock-By&gt;</w:t>
      </w:r>
    </w:p>
    <w:p w14:paraId="5B0CC08C"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1343AACE" w14:textId="77777777" w:rsidR="00344E8E" w:rsidRPr="00122286" w:rsidRDefault="00344E8E" w:rsidP="00344E8E">
      <w:pPr>
        <w:pStyle w:val="NormalBold"/>
      </w:pPr>
      <w:r w:rsidRPr="00122286">
        <w:rPr>
          <w:rStyle w:val="HideTWBExt"/>
          <w:b w:val="0"/>
          <w:noProof w:val="0"/>
        </w:rPr>
        <w:t>&lt;Article&gt;</w:t>
      </w:r>
      <w:r w:rsidRPr="00122286">
        <w:t>Artículo 43 – párrafo 1 – punto 5 – letra e</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5E5D7A29" w14:textId="77777777" w:rsidTr="00CE59E0">
        <w:trPr>
          <w:trHeight w:hRule="exact" w:val="240"/>
          <w:jc w:val="center"/>
        </w:trPr>
        <w:tc>
          <w:tcPr>
            <w:tcW w:w="9752" w:type="dxa"/>
            <w:gridSpan w:val="2"/>
          </w:tcPr>
          <w:p w14:paraId="25FC628D" w14:textId="77777777" w:rsidR="00344E8E" w:rsidRPr="00122286" w:rsidRDefault="00344E8E" w:rsidP="00CE59E0"/>
        </w:tc>
      </w:tr>
      <w:tr w:rsidR="00344E8E" w:rsidRPr="00122286" w14:paraId="46A12C1F" w14:textId="77777777" w:rsidTr="00CE59E0">
        <w:trPr>
          <w:trHeight w:val="240"/>
          <w:jc w:val="center"/>
        </w:trPr>
        <w:tc>
          <w:tcPr>
            <w:tcW w:w="4876" w:type="dxa"/>
          </w:tcPr>
          <w:p w14:paraId="432466EA" w14:textId="77777777" w:rsidR="00344E8E" w:rsidRPr="00122286" w:rsidRDefault="00344E8E" w:rsidP="00CE59E0">
            <w:pPr>
              <w:pStyle w:val="AmColumnHeading"/>
            </w:pPr>
            <w:r w:rsidRPr="00122286">
              <w:t>Texto de la Comisión</w:t>
            </w:r>
          </w:p>
        </w:tc>
        <w:tc>
          <w:tcPr>
            <w:tcW w:w="4876" w:type="dxa"/>
          </w:tcPr>
          <w:p w14:paraId="668CE7B0" w14:textId="77777777" w:rsidR="00344E8E" w:rsidRPr="00122286" w:rsidRDefault="00344E8E" w:rsidP="00CE59E0">
            <w:pPr>
              <w:pStyle w:val="AmColumnHeading"/>
            </w:pPr>
            <w:r w:rsidRPr="00122286">
              <w:t>Enmienda</w:t>
            </w:r>
          </w:p>
        </w:tc>
      </w:tr>
      <w:tr w:rsidR="00344E8E" w:rsidRPr="00122286" w14:paraId="034A1F5D" w14:textId="77777777" w:rsidTr="00CE59E0">
        <w:trPr>
          <w:jc w:val="center"/>
        </w:trPr>
        <w:tc>
          <w:tcPr>
            <w:tcW w:w="4876" w:type="dxa"/>
          </w:tcPr>
          <w:p w14:paraId="30266B4B" w14:textId="77777777" w:rsidR="00344E8E" w:rsidRPr="00122286" w:rsidRDefault="00344E8E" w:rsidP="00CE59E0">
            <w:pPr>
              <w:pStyle w:val="Normal6a"/>
            </w:pPr>
            <w:r w:rsidRPr="00122286">
              <w:t>e)</w:t>
            </w:r>
            <w:r w:rsidRPr="00122286">
              <w:tab/>
              <w:t xml:space="preserve">asistiendo a la Comisión en la preparación de los actos delegados y de ejecución </w:t>
            </w:r>
            <w:r w:rsidRPr="00122286">
              <w:rPr>
                <w:b/>
                <w:bCs/>
                <w:i/>
                <w:iCs/>
              </w:rPr>
              <w:t>y de las directrices</w:t>
            </w:r>
            <w:r w:rsidRPr="00122286">
              <w:t xml:space="preserve"> que la Comisión adopte en virtud del presente Reglamento;</w:t>
            </w:r>
          </w:p>
        </w:tc>
        <w:tc>
          <w:tcPr>
            <w:tcW w:w="4876" w:type="dxa"/>
          </w:tcPr>
          <w:p w14:paraId="4CEEE168" w14:textId="77777777" w:rsidR="00344E8E" w:rsidRPr="00122286" w:rsidRDefault="00344E8E" w:rsidP="00CE59E0">
            <w:pPr>
              <w:pStyle w:val="Normal6a"/>
            </w:pPr>
            <w:r w:rsidRPr="00122286">
              <w:t>e)</w:t>
            </w:r>
            <w:r w:rsidRPr="00122286">
              <w:tab/>
              <w:t>asistiendo a la Comisión en la preparación de los actos delegados y de ejecución que la Comisión adopte en virtud del presente Reglamento;</w:t>
            </w:r>
          </w:p>
        </w:tc>
      </w:tr>
    </w:tbl>
    <w:p w14:paraId="4DA1D853"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54F4C211" w14:textId="77777777" w:rsidR="00344E8E" w:rsidRPr="00122286" w:rsidRDefault="00344E8E" w:rsidP="00344E8E">
      <w:r w:rsidRPr="00122286">
        <w:rPr>
          <w:rStyle w:val="HideTWBExt"/>
          <w:noProof w:val="0"/>
        </w:rPr>
        <w:t>&lt;/Amend&gt;</w:t>
      </w:r>
    </w:p>
    <w:p w14:paraId="3D0E3F41"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1571</w:t>
      </w:r>
      <w:r w:rsidRPr="00122286">
        <w:rPr>
          <w:rStyle w:val="HideTWBExt"/>
          <w:b w:val="0"/>
          <w:noProof w:val="0"/>
        </w:rPr>
        <w:t>&lt;/NumAm&gt;</w:t>
      </w:r>
    </w:p>
    <w:p w14:paraId="669D682B" w14:textId="77777777" w:rsidR="00344E8E" w:rsidRPr="00122286" w:rsidRDefault="00344E8E" w:rsidP="00344E8E">
      <w:pPr>
        <w:pStyle w:val="NormalBold"/>
      </w:pPr>
      <w:r w:rsidRPr="00122286">
        <w:rPr>
          <w:rStyle w:val="HideTWBExt"/>
          <w:b w:val="0"/>
          <w:noProof w:val="0"/>
        </w:rPr>
        <w:t>&lt;RepeatBlock-By&gt;&lt;Members&gt;</w:t>
      </w:r>
      <w:r w:rsidRPr="00122286">
        <w:t>Patrick Breyer</w:t>
      </w:r>
      <w:r w:rsidRPr="00122286">
        <w:rPr>
          <w:rStyle w:val="HideTWBExt"/>
          <w:b w:val="0"/>
          <w:noProof w:val="0"/>
        </w:rPr>
        <w:t>&lt;/Members&gt;</w:t>
      </w:r>
    </w:p>
    <w:p w14:paraId="3FB2255E" w14:textId="77777777" w:rsidR="00344E8E" w:rsidRPr="00122286" w:rsidRDefault="00344E8E" w:rsidP="00344E8E">
      <w:r w:rsidRPr="00122286">
        <w:rPr>
          <w:rStyle w:val="HideTWBExt"/>
          <w:noProof w:val="0"/>
        </w:rPr>
        <w:t>&lt;AuNomDe&gt;</w:t>
      </w:r>
      <w:r w:rsidRPr="00122286">
        <w:rPr>
          <w:rStyle w:val="HideTWBInt"/>
          <w:noProof w:val="0"/>
        </w:rPr>
        <w:t>{Verts/ALE}</w:t>
      </w:r>
      <w:r w:rsidRPr="00122286">
        <w:t>en nombre del Grupo Verts/ALE</w:t>
      </w:r>
      <w:r w:rsidRPr="00122286">
        <w:rPr>
          <w:rStyle w:val="HideTWBExt"/>
          <w:noProof w:val="0"/>
        </w:rPr>
        <w:t>&lt;/AuNomDe&gt;</w:t>
      </w:r>
    </w:p>
    <w:p w14:paraId="305068A2" w14:textId="77777777" w:rsidR="00344E8E" w:rsidRPr="00122286" w:rsidRDefault="00344E8E" w:rsidP="00344E8E">
      <w:pPr>
        <w:pStyle w:val="NormalBold"/>
      </w:pPr>
      <w:r w:rsidRPr="00122286">
        <w:rPr>
          <w:rStyle w:val="HideTWBExt"/>
          <w:b w:val="0"/>
          <w:noProof w:val="0"/>
        </w:rPr>
        <w:t>&lt;/RepeatBlock-By&gt;</w:t>
      </w:r>
    </w:p>
    <w:p w14:paraId="17CACE65"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5A5CAD5D" w14:textId="77777777" w:rsidR="00344E8E" w:rsidRPr="00122286" w:rsidRDefault="00344E8E" w:rsidP="00344E8E">
      <w:pPr>
        <w:pStyle w:val="NormalBold"/>
      </w:pPr>
      <w:r w:rsidRPr="00122286">
        <w:rPr>
          <w:rStyle w:val="HideTWBExt"/>
          <w:b w:val="0"/>
          <w:noProof w:val="0"/>
        </w:rPr>
        <w:t>&lt;Article&gt;</w:t>
      </w:r>
      <w:r w:rsidRPr="00122286">
        <w:t>Artículo 43 – párrafo 1 – punto 6 – letra a</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632F17E2" w14:textId="77777777" w:rsidTr="00CE59E0">
        <w:trPr>
          <w:trHeight w:hRule="exact" w:val="240"/>
          <w:jc w:val="center"/>
        </w:trPr>
        <w:tc>
          <w:tcPr>
            <w:tcW w:w="9752" w:type="dxa"/>
            <w:gridSpan w:val="2"/>
          </w:tcPr>
          <w:p w14:paraId="3073BD3A" w14:textId="77777777" w:rsidR="00344E8E" w:rsidRPr="00122286" w:rsidRDefault="00344E8E" w:rsidP="00CE59E0"/>
        </w:tc>
      </w:tr>
      <w:tr w:rsidR="00344E8E" w:rsidRPr="00122286" w14:paraId="0A351B52" w14:textId="77777777" w:rsidTr="00CE59E0">
        <w:trPr>
          <w:trHeight w:val="240"/>
          <w:jc w:val="center"/>
        </w:trPr>
        <w:tc>
          <w:tcPr>
            <w:tcW w:w="4876" w:type="dxa"/>
          </w:tcPr>
          <w:p w14:paraId="20B433B0" w14:textId="77777777" w:rsidR="00344E8E" w:rsidRPr="00122286" w:rsidRDefault="00344E8E" w:rsidP="00CE59E0">
            <w:pPr>
              <w:pStyle w:val="AmColumnHeading"/>
            </w:pPr>
            <w:r w:rsidRPr="00122286">
              <w:t>Texto de la Comisión</w:t>
            </w:r>
          </w:p>
        </w:tc>
        <w:tc>
          <w:tcPr>
            <w:tcW w:w="4876" w:type="dxa"/>
          </w:tcPr>
          <w:p w14:paraId="3C2FA0B5" w14:textId="77777777" w:rsidR="00344E8E" w:rsidRPr="00122286" w:rsidRDefault="00344E8E" w:rsidP="00CE59E0">
            <w:pPr>
              <w:pStyle w:val="AmColumnHeading"/>
            </w:pPr>
            <w:r w:rsidRPr="00122286">
              <w:t>Enmienda</w:t>
            </w:r>
          </w:p>
        </w:tc>
      </w:tr>
      <w:tr w:rsidR="00344E8E" w:rsidRPr="00122286" w14:paraId="0958B03C" w14:textId="77777777" w:rsidTr="00CE59E0">
        <w:trPr>
          <w:jc w:val="center"/>
        </w:trPr>
        <w:tc>
          <w:tcPr>
            <w:tcW w:w="4876" w:type="dxa"/>
          </w:tcPr>
          <w:p w14:paraId="3265CAEB" w14:textId="77777777" w:rsidR="00344E8E" w:rsidRPr="00122286" w:rsidRDefault="00344E8E" w:rsidP="00CE59E0">
            <w:pPr>
              <w:pStyle w:val="Normal6a"/>
            </w:pPr>
            <w:r w:rsidRPr="00122286">
              <w:t>a)</w:t>
            </w:r>
            <w:r w:rsidRPr="00122286">
              <w:tab/>
              <w:t>la recopilación, el registro, el análisis y la facilitación de información, de análisis basados en la recopilación de datos anonimizados y no personales y de conocimientos especializados sobre cuestiones relativas a la prevención del abuso sexual de menores en línea y a la lucha contra él, de conformidad con el artículo 51;</w:t>
            </w:r>
          </w:p>
        </w:tc>
        <w:tc>
          <w:tcPr>
            <w:tcW w:w="4876" w:type="dxa"/>
          </w:tcPr>
          <w:p w14:paraId="062660B5" w14:textId="77777777" w:rsidR="00344E8E" w:rsidRPr="00122286" w:rsidRDefault="00344E8E" w:rsidP="00CE59E0">
            <w:pPr>
              <w:pStyle w:val="Normal6a"/>
            </w:pPr>
            <w:r w:rsidRPr="00122286">
              <w:t>a)</w:t>
            </w:r>
            <w:r w:rsidRPr="00122286">
              <w:tab/>
              <w:t>la recopilación, el registro, el análisis y la facilitación de información, de análisis basados en la recopilación de datos anonimizados y no personales y de conocimientos especializados sobre cuestiones relativas a la prevención del abuso sexual de menores en línea y a la lucha contra él, de conformidad con el artículo 51</w:t>
            </w:r>
            <w:r w:rsidRPr="00122286">
              <w:rPr>
                <w:b/>
                <w:bCs/>
                <w:i/>
                <w:iCs/>
              </w:rPr>
              <w:t xml:space="preserve">, en particular programas de educación, sensibilización e intervención, y la facilitación de la elaboración de recomendaciones y directrices sobre la </w:t>
            </w:r>
            <w:r w:rsidRPr="00122286">
              <w:rPr>
                <w:b/>
                <w:bCs/>
                <w:i/>
                <w:iCs/>
              </w:rPr>
              <w:lastRenderedPageBreak/>
              <w:t>prevención y mitigación del abuso sexual de menores, en especial en el entorno digital y teniendo en cuenta los avances tecnológicos</w:t>
            </w:r>
            <w:r w:rsidRPr="00122286">
              <w:t>;</w:t>
            </w:r>
          </w:p>
        </w:tc>
      </w:tr>
    </w:tbl>
    <w:p w14:paraId="2A6DB548" w14:textId="77777777" w:rsidR="00344E8E" w:rsidRPr="00122286" w:rsidRDefault="00344E8E" w:rsidP="00344E8E">
      <w:pPr>
        <w:pStyle w:val="AmOrLang"/>
      </w:pPr>
      <w:r w:rsidRPr="00122286">
        <w:lastRenderedPageBreak/>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4DD04992" w14:textId="77777777" w:rsidR="00344E8E" w:rsidRPr="00122286" w:rsidRDefault="00344E8E" w:rsidP="00344E8E">
      <w:r w:rsidRPr="00122286">
        <w:rPr>
          <w:rStyle w:val="HideTWBExt"/>
          <w:noProof w:val="0"/>
        </w:rPr>
        <w:t>&lt;/Amend&gt;</w:t>
      </w:r>
    </w:p>
    <w:p w14:paraId="2B0BB521"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1572</w:t>
      </w:r>
      <w:r w:rsidRPr="00122286">
        <w:rPr>
          <w:rStyle w:val="HideTWBExt"/>
          <w:b w:val="0"/>
          <w:noProof w:val="0"/>
        </w:rPr>
        <w:t>&lt;/NumAm&gt;</w:t>
      </w:r>
    </w:p>
    <w:p w14:paraId="7B307107" w14:textId="77777777" w:rsidR="00344E8E" w:rsidRPr="00122286" w:rsidRDefault="00344E8E" w:rsidP="00344E8E">
      <w:pPr>
        <w:pStyle w:val="NormalBold"/>
      </w:pPr>
      <w:r w:rsidRPr="00122286">
        <w:rPr>
          <w:rStyle w:val="HideTWBExt"/>
          <w:b w:val="0"/>
          <w:noProof w:val="0"/>
        </w:rPr>
        <w:t>&lt;RepeatBlock-By&gt;&lt;Members&gt;</w:t>
      </w:r>
      <w:r w:rsidRPr="00122286">
        <w:t>Paul Tang, Alex Agius Saliba, Theresa Bielowski</w:t>
      </w:r>
      <w:r w:rsidRPr="00122286">
        <w:rPr>
          <w:rStyle w:val="HideTWBExt"/>
          <w:b w:val="0"/>
          <w:noProof w:val="0"/>
        </w:rPr>
        <w:t>&lt;/Members&gt;</w:t>
      </w:r>
    </w:p>
    <w:p w14:paraId="0C6D02AC" w14:textId="77777777" w:rsidR="00344E8E" w:rsidRPr="00122286" w:rsidRDefault="00344E8E" w:rsidP="00344E8E">
      <w:pPr>
        <w:pStyle w:val="NormalBold"/>
      </w:pPr>
      <w:r w:rsidRPr="00122286">
        <w:rPr>
          <w:rStyle w:val="HideTWBExt"/>
          <w:b w:val="0"/>
          <w:noProof w:val="0"/>
        </w:rPr>
        <w:t>&lt;/RepeatBlock-By&gt;</w:t>
      </w:r>
    </w:p>
    <w:p w14:paraId="4D0C2DF7"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674C4062" w14:textId="77777777" w:rsidR="00344E8E" w:rsidRPr="00122286" w:rsidRDefault="00344E8E" w:rsidP="00344E8E">
      <w:pPr>
        <w:pStyle w:val="NormalBold"/>
      </w:pPr>
      <w:r w:rsidRPr="00122286">
        <w:rPr>
          <w:rStyle w:val="HideTWBExt"/>
          <w:b w:val="0"/>
          <w:noProof w:val="0"/>
        </w:rPr>
        <w:t>&lt;Article&gt;</w:t>
      </w:r>
      <w:r w:rsidRPr="00122286">
        <w:t>Artículo 43 – párrafo 1 – punto 6 – letra a</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33EB5F2F" w14:textId="77777777" w:rsidTr="00CE59E0">
        <w:trPr>
          <w:trHeight w:hRule="exact" w:val="240"/>
          <w:jc w:val="center"/>
        </w:trPr>
        <w:tc>
          <w:tcPr>
            <w:tcW w:w="9752" w:type="dxa"/>
            <w:gridSpan w:val="2"/>
          </w:tcPr>
          <w:p w14:paraId="734EDFC4" w14:textId="77777777" w:rsidR="00344E8E" w:rsidRPr="00122286" w:rsidRDefault="00344E8E" w:rsidP="00CE59E0"/>
        </w:tc>
      </w:tr>
      <w:tr w:rsidR="00344E8E" w:rsidRPr="00122286" w14:paraId="2C8DEEEA" w14:textId="77777777" w:rsidTr="00CE59E0">
        <w:trPr>
          <w:trHeight w:val="240"/>
          <w:jc w:val="center"/>
        </w:trPr>
        <w:tc>
          <w:tcPr>
            <w:tcW w:w="4876" w:type="dxa"/>
          </w:tcPr>
          <w:p w14:paraId="67AF6703" w14:textId="77777777" w:rsidR="00344E8E" w:rsidRPr="00122286" w:rsidRDefault="00344E8E" w:rsidP="00CE59E0">
            <w:pPr>
              <w:pStyle w:val="AmColumnHeading"/>
            </w:pPr>
            <w:r w:rsidRPr="00122286">
              <w:t>Texto de la Comisión</w:t>
            </w:r>
          </w:p>
        </w:tc>
        <w:tc>
          <w:tcPr>
            <w:tcW w:w="4876" w:type="dxa"/>
          </w:tcPr>
          <w:p w14:paraId="4F0FCF3B" w14:textId="77777777" w:rsidR="00344E8E" w:rsidRPr="00122286" w:rsidRDefault="00344E8E" w:rsidP="00CE59E0">
            <w:pPr>
              <w:pStyle w:val="AmColumnHeading"/>
            </w:pPr>
            <w:r w:rsidRPr="00122286">
              <w:t>Enmienda</w:t>
            </w:r>
          </w:p>
        </w:tc>
      </w:tr>
      <w:tr w:rsidR="00344E8E" w:rsidRPr="00122286" w14:paraId="514FDDC2" w14:textId="77777777" w:rsidTr="00CE59E0">
        <w:trPr>
          <w:jc w:val="center"/>
        </w:trPr>
        <w:tc>
          <w:tcPr>
            <w:tcW w:w="4876" w:type="dxa"/>
          </w:tcPr>
          <w:p w14:paraId="5C1350BC" w14:textId="77777777" w:rsidR="00344E8E" w:rsidRPr="00122286" w:rsidRDefault="00344E8E" w:rsidP="00CE59E0">
            <w:pPr>
              <w:pStyle w:val="Normal6a"/>
            </w:pPr>
            <w:r w:rsidRPr="00122286">
              <w:t>a)</w:t>
            </w:r>
            <w:r w:rsidRPr="00122286">
              <w:tab/>
              <w:t>la recopilación, el registro, el análisis y la facilitación de información, de análisis basados en la recopilación de datos anonimizados y no personales y de conocimientos especializados sobre cuestiones relativas a la prevención del abuso sexual de menores en línea y a la lucha contra él, de conformidad con el artículo 51;</w:t>
            </w:r>
          </w:p>
        </w:tc>
        <w:tc>
          <w:tcPr>
            <w:tcW w:w="4876" w:type="dxa"/>
          </w:tcPr>
          <w:p w14:paraId="6C0D324E" w14:textId="77777777" w:rsidR="00344E8E" w:rsidRPr="00122286" w:rsidRDefault="00344E8E" w:rsidP="00CE59E0">
            <w:pPr>
              <w:pStyle w:val="Normal6a"/>
            </w:pPr>
            <w:r w:rsidRPr="00122286">
              <w:t>a)</w:t>
            </w:r>
            <w:r w:rsidRPr="00122286">
              <w:tab/>
              <w:t xml:space="preserve">la recopilación, el registro, el análisis y la facilitación de información </w:t>
            </w:r>
            <w:r w:rsidRPr="00122286">
              <w:rPr>
                <w:b/>
                <w:bCs/>
                <w:i/>
                <w:iCs/>
              </w:rPr>
              <w:t>específica por edad y género</w:t>
            </w:r>
            <w:r w:rsidRPr="00122286">
              <w:t>, de análisis basados en la recopilación de datos anonimizados y no personales</w:t>
            </w:r>
            <w:r w:rsidRPr="00122286">
              <w:rPr>
                <w:b/>
                <w:bCs/>
                <w:i/>
                <w:iCs/>
              </w:rPr>
              <w:t>, incluidos datos desglosados por edad y género,</w:t>
            </w:r>
            <w:r w:rsidRPr="00122286">
              <w:t xml:space="preserve"> y de conocimientos especializados sobre cuestiones relativas a la prevención del abuso sexual de menores en línea y a la lucha contra él, de conformidad con el artículo 51;</w:t>
            </w:r>
          </w:p>
        </w:tc>
      </w:tr>
    </w:tbl>
    <w:p w14:paraId="7FFB4C64"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66AE8E43" w14:textId="77777777" w:rsidR="00344E8E" w:rsidRPr="00122286" w:rsidRDefault="00344E8E" w:rsidP="00344E8E">
      <w:r w:rsidRPr="00122286">
        <w:rPr>
          <w:rStyle w:val="HideTWBExt"/>
          <w:noProof w:val="0"/>
        </w:rPr>
        <w:t>&lt;/Amend&gt;</w:t>
      </w:r>
    </w:p>
    <w:p w14:paraId="6788FFAA"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1573</w:t>
      </w:r>
      <w:r w:rsidRPr="00122286">
        <w:rPr>
          <w:rStyle w:val="HideTWBExt"/>
          <w:b w:val="0"/>
          <w:noProof w:val="0"/>
        </w:rPr>
        <w:t>&lt;/NumAm&gt;</w:t>
      </w:r>
    </w:p>
    <w:p w14:paraId="0DC50570" w14:textId="77777777" w:rsidR="00344E8E" w:rsidRPr="00122286" w:rsidRDefault="00344E8E" w:rsidP="00344E8E">
      <w:pPr>
        <w:pStyle w:val="NormalBold"/>
      </w:pPr>
      <w:r w:rsidRPr="00122286">
        <w:rPr>
          <w:rStyle w:val="HideTWBExt"/>
          <w:b w:val="0"/>
          <w:noProof w:val="0"/>
        </w:rPr>
        <w:t>&lt;RepeatBlock-By&gt;&lt;Members&gt;</w:t>
      </w:r>
      <w:r w:rsidRPr="00122286">
        <w:t>Patrick Breyer</w:t>
      </w:r>
      <w:r w:rsidRPr="00122286">
        <w:rPr>
          <w:rStyle w:val="HideTWBExt"/>
          <w:b w:val="0"/>
          <w:noProof w:val="0"/>
        </w:rPr>
        <w:t>&lt;/Members&gt;</w:t>
      </w:r>
    </w:p>
    <w:p w14:paraId="5A6E43A5" w14:textId="77777777" w:rsidR="00344E8E" w:rsidRPr="00122286" w:rsidRDefault="00344E8E" w:rsidP="00344E8E">
      <w:r w:rsidRPr="00122286">
        <w:rPr>
          <w:rStyle w:val="HideTWBExt"/>
          <w:noProof w:val="0"/>
        </w:rPr>
        <w:t>&lt;AuNomDe&gt;</w:t>
      </w:r>
      <w:r w:rsidRPr="00122286">
        <w:rPr>
          <w:rStyle w:val="HideTWBInt"/>
          <w:noProof w:val="0"/>
        </w:rPr>
        <w:t>{Verts/ALE}</w:t>
      </w:r>
      <w:r w:rsidRPr="00122286">
        <w:t>en nombre del Grupo Verts/ALE</w:t>
      </w:r>
      <w:r w:rsidRPr="00122286">
        <w:rPr>
          <w:rStyle w:val="HideTWBExt"/>
          <w:noProof w:val="0"/>
        </w:rPr>
        <w:t>&lt;/AuNomDe&gt;</w:t>
      </w:r>
    </w:p>
    <w:p w14:paraId="5326065A" w14:textId="77777777" w:rsidR="00344E8E" w:rsidRPr="00122286" w:rsidRDefault="00344E8E" w:rsidP="00344E8E">
      <w:pPr>
        <w:pStyle w:val="NormalBold"/>
      </w:pPr>
      <w:r w:rsidRPr="00122286">
        <w:rPr>
          <w:rStyle w:val="HideTWBExt"/>
          <w:b w:val="0"/>
          <w:noProof w:val="0"/>
        </w:rPr>
        <w:t>&lt;/RepeatBlock-By&gt;</w:t>
      </w:r>
    </w:p>
    <w:p w14:paraId="74CE9CBC"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355FC3AC" w14:textId="77777777" w:rsidR="00344E8E" w:rsidRPr="00122286" w:rsidRDefault="00344E8E" w:rsidP="00344E8E">
      <w:pPr>
        <w:pStyle w:val="NormalBold"/>
      </w:pPr>
      <w:r w:rsidRPr="00122286">
        <w:rPr>
          <w:rStyle w:val="HideTWBExt"/>
          <w:b w:val="0"/>
          <w:noProof w:val="0"/>
        </w:rPr>
        <w:t>&lt;Article&gt;</w:t>
      </w:r>
      <w:r w:rsidRPr="00122286">
        <w:t>Artículo 43 – párrafo 1 – punto 6 – letra a bis (nueva)</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47F7EBA4" w14:textId="77777777" w:rsidTr="00CE59E0">
        <w:trPr>
          <w:trHeight w:hRule="exact" w:val="240"/>
          <w:jc w:val="center"/>
        </w:trPr>
        <w:tc>
          <w:tcPr>
            <w:tcW w:w="9752" w:type="dxa"/>
            <w:gridSpan w:val="2"/>
          </w:tcPr>
          <w:p w14:paraId="35E25C33" w14:textId="77777777" w:rsidR="00344E8E" w:rsidRPr="00122286" w:rsidRDefault="00344E8E" w:rsidP="00CE59E0"/>
        </w:tc>
      </w:tr>
      <w:tr w:rsidR="00344E8E" w:rsidRPr="00122286" w14:paraId="38A992E2" w14:textId="77777777" w:rsidTr="00CE59E0">
        <w:trPr>
          <w:trHeight w:val="240"/>
          <w:jc w:val="center"/>
        </w:trPr>
        <w:tc>
          <w:tcPr>
            <w:tcW w:w="4876" w:type="dxa"/>
          </w:tcPr>
          <w:p w14:paraId="0D17C7A0" w14:textId="77777777" w:rsidR="00344E8E" w:rsidRPr="00122286" w:rsidRDefault="00344E8E" w:rsidP="00CE59E0">
            <w:pPr>
              <w:pStyle w:val="AmColumnHeading"/>
            </w:pPr>
            <w:r w:rsidRPr="00122286">
              <w:t>Texto de la Comisión</w:t>
            </w:r>
          </w:p>
        </w:tc>
        <w:tc>
          <w:tcPr>
            <w:tcW w:w="4876" w:type="dxa"/>
          </w:tcPr>
          <w:p w14:paraId="6451FED1" w14:textId="77777777" w:rsidR="00344E8E" w:rsidRPr="00122286" w:rsidRDefault="00344E8E" w:rsidP="00CE59E0">
            <w:pPr>
              <w:pStyle w:val="AmColumnHeading"/>
            </w:pPr>
            <w:r w:rsidRPr="00122286">
              <w:t>Enmienda</w:t>
            </w:r>
          </w:p>
        </w:tc>
      </w:tr>
      <w:tr w:rsidR="00344E8E" w:rsidRPr="00122286" w14:paraId="78AC0E0C" w14:textId="77777777" w:rsidTr="00CE59E0">
        <w:trPr>
          <w:jc w:val="center"/>
        </w:trPr>
        <w:tc>
          <w:tcPr>
            <w:tcW w:w="4876" w:type="dxa"/>
          </w:tcPr>
          <w:p w14:paraId="5C74C4B6" w14:textId="77777777" w:rsidR="00344E8E" w:rsidRPr="00122286" w:rsidRDefault="00344E8E" w:rsidP="00CE59E0">
            <w:pPr>
              <w:pStyle w:val="Normal6a"/>
            </w:pPr>
          </w:p>
        </w:tc>
        <w:tc>
          <w:tcPr>
            <w:tcW w:w="4876" w:type="dxa"/>
          </w:tcPr>
          <w:p w14:paraId="06AB6771" w14:textId="77777777" w:rsidR="00344E8E" w:rsidRPr="00122286" w:rsidRDefault="00344E8E" w:rsidP="00CE59E0">
            <w:pPr>
              <w:pStyle w:val="Normal6a"/>
            </w:pPr>
            <w:r w:rsidRPr="00122286">
              <w:rPr>
                <w:b/>
                <w:i/>
              </w:rPr>
              <w:t>a bis)</w:t>
            </w:r>
            <w:r w:rsidRPr="00122286">
              <w:tab/>
            </w:r>
            <w:r w:rsidRPr="00122286">
              <w:rPr>
                <w:b/>
                <w:i/>
              </w:rPr>
              <w:t>el apoyo a las campañas de sensibilización y prevención realizadas en la Unión por organismos públicos y privados, partes interesadas e instituciones educativas, y la elaboración de mejores prácticas en este sentido;</w:t>
            </w:r>
          </w:p>
        </w:tc>
      </w:tr>
    </w:tbl>
    <w:p w14:paraId="7BA3E4CE" w14:textId="77777777" w:rsidR="00344E8E" w:rsidRPr="00122286" w:rsidRDefault="00344E8E" w:rsidP="00344E8E">
      <w:pPr>
        <w:pStyle w:val="AmOrLang"/>
      </w:pPr>
      <w:r w:rsidRPr="00122286">
        <w:lastRenderedPageBreak/>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598DBC2E" w14:textId="77777777" w:rsidR="00344E8E" w:rsidRPr="00122286" w:rsidRDefault="00344E8E" w:rsidP="00344E8E">
      <w:r w:rsidRPr="00122286">
        <w:rPr>
          <w:rStyle w:val="HideTWBExt"/>
          <w:noProof w:val="0"/>
        </w:rPr>
        <w:t>&lt;/Amend&gt;</w:t>
      </w:r>
    </w:p>
    <w:p w14:paraId="40DFF533"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1574</w:t>
      </w:r>
      <w:r w:rsidRPr="00122286">
        <w:rPr>
          <w:rStyle w:val="HideTWBExt"/>
          <w:b w:val="0"/>
          <w:noProof w:val="0"/>
        </w:rPr>
        <w:t>&lt;/NumAm&gt;</w:t>
      </w:r>
    </w:p>
    <w:p w14:paraId="6ACE7805" w14:textId="77777777" w:rsidR="00344E8E" w:rsidRPr="00122286" w:rsidRDefault="00344E8E" w:rsidP="00344E8E">
      <w:pPr>
        <w:pStyle w:val="NormalBold"/>
      </w:pPr>
      <w:r w:rsidRPr="00122286">
        <w:rPr>
          <w:rStyle w:val="HideTWBExt"/>
          <w:b w:val="0"/>
          <w:noProof w:val="0"/>
        </w:rPr>
        <w:t>&lt;RepeatBlock-By&gt;&lt;Members&gt;</w:t>
      </w:r>
      <w:r w:rsidRPr="00122286">
        <w:t>Patrick Breyer</w:t>
      </w:r>
      <w:r w:rsidRPr="00122286">
        <w:rPr>
          <w:rStyle w:val="HideTWBExt"/>
          <w:b w:val="0"/>
          <w:noProof w:val="0"/>
        </w:rPr>
        <w:t>&lt;/Members&gt;</w:t>
      </w:r>
    </w:p>
    <w:p w14:paraId="0DDF577F" w14:textId="77777777" w:rsidR="00344E8E" w:rsidRPr="00122286" w:rsidRDefault="00344E8E" w:rsidP="00344E8E">
      <w:r w:rsidRPr="00122286">
        <w:rPr>
          <w:rStyle w:val="HideTWBExt"/>
          <w:noProof w:val="0"/>
        </w:rPr>
        <w:t>&lt;AuNomDe&gt;</w:t>
      </w:r>
      <w:r w:rsidRPr="00122286">
        <w:rPr>
          <w:rStyle w:val="HideTWBInt"/>
          <w:noProof w:val="0"/>
        </w:rPr>
        <w:t>{Verts/ALE}</w:t>
      </w:r>
      <w:r w:rsidRPr="00122286">
        <w:t>en nombre del Grupo Verts/ALE</w:t>
      </w:r>
      <w:r w:rsidRPr="00122286">
        <w:rPr>
          <w:rStyle w:val="HideTWBExt"/>
          <w:noProof w:val="0"/>
        </w:rPr>
        <w:t>&lt;/AuNomDe&gt;</w:t>
      </w:r>
    </w:p>
    <w:p w14:paraId="4C2C6A65" w14:textId="77777777" w:rsidR="00344E8E" w:rsidRPr="00122286" w:rsidRDefault="00344E8E" w:rsidP="00344E8E">
      <w:pPr>
        <w:pStyle w:val="NormalBold"/>
      </w:pPr>
      <w:r w:rsidRPr="00122286">
        <w:rPr>
          <w:rStyle w:val="HideTWBExt"/>
          <w:b w:val="0"/>
          <w:noProof w:val="0"/>
        </w:rPr>
        <w:t>&lt;/RepeatBlock-By&gt;</w:t>
      </w:r>
    </w:p>
    <w:p w14:paraId="5EFA7490"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4956AA47" w14:textId="77777777" w:rsidR="00344E8E" w:rsidRPr="00122286" w:rsidRDefault="00344E8E" w:rsidP="00344E8E">
      <w:pPr>
        <w:pStyle w:val="NormalBold"/>
      </w:pPr>
      <w:r w:rsidRPr="00122286">
        <w:rPr>
          <w:rStyle w:val="HideTWBExt"/>
          <w:b w:val="0"/>
          <w:noProof w:val="0"/>
        </w:rPr>
        <w:t>&lt;Article&gt;</w:t>
      </w:r>
      <w:r w:rsidRPr="00122286">
        <w:t>Artículo 43 – párrafo 1 – punto 6 – letra b</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575E494A" w14:textId="77777777" w:rsidTr="00CE59E0">
        <w:trPr>
          <w:trHeight w:hRule="exact" w:val="240"/>
          <w:jc w:val="center"/>
        </w:trPr>
        <w:tc>
          <w:tcPr>
            <w:tcW w:w="9752" w:type="dxa"/>
            <w:gridSpan w:val="2"/>
          </w:tcPr>
          <w:p w14:paraId="1CCF4A33" w14:textId="77777777" w:rsidR="00344E8E" w:rsidRPr="00122286" w:rsidRDefault="00344E8E" w:rsidP="00CE59E0"/>
        </w:tc>
      </w:tr>
      <w:tr w:rsidR="00344E8E" w:rsidRPr="00122286" w14:paraId="23F80EFC" w14:textId="77777777" w:rsidTr="00CE59E0">
        <w:trPr>
          <w:trHeight w:val="240"/>
          <w:jc w:val="center"/>
        </w:trPr>
        <w:tc>
          <w:tcPr>
            <w:tcW w:w="4876" w:type="dxa"/>
          </w:tcPr>
          <w:p w14:paraId="572E6FA7" w14:textId="77777777" w:rsidR="00344E8E" w:rsidRPr="00122286" w:rsidRDefault="00344E8E" w:rsidP="00CE59E0">
            <w:pPr>
              <w:pStyle w:val="AmColumnHeading"/>
            </w:pPr>
            <w:r w:rsidRPr="00122286">
              <w:t>Texto de la Comisión</w:t>
            </w:r>
          </w:p>
        </w:tc>
        <w:tc>
          <w:tcPr>
            <w:tcW w:w="4876" w:type="dxa"/>
          </w:tcPr>
          <w:p w14:paraId="2B7E365B" w14:textId="77777777" w:rsidR="00344E8E" w:rsidRPr="00122286" w:rsidRDefault="00344E8E" w:rsidP="00CE59E0">
            <w:pPr>
              <w:pStyle w:val="AmColumnHeading"/>
            </w:pPr>
            <w:r w:rsidRPr="00122286">
              <w:t>Enmienda</w:t>
            </w:r>
          </w:p>
        </w:tc>
      </w:tr>
      <w:tr w:rsidR="00344E8E" w:rsidRPr="00122286" w14:paraId="4635A201" w14:textId="77777777" w:rsidTr="00CE59E0">
        <w:trPr>
          <w:jc w:val="center"/>
        </w:trPr>
        <w:tc>
          <w:tcPr>
            <w:tcW w:w="4876" w:type="dxa"/>
          </w:tcPr>
          <w:p w14:paraId="7E63AFC9" w14:textId="77777777" w:rsidR="00344E8E" w:rsidRPr="00122286" w:rsidRDefault="00344E8E" w:rsidP="00CE59E0">
            <w:pPr>
              <w:pStyle w:val="Normal6a"/>
            </w:pPr>
            <w:r w:rsidRPr="00122286">
              <w:t>b)</w:t>
            </w:r>
            <w:r w:rsidRPr="00122286">
              <w:tab/>
              <w:t>el apoyo al desarrollo y la difusión de la investigación y los conocimientos especializados sobre estas cuestiones y sobre la asistencia a las víctimas, en particular sirviendo de centro de conocimientos especializados para apoyar políticas basadas en datos contrastados;</w:t>
            </w:r>
          </w:p>
        </w:tc>
        <w:tc>
          <w:tcPr>
            <w:tcW w:w="4876" w:type="dxa"/>
          </w:tcPr>
          <w:p w14:paraId="515BB4D8" w14:textId="77777777" w:rsidR="00344E8E" w:rsidRPr="00122286" w:rsidRDefault="00344E8E" w:rsidP="00CE59E0">
            <w:pPr>
              <w:pStyle w:val="Normal6a"/>
            </w:pPr>
            <w:r w:rsidRPr="00122286">
              <w:t>b)</w:t>
            </w:r>
            <w:r w:rsidRPr="00122286">
              <w:tab/>
              <w:t xml:space="preserve">el apoyo al desarrollo y la difusión de la investigación y los conocimientos especializados sobre estas cuestiones y sobre la asistencia a las víctimas, en particular sirviendo de centro de conocimientos especializados para apoyar políticas basadas en datos contrastados </w:t>
            </w:r>
            <w:r w:rsidRPr="00122286">
              <w:rPr>
                <w:b/>
                <w:bCs/>
                <w:i/>
                <w:iCs/>
              </w:rPr>
              <w:t>y vinculando a los investigadores con los profesionales</w:t>
            </w:r>
            <w:r w:rsidRPr="00122286">
              <w:t>;</w:t>
            </w:r>
          </w:p>
        </w:tc>
      </w:tr>
    </w:tbl>
    <w:p w14:paraId="1294CA8C"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712B0997" w14:textId="77777777" w:rsidR="00344E8E" w:rsidRPr="00122286" w:rsidRDefault="00344E8E" w:rsidP="00344E8E">
      <w:r w:rsidRPr="00122286">
        <w:rPr>
          <w:rStyle w:val="HideTWBExt"/>
          <w:noProof w:val="0"/>
        </w:rPr>
        <w:t>&lt;/Amend&gt;</w:t>
      </w:r>
    </w:p>
    <w:p w14:paraId="70C866DC"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1575</w:t>
      </w:r>
      <w:r w:rsidRPr="00122286">
        <w:rPr>
          <w:rStyle w:val="HideTWBExt"/>
          <w:b w:val="0"/>
          <w:noProof w:val="0"/>
        </w:rPr>
        <w:t>&lt;/NumAm&gt;</w:t>
      </w:r>
    </w:p>
    <w:p w14:paraId="531EF1D1" w14:textId="77777777" w:rsidR="00344E8E" w:rsidRPr="00122286" w:rsidRDefault="00344E8E" w:rsidP="00344E8E">
      <w:pPr>
        <w:pStyle w:val="NormalBold"/>
      </w:pPr>
      <w:r w:rsidRPr="00122286">
        <w:rPr>
          <w:rStyle w:val="HideTWBExt"/>
          <w:b w:val="0"/>
          <w:noProof w:val="0"/>
        </w:rPr>
        <w:t>&lt;RepeatBlock-By&gt;&lt;Members&gt;</w:t>
      </w:r>
      <w:r w:rsidRPr="00122286">
        <w:t>Paul Tang, Alex Agius Saliba, Theresa Bielowski</w:t>
      </w:r>
      <w:r w:rsidRPr="00122286">
        <w:rPr>
          <w:rStyle w:val="HideTWBExt"/>
          <w:b w:val="0"/>
          <w:noProof w:val="0"/>
        </w:rPr>
        <w:t>&lt;/Members&gt;</w:t>
      </w:r>
    </w:p>
    <w:p w14:paraId="652FCE58" w14:textId="77777777" w:rsidR="00344E8E" w:rsidRPr="00122286" w:rsidRDefault="00344E8E" w:rsidP="00344E8E">
      <w:pPr>
        <w:pStyle w:val="NormalBold"/>
      </w:pPr>
      <w:r w:rsidRPr="00122286">
        <w:rPr>
          <w:rStyle w:val="HideTWBExt"/>
          <w:b w:val="0"/>
          <w:noProof w:val="0"/>
        </w:rPr>
        <w:t>&lt;/RepeatBlock-By&gt;</w:t>
      </w:r>
    </w:p>
    <w:p w14:paraId="760BE3A0"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41287347" w14:textId="77777777" w:rsidR="00344E8E" w:rsidRPr="00122286" w:rsidRDefault="00344E8E" w:rsidP="00344E8E">
      <w:pPr>
        <w:pStyle w:val="NormalBold"/>
      </w:pPr>
      <w:r w:rsidRPr="00122286">
        <w:rPr>
          <w:rStyle w:val="HideTWBExt"/>
          <w:b w:val="0"/>
          <w:noProof w:val="0"/>
        </w:rPr>
        <w:t>&lt;Article&gt;</w:t>
      </w:r>
      <w:r w:rsidRPr="00122286">
        <w:t>Artículo 43 – párrafo 1 – punto 6 – letra b</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3F162CDB" w14:textId="77777777" w:rsidTr="00CE59E0">
        <w:trPr>
          <w:trHeight w:hRule="exact" w:val="240"/>
          <w:jc w:val="center"/>
        </w:trPr>
        <w:tc>
          <w:tcPr>
            <w:tcW w:w="9752" w:type="dxa"/>
            <w:gridSpan w:val="2"/>
          </w:tcPr>
          <w:p w14:paraId="47DB31E6" w14:textId="77777777" w:rsidR="00344E8E" w:rsidRPr="00122286" w:rsidRDefault="00344E8E" w:rsidP="00CE59E0"/>
        </w:tc>
      </w:tr>
      <w:tr w:rsidR="00344E8E" w:rsidRPr="00122286" w14:paraId="1F2232B6" w14:textId="77777777" w:rsidTr="00CE59E0">
        <w:trPr>
          <w:trHeight w:val="240"/>
          <w:jc w:val="center"/>
        </w:trPr>
        <w:tc>
          <w:tcPr>
            <w:tcW w:w="4876" w:type="dxa"/>
          </w:tcPr>
          <w:p w14:paraId="50C3A167" w14:textId="77777777" w:rsidR="00344E8E" w:rsidRPr="00122286" w:rsidRDefault="00344E8E" w:rsidP="00CE59E0">
            <w:pPr>
              <w:pStyle w:val="AmColumnHeading"/>
            </w:pPr>
            <w:r w:rsidRPr="00122286">
              <w:t>Texto de la Comisión</w:t>
            </w:r>
          </w:p>
        </w:tc>
        <w:tc>
          <w:tcPr>
            <w:tcW w:w="4876" w:type="dxa"/>
          </w:tcPr>
          <w:p w14:paraId="7C13D012" w14:textId="77777777" w:rsidR="00344E8E" w:rsidRPr="00122286" w:rsidRDefault="00344E8E" w:rsidP="00CE59E0">
            <w:pPr>
              <w:pStyle w:val="AmColumnHeading"/>
            </w:pPr>
            <w:r w:rsidRPr="00122286">
              <w:t>Enmienda</w:t>
            </w:r>
          </w:p>
        </w:tc>
      </w:tr>
      <w:tr w:rsidR="00344E8E" w:rsidRPr="00122286" w14:paraId="4D1257CF" w14:textId="77777777" w:rsidTr="00CE59E0">
        <w:trPr>
          <w:jc w:val="center"/>
        </w:trPr>
        <w:tc>
          <w:tcPr>
            <w:tcW w:w="4876" w:type="dxa"/>
          </w:tcPr>
          <w:p w14:paraId="7E002071" w14:textId="77777777" w:rsidR="00344E8E" w:rsidRPr="00122286" w:rsidRDefault="00344E8E" w:rsidP="00CE59E0">
            <w:pPr>
              <w:pStyle w:val="Normal6a"/>
            </w:pPr>
            <w:r w:rsidRPr="00122286">
              <w:t>b)</w:t>
            </w:r>
            <w:r w:rsidRPr="00122286">
              <w:tab/>
              <w:t xml:space="preserve">el apoyo al desarrollo y la difusión de la investigación y los conocimientos especializados sobre estas cuestiones y sobre la asistencia a </w:t>
            </w:r>
            <w:r w:rsidRPr="00122286">
              <w:rPr>
                <w:b/>
                <w:bCs/>
                <w:i/>
                <w:iCs/>
              </w:rPr>
              <w:t>las víctimas</w:t>
            </w:r>
            <w:r w:rsidRPr="00122286">
              <w:t>, en particular sirviendo de centro de conocimientos especializados para apoyar políticas basadas en datos contrastados;</w:t>
            </w:r>
          </w:p>
        </w:tc>
        <w:tc>
          <w:tcPr>
            <w:tcW w:w="4876" w:type="dxa"/>
          </w:tcPr>
          <w:p w14:paraId="65E99552" w14:textId="77777777" w:rsidR="00344E8E" w:rsidRPr="00122286" w:rsidRDefault="00344E8E" w:rsidP="00CE59E0">
            <w:pPr>
              <w:pStyle w:val="Normal6a"/>
            </w:pPr>
            <w:r w:rsidRPr="00122286">
              <w:t>b)</w:t>
            </w:r>
            <w:r w:rsidRPr="00122286">
              <w:tab/>
              <w:t xml:space="preserve">el apoyo al desarrollo y la difusión de la investigación y los conocimientos especializados sobre estas cuestiones y sobre la asistencia a </w:t>
            </w:r>
            <w:r w:rsidRPr="00122286">
              <w:rPr>
                <w:b/>
                <w:bCs/>
                <w:i/>
                <w:iCs/>
              </w:rPr>
              <w:t>los supervivientes</w:t>
            </w:r>
            <w:r w:rsidRPr="00122286">
              <w:t xml:space="preserve">, </w:t>
            </w:r>
            <w:r w:rsidRPr="00122286">
              <w:rPr>
                <w:b/>
                <w:bCs/>
                <w:i/>
                <w:iCs/>
              </w:rPr>
              <w:t>teniendo en cuenta la dimensión de género,</w:t>
            </w:r>
            <w:r w:rsidRPr="00122286">
              <w:t xml:space="preserve"> en particular sirviendo de centro de conocimientos especializados para apoyar políticas basadas en datos contrastados;</w:t>
            </w:r>
          </w:p>
        </w:tc>
      </w:tr>
    </w:tbl>
    <w:p w14:paraId="53BF850D"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7560304A" w14:textId="77777777" w:rsidR="00344E8E" w:rsidRPr="00122286" w:rsidRDefault="00344E8E" w:rsidP="00344E8E">
      <w:r w:rsidRPr="00122286">
        <w:rPr>
          <w:rStyle w:val="HideTWBExt"/>
          <w:noProof w:val="0"/>
        </w:rPr>
        <w:t>&lt;/Amend&gt;</w:t>
      </w:r>
    </w:p>
    <w:p w14:paraId="06CFCF7E"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1576</w:t>
      </w:r>
      <w:r w:rsidRPr="00122286">
        <w:rPr>
          <w:rStyle w:val="HideTWBExt"/>
          <w:b w:val="0"/>
          <w:noProof w:val="0"/>
        </w:rPr>
        <w:t>&lt;/NumAm&gt;</w:t>
      </w:r>
    </w:p>
    <w:p w14:paraId="6D57CCD2" w14:textId="77777777" w:rsidR="00344E8E" w:rsidRPr="00122286" w:rsidRDefault="00344E8E" w:rsidP="00344E8E">
      <w:pPr>
        <w:pStyle w:val="NormalBold"/>
      </w:pPr>
      <w:r w:rsidRPr="00122286">
        <w:rPr>
          <w:rStyle w:val="HideTWBExt"/>
          <w:b w:val="0"/>
          <w:noProof w:val="0"/>
        </w:rPr>
        <w:lastRenderedPageBreak/>
        <w:t>&lt;RepeatBlock-By&gt;&lt;Members&gt;</w:t>
      </w:r>
      <w:r w:rsidRPr="00122286">
        <w:t>Cornelia Ernst, Clare Daly</w:t>
      </w:r>
      <w:r w:rsidRPr="00122286">
        <w:rPr>
          <w:rStyle w:val="HideTWBExt"/>
          <w:b w:val="0"/>
          <w:noProof w:val="0"/>
        </w:rPr>
        <w:t>&lt;/Members&gt;</w:t>
      </w:r>
    </w:p>
    <w:p w14:paraId="5C598006" w14:textId="77777777" w:rsidR="00344E8E" w:rsidRPr="00122286" w:rsidRDefault="00344E8E" w:rsidP="00344E8E">
      <w:pPr>
        <w:pStyle w:val="NormalBold"/>
      </w:pPr>
      <w:r w:rsidRPr="00122286">
        <w:rPr>
          <w:rStyle w:val="HideTWBExt"/>
          <w:b w:val="0"/>
          <w:noProof w:val="0"/>
        </w:rPr>
        <w:t>&lt;/RepeatBlock-By&gt;</w:t>
      </w:r>
    </w:p>
    <w:p w14:paraId="70915EE3"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13F21C36" w14:textId="77777777" w:rsidR="00344E8E" w:rsidRPr="00122286" w:rsidRDefault="00344E8E" w:rsidP="00344E8E">
      <w:pPr>
        <w:pStyle w:val="NormalBold"/>
      </w:pPr>
      <w:r w:rsidRPr="00122286">
        <w:rPr>
          <w:rStyle w:val="HideTWBExt"/>
          <w:b w:val="0"/>
          <w:noProof w:val="0"/>
        </w:rPr>
        <w:t>&lt;Article&gt;</w:t>
      </w:r>
      <w:r w:rsidRPr="00122286">
        <w:t>Artículo 43 – párrafo 1 – punto 6 – letra b</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51FD36FA" w14:textId="77777777" w:rsidTr="00CE59E0">
        <w:trPr>
          <w:trHeight w:hRule="exact" w:val="240"/>
          <w:jc w:val="center"/>
        </w:trPr>
        <w:tc>
          <w:tcPr>
            <w:tcW w:w="9752" w:type="dxa"/>
            <w:gridSpan w:val="2"/>
          </w:tcPr>
          <w:p w14:paraId="4A30ECE7" w14:textId="77777777" w:rsidR="00344E8E" w:rsidRPr="00122286" w:rsidRDefault="00344E8E" w:rsidP="00CE59E0"/>
        </w:tc>
      </w:tr>
      <w:tr w:rsidR="00344E8E" w:rsidRPr="00122286" w14:paraId="0F46471D" w14:textId="77777777" w:rsidTr="00CE59E0">
        <w:trPr>
          <w:trHeight w:val="240"/>
          <w:jc w:val="center"/>
        </w:trPr>
        <w:tc>
          <w:tcPr>
            <w:tcW w:w="4876" w:type="dxa"/>
          </w:tcPr>
          <w:p w14:paraId="7A330596" w14:textId="77777777" w:rsidR="00344E8E" w:rsidRPr="00122286" w:rsidRDefault="00344E8E" w:rsidP="00CE59E0">
            <w:pPr>
              <w:pStyle w:val="AmColumnHeading"/>
            </w:pPr>
            <w:r w:rsidRPr="00122286">
              <w:t>Texto de la Comisión</w:t>
            </w:r>
          </w:p>
        </w:tc>
        <w:tc>
          <w:tcPr>
            <w:tcW w:w="4876" w:type="dxa"/>
          </w:tcPr>
          <w:p w14:paraId="126A337F" w14:textId="77777777" w:rsidR="00344E8E" w:rsidRPr="00122286" w:rsidRDefault="00344E8E" w:rsidP="00CE59E0">
            <w:pPr>
              <w:pStyle w:val="AmColumnHeading"/>
            </w:pPr>
            <w:r w:rsidRPr="00122286">
              <w:t>Enmienda</w:t>
            </w:r>
          </w:p>
        </w:tc>
      </w:tr>
      <w:tr w:rsidR="00344E8E" w:rsidRPr="00122286" w14:paraId="0FE0FCD6" w14:textId="77777777" w:rsidTr="00CE59E0">
        <w:trPr>
          <w:jc w:val="center"/>
        </w:trPr>
        <w:tc>
          <w:tcPr>
            <w:tcW w:w="4876" w:type="dxa"/>
          </w:tcPr>
          <w:p w14:paraId="1622CAF3" w14:textId="77777777" w:rsidR="00344E8E" w:rsidRPr="00122286" w:rsidRDefault="00344E8E" w:rsidP="00CE59E0">
            <w:pPr>
              <w:pStyle w:val="Normal6a"/>
            </w:pPr>
            <w:r w:rsidRPr="00122286">
              <w:t>b)</w:t>
            </w:r>
            <w:r w:rsidRPr="00122286">
              <w:tab/>
              <w:t xml:space="preserve">el apoyo al desarrollo y la difusión de la investigación y los conocimientos especializados sobre estas cuestiones y sobre la asistencia a </w:t>
            </w:r>
            <w:r w:rsidRPr="00122286">
              <w:rPr>
                <w:b/>
                <w:bCs/>
                <w:i/>
                <w:iCs/>
              </w:rPr>
              <w:t>las víctimas</w:t>
            </w:r>
            <w:r w:rsidRPr="00122286">
              <w:t>, en particular sirviendo de centro de conocimientos especializados para apoyar políticas basadas en datos contrastados;</w:t>
            </w:r>
          </w:p>
        </w:tc>
        <w:tc>
          <w:tcPr>
            <w:tcW w:w="4876" w:type="dxa"/>
          </w:tcPr>
          <w:p w14:paraId="4FD09495" w14:textId="77777777" w:rsidR="00344E8E" w:rsidRPr="00122286" w:rsidRDefault="00344E8E" w:rsidP="00CE59E0">
            <w:pPr>
              <w:pStyle w:val="Normal6a"/>
            </w:pPr>
            <w:r w:rsidRPr="00122286">
              <w:t>b)</w:t>
            </w:r>
            <w:r w:rsidRPr="00122286">
              <w:tab/>
              <w:t xml:space="preserve">el apoyo al desarrollo y la difusión de la investigación y los conocimientos especializados sobre estas cuestiones y sobre la asistencia a </w:t>
            </w:r>
            <w:r w:rsidRPr="00122286">
              <w:rPr>
                <w:b/>
                <w:bCs/>
                <w:i/>
                <w:iCs/>
              </w:rPr>
              <w:t>los supervivientes</w:t>
            </w:r>
            <w:r w:rsidRPr="00122286">
              <w:t>, en particular sirviendo de centro de conocimientos especializados para apoyar políticas basadas en datos contrastados;</w:t>
            </w:r>
          </w:p>
        </w:tc>
      </w:tr>
    </w:tbl>
    <w:p w14:paraId="45505603"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36009ABD" w14:textId="77777777" w:rsidR="00344E8E" w:rsidRPr="00122286" w:rsidRDefault="00344E8E" w:rsidP="00344E8E">
      <w:r w:rsidRPr="00122286">
        <w:rPr>
          <w:rStyle w:val="HideTWBExt"/>
          <w:noProof w:val="0"/>
        </w:rPr>
        <w:t>&lt;/Amend&gt;</w:t>
      </w:r>
    </w:p>
    <w:p w14:paraId="0D9D442B"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1577</w:t>
      </w:r>
      <w:r w:rsidRPr="00122286">
        <w:rPr>
          <w:rStyle w:val="HideTWBExt"/>
          <w:b w:val="0"/>
          <w:noProof w:val="0"/>
        </w:rPr>
        <w:t>&lt;/NumAm&gt;</w:t>
      </w:r>
    </w:p>
    <w:p w14:paraId="654CE5C2" w14:textId="77777777" w:rsidR="00344E8E" w:rsidRPr="00122286" w:rsidRDefault="00344E8E" w:rsidP="00344E8E">
      <w:pPr>
        <w:pStyle w:val="NormalBold"/>
      </w:pPr>
      <w:r w:rsidRPr="00122286">
        <w:rPr>
          <w:rStyle w:val="HideTWBExt"/>
          <w:b w:val="0"/>
          <w:noProof w:val="0"/>
        </w:rPr>
        <w:t>&lt;RepeatBlock-By&gt;&lt;Members&gt;</w:t>
      </w:r>
      <w:r w:rsidRPr="00122286">
        <w:t>Paul Tang, Alex Agius Saliba, Marcos Ros Sempere, Birgit Sippel, Theresa Bielowski</w:t>
      </w:r>
      <w:r w:rsidRPr="00122286">
        <w:rPr>
          <w:rStyle w:val="HideTWBExt"/>
          <w:b w:val="0"/>
          <w:noProof w:val="0"/>
        </w:rPr>
        <w:t>&lt;/Members&gt;</w:t>
      </w:r>
    </w:p>
    <w:p w14:paraId="52172FE6" w14:textId="77777777" w:rsidR="00344E8E" w:rsidRPr="00122286" w:rsidRDefault="00344E8E" w:rsidP="00344E8E">
      <w:pPr>
        <w:pStyle w:val="NormalBold"/>
      </w:pPr>
      <w:r w:rsidRPr="00122286">
        <w:rPr>
          <w:rStyle w:val="HideTWBExt"/>
          <w:b w:val="0"/>
          <w:noProof w:val="0"/>
        </w:rPr>
        <w:t>&lt;/RepeatBlock-By&gt;</w:t>
      </w:r>
    </w:p>
    <w:p w14:paraId="5E955E06"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2344F35C" w14:textId="77777777" w:rsidR="00344E8E" w:rsidRPr="00122286" w:rsidRDefault="00344E8E" w:rsidP="00344E8E">
      <w:pPr>
        <w:pStyle w:val="NormalBold"/>
      </w:pPr>
      <w:r w:rsidRPr="00122286">
        <w:rPr>
          <w:rStyle w:val="HideTWBExt"/>
          <w:b w:val="0"/>
          <w:noProof w:val="0"/>
        </w:rPr>
        <w:t>&lt;Article&gt;</w:t>
      </w:r>
      <w:r w:rsidRPr="00122286">
        <w:t>Artículo 43 – párrafo 1 – punto 6 – letra b bis (nueva)</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486F7856" w14:textId="77777777" w:rsidTr="00CE59E0">
        <w:trPr>
          <w:trHeight w:hRule="exact" w:val="240"/>
          <w:jc w:val="center"/>
        </w:trPr>
        <w:tc>
          <w:tcPr>
            <w:tcW w:w="9752" w:type="dxa"/>
            <w:gridSpan w:val="2"/>
          </w:tcPr>
          <w:p w14:paraId="2738C878" w14:textId="77777777" w:rsidR="00344E8E" w:rsidRPr="00122286" w:rsidRDefault="00344E8E" w:rsidP="00CE59E0"/>
        </w:tc>
      </w:tr>
      <w:tr w:rsidR="00344E8E" w:rsidRPr="00122286" w14:paraId="1091190F" w14:textId="77777777" w:rsidTr="00CE59E0">
        <w:trPr>
          <w:trHeight w:val="240"/>
          <w:jc w:val="center"/>
        </w:trPr>
        <w:tc>
          <w:tcPr>
            <w:tcW w:w="4876" w:type="dxa"/>
          </w:tcPr>
          <w:p w14:paraId="776865CA" w14:textId="77777777" w:rsidR="00344E8E" w:rsidRPr="00122286" w:rsidRDefault="00344E8E" w:rsidP="00CE59E0">
            <w:pPr>
              <w:pStyle w:val="AmColumnHeading"/>
            </w:pPr>
            <w:r w:rsidRPr="00122286">
              <w:t>Texto de la Comisión</w:t>
            </w:r>
          </w:p>
        </w:tc>
        <w:tc>
          <w:tcPr>
            <w:tcW w:w="4876" w:type="dxa"/>
          </w:tcPr>
          <w:p w14:paraId="7B15DB75" w14:textId="77777777" w:rsidR="00344E8E" w:rsidRPr="00122286" w:rsidRDefault="00344E8E" w:rsidP="00CE59E0">
            <w:pPr>
              <w:pStyle w:val="AmColumnHeading"/>
            </w:pPr>
            <w:r w:rsidRPr="00122286">
              <w:t>Enmienda</w:t>
            </w:r>
          </w:p>
        </w:tc>
      </w:tr>
      <w:tr w:rsidR="00344E8E" w:rsidRPr="00122286" w14:paraId="335B27AD" w14:textId="77777777" w:rsidTr="00CE59E0">
        <w:trPr>
          <w:jc w:val="center"/>
        </w:trPr>
        <w:tc>
          <w:tcPr>
            <w:tcW w:w="4876" w:type="dxa"/>
          </w:tcPr>
          <w:p w14:paraId="297B0A2D" w14:textId="77777777" w:rsidR="00344E8E" w:rsidRPr="00122286" w:rsidRDefault="00344E8E" w:rsidP="00CE59E0">
            <w:pPr>
              <w:pStyle w:val="Normal6a"/>
            </w:pPr>
          </w:p>
        </w:tc>
        <w:tc>
          <w:tcPr>
            <w:tcW w:w="4876" w:type="dxa"/>
          </w:tcPr>
          <w:p w14:paraId="70421CE3" w14:textId="77777777" w:rsidR="00344E8E" w:rsidRPr="00122286" w:rsidRDefault="00344E8E" w:rsidP="00CE59E0">
            <w:pPr>
              <w:pStyle w:val="Normal6a"/>
            </w:pPr>
            <w:r w:rsidRPr="00122286">
              <w:rPr>
                <w:b/>
                <w:i/>
              </w:rPr>
              <w:t>b bis)</w:t>
            </w:r>
            <w:r w:rsidRPr="00122286">
              <w:tab/>
            </w:r>
            <w:r w:rsidRPr="00122286">
              <w:rPr>
                <w:b/>
                <w:i/>
              </w:rPr>
              <w:t>el suministro de conocimientos técnicos especializados y la promoción del intercambio de mejores prácticas entre los Estados miembros en materia de sensibilización para la prevención del abuso sexual de los menores en línea en la educación formal y no formal. Dichas iniciativas estarán adaptadas a la edad y serán sensibles al género.</w:t>
            </w:r>
          </w:p>
        </w:tc>
      </w:tr>
    </w:tbl>
    <w:p w14:paraId="4B0DF163"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70F23F20" w14:textId="77777777" w:rsidR="00344E8E" w:rsidRPr="00122286" w:rsidRDefault="00344E8E" w:rsidP="00344E8E">
      <w:r w:rsidRPr="00122286">
        <w:rPr>
          <w:rStyle w:val="HideTWBExt"/>
          <w:noProof w:val="0"/>
        </w:rPr>
        <w:t>&lt;/Amend&gt;</w:t>
      </w:r>
    </w:p>
    <w:p w14:paraId="0887D142"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1578</w:t>
      </w:r>
      <w:r w:rsidRPr="00122286">
        <w:rPr>
          <w:rStyle w:val="HideTWBExt"/>
          <w:b w:val="0"/>
          <w:noProof w:val="0"/>
        </w:rPr>
        <w:t>&lt;/NumAm&gt;</w:t>
      </w:r>
    </w:p>
    <w:p w14:paraId="5D7383A0" w14:textId="77777777" w:rsidR="00344E8E" w:rsidRPr="00122286" w:rsidRDefault="00344E8E" w:rsidP="00344E8E">
      <w:pPr>
        <w:pStyle w:val="NormalBold"/>
      </w:pPr>
      <w:r w:rsidRPr="00122286">
        <w:rPr>
          <w:rStyle w:val="HideTWBExt"/>
          <w:b w:val="0"/>
          <w:noProof w:val="0"/>
        </w:rPr>
        <w:t>&lt;RepeatBlock-By&gt;&lt;Members&gt;</w:t>
      </w:r>
      <w:r w:rsidRPr="00122286">
        <w:t>Patrick Breyer</w:t>
      </w:r>
      <w:r w:rsidRPr="00122286">
        <w:rPr>
          <w:rStyle w:val="HideTWBExt"/>
          <w:b w:val="0"/>
          <w:noProof w:val="0"/>
        </w:rPr>
        <w:t>&lt;/Members&gt;</w:t>
      </w:r>
    </w:p>
    <w:p w14:paraId="338D893C" w14:textId="77777777" w:rsidR="00344E8E" w:rsidRPr="00122286" w:rsidRDefault="00344E8E" w:rsidP="00344E8E">
      <w:r w:rsidRPr="00122286">
        <w:rPr>
          <w:rStyle w:val="HideTWBExt"/>
          <w:noProof w:val="0"/>
        </w:rPr>
        <w:t>&lt;AuNomDe&gt;</w:t>
      </w:r>
      <w:r w:rsidRPr="00122286">
        <w:rPr>
          <w:rStyle w:val="HideTWBInt"/>
          <w:noProof w:val="0"/>
        </w:rPr>
        <w:t>{Verts/ALE}</w:t>
      </w:r>
      <w:r w:rsidRPr="00122286">
        <w:t>en nombre del Grupo Verts/ALE</w:t>
      </w:r>
      <w:r w:rsidRPr="00122286">
        <w:rPr>
          <w:rStyle w:val="HideTWBExt"/>
          <w:noProof w:val="0"/>
        </w:rPr>
        <w:t>&lt;/AuNomDe&gt;</w:t>
      </w:r>
    </w:p>
    <w:p w14:paraId="57D6A327" w14:textId="77777777" w:rsidR="00344E8E" w:rsidRPr="00122286" w:rsidRDefault="00344E8E" w:rsidP="00344E8E">
      <w:pPr>
        <w:pStyle w:val="NormalBold"/>
      </w:pPr>
      <w:r w:rsidRPr="00122286">
        <w:rPr>
          <w:rStyle w:val="HideTWBExt"/>
          <w:b w:val="0"/>
          <w:noProof w:val="0"/>
        </w:rPr>
        <w:t>&lt;/RepeatBlock-By&gt;</w:t>
      </w:r>
    </w:p>
    <w:p w14:paraId="603DFFA2"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4584DC58" w14:textId="77777777" w:rsidR="00344E8E" w:rsidRPr="00122286" w:rsidRDefault="00344E8E" w:rsidP="00344E8E">
      <w:pPr>
        <w:pStyle w:val="NormalBold"/>
      </w:pPr>
      <w:r w:rsidRPr="00122286">
        <w:rPr>
          <w:rStyle w:val="HideTWBExt"/>
          <w:b w:val="0"/>
          <w:noProof w:val="0"/>
        </w:rPr>
        <w:t>&lt;Article&gt;</w:t>
      </w:r>
      <w:r w:rsidRPr="00122286">
        <w:t>Artículo 43 – párrafo 1 – punto 6 – letra b bis (nueva)</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1E18F5E1" w14:textId="77777777" w:rsidTr="00CE59E0">
        <w:trPr>
          <w:trHeight w:hRule="exact" w:val="240"/>
          <w:jc w:val="center"/>
        </w:trPr>
        <w:tc>
          <w:tcPr>
            <w:tcW w:w="9752" w:type="dxa"/>
            <w:gridSpan w:val="2"/>
          </w:tcPr>
          <w:p w14:paraId="1505E46D" w14:textId="77777777" w:rsidR="00344E8E" w:rsidRPr="00122286" w:rsidRDefault="00344E8E" w:rsidP="00CE59E0"/>
        </w:tc>
      </w:tr>
      <w:tr w:rsidR="00344E8E" w:rsidRPr="00122286" w14:paraId="37B51816" w14:textId="77777777" w:rsidTr="00CE59E0">
        <w:trPr>
          <w:trHeight w:val="240"/>
          <w:jc w:val="center"/>
        </w:trPr>
        <w:tc>
          <w:tcPr>
            <w:tcW w:w="4876" w:type="dxa"/>
          </w:tcPr>
          <w:p w14:paraId="3E9D68C5" w14:textId="77777777" w:rsidR="00344E8E" w:rsidRPr="00122286" w:rsidRDefault="00344E8E" w:rsidP="00CE59E0">
            <w:pPr>
              <w:pStyle w:val="AmColumnHeading"/>
            </w:pPr>
            <w:r w:rsidRPr="00122286">
              <w:lastRenderedPageBreak/>
              <w:t>Texto de la Comisión</w:t>
            </w:r>
          </w:p>
        </w:tc>
        <w:tc>
          <w:tcPr>
            <w:tcW w:w="4876" w:type="dxa"/>
          </w:tcPr>
          <w:p w14:paraId="37C9119A" w14:textId="77777777" w:rsidR="00344E8E" w:rsidRPr="00122286" w:rsidRDefault="00344E8E" w:rsidP="00CE59E0">
            <w:pPr>
              <w:pStyle w:val="AmColumnHeading"/>
            </w:pPr>
            <w:r w:rsidRPr="00122286">
              <w:t>Enmienda</w:t>
            </w:r>
          </w:p>
        </w:tc>
      </w:tr>
      <w:tr w:rsidR="00344E8E" w:rsidRPr="00122286" w14:paraId="72938239" w14:textId="77777777" w:rsidTr="00CE59E0">
        <w:trPr>
          <w:jc w:val="center"/>
        </w:trPr>
        <w:tc>
          <w:tcPr>
            <w:tcW w:w="4876" w:type="dxa"/>
          </w:tcPr>
          <w:p w14:paraId="3969E759" w14:textId="77777777" w:rsidR="00344E8E" w:rsidRPr="00122286" w:rsidRDefault="00344E8E" w:rsidP="00CE59E0">
            <w:pPr>
              <w:pStyle w:val="Normal6a"/>
            </w:pPr>
          </w:p>
        </w:tc>
        <w:tc>
          <w:tcPr>
            <w:tcW w:w="4876" w:type="dxa"/>
          </w:tcPr>
          <w:p w14:paraId="2EDD15A1" w14:textId="77777777" w:rsidR="00344E8E" w:rsidRPr="00122286" w:rsidRDefault="00344E8E" w:rsidP="00CE59E0">
            <w:pPr>
              <w:pStyle w:val="Normal6a"/>
            </w:pPr>
            <w:r w:rsidRPr="00122286">
              <w:rPr>
                <w:b/>
                <w:i/>
              </w:rPr>
              <w:t>b bis)</w:t>
            </w:r>
            <w:r w:rsidRPr="00122286">
              <w:tab/>
            </w:r>
            <w:r w:rsidRPr="00122286">
              <w:rPr>
                <w:b/>
                <w:i/>
              </w:rPr>
              <w:t>la contribución a la puesta en marcha de campañas de sensibilización sobre los riesgos potenciales que plantea el entorno en línea para los menores, con el fin de dotarles de capacidades adecuadas para detectar posibles casos de captación de menores y engaños y de garantizar el uso seguro de internet por los menores;</w:t>
            </w:r>
          </w:p>
        </w:tc>
      </w:tr>
    </w:tbl>
    <w:p w14:paraId="1FF7C284"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7EEDF487" w14:textId="77777777" w:rsidR="00344E8E" w:rsidRPr="00122286" w:rsidRDefault="00344E8E" w:rsidP="00344E8E">
      <w:r w:rsidRPr="00122286">
        <w:rPr>
          <w:rStyle w:val="HideTWBExt"/>
          <w:noProof w:val="0"/>
        </w:rPr>
        <w:t>&lt;/Amend&gt;</w:t>
      </w:r>
    </w:p>
    <w:p w14:paraId="10919E82"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1579</w:t>
      </w:r>
      <w:r w:rsidRPr="00122286">
        <w:rPr>
          <w:rStyle w:val="HideTWBExt"/>
          <w:b w:val="0"/>
          <w:noProof w:val="0"/>
        </w:rPr>
        <w:t>&lt;/NumAm&gt;</w:t>
      </w:r>
    </w:p>
    <w:p w14:paraId="3D7AA663" w14:textId="77777777" w:rsidR="00344E8E" w:rsidRPr="00122286" w:rsidRDefault="00344E8E" w:rsidP="00344E8E">
      <w:pPr>
        <w:pStyle w:val="NormalBold"/>
      </w:pPr>
      <w:r w:rsidRPr="00122286">
        <w:rPr>
          <w:rStyle w:val="HideTWBExt"/>
          <w:b w:val="0"/>
          <w:noProof w:val="0"/>
        </w:rPr>
        <w:t>&lt;RepeatBlock-By&gt;&lt;Members&gt;</w:t>
      </w:r>
      <w:r w:rsidRPr="00122286">
        <w:t>Annalisa Tardino</w:t>
      </w:r>
      <w:r w:rsidRPr="00122286">
        <w:rPr>
          <w:rStyle w:val="HideTWBExt"/>
          <w:b w:val="0"/>
          <w:noProof w:val="0"/>
        </w:rPr>
        <w:t>&lt;/Members&gt;</w:t>
      </w:r>
    </w:p>
    <w:p w14:paraId="254DF08B" w14:textId="77777777" w:rsidR="00344E8E" w:rsidRPr="00122286" w:rsidRDefault="00344E8E" w:rsidP="00344E8E">
      <w:pPr>
        <w:pStyle w:val="NormalBold"/>
      </w:pPr>
      <w:r w:rsidRPr="00122286">
        <w:rPr>
          <w:rStyle w:val="HideTWBExt"/>
          <w:b w:val="0"/>
          <w:noProof w:val="0"/>
        </w:rPr>
        <w:t>&lt;/RepeatBlock-By&gt;</w:t>
      </w:r>
    </w:p>
    <w:p w14:paraId="3A11D066"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5874B2F8" w14:textId="77777777" w:rsidR="00344E8E" w:rsidRPr="00122286" w:rsidRDefault="00344E8E" w:rsidP="00344E8E">
      <w:pPr>
        <w:pStyle w:val="NormalBold"/>
      </w:pPr>
      <w:r w:rsidRPr="00122286">
        <w:rPr>
          <w:rStyle w:val="HideTWBExt"/>
          <w:b w:val="0"/>
          <w:noProof w:val="0"/>
        </w:rPr>
        <w:t>&lt;Article&gt;</w:t>
      </w:r>
      <w:r w:rsidRPr="00122286">
        <w:t>Artículo 43 – párrafo 1 – punto 6 – letra b bis (nueva)</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51A97D91" w14:textId="77777777" w:rsidTr="00CE59E0">
        <w:trPr>
          <w:trHeight w:hRule="exact" w:val="240"/>
          <w:jc w:val="center"/>
        </w:trPr>
        <w:tc>
          <w:tcPr>
            <w:tcW w:w="9752" w:type="dxa"/>
            <w:gridSpan w:val="2"/>
          </w:tcPr>
          <w:p w14:paraId="1002ACBD" w14:textId="77777777" w:rsidR="00344E8E" w:rsidRPr="00122286" w:rsidRDefault="00344E8E" w:rsidP="00CE59E0"/>
        </w:tc>
      </w:tr>
      <w:tr w:rsidR="00344E8E" w:rsidRPr="00122286" w14:paraId="79D201E9" w14:textId="77777777" w:rsidTr="00CE59E0">
        <w:trPr>
          <w:trHeight w:val="240"/>
          <w:jc w:val="center"/>
        </w:trPr>
        <w:tc>
          <w:tcPr>
            <w:tcW w:w="4876" w:type="dxa"/>
          </w:tcPr>
          <w:p w14:paraId="6E42F246" w14:textId="77777777" w:rsidR="00344E8E" w:rsidRPr="00122286" w:rsidRDefault="00344E8E" w:rsidP="00CE59E0">
            <w:pPr>
              <w:pStyle w:val="AmColumnHeading"/>
            </w:pPr>
            <w:r w:rsidRPr="00122286">
              <w:t>Texto de la Comisión</w:t>
            </w:r>
          </w:p>
        </w:tc>
        <w:tc>
          <w:tcPr>
            <w:tcW w:w="4876" w:type="dxa"/>
          </w:tcPr>
          <w:p w14:paraId="19555607" w14:textId="77777777" w:rsidR="00344E8E" w:rsidRPr="00122286" w:rsidRDefault="00344E8E" w:rsidP="00CE59E0">
            <w:pPr>
              <w:pStyle w:val="AmColumnHeading"/>
            </w:pPr>
            <w:r w:rsidRPr="00122286">
              <w:t>Enmienda</w:t>
            </w:r>
          </w:p>
        </w:tc>
      </w:tr>
      <w:tr w:rsidR="00344E8E" w:rsidRPr="00122286" w14:paraId="0B6023FD" w14:textId="77777777" w:rsidTr="00CE59E0">
        <w:trPr>
          <w:jc w:val="center"/>
        </w:trPr>
        <w:tc>
          <w:tcPr>
            <w:tcW w:w="4876" w:type="dxa"/>
          </w:tcPr>
          <w:p w14:paraId="08A050C4" w14:textId="77777777" w:rsidR="00344E8E" w:rsidRPr="00122286" w:rsidRDefault="00344E8E" w:rsidP="00CE59E0">
            <w:pPr>
              <w:pStyle w:val="Normal6a"/>
            </w:pPr>
          </w:p>
        </w:tc>
        <w:tc>
          <w:tcPr>
            <w:tcW w:w="4876" w:type="dxa"/>
          </w:tcPr>
          <w:p w14:paraId="09473245" w14:textId="77777777" w:rsidR="00344E8E" w:rsidRPr="00122286" w:rsidRDefault="00344E8E" w:rsidP="00CE59E0">
            <w:pPr>
              <w:pStyle w:val="Normal6a"/>
            </w:pPr>
            <w:r w:rsidRPr="00122286">
              <w:rPr>
                <w:b/>
                <w:i/>
              </w:rPr>
              <w:t>b bis)</w:t>
            </w:r>
            <w:r w:rsidRPr="00122286">
              <w:tab/>
            </w:r>
            <w:r w:rsidRPr="00122286">
              <w:rPr>
                <w:b/>
                <w:i/>
              </w:rPr>
              <w:t>el apoyo a las autoridades nacionales para que elaboren materiales de sensibilización adaptados a la edad destinados a menores, en particular campañas específicas sobre cómo evitar riesgos cuando se navega por internet.</w:t>
            </w:r>
          </w:p>
        </w:tc>
      </w:tr>
    </w:tbl>
    <w:p w14:paraId="025146C1"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0314032E" w14:textId="77777777" w:rsidR="00344E8E" w:rsidRPr="00122286" w:rsidRDefault="00344E8E" w:rsidP="00344E8E">
      <w:r w:rsidRPr="00122286">
        <w:rPr>
          <w:rStyle w:val="HideTWBExt"/>
          <w:noProof w:val="0"/>
        </w:rPr>
        <w:t>&lt;/Amend&gt;</w:t>
      </w:r>
    </w:p>
    <w:p w14:paraId="68C5F9A1"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1580</w:t>
      </w:r>
      <w:r w:rsidRPr="00122286">
        <w:rPr>
          <w:rStyle w:val="HideTWBExt"/>
          <w:b w:val="0"/>
          <w:noProof w:val="0"/>
        </w:rPr>
        <w:t>&lt;/NumAm&gt;</w:t>
      </w:r>
    </w:p>
    <w:p w14:paraId="0E06745A" w14:textId="30695E55" w:rsidR="00344E8E" w:rsidRPr="00122286" w:rsidRDefault="00344E8E" w:rsidP="00344E8E">
      <w:pPr>
        <w:pStyle w:val="NormalBold"/>
      </w:pPr>
      <w:r w:rsidRPr="00122286">
        <w:rPr>
          <w:rStyle w:val="HideTWBExt"/>
          <w:b w:val="0"/>
          <w:noProof w:val="0"/>
        </w:rPr>
        <w:t>&lt;RepeatBlock-By&gt;&lt;Members&gt;</w:t>
      </w:r>
      <w:r w:rsidRPr="00122286">
        <w:t>Hilde Vautmans, Abir Al-Sahlani, Maite Pagazaurtundúa, Olivier Chastel, Fabienne Keller, Lucia Ďuriš Nicholsonová</w:t>
      </w:r>
      <w:r w:rsidR="0089396A" w:rsidRPr="00122286">
        <w:t xml:space="preserve">, </w:t>
      </w:r>
      <w:r w:rsidR="0089396A" w:rsidRPr="00122286">
        <w:t>Nathalie Loiseau</w:t>
      </w:r>
      <w:r w:rsidRPr="00122286">
        <w:rPr>
          <w:rStyle w:val="HideTWBExt"/>
          <w:b w:val="0"/>
          <w:noProof w:val="0"/>
        </w:rPr>
        <w:t>&lt;/Members&gt;</w:t>
      </w:r>
    </w:p>
    <w:p w14:paraId="28AA5286" w14:textId="77777777" w:rsidR="00344E8E" w:rsidRPr="00122286" w:rsidRDefault="00344E8E" w:rsidP="00344E8E">
      <w:pPr>
        <w:pStyle w:val="NormalBold"/>
      </w:pPr>
      <w:r w:rsidRPr="00122286">
        <w:rPr>
          <w:rStyle w:val="HideTWBExt"/>
          <w:b w:val="0"/>
          <w:noProof w:val="0"/>
        </w:rPr>
        <w:t>&lt;/RepeatBlock-By&gt;</w:t>
      </w:r>
    </w:p>
    <w:p w14:paraId="292CB081"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327C05D4" w14:textId="77777777" w:rsidR="00344E8E" w:rsidRPr="00122286" w:rsidRDefault="00344E8E" w:rsidP="00344E8E">
      <w:pPr>
        <w:pStyle w:val="NormalBold"/>
      </w:pPr>
      <w:r w:rsidRPr="00122286">
        <w:rPr>
          <w:rStyle w:val="HideTWBExt"/>
          <w:b w:val="0"/>
          <w:noProof w:val="0"/>
        </w:rPr>
        <w:t>&lt;Article&gt;</w:t>
      </w:r>
      <w:r w:rsidRPr="00122286">
        <w:t>Artículo 43 – párrafo 1 – punto 6 – letra b bis (nueva)</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04EE3881" w14:textId="77777777" w:rsidTr="00CE59E0">
        <w:trPr>
          <w:trHeight w:hRule="exact" w:val="240"/>
          <w:jc w:val="center"/>
        </w:trPr>
        <w:tc>
          <w:tcPr>
            <w:tcW w:w="9752" w:type="dxa"/>
            <w:gridSpan w:val="2"/>
          </w:tcPr>
          <w:p w14:paraId="5AF85BFF" w14:textId="77777777" w:rsidR="00344E8E" w:rsidRPr="00122286" w:rsidRDefault="00344E8E" w:rsidP="00CE59E0"/>
        </w:tc>
      </w:tr>
      <w:tr w:rsidR="00344E8E" w:rsidRPr="00122286" w14:paraId="6E89CCB4" w14:textId="77777777" w:rsidTr="00CE59E0">
        <w:trPr>
          <w:trHeight w:val="240"/>
          <w:jc w:val="center"/>
        </w:trPr>
        <w:tc>
          <w:tcPr>
            <w:tcW w:w="4876" w:type="dxa"/>
          </w:tcPr>
          <w:p w14:paraId="41FA71CC" w14:textId="77777777" w:rsidR="00344E8E" w:rsidRPr="00122286" w:rsidRDefault="00344E8E" w:rsidP="00CE59E0">
            <w:pPr>
              <w:pStyle w:val="AmColumnHeading"/>
            </w:pPr>
            <w:r w:rsidRPr="00122286">
              <w:t>Texto de la Comisión</w:t>
            </w:r>
          </w:p>
        </w:tc>
        <w:tc>
          <w:tcPr>
            <w:tcW w:w="4876" w:type="dxa"/>
          </w:tcPr>
          <w:p w14:paraId="3FEC7D25" w14:textId="77777777" w:rsidR="00344E8E" w:rsidRPr="00122286" w:rsidRDefault="00344E8E" w:rsidP="00CE59E0">
            <w:pPr>
              <w:pStyle w:val="AmColumnHeading"/>
            </w:pPr>
            <w:r w:rsidRPr="00122286">
              <w:t>Enmienda</w:t>
            </w:r>
          </w:p>
        </w:tc>
      </w:tr>
      <w:tr w:rsidR="00344E8E" w:rsidRPr="00122286" w14:paraId="481ECE9E" w14:textId="77777777" w:rsidTr="00CE59E0">
        <w:trPr>
          <w:jc w:val="center"/>
        </w:trPr>
        <w:tc>
          <w:tcPr>
            <w:tcW w:w="4876" w:type="dxa"/>
          </w:tcPr>
          <w:p w14:paraId="377F148B" w14:textId="77777777" w:rsidR="00344E8E" w:rsidRPr="00122286" w:rsidRDefault="00344E8E" w:rsidP="00CE59E0">
            <w:pPr>
              <w:pStyle w:val="Normal6a"/>
            </w:pPr>
          </w:p>
        </w:tc>
        <w:tc>
          <w:tcPr>
            <w:tcW w:w="4876" w:type="dxa"/>
          </w:tcPr>
          <w:p w14:paraId="2143FBC7" w14:textId="77777777" w:rsidR="00344E8E" w:rsidRPr="00122286" w:rsidRDefault="00344E8E" w:rsidP="00CE59E0">
            <w:pPr>
              <w:pStyle w:val="Normal6a"/>
            </w:pPr>
            <w:r w:rsidRPr="00122286">
              <w:rPr>
                <w:b/>
                <w:i/>
              </w:rPr>
              <w:t>b bis)</w:t>
            </w:r>
            <w:r w:rsidRPr="00122286">
              <w:tab/>
            </w:r>
            <w:r w:rsidRPr="00122286">
              <w:rPr>
                <w:b/>
                <w:i/>
              </w:rPr>
              <w:t>la derivación de las víctimas a los correspondientes servicios nacionales de protección de menores;</w:t>
            </w:r>
          </w:p>
        </w:tc>
      </w:tr>
    </w:tbl>
    <w:p w14:paraId="60E96E9E"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7645A0D3" w14:textId="77777777" w:rsidR="00344E8E" w:rsidRPr="00122286" w:rsidRDefault="00344E8E" w:rsidP="00344E8E">
      <w:r w:rsidRPr="00122286">
        <w:rPr>
          <w:rStyle w:val="HideTWBExt"/>
          <w:noProof w:val="0"/>
        </w:rPr>
        <w:lastRenderedPageBreak/>
        <w:t>&lt;/Amend&gt;</w:t>
      </w:r>
    </w:p>
    <w:p w14:paraId="360A1BA2"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1581</w:t>
      </w:r>
      <w:r w:rsidRPr="00122286">
        <w:rPr>
          <w:rStyle w:val="HideTWBExt"/>
          <w:b w:val="0"/>
          <w:noProof w:val="0"/>
        </w:rPr>
        <w:t>&lt;/NumAm&gt;</w:t>
      </w:r>
    </w:p>
    <w:p w14:paraId="3CD2F6A9" w14:textId="77777777" w:rsidR="00344E8E" w:rsidRPr="00122286" w:rsidRDefault="00344E8E" w:rsidP="00344E8E">
      <w:pPr>
        <w:pStyle w:val="NormalBold"/>
      </w:pPr>
      <w:r w:rsidRPr="00122286">
        <w:rPr>
          <w:rStyle w:val="HideTWBExt"/>
          <w:b w:val="0"/>
          <w:noProof w:val="0"/>
        </w:rPr>
        <w:t>&lt;RepeatBlock-By&gt;&lt;Members&gt;</w:t>
      </w:r>
      <w:r w:rsidRPr="00122286">
        <w:t>Patrick Breyer</w:t>
      </w:r>
      <w:r w:rsidRPr="00122286">
        <w:rPr>
          <w:rStyle w:val="HideTWBExt"/>
          <w:b w:val="0"/>
          <w:noProof w:val="0"/>
        </w:rPr>
        <w:t>&lt;/Members&gt;</w:t>
      </w:r>
    </w:p>
    <w:p w14:paraId="044D7EF3" w14:textId="77777777" w:rsidR="00344E8E" w:rsidRPr="00122286" w:rsidRDefault="00344E8E" w:rsidP="00344E8E">
      <w:r w:rsidRPr="00122286">
        <w:rPr>
          <w:rStyle w:val="HideTWBExt"/>
          <w:noProof w:val="0"/>
        </w:rPr>
        <w:t>&lt;AuNomDe&gt;</w:t>
      </w:r>
      <w:r w:rsidRPr="00122286">
        <w:rPr>
          <w:rStyle w:val="HideTWBInt"/>
          <w:noProof w:val="0"/>
        </w:rPr>
        <w:t>{Verts/ALE}</w:t>
      </w:r>
      <w:r w:rsidRPr="00122286">
        <w:t>en nombre del Grupo Verts/ALE</w:t>
      </w:r>
      <w:r w:rsidRPr="00122286">
        <w:rPr>
          <w:rStyle w:val="HideTWBExt"/>
          <w:noProof w:val="0"/>
        </w:rPr>
        <w:t>&lt;/AuNomDe&gt;</w:t>
      </w:r>
    </w:p>
    <w:p w14:paraId="2C0BE3AE" w14:textId="77777777" w:rsidR="00344E8E" w:rsidRPr="00122286" w:rsidRDefault="00344E8E" w:rsidP="00344E8E">
      <w:pPr>
        <w:pStyle w:val="NormalBold"/>
      </w:pPr>
      <w:r w:rsidRPr="00122286">
        <w:rPr>
          <w:rStyle w:val="HideTWBExt"/>
          <w:b w:val="0"/>
          <w:noProof w:val="0"/>
        </w:rPr>
        <w:t>&lt;/RepeatBlock-By&gt;</w:t>
      </w:r>
    </w:p>
    <w:p w14:paraId="5F2A54EA"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76087284" w14:textId="77777777" w:rsidR="00344E8E" w:rsidRPr="00122286" w:rsidRDefault="00344E8E" w:rsidP="00344E8E">
      <w:pPr>
        <w:pStyle w:val="NormalBold"/>
      </w:pPr>
      <w:r w:rsidRPr="00122286">
        <w:rPr>
          <w:rStyle w:val="HideTWBExt"/>
          <w:b w:val="0"/>
          <w:noProof w:val="0"/>
        </w:rPr>
        <w:t>&lt;Article&gt;</w:t>
      </w:r>
      <w:r w:rsidRPr="00122286">
        <w:t>Artículo 43 – párrafo 1 – punto 6 – letra b ter (nueva)</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48AB0EF8" w14:textId="77777777" w:rsidTr="00CE59E0">
        <w:trPr>
          <w:trHeight w:hRule="exact" w:val="240"/>
          <w:jc w:val="center"/>
        </w:trPr>
        <w:tc>
          <w:tcPr>
            <w:tcW w:w="9752" w:type="dxa"/>
            <w:gridSpan w:val="2"/>
          </w:tcPr>
          <w:p w14:paraId="3D1E262B" w14:textId="77777777" w:rsidR="00344E8E" w:rsidRPr="00122286" w:rsidRDefault="00344E8E" w:rsidP="00CE59E0"/>
        </w:tc>
      </w:tr>
      <w:tr w:rsidR="00344E8E" w:rsidRPr="00122286" w14:paraId="23EF0E85" w14:textId="77777777" w:rsidTr="00CE59E0">
        <w:trPr>
          <w:trHeight w:val="240"/>
          <w:jc w:val="center"/>
        </w:trPr>
        <w:tc>
          <w:tcPr>
            <w:tcW w:w="4876" w:type="dxa"/>
          </w:tcPr>
          <w:p w14:paraId="656A27A5" w14:textId="77777777" w:rsidR="00344E8E" w:rsidRPr="00122286" w:rsidRDefault="00344E8E" w:rsidP="00CE59E0">
            <w:pPr>
              <w:pStyle w:val="AmColumnHeading"/>
            </w:pPr>
            <w:r w:rsidRPr="00122286">
              <w:t>Texto de la Comisión</w:t>
            </w:r>
          </w:p>
        </w:tc>
        <w:tc>
          <w:tcPr>
            <w:tcW w:w="4876" w:type="dxa"/>
          </w:tcPr>
          <w:p w14:paraId="347FBFD5" w14:textId="77777777" w:rsidR="00344E8E" w:rsidRPr="00122286" w:rsidRDefault="00344E8E" w:rsidP="00CE59E0">
            <w:pPr>
              <w:pStyle w:val="AmColumnHeading"/>
            </w:pPr>
            <w:r w:rsidRPr="00122286">
              <w:t>Enmienda</w:t>
            </w:r>
          </w:p>
        </w:tc>
      </w:tr>
      <w:tr w:rsidR="00344E8E" w:rsidRPr="00122286" w14:paraId="3C2D4F25" w14:textId="77777777" w:rsidTr="00CE59E0">
        <w:trPr>
          <w:jc w:val="center"/>
        </w:trPr>
        <w:tc>
          <w:tcPr>
            <w:tcW w:w="4876" w:type="dxa"/>
          </w:tcPr>
          <w:p w14:paraId="250CCA60" w14:textId="77777777" w:rsidR="00344E8E" w:rsidRPr="00122286" w:rsidRDefault="00344E8E" w:rsidP="00CE59E0">
            <w:pPr>
              <w:pStyle w:val="Normal6a"/>
            </w:pPr>
          </w:p>
        </w:tc>
        <w:tc>
          <w:tcPr>
            <w:tcW w:w="4876" w:type="dxa"/>
          </w:tcPr>
          <w:p w14:paraId="76BC9858" w14:textId="77777777" w:rsidR="00344E8E" w:rsidRPr="00122286" w:rsidRDefault="00344E8E" w:rsidP="00CE59E0">
            <w:pPr>
              <w:pStyle w:val="Normal6a"/>
            </w:pPr>
            <w:r w:rsidRPr="00122286">
              <w:rPr>
                <w:b/>
                <w:i/>
              </w:rPr>
              <w:t>b ter)</w:t>
            </w:r>
            <w:r w:rsidRPr="00122286">
              <w:tab/>
            </w:r>
            <w:r w:rsidRPr="00122286">
              <w:rPr>
                <w:b/>
                <w:i/>
              </w:rPr>
              <w:t>la asistencia con conocimientos y experiencia en el desarrollo y la implantación de formación de docentes en toda la Unión, con el fin de dotar a los docentes de las capacidades necesarias para orientar a los menores sobre el uso seguro de los servicios de la sociedad de la información y la detección de posibles comportamientos maliciosos en línea;</w:t>
            </w:r>
          </w:p>
        </w:tc>
      </w:tr>
    </w:tbl>
    <w:p w14:paraId="31421CED"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505C8BCF" w14:textId="77777777" w:rsidR="00344E8E" w:rsidRPr="00122286" w:rsidRDefault="00344E8E" w:rsidP="00344E8E">
      <w:r w:rsidRPr="00122286">
        <w:rPr>
          <w:rStyle w:val="HideTWBExt"/>
          <w:noProof w:val="0"/>
        </w:rPr>
        <w:t>&lt;/Amend&gt;</w:t>
      </w:r>
    </w:p>
    <w:p w14:paraId="318ED771"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1582</w:t>
      </w:r>
      <w:r w:rsidRPr="00122286">
        <w:rPr>
          <w:rStyle w:val="HideTWBExt"/>
          <w:b w:val="0"/>
          <w:noProof w:val="0"/>
        </w:rPr>
        <w:t>&lt;/NumAm&gt;</w:t>
      </w:r>
    </w:p>
    <w:p w14:paraId="4FEBE84F" w14:textId="77777777" w:rsidR="00344E8E" w:rsidRPr="00122286" w:rsidRDefault="00344E8E" w:rsidP="00344E8E">
      <w:pPr>
        <w:pStyle w:val="NormalBold"/>
      </w:pPr>
      <w:r w:rsidRPr="00122286">
        <w:rPr>
          <w:rStyle w:val="HideTWBExt"/>
          <w:b w:val="0"/>
          <w:noProof w:val="0"/>
        </w:rPr>
        <w:t>&lt;RepeatBlock-By&gt;&lt;Members&gt;</w:t>
      </w:r>
      <w:r w:rsidRPr="00122286">
        <w:t>Paul Tang, Alex Agius Saliba, Birgit Sippel, Theresa Bielowski</w:t>
      </w:r>
      <w:r w:rsidRPr="00122286">
        <w:rPr>
          <w:rStyle w:val="HideTWBExt"/>
          <w:b w:val="0"/>
          <w:noProof w:val="0"/>
        </w:rPr>
        <w:t>&lt;/Members&gt;</w:t>
      </w:r>
    </w:p>
    <w:p w14:paraId="283C0BDF" w14:textId="77777777" w:rsidR="00344E8E" w:rsidRPr="00122286" w:rsidRDefault="00344E8E" w:rsidP="00344E8E">
      <w:pPr>
        <w:pStyle w:val="NormalBold"/>
      </w:pPr>
      <w:r w:rsidRPr="00122286">
        <w:rPr>
          <w:rStyle w:val="HideTWBExt"/>
          <w:b w:val="0"/>
          <w:noProof w:val="0"/>
        </w:rPr>
        <w:t>&lt;/RepeatBlock-By&gt;</w:t>
      </w:r>
    </w:p>
    <w:p w14:paraId="22A03671"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77554B03" w14:textId="77777777" w:rsidR="00344E8E" w:rsidRPr="00122286" w:rsidRDefault="00344E8E" w:rsidP="00344E8E">
      <w:pPr>
        <w:pStyle w:val="NormalBold"/>
      </w:pPr>
      <w:r w:rsidRPr="00122286">
        <w:rPr>
          <w:rStyle w:val="HideTWBExt"/>
          <w:b w:val="0"/>
          <w:noProof w:val="0"/>
        </w:rPr>
        <w:t>&lt;Article&gt;</w:t>
      </w:r>
      <w:r w:rsidRPr="00122286">
        <w:t>Artículo 43 – párrafo 1 – punto 6 – letra b ter (nueva)</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0EA2CAB7" w14:textId="77777777" w:rsidTr="00CE59E0">
        <w:trPr>
          <w:trHeight w:hRule="exact" w:val="240"/>
          <w:jc w:val="center"/>
        </w:trPr>
        <w:tc>
          <w:tcPr>
            <w:tcW w:w="9752" w:type="dxa"/>
            <w:gridSpan w:val="2"/>
          </w:tcPr>
          <w:p w14:paraId="1E2BBA9D" w14:textId="77777777" w:rsidR="00344E8E" w:rsidRPr="00122286" w:rsidRDefault="00344E8E" w:rsidP="00CE59E0"/>
        </w:tc>
      </w:tr>
      <w:tr w:rsidR="00344E8E" w:rsidRPr="00122286" w14:paraId="33F30D4B" w14:textId="77777777" w:rsidTr="00CE59E0">
        <w:trPr>
          <w:trHeight w:val="240"/>
          <w:jc w:val="center"/>
        </w:trPr>
        <w:tc>
          <w:tcPr>
            <w:tcW w:w="4876" w:type="dxa"/>
          </w:tcPr>
          <w:p w14:paraId="1647925E" w14:textId="77777777" w:rsidR="00344E8E" w:rsidRPr="00122286" w:rsidRDefault="00344E8E" w:rsidP="00CE59E0">
            <w:pPr>
              <w:pStyle w:val="AmColumnHeading"/>
            </w:pPr>
            <w:r w:rsidRPr="00122286">
              <w:t>Texto de la Comisión</w:t>
            </w:r>
          </w:p>
        </w:tc>
        <w:tc>
          <w:tcPr>
            <w:tcW w:w="4876" w:type="dxa"/>
          </w:tcPr>
          <w:p w14:paraId="52C6E95A" w14:textId="77777777" w:rsidR="00344E8E" w:rsidRPr="00122286" w:rsidRDefault="00344E8E" w:rsidP="00CE59E0">
            <w:pPr>
              <w:pStyle w:val="AmColumnHeading"/>
            </w:pPr>
            <w:r w:rsidRPr="00122286">
              <w:t>Enmienda</w:t>
            </w:r>
          </w:p>
        </w:tc>
      </w:tr>
      <w:tr w:rsidR="00344E8E" w:rsidRPr="00122286" w14:paraId="7A006D54" w14:textId="77777777" w:rsidTr="00CE59E0">
        <w:trPr>
          <w:jc w:val="center"/>
        </w:trPr>
        <w:tc>
          <w:tcPr>
            <w:tcW w:w="4876" w:type="dxa"/>
          </w:tcPr>
          <w:p w14:paraId="0E51C9CB" w14:textId="77777777" w:rsidR="00344E8E" w:rsidRPr="00122286" w:rsidRDefault="00344E8E" w:rsidP="00CE59E0">
            <w:pPr>
              <w:pStyle w:val="Normal6a"/>
            </w:pPr>
          </w:p>
        </w:tc>
        <w:tc>
          <w:tcPr>
            <w:tcW w:w="4876" w:type="dxa"/>
          </w:tcPr>
          <w:p w14:paraId="72B73886" w14:textId="77777777" w:rsidR="00344E8E" w:rsidRPr="00122286" w:rsidRDefault="00344E8E" w:rsidP="00CE59E0">
            <w:pPr>
              <w:pStyle w:val="Normal6a"/>
            </w:pPr>
            <w:r w:rsidRPr="00122286">
              <w:rPr>
                <w:b/>
                <w:i/>
              </w:rPr>
              <w:t>b ter)</w:t>
            </w:r>
            <w:r w:rsidRPr="00122286">
              <w:tab/>
            </w:r>
            <w:r w:rsidRPr="00122286">
              <w:rPr>
                <w:b/>
                <w:i/>
              </w:rPr>
              <w:t>el intercambio de mejores prácticas entre las autoridades de coordinación en relación con las herramientas disponibles para reducir el riesgo de que los menores sean víctimas de abusos sexuales y para prestar asistencia especializada a los supervivientes, de una manera adaptada a la edad y sensible al género.</w:t>
            </w:r>
          </w:p>
        </w:tc>
      </w:tr>
    </w:tbl>
    <w:p w14:paraId="7D6F2B12"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2CD43F9C" w14:textId="77777777" w:rsidR="00344E8E" w:rsidRPr="00122286" w:rsidRDefault="00344E8E" w:rsidP="00344E8E">
      <w:r w:rsidRPr="00122286">
        <w:rPr>
          <w:rStyle w:val="HideTWBExt"/>
          <w:noProof w:val="0"/>
        </w:rPr>
        <w:t>&lt;/Amend&gt;</w:t>
      </w:r>
    </w:p>
    <w:p w14:paraId="6E49194F"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1583</w:t>
      </w:r>
      <w:r w:rsidRPr="00122286">
        <w:rPr>
          <w:rStyle w:val="HideTWBExt"/>
          <w:b w:val="0"/>
          <w:noProof w:val="0"/>
        </w:rPr>
        <w:t>&lt;/NumAm&gt;</w:t>
      </w:r>
    </w:p>
    <w:p w14:paraId="055CD461" w14:textId="77777777" w:rsidR="00344E8E" w:rsidRPr="00122286" w:rsidRDefault="00344E8E" w:rsidP="00344E8E">
      <w:pPr>
        <w:pStyle w:val="NormalBold"/>
      </w:pPr>
      <w:r w:rsidRPr="00122286">
        <w:rPr>
          <w:rStyle w:val="HideTWBExt"/>
          <w:b w:val="0"/>
          <w:noProof w:val="0"/>
        </w:rPr>
        <w:lastRenderedPageBreak/>
        <w:t>&lt;RepeatBlock-By&gt;&lt;Members&gt;</w:t>
      </w:r>
      <w:r w:rsidRPr="00122286">
        <w:t>Annalisa Tardino</w:t>
      </w:r>
      <w:r w:rsidRPr="00122286">
        <w:rPr>
          <w:rStyle w:val="HideTWBExt"/>
          <w:b w:val="0"/>
          <w:noProof w:val="0"/>
        </w:rPr>
        <w:t>&lt;/Members&gt;</w:t>
      </w:r>
    </w:p>
    <w:p w14:paraId="554C3746" w14:textId="77777777" w:rsidR="00344E8E" w:rsidRPr="00122286" w:rsidRDefault="00344E8E" w:rsidP="00344E8E">
      <w:pPr>
        <w:pStyle w:val="NormalBold"/>
      </w:pPr>
      <w:r w:rsidRPr="00122286">
        <w:rPr>
          <w:rStyle w:val="HideTWBExt"/>
          <w:b w:val="0"/>
          <w:noProof w:val="0"/>
        </w:rPr>
        <w:t>&lt;/RepeatBlock-By&gt;</w:t>
      </w:r>
    </w:p>
    <w:p w14:paraId="67F14E72"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2F5B5956" w14:textId="77777777" w:rsidR="00344E8E" w:rsidRPr="00122286" w:rsidRDefault="00344E8E" w:rsidP="00344E8E">
      <w:pPr>
        <w:pStyle w:val="NormalBold"/>
      </w:pPr>
      <w:r w:rsidRPr="00122286">
        <w:rPr>
          <w:rStyle w:val="HideTWBExt"/>
          <w:b w:val="0"/>
          <w:noProof w:val="0"/>
        </w:rPr>
        <w:t>&lt;Article&gt;</w:t>
      </w:r>
      <w:r w:rsidRPr="00122286">
        <w:t>Artículo 43 – párrafo 1 – punto 6 – letra b ter (nueva)</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48D4C49B" w14:textId="77777777" w:rsidTr="00CE59E0">
        <w:trPr>
          <w:trHeight w:hRule="exact" w:val="240"/>
          <w:jc w:val="center"/>
        </w:trPr>
        <w:tc>
          <w:tcPr>
            <w:tcW w:w="9752" w:type="dxa"/>
            <w:gridSpan w:val="2"/>
          </w:tcPr>
          <w:p w14:paraId="5E7EFDA0" w14:textId="77777777" w:rsidR="00344E8E" w:rsidRPr="00122286" w:rsidRDefault="00344E8E" w:rsidP="00CE59E0"/>
        </w:tc>
      </w:tr>
      <w:tr w:rsidR="00344E8E" w:rsidRPr="00122286" w14:paraId="19F2D91C" w14:textId="77777777" w:rsidTr="00CE59E0">
        <w:trPr>
          <w:trHeight w:val="240"/>
          <w:jc w:val="center"/>
        </w:trPr>
        <w:tc>
          <w:tcPr>
            <w:tcW w:w="4876" w:type="dxa"/>
          </w:tcPr>
          <w:p w14:paraId="25875437" w14:textId="77777777" w:rsidR="00344E8E" w:rsidRPr="00122286" w:rsidRDefault="00344E8E" w:rsidP="00CE59E0">
            <w:pPr>
              <w:pStyle w:val="AmColumnHeading"/>
            </w:pPr>
            <w:r w:rsidRPr="00122286">
              <w:t>Texto de la Comisión</w:t>
            </w:r>
          </w:p>
        </w:tc>
        <w:tc>
          <w:tcPr>
            <w:tcW w:w="4876" w:type="dxa"/>
          </w:tcPr>
          <w:p w14:paraId="53B676A7" w14:textId="77777777" w:rsidR="00344E8E" w:rsidRPr="00122286" w:rsidRDefault="00344E8E" w:rsidP="00CE59E0">
            <w:pPr>
              <w:pStyle w:val="AmColumnHeading"/>
            </w:pPr>
            <w:r w:rsidRPr="00122286">
              <w:t>Enmienda</w:t>
            </w:r>
          </w:p>
        </w:tc>
      </w:tr>
      <w:tr w:rsidR="00344E8E" w:rsidRPr="00122286" w14:paraId="2CB9BC1F" w14:textId="77777777" w:rsidTr="00CE59E0">
        <w:trPr>
          <w:jc w:val="center"/>
        </w:trPr>
        <w:tc>
          <w:tcPr>
            <w:tcW w:w="4876" w:type="dxa"/>
          </w:tcPr>
          <w:p w14:paraId="147FC4FE" w14:textId="77777777" w:rsidR="00344E8E" w:rsidRPr="00122286" w:rsidRDefault="00344E8E" w:rsidP="00CE59E0">
            <w:pPr>
              <w:pStyle w:val="Normal6a"/>
            </w:pPr>
          </w:p>
        </w:tc>
        <w:tc>
          <w:tcPr>
            <w:tcW w:w="4876" w:type="dxa"/>
          </w:tcPr>
          <w:p w14:paraId="04B4F222" w14:textId="77777777" w:rsidR="00344E8E" w:rsidRPr="00122286" w:rsidRDefault="00344E8E" w:rsidP="00CE59E0">
            <w:pPr>
              <w:pStyle w:val="Normal6a"/>
            </w:pPr>
            <w:r w:rsidRPr="00122286">
              <w:rPr>
                <w:b/>
                <w:i/>
              </w:rPr>
              <w:t>b ter)</w:t>
            </w:r>
            <w:r w:rsidRPr="00122286">
              <w:tab/>
            </w:r>
            <w:r w:rsidRPr="00122286">
              <w:rPr>
                <w:b/>
                <w:i/>
              </w:rPr>
              <w:t>el apoyo a las autoridades nacionales para que elaboren materiales de sensibilización destinados a los adultos, en particular progenitores y educadores.</w:t>
            </w:r>
          </w:p>
        </w:tc>
      </w:tr>
    </w:tbl>
    <w:p w14:paraId="6C72CCD2"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0B289325" w14:textId="77777777" w:rsidR="00344E8E" w:rsidRPr="00122286" w:rsidRDefault="00344E8E" w:rsidP="00344E8E">
      <w:r w:rsidRPr="00122286">
        <w:rPr>
          <w:rStyle w:val="HideTWBExt"/>
          <w:noProof w:val="0"/>
        </w:rPr>
        <w:t>&lt;/Amend&gt;</w:t>
      </w:r>
    </w:p>
    <w:p w14:paraId="66BF0194"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1584</w:t>
      </w:r>
      <w:r w:rsidRPr="00122286">
        <w:rPr>
          <w:rStyle w:val="HideTWBExt"/>
          <w:b w:val="0"/>
          <w:noProof w:val="0"/>
        </w:rPr>
        <w:t>&lt;/NumAm&gt;</w:t>
      </w:r>
    </w:p>
    <w:p w14:paraId="48AC86D9" w14:textId="77777777" w:rsidR="00344E8E" w:rsidRPr="00122286" w:rsidRDefault="00344E8E" w:rsidP="00344E8E">
      <w:pPr>
        <w:pStyle w:val="NormalBold"/>
      </w:pPr>
      <w:r w:rsidRPr="00122286">
        <w:rPr>
          <w:rStyle w:val="HideTWBExt"/>
          <w:b w:val="0"/>
          <w:noProof w:val="0"/>
        </w:rPr>
        <w:t>&lt;RepeatBlock-By&gt;&lt;Members&gt;</w:t>
      </w:r>
      <w:r w:rsidRPr="00122286">
        <w:t>Patrick Breyer</w:t>
      </w:r>
      <w:r w:rsidRPr="00122286">
        <w:rPr>
          <w:rStyle w:val="HideTWBExt"/>
          <w:b w:val="0"/>
          <w:noProof w:val="0"/>
        </w:rPr>
        <w:t>&lt;/Members&gt;</w:t>
      </w:r>
    </w:p>
    <w:p w14:paraId="1DBE04E2" w14:textId="77777777" w:rsidR="00344E8E" w:rsidRPr="00122286" w:rsidRDefault="00344E8E" w:rsidP="00344E8E">
      <w:r w:rsidRPr="00122286">
        <w:rPr>
          <w:rStyle w:val="HideTWBExt"/>
          <w:noProof w:val="0"/>
        </w:rPr>
        <w:t>&lt;AuNomDe&gt;</w:t>
      </w:r>
      <w:r w:rsidRPr="00122286">
        <w:rPr>
          <w:rStyle w:val="HideTWBInt"/>
          <w:noProof w:val="0"/>
        </w:rPr>
        <w:t>{Verts/ALE}</w:t>
      </w:r>
      <w:r w:rsidRPr="00122286">
        <w:t>en nombre del Grupo Verts/ALE</w:t>
      </w:r>
      <w:r w:rsidRPr="00122286">
        <w:rPr>
          <w:rStyle w:val="HideTWBExt"/>
          <w:noProof w:val="0"/>
        </w:rPr>
        <w:t>&lt;/AuNomDe&gt;</w:t>
      </w:r>
    </w:p>
    <w:p w14:paraId="1DCE019C" w14:textId="77777777" w:rsidR="00344E8E" w:rsidRPr="00122286" w:rsidRDefault="00344E8E" w:rsidP="00344E8E">
      <w:pPr>
        <w:pStyle w:val="NormalBold"/>
      </w:pPr>
      <w:r w:rsidRPr="00122286">
        <w:rPr>
          <w:rStyle w:val="HideTWBExt"/>
          <w:b w:val="0"/>
          <w:noProof w:val="0"/>
        </w:rPr>
        <w:t>&lt;/RepeatBlock-By&gt;</w:t>
      </w:r>
    </w:p>
    <w:p w14:paraId="0320774C"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0F8D45E0" w14:textId="77777777" w:rsidR="00344E8E" w:rsidRPr="00122286" w:rsidRDefault="00344E8E" w:rsidP="00344E8E">
      <w:pPr>
        <w:pStyle w:val="NormalBold"/>
      </w:pPr>
      <w:r w:rsidRPr="00122286">
        <w:rPr>
          <w:rStyle w:val="HideTWBExt"/>
          <w:b w:val="0"/>
          <w:noProof w:val="0"/>
        </w:rPr>
        <w:t>&lt;Article&gt;</w:t>
      </w:r>
      <w:r w:rsidRPr="00122286">
        <w:t>Artículo 43 – párrafo 1 – punto 6 – letra b quater (nueva)</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56F8E8F9" w14:textId="77777777" w:rsidTr="00CE59E0">
        <w:trPr>
          <w:trHeight w:hRule="exact" w:val="240"/>
          <w:jc w:val="center"/>
        </w:trPr>
        <w:tc>
          <w:tcPr>
            <w:tcW w:w="9752" w:type="dxa"/>
            <w:gridSpan w:val="2"/>
          </w:tcPr>
          <w:p w14:paraId="39BE5CBF" w14:textId="77777777" w:rsidR="00344E8E" w:rsidRPr="00122286" w:rsidRDefault="00344E8E" w:rsidP="00CE59E0"/>
        </w:tc>
      </w:tr>
      <w:tr w:rsidR="00344E8E" w:rsidRPr="00122286" w14:paraId="47D4AFDF" w14:textId="77777777" w:rsidTr="00CE59E0">
        <w:trPr>
          <w:trHeight w:val="240"/>
          <w:jc w:val="center"/>
        </w:trPr>
        <w:tc>
          <w:tcPr>
            <w:tcW w:w="4876" w:type="dxa"/>
          </w:tcPr>
          <w:p w14:paraId="260E6D47" w14:textId="77777777" w:rsidR="00344E8E" w:rsidRPr="00122286" w:rsidRDefault="00344E8E" w:rsidP="00CE59E0">
            <w:pPr>
              <w:pStyle w:val="AmColumnHeading"/>
            </w:pPr>
            <w:r w:rsidRPr="00122286">
              <w:t>Texto de la Comisión</w:t>
            </w:r>
          </w:p>
        </w:tc>
        <w:tc>
          <w:tcPr>
            <w:tcW w:w="4876" w:type="dxa"/>
          </w:tcPr>
          <w:p w14:paraId="128307F3" w14:textId="77777777" w:rsidR="00344E8E" w:rsidRPr="00122286" w:rsidRDefault="00344E8E" w:rsidP="00CE59E0">
            <w:pPr>
              <w:pStyle w:val="AmColumnHeading"/>
            </w:pPr>
            <w:r w:rsidRPr="00122286">
              <w:t>Enmienda</w:t>
            </w:r>
          </w:p>
        </w:tc>
      </w:tr>
      <w:tr w:rsidR="00344E8E" w:rsidRPr="00122286" w14:paraId="3D9012A2" w14:textId="77777777" w:rsidTr="00CE59E0">
        <w:trPr>
          <w:jc w:val="center"/>
        </w:trPr>
        <w:tc>
          <w:tcPr>
            <w:tcW w:w="4876" w:type="dxa"/>
          </w:tcPr>
          <w:p w14:paraId="456BD980" w14:textId="77777777" w:rsidR="00344E8E" w:rsidRPr="00122286" w:rsidRDefault="00344E8E" w:rsidP="00CE59E0">
            <w:pPr>
              <w:pStyle w:val="Normal6a"/>
            </w:pPr>
          </w:p>
        </w:tc>
        <w:tc>
          <w:tcPr>
            <w:tcW w:w="4876" w:type="dxa"/>
          </w:tcPr>
          <w:p w14:paraId="5583D505" w14:textId="77777777" w:rsidR="00344E8E" w:rsidRPr="00122286" w:rsidRDefault="00344E8E" w:rsidP="00CE59E0">
            <w:pPr>
              <w:pStyle w:val="Normal6a"/>
            </w:pPr>
            <w:r w:rsidRPr="00122286">
              <w:rPr>
                <w:b/>
                <w:i/>
              </w:rPr>
              <w:t>b quater)</w:t>
            </w:r>
            <w:r w:rsidRPr="00122286">
              <w:tab/>
            </w:r>
            <w:r w:rsidRPr="00122286">
              <w:rPr>
                <w:b/>
                <w:i/>
              </w:rPr>
              <w:t>el apoyo a la colaboración de los servicios de apoyo a las víctimas y la elaboración de mejores prácticas;</w:t>
            </w:r>
          </w:p>
        </w:tc>
      </w:tr>
    </w:tbl>
    <w:p w14:paraId="5B27A751"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1B4ABFCB" w14:textId="77777777" w:rsidR="00344E8E" w:rsidRPr="00122286" w:rsidRDefault="00344E8E" w:rsidP="00344E8E">
      <w:r w:rsidRPr="00122286">
        <w:rPr>
          <w:rStyle w:val="HideTWBExt"/>
          <w:noProof w:val="0"/>
        </w:rPr>
        <w:t>&lt;/Amend&gt;</w:t>
      </w:r>
    </w:p>
    <w:p w14:paraId="6EC9E501"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1585</w:t>
      </w:r>
      <w:r w:rsidRPr="00122286">
        <w:rPr>
          <w:rStyle w:val="HideTWBExt"/>
          <w:b w:val="0"/>
          <w:noProof w:val="0"/>
        </w:rPr>
        <w:t>&lt;/NumAm&gt;</w:t>
      </w:r>
    </w:p>
    <w:p w14:paraId="52635A1D" w14:textId="77777777" w:rsidR="00344E8E" w:rsidRPr="00122286" w:rsidRDefault="00344E8E" w:rsidP="00344E8E">
      <w:pPr>
        <w:pStyle w:val="NormalBold"/>
      </w:pPr>
      <w:r w:rsidRPr="00122286">
        <w:rPr>
          <w:rStyle w:val="HideTWBExt"/>
          <w:b w:val="0"/>
          <w:noProof w:val="0"/>
        </w:rPr>
        <w:t>&lt;RepeatBlock-By&gt;&lt;Members&gt;</w:t>
      </w:r>
      <w:r w:rsidRPr="00122286">
        <w:t>Paul Tang, Alex Agius Saliba, Theresa Bielowski</w:t>
      </w:r>
      <w:r w:rsidRPr="00122286">
        <w:rPr>
          <w:rStyle w:val="HideTWBExt"/>
          <w:b w:val="0"/>
          <w:noProof w:val="0"/>
        </w:rPr>
        <w:t>&lt;/Members&gt;</w:t>
      </w:r>
    </w:p>
    <w:p w14:paraId="4884E306" w14:textId="77777777" w:rsidR="00344E8E" w:rsidRPr="00122286" w:rsidRDefault="00344E8E" w:rsidP="00344E8E">
      <w:pPr>
        <w:pStyle w:val="NormalBold"/>
      </w:pPr>
      <w:r w:rsidRPr="00122286">
        <w:rPr>
          <w:rStyle w:val="HideTWBExt"/>
          <w:b w:val="0"/>
          <w:noProof w:val="0"/>
        </w:rPr>
        <w:t>&lt;/RepeatBlock-By&gt;</w:t>
      </w:r>
    </w:p>
    <w:p w14:paraId="2D064AE0"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65734A37" w14:textId="77777777" w:rsidR="00344E8E" w:rsidRPr="00122286" w:rsidRDefault="00344E8E" w:rsidP="00344E8E">
      <w:pPr>
        <w:pStyle w:val="NormalBold"/>
      </w:pPr>
      <w:r w:rsidRPr="00122286">
        <w:rPr>
          <w:rStyle w:val="HideTWBExt"/>
          <w:b w:val="0"/>
          <w:noProof w:val="0"/>
        </w:rPr>
        <w:t>&lt;Article&gt;</w:t>
      </w:r>
      <w:r w:rsidRPr="00122286">
        <w:t>Artículo 43 – párrafo 1 – punto 6 – letra b quater (nueva)</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11663C6F" w14:textId="77777777" w:rsidTr="00CE59E0">
        <w:trPr>
          <w:trHeight w:hRule="exact" w:val="240"/>
          <w:jc w:val="center"/>
        </w:trPr>
        <w:tc>
          <w:tcPr>
            <w:tcW w:w="9752" w:type="dxa"/>
            <w:gridSpan w:val="2"/>
          </w:tcPr>
          <w:p w14:paraId="12F30DD4" w14:textId="77777777" w:rsidR="00344E8E" w:rsidRPr="00122286" w:rsidRDefault="00344E8E" w:rsidP="00CE59E0"/>
        </w:tc>
      </w:tr>
      <w:tr w:rsidR="00344E8E" w:rsidRPr="00122286" w14:paraId="183660AB" w14:textId="77777777" w:rsidTr="00CE59E0">
        <w:trPr>
          <w:trHeight w:val="240"/>
          <w:jc w:val="center"/>
        </w:trPr>
        <w:tc>
          <w:tcPr>
            <w:tcW w:w="4876" w:type="dxa"/>
          </w:tcPr>
          <w:p w14:paraId="1A292D91" w14:textId="77777777" w:rsidR="00344E8E" w:rsidRPr="00122286" w:rsidRDefault="00344E8E" w:rsidP="00CE59E0">
            <w:pPr>
              <w:pStyle w:val="AmColumnHeading"/>
            </w:pPr>
            <w:r w:rsidRPr="00122286">
              <w:t>Texto de la Comisión</w:t>
            </w:r>
          </w:p>
        </w:tc>
        <w:tc>
          <w:tcPr>
            <w:tcW w:w="4876" w:type="dxa"/>
          </w:tcPr>
          <w:p w14:paraId="38C5D2D7" w14:textId="77777777" w:rsidR="00344E8E" w:rsidRPr="00122286" w:rsidRDefault="00344E8E" w:rsidP="00CE59E0">
            <w:pPr>
              <w:pStyle w:val="AmColumnHeading"/>
            </w:pPr>
            <w:r w:rsidRPr="00122286">
              <w:t>Enmienda</w:t>
            </w:r>
          </w:p>
        </w:tc>
      </w:tr>
      <w:tr w:rsidR="00344E8E" w:rsidRPr="00122286" w14:paraId="374FD41A" w14:textId="77777777" w:rsidTr="00CE59E0">
        <w:trPr>
          <w:jc w:val="center"/>
        </w:trPr>
        <w:tc>
          <w:tcPr>
            <w:tcW w:w="4876" w:type="dxa"/>
          </w:tcPr>
          <w:p w14:paraId="79273C6F" w14:textId="77777777" w:rsidR="00344E8E" w:rsidRPr="00122286" w:rsidRDefault="00344E8E" w:rsidP="00CE59E0">
            <w:pPr>
              <w:pStyle w:val="Normal6a"/>
            </w:pPr>
          </w:p>
        </w:tc>
        <w:tc>
          <w:tcPr>
            <w:tcW w:w="4876" w:type="dxa"/>
          </w:tcPr>
          <w:p w14:paraId="714676FE" w14:textId="77777777" w:rsidR="00344E8E" w:rsidRPr="00122286" w:rsidRDefault="00344E8E" w:rsidP="00CE59E0">
            <w:pPr>
              <w:pStyle w:val="Normal6a"/>
            </w:pPr>
            <w:r w:rsidRPr="00122286">
              <w:rPr>
                <w:b/>
                <w:i/>
              </w:rPr>
              <w:t>b quater)</w:t>
            </w:r>
            <w:r w:rsidRPr="00122286">
              <w:tab/>
            </w:r>
            <w:r w:rsidRPr="00122286">
              <w:rPr>
                <w:b/>
                <w:i/>
              </w:rPr>
              <w:t>la derivación de los supervivientes a servicios de protección de menores adecuados;</w:t>
            </w:r>
          </w:p>
        </w:tc>
      </w:tr>
    </w:tbl>
    <w:p w14:paraId="0C88BD98"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74DE2304" w14:textId="77777777" w:rsidR="00344E8E" w:rsidRPr="00122286" w:rsidRDefault="00344E8E" w:rsidP="00344E8E">
      <w:r w:rsidRPr="00122286">
        <w:rPr>
          <w:rStyle w:val="HideTWBExt"/>
          <w:noProof w:val="0"/>
        </w:rPr>
        <w:t>&lt;/Amend&gt;</w:t>
      </w:r>
    </w:p>
    <w:p w14:paraId="5ACA027B" w14:textId="77777777" w:rsidR="00344E8E" w:rsidRPr="00122286" w:rsidRDefault="00344E8E" w:rsidP="00344E8E">
      <w:pPr>
        <w:pStyle w:val="AmNumberTabs"/>
      </w:pPr>
      <w:r w:rsidRPr="00122286">
        <w:rPr>
          <w:rStyle w:val="HideTWBExt"/>
          <w:b w:val="0"/>
          <w:noProof w:val="0"/>
        </w:rPr>
        <w:lastRenderedPageBreak/>
        <w:t>&lt;Amend&gt;</w:t>
      </w:r>
      <w:r w:rsidRPr="00122286">
        <w:t>Enmienda</w:t>
      </w:r>
      <w:r w:rsidRPr="00122286">
        <w:tab/>
      </w:r>
      <w:r w:rsidRPr="00122286">
        <w:tab/>
      </w:r>
      <w:r w:rsidRPr="00122286">
        <w:rPr>
          <w:rStyle w:val="HideTWBExt"/>
          <w:b w:val="0"/>
          <w:noProof w:val="0"/>
        </w:rPr>
        <w:t>&lt;NumAm&gt;</w:t>
      </w:r>
      <w:r w:rsidRPr="00122286">
        <w:t>1586</w:t>
      </w:r>
      <w:r w:rsidRPr="00122286">
        <w:rPr>
          <w:rStyle w:val="HideTWBExt"/>
          <w:b w:val="0"/>
          <w:noProof w:val="0"/>
        </w:rPr>
        <w:t>&lt;/NumAm&gt;</w:t>
      </w:r>
    </w:p>
    <w:p w14:paraId="12CE1076" w14:textId="77777777" w:rsidR="00344E8E" w:rsidRPr="00122286" w:rsidRDefault="00344E8E" w:rsidP="00344E8E">
      <w:pPr>
        <w:pStyle w:val="NormalBold"/>
      </w:pPr>
      <w:r w:rsidRPr="00122286">
        <w:rPr>
          <w:rStyle w:val="HideTWBExt"/>
          <w:b w:val="0"/>
          <w:noProof w:val="0"/>
        </w:rPr>
        <w:t>&lt;RepeatBlock-By&gt;&lt;Members&gt;</w:t>
      </w:r>
      <w:r w:rsidRPr="00122286">
        <w:t>Patrick Breyer</w:t>
      </w:r>
      <w:r w:rsidRPr="00122286">
        <w:rPr>
          <w:rStyle w:val="HideTWBExt"/>
          <w:b w:val="0"/>
          <w:noProof w:val="0"/>
        </w:rPr>
        <w:t>&lt;/Members&gt;</w:t>
      </w:r>
    </w:p>
    <w:p w14:paraId="065A484D" w14:textId="77777777" w:rsidR="00344E8E" w:rsidRPr="00122286" w:rsidRDefault="00344E8E" w:rsidP="00344E8E">
      <w:r w:rsidRPr="00122286">
        <w:rPr>
          <w:rStyle w:val="HideTWBExt"/>
          <w:noProof w:val="0"/>
        </w:rPr>
        <w:t>&lt;AuNomDe&gt;</w:t>
      </w:r>
      <w:r w:rsidRPr="00122286">
        <w:rPr>
          <w:rStyle w:val="HideTWBInt"/>
          <w:noProof w:val="0"/>
        </w:rPr>
        <w:t>{Verts/ALE}</w:t>
      </w:r>
      <w:r w:rsidRPr="00122286">
        <w:t>en nombre del Grupo Verts/ALE</w:t>
      </w:r>
      <w:r w:rsidRPr="00122286">
        <w:rPr>
          <w:rStyle w:val="HideTWBExt"/>
          <w:noProof w:val="0"/>
        </w:rPr>
        <w:t>&lt;/AuNomDe&gt;</w:t>
      </w:r>
    </w:p>
    <w:p w14:paraId="509465BF" w14:textId="77777777" w:rsidR="00344E8E" w:rsidRPr="00122286" w:rsidRDefault="00344E8E" w:rsidP="00344E8E">
      <w:pPr>
        <w:pStyle w:val="NormalBold"/>
      </w:pPr>
      <w:r w:rsidRPr="00122286">
        <w:rPr>
          <w:rStyle w:val="HideTWBExt"/>
          <w:b w:val="0"/>
          <w:noProof w:val="0"/>
        </w:rPr>
        <w:t>&lt;/RepeatBlock-By&gt;</w:t>
      </w:r>
    </w:p>
    <w:p w14:paraId="68103DEE"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5224C2BB" w14:textId="77777777" w:rsidR="00344E8E" w:rsidRPr="00122286" w:rsidRDefault="00344E8E" w:rsidP="00344E8E">
      <w:pPr>
        <w:pStyle w:val="NormalBold"/>
      </w:pPr>
      <w:r w:rsidRPr="00122286">
        <w:rPr>
          <w:rStyle w:val="HideTWBExt"/>
          <w:b w:val="0"/>
          <w:noProof w:val="0"/>
        </w:rPr>
        <w:t>&lt;Article&gt;</w:t>
      </w:r>
      <w:r w:rsidRPr="00122286">
        <w:t>Artículo 43 – párrafo 1 – punto 6 – letra b quinquies (nueva)</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68AFC40F" w14:textId="77777777" w:rsidTr="00CE59E0">
        <w:trPr>
          <w:trHeight w:hRule="exact" w:val="240"/>
          <w:jc w:val="center"/>
        </w:trPr>
        <w:tc>
          <w:tcPr>
            <w:tcW w:w="9752" w:type="dxa"/>
            <w:gridSpan w:val="2"/>
          </w:tcPr>
          <w:p w14:paraId="674F4FA8" w14:textId="77777777" w:rsidR="00344E8E" w:rsidRPr="00122286" w:rsidRDefault="00344E8E" w:rsidP="00CE59E0"/>
        </w:tc>
      </w:tr>
      <w:tr w:rsidR="00344E8E" w:rsidRPr="00122286" w14:paraId="1229B089" w14:textId="77777777" w:rsidTr="00CE59E0">
        <w:trPr>
          <w:trHeight w:val="240"/>
          <w:jc w:val="center"/>
        </w:trPr>
        <w:tc>
          <w:tcPr>
            <w:tcW w:w="4876" w:type="dxa"/>
          </w:tcPr>
          <w:p w14:paraId="3A016019" w14:textId="77777777" w:rsidR="00344E8E" w:rsidRPr="00122286" w:rsidRDefault="00344E8E" w:rsidP="00CE59E0">
            <w:pPr>
              <w:pStyle w:val="AmColumnHeading"/>
            </w:pPr>
            <w:r w:rsidRPr="00122286">
              <w:t>Texto de la Comisión</w:t>
            </w:r>
          </w:p>
        </w:tc>
        <w:tc>
          <w:tcPr>
            <w:tcW w:w="4876" w:type="dxa"/>
          </w:tcPr>
          <w:p w14:paraId="61D06118" w14:textId="77777777" w:rsidR="00344E8E" w:rsidRPr="00122286" w:rsidRDefault="00344E8E" w:rsidP="00CE59E0">
            <w:pPr>
              <w:pStyle w:val="AmColumnHeading"/>
            </w:pPr>
            <w:r w:rsidRPr="00122286">
              <w:t>Enmienda</w:t>
            </w:r>
          </w:p>
        </w:tc>
      </w:tr>
      <w:tr w:rsidR="00344E8E" w:rsidRPr="00122286" w14:paraId="53E27407" w14:textId="77777777" w:rsidTr="00CE59E0">
        <w:trPr>
          <w:jc w:val="center"/>
        </w:trPr>
        <w:tc>
          <w:tcPr>
            <w:tcW w:w="4876" w:type="dxa"/>
          </w:tcPr>
          <w:p w14:paraId="646630F0" w14:textId="77777777" w:rsidR="00344E8E" w:rsidRPr="00122286" w:rsidRDefault="00344E8E" w:rsidP="00CE59E0">
            <w:pPr>
              <w:pStyle w:val="Normal6a"/>
            </w:pPr>
          </w:p>
        </w:tc>
        <w:tc>
          <w:tcPr>
            <w:tcW w:w="4876" w:type="dxa"/>
          </w:tcPr>
          <w:p w14:paraId="3F7057BB" w14:textId="77777777" w:rsidR="00344E8E" w:rsidRPr="00122286" w:rsidRDefault="00344E8E" w:rsidP="00CE59E0">
            <w:pPr>
              <w:pStyle w:val="Normal6a"/>
            </w:pPr>
            <w:r w:rsidRPr="00122286">
              <w:rPr>
                <w:b/>
                <w:i/>
              </w:rPr>
              <w:t>b quinquies)</w:t>
            </w:r>
            <w:r w:rsidRPr="00122286">
              <w:tab/>
            </w:r>
            <w:r w:rsidRPr="00122286">
              <w:rPr>
                <w:b/>
                <w:i/>
              </w:rPr>
              <w:t>el apoyo a los intercambios entre las fuerzas y cuerpos de seguridad y los prestadores y la elaboración de mejores prácticas;</w:t>
            </w:r>
          </w:p>
        </w:tc>
      </w:tr>
    </w:tbl>
    <w:p w14:paraId="318A1B3E"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1A43E62D" w14:textId="77777777" w:rsidR="00344E8E" w:rsidRPr="00122286" w:rsidRDefault="00344E8E" w:rsidP="00344E8E">
      <w:r w:rsidRPr="00122286">
        <w:rPr>
          <w:rStyle w:val="HideTWBExt"/>
          <w:noProof w:val="0"/>
        </w:rPr>
        <w:t>&lt;/Amend&gt;</w:t>
      </w:r>
    </w:p>
    <w:p w14:paraId="2CA0B918"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1587</w:t>
      </w:r>
      <w:r w:rsidRPr="00122286">
        <w:rPr>
          <w:rStyle w:val="HideTWBExt"/>
          <w:b w:val="0"/>
          <w:noProof w:val="0"/>
        </w:rPr>
        <w:t>&lt;/NumAm&gt;</w:t>
      </w:r>
    </w:p>
    <w:p w14:paraId="2CE9A72F" w14:textId="77777777" w:rsidR="00344E8E" w:rsidRPr="00122286" w:rsidRDefault="00344E8E" w:rsidP="00344E8E">
      <w:pPr>
        <w:pStyle w:val="NormalBold"/>
      </w:pPr>
      <w:r w:rsidRPr="00122286">
        <w:rPr>
          <w:rStyle w:val="HideTWBExt"/>
          <w:b w:val="0"/>
          <w:noProof w:val="0"/>
        </w:rPr>
        <w:t>&lt;RepeatBlock-By&gt;&lt;Members&gt;</w:t>
      </w:r>
      <w:r w:rsidRPr="00122286">
        <w:t>Paul Tang, Alex Agius Saliba, Theresa Bielowski</w:t>
      </w:r>
      <w:r w:rsidRPr="00122286">
        <w:rPr>
          <w:rStyle w:val="HideTWBExt"/>
          <w:b w:val="0"/>
          <w:noProof w:val="0"/>
        </w:rPr>
        <w:t>&lt;/Members&gt;</w:t>
      </w:r>
    </w:p>
    <w:p w14:paraId="1ABF8B45" w14:textId="77777777" w:rsidR="00344E8E" w:rsidRPr="00122286" w:rsidRDefault="00344E8E" w:rsidP="00344E8E">
      <w:pPr>
        <w:pStyle w:val="NormalBold"/>
      </w:pPr>
      <w:r w:rsidRPr="00122286">
        <w:rPr>
          <w:rStyle w:val="HideTWBExt"/>
          <w:b w:val="0"/>
          <w:noProof w:val="0"/>
        </w:rPr>
        <w:t>&lt;/RepeatBlock-By&gt;</w:t>
      </w:r>
    </w:p>
    <w:p w14:paraId="414E9DB3"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0004A862" w14:textId="77777777" w:rsidR="00344E8E" w:rsidRPr="00122286" w:rsidRDefault="00344E8E" w:rsidP="00344E8E">
      <w:pPr>
        <w:pStyle w:val="NormalBold"/>
      </w:pPr>
      <w:r w:rsidRPr="00122286">
        <w:rPr>
          <w:rStyle w:val="HideTWBExt"/>
          <w:b w:val="0"/>
          <w:noProof w:val="0"/>
        </w:rPr>
        <w:t>&lt;Article&gt;</w:t>
      </w:r>
      <w:r w:rsidRPr="00122286">
        <w:t>Artículo 43 – párrafo 1 – punto 6 – letra c bis (nueva)</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50EBC9DC" w14:textId="77777777" w:rsidTr="00CE59E0">
        <w:trPr>
          <w:trHeight w:hRule="exact" w:val="240"/>
          <w:jc w:val="center"/>
        </w:trPr>
        <w:tc>
          <w:tcPr>
            <w:tcW w:w="9752" w:type="dxa"/>
            <w:gridSpan w:val="2"/>
          </w:tcPr>
          <w:p w14:paraId="4DBC6E99" w14:textId="77777777" w:rsidR="00344E8E" w:rsidRPr="00122286" w:rsidRDefault="00344E8E" w:rsidP="00CE59E0"/>
        </w:tc>
      </w:tr>
      <w:tr w:rsidR="00344E8E" w:rsidRPr="00122286" w14:paraId="1B26D625" w14:textId="77777777" w:rsidTr="00CE59E0">
        <w:trPr>
          <w:trHeight w:val="240"/>
          <w:jc w:val="center"/>
        </w:trPr>
        <w:tc>
          <w:tcPr>
            <w:tcW w:w="4876" w:type="dxa"/>
          </w:tcPr>
          <w:p w14:paraId="00ABE24E" w14:textId="77777777" w:rsidR="00344E8E" w:rsidRPr="00122286" w:rsidRDefault="00344E8E" w:rsidP="00CE59E0">
            <w:pPr>
              <w:pStyle w:val="AmColumnHeading"/>
            </w:pPr>
            <w:r w:rsidRPr="00122286">
              <w:t>Texto de la Comisión</w:t>
            </w:r>
          </w:p>
        </w:tc>
        <w:tc>
          <w:tcPr>
            <w:tcW w:w="4876" w:type="dxa"/>
          </w:tcPr>
          <w:p w14:paraId="5D157498" w14:textId="77777777" w:rsidR="00344E8E" w:rsidRPr="00122286" w:rsidRDefault="00344E8E" w:rsidP="00CE59E0">
            <w:pPr>
              <w:pStyle w:val="AmColumnHeading"/>
            </w:pPr>
            <w:r w:rsidRPr="00122286">
              <w:t>Enmienda</w:t>
            </w:r>
          </w:p>
        </w:tc>
      </w:tr>
      <w:tr w:rsidR="00344E8E" w:rsidRPr="00122286" w14:paraId="1F4C8466" w14:textId="77777777" w:rsidTr="00CE59E0">
        <w:trPr>
          <w:jc w:val="center"/>
        </w:trPr>
        <w:tc>
          <w:tcPr>
            <w:tcW w:w="4876" w:type="dxa"/>
          </w:tcPr>
          <w:p w14:paraId="3BF21019" w14:textId="77777777" w:rsidR="00344E8E" w:rsidRPr="00122286" w:rsidRDefault="00344E8E" w:rsidP="00CE59E0">
            <w:pPr>
              <w:pStyle w:val="Normal6a"/>
            </w:pPr>
          </w:p>
        </w:tc>
        <w:tc>
          <w:tcPr>
            <w:tcW w:w="4876" w:type="dxa"/>
          </w:tcPr>
          <w:p w14:paraId="506073EF" w14:textId="77777777" w:rsidR="00344E8E" w:rsidRPr="00122286" w:rsidRDefault="00344E8E" w:rsidP="00CE59E0">
            <w:pPr>
              <w:pStyle w:val="Normal6a"/>
            </w:pPr>
            <w:r w:rsidRPr="00122286">
              <w:rPr>
                <w:b/>
                <w:i/>
              </w:rPr>
              <w:t>c bis)</w:t>
            </w:r>
            <w:r w:rsidRPr="00122286">
              <w:tab/>
            </w:r>
            <w:r w:rsidRPr="00122286">
              <w:rPr>
                <w:b/>
                <w:i/>
              </w:rPr>
              <w:t>en su interacción con los supervivientes o en cualquier decisión que les afecte, el Centro de la UE actuará de una manera que minimice los riesgos para los supervivientes, especialmente si son menores, aborde el daño a los supervivientes y responda a sus necesidades de una forma adaptada a la edad y sensible al género y con respecto a las propias víctimas.</w:t>
            </w:r>
          </w:p>
        </w:tc>
      </w:tr>
    </w:tbl>
    <w:p w14:paraId="557FF819"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295DB605" w14:textId="77777777" w:rsidR="00344E8E" w:rsidRPr="00122286" w:rsidRDefault="00344E8E" w:rsidP="00344E8E">
      <w:r w:rsidRPr="00122286">
        <w:rPr>
          <w:rStyle w:val="HideTWBExt"/>
          <w:noProof w:val="0"/>
        </w:rPr>
        <w:t>&lt;/Amend&gt;</w:t>
      </w:r>
    </w:p>
    <w:p w14:paraId="0AF340A9"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1588</w:t>
      </w:r>
      <w:r w:rsidRPr="00122286">
        <w:rPr>
          <w:rStyle w:val="HideTWBExt"/>
          <w:b w:val="0"/>
          <w:noProof w:val="0"/>
        </w:rPr>
        <w:t>&lt;/NumAm&gt;</w:t>
      </w:r>
    </w:p>
    <w:p w14:paraId="310454CF" w14:textId="77777777" w:rsidR="00344E8E" w:rsidRPr="00122286" w:rsidRDefault="00344E8E" w:rsidP="00344E8E">
      <w:pPr>
        <w:pStyle w:val="NormalBold"/>
      </w:pPr>
      <w:r w:rsidRPr="00122286">
        <w:rPr>
          <w:rStyle w:val="HideTWBExt"/>
          <w:b w:val="0"/>
          <w:noProof w:val="0"/>
        </w:rPr>
        <w:t>&lt;RepeatBlock-By&gt;&lt;Members&gt;</w:t>
      </w:r>
      <w:r w:rsidRPr="00122286">
        <w:t>Paul Tang, Alex Agius Saliba, Theresa Bielowski</w:t>
      </w:r>
      <w:r w:rsidRPr="00122286">
        <w:rPr>
          <w:rStyle w:val="HideTWBExt"/>
          <w:b w:val="0"/>
          <w:noProof w:val="0"/>
        </w:rPr>
        <w:t>&lt;/Members&gt;</w:t>
      </w:r>
    </w:p>
    <w:p w14:paraId="0E3652A2" w14:textId="77777777" w:rsidR="00344E8E" w:rsidRPr="00122286" w:rsidRDefault="00344E8E" w:rsidP="00344E8E">
      <w:pPr>
        <w:pStyle w:val="NormalBold"/>
      </w:pPr>
      <w:r w:rsidRPr="00122286">
        <w:rPr>
          <w:rStyle w:val="HideTWBExt"/>
          <w:b w:val="0"/>
          <w:noProof w:val="0"/>
        </w:rPr>
        <w:t>&lt;/RepeatBlock-By&gt;</w:t>
      </w:r>
    </w:p>
    <w:p w14:paraId="550CC4A0"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65E01BAB" w14:textId="77777777" w:rsidR="00344E8E" w:rsidRPr="00122286" w:rsidRDefault="00344E8E" w:rsidP="00344E8E">
      <w:pPr>
        <w:pStyle w:val="NormalBold"/>
      </w:pPr>
      <w:r w:rsidRPr="00122286">
        <w:rPr>
          <w:rStyle w:val="HideTWBExt"/>
          <w:b w:val="0"/>
          <w:noProof w:val="0"/>
        </w:rPr>
        <w:t>&lt;Article&gt;</w:t>
      </w:r>
      <w:r w:rsidRPr="00122286">
        <w:t>Artículo 43 – párrafo 1 – punto 6 – letra c ter (nueva)</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473BF20D" w14:textId="77777777" w:rsidTr="00CE59E0">
        <w:trPr>
          <w:trHeight w:hRule="exact" w:val="240"/>
          <w:jc w:val="center"/>
        </w:trPr>
        <w:tc>
          <w:tcPr>
            <w:tcW w:w="9752" w:type="dxa"/>
            <w:gridSpan w:val="2"/>
          </w:tcPr>
          <w:p w14:paraId="61925E63" w14:textId="77777777" w:rsidR="00344E8E" w:rsidRPr="00122286" w:rsidRDefault="00344E8E" w:rsidP="00CE59E0"/>
        </w:tc>
      </w:tr>
      <w:tr w:rsidR="00344E8E" w:rsidRPr="00122286" w14:paraId="358D7511" w14:textId="77777777" w:rsidTr="00CE59E0">
        <w:trPr>
          <w:trHeight w:val="240"/>
          <w:jc w:val="center"/>
        </w:trPr>
        <w:tc>
          <w:tcPr>
            <w:tcW w:w="4876" w:type="dxa"/>
          </w:tcPr>
          <w:p w14:paraId="61C1C0C0" w14:textId="77777777" w:rsidR="00344E8E" w:rsidRPr="00122286" w:rsidRDefault="00344E8E" w:rsidP="00CE59E0">
            <w:pPr>
              <w:pStyle w:val="AmColumnHeading"/>
            </w:pPr>
            <w:r w:rsidRPr="00122286">
              <w:t>Texto de la Comisión</w:t>
            </w:r>
          </w:p>
        </w:tc>
        <w:tc>
          <w:tcPr>
            <w:tcW w:w="4876" w:type="dxa"/>
          </w:tcPr>
          <w:p w14:paraId="610C7265" w14:textId="77777777" w:rsidR="00344E8E" w:rsidRPr="00122286" w:rsidRDefault="00344E8E" w:rsidP="00CE59E0">
            <w:pPr>
              <w:pStyle w:val="AmColumnHeading"/>
            </w:pPr>
            <w:r w:rsidRPr="00122286">
              <w:t>Enmienda</w:t>
            </w:r>
          </w:p>
        </w:tc>
      </w:tr>
      <w:tr w:rsidR="00344E8E" w:rsidRPr="00122286" w14:paraId="3BF74398" w14:textId="77777777" w:rsidTr="00CE59E0">
        <w:trPr>
          <w:jc w:val="center"/>
        </w:trPr>
        <w:tc>
          <w:tcPr>
            <w:tcW w:w="4876" w:type="dxa"/>
          </w:tcPr>
          <w:p w14:paraId="0ED0E7FE" w14:textId="77777777" w:rsidR="00344E8E" w:rsidRPr="00122286" w:rsidRDefault="00344E8E" w:rsidP="00CE59E0">
            <w:pPr>
              <w:pStyle w:val="Normal6a"/>
            </w:pPr>
          </w:p>
        </w:tc>
        <w:tc>
          <w:tcPr>
            <w:tcW w:w="4876" w:type="dxa"/>
          </w:tcPr>
          <w:p w14:paraId="7F60B471" w14:textId="77777777" w:rsidR="00344E8E" w:rsidRPr="00122286" w:rsidRDefault="00344E8E" w:rsidP="00CE59E0">
            <w:pPr>
              <w:pStyle w:val="Normal6a"/>
            </w:pPr>
            <w:r w:rsidRPr="00122286">
              <w:rPr>
                <w:b/>
                <w:i/>
              </w:rPr>
              <w:t>c ter)</w:t>
            </w:r>
            <w:r w:rsidRPr="00122286">
              <w:tab/>
            </w:r>
            <w:r w:rsidRPr="00122286">
              <w:rPr>
                <w:b/>
                <w:i/>
              </w:rPr>
              <w:t>la creación y supervisión de una «Lista de resumen de la UE de material de abuso sexual de menores conocido» y la modificación del contenido de dicha lista, de manera independiente, autónoma y libre de influencia o injerencias políticas, gubernamentales y de la industria;</w:t>
            </w:r>
          </w:p>
        </w:tc>
      </w:tr>
    </w:tbl>
    <w:p w14:paraId="17E8F178"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5E843480" w14:textId="77777777" w:rsidR="00344E8E" w:rsidRPr="00122286" w:rsidRDefault="00344E8E" w:rsidP="00344E8E">
      <w:r w:rsidRPr="00122286">
        <w:rPr>
          <w:rStyle w:val="HideTWBExt"/>
          <w:noProof w:val="0"/>
        </w:rPr>
        <w:t>&lt;/Amend&gt;</w:t>
      </w:r>
    </w:p>
    <w:p w14:paraId="23782272"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1589</w:t>
      </w:r>
      <w:r w:rsidRPr="00122286">
        <w:rPr>
          <w:rStyle w:val="HideTWBExt"/>
          <w:b w:val="0"/>
          <w:noProof w:val="0"/>
        </w:rPr>
        <w:t>&lt;/NumAm&gt;</w:t>
      </w:r>
    </w:p>
    <w:p w14:paraId="52CE21EA" w14:textId="77777777" w:rsidR="00344E8E" w:rsidRPr="00122286" w:rsidRDefault="00344E8E" w:rsidP="00344E8E">
      <w:pPr>
        <w:pStyle w:val="NormalBold"/>
      </w:pPr>
      <w:r w:rsidRPr="00122286">
        <w:rPr>
          <w:rStyle w:val="HideTWBExt"/>
          <w:b w:val="0"/>
          <w:noProof w:val="0"/>
        </w:rPr>
        <w:t>&lt;RepeatBlock-By&gt;&lt;Members&gt;</w:t>
      </w:r>
      <w:r w:rsidRPr="00122286">
        <w:t>Paul Tang, Alex Agius Saliba, Theresa Bielowski</w:t>
      </w:r>
      <w:r w:rsidRPr="00122286">
        <w:rPr>
          <w:rStyle w:val="HideTWBExt"/>
          <w:b w:val="0"/>
          <w:noProof w:val="0"/>
        </w:rPr>
        <w:t>&lt;/Members&gt;</w:t>
      </w:r>
    </w:p>
    <w:p w14:paraId="48F7F82E" w14:textId="77777777" w:rsidR="00344E8E" w:rsidRPr="00122286" w:rsidRDefault="00344E8E" w:rsidP="00344E8E">
      <w:pPr>
        <w:pStyle w:val="NormalBold"/>
      </w:pPr>
      <w:r w:rsidRPr="00122286">
        <w:rPr>
          <w:rStyle w:val="HideTWBExt"/>
          <w:b w:val="0"/>
          <w:noProof w:val="0"/>
        </w:rPr>
        <w:t>&lt;/RepeatBlock-By&gt;</w:t>
      </w:r>
    </w:p>
    <w:p w14:paraId="6BF8E54F"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4681F76B" w14:textId="77777777" w:rsidR="00344E8E" w:rsidRPr="00122286" w:rsidRDefault="00344E8E" w:rsidP="00344E8E">
      <w:pPr>
        <w:pStyle w:val="NormalBold"/>
      </w:pPr>
      <w:r w:rsidRPr="00122286">
        <w:rPr>
          <w:rStyle w:val="HideTWBExt"/>
          <w:b w:val="0"/>
          <w:noProof w:val="0"/>
        </w:rPr>
        <w:t>&lt;Article&gt;</w:t>
      </w:r>
      <w:r w:rsidRPr="00122286">
        <w:t>Artículo 43 – apartado 1 – punto 6 – letra c quater (nueva)</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559B2C2B" w14:textId="77777777" w:rsidTr="00CE59E0">
        <w:trPr>
          <w:trHeight w:hRule="exact" w:val="240"/>
          <w:jc w:val="center"/>
        </w:trPr>
        <w:tc>
          <w:tcPr>
            <w:tcW w:w="9752" w:type="dxa"/>
            <w:gridSpan w:val="2"/>
          </w:tcPr>
          <w:p w14:paraId="02FD971F" w14:textId="77777777" w:rsidR="00344E8E" w:rsidRPr="00122286" w:rsidRDefault="00344E8E" w:rsidP="00CE59E0"/>
        </w:tc>
      </w:tr>
      <w:tr w:rsidR="00344E8E" w:rsidRPr="00122286" w14:paraId="79BEBA1B" w14:textId="77777777" w:rsidTr="00CE59E0">
        <w:trPr>
          <w:trHeight w:val="240"/>
          <w:jc w:val="center"/>
        </w:trPr>
        <w:tc>
          <w:tcPr>
            <w:tcW w:w="4876" w:type="dxa"/>
          </w:tcPr>
          <w:p w14:paraId="3CFA5866" w14:textId="77777777" w:rsidR="00344E8E" w:rsidRPr="00122286" w:rsidRDefault="00344E8E" w:rsidP="00CE59E0">
            <w:pPr>
              <w:pStyle w:val="AmColumnHeading"/>
            </w:pPr>
            <w:r w:rsidRPr="00122286">
              <w:t>Texto de la Comisión</w:t>
            </w:r>
          </w:p>
        </w:tc>
        <w:tc>
          <w:tcPr>
            <w:tcW w:w="4876" w:type="dxa"/>
          </w:tcPr>
          <w:p w14:paraId="6B1E0550" w14:textId="77777777" w:rsidR="00344E8E" w:rsidRPr="00122286" w:rsidRDefault="00344E8E" w:rsidP="00CE59E0">
            <w:pPr>
              <w:pStyle w:val="AmColumnHeading"/>
            </w:pPr>
            <w:r w:rsidRPr="00122286">
              <w:t>Enmienda</w:t>
            </w:r>
          </w:p>
        </w:tc>
      </w:tr>
      <w:tr w:rsidR="00344E8E" w:rsidRPr="00122286" w14:paraId="5F77D009" w14:textId="77777777" w:rsidTr="00CE59E0">
        <w:trPr>
          <w:jc w:val="center"/>
        </w:trPr>
        <w:tc>
          <w:tcPr>
            <w:tcW w:w="4876" w:type="dxa"/>
          </w:tcPr>
          <w:p w14:paraId="24F69B51" w14:textId="77777777" w:rsidR="00344E8E" w:rsidRPr="00122286" w:rsidRDefault="00344E8E" w:rsidP="00CE59E0">
            <w:pPr>
              <w:pStyle w:val="Normal6a"/>
            </w:pPr>
          </w:p>
        </w:tc>
        <w:tc>
          <w:tcPr>
            <w:tcW w:w="4876" w:type="dxa"/>
          </w:tcPr>
          <w:p w14:paraId="23B12F7F" w14:textId="77777777" w:rsidR="00344E8E" w:rsidRPr="00122286" w:rsidRDefault="00344E8E" w:rsidP="00CE59E0">
            <w:pPr>
              <w:pStyle w:val="Normal6a"/>
            </w:pPr>
            <w:r w:rsidRPr="00122286">
              <w:rPr>
                <w:b/>
                <w:i/>
              </w:rPr>
              <w:t>c quater)</w:t>
            </w:r>
            <w:r w:rsidRPr="00122286">
              <w:tab/>
            </w:r>
            <w:r w:rsidRPr="00122286">
              <w:rPr>
                <w:b/>
                <w:i/>
              </w:rPr>
              <w:t>el desarrollo, de conformidad con el acto de ejecución a que se refiere el artículo 43 bis, de la Línea Europea Centralizada de Asistencia para el Abuso de Adolescentes (eCHAT), interconectando mediante una interoperabilidad eficaz las líneas de asistencia de las líneas directas nacionales para que los menores puedan ponerse en contacto con este servicio, disponible todos los días del año, a través de una línea de asistencia central reconocible de manera anónima, en su propia lengua y sin coste;</w:t>
            </w:r>
          </w:p>
        </w:tc>
      </w:tr>
    </w:tbl>
    <w:p w14:paraId="1274CC41"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25CC8B11" w14:textId="77777777" w:rsidR="00344E8E" w:rsidRPr="00122286" w:rsidRDefault="00344E8E" w:rsidP="00344E8E">
      <w:r w:rsidRPr="00122286">
        <w:rPr>
          <w:rStyle w:val="HideTWBExt"/>
          <w:noProof w:val="0"/>
        </w:rPr>
        <w:t>&lt;/Amend&gt;</w:t>
      </w:r>
    </w:p>
    <w:p w14:paraId="6609448F"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1590</w:t>
      </w:r>
      <w:r w:rsidRPr="00122286">
        <w:rPr>
          <w:rStyle w:val="HideTWBExt"/>
          <w:b w:val="0"/>
          <w:noProof w:val="0"/>
        </w:rPr>
        <w:t>&lt;/NumAm&gt;</w:t>
      </w:r>
    </w:p>
    <w:p w14:paraId="0C9821EF" w14:textId="77777777" w:rsidR="00344E8E" w:rsidRPr="00122286" w:rsidRDefault="00344E8E" w:rsidP="00344E8E">
      <w:pPr>
        <w:pStyle w:val="NormalBold"/>
      </w:pPr>
      <w:r w:rsidRPr="00122286">
        <w:rPr>
          <w:rStyle w:val="HideTWBExt"/>
          <w:b w:val="0"/>
          <w:noProof w:val="0"/>
        </w:rPr>
        <w:t>&lt;RepeatBlock-By&gt;&lt;Members&gt;</w:t>
      </w:r>
      <w:r w:rsidRPr="00122286">
        <w:t>Paul Tang, Alex Agius Saliba, Theresa Bielowski</w:t>
      </w:r>
      <w:r w:rsidRPr="00122286">
        <w:rPr>
          <w:rStyle w:val="HideTWBExt"/>
          <w:b w:val="0"/>
          <w:noProof w:val="0"/>
        </w:rPr>
        <w:t>&lt;/Members&gt;</w:t>
      </w:r>
    </w:p>
    <w:p w14:paraId="435A7B3B" w14:textId="77777777" w:rsidR="00344E8E" w:rsidRPr="00122286" w:rsidRDefault="00344E8E" w:rsidP="00344E8E">
      <w:pPr>
        <w:pStyle w:val="NormalBold"/>
      </w:pPr>
      <w:r w:rsidRPr="00122286">
        <w:rPr>
          <w:rStyle w:val="HideTWBExt"/>
          <w:b w:val="0"/>
          <w:noProof w:val="0"/>
        </w:rPr>
        <w:t>&lt;/RepeatBlock-By&gt;</w:t>
      </w:r>
    </w:p>
    <w:p w14:paraId="01366320"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1E856A31" w14:textId="77777777" w:rsidR="00344E8E" w:rsidRPr="00122286" w:rsidRDefault="00344E8E" w:rsidP="00344E8E">
      <w:pPr>
        <w:pStyle w:val="NormalBold"/>
      </w:pPr>
      <w:r w:rsidRPr="00122286">
        <w:rPr>
          <w:rStyle w:val="HideTWBExt"/>
          <w:b w:val="0"/>
          <w:noProof w:val="0"/>
        </w:rPr>
        <w:t>&lt;Article&gt;</w:t>
      </w:r>
      <w:r w:rsidRPr="00122286">
        <w:t>Artículo 43 – apartado 1 – punto 6 – letra c quinquies (nueva)</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7679C02C" w14:textId="77777777" w:rsidTr="00CE59E0">
        <w:trPr>
          <w:trHeight w:hRule="exact" w:val="240"/>
          <w:jc w:val="center"/>
        </w:trPr>
        <w:tc>
          <w:tcPr>
            <w:tcW w:w="9752" w:type="dxa"/>
            <w:gridSpan w:val="2"/>
          </w:tcPr>
          <w:p w14:paraId="7F4789AD" w14:textId="77777777" w:rsidR="00344E8E" w:rsidRPr="00122286" w:rsidRDefault="00344E8E" w:rsidP="00CE59E0"/>
        </w:tc>
      </w:tr>
      <w:tr w:rsidR="00344E8E" w:rsidRPr="00122286" w14:paraId="7B3600E3" w14:textId="77777777" w:rsidTr="00CE59E0">
        <w:trPr>
          <w:trHeight w:val="240"/>
          <w:jc w:val="center"/>
        </w:trPr>
        <w:tc>
          <w:tcPr>
            <w:tcW w:w="4876" w:type="dxa"/>
          </w:tcPr>
          <w:p w14:paraId="37CE460E" w14:textId="77777777" w:rsidR="00344E8E" w:rsidRPr="00122286" w:rsidRDefault="00344E8E" w:rsidP="00CE59E0">
            <w:pPr>
              <w:pStyle w:val="AmColumnHeading"/>
            </w:pPr>
            <w:r w:rsidRPr="00122286">
              <w:t>Texto de la Comisión</w:t>
            </w:r>
          </w:p>
        </w:tc>
        <w:tc>
          <w:tcPr>
            <w:tcW w:w="4876" w:type="dxa"/>
          </w:tcPr>
          <w:p w14:paraId="7F625A7A" w14:textId="77777777" w:rsidR="00344E8E" w:rsidRPr="00122286" w:rsidRDefault="00344E8E" w:rsidP="00CE59E0">
            <w:pPr>
              <w:pStyle w:val="AmColumnHeading"/>
            </w:pPr>
            <w:r w:rsidRPr="00122286">
              <w:t>Enmienda</w:t>
            </w:r>
          </w:p>
        </w:tc>
      </w:tr>
      <w:tr w:rsidR="00344E8E" w:rsidRPr="00122286" w14:paraId="46BF5153" w14:textId="77777777" w:rsidTr="00CE59E0">
        <w:trPr>
          <w:jc w:val="center"/>
        </w:trPr>
        <w:tc>
          <w:tcPr>
            <w:tcW w:w="4876" w:type="dxa"/>
          </w:tcPr>
          <w:p w14:paraId="61CD0D5B" w14:textId="77777777" w:rsidR="00344E8E" w:rsidRPr="00122286" w:rsidRDefault="00344E8E" w:rsidP="00CE59E0">
            <w:pPr>
              <w:pStyle w:val="Normal6a"/>
            </w:pPr>
          </w:p>
        </w:tc>
        <w:tc>
          <w:tcPr>
            <w:tcW w:w="4876" w:type="dxa"/>
          </w:tcPr>
          <w:p w14:paraId="128656DF" w14:textId="77777777" w:rsidR="00344E8E" w:rsidRPr="00122286" w:rsidRDefault="00344E8E" w:rsidP="00CE59E0">
            <w:pPr>
              <w:pStyle w:val="Normal6a"/>
            </w:pPr>
            <w:r w:rsidRPr="00122286">
              <w:rPr>
                <w:b/>
                <w:i/>
              </w:rPr>
              <w:t>c quinquies)</w:t>
            </w:r>
            <w:r w:rsidRPr="00122286">
              <w:tab/>
            </w:r>
            <w:r w:rsidRPr="00122286">
              <w:rPr>
                <w:b/>
                <w:i/>
              </w:rPr>
              <w:t>la puesta a disposición de los recursos necesarios para desarrollar, cuando sea posible, herramientas de tecnología de resumen de código abierto para servicios de la sociedad de la información pertinentes pequeños y medianos, a fin de prevenir la difusión de material de abuso sexual de menores conocido en contenidos de acceso público.</w:t>
            </w:r>
          </w:p>
        </w:tc>
      </w:tr>
    </w:tbl>
    <w:p w14:paraId="349FAC5A"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6CA3D24F" w14:textId="77777777" w:rsidR="00344E8E" w:rsidRPr="00122286" w:rsidRDefault="00344E8E" w:rsidP="00344E8E">
      <w:r w:rsidRPr="00122286">
        <w:rPr>
          <w:rStyle w:val="HideTWBExt"/>
          <w:noProof w:val="0"/>
        </w:rPr>
        <w:t>&lt;/Amend&gt;</w:t>
      </w:r>
    </w:p>
    <w:p w14:paraId="0C4559D3"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1591</w:t>
      </w:r>
      <w:r w:rsidRPr="00122286">
        <w:rPr>
          <w:rStyle w:val="HideTWBExt"/>
          <w:b w:val="0"/>
          <w:noProof w:val="0"/>
        </w:rPr>
        <w:t>&lt;/NumAm&gt;</w:t>
      </w:r>
    </w:p>
    <w:p w14:paraId="5B93B8A9" w14:textId="77777777" w:rsidR="00344E8E" w:rsidRPr="00122286" w:rsidRDefault="00344E8E" w:rsidP="00344E8E">
      <w:pPr>
        <w:pStyle w:val="NormalBold"/>
      </w:pPr>
      <w:r w:rsidRPr="00122286">
        <w:rPr>
          <w:rStyle w:val="HideTWBExt"/>
          <w:b w:val="0"/>
          <w:noProof w:val="0"/>
        </w:rPr>
        <w:t>&lt;RepeatBlock-By&gt;&lt;Members&gt;</w:t>
      </w:r>
      <w:r w:rsidRPr="00122286">
        <w:t>Paul Tang, Alex Agius Saliba, Theresa Bielowski</w:t>
      </w:r>
      <w:r w:rsidRPr="00122286">
        <w:rPr>
          <w:rStyle w:val="HideTWBExt"/>
          <w:b w:val="0"/>
          <w:noProof w:val="0"/>
        </w:rPr>
        <w:t>&lt;/Members&gt;</w:t>
      </w:r>
    </w:p>
    <w:p w14:paraId="4D201066" w14:textId="77777777" w:rsidR="00344E8E" w:rsidRPr="00122286" w:rsidRDefault="00344E8E" w:rsidP="00344E8E">
      <w:pPr>
        <w:pStyle w:val="NormalBold"/>
      </w:pPr>
      <w:r w:rsidRPr="00122286">
        <w:rPr>
          <w:rStyle w:val="HideTWBExt"/>
          <w:b w:val="0"/>
          <w:noProof w:val="0"/>
        </w:rPr>
        <w:t>&lt;/RepeatBlock-By&gt;</w:t>
      </w:r>
    </w:p>
    <w:p w14:paraId="6221ED33"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4A9596B1" w14:textId="77777777" w:rsidR="00344E8E" w:rsidRPr="00122286" w:rsidRDefault="00344E8E" w:rsidP="00344E8E">
      <w:pPr>
        <w:pStyle w:val="NormalBold"/>
      </w:pPr>
      <w:r w:rsidRPr="00122286">
        <w:rPr>
          <w:rStyle w:val="HideTWBExt"/>
          <w:b w:val="0"/>
          <w:noProof w:val="0"/>
        </w:rPr>
        <w:t>&lt;Article&gt;</w:t>
      </w:r>
      <w:r w:rsidRPr="00122286">
        <w:t>Artículo 43 – apartado 1 – punto 6 – letra c sexies (nueva)</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3AB112AA" w14:textId="77777777" w:rsidTr="00CE59E0">
        <w:trPr>
          <w:trHeight w:hRule="exact" w:val="240"/>
          <w:jc w:val="center"/>
        </w:trPr>
        <w:tc>
          <w:tcPr>
            <w:tcW w:w="9752" w:type="dxa"/>
            <w:gridSpan w:val="2"/>
          </w:tcPr>
          <w:p w14:paraId="67C2E3FB" w14:textId="77777777" w:rsidR="00344E8E" w:rsidRPr="00122286" w:rsidRDefault="00344E8E" w:rsidP="00CE59E0"/>
        </w:tc>
      </w:tr>
      <w:tr w:rsidR="00344E8E" w:rsidRPr="00122286" w14:paraId="794DC4DE" w14:textId="77777777" w:rsidTr="00CE59E0">
        <w:trPr>
          <w:trHeight w:val="240"/>
          <w:jc w:val="center"/>
        </w:trPr>
        <w:tc>
          <w:tcPr>
            <w:tcW w:w="4876" w:type="dxa"/>
          </w:tcPr>
          <w:p w14:paraId="3625CE9D" w14:textId="77777777" w:rsidR="00344E8E" w:rsidRPr="00122286" w:rsidRDefault="00344E8E" w:rsidP="00CE59E0">
            <w:pPr>
              <w:pStyle w:val="AmColumnHeading"/>
            </w:pPr>
            <w:r w:rsidRPr="00122286">
              <w:t>Texto de la Comisión</w:t>
            </w:r>
          </w:p>
        </w:tc>
        <w:tc>
          <w:tcPr>
            <w:tcW w:w="4876" w:type="dxa"/>
          </w:tcPr>
          <w:p w14:paraId="6374221E" w14:textId="77777777" w:rsidR="00344E8E" w:rsidRPr="00122286" w:rsidRDefault="00344E8E" w:rsidP="00CE59E0">
            <w:pPr>
              <w:pStyle w:val="AmColumnHeading"/>
            </w:pPr>
            <w:r w:rsidRPr="00122286">
              <w:t>Enmienda</w:t>
            </w:r>
          </w:p>
        </w:tc>
      </w:tr>
      <w:tr w:rsidR="00344E8E" w:rsidRPr="00122286" w14:paraId="3440325D" w14:textId="77777777" w:rsidTr="00CE59E0">
        <w:trPr>
          <w:jc w:val="center"/>
        </w:trPr>
        <w:tc>
          <w:tcPr>
            <w:tcW w:w="4876" w:type="dxa"/>
          </w:tcPr>
          <w:p w14:paraId="37866F09" w14:textId="77777777" w:rsidR="00344E8E" w:rsidRPr="00122286" w:rsidRDefault="00344E8E" w:rsidP="00CE59E0">
            <w:pPr>
              <w:pStyle w:val="Normal6a"/>
            </w:pPr>
          </w:p>
        </w:tc>
        <w:tc>
          <w:tcPr>
            <w:tcW w:w="4876" w:type="dxa"/>
          </w:tcPr>
          <w:p w14:paraId="3B5E85CF" w14:textId="77777777" w:rsidR="00344E8E" w:rsidRPr="00122286" w:rsidRDefault="00344E8E" w:rsidP="00CE59E0">
            <w:pPr>
              <w:pStyle w:val="Normal6a"/>
            </w:pPr>
            <w:r w:rsidRPr="00122286">
              <w:rPr>
                <w:b/>
                <w:i/>
              </w:rPr>
              <w:t>c sexies)</w:t>
            </w:r>
            <w:r w:rsidRPr="00122286">
              <w:tab/>
            </w:r>
            <w:r w:rsidRPr="00122286">
              <w:rPr>
                <w:b/>
                <w:i/>
              </w:rPr>
              <w:t>la coordinación del intercambio y el filtrado de las denuncias de actividades sospechosas sobre «material de abuso sexual de menores conocido», actuando de manera independiente, autónoma y libre de influencia o injerencias políticas, gubernamentales y de la industria, y respetando plenamente los derechos fundamentales, en particular los derechos a la intimidad y la protección de los datos.</w:t>
            </w:r>
          </w:p>
        </w:tc>
      </w:tr>
      <w:tr w:rsidR="00344E8E" w:rsidRPr="00122286" w14:paraId="7771B214" w14:textId="77777777" w:rsidTr="00CE59E0">
        <w:trPr>
          <w:jc w:val="center"/>
        </w:trPr>
        <w:tc>
          <w:tcPr>
            <w:tcW w:w="4876" w:type="dxa"/>
          </w:tcPr>
          <w:p w14:paraId="1DD8DD4C" w14:textId="77777777" w:rsidR="00344E8E" w:rsidRPr="00122286" w:rsidRDefault="00344E8E" w:rsidP="00CE59E0">
            <w:pPr>
              <w:pStyle w:val="Normal6a"/>
            </w:pPr>
          </w:p>
        </w:tc>
        <w:tc>
          <w:tcPr>
            <w:tcW w:w="4876" w:type="dxa"/>
          </w:tcPr>
          <w:p w14:paraId="23AE7957" w14:textId="77777777" w:rsidR="00344E8E" w:rsidRPr="00122286" w:rsidRDefault="00344E8E" w:rsidP="00CE59E0">
            <w:pPr>
              <w:pStyle w:val="Normal6a"/>
            </w:pPr>
            <w:r w:rsidRPr="00122286">
              <w:rPr>
                <w:b/>
                <w:i/>
              </w:rPr>
              <w:t xml:space="preserve">[A más tardar un año después de la entrada en vigor], la Comisión adoptará un acto delegado para establecer los requisitos del formato de las denuncias de actividades sospechosas mencionados en el presente apartado, y la diferenciación entre las denuncias de actividades sospechosas que son perseguibles y las que no lo son. Este acto delegado no prohibirá, debilitará ni socavará el cifrado de extremo a extremo, ni impedirá que los prestadores de servicios de la sociedad de la información presten sus servicios aplicando este cifrado o se </w:t>
            </w:r>
            <w:r w:rsidRPr="00122286">
              <w:rPr>
                <w:b/>
                <w:i/>
              </w:rPr>
              <w:lastRenderedPageBreak/>
              <w:t>interprete de esta manera.</w:t>
            </w:r>
          </w:p>
        </w:tc>
      </w:tr>
    </w:tbl>
    <w:p w14:paraId="5FC9A14D" w14:textId="77777777" w:rsidR="00344E8E" w:rsidRPr="00122286" w:rsidRDefault="00344E8E" w:rsidP="00344E8E">
      <w:pPr>
        <w:pStyle w:val="AmOrLang"/>
      </w:pPr>
      <w:r w:rsidRPr="00122286">
        <w:lastRenderedPageBreak/>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553DE083" w14:textId="77777777" w:rsidR="00344E8E" w:rsidRPr="00122286" w:rsidRDefault="00344E8E" w:rsidP="00344E8E">
      <w:pPr>
        <w:pStyle w:val="AmJustTitle"/>
      </w:pPr>
      <w:r w:rsidRPr="00122286">
        <w:rPr>
          <w:rStyle w:val="HideTWBExt"/>
          <w:i w:val="0"/>
          <w:noProof w:val="0"/>
        </w:rPr>
        <w:t>&lt;TitreJust&gt;</w:t>
      </w:r>
      <w:r w:rsidRPr="00122286">
        <w:t>Justificación</w:t>
      </w:r>
      <w:r w:rsidRPr="00122286">
        <w:rPr>
          <w:rStyle w:val="HideTWBExt"/>
          <w:i w:val="0"/>
          <w:noProof w:val="0"/>
        </w:rPr>
        <w:t>&lt;/TitreJust&gt;</w:t>
      </w:r>
    </w:p>
    <w:p w14:paraId="41DADDC0" w14:textId="77777777" w:rsidR="00344E8E" w:rsidRPr="00122286" w:rsidRDefault="00344E8E" w:rsidP="00344E8E">
      <w:pPr>
        <w:pStyle w:val="AmJustText"/>
      </w:pPr>
      <w:r w:rsidRPr="00122286">
        <w:t>La coordinación y el filtrado eficaces de las denuncias de actividades sospechosas aligera considerablemente la carga de trabajo de las autoridades policiales. Al racionalizar el intercambio de información, pueden dedicar sus recursos de manera más eficiente a la investigación de casos perseguibles y la detención de los delincuentes. Además, faculta al Centro de la UE para elaborar informes de tendencias, detectar patrones emergentes y añadir rápidamente nuevos contenidos a su base de datos de resumen.</w:t>
      </w:r>
    </w:p>
    <w:p w14:paraId="0479F8A1" w14:textId="77777777" w:rsidR="00344E8E" w:rsidRPr="00122286" w:rsidRDefault="00344E8E" w:rsidP="00344E8E">
      <w:r w:rsidRPr="00122286">
        <w:rPr>
          <w:rStyle w:val="HideTWBExt"/>
          <w:noProof w:val="0"/>
        </w:rPr>
        <w:t>&lt;/Amend&gt;</w:t>
      </w:r>
    </w:p>
    <w:p w14:paraId="761878E8"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1592</w:t>
      </w:r>
      <w:r w:rsidRPr="00122286">
        <w:rPr>
          <w:rStyle w:val="HideTWBExt"/>
          <w:b w:val="0"/>
          <w:noProof w:val="0"/>
        </w:rPr>
        <w:t>&lt;/NumAm&gt;</w:t>
      </w:r>
    </w:p>
    <w:p w14:paraId="23E34EB3" w14:textId="77777777" w:rsidR="00344E8E" w:rsidRPr="00122286" w:rsidRDefault="00344E8E" w:rsidP="00344E8E">
      <w:pPr>
        <w:pStyle w:val="NormalBold"/>
      </w:pPr>
      <w:r w:rsidRPr="00122286">
        <w:rPr>
          <w:rStyle w:val="HideTWBExt"/>
          <w:b w:val="0"/>
          <w:noProof w:val="0"/>
        </w:rPr>
        <w:t>&lt;RepeatBlock-By&gt;&lt;Members&gt;</w:t>
      </w:r>
      <w:r w:rsidRPr="00122286">
        <w:t>Paul Tang, Alex Agius Saliba, Theresa Bielowski</w:t>
      </w:r>
      <w:r w:rsidRPr="00122286">
        <w:rPr>
          <w:rStyle w:val="HideTWBExt"/>
          <w:b w:val="0"/>
          <w:noProof w:val="0"/>
        </w:rPr>
        <w:t>&lt;/Members&gt;</w:t>
      </w:r>
    </w:p>
    <w:p w14:paraId="624F0184" w14:textId="77777777" w:rsidR="00344E8E" w:rsidRPr="00122286" w:rsidRDefault="00344E8E" w:rsidP="00344E8E">
      <w:pPr>
        <w:pStyle w:val="NormalBold"/>
      </w:pPr>
      <w:r w:rsidRPr="00122286">
        <w:rPr>
          <w:rStyle w:val="HideTWBExt"/>
          <w:b w:val="0"/>
          <w:noProof w:val="0"/>
        </w:rPr>
        <w:t>&lt;/RepeatBlock-By&gt;</w:t>
      </w:r>
    </w:p>
    <w:p w14:paraId="0BFA12A7"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13AA4126" w14:textId="77777777" w:rsidR="00344E8E" w:rsidRPr="00122286" w:rsidRDefault="00344E8E" w:rsidP="00344E8E">
      <w:pPr>
        <w:pStyle w:val="NormalBold"/>
      </w:pPr>
      <w:r w:rsidRPr="00122286">
        <w:rPr>
          <w:rStyle w:val="HideTWBExt"/>
          <w:b w:val="0"/>
          <w:noProof w:val="0"/>
        </w:rPr>
        <w:t>&lt;Article&gt;</w:t>
      </w:r>
      <w:r w:rsidRPr="00122286">
        <w:t>Artículo 43 – párrafo 1 – punto 6 – letra c septies (nueva)</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506DD34C" w14:textId="77777777" w:rsidTr="00CE59E0">
        <w:trPr>
          <w:trHeight w:hRule="exact" w:val="240"/>
          <w:jc w:val="center"/>
        </w:trPr>
        <w:tc>
          <w:tcPr>
            <w:tcW w:w="9752" w:type="dxa"/>
            <w:gridSpan w:val="2"/>
          </w:tcPr>
          <w:p w14:paraId="0592164A" w14:textId="77777777" w:rsidR="00344E8E" w:rsidRPr="00122286" w:rsidRDefault="00344E8E" w:rsidP="00CE59E0"/>
        </w:tc>
      </w:tr>
      <w:tr w:rsidR="00344E8E" w:rsidRPr="00122286" w14:paraId="0233C301" w14:textId="77777777" w:rsidTr="00CE59E0">
        <w:trPr>
          <w:trHeight w:val="240"/>
          <w:jc w:val="center"/>
        </w:trPr>
        <w:tc>
          <w:tcPr>
            <w:tcW w:w="4876" w:type="dxa"/>
          </w:tcPr>
          <w:p w14:paraId="204FF037" w14:textId="77777777" w:rsidR="00344E8E" w:rsidRPr="00122286" w:rsidRDefault="00344E8E" w:rsidP="00CE59E0">
            <w:pPr>
              <w:pStyle w:val="AmColumnHeading"/>
            </w:pPr>
            <w:r w:rsidRPr="00122286">
              <w:t>Texto de la Comisión</w:t>
            </w:r>
          </w:p>
        </w:tc>
        <w:tc>
          <w:tcPr>
            <w:tcW w:w="4876" w:type="dxa"/>
          </w:tcPr>
          <w:p w14:paraId="35BF2D25" w14:textId="77777777" w:rsidR="00344E8E" w:rsidRPr="00122286" w:rsidRDefault="00344E8E" w:rsidP="00CE59E0">
            <w:pPr>
              <w:pStyle w:val="AmColumnHeading"/>
            </w:pPr>
            <w:r w:rsidRPr="00122286">
              <w:t>Enmienda</w:t>
            </w:r>
          </w:p>
        </w:tc>
      </w:tr>
      <w:tr w:rsidR="00344E8E" w:rsidRPr="00122286" w14:paraId="52F806C8" w14:textId="77777777" w:rsidTr="00CE59E0">
        <w:trPr>
          <w:jc w:val="center"/>
        </w:trPr>
        <w:tc>
          <w:tcPr>
            <w:tcW w:w="4876" w:type="dxa"/>
          </w:tcPr>
          <w:p w14:paraId="16CCB9AF" w14:textId="77777777" w:rsidR="00344E8E" w:rsidRPr="00122286" w:rsidRDefault="00344E8E" w:rsidP="00CE59E0">
            <w:pPr>
              <w:pStyle w:val="Normal6a"/>
            </w:pPr>
          </w:p>
        </w:tc>
        <w:tc>
          <w:tcPr>
            <w:tcW w:w="4876" w:type="dxa"/>
          </w:tcPr>
          <w:p w14:paraId="46FC2A85" w14:textId="77777777" w:rsidR="00344E8E" w:rsidRPr="00122286" w:rsidRDefault="00344E8E" w:rsidP="00CE59E0">
            <w:pPr>
              <w:pStyle w:val="Normal6a"/>
            </w:pPr>
            <w:r w:rsidRPr="00122286">
              <w:rPr>
                <w:b/>
                <w:i/>
              </w:rPr>
              <w:t>c septies)</w:t>
            </w:r>
            <w:r w:rsidRPr="00122286">
              <w:tab/>
            </w:r>
            <w:r w:rsidRPr="00122286">
              <w:rPr>
                <w:b/>
                <w:i/>
              </w:rPr>
              <w:t>el análisis de servidores públicos y canales de comunicaciones públicas en búsqueda de material de abuso sexual de menores conocido, con tecnologías demostradas, únicamente a efectos de modificar la Lista de resumen de la UE e indicar el contenido que debe eliminarse al prestador de servicios del servidor público o canal de comunicaciones públicas en cuestión, sin perjuicio de lo dispuesto en el artículo -3.</w:t>
            </w:r>
          </w:p>
        </w:tc>
      </w:tr>
      <w:tr w:rsidR="00344E8E" w:rsidRPr="00122286" w14:paraId="67829541" w14:textId="77777777" w:rsidTr="00CE59E0">
        <w:trPr>
          <w:jc w:val="center"/>
        </w:trPr>
        <w:tc>
          <w:tcPr>
            <w:tcW w:w="4876" w:type="dxa"/>
          </w:tcPr>
          <w:p w14:paraId="10291807" w14:textId="77777777" w:rsidR="00344E8E" w:rsidRPr="00122286" w:rsidRDefault="00344E8E" w:rsidP="00CE59E0">
            <w:pPr>
              <w:pStyle w:val="Normal6a"/>
            </w:pPr>
          </w:p>
        </w:tc>
        <w:tc>
          <w:tcPr>
            <w:tcW w:w="4876" w:type="dxa"/>
          </w:tcPr>
          <w:p w14:paraId="138B7134" w14:textId="77777777" w:rsidR="00344E8E" w:rsidRPr="00122286" w:rsidRDefault="00344E8E" w:rsidP="00CE59E0">
            <w:pPr>
              <w:pStyle w:val="Normal6a"/>
            </w:pPr>
            <w:r w:rsidRPr="00122286">
              <w:rPr>
                <w:b/>
                <w:i/>
              </w:rPr>
              <w:t>El Comité Europeo de Protección de Datos publicará directrices sobre el cumplimiento del Reglamento (UE) 2016/679 por parte de las tecnologías existentes y futuras utilizadas con fines de análisis.</w:t>
            </w:r>
          </w:p>
        </w:tc>
      </w:tr>
    </w:tbl>
    <w:p w14:paraId="17A4D5C1"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29A8F93F" w14:textId="77777777" w:rsidR="00344E8E" w:rsidRPr="00122286" w:rsidRDefault="00344E8E" w:rsidP="00344E8E">
      <w:r w:rsidRPr="00122286">
        <w:rPr>
          <w:rStyle w:val="HideTWBExt"/>
          <w:noProof w:val="0"/>
        </w:rPr>
        <w:t>&lt;/Amend&gt;</w:t>
      </w:r>
    </w:p>
    <w:p w14:paraId="41C7C0EA"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1593</w:t>
      </w:r>
      <w:r w:rsidRPr="00122286">
        <w:rPr>
          <w:rStyle w:val="HideTWBExt"/>
          <w:b w:val="0"/>
          <w:noProof w:val="0"/>
        </w:rPr>
        <w:t>&lt;/NumAm&gt;</w:t>
      </w:r>
    </w:p>
    <w:p w14:paraId="2740ACF2" w14:textId="061DE8C2" w:rsidR="00344E8E" w:rsidRPr="00122286" w:rsidRDefault="00344E8E" w:rsidP="00344E8E">
      <w:pPr>
        <w:pStyle w:val="NormalBold"/>
      </w:pPr>
      <w:r w:rsidRPr="00122286">
        <w:rPr>
          <w:rStyle w:val="HideTWBExt"/>
          <w:b w:val="0"/>
          <w:noProof w:val="0"/>
        </w:rPr>
        <w:t>&lt;RepeatBlock-By&gt;&lt;Members&gt;</w:t>
      </w:r>
      <w:r w:rsidRPr="00122286">
        <w:t>Hilde Vautmans, Abir Al-Sahlani, Maite Pagazaurtundúa, Olivier Chastel, Fabienne Keller, Lucia Ďuriš Nicholsonová</w:t>
      </w:r>
      <w:r w:rsidR="0089396A" w:rsidRPr="00122286">
        <w:t xml:space="preserve">, </w:t>
      </w:r>
      <w:r w:rsidR="0089396A" w:rsidRPr="00122286">
        <w:t>Nathalie Loiseau</w:t>
      </w:r>
      <w:r w:rsidRPr="00122286">
        <w:rPr>
          <w:rStyle w:val="HideTWBExt"/>
          <w:b w:val="0"/>
          <w:noProof w:val="0"/>
        </w:rPr>
        <w:t>&lt;/Members&gt;</w:t>
      </w:r>
    </w:p>
    <w:p w14:paraId="773794E1" w14:textId="77777777" w:rsidR="00344E8E" w:rsidRPr="00122286" w:rsidRDefault="00344E8E" w:rsidP="00344E8E">
      <w:pPr>
        <w:pStyle w:val="NormalBold"/>
      </w:pPr>
      <w:r w:rsidRPr="00122286">
        <w:rPr>
          <w:rStyle w:val="HideTWBExt"/>
          <w:b w:val="0"/>
          <w:noProof w:val="0"/>
        </w:rPr>
        <w:lastRenderedPageBreak/>
        <w:t>&lt;/RepeatBlock-By&gt;</w:t>
      </w:r>
    </w:p>
    <w:p w14:paraId="2A577B31"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791DDF96" w14:textId="77777777" w:rsidR="00344E8E" w:rsidRPr="00122286" w:rsidRDefault="00344E8E" w:rsidP="00344E8E">
      <w:pPr>
        <w:pStyle w:val="NormalBold"/>
      </w:pPr>
      <w:r w:rsidRPr="00122286">
        <w:rPr>
          <w:rStyle w:val="HideTWBExt"/>
          <w:b w:val="0"/>
          <w:noProof w:val="0"/>
        </w:rPr>
        <w:t>&lt;Article&gt;</w:t>
      </w:r>
      <w:r w:rsidRPr="00122286">
        <w:t>Artículo 43 – párrafo 1 – punto 6 bis (nuevo)</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43A5372C" w14:textId="77777777" w:rsidTr="00CE59E0">
        <w:trPr>
          <w:trHeight w:hRule="exact" w:val="240"/>
          <w:jc w:val="center"/>
        </w:trPr>
        <w:tc>
          <w:tcPr>
            <w:tcW w:w="9752" w:type="dxa"/>
            <w:gridSpan w:val="2"/>
          </w:tcPr>
          <w:p w14:paraId="0A178710" w14:textId="77777777" w:rsidR="00344E8E" w:rsidRPr="00122286" w:rsidRDefault="00344E8E" w:rsidP="00CE59E0"/>
        </w:tc>
      </w:tr>
      <w:tr w:rsidR="00344E8E" w:rsidRPr="00122286" w14:paraId="4CDDB424" w14:textId="77777777" w:rsidTr="00CE59E0">
        <w:trPr>
          <w:trHeight w:val="240"/>
          <w:jc w:val="center"/>
        </w:trPr>
        <w:tc>
          <w:tcPr>
            <w:tcW w:w="4876" w:type="dxa"/>
          </w:tcPr>
          <w:p w14:paraId="34425BF7" w14:textId="77777777" w:rsidR="00344E8E" w:rsidRPr="00122286" w:rsidRDefault="00344E8E" w:rsidP="00CE59E0">
            <w:pPr>
              <w:pStyle w:val="AmColumnHeading"/>
            </w:pPr>
            <w:r w:rsidRPr="00122286">
              <w:t>Texto de la Comisión</w:t>
            </w:r>
          </w:p>
        </w:tc>
        <w:tc>
          <w:tcPr>
            <w:tcW w:w="4876" w:type="dxa"/>
          </w:tcPr>
          <w:p w14:paraId="70CEE96B" w14:textId="77777777" w:rsidR="00344E8E" w:rsidRPr="00122286" w:rsidRDefault="00344E8E" w:rsidP="00CE59E0">
            <w:pPr>
              <w:pStyle w:val="AmColumnHeading"/>
            </w:pPr>
            <w:r w:rsidRPr="00122286">
              <w:t>Enmienda</w:t>
            </w:r>
          </w:p>
        </w:tc>
      </w:tr>
      <w:tr w:rsidR="00344E8E" w:rsidRPr="00122286" w14:paraId="6F4EDA8B" w14:textId="77777777" w:rsidTr="00CE59E0">
        <w:trPr>
          <w:jc w:val="center"/>
        </w:trPr>
        <w:tc>
          <w:tcPr>
            <w:tcW w:w="4876" w:type="dxa"/>
          </w:tcPr>
          <w:p w14:paraId="7054B619" w14:textId="77777777" w:rsidR="00344E8E" w:rsidRPr="00122286" w:rsidRDefault="00344E8E" w:rsidP="00CE59E0">
            <w:pPr>
              <w:pStyle w:val="Normal6a"/>
            </w:pPr>
          </w:p>
        </w:tc>
        <w:tc>
          <w:tcPr>
            <w:tcW w:w="4876" w:type="dxa"/>
          </w:tcPr>
          <w:p w14:paraId="7CDAC1EF" w14:textId="77777777" w:rsidR="00344E8E" w:rsidRPr="00122286" w:rsidRDefault="00344E8E" w:rsidP="00CE59E0">
            <w:pPr>
              <w:pStyle w:val="Normal6a"/>
            </w:pPr>
            <w:r w:rsidRPr="00122286">
              <w:rPr>
                <w:b/>
                <w:i/>
              </w:rPr>
              <w:t>6 bis)</w:t>
            </w:r>
            <w:r w:rsidRPr="00122286">
              <w:tab/>
            </w:r>
            <w:r w:rsidRPr="00122286">
              <w:rPr>
                <w:b/>
                <w:i/>
              </w:rPr>
              <w:t>apoyará a los Estados miembros en el diseño de medidas preventivas, como por ejemplo campañas de concienciación para luchar contra el abuso sexual de los menores, haciendo especial hincapié en las niñas y otros grupos demográficos prevalentes, en particular:</w:t>
            </w:r>
          </w:p>
        </w:tc>
      </w:tr>
      <w:tr w:rsidR="00344E8E" w:rsidRPr="00122286" w14:paraId="453A2EC7" w14:textId="77777777" w:rsidTr="00CE59E0">
        <w:trPr>
          <w:jc w:val="center"/>
        </w:trPr>
        <w:tc>
          <w:tcPr>
            <w:tcW w:w="4876" w:type="dxa"/>
          </w:tcPr>
          <w:p w14:paraId="3F22F5EA" w14:textId="77777777" w:rsidR="00344E8E" w:rsidRPr="00122286" w:rsidRDefault="00344E8E" w:rsidP="00CE59E0">
            <w:pPr>
              <w:pStyle w:val="Normal6a"/>
            </w:pPr>
          </w:p>
        </w:tc>
        <w:tc>
          <w:tcPr>
            <w:tcW w:w="4876" w:type="dxa"/>
          </w:tcPr>
          <w:p w14:paraId="3B40EFBE" w14:textId="77777777" w:rsidR="00344E8E" w:rsidRPr="00122286" w:rsidRDefault="00344E8E" w:rsidP="00CE59E0">
            <w:pPr>
              <w:pStyle w:val="Normal6a"/>
            </w:pPr>
            <w:r w:rsidRPr="00122286">
              <w:rPr>
                <w:b/>
                <w:i/>
              </w:rPr>
              <w:t>a) actuando en nombre de las víctimas a la hora de interactuar con otras autoridades competentes de los Estados miembros por lo que respecta a la reparación y el resto de programas de apoyo a las víctimas;</w:t>
            </w:r>
          </w:p>
        </w:tc>
      </w:tr>
      <w:tr w:rsidR="00344E8E" w:rsidRPr="00122286" w14:paraId="3784E90C" w14:textId="77777777" w:rsidTr="00CE59E0">
        <w:trPr>
          <w:jc w:val="center"/>
        </w:trPr>
        <w:tc>
          <w:tcPr>
            <w:tcW w:w="4876" w:type="dxa"/>
          </w:tcPr>
          <w:p w14:paraId="64217191" w14:textId="77777777" w:rsidR="00344E8E" w:rsidRPr="00122286" w:rsidRDefault="00344E8E" w:rsidP="00CE59E0">
            <w:pPr>
              <w:pStyle w:val="Normal6a"/>
            </w:pPr>
          </w:p>
        </w:tc>
        <w:tc>
          <w:tcPr>
            <w:tcW w:w="4876" w:type="dxa"/>
          </w:tcPr>
          <w:p w14:paraId="720EA961" w14:textId="77777777" w:rsidR="00344E8E" w:rsidRPr="00122286" w:rsidRDefault="00344E8E" w:rsidP="00CE59E0">
            <w:pPr>
              <w:pStyle w:val="Normal6a"/>
            </w:pPr>
            <w:r w:rsidRPr="00122286">
              <w:rPr>
                <w:b/>
                <w:i/>
              </w:rPr>
              <w:t>b) derivando a las víctimas a servicios de protección de menores adecuados y a servicios de asistencia jurídica gratuita;</w:t>
            </w:r>
          </w:p>
        </w:tc>
      </w:tr>
      <w:tr w:rsidR="00344E8E" w:rsidRPr="00122286" w14:paraId="1A01071A" w14:textId="77777777" w:rsidTr="00CE59E0">
        <w:trPr>
          <w:jc w:val="center"/>
        </w:trPr>
        <w:tc>
          <w:tcPr>
            <w:tcW w:w="4876" w:type="dxa"/>
          </w:tcPr>
          <w:p w14:paraId="00ED401D" w14:textId="77777777" w:rsidR="00344E8E" w:rsidRPr="00122286" w:rsidRDefault="00344E8E" w:rsidP="00CE59E0">
            <w:pPr>
              <w:pStyle w:val="Normal6a"/>
            </w:pPr>
          </w:p>
        </w:tc>
        <w:tc>
          <w:tcPr>
            <w:tcW w:w="4876" w:type="dxa"/>
          </w:tcPr>
          <w:p w14:paraId="28C14857" w14:textId="77777777" w:rsidR="00344E8E" w:rsidRPr="00122286" w:rsidRDefault="00344E8E" w:rsidP="00CE59E0">
            <w:pPr>
              <w:pStyle w:val="Normal6a"/>
            </w:pPr>
            <w:r w:rsidRPr="00122286">
              <w:rPr>
                <w:b/>
                <w:i/>
              </w:rPr>
              <w:t>c) facilitando el acceso a servicios cualificados de asistencia sanitaria, en particular de salud mental y apoyo psicológico;</w:t>
            </w:r>
          </w:p>
        </w:tc>
      </w:tr>
    </w:tbl>
    <w:p w14:paraId="347A3917"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4FECF1DF" w14:textId="77777777" w:rsidR="00344E8E" w:rsidRPr="00122286" w:rsidRDefault="00344E8E" w:rsidP="00344E8E">
      <w:r w:rsidRPr="00122286">
        <w:rPr>
          <w:rStyle w:val="HideTWBExt"/>
          <w:noProof w:val="0"/>
        </w:rPr>
        <w:t>&lt;/Amend&gt;</w:t>
      </w:r>
    </w:p>
    <w:p w14:paraId="46D9EDD7"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1594</w:t>
      </w:r>
      <w:r w:rsidRPr="00122286">
        <w:rPr>
          <w:rStyle w:val="HideTWBExt"/>
          <w:b w:val="0"/>
          <w:noProof w:val="0"/>
        </w:rPr>
        <w:t>&lt;/NumAm&gt;</w:t>
      </w:r>
    </w:p>
    <w:p w14:paraId="31862D91" w14:textId="77777777" w:rsidR="00344E8E" w:rsidRPr="00122286" w:rsidRDefault="00344E8E" w:rsidP="00344E8E">
      <w:pPr>
        <w:pStyle w:val="NormalBold"/>
      </w:pPr>
      <w:r w:rsidRPr="00122286">
        <w:rPr>
          <w:rStyle w:val="HideTWBExt"/>
          <w:b w:val="0"/>
          <w:noProof w:val="0"/>
        </w:rPr>
        <w:t>&lt;RepeatBlock-By&gt;&lt;Members&gt;</w:t>
      </w:r>
      <w:r w:rsidRPr="00122286">
        <w:t>Javier Moreno Sánchez, Juan Fernando López Aguilar, Domènec Ruiz Devesa, Pietro Bartolo, Hilde Vautmans, Antonio López-Istúriz White, Milan Brglez, Heléne Fritzon, Estrella Durá Ferrandis, Evin Incir, Carina Ohlsson, Caterina Chinnici, Cyrus Engerer</w:t>
      </w:r>
      <w:r w:rsidRPr="00122286">
        <w:rPr>
          <w:rStyle w:val="HideTWBExt"/>
          <w:b w:val="0"/>
          <w:noProof w:val="0"/>
        </w:rPr>
        <w:t>&lt;/Members&gt;</w:t>
      </w:r>
    </w:p>
    <w:p w14:paraId="038EF310" w14:textId="77777777" w:rsidR="00344E8E" w:rsidRPr="00122286" w:rsidRDefault="00344E8E" w:rsidP="00344E8E">
      <w:pPr>
        <w:pStyle w:val="NormalBold"/>
      </w:pPr>
      <w:r w:rsidRPr="00122286">
        <w:rPr>
          <w:rStyle w:val="HideTWBExt"/>
          <w:b w:val="0"/>
          <w:noProof w:val="0"/>
        </w:rPr>
        <w:t>&lt;/RepeatBlock-By&gt;</w:t>
      </w:r>
    </w:p>
    <w:p w14:paraId="1E0F690F"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503E196C" w14:textId="77777777" w:rsidR="00344E8E" w:rsidRPr="00122286" w:rsidRDefault="00344E8E" w:rsidP="00344E8E">
      <w:pPr>
        <w:pStyle w:val="NormalBold"/>
      </w:pPr>
      <w:r w:rsidRPr="00122286">
        <w:rPr>
          <w:rStyle w:val="HideTWBExt"/>
          <w:b w:val="0"/>
          <w:noProof w:val="0"/>
        </w:rPr>
        <w:t>&lt;Article&gt;</w:t>
      </w:r>
      <w:r w:rsidRPr="00122286">
        <w:t>Artículo 43 – párrafo 1 – punto 6 bis (nuevo)</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469294C5" w14:textId="77777777" w:rsidTr="00CE59E0">
        <w:trPr>
          <w:trHeight w:hRule="exact" w:val="240"/>
          <w:jc w:val="center"/>
        </w:trPr>
        <w:tc>
          <w:tcPr>
            <w:tcW w:w="9752" w:type="dxa"/>
            <w:gridSpan w:val="2"/>
          </w:tcPr>
          <w:p w14:paraId="79622E2E" w14:textId="77777777" w:rsidR="00344E8E" w:rsidRPr="00122286" w:rsidRDefault="00344E8E" w:rsidP="00CE59E0"/>
        </w:tc>
      </w:tr>
      <w:tr w:rsidR="00344E8E" w:rsidRPr="00122286" w14:paraId="46C3CB70" w14:textId="77777777" w:rsidTr="00CE59E0">
        <w:trPr>
          <w:trHeight w:val="240"/>
          <w:jc w:val="center"/>
        </w:trPr>
        <w:tc>
          <w:tcPr>
            <w:tcW w:w="4876" w:type="dxa"/>
          </w:tcPr>
          <w:p w14:paraId="00621F5D" w14:textId="77777777" w:rsidR="00344E8E" w:rsidRPr="00122286" w:rsidRDefault="00344E8E" w:rsidP="00CE59E0">
            <w:pPr>
              <w:pStyle w:val="AmColumnHeading"/>
            </w:pPr>
            <w:r w:rsidRPr="00122286">
              <w:t>Texto de la Comisión</w:t>
            </w:r>
          </w:p>
        </w:tc>
        <w:tc>
          <w:tcPr>
            <w:tcW w:w="4876" w:type="dxa"/>
          </w:tcPr>
          <w:p w14:paraId="4F59E570" w14:textId="77777777" w:rsidR="00344E8E" w:rsidRPr="00122286" w:rsidRDefault="00344E8E" w:rsidP="00CE59E0">
            <w:pPr>
              <w:pStyle w:val="AmColumnHeading"/>
            </w:pPr>
            <w:r w:rsidRPr="00122286">
              <w:t>Enmienda</w:t>
            </w:r>
          </w:p>
        </w:tc>
      </w:tr>
      <w:tr w:rsidR="00344E8E" w:rsidRPr="00122286" w14:paraId="32246A59" w14:textId="77777777" w:rsidTr="00CE59E0">
        <w:trPr>
          <w:jc w:val="center"/>
        </w:trPr>
        <w:tc>
          <w:tcPr>
            <w:tcW w:w="4876" w:type="dxa"/>
          </w:tcPr>
          <w:p w14:paraId="60605011" w14:textId="77777777" w:rsidR="00344E8E" w:rsidRPr="00122286" w:rsidRDefault="00344E8E" w:rsidP="00CE59E0">
            <w:pPr>
              <w:pStyle w:val="Normal6a"/>
            </w:pPr>
          </w:p>
        </w:tc>
        <w:tc>
          <w:tcPr>
            <w:tcW w:w="4876" w:type="dxa"/>
          </w:tcPr>
          <w:p w14:paraId="69EC87D8" w14:textId="77777777" w:rsidR="00344E8E" w:rsidRPr="00122286" w:rsidRDefault="00344E8E" w:rsidP="00CE59E0">
            <w:pPr>
              <w:pStyle w:val="Normal6a"/>
            </w:pPr>
            <w:r w:rsidRPr="00122286">
              <w:rPr>
                <w:b/>
                <w:i/>
              </w:rPr>
              <w:t>6 bis)</w:t>
            </w:r>
            <w:r w:rsidRPr="00122286">
              <w:tab/>
            </w:r>
            <w:r w:rsidRPr="00122286">
              <w:rPr>
                <w:b/>
                <w:i/>
              </w:rPr>
              <w:t xml:space="preserve">apoyará a los Estados miembros en el diseño de medidas preventivas, como por ejemplo campañas de concienciación para luchar contra el abuso sexual de los menores, haciendo especial hincapié en </w:t>
            </w:r>
            <w:r w:rsidRPr="00122286">
              <w:rPr>
                <w:b/>
                <w:i/>
              </w:rPr>
              <w:lastRenderedPageBreak/>
              <w:t>las niñas y otros grupos demográficos prevalentes, en particular:</w:t>
            </w:r>
          </w:p>
        </w:tc>
      </w:tr>
      <w:tr w:rsidR="00344E8E" w:rsidRPr="00122286" w14:paraId="09E47DCA" w14:textId="77777777" w:rsidTr="00CE59E0">
        <w:trPr>
          <w:jc w:val="center"/>
        </w:trPr>
        <w:tc>
          <w:tcPr>
            <w:tcW w:w="4876" w:type="dxa"/>
          </w:tcPr>
          <w:p w14:paraId="3A109BFE" w14:textId="77777777" w:rsidR="00344E8E" w:rsidRPr="00122286" w:rsidRDefault="00344E8E" w:rsidP="00CE59E0">
            <w:pPr>
              <w:pStyle w:val="Normal6a"/>
            </w:pPr>
          </w:p>
        </w:tc>
        <w:tc>
          <w:tcPr>
            <w:tcW w:w="4876" w:type="dxa"/>
          </w:tcPr>
          <w:p w14:paraId="2A3D39F0" w14:textId="77777777" w:rsidR="00344E8E" w:rsidRPr="00122286" w:rsidRDefault="00344E8E" w:rsidP="00CE59E0">
            <w:pPr>
              <w:pStyle w:val="Normal6a"/>
            </w:pPr>
            <w:r w:rsidRPr="00122286">
              <w:rPr>
                <w:b/>
                <w:i/>
              </w:rPr>
              <w:t>a) actuando en nombre de las víctimas a la hora de interactuar con otras autoridades competentes de los Estados miembros por lo que respecta a la reparación y el resto de programas de apoyo a las víctimas;</w:t>
            </w:r>
          </w:p>
        </w:tc>
      </w:tr>
      <w:tr w:rsidR="00344E8E" w:rsidRPr="00122286" w14:paraId="7153DB6E" w14:textId="77777777" w:rsidTr="00CE59E0">
        <w:trPr>
          <w:jc w:val="center"/>
        </w:trPr>
        <w:tc>
          <w:tcPr>
            <w:tcW w:w="4876" w:type="dxa"/>
          </w:tcPr>
          <w:p w14:paraId="1DBA5A71" w14:textId="77777777" w:rsidR="00344E8E" w:rsidRPr="00122286" w:rsidRDefault="00344E8E" w:rsidP="00CE59E0">
            <w:pPr>
              <w:pStyle w:val="Normal6a"/>
            </w:pPr>
          </w:p>
        </w:tc>
        <w:tc>
          <w:tcPr>
            <w:tcW w:w="4876" w:type="dxa"/>
          </w:tcPr>
          <w:p w14:paraId="112C7366" w14:textId="77777777" w:rsidR="00344E8E" w:rsidRPr="00122286" w:rsidRDefault="00344E8E" w:rsidP="00CE59E0">
            <w:pPr>
              <w:pStyle w:val="Normal6a"/>
            </w:pPr>
            <w:r w:rsidRPr="00122286">
              <w:rPr>
                <w:b/>
                <w:i/>
              </w:rPr>
              <w:t>b) derivando a las víctimas a servicios de protección de menores adecuados y a servicios de asistencia jurídica gratuita;</w:t>
            </w:r>
          </w:p>
        </w:tc>
      </w:tr>
    </w:tbl>
    <w:p w14:paraId="391600D3"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1C2A6DDB" w14:textId="77777777" w:rsidR="00344E8E" w:rsidRPr="00122286" w:rsidRDefault="00344E8E" w:rsidP="00344E8E">
      <w:r w:rsidRPr="00122286">
        <w:rPr>
          <w:rStyle w:val="HideTWBExt"/>
          <w:noProof w:val="0"/>
        </w:rPr>
        <w:t>&lt;/Amend&gt;</w:t>
      </w:r>
    </w:p>
    <w:p w14:paraId="3926CB37"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1595</w:t>
      </w:r>
      <w:r w:rsidRPr="00122286">
        <w:rPr>
          <w:rStyle w:val="HideTWBExt"/>
          <w:b w:val="0"/>
          <w:noProof w:val="0"/>
        </w:rPr>
        <w:t>&lt;/NumAm&gt;</w:t>
      </w:r>
    </w:p>
    <w:p w14:paraId="204ED566" w14:textId="77777777" w:rsidR="00344E8E" w:rsidRPr="00122286" w:rsidRDefault="00344E8E" w:rsidP="00344E8E">
      <w:pPr>
        <w:pStyle w:val="NormalBold"/>
      </w:pPr>
      <w:r w:rsidRPr="00122286">
        <w:rPr>
          <w:rStyle w:val="HideTWBExt"/>
          <w:b w:val="0"/>
          <w:noProof w:val="0"/>
        </w:rPr>
        <w:t>&lt;RepeatBlock-By&gt;&lt;Members&gt;</w:t>
      </w:r>
      <w:r w:rsidRPr="00122286">
        <w:t>Karolin Braunsberger-Reinhold</w:t>
      </w:r>
      <w:r w:rsidRPr="00122286">
        <w:rPr>
          <w:rStyle w:val="HideTWBExt"/>
          <w:b w:val="0"/>
          <w:noProof w:val="0"/>
        </w:rPr>
        <w:t>&lt;/Members&gt;</w:t>
      </w:r>
    </w:p>
    <w:p w14:paraId="0B5D6A6C" w14:textId="77777777" w:rsidR="00344E8E" w:rsidRPr="00122286" w:rsidRDefault="00344E8E" w:rsidP="00344E8E">
      <w:pPr>
        <w:pStyle w:val="NormalBold"/>
      </w:pPr>
      <w:r w:rsidRPr="00122286">
        <w:rPr>
          <w:rStyle w:val="HideTWBExt"/>
          <w:b w:val="0"/>
          <w:noProof w:val="0"/>
        </w:rPr>
        <w:t>&lt;/RepeatBlock-By&gt;</w:t>
      </w:r>
    </w:p>
    <w:p w14:paraId="19C865D6"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37F789DA" w14:textId="77777777" w:rsidR="00344E8E" w:rsidRPr="00122286" w:rsidRDefault="00344E8E" w:rsidP="00344E8E">
      <w:pPr>
        <w:pStyle w:val="NormalBold"/>
      </w:pPr>
      <w:r w:rsidRPr="00122286">
        <w:rPr>
          <w:rStyle w:val="HideTWBExt"/>
          <w:b w:val="0"/>
          <w:noProof w:val="0"/>
        </w:rPr>
        <w:t>&lt;Article&gt;</w:t>
      </w:r>
      <w:r w:rsidRPr="00122286">
        <w:t>Artículo 43 – párrafo 1 – punto 6 bis (nuevo)</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21401633" w14:textId="77777777" w:rsidTr="00CE59E0">
        <w:trPr>
          <w:trHeight w:hRule="exact" w:val="240"/>
          <w:jc w:val="center"/>
        </w:trPr>
        <w:tc>
          <w:tcPr>
            <w:tcW w:w="9752" w:type="dxa"/>
            <w:gridSpan w:val="2"/>
          </w:tcPr>
          <w:p w14:paraId="2E703222" w14:textId="77777777" w:rsidR="00344E8E" w:rsidRPr="00122286" w:rsidRDefault="00344E8E" w:rsidP="00CE59E0"/>
        </w:tc>
      </w:tr>
      <w:tr w:rsidR="00344E8E" w:rsidRPr="00122286" w14:paraId="12FE0057" w14:textId="77777777" w:rsidTr="00CE59E0">
        <w:trPr>
          <w:trHeight w:val="240"/>
          <w:jc w:val="center"/>
        </w:trPr>
        <w:tc>
          <w:tcPr>
            <w:tcW w:w="4876" w:type="dxa"/>
          </w:tcPr>
          <w:p w14:paraId="32A05FD2" w14:textId="77777777" w:rsidR="00344E8E" w:rsidRPr="00122286" w:rsidRDefault="00344E8E" w:rsidP="00CE59E0">
            <w:pPr>
              <w:pStyle w:val="AmColumnHeading"/>
            </w:pPr>
            <w:r w:rsidRPr="00122286">
              <w:t>Texto de la Comisión</w:t>
            </w:r>
          </w:p>
        </w:tc>
        <w:tc>
          <w:tcPr>
            <w:tcW w:w="4876" w:type="dxa"/>
          </w:tcPr>
          <w:p w14:paraId="4D88C518" w14:textId="77777777" w:rsidR="00344E8E" w:rsidRPr="00122286" w:rsidRDefault="00344E8E" w:rsidP="00CE59E0">
            <w:pPr>
              <w:pStyle w:val="AmColumnHeading"/>
            </w:pPr>
            <w:r w:rsidRPr="00122286">
              <w:t>Enmienda</w:t>
            </w:r>
          </w:p>
        </w:tc>
      </w:tr>
      <w:tr w:rsidR="00344E8E" w:rsidRPr="00122286" w14:paraId="3CF68CAD" w14:textId="77777777" w:rsidTr="00CE59E0">
        <w:trPr>
          <w:jc w:val="center"/>
        </w:trPr>
        <w:tc>
          <w:tcPr>
            <w:tcW w:w="4876" w:type="dxa"/>
          </w:tcPr>
          <w:p w14:paraId="355FBC2F" w14:textId="77777777" w:rsidR="00344E8E" w:rsidRPr="00122286" w:rsidRDefault="00344E8E" w:rsidP="00CE59E0">
            <w:pPr>
              <w:pStyle w:val="Normal6a"/>
            </w:pPr>
          </w:p>
        </w:tc>
        <w:tc>
          <w:tcPr>
            <w:tcW w:w="4876" w:type="dxa"/>
          </w:tcPr>
          <w:p w14:paraId="34C321DB" w14:textId="77777777" w:rsidR="00344E8E" w:rsidRPr="00122286" w:rsidRDefault="00344E8E" w:rsidP="00CE59E0">
            <w:pPr>
              <w:pStyle w:val="Normal6a"/>
            </w:pPr>
            <w:r w:rsidRPr="00122286">
              <w:rPr>
                <w:b/>
                <w:i/>
              </w:rPr>
              <w:t>6 bis)</w:t>
            </w:r>
            <w:r w:rsidRPr="00122286">
              <w:tab/>
            </w:r>
            <w:r w:rsidRPr="00122286">
              <w:rPr>
                <w:b/>
                <w:i/>
              </w:rPr>
              <w:t>establecerá mecanismos para escuchar e incorporar en su trabajo las opiniones de los niños, con arreglo a la Directiva 2012/29/UE y la Carta de los Derechos Fundamentales de la Unión Europea.</w:t>
            </w:r>
          </w:p>
        </w:tc>
      </w:tr>
    </w:tbl>
    <w:p w14:paraId="597F9293"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0E27076B" w14:textId="77777777" w:rsidR="00344E8E" w:rsidRPr="00122286" w:rsidRDefault="00344E8E" w:rsidP="00344E8E">
      <w:r w:rsidRPr="00122286">
        <w:rPr>
          <w:rStyle w:val="HideTWBExt"/>
          <w:noProof w:val="0"/>
        </w:rPr>
        <w:t>&lt;/Amend&gt;</w:t>
      </w:r>
    </w:p>
    <w:p w14:paraId="3B67FC2E"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1596</w:t>
      </w:r>
      <w:r w:rsidRPr="00122286">
        <w:rPr>
          <w:rStyle w:val="HideTWBExt"/>
          <w:b w:val="0"/>
          <w:noProof w:val="0"/>
        </w:rPr>
        <w:t>&lt;/NumAm&gt;</w:t>
      </w:r>
    </w:p>
    <w:p w14:paraId="1F423A5E" w14:textId="77777777" w:rsidR="00344E8E" w:rsidRPr="00122286" w:rsidRDefault="00344E8E" w:rsidP="00344E8E">
      <w:pPr>
        <w:pStyle w:val="NormalBold"/>
      </w:pPr>
      <w:r w:rsidRPr="00122286">
        <w:rPr>
          <w:rStyle w:val="HideTWBExt"/>
          <w:b w:val="0"/>
          <w:noProof w:val="0"/>
        </w:rPr>
        <w:t>&lt;RepeatBlock-By&gt;&lt;Members&gt;</w:t>
      </w:r>
      <w:r w:rsidRPr="00122286">
        <w:t>Karolin Braunsberger-Reinhold</w:t>
      </w:r>
      <w:r w:rsidRPr="00122286">
        <w:rPr>
          <w:rStyle w:val="HideTWBExt"/>
          <w:b w:val="0"/>
          <w:noProof w:val="0"/>
        </w:rPr>
        <w:t>&lt;/Members&gt;</w:t>
      </w:r>
    </w:p>
    <w:p w14:paraId="4AC5F0D4" w14:textId="77777777" w:rsidR="00344E8E" w:rsidRPr="00122286" w:rsidRDefault="00344E8E" w:rsidP="00344E8E">
      <w:pPr>
        <w:pStyle w:val="NormalBold"/>
      </w:pPr>
      <w:r w:rsidRPr="00122286">
        <w:rPr>
          <w:rStyle w:val="HideTWBExt"/>
          <w:b w:val="0"/>
          <w:noProof w:val="0"/>
        </w:rPr>
        <w:t>&lt;/RepeatBlock-By&gt;</w:t>
      </w:r>
    </w:p>
    <w:p w14:paraId="26B4D633"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028A2C90" w14:textId="77777777" w:rsidR="00344E8E" w:rsidRPr="00122286" w:rsidRDefault="00344E8E" w:rsidP="00344E8E">
      <w:pPr>
        <w:pStyle w:val="NormalBold"/>
      </w:pPr>
      <w:r w:rsidRPr="00122286">
        <w:rPr>
          <w:rStyle w:val="HideTWBExt"/>
          <w:b w:val="0"/>
          <w:noProof w:val="0"/>
        </w:rPr>
        <w:t>&lt;Article&gt;</w:t>
      </w:r>
      <w:r w:rsidRPr="00122286">
        <w:t>Artículo 43 – párrafo 1 – punto 6 ter (nuevo)</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5F0811C0" w14:textId="77777777" w:rsidTr="00CE59E0">
        <w:trPr>
          <w:trHeight w:hRule="exact" w:val="240"/>
          <w:jc w:val="center"/>
        </w:trPr>
        <w:tc>
          <w:tcPr>
            <w:tcW w:w="9752" w:type="dxa"/>
            <w:gridSpan w:val="2"/>
          </w:tcPr>
          <w:p w14:paraId="09DC2F1D" w14:textId="77777777" w:rsidR="00344E8E" w:rsidRPr="00122286" w:rsidRDefault="00344E8E" w:rsidP="00CE59E0"/>
        </w:tc>
      </w:tr>
      <w:tr w:rsidR="00344E8E" w:rsidRPr="00122286" w14:paraId="25ECD604" w14:textId="77777777" w:rsidTr="00CE59E0">
        <w:trPr>
          <w:trHeight w:val="240"/>
          <w:jc w:val="center"/>
        </w:trPr>
        <w:tc>
          <w:tcPr>
            <w:tcW w:w="4876" w:type="dxa"/>
          </w:tcPr>
          <w:p w14:paraId="539DD5A5" w14:textId="77777777" w:rsidR="00344E8E" w:rsidRPr="00122286" w:rsidRDefault="00344E8E" w:rsidP="00CE59E0">
            <w:pPr>
              <w:pStyle w:val="AmColumnHeading"/>
            </w:pPr>
            <w:r w:rsidRPr="00122286">
              <w:t>Texto de la Comisión</w:t>
            </w:r>
          </w:p>
        </w:tc>
        <w:tc>
          <w:tcPr>
            <w:tcW w:w="4876" w:type="dxa"/>
          </w:tcPr>
          <w:p w14:paraId="691A02DD" w14:textId="77777777" w:rsidR="00344E8E" w:rsidRPr="00122286" w:rsidRDefault="00344E8E" w:rsidP="00CE59E0">
            <w:pPr>
              <w:pStyle w:val="AmColumnHeading"/>
            </w:pPr>
            <w:r w:rsidRPr="00122286">
              <w:t>Enmienda</w:t>
            </w:r>
          </w:p>
        </w:tc>
      </w:tr>
      <w:tr w:rsidR="00344E8E" w:rsidRPr="00122286" w14:paraId="7B1FC759" w14:textId="77777777" w:rsidTr="00CE59E0">
        <w:trPr>
          <w:jc w:val="center"/>
        </w:trPr>
        <w:tc>
          <w:tcPr>
            <w:tcW w:w="4876" w:type="dxa"/>
          </w:tcPr>
          <w:p w14:paraId="09DB295A" w14:textId="77777777" w:rsidR="00344E8E" w:rsidRPr="00122286" w:rsidRDefault="00344E8E" w:rsidP="00CE59E0">
            <w:pPr>
              <w:pStyle w:val="Normal6a"/>
            </w:pPr>
          </w:p>
        </w:tc>
        <w:tc>
          <w:tcPr>
            <w:tcW w:w="4876" w:type="dxa"/>
          </w:tcPr>
          <w:p w14:paraId="37CE29A1" w14:textId="77777777" w:rsidR="00344E8E" w:rsidRPr="00122286" w:rsidRDefault="00344E8E" w:rsidP="00CE59E0">
            <w:pPr>
              <w:pStyle w:val="Normal6a"/>
            </w:pPr>
            <w:r w:rsidRPr="00122286">
              <w:rPr>
                <w:b/>
                <w:i/>
              </w:rPr>
              <w:t>6 ter)</w:t>
            </w:r>
            <w:r w:rsidRPr="00122286">
              <w:tab/>
            </w:r>
            <w:r w:rsidRPr="00122286">
              <w:rPr>
                <w:b/>
                <w:i/>
              </w:rPr>
              <w:t xml:space="preserve">llevará a cabo su actividad de manera que se minimicen los riesgos para las víctimas, especialmente las menores de edad, a la hora de interactuar con las víctimas o en cualquier decisión que les </w:t>
            </w:r>
            <w:r w:rsidRPr="00122286">
              <w:rPr>
                <w:b/>
                <w:i/>
              </w:rPr>
              <w:lastRenderedPageBreak/>
              <w:t>afecte;</w:t>
            </w:r>
          </w:p>
        </w:tc>
      </w:tr>
    </w:tbl>
    <w:p w14:paraId="0D2F9493" w14:textId="77777777" w:rsidR="00344E8E" w:rsidRPr="00122286" w:rsidRDefault="00344E8E" w:rsidP="00344E8E">
      <w:pPr>
        <w:pStyle w:val="AmOrLang"/>
      </w:pPr>
      <w:r w:rsidRPr="00122286">
        <w:lastRenderedPageBreak/>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75638CF6" w14:textId="77777777" w:rsidR="00344E8E" w:rsidRPr="00122286" w:rsidRDefault="00344E8E" w:rsidP="00344E8E">
      <w:r w:rsidRPr="00122286">
        <w:rPr>
          <w:rStyle w:val="HideTWBExt"/>
          <w:noProof w:val="0"/>
        </w:rPr>
        <w:t>&lt;/Amend&gt;</w:t>
      </w:r>
    </w:p>
    <w:p w14:paraId="38264E3C"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1597</w:t>
      </w:r>
      <w:r w:rsidRPr="00122286">
        <w:rPr>
          <w:rStyle w:val="HideTWBExt"/>
          <w:b w:val="0"/>
          <w:noProof w:val="0"/>
        </w:rPr>
        <w:t>&lt;/NumAm&gt;</w:t>
      </w:r>
    </w:p>
    <w:p w14:paraId="30941DFA" w14:textId="77777777" w:rsidR="00344E8E" w:rsidRPr="00122286" w:rsidRDefault="00344E8E" w:rsidP="00344E8E">
      <w:pPr>
        <w:pStyle w:val="NormalBold"/>
      </w:pPr>
      <w:r w:rsidRPr="00122286">
        <w:rPr>
          <w:rStyle w:val="HideTWBExt"/>
          <w:b w:val="0"/>
          <w:noProof w:val="0"/>
        </w:rPr>
        <w:t>&lt;RepeatBlock-By&gt;&lt;Members&gt;</w:t>
      </w:r>
      <w:r w:rsidRPr="00122286">
        <w:t>Paul Tang, Alex Agius Saliba, Theresa Bielowski</w:t>
      </w:r>
      <w:r w:rsidRPr="00122286">
        <w:rPr>
          <w:rStyle w:val="HideTWBExt"/>
          <w:b w:val="0"/>
          <w:noProof w:val="0"/>
        </w:rPr>
        <w:t>&lt;/Members&gt;</w:t>
      </w:r>
    </w:p>
    <w:p w14:paraId="3D4ED2EB" w14:textId="77777777" w:rsidR="00344E8E" w:rsidRPr="00122286" w:rsidRDefault="00344E8E" w:rsidP="00344E8E">
      <w:pPr>
        <w:pStyle w:val="NormalBold"/>
      </w:pPr>
      <w:r w:rsidRPr="00122286">
        <w:rPr>
          <w:rStyle w:val="HideTWBExt"/>
          <w:b w:val="0"/>
          <w:noProof w:val="0"/>
        </w:rPr>
        <w:t>&lt;/RepeatBlock-By&gt;</w:t>
      </w:r>
    </w:p>
    <w:p w14:paraId="13FE45B5"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1CC4FD68" w14:textId="77777777" w:rsidR="00344E8E" w:rsidRPr="00122286" w:rsidRDefault="00344E8E" w:rsidP="00344E8E">
      <w:pPr>
        <w:pStyle w:val="NormalBold"/>
      </w:pPr>
      <w:r w:rsidRPr="00122286">
        <w:rPr>
          <w:rStyle w:val="HideTWBExt"/>
          <w:b w:val="0"/>
          <w:noProof w:val="0"/>
        </w:rPr>
        <w:t>&lt;Article&gt;</w:t>
      </w:r>
      <w:r w:rsidRPr="00122286">
        <w:t>Artículo 43 bis (nuevo)</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745B4975" w14:textId="77777777" w:rsidTr="00CE59E0">
        <w:trPr>
          <w:trHeight w:hRule="exact" w:val="240"/>
          <w:jc w:val="center"/>
        </w:trPr>
        <w:tc>
          <w:tcPr>
            <w:tcW w:w="9752" w:type="dxa"/>
            <w:gridSpan w:val="2"/>
          </w:tcPr>
          <w:p w14:paraId="4C3A51A7" w14:textId="77777777" w:rsidR="00344E8E" w:rsidRPr="00122286" w:rsidRDefault="00344E8E" w:rsidP="00CE59E0"/>
        </w:tc>
      </w:tr>
      <w:tr w:rsidR="00344E8E" w:rsidRPr="00122286" w14:paraId="38906444" w14:textId="77777777" w:rsidTr="00CE59E0">
        <w:trPr>
          <w:trHeight w:val="240"/>
          <w:jc w:val="center"/>
        </w:trPr>
        <w:tc>
          <w:tcPr>
            <w:tcW w:w="4876" w:type="dxa"/>
          </w:tcPr>
          <w:p w14:paraId="6D1E0CE1" w14:textId="77777777" w:rsidR="00344E8E" w:rsidRPr="00122286" w:rsidRDefault="00344E8E" w:rsidP="00CE59E0">
            <w:pPr>
              <w:pStyle w:val="AmColumnHeading"/>
            </w:pPr>
            <w:r w:rsidRPr="00122286">
              <w:t>Texto de la Comisión</w:t>
            </w:r>
          </w:p>
        </w:tc>
        <w:tc>
          <w:tcPr>
            <w:tcW w:w="4876" w:type="dxa"/>
          </w:tcPr>
          <w:p w14:paraId="34E10BD9" w14:textId="77777777" w:rsidR="00344E8E" w:rsidRPr="00122286" w:rsidRDefault="00344E8E" w:rsidP="00CE59E0">
            <w:pPr>
              <w:pStyle w:val="AmColumnHeading"/>
            </w:pPr>
            <w:r w:rsidRPr="00122286">
              <w:t>Enmienda</w:t>
            </w:r>
          </w:p>
        </w:tc>
      </w:tr>
      <w:tr w:rsidR="00344E8E" w:rsidRPr="00122286" w14:paraId="212D01CE" w14:textId="77777777" w:rsidTr="00CE59E0">
        <w:trPr>
          <w:jc w:val="center"/>
        </w:trPr>
        <w:tc>
          <w:tcPr>
            <w:tcW w:w="4876" w:type="dxa"/>
          </w:tcPr>
          <w:p w14:paraId="166355C7" w14:textId="77777777" w:rsidR="00344E8E" w:rsidRPr="00122286" w:rsidRDefault="00344E8E" w:rsidP="00CE59E0">
            <w:pPr>
              <w:pStyle w:val="Normal6a"/>
            </w:pPr>
          </w:p>
        </w:tc>
        <w:tc>
          <w:tcPr>
            <w:tcW w:w="4876" w:type="dxa"/>
          </w:tcPr>
          <w:p w14:paraId="7BDE7B4C" w14:textId="77777777" w:rsidR="00344E8E" w:rsidRPr="00122286" w:rsidRDefault="00344E8E" w:rsidP="00CE59E0">
            <w:pPr>
              <w:pStyle w:val="Normal6a"/>
              <w:jc w:val="center"/>
            </w:pPr>
            <w:r w:rsidRPr="00122286">
              <w:rPr>
                <w:b/>
                <w:i/>
              </w:rPr>
              <w:t>Artículo 43 bis</w:t>
            </w:r>
            <w:r w:rsidRPr="00122286">
              <w:tab/>
            </w:r>
          </w:p>
        </w:tc>
      </w:tr>
      <w:tr w:rsidR="00344E8E" w:rsidRPr="00122286" w14:paraId="0785FBA3" w14:textId="77777777" w:rsidTr="00CE59E0">
        <w:trPr>
          <w:jc w:val="center"/>
        </w:trPr>
        <w:tc>
          <w:tcPr>
            <w:tcW w:w="4876" w:type="dxa"/>
          </w:tcPr>
          <w:p w14:paraId="56AB0497" w14:textId="77777777" w:rsidR="00344E8E" w:rsidRPr="00122286" w:rsidRDefault="00344E8E" w:rsidP="00CE59E0">
            <w:pPr>
              <w:pStyle w:val="Normal6a"/>
            </w:pPr>
          </w:p>
        </w:tc>
        <w:tc>
          <w:tcPr>
            <w:tcW w:w="4876" w:type="dxa"/>
          </w:tcPr>
          <w:p w14:paraId="79DBFD01" w14:textId="77777777" w:rsidR="00344E8E" w:rsidRPr="00122286" w:rsidRDefault="00344E8E" w:rsidP="00CE59E0">
            <w:pPr>
              <w:pStyle w:val="Normal6a"/>
              <w:jc w:val="center"/>
            </w:pPr>
            <w:r w:rsidRPr="00122286">
              <w:rPr>
                <w:b/>
                <w:i/>
              </w:rPr>
              <w:t>Acto de ejecución para la interconexión de líneas de asistencia</w:t>
            </w:r>
          </w:p>
        </w:tc>
      </w:tr>
      <w:tr w:rsidR="00344E8E" w:rsidRPr="00122286" w14:paraId="5972E563" w14:textId="77777777" w:rsidTr="00CE59E0">
        <w:trPr>
          <w:jc w:val="center"/>
        </w:trPr>
        <w:tc>
          <w:tcPr>
            <w:tcW w:w="4876" w:type="dxa"/>
          </w:tcPr>
          <w:p w14:paraId="3A1361D3" w14:textId="77777777" w:rsidR="00344E8E" w:rsidRPr="00122286" w:rsidRDefault="00344E8E" w:rsidP="00CE59E0">
            <w:pPr>
              <w:pStyle w:val="Normal6a"/>
            </w:pPr>
          </w:p>
        </w:tc>
        <w:tc>
          <w:tcPr>
            <w:tcW w:w="4876" w:type="dxa"/>
          </w:tcPr>
          <w:p w14:paraId="149CABAE" w14:textId="77777777" w:rsidR="00344E8E" w:rsidRPr="00122286" w:rsidRDefault="00344E8E" w:rsidP="00CE59E0">
            <w:pPr>
              <w:pStyle w:val="Normal6a"/>
            </w:pPr>
            <w:r w:rsidRPr="00122286">
              <w:rPr>
                <w:b/>
                <w:i/>
              </w:rPr>
              <w:t>1. La línea de asistencia nacional a que se refiere el artículo 43 estará interconectada a través de la Línea Europea Centralizada de Asistencia para el Abuso de Adolescentes (eCHAT) que desarrollará y operará el Centro de la UE a más tardar ... [dos años después de la entrada en vigor del presente Reglamento].</w:t>
            </w:r>
          </w:p>
        </w:tc>
      </w:tr>
      <w:tr w:rsidR="00344E8E" w:rsidRPr="00122286" w14:paraId="5BBBF73A" w14:textId="77777777" w:rsidTr="00CE59E0">
        <w:trPr>
          <w:jc w:val="center"/>
        </w:trPr>
        <w:tc>
          <w:tcPr>
            <w:tcW w:w="4876" w:type="dxa"/>
          </w:tcPr>
          <w:p w14:paraId="27D6E321" w14:textId="77777777" w:rsidR="00344E8E" w:rsidRPr="00122286" w:rsidRDefault="00344E8E" w:rsidP="00CE59E0">
            <w:pPr>
              <w:pStyle w:val="Normal6a"/>
            </w:pPr>
          </w:p>
        </w:tc>
        <w:tc>
          <w:tcPr>
            <w:tcW w:w="4876" w:type="dxa"/>
          </w:tcPr>
          <w:p w14:paraId="79D42C7F" w14:textId="77777777" w:rsidR="00344E8E" w:rsidRPr="00122286" w:rsidRDefault="00344E8E" w:rsidP="00CE59E0">
            <w:pPr>
              <w:pStyle w:val="Normal6a"/>
            </w:pPr>
            <w:r w:rsidRPr="00122286">
              <w:rPr>
                <w:b/>
                <w:i/>
              </w:rPr>
              <w:t>2. La Comisión estará facultada para adoptar por medio de actos de ejecución las especificaciones técnicas y los procedimientos necesarios para posibilitar la interconexión de los sistemas de chat en línea de las líneas de asistencia nacionales a través de eCHAT de conformidad con el artículo 43 en relación con los siguientes aspectos:</w:t>
            </w:r>
          </w:p>
        </w:tc>
      </w:tr>
      <w:tr w:rsidR="00344E8E" w:rsidRPr="00122286" w14:paraId="6AC775D0" w14:textId="77777777" w:rsidTr="00CE59E0">
        <w:trPr>
          <w:jc w:val="center"/>
        </w:trPr>
        <w:tc>
          <w:tcPr>
            <w:tcW w:w="4876" w:type="dxa"/>
          </w:tcPr>
          <w:p w14:paraId="550845E9" w14:textId="77777777" w:rsidR="00344E8E" w:rsidRPr="00122286" w:rsidRDefault="00344E8E" w:rsidP="00CE59E0">
            <w:pPr>
              <w:pStyle w:val="Normal6a"/>
            </w:pPr>
          </w:p>
        </w:tc>
        <w:tc>
          <w:tcPr>
            <w:tcW w:w="4876" w:type="dxa"/>
          </w:tcPr>
          <w:p w14:paraId="396ECD51" w14:textId="77777777" w:rsidR="00344E8E" w:rsidRPr="00122286" w:rsidRDefault="00344E8E" w:rsidP="00CE59E0">
            <w:pPr>
              <w:pStyle w:val="Normal6a"/>
            </w:pPr>
            <w:r w:rsidRPr="00122286">
              <w:rPr>
                <w:b/>
                <w:i/>
              </w:rPr>
              <w:t>a) los datos técnicos necesarios para que el sistema eCHAT desempeñe sus funciones, así como el método de almacenamiento, utilización y protección de dichos datos técnicos;</w:t>
            </w:r>
          </w:p>
        </w:tc>
      </w:tr>
      <w:tr w:rsidR="00344E8E" w:rsidRPr="00122286" w14:paraId="56B9C9B6" w14:textId="77777777" w:rsidTr="00CE59E0">
        <w:trPr>
          <w:jc w:val="center"/>
        </w:trPr>
        <w:tc>
          <w:tcPr>
            <w:tcW w:w="4876" w:type="dxa"/>
          </w:tcPr>
          <w:p w14:paraId="00FFA128" w14:textId="77777777" w:rsidR="00344E8E" w:rsidRPr="00122286" w:rsidRDefault="00344E8E" w:rsidP="00CE59E0">
            <w:pPr>
              <w:pStyle w:val="Normal6a"/>
            </w:pPr>
          </w:p>
        </w:tc>
        <w:tc>
          <w:tcPr>
            <w:tcW w:w="4876" w:type="dxa"/>
          </w:tcPr>
          <w:p w14:paraId="69D620EB" w14:textId="77777777" w:rsidR="00344E8E" w:rsidRPr="00122286" w:rsidRDefault="00344E8E" w:rsidP="00CE59E0">
            <w:pPr>
              <w:pStyle w:val="Normal6a"/>
            </w:pPr>
            <w:r w:rsidRPr="00122286">
              <w:rPr>
                <w:b/>
                <w:i/>
              </w:rPr>
              <w:t>b) los criterios comunes de acuerdo con los cuales las líneas de asistencia nacionales estarán disponibles a través del sistema de interconexión de líneas de asistencia;</w:t>
            </w:r>
          </w:p>
        </w:tc>
      </w:tr>
      <w:tr w:rsidR="00344E8E" w:rsidRPr="00122286" w14:paraId="50519D3B" w14:textId="77777777" w:rsidTr="00CE59E0">
        <w:trPr>
          <w:jc w:val="center"/>
        </w:trPr>
        <w:tc>
          <w:tcPr>
            <w:tcW w:w="4876" w:type="dxa"/>
          </w:tcPr>
          <w:p w14:paraId="307C3777" w14:textId="77777777" w:rsidR="00344E8E" w:rsidRPr="00122286" w:rsidRDefault="00344E8E" w:rsidP="00CE59E0">
            <w:pPr>
              <w:pStyle w:val="Normal6a"/>
            </w:pPr>
          </w:p>
        </w:tc>
        <w:tc>
          <w:tcPr>
            <w:tcW w:w="4876" w:type="dxa"/>
          </w:tcPr>
          <w:p w14:paraId="28689CBC" w14:textId="77777777" w:rsidR="00344E8E" w:rsidRPr="00122286" w:rsidRDefault="00344E8E" w:rsidP="00CE59E0">
            <w:pPr>
              <w:pStyle w:val="Normal6a"/>
            </w:pPr>
            <w:r w:rsidRPr="00122286">
              <w:rPr>
                <w:b/>
                <w:i/>
              </w:rPr>
              <w:t>c) las características técnicas respecto a la forma en que deben ponerse a disposición las líneas de asistencia;</w:t>
            </w:r>
          </w:p>
        </w:tc>
      </w:tr>
      <w:tr w:rsidR="00344E8E" w:rsidRPr="00122286" w14:paraId="199EA5B7" w14:textId="77777777" w:rsidTr="00CE59E0">
        <w:trPr>
          <w:jc w:val="center"/>
        </w:trPr>
        <w:tc>
          <w:tcPr>
            <w:tcW w:w="4876" w:type="dxa"/>
          </w:tcPr>
          <w:p w14:paraId="6609BE77" w14:textId="77777777" w:rsidR="00344E8E" w:rsidRPr="00122286" w:rsidRDefault="00344E8E" w:rsidP="00CE59E0">
            <w:pPr>
              <w:pStyle w:val="Normal6a"/>
            </w:pPr>
          </w:p>
        </w:tc>
        <w:tc>
          <w:tcPr>
            <w:tcW w:w="4876" w:type="dxa"/>
          </w:tcPr>
          <w:p w14:paraId="1EDCD9DD" w14:textId="77777777" w:rsidR="00344E8E" w:rsidRPr="00122286" w:rsidRDefault="00344E8E" w:rsidP="00CE59E0">
            <w:pPr>
              <w:pStyle w:val="Normal6a"/>
            </w:pPr>
            <w:r w:rsidRPr="00122286">
              <w:rPr>
                <w:b/>
                <w:i/>
              </w:rPr>
              <w:t>d) las condiciones técnicas de disponibilidad de los servicios prestados por el sistema de interconexión de líneas de asistencia.</w:t>
            </w:r>
          </w:p>
        </w:tc>
      </w:tr>
      <w:tr w:rsidR="00344E8E" w:rsidRPr="00122286" w14:paraId="311B72A5" w14:textId="77777777" w:rsidTr="00CE59E0">
        <w:trPr>
          <w:jc w:val="center"/>
        </w:trPr>
        <w:tc>
          <w:tcPr>
            <w:tcW w:w="4876" w:type="dxa"/>
          </w:tcPr>
          <w:p w14:paraId="76481A52" w14:textId="77777777" w:rsidR="00344E8E" w:rsidRPr="00122286" w:rsidRDefault="00344E8E" w:rsidP="00CE59E0">
            <w:pPr>
              <w:pStyle w:val="Normal6a"/>
            </w:pPr>
          </w:p>
        </w:tc>
        <w:tc>
          <w:tcPr>
            <w:tcW w:w="4876" w:type="dxa"/>
          </w:tcPr>
          <w:p w14:paraId="4726A883" w14:textId="77777777" w:rsidR="00344E8E" w:rsidRPr="00122286" w:rsidRDefault="00344E8E" w:rsidP="00CE59E0">
            <w:pPr>
              <w:pStyle w:val="Normal6a"/>
            </w:pPr>
            <w:r w:rsidRPr="00122286">
              <w:rPr>
                <w:b/>
                <w:i/>
              </w:rPr>
              <w:t>Dichos actos de ejecución se adoptarán de conformidad con el procedimiento de examen contemplado en el artículo 5 del Reglamento (UE) n.º 182/2011.</w:t>
            </w:r>
          </w:p>
        </w:tc>
      </w:tr>
      <w:tr w:rsidR="00344E8E" w:rsidRPr="00122286" w14:paraId="63488F54" w14:textId="77777777" w:rsidTr="00CE59E0">
        <w:trPr>
          <w:jc w:val="center"/>
        </w:trPr>
        <w:tc>
          <w:tcPr>
            <w:tcW w:w="4876" w:type="dxa"/>
          </w:tcPr>
          <w:p w14:paraId="050A019B" w14:textId="77777777" w:rsidR="00344E8E" w:rsidRPr="00122286" w:rsidRDefault="00344E8E" w:rsidP="00CE59E0">
            <w:pPr>
              <w:pStyle w:val="Normal6a"/>
            </w:pPr>
          </w:p>
        </w:tc>
        <w:tc>
          <w:tcPr>
            <w:tcW w:w="4876" w:type="dxa"/>
          </w:tcPr>
          <w:p w14:paraId="6BEC4CBB" w14:textId="77777777" w:rsidR="00344E8E" w:rsidRPr="00122286" w:rsidRDefault="00344E8E" w:rsidP="00CE59E0">
            <w:pPr>
              <w:pStyle w:val="Normal6a"/>
            </w:pPr>
            <w:r w:rsidRPr="00122286">
              <w:rPr>
                <w:b/>
                <w:i/>
              </w:rPr>
              <w:t>3. Al adoptar los actos de ejecución mencionados en el apartado 2, la Comisión tendrá en cuenta la tecnología probada y las prácticas vigentes.</w:t>
            </w:r>
          </w:p>
        </w:tc>
      </w:tr>
    </w:tbl>
    <w:p w14:paraId="71AF6AD8"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71A2DECC" w14:textId="77777777" w:rsidR="00344E8E" w:rsidRPr="00122286" w:rsidRDefault="00344E8E" w:rsidP="00344E8E">
      <w:r w:rsidRPr="00122286">
        <w:rPr>
          <w:rStyle w:val="HideTWBExt"/>
          <w:noProof w:val="0"/>
        </w:rPr>
        <w:t>&lt;/Amend&gt;</w:t>
      </w:r>
    </w:p>
    <w:p w14:paraId="5A0156FC"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1598</w:t>
      </w:r>
      <w:r w:rsidRPr="00122286">
        <w:rPr>
          <w:rStyle w:val="HideTWBExt"/>
          <w:b w:val="0"/>
          <w:noProof w:val="0"/>
        </w:rPr>
        <w:t>&lt;/NumAm&gt;</w:t>
      </w:r>
    </w:p>
    <w:p w14:paraId="0072F670" w14:textId="77777777" w:rsidR="00344E8E" w:rsidRPr="00122286" w:rsidRDefault="00344E8E" w:rsidP="00344E8E">
      <w:pPr>
        <w:pStyle w:val="NormalBold"/>
      </w:pPr>
      <w:r w:rsidRPr="00122286">
        <w:rPr>
          <w:rStyle w:val="HideTWBExt"/>
          <w:b w:val="0"/>
          <w:noProof w:val="0"/>
        </w:rPr>
        <w:t>&lt;RepeatBlock-By&gt;&lt;Members&gt;</w:t>
      </w:r>
      <w:r w:rsidRPr="00122286">
        <w:t>Cornelia Ernst, Clare Daly</w:t>
      </w:r>
      <w:r w:rsidRPr="00122286">
        <w:rPr>
          <w:rStyle w:val="HideTWBExt"/>
          <w:b w:val="0"/>
          <w:noProof w:val="0"/>
        </w:rPr>
        <w:t>&lt;/Members&gt;</w:t>
      </w:r>
    </w:p>
    <w:p w14:paraId="5564E7F3" w14:textId="77777777" w:rsidR="00344E8E" w:rsidRPr="00122286" w:rsidRDefault="00344E8E" w:rsidP="00344E8E">
      <w:pPr>
        <w:pStyle w:val="NormalBold"/>
      </w:pPr>
      <w:r w:rsidRPr="00122286">
        <w:rPr>
          <w:rStyle w:val="HideTWBExt"/>
          <w:b w:val="0"/>
          <w:noProof w:val="0"/>
        </w:rPr>
        <w:t>&lt;/RepeatBlock-By&gt;</w:t>
      </w:r>
    </w:p>
    <w:p w14:paraId="1B233723"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31070133" w14:textId="77777777" w:rsidR="00344E8E" w:rsidRPr="00122286" w:rsidRDefault="00344E8E" w:rsidP="00344E8E">
      <w:pPr>
        <w:pStyle w:val="NormalBold"/>
      </w:pPr>
      <w:r w:rsidRPr="00122286">
        <w:rPr>
          <w:rStyle w:val="HideTWBExt"/>
          <w:b w:val="0"/>
          <w:noProof w:val="0"/>
        </w:rPr>
        <w:t>&lt;Article&gt;</w:t>
      </w:r>
      <w:r w:rsidRPr="00122286">
        <w:t>Artículo 44</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61616627" w14:textId="77777777" w:rsidTr="00CE59E0">
        <w:trPr>
          <w:trHeight w:hRule="exact" w:val="240"/>
          <w:jc w:val="center"/>
        </w:trPr>
        <w:tc>
          <w:tcPr>
            <w:tcW w:w="9752" w:type="dxa"/>
            <w:gridSpan w:val="2"/>
          </w:tcPr>
          <w:p w14:paraId="74C5BFF1" w14:textId="77777777" w:rsidR="00344E8E" w:rsidRPr="00122286" w:rsidRDefault="00344E8E" w:rsidP="00CE59E0"/>
        </w:tc>
      </w:tr>
      <w:tr w:rsidR="00344E8E" w:rsidRPr="00122286" w14:paraId="01EB4F8B" w14:textId="77777777" w:rsidTr="00CE59E0">
        <w:trPr>
          <w:trHeight w:val="240"/>
          <w:jc w:val="center"/>
        </w:trPr>
        <w:tc>
          <w:tcPr>
            <w:tcW w:w="4876" w:type="dxa"/>
          </w:tcPr>
          <w:p w14:paraId="7098CBB1" w14:textId="77777777" w:rsidR="00344E8E" w:rsidRPr="00122286" w:rsidRDefault="00344E8E" w:rsidP="00CE59E0">
            <w:pPr>
              <w:pStyle w:val="AmColumnHeading"/>
            </w:pPr>
            <w:r w:rsidRPr="00122286">
              <w:t>Texto de la Comisión</w:t>
            </w:r>
          </w:p>
        </w:tc>
        <w:tc>
          <w:tcPr>
            <w:tcW w:w="4876" w:type="dxa"/>
          </w:tcPr>
          <w:p w14:paraId="30CB4A3A" w14:textId="77777777" w:rsidR="00344E8E" w:rsidRPr="00122286" w:rsidRDefault="00344E8E" w:rsidP="00CE59E0">
            <w:pPr>
              <w:pStyle w:val="AmColumnHeading"/>
            </w:pPr>
            <w:r w:rsidRPr="00122286">
              <w:t>Enmienda</w:t>
            </w:r>
          </w:p>
        </w:tc>
      </w:tr>
      <w:tr w:rsidR="00344E8E" w:rsidRPr="00122286" w14:paraId="700CABAB" w14:textId="77777777" w:rsidTr="00CE59E0">
        <w:trPr>
          <w:jc w:val="center"/>
        </w:trPr>
        <w:tc>
          <w:tcPr>
            <w:tcW w:w="4876" w:type="dxa"/>
          </w:tcPr>
          <w:p w14:paraId="3B572B03" w14:textId="77777777" w:rsidR="00344E8E" w:rsidRPr="00122286" w:rsidRDefault="00344E8E" w:rsidP="00CE59E0">
            <w:pPr>
              <w:pStyle w:val="Normal6a"/>
              <w:jc w:val="center"/>
            </w:pPr>
            <w:r w:rsidRPr="00122286">
              <w:rPr>
                <w:b/>
                <w:i/>
              </w:rPr>
              <w:t>Artículo 44</w:t>
            </w:r>
            <w:r w:rsidRPr="00122286">
              <w:tab/>
            </w:r>
          </w:p>
        </w:tc>
        <w:tc>
          <w:tcPr>
            <w:tcW w:w="4876" w:type="dxa"/>
          </w:tcPr>
          <w:p w14:paraId="1A19EFAE" w14:textId="77777777" w:rsidR="00344E8E" w:rsidRPr="00122286" w:rsidRDefault="00344E8E" w:rsidP="00CE59E0">
            <w:pPr>
              <w:pStyle w:val="Normal6a"/>
            </w:pPr>
            <w:r w:rsidRPr="00122286">
              <w:rPr>
                <w:b/>
                <w:i/>
              </w:rPr>
              <w:t>suprimido</w:t>
            </w:r>
          </w:p>
        </w:tc>
      </w:tr>
      <w:tr w:rsidR="00344E8E" w:rsidRPr="00122286" w14:paraId="621EAC71" w14:textId="77777777" w:rsidTr="00CE59E0">
        <w:trPr>
          <w:jc w:val="center"/>
        </w:trPr>
        <w:tc>
          <w:tcPr>
            <w:tcW w:w="4876" w:type="dxa"/>
          </w:tcPr>
          <w:p w14:paraId="3122A793" w14:textId="77777777" w:rsidR="00344E8E" w:rsidRPr="00122286" w:rsidRDefault="00344E8E" w:rsidP="00CE59E0">
            <w:pPr>
              <w:pStyle w:val="Normal6a"/>
              <w:jc w:val="center"/>
            </w:pPr>
            <w:r w:rsidRPr="00122286">
              <w:rPr>
                <w:b/>
                <w:i/>
              </w:rPr>
              <w:t>Bases de datos de indicadores</w:t>
            </w:r>
          </w:p>
        </w:tc>
        <w:tc>
          <w:tcPr>
            <w:tcW w:w="4876" w:type="dxa"/>
          </w:tcPr>
          <w:p w14:paraId="19836DF9" w14:textId="77777777" w:rsidR="00344E8E" w:rsidRPr="00122286" w:rsidRDefault="00344E8E" w:rsidP="00CE59E0">
            <w:pPr>
              <w:pStyle w:val="Normal6a"/>
            </w:pPr>
          </w:p>
        </w:tc>
      </w:tr>
      <w:tr w:rsidR="00344E8E" w:rsidRPr="00122286" w14:paraId="6312DE3D" w14:textId="77777777" w:rsidTr="00CE59E0">
        <w:trPr>
          <w:jc w:val="center"/>
        </w:trPr>
        <w:tc>
          <w:tcPr>
            <w:tcW w:w="4876" w:type="dxa"/>
          </w:tcPr>
          <w:p w14:paraId="4DCA53BA" w14:textId="77777777" w:rsidR="00344E8E" w:rsidRPr="00122286" w:rsidRDefault="00344E8E" w:rsidP="00CE59E0">
            <w:pPr>
              <w:pStyle w:val="Normal6a"/>
            </w:pPr>
            <w:r w:rsidRPr="00122286">
              <w:rPr>
                <w:b/>
                <w:i/>
              </w:rPr>
              <w:t>1. El Centro de la UE creará, mantendrá y gestionará bases de datos de los tres tipos de indicadores siguientes de abuso sexual de menores en línea:</w:t>
            </w:r>
          </w:p>
        </w:tc>
        <w:tc>
          <w:tcPr>
            <w:tcW w:w="4876" w:type="dxa"/>
          </w:tcPr>
          <w:p w14:paraId="65FAD6E4" w14:textId="77777777" w:rsidR="00344E8E" w:rsidRPr="00122286" w:rsidRDefault="00344E8E" w:rsidP="00CE59E0">
            <w:pPr>
              <w:pStyle w:val="Normal6a"/>
            </w:pPr>
          </w:p>
        </w:tc>
      </w:tr>
      <w:tr w:rsidR="00344E8E" w:rsidRPr="00122286" w14:paraId="2244EB8F" w14:textId="77777777" w:rsidTr="00CE59E0">
        <w:trPr>
          <w:jc w:val="center"/>
        </w:trPr>
        <w:tc>
          <w:tcPr>
            <w:tcW w:w="4876" w:type="dxa"/>
          </w:tcPr>
          <w:p w14:paraId="65E4BC33" w14:textId="77777777" w:rsidR="00344E8E" w:rsidRPr="00122286" w:rsidRDefault="00344E8E" w:rsidP="00CE59E0">
            <w:pPr>
              <w:pStyle w:val="Normal6a"/>
            </w:pPr>
            <w:r w:rsidRPr="00122286">
              <w:rPr>
                <w:b/>
                <w:i/>
              </w:rPr>
              <w:t>a) indicadores para detectar la difusión de material de abuso sexual de menores previamente detectado e identificado como material de abuso sexual de menores de conformidad con el artículo 36, apartado 1;</w:t>
            </w:r>
          </w:p>
        </w:tc>
        <w:tc>
          <w:tcPr>
            <w:tcW w:w="4876" w:type="dxa"/>
          </w:tcPr>
          <w:p w14:paraId="1314DBE7" w14:textId="77777777" w:rsidR="00344E8E" w:rsidRPr="00122286" w:rsidRDefault="00344E8E" w:rsidP="00CE59E0">
            <w:pPr>
              <w:pStyle w:val="Normal6a"/>
            </w:pPr>
          </w:p>
        </w:tc>
      </w:tr>
      <w:tr w:rsidR="00344E8E" w:rsidRPr="00122286" w14:paraId="6B7E33C8" w14:textId="77777777" w:rsidTr="00CE59E0">
        <w:trPr>
          <w:jc w:val="center"/>
        </w:trPr>
        <w:tc>
          <w:tcPr>
            <w:tcW w:w="4876" w:type="dxa"/>
          </w:tcPr>
          <w:p w14:paraId="490DA118" w14:textId="77777777" w:rsidR="00344E8E" w:rsidRPr="00122286" w:rsidRDefault="00344E8E" w:rsidP="00CE59E0">
            <w:pPr>
              <w:pStyle w:val="Normal6a"/>
            </w:pPr>
            <w:r w:rsidRPr="00122286">
              <w:rPr>
                <w:b/>
                <w:i/>
              </w:rPr>
              <w:t xml:space="preserve">b) indicadores para detectar la difusión de material de abuso sexual de menores que no ha sido previamente detectado e identificado como material de abuso sexual de menores de conformidad con el </w:t>
            </w:r>
            <w:r w:rsidRPr="00122286">
              <w:rPr>
                <w:b/>
                <w:i/>
              </w:rPr>
              <w:lastRenderedPageBreak/>
              <w:t>artículo 36, apartado 1;</w:t>
            </w:r>
          </w:p>
        </w:tc>
        <w:tc>
          <w:tcPr>
            <w:tcW w:w="4876" w:type="dxa"/>
          </w:tcPr>
          <w:p w14:paraId="2AE9EEE3" w14:textId="77777777" w:rsidR="00344E8E" w:rsidRPr="00122286" w:rsidRDefault="00344E8E" w:rsidP="00CE59E0">
            <w:pPr>
              <w:pStyle w:val="Normal6a"/>
            </w:pPr>
          </w:p>
        </w:tc>
      </w:tr>
      <w:tr w:rsidR="00344E8E" w:rsidRPr="00122286" w14:paraId="2E6BD920" w14:textId="77777777" w:rsidTr="00CE59E0">
        <w:trPr>
          <w:jc w:val="center"/>
        </w:trPr>
        <w:tc>
          <w:tcPr>
            <w:tcW w:w="4876" w:type="dxa"/>
          </w:tcPr>
          <w:p w14:paraId="63957E22" w14:textId="77777777" w:rsidR="00344E8E" w:rsidRPr="00122286" w:rsidRDefault="00344E8E" w:rsidP="00CE59E0">
            <w:pPr>
              <w:pStyle w:val="Normal6a"/>
            </w:pPr>
            <w:r w:rsidRPr="00122286">
              <w:rPr>
                <w:b/>
                <w:i/>
              </w:rPr>
              <w:t>c) indicadores para detectar el embaucamiento de menores.</w:t>
            </w:r>
          </w:p>
        </w:tc>
        <w:tc>
          <w:tcPr>
            <w:tcW w:w="4876" w:type="dxa"/>
          </w:tcPr>
          <w:p w14:paraId="7914CF91" w14:textId="77777777" w:rsidR="00344E8E" w:rsidRPr="00122286" w:rsidRDefault="00344E8E" w:rsidP="00CE59E0">
            <w:pPr>
              <w:pStyle w:val="Normal6a"/>
            </w:pPr>
          </w:p>
        </w:tc>
      </w:tr>
      <w:tr w:rsidR="00344E8E" w:rsidRPr="00122286" w14:paraId="778DB4C2" w14:textId="77777777" w:rsidTr="00CE59E0">
        <w:trPr>
          <w:jc w:val="center"/>
        </w:trPr>
        <w:tc>
          <w:tcPr>
            <w:tcW w:w="4876" w:type="dxa"/>
          </w:tcPr>
          <w:p w14:paraId="7A756661" w14:textId="77777777" w:rsidR="00344E8E" w:rsidRPr="00122286" w:rsidRDefault="00344E8E" w:rsidP="00CE59E0">
            <w:pPr>
              <w:pStyle w:val="Normal6a"/>
            </w:pPr>
            <w:r w:rsidRPr="00122286">
              <w:rPr>
                <w:b/>
                <w:i/>
              </w:rPr>
              <w:t>2. Las bases de datos de indicadores contendrán únicamente:</w:t>
            </w:r>
          </w:p>
        </w:tc>
        <w:tc>
          <w:tcPr>
            <w:tcW w:w="4876" w:type="dxa"/>
          </w:tcPr>
          <w:p w14:paraId="04E59B91" w14:textId="77777777" w:rsidR="00344E8E" w:rsidRPr="00122286" w:rsidRDefault="00344E8E" w:rsidP="00CE59E0">
            <w:pPr>
              <w:pStyle w:val="Normal6a"/>
            </w:pPr>
          </w:p>
        </w:tc>
      </w:tr>
      <w:tr w:rsidR="00344E8E" w:rsidRPr="00122286" w14:paraId="31800E65" w14:textId="77777777" w:rsidTr="00CE59E0">
        <w:trPr>
          <w:jc w:val="center"/>
        </w:trPr>
        <w:tc>
          <w:tcPr>
            <w:tcW w:w="4876" w:type="dxa"/>
          </w:tcPr>
          <w:p w14:paraId="125C6154" w14:textId="77777777" w:rsidR="00344E8E" w:rsidRPr="00122286" w:rsidRDefault="00344E8E" w:rsidP="00CE59E0">
            <w:pPr>
              <w:pStyle w:val="Normal6a"/>
            </w:pPr>
            <w:r w:rsidRPr="00122286">
              <w:rPr>
                <w:b/>
                <w:i/>
              </w:rPr>
              <w:t>a) los indicadores pertinentes, consistentes en identificadores digitales que se utilizarán para detectar la difusión de material de abuso sexual de menores conocido o nuevo o el embaucamiento de menores, según proceda, en los servicios de alojamiento de datos y los servicios de comunicaciones interpersonales, generados por el Centro de la UE de conformidad con el apartado 3;</w:t>
            </w:r>
          </w:p>
        </w:tc>
        <w:tc>
          <w:tcPr>
            <w:tcW w:w="4876" w:type="dxa"/>
          </w:tcPr>
          <w:p w14:paraId="7D0E87E3" w14:textId="77777777" w:rsidR="00344E8E" w:rsidRPr="00122286" w:rsidRDefault="00344E8E" w:rsidP="00CE59E0">
            <w:pPr>
              <w:pStyle w:val="Normal6a"/>
            </w:pPr>
          </w:p>
        </w:tc>
      </w:tr>
      <w:tr w:rsidR="00344E8E" w:rsidRPr="00122286" w14:paraId="6C57A246" w14:textId="77777777" w:rsidTr="00CE59E0">
        <w:trPr>
          <w:jc w:val="center"/>
        </w:trPr>
        <w:tc>
          <w:tcPr>
            <w:tcW w:w="4876" w:type="dxa"/>
          </w:tcPr>
          <w:p w14:paraId="18B50725" w14:textId="77777777" w:rsidR="00344E8E" w:rsidRPr="00122286" w:rsidRDefault="00344E8E" w:rsidP="00CE59E0">
            <w:pPr>
              <w:pStyle w:val="Normal6a"/>
            </w:pPr>
            <w:r w:rsidRPr="00122286">
              <w:rPr>
                <w:b/>
                <w:i/>
              </w:rPr>
              <w:t>b) por lo que se refiere al apartado 1, letra a), los indicadores pertinentes incluirán una lista de localizadores uniformes de recursos compilada por el Centro de la UE de conformidad con el apartado 3;</w:t>
            </w:r>
          </w:p>
        </w:tc>
        <w:tc>
          <w:tcPr>
            <w:tcW w:w="4876" w:type="dxa"/>
          </w:tcPr>
          <w:p w14:paraId="73DFD0BC" w14:textId="77777777" w:rsidR="00344E8E" w:rsidRPr="00122286" w:rsidRDefault="00344E8E" w:rsidP="00CE59E0">
            <w:pPr>
              <w:pStyle w:val="Normal6a"/>
            </w:pPr>
          </w:p>
        </w:tc>
      </w:tr>
      <w:tr w:rsidR="00344E8E" w:rsidRPr="00122286" w14:paraId="489B8CF8" w14:textId="77777777" w:rsidTr="00CE59E0">
        <w:trPr>
          <w:jc w:val="center"/>
        </w:trPr>
        <w:tc>
          <w:tcPr>
            <w:tcW w:w="4876" w:type="dxa"/>
          </w:tcPr>
          <w:p w14:paraId="78F93982" w14:textId="77777777" w:rsidR="00344E8E" w:rsidRPr="00122286" w:rsidRDefault="00344E8E" w:rsidP="00CE59E0">
            <w:pPr>
              <w:pStyle w:val="Normal6a"/>
            </w:pPr>
            <w:r w:rsidRPr="00122286">
              <w:rPr>
                <w:b/>
                <w:i/>
              </w:rPr>
              <w:t>c) la información adicional necesaria para facilitar el uso de los indicadores de conformidad con el presente Reglamento, incluidos los identificadores que permitan distinguir entre imágenes, vídeos y, cuando proceda, otros tipos de material para la detección de la difusión de material de abuso sexual de menores conocido y nuevo e identificadores lingüísticos para detectar el embaucamiento de menores.</w:t>
            </w:r>
          </w:p>
        </w:tc>
        <w:tc>
          <w:tcPr>
            <w:tcW w:w="4876" w:type="dxa"/>
          </w:tcPr>
          <w:p w14:paraId="0C202797" w14:textId="77777777" w:rsidR="00344E8E" w:rsidRPr="00122286" w:rsidRDefault="00344E8E" w:rsidP="00CE59E0">
            <w:pPr>
              <w:pStyle w:val="Normal6a"/>
            </w:pPr>
          </w:p>
        </w:tc>
      </w:tr>
      <w:tr w:rsidR="00344E8E" w:rsidRPr="00122286" w14:paraId="0401252B" w14:textId="77777777" w:rsidTr="00CE59E0">
        <w:trPr>
          <w:jc w:val="center"/>
        </w:trPr>
        <w:tc>
          <w:tcPr>
            <w:tcW w:w="4876" w:type="dxa"/>
          </w:tcPr>
          <w:p w14:paraId="127BDA04" w14:textId="77777777" w:rsidR="00344E8E" w:rsidRPr="00122286" w:rsidRDefault="00344E8E" w:rsidP="00CE59E0">
            <w:pPr>
              <w:pStyle w:val="Normal6a"/>
            </w:pPr>
            <w:r w:rsidRPr="00122286">
              <w:rPr>
                <w:b/>
                <w:i/>
              </w:rPr>
              <w:t>3.</w:t>
            </w:r>
          </w:p>
        </w:tc>
        <w:tc>
          <w:tcPr>
            <w:tcW w:w="4876" w:type="dxa"/>
          </w:tcPr>
          <w:p w14:paraId="34678FB7" w14:textId="77777777" w:rsidR="00344E8E" w:rsidRPr="00122286" w:rsidRDefault="00344E8E" w:rsidP="00CE59E0">
            <w:pPr>
              <w:pStyle w:val="Normal6a"/>
            </w:pPr>
          </w:p>
        </w:tc>
      </w:tr>
      <w:tr w:rsidR="00344E8E" w:rsidRPr="00122286" w14:paraId="7E6123A7" w14:textId="77777777" w:rsidTr="00CE59E0">
        <w:trPr>
          <w:jc w:val="center"/>
        </w:trPr>
        <w:tc>
          <w:tcPr>
            <w:tcW w:w="4876" w:type="dxa"/>
          </w:tcPr>
          <w:p w14:paraId="3AFB9340" w14:textId="77777777" w:rsidR="00344E8E" w:rsidRPr="00122286" w:rsidRDefault="00344E8E" w:rsidP="00CE59E0">
            <w:pPr>
              <w:pStyle w:val="Normal6a"/>
            </w:pPr>
            <w:r w:rsidRPr="00122286">
              <w:rPr>
                <w:b/>
                <w:i/>
              </w:rPr>
              <w:t xml:space="preserve">El Centro de la UE generará los indicadores a que se refiere el apartado 2, letra a), únicamente sobre la base del material de abuso sexual de menores y el embaucamiento de menores identificados como tales por las autoridades de coordinación o los órganos jurisdiccionales u otras autoridades independientes de los Estados miembros, y que le hayan sido transmitidos por las autoridades de coordinación de conformidad con el artículo 36, </w:t>
            </w:r>
            <w:r w:rsidRPr="00122286">
              <w:rPr>
                <w:b/>
                <w:i/>
              </w:rPr>
              <w:lastRenderedPageBreak/>
              <w:t>apartado 1, letra a).</w:t>
            </w:r>
          </w:p>
        </w:tc>
        <w:tc>
          <w:tcPr>
            <w:tcW w:w="4876" w:type="dxa"/>
          </w:tcPr>
          <w:p w14:paraId="604CD3AB" w14:textId="77777777" w:rsidR="00344E8E" w:rsidRPr="00122286" w:rsidRDefault="00344E8E" w:rsidP="00CE59E0">
            <w:pPr>
              <w:pStyle w:val="Normal6a"/>
            </w:pPr>
          </w:p>
        </w:tc>
      </w:tr>
      <w:tr w:rsidR="00344E8E" w:rsidRPr="00122286" w14:paraId="59561785" w14:textId="77777777" w:rsidTr="00CE59E0">
        <w:trPr>
          <w:jc w:val="center"/>
        </w:trPr>
        <w:tc>
          <w:tcPr>
            <w:tcW w:w="4876" w:type="dxa"/>
          </w:tcPr>
          <w:p w14:paraId="6FA1CA61" w14:textId="77777777" w:rsidR="00344E8E" w:rsidRPr="00122286" w:rsidRDefault="00344E8E" w:rsidP="00CE59E0">
            <w:pPr>
              <w:pStyle w:val="Normal6a"/>
            </w:pPr>
            <w:r w:rsidRPr="00122286">
              <w:rPr>
                <w:b/>
                <w:i/>
              </w:rPr>
              <w:t>El Centro de la UE elaborará la lista de localizadores uniformes de recursos a que se refiere el apartado 2, letra b), únicamente sobre la base de los localizadores uniformes de recursos que reciba de conformidad con el artículo 36, apartado 1, letra b).</w:t>
            </w:r>
          </w:p>
        </w:tc>
        <w:tc>
          <w:tcPr>
            <w:tcW w:w="4876" w:type="dxa"/>
          </w:tcPr>
          <w:p w14:paraId="2CDDF03D" w14:textId="77777777" w:rsidR="00344E8E" w:rsidRPr="00122286" w:rsidRDefault="00344E8E" w:rsidP="00CE59E0">
            <w:pPr>
              <w:pStyle w:val="Normal6a"/>
            </w:pPr>
          </w:p>
        </w:tc>
      </w:tr>
      <w:tr w:rsidR="00344E8E" w:rsidRPr="00122286" w14:paraId="755E24C4" w14:textId="77777777" w:rsidTr="00CE59E0">
        <w:trPr>
          <w:jc w:val="center"/>
        </w:trPr>
        <w:tc>
          <w:tcPr>
            <w:tcW w:w="4876" w:type="dxa"/>
          </w:tcPr>
          <w:p w14:paraId="56D12E78" w14:textId="77777777" w:rsidR="00344E8E" w:rsidRPr="00122286" w:rsidRDefault="00344E8E" w:rsidP="00CE59E0">
            <w:pPr>
              <w:pStyle w:val="Normal6a"/>
            </w:pPr>
            <w:r w:rsidRPr="00122286">
              <w:rPr>
                <w:b/>
                <w:i/>
              </w:rPr>
              <w:t>4. El Centro de la UE llevará registros de las transmisiones y del proceso aplicado para generar los indicadores y compilará la lista a que se refieren los párrafos primero y segundo. Conservará dichos registros durante todo el período en el que los indicadores a los que correspondan, incluidos los localizadores uniformes de recursos, estén contenidos en las bases de datos de indicadores a que se refiere el apartado 1.</w:t>
            </w:r>
          </w:p>
        </w:tc>
        <w:tc>
          <w:tcPr>
            <w:tcW w:w="4876" w:type="dxa"/>
          </w:tcPr>
          <w:p w14:paraId="31F093AD" w14:textId="77777777" w:rsidR="00344E8E" w:rsidRPr="00122286" w:rsidRDefault="00344E8E" w:rsidP="00CE59E0">
            <w:pPr>
              <w:pStyle w:val="Normal6a"/>
            </w:pPr>
          </w:p>
        </w:tc>
      </w:tr>
    </w:tbl>
    <w:p w14:paraId="37B57A00"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48162326" w14:textId="77777777" w:rsidR="00344E8E" w:rsidRPr="00122286" w:rsidRDefault="00344E8E" w:rsidP="00344E8E">
      <w:r w:rsidRPr="00122286">
        <w:rPr>
          <w:rStyle w:val="HideTWBExt"/>
          <w:noProof w:val="0"/>
        </w:rPr>
        <w:t>&lt;/Amend&gt;</w:t>
      </w:r>
    </w:p>
    <w:p w14:paraId="6186BD6F"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1599</w:t>
      </w:r>
      <w:r w:rsidRPr="00122286">
        <w:rPr>
          <w:rStyle w:val="HideTWBExt"/>
          <w:b w:val="0"/>
          <w:noProof w:val="0"/>
        </w:rPr>
        <w:t>&lt;/NumAm&gt;</w:t>
      </w:r>
    </w:p>
    <w:p w14:paraId="091E373A" w14:textId="77777777" w:rsidR="00344E8E" w:rsidRPr="00122286" w:rsidRDefault="00344E8E" w:rsidP="00344E8E">
      <w:pPr>
        <w:pStyle w:val="NormalBold"/>
      </w:pPr>
      <w:r w:rsidRPr="00122286">
        <w:rPr>
          <w:rStyle w:val="HideTWBExt"/>
          <w:b w:val="0"/>
          <w:noProof w:val="0"/>
        </w:rPr>
        <w:t>&lt;RepeatBlock-By&gt;&lt;Members&gt;</w:t>
      </w:r>
      <w:r w:rsidRPr="00122286">
        <w:t>Patrick Breyer</w:t>
      </w:r>
      <w:r w:rsidRPr="00122286">
        <w:rPr>
          <w:rStyle w:val="HideTWBExt"/>
          <w:b w:val="0"/>
          <w:noProof w:val="0"/>
        </w:rPr>
        <w:t>&lt;/Members&gt;</w:t>
      </w:r>
    </w:p>
    <w:p w14:paraId="67394EC3" w14:textId="77777777" w:rsidR="00344E8E" w:rsidRPr="00122286" w:rsidRDefault="00344E8E" w:rsidP="00344E8E">
      <w:r w:rsidRPr="00122286">
        <w:rPr>
          <w:rStyle w:val="HideTWBExt"/>
          <w:noProof w:val="0"/>
        </w:rPr>
        <w:t>&lt;AuNomDe&gt;</w:t>
      </w:r>
      <w:r w:rsidRPr="00122286">
        <w:rPr>
          <w:rStyle w:val="HideTWBInt"/>
          <w:noProof w:val="0"/>
        </w:rPr>
        <w:t>{Verts/ALE}</w:t>
      </w:r>
      <w:r w:rsidRPr="00122286">
        <w:t>en nombre del Grupo Verts/ALE</w:t>
      </w:r>
      <w:r w:rsidRPr="00122286">
        <w:rPr>
          <w:rStyle w:val="HideTWBExt"/>
          <w:noProof w:val="0"/>
        </w:rPr>
        <w:t>&lt;/AuNomDe&gt;</w:t>
      </w:r>
    </w:p>
    <w:p w14:paraId="1C8F6C81" w14:textId="77777777" w:rsidR="00344E8E" w:rsidRPr="00122286" w:rsidRDefault="00344E8E" w:rsidP="00344E8E">
      <w:pPr>
        <w:pStyle w:val="NormalBold"/>
      </w:pPr>
      <w:r w:rsidRPr="00122286">
        <w:rPr>
          <w:rStyle w:val="HideTWBExt"/>
          <w:b w:val="0"/>
          <w:noProof w:val="0"/>
        </w:rPr>
        <w:t>&lt;/RepeatBlock-By&gt;</w:t>
      </w:r>
    </w:p>
    <w:p w14:paraId="4542464A"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1A8F4BEB" w14:textId="77777777" w:rsidR="00344E8E" w:rsidRPr="00122286" w:rsidRDefault="00344E8E" w:rsidP="00344E8E">
      <w:pPr>
        <w:pStyle w:val="NormalBold"/>
      </w:pPr>
      <w:r w:rsidRPr="00122286">
        <w:rPr>
          <w:rStyle w:val="HideTWBExt"/>
          <w:b w:val="0"/>
          <w:noProof w:val="0"/>
        </w:rPr>
        <w:t>&lt;Article&gt;</w:t>
      </w:r>
      <w:r w:rsidRPr="00122286">
        <w:t>Artículo 44 – apartado 1 – parte introductoria</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3351AE93" w14:textId="77777777" w:rsidTr="00CE59E0">
        <w:trPr>
          <w:trHeight w:hRule="exact" w:val="240"/>
          <w:jc w:val="center"/>
        </w:trPr>
        <w:tc>
          <w:tcPr>
            <w:tcW w:w="9752" w:type="dxa"/>
            <w:gridSpan w:val="2"/>
          </w:tcPr>
          <w:p w14:paraId="06603158" w14:textId="77777777" w:rsidR="00344E8E" w:rsidRPr="00122286" w:rsidRDefault="00344E8E" w:rsidP="00CE59E0"/>
        </w:tc>
      </w:tr>
      <w:tr w:rsidR="00344E8E" w:rsidRPr="00122286" w14:paraId="1C20E8C3" w14:textId="77777777" w:rsidTr="00CE59E0">
        <w:trPr>
          <w:trHeight w:val="240"/>
          <w:jc w:val="center"/>
        </w:trPr>
        <w:tc>
          <w:tcPr>
            <w:tcW w:w="4876" w:type="dxa"/>
          </w:tcPr>
          <w:p w14:paraId="5FA2FA51" w14:textId="77777777" w:rsidR="00344E8E" w:rsidRPr="00122286" w:rsidRDefault="00344E8E" w:rsidP="00CE59E0">
            <w:pPr>
              <w:pStyle w:val="AmColumnHeading"/>
            </w:pPr>
            <w:r w:rsidRPr="00122286">
              <w:t>Texto de la Comisión</w:t>
            </w:r>
          </w:p>
        </w:tc>
        <w:tc>
          <w:tcPr>
            <w:tcW w:w="4876" w:type="dxa"/>
          </w:tcPr>
          <w:p w14:paraId="0A69E91E" w14:textId="77777777" w:rsidR="00344E8E" w:rsidRPr="00122286" w:rsidRDefault="00344E8E" w:rsidP="00CE59E0">
            <w:pPr>
              <w:pStyle w:val="AmColumnHeading"/>
            </w:pPr>
            <w:r w:rsidRPr="00122286">
              <w:t>Enmienda</w:t>
            </w:r>
          </w:p>
        </w:tc>
      </w:tr>
      <w:tr w:rsidR="00344E8E" w:rsidRPr="00122286" w14:paraId="0C5D1F85" w14:textId="77777777" w:rsidTr="00CE59E0">
        <w:trPr>
          <w:jc w:val="center"/>
        </w:trPr>
        <w:tc>
          <w:tcPr>
            <w:tcW w:w="4876" w:type="dxa"/>
          </w:tcPr>
          <w:p w14:paraId="358E318B" w14:textId="77777777" w:rsidR="00344E8E" w:rsidRPr="00122286" w:rsidRDefault="00344E8E" w:rsidP="00CE59E0">
            <w:pPr>
              <w:pStyle w:val="Normal6a"/>
            </w:pPr>
            <w:r w:rsidRPr="00122286">
              <w:t>1.</w:t>
            </w:r>
            <w:r w:rsidRPr="00122286">
              <w:tab/>
              <w:t xml:space="preserve">El Centro de la UE creará, mantendrá y gestionará bases de datos de los </w:t>
            </w:r>
            <w:r w:rsidRPr="00122286">
              <w:rPr>
                <w:b/>
                <w:bCs/>
                <w:i/>
                <w:iCs/>
              </w:rPr>
              <w:t>tres</w:t>
            </w:r>
            <w:r w:rsidRPr="00122286">
              <w:t xml:space="preserve"> tipos de indicadores siguientes de abuso sexual de menores en línea:</w:t>
            </w:r>
          </w:p>
        </w:tc>
        <w:tc>
          <w:tcPr>
            <w:tcW w:w="4876" w:type="dxa"/>
          </w:tcPr>
          <w:p w14:paraId="2B0F7DE2" w14:textId="77777777" w:rsidR="00344E8E" w:rsidRPr="00122286" w:rsidRDefault="00344E8E" w:rsidP="00CE59E0">
            <w:pPr>
              <w:pStyle w:val="Normal6a"/>
            </w:pPr>
            <w:r w:rsidRPr="00122286">
              <w:t>1.</w:t>
            </w:r>
            <w:r w:rsidRPr="00122286">
              <w:tab/>
              <w:t xml:space="preserve">El Centro de la UE creará, mantendrá y gestionará bases de datos de los tipos de indicadores siguientes de </w:t>
            </w:r>
            <w:r w:rsidRPr="00122286">
              <w:rPr>
                <w:b/>
                <w:bCs/>
                <w:i/>
                <w:iCs/>
              </w:rPr>
              <w:t>material de</w:t>
            </w:r>
            <w:r w:rsidRPr="00122286">
              <w:t xml:space="preserve"> abuso sexual de menores en línea:</w:t>
            </w:r>
          </w:p>
        </w:tc>
      </w:tr>
    </w:tbl>
    <w:p w14:paraId="6B8EF1AD"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65DA7B2C" w14:textId="77777777" w:rsidR="00344E8E" w:rsidRPr="00122286" w:rsidRDefault="00344E8E" w:rsidP="00344E8E">
      <w:r w:rsidRPr="00122286">
        <w:rPr>
          <w:rStyle w:val="HideTWBExt"/>
          <w:noProof w:val="0"/>
        </w:rPr>
        <w:t>&lt;/Amend&gt;</w:t>
      </w:r>
    </w:p>
    <w:p w14:paraId="784D716A"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1600</w:t>
      </w:r>
      <w:r w:rsidRPr="00122286">
        <w:rPr>
          <w:rStyle w:val="HideTWBExt"/>
          <w:b w:val="0"/>
          <w:noProof w:val="0"/>
        </w:rPr>
        <w:t>&lt;/NumAm&gt;</w:t>
      </w:r>
    </w:p>
    <w:p w14:paraId="4E04E06D" w14:textId="77777777" w:rsidR="00344E8E" w:rsidRPr="00122286" w:rsidRDefault="00344E8E" w:rsidP="00344E8E">
      <w:pPr>
        <w:pStyle w:val="NormalBold"/>
      </w:pPr>
      <w:r w:rsidRPr="00122286">
        <w:rPr>
          <w:rStyle w:val="HideTWBExt"/>
          <w:b w:val="0"/>
          <w:noProof w:val="0"/>
        </w:rPr>
        <w:t>&lt;RepeatBlock-By&gt;&lt;Members&gt;</w:t>
      </w:r>
      <w:r w:rsidRPr="00122286">
        <w:t>René Repasi, Tiemo Wölken</w:t>
      </w:r>
      <w:r w:rsidRPr="00122286">
        <w:rPr>
          <w:rStyle w:val="HideTWBExt"/>
          <w:b w:val="0"/>
          <w:noProof w:val="0"/>
        </w:rPr>
        <w:t>&lt;/Members&gt;</w:t>
      </w:r>
    </w:p>
    <w:p w14:paraId="2C22853F" w14:textId="77777777" w:rsidR="00344E8E" w:rsidRPr="00122286" w:rsidRDefault="00344E8E" w:rsidP="00344E8E">
      <w:r w:rsidRPr="00122286">
        <w:rPr>
          <w:rStyle w:val="HideTWBExt"/>
          <w:noProof w:val="0"/>
        </w:rPr>
        <w:t>&lt;AuNomDe&gt;</w:t>
      </w:r>
      <w:r w:rsidRPr="00122286">
        <w:rPr>
          <w:rStyle w:val="HideTWBInt"/>
          <w:noProof w:val="0"/>
        </w:rPr>
        <w:t>{S&amp;D}</w:t>
      </w:r>
      <w:r w:rsidRPr="00122286">
        <w:t>en nombre del Grupo S&amp;D</w:t>
      </w:r>
      <w:r w:rsidRPr="00122286">
        <w:rPr>
          <w:rStyle w:val="HideTWBExt"/>
          <w:noProof w:val="0"/>
        </w:rPr>
        <w:t>&lt;/AuNomDe&gt;</w:t>
      </w:r>
    </w:p>
    <w:p w14:paraId="435E9EF3" w14:textId="77777777" w:rsidR="00344E8E" w:rsidRPr="00122286" w:rsidRDefault="00344E8E" w:rsidP="00344E8E">
      <w:pPr>
        <w:pStyle w:val="NormalBold"/>
      </w:pPr>
      <w:r w:rsidRPr="00122286">
        <w:rPr>
          <w:rStyle w:val="HideTWBExt"/>
          <w:b w:val="0"/>
          <w:noProof w:val="0"/>
        </w:rPr>
        <w:t>&lt;Members&gt;</w:t>
      </w:r>
      <w:r w:rsidRPr="00122286">
        <w:t>Petar Vitanov</w:t>
      </w:r>
      <w:r w:rsidRPr="00122286">
        <w:rPr>
          <w:rStyle w:val="HideTWBExt"/>
          <w:b w:val="0"/>
          <w:noProof w:val="0"/>
        </w:rPr>
        <w:t>&lt;/Members&gt;</w:t>
      </w:r>
    </w:p>
    <w:p w14:paraId="20049AAF" w14:textId="77777777" w:rsidR="00344E8E" w:rsidRPr="00122286" w:rsidRDefault="00344E8E" w:rsidP="00344E8E">
      <w:r w:rsidRPr="00122286">
        <w:rPr>
          <w:rStyle w:val="HideTWBExt"/>
          <w:noProof w:val="0"/>
        </w:rPr>
        <w:t>&lt;AuNomDe&gt;</w:t>
      </w:r>
      <w:r w:rsidRPr="00122286">
        <w:rPr>
          <w:rStyle w:val="HideTWBInt"/>
          <w:noProof w:val="0"/>
        </w:rPr>
        <w:t>{LIBE}</w:t>
      </w:r>
      <w:r w:rsidRPr="00122286">
        <w:t xml:space="preserve">en nombre de la Comisión de Libertades Civiles, Justicia y Asuntos de </w:t>
      </w:r>
      <w:r w:rsidRPr="00122286">
        <w:lastRenderedPageBreak/>
        <w:t>Interior</w:t>
      </w:r>
      <w:r w:rsidRPr="00122286">
        <w:rPr>
          <w:rStyle w:val="HideTWBExt"/>
          <w:noProof w:val="0"/>
        </w:rPr>
        <w:t>&lt;/AuNomDe&gt;</w:t>
      </w:r>
    </w:p>
    <w:p w14:paraId="6BAEED36" w14:textId="77777777" w:rsidR="00344E8E" w:rsidRPr="00122286" w:rsidRDefault="00344E8E" w:rsidP="00344E8E">
      <w:pPr>
        <w:pStyle w:val="NormalBold"/>
      </w:pPr>
      <w:r w:rsidRPr="00122286">
        <w:rPr>
          <w:rStyle w:val="HideTWBExt"/>
          <w:b w:val="0"/>
          <w:noProof w:val="0"/>
        </w:rPr>
        <w:t>&lt;Members&gt;</w:t>
      </w:r>
      <w:r w:rsidRPr="00122286">
        <w:t>Birgit Sippel</w:t>
      </w:r>
      <w:r w:rsidRPr="00122286">
        <w:rPr>
          <w:rStyle w:val="HideTWBExt"/>
          <w:b w:val="0"/>
          <w:noProof w:val="0"/>
        </w:rPr>
        <w:t>&lt;/Members&gt;</w:t>
      </w:r>
    </w:p>
    <w:p w14:paraId="30CF0EF4" w14:textId="77777777" w:rsidR="00344E8E" w:rsidRPr="00122286" w:rsidRDefault="00344E8E" w:rsidP="00344E8E">
      <w:pPr>
        <w:pStyle w:val="NormalBold"/>
      </w:pPr>
      <w:r w:rsidRPr="00122286">
        <w:rPr>
          <w:rStyle w:val="HideTWBExt"/>
          <w:b w:val="0"/>
          <w:noProof w:val="0"/>
        </w:rPr>
        <w:t>&lt;/RepeatBlock-By&gt;</w:t>
      </w:r>
    </w:p>
    <w:p w14:paraId="127D747F"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71EAD50B" w14:textId="77777777" w:rsidR="00344E8E" w:rsidRPr="00122286" w:rsidRDefault="00344E8E" w:rsidP="00344E8E">
      <w:pPr>
        <w:pStyle w:val="NormalBold"/>
      </w:pPr>
      <w:r w:rsidRPr="00122286">
        <w:rPr>
          <w:rStyle w:val="HideTWBExt"/>
          <w:b w:val="0"/>
          <w:noProof w:val="0"/>
        </w:rPr>
        <w:t>&lt;Article&gt;</w:t>
      </w:r>
      <w:r w:rsidRPr="00122286">
        <w:t>Artículo 44 – apartado 1 – parte introductoria</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58AFB5A2" w14:textId="77777777" w:rsidTr="00CE59E0">
        <w:trPr>
          <w:trHeight w:hRule="exact" w:val="240"/>
          <w:jc w:val="center"/>
        </w:trPr>
        <w:tc>
          <w:tcPr>
            <w:tcW w:w="9752" w:type="dxa"/>
            <w:gridSpan w:val="2"/>
          </w:tcPr>
          <w:p w14:paraId="58FC0DF1" w14:textId="77777777" w:rsidR="00344E8E" w:rsidRPr="00122286" w:rsidRDefault="00344E8E" w:rsidP="00CE59E0"/>
        </w:tc>
      </w:tr>
      <w:tr w:rsidR="00344E8E" w:rsidRPr="00122286" w14:paraId="4CB3BBBF" w14:textId="77777777" w:rsidTr="00CE59E0">
        <w:trPr>
          <w:trHeight w:val="240"/>
          <w:jc w:val="center"/>
        </w:trPr>
        <w:tc>
          <w:tcPr>
            <w:tcW w:w="4876" w:type="dxa"/>
          </w:tcPr>
          <w:p w14:paraId="67D7F4F2" w14:textId="77777777" w:rsidR="00344E8E" w:rsidRPr="00122286" w:rsidRDefault="00344E8E" w:rsidP="00CE59E0">
            <w:pPr>
              <w:pStyle w:val="AmColumnHeading"/>
            </w:pPr>
            <w:r w:rsidRPr="00122286">
              <w:t>Texto de la Comisión</w:t>
            </w:r>
          </w:p>
        </w:tc>
        <w:tc>
          <w:tcPr>
            <w:tcW w:w="4876" w:type="dxa"/>
          </w:tcPr>
          <w:p w14:paraId="62DCD3BC" w14:textId="77777777" w:rsidR="00344E8E" w:rsidRPr="00122286" w:rsidRDefault="00344E8E" w:rsidP="00CE59E0">
            <w:pPr>
              <w:pStyle w:val="AmColumnHeading"/>
            </w:pPr>
            <w:r w:rsidRPr="00122286">
              <w:t>Enmienda</w:t>
            </w:r>
          </w:p>
        </w:tc>
      </w:tr>
      <w:tr w:rsidR="00344E8E" w:rsidRPr="00122286" w14:paraId="0FED0CD4" w14:textId="77777777" w:rsidTr="00CE59E0">
        <w:trPr>
          <w:jc w:val="center"/>
        </w:trPr>
        <w:tc>
          <w:tcPr>
            <w:tcW w:w="4876" w:type="dxa"/>
          </w:tcPr>
          <w:p w14:paraId="2636702C" w14:textId="77777777" w:rsidR="00344E8E" w:rsidRPr="00122286" w:rsidRDefault="00344E8E" w:rsidP="00CE59E0">
            <w:pPr>
              <w:pStyle w:val="Normal6a"/>
            </w:pPr>
            <w:r w:rsidRPr="00122286">
              <w:t>1.</w:t>
            </w:r>
            <w:r w:rsidRPr="00122286">
              <w:tab/>
              <w:t xml:space="preserve">El Centro de la UE creará, mantendrá y gestionará bases de datos de los tres tipos de indicadores siguientes de abuso sexual de menores </w:t>
            </w:r>
            <w:r w:rsidRPr="00122286">
              <w:rPr>
                <w:b/>
                <w:bCs/>
                <w:i/>
                <w:iCs/>
              </w:rPr>
              <w:t>en línea</w:t>
            </w:r>
            <w:r w:rsidRPr="00122286">
              <w:t>:</w:t>
            </w:r>
          </w:p>
        </w:tc>
        <w:tc>
          <w:tcPr>
            <w:tcW w:w="4876" w:type="dxa"/>
          </w:tcPr>
          <w:p w14:paraId="1179FD09" w14:textId="77777777" w:rsidR="00344E8E" w:rsidRPr="00122286" w:rsidRDefault="00344E8E" w:rsidP="00CE59E0">
            <w:pPr>
              <w:pStyle w:val="Normal6a"/>
            </w:pPr>
            <w:r w:rsidRPr="00122286">
              <w:t>1.</w:t>
            </w:r>
            <w:r w:rsidRPr="00122286">
              <w:tab/>
              <w:t xml:space="preserve">El Centro de la UE creará, mantendrá y gestionará bases de datos de los tres tipos de indicadores siguientes de </w:t>
            </w:r>
            <w:r w:rsidRPr="00122286">
              <w:rPr>
                <w:b/>
                <w:bCs/>
                <w:i/>
                <w:iCs/>
              </w:rPr>
              <w:t xml:space="preserve">material de </w:t>
            </w:r>
            <w:r w:rsidRPr="00122286">
              <w:t>abuso sexual de menores:</w:t>
            </w:r>
          </w:p>
        </w:tc>
      </w:tr>
    </w:tbl>
    <w:p w14:paraId="1411CA3B"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0987E92B" w14:textId="77777777" w:rsidR="00344E8E" w:rsidRPr="00122286" w:rsidRDefault="00344E8E" w:rsidP="00344E8E">
      <w:r w:rsidRPr="00122286">
        <w:rPr>
          <w:rStyle w:val="HideTWBExt"/>
          <w:noProof w:val="0"/>
        </w:rPr>
        <w:t>&lt;/Amend&gt;</w:t>
      </w:r>
    </w:p>
    <w:p w14:paraId="72C084FD"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1601</w:t>
      </w:r>
      <w:r w:rsidRPr="00122286">
        <w:rPr>
          <w:rStyle w:val="HideTWBExt"/>
          <w:b w:val="0"/>
          <w:noProof w:val="0"/>
        </w:rPr>
        <w:t>&lt;/NumAm&gt;</w:t>
      </w:r>
    </w:p>
    <w:p w14:paraId="5EBAE36E" w14:textId="77777777" w:rsidR="00344E8E" w:rsidRPr="00122286" w:rsidRDefault="00344E8E" w:rsidP="00344E8E">
      <w:pPr>
        <w:pStyle w:val="NormalBold"/>
      </w:pPr>
      <w:r w:rsidRPr="00122286">
        <w:rPr>
          <w:rStyle w:val="HideTWBExt"/>
          <w:b w:val="0"/>
          <w:noProof w:val="0"/>
        </w:rPr>
        <w:t>&lt;RepeatBlock-By&gt;&lt;Members&gt;</w:t>
      </w:r>
      <w:r w:rsidRPr="00122286">
        <w:t>Patrick Breyer</w:t>
      </w:r>
      <w:r w:rsidRPr="00122286">
        <w:rPr>
          <w:rStyle w:val="HideTWBExt"/>
          <w:b w:val="0"/>
          <w:noProof w:val="0"/>
        </w:rPr>
        <w:t>&lt;/Members&gt;</w:t>
      </w:r>
    </w:p>
    <w:p w14:paraId="42B3E72D" w14:textId="77777777" w:rsidR="00344E8E" w:rsidRPr="00122286" w:rsidRDefault="00344E8E" w:rsidP="00344E8E">
      <w:r w:rsidRPr="00122286">
        <w:rPr>
          <w:rStyle w:val="HideTWBExt"/>
          <w:noProof w:val="0"/>
        </w:rPr>
        <w:t>&lt;AuNomDe&gt;</w:t>
      </w:r>
      <w:r w:rsidRPr="00122286">
        <w:rPr>
          <w:rStyle w:val="HideTWBInt"/>
          <w:noProof w:val="0"/>
        </w:rPr>
        <w:t>{Verts/ALE}</w:t>
      </w:r>
      <w:r w:rsidRPr="00122286">
        <w:t>en nombre del Grupo Verts/ALE</w:t>
      </w:r>
      <w:r w:rsidRPr="00122286">
        <w:rPr>
          <w:rStyle w:val="HideTWBExt"/>
          <w:noProof w:val="0"/>
        </w:rPr>
        <w:t>&lt;/AuNomDe&gt;</w:t>
      </w:r>
    </w:p>
    <w:p w14:paraId="0AB878A0" w14:textId="77777777" w:rsidR="00344E8E" w:rsidRPr="00122286" w:rsidRDefault="00344E8E" w:rsidP="00344E8E">
      <w:pPr>
        <w:pStyle w:val="NormalBold"/>
      </w:pPr>
      <w:r w:rsidRPr="00122286">
        <w:rPr>
          <w:rStyle w:val="HideTWBExt"/>
          <w:b w:val="0"/>
          <w:noProof w:val="0"/>
        </w:rPr>
        <w:t>&lt;/RepeatBlock-By&gt;</w:t>
      </w:r>
    </w:p>
    <w:p w14:paraId="61F84C58"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0D95AAFB" w14:textId="77777777" w:rsidR="00344E8E" w:rsidRPr="00122286" w:rsidRDefault="00344E8E" w:rsidP="00344E8E">
      <w:pPr>
        <w:pStyle w:val="NormalBold"/>
      </w:pPr>
      <w:r w:rsidRPr="00122286">
        <w:rPr>
          <w:rStyle w:val="HideTWBExt"/>
          <w:b w:val="0"/>
          <w:noProof w:val="0"/>
        </w:rPr>
        <w:t>&lt;Article&gt;</w:t>
      </w:r>
      <w:r w:rsidRPr="00122286">
        <w:t>Artículo 44 – apartado 1 – letra a</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752919DB" w14:textId="77777777" w:rsidTr="00CE59E0">
        <w:trPr>
          <w:trHeight w:hRule="exact" w:val="240"/>
          <w:jc w:val="center"/>
        </w:trPr>
        <w:tc>
          <w:tcPr>
            <w:tcW w:w="9752" w:type="dxa"/>
            <w:gridSpan w:val="2"/>
          </w:tcPr>
          <w:p w14:paraId="41CD1EF3" w14:textId="77777777" w:rsidR="00344E8E" w:rsidRPr="00122286" w:rsidRDefault="00344E8E" w:rsidP="00CE59E0"/>
        </w:tc>
      </w:tr>
      <w:tr w:rsidR="00344E8E" w:rsidRPr="00122286" w14:paraId="1BEF620F" w14:textId="77777777" w:rsidTr="00CE59E0">
        <w:trPr>
          <w:trHeight w:val="240"/>
          <w:jc w:val="center"/>
        </w:trPr>
        <w:tc>
          <w:tcPr>
            <w:tcW w:w="4876" w:type="dxa"/>
          </w:tcPr>
          <w:p w14:paraId="44D1CEA2" w14:textId="77777777" w:rsidR="00344E8E" w:rsidRPr="00122286" w:rsidRDefault="00344E8E" w:rsidP="00CE59E0">
            <w:pPr>
              <w:pStyle w:val="AmColumnHeading"/>
            </w:pPr>
            <w:r w:rsidRPr="00122286">
              <w:t>Texto de la Comisión</w:t>
            </w:r>
          </w:p>
        </w:tc>
        <w:tc>
          <w:tcPr>
            <w:tcW w:w="4876" w:type="dxa"/>
          </w:tcPr>
          <w:p w14:paraId="3FF1023B" w14:textId="77777777" w:rsidR="00344E8E" w:rsidRPr="00122286" w:rsidRDefault="00344E8E" w:rsidP="00CE59E0">
            <w:pPr>
              <w:pStyle w:val="AmColumnHeading"/>
            </w:pPr>
            <w:r w:rsidRPr="00122286">
              <w:t>Enmienda</w:t>
            </w:r>
          </w:p>
        </w:tc>
      </w:tr>
      <w:tr w:rsidR="00344E8E" w:rsidRPr="00122286" w14:paraId="0AB07B08" w14:textId="77777777" w:rsidTr="00CE59E0">
        <w:trPr>
          <w:jc w:val="center"/>
        </w:trPr>
        <w:tc>
          <w:tcPr>
            <w:tcW w:w="4876" w:type="dxa"/>
          </w:tcPr>
          <w:p w14:paraId="49919E02" w14:textId="77777777" w:rsidR="00344E8E" w:rsidRPr="00122286" w:rsidRDefault="00344E8E" w:rsidP="00CE59E0">
            <w:pPr>
              <w:pStyle w:val="Normal6a"/>
            </w:pPr>
            <w:r w:rsidRPr="00122286">
              <w:t>a)</w:t>
            </w:r>
            <w:r w:rsidRPr="00122286">
              <w:tab/>
              <w:t xml:space="preserve">indicadores para detectar </w:t>
            </w:r>
            <w:r w:rsidRPr="00122286">
              <w:rPr>
                <w:b/>
                <w:bCs/>
                <w:i/>
                <w:iCs/>
              </w:rPr>
              <w:t>la difusión de</w:t>
            </w:r>
            <w:r w:rsidRPr="00122286">
              <w:t xml:space="preserve"> material de abuso sexual de menores previamente detectado e identificado como material de abuso sexual de menores de conformidad con el artículo 36, apartado 1;</w:t>
            </w:r>
          </w:p>
        </w:tc>
        <w:tc>
          <w:tcPr>
            <w:tcW w:w="4876" w:type="dxa"/>
          </w:tcPr>
          <w:p w14:paraId="72679448" w14:textId="77777777" w:rsidR="00344E8E" w:rsidRPr="00122286" w:rsidRDefault="00344E8E" w:rsidP="00CE59E0">
            <w:pPr>
              <w:pStyle w:val="Normal6a"/>
            </w:pPr>
            <w:r w:rsidRPr="00122286">
              <w:t>a)</w:t>
            </w:r>
            <w:r w:rsidRPr="00122286">
              <w:tab/>
              <w:t>indicadores para detectar material de abuso sexual de menores previamente detectado e identificado como material de abuso sexual de menores de conformidad con el artículo 36, apartado 1;</w:t>
            </w:r>
          </w:p>
        </w:tc>
      </w:tr>
    </w:tbl>
    <w:p w14:paraId="2F6C9289"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733E672F" w14:textId="77777777" w:rsidR="00344E8E" w:rsidRPr="00122286" w:rsidRDefault="00344E8E" w:rsidP="00344E8E">
      <w:r w:rsidRPr="00122286">
        <w:rPr>
          <w:rStyle w:val="HideTWBExt"/>
          <w:noProof w:val="0"/>
        </w:rPr>
        <w:t>&lt;/Amend&gt;</w:t>
      </w:r>
    </w:p>
    <w:p w14:paraId="59427BC8"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1602</w:t>
      </w:r>
      <w:r w:rsidRPr="00122286">
        <w:rPr>
          <w:rStyle w:val="HideTWBExt"/>
          <w:b w:val="0"/>
          <w:noProof w:val="0"/>
        </w:rPr>
        <w:t>&lt;/NumAm&gt;</w:t>
      </w:r>
    </w:p>
    <w:p w14:paraId="6693932D" w14:textId="77777777" w:rsidR="00344E8E" w:rsidRPr="00122286" w:rsidRDefault="00344E8E" w:rsidP="00344E8E">
      <w:pPr>
        <w:pStyle w:val="NormalBold"/>
      </w:pPr>
      <w:r w:rsidRPr="00122286">
        <w:rPr>
          <w:rStyle w:val="HideTWBExt"/>
          <w:b w:val="0"/>
          <w:noProof w:val="0"/>
        </w:rPr>
        <w:t>&lt;RepeatBlock-By&gt;&lt;Members&gt;</w:t>
      </w:r>
      <w:r w:rsidRPr="00122286">
        <w:t>René Repasi, Tiemo Wölken</w:t>
      </w:r>
      <w:r w:rsidRPr="00122286">
        <w:rPr>
          <w:rStyle w:val="HideTWBExt"/>
          <w:b w:val="0"/>
          <w:noProof w:val="0"/>
        </w:rPr>
        <w:t>&lt;/Members&gt;</w:t>
      </w:r>
    </w:p>
    <w:p w14:paraId="4682184A" w14:textId="77777777" w:rsidR="00344E8E" w:rsidRPr="00122286" w:rsidRDefault="00344E8E" w:rsidP="00344E8E">
      <w:r w:rsidRPr="00122286">
        <w:rPr>
          <w:rStyle w:val="HideTWBExt"/>
          <w:noProof w:val="0"/>
        </w:rPr>
        <w:t>&lt;AuNomDe&gt;</w:t>
      </w:r>
      <w:r w:rsidRPr="00122286">
        <w:rPr>
          <w:rStyle w:val="HideTWBInt"/>
          <w:noProof w:val="0"/>
        </w:rPr>
        <w:t>{S&amp;D}</w:t>
      </w:r>
      <w:r w:rsidRPr="00122286">
        <w:t>en nombre del Grupo S&amp;D</w:t>
      </w:r>
      <w:r w:rsidRPr="00122286">
        <w:rPr>
          <w:rStyle w:val="HideTWBExt"/>
          <w:noProof w:val="0"/>
        </w:rPr>
        <w:t>&lt;/AuNomDe&gt;</w:t>
      </w:r>
    </w:p>
    <w:p w14:paraId="07EA9ACA" w14:textId="77777777" w:rsidR="00344E8E" w:rsidRPr="00122286" w:rsidRDefault="00344E8E" w:rsidP="00344E8E">
      <w:pPr>
        <w:pStyle w:val="NormalBold"/>
      </w:pPr>
      <w:r w:rsidRPr="00122286">
        <w:rPr>
          <w:rStyle w:val="HideTWBExt"/>
          <w:b w:val="0"/>
          <w:noProof w:val="0"/>
        </w:rPr>
        <w:t>&lt;Members&gt;</w:t>
      </w:r>
      <w:r w:rsidRPr="00122286">
        <w:t>Petar Vitanov</w:t>
      </w:r>
      <w:r w:rsidRPr="00122286">
        <w:rPr>
          <w:rStyle w:val="HideTWBExt"/>
          <w:b w:val="0"/>
          <w:noProof w:val="0"/>
        </w:rPr>
        <w:t>&lt;/Members&gt;</w:t>
      </w:r>
    </w:p>
    <w:p w14:paraId="4E40EAEF" w14:textId="77777777" w:rsidR="00344E8E" w:rsidRPr="00122286" w:rsidRDefault="00344E8E" w:rsidP="00344E8E">
      <w:r w:rsidRPr="00122286">
        <w:rPr>
          <w:rStyle w:val="HideTWBExt"/>
          <w:noProof w:val="0"/>
        </w:rPr>
        <w:t>&lt;AuNomDe&gt;</w:t>
      </w:r>
      <w:r w:rsidRPr="00122286">
        <w:rPr>
          <w:rStyle w:val="HideTWBInt"/>
          <w:noProof w:val="0"/>
        </w:rPr>
        <w:t>{LIBE}</w:t>
      </w:r>
      <w:r w:rsidRPr="00122286">
        <w:t>en nombre de la Comisión de Libertades Civiles, Justicia y Asuntos de Interior</w:t>
      </w:r>
      <w:r w:rsidRPr="00122286">
        <w:rPr>
          <w:rStyle w:val="HideTWBExt"/>
          <w:noProof w:val="0"/>
        </w:rPr>
        <w:t>&lt;/AuNomDe&gt;</w:t>
      </w:r>
    </w:p>
    <w:p w14:paraId="2B81AB77" w14:textId="77777777" w:rsidR="00344E8E" w:rsidRPr="00122286" w:rsidRDefault="00344E8E" w:rsidP="00344E8E">
      <w:pPr>
        <w:pStyle w:val="NormalBold"/>
      </w:pPr>
      <w:r w:rsidRPr="00122286">
        <w:rPr>
          <w:rStyle w:val="HideTWBExt"/>
          <w:b w:val="0"/>
          <w:noProof w:val="0"/>
        </w:rPr>
        <w:t>&lt;Members&gt;</w:t>
      </w:r>
      <w:r w:rsidRPr="00122286">
        <w:t>Birgit Sippel</w:t>
      </w:r>
      <w:r w:rsidRPr="00122286">
        <w:rPr>
          <w:rStyle w:val="HideTWBExt"/>
          <w:b w:val="0"/>
          <w:noProof w:val="0"/>
        </w:rPr>
        <w:t>&lt;/Members&gt;</w:t>
      </w:r>
    </w:p>
    <w:p w14:paraId="289BC980" w14:textId="77777777" w:rsidR="00344E8E" w:rsidRPr="00122286" w:rsidRDefault="00344E8E" w:rsidP="00344E8E">
      <w:pPr>
        <w:pStyle w:val="NormalBold"/>
      </w:pPr>
      <w:r w:rsidRPr="00122286">
        <w:rPr>
          <w:rStyle w:val="HideTWBExt"/>
          <w:b w:val="0"/>
          <w:noProof w:val="0"/>
        </w:rPr>
        <w:t>&lt;/RepeatBlock-By&gt;</w:t>
      </w:r>
    </w:p>
    <w:p w14:paraId="7B8E0219"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11F367AE" w14:textId="77777777" w:rsidR="00344E8E" w:rsidRPr="00122286" w:rsidRDefault="00344E8E" w:rsidP="00344E8E">
      <w:pPr>
        <w:pStyle w:val="NormalBold"/>
      </w:pPr>
      <w:r w:rsidRPr="00122286">
        <w:rPr>
          <w:rStyle w:val="HideTWBExt"/>
          <w:b w:val="0"/>
          <w:noProof w:val="0"/>
        </w:rPr>
        <w:t>&lt;Article&gt;</w:t>
      </w:r>
      <w:r w:rsidRPr="00122286">
        <w:t>Artículo 44 – apartado 1 – letra b</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5E5D77E2" w14:textId="77777777" w:rsidTr="00CE59E0">
        <w:trPr>
          <w:trHeight w:hRule="exact" w:val="240"/>
          <w:jc w:val="center"/>
        </w:trPr>
        <w:tc>
          <w:tcPr>
            <w:tcW w:w="9752" w:type="dxa"/>
            <w:gridSpan w:val="2"/>
          </w:tcPr>
          <w:p w14:paraId="41DD3595" w14:textId="77777777" w:rsidR="00344E8E" w:rsidRPr="00122286" w:rsidRDefault="00344E8E" w:rsidP="00CE59E0"/>
        </w:tc>
      </w:tr>
      <w:tr w:rsidR="00344E8E" w:rsidRPr="00122286" w14:paraId="4B936E93" w14:textId="77777777" w:rsidTr="00CE59E0">
        <w:trPr>
          <w:trHeight w:val="240"/>
          <w:jc w:val="center"/>
        </w:trPr>
        <w:tc>
          <w:tcPr>
            <w:tcW w:w="4876" w:type="dxa"/>
          </w:tcPr>
          <w:p w14:paraId="42CD0260" w14:textId="77777777" w:rsidR="00344E8E" w:rsidRPr="00122286" w:rsidRDefault="00344E8E" w:rsidP="00CE59E0">
            <w:pPr>
              <w:pStyle w:val="AmColumnHeading"/>
            </w:pPr>
            <w:r w:rsidRPr="00122286">
              <w:lastRenderedPageBreak/>
              <w:t>Texto de la Comisión</w:t>
            </w:r>
          </w:p>
        </w:tc>
        <w:tc>
          <w:tcPr>
            <w:tcW w:w="4876" w:type="dxa"/>
          </w:tcPr>
          <w:p w14:paraId="4DE0FE95" w14:textId="77777777" w:rsidR="00344E8E" w:rsidRPr="00122286" w:rsidRDefault="00344E8E" w:rsidP="00CE59E0">
            <w:pPr>
              <w:pStyle w:val="AmColumnHeading"/>
            </w:pPr>
            <w:r w:rsidRPr="00122286">
              <w:t>Enmienda</w:t>
            </w:r>
          </w:p>
        </w:tc>
      </w:tr>
      <w:tr w:rsidR="00344E8E" w:rsidRPr="00122286" w14:paraId="4A99B0EB" w14:textId="77777777" w:rsidTr="00CE59E0">
        <w:trPr>
          <w:jc w:val="center"/>
        </w:trPr>
        <w:tc>
          <w:tcPr>
            <w:tcW w:w="4876" w:type="dxa"/>
          </w:tcPr>
          <w:p w14:paraId="7205CC13" w14:textId="77777777" w:rsidR="00344E8E" w:rsidRPr="00122286" w:rsidRDefault="00344E8E" w:rsidP="00CE59E0">
            <w:pPr>
              <w:pStyle w:val="Normal6a"/>
            </w:pPr>
            <w:r w:rsidRPr="00122286">
              <w:rPr>
                <w:b/>
                <w:i/>
              </w:rPr>
              <w:t>b)</w:t>
            </w:r>
            <w:r w:rsidRPr="00122286">
              <w:tab/>
            </w:r>
            <w:r w:rsidRPr="00122286">
              <w:rPr>
                <w:b/>
                <w:i/>
              </w:rPr>
              <w:t>indicadores para detectar la difusión de material de abuso sexual de menores que no ha sido previamente detectado e identificado como material de abuso sexual de menores de conformidad con el artículo 36, apartado 1;</w:t>
            </w:r>
          </w:p>
        </w:tc>
        <w:tc>
          <w:tcPr>
            <w:tcW w:w="4876" w:type="dxa"/>
          </w:tcPr>
          <w:p w14:paraId="6372EA77" w14:textId="77777777" w:rsidR="00344E8E" w:rsidRPr="00122286" w:rsidRDefault="00344E8E" w:rsidP="00CE59E0">
            <w:pPr>
              <w:pStyle w:val="Normal6a"/>
            </w:pPr>
            <w:r w:rsidRPr="00122286">
              <w:rPr>
                <w:b/>
                <w:i/>
              </w:rPr>
              <w:t>suprimida</w:t>
            </w:r>
          </w:p>
        </w:tc>
      </w:tr>
    </w:tbl>
    <w:p w14:paraId="05251179"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7A1C0A39" w14:textId="77777777" w:rsidR="00344E8E" w:rsidRPr="00122286" w:rsidRDefault="00344E8E" w:rsidP="00344E8E">
      <w:r w:rsidRPr="00122286">
        <w:rPr>
          <w:rStyle w:val="HideTWBExt"/>
          <w:noProof w:val="0"/>
        </w:rPr>
        <w:t>&lt;/Amend&gt;</w:t>
      </w:r>
    </w:p>
    <w:p w14:paraId="02188DAB"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1603</w:t>
      </w:r>
      <w:r w:rsidRPr="00122286">
        <w:rPr>
          <w:rStyle w:val="HideTWBExt"/>
          <w:b w:val="0"/>
          <w:noProof w:val="0"/>
        </w:rPr>
        <w:t>&lt;/NumAm&gt;</w:t>
      </w:r>
    </w:p>
    <w:p w14:paraId="02FF8DF3" w14:textId="77777777" w:rsidR="00344E8E" w:rsidRPr="00122286" w:rsidRDefault="00344E8E" w:rsidP="00344E8E">
      <w:pPr>
        <w:pStyle w:val="NormalBold"/>
      </w:pPr>
      <w:r w:rsidRPr="00122286">
        <w:rPr>
          <w:rStyle w:val="HideTWBExt"/>
          <w:b w:val="0"/>
          <w:noProof w:val="0"/>
        </w:rPr>
        <w:t>&lt;RepeatBlock-By&gt;&lt;Members&gt;</w:t>
      </w:r>
      <w:r w:rsidRPr="00122286">
        <w:t>Paul Tang, Alex Agius Saliba, Birgit Sippel</w:t>
      </w:r>
      <w:r w:rsidRPr="00122286">
        <w:rPr>
          <w:rStyle w:val="HideTWBExt"/>
          <w:b w:val="0"/>
          <w:noProof w:val="0"/>
        </w:rPr>
        <w:t>&lt;/Members&gt;</w:t>
      </w:r>
    </w:p>
    <w:p w14:paraId="20F558EE" w14:textId="77777777" w:rsidR="00344E8E" w:rsidRPr="00122286" w:rsidRDefault="00344E8E" w:rsidP="00344E8E">
      <w:pPr>
        <w:pStyle w:val="NormalBold"/>
      </w:pPr>
      <w:r w:rsidRPr="00122286">
        <w:rPr>
          <w:rStyle w:val="HideTWBExt"/>
          <w:b w:val="0"/>
          <w:noProof w:val="0"/>
        </w:rPr>
        <w:t>&lt;/RepeatBlock-By&gt;</w:t>
      </w:r>
    </w:p>
    <w:p w14:paraId="7F616F08"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57ED7087" w14:textId="77777777" w:rsidR="00344E8E" w:rsidRPr="00122286" w:rsidRDefault="00344E8E" w:rsidP="00344E8E">
      <w:pPr>
        <w:pStyle w:val="NormalBold"/>
      </w:pPr>
      <w:r w:rsidRPr="00122286">
        <w:rPr>
          <w:rStyle w:val="HideTWBExt"/>
          <w:b w:val="0"/>
          <w:noProof w:val="0"/>
        </w:rPr>
        <w:t>&lt;Article&gt;</w:t>
      </w:r>
      <w:r w:rsidRPr="00122286">
        <w:t>Artículo 44 – apartado 1 – letra b</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47054438" w14:textId="77777777" w:rsidTr="00CE59E0">
        <w:trPr>
          <w:trHeight w:hRule="exact" w:val="240"/>
          <w:jc w:val="center"/>
        </w:trPr>
        <w:tc>
          <w:tcPr>
            <w:tcW w:w="9752" w:type="dxa"/>
            <w:gridSpan w:val="2"/>
          </w:tcPr>
          <w:p w14:paraId="4B02D72A" w14:textId="77777777" w:rsidR="00344E8E" w:rsidRPr="00122286" w:rsidRDefault="00344E8E" w:rsidP="00CE59E0"/>
        </w:tc>
      </w:tr>
      <w:tr w:rsidR="00344E8E" w:rsidRPr="00122286" w14:paraId="095B3F3F" w14:textId="77777777" w:rsidTr="00CE59E0">
        <w:trPr>
          <w:trHeight w:val="240"/>
          <w:jc w:val="center"/>
        </w:trPr>
        <w:tc>
          <w:tcPr>
            <w:tcW w:w="4876" w:type="dxa"/>
          </w:tcPr>
          <w:p w14:paraId="3016E9A4" w14:textId="77777777" w:rsidR="00344E8E" w:rsidRPr="00122286" w:rsidRDefault="00344E8E" w:rsidP="00CE59E0">
            <w:pPr>
              <w:pStyle w:val="AmColumnHeading"/>
            </w:pPr>
            <w:r w:rsidRPr="00122286">
              <w:t>Texto de la Comisión</w:t>
            </w:r>
          </w:p>
        </w:tc>
        <w:tc>
          <w:tcPr>
            <w:tcW w:w="4876" w:type="dxa"/>
          </w:tcPr>
          <w:p w14:paraId="7A0E157C" w14:textId="77777777" w:rsidR="00344E8E" w:rsidRPr="00122286" w:rsidRDefault="00344E8E" w:rsidP="00CE59E0">
            <w:pPr>
              <w:pStyle w:val="AmColumnHeading"/>
            </w:pPr>
            <w:r w:rsidRPr="00122286">
              <w:t>Enmienda</w:t>
            </w:r>
          </w:p>
        </w:tc>
      </w:tr>
      <w:tr w:rsidR="00344E8E" w:rsidRPr="00122286" w14:paraId="78234D12" w14:textId="77777777" w:rsidTr="00CE59E0">
        <w:trPr>
          <w:jc w:val="center"/>
        </w:trPr>
        <w:tc>
          <w:tcPr>
            <w:tcW w:w="4876" w:type="dxa"/>
          </w:tcPr>
          <w:p w14:paraId="0C95F77B" w14:textId="77777777" w:rsidR="00344E8E" w:rsidRPr="00122286" w:rsidRDefault="00344E8E" w:rsidP="00CE59E0">
            <w:pPr>
              <w:pStyle w:val="Normal6a"/>
            </w:pPr>
            <w:r w:rsidRPr="00122286">
              <w:rPr>
                <w:b/>
                <w:i/>
              </w:rPr>
              <w:t>b)</w:t>
            </w:r>
            <w:r w:rsidRPr="00122286">
              <w:tab/>
            </w:r>
            <w:r w:rsidRPr="00122286">
              <w:rPr>
                <w:b/>
                <w:i/>
              </w:rPr>
              <w:t>indicadores para detectar la difusión de material de abuso sexual de menores que no ha sido previamente detectado e identificado como material de abuso sexual de menores de conformidad con el artículo 36, apartado 1;</w:t>
            </w:r>
          </w:p>
        </w:tc>
        <w:tc>
          <w:tcPr>
            <w:tcW w:w="4876" w:type="dxa"/>
          </w:tcPr>
          <w:p w14:paraId="7043E7DF" w14:textId="77777777" w:rsidR="00344E8E" w:rsidRPr="00122286" w:rsidRDefault="00344E8E" w:rsidP="00CE59E0">
            <w:pPr>
              <w:pStyle w:val="Normal6a"/>
            </w:pPr>
            <w:r w:rsidRPr="00122286">
              <w:rPr>
                <w:b/>
                <w:i/>
              </w:rPr>
              <w:t>suprimida</w:t>
            </w:r>
          </w:p>
        </w:tc>
      </w:tr>
    </w:tbl>
    <w:p w14:paraId="7D509D80"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18B74258" w14:textId="77777777" w:rsidR="00344E8E" w:rsidRPr="00122286" w:rsidRDefault="00344E8E" w:rsidP="00344E8E">
      <w:r w:rsidRPr="00122286">
        <w:rPr>
          <w:rStyle w:val="HideTWBExt"/>
          <w:noProof w:val="0"/>
        </w:rPr>
        <w:t>&lt;/Amend&gt;</w:t>
      </w:r>
    </w:p>
    <w:p w14:paraId="3C6641BD"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1604</w:t>
      </w:r>
      <w:r w:rsidRPr="00122286">
        <w:rPr>
          <w:rStyle w:val="HideTWBExt"/>
          <w:b w:val="0"/>
          <w:noProof w:val="0"/>
        </w:rPr>
        <w:t>&lt;/NumAm&gt;</w:t>
      </w:r>
    </w:p>
    <w:p w14:paraId="39F4C873" w14:textId="77777777" w:rsidR="00344E8E" w:rsidRPr="00122286" w:rsidRDefault="00344E8E" w:rsidP="00344E8E">
      <w:pPr>
        <w:pStyle w:val="NormalBold"/>
      </w:pPr>
      <w:r w:rsidRPr="00122286">
        <w:rPr>
          <w:rStyle w:val="HideTWBExt"/>
          <w:b w:val="0"/>
          <w:noProof w:val="0"/>
        </w:rPr>
        <w:t>&lt;RepeatBlock-By&gt;&lt;Members&gt;</w:t>
      </w:r>
      <w:r w:rsidRPr="00122286">
        <w:t>Patrick Breyer</w:t>
      </w:r>
      <w:r w:rsidRPr="00122286">
        <w:rPr>
          <w:rStyle w:val="HideTWBExt"/>
          <w:b w:val="0"/>
          <w:noProof w:val="0"/>
        </w:rPr>
        <w:t>&lt;/Members&gt;</w:t>
      </w:r>
    </w:p>
    <w:p w14:paraId="7EBAC6FB" w14:textId="77777777" w:rsidR="00344E8E" w:rsidRPr="00122286" w:rsidRDefault="00344E8E" w:rsidP="00344E8E">
      <w:r w:rsidRPr="00122286">
        <w:rPr>
          <w:rStyle w:val="HideTWBExt"/>
          <w:noProof w:val="0"/>
        </w:rPr>
        <w:t>&lt;AuNomDe&gt;</w:t>
      </w:r>
      <w:r w:rsidRPr="00122286">
        <w:rPr>
          <w:rStyle w:val="HideTWBInt"/>
          <w:noProof w:val="0"/>
        </w:rPr>
        <w:t>{Verts/ALE}</w:t>
      </w:r>
      <w:r w:rsidRPr="00122286">
        <w:t>en nombre del Grupo Verts/ALE</w:t>
      </w:r>
      <w:r w:rsidRPr="00122286">
        <w:rPr>
          <w:rStyle w:val="HideTWBExt"/>
          <w:noProof w:val="0"/>
        </w:rPr>
        <w:t>&lt;/AuNomDe&gt;</w:t>
      </w:r>
    </w:p>
    <w:p w14:paraId="5E7077E7" w14:textId="77777777" w:rsidR="00344E8E" w:rsidRPr="00122286" w:rsidRDefault="00344E8E" w:rsidP="00344E8E">
      <w:pPr>
        <w:pStyle w:val="NormalBold"/>
      </w:pPr>
      <w:r w:rsidRPr="00122286">
        <w:rPr>
          <w:rStyle w:val="HideTWBExt"/>
          <w:b w:val="0"/>
          <w:noProof w:val="0"/>
        </w:rPr>
        <w:t>&lt;/RepeatBlock-By&gt;</w:t>
      </w:r>
    </w:p>
    <w:p w14:paraId="1BB4C857"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017668E8" w14:textId="77777777" w:rsidR="00344E8E" w:rsidRPr="00122286" w:rsidRDefault="00344E8E" w:rsidP="00344E8E">
      <w:pPr>
        <w:pStyle w:val="NormalBold"/>
      </w:pPr>
      <w:r w:rsidRPr="00122286">
        <w:rPr>
          <w:rStyle w:val="HideTWBExt"/>
          <w:b w:val="0"/>
          <w:noProof w:val="0"/>
        </w:rPr>
        <w:t>&lt;Article&gt;</w:t>
      </w:r>
      <w:r w:rsidRPr="00122286">
        <w:t>Artículo 44 – apartado 1 – letra b</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301C83CA" w14:textId="77777777" w:rsidTr="00CE59E0">
        <w:trPr>
          <w:trHeight w:hRule="exact" w:val="240"/>
          <w:jc w:val="center"/>
        </w:trPr>
        <w:tc>
          <w:tcPr>
            <w:tcW w:w="9752" w:type="dxa"/>
            <w:gridSpan w:val="2"/>
          </w:tcPr>
          <w:p w14:paraId="36A341B5" w14:textId="77777777" w:rsidR="00344E8E" w:rsidRPr="00122286" w:rsidRDefault="00344E8E" w:rsidP="00CE59E0"/>
        </w:tc>
      </w:tr>
      <w:tr w:rsidR="00344E8E" w:rsidRPr="00122286" w14:paraId="07ED92F3" w14:textId="77777777" w:rsidTr="00CE59E0">
        <w:trPr>
          <w:trHeight w:val="240"/>
          <w:jc w:val="center"/>
        </w:trPr>
        <w:tc>
          <w:tcPr>
            <w:tcW w:w="4876" w:type="dxa"/>
          </w:tcPr>
          <w:p w14:paraId="50F8A2D1" w14:textId="77777777" w:rsidR="00344E8E" w:rsidRPr="00122286" w:rsidRDefault="00344E8E" w:rsidP="00CE59E0">
            <w:pPr>
              <w:pStyle w:val="AmColumnHeading"/>
            </w:pPr>
            <w:r w:rsidRPr="00122286">
              <w:t>Texto de la Comisión</w:t>
            </w:r>
          </w:p>
        </w:tc>
        <w:tc>
          <w:tcPr>
            <w:tcW w:w="4876" w:type="dxa"/>
          </w:tcPr>
          <w:p w14:paraId="6D8AFBDF" w14:textId="77777777" w:rsidR="00344E8E" w:rsidRPr="00122286" w:rsidRDefault="00344E8E" w:rsidP="00CE59E0">
            <w:pPr>
              <w:pStyle w:val="AmColumnHeading"/>
            </w:pPr>
            <w:r w:rsidRPr="00122286">
              <w:t>Enmienda</w:t>
            </w:r>
          </w:p>
        </w:tc>
      </w:tr>
      <w:tr w:rsidR="00344E8E" w:rsidRPr="00122286" w14:paraId="6A43A6C9" w14:textId="77777777" w:rsidTr="00CE59E0">
        <w:trPr>
          <w:jc w:val="center"/>
        </w:trPr>
        <w:tc>
          <w:tcPr>
            <w:tcW w:w="4876" w:type="dxa"/>
          </w:tcPr>
          <w:p w14:paraId="402B2E59" w14:textId="77777777" w:rsidR="00344E8E" w:rsidRPr="00122286" w:rsidRDefault="00344E8E" w:rsidP="00CE59E0">
            <w:pPr>
              <w:pStyle w:val="Normal6a"/>
            </w:pPr>
            <w:r w:rsidRPr="00122286">
              <w:rPr>
                <w:b/>
                <w:i/>
              </w:rPr>
              <w:t>b)</w:t>
            </w:r>
            <w:r w:rsidRPr="00122286">
              <w:tab/>
            </w:r>
            <w:r w:rsidRPr="00122286">
              <w:rPr>
                <w:b/>
                <w:i/>
              </w:rPr>
              <w:t>indicadores para detectar la difusión de material de abuso sexual de menores que no ha sido previamente detectado e identificado como material de abuso sexual de menores de conformidad con el artículo 36, apartado 1;</w:t>
            </w:r>
          </w:p>
        </w:tc>
        <w:tc>
          <w:tcPr>
            <w:tcW w:w="4876" w:type="dxa"/>
          </w:tcPr>
          <w:p w14:paraId="539DDD67" w14:textId="77777777" w:rsidR="00344E8E" w:rsidRPr="00122286" w:rsidRDefault="00344E8E" w:rsidP="00CE59E0">
            <w:pPr>
              <w:pStyle w:val="Normal6a"/>
            </w:pPr>
            <w:r w:rsidRPr="00122286">
              <w:rPr>
                <w:b/>
                <w:i/>
              </w:rPr>
              <w:t>suprimida</w:t>
            </w:r>
          </w:p>
        </w:tc>
      </w:tr>
    </w:tbl>
    <w:p w14:paraId="40625C37"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187872BD" w14:textId="77777777" w:rsidR="00344E8E" w:rsidRPr="00122286" w:rsidRDefault="00344E8E" w:rsidP="00344E8E">
      <w:r w:rsidRPr="00122286">
        <w:rPr>
          <w:rStyle w:val="HideTWBExt"/>
          <w:noProof w:val="0"/>
        </w:rPr>
        <w:lastRenderedPageBreak/>
        <w:t>&lt;/Amend&gt;</w:t>
      </w:r>
    </w:p>
    <w:p w14:paraId="4BF56710"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1605</w:t>
      </w:r>
      <w:r w:rsidRPr="00122286">
        <w:rPr>
          <w:rStyle w:val="HideTWBExt"/>
          <w:b w:val="0"/>
          <w:noProof w:val="0"/>
        </w:rPr>
        <w:t>&lt;/NumAm&gt;</w:t>
      </w:r>
    </w:p>
    <w:p w14:paraId="207FA8B5" w14:textId="77777777" w:rsidR="00344E8E" w:rsidRPr="00122286" w:rsidRDefault="00344E8E" w:rsidP="00344E8E">
      <w:pPr>
        <w:pStyle w:val="NormalBold"/>
      </w:pPr>
      <w:r w:rsidRPr="00122286">
        <w:rPr>
          <w:rStyle w:val="HideTWBExt"/>
          <w:b w:val="0"/>
          <w:noProof w:val="0"/>
        </w:rPr>
        <w:t>&lt;RepeatBlock-By&gt;&lt;Members&gt;</w:t>
      </w:r>
      <w:r w:rsidRPr="00122286">
        <w:t>Patrick Breyer</w:t>
      </w:r>
      <w:r w:rsidRPr="00122286">
        <w:rPr>
          <w:rStyle w:val="HideTWBExt"/>
          <w:b w:val="0"/>
          <w:noProof w:val="0"/>
        </w:rPr>
        <w:t>&lt;/Members&gt;</w:t>
      </w:r>
    </w:p>
    <w:p w14:paraId="5C77DDB3" w14:textId="77777777" w:rsidR="00344E8E" w:rsidRPr="00122286" w:rsidRDefault="00344E8E" w:rsidP="00344E8E">
      <w:r w:rsidRPr="00122286">
        <w:rPr>
          <w:rStyle w:val="HideTWBExt"/>
          <w:noProof w:val="0"/>
        </w:rPr>
        <w:t>&lt;AuNomDe&gt;</w:t>
      </w:r>
      <w:r w:rsidRPr="00122286">
        <w:rPr>
          <w:rStyle w:val="HideTWBInt"/>
          <w:noProof w:val="0"/>
        </w:rPr>
        <w:t>{Verts/ALE}</w:t>
      </w:r>
      <w:r w:rsidRPr="00122286">
        <w:t>en nombre del Grupo Verts/ALE</w:t>
      </w:r>
      <w:r w:rsidRPr="00122286">
        <w:rPr>
          <w:rStyle w:val="HideTWBExt"/>
          <w:noProof w:val="0"/>
        </w:rPr>
        <w:t>&lt;/AuNomDe&gt;</w:t>
      </w:r>
    </w:p>
    <w:p w14:paraId="7D8113D6" w14:textId="77777777" w:rsidR="00344E8E" w:rsidRPr="00122286" w:rsidRDefault="00344E8E" w:rsidP="00344E8E">
      <w:pPr>
        <w:pStyle w:val="NormalBold"/>
      </w:pPr>
      <w:r w:rsidRPr="00122286">
        <w:rPr>
          <w:rStyle w:val="HideTWBExt"/>
          <w:b w:val="0"/>
          <w:noProof w:val="0"/>
        </w:rPr>
        <w:t>&lt;/RepeatBlock-By&gt;</w:t>
      </w:r>
    </w:p>
    <w:p w14:paraId="5BE2E397"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2A41F298" w14:textId="77777777" w:rsidR="00344E8E" w:rsidRPr="00122286" w:rsidRDefault="00344E8E" w:rsidP="00344E8E">
      <w:pPr>
        <w:pStyle w:val="NormalBold"/>
      </w:pPr>
      <w:r w:rsidRPr="00122286">
        <w:rPr>
          <w:rStyle w:val="HideTWBExt"/>
          <w:b w:val="0"/>
          <w:noProof w:val="0"/>
        </w:rPr>
        <w:t>&lt;Article&gt;</w:t>
      </w:r>
      <w:r w:rsidRPr="00122286">
        <w:t>Artículo 44 – apartado 1 – letra c</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2C26B252" w14:textId="77777777" w:rsidTr="00CE59E0">
        <w:trPr>
          <w:trHeight w:hRule="exact" w:val="240"/>
          <w:jc w:val="center"/>
        </w:trPr>
        <w:tc>
          <w:tcPr>
            <w:tcW w:w="9752" w:type="dxa"/>
            <w:gridSpan w:val="2"/>
          </w:tcPr>
          <w:p w14:paraId="3F0489C9" w14:textId="77777777" w:rsidR="00344E8E" w:rsidRPr="00122286" w:rsidRDefault="00344E8E" w:rsidP="00CE59E0"/>
        </w:tc>
      </w:tr>
      <w:tr w:rsidR="00344E8E" w:rsidRPr="00122286" w14:paraId="47AE91AC" w14:textId="77777777" w:rsidTr="00CE59E0">
        <w:trPr>
          <w:trHeight w:val="240"/>
          <w:jc w:val="center"/>
        </w:trPr>
        <w:tc>
          <w:tcPr>
            <w:tcW w:w="4876" w:type="dxa"/>
          </w:tcPr>
          <w:p w14:paraId="6393C682" w14:textId="77777777" w:rsidR="00344E8E" w:rsidRPr="00122286" w:rsidRDefault="00344E8E" w:rsidP="00CE59E0">
            <w:pPr>
              <w:pStyle w:val="AmColumnHeading"/>
            </w:pPr>
            <w:r w:rsidRPr="00122286">
              <w:t>Texto de la Comisión</w:t>
            </w:r>
          </w:p>
        </w:tc>
        <w:tc>
          <w:tcPr>
            <w:tcW w:w="4876" w:type="dxa"/>
          </w:tcPr>
          <w:p w14:paraId="37335772" w14:textId="77777777" w:rsidR="00344E8E" w:rsidRPr="00122286" w:rsidRDefault="00344E8E" w:rsidP="00CE59E0">
            <w:pPr>
              <w:pStyle w:val="AmColumnHeading"/>
            </w:pPr>
            <w:r w:rsidRPr="00122286">
              <w:t>Enmienda</w:t>
            </w:r>
          </w:p>
        </w:tc>
      </w:tr>
      <w:tr w:rsidR="00344E8E" w:rsidRPr="00122286" w14:paraId="5EAEBAF1" w14:textId="77777777" w:rsidTr="00CE59E0">
        <w:trPr>
          <w:jc w:val="center"/>
        </w:trPr>
        <w:tc>
          <w:tcPr>
            <w:tcW w:w="4876" w:type="dxa"/>
          </w:tcPr>
          <w:p w14:paraId="0F17447C" w14:textId="77777777" w:rsidR="00344E8E" w:rsidRPr="00122286" w:rsidRDefault="00344E8E" w:rsidP="00CE59E0">
            <w:pPr>
              <w:pStyle w:val="Normal6a"/>
            </w:pPr>
            <w:r w:rsidRPr="00122286">
              <w:rPr>
                <w:b/>
                <w:i/>
              </w:rPr>
              <w:t>c)</w:t>
            </w:r>
            <w:r w:rsidRPr="00122286">
              <w:tab/>
            </w:r>
            <w:r w:rsidRPr="00122286">
              <w:rPr>
                <w:b/>
                <w:i/>
              </w:rPr>
              <w:t>indicadores para detectar el embaucamiento de menores.</w:t>
            </w:r>
          </w:p>
        </w:tc>
        <w:tc>
          <w:tcPr>
            <w:tcW w:w="4876" w:type="dxa"/>
          </w:tcPr>
          <w:p w14:paraId="0AAB0A17" w14:textId="77777777" w:rsidR="00344E8E" w:rsidRPr="00122286" w:rsidRDefault="00344E8E" w:rsidP="00CE59E0">
            <w:pPr>
              <w:pStyle w:val="Normal6a"/>
            </w:pPr>
            <w:r w:rsidRPr="00122286">
              <w:rPr>
                <w:b/>
                <w:i/>
              </w:rPr>
              <w:t>suprimida</w:t>
            </w:r>
          </w:p>
        </w:tc>
      </w:tr>
    </w:tbl>
    <w:p w14:paraId="70469E4B"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60338EEB" w14:textId="77777777" w:rsidR="00344E8E" w:rsidRPr="00122286" w:rsidRDefault="00344E8E" w:rsidP="00344E8E">
      <w:r w:rsidRPr="00122286">
        <w:rPr>
          <w:rStyle w:val="HideTWBExt"/>
          <w:noProof w:val="0"/>
        </w:rPr>
        <w:t>&lt;/Amend&gt;</w:t>
      </w:r>
    </w:p>
    <w:p w14:paraId="765C5F74"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1606</w:t>
      </w:r>
      <w:r w:rsidRPr="00122286">
        <w:rPr>
          <w:rStyle w:val="HideTWBExt"/>
          <w:b w:val="0"/>
          <w:noProof w:val="0"/>
        </w:rPr>
        <w:t>&lt;/NumAm&gt;</w:t>
      </w:r>
    </w:p>
    <w:p w14:paraId="50C6D30F" w14:textId="77777777" w:rsidR="00344E8E" w:rsidRPr="00122286" w:rsidRDefault="00344E8E" w:rsidP="00344E8E">
      <w:pPr>
        <w:pStyle w:val="NormalBold"/>
      </w:pPr>
      <w:r w:rsidRPr="00122286">
        <w:rPr>
          <w:rStyle w:val="HideTWBExt"/>
          <w:b w:val="0"/>
          <w:noProof w:val="0"/>
        </w:rPr>
        <w:t>&lt;RepeatBlock-By&gt;&lt;Members&gt;</w:t>
      </w:r>
      <w:r w:rsidRPr="00122286">
        <w:t>Paul Tang, Alex Agius Saliba, Birgit Sippel</w:t>
      </w:r>
      <w:r w:rsidRPr="00122286">
        <w:rPr>
          <w:rStyle w:val="HideTWBExt"/>
          <w:b w:val="0"/>
          <w:noProof w:val="0"/>
        </w:rPr>
        <w:t>&lt;/Members&gt;</w:t>
      </w:r>
    </w:p>
    <w:p w14:paraId="769BD245" w14:textId="77777777" w:rsidR="00344E8E" w:rsidRPr="00122286" w:rsidRDefault="00344E8E" w:rsidP="00344E8E">
      <w:pPr>
        <w:pStyle w:val="NormalBold"/>
      </w:pPr>
      <w:r w:rsidRPr="00122286">
        <w:rPr>
          <w:rStyle w:val="HideTWBExt"/>
          <w:b w:val="0"/>
          <w:noProof w:val="0"/>
        </w:rPr>
        <w:t>&lt;/RepeatBlock-By&gt;</w:t>
      </w:r>
    </w:p>
    <w:p w14:paraId="52DE8984"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3E4E6EE3" w14:textId="77777777" w:rsidR="00344E8E" w:rsidRPr="00122286" w:rsidRDefault="00344E8E" w:rsidP="00344E8E">
      <w:pPr>
        <w:pStyle w:val="NormalBold"/>
      </w:pPr>
      <w:r w:rsidRPr="00122286">
        <w:rPr>
          <w:rStyle w:val="HideTWBExt"/>
          <w:b w:val="0"/>
          <w:noProof w:val="0"/>
        </w:rPr>
        <w:t>&lt;Article&gt;</w:t>
      </w:r>
      <w:r w:rsidRPr="00122286">
        <w:t>Artículo 44 – apartado 1 – letra c</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5170CD74" w14:textId="77777777" w:rsidTr="00CE59E0">
        <w:trPr>
          <w:trHeight w:hRule="exact" w:val="240"/>
          <w:jc w:val="center"/>
        </w:trPr>
        <w:tc>
          <w:tcPr>
            <w:tcW w:w="9752" w:type="dxa"/>
            <w:gridSpan w:val="2"/>
          </w:tcPr>
          <w:p w14:paraId="6200BD73" w14:textId="77777777" w:rsidR="00344E8E" w:rsidRPr="00122286" w:rsidRDefault="00344E8E" w:rsidP="00CE59E0"/>
        </w:tc>
      </w:tr>
      <w:tr w:rsidR="00344E8E" w:rsidRPr="00122286" w14:paraId="138C6CE9" w14:textId="77777777" w:rsidTr="00CE59E0">
        <w:trPr>
          <w:trHeight w:val="240"/>
          <w:jc w:val="center"/>
        </w:trPr>
        <w:tc>
          <w:tcPr>
            <w:tcW w:w="4876" w:type="dxa"/>
          </w:tcPr>
          <w:p w14:paraId="6F86AB76" w14:textId="77777777" w:rsidR="00344E8E" w:rsidRPr="00122286" w:rsidRDefault="00344E8E" w:rsidP="00CE59E0">
            <w:pPr>
              <w:pStyle w:val="AmColumnHeading"/>
            </w:pPr>
            <w:r w:rsidRPr="00122286">
              <w:t>Texto de la Comisión</w:t>
            </w:r>
          </w:p>
        </w:tc>
        <w:tc>
          <w:tcPr>
            <w:tcW w:w="4876" w:type="dxa"/>
          </w:tcPr>
          <w:p w14:paraId="1C6CC348" w14:textId="77777777" w:rsidR="00344E8E" w:rsidRPr="00122286" w:rsidRDefault="00344E8E" w:rsidP="00CE59E0">
            <w:pPr>
              <w:pStyle w:val="AmColumnHeading"/>
            </w:pPr>
            <w:r w:rsidRPr="00122286">
              <w:t>Enmienda</w:t>
            </w:r>
          </w:p>
        </w:tc>
      </w:tr>
      <w:tr w:rsidR="00344E8E" w:rsidRPr="00122286" w14:paraId="6024F475" w14:textId="77777777" w:rsidTr="00CE59E0">
        <w:trPr>
          <w:jc w:val="center"/>
        </w:trPr>
        <w:tc>
          <w:tcPr>
            <w:tcW w:w="4876" w:type="dxa"/>
          </w:tcPr>
          <w:p w14:paraId="0D3AF2A0" w14:textId="77777777" w:rsidR="00344E8E" w:rsidRPr="00122286" w:rsidRDefault="00344E8E" w:rsidP="00CE59E0">
            <w:pPr>
              <w:pStyle w:val="Normal6a"/>
            </w:pPr>
            <w:r w:rsidRPr="00122286">
              <w:rPr>
                <w:b/>
                <w:i/>
              </w:rPr>
              <w:t>c)</w:t>
            </w:r>
            <w:r w:rsidRPr="00122286">
              <w:tab/>
            </w:r>
            <w:r w:rsidRPr="00122286">
              <w:rPr>
                <w:b/>
                <w:i/>
              </w:rPr>
              <w:t>indicadores para detectar el embaucamiento de menores.</w:t>
            </w:r>
          </w:p>
        </w:tc>
        <w:tc>
          <w:tcPr>
            <w:tcW w:w="4876" w:type="dxa"/>
          </w:tcPr>
          <w:p w14:paraId="297A9EA5" w14:textId="77777777" w:rsidR="00344E8E" w:rsidRPr="00122286" w:rsidRDefault="00344E8E" w:rsidP="00CE59E0">
            <w:pPr>
              <w:pStyle w:val="Normal6a"/>
            </w:pPr>
            <w:r w:rsidRPr="00122286">
              <w:rPr>
                <w:b/>
                <w:i/>
              </w:rPr>
              <w:t>suprimida</w:t>
            </w:r>
          </w:p>
        </w:tc>
      </w:tr>
    </w:tbl>
    <w:p w14:paraId="04C32884"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4DF5F4AB" w14:textId="77777777" w:rsidR="00344E8E" w:rsidRPr="00122286" w:rsidRDefault="00344E8E" w:rsidP="00344E8E">
      <w:r w:rsidRPr="00122286">
        <w:rPr>
          <w:rStyle w:val="HideTWBExt"/>
          <w:noProof w:val="0"/>
        </w:rPr>
        <w:t>&lt;/Amend&gt;</w:t>
      </w:r>
    </w:p>
    <w:p w14:paraId="00EE4301"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1607</w:t>
      </w:r>
      <w:r w:rsidRPr="00122286">
        <w:rPr>
          <w:rStyle w:val="HideTWBExt"/>
          <w:b w:val="0"/>
          <w:noProof w:val="0"/>
        </w:rPr>
        <w:t>&lt;/NumAm&gt;</w:t>
      </w:r>
    </w:p>
    <w:p w14:paraId="4F8D3E2D" w14:textId="77777777" w:rsidR="00344E8E" w:rsidRPr="00122286" w:rsidRDefault="00344E8E" w:rsidP="00344E8E">
      <w:pPr>
        <w:pStyle w:val="NormalBold"/>
      </w:pPr>
      <w:r w:rsidRPr="00122286">
        <w:rPr>
          <w:rStyle w:val="HideTWBExt"/>
          <w:b w:val="0"/>
          <w:noProof w:val="0"/>
        </w:rPr>
        <w:t>&lt;RepeatBlock-By&gt;&lt;Members&gt;</w:t>
      </w:r>
      <w:r w:rsidRPr="00122286">
        <w:t>René Repasi, Tiemo Wölken</w:t>
      </w:r>
      <w:r w:rsidRPr="00122286">
        <w:rPr>
          <w:rStyle w:val="HideTWBExt"/>
          <w:b w:val="0"/>
          <w:noProof w:val="0"/>
        </w:rPr>
        <w:t>&lt;/Members&gt;</w:t>
      </w:r>
    </w:p>
    <w:p w14:paraId="789722C1" w14:textId="77777777" w:rsidR="00344E8E" w:rsidRPr="00122286" w:rsidRDefault="00344E8E" w:rsidP="00344E8E">
      <w:r w:rsidRPr="00122286">
        <w:rPr>
          <w:rStyle w:val="HideTWBExt"/>
          <w:noProof w:val="0"/>
        </w:rPr>
        <w:t>&lt;AuNomDe&gt;</w:t>
      </w:r>
      <w:r w:rsidRPr="00122286">
        <w:rPr>
          <w:rStyle w:val="HideTWBInt"/>
          <w:noProof w:val="0"/>
        </w:rPr>
        <w:t>{S&amp;D}</w:t>
      </w:r>
      <w:r w:rsidRPr="00122286">
        <w:t>en nombre del Grupo S&amp;D</w:t>
      </w:r>
      <w:r w:rsidRPr="00122286">
        <w:rPr>
          <w:rStyle w:val="HideTWBExt"/>
          <w:noProof w:val="0"/>
        </w:rPr>
        <w:t>&lt;/AuNomDe&gt;</w:t>
      </w:r>
    </w:p>
    <w:p w14:paraId="591D4CAF" w14:textId="77777777" w:rsidR="00344E8E" w:rsidRPr="00122286" w:rsidRDefault="00344E8E" w:rsidP="00344E8E">
      <w:pPr>
        <w:pStyle w:val="NormalBold"/>
      </w:pPr>
      <w:r w:rsidRPr="00122286">
        <w:rPr>
          <w:rStyle w:val="HideTWBExt"/>
          <w:b w:val="0"/>
          <w:noProof w:val="0"/>
        </w:rPr>
        <w:t>&lt;Members&gt;</w:t>
      </w:r>
      <w:r w:rsidRPr="00122286">
        <w:t>Petar Vitanov</w:t>
      </w:r>
      <w:r w:rsidRPr="00122286">
        <w:rPr>
          <w:rStyle w:val="HideTWBExt"/>
          <w:b w:val="0"/>
          <w:noProof w:val="0"/>
        </w:rPr>
        <w:t>&lt;/Members&gt;</w:t>
      </w:r>
    </w:p>
    <w:p w14:paraId="5413B81B" w14:textId="77777777" w:rsidR="00344E8E" w:rsidRPr="00122286" w:rsidRDefault="00344E8E" w:rsidP="00344E8E">
      <w:r w:rsidRPr="00122286">
        <w:rPr>
          <w:rStyle w:val="HideTWBExt"/>
          <w:noProof w:val="0"/>
        </w:rPr>
        <w:t>&lt;AuNomDe&gt;</w:t>
      </w:r>
      <w:r w:rsidRPr="00122286">
        <w:rPr>
          <w:rStyle w:val="HideTWBInt"/>
          <w:noProof w:val="0"/>
        </w:rPr>
        <w:t>{LIBE}</w:t>
      </w:r>
      <w:r w:rsidRPr="00122286">
        <w:t>en nombre de la Comisión de Libertades Civiles, Justicia y Asuntos de Interior</w:t>
      </w:r>
      <w:r w:rsidRPr="00122286">
        <w:rPr>
          <w:rStyle w:val="HideTWBExt"/>
          <w:noProof w:val="0"/>
        </w:rPr>
        <w:t>&lt;/AuNomDe&gt;</w:t>
      </w:r>
    </w:p>
    <w:p w14:paraId="138AB82E" w14:textId="77777777" w:rsidR="00344E8E" w:rsidRPr="00122286" w:rsidRDefault="00344E8E" w:rsidP="00344E8E">
      <w:pPr>
        <w:pStyle w:val="NormalBold"/>
      </w:pPr>
      <w:r w:rsidRPr="00122286">
        <w:rPr>
          <w:rStyle w:val="HideTWBExt"/>
          <w:b w:val="0"/>
          <w:noProof w:val="0"/>
        </w:rPr>
        <w:t>&lt;Members&gt;</w:t>
      </w:r>
      <w:r w:rsidRPr="00122286">
        <w:t>Birgit Sippel</w:t>
      </w:r>
      <w:r w:rsidRPr="00122286">
        <w:rPr>
          <w:rStyle w:val="HideTWBExt"/>
          <w:b w:val="0"/>
          <w:noProof w:val="0"/>
        </w:rPr>
        <w:t>&lt;/Members&gt;</w:t>
      </w:r>
    </w:p>
    <w:p w14:paraId="4BC8846B" w14:textId="77777777" w:rsidR="00344E8E" w:rsidRPr="00122286" w:rsidRDefault="00344E8E" w:rsidP="00344E8E">
      <w:pPr>
        <w:pStyle w:val="NormalBold"/>
      </w:pPr>
      <w:r w:rsidRPr="00122286">
        <w:rPr>
          <w:rStyle w:val="HideTWBExt"/>
          <w:b w:val="0"/>
          <w:noProof w:val="0"/>
        </w:rPr>
        <w:t>&lt;/RepeatBlock-By&gt;</w:t>
      </w:r>
    </w:p>
    <w:p w14:paraId="668CD030"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431BC10A" w14:textId="77777777" w:rsidR="00344E8E" w:rsidRPr="00122286" w:rsidRDefault="00344E8E" w:rsidP="00344E8E">
      <w:pPr>
        <w:pStyle w:val="NormalBold"/>
      </w:pPr>
      <w:r w:rsidRPr="00122286">
        <w:rPr>
          <w:rStyle w:val="HideTWBExt"/>
          <w:b w:val="0"/>
          <w:noProof w:val="0"/>
        </w:rPr>
        <w:t>&lt;Article&gt;</w:t>
      </w:r>
      <w:r w:rsidRPr="00122286">
        <w:t>Artículo 44 – apartado 1 – letra c</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3FBE5B84" w14:textId="77777777" w:rsidTr="00CE59E0">
        <w:trPr>
          <w:trHeight w:hRule="exact" w:val="240"/>
          <w:jc w:val="center"/>
        </w:trPr>
        <w:tc>
          <w:tcPr>
            <w:tcW w:w="9752" w:type="dxa"/>
            <w:gridSpan w:val="2"/>
          </w:tcPr>
          <w:p w14:paraId="1AC9834A" w14:textId="77777777" w:rsidR="00344E8E" w:rsidRPr="00122286" w:rsidRDefault="00344E8E" w:rsidP="00CE59E0"/>
        </w:tc>
      </w:tr>
      <w:tr w:rsidR="00344E8E" w:rsidRPr="00122286" w14:paraId="5E889294" w14:textId="77777777" w:rsidTr="00CE59E0">
        <w:trPr>
          <w:trHeight w:val="240"/>
          <w:jc w:val="center"/>
        </w:trPr>
        <w:tc>
          <w:tcPr>
            <w:tcW w:w="4876" w:type="dxa"/>
          </w:tcPr>
          <w:p w14:paraId="04C9A22F" w14:textId="77777777" w:rsidR="00344E8E" w:rsidRPr="00122286" w:rsidRDefault="00344E8E" w:rsidP="00CE59E0">
            <w:pPr>
              <w:pStyle w:val="AmColumnHeading"/>
            </w:pPr>
            <w:r w:rsidRPr="00122286">
              <w:t>Texto de la Comisión</w:t>
            </w:r>
          </w:p>
        </w:tc>
        <w:tc>
          <w:tcPr>
            <w:tcW w:w="4876" w:type="dxa"/>
          </w:tcPr>
          <w:p w14:paraId="465FA6A3" w14:textId="77777777" w:rsidR="00344E8E" w:rsidRPr="00122286" w:rsidRDefault="00344E8E" w:rsidP="00CE59E0">
            <w:pPr>
              <w:pStyle w:val="AmColumnHeading"/>
            </w:pPr>
            <w:r w:rsidRPr="00122286">
              <w:t>Enmienda</w:t>
            </w:r>
          </w:p>
        </w:tc>
      </w:tr>
      <w:tr w:rsidR="00344E8E" w:rsidRPr="00122286" w14:paraId="78FEBE2E" w14:textId="77777777" w:rsidTr="00CE59E0">
        <w:trPr>
          <w:jc w:val="center"/>
        </w:trPr>
        <w:tc>
          <w:tcPr>
            <w:tcW w:w="4876" w:type="dxa"/>
          </w:tcPr>
          <w:p w14:paraId="386C3007" w14:textId="77777777" w:rsidR="00344E8E" w:rsidRPr="00122286" w:rsidRDefault="00344E8E" w:rsidP="00CE59E0">
            <w:pPr>
              <w:pStyle w:val="Normal6a"/>
            </w:pPr>
            <w:r w:rsidRPr="00122286">
              <w:rPr>
                <w:b/>
                <w:i/>
              </w:rPr>
              <w:t>c)</w:t>
            </w:r>
            <w:r w:rsidRPr="00122286">
              <w:tab/>
            </w:r>
            <w:r w:rsidRPr="00122286">
              <w:rPr>
                <w:b/>
                <w:i/>
              </w:rPr>
              <w:t>indicadores para detectar el embaucamiento de menores.</w:t>
            </w:r>
          </w:p>
        </w:tc>
        <w:tc>
          <w:tcPr>
            <w:tcW w:w="4876" w:type="dxa"/>
          </w:tcPr>
          <w:p w14:paraId="297B447A" w14:textId="77777777" w:rsidR="00344E8E" w:rsidRPr="00122286" w:rsidRDefault="00344E8E" w:rsidP="00CE59E0">
            <w:pPr>
              <w:pStyle w:val="Normal6a"/>
            </w:pPr>
            <w:r w:rsidRPr="00122286">
              <w:rPr>
                <w:b/>
                <w:i/>
              </w:rPr>
              <w:t>suprimida</w:t>
            </w:r>
          </w:p>
        </w:tc>
      </w:tr>
    </w:tbl>
    <w:p w14:paraId="5FD2DDF3" w14:textId="77777777" w:rsidR="00344E8E" w:rsidRPr="00122286" w:rsidRDefault="00344E8E" w:rsidP="00344E8E">
      <w:pPr>
        <w:pStyle w:val="AmOrLang"/>
      </w:pPr>
      <w:r w:rsidRPr="00122286">
        <w:lastRenderedPageBreak/>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37999B34" w14:textId="77777777" w:rsidR="00344E8E" w:rsidRPr="00122286" w:rsidRDefault="00344E8E" w:rsidP="00344E8E">
      <w:r w:rsidRPr="00122286">
        <w:rPr>
          <w:rStyle w:val="HideTWBExt"/>
          <w:noProof w:val="0"/>
        </w:rPr>
        <w:t>&lt;/Amend&gt;</w:t>
      </w:r>
    </w:p>
    <w:p w14:paraId="58EF72A4"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1608</w:t>
      </w:r>
      <w:r w:rsidRPr="00122286">
        <w:rPr>
          <w:rStyle w:val="HideTWBExt"/>
          <w:b w:val="0"/>
          <w:noProof w:val="0"/>
        </w:rPr>
        <w:t>&lt;/NumAm&gt;</w:t>
      </w:r>
    </w:p>
    <w:p w14:paraId="750DF636" w14:textId="77777777" w:rsidR="00344E8E" w:rsidRPr="00122286" w:rsidRDefault="00344E8E" w:rsidP="00344E8E">
      <w:pPr>
        <w:pStyle w:val="NormalBold"/>
      </w:pPr>
      <w:r w:rsidRPr="00122286">
        <w:rPr>
          <w:rStyle w:val="HideTWBExt"/>
          <w:b w:val="0"/>
          <w:noProof w:val="0"/>
        </w:rPr>
        <w:t>&lt;RepeatBlock-By&gt;&lt;Members&gt;</w:t>
      </w:r>
      <w:r w:rsidRPr="00122286">
        <w:t>Rob Rooken</w:t>
      </w:r>
      <w:r w:rsidRPr="00122286">
        <w:rPr>
          <w:rStyle w:val="HideTWBExt"/>
          <w:b w:val="0"/>
          <w:noProof w:val="0"/>
        </w:rPr>
        <w:t>&lt;/Members&gt;</w:t>
      </w:r>
    </w:p>
    <w:p w14:paraId="33AB6064" w14:textId="77777777" w:rsidR="00344E8E" w:rsidRPr="00122286" w:rsidRDefault="00344E8E" w:rsidP="00344E8E">
      <w:pPr>
        <w:pStyle w:val="NormalBold"/>
      </w:pPr>
      <w:r w:rsidRPr="00122286">
        <w:rPr>
          <w:rStyle w:val="HideTWBExt"/>
          <w:b w:val="0"/>
          <w:noProof w:val="0"/>
        </w:rPr>
        <w:t>&lt;/RepeatBlock-By&gt;</w:t>
      </w:r>
    </w:p>
    <w:p w14:paraId="509DB006"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4C76ABE6" w14:textId="77777777" w:rsidR="00344E8E" w:rsidRPr="00122286" w:rsidRDefault="00344E8E" w:rsidP="00344E8E">
      <w:pPr>
        <w:pStyle w:val="NormalBold"/>
      </w:pPr>
      <w:r w:rsidRPr="00122286">
        <w:rPr>
          <w:rStyle w:val="HideTWBExt"/>
          <w:b w:val="0"/>
          <w:noProof w:val="0"/>
        </w:rPr>
        <w:t>&lt;Article&gt;</w:t>
      </w:r>
      <w:r w:rsidRPr="00122286">
        <w:t>Artículo 44 – apartado 2 – letra a</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3A92B1D0" w14:textId="77777777" w:rsidTr="00CE59E0">
        <w:trPr>
          <w:trHeight w:hRule="exact" w:val="240"/>
          <w:jc w:val="center"/>
        </w:trPr>
        <w:tc>
          <w:tcPr>
            <w:tcW w:w="9752" w:type="dxa"/>
            <w:gridSpan w:val="2"/>
          </w:tcPr>
          <w:p w14:paraId="7FAD6899" w14:textId="77777777" w:rsidR="00344E8E" w:rsidRPr="00122286" w:rsidRDefault="00344E8E" w:rsidP="00CE59E0"/>
        </w:tc>
      </w:tr>
      <w:tr w:rsidR="00344E8E" w:rsidRPr="00122286" w14:paraId="077B0990" w14:textId="77777777" w:rsidTr="00CE59E0">
        <w:trPr>
          <w:trHeight w:val="240"/>
          <w:jc w:val="center"/>
        </w:trPr>
        <w:tc>
          <w:tcPr>
            <w:tcW w:w="4876" w:type="dxa"/>
          </w:tcPr>
          <w:p w14:paraId="28BC58B2" w14:textId="77777777" w:rsidR="00344E8E" w:rsidRPr="00122286" w:rsidRDefault="00344E8E" w:rsidP="00CE59E0">
            <w:pPr>
              <w:pStyle w:val="AmColumnHeading"/>
            </w:pPr>
            <w:r w:rsidRPr="00122286">
              <w:t>Texto de la Comisión</w:t>
            </w:r>
          </w:p>
        </w:tc>
        <w:tc>
          <w:tcPr>
            <w:tcW w:w="4876" w:type="dxa"/>
          </w:tcPr>
          <w:p w14:paraId="5CA3803A" w14:textId="77777777" w:rsidR="00344E8E" w:rsidRPr="00122286" w:rsidRDefault="00344E8E" w:rsidP="00CE59E0">
            <w:pPr>
              <w:pStyle w:val="AmColumnHeading"/>
            </w:pPr>
            <w:r w:rsidRPr="00122286">
              <w:t>Enmienda</w:t>
            </w:r>
          </w:p>
        </w:tc>
      </w:tr>
      <w:tr w:rsidR="00344E8E" w:rsidRPr="00122286" w14:paraId="4AC7D680" w14:textId="77777777" w:rsidTr="00CE59E0">
        <w:trPr>
          <w:jc w:val="center"/>
        </w:trPr>
        <w:tc>
          <w:tcPr>
            <w:tcW w:w="4876" w:type="dxa"/>
          </w:tcPr>
          <w:p w14:paraId="162AA0A6" w14:textId="77777777" w:rsidR="00344E8E" w:rsidRPr="00122286" w:rsidRDefault="00344E8E" w:rsidP="00CE59E0">
            <w:pPr>
              <w:pStyle w:val="Normal6a"/>
            </w:pPr>
            <w:r w:rsidRPr="00122286">
              <w:t>a)</w:t>
            </w:r>
            <w:r w:rsidRPr="00122286">
              <w:tab/>
              <w:t>los indicadores pertinentes, consistentes en identificadores digitales que se utilizarán para detectar la difusión de material de abuso sexual de menores conocido o nuevo o el embaucamiento de menores, según proceda, en los servicios de alojamiento de datos y los servicios de comunicaciones interpersonales, generados por el Centro de la UE de conformidad con el apartado 3;</w:t>
            </w:r>
          </w:p>
        </w:tc>
        <w:tc>
          <w:tcPr>
            <w:tcW w:w="4876" w:type="dxa"/>
          </w:tcPr>
          <w:p w14:paraId="7C61B0C8" w14:textId="77777777" w:rsidR="00344E8E" w:rsidRPr="00122286" w:rsidRDefault="00344E8E" w:rsidP="00CE59E0">
            <w:pPr>
              <w:pStyle w:val="Normal6a"/>
            </w:pPr>
            <w:r w:rsidRPr="00122286">
              <w:t>a)</w:t>
            </w:r>
            <w:r w:rsidRPr="00122286">
              <w:tab/>
              <w:t xml:space="preserve">los indicadores pertinentes, consistentes en identificadores digitales que se utilizarán para detectar la difusión de material de abuso sexual de menores conocido o nuevo o el embaucamiento de menores, según proceda, en los servicios de alojamiento de datos y los servicios de comunicaciones interpersonales </w:t>
            </w:r>
            <w:r w:rsidRPr="00122286">
              <w:rPr>
                <w:b/>
                <w:bCs/>
                <w:i/>
                <w:iCs/>
              </w:rPr>
              <w:t>independientes de la numeración</w:t>
            </w:r>
            <w:r w:rsidRPr="00122286">
              <w:t>, generados por el Centro de la UE de conformidad con el apartado 3;</w:t>
            </w:r>
          </w:p>
        </w:tc>
      </w:tr>
    </w:tbl>
    <w:p w14:paraId="6F7CD16D"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227B3624" w14:textId="77777777" w:rsidR="00344E8E" w:rsidRPr="00122286" w:rsidRDefault="00344E8E" w:rsidP="00344E8E">
      <w:r w:rsidRPr="00122286">
        <w:rPr>
          <w:rStyle w:val="HideTWBExt"/>
          <w:noProof w:val="0"/>
        </w:rPr>
        <w:t>&lt;/Amend&gt;</w:t>
      </w:r>
    </w:p>
    <w:p w14:paraId="58F6B7D1"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1609</w:t>
      </w:r>
      <w:r w:rsidRPr="00122286">
        <w:rPr>
          <w:rStyle w:val="HideTWBExt"/>
          <w:b w:val="0"/>
          <w:noProof w:val="0"/>
        </w:rPr>
        <w:t>&lt;/NumAm&gt;</w:t>
      </w:r>
    </w:p>
    <w:p w14:paraId="0BF6B681" w14:textId="77777777" w:rsidR="00344E8E" w:rsidRPr="00122286" w:rsidRDefault="00344E8E" w:rsidP="00344E8E">
      <w:pPr>
        <w:pStyle w:val="NormalBold"/>
      </w:pPr>
      <w:r w:rsidRPr="00122286">
        <w:rPr>
          <w:rStyle w:val="HideTWBExt"/>
          <w:b w:val="0"/>
          <w:noProof w:val="0"/>
        </w:rPr>
        <w:t>&lt;RepeatBlock-By&gt;&lt;Members&gt;</w:t>
      </w:r>
      <w:r w:rsidRPr="00122286">
        <w:t>Patrick Breyer</w:t>
      </w:r>
      <w:r w:rsidRPr="00122286">
        <w:rPr>
          <w:rStyle w:val="HideTWBExt"/>
          <w:b w:val="0"/>
          <w:noProof w:val="0"/>
        </w:rPr>
        <w:t>&lt;/Members&gt;</w:t>
      </w:r>
    </w:p>
    <w:p w14:paraId="12C423B8" w14:textId="77777777" w:rsidR="00344E8E" w:rsidRPr="00122286" w:rsidRDefault="00344E8E" w:rsidP="00344E8E">
      <w:r w:rsidRPr="00122286">
        <w:rPr>
          <w:rStyle w:val="HideTWBExt"/>
          <w:noProof w:val="0"/>
        </w:rPr>
        <w:t>&lt;AuNomDe&gt;</w:t>
      </w:r>
      <w:r w:rsidRPr="00122286">
        <w:rPr>
          <w:rStyle w:val="HideTWBInt"/>
          <w:noProof w:val="0"/>
        </w:rPr>
        <w:t>{Verts/ALE}</w:t>
      </w:r>
      <w:r w:rsidRPr="00122286">
        <w:t>en nombre del Grupo Verts/ALE</w:t>
      </w:r>
      <w:r w:rsidRPr="00122286">
        <w:rPr>
          <w:rStyle w:val="HideTWBExt"/>
          <w:noProof w:val="0"/>
        </w:rPr>
        <w:t>&lt;/AuNomDe&gt;</w:t>
      </w:r>
    </w:p>
    <w:p w14:paraId="099B0DCF" w14:textId="77777777" w:rsidR="00344E8E" w:rsidRPr="00122286" w:rsidRDefault="00344E8E" w:rsidP="00344E8E">
      <w:pPr>
        <w:pStyle w:val="NormalBold"/>
      </w:pPr>
      <w:r w:rsidRPr="00122286">
        <w:rPr>
          <w:rStyle w:val="HideTWBExt"/>
          <w:b w:val="0"/>
          <w:noProof w:val="0"/>
        </w:rPr>
        <w:t>&lt;/RepeatBlock-By&gt;</w:t>
      </w:r>
    </w:p>
    <w:p w14:paraId="1C6D6803"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2C3BFC34" w14:textId="77777777" w:rsidR="00344E8E" w:rsidRPr="00122286" w:rsidRDefault="00344E8E" w:rsidP="00344E8E">
      <w:pPr>
        <w:pStyle w:val="NormalBold"/>
      </w:pPr>
      <w:r w:rsidRPr="00122286">
        <w:rPr>
          <w:rStyle w:val="HideTWBExt"/>
          <w:b w:val="0"/>
          <w:noProof w:val="0"/>
        </w:rPr>
        <w:t>&lt;Article&gt;</w:t>
      </w:r>
      <w:r w:rsidRPr="00122286">
        <w:t>Artículo 44 – apartado 2 – letra a</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094231D3" w14:textId="77777777" w:rsidTr="00CE59E0">
        <w:trPr>
          <w:trHeight w:hRule="exact" w:val="240"/>
          <w:jc w:val="center"/>
        </w:trPr>
        <w:tc>
          <w:tcPr>
            <w:tcW w:w="9752" w:type="dxa"/>
            <w:gridSpan w:val="2"/>
          </w:tcPr>
          <w:p w14:paraId="14472AD0" w14:textId="77777777" w:rsidR="00344E8E" w:rsidRPr="00122286" w:rsidRDefault="00344E8E" w:rsidP="00CE59E0"/>
        </w:tc>
      </w:tr>
      <w:tr w:rsidR="00344E8E" w:rsidRPr="00122286" w14:paraId="444BDE37" w14:textId="77777777" w:rsidTr="00CE59E0">
        <w:trPr>
          <w:trHeight w:val="240"/>
          <w:jc w:val="center"/>
        </w:trPr>
        <w:tc>
          <w:tcPr>
            <w:tcW w:w="4876" w:type="dxa"/>
          </w:tcPr>
          <w:p w14:paraId="4B7E3156" w14:textId="77777777" w:rsidR="00344E8E" w:rsidRPr="00122286" w:rsidRDefault="00344E8E" w:rsidP="00CE59E0">
            <w:pPr>
              <w:pStyle w:val="AmColumnHeading"/>
            </w:pPr>
            <w:r w:rsidRPr="00122286">
              <w:t>Texto de la Comisión</w:t>
            </w:r>
          </w:p>
        </w:tc>
        <w:tc>
          <w:tcPr>
            <w:tcW w:w="4876" w:type="dxa"/>
          </w:tcPr>
          <w:p w14:paraId="4337873C" w14:textId="77777777" w:rsidR="00344E8E" w:rsidRPr="00122286" w:rsidRDefault="00344E8E" w:rsidP="00CE59E0">
            <w:pPr>
              <w:pStyle w:val="AmColumnHeading"/>
            </w:pPr>
            <w:r w:rsidRPr="00122286">
              <w:t>Enmienda</w:t>
            </w:r>
          </w:p>
        </w:tc>
      </w:tr>
      <w:tr w:rsidR="00344E8E" w:rsidRPr="00122286" w14:paraId="227A84D3" w14:textId="77777777" w:rsidTr="00CE59E0">
        <w:trPr>
          <w:jc w:val="center"/>
        </w:trPr>
        <w:tc>
          <w:tcPr>
            <w:tcW w:w="4876" w:type="dxa"/>
          </w:tcPr>
          <w:p w14:paraId="2D98C085" w14:textId="77777777" w:rsidR="00344E8E" w:rsidRPr="00122286" w:rsidRDefault="00344E8E" w:rsidP="00CE59E0">
            <w:pPr>
              <w:pStyle w:val="Normal6a"/>
            </w:pPr>
            <w:r w:rsidRPr="00122286">
              <w:t>a)</w:t>
            </w:r>
            <w:r w:rsidRPr="00122286">
              <w:tab/>
              <w:t xml:space="preserve">los indicadores pertinentes, consistentes en identificadores digitales que se utilizarán para detectar </w:t>
            </w:r>
            <w:r w:rsidRPr="00122286">
              <w:rPr>
                <w:b/>
                <w:bCs/>
                <w:i/>
                <w:iCs/>
              </w:rPr>
              <w:t>la difusión de</w:t>
            </w:r>
            <w:r w:rsidRPr="00122286">
              <w:t xml:space="preserve"> material de abuso sexual de menores conocido </w:t>
            </w:r>
            <w:r w:rsidRPr="00122286">
              <w:rPr>
                <w:b/>
                <w:bCs/>
                <w:i/>
                <w:iCs/>
              </w:rPr>
              <w:t>o nuevo o el embaucamiento de menores</w:t>
            </w:r>
            <w:r w:rsidRPr="00122286">
              <w:t>, según proceda, en los servicios de alojamiento de datos y los servicios de comunicaciones interpersonales, generados por el Centro de la UE de conformidad con el apartado 3;</w:t>
            </w:r>
          </w:p>
        </w:tc>
        <w:tc>
          <w:tcPr>
            <w:tcW w:w="4876" w:type="dxa"/>
          </w:tcPr>
          <w:p w14:paraId="581E6E4E" w14:textId="77777777" w:rsidR="00344E8E" w:rsidRPr="00122286" w:rsidRDefault="00344E8E" w:rsidP="00CE59E0">
            <w:pPr>
              <w:pStyle w:val="Normal6a"/>
            </w:pPr>
            <w:r w:rsidRPr="00122286">
              <w:t>a)</w:t>
            </w:r>
            <w:r w:rsidRPr="00122286">
              <w:tab/>
              <w:t xml:space="preserve">los indicadores pertinentes, consistentes en identificadores digitales que se utilizarán para detectar material de abuso sexual de menores conocido, según proceda, en los servicios de alojamiento de datos y los servicios de comunicaciones interpersonales </w:t>
            </w:r>
            <w:r w:rsidRPr="00122286">
              <w:rPr>
                <w:b/>
                <w:bCs/>
                <w:i/>
                <w:iCs/>
              </w:rPr>
              <w:t>independientes de la numeración</w:t>
            </w:r>
            <w:r w:rsidRPr="00122286">
              <w:t>, generados por el Centro de la UE de conformidad con el apartado 3;</w:t>
            </w:r>
          </w:p>
        </w:tc>
      </w:tr>
    </w:tbl>
    <w:p w14:paraId="51464800"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10450E6E" w14:textId="77777777" w:rsidR="00344E8E" w:rsidRPr="00122286" w:rsidRDefault="00344E8E" w:rsidP="00344E8E">
      <w:r w:rsidRPr="00122286">
        <w:rPr>
          <w:rStyle w:val="HideTWBExt"/>
          <w:noProof w:val="0"/>
        </w:rPr>
        <w:lastRenderedPageBreak/>
        <w:t>&lt;/Amend&gt;</w:t>
      </w:r>
    </w:p>
    <w:p w14:paraId="0612FE87"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1610</w:t>
      </w:r>
      <w:r w:rsidRPr="00122286">
        <w:rPr>
          <w:rStyle w:val="HideTWBExt"/>
          <w:b w:val="0"/>
          <w:noProof w:val="0"/>
        </w:rPr>
        <w:t>&lt;/NumAm&gt;</w:t>
      </w:r>
    </w:p>
    <w:p w14:paraId="21BB3F9D" w14:textId="77777777" w:rsidR="00344E8E" w:rsidRPr="00122286" w:rsidRDefault="00344E8E" w:rsidP="00344E8E">
      <w:pPr>
        <w:pStyle w:val="NormalBold"/>
      </w:pPr>
      <w:r w:rsidRPr="00122286">
        <w:rPr>
          <w:rStyle w:val="HideTWBExt"/>
          <w:b w:val="0"/>
          <w:noProof w:val="0"/>
        </w:rPr>
        <w:t>&lt;RepeatBlock-By&gt;&lt;Members&gt;</w:t>
      </w:r>
      <w:r w:rsidRPr="00122286">
        <w:t>René Repasi, Tiemo Wölken</w:t>
      </w:r>
      <w:r w:rsidRPr="00122286">
        <w:rPr>
          <w:rStyle w:val="HideTWBExt"/>
          <w:b w:val="0"/>
          <w:noProof w:val="0"/>
        </w:rPr>
        <w:t>&lt;/Members&gt;</w:t>
      </w:r>
    </w:p>
    <w:p w14:paraId="278427D8" w14:textId="77777777" w:rsidR="00344E8E" w:rsidRPr="00122286" w:rsidRDefault="00344E8E" w:rsidP="00344E8E">
      <w:r w:rsidRPr="00122286">
        <w:rPr>
          <w:rStyle w:val="HideTWBExt"/>
          <w:noProof w:val="0"/>
        </w:rPr>
        <w:t>&lt;AuNomDe&gt;</w:t>
      </w:r>
      <w:r w:rsidRPr="00122286">
        <w:rPr>
          <w:rStyle w:val="HideTWBInt"/>
          <w:noProof w:val="0"/>
        </w:rPr>
        <w:t>{S&amp;D}</w:t>
      </w:r>
      <w:r w:rsidRPr="00122286">
        <w:t>en nombre del Grupo S&amp;D</w:t>
      </w:r>
      <w:r w:rsidRPr="00122286">
        <w:rPr>
          <w:rStyle w:val="HideTWBExt"/>
          <w:noProof w:val="0"/>
        </w:rPr>
        <w:t>&lt;/AuNomDe&gt;</w:t>
      </w:r>
    </w:p>
    <w:p w14:paraId="13F94E71" w14:textId="77777777" w:rsidR="00344E8E" w:rsidRPr="00122286" w:rsidRDefault="00344E8E" w:rsidP="00344E8E">
      <w:pPr>
        <w:pStyle w:val="NormalBold"/>
      </w:pPr>
      <w:r w:rsidRPr="00122286">
        <w:rPr>
          <w:rStyle w:val="HideTWBExt"/>
          <w:b w:val="0"/>
          <w:noProof w:val="0"/>
        </w:rPr>
        <w:t>&lt;Members&gt;</w:t>
      </w:r>
      <w:r w:rsidRPr="00122286">
        <w:t>Petar Vitanov</w:t>
      </w:r>
      <w:r w:rsidRPr="00122286">
        <w:rPr>
          <w:rStyle w:val="HideTWBExt"/>
          <w:b w:val="0"/>
          <w:noProof w:val="0"/>
        </w:rPr>
        <w:t>&lt;/Members&gt;</w:t>
      </w:r>
    </w:p>
    <w:p w14:paraId="5E431363" w14:textId="77777777" w:rsidR="00344E8E" w:rsidRPr="00122286" w:rsidRDefault="00344E8E" w:rsidP="00344E8E">
      <w:r w:rsidRPr="00122286">
        <w:rPr>
          <w:rStyle w:val="HideTWBExt"/>
          <w:noProof w:val="0"/>
        </w:rPr>
        <w:t>&lt;AuNomDe&gt;</w:t>
      </w:r>
      <w:r w:rsidRPr="00122286">
        <w:rPr>
          <w:rStyle w:val="HideTWBInt"/>
          <w:noProof w:val="0"/>
        </w:rPr>
        <w:t>{LIBE}</w:t>
      </w:r>
      <w:r w:rsidRPr="00122286">
        <w:t>en nombre de la Comisión de Libertades Civiles, Justicia y Asuntos de Interior</w:t>
      </w:r>
      <w:r w:rsidRPr="00122286">
        <w:rPr>
          <w:rStyle w:val="HideTWBExt"/>
          <w:noProof w:val="0"/>
        </w:rPr>
        <w:t>&lt;/AuNomDe&gt;</w:t>
      </w:r>
    </w:p>
    <w:p w14:paraId="4E4BA65A" w14:textId="77777777" w:rsidR="00344E8E" w:rsidRPr="00122286" w:rsidRDefault="00344E8E" w:rsidP="00344E8E">
      <w:pPr>
        <w:pStyle w:val="NormalBold"/>
      </w:pPr>
      <w:r w:rsidRPr="00122286">
        <w:rPr>
          <w:rStyle w:val="HideTWBExt"/>
          <w:b w:val="0"/>
          <w:noProof w:val="0"/>
        </w:rPr>
        <w:t>&lt;Members&gt;</w:t>
      </w:r>
      <w:r w:rsidRPr="00122286">
        <w:t>Birgit Sippel</w:t>
      </w:r>
      <w:r w:rsidRPr="00122286">
        <w:rPr>
          <w:rStyle w:val="HideTWBExt"/>
          <w:b w:val="0"/>
          <w:noProof w:val="0"/>
        </w:rPr>
        <w:t>&lt;/Members&gt;</w:t>
      </w:r>
    </w:p>
    <w:p w14:paraId="4739A3B6" w14:textId="77777777" w:rsidR="00344E8E" w:rsidRPr="00122286" w:rsidRDefault="00344E8E" w:rsidP="00344E8E">
      <w:pPr>
        <w:pStyle w:val="NormalBold"/>
      </w:pPr>
      <w:r w:rsidRPr="00122286">
        <w:rPr>
          <w:rStyle w:val="HideTWBExt"/>
          <w:b w:val="0"/>
          <w:noProof w:val="0"/>
        </w:rPr>
        <w:t>&lt;/RepeatBlock-By&gt;</w:t>
      </w:r>
    </w:p>
    <w:p w14:paraId="094A4EDE"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02C054A6" w14:textId="77777777" w:rsidR="00344E8E" w:rsidRPr="00122286" w:rsidRDefault="00344E8E" w:rsidP="00344E8E">
      <w:pPr>
        <w:pStyle w:val="NormalBold"/>
      </w:pPr>
      <w:r w:rsidRPr="00122286">
        <w:rPr>
          <w:rStyle w:val="HideTWBExt"/>
          <w:b w:val="0"/>
          <w:noProof w:val="0"/>
        </w:rPr>
        <w:t>&lt;Article&gt;</w:t>
      </w:r>
      <w:r w:rsidRPr="00122286">
        <w:t>Artículo 44 – apartado 2 – letra a</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5C4D807D" w14:textId="77777777" w:rsidTr="00CE59E0">
        <w:trPr>
          <w:trHeight w:hRule="exact" w:val="240"/>
          <w:jc w:val="center"/>
        </w:trPr>
        <w:tc>
          <w:tcPr>
            <w:tcW w:w="9752" w:type="dxa"/>
            <w:gridSpan w:val="2"/>
          </w:tcPr>
          <w:p w14:paraId="277C080C" w14:textId="77777777" w:rsidR="00344E8E" w:rsidRPr="00122286" w:rsidRDefault="00344E8E" w:rsidP="00CE59E0"/>
        </w:tc>
      </w:tr>
      <w:tr w:rsidR="00344E8E" w:rsidRPr="00122286" w14:paraId="35B581ED" w14:textId="77777777" w:rsidTr="00CE59E0">
        <w:trPr>
          <w:trHeight w:val="240"/>
          <w:jc w:val="center"/>
        </w:trPr>
        <w:tc>
          <w:tcPr>
            <w:tcW w:w="4876" w:type="dxa"/>
          </w:tcPr>
          <w:p w14:paraId="24471ADF" w14:textId="77777777" w:rsidR="00344E8E" w:rsidRPr="00122286" w:rsidRDefault="00344E8E" w:rsidP="00CE59E0">
            <w:pPr>
              <w:pStyle w:val="AmColumnHeading"/>
            </w:pPr>
            <w:r w:rsidRPr="00122286">
              <w:t>Texto de la Comisión</w:t>
            </w:r>
          </w:p>
        </w:tc>
        <w:tc>
          <w:tcPr>
            <w:tcW w:w="4876" w:type="dxa"/>
          </w:tcPr>
          <w:p w14:paraId="56DEA039" w14:textId="77777777" w:rsidR="00344E8E" w:rsidRPr="00122286" w:rsidRDefault="00344E8E" w:rsidP="00CE59E0">
            <w:pPr>
              <w:pStyle w:val="AmColumnHeading"/>
            </w:pPr>
            <w:r w:rsidRPr="00122286">
              <w:t>Enmienda</w:t>
            </w:r>
          </w:p>
        </w:tc>
      </w:tr>
      <w:tr w:rsidR="00344E8E" w:rsidRPr="00122286" w14:paraId="0E3B3B3E" w14:textId="77777777" w:rsidTr="00CE59E0">
        <w:trPr>
          <w:jc w:val="center"/>
        </w:trPr>
        <w:tc>
          <w:tcPr>
            <w:tcW w:w="4876" w:type="dxa"/>
          </w:tcPr>
          <w:p w14:paraId="0F462510" w14:textId="77777777" w:rsidR="00344E8E" w:rsidRPr="00122286" w:rsidRDefault="00344E8E" w:rsidP="00CE59E0">
            <w:pPr>
              <w:pStyle w:val="Normal6a"/>
            </w:pPr>
            <w:r w:rsidRPr="00122286">
              <w:t>a)</w:t>
            </w:r>
            <w:r w:rsidRPr="00122286">
              <w:tab/>
              <w:t xml:space="preserve">los indicadores pertinentes, consistentes en identificadores digitales que se utilizarán para detectar la difusión de material de abuso sexual de menores conocido </w:t>
            </w:r>
            <w:r w:rsidRPr="00122286">
              <w:rPr>
                <w:b/>
                <w:bCs/>
                <w:i/>
                <w:iCs/>
              </w:rPr>
              <w:t>o nuevo o el embaucamiento de menores</w:t>
            </w:r>
            <w:r w:rsidRPr="00122286">
              <w:t>, según proceda, en los servicios de alojamiento de datos y los servicios de comunicaciones interpersonales, generados por el Centro de la UE de conformidad con el apartado 3;</w:t>
            </w:r>
          </w:p>
        </w:tc>
        <w:tc>
          <w:tcPr>
            <w:tcW w:w="4876" w:type="dxa"/>
          </w:tcPr>
          <w:p w14:paraId="110880A0" w14:textId="77777777" w:rsidR="00344E8E" w:rsidRPr="00122286" w:rsidRDefault="00344E8E" w:rsidP="00CE59E0">
            <w:pPr>
              <w:pStyle w:val="Normal6a"/>
            </w:pPr>
            <w:r w:rsidRPr="00122286">
              <w:t>a)</w:t>
            </w:r>
            <w:r w:rsidRPr="00122286">
              <w:tab/>
              <w:t xml:space="preserve">los indicadores pertinentes, consistentes en identificadores digitales que se utilizarán para detectar la difusión de material de abuso sexual de menores conocido, según proceda, en los servicios de alojamiento de datos y los servicios de comunicaciones interpersonales </w:t>
            </w:r>
            <w:r w:rsidRPr="00122286">
              <w:rPr>
                <w:b/>
                <w:bCs/>
                <w:i/>
                <w:iCs/>
              </w:rPr>
              <w:t>independientes de la numeración</w:t>
            </w:r>
            <w:r w:rsidRPr="00122286">
              <w:t>, generados por el Centro de la UE de conformidad con el apartado 3;</w:t>
            </w:r>
          </w:p>
        </w:tc>
      </w:tr>
    </w:tbl>
    <w:p w14:paraId="115C6715"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20EB54E4" w14:textId="77777777" w:rsidR="00344E8E" w:rsidRPr="00122286" w:rsidRDefault="00344E8E" w:rsidP="00344E8E">
      <w:r w:rsidRPr="00122286">
        <w:rPr>
          <w:rStyle w:val="HideTWBExt"/>
          <w:noProof w:val="0"/>
        </w:rPr>
        <w:t>&lt;/Amend&gt;</w:t>
      </w:r>
    </w:p>
    <w:p w14:paraId="716C71A0"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1611</w:t>
      </w:r>
      <w:r w:rsidRPr="00122286">
        <w:rPr>
          <w:rStyle w:val="HideTWBExt"/>
          <w:b w:val="0"/>
          <w:noProof w:val="0"/>
        </w:rPr>
        <w:t>&lt;/NumAm&gt;</w:t>
      </w:r>
    </w:p>
    <w:p w14:paraId="684FEE00" w14:textId="77777777" w:rsidR="00344E8E" w:rsidRPr="00122286" w:rsidRDefault="00344E8E" w:rsidP="00344E8E">
      <w:pPr>
        <w:pStyle w:val="NormalBold"/>
      </w:pPr>
      <w:r w:rsidRPr="00122286">
        <w:rPr>
          <w:rStyle w:val="HideTWBExt"/>
          <w:b w:val="0"/>
          <w:noProof w:val="0"/>
        </w:rPr>
        <w:t>&lt;RepeatBlock-By&gt;&lt;Members&gt;</w:t>
      </w:r>
      <w:r w:rsidRPr="00122286">
        <w:t>Patrick Breyer</w:t>
      </w:r>
      <w:r w:rsidRPr="00122286">
        <w:rPr>
          <w:rStyle w:val="HideTWBExt"/>
          <w:b w:val="0"/>
          <w:noProof w:val="0"/>
        </w:rPr>
        <w:t>&lt;/Members&gt;</w:t>
      </w:r>
    </w:p>
    <w:p w14:paraId="5D6A5EF9" w14:textId="77777777" w:rsidR="00344E8E" w:rsidRPr="00122286" w:rsidRDefault="00344E8E" w:rsidP="00344E8E">
      <w:r w:rsidRPr="00122286">
        <w:rPr>
          <w:rStyle w:val="HideTWBExt"/>
          <w:noProof w:val="0"/>
        </w:rPr>
        <w:t>&lt;AuNomDe&gt;</w:t>
      </w:r>
      <w:r w:rsidRPr="00122286">
        <w:rPr>
          <w:rStyle w:val="HideTWBInt"/>
          <w:noProof w:val="0"/>
        </w:rPr>
        <w:t>{Verts/ALE}</w:t>
      </w:r>
      <w:r w:rsidRPr="00122286">
        <w:t>en nombre del Grupo Verts/ALE</w:t>
      </w:r>
      <w:r w:rsidRPr="00122286">
        <w:rPr>
          <w:rStyle w:val="HideTWBExt"/>
          <w:noProof w:val="0"/>
        </w:rPr>
        <w:t>&lt;/AuNomDe&gt;</w:t>
      </w:r>
    </w:p>
    <w:p w14:paraId="54CA62A7" w14:textId="77777777" w:rsidR="00344E8E" w:rsidRPr="00122286" w:rsidRDefault="00344E8E" w:rsidP="00344E8E">
      <w:pPr>
        <w:pStyle w:val="NormalBold"/>
      </w:pPr>
      <w:r w:rsidRPr="00122286">
        <w:rPr>
          <w:rStyle w:val="HideTWBExt"/>
          <w:b w:val="0"/>
          <w:noProof w:val="0"/>
        </w:rPr>
        <w:t>&lt;/RepeatBlock-By&gt;</w:t>
      </w:r>
    </w:p>
    <w:p w14:paraId="73378598"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340D0BC2" w14:textId="77777777" w:rsidR="00344E8E" w:rsidRPr="00122286" w:rsidRDefault="00344E8E" w:rsidP="00344E8E">
      <w:pPr>
        <w:pStyle w:val="NormalBold"/>
      </w:pPr>
      <w:r w:rsidRPr="00122286">
        <w:rPr>
          <w:rStyle w:val="HideTWBExt"/>
          <w:b w:val="0"/>
          <w:noProof w:val="0"/>
        </w:rPr>
        <w:t>&lt;Article&gt;</w:t>
      </w:r>
      <w:r w:rsidRPr="00122286">
        <w:t>Artículo 44 – apartado 2 – letra b</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67424DE3" w14:textId="77777777" w:rsidTr="00CE59E0">
        <w:trPr>
          <w:trHeight w:hRule="exact" w:val="240"/>
          <w:jc w:val="center"/>
        </w:trPr>
        <w:tc>
          <w:tcPr>
            <w:tcW w:w="9752" w:type="dxa"/>
            <w:gridSpan w:val="2"/>
          </w:tcPr>
          <w:p w14:paraId="7388EEE9" w14:textId="77777777" w:rsidR="00344E8E" w:rsidRPr="00122286" w:rsidRDefault="00344E8E" w:rsidP="00CE59E0"/>
        </w:tc>
      </w:tr>
      <w:tr w:rsidR="00344E8E" w:rsidRPr="00122286" w14:paraId="4F1F3878" w14:textId="77777777" w:rsidTr="00CE59E0">
        <w:trPr>
          <w:trHeight w:val="240"/>
          <w:jc w:val="center"/>
        </w:trPr>
        <w:tc>
          <w:tcPr>
            <w:tcW w:w="4876" w:type="dxa"/>
          </w:tcPr>
          <w:p w14:paraId="75B2F75F" w14:textId="77777777" w:rsidR="00344E8E" w:rsidRPr="00122286" w:rsidRDefault="00344E8E" w:rsidP="00CE59E0">
            <w:pPr>
              <w:pStyle w:val="AmColumnHeading"/>
            </w:pPr>
            <w:r w:rsidRPr="00122286">
              <w:t>Texto de la Comisión</w:t>
            </w:r>
          </w:p>
        </w:tc>
        <w:tc>
          <w:tcPr>
            <w:tcW w:w="4876" w:type="dxa"/>
          </w:tcPr>
          <w:p w14:paraId="6DC8E5A7" w14:textId="77777777" w:rsidR="00344E8E" w:rsidRPr="00122286" w:rsidRDefault="00344E8E" w:rsidP="00CE59E0">
            <w:pPr>
              <w:pStyle w:val="AmColumnHeading"/>
            </w:pPr>
            <w:r w:rsidRPr="00122286">
              <w:t>Enmienda</w:t>
            </w:r>
          </w:p>
        </w:tc>
      </w:tr>
      <w:tr w:rsidR="00344E8E" w:rsidRPr="00122286" w14:paraId="4EE5769E" w14:textId="77777777" w:rsidTr="00CE59E0">
        <w:trPr>
          <w:jc w:val="center"/>
        </w:trPr>
        <w:tc>
          <w:tcPr>
            <w:tcW w:w="4876" w:type="dxa"/>
          </w:tcPr>
          <w:p w14:paraId="7BC636B8" w14:textId="77777777" w:rsidR="00344E8E" w:rsidRPr="00122286" w:rsidRDefault="00344E8E" w:rsidP="00CE59E0">
            <w:pPr>
              <w:pStyle w:val="Normal6a"/>
            </w:pPr>
            <w:r w:rsidRPr="00122286">
              <w:rPr>
                <w:b/>
                <w:i/>
              </w:rPr>
              <w:t>b)</w:t>
            </w:r>
            <w:r w:rsidRPr="00122286">
              <w:tab/>
            </w:r>
            <w:r w:rsidRPr="00122286">
              <w:rPr>
                <w:b/>
                <w:i/>
              </w:rPr>
              <w:t>por lo que se refiere al apartado 1, letra a), los indicadores pertinentes incluirán una lista de localizadores uniformes de recursos compilada por el Centro de la UE de conformidad con el apartado 3;</w:t>
            </w:r>
          </w:p>
        </w:tc>
        <w:tc>
          <w:tcPr>
            <w:tcW w:w="4876" w:type="dxa"/>
          </w:tcPr>
          <w:p w14:paraId="7E2E3CF5" w14:textId="77777777" w:rsidR="00344E8E" w:rsidRPr="00122286" w:rsidRDefault="00344E8E" w:rsidP="00CE59E0">
            <w:pPr>
              <w:pStyle w:val="Normal6a"/>
            </w:pPr>
            <w:r w:rsidRPr="00122286">
              <w:rPr>
                <w:b/>
                <w:i/>
              </w:rPr>
              <w:t>suprimida</w:t>
            </w:r>
          </w:p>
        </w:tc>
      </w:tr>
    </w:tbl>
    <w:p w14:paraId="54046FBA"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493F14BA" w14:textId="77777777" w:rsidR="00344E8E" w:rsidRPr="00122286" w:rsidRDefault="00344E8E" w:rsidP="00344E8E">
      <w:r w:rsidRPr="00122286">
        <w:rPr>
          <w:rStyle w:val="HideTWBExt"/>
          <w:noProof w:val="0"/>
        </w:rPr>
        <w:t>&lt;/Amend&gt;</w:t>
      </w:r>
    </w:p>
    <w:p w14:paraId="7197152E" w14:textId="77777777" w:rsidR="00344E8E" w:rsidRPr="00122286" w:rsidRDefault="00344E8E" w:rsidP="00344E8E">
      <w:pPr>
        <w:pStyle w:val="AmNumberTabs"/>
      </w:pPr>
      <w:r w:rsidRPr="00122286">
        <w:rPr>
          <w:rStyle w:val="HideTWBExt"/>
          <w:b w:val="0"/>
          <w:noProof w:val="0"/>
        </w:rPr>
        <w:lastRenderedPageBreak/>
        <w:t>&lt;Amend&gt;</w:t>
      </w:r>
      <w:r w:rsidRPr="00122286">
        <w:t>Enmienda</w:t>
      </w:r>
      <w:r w:rsidRPr="00122286">
        <w:tab/>
      </w:r>
      <w:r w:rsidRPr="00122286">
        <w:tab/>
      </w:r>
      <w:r w:rsidRPr="00122286">
        <w:rPr>
          <w:rStyle w:val="HideTWBExt"/>
          <w:b w:val="0"/>
          <w:noProof w:val="0"/>
        </w:rPr>
        <w:t>&lt;NumAm&gt;</w:t>
      </w:r>
      <w:r w:rsidRPr="00122286">
        <w:t>1612</w:t>
      </w:r>
      <w:r w:rsidRPr="00122286">
        <w:rPr>
          <w:rStyle w:val="HideTWBExt"/>
          <w:b w:val="0"/>
          <w:noProof w:val="0"/>
        </w:rPr>
        <w:t>&lt;/NumAm&gt;</w:t>
      </w:r>
    </w:p>
    <w:p w14:paraId="4C147162" w14:textId="77777777" w:rsidR="00344E8E" w:rsidRPr="00122286" w:rsidRDefault="00344E8E" w:rsidP="00344E8E">
      <w:pPr>
        <w:pStyle w:val="NormalBold"/>
      </w:pPr>
      <w:r w:rsidRPr="00122286">
        <w:rPr>
          <w:rStyle w:val="HideTWBExt"/>
          <w:b w:val="0"/>
          <w:noProof w:val="0"/>
        </w:rPr>
        <w:t>&lt;RepeatBlock-By&gt;&lt;Members&gt;</w:t>
      </w:r>
      <w:r w:rsidRPr="00122286">
        <w:t>René Repasi, Tiemo Wölken</w:t>
      </w:r>
      <w:r w:rsidRPr="00122286">
        <w:rPr>
          <w:rStyle w:val="HideTWBExt"/>
          <w:b w:val="0"/>
          <w:noProof w:val="0"/>
        </w:rPr>
        <w:t>&lt;/Members&gt;</w:t>
      </w:r>
    </w:p>
    <w:p w14:paraId="474E9731" w14:textId="77777777" w:rsidR="00344E8E" w:rsidRPr="00122286" w:rsidRDefault="00344E8E" w:rsidP="00344E8E">
      <w:r w:rsidRPr="00122286">
        <w:rPr>
          <w:rStyle w:val="HideTWBExt"/>
          <w:noProof w:val="0"/>
        </w:rPr>
        <w:t>&lt;AuNomDe&gt;</w:t>
      </w:r>
      <w:r w:rsidRPr="00122286">
        <w:rPr>
          <w:rStyle w:val="HideTWBInt"/>
          <w:noProof w:val="0"/>
        </w:rPr>
        <w:t>{S&amp;D}</w:t>
      </w:r>
      <w:r w:rsidRPr="00122286">
        <w:t>en nombre del Grupo S&amp;D</w:t>
      </w:r>
      <w:r w:rsidRPr="00122286">
        <w:rPr>
          <w:rStyle w:val="HideTWBExt"/>
          <w:noProof w:val="0"/>
        </w:rPr>
        <w:t>&lt;/AuNomDe&gt;</w:t>
      </w:r>
    </w:p>
    <w:p w14:paraId="2D0AFD6E" w14:textId="77777777" w:rsidR="00344E8E" w:rsidRPr="00122286" w:rsidRDefault="00344E8E" w:rsidP="00344E8E">
      <w:pPr>
        <w:pStyle w:val="NormalBold"/>
      </w:pPr>
      <w:r w:rsidRPr="00122286">
        <w:rPr>
          <w:rStyle w:val="HideTWBExt"/>
          <w:b w:val="0"/>
          <w:noProof w:val="0"/>
        </w:rPr>
        <w:t>&lt;Members&gt;</w:t>
      </w:r>
      <w:r w:rsidRPr="00122286">
        <w:t>Paul Tang, Petar Vitanov</w:t>
      </w:r>
      <w:r w:rsidRPr="00122286">
        <w:rPr>
          <w:rStyle w:val="HideTWBExt"/>
          <w:b w:val="0"/>
          <w:noProof w:val="0"/>
        </w:rPr>
        <w:t>&lt;/Members&gt;</w:t>
      </w:r>
    </w:p>
    <w:p w14:paraId="19A93B81" w14:textId="77777777" w:rsidR="00344E8E" w:rsidRPr="00122286" w:rsidRDefault="00344E8E" w:rsidP="00344E8E">
      <w:r w:rsidRPr="00122286">
        <w:rPr>
          <w:rStyle w:val="HideTWBExt"/>
          <w:noProof w:val="0"/>
        </w:rPr>
        <w:t>&lt;AuNomDe&gt;</w:t>
      </w:r>
      <w:r w:rsidRPr="00122286">
        <w:rPr>
          <w:rStyle w:val="HideTWBInt"/>
          <w:noProof w:val="0"/>
        </w:rPr>
        <w:t>{LIBE}</w:t>
      </w:r>
      <w:r w:rsidRPr="00122286">
        <w:t>en nombre de la Comisión de Libertades Civiles, Justicia y Asuntos de Interior</w:t>
      </w:r>
      <w:r w:rsidRPr="00122286">
        <w:rPr>
          <w:rStyle w:val="HideTWBExt"/>
          <w:noProof w:val="0"/>
        </w:rPr>
        <w:t>&lt;/AuNomDe&gt;</w:t>
      </w:r>
    </w:p>
    <w:p w14:paraId="0C5C95D7" w14:textId="77777777" w:rsidR="00344E8E" w:rsidRPr="00122286" w:rsidRDefault="00344E8E" w:rsidP="00344E8E">
      <w:pPr>
        <w:pStyle w:val="NormalBold"/>
      </w:pPr>
      <w:r w:rsidRPr="00122286">
        <w:rPr>
          <w:rStyle w:val="HideTWBExt"/>
          <w:b w:val="0"/>
          <w:noProof w:val="0"/>
        </w:rPr>
        <w:t>&lt;Members&gt;</w:t>
      </w:r>
      <w:r w:rsidRPr="00122286">
        <w:t>Birgit Sippel</w:t>
      </w:r>
      <w:r w:rsidRPr="00122286">
        <w:rPr>
          <w:rStyle w:val="HideTWBExt"/>
          <w:b w:val="0"/>
          <w:noProof w:val="0"/>
        </w:rPr>
        <w:t>&lt;/Members&gt;</w:t>
      </w:r>
    </w:p>
    <w:p w14:paraId="56ED01A4" w14:textId="77777777" w:rsidR="00344E8E" w:rsidRPr="00122286" w:rsidRDefault="00344E8E" w:rsidP="00344E8E">
      <w:pPr>
        <w:pStyle w:val="NormalBold"/>
      </w:pPr>
      <w:r w:rsidRPr="00122286">
        <w:rPr>
          <w:rStyle w:val="HideTWBExt"/>
          <w:b w:val="0"/>
          <w:noProof w:val="0"/>
        </w:rPr>
        <w:t>&lt;/RepeatBlock-By&gt;</w:t>
      </w:r>
    </w:p>
    <w:p w14:paraId="5D64D4AE"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00400AD4" w14:textId="77777777" w:rsidR="00344E8E" w:rsidRPr="00122286" w:rsidRDefault="00344E8E" w:rsidP="00344E8E">
      <w:pPr>
        <w:pStyle w:val="NormalBold"/>
      </w:pPr>
      <w:r w:rsidRPr="00122286">
        <w:rPr>
          <w:rStyle w:val="HideTWBExt"/>
          <w:b w:val="0"/>
          <w:noProof w:val="0"/>
        </w:rPr>
        <w:t>&lt;Article&gt;</w:t>
      </w:r>
      <w:r w:rsidRPr="00122286">
        <w:t>Artículo 44 – apartado 2 – letra c</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0550B379" w14:textId="77777777" w:rsidTr="00CE59E0">
        <w:trPr>
          <w:trHeight w:hRule="exact" w:val="240"/>
          <w:jc w:val="center"/>
        </w:trPr>
        <w:tc>
          <w:tcPr>
            <w:tcW w:w="9752" w:type="dxa"/>
            <w:gridSpan w:val="2"/>
          </w:tcPr>
          <w:p w14:paraId="33EC24E8" w14:textId="77777777" w:rsidR="00344E8E" w:rsidRPr="00122286" w:rsidRDefault="00344E8E" w:rsidP="00CE59E0"/>
        </w:tc>
      </w:tr>
      <w:tr w:rsidR="00344E8E" w:rsidRPr="00122286" w14:paraId="2FA2FCDD" w14:textId="77777777" w:rsidTr="00CE59E0">
        <w:trPr>
          <w:trHeight w:val="240"/>
          <w:jc w:val="center"/>
        </w:trPr>
        <w:tc>
          <w:tcPr>
            <w:tcW w:w="4876" w:type="dxa"/>
          </w:tcPr>
          <w:p w14:paraId="0401ECFF" w14:textId="77777777" w:rsidR="00344E8E" w:rsidRPr="00122286" w:rsidRDefault="00344E8E" w:rsidP="00CE59E0">
            <w:pPr>
              <w:pStyle w:val="AmColumnHeading"/>
            </w:pPr>
            <w:r w:rsidRPr="00122286">
              <w:t>Texto de la Comisión</w:t>
            </w:r>
          </w:p>
        </w:tc>
        <w:tc>
          <w:tcPr>
            <w:tcW w:w="4876" w:type="dxa"/>
          </w:tcPr>
          <w:p w14:paraId="58EDA36A" w14:textId="77777777" w:rsidR="00344E8E" w:rsidRPr="00122286" w:rsidRDefault="00344E8E" w:rsidP="00CE59E0">
            <w:pPr>
              <w:pStyle w:val="AmColumnHeading"/>
            </w:pPr>
            <w:r w:rsidRPr="00122286">
              <w:t>Enmienda</w:t>
            </w:r>
          </w:p>
        </w:tc>
      </w:tr>
      <w:tr w:rsidR="00344E8E" w:rsidRPr="00122286" w14:paraId="73B04E16" w14:textId="77777777" w:rsidTr="00CE59E0">
        <w:trPr>
          <w:jc w:val="center"/>
        </w:trPr>
        <w:tc>
          <w:tcPr>
            <w:tcW w:w="4876" w:type="dxa"/>
          </w:tcPr>
          <w:p w14:paraId="1ACB7E95" w14:textId="77777777" w:rsidR="00344E8E" w:rsidRPr="00122286" w:rsidRDefault="00344E8E" w:rsidP="00CE59E0">
            <w:pPr>
              <w:pStyle w:val="Normal6a"/>
            </w:pPr>
            <w:r w:rsidRPr="00122286">
              <w:t>c)</w:t>
            </w:r>
            <w:r w:rsidRPr="00122286">
              <w:tab/>
              <w:t>la información adicional necesaria para facilitar el uso de los indicadores de conformidad con el presente Reglamento, incluidos los identificadores que permitan distinguir entre imágenes</w:t>
            </w:r>
            <w:r w:rsidRPr="00122286">
              <w:rPr>
                <w:b/>
                <w:bCs/>
                <w:i/>
                <w:iCs/>
              </w:rPr>
              <w:t>,</w:t>
            </w:r>
            <w:r w:rsidRPr="00122286">
              <w:t xml:space="preserve"> vídeos </w:t>
            </w:r>
            <w:r w:rsidRPr="00122286">
              <w:rPr>
                <w:b/>
                <w:bCs/>
                <w:i/>
                <w:iCs/>
              </w:rPr>
              <w:t>y, cuando proceda, otros tipos de material</w:t>
            </w:r>
            <w:r w:rsidRPr="00122286">
              <w:t xml:space="preserve"> para la detección de la difusión de material de abuso sexual de menores conocido </w:t>
            </w:r>
            <w:r w:rsidRPr="00122286">
              <w:rPr>
                <w:b/>
                <w:bCs/>
                <w:i/>
                <w:iCs/>
              </w:rPr>
              <w:t>y nuevo e identificadores lingüísticos para detectar el embaucamiento de menores</w:t>
            </w:r>
            <w:r w:rsidRPr="00122286">
              <w:t>.</w:t>
            </w:r>
          </w:p>
        </w:tc>
        <w:tc>
          <w:tcPr>
            <w:tcW w:w="4876" w:type="dxa"/>
          </w:tcPr>
          <w:p w14:paraId="0BC3DADF" w14:textId="77777777" w:rsidR="00344E8E" w:rsidRPr="00122286" w:rsidRDefault="00344E8E" w:rsidP="00CE59E0">
            <w:pPr>
              <w:pStyle w:val="Normal6a"/>
            </w:pPr>
            <w:r w:rsidRPr="00122286">
              <w:t>c)</w:t>
            </w:r>
            <w:r w:rsidRPr="00122286">
              <w:tab/>
              <w:t xml:space="preserve">la información adicional necesaria para facilitar el uso de los indicadores de conformidad con el presente Reglamento, incluidos los identificadores que permitan distinguir entre imágenes </w:t>
            </w:r>
            <w:r w:rsidRPr="00122286">
              <w:rPr>
                <w:b/>
                <w:bCs/>
                <w:i/>
                <w:iCs/>
              </w:rPr>
              <w:t>y</w:t>
            </w:r>
            <w:r w:rsidRPr="00122286">
              <w:t xml:space="preserve"> vídeos para la detección de la difusión de material de abuso sexual de menores conocido.</w:t>
            </w:r>
          </w:p>
        </w:tc>
      </w:tr>
    </w:tbl>
    <w:p w14:paraId="4DB0A138"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0C25CBAC" w14:textId="77777777" w:rsidR="00344E8E" w:rsidRPr="00122286" w:rsidRDefault="00344E8E" w:rsidP="00344E8E">
      <w:r w:rsidRPr="00122286">
        <w:rPr>
          <w:rStyle w:val="HideTWBExt"/>
          <w:noProof w:val="0"/>
        </w:rPr>
        <w:t>&lt;/Amend&gt;</w:t>
      </w:r>
    </w:p>
    <w:p w14:paraId="4C74CE64"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1613</w:t>
      </w:r>
      <w:r w:rsidRPr="00122286">
        <w:rPr>
          <w:rStyle w:val="HideTWBExt"/>
          <w:b w:val="0"/>
          <w:noProof w:val="0"/>
        </w:rPr>
        <w:t>&lt;/NumAm&gt;</w:t>
      </w:r>
    </w:p>
    <w:p w14:paraId="381EBBAE" w14:textId="77777777" w:rsidR="00344E8E" w:rsidRPr="00122286" w:rsidRDefault="00344E8E" w:rsidP="00344E8E">
      <w:pPr>
        <w:pStyle w:val="NormalBold"/>
      </w:pPr>
      <w:r w:rsidRPr="00122286">
        <w:rPr>
          <w:rStyle w:val="HideTWBExt"/>
          <w:b w:val="0"/>
          <w:noProof w:val="0"/>
        </w:rPr>
        <w:t>&lt;RepeatBlock-By&gt;&lt;Members&gt;</w:t>
      </w:r>
      <w:r w:rsidRPr="00122286">
        <w:t>Patrick Breyer</w:t>
      </w:r>
      <w:r w:rsidRPr="00122286">
        <w:rPr>
          <w:rStyle w:val="HideTWBExt"/>
          <w:b w:val="0"/>
          <w:noProof w:val="0"/>
        </w:rPr>
        <w:t>&lt;/Members&gt;</w:t>
      </w:r>
    </w:p>
    <w:p w14:paraId="0E12C487" w14:textId="77777777" w:rsidR="00344E8E" w:rsidRPr="00122286" w:rsidRDefault="00344E8E" w:rsidP="00344E8E">
      <w:r w:rsidRPr="00122286">
        <w:rPr>
          <w:rStyle w:val="HideTWBExt"/>
          <w:noProof w:val="0"/>
        </w:rPr>
        <w:t>&lt;AuNomDe&gt;</w:t>
      </w:r>
      <w:r w:rsidRPr="00122286">
        <w:rPr>
          <w:rStyle w:val="HideTWBInt"/>
          <w:noProof w:val="0"/>
        </w:rPr>
        <w:t>{Verts/ALE}</w:t>
      </w:r>
      <w:r w:rsidRPr="00122286">
        <w:t>en nombre del Grupo Verts/ALE</w:t>
      </w:r>
      <w:r w:rsidRPr="00122286">
        <w:rPr>
          <w:rStyle w:val="HideTWBExt"/>
          <w:noProof w:val="0"/>
        </w:rPr>
        <w:t>&lt;/AuNomDe&gt;</w:t>
      </w:r>
    </w:p>
    <w:p w14:paraId="010A1902" w14:textId="77777777" w:rsidR="00344E8E" w:rsidRPr="00122286" w:rsidRDefault="00344E8E" w:rsidP="00344E8E">
      <w:pPr>
        <w:pStyle w:val="NormalBold"/>
      </w:pPr>
      <w:r w:rsidRPr="00122286">
        <w:rPr>
          <w:rStyle w:val="HideTWBExt"/>
          <w:b w:val="0"/>
          <w:noProof w:val="0"/>
        </w:rPr>
        <w:t>&lt;/RepeatBlock-By&gt;</w:t>
      </w:r>
    </w:p>
    <w:p w14:paraId="7B6E0A69"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47925030" w14:textId="77777777" w:rsidR="00344E8E" w:rsidRPr="00122286" w:rsidRDefault="00344E8E" w:rsidP="00344E8E">
      <w:pPr>
        <w:pStyle w:val="NormalBold"/>
      </w:pPr>
      <w:r w:rsidRPr="00122286">
        <w:rPr>
          <w:rStyle w:val="HideTWBExt"/>
          <w:b w:val="0"/>
          <w:noProof w:val="0"/>
        </w:rPr>
        <w:t>&lt;Article&gt;</w:t>
      </w:r>
      <w:r w:rsidRPr="00122286">
        <w:t>Artículo 44 – apartado 2 – letra c</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508DD480" w14:textId="77777777" w:rsidTr="00CE59E0">
        <w:trPr>
          <w:trHeight w:hRule="exact" w:val="240"/>
          <w:jc w:val="center"/>
        </w:trPr>
        <w:tc>
          <w:tcPr>
            <w:tcW w:w="9752" w:type="dxa"/>
            <w:gridSpan w:val="2"/>
          </w:tcPr>
          <w:p w14:paraId="531B11FC" w14:textId="77777777" w:rsidR="00344E8E" w:rsidRPr="00122286" w:rsidRDefault="00344E8E" w:rsidP="00CE59E0"/>
        </w:tc>
      </w:tr>
      <w:tr w:rsidR="00344E8E" w:rsidRPr="00122286" w14:paraId="5FE6D2E8" w14:textId="77777777" w:rsidTr="00CE59E0">
        <w:trPr>
          <w:trHeight w:val="240"/>
          <w:jc w:val="center"/>
        </w:trPr>
        <w:tc>
          <w:tcPr>
            <w:tcW w:w="4876" w:type="dxa"/>
          </w:tcPr>
          <w:p w14:paraId="6C1E182D" w14:textId="77777777" w:rsidR="00344E8E" w:rsidRPr="00122286" w:rsidRDefault="00344E8E" w:rsidP="00CE59E0">
            <w:pPr>
              <w:pStyle w:val="AmColumnHeading"/>
            </w:pPr>
            <w:r w:rsidRPr="00122286">
              <w:t>Texto de la Comisión</w:t>
            </w:r>
          </w:p>
        </w:tc>
        <w:tc>
          <w:tcPr>
            <w:tcW w:w="4876" w:type="dxa"/>
          </w:tcPr>
          <w:p w14:paraId="599262D8" w14:textId="77777777" w:rsidR="00344E8E" w:rsidRPr="00122286" w:rsidRDefault="00344E8E" w:rsidP="00CE59E0">
            <w:pPr>
              <w:pStyle w:val="AmColumnHeading"/>
            </w:pPr>
            <w:r w:rsidRPr="00122286">
              <w:t>Enmienda</w:t>
            </w:r>
          </w:p>
        </w:tc>
      </w:tr>
      <w:tr w:rsidR="00344E8E" w:rsidRPr="00122286" w14:paraId="2F7C90C4" w14:textId="77777777" w:rsidTr="00CE59E0">
        <w:trPr>
          <w:jc w:val="center"/>
        </w:trPr>
        <w:tc>
          <w:tcPr>
            <w:tcW w:w="4876" w:type="dxa"/>
          </w:tcPr>
          <w:p w14:paraId="3535F156" w14:textId="77777777" w:rsidR="00344E8E" w:rsidRPr="00122286" w:rsidRDefault="00344E8E" w:rsidP="00CE59E0">
            <w:pPr>
              <w:pStyle w:val="Normal6a"/>
            </w:pPr>
            <w:r w:rsidRPr="00122286">
              <w:t>c)</w:t>
            </w:r>
            <w:r w:rsidRPr="00122286">
              <w:tab/>
              <w:t xml:space="preserve">la información adicional necesaria para facilitar el uso de los indicadores de conformidad con el presente Reglamento, incluidos los identificadores que permitan distinguir entre imágenes, vídeos y, cuando proceda, otros tipos de material para la detección de </w:t>
            </w:r>
            <w:r w:rsidRPr="00122286">
              <w:rPr>
                <w:b/>
                <w:bCs/>
                <w:i/>
                <w:iCs/>
              </w:rPr>
              <w:t>la difusión de</w:t>
            </w:r>
            <w:r w:rsidRPr="00122286">
              <w:t xml:space="preserve"> material de abuso sexual de menores conocido </w:t>
            </w:r>
            <w:r w:rsidRPr="00122286">
              <w:rPr>
                <w:b/>
                <w:bCs/>
                <w:i/>
                <w:iCs/>
              </w:rPr>
              <w:t>y nuevo e identificadores lingüísticos para detectar el embaucamiento de menores</w:t>
            </w:r>
            <w:r w:rsidRPr="00122286">
              <w:t>.</w:t>
            </w:r>
          </w:p>
        </w:tc>
        <w:tc>
          <w:tcPr>
            <w:tcW w:w="4876" w:type="dxa"/>
          </w:tcPr>
          <w:p w14:paraId="71784F06" w14:textId="77777777" w:rsidR="00344E8E" w:rsidRPr="00122286" w:rsidRDefault="00344E8E" w:rsidP="00CE59E0">
            <w:pPr>
              <w:pStyle w:val="Normal6a"/>
            </w:pPr>
            <w:r w:rsidRPr="00122286">
              <w:t>c)</w:t>
            </w:r>
            <w:r w:rsidRPr="00122286">
              <w:tab/>
              <w:t>la información adicional necesaria para facilitar el uso de los indicadores de conformidad con el presente Reglamento, incluidos los identificadores que permitan distinguir entre imágenes, vídeos y, cuando proceda, otros tipos de material para la detección de material de abuso sexual de menores conocido.</w:t>
            </w:r>
          </w:p>
        </w:tc>
      </w:tr>
    </w:tbl>
    <w:p w14:paraId="58CA8525" w14:textId="77777777" w:rsidR="00344E8E" w:rsidRPr="00122286" w:rsidRDefault="00344E8E" w:rsidP="00344E8E">
      <w:pPr>
        <w:pStyle w:val="AmOrLang"/>
      </w:pPr>
      <w:r w:rsidRPr="00122286">
        <w:lastRenderedPageBreak/>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6C62C364" w14:textId="77777777" w:rsidR="00344E8E" w:rsidRPr="00122286" w:rsidRDefault="00344E8E" w:rsidP="00344E8E">
      <w:r w:rsidRPr="00122286">
        <w:rPr>
          <w:rStyle w:val="HideTWBExt"/>
          <w:noProof w:val="0"/>
        </w:rPr>
        <w:t>&lt;/Amend&gt;</w:t>
      </w:r>
    </w:p>
    <w:p w14:paraId="22544CF0"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1614</w:t>
      </w:r>
      <w:r w:rsidRPr="00122286">
        <w:rPr>
          <w:rStyle w:val="HideTWBExt"/>
          <w:b w:val="0"/>
          <w:noProof w:val="0"/>
        </w:rPr>
        <w:t>&lt;/NumAm&gt;</w:t>
      </w:r>
    </w:p>
    <w:p w14:paraId="17184A90" w14:textId="77777777" w:rsidR="00344E8E" w:rsidRPr="00122286" w:rsidRDefault="00344E8E" w:rsidP="00344E8E">
      <w:pPr>
        <w:pStyle w:val="NormalBold"/>
      </w:pPr>
      <w:r w:rsidRPr="00122286">
        <w:rPr>
          <w:rStyle w:val="HideTWBExt"/>
          <w:b w:val="0"/>
          <w:noProof w:val="0"/>
        </w:rPr>
        <w:t>&lt;RepeatBlock-By&gt;&lt;Members&gt;</w:t>
      </w:r>
      <w:r w:rsidRPr="00122286">
        <w:t>Patrick Breyer</w:t>
      </w:r>
      <w:r w:rsidRPr="00122286">
        <w:rPr>
          <w:rStyle w:val="HideTWBExt"/>
          <w:b w:val="0"/>
          <w:noProof w:val="0"/>
        </w:rPr>
        <w:t>&lt;/Members&gt;</w:t>
      </w:r>
    </w:p>
    <w:p w14:paraId="19F132B5" w14:textId="77777777" w:rsidR="00344E8E" w:rsidRPr="00122286" w:rsidRDefault="00344E8E" w:rsidP="00344E8E">
      <w:r w:rsidRPr="00122286">
        <w:rPr>
          <w:rStyle w:val="HideTWBExt"/>
          <w:noProof w:val="0"/>
        </w:rPr>
        <w:t>&lt;AuNomDe&gt;</w:t>
      </w:r>
      <w:r w:rsidRPr="00122286">
        <w:rPr>
          <w:rStyle w:val="HideTWBInt"/>
          <w:noProof w:val="0"/>
        </w:rPr>
        <w:t>{Verts/ALE}</w:t>
      </w:r>
      <w:r w:rsidRPr="00122286">
        <w:t>en nombre del Grupo Verts/ALE</w:t>
      </w:r>
      <w:r w:rsidRPr="00122286">
        <w:rPr>
          <w:rStyle w:val="HideTWBExt"/>
          <w:noProof w:val="0"/>
        </w:rPr>
        <w:t>&lt;/AuNomDe&gt;</w:t>
      </w:r>
    </w:p>
    <w:p w14:paraId="55330CAA" w14:textId="77777777" w:rsidR="00344E8E" w:rsidRPr="00122286" w:rsidRDefault="00344E8E" w:rsidP="00344E8E">
      <w:pPr>
        <w:pStyle w:val="NormalBold"/>
      </w:pPr>
      <w:r w:rsidRPr="00122286">
        <w:rPr>
          <w:rStyle w:val="HideTWBExt"/>
          <w:b w:val="0"/>
          <w:noProof w:val="0"/>
        </w:rPr>
        <w:t>&lt;/RepeatBlock-By&gt;</w:t>
      </w:r>
    </w:p>
    <w:p w14:paraId="2279B777"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328024AD" w14:textId="77777777" w:rsidR="00344E8E" w:rsidRPr="00122286" w:rsidRDefault="00344E8E" w:rsidP="00344E8E">
      <w:pPr>
        <w:pStyle w:val="NormalBold"/>
      </w:pPr>
      <w:r w:rsidRPr="00122286">
        <w:rPr>
          <w:rStyle w:val="HideTWBExt"/>
          <w:b w:val="0"/>
          <w:noProof w:val="0"/>
        </w:rPr>
        <w:t>&lt;Article&gt;</w:t>
      </w:r>
      <w:r w:rsidRPr="00122286">
        <w:t>Artículo 44 – apartado 3 – párrafo 1</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552516E1" w14:textId="77777777" w:rsidTr="00CE59E0">
        <w:trPr>
          <w:trHeight w:hRule="exact" w:val="240"/>
          <w:jc w:val="center"/>
        </w:trPr>
        <w:tc>
          <w:tcPr>
            <w:tcW w:w="9752" w:type="dxa"/>
            <w:gridSpan w:val="2"/>
          </w:tcPr>
          <w:p w14:paraId="790BCF85" w14:textId="77777777" w:rsidR="00344E8E" w:rsidRPr="00122286" w:rsidRDefault="00344E8E" w:rsidP="00CE59E0"/>
        </w:tc>
      </w:tr>
      <w:tr w:rsidR="00344E8E" w:rsidRPr="00122286" w14:paraId="78A7B84B" w14:textId="77777777" w:rsidTr="00CE59E0">
        <w:trPr>
          <w:trHeight w:val="240"/>
          <w:jc w:val="center"/>
        </w:trPr>
        <w:tc>
          <w:tcPr>
            <w:tcW w:w="4876" w:type="dxa"/>
          </w:tcPr>
          <w:p w14:paraId="0AEB8F6E" w14:textId="77777777" w:rsidR="00344E8E" w:rsidRPr="00122286" w:rsidRDefault="00344E8E" w:rsidP="00CE59E0">
            <w:pPr>
              <w:pStyle w:val="AmColumnHeading"/>
            </w:pPr>
            <w:r w:rsidRPr="00122286">
              <w:t>Texto de la Comisión</w:t>
            </w:r>
          </w:p>
        </w:tc>
        <w:tc>
          <w:tcPr>
            <w:tcW w:w="4876" w:type="dxa"/>
          </w:tcPr>
          <w:p w14:paraId="09EA32B3" w14:textId="77777777" w:rsidR="00344E8E" w:rsidRPr="00122286" w:rsidRDefault="00344E8E" w:rsidP="00CE59E0">
            <w:pPr>
              <w:pStyle w:val="AmColumnHeading"/>
            </w:pPr>
            <w:r w:rsidRPr="00122286">
              <w:t>Enmienda</w:t>
            </w:r>
          </w:p>
        </w:tc>
      </w:tr>
      <w:tr w:rsidR="00344E8E" w:rsidRPr="00122286" w14:paraId="10B1CAF4" w14:textId="77777777" w:rsidTr="00CE59E0">
        <w:trPr>
          <w:jc w:val="center"/>
        </w:trPr>
        <w:tc>
          <w:tcPr>
            <w:tcW w:w="4876" w:type="dxa"/>
          </w:tcPr>
          <w:p w14:paraId="55560916" w14:textId="77777777" w:rsidR="00344E8E" w:rsidRPr="00122286" w:rsidRDefault="00344E8E" w:rsidP="00CE59E0">
            <w:pPr>
              <w:pStyle w:val="Normal6a"/>
            </w:pPr>
            <w:r w:rsidRPr="00122286">
              <w:t xml:space="preserve">El Centro de la UE generará los indicadores a que se refiere el apartado 2, letra a), únicamente </w:t>
            </w:r>
            <w:r w:rsidRPr="00122286">
              <w:rPr>
                <w:b/>
                <w:bCs/>
                <w:i/>
                <w:iCs/>
              </w:rPr>
              <w:t>sobre la base</w:t>
            </w:r>
            <w:r w:rsidRPr="00122286">
              <w:t xml:space="preserve"> del material de abuso sexual de menores</w:t>
            </w:r>
            <w:r w:rsidRPr="00122286">
              <w:rPr>
                <w:b/>
                <w:bCs/>
                <w:i/>
                <w:iCs/>
              </w:rPr>
              <w:t xml:space="preserve"> y el embaucamiento de menores identificados</w:t>
            </w:r>
            <w:r w:rsidRPr="00122286">
              <w:t xml:space="preserve"> como </w:t>
            </w:r>
            <w:r w:rsidRPr="00122286">
              <w:rPr>
                <w:b/>
                <w:bCs/>
                <w:i/>
                <w:iCs/>
              </w:rPr>
              <w:t>tales</w:t>
            </w:r>
            <w:r w:rsidRPr="00122286">
              <w:t xml:space="preserve"> por las autoridades </w:t>
            </w:r>
            <w:r w:rsidRPr="00122286">
              <w:rPr>
                <w:b/>
                <w:bCs/>
                <w:i/>
                <w:iCs/>
              </w:rPr>
              <w:t>de coordinación o los órganos jurisdiccionales u otras autoridades independientes</w:t>
            </w:r>
            <w:r w:rsidRPr="00122286">
              <w:t xml:space="preserve"> de los Estados miembros, y que le</w:t>
            </w:r>
            <w:r w:rsidRPr="00122286">
              <w:rPr>
                <w:b/>
                <w:bCs/>
                <w:i/>
                <w:iCs/>
              </w:rPr>
              <w:t xml:space="preserve"> hayan</w:t>
            </w:r>
            <w:r w:rsidRPr="00122286">
              <w:t xml:space="preserve"> sido </w:t>
            </w:r>
            <w:r w:rsidRPr="00122286">
              <w:rPr>
                <w:b/>
                <w:bCs/>
                <w:i/>
                <w:iCs/>
              </w:rPr>
              <w:t>transmitidos</w:t>
            </w:r>
            <w:r w:rsidRPr="00122286">
              <w:t xml:space="preserve"> por las autoridades de coordinación de conformidad con el artículo 36, apartado 1, letra a).</w:t>
            </w:r>
          </w:p>
        </w:tc>
        <w:tc>
          <w:tcPr>
            <w:tcW w:w="4876" w:type="dxa"/>
          </w:tcPr>
          <w:p w14:paraId="60A763F0" w14:textId="77777777" w:rsidR="00344E8E" w:rsidRPr="00122286" w:rsidRDefault="00344E8E" w:rsidP="00CE59E0">
            <w:pPr>
              <w:pStyle w:val="Normal6a"/>
            </w:pPr>
            <w:r w:rsidRPr="00122286">
              <w:t xml:space="preserve">El Centro de la UE generará los indicadores a que se refiere el apartado 2, letra a), únicamente </w:t>
            </w:r>
            <w:r w:rsidRPr="00122286">
              <w:rPr>
                <w:b/>
                <w:bCs/>
                <w:i/>
                <w:iCs/>
              </w:rPr>
              <w:t>a partir</w:t>
            </w:r>
            <w:r w:rsidRPr="00122286">
              <w:t xml:space="preserve"> del material de abuso sexual de menores</w:t>
            </w:r>
            <w:r w:rsidRPr="00122286">
              <w:rPr>
                <w:b/>
                <w:bCs/>
                <w:i/>
                <w:iCs/>
              </w:rPr>
              <w:t xml:space="preserve"> identificado</w:t>
            </w:r>
            <w:r w:rsidRPr="00122286">
              <w:t xml:space="preserve"> como </w:t>
            </w:r>
            <w:r w:rsidRPr="00122286">
              <w:rPr>
                <w:b/>
                <w:bCs/>
                <w:i/>
                <w:iCs/>
              </w:rPr>
              <w:t>tal</w:t>
            </w:r>
            <w:r w:rsidRPr="00122286">
              <w:t xml:space="preserve"> por las autoridades </w:t>
            </w:r>
            <w:r w:rsidRPr="00122286">
              <w:rPr>
                <w:b/>
                <w:bCs/>
                <w:i/>
                <w:iCs/>
              </w:rPr>
              <w:t>judiciales competentes</w:t>
            </w:r>
            <w:r w:rsidRPr="00122286">
              <w:t xml:space="preserve"> de los Estados miembros, y que le</w:t>
            </w:r>
            <w:r w:rsidRPr="00122286">
              <w:rPr>
                <w:b/>
                <w:bCs/>
                <w:i/>
                <w:iCs/>
              </w:rPr>
              <w:t xml:space="preserve"> haya</w:t>
            </w:r>
            <w:r w:rsidRPr="00122286">
              <w:t xml:space="preserve"> sido </w:t>
            </w:r>
            <w:r w:rsidRPr="00122286">
              <w:rPr>
                <w:b/>
                <w:bCs/>
                <w:i/>
                <w:iCs/>
              </w:rPr>
              <w:t>transmitido</w:t>
            </w:r>
            <w:r w:rsidRPr="00122286">
              <w:t xml:space="preserve"> por las autoridades de coordinación de conformidad con el artículo 36, apartado 1, letra a).</w:t>
            </w:r>
          </w:p>
        </w:tc>
      </w:tr>
    </w:tbl>
    <w:p w14:paraId="0FC3A12D"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5F0AE71B" w14:textId="77777777" w:rsidR="00344E8E" w:rsidRPr="00122286" w:rsidRDefault="00344E8E" w:rsidP="00344E8E">
      <w:r w:rsidRPr="00122286">
        <w:rPr>
          <w:rStyle w:val="HideTWBExt"/>
          <w:noProof w:val="0"/>
        </w:rPr>
        <w:t>&lt;/Amend&gt;</w:t>
      </w:r>
    </w:p>
    <w:p w14:paraId="04BBAFD8"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1615</w:t>
      </w:r>
      <w:r w:rsidRPr="00122286">
        <w:rPr>
          <w:rStyle w:val="HideTWBExt"/>
          <w:b w:val="0"/>
          <w:noProof w:val="0"/>
        </w:rPr>
        <w:t>&lt;/NumAm&gt;</w:t>
      </w:r>
    </w:p>
    <w:p w14:paraId="2F559716" w14:textId="77777777" w:rsidR="00344E8E" w:rsidRPr="00122286" w:rsidRDefault="00344E8E" w:rsidP="00344E8E">
      <w:pPr>
        <w:pStyle w:val="NormalBold"/>
      </w:pPr>
      <w:r w:rsidRPr="00122286">
        <w:rPr>
          <w:rStyle w:val="HideTWBExt"/>
          <w:b w:val="0"/>
          <w:noProof w:val="0"/>
        </w:rPr>
        <w:t>&lt;RepeatBlock-By&gt;&lt;Members&gt;</w:t>
      </w:r>
      <w:r w:rsidRPr="00122286">
        <w:t>René Repasi, Tiemo Wölken</w:t>
      </w:r>
      <w:r w:rsidRPr="00122286">
        <w:rPr>
          <w:rStyle w:val="HideTWBExt"/>
          <w:b w:val="0"/>
          <w:noProof w:val="0"/>
        </w:rPr>
        <w:t>&lt;/Members&gt;</w:t>
      </w:r>
    </w:p>
    <w:p w14:paraId="0191E184" w14:textId="77777777" w:rsidR="00344E8E" w:rsidRPr="00122286" w:rsidRDefault="00344E8E" w:rsidP="00344E8E">
      <w:r w:rsidRPr="00122286">
        <w:rPr>
          <w:rStyle w:val="HideTWBExt"/>
          <w:noProof w:val="0"/>
        </w:rPr>
        <w:t>&lt;AuNomDe&gt;</w:t>
      </w:r>
      <w:r w:rsidRPr="00122286">
        <w:rPr>
          <w:rStyle w:val="HideTWBInt"/>
          <w:noProof w:val="0"/>
        </w:rPr>
        <w:t>{S&amp;D}</w:t>
      </w:r>
      <w:r w:rsidRPr="00122286">
        <w:t>en nombre del Grupo S&amp;D</w:t>
      </w:r>
      <w:r w:rsidRPr="00122286">
        <w:rPr>
          <w:rStyle w:val="HideTWBExt"/>
          <w:noProof w:val="0"/>
        </w:rPr>
        <w:t>&lt;/AuNomDe&gt;</w:t>
      </w:r>
    </w:p>
    <w:p w14:paraId="5485331C" w14:textId="77777777" w:rsidR="00344E8E" w:rsidRPr="00122286" w:rsidRDefault="00344E8E" w:rsidP="00344E8E">
      <w:pPr>
        <w:pStyle w:val="NormalBold"/>
      </w:pPr>
      <w:r w:rsidRPr="00122286">
        <w:rPr>
          <w:rStyle w:val="HideTWBExt"/>
          <w:b w:val="0"/>
          <w:noProof w:val="0"/>
        </w:rPr>
        <w:t>&lt;Members&gt;</w:t>
      </w:r>
      <w:r w:rsidRPr="00122286">
        <w:t>Petar Vitanov</w:t>
      </w:r>
      <w:r w:rsidRPr="00122286">
        <w:rPr>
          <w:rStyle w:val="HideTWBExt"/>
          <w:b w:val="0"/>
          <w:noProof w:val="0"/>
        </w:rPr>
        <w:t>&lt;/Members&gt;</w:t>
      </w:r>
    </w:p>
    <w:p w14:paraId="15068ED2" w14:textId="77777777" w:rsidR="00344E8E" w:rsidRPr="00122286" w:rsidRDefault="00344E8E" w:rsidP="00344E8E">
      <w:r w:rsidRPr="00122286">
        <w:rPr>
          <w:rStyle w:val="HideTWBExt"/>
          <w:noProof w:val="0"/>
        </w:rPr>
        <w:t>&lt;AuNomDe&gt;</w:t>
      </w:r>
      <w:r w:rsidRPr="00122286">
        <w:rPr>
          <w:rStyle w:val="HideTWBInt"/>
          <w:noProof w:val="0"/>
        </w:rPr>
        <w:t>{LIBE}</w:t>
      </w:r>
      <w:r w:rsidRPr="00122286">
        <w:t>en nombre de la Comisión de Libertades Civiles, Justicia y Asuntos de Interior</w:t>
      </w:r>
      <w:r w:rsidRPr="00122286">
        <w:rPr>
          <w:rStyle w:val="HideTWBExt"/>
          <w:noProof w:val="0"/>
        </w:rPr>
        <w:t>&lt;/AuNomDe&gt;</w:t>
      </w:r>
    </w:p>
    <w:p w14:paraId="37A1BE78" w14:textId="77777777" w:rsidR="00344E8E" w:rsidRPr="00122286" w:rsidRDefault="00344E8E" w:rsidP="00344E8E">
      <w:pPr>
        <w:pStyle w:val="NormalBold"/>
      </w:pPr>
      <w:r w:rsidRPr="00122286">
        <w:rPr>
          <w:rStyle w:val="HideTWBExt"/>
          <w:b w:val="0"/>
          <w:noProof w:val="0"/>
        </w:rPr>
        <w:t>&lt;Members&gt;</w:t>
      </w:r>
      <w:r w:rsidRPr="00122286">
        <w:t>Birgit Sippel</w:t>
      </w:r>
      <w:r w:rsidRPr="00122286">
        <w:rPr>
          <w:rStyle w:val="HideTWBExt"/>
          <w:b w:val="0"/>
          <w:noProof w:val="0"/>
        </w:rPr>
        <w:t>&lt;/Members&gt;</w:t>
      </w:r>
    </w:p>
    <w:p w14:paraId="5314D391" w14:textId="77777777" w:rsidR="00344E8E" w:rsidRPr="00122286" w:rsidRDefault="00344E8E" w:rsidP="00344E8E">
      <w:pPr>
        <w:pStyle w:val="NormalBold"/>
      </w:pPr>
      <w:r w:rsidRPr="00122286">
        <w:rPr>
          <w:rStyle w:val="HideTWBExt"/>
          <w:b w:val="0"/>
          <w:noProof w:val="0"/>
        </w:rPr>
        <w:t>&lt;/RepeatBlock-By&gt;</w:t>
      </w:r>
    </w:p>
    <w:p w14:paraId="61053093"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1F255B82" w14:textId="77777777" w:rsidR="00344E8E" w:rsidRPr="00122286" w:rsidRDefault="00344E8E" w:rsidP="00344E8E">
      <w:pPr>
        <w:pStyle w:val="NormalBold"/>
      </w:pPr>
      <w:r w:rsidRPr="00122286">
        <w:rPr>
          <w:rStyle w:val="HideTWBExt"/>
          <w:b w:val="0"/>
          <w:noProof w:val="0"/>
        </w:rPr>
        <w:t>&lt;Article&gt;</w:t>
      </w:r>
      <w:r w:rsidRPr="00122286">
        <w:t>Artículo 44 – apartado 3 – párrafo 1</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2E0CC793" w14:textId="77777777" w:rsidTr="00CE59E0">
        <w:trPr>
          <w:trHeight w:hRule="exact" w:val="240"/>
          <w:jc w:val="center"/>
        </w:trPr>
        <w:tc>
          <w:tcPr>
            <w:tcW w:w="9752" w:type="dxa"/>
            <w:gridSpan w:val="2"/>
          </w:tcPr>
          <w:p w14:paraId="77345779" w14:textId="77777777" w:rsidR="00344E8E" w:rsidRPr="00122286" w:rsidRDefault="00344E8E" w:rsidP="00CE59E0"/>
        </w:tc>
      </w:tr>
      <w:tr w:rsidR="00344E8E" w:rsidRPr="00122286" w14:paraId="2BFC555E" w14:textId="77777777" w:rsidTr="00CE59E0">
        <w:trPr>
          <w:trHeight w:val="240"/>
          <w:jc w:val="center"/>
        </w:trPr>
        <w:tc>
          <w:tcPr>
            <w:tcW w:w="4876" w:type="dxa"/>
          </w:tcPr>
          <w:p w14:paraId="3B512DBE" w14:textId="77777777" w:rsidR="00344E8E" w:rsidRPr="00122286" w:rsidRDefault="00344E8E" w:rsidP="00CE59E0">
            <w:pPr>
              <w:pStyle w:val="AmColumnHeading"/>
            </w:pPr>
            <w:r w:rsidRPr="00122286">
              <w:t>Texto de la Comisión</w:t>
            </w:r>
          </w:p>
        </w:tc>
        <w:tc>
          <w:tcPr>
            <w:tcW w:w="4876" w:type="dxa"/>
          </w:tcPr>
          <w:p w14:paraId="3454959C" w14:textId="77777777" w:rsidR="00344E8E" w:rsidRPr="00122286" w:rsidRDefault="00344E8E" w:rsidP="00CE59E0">
            <w:pPr>
              <w:pStyle w:val="AmColumnHeading"/>
            </w:pPr>
            <w:r w:rsidRPr="00122286">
              <w:t>Enmienda</w:t>
            </w:r>
          </w:p>
        </w:tc>
      </w:tr>
      <w:tr w:rsidR="00344E8E" w:rsidRPr="00122286" w14:paraId="5C20AC88" w14:textId="77777777" w:rsidTr="00CE59E0">
        <w:trPr>
          <w:jc w:val="center"/>
        </w:trPr>
        <w:tc>
          <w:tcPr>
            <w:tcW w:w="4876" w:type="dxa"/>
          </w:tcPr>
          <w:p w14:paraId="0A63CCDF" w14:textId="77777777" w:rsidR="00344E8E" w:rsidRPr="00122286" w:rsidRDefault="00344E8E" w:rsidP="00CE59E0">
            <w:pPr>
              <w:pStyle w:val="Normal6a"/>
            </w:pPr>
            <w:r w:rsidRPr="00122286">
              <w:t xml:space="preserve">El Centro de la UE generará los indicadores a que se refiere el apartado 2, letra a), únicamente sobre la base del material de abuso sexual de menores </w:t>
            </w:r>
            <w:r w:rsidRPr="00122286">
              <w:rPr>
                <w:b/>
                <w:bCs/>
                <w:i/>
                <w:iCs/>
              </w:rPr>
              <w:t>y el embaucamiento de menores identificados</w:t>
            </w:r>
            <w:r w:rsidRPr="00122286">
              <w:t xml:space="preserve"> </w:t>
            </w:r>
            <w:r w:rsidRPr="00122286">
              <w:lastRenderedPageBreak/>
              <w:t>como</w:t>
            </w:r>
            <w:r w:rsidRPr="00122286">
              <w:rPr>
                <w:b/>
                <w:bCs/>
                <w:i/>
                <w:iCs/>
              </w:rPr>
              <w:t xml:space="preserve"> tales</w:t>
            </w:r>
            <w:r w:rsidRPr="00122286">
              <w:t xml:space="preserve"> por las autoridades de coordinación o los órganos jurisdiccionales u otras autoridades independientes de los Estados miembros, y que le </w:t>
            </w:r>
            <w:r w:rsidRPr="00122286">
              <w:rPr>
                <w:b/>
                <w:bCs/>
                <w:i/>
                <w:iCs/>
              </w:rPr>
              <w:t>hayan</w:t>
            </w:r>
            <w:r w:rsidRPr="00122286">
              <w:t xml:space="preserve"> sido </w:t>
            </w:r>
            <w:r w:rsidRPr="00122286">
              <w:rPr>
                <w:b/>
                <w:bCs/>
                <w:i/>
                <w:iCs/>
              </w:rPr>
              <w:t>transmitidos</w:t>
            </w:r>
            <w:r w:rsidRPr="00122286">
              <w:t xml:space="preserve"> por las autoridades de coordinación de conformidad con el artículo 36, apartado 1, letra a).</w:t>
            </w:r>
          </w:p>
        </w:tc>
        <w:tc>
          <w:tcPr>
            <w:tcW w:w="4876" w:type="dxa"/>
          </w:tcPr>
          <w:p w14:paraId="31B732B2" w14:textId="77777777" w:rsidR="00344E8E" w:rsidRPr="00122286" w:rsidRDefault="00344E8E" w:rsidP="00CE59E0">
            <w:pPr>
              <w:pStyle w:val="Normal6a"/>
            </w:pPr>
            <w:r w:rsidRPr="00122286">
              <w:lastRenderedPageBreak/>
              <w:t xml:space="preserve">El Centro de la UE generará los indicadores a que se refiere el apartado 2, letra a), únicamente sobre la base del material de abuso sexual de menores </w:t>
            </w:r>
            <w:r w:rsidRPr="00122286">
              <w:rPr>
                <w:b/>
                <w:bCs/>
                <w:i/>
                <w:iCs/>
              </w:rPr>
              <w:t>identificado</w:t>
            </w:r>
            <w:r w:rsidRPr="00122286">
              <w:t xml:space="preserve"> como</w:t>
            </w:r>
            <w:r w:rsidRPr="00122286">
              <w:rPr>
                <w:b/>
                <w:bCs/>
                <w:i/>
                <w:iCs/>
              </w:rPr>
              <w:t xml:space="preserve"> tal</w:t>
            </w:r>
            <w:r w:rsidRPr="00122286">
              <w:t xml:space="preserve"> por las autoridades </w:t>
            </w:r>
            <w:r w:rsidRPr="00122286">
              <w:lastRenderedPageBreak/>
              <w:t xml:space="preserve">de coordinación o los órganos jurisdiccionales u otras autoridades independientes de los Estados miembros, y que le </w:t>
            </w:r>
            <w:r w:rsidRPr="00122286">
              <w:rPr>
                <w:b/>
                <w:bCs/>
                <w:i/>
                <w:iCs/>
              </w:rPr>
              <w:t>haya</w:t>
            </w:r>
            <w:r w:rsidRPr="00122286">
              <w:t xml:space="preserve"> sido </w:t>
            </w:r>
            <w:r w:rsidRPr="00122286">
              <w:rPr>
                <w:b/>
                <w:bCs/>
                <w:i/>
                <w:iCs/>
              </w:rPr>
              <w:t>transmitido</w:t>
            </w:r>
            <w:r w:rsidRPr="00122286">
              <w:t xml:space="preserve"> por las autoridades de coordinación de conformidad con el artículo 36, apartado 1, letra a).</w:t>
            </w:r>
          </w:p>
        </w:tc>
      </w:tr>
    </w:tbl>
    <w:p w14:paraId="6C87BD63" w14:textId="77777777" w:rsidR="00344E8E" w:rsidRPr="00122286" w:rsidRDefault="00344E8E" w:rsidP="00344E8E">
      <w:pPr>
        <w:pStyle w:val="AmOrLang"/>
      </w:pPr>
      <w:r w:rsidRPr="00122286">
        <w:lastRenderedPageBreak/>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2E7972F5" w14:textId="77777777" w:rsidR="00344E8E" w:rsidRPr="00122286" w:rsidRDefault="00344E8E" w:rsidP="00344E8E">
      <w:r w:rsidRPr="00122286">
        <w:rPr>
          <w:rStyle w:val="HideTWBExt"/>
          <w:noProof w:val="0"/>
        </w:rPr>
        <w:t>&lt;/Amend&gt;</w:t>
      </w:r>
    </w:p>
    <w:p w14:paraId="213EA176"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1616</w:t>
      </w:r>
      <w:r w:rsidRPr="00122286">
        <w:rPr>
          <w:rStyle w:val="HideTWBExt"/>
          <w:b w:val="0"/>
          <w:noProof w:val="0"/>
        </w:rPr>
        <w:t>&lt;/NumAm&gt;</w:t>
      </w:r>
    </w:p>
    <w:p w14:paraId="7AC4E09D" w14:textId="77777777" w:rsidR="00344E8E" w:rsidRPr="00122286" w:rsidRDefault="00344E8E" w:rsidP="00344E8E">
      <w:pPr>
        <w:pStyle w:val="NormalBold"/>
      </w:pPr>
      <w:r w:rsidRPr="00122286">
        <w:rPr>
          <w:rStyle w:val="HideTWBExt"/>
          <w:b w:val="0"/>
          <w:noProof w:val="0"/>
        </w:rPr>
        <w:t>&lt;RepeatBlock-By&gt;&lt;Members&gt;</w:t>
      </w:r>
      <w:r w:rsidRPr="00122286">
        <w:t>Patrick Breyer</w:t>
      </w:r>
      <w:r w:rsidRPr="00122286">
        <w:rPr>
          <w:rStyle w:val="HideTWBExt"/>
          <w:b w:val="0"/>
          <w:noProof w:val="0"/>
        </w:rPr>
        <w:t>&lt;/Members&gt;</w:t>
      </w:r>
    </w:p>
    <w:p w14:paraId="6DE9E271" w14:textId="77777777" w:rsidR="00344E8E" w:rsidRPr="00122286" w:rsidRDefault="00344E8E" w:rsidP="00344E8E">
      <w:r w:rsidRPr="00122286">
        <w:rPr>
          <w:rStyle w:val="HideTWBExt"/>
          <w:noProof w:val="0"/>
        </w:rPr>
        <w:t>&lt;AuNomDe&gt;</w:t>
      </w:r>
      <w:r w:rsidRPr="00122286">
        <w:rPr>
          <w:rStyle w:val="HideTWBInt"/>
          <w:noProof w:val="0"/>
        </w:rPr>
        <w:t>{Verts/ALE}</w:t>
      </w:r>
      <w:r w:rsidRPr="00122286">
        <w:t>en nombre del Grupo Verts/ALE</w:t>
      </w:r>
      <w:r w:rsidRPr="00122286">
        <w:rPr>
          <w:rStyle w:val="HideTWBExt"/>
          <w:noProof w:val="0"/>
        </w:rPr>
        <w:t>&lt;/AuNomDe&gt;</w:t>
      </w:r>
    </w:p>
    <w:p w14:paraId="40A0E92F" w14:textId="77777777" w:rsidR="00344E8E" w:rsidRPr="00122286" w:rsidRDefault="00344E8E" w:rsidP="00344E8E">
      <w:pPr>
        <w:pStyle w:val="NormalBold"/>
      </w:pPr>
      <w:r w:rsidRPr="00122286">
        <w:rPr>
          <w:rStyle w:val="HideTWBExt"/>
          <w:b w:val="0"/>
          <w:noProof w:val="0"/>
        </w:rPr>
        <w:t>&lt;/RepeatBlock-By&gt;</w:t>
      </w:r>
    </w:p>
    <w:p w14:paraId="781E8BB5"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46E2A493" w14:textId="77777777" w:rsidR="00344E8E" w:rsidRPr="00122286" w:rsidRDefault="00344E8E" w:rsidP="00344E8E">
      <w:pPr>
        <w:pStyle w:val="NormalBold"/>
      </w:pPr>
      <w:r w:rsidRPr="00122286">
        <w:rPr>
          <w:rStyle w:val="HideTWBExt"/>
          <w:b w:val="0"/>
          <w:noProof w:val="0"/>
        </w:rPr>
        <w:t>&lt;Article&gt;</w:t>
      </w:r>
      <w:r w:rsidRPr="00122286">
        <w:t>Artículo 44 – apartado 3 – párrafo 2</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7D9001C6" w14:textId="77777777" w:rsidTr="00CE59E0">
        <w:trPr>
          <w:trHeight w:hRule="exact" w:val="240"/>
          <w:jc w:val="center"/>
        </w:trPr>
        <w:tc>
          <w:tcPr>
            <w:tcW w:w="9752" w:type="dxa"/>
            <w:gridSpan w:val="2"/>
          </w:tcPr>
          <w:p w14:paraId="7FD0851F" w14:textId="77777777" w:rsidR="00344E8E" w:rsidRPr="00122286" w:rsidRDefault="00344E8E" w:rsidP="00CE59E0"/>
        </w:tc>
      </w:tr>
      <w:tr w:rsidR="00344E8E" w:rsidRPr="00122286" w14:paraId="49320632" w14:textId="77777777" w:rsidTr="00CE59E0">
        <w:trPr>
          <w:trHeight w:val="240"/>
          <w:jc w:val="center"/>
        </w:trPr>
        <w:tc>
          <w:tcPr>
            <w:tcW w:w="4876" w:type="dxa"/>
          </w:tcPr>
          <w:p w14:paraId="18A11187" w14:textId="77777777" w:rsidR="00344E8E" w:rsidRPr="00122286" w:rsidRDefault="00344E8E" w:rsidP="00CE59E0">
            <w:pPr>
              <w:pStyle w:val="AmColumnHeading"/>
            </w:pPr>
            <w:r w:rsidRPr="00122286">
              <w:t>Texto de la Comisión</w:t>
            </w:r>
          </w:p>
        </w:tc>
        <w:tc>
          <w:tcPr>
            <w:tcW w:w="4876" w:type="dxa"/>
          </w:tcPr>
          <w:p w14:paraId="762A209C" w14:textId="77777777" w:rsidR="00344E8E" w:rsidRPr="00122286" w:rsidRDefault="00344E8E" w:rsidP="00CE59E0">
            <w:pPr>
              <w:pStyle w:val="AmColumnHeading"/>
            </w:pPr>
            <w:r w:rsidRPr="00122286">
              <w:t>Enmienda</w:t>
            </w:r>
          </w:p>
        </w:tc>
      </w:tr>
      <w:tr w:rsidR="00344E8E" w:rsidRPr="00122286" w14:paraId="542D5227" w14:textId="77777777" w:rsidTr="00CE59E0">
        <w:trPr>
          <w:jc w:val="center"/>
        </w:trPr>
        <w:tc>
          <w:tcPr>
            <w:tcW w:w="4876" w:type="dxa"/>
          </w:tcPr>
          <w:p w14:paraId="1F247A04" w14:textId="77777777" w:rsidR="00344E8E" w:rsidRPr="00122286" w:rsidRDefault="00344E8E" w:rsidP="00CE59E0">
            <w:pPr>
              <w:pStyle w:val="Normal6a"/>
            </w:pPr>
            <w:r w:rsidRPr="00122286">
              <w:rPr>
                <w:b/>
                <w:i/>
              </w:rPr>
              <w:t>El Centro de la UE elaborará la lista de localizadores uniformes de recursos a que se refiere el apartado 2, letra b), únicamente sobre la base de los localizadores uniformes de recursos que reciba de conformidad con el artículo 36, apartado 1, letra b).</w:t>
            </w:r>
          </w:p>
        </w:tc>
        <w:tc>
          <w:tcPr>
            <w:tcW w:w="4876" w:type="dxa"/>
          </w:tcPr>
          <w:p w14:paraId="5569BABA" w14:textId="77777777" w:rsidR="00344E8E" w:rsidRPr="00122286" w:rsidRDefault="00344E8E" w:rsidP="00CE59E0">
            <w:pPr>
              <w:pStyle w:val="Normal6a"/>
            </w:pPr>
            <w:r w:rsidRPr="00122286">
              <w:rPr>
                <w:b/>
                <w:i/>
              </w:rPr>
              <w:t>suprimido</w:t>
            </w:r>
          </w:p>
        </w:tc>
      </w:tr>
    </w:tbl>
    <w:p w14:paraId="69B5812D"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73298179" w14:textId="77777777" w:rsidR="00344E8E" w:rsidRPr="00122286" w:rsidRDefault="00344E8E" w:rsidP="00344E8E">
      <w:r w:rsidRPr="00122286">
        <w:rPr>
          <w:rStyle w:val="HideTWBExt"/>
          <w:noProof w:val="0"/>
        </w:rPr>
        <w:t>&lt;/Amend&gt;</w:t>
      </w:r>
    </w:p>
    <w:p w14:paraId="202991AD"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1617</w:t>
      </w:r>
      <w:r w:rsidRPr="00122286">
        <w:rPr>
          <w:rStyle w:val="HideTWBExt"/>
          <w:b w:val="0"/>
          <w:noProof w:val="0"/>
        </w:rPr>
        <w:t>&lt;/NumAm&gt;</w:t>
      </w:r>
    </w:p>
    <w:p w14:paraId="75C66359" w14:textId="77777777" w:rsidR="00344E8E" w:rsidRPr="00122286" w:rsidRDefault="00344E8E" w:rsidP="00344E8E">
      <w:pPr>
        <w:pStyle w:val="NormalBold"/>
      </w:pPr>
      <w:r w:rsidRPr="00122286">
        <w:rPr>
          <w:rStyle w:val="HideTWBExt"/>
          <w:b w:val="0"/>
          <w:noProof w:val="0"/>
        </w:rPr>
        <w:t>&lt;RepeatBlock-By&gt;&lt;Members&gt;</w:t>
      </w:r>
      <w:r w:rsidRPr="00122286">
        <w:t>Patrick Breyer</w:t>
      </w:r>
      <w:r w:rsidRPr="00122286">
        <w:rPr>
          <w:rStyle w:val="HideTWBExt"/>
          <w:b w:val="0"/>
          <w:noProof w:val="0"/>
        </w:rPr>
        <w:t>&lt;/Members&gt;</w:t>
      </w:r>
    </w:p>
    <w:p w14:paraId="56DE54CD" w14:textId="77777777" w:rsidR="00344E8E" w:rsidRPr="00122286" w:rsidRDefault="00344E8E" w:rsidP="00344E8E">
      <w:r w:rsidRPr="00122286">
        <w:rPr>
          <w:rStyle w:val="HideTWBExt"/>
          <w:noProof w:val="0"/>
        </w:rPr>
        <w:t>&lt;AuNomDe&gt;</w:t>
      </w:r>
      <w:r w:rsidRPr="00122286">
        <w:rPr>
          <w:rStyle w:val="HideTWBInt"/>
          <w:noProof w:val="0"/>
        </w:rPr>
        <w:t>{Verts/ALE}</w:t>
      </w:r>
      <w:r w:rsidRPr="00122286">
        <w:t>en nombre del Grupo Verts/ALE</w:t>
      </w:r>
      <w:r w:rsidRPr="00122286">
        <w:rPr>
          <w:rStyle w:val="HideTWBExt"/>
          <w:noProof w:val="0"/>
        </w:rPr>
        <w:t>&lt;/AuNomDe&gt;</w:t>
      </w:r>
    </w:p>
    <w:p w14:paraId="2A6825E6" w14:textId="77777777" w:rsidR="00344E8E" w:rsidRPr="00122286" w:rsidRDefault="00344E8E" w:rsidP="00344E8E">
      <w:pPr>
        <w:pStyle w:val="NormalBold"/>
      </w:pPr>
      <w:r w:rsidRPr="00122286">
        <w:rPr>
          <w:rStyle w:val="HideTWBExt"/>
          <w:b w:val="0"/>
          <w:noProof w:val="0"/>
        </w:rPr>
        <w:t>&lt;/RepeatBlock-By&gt;</w:t>
      </w:r>
    </w:p>
    <w:p w14:paraId="7882B1D5"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48ED2AF2" w14:textId="77777777" w:rsidR="00344E8E" w:rsidRPr="00122286" w:rsidRDefault="00344E8E" w:rsidP="00344E8E">
      <w:pPr>
        <w:pStyle w:val="NormalBold"/>
      </w:pPr>
      <w:r w:rsidRPr="00122286">
        <w:rPr>
          <w:rStyle w:val="HideTWBExt"/>
          <w:b w:val="0"/>
          <w:noProof w:val="0"/>
        </w:rPr>
        <w:t>&lt;Article&gt;</w:t>
      </w:r>
      <w:r w:rsidRPr="00122286">
        <w:t>Artículo 44 – apartado 4</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74FA92A1" w14:textId="77777777" w:rsidTr="00CE59E0">
        <w:trPr>
          <w:trHeight w:hRule="exact" w:val="240"/>
          <w:jc w:val="center"/>
        </w:trPr>
        <w:tc>
          <w:tcPr>
            <w:tcW w:w="9752" w:type="dxa"/>
            <w:gridSpan w:val="2"/>
          </w:tcPr>
          <w:p w14:paraId="4D95556A" w14:textId="77777777" w:rsidR="00344E8E" w:rsidRPr="00122286" w:rsidRDefault="00344E8E" w:rsidP="00CE59E0"/>
        </w:tc>
      </w:tr>
      <w:tr w:rsidR="00344E8E" w:rsidRPr="00122286" w14:paraId="6EBCE936" w14:textId="77777777" w:rsidTr="00CE59E0">
        <w:trPr>
          <w:trHeight w:val="240"/>
          <w:jc w:val="center"/>
        </w:trPr>
        <w:tc>
          <w:tcPr>
            <w:tcW w:w="4876" w:type="dxa"/>
          </w:tcPr>
          <w:p w14:paraId="4BD8237F" w14:textId="77777777" w:rsidR="00344E8E" w:rsidRPr="00122286" w:rsidRDefault="00344E8E" w:rsidP="00CE59E0">
            <w:pPr>
              <w:pStyle w:val="AmColumnHeading"/>
            </w:pPr>
            <w:r w:rsidRPr="00122286">
              <w:t>Texto de la Comisión</w:t>
            </w:r>
          </w:p>
        </w:tc>
        <w:tc>
          <w:tcPr>
            <w:tcW w:w="4876" w:type="dxa"/>
          </w:tcPr>
          <w:p w14:paraId="3DD6A677" w14:textId="77777777" w:rsidR="00344E8E" w:rsidRPr="00122286" w:rsidRDefault="00344E8E" w:rsidP="00CE59E0">
            <w:pPr>
              <w:pStyle w:val="AmColumnHeading"/>
            </w:pPr>
            <w:r w:rsidRPr="00122286">
              <w:t>Enmienda</w:t>
            </w:r>
          </w:p>
        </w:tc>
      </w:tr>
      <w:tr w:rsidR="00344E8E" w:rsidRPr="00122286" w14:paraId="296E1717" w14:textId="77777777" w:rsidTr="00CE59E0">
        <w:trPr>
          <w:jc w:val="center"/>
        </w:trPr>
        <w:tc>
          <w:tcPr>
            <w:tcW w:w="4876" w:type="dxa"/>
          </w:tcPr>
          <w:p w14:paraId="604BAF7B" w14:textId="77777777" w:rsidR="00344E8E" w:rsidRPr="00122286" w:rsidRDefault="00344E8E" w:rsidP="00CE59E0">
            <w:pPr>
              <w:pStyle w:val="Normal6a"/>
            </w:pPr>
            <w:r w:rsidRPr="00122286">
              <w:t>4.</w:t>
            </w:r>
            <w:r w:rsidRPr="00122286">
              <w:tab/>
              <w:t xml:space="preserve">El Centro de la UE llevará registros de las transmisiones y del proceso aplicado para generar los indicadores y compilará la lista a que se refieren los párrafos primero y segundo. Conservará dichos registros durante todo el período en el que los indicadores </w:t>
            </w:r>
            <w:r w:rsidRPr="00122286">
              <w:rPr>
                <w:b/>
                <w:bCs/>
                <w:i/>
                <w:iCs/>
              </w:rPr>
              <w:t xml:space="preserve">a los que correspondan, </w:t>
            </w:r>
            <w:r w:rsidRPr="00122286">
              <w:rPr>
                <w:b/>
                <w:bCs/>
                <w:i/>
                <w:iCs/>
              </w:rPr>
              <w:lastRenderedPageBreak/>
              <w:t>incluidos los localizadores uniformes de recursos,</w:t>
            </w:r>
            <w:r w:rsidRPr="00122286">
              <w:t xml:space="preserve"> estén contenidos en las bases de datos de indicadores a que se refiere el apartado 1.</w:t>
            </w:r>
          </w:p>
        </w:tc>
        <w:tc>
          <w:tcPr>
            <w:tcW w:w="4876" w:type="dxa"/>
          </w:tcPr>
          <w:p w14:paraId="5297ED0E" w14:textId="77777777" w:rsidR="00344E8E" w:rsidRPr="00122286" w:rsidRDefault="00344E8E" w:rsidP="00CE59E0">
            <w:pPr>
              <w:pStyle w:val="Normal6a"/>
            </w:pPr>
            <w:r w:rsidRPr="00122286">
              <w:lastRenderedPageBreak/>
              <w:t>4.</w:t>
            </w:r>
            <w:r w:rsidRPr="00122286">
              <w:tab/>
              <w:t xml:space="preserve">El Centro de la UE llevará registros de las transmisiones y del proceso aplicado para generar los indicadores y compilará la lista a que se refieren los párrafos primero y segundo. Conservará dichos registros durante todo el período en el que los indicadores estén contenidos en las bases </w:t>
            </w:r>
            <w:r w:rsidRPr="00122286">
              <w:lastRenderedPageBreak/>
              <w:t>de datos de indicadores a que se refiere el apartado 1.</w:t>
            </w:r>
          </w:p>
        </w:tc>
      </w:tr>
    </w:tbl>
    <w:p w14:paraId="7F78A17F" w14:textId="77777777" w:rsidR="00344E8E" w:rsidRPr="00122286" w:rsidRDefault="00344E8E" w:rsidP="00344E8E">
      <w:pPr>
        <w:pStyle w:val="AmOrLang"/>
      </w:pPr>
      <w:r w:rsidRPr="00122286">
        <w:lastRenderedPageBreak/>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51D884AA" w14:textId="77777777" w:rsidR="00344E8E" w:rsidRPr="00122286" w:rsidRDefault="00344E8E" w:rsidP="00344E8E">
      <w:r w:rsidRPr="00122286">
        <w:rPr>
          <w:rStyle w:val="HideTWBExt"/>
          <w:noProof w:val="0"/>
        </w:rPr>
        <w:t>&lt;/Amend&gt;</w:t>
      </w:r>
    </w:p>
    <w:p w14:paraId="2CFF4FA9"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1618</w:t>
      </w:r>
      <w:r w:rsidRPr="00122286">
        <w:rPr>
          <w:rStyle w:val="HideTWBExt"/>
          <w:b w:val="0"/>
          <w:noProof w:val="0"/>
        </w:rPr>
        <w:t>&lt;/NumAm&gt;</w:t>
      </w:r>
    </w:p>
    <w:p w14:paraId="599FD43E" w14:textId="77777777" w:rsidR="00344E8E" w:rsidRPr="00122286" w:rsidRDefault="00344E8E" w:rsidP="00344E8E">
      <w:pPr>
        <w:pStyle w:val="NormalBold"/>
      </w:pPr>
      <w:r w:rsidRPr="00122286">
        <w:rPr>
          <w:rStyle w:val="HideTWBExt"/>
          <w:b w:val="0"/>
          <w:noProof w:val="0"/>
        </w:rPr>
        <w:t>&lt;RepeatBlock-By&gt;&lt;Members&gt;</w:t>
      </w:r>
      <w:r w:rsidRPr="00122286">
        <w:t>Javier Moreno Sánchez, Juan Fernando López Aguilar, Domènec Ruiz Devesa, Pietro Bartolo, Hilde Vautmans, Antonio López-Istúriz White, Milan Brglez, Heléne Fritzon, Estrella Durá Ferrandis, Evin Incir, Carina Ohlsson, Caterina Chinnici, Cyrus Engerer</w:t>
      </w:r>
      <w:r w:rsidRPr="00122286">
        <w:rPr>
          <w:rStyle w:val="HideTWBExt"/>
          <w:b w:val="0"/>
          <w:noProof w:val="0"/>
        </w:rPr>
        <w:t>&lt;/Members&gt;</w:t>
      </w:r>
    </w:p>
    <w:p w14:paraId="639E4429" w14:textId="77777777" w:rsidR="00344E8E" w:rsidRPr="00122286" w:rsidRDefault="00344E8E" w:rsidP="00344E8E">
      <w:pPr>
        <w:pStyle w:val="NormalBold"/>
      </w:pPr>
      <w:r w:rsidRPr="00122286">
        <w:rPr>
          <w:rStyle w:val="HideTWBExt"/>
          <w:b w:val="0"/>
          <w:noProof w:val="0"/>
        </w:rPr>
        <w:t>&lt;/RepeatBlock-By&gt;</w:t>
      </w:r>
    </w:p>
    <w:p w14:paraId="49A9B97A"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0F3D5C55" w14:textId="77777777" w:rsidR="00344E8E" w:rsidRPr="00122286" w:rsidRDefault="00344E8E" w:rsidP="00344E8E">
      <w:pPr>
        <w:pStyle w:val="NormalBold"/>
      </w:pPr>
      <w:r w:rsidRPr="00122286">
        <w:rPr>
          <w:rStyle w:val="HideTWBExt"/>
          <w:b w:val="0"/>
          <w:noProof w:val="0"/>
        </w:rPr>
        <w:t>&lt;Article&gt;</w:t>
      </w:r>
      <w:r w:rsidRPr="00122286">
        <w:t>Artículo 44 – apartado 4 bis (nuevo)</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23E8CB86" w14:textId="77777777" w:rsidTr="00CE59E0">
        <w:trPr>
          <w:trHeight w:hRule="exact" w:val="240"/>
          <w:jc w:val="center"/>
        </w:trPr>
        <w:tc>
          <w:tcPr>
            <w:tcW w:w="9752" w:type="dxa"/>
            <w:gridSpan w:val="2"/>
          </w:tcPr>
          <w:p w14:paraId="400BE8A5" w14:textId="77777777" w:rsidR="00344E8E" w:rsidRPr="00122286" w:rsidRDefault="00344E8E" w:rsidP="00CE59E0"/>
        </w:tc>
      </w:tr>
      <w:tr w:rsidR="00344E8E" w:rsidRPr="00122286" w14:paraId="2F95CA82" w14:textId="77777777" w:rsidTr="00CE59E0">
        <w:trPr>
          <w:trHeight w:val="240"/>
          <w:jc w:val="center"/>
        </w:trPr>
        <w:tc>
          <w:tcPr>
            <w:tcW w:w="4876" w:type="dxa"/>
          </w:tcPr>
          <w:p w14:paraId="34D49565" w14:textId="77777777" w:rsidR="00344E8E" w:rsidRPr="00122286" w:rsidRDefault="00344E8E" w:rsidP="00CE59E0">
            <w:pPr>
              <w:pStyle w:val="AmColumnHeading"/>
            </w:pPr>
            <w:r w:rsidRPr="00122286">
              <w:t>Texto de la Comisión</w:t>
            </w:r>
          </w:p>
        </w:tc>
        <w:tc>
          <w:tcPr>
            <w:tcW w:w="4876" w:type="dxa"/>
          </w:tcPr>
          <w:p w14:paraId="5A7402A1" w14:textId="77777777" w:rsidR="00344E8E" w:rsidRPr="00122286" w:rsidRDefault="00344E8E" w:rsidP="00CE59E0">
            <w:pPr>
              <w:pStyle w:val="AmColumnHeading"/>
            </w:pPr>
            <w:r w:rsidRPr="00122286">
              <w:t>Enmienda</w:t>
            </w:r>
          </w:p>
        </w:tc>
      </w:tr>
      <w:tr w:rsidR="00344E8E" w:rsidRPr="00122286" w14:paraId="1A741D43" w14:textId="77777777" w:rsidTr="00CE59E0">
        <w:trPr>
          <w:jc w:val="center"/>
        </w:trPr>
        <w:tc>
          <w:tcPr>
            <w:tcW w:w="4876" w:type="dxa"/>
          </w:tcPr>
          <w:p w14:paraId="2086A5E9" w14:textId="77777777" w:rsidR="00344E8E" w:rsidRPr="00122286" w:rsidRDefault="00344E8E" w:rsidP="00CE59E0">
            <w:pPr>
              <w:pStyle w:val="Normal6a"/>
            </w:pPr>
          </w:p>
        </w:tc>
        <w:tc>
          <w:tcPr>
            <w:tcW w:w="4876" w:type="dxa"/>
          </w:tcPr>
          <w:p w14:paraId="68979676" w14:textId="77777777" w:rsidR="00344E8E" w:rsidRPr="00122286" w:rsidRDefault="00344E8E" w:rsidP="00CE59E0">
            <w:pPr>
              <w:pStyle w:val="Normal6a"/>
            </w:pPr>
            <w:r w:rsidRPr="00122286">
              <w:rPr>
                <w:b/>
                <w:i/>
              </w:rPr>
              <w:t>4 bis.</w:t>
            </w:r>
            <w:r w:rsidRPr="00122286">
              <w:tab/>
            </w:r>
            <w:r w:rsidRPr="00122286">
              <w:rPr>
                <w:b/>
                <w:i/>
              </w:rPr>
              <w:t>El Centro de la UE se asegurará por todos los medios técnicos disponibles de que la bases de datos de indicadores sea segura y no pueda ser alterada por prestadores, usuarios o cualquier otro agente en el momento de su implantación con fines de detección.</w:t>
            </w:r>
          </w:p>
        </w:tc>
      </w:tr>
    </w:tbl>
    <w:p w14:paraId="7393587F"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76B6F313" w14:textId="77777777" w:rsidR="00344E8E" w:rsidRPr="00122286" w:rsidRDefault="00344E8E" w:rsidP="00344E8E">
      <w:r w:rsidRPr="00122286">
        <w:rPr>
          <w:rStyle w:val="HideTWBExt"/>
          <w:noProof w:val="0"/>
        </w:rPr>
        <w:t>&lt;/Amend&gt;</w:t>
      </w:r>
    </w:p>
    <w:p w14:paraId="48178FD3"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1619</w:t>
      </w:r>
      <w:r w:rsidRPr="00122286">
        <w:rPr>
          <w:rStyle w:val="HideTWBExt"/>
          <w:b w:val="0"/>
          <w:noProof w:val="0"/>
        </w:rPr>
        <w:t>&lt;/NumAm&gt;</w:t>
      </w:r>
    </w:p>
    <w:p w14:paraId="4AF565DF" w14:textId="77777777" w:rsidR="00344E8E" w:rsidRPr="00122286" w:rsidRDefault="00344E8E" w:rsidP="00344E8E">
      <w:pPr>
        <w:pStyle w:val="NormalBold"/>
      </w:pPr>
      <w:r w:rsidRPr="00122286">
        <w:rPr>
          <w:rStyle w:val="HideTWBExt"/>
          <w:b w:val="0"/>
          <w:noProof w:val="0"/>
        </w:rPr>
        <w:t>&lt;RepeatBlock-By&gt;&lt;Members&gt;</w:t>
      </w:r>
      <w:r w:rsidRPr="00122286">
        <w:t>Rob Rooken</w:t>
      </w:r>
      <w:r w:rsidRPr="00122286">
        <w:rPr>
          <w:rStyle w:val="HideTWBExt"/>
          <w:b w:val="0"/>
          <w:noProof w:val="0"/>
        </w:rPr>
        <w:t>&lt;/Members&gt;</w:t>
      </w:r>
    </w:p>
    <w:p w14:paraId="4351FC25" w14:textId="77777777" w:rsidR="00344E8E" w:rsidRPr="00122286" w:rsidRDefault="00344E8E" w:rsidP="00344E8E">
      <w:pPr>
        <w:pStyle w:val="NormalBold"/>
      </w:pPr>
      <w:r w:rsidRPr="00122286">
        <w:rPr>
          <w:rStyle w:val="HideTWBExt"/>
          <w:b w:val="0"/>
          <w:noProof w:val="0"/>
        </w:rPr>
        <w:t>&lt;/RepeatBlock-By&gt;</w:t>
      </w:r>
    </w:p>
    <w:p w14:paraId="3B42F301"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127145DB" w14:textId="77777777" w:rsidR="00344E8E" w:rsidRPr="00122286" w:rsidRDefault="00344E8E" w:rsidP="00344E8E">
      <w:pPr>
        <w:pStyle w:val="NormalBold"/>
      </w:pPr>
      <w:r w:rsidRPr="00122286">
        <w:rPr>
          <w:rStyle w:val="HideTWBExt"/>
          <w:b w:val="0"/>
          <w:noProof w:val="0"/>
        </w:rPr>
        <w:t>&lt;Article&gt;</w:t>
      </w:r>
      <w:r w:rsidRPr="00122286">
        <w:t>Artículo 45 – apartado 1</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552F66AB" w14:textId="77777777" w:rsidTr="00CE59E0">
        <w:trPr>
          <w:trHeight w:hRule="exact" w:val="240"/>
          <w:jc w:val="center"/>
        </w:trPr>
        <w:tc>
          <w:tcPr>
            <w:tcW w:w="9752" w:type="dxa"/>
            <w:gridSpan w:val="2"/>
          </w:tcPr>
          <w:p w14:paraId="1E91A9E5" w14:textId="77777777" w:rsidR="00344E8E" w:rsidRPr="00122286" w:rsidRDefault="00344E8E" w:rsidP="00CE59E0"/>
        </w:tc>
      </w:tr>
      <w:tr w:rsidR="00344E8E" w:rsidRPr="00122286" w14:paraId="22AC5BD5" w14:textId="77777777" w:rsidTr="00CE59E0">
        <w:trPr>
          <w:trHeight w:val="240"/>
          <w:jc w:val="center"/>
        </w:trPr>
        <w:tc>
          <w:tcPr>
            <w:tcW w:w="4876" w:type="dxa"/>
          </w:tcPr>
          <w:p w14:paraId="16829BF8" w14:textId="77777777" w:rsidR="00344E8E" w:rsidRPr="00122286" w:rsidRDefault="00344E8E" w:rsidP="00CE59E0">
            <w:pPr>
              <w:pStyle w:val="AmColumnHeading"/>
            </w:pPr>
            <w:r w:rsidRPr="00122286">
              <w:t>Texto de la Comisión</w:t>
            </w:r>
          </w:p>
        </w:tc>
        <w:tc>
          <w:tcPr>
            <w:tcW w:w="4876" w:type="dxa"/>
          </w:tcPr>
          <w:p w14:paraId="2BA63783" w14:textId="77777777" w:rsidR="00344E8E" w:rsidRPr="00122286" w:rsidRDefault="00344E8E" w:rsidP="00CE59E0">
            <w:pPr>
              <w:pStyle w:val="AmColumnHeading"/>
            </w:pPr>
            <w:r w:rsidRPr="00122286">
              <w:t>Enmienda</w:t>
            </w:r>
          </w:p>
        </w:tc>
      </w:tr>
      <w:tr w:rsidR="00344E8E" w:rsidRPr="00122286" w14:paraId="71E843C4" w14:textId="77777777" w:rsidTr="00CE59E0">
        <w:trPr>
          <w:jc w:val="center"/>
        </w:trPr>
        <w:tc>
          <w:tcPr>
            <w:tcW w:w="4876" w:type="dxa"/>
          </w:tcPr>
          <w:p w14:paraId="494BB98B" w14:textId="77777777" w:rsidR="00344E8E" w:rsidRPr="00122286" w:rsidRDefault="00344E8E" w:rsidP="00CE59E0">
            <w:pPr>
              <w:pStyle w:val="Normal6a"/>
            </w:pPr>
            <w:r w:rsidRPr="00122286">
              <w:t>1.</w:t>
            </w:r>
            <w:r w:rsidRPr="00122286">
              <w:tab/>
              <w:t>El Centro de la UE creará, mantendrá y gestionará una base de datos para las denuncias que reciba de los prestadores de servicios de alojamiento de datos y de servicios de comunicaciones interpersonales de conformidad con el artículo 12, apartado 1, y que se evalúen y traten de conformidad con el artículo 48.</w:t>
            </w:r>
          </w:p>
        </w:tc>
        <w:tc>
          <w:tcPr>
            <w:tcW w:w="4876" w:type="dxa"/>
          </w:tcPr>
          <w:p w14:paraId="7919E80D" w14:textId="77777777" w:rsidR="00344E8E" w:rsidRPr="00122286" w:rsidRDefault="00344E8E" w:rsidP="00CE59E0">
            <w:pPr>
              <w:pStyle w:val="Normal6a"/>
            </w:pPr>
            <w:r w:rsidRPr="00122286">
              <w:t>1.</w:t>
            </w:r>
            <w:r w:rsidRPr="00122286">
              <w:tab/>
              <w:t xml:space="preserve">El Centro de la UE creará, mantendrá y gestionará una base de datos para las denuncias que reciba de los prestadores de servicios de alojamiento de datos y de servicios de comunicaciones interpersonales </w:t>
            </w:r>
            <w:r w:rsidRPr="00122286">
              <w:rPr>
                <w:b/>
                <w:bCs/>
                <w:i/>
                <w:iCs/>
              </w:rPr>
              <w:t>independientes de la numeración</w:t>
            </w:r>
            <w:r w:rsidRPr="00122286">
              <w:t xml:space="preserve"> de conformidad con el artículo 12, apartado 1, y que se evalúen y </w:t>
            </w:r>
            <w:r w:rsidRPr="00122286">
              <w:lastRenderedPageBreak/>
              <w:t>traten de conformidad con el artículo 48.</w:t>
            </w:r>
          </w:p>
        </w:tc>
      </w:tr>
    </w:tbl>
    <w:p w14:paraId="767C9895" w14:textId="77777777" w:rsidR="00344E8E" w:rsidRPr="00122286" w:rsidRDefault="00344E8E" w:rsidP="00344E8E">
      <w:pPr>
        <w:pStyle w:val="AmOrLang"/>
      </w:pPr>
      <w:r w:rsidRPr="00122286">
        <w:lastRenderedPageBreak/>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24F67900" w14:textId="77777777" w:rsidR="00344E8E" w:rsidRPr="00122286" w:rsidRDefault="00344E8E" w:rsidP="00344E8E">
      <w:r w:rsidRPr="00122286">
        <w:rPr>
          <w:rStyle w:val="HideTWBExt"/>
          <w:noProof w:val="0"/>
        </w:rPr>
        <w:t>&lt;/Amend&gt;</w:t>
      </w:r>
    </w:p>
    <w:p w14:paraId="5A3BD5EA"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1620</w:t>
      </w:r>
      <w:r w:rsidRPr="00122286">
        <w:rPr>
          <w:rStyle w:val="HideTWBExt"/>
          <w:b w:val="0"/>
          <w:noProof w:val="0"/>
        </w:rPr>
        <w:t>&lt;/NumAm&gt;</w:t>
      </w:r>
    </w:p>
    <w:p w14:paraId="448A5091" w14:textId="77777777" w:rsidR="00344E8E" w:rsidRPr="00122286" w:rsidRDefault="00344E8E" w:rsidP="00344E8E">
      <w:pPr>
        <w:pStyle w:val="NormalBold"/>
      </w:pPr>
      <w:r w:rsidRPr="00122286">
        <w:rPr>
          <w:rStyle w:val="HideTWBExt"/>
          <w:b w:val="0"/>
          <w:noProof w:val="0"/>
        </w:rPr>
        <w:t>&lt;RepeatBlock-By&gt;&lt;Members&gt;</w:t>
      </w:r>
      <w:r w:rsidRPr="00122286">
        <w:t>Patrick Breyer</w:t>
      </w:r>
      <w:r w:rsidRPr="00122286">
        <w:rPr>
          <w:rStyle w:val="HideTWBExt"/>
          <w:b w:val="0"/>
          <w:noProof w:val="0"/>
        </w:rPr>
        <w:t>&lt;/Members&gt;</w:t>
      </w:r>
    </w:p>
    <w:p w14:paraId="0941AD5C" w14:textId="77777777" w:rsidR="00344E8E" w:rsidRPr="00122286" w:rsidRDefault="00344E8E" w:rsidP="00344E8E">
      <w:r w:rsidRPr="00122286">
        <w:rPr>
          <w:rStyle w:val="HideTWBExt"/>
          <w:noProof w:val="0"/>
        </w:rPr>
        <w:t>&lt;AuNomDe&gt;</w:t>
      </w:r>
      <w:r w:rsidRPr="00122286">
        <w:rPr>
          <w:rStyle w:val="HideTWBInt"/>
          <w:noProof w:val="0"/>
        </w:rPr>
        <w:t>{Verts/ALE}</w:t>
      </w:r>
      <w:r w:rsidRPr="00122286">
        <w:t>en nombre del Grupo Verts/ALE</w:t>
      </w:r>
      <w:r w:rsidRPr="00122286">
        <w:rPr>
          <w:rStyle w:val="HideTWBExt"/>
          <w:noProof w:val="0"/>
        </w:rPr>
        <w:t>&lt;/AuNomDe&gt;</w:t>
      </w:r>
    </w:p>
    <w:p w14:paraId="37A45E5E" w14:textId="77777777" w:rsidR="00344E8E" w:rsidRPr="00122286" w:rsidRDefault="00344E8E" w:rsidP="00344E8E">
      <w:pPr>
        <w:pStyle w:val="NormalBold"/>
      </w:pPr>
      <w:r w:rsidRPr="00122286">
        <w:rPr>
          <w:rStyle w:val="HideTWBExt"/>
          <w:b w:val="0"/>
          <w:noProof w:val="0"/>
        </w:rPr>
        <w:t>&lt;/RepeatBlock-By&gt;</w:t>
      </w:r>
    </w:p>
    <w:p w14:paraId="37C4FB9D"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1AF58A1B" w14:textId="77777777" w:rsidR="00344E8E" w:rsidRPr="00122286" w:rsidRDefault="00344E8E" w:rsidP="00344E8E">
      <w:pPr>
        <w:pStyle w:val="NormalBold"/>
      </w:pPr>
      <w:r w:rsidRPr="00122286">
        <w:rPr>
          <w:rStyle w:val="HideTWBExt"/>
          <w:b w:val="0"/>
          <w:noProof w:val="0"/>
        </w:rPr>
        <w:t>&lt;Article&gt;</w:t>
      </w:r>
      <w:r w:rsidRPr="00122286">
        <w:t>Artículo 45 – apartado 1</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58CD0A2B" w14:textId="77777777" w:rsidTr="00CE59E0">
        <w:trPr>
          <w:trHeight w:hRule="exact" w:val="240"/>
          <w:jc w:val="center"/>
        </w:trPr>
        <w:tc>
          <w:tcPr>
            <w:tcW w:w="9752" w:type="dxa"/>
            <w:gridSpan w:val="2"/>
          </w:tcPr>
          <w:p w14:paraId="58C00001" w14:textId="77777777" w:rsidR="00344E8E" w:rsidRPr="00122286" w:rsidRDefault="00344E8E" w:rsidP="00CE59E0"/>
        </w:tc>
      </w:tr>
      <w:tr w:rsidR="00344E8E" w:rsidRPr="00122286" w14:paraId="0BD88796" w14:textId="77777777" w:rsidTr="00CE59E0">
        <w:trPr>
          <w:trHeight w:val="240"/>
          <w:jc w:val="center"/>
        </w:trPr>
        <w:tc>
          <w:tcPr>
            <w:tcW w:w="4876" w:type="dxa"/>
          </w:tcPr>
          <w:p w14:paraId="4D0BEB5D" w14:textId="77777777" w:rsidR="00344E8E" w:rsidRPr="00122286" w:rsidRDefault="00344E8E" w:rsidP="00CE59E0">
            <w:pPr>
              <w:pStyle w:val="AmColumnHeading"/>
            </w:pPr>
            <w:r w:rsidRPr="00122286">
              <w:t>Texto de la Comisión</w:t>
            </w:r>
          </w:p>
        </w:tc>
        <w:tc>
          <w:tcPr>
            <w:tcW w:w="4876" w:type="dxa"/>
          </w:tcPr>
          <w:p w14:paraId="5D511D29" w14:textId="77777777" w:rsidR="00344E8E" w:rsidRPr="00122286" w:rsidRDefault="00344E8E" w:rsidP="00CE59E0">
            <w:pPr>
              <w:pStyle w:val="AmColumnHeading"/>
            </w:pPr>
            <w:r w:rsidRPr="00122286">
              <w:t>Enmienda</w:t>
            </w:r>
          </w:p>
        </w:tc>
      </w:tr>
      <w:tr w:rsidR="00344E8E" w:rsidRPr="00122286" w14:paraId="64CE21DD" w14:textId="77777777" w:rsidTr="00CE59E0">
        <w:trPr>
          <w:jc w:val="center"/>
        </w:trPr>
        <w:tc>
          <w:tcPr>
            <w:tcW w:w="4876" w:type="dxa"/>
          </w:tcPr>
          <w:p w14:paraId="0CD6493B" w14:textId="77777777" w:rsidR="00344E8E" w:rsidRPr="00122286" w:rsidRDefault="00344E8E" w:rsidP="00CE59E0">
            <w:pPr>
              <w:pStyle w:val="Normal6a"/>
            </w:pPr>
            <w:r w:rsidRPr="00122286">
              <w:t>1.</w:t>
            </w:r>
            <w:r w:rsidRPr="00122286">
              <w:tab/>
              <w:t>El Centro de la UE creará, mantendrá y gestionará una base de datos para las denuncias que reciba de los prestadores de servicios de alojamiento de datos y de servicios de comunicaciones interpersonales de conformidad con el artículo 12, apartado 1, y que se evalúen y traten de conformidad con el artículo 48.</w:t>
            </w:r>
          </w:p>
        </w:tc>
        <w:tc>
          <w:tcPr>
            <w:tcW w:w="4876" w:type="dxa"/>
          </w:tcPr>
          <w:p w14:paraId="13C417B4" w14:textId="77777777" w:rsidR="00344E8E" w:rsidRPr="00122286" w:rsidRDefault="00344E8E" w:rsidP="00CE59E0">
            <w:pPr>
              <w:pStyle w:val="Normal6a"/>
            </w:pPr>
            <w:r w:rsidRPr="00122286">
              <w:t>1.</w:t>
            </w:r>
            <w:r w:rsidRPr="00122286">
              <w:tab/>
              <w:t xml:space="preserve">El Centro de la UE creará, mantendrá y gestionará una base de datos para las denuncias que reciba de los prestadores de servicios de alojamiento de datos y de servicios de comunicaciones interpersonales </w:t>
            </w:r>
            <w:r w:rsidRPr="00122286">
              <w:rPr>
                <w:b/>
                <w:bCs/>
                <w:i/>
                <w:iCs/>
              </w:rPr>
              <w:t>independientes de la numeración</w:t>
            </w:r>
            <w:r w:rsidRPr="00122286">
              <w:t xml:space="preserve"> de conformidad con el artículo 12, apartado 1, y que se evalúen y traten de conformidad con el artículo 48.</w:t>
            </w:r>
          </w:p>
        </w:tc>
      </w:tr>
    </w:tbl>
    <w:p w14:paraId="52F61472"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457B283D" w14:textId="77777777" w:rsidR="00344E8E" w:rsidRPr="00122286" w:rsidRDefault="00344E8E" w:rsidP="00344E8E">
      <w:r w:rsidRPr="00122286">
        <w:rPr>
          <w:rStyle w:val="HideTWBExt"/>
          <w:noProof w:val="0"/>
        </w:rPr>
        <w:t>&lt;/Amend&gt;</w:t>
      </w:r>
    </w:p>
    <w:p w14:paraId="52F8CE42"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1621</w:t>
      </w:r>
      <w:r w:rsidRPr="00122286">
        <w:rPr>
          <w:rStyle w:val="HideTWBExt"/>
          <w:b w:val="0"/>
          <w:noProof w:val="0"/>
        </w:rPr>
        <w:t>&lt;/NumAm&gt;</w:t>
      </w:r>
    </w:p>
    <w:p w14:paraId="2E0DA13B" w14:textId="77777777" w:rsidR="00344E8E" w:rsidRPr="00122286" w:rsidRDefault="00344E8E" w:rsidP="00344E8E">
      <w:pPr>
        <w:pStyle w:val="NormalBold"/>
      </w:pPr>
      <w:r w:rsidRPr="00122286">
        <w:rPr>
          <w:rStyle w:val="HideTWBExt"/>
          <w:b w:val="0"/>
          <w:noProof w:val="0"/>
        </w:rPr>
        <w:t>&lt;RepeatBlock-By&gt;&lt;Members&gt;</w:t>
      </w:r>
      <w:r w:rsidRPr="00122286">
        <w:t>René Repasi, Tiemo Wölken</w:t>
      </w:r>
      <w:r w:rsidRPr="00122286">
        <w:rPr>
          <w:rStyle w:val="HideTWBExt"/>
          <w:b w:val="0"/>
          <w:noProof w:val="0"/>
        </w:rPr>
        <w:t>&lt;/Members&gt;</w:t>
      </w:r>
    </w:p>
    <w:p w14:paraId="5BEF1372" w14:textId="77777777" w:rsidR="00344E8E" w:rsidRPr="00122286" w:rsidRDefault="00344E8E" w:rsidP="00344E8E">
      <w:r w:rsidRPr="00122286">
        <w:rPr>
          <w:rStyle w:val="HideTWBExt"/>
          <w:noProof w:val="0"/>
        </w:rPr>
        <w:t>&lt;AuNomDe&gt;</w:t>
      </w:r>
      <w:r w:rsidRPr="00122286">
        <w:rPr>
          <w:rStyle w:val="HideTWBInt"/>
          <w:noProof w:val="0"/>
        </w:rPr>
        <w:t>{S&amp;D}</w:t>
      </w:r>
      <w:r w:rsidRPr="00122286">
        <w:t>en nombre del Grupo S&amp;D</w:t>
      </w:r>
      <w:r w:rsidRPr="00122286">
        <w:rPr>
          <w:rStyle w:val="HideTWBExt"/>
          <w:noProof w:val="0"/>
        </w:rPr>
        <w:t>&lt;/AuNomDe&gt;</w:t>
      </w:r>
    </w:p>
    <w:p w14:paraId="7DC9F366" w14:textId="77777777" w:rsidR="00344E8E" w:rsidRPr="00122286" w:rsidRDefault="00344E8E" w:rsidP="00344E8E">
      <w:pPr>
        <w:pStyle w:val="NormalBold"/>
      </w:pPr>
      <w:r w:rsidRPr="00122286">
        <w:rPr>
          <w:rStyle w:val="HideTWBExt"/>
          <w:b w:val="0"/>
          <w:noProof w:val="0"/>
        </w:rPr>
        <w:t>&lt;Members&gt;</w:t>
      </w:r>
      <w:r w:rsidRPr="00122286">
        <w:t>Petar Vitanov</w:t>
      </w:r>
      <w:r w:rsidRPr="00122286">
        <w:rPr>
          <w:rStyle w:val="HideTWBExt"/>
          <w:b w:val="0"/>
          <w:noProof w:val="0"/>
        </w:rPr>
        <w:t>&lt;/Members&gt;</w:t>
      </w:r>
    </w:p>
    <w:p w14:paraId="478B7AFA" w14:textId="77777777" w:rsidR="00344E8E" w:rsidRPr="00122286" w:rsidRDefault="00344E8E" w:rsidP="00344E8E">
      <w:r w:rsidRPr="00122286">
        <w:rPr>
          <w:rStyle w:val="HideTWBExt"/>
          <w:noProof w:val="0"/>
        </w:rPr>
        <w:t>&lt;AuNomDe&gt;</w:t>
      </w:r>
      <w:r w:rsidRPr="00122286">
        <w:rPr>
          <w:rStyle w:val="HideTWBInt"/>
          <w:noProof w:val="0"/>
        </w:rPr>
        <w:t>{LIBE}</w:t>
      </w:r>
      <w:r w:rsidRPr="00122286">
        <w:t>en nombre de la Comisión de Libertades Civiles, Justicia y Asuntos de Interior</w:t>
      </w:r>
      <w:r w:rsidRPr="00122286">
        <w:rPr>
          <w:rStyle w:val="HideTWBExt"/>
          <w:noProof w:val="0"/>
        </w:rPr>
        <w:t>&lt;/AuNomDe&gt;</w:t>
      </w:r>
    </w:p>
    <w:p w14:paraId="4CF9AA74" w14:textId="77777777" w:rsidR="00344E8E" w:rsidRPr="00122286" w:rsidRDefault="00344E8E" w:rsidP="00344E8E">
      <w:pPr>
        <w:pStyle w:val="NormalBold"/>
      </w:pPr>
      <w:r w:rsidRPr="00122286">
        <w:rPr>
          <w:rStyle w:val="HideTWBExt"/>
          <w:b w:val="0"/>
          <w:noProof w:val="0"/>
        </w:rPr>
        <w:t>&lt;Members&gt;</w:t>
      </w:r>
      <w:r w:rsidRPr="00122286">
        <w:t>Birgit Sippel</w:t>
      </w:r>
      <w:r w:rsidRPr="00122286">
        <w:rPr>
          <w:rStyle w:val="HideTWBExt"/>
          <w:b w:val="0"/>
          <w:noProof w:val="0"/>
        </w:rPr>
        <w:t>&lt;/Members&gt;</w:t>
      </w:r>
    </w:p>
    <w:p w14:paraId="210CF19E" w14:textId="77777777" w:rsidR="00344E8E" w:rsidRPr="00122286" w:rsidRDefault="00344E8E" w:rsidP="00344E8E">
      <w:pPr>
        <w:pStyle w:val="NormalBold"/>
      </w:pPr>
      <w:r w:rsidRPr="00122286">
        <w:rPr>
          <w:rStyle w:val="HideTWBExt"/>
          <w:b w:val="0"/>
          <w:noProof w:val="0"/>
        </w:rPr>
        <w:t>&lt;/RepeatBlock-By&gt;</w:t>
      </w:r>
    </w:p>
    <w:p w14:paraId="089E0D33"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326D05FD" w14:textId="77777777" w:rsidR="00344E8E" w:rsidRPr="00122286" w:rsidRDefault="00344E8E" w:rsidP="00344E8E">
      <w:pPr>
        <w:pStyle w:val="NormalBold"/>
      </w:pPr>
      <w:r w:rsidRPr="00122286">
        <w:rPr>
          <w:rStyle w:val="HideTWBExt"/>
          <w:b w:val="0"/>
          <w:noProof w:val="0"/>
        </w:rPr>
        <w:t>&lt;Article&gt;</w:t>
      </w:r>
      <w:r w:rsidRPr="00122286">
        <w:t>Artículo 45 – apartado 1</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5554D5BB" w14:textId="77777777" w:rsidTr="00CE59E0">
        <w:trPr>
          <w:trHeight w:hRule="exact" w:val="240"/>
          <w:jc w:val="center"/>
        </w:trPr>
        <w:tc>
          <w:tcPr>
            <w:tcW w:w="9752" w:type="dxa"/>
            <w:gridSpan w:val="2"/>
          </w:tcPr>
          <w:p w14:paraId="1B8B980C" w14:textId="77777777" w:rsidR="00344E8E" w:rsidRPr="00122286" w:rsidRDefault="00344E8E" w:rsidP="00CE59E0"/>
        </w:tc>
      </w:tr>
      <w:tr w:rsidR="00344E8E" w:rsidRPr="00122286" w14:paraId="61C703AF" w14:textId="77777777" w:rsidTr="00CE59E0">
        <w:trPr>
          <w:trHeight w:val="240"/>
          <w:jc w:val="center"/>
        </w:trPr>
        <w:tc>
          <w:tcPr>
            <w:tcW w:w="4876" w:type="dxa"/>
          </w:tcPr>
          <w:p w14:paraId="32984AD0" w14:textId="77777777" w:rsidR="00344E8E" w:rsidRPr="00122286" w:rsidRDefault="00344E8E" w:rsidP="00CE59E0">
            <w:pPr>
              <w:pStyle w:val="AmColumnHeading"/>
            </w:pPr>
            <w:r w:rsidRPr="00122286">
              <w:t>Texto de la Comisión</w:t>
            </w:r>
          </w:p>
        </w:tc>
        <w:tc>
          <w:tcPr>
            <w:tcW w:w="4876" w:type="dxa"/>
          </w:tcPr>
          <w:p w14:paraId="177AEC46" w14:textId="77777777" w:rsidR="00344E8E" w:rsidRPr="00122286" w:rsidRDefault="00344E8E" w:rsidP="00CE59E0">
            <w:pPr>
              <w:pStyle w:val="AmColumnHeading"/>
            </w:pPr>
            <w:r w:rsidRPr="00122286">
              <w:t>Enmienda</w:t>
            </w:r>
          </w:p>
        </w:tc>
      </w:tr>
      <w:tr w:rsidR="00344E8E" w:rsidRPr="00122286" w14:paraId="35FC59C6" w14:textId="77777777" w:rsidTr="00CE59E0">
        <w:trPr>
          <w:jc w:val="center"/>
        </w:trPr>
        <w:tc>
          <w:tcPr>
            <w:tcW w:w="4876" w:type="dxa"/>
          </w:tcPr>
          <w:p w14:paraId="2AE52AA4" w14:textId="77777777" w:rsidR="00344E8E" w:rsidRPr="00122286" w:rsidRDefault="00344E8E" w:rsidP="00CE59E0">
            <w:pPr>
              <w:pStyle w:val="Normal6a"/>
            </w:pPr>
            <w:r w:rsidRPr="00122286">
              <w:t>1.</w:t>
            </w:r>
            <w:r w:rsidRPr="00122286">
              <w:tab/>
              <w:t xml:space="preserve">El Centro de la UE creará, mantendrá y gestionará una base de datos para las denuncias que reciba de los prestadores de servicios de alojamiento de datos y de servicios de comunicaciones interpersonales de conformidad con el artículo 12, apartado 1, y que se evalúen y </w:t>
            </w:r>
            <w:r w:rsidRPr="00122286">
              <w:lastRenderedPageBreak/>
              <w:t>traten de conformidad con el artículo 48.</w:t>
            </w:r>
          </w:p>
        </w:tc>
        <w:tc>
          <w:tcPr>
            <w:tcW w:w="4876" w:type="dxa"/>
          </w:tcPr>
          <w:p w14:paraId="34A195CB" w14:textId="77777777" w:rsidR="00344E8E" w:rsidRPr="00122286" w:rsidRDefault="00344E8E" w:rsidP="00CE59E0">
            <w:pPr>
              <w:pStyle w:val="Normal6a"/>
            </w:pPr>
            <w:r w:rsidRPr="00122286">
              <w:lastRenderedPageBreak/>
              <w:t>1.</w:t>
            </w:r>
            <w:r w:rsidRPr="00122286">
              <w:tab/>
              <w:t xml:space="preserve">El Centro de la UE creará, mantendrá y gestionará una base de datos para las denuncias que reciba de los prestadores de servicios de alojamiento de datos y de servicios de comunicaciones interpersonales </w:t>
            </w:r>
            <w:r w:rsidRPr="00122286">
              <w:rPr>
                <w:b/>
                <w:bCs/>
                <w:i/>
                <w:iCs/>
              </w:rPr>
              <w:t>independientes de la numeración</w:t>
            </w:r>
            <w:r w:rsidRPr="00122286">
              <w:t xml:space="preserve"> de conformidad con el </w:t>
            </w:r>
            <w:r w:rsidRPr="00122286">
              <w:lastRenderedPageBreak/>
              <w:t>artículo 12, apartado 1, y que se evalúen y traten de conformidad con el artículo 48.</w:t>
            </w:r>
          </w:p>
        </w:tc>
      </w:tr>
    </w:tbl>
    <w:p w14:paraId="2D0CD048" w14:textId="77777777" w:rsidR="00344E8E" w:rsidRPr="00122286" w:rsidRDefault="00344E8E" w:rsidP="00344E8E">
      <w:pPr>
        <w:pStyle w:val="AmOrLang"/>
      </w:pPr>
      <w:r w:rsidRPr="00122286">
        <w:lastRenderedPageBreak/>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5F9F1B58" w14:textId="77777777" w:rsidR="00344E8E" w:rsidRPr="00122286" w:rsidRDefault="00344E8E" w:rsidP="00344E8E">
      <w:r w:rsidRPr="00122286">
        <w:rPr>
          <w:rStyle w:val="HideTWBExt"/>
          <w:noProof w:val="0"/>
        </w:rPr>
        <w:t>&lt;/Amend&gt;</w:t>
      </w:r>
    </w:p>
    <w:p w14:paraId="39CEF6C0"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1622</w:t>
      </w:r>
      <w:r w:rsidRPr="00122286">
        <w:rPr>
          <w:rStyle w:val="HideTWBExt"/>
          <w:b w:val="0"/>
          <w:noProof w:val="0"/>
        </w:rPr>
        <w:t>&lt;/NumAm&gt;</w:t>
      </w:r>
    </w:p>
    <w:p w14:paraId="53DD06E1" w14:textId="77777777" w:rsidR="00344E8E" w:rsidRPr="00122286" w:rsidRDefault="00344E8E" w:rsidP="00344E8E">
      <w:pPr>
        <w:pStyle w:val="NormalBold"/>
      </w:pPr>
      <w:r w:rsidRPr="00122286">
        <w:rPr>
          <w:rStyle w:val="HideTWBExt"/>
          <w:b w:val="0"/>
          <w:noProof w:val="0"/>
        </w:rPr>
        <w:t>&lt;RepeatBlock-By&gt;&lt;Members&gt;</w:t>
      </w:r>
      <w:r w:rsidRPr="00122286">
        <w:t>Patrick Breyer</w:t>
      </w:r>
      <w:r w:rsidRPr="00122286">
        <w:rPr>
          <w:rStyle w:val="HideTWBExt"/>
          <w:b w:val="0"/>
          <w:noProof w:val="0"/>
        </w:rPr>
        <w:t>&lt;/Members&gt;</w:t>
      </w:r>
    </w:p>
    <w:p w14:paraId="615DCB7D" w14:textId="77777777" w:rsidR="00344E8E" w:rsidRPr="00122286" w:rsidRDefault="00344E8E" w:rsidP="00344E8E">
      <w:r w:rsidRPr="00122286">
        <w:rPr>
          <w:rStyle w:val="HideTWBExt"/>
          <w:noProof w:val="0"/>
        </w:rPr>
        <w:t>&lt;AuNomDe&gt;</w:t>
      </w:r>
      <w:r w:rsidRPr="00122286">
        <w:rPr>
          <w:rStyle w:val="HideTWBInt"/>
          <w:noProof w:val="0"/>
        </w:rPr>
        <w:t>{Verts/ALE}</w:t>
      </w:r>
      <w:r w:rsidRPr="00122286">
        <w:t>en nombre del Grupo Verts/ALE</w:t>
      </w:r>
      <w:r w:rsidRPr="00122286">
        <w:rPr>
          <w:rStyle w:val="HideTWBExt"/>
          <w:noProof w:val="0"/>
        </w:rPr>
        <w:t>&lt;/AuNomDe&gt;</w:t>
      </w:r>
    </w:p>
    <w:p w14:paraId="66546DDF" w14:textId="77777777" w:rsidR="00344E8E" w:rsidRPr="00122286" w:rsidRDefault="00344E8E" w:rsidP="00344E8E">
      <w:pPr>
        <w:pStyle w:val="NormalBold"/>
      </w:pPr>
      <w:r w:rsidRPr="00122286">
        <w:rPr>
          <w:rStyle w:val="HideTWBExt"/>
          <w:b w:val="0"/>
          <w:noProof w:val="0"/>
        </w:rPr>
        <w:t>&lt;/RepeatBlock-By&gt;</w:t>
      </w:r>
    </w:p>
    <w:p w14:paraId="500800B1"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5E0F69BB" w14:textId="77777777" w:rsidR="00344E8E" w:rsidRPr="00122286" w:rsidRDefault="00344E8E" w:rsidP="00344E8E">
      <w:pPr>
        <w:pStyle w:val="NormalBold"/>
      </w:pPr>
      <w:r w:rsidRPr="00122286">
        <w:rPr>
          <w:rStyle w:val="HideTWBExt"/>
          <w:b w:val="0"/>
          <w:noProof w:val="0"/>
        </w:rPr>
        <w:t>&lt;Article&gt;</w:t>
      </w:r>
      <w:r w:rsidRPr="00122286">
        <w:t>Artículo 45 – apartado 2 – letra b</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1BF28F26" w14:textId="77777777" w:rsidTr="00CE59E0">
        <w:trPr>
          <w:trHeight w:hRule="exact" w:val="240"/>
          <w:jc w:val="center"/>
        </w:trPr>
        <w:tc>
          <w:tcPr>
            <w:tcW w:w="9752" w:type="dxa"/>
            <w:gridSpan w:val="2"/>
          </w:tcPr>
          <w:p w14:paraId="10580633" w14:textId="77777777" w:rsidR="00344E8E" w:rsidRPr="00122286" w:rsidRDefault="00344E8E" w:rsidP="00CE59E0"/>
        </w:tc>
      </w:tr>
      <w:tr w:rsidR="00344E8E" w:rsidRPr="00122286" w14:paraId="6BCBDA5B" w14:textId="77777777" w:rsidTr="00CE59E0">
        <w:trPr>
          <w:trHeight w:val="240"/>
          <w:jc w:val="center"/>
        </w:trPr>
        <w:tc>
          <w:tcPr>
            <w:tcW w:w="4876" w:type="dxa"/>
          </w:tcPr>
          <w:p w14:paraId="436A5642" w14:textId="77777777" w:rsidR="00344E8E" w:rsidRPr="00122286" w:rsidRDefault="00344E8E" w:rsidP="00CE59E0">
            <w:pPr>
              <w:pStyle w:val="AmColumnHeading"/>
            </w:pPr>
            <w:r w:rsidRPr="00122286">
              <w:t>Texto de la Comisión</w:t>
            </w:r>
          </w:p>
        </w:tc>
        <w:tc>
          <w:tcPr>
            <w:tcW w:w="4876" w:type="dxa"/>
          </w:tcPr>
          <w:p w14:paraId="617BF751" w14:textId="77777777" w:rsidR="00344E8E" w:rsidRPr="00122286" w:rsidRDefault="00344E8E" w:rsidP="00CE59E0">
            <w:pPr>
              <w:pStyle w:val="AmColumnHeading"/>
            </w:pPr>
            <w:r w:rsidRPr="00122286">
              <w:t>Enmienda</w:t>
            </w:r>
          </w:p>
        </w:tc>
      </w:tr>
      <w:tr w:rsidR="00344E8E" w:rsidRPr="00122286" w14:paraId="05CE6110" w14:textId="77777777" w:rsidTr="00CE59E0">
        <w:trPr>
          <w:jc w:val="center"/>
        </w:trPr>
        <w:tc>
          <w:tcPr>
            <w:tcW w:w="4876" w:type="dxa"/>
          </w:tcPr>
          <w:p w14:paraId="0684BF89" w14:textId="77777777" w:rsidR="00344E8E" w:rsidRPr="00122286" w:rsidRDefault="00344E8E" w:rsidP="00CE59E0">
            <w:pPr>
              <w:pStyle w:val="Normal6a"/>
            </w:pPr>
            <w:r w:rsidRPr="00122286">
              <w:t>b)</w:t>
            </w:r>
            <w:r w:rsidRPr="00122286">
              <w:tab/>
              <w:t>cuando el Centro de la UE considere la denuncia manifiestamente infundada, los motivos y la fecha y hora de la notificación al prestador de conformidad con el artículo 48, apartado 2;</w:t>
            </w:r>
          </w:p>
        </w:tc>
        <w:tc>
          <w:tcPr>
            <w:tcW w:w="4876" w:type="dxa"/>
          </w:tcPr>
          <w:p w14:paraId="2DB4A298" w14:textId="77777777" w:rsidR="00344E8E" w:rsidRPr="00122286" w:rsidRDefault="00344E8E" w:rsidP="00CE59E0">
            <w:pPr>
              <w:pStyle w:val="Normal6a"/>
            </w:pPr>
            <w:r w:rsidRPr="00122286">
              <w:t>b)</w:t>
            </w:r>
            <w:r w:rsidRPr="00122286">
              <w:tab/>
              <w:t xml:space="preserve">cuando el Centro de la UE considere la denuncia </w:t>
            </w:r>
            <w:r w:rsidRPr="00122286">
              <w:rPr>
                <w:b/>
                <w:bCs/>
                <w:i/>
                <w:iCs/>
              </w:rPr>
              <w:t>infundada o</w:t>
            </w:r>
            <w:r w:rsidRPr="00122286">
              <w:t xml:space="preserve"> manifiestamente infundada, los motivos y la fecha y hora de la notificación al prestador de conformidad con el artículo 48, apartado 2;</w:t>
            </w:r>
          </w:p>
        </w:tc>
      </w:tr>
    </w:tbl>
    <w:p w14:paraId="596E4CFF"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778CB697" w14:textId="77777777" w:rsidR="00344E8E" w:rsidRPr="00122286" w:rsidRDefault="00344E8E" w:rsidP="00344E8E">
      <w:r w:rsidRPr="00122286">
        <w:rPr>
          <w:rStyle w:val="HideTWBExt"/>
          <w:noProof w:val="0"/>
        </w:rPr>
        <w:t>&lt;/Amend&gt;</w:t>
      </w:r>
    </w:p>
    <w:p w14:paraId="6E6A4F92"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1623</w:t>
      </w:r>
      <w:r w:rsidRPr="00122286">
        <w:rPr>
          <w:rStyle w:val="HideTWBExt"/>
          <w:b w:val="0"/>
          <w:noProof w:val="0"/>
        </w:rPr>
        <w:t>&lt;/NumAm&gt;</w:t>
      </w:r>
    </w:p>
    <w:p w14:paraId="7F7B95BD" w14:textId="77777777" w:rsidR="00344E8E" w:rsidRPr="00122286" w:rsidRDefault="00344E8E" w:rsidP="00344E8E">
      <w:pPr>
        <w:pStyle w:val="NormalBold"/>
      </w:pPr>
      <w:r w:rsidRPr="00122286">
        <w:rPr>
          <w:rStyle w:val="HideTWBExt"/>
          <w:b w:val="0"/>
          <w:noProof w:val="0"/>
        </w:rPr>
        <w:t>&lt;RepeatBlock-By&gt;&lt;Members&gt;</w:t>
      </w:r>
      <w:r w:rsidRPr="00122286">
        <w:t>René Repasi, Tiemo Wölken</w:t>
      </w:r>
      <w:r w:rsidRPr="00122286">
        <w:rPr>
          <w:rStyle w:val="HideTWBExt"/>
          <w:b w:val="0"/>
          <w:noProof w:val="0"/>
        </w:rPr>
        <w:t>&lt;/Members&gt;</w:t>
      </w:r>
    </w:p>
    <w:p w14:paraId="432C5DAF" w14:textId="77777777" w:rsidR="00344E8E" w:rsidRPr="00122286" w:rsidRDefault="00344E8E" w:rsidP="00344E8E">
      <w:r w:rsidRPr="00122286">
        <w:rPr>
          <w:rStyle w:val="HideTWBExt"/>
          <w:noProof w:val="0"/>
        </w:rPr>
        <w:t>&lt;AuNomDe&gt;</w:t>
      </w:r>
      <w:r w:rsidRPr="00122286">
        <w:rPr>
          <w:rStyle w:val="HideTWBInt"/>
          <w:noProof w:val="0"/>
        </w:rPr>
        <w:t>{S&amp;D}</w:t>
      </w:r>
      <w:r w:rsidRPr="00122286">
        <w:t>en nombre del Grupo S&amp;D</w:t>
      </w:r>
      <w:r w:rsidRPr="00122286">
        <w:rPr>
          <w:rStyle w:val="HideTWBExt"/>
          <w:noProof w:val="0"/>
        </w:rPr>
        <w:t>&lt;/AuNomDe&gt;</w:t>
      </w:r>
    </w:p>
    <w:p w14:paraId="1812DD51" w14:textId="77777777" w:rsidR="00344E8E" w:rsidRPr="00122286" w:rsidRDefault="00344E8E" w:rsidP="00344E8E">
      <w:pPr>
        <w:pStyle w:val="NormalBold"/>
      </w:pPr>
      <w:r w:rsidRPr="00122286">
        <w:rPr>
          <w:rStyle w:val="HideTWBExt"/>
          <w:b w:val="0"/>
          <w:noProof w:val="0"/>
        </w:rPr>
        <w:t>&lt;Members&gt;</w:t>
      </w:r>
      <w:r w:rsidRPr="00122286">
        <w:t>Paul Tang, Petar Vitanov</w:t>
      </w:r>
      <w:r w:rsidRPr="00122286">
        <w:rPr>
          <w:rStyle w:val="HideTWBExt"/>
          <w:b w:val="0"/>
          <w:noProof w:val="0"/>
        </w:rPr>
        <w:t>&lt;/Members&gt;</w:t>
      </w:r>
    </w:p>
    <w:p w14:paraId="26C11EA1" w14:textId="77777777" w:rsidR="00344E8E" w:rsidRPr="00122286" w:rsidRDefault="00344E8E" w:rsidP="00344E8E">
      <w:r w:rsidRPr="00122286">
        <w:rPr>
          <w:rStyle w:val="HideTWBExt"/>
          <w:noProof w:val="0"/>
        </w:rPr>
        <w:t>&lt;AuNomDe&gt;</w:t>
      </w:r>
      <w:r w:rsidRPr="00122286">
        <w:rPr>
          <w:rStyle w:val="HideTWBInt"/>
          <w:noProof w:val="0"/>
        </w:rPr>
        <w:t>{LIBE}</w:t>
      </w:r>
      <w:r w:rsidRPr="00122286">
        <w:t>en nombre de la Comisión de Libertades Civiles, Justicia y Asuntos de Interior</w:t>
      </w:r>
      <w:r w:rsidRPr="00122286">
        <w:rPr>
          <w:rStyle w:val="HideTWBExt"/>
          <w:noProof w:val="0"/>
        </w:rPr>
        <w:t>&lt;/AuNomDe&gt;</w:t>
      </w:r>
    </w:p>
    <w:p w14:paraId="59C0D4C9" w14:textId="77777777" w:rsidR="00344E8E" w:rsidRPr="00122286" w:rsidRDefault="00344E8E" w:rsidP="00344E8E">
      <w:pPr>
        <w:pStyle w:val="NormalBold"/>
      </w:pPr>
      <w:r w:rsidRPr="00122286">
        <w:rPr>
          <w:rStyle w:val="HideTWBExt"/>
          <w:b w:val="0"/>
          <w:noProof w:val="0"/>
        </w:rPr>
        <w:t>&lt;Members&gt;</w:t>
      </w:r>
      <w:r w:rsidRPr="00122286">
        <w:t>Birgit Sippel</w:t>
      </w:r>
      <w:r w:rsidRPr="00122286">
        <w:rPr>
          <w:rStyle w:val="HideTWBExt"/>
          <w:b w:val="0"/>
          <w:noProof w:val="0"/>
        </w:rPr>
        <w:t>&lt;/Members&gt;</w:t>
      </w:r>
    </w:p>
    <w:p w14:paraId="55B01C1A" w14:textId="77777777" w:rsidR="00344E8E" w:rsidRPr="00122286" w:rsidRDefault="00344E8E" w:rsidP="00344E8E">
      <w:pPr>
        <w:pStyle w:val="NormalBold"/>
      </w:pPr>
      <w:r w:rsidRPr="00122286">
        <w:rPr>
          <w:rStyle w:val="HideTWBExt"/>
          <w:b w:val="0"/>
          <w:noProof w:val="0"/>
        </w:rPr>
        <w:t>&lt;/RepeatBlock-By&gt;</w:t>
      </w:r>
    </w:p>
    <w:p w14:paraId="6032FFAA"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1F86FE04" w14:textId="77777777" w:rsidR="00344E8E" w:rsidRPr="00122286" w:rsidRDefault="00344E8E" w:rsidP="00344E8E">
      <w:pPr>
        <w:pStyle w:val="NormalBold"/>
      </w:pPr>
      <w:r w:rsidRPr="00122286">
        <w:rPr>
          <w:rStyle w:val="HideTWBExt"/>
          <w:b w:val="0"/>
          <w:noProof w:val="0"/>
        </w:rPr>
        <w:t>&lt;Article&gt;</w:t>
      </w:r>
      <w:r w:rsidRPr="00122286">
        <w:t>Artículo 45 – apartado 2 – letra b</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593D132D" w14:textId="77777777" w:rsidTr="00CE59E0">
        <w:trPr>
          <w:trHeight w:hRule="exact" w:val="240"/>
          <w:jc w:val="center"/>
        </w:trPr>
        <w:tc>
          <w:tcPr>
            <w:tcW w:w="9752" w:type="dxa"/>
            <w:gridSpan w:val="2"/>
          </w:tcPr>
          <w:p w14:paraId="18CBB074" w14:textId="77777777" w:rsidR="00344E8E" w:rsidRPr="00122286" w:rsidRDefault="00344E8E" w:rsidP="00CE59E0"/>
        </w:tc>
      </w:tr>
      <w:tr w:rsidR="00344E8E" w:rsidRPr="00122286" w14:paraId="1EF07C64" w14:textId="77777777" w:rsidTr="00CE59E0">
        <w:trPr>
          <w:trHeight w:val="240"/>
          <w:jc w:val="center"/>
        </w:trPr>
        <w:tc>
          <w:tcPr>
            <w:tcW w:w="4876" w:type="dxa"/>
          </w:tcPr>
          <w:p w14:paraId="171598AA" w14:textId="77777777" w:rsidR="00344E8E" w:rsidRPr="00122286" w:rsidRDefault="00344E8E" w:rsidP="00CE59E0">
            <w:pPr>
              <w:pStyle w:val="AmColumnHeading"/>
            </w:pPr>
            <w:r w:rsidRPr="00122286">
              <w:t>Texto de la Comisión</w:t>
            </w:r>
          </w:p>
        </w:tc>
        <w:tc>
          <w:tcPr>
            <w:tcW w:w="4876" w:type="dxa"/>
          </w:tcPr>
          <w:p w14:paraId="328E7A24" w14:textId="77777777" w:rsidR="00344E8E" w:rsidRPr="00122286" w:rsidRDefault="00344E8E" w:rsidP="00CE59E0">
            <w:pPr>
              <w:pStyle w:val="AmColumnHeading"/>
            </w:pPr>
            <w:r w:rsidRPr="00122286">
              <w:t>Enmienda</w:t>
            </w:r>
          </w:p>
        </w:tc>
      </w:tr>
      <w:tr w:rsidR="00344E8E" w:rsidRPr="00122286" w14:paraId="501AD0A2" w14:textId="77777777" w:rsidTr="00CE59E0">
        <w:trPr>
          <w:jc w:val="center"/>
        </w:trPr>
        <w:tc>
          <w:tcPr>
            <w:tcW w:w="4876" w:type="dxa"/>
          </w:tcPr>
          <w:p w14:paraId="0AE0BC7B" w14:textId="77777777" w:rsidR="00344E8E" w:rsidRPr="00122286" w:rsidRDefault="00344E8E" w:rsidP="00CE59E0">
            <w:pPr>
              <w:pStyle w:val="Normal6a"/>
            </w:pPr>
            <w:r w:rsidRPr="00122286">
              <w:t>b)</w:t>
            </w:r>
            <w:r w:rsidRPr="00122286">
              <w:tab/>
              <w:t xml:space="preserve">cuando el Centro de la UE considere la denuncia </w:t>
            </w:r>
            <w:r w:rsidRPr="00122286">
              <w:rPr>
                <w:b/>
                <w:bCs/>
                <w:i/>
                <w:iCs/>
              </w:rPr>
              <w:t>manifiestamente</w:t>
            </w:r>
            <w:r w:rsidRPr="00122286">
              <w:t xml:space="preserve"> infundada, los motivos y la fecha y hora de la notificación al prestador de conformidad con el artículo 48, apartado 2;</w:t>
            </w:r>
          </w:p>
        </w:tc>
        <w:tc>
          <w:tcPr>
            <w:tcW w:w="4876" w:type="dxa"/>
          </w:tcPr>
          <w:p w14:paraId="6AAB7E57" w14:textId="77777777" w:rsidR="00344E8E" w:rsidRPr="00122286" w:rsidRDefault="00344E8E" w:rsidP="00CE59E0">
            <w:pPr>
              <w:pStyle w:val="Normal6a"/>
            </w:pPr>
            <w:r w:rsidRPr="00122286">
              <w:t>b)</w:t>
            </w:r>
            <w:r w:rsidRPr="00122286">
              <w:tab/>
              <w:t>cuando el Centro de la UE considere la denuncia infundada, los motivos y la fecha y hora de la notificación al prestador de conformidad con el artículo 48, apartado 2;</w:t>
            </w:r>
          </w:p>
        </w:tc>
      </w:tr>
    </w:tbl>
    <w:p w14:paraId="2FC2A873"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59C51632" w14:textId="77777777" w:rsidR="00344E8E" w:rsidRPr="00122286" w:rsidRDefault="00344E8E" w:rsidP="00344E8E">
      <w:r w:rsidRPr="00122286">
        <w:rPr>
          <w:rStyle w:val="HideTWBExt"/>
          <w:noProof w:val="0"/>
        </w:rPr>
        <w:t>&lt;/Amend&gt;</w:t>
      </w:r>
    </w:p>
    <w:p w14:paraId="3CABFA81" w14:textId="77777777" w:rsidR="00344E8E" w:rsidRPr="00122286" w:rsidRDefault="00344E8E" w:rsidP="00344E8E">
      <w:pPr>
        <w:pStyle w:val="AmNumberTabs"/>
      </w:pPr>
      <w:r w:rsidRPr="00122286">
        <w:rPr>
          <w:rStyle w:val="HideTWBExt"/>
          <w:b w:val="0"/>
          <w:noProof w:val="0"/>
        </w:rPr>
        <w:lastRenderedPageBreak/>
        <w:t>&lt;Amend&gt;</w:t>
      </w:r>
      <w:r w:rsidRPr="00122286">
        <w:t>Enmienda</w:t>
      </w:r>
      <w:r w:rsidRPr="00122286">
        <w:tab/>
      </w:r>
      <w:r w:rsidRPr="00122286">
        <w:tab/>
      </w:r>
      <w:r w:rsidRPr="00122286">
        <w:rPr>
          <w:rStyle w:val="HideTWBExt"/>
          <w:b w:val="0"/>
          <w:noProof w:val="0"/>
        </w:rPr>
        <w:t>&lt;NumAm&gt;</w:t>
      </w:r>
      <w:r w:rsidRPr="00122286">
        <w:t>1624</w:t>
      </w:r>
      <w:r w:rsidRPr="00122286">
        <w:rPr>
          <w:rStyle w:val="HideTWBExt"/>
          <w:b w:val="0"/>
          <w:noProof w:val="0"/>
        </w:rPr>
        <w:t>&lt;/NumAm&gt;</w:t>
      </w:r>
    </w:p>
    <w:p w14:paraId="2CB5FF5B" w14:textId="77777777" w:rsidR="00344E8E" w:rsidRPr="00122286" w:rsidRDefault="00344E8E" w:rsidP="00344E8E">
      <w:pPr>
        <w:pStyle w:val="NormalBold"/>
      </w:pPr>
      <w:r w:rsidRPr="00122286">
        <w:rPr>
          <w:rStyle w:val="HideTWBExt"/>
          <w:b w:val="0"/>
          <w:noProof w:val="0"/>
        </w:rPr>
        <w:t>&lt;RepeatBlock-By&gt;&lt;Members&gt;</w:t>
      </w:r>
      <w:r w:rsidRPr="00122286">
        <w:t>Rob Rooken</w:t>
      </w:r>
      <w:r w:rsidRPr="00122286">
        <w:rPr>
          <w:rStyle w:val="HideTWBExt"/>
          <w:b w:val="0"/>
          <w:noProof w:val="0"/>
        </w:rPr>
        <w:t>&lt;/Members&gt;</w:t>
      </w:r>
    </w:p>
    <w:p w14:paraId="5D120D64" w14:textId="77777777" w:rsidR="00344E8E" w:rsidRPr="00122286" w:rsidRDefault="00344E8E" w:rsidP="00344E8E">
      <w:pPr>
        <w:pStyle w:val="NormalBold"/>
      </w:pPr>
      <w:r w:rsidRPr="00122286">
        <w:rPr>
          <w:rStyle w:val="HideTWBExt"/>
          <w:b w:val="0"/>
          <w:noProof w:val="0"/>
        </w:rPr>
        <w:t>&lt;/RepeatBlock-By&gt;</w:t>
      </w:r>
    </w:p>
    <w:p w14:paraId="18988C2C"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2F463B78" w14:textId="77777777" w:rsidR="00344E8E" w:rsidRPr="00122286" w:rsidRDefault="00344E8E" w:rsidP="00344E8E">
      <w:pPr>
        <w:pStyle w:val="NormalBold"/>
      </w:pPr>
      <w:r w:rsidRPr="00122286">
        <w:rPr>
          <w:rStyle w:val="HideTWBExt"/>
          <w:b w:val="0"/>
          <w:noProof w:val="0"/>
        </w:rPr>
        <w:t>&lt;Article&gt;</w:t>
      </w:r>
      <w:r w:rsidRPr="00122286">
        <w:t>Artículo 45 – apartado 2 – letra c</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01861755" w14:textId="77777777" w:rsidTr="00CE59E0">
        <w:trPr>
          <w:trHeight w:hRule="exact" w:val="240"/>
          <w:jc w:val="center"/>
        </w:trPr>
        <w:tc>
          <w:tcPr>
            <w:tcW w:w="9752" w:type="dxa"/>
            <w:gridSpan w:val="2"/>
          </w:tcPr>
          <w:p w14:paraId="34642903" w14:textId="77777777" w:rsidR="00344E8E" w:rsidRPr="00122286" w:rsidRDefault="00344E8E" w:rsidP="00CE59E0"/>
        </w:tc>
      </w:tr>
      <w:tr w:rsidR="00344E8E" w:rsidRPr="00122286" w14:paraId="7124F8C4" w14:textId="77777777" w:rsidTr="00CE59E0">
        <w:trPr>
          <w:trHeight w:val="240"/>
          <w:jc w:val="center"/>
        </w:trPr>
        <w:tc>
          <w:tcPr>
            <w:tcW w:w="4876" w:type="dxa"/>
          </w:tcPr>
          <w:p w14:paraId="1039D70C" w14:textId="77777777" w:rsidR="00344E8E" w:rsidRPr="00122286" w:rsidRDefault="00344E8E" w:rsidP="00CE59E0">
            <w:pPr>
              <w:pStyle w:val="AmColumnHeading"/>
            </w:pPr>
            <w:r w:rsidRPr="00122286">
              <w:t>Texto de la Comisión</w:t>
            </w:r>
          </w:p>
        </w:tc>
        <w:tc>
          <w:tcPr>
            <w:tcW w:w="4876" w:type="dxa"/>
          </w:tcPr>
          <w:p w14:paraId="15FB9F8F" w14:textId="77777777" w:rsidR="00344E8E" w:rsidRPr="00122286" w:rsidRDefault="00344E8E" w:rsidP="00CE59E0">
            <w:pPr>
              <w:pStyle w:val="AmColumnHeading"/>
            </w:pPr>
            <w:r w:rsidRPr="00122286">
              <w:t>Enmienda</w:t>
            </w:r>
          </w:p>
        </w:tc>
      </w:tr>
      <w:tr w:rsidR="00344E8E" w:rsidRPr="00122286" w14:paraId="7FA258B6" w14:textId="77777777" w:rsidTr="00CE59E0">
        <w:trPr>
          <w:jc w:val="center"/>
        </w:trPr>
        <w:tc>
          <w:tcPr>
            <w:tcW w:w="4876" w:type="dxa"/>
          </w:tcPr>
          <w:p w14:paraId="32686829" w14:textId="77777777" w:rsidR="00344E8E" w:rsidRPr="00122286" w:rsidRDefault="00344E8E" w:rsidP="00CE59E0">
            <w:pPr>
              <w:pStyle w:val="Normal6a"/>
            </w:pPr>
            <w:r w:rsidRPr="00122286">
              <w:rPr>
                <w:b/>
                <w:i/>
              </w:rPr>
              <w:t>c)</w:t>
            </w:r>
            <w:r w:rsidRPr="00122286">
              <w:tab/>
            </w:r>
            <w:r w:rsidRPr="00122286">
              <w:rPr>
                <w:b/>
                <w:i/>
              </w:rPr>
              <w:t>cuando el Centro de la UE haya remitido la denuncia de conformidad con el artículo 48, apartado 3, la fecha y hora de dicho envío y el nombre de la autoridad o autoridades policiales competentes a las que se haya remitido la denuncia o, en su caso, información sobre los motivos de su envío únicamente a Europol para su posterior análisis;</w:t>
            </w:r>
          </w:p>
        </w:tc>
        <w:tc>
          <w:tcPr>
            <w:tcW w:w="4876" w:type="dxa"/>
          </w:tcPr>
          <w:p w14:paraId="6A70ACCE" w14:textId="77777777" w:rsidR="00344E8E" w:rsidRPr="00122286" w:rsidRDefault="00344E8E" w:rsidP="00CE59E0">
            <w:pPr>
              <w:pStyle w:val="Normal6a"/>
            </w:pPr>
            <w:r w:rsidRPr="00122286">
              <w:rPr>
                <w:b/>
                <w:i/>
              </w:rPr>
              <w:t>suprimida</w:t>
            </w:r>
          </w:p>
        </w:tc>
      </w:tr>
    </w:tbl>
    <w:p w14:paraId="12324451"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2D739731" w14:textId="77777777" w:rsidR="00344E8E" w:rsidRPr="00122286" w:rsidRDefault="00344E8E" w:rsidP="00344E8E">
      <w:r w:rsidRPr="00122286">
        <w:rPr>
          <w:rStyle w:val="HideTWBExt"/>
          <w:noProof w:val="0"/>
        </w:rPr>
        <w:t>&lt;/Amend&gt;</w:t>
      </w:r>
    </w:p>
    <w:p w14:paraId="637289FA"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1625</w:t>
      </w:r>
      <w:r w:rsidRPr="00122286">
        <w:rPr>
          <w:rStyle w:val="HideTWBExt"/>
          <w:b w:val="0"/>
          <w:noProof w:val="0"/>
        </w:rPr>
        <w:t>&lt;/NumAm&gt;</w:t>
      </w:r>
    </w:p>
    <w:p w14:paraId="3C2428FE" w14:textId="77777777" w:rsidR="00344E8E" w:rsidRPr="00122286" w:rsidRDefault="00344E8E" w:rsidP="00344E8E">
      <w:pPr>
        <w:pStyle w:val="NormalBold"/>
      </w:pPr>
      <w:r w:rsidRPr="00122286">
        <w:rPr>
          <w:rStyle w:val="HideTWBExt"/>
          <w:b w:val="0"/>
          <w:noProof w:val="0"/>
        </w:rPr>
        <w:t>&lt;RepeatBlock-By&gt;&lt;Members&gt;</w:t>
      </w:r>
      <w:r w:rsidRPr="00122286">
        <w:t>Cornelia Ernst, Clare Daly</w:t>
      </w:r>
      <w:r w:rsidRPr="00122286">
        <w:rPr>
          <w:rStyle w:val="HideTWBExt"/>
          <w:b w:val="0"/>
          <w:noProof w:val="0"/>
        </w:rPr>
        <w:t>&lt;/Members&gt;</w:t>
      </w:r>
    </w:p>
    <w:p w14:paraId="524564B3" w14:textId="77777777" w:rsidR="00344E8E" w:rsidRPr="00122286" w:rsidRDefault="00344E8E" w:rsidP="00344E8E">
      <w:pPr>
        <w:pStyle w:val="NormalBold"/>
      </w:pPr>
      <w:r w:rsidRPr="00122286">
        <w:rPr>
          <w:rStyle w:val="HideTWBExt"/>
          <w:b w:val="0"/>
          <w:noProof w:val="0"/>
        </w:rPr>
        <w:t>&lt;/RepeatBlock-By&gt;</w:t>
      </w:r>
    </w:p>
    <w:p w14:paraId="4B350B5B"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4D018437" w14:textId="77777777" w:rsidR="00344E8E" w:rsidRPr="00122286" w:rsidRDefault="00344E8E" w:rsidP="00344E8E">
      <w:pPr>
        <w:pStyle w:val="NormalBold"/>
      </w:pPr>
      <w:r w:rsidRPr="00122286">
        <w:rPr>
          <w:rStyle w:val="HideTWBExt"/>
          <w:b w:val="0"/>
          <w:noProof w:val="0"/>
        </w:rPr>
        <w:t>&lt;Article&gt;</w:t>
      </w:r>
      <w:r w:rsidRPr="00122286">
        <w:t>Artículo 45 – apartado 2 – letra c</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23998C53" w14:textId="77777777" w:rsidTr="00CE59E0">
        <w:trPr>
          <w:trHeight w:hRule="exact" w:val="240"/>
          <w:jc w:val="center"/>
        </w:trPr>
        <w:tc>
          <w:tcPr>
            <w:tcW w:w="9752" w:type="dxa"/>
            <w:gridSpan w:val="2"/>
          </w:tcPr>
          <w:p w14:paraId="4E3A09DF" w14:textId="77777777" w:rsidR="00344E8E" w:rsidRPr="00122286" w:rsidRDefault="00344E8E" w:rsidP="00CE59E0"/>
        </w:tc>
      </w:tr>
      <w:tr w:rsidR="00344E8E" w:rsidRPr="00122286" w14:paraId="3F63938D" w14:textId="77777777" w:rsidTr="00CE59E0">
        <w:trPr>
          <w:trHeight w:val="240"/>
          <w:jc w:val="center"/>
        </w:trPr>
        <w:tc>
          <w:tcPr>
            <w:tcW w:w="4876" w:type="dxa"/>
          </w:tcPr>
          <w:p w14:paraId="54A91D99" w14:textId="77777777" w:rsidR="00344E8E" w:rsidRPr="00122286" w:rsidRDefault="00344E8E" w:rsidP="00CE59E0">
            <w:pPr>
              <w:pStyle w:val="AmColumnHeading"/>
            </w:pPr>
            <w:r w:rsidRPr="00122286">
              <w:t>Texto de la Comisión</w:t>
            </w:r>
          </w:p>
        </w:tc>
        <w:tc>
          <w:tcPr>
            <w:tcW w:w="4876" w:type="dxa"/>
          </w:tcPr>
          <w:p w14:paraId="76E1616D" w14:textId="77777777" w:rsidR="00344E8E" w:rsidRPr="00122286" w:rsidRDefault="00344E8E" w:rsidP="00CE59E0">
            <w:pPr>
              <w:pStyle w:val="AmColumnHeading"/>
            </w:pPr>
            <w:r w:rsidRPr="00122286">
              <w:t>Enmienda</w:t>
            </w:r>
          </w:p>
        </w:tc>
      </w:tr>
      <w:tr w:rsidR="00344E8E" w:rsidRPr="00122286" w14:paraId="0807CD87" w14:textId="77777777" w:rsidTr="00CE59E0">
        <w:trPr>
          <w:jc w:val="center"/>
        </w:trPr>
        <w:tc>
          <w:tcPr>
            <w:tcW w:w="4876" w:type="dxa"/>
          </w:tcPr>
          <w:p w14:paraId="6A2052ED" w14:textId="77777777" w:rsidR="00344E8E" w:rsidRPr="00122286" w:rsidRDefault="00344E8E" w:rsidP="00CE59E0">
            <w:pPr>
              <w:pStyle w:val="Normal6a"/>
            </w:pPr>
            <w:r w:rsidRPr="00122286">
              <w:t>c)</w:t>
            </w:r>
            <w:r w:rsidRPr="00122286">
              <w:tab/>
              <w:t xml:space="preserve">cuando el Centro de la UE haya remitido la denuncia de conformidad con el artículo 48, apartado 3, la fecha y hora de dicho envío y el nombre de la autoridad o autoridades policiales competentes a las que se haya remitido la denuncia </w:t>
            </w:r>
            <w:r w:rsidRPr="00122286">
              <w:rPr>
                <w:b/>
                <w:bCs/>
                <w:i/>
                <w:iCs/>
              </w:rPr>
              <w:t>o, en su caso, información sobre los motivos de su envío únicamente a Europol para su posterior análisis</w:t>
            </w:r>
            <w:r w:rsidRPr="00122286">
              <w:t>;</w:t>
            </w:r>
          </w:p>
        </w:tc>
        <w:tc>
          <w:tcPr>
            <w:tcW w:w="4876" w:type="dxa"/>
          </w:tcPr>
          <w:p w14:paraId="751A2B9B" w14:textId="77777777" w:rsidR="00344E8E" w:rsidRPr="00122286" w:rsidRDefault="00344E8E" w:rsidP="00CE59E0">
            <w:pPr>
              <w:pStyle w:val="Normal6a"/>
            </w:pPr>
            <w:r w:rsidRPr="00122286">
              <w:t>c)</w:t>
            </w:r>
            <w:r w:rsidRPr="00122286">
              <w:tab/>
              <w:t>cuando el Centro de la UE haya remitido la denuncia de conformidad con el artículo 48, apartado 3, la fecha y hora de dicho envío y el nombre de la autoridad o autoridades policiales competentes a las que se haya remitido la denuncia;</w:t>
            </w:r>
          </w:p>
        </w:tc>
      </w:tr>
    </w:tbl>
    <w:p w14:paraId="2E645D08"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5B51BD18" w14:textId="77777777" w:rsidR="00344E8E" w:rsidRPr="00122286" w:rsidRDefault="00344E8E" w:rsidP="00344E8E">
      <w:r w:rsidRPr="00122286">
        <w:rPr>
          <w:rStyle w:val="HideTWBExt"/>
          <w:noProof w:val="0"/>
        </w:rPr>
        <w:t>&lt;/Amend&gt;</w:t>
      </w:r>
    </w:p>
    <w:p w14:paraId="7ACBF9F0"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1626</w:t>
      </w:r>
      <w:r w:rsidRPr="00122286">
        <w:rPr>
          <w:rStyle w:val="HideTWBExt"/>
          <w:b w:val="0"/>
          <w:noProof w:val="0"/>
        </w:rPr>
        <w:t>&lt;/NumAm&gt;</w:t>
      </w:r>
    </w:p>
    <w:p w14:paraId="7E405BE7" w14:textId="77777777" w:rsidR="00344E8E" w:rsidRPr="00122286" w:rsidRDefault="00344E8E" w:rsidP="00344E8E">
      <w:pPr>
        <w:pStyle w:val="NormalBold"/>
      </w:pPr>
      <w:r w:rsidRPr="00122286">
        <w:rPr>
          <w:rStyle w:val="HideTWBExt"/>
          <w:b w:val="0"/>
          <w:noProof w:val="0"/>
        </w:rPr>
        <w:t>&lt;RepeatBlock-By&gt;&lt;Members&gt;</w:t>
      </w:r>
      <w:r w:rsidRPr="00122286">
        <w:t>René Repasi, Tiemo Wölken</w:t>
      </w:r>
      <w:r w:rsidRPr="00122286">
        <w:rPr>
          <w:rStyle w:val="HideTWBExt"/>
          <w:b w:val="0"/>
          <w:noProof w:val="0"/>
        </w:rPr>
        <w:t>&lt;/Members&gt;</w:t>
      </w:r>
    </w:p>
    <w:p w14:paraId="0612A688" w14:textId="77777777" w:rsidR="00344E8E" w:rsidRPr="00122286" w:rsidRDefault="00344E8E" w:rsidP="00344E8E">
      <w:r w:rsidRPr="00122286">
        <w:rPr>
          <w:rStyle w:val="HideTWBExt"/>
          <w:noProof w:val="0"/>
        </w:rPr>
        <w:t>&lt;AuNomDe&gt;</w:t>
      </w:r>
      <w:r w:rsidRPr="00122286">
        <w:rPr>
          <w:rStyle w:val="HideTWBInt"/>
          <w:noProof w:val="0"/>
        </w:rPr>
        <w:t>{S&amp;D}</w:t>
      </w:r>
      <w:r w:rsidRPr="00122286">
        <w:t>en nombre del Grupo S&amp;D</w:t>
      </w:r>
      <w:r w:rsidRPr="00122286">
        <w:rPr>
          <w:rStyle w:val="HideTWBExt"/>
          <w:noProof w:val="0"/>
        </w:rPr>
        <w:t>&lt;/AuNomDe&gt;</w:t>
      </w:r>
    </w:p>
    <w:p w14:paraId="148B5B64" w14:textId="77777777" w:rsidR="00344E8E" w:rsidRPr="00122286" w:rsidRDefault="00344E8E" w:rsidP="00344E8E">
      <w:pPr>
        <w:pStyle w:val="NormalBold"/>
      </w:pPr>
      <w:r w:rsidRPr="00122286">
        <w:rPr>
          <w:rStyle w:val="HideTWBExt"/>
          <w:b w:val="0"/>
          <w:noProof w:val="0"/>
        </w:rPr>
        <w:t>&lt;Members&gt;</w:t>
      </w:r>
      <w:r w:rsidRPr="00122286">
        <w:t>Petar Vitanov</w:t>
      </w:r>
      <w:r w:rsidRPr="00122286">
        <w:rPr>
          <w:rStyle w:val="HideTWBExt"/>
          <w:b w:val="0"/>
          <w:noProof w:val="0"/>
        </w:rPr>
        <w:t>&lt;/Members&gt;</w:t>
      </w:r>
    </w:p>
    <w:p w14:paraId="413DD6B5" w14:textId="77777777" w:rsidR="00344E8E" w:rsidRPr="00122286" w:rsidRDefault="00344E8E" w:rsidP="00344E8E">
      <w:r w:rsidRPr="00122286">
        <w:rPr>
          <w:rStyle w:val="HideTWBExt"/>
          <w:noProof w:val="0"/>
        </w:rPr>
        <w:t>&lt;AuNomDe&gt;</w:t>
      </w:r>
      <w:r w:rsidRPr="00122286">
        <w:rPr>
          <w:rStyle w:val="HideTWBInt"/>
          <w:noProof w:val="0"/>
        </w:rPr>
        <w:t>{LIBE}</w:t>
      </w:r>
      <w:r w:rsidRPr="00122286">
        <w:t xml:space="preserve">en nombre de la Comisión de Libertades Civiles, Justicia y Asuntos de </w:t>
      </w:r>
      <w:r w:rsidRPr="00122286">
        <w:lastRenderedPageBreak/>
        <w:t>Interior</w:t>
      </w:r>
      <w:r w:rsidRPr="00122286">
        <w:rPr>
          <w:rStyle w:val="HideTWBExt"/>
          <w:noProof w:val="0"/>
        </w:rPr>
        <w:t>&lt;/AuNomDe&gt;</w:t>
      </w:r>
    </w:p>
    <w:p w14:paraId="7C62AD40" w14:textId="77777777" w:rsidR="00344E8E" w:rsidRPr="00122286" w:rsidRDefault="00344E8E" w:rsidP="00344E8E">
      <w:pPr>
        <w:pStyle w:val="NormalBold"/>
      </w:pPr>
      <w:r w:rsidRPr="00122286">
        <w:rPr>
          <w:rStyle w:val="HideTWBExt"/>
          <w:b w:val="0"/>
          <w:noProof w:val="0"/>
        </w:rPr>
        <w:t>&lt;Members&gt;</w:t>
      </w:r>
      <w:r w:rsidRPr="00122286">
        <w:t>Birgit Sippel</w:t>
      </w:r>
      <w:r w:rsidRPr="00122286">
        <w:rPr>
          <w:rStyle w:val="HideTWBExt"/>
          <w:b w:val="0"/>
          <w:noProof w:val="0"/>
        </w:rPr>
        <w:t>&lt;/Members&gt;</w:t>
      </w:r>
    </w:p>
    <w:p w14:paraId="709D65BC" w14:textId="77777777" w:rsidR="00344E8E" w:rsidRPr="00122286" w:rsidRDefault="00344E8E" w:rsidP="00344E8E">
      <w:pPr>
        <w:pStyle w:val="NormalBold"/>
      </w:pPr>
      <w:r w:rsidRPr="00122286">
        <w:rPr>
          <w:rStyle w:val="HideTWBExt"/>
          <w:b w:val="0"/>
          <w:noProof w:val="0"/>
        </w:rPr>
        <w:t>&lt;/RepeatBlock-By&gt;</w:t>
      </w:r>
    </w:p>
    <w:p w14:paraId="6154D64E"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0EAE55AA" w14:textId="77777777" w:rsidR="00344E8E" w:rsidRPr="00122286" w:rsidRDefault="00344E8E" w:rsidP="00344E8E">
      <w:pPr>
        <w:pStyle w:val="NormalBold"/>
      </w:pPr>
      <w:r w:rsidRPr="00122286">
        <w:rPr>
          <w:rStyle w:val="HideTWBExt"/>
          <w:b w:val="0"/>
          <w:noProof w:val="0"/>
        </w:rPr>
        <w:t>&lt;Article&gt;</w:t>
      </w:r>
      <w:r w:rsidRPr="00122286">
        <w:t>Artículo 45 – apartado 2 – letra c</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4C09E586" w14:textId="77777777" w:rsidTr="00CE59E0">
        <w:trPr>
          <w:trHeight w:hRule="exact" w:val="240"/>
          <w:jc w:val="center"/>
        </w:trPr>
        <w:tc>
          <w:tcPr>
            <w:tcW w:w="9752" w:type="dxa"/>
            <w:gridSpan w:val="2"/>
          </w:tcPr>
          <w:p w14:paraId="511920BD" w14:textId="77777777" w:rsidR="00344E8E" w:rsidRPr="00122286" w:rsidRDefault="00344E8E" w:rsidP="00CE59E0"/>
        </w:tc>
      </w:tr>
      <w:tr w:rsidR="00344E8E" w:rsidRPr="00122286" w14:paraId="5532DDD3" w14:textId="77777777" w:rsidTr="00CE59E0">
        <w:trPr>
          <w:trHeight w:val="240"/>
          <w:jc w:val="center"/>
        </w:trPr>
        <w:tc>
          <w:tcPr>
            <w:tcW w:w="4876" w:type="dxa"/>
          </w:tcPr>
          <w:p w14:paraId="32B730FA" w14:textId="77777777" w:rsidR="00344E8E" w:rsidRPr="00122286" w:rsidRDefault="00344E8E" w:rsidP="00CE59E0">
            <w:pPr>
              <w:pStyle w:val="AmColumnHeading"/>
            </w:pPr>
            <w:r w:rsidRPr="00122286">
              <w:t>Texto de la Comisión</w:t>
            </w:r>
          </w:p>
        </w:tc>
        <w:tc>
          <w:tcPr>
            <w:tcW w:w="4876" w:type="dxa"/>
          </w:tcPr>
          <w:p w14:paraId="38DEC4DB" w14:textId="77777777" w:rsidR="00344E8E" w:rsidRPr="00122286" w:rsidRDefault="00344E8E" w:rsidP="00CE59E0">
            <w:pPr>
              <w:pStyle w:val="AmColumnHeading"/>
            </w:pPr>
            <w:r w:rsidRPr="00122286">
              <w:t>Enmienda</w:t>
            </w:r>
          </w:p>
        </w:tc>
      </w:tr>
      <w:tr w:rsidR="00344E8E" w:rsidRPr="00122286" w14:paraId="6282B455" w14:textId="77777777" w:rsidTr="00CE59E0">
        <w:trPr>
          <w:jc w:val="center"/>
        </w:trPr>
        <w:tc>
          <w:tcPr>
            <w:tcW w:w="4876" w:type="dxa"/>
          </w:tcPr>
          <w:p w14:paraId="1B74C072" w14:textId="77777777" w:rsidR="00344E8E" w:rsidRPr="00122286" w:rsidRDefault="00344E8E" w:rsidP="00CE59E0">
            <w:pPr>
              <w:pStyle w:val="Normal6a"/>
            </w:pPr>
            <w:r w:rsidRPr="00122286">
              <w:t>c)</w:t>
            </w:r>
            <w:r w:rsidRPr="00122286">
              <w:tab/>
              <w:t xml:space="preserve">cuando el Centro de la UE haya remitido la denuncia de conformidad con el artículo 48, apartado 3, la fecha y hora de dicho envío y el nombre de la autoridad o autoridades policiales competentes a las que se haya remitido la denuncia </w:t>
            </w:r>
            <w:r w:rsidRPr="00122286">
              <w:rPr>
                <w:b/>
                <w:bCs/>
                <w:i/>
                <w:iCs/>
              </w:rPr>
              <w:t>o, en su caso, información sobre los motivos de su envío únicamente a Europol para su posterior análisis</w:t>
            </w:r>
            <w:r w:rsidRPr="00122286">
              <w:t>;</w:t>
            </w:r>
          </w:p>
        </w:tc>
        <w:tc>
          <w:tcPr>
            <w:tcW w:w="4876" w:type="dxa"/>
          </w:tcPr>
          <w:p w14:paraId="69079241" w14:textId="77777777" w:rsidR="00344E8E" w:rsidRPr="00122286" w:rsidRDefault="00344E8E" w:rsidP="00CE59E0">
            <w:pPr>
              <w:pStyle w:val="Normal6a"/>
            </w:pPr>
            <w:r w:rsidRPr="00122286">
              <w:t>c)</w:t>
            </w:r>
            <w:r w:rsidRPr="00122286">
              <w:tab/>
              <w:t>cuando el Centro de la UE haya remitido la denuncia de conformidad con el artículo 48, apartado 3, la fecha y hora de dicho envío y el nombre de la autoridad o autoridades policiales competentes a las que se haya remitido la denuncia;</w:t>
            </w:r>
          </w:p>
        </w:tc>
      </w:tr>
    </w:tbl>
    <w:p w14:paraId="4B4D1039"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66743166" w14:textId="77777777" w:rsidR="00344E8E" w:rsidRPr="00122286" w:rsidRDefault="00344E8E" w:rsidP="00344E8E">
      <w:r w:rsidRPr="00122286">
        <w:rPr>
          <w:rStyle w:val="HideTWBExt"/>
          <w:noProof w:val="0"/>
        </w:rPr>
        <w:t>&lt;/Amend&gt;</w:t>
      </w:r>
    </w:p>
    <w:p w14:paraId="6ECA35A3"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1627</w:t>
      </w:r>
      <w:r w:rsidRPr="00122286">
        <w:rPr>
          <w:rStyle w:val="HideTWBExt"/>
          <w:b w:val="0"/>
          <w:noProof w:val="0"/>
        </w:rPr>
        <w:t>&lt;/NumAm&gt;</w:t>
      </w:r>
    </w:p>
    <w:p w14:paraId="5E789CF5" w14:textId="77777777" w:rsidR="00344E8E" w:rsidRPr="00122286" w:rsidRDefault="00344E8E" w:rsidP="00344E8E">
      <w:pPr>
        <w:pStyle w:val="NormalBold"/>
      </w:pPr>
      <w:r w:rsidRPr="00122286">
        <w:rPr>
          <w:rStyle w:val="HideTWBExt"/>
          <w:b w:val="0"/>
          <w:noProof w:val="0"/>
        </w:rPr>
        <w:t>&lt;RepeatBlock-By&gt;&lt;Members&gt;</w:t>
      </w:r>
      <w:r w:rsidRPr="00122286">
        <w:t>René Repasi, Tiemo Wölken</w:t>
      </w:r>
      <w:r w:rsidRPr="00122286">
        <w:rPr>
          <w:rStyle w:val="HideTWBExt"/>
          <w:b w:val="0"/>
          <w:noProof w:val="0"/>
        </w:rPr>
        <w:t>&lt;/Members&gt;</w:t>
      </w:r>
    </w:p>
    <w:p w14:paraId="542A4ED3" w14:textId="77777777" w:rsidR="00344E8E" w:rsidRPr="00122286" w:rsidRDefault="00344E8E" w:rsidP="00344E8E">
      <w:r w:rsidRPr="00122286">
        <w:rPr>
          <w:rStyle w:val="HideTWBExt"/>
          <w:noProof w:val="0"/>
        </w:rPr>
        <w:t>&lt;AuNomDe&gt;</w:t>
      </w:r>
      <w:r w:rsidRPr="00122286">
        <w:rPr>
          <w:rStyle w:val="HideTWBInt"/>
          <w:noProof w:val="0"/>
        </w:rPr>
        <w:t>{S&amp;D}</w:t>
      </w:r>
      <w:r w:rsidRPr="00122286">
        <w:t>en nombre del Grupo S&amp;D</w:t>
      </w:r>
      <w:r w:rsidRPr="00122286">
        <w:rPr>
          <w:rStyle w:val="HideTWBExt"/>
          <w:noProof w:val="0"/>
        </w:rPr>
        <w:t>&lt;/AuNomDe&gt;</w:t>
      </w:r>
    </w:p>
    <w:p w14:paraId="761EDD19" w14:textId="77777777" w:rsidR="00344E8E" w:rsidRPr="00122286" w:rsidRDefault="00344E8E" w:rsidP="00344E8E">
      <w:pPr>
        <w:pStyle w:val="NormalBold"/>
      </w:pPr>
      <w:r w:rsidRPr="00122286">
        <w:rPr>
          <w:rStyle w:val="HideTWBExt"/>
          <w:b w:val="0"/>
          <w:noProof w:val="0"/>
        </w:rPr>
        <w:t>&lt;Members&gt;</w:t>
      </w:r>
      <w:r w:rsidRPr="00122286">
        <w:t>Petar Vitanov</w:t>
      </w:r>
      <w:r w:rsidRPr="00122286">
        <w:rPr>
          <w:rStyle w:val="HideTWBExt"/>
          <w:b w:val="0"/>
          <w:noProof w:val="0"/>
        </w:rPr>
        <w:t>&lt;/Members&gt;</w:t>
      </w:r>
    </w:p>
    <w:p w14:paraId="1915103B" w14:textId="77777777" w:rsidR="00344E8E" w:rsidRPr="00122286" w:rsidRDefault="00344E8E" w:rsidP="00344E8E">
      <w:r w:rsidRPr="00122286">
        <w:rPr>
          <w:rStyle w:val="HideTWBExt"/>
          <w:noProof w:val="0"/>
        </w:rPr>
        <w:t>&lt;AuNomDe&gt;</w:t>
      </w:r>
      <w:r w:rsidRPr="00122286">
        <w:rPr>
          <w:rStyle w:val="HideTWBInt"/>
          <w:noProof w:val="0"/>
        </w:rPr>
        <w:t>{LIBE}</w:t>
      </w:r>
      <w:r w:rsidRPr="00122286">
        <w:t>en nombre de la Comisión de Libertades Civiles, Justicia y Asuntos de Interior</w:t>
      </w:r>
      <w:r w:rsidRPr="00122286">
        <w:rPr>
          <w:rStyle w:val="HideTWBExt"/>
          <w:noProof w:val="0"/>
        </w:rPr>
        <w:t>&lt;/AuNomDe&gt;</w:t>
      </w:r>
    </w:p>
    <w:p w14:paraId="581C5C8E" w14:textId="77777777" w:rsidR="00344E8E" w:rsidRPr="00122286" w:rsidRDefault="00344E8E" w:rsidP="00344E8E">
      <w:pPr>
        <w:pStyle w:val="NormalBold"/>
      </w:pPr>
      <w:r w:rsidRPr="00122286">
        <w:rPr>
          <w:rStyle w:val="HideTWBExt"/>
          <w:b w:val="0"/>
          <w:noProof w:val="0"/>
        </w:rPr>
        <w:t>&lt;Members&gt;</w:t>
      </w:r>
      <w:r w:rsidRPr="00122286">
        <w:t>Birgit Sippel</w:t>
      </w:r>
      <w:r w:rsidRPr="00122286">
        <w:rPr>
          <w:rStyle w:val="HideTWBExt"/>
          <w:b w:val="0"/>
          <w:noProof w:val="0"/>
        </w:rPr>
        <w:t>&lt;/Members&gt;</w:t>
      </w:r>
    </w:p>
    <w:p w14:paraId="5317AB78" w14:textId="77777777" w:rsidR="00344E8E" w:rsidRPr="00122286" w:rsidRDefault="00344E8E" w:rsidP="00344E8E">
      <w:pPr>
        <w:pStyle w:val="NormalBold"/>
      </w:pPr>
      <w:r w:rsidRPr="00122286">
        <w:rPr>
          <w:rStyle w:val="HideTWBExt"/>
          <w:b w:val="0"/>
          <w:noProof w:val="0"/>
        </w:rPr>
        <w:t>&lt;/RepeatBlock-By&gt;</w:t>
      </w:r>
    </w:p>
    <w:p w14:paraId="4E1A0C69"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585AEE9C" w14:textId="77777777" w:rsidR="00344E8E" w:rsidRPr="00122286" w:rsidRDefault="00344E8E" w:rsidP="00344E8E">
      <w:pPr>
        <w:pStyle w:val="NormalBold"/>
      </w:pPr>
      <w:r w:rsidRPr="00122286">
        <w:rPr>
          <w:rStyle w:val="HideTWBExt"/>
          <w:b w:val="0"/>
          <w:noProof w:val="0"/>
        </w:rPr>
        <w:t>&lt;Article&gt;</w:t>
      </w:r>
      <w:r w:rsidRPr="00122286">
        <w:t>Artículo 45 – apartado 2 – letra e</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6E86FAA7" w14:textId="77777777" w:rsidTr="00CE59E0">
        <w:trPr>
          <w:trHeight w:hRule="exact" w:val="240"/>
          <w:jc w:val="center"/>
        </w:trPr>
        <w:tc>
          <w:tcPr>
            <w:tcW w:w="9752" w:type="dxa"/>
            <w:gridSpan w:val="2"/>
          </w:tcPr>
          <w:p w14:paraId="3380C80A" w14:textId="77777777" w:rsidR="00344E8E" w:rsidRPr="00122286" w:rsidRDefault="00344E8E" w:rsidP="00CE59E0"/>
        </w:tc>
      </w:tr>
      <w:tr w:rsidR="00344E8E" w:rsidRPr="00122286" w14:paraId="2E942862" w14:textId="77777777" w:rsidTr="00CE59E0">
        <w:trPr>
          <w:trHeight w:val="240"/>
          <w:jc w:val="center"/>
        </w:trPr>
        <w:tc>
          <w:tcPr>
            <w:tcW w:w="4876" w:type="dxa"/>
          </w:tcPr>
          <w:p w14:paraId="4B4ABC66" w14:textId="77777777" w:rsidR="00344E8E" w:rsidRPr="00122286" w:rsidRDefault="00344E8E" w:rsidP="00CE59E0">
            <w:pPr>
              <w:pStyle w:val="AmColumnHeading"/>
            </w:pPr>
            <w:r w:rsidRPr="00122286">
              <w:t>Texto de la Comisión</w:t>
            </w:r>
          </w:p>
        </w:tc>
        <w:tc>
          <w:tcPr>
            <w:tcW w:w="4876" w:type="dxa"/>
          </w:tcPr>
          <w:p w14:paraId="0D2A65E8" w14:textId="77777777" w:rsidR="00344E8E" w:rsidRPr="00122286" w:rsidRDefault="00344E8E" w:rsidP="00CE59E0">
            <w:pPr>
              <w:pStyle w:val="AmColumnHeading"/>
            </w:pPr>
            <w:r w:rsidRPr="00122286">
              <w:t>Enmienda</w:t>
            </w:r>
          </w:p>
        </w:tc>
      </w:tr>
      <w:tr w:rsidR="00344E8E" w:rsidRPr="00122286" w14:paraId="1E520661" w14:textId="77777777" w:rsidTr="00CE59E0">
        <w:trPr>
          <w:jc w:val="center"/>
        </w:trPr>
        <w:tc>
          <w:tcPr>
            <w:tcW w:w="4876" w:type="dxa"/>
          </w:tcPr>
          <w:p w14:paraId="04DE0CCD" w14:textId="77777777" w:rsidR="00344E8E" w:rsidRPr="00122286" w:rsidRDefault="00344E8E" w:rsidP="00CE59E0">
            <w:pPr>
              <w:pStyle w:val="Normal6a"/>
            </w:pPr>
            <w:r w:rsidRPr="00122286">
              <w:t>e)</w:t>
            </w:r>
            <w:r w:rsidRPr="00122286">
              <w:tab/>
              <w:t xml:space="preserve">cuando se disponga de ella, información que indique que el prestador que presentó una denuncia sobre la difusión de material de abuso sexual </w:t>
            </w:r>
            <w:r w:rsidRPr="00122286">
              <w:rPr>
                <w:b/>
                <w:bCs/>
                <w:i/>
                <w:iCs/>
              </w:rPr>
              <w:t>de menores</w:t>
            </w:r>
            <w:r w:rsidRPr="00122286">
              <w:t xml:space="preserve"> conocido </w:t>
            </w:r>
            <w:r w:rsidRPr="00122286">
              <w:rPr>
                <w:b/>
                <w:bCs/>
                <w:i/>
                <w:iCs/>
              </w:rPr>
              <w:t>o nuevo</w:t>
            </w:r>
            <w:r w:rsidRPr="00122286">
              <w:t xml:space="preserve"> ha eliminado el material </w:t>
            </w:r>
            <w:r w:rsidRPr="00122286">
              <w:rPr>
                <w:b/>
                <w:bCs/>
                <w:i/>
                <w:iCs/>
              </w:rPr>
              <w:t>o inhabilitado el acceso a él</w:t>
            </w:r>
            <w:r w:rsidRPr="00122286">
              <w:t>;</w:t>
            </w:r>
          </w:p>
        </w:tc>
        <w:tc>
          <w:tcPr>
            <w:tcW w:w="4876" w:type="dxa"/>
          </w:tcPr>
          <w:p w14:paraId="559DB5BD" w14:textId="77777777" w:rsidR="00344E8E" w:rsidRPr="00122286" w:rsidRDefault="00344E8E" w:rsidP="00CE59E0">
            <w:pPr>
              <w:pStyle w:val="Normal6a"/>
            </w:pPr>
            <w:r w:rsidRPr="00122286">
              <w:t>e)</w:t>
            </w:r>
            <w:r w:rsidRPr="00122286">
              <w:tab/>
              <w:t>cuando se disponga de ella, información que indique que el prestador que presentó una denuncia sobre la difusión de material de abuso sexual conocido ha eliminado el material;</w:t>
            </w:r>
          </w:p>
        </w:tc>
      </w:tr>
    </w:tbl>
    <w:p w14:paraId="4BCB6E3C"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5650DA13" w14:textId="77777777" w:rsidR="00344E8E" w:rsidRPr="00122286" w:rsidRDefault="00344E8E" w:rsidP="00344E8E">
      <w:r w:rsidRPr="00122286">
        <w:rPr>
          <w:rStyle w:val="HideTWBExt"/>
          <w:noProof w:val="0"/>
        </w:rPr>
        <w:t>&lt;/Amend&gt;</w:t>
      </w:r>
    </w:p>
    <w:p w14:paraId="62DB264B"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1628</w:t>
      </w:r>
      <w:r w:rsidRPr="00122286">
        <w:rPr>
          <w:rStyle w:val="HideTWBExt"/>
          <w:b w:val="0"/>
          <w:noProof w:val="0"/>
        </w:rPr>
        <w:t>&lt;/NumAm&gt;</w:t>
      </w:r>
    </w:p>
    <w:p w14:paraId="0C59023C" w14:textId="77777777" w:rsidR="00344E8E" w:rsidRPr="00122286" w:rsidRDefault="00344E8E" w:rsidP="00344E8E">
      <w:pPr>
        <w:pStyle w:val="NormalBold"/>
      </w:pPr>
      <w:r w:rsidRPr="00122286">
        <w:rPr>
          <w:rStyle w:val="HideTWBExt"/>
          <w:b w:val="0"/>
          <w:noProof w:val="0"/>
        </w:rPr>
        <w:t>&lt;RepeatBlock-By&gt;&lt;Members&gt;</w:t>
      </w:r>
      <w:r w:rsidRPr="00122286">
        <w:t>Cornelia Ernst, Clare Daly</w:t>
      </w:r>
      <w:r w:rsidRPr="00122286">
        <w:rPr>
          <w:rStyle w:val="HideTWBExt"/>
          <w:b w:val="0"/>
          <w:noProof w:val="0"/>
        </w:rPr>
        <w:t>&lt;/Members&gt;</w:t>
      </w:r>
    </w:p>
    <w:p w14:paraId="4DB77C5B" w14:textId="77777777" w:rsidR="00344E8E" w:rsidRPr="00122286" w:rsidRDefault="00344E8E" w:rsidP="00344E8E">
      <w:pPr>
        <w:pStyle w:val="NormalBold"/>
      </w:pPr>
      <w:r w:rsidRPr="00122286">
        <w:rPr>
          <w:rStyle w:val="HideTWBExt"/>
          <w:b w:val="0"/>
          <w:noProof w:val="0"/>
        </w:rPr>
        <w:t>&lt;/RepeatBlock-By&gt;</w:t>
      </w:r>
    </w:p>
    <w:p w14:paraId="132A909E" w14:textId="77777777" w:rsidR="00344E8E" w:rsidRPr="00122286" w:rsidRDefault="00344E8E" w:rsidP="00344E8E">
      <w:pPr>
        <w:pStyle w:val="NormalBold"/>
      </w:pPr>
      <w:r w:rsidRPr="00122286">
        <w:rPr>
          <w:rStyle w:val="HideTWBExt"/>
          <w:b w:val="0"/>
          <w:noProof w:val="0"/>
        </w:rPr>
        <w:lastRenderedPageBreak/>
        <w:t>&lt;DocAmend&gt;</w:t>
      </w:r>
      <w:r w:rsidRPr="00122286">
        <w:t>Propuesta de Reglamento</w:t>
      </w:r>
      <w:r w:rsidRPr="00122286">
        <w:rPr>
          <w:rStyle w:val="HideTWBExt"/>
          <w:b w:val="0"/>
          <w:noProof w:val="0"/>
        </w:rPr>
        <w:t>&lt;/DocAmend&gt;</w:t>
      </w:r>
    </w:p>
    <w:p w14:paraId="62FAC3E7" w14:textId="77777777" w:rsidR="00344E8E" w:rsidRPr="00122286" w:rsidRDefault="00344E8E" w:rsidP="00344E8E">
      <w:pPr>
        <w:pStyle w:val="NormalBold"/>
      </w:pPr>
      <w:r w:rsidRPr="00122286">
        <w:rPr>
          <w:rStyle w:val="HideTWBExt"/>
          <w:b w:val="0"/>
          <w:noProof w:val="0"/>
        </w:rPr>
        <w:t>&lt;Article&gt;</w:t>
      </w:r>
      <w:r w:rsidRPr="00122286">
        <w:t>Artículo 45 – apartado 2 – letra e</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623BDCFA" w14:textId="77777777" w:rsidTr="00CE59E0">
        <w:trPr>
          <w:trHeight w:hRule="exact" w:val="240"/>
          <w:jc w:val="center"/>
        </w:trPr>
        <w:tc>
          <w:tcPr>
            <w:tcW w:w="9752" w:type="dxa"/>
            <w:gridSpan w:val="2"/>
          </w:tcPr>
          <w:p w14:paraId="493A7233" w14:textId="77777777" w:rsidR="00344E8E" w:rsidRPr="00122286" w:rsidRDefault="00344E8E" w:rsidP="00CE59E0"/>
        </w:tc>
      </w:tr>
      <w:tr w:rsidR="00344E8E" w:rsidRPr="00122286" w14:paraId="070C969F" w14:textId="77777777" w:rsidTr="00CE59E0">
        <w:trPr>
          <w:trHeight w:val="240"/>
          <w:jc w:val="center"/>
        </w:trPr>
        <w:tc>
          <w:tcPr>
            <w:tcW w:w="4876" w:type="dxa"/>
          </w:tcPr>
          <w:p w14:paraId="2D99437B" w14:textId="77777777" w:rsidR="00344E8E" w:rsidRPr="00122286" w:rsidRDefault="00344E8E" w:rsidP="00CE59E0">
            <w:pPr>
              <w:pStyle w:val="AmColumnHeading"/>
            </w:pPr>
            <w:r w:rsidRPr="00122286">
              <w:t>Texto de la Comisión</w:t>
            </w:r>
          </w:p>
        </w:tc>
        <w:tc>
          <w:tcPr>
            <w:tcW w:w="4876" w:type="dxa"/>
          </w:tcPr>
          <w:p w14:paraId="6BBE854C" w14:textId="77777777" w:rsidR="00344E8E" w:rsidRPr="00122286" w:rsidRDefault="00344E8E" w:rsidP="00CE59E0">
            <w:pPr>
              <w:pStyle w:val="AmColumnHeading"/>
            </w:pPr>
            <w:r w:rsidRPr="00122286">
              <w:t>Enmienda</w:t>
            </w:r>
          </w:p>
        </w:tc>
      </w:tr>
      <w:tr w:rsidR="00344E8E" w:rsidRPr="00122286" w14:paraId="7CFD01F2" w14:textId="77777777" w:rsidTr="00CE59E0">
        <w:trPr>
          <w:jc w:val="center"/>
        </w:trPr>
        <w:tc>
          <w:tcPr>
            <w:tcW w:w="4876" w:type="dxa"/>
          </w:tcPr>
          <w:p w14:paraId="08FAF55B" w14:textId="77777777" w:rsidR="00344E8E" w:rsidRPr="00122286" w:rsidRDefault="00344E8E" w:rsidP="00CE59E0">
            <w:pPr>
              <w:pStyle w:val="Normal6a"/>
            </w:pPr>
            <w:r w:rsidRPr="00122286">
              <w:t>e)</w:t>
            </w:r>
            <w:r w:rsidRPr="00122286">
              <w:tab/>
              <w:t xml:space="preserve">cuando se disponga de ella, información que indique que el prestador que presentó una denuncia sobre la difusión de material de abuso sexual de menores conocido </w:t>
            </w:r>
            <w:r w:rsidRPr="00122286">
              <w:rPr>
                <w:b/>
                <w:bCs/>
                <w:i/>
                <w:iCs/>
              </w:rPr>
              <w:t>o nuevo</w:t>
            </w:r>
            <w:r w:rsidRPr="00122286">
              <w:t xml:space="preserve"> ha eliminado el material </w:t>
            </w:r>
            <w:r w:rsidRPr="00122286">
              <w:rPr>
                <w:b/>
                <w:bCs/>
                <w:i/>
                <w:iCs/>
              </w:rPr>
              <w:t>o inhabilitado el acceso a él</w:t>
            </w:r>
            <w:r w:rsidRPr="00122286">
              <w:t>;</w:t>
            </w:r>
          </w:p>
        </w:tc>
        <w:tc>
          <w:tcPr>
            <w:tcW w:w="4876" w:type="dxa"/>
          </w:tcPr>
          <w:p w14:paraId="1EA36240" w14:textId="77777777" w:rsidR="00344E8E" w:rsidRPr="00122286" w:rsidRDefault="00344E8E" w:rsidP="00CE59E0">
            <w:pPr>
              <w:pStyle w:val="Normal6a"/>
            </w:pPr>
            <w:r w:rsidRPr="00122286">
              <w:t>e)</w:t>
            </w:r>
            <w:r w:rsidRPr="00122286">
              <w:tab/>
              <w:t>cuando se disponga de ella, información que indique que el prestador que presentó una denuncia sobre la difusión de material de abuso sexual de menores conocido ha eliminado el material;</w:t>
            </w:r>
          </w:p>
        </w:tc>
      </w:tr>
    </w:tbl>
    <w:p w14:paraId="114092CF"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754CC645" w14:textId="77777777" w:rsidR="00344E8E" w:rsidRPr="00122286" w:rsidRDefault="00344E8E" w:rsidP="00344E8E">
      <w:r w:rsidRPr="00122286">
        <w:rPr>
          <w:rStyle w:val="HideTWBExt"/>
          <w:noProof w:val="0"/>
        </w:rPr>
        <w:t>&lt;/Amend&gt;</w:t>
      </w:r>
    </w:p>
    <w:p w14:paraId="5EE7F153"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1629</w:t>
      </w:r>
      <w:r w:rsidRPr="00122286">
        <w:rPr>
          <w:rStyle w:val="HideTWBExt"/>
          <w:b w:val="0"/>
          <w:noProof w:val="0"/>
        </w:rPr>
        <w:t>&lt;/NumAm&gt;</w:t>
      </w:r>
    </w:p>
    <w:p w14:paraId="0321F74A" w14:textId="77777777" w:rsidR="00344E8E" w:rsidRPr="00122286" w:rsidRDefault="00344E8E" w:rsidP="00344E8E">
      <w:pPr>
        <w:pStyle w:val="NormalBold"/>
      </w:pPr>
      <w:r w:rsidRPr="00122286">
        <w:rPr>
          <w:rStyle w:val="HideTWBExt"/>
          <w:b w:val="0"/>
          <w:noProof w:val="0"/>
        </w:rPr>
        <w:t>&lt;RepeatBlock-By&gt;&lt;Members&gt;</w:t>
      </w:r>
      <w:r w:rsidRPr="00122286">
        <w:t>Patrick Breyer</w:t>
      </w:r>
      <w:r w:rsidRPr="00122286">
        <w:rPr>
          <w:rStyle w:val="HideTWBExt"/>
          <w:b w:val="0"/>
          <w:noProof w:val="0"/>
        </w:rPr>
        <w:t>&lt;/Members&gt;</w:t>
      </w:r>
    </w:p>
    <w:p w14:paraId="49188835" w14:textId="77777777" w:rsidR="00344E8E" w:rsidRPr="00122286" w:rsidRDefault="00344E8E" w:rsidP="00344E8E">
      <w:r w:rsidRPr="00122286">
        <w:rPr>
          <w:rStyle w:val="HideTWBExt"/>
          <w:noProof w:val="0"/>
        </w:rPr>
        <w:t>&lt;AuNomDe&gt;</w:t>
      </w:r>
      <w:r w:rsidRPr="00122286">
        <w:rPr>
          <w:rStyle w:val="HideTWBInt"/>
          <w:noProof w:val="0"/>
        </w:rPr>
        <w:t>{Verts/ALE}</w:t>
      </w:r>
      <w:r w:rsidRPr="00122286">
        <w:t>en nombre del Grupo Verts/ALE</w:t>
      </w:r>
      <w:r w:rsidRPr="00122286">
        <w:rPr>
          <w:rStyle w:val="HideTWBExt"/>
          <w:noProof w:val="0"/>
        </w:rPr>
        <w:t>&lt;/AuNomDe&gt;</w:t>
      </w:r>
    </w:p>
    <w:p w14:paraId="4D2E272E" w14:textId="77777777" w:rsidR="00344E8E" w:rsidRPr="00122286" w:rsidRDefault="00344E8E" w:rsidP="00344E8E">
      <w:pPr>
        <w:pStyle w:val="NormalBold"/>
      </w:pPr>
      <w:r w:rsidRPr="00122286">
        <w:rPr>
          <w:rStyle w:val="HideTWBExt"/>
          <w:b w:val="0"/>
          <w:noProof w:val="0"/>
        </w:rPr>
        <w:t>&lt;/RepeatBlock-By&gt;</w:t>
      </w:r>
    </w:p>
    <w:p w14:paraId="7EA1FCF4"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27721667" w14:textId="77777777" w:rsidR="00344E8E" w:rsidRPr="00122286" w:rsidRDefault="00344E8E" w:rsidP="00344E8E">
      <w:pPr>
        <w:pStyle w:val="NormalBold"/>
      </w:pPr>
      <w:r w:rsidRPr="00122286">
        <w:rPr>
          <w:rStyle w:val="HideTWBExt"/>
          <w:b w:val="0"/>
          <w:noProof w:val="0"/>
        </w:rPr>
        <w:t>&lt;Article&gt;</w:t>
      </w:r>
      <w:r w:rsidRPr="00122286">
        <w:t>Artículo 45 – apartado 2 – letra e</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3F3BF7BE" w14:textId="77777777" w:rsidTr="00CE59E0">
        <w:trPr>
          <w:trHeight w:hRule="exact" w:val="240"/>
          <w:jc w:val="center"/>
        </w:trPr>
        <w:tc>
          <w:tcPr>
            <w:tcW w:w="9752" w:type="dxa"/>
            <w:gridSpan w:val="2"/>
          </w:tcPr>
          <w:p w14:paraId="5ED22756" w14:textId="77777777" w:rsidR="00344E8E" w:rsidRPr="00122286" w:rsidRDefault="00344E8E" w:rsidP="00CE59E0"/>
        </w:tc>
      </w:tr>
      <w:tr w:rsidR="00344E8E" w:rsidRPr="00122286" w14:paraId="5645A68A" w14:textId="77777777" w:rsidTr="00CE59E0">
        <w:trPr>
          <w:trHeight w:val="240"/>
          <w:jc w:val="center"/>
        </w:trPr>
        <w:tc>
          <w:tcPr>
            <w:tcW w:w="4876" w:type="dxa"/>
          </w:tcPr>
          <w:p w14:paraId="7A9C0445" w14:textId="77777777" w:rsidR="00344E8E" w:rsidRPr="00122286" w:rsidRDefault="00344E8E" w:rsidP="00CE59E0">
            <w:pPr>
              <w:pStyle w:val="AmColumnHeading"/>
            </w:pPr>
            <w:r w:rsidRPr="00122286">
              <w:t>Texto de la Comisión</w:t>
            </w:r>
          </w:p>
        </w:tc>
        <w:tc>
          <w:tcPr>
            <w:tcW w:w="4876" w:type="dxa"/>
          </w:tcPr>
          <w:p w14:paraId="4E5CB983" w14:textId="77777777" w:rsidR="00344E8E" w:rsidRPr="00122286" w:rsidRDefault="00344E8E" w:rsidP="00CE59E0">
            <w:pPr>
              <w:pStyle w:val="AmColumnHeading"/>
            </w:pPr>
            <w:r w:rsidRPr="00122286">
              <w:t>Enmienda</w:t>
            </w:r>
          </w:p>
        </w:tc>
      </w:tr>
      <w:tr w:rsidR="00344E8E" w:rsidRPr="00122286" w14:paraId="56B042FB" w14:textId="77777777" w:rsidTr="00CE59E0">
        <w:trPr>
          <w:jc w:val="center"/>
        </w:trPr>
        <w:tc>
          <w:tcPr>
            <w:tcW w:w="4876" w:type="dxa"/>
          </w:tcPr>
          <w:p w14:paraId="4912CEB4" w14:textId="77777777" w:rsidR="00344E8E" w:rsidRPr="00122286" w:rsidRDefault="00344E8E" w:rsidP="00CE59E0">
            <w:pPr>
              <w:pStyle w:val="Normal6a"/>
            </w:pPr>
            <w:r w:rsidRPr="00122286">
              <w:t>e)</w:t>
            </w:r>
            <w:r w:rsidRPr="00122286">
              <w:tab/>
              <w:t xml:space="preserve">cuando se disponga de ella, información que indique que el prestador que presentó una denuncia sobre la difusión de material de abuso sexual de menores </w:t>
            </w:r>
            <w:r w:rsidRPr="00122286">
              <w:rPr>
                <w:b/>
                <w:bCs/>
                <w:i/>
                <w:iCs/>
              </w:rPr>
              <w:t>conocido o nuevo</w:t>
            </w:r>
            <w:r w:rsidRPr="00122286">
              <w:t xml:space="preserve"> ha eliminado el material o inhabilitado el acceso a él;</w:t>
            </w:r>
          </w:p>
        </w:tc>
        <w:tc>
          <w:tcPr>
            <w:tcW w:w="4876" w:type="dxa"/>
          </w:tcPr>
          <w:p w14:paraId="7190AFAC" w14:textId="77777777" w:rsidR="00344E8E" w:rsidRPr="00122286" w:rsidRDefault="00344E8E" w:rsidP="00CE59E0">
            <w:pPr>
              <w:pStyle w:val="Normal6a"/>
            </w:pPr>
            <w:r w:rsidRPr="00122286">
              <w:t>e)</w:t>
            </w:r>
            <w:r w:rsidRPr="00122286">
              <w:tab/>
              <w:t>cuando se disponga de ella, información que indique que el prestador que presentó una denuncia sobre la difusión de material de abuso sexual de menores ha eliminado el material o inhabilitado el acceso a él;</w:t>
            </w:r>
          </w:p>
        </w:tc>
      </w:tr>
    </w:tbl>
    <w:p w14:paraId="43068DCC"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6D7A9330" w14:textId="77777777" w:rsidR="00344E8E" w:rsidRPr="00122286" w:rsidRDefault="00344E8E" w:rsidP="00344E8E">
      <w:r w:rsidRPr="00122286">
        <w:rPr>
          <w:rStyle w:val="HideTWBExt"/>
          <w:noProof w:val="0"/>
        </w:rPr>
        <w:t>&lt;/Amend&gt;</w:t>
      </w:r>
    </w:p>
    <w:p w14:paraId="577A53DE"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1630</w:t>
      </w:r>
      <w:r w:rsidRPr="00122286">
        <w:rPr>
          <w:rStyle w:val="HideTWBExt"/>
          <w:b w:val="0"/>
          <w:noProof w:val="0"/>
        </w:rPr>
        <w:t>&lt;/NumAm&gt;</w:t>
      </w:r>
    </w:p>
    <w:p w14:paraId="0AF061D0" w14:textId="77777777" w:rsidR="00344E8E" w:rsidRPr="00122286" w:rsidRDefault="00344E8E" w:rsidP="00344E8E">
      <w:pPr>
        <w:pStyle w:val="NormalBold"/>
      </w:pPr>
      <w:r w:rsidRPr="00122286">
        <w:rPr>
          <w:rStyle w:val="HideTWBExt"/>
          <w:b w:val="0"/>
          <w:noProof w:val="0"/>
        </w:rPr>
        <w:t>&lt;RepeatBlock-By&gt;&lt;Members&gt;</w:t>
      </w:r>
      <w:r w:rsidRPr="00122286">
        <w:t>Cornelia Ernst, Clare Daly</w:t>
      </w:r>
      <w:r w:rsidRPr="00122286">
        <w:rPr>
          <w:rStyle w:val="HideTWBExt"/>
          <w:b w:val="0"/>
          <w:noProof w:val="0"/>
        </w:rPr>
        <w:t>&lt;/Members&gt;</w:t>
      </w:r>
    </w:p>
    <w:p w14:paraId="42E52D32" w14:textId="77777777" w:rsidR="00344E8E" w:rsidRPr="00122286" w:rsidRDefault="00344E8E" w:rsidP="00344E8E">
      <w:pPr>
        <w:pStyle w:val="NormalBold"/>
      </w:pPr>
      <w:r w:rsidRPr="00122286">
        <w:rPr>
          <w:rStyle w:val="HideTWBExt"/>
          <w:b w:val="0"/>
          <w:noProof w:val="0"/>
        </w:rPr>
        <w:t>&lt;/RepeatBlock-By&gt;</w:t>
      </w:r>
    </w:p>
    <w:p w14:paraId="6D03BFB0"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43DDABB0" w14:textId="77777777" w:rsidR="00344E8E" w:rsidRPr="00122286" w:rsidRDefault="00344E8E" w:rsidP="00344E8E">
      <w:pPr>
        <w:pStyle w:val="NormalBold"/>
      </w:pPr>
      <w:r w:rsidRPr="00122286">
        <w:rPr>
          <w:rStyle w:val="HideTWBExt"/>
          <w:b w:val="0"/>
          <w:noProof w:val="0"/>
        </w:rPr>
        <w:t>&lt;Article&gt;</w:t>
      </w:r>
      <w:r w:rsidRPr="00122286">
        <w:t>Artículo 45 – apartado 2 – letra g</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4FCEA01A" w14:textId="77777777" w:rsidTr="00CE59E0">
        <w:trPr>
          <w:trHeight w:hRule="exact" w:val="240"/>
          <w:jc w:val="center"/>
        </w:trPr>
        <w:tc>
          <w:tcPr>
            <w:tcW w:w="9752" w:type="dxa"/>
            <w:gridSpan w:val="2"/>
          </w:tcPr>
          <w:p w14:paraId="2A105661" w14:textId="77777777" w:rsidR="00344E8E" w:rsidRPr="00122286" w:rsidRDefault="00344E8E" w:rsidP="00CE59E0"/>
        </w:tc>
      </w:tr>
      <w:tr w:rsidR="00344E8E" w:rsidRPr="00122286" w14:paraId="5BA9EE5A" w14:textId="77777777" w:rsidTr="00CE59E0">
        <w:trPr>
          <w:trHeight w:val="240"/>
          <w:jc w:val="center"/>
        </w:trPr>
        <w:tc>
          <w:tcPr>
            <w:tcW w:w="4876" w:type="dxa"/>
          </w:tcPr>
          <w:p w14:paraId="44E0EF9E" w14:textId="77777777" w:rsidR="00344E8E" w:rsidRPr="00122286" w:rsidRDefault="00344E8E" w:rsidP="00CE59E0">
            <w:pPr>
              <w:pStyle w:val="AmColumnHeading"/>
            </w:pPr>
            <w:r w:rsidRPr="00122286">
              <w:t>Texto de la Comisión</w:t>
            </w:r>
          </w:p>
        </w:tc>
        <w:tc>
          <w:tcPr>
            <w:tcW w:w="4876" w:type="dxa"/>
          </w:tcPr>
          <w:p w14:paraId="04556901" w14:textId="77777777" w:rsidR="00344E8E" w:rsidRPr="00122286" w:rsidRDefault="00344E8E" w:rsidP="00CE59E0">
            <w:pPr>
              <w:pStyle w:val="AmColumnHeading"/>
            </w:pPr>
            <w:r w:rsidRPr="00122286">
              <w:t>Enmienda</w:t>
            </w:r>
          </w:p>
        </w:tc>
      </w:tr>
      <w:tr w:rsidR="00344E8E" w:rsidRPr="00122286" w14:paraId="39374131" w14:textId="77777777" w:rsidTr="00CE59E0">
        <w:trPr>
          <w:jc w:val="center"/>
        </w:trPr>
        <w:tc>
          <w:tcPr>
            <w:tcW w:w="4876" w:type="dxa"/>
          </w:tcPr>
          <w:p w14:paraId="2129EC3B" w14:textId="77777777" w:rsidR="00344E8E" w:rsidRPr="00122286" w:rsidRDefault="00344E8E" w:rsidP="00CE59E0">
            <w:pPr>
              <w:pStyle w:val="Normal6a"/>
            </w:pPr>
            <w:r w:rsidRPr="00122286">
              <w:rPr>
                <w:b/>
                <w:i/>
              </w:rPr>
              <w:t>g)</w:t>
            </w:r>
            <w:r w:rsidRPr="00122286">
              <w:tab/>
            </w:r>
            <w:r w:rsidRPr="00122286">
              <w:rPr>
                <w:b/>
                <w:i/>
              </w:rPr>
              <w:t>indicadores pertinentes y etiquetas auxiliares asociadas al potencial material de abuso sexual de menores denunciado.</w:t>
            </w:r>
          </w:p>
        </w:tc>
        <w:tc>
          <w:tcPr>
            <w:tcW w:w="4876" w:type="dxa"/>
          </w:tcPr>
          <w:p w14:paraId="60585EBC" w14:textId="77777777" w:rsidR="00344E8E" w:rsidRPr="00122286" w:rsidRDefault="00344E8E" w:rsidP="00CE59E0">
            <w:pPr>
              <w:pStyle w:val="Normal6a"/>
            </w:pPr>
            <w:r w:rsidRPr="00122286">
              <w:rPr>
                <w:b/>
                <w:i/>
              </w:rPr>
              <w:t>suprimida</w:t>
            </w:r>
          </w:p>
        </w:tc>
      </w:tr>
    </w:tbl>
    <w:p w14:paraId="17CCC80D"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262346A2" w14:textId="77777777" w:rsidR="00344E8E" w:rsidRPr="00122286" w:rsidRDefault="00344E8E" w:rsidP="00344E8E">
      <w:r w:rsidRPr="00122286">
        <w:rPr>
          <w:rStyle w:val="HideTWBExt"/>
          <w:noProof w:val="0"/>
        </w:rPr>
        <w:lastRenderedPageBreak/>
        <w:t>&lt;/Amend&gt;</w:t>
      </w:r>
    </w:p>
    <w:p w14:paraId="130B188F"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1631</w:t>
      </w:r>
      <w:r w:rsidRPr="00122286">
        <w:rPr>
          <w:rStyle w:val="HideTWBExt"/>
          <w:b w:val="0"/>
          <w:noProof w:val="0"/>
        </w:rPr>
        <w:t>&lt;/NumAm&gt;</w:t>
      </w:r>
    </w:p>
    <w:p w14:paraId="2BB9E112" w14:textId="77777777" w:rsidR="00344E8E" w:rsidRPr="00122286" w:rsidRDefault="00344E8E" w:rsidP="00344E8E">
      <w:pPr>
        <w:pStyle w:val="NormalBold"/>
      </w:pPr>
      <w:r w:rsidRPr="00122286">
        <w:rPr>
          <w:rStyle w:val="HideTWBExt"/>
          <w:b w:val="0"/>
          <w:noProof w:val="0"/>
        </w:rPr>
        <w:t>&lt;RepeatBlock-By&gt;&lt;Members&gt;</w:t>
      </w:r>
      <w:r w:rsidRPr="00122286">
        <w:t>René Repasi, Tiemo Wölken</w:t>
      </w:r>
      <w:r w:rsidRPr="00122286">
        <w:rPr>
          <w:rStyle w:val="HideTWBExt"/>
          <w:b w:val="0"/>
          <w:noProof w:val="0"/>
        </w:rPr>
        <w:t>&lt;/Members&gt;</w:t>
      </w:r>
    </w:p>
    <w:p w14:paraId="14FC2F15" w14:textId="77777777" w:rsidR="00344E8E" w:rsidRPr="00122286" w:rsidRDefault="00344E8E" w:rsidP="00344E8E">
      <w:r w:rsidRPr="00122286">
        <w:rPr>
          <w:rStyle w:val="HideTWBExt"/>
          <w:noProof w:val="0"/>
        </w:rPr>
        <w:t>&lt;AuNomDe&gt;</w:t>
      </w:r>
      <w:r w:rsidRPr="00122286">
        <w:rPr>
          <w:rStyle w:val="HideTWBInt"/>
          <w:noProof w:val="0"/>
        </w:rPr>
        <w:t>{S&amp;D}</w:t>
      </w:r>
      <w:r w:rsidRPr="00122286">
        <w:t>en nombre del Grupo S&amp;D</w:t>
      </w:r>
      <w:r w:rsidRPr="00122286">
        <w:rPr>
          <w:rStyle w:val="HideTWBExt"/>
          <w:noProof w:val="0"/>
        </w:rPr>
        <w:t>&lt;/AuNomDe&gt;</w:t>
      </w:r>
    </w:p>
    <w:p w14:paraId="29A6ED4E" w14:textId="77777777" w:rsidR="00344E8E" w:rsidRPr="00122286" w:rsidRDefault="00344E8E" w:rsidP="00344E8E">
      <w:pPr>
        <w:pStyle w:val="NormalBold"/>
      </w:pPr>
      <w:r w:rsidRPr="00122286">
        <w:rPr>
          <w:rStyle w:val="HideTWBExt"/>
          <w:b w:val="0"/>
          <w:noProof w:val="0"/>
        </w:rPr>
        <w:t>&lt;Members&gt;</w:t>
      </w:r>
      <w:r w:rsidRPr="00122286">
        <w:t>Petar Vitanov</w:t>
      </w:r>
      <w:r w:rsidRPr="00122286">
        <w:rPr>
          <w:rStyle w:val="HideTWBExt"/>
          <w:b w:val="0"/>
          <w:noProof w:val="0"/>
        </w:rPr>
        <w:t>&lt;/Members&gt;</w:t>
      </w:r>
    </w:p>
    <w:p w14:paraId="03EA976A" w14:textId="77777777" w:rsidR="00344E8E" w:rsidRPr="00122286" w:rsidRDefault="00344E8E" w:rsidP="00344E8E">
      <w:r w:rsidRPr="00122286">
        <w:rPr>
          <w:rStyle w:val="HideTWBExt"/>
          <w:noProof w:val="0"/>
        </w:rPr>
        <w:t>&lt;AuNomDe&gt;</w:t>
      </w:r>
      <w:r w:rsidRPr="00122286">
        <w:rPr>
          <w:rStyle w:val="HideTWBInt"/>
          <w:noProof w:val="0"/>
        </w:rPr>
        <w:t>{LIBE}</w:t>
      </w:r>
      <w:r w:rsidRPr="00122286">
        <w:t>en nombre de la Comisión de Libertades Civiles, Justicia y Asuntos de Interior</w:t>
      </w:r>
      <w:r w:rsidRPr="00122286">
        <w:rPr>
          <w:rStyle w:val="HideTWBExt"/>
          <w:noProof w:val="0"/>
        </w:rPr>
        <w:t>&lt;/AuNomDe&gt;</w:t>
      </w:r>
    </w:p>
    <w:p w14:paraId="59BF7B53" w14:textId="77777777" w:rsidR="00344E8E" w:rsidRPr="00122286" w:rsidRDefault="00344E8E" w:rsidP="00344E8E">
      <w:pPr>
        <w:pStyle w:val="NormalBold"/>
      </w:pPr>
      <w:r w:rsidRPr="00122286">
        <w:rPr>
          <w:rStyle w:val="HideTWBExt"/>
          <w:b w:val="0"/>
          <w:noProof w:val="0"/>
        </w:rPr>
        <w:t>&lt;Members&gt;</w:t>
      </w:r>
      <w:r w:rsidRPr="00122286">
        <w:t>Birgit Sippel</w:t>
      </w:r>
      <w:r w:rsidRPr="00122286">
        <w:rPr>
          <w:rStyle w:val="HideTWBExt"/>
          <w:b w:val="0"/>
          <w:noProof w:val="0"/>
        </w:rPr>
        <w:t>&lt;/Members&gt;</w:t>
      </w:r>
    </w:p>
    <w:p w14:paraId="21EAF360" w14:textId="77777777" w:rsidR="00344E8E" w:rsidRPr="00122286" w:rsidRDefault="00344E8E" w:rsidP="00344E8E">
      <w:pPr>
        <w:pStyle w:val="NormalBold"/>
      </w:pPr>
      <w:r w:rsidRPr="00122286">
        <w:rPr>
          <w:rStyle w:val="HideTWBExt"/>
          <w:b w:val="0"/>
          <w:noProof w:val="0"/>
        </w:rPr>
        <w:t>&lt;/RepeatBlock-By&gt;</w:t>
      </w:r>
    </w:p>
    <w:p w14:paraId="4D8763A5"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5E068C81" w14:textId="77777777" w:rsidR="00344E8E" w:rsidRPr="00122286" w:rsidRDefault="00344E8E" w:rsidP="00344E8E">
      <w:pPr>
        <w:pStyle w:val="NormalBold"/>
      </w:pPr>
      <w:r w:rsidRPr="00122286">
        <w:rPr>
          <w:rStyle w:val="HideTWBExt"/>
          <w:b w:val="0"/>
          <w:noProof w:val="0"/>
        </w:rPr>
        <w:t>&lt;Article&gt;</w:t>
      </w:r>
      <w:r w:rsidRPr="00122286">
        <w:t>Artículo 46 – apartado 1</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58F8AF64" w14:textId="77777777" w:rsidTr="00CE59E0">
        <w:trPr>
          <w:trHeight w:hRule="exact" w:val="240"/>
          <w:jc w:val="center"/>
        </w:trPr>
        <w:tc>
          <w:tcPr>
            <w:tcW w:w="9752" w:type="dxa"/>
            <w:gridSpan w:val="2"/>
          </w:tcPr>
          <w:p w14:paraId="3C49095B" w14:textId="77777777" w:rsidR="00344E8E" w:rsidRPr="00122286" w:rsidRDefault="00344E8E" w:rsidP="00CE59E0"/>
        </w:tc>
      </w:tr>
      <w:tr w:rsidR="00344E8E" w:rsidRPr="00122286" w14:paraId="54755302" w14:textId="77777777" w:rsidTr="00CE59E0">
        <w:trPr>
          <w:trHeight w:val="240"/>
          <w:jc w:val="center"/>
        </w:trPr>
        <w:tc>
          <w:tcPr>
            <w:tcW w:w="4876" w:type="dxa"/>
          </w:tcPr>
          <w:p w14:paraId="576D662B" w14:textId="77777777" w:rsidR="00344E8E" w:rsidRPr="00122286" w:rsidRDefault="00344E8E" w:rsidP="00CE59E0">
            <w:pPr>
              <w:pStyle w:val="AmColumnHeading"/>
            </w:pPr>
            <w:r w:rsidRPr="00122286">
              <w:t>Texto de la Comisión</w:t>
            </w:r>
          </w:p>
        </w:tc>
        <w:tc>
          <w:tcPr>
            <w:tcW w:w="4876" w:type="dxa"/>
          </w:tcPr>
          <w:p w14:paraId="1AF56D78" w14:textId="77777777" w:rsidR="00344E8E" w:rsidRPr="00122286" w:rsidRDefault="00344E8E" w:rsidP="00CE59E0">
            <w:pPr>
              <w:pStyle w:val="AmColumnHeading"/>
            </w:pPr>
            <w:r w:rsidRPr="00122286">
              <w:t>Enmienda</w:t>
            </w:r>
          </w:p>
        </w:tc>
      </w:tr>
      <w:tr w:rsidR="00344E8E" w:rsidRPr="00122286" w14:paraId="3D21718E" w14:textId="77777777" w:rsidTr="00CE59E0">
        <w:trPr>
          <w:jc w:val="center"/>
        </w:trPr>
        <w:tc>
          <w:tcPr>
            <w:tcW w:w="4876" w:type="dxa"/>
          </w:tcPr>
          <w:p w14:paraId="33FE5955" w14:textId="77777777" w:rsidR="00344E8E" w:rsidRPr="00122286" w:rsidRDefault="00344E8E" w:rsidP="00CE59E0">
            <w:pPr>
              <w:pStyle w:val="Normal6a"/>
            </w:pPr>
            <w:r w:rsidRPr="00122286">
              <w:t>1.</w:t>
            </w:r>
            <w:r w:rsidRPr="00122286">
              <w:tab/>
              <w:t>Sin perjuicio de lo dispuesto en los apartados 2 y 3, únicamente el personal del Centro de la UE y los auditores debidamente autorizados por su dirección ejecutiva tendrán acceso a los datos contenidos en las bases de datos a que se refieren los artículos 44 y 45 y tendrán derecho a tratarlos.</w:t>
            </w:r>
          </w:p>
        </w:tc>
        <w:tc>
          <w:tcPr>
            <w:tcW w:w="4876" w:type="dxa"/>
          </w:tcPr>
          <w:p w14:paraId="3FB5D10B" w14:textId="77777777" w:rsidR="00344E8E" w:rsidRPr="00122286" w:rsidRDefault="00344E8E" w:rsidP="00CE59E0">
            <w:pPr>
              <w:pStyle w:val="Normal6a"/>
            </w:pPr>
            <w:r w:rsidRPr="00122286">
              <w:t>1.</w:t>
            </w:r>
            <w:r w:rsidRPr="00122286">
              <w:tab/>
              <w:t xml:space="preserve">Sin perjuicio de lo dispuesto en los apartados 2 y 3, únicamente el personal del Centro de la UE y los auditores debidamente autorizados por su dirección ejecutiva </w:t>
            </w:r>
            <w:r w:rsidRPr="00122286">
              <w:rPr>
                <w:b/>
                <w:bCs/>
                <w:i/>
                <w:iCs/>
              </w:rPr>
              <w:t>y el responsable de la protección de datos</w:t>
            </w:r>
            <w:r w:rsidRPr="00122286">
              <w:t xml:space="preserve"> tendrán acceso a los datos contenidos en las bases de datos a que se refieren los artículos 44 y 45 y tendrán derecho a tratarlos.</w:t>
            </w:r>
          </w:p>
        </w:tc>
      </w:tr>
    </w:tbl>
    <w:p w14:paraId="470E3744"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076B0E03" w14:textId="77777777" w:rsidR="00344E8E" w:rsidRPr="00122286" w:rsidRDefault="00344E8E" w:rsidP="00344E8E">
      <w:r w:rsidRPr="00122286">
        <w:rPr>
          <w:rStyle w:val="HideTWBExt"/>
          <w:noProof w:val="0"/>
        </w:rPr>
        <w:t>&lt;/Amend&gt;</w:t>
      </w:r>
    </w:p>
    <w:p w14:paraId="33C5F84A"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1632</w:t>
      </w:r>
      <w:r w:rsidRPr="00122286">
        <w:rPr>
          <w:rStyle w:val="HideTWBExt"/>
          <w:b w:val="0"/>
          <w:noProof w:val="0"/>
        </w:rPr>
        <w:t>&lt;/NumAm&gt;</w:t>
      </w:r>
    </w:p>
    <w:p w14:paraId="4CD30DAB" w14:textId="77777777" w:rsidR="00344E8E" w:rsidRPr="00122286" w:rsidRDefault="00344E8E" w:rsidP="00344E8E">
      <w:pPr>
        <w:pStyle w:val="NormalBold"/>
      </w:pPr>
      <w:r w:rsidRPr="00122286">
        <w:rPr>
          <w:rStyle w:val="HideTWBExt"/>
          <w:b w:val="0"/>
          <w:noProof w:val="0"/>
        </w:rPr>
        <w:t>&lt;RepeatBlock-By&gt;&lt;Members&gt;</w:t>
      </w:r>
      <w:r w:rsidRPr="00122286">
        <w:t>Cornelia Ernst, Clare Daly</w:t>
      </w:r>
      <w:r w:rsidRPr="00122286">
        <w:rPr>
          <w:rStyle w:val="HideTWBExt"/>
          <w:b w:val="0"/>
          <w:noProof w:val="0"/>
        </w:rPr>
        <w:t>&lt;/Members&gt;</w:t>
      </w:r>
    </w:p>
    <w:p w14:paraId="57C02A58" w14:textId="77777777" w:rsidR="00344E8E" w:rsidRPr="00122286" w:rsidRDefault="00344E8E" w:rsidP="00344E8E">
      <w:pPr>
        <w:pStyle w:val="NormalBold"/>
      </w:pPr>
      <w:r w:rsidRPr="00122286">
        <w:rPr>
          <w:rStyle w:val="HideTWBExt"/>
          <w:b w:val="0"/>
          <w:noProof w:val="0"/>
        </w:rPr>
        <w:t>&lt;/RepeatBlock-By&gt;</w:t>
      </w:r>
    </w:p>
    <w:p w14:paraId="022547EA"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6B449C98" w14:textId="77777777" w:rsidR="00344E8E" w:rsidRPr="00122286" w:rsidRDefault="00344E8E" w:rsidP="00344E8E">
      <w:pPr>
        <w:pStyle w:val="NormalBold"/>
      </w:pPr>
      <w:r w:rsidRPr="00122286">
        <w:rPr>
          <w:rStyle w:val="HideTWBExt"/>
          <w:b w:val="0"/>
          <w:noProof w:val="0"/>
        </w:rPr>
        <w:t>&lt;Article&gt;</w:t>
      </w:r>
      <w:r w:rsidRPr="00122286">
        <w:t>Artículo 46 – apartado 1</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083E3B1B" w14:textId="77777777" w:rsidTr="00CE59E0">
        <w:trPr>
          <w:trHeight w:hRule="exact" w:val="240"/>
          <w:jc w:val="center"/>
        </w:trPr>
        <w:tc>
          <w:tcPr>
            <w:tcW w:w="9752" w:type="dxa"/>
            <w:gridSpan w:val="2"/>
          </w:tcPr>
          <w:p w14:paraId="42386317" w14:textId="77777777" w:rsidR="00344E8E" w:rsidRPr="00122286" w:rsidRDefault="00344E8E" w:rsidP="00CE59E0"/>
        </w:tc>
      </w:tr>
      <w:tr w:rsidR="00344E8E" w:rsidRPr="00122286" w14:paraId="79E7C5AD" w14:textId="77777777" w:rsidTr="00CE59E0">
        <w:trPr>
          <w:trHeight w:val="240"/>
          <w:jc w:val="center"/>
        </w:trPr>
        <w:tc>
          <w:tcPr>
            <w:tcW w:w="4876" w:type="dxa"/>
          </w:tcPr>
          <w:p w14:paraId="566E34CD" w14:textId="77777777" w:rsidR="00344E8E" w:rsidRPr="00122286" w:rsidRDefault="00344E8E" w:rsidP="00CE59E0">
            <w:pPr>
              <w:pStyle w:val="AmColumnHeading"/>
            </w:pPr>
            <w:r w:rsidRPr="00122286">
              <w:t>Texto de la Comisión</w:t>
            </w:r>
          </w:p>
        </w:tc>
        <w:tc>
          <w:tcPr>
            <w:tcW w:w="4876" w:type="dxa"/>
          </w:tcPr>
          <w:p w14:paraId="5CEC8CF0" w14:textId="77777777" w:rsidR="00344E8E" w:rsidRPr="00122286" w:rsidRDefault="00344E8E" w:rsidP="00CE59E0">
            <w:pPr>
              <w:pStyle w:val="AmColumnHeading"/>
            </w:pPr>
            <w:r w:rsidRPr="00122286">
              <w:t>Enmienda</w:t>
            </w:r>
          </w:p>
        </w:tc>
      </w:tr>
      <w:tr w:rsidR="00344E8E" w:rsidRPr="00122286" w14:paraId="64BC0751" w14:textId="77777777" w:rsidTr="00CE59E0">
        <w:trPr>
          <w:jc w:val="center"/>
        </w:trPr>
        <w:tc>
          <w:tcPr>
            <w:tcW w:w="4876" w:type="dxa"/>
          </w:tcPr>
          <w:p w14:paraId="4B976CAB" w14:textId="77777777" w:rsidR="00344E8E" w:rsidRPr="00122286" w:rsidRDefault="00344E8E" w:rsidP="00CE59E0">
            <w:pPr>
              <w:pStyle w:val="Normal6a"/>
            </w:pPr>
            <w:r w:rsidRPr="00122286">
              <w:t>1.</w:t>
            </w:r>
            <w:r w:rsidRPr="00122286">
              <w:tab/>
              <w:t xml:space="preserve">Sin perjuicio de lo dispuesto en los apartados 2 y 3, únicamente el personal del Centro de la UE y los auditores debidamente autorizados por su dirección ejecutiva tendrán acceso a los datos contenidos en las bases de datos a que se </w:t>
            </w:r>
            <w:r w:rsidRPr="00122286">
              <w:rPr>
                <w:b/>
                <w:bCs/>
                <w:i/>
                <w:iCs/>
              </w:rPr>
              <w:t>refieren los artículos</w:t>
            </w:r>
            <w:r w:rsidRPr="00122286">
              <w:t> </w:t>
            </w:r>
            <w:r w:rsidRPr="00122286">
              <w:rPr>
                <w:b/>
                <w:bCs/>
                <w:i/>
                <w:iCs/>
              </w:rPr>
              <w:t>44 y</w:t>
            </w:r>
            <w:r w:rsidRPr="00122286">
              <w:t xml:space="preserve"> 45 y tendrán derecho a tratarlos.</w:t>
            </w:r>
          </w:p>
        </w:tc>
        <w:tc>
          <w:tcPr>
            <w:tcW w:w="4876" w:type="dxa"/>
          </w:tcPr>
          <w:p w14:paraId="0B30A87A" w14:textId="77777777" w:rsidR="00344E8E" w:rsidRPr="00122286" w:rsidRDefault="00344E8E" w:rsidP="00CE59E0">
            <w:pPr>
              <w:pStyle w:val="Normal6a"/>
            </w:pPr>
            <w:r w:rsidRPr="00122286">
              <w:t>1.</w:t>
            </w:r>
            <w:r w:rsidRPr="00122286">
              <w:tab/>
              <w:t xml:space="preserve">Sin perjuicio de lo dispuesto en los apartados 2 y 3, únicamente el personal del Centro de la UE y los auditores debidamente autorizados por su dirección ejecutiva tendrán acceso a los datos contenidos en las bases de datos a que se </w:t>
            </w:r>
            <w:r w:rsidRPr="00122286">
              <w:rPr>
                <w:b/>
                <w:bCs/>
                <w:i/>
                <w:iCs/>
              </w:rPr>
              <w:t>refiere el artículo</w:t>
            </w:r>
            <w:r w:rsidRPr="00122286">
              <w:t xml:space="preserve"> 45 y tendrán derecho a tratarlos.</w:t>
            </w:r>
          </w:p>
        </w:tc>
      </w:tr>
    </w:tbl>
    <w:p w14:paraId="1C7194B5"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4C6294E8" w14:textId="77777777" w:rsidR="00344E8E" w:rsidRPr="00122286" w:rsidRDefault="00344E8E" w:rsidP="00344E8E">
      <w:r w:rsidRPr="00122286">
        <w:rPr>
          <w:rStyle w:val="HideTWBExt"/>
          <w:noProof w:val="0"/>
        </w:rPr>
        <w:t>&lt;/Amend&gt;</w:t>
      </w:r>
    </w:p>
    <w:p w14:paraId="243C70D8" w14:textId="77777777" w:rsidR="00344E8E" w:rsidRPr="00122286" w:rsidRDefault="00344E8E" w:rsidP="00344E8E">
      <w:pPr>
        <w:pStyle w:val="AmNumberTabs"/>
      </w:pPr>
      <w:r w:rsidRPr="00122286">
        <w:rPr>
          <w:rStyle w:val="HideTWBExt"/>
          <w:b w:val="0"/>
          <w:noProof w:val="0"/>
        </w:rPr>
        <w:lastRenderedPageBreak/>
        <w:t>&lt;Amend&gt;</w:t>
      </w:r>
      <w:r w:rsidRPr="00122286">
        <w:t>Enmienda</w:t>
      </w:r>
      <w:r w:rsidRPr="00122286">
        <w:tab/>
      </w:r>
      <w:r w:rsidRPr="00122286">
        <w:tab/>
      </w:r>
      <w:r w:rsidRPr="00122286">
        <w:rPr>
          <w:rStyle w:val="HideTWBExt"/>
          <w:b w:val="0"/>
          <w:noProof w:val="0"/>
        </w:rPr>
        <w:t>&lt;NumAm&gt;</w:t>
      </w:r>
      <w:r w:rsidRPr="00122286">
        <w:t>1633</w:t>
      </w:r>
      <w:r w:rsidRPr="00122286">
        <w:rPr>
          <w:rStyle w:val="HideTWBExt"/>
          <w:b w:val="0"/>
          <w:noProof w:val="0"/>
        </w:rPr>
        <w:t>&lt;/NumAm&gt;</w:t>
      </w:r>
    </w:p>
    <w:p w14:paraId="3DC1DF64" w14:textId="77777777" w:rsidR="00344E8E" w:rsidRPr="00122286" w:rsidRDefault="00344E8E" w:rsidP="00344E8E">
      <w:pPr>
        <w:pStyle w:val="NormalBold"/>
      </w:pPr>
      <w:r w:rsidRPr="00122286">
        <w:rPr>
          <w:rStyle w:val="HideTWBExt"/>
          <w:b w:val="0"/>
          <w:noProof w:val="0"/>
        </w:rPr>
        <w:t>&lt;RepeatBlock-By&gt;&lt;Members&gt;</w:t>
      </w:r>
      <w:r w:rsidRPr="00122286">
        <w:t>Cornelia Ernst, Clare Daly</w:t>
      </w:r>
      <w:r w:rsidRPr="00122286">
        <w:rPr>
          <w:rStyle w:val="HideTWBExt"/>
          <w:b w:val="0"/>
          <w:noProof w:val="0"/>
        </w:rPr>
        <w:t>&lt;/Members&gt;</w:t>
      </w:r>
    </w:p>
    <w:p w14:paraId="51A3DFC3" w14:textId="77777777" w:rsidR="00344E8E" w:rsidRPr="00122286" w:rsidRDefault="00344E8E" w:rsidP="00344E8E">
      <w:pPr>
        <w:pStyle w:val="NormalBold"/>
      </w:pPr>
      <w:r w:rsidRPr="00122286">
        <w:rPr>
          <w:rStyle w:val="HideTWBExt"/>
          <w:b w:val="0"/>
          <w:noProof w:val="0"/>
        </w:rPr>
        <w:t>&lt;/RepeatBlock-By&gt;</w:t>
      </w:r>
    </w:p>
    <w:p w14:paraId="16CC0CEA"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2D183504" w14:textId="77777777" w:rsidR="00344E8E" w:rsidRPr="00122286" w:rsidRDefault="00344E8E" w:rsidP="00344E8E">
      <w:pPr>
        <w:pStyle w:val="NormalBold"/>
      </w:pPr>
      <w:r w:rsidRPr="00122286">
        <w:rPr>
          <w:rStyle w:val="HideTWBExt"/>
          <w:b w:val="0"/>
          <w:noProof w:val="0"/>
        </w:rPr>
        <w:t>&lt;Article&gt;</w:t>
      </w:r>
      <w:r w:rsidRPr="00122286">
        <w:t>Artículo 46 – apartado 2</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3DA2F046" w14:textId="77777777" w:rsidTr="00CE59E0">
        <w:trPr>
          <w:trHeight w:hRule="exact" w:val="240"/>
          <w:jc w:val="center"/>
        </w:trPr>
        <w:tc>
          <w:tcPr>
            <w:tcW w:w="9752" w:type="dxa"/>
            <w:gridSpan w:val="2"/>
          </w:tcPr>
          <w:p w14:paraId="14B6A349" w14:textId="77777777" w:rsidR="00344E8E" w:rsidRPr="00122286" w:rsidRDefault="00344E8E" w:rsidP="00CE59E0"/>
        </w:tc>
      </w:tr>
      <w:tr w:rsidR="00344E8E" w:rsidRPr="00122286" w14:paraId="6248B42A" w14:textId="77777777" w:rsidTr="00CE59E0">
        <w:trPr>
          <w:trHeight w:val="240"/>
          <w:jc w:val="center"/>
        </w:trPr>
        <w:tc>
          <w:tcPr>
            <w:tcW w:w="4876" w:type="dxa"/>
          </w:tcPr>
          <w:p w14:paraId="2EE89595" w14:textId="77777777" w:rsidR="00344E8E" w:rsidRPr="00122286" w:rsidRDefault="00344E8E" w:rsidP="00CE59E0">
            <w:pPr>
              <w:pStyle w:val="AmColumnHeading"/>
            </w:pPr>
            <w:r w:rsidRPr="00122286">
              <w:t>Texto de la Comisión</w:t>
            </w:r>
          </w:p>
        </w:tc>
        <w:tc>
          <w:tcPr>
            <w:tcW w:w="4876" w:type="dxa"/>
          </w:tcPr>
          <w:p w14:paraId="2BBF3B0A" w14:textId="77777777" w:rsidR="00344E8E" w:rsidRPr="00122286" w:rsidRDefault="00344E8E" w:rsidP="00CE59E0">
            <w:pPr>
              <w:pStyle w:val="AmColumnHeading"/>
            </w:pPr>
            <w:r w:rsidRPr="00122286">
              <w:t>Enmienda</w:t>
            </w:r>
          </w:p>
        </w:tc>
      </w:tr>
      <w:tr w:rsidR="00344E8E" w:rsidRPr="00122286" w14:paraId="0829C704" w14:textId="77777777" w:rsidTr="00CE59E0">
        <w:trPr>
          <w:jc w:val="center"/>
        </w:trPr>
        <w:tc>
          <w:tcPr>
            <w:tcW w:w="4876" w:type="dxa"/>
          </w:tcPr>
          <w:p w14:paraId="1A349EAE" w14:textId="77777777" w:rsidR="00344E8E" w:rsidRPr="00122286" w:rsidRDefault="00344E8E" w:rsidP="00CE59E0">
            <w:pPr>
              <w:pStyle w:val="Normal6a"/>
            </w:pPr>
            <w:r w:rsidRPr="00122286">
              <w:rPr>
                <w:b/>
                <w:i/>
              </w:rPr>
              <w:t>2.</w:t>
            </w:r>
            <w:r w:rsidRPr="00122286">
              <w:tab/>
            </w:r>
            <w:r w:rsidRPr="00122286">
              <w:rPr>
                <w:b/>
                <w:i/>
              </w:rPr>
              <w:t>El Centro de la UE dará a los prestadores de servicios de alojamiento de datos, de servicios de comunicaciones interpersonales y de servicios de acceso a internet acceso a las bases de datos de indicadores a que se refiere el artículo 44, cuando sea necesario y en la medida en que lo sea para ejecutar las órdenes de detección o bloqueo que hayan recibido de conformidad con los artículos 7 o 16. Adoptará medidas para garantizar que dicho acceso se limite a lo estrictamente necesario durante el período de aplicación de las órdenes de detección o bloqueo de que se trate, y que dicho acceso no ponga en peligro en modo alguno el correcto funcionamiento de esas bases de datos ni la exactitud y seguridad de los datos que contienen.</w:t>
            </w:r>
          </w:p>
        </w:tc>
        <w:tc>
          <w:tcPr>
            <w:tcW w:w="4876" w:type="dxa"/>
          </w:tcPr>
          <w:p w14:paraId="6FB83081" w14:textId="77777777" w:rsidR="00344E8E" w:rsidRPr="00122286" w:rsidRDefault="00344E8E" w:rsidP="00CE59E0">
            <w:pPr>
              <w:pStyle w:val="Normal6a"/>
            </w:pPr>
            <w:r w:rsidRPr="00122286">
              <w:rPr>
                <w:b/>
                <w:i/>
              </w:rPr>
              <w:t>suprimido</w:t>
            </w:r>
          </w:p>
        </w:tc>
      </w:tr>
    </w:tbl>
    <w:p w14:paraId="45C4AB8F"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24F67540" w14:textId="77777777" w:rsidR="00344E8E" w:rsidRPr="00122286" w:rsidRDefault="00344E8E" w:rsidP="00344E8E">
      <w:r w:rsidRPr="00122286">
        <w:rPr>
          <w:rStyle w:val="HideTWBExt"/>
          <w:noProof w:val="0"/>
        </w:rPr>
        <w:t>&lt;/Amend&gt;</w:t>
      </w:r>
    </w:p>
    <w:p w14:paraId="1489FB22"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1634</w:t>
      </w:r>
      <w:r w:rsidRPr="00122286">
        <w:rPr>
          <w:rStyle w:val="HideTWBExt"/>
          <w:b w:val="0"/>
          <w:noProof w:val="0"/>
        </w:rPr>
        <w:t>&lt;/NumAm&gt;</w:t>
      </w:r>
    </w:p>
    <w:p w14:paraId="0C7416B4" w14:textId="1473D1A9" w:rsidR="00344E8E" w:rsidRPr="00122286" w:rsidRDefault="00344E8E" w:rsidP="00344E8E">
      <w:pPr>
        <w:pStyle w:val="NormalBold"/>
      </w:pPr>
      <w:r w:rsidRPr="00122286">
        <w:rPr>
          <w:rStyle w:val="HideTWBExt"/>
          <w:b w:val="0"/>
          <w:noProof w:val="0"/>
        </w:rPr>
        <w:t>&lt;RepeatBlock-By&gt;&lt;Members&gt;</w:t>
      </w:r>
      <w:r w:rsidRPr="00122286">
        <w:t>Hilde Vautmans, Fabienne Keller, Olivier Chastel, Maite Pagazaurtundúa, Lucia Ďuriš Nicholsonová</w:t>
      </w:r>
      <w:r w:rsidR="0089396A" w:rsidRPr="00122286">
        <w:t xml:space="preserve">, </w:t>
      </w:r>
      <w:r w:rsidR="0089396A" w:rsidRPr="00122286">
        <w:t>Nathalie Loiseau</w:t>
      </w:r>
      <w:r w:rsidRPr="00122286">
        <w:rPr>
          <w:rStyle w:val="HideTWBExt"/>
          <w:b w:val="0"/>
          <w:noProof w:val="0"/>
        </w:rPr>
        <w:t>&lt;/Members&gt;</w:t>
      </w:r>
    </w:p>
    <w:p w14:paraId="5C97B894" w14:textId="77777777" w:rsidR="00344E8E" w:rsidRPr="00122286" w:rsidRDefault="00344E8E" w:rsidP="00344E8E">
      <w:pPr>
        <w:pStyle w:val="NormalBold"/>
      </w:pPr>
      <w:r w:rsidRPr="00122286">
        <w:rPr>
          <w:rStyle w:val="HideTWBExt"/>
          <w:b w:val="0"/>
          <w:noProof w:val="0"/>
        </w:rPr>
        <w:t>&lt;/RepeatBlock-By&gt;</w:t>
      </w:r>
    </w:p>
    <w:p w14:paraId="4390E0A7"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28074D2C" w14:textId="77777777" w:rsidR="00344E8E" w:rsidRPr="00122286" w:rsidRDefault="00344E8E" w:rsidP="00344E8E">
      <w:pPr>
        <w:pStyle w:val="NormalBold"/>
      </w:pPr>
      <w:r w:rsidRPr="00122286">
        <w:rPr>
          <w:rStyle w:val="HideTWBExt"/>
          <w:b w:val="0"/>
          <w:noProof w:val="0"/>
        </w:rPr>
        <w:t>&lt;Article&gt;</w:t>
      </w:r>
      <w:r w:rsidRPr="00122286">
        <w:t>Artículo 46 – apartado 2</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15A01478" w14:textId="77777777" w:rsidTr="00CE59E0">
        <w:trPr>
          <w:trHeight w:hRule="exact" w:val="240"/>
          <w:jc w:val="center"/>
        </w:trPr>
        <w:tc>
          <w:tcPr>
            <w:tcW w:w="9752" w:type="dxa"/>
            <w:gridSpan w:val="2"/>
          </w:tcPr>
          <w:p w14:paraId="3B28570B" w14:textId="77777777" w:rsidR="00344E8E" w:rsidRPr="00122286" w:rsidRDefault="00344E8E" w:rsidP="00CE59E0"/>
        </w:tc>
      </w:tr>
      <w:tr w:rsidR="00344E8E" w:rsidRPr="00122286" w14:paraId="6550508B" w14:textId="77777777" w:rsidTr="00CE59E0">
        <w:trPr>
          <w:trHeight w:val="240"/>
          <w:jc w:val="center"/>
        </w:trPr>
        <w:tc>
          <w:tcPr>
            <w:tcW w:w="4876" w:type="dxa"/>
          </w:tcPr>
          <w:p w14:paraId="393E0068" w14:textId="77777777" w:rsidR="00344E8E" w:rsidRPr="00122286" w:rsidRDefault="00344E8E" w:rsidP="00CE59E0">
            <w:pPr>
              <w:pStyle w:val="AmColumnHeading"/>
            </w:pPr>
            <w:r w:rsidRPr="00122286">
              <w:t>Texto de la Comisión</w:t>
            </w:r>
          </w:p>
        </w:tc>
        <w:tc>
          <w:tcPr>
            <w:tcW w:w="4876" w:type="dxa"/>
          </w:tcPr>
          <w:p w14:paraId="1AA27432" w14:textId="77777777" w:rsidR="00344E8E" w:rsidRPr="00122286" w:rsidRDefault="00344E8E" w:rsidP="00CE59E0">
            <w:pPr>
              <w:pStyle w:val="AmColumnHeading"/>
            </w:pPr>
            <w:r w:rsidRPr="00122286">
              <w:t>Enmienda</w:t>
            </w:r>
          </w:p>
        </w:tc>
      </w:tr>
      <w:tr w:rsidR="00344E8E" w:rsidRPr="00122286" w14:paraId="798DBA03" w14:textId="77777777" w:rsidTr="00CE59E0">
        <w:trPr>
          <w:jc w:val="center"/>
        </w:trPr>
        <w:tc>
          <w:tcPr>
            <w:tcW w:w="4876" w:type="dxa"/>
          </w:tcPr>
          <w:p w14:paraId="552ECF0B" w14:textId="77777777" w:rsidR="00344E8E" w:rsidRPr="00122286" w:rsidRDefault="00344E8E" w:rsidP="00CE59E0">
            <w:pPr>
              <w:pStyle w:val="Normal6a"/>
            </w:pPr>
            <w:r w:rsidRPr="00122286">
              <w:t>2.</w:t>
            </w:r>
            <w:r w:rsidRPr="00122286">
              <w:tab/>
              <w:t xml:space="preserve">El Centro de la UE dará a los prestadores de servicios de alojamiento de datos, de servicios de comunicaciones interpersonales y de servicios de acceso a internet acceso a las bases de datos de indicadores a que se refiere el artículo 44, cuando sea necesario y en la medida en que lo sea para ejecutar las órdenes de </w:t>
            </w:r>
            <w:r w:rsidRPr="00122286">
              <w:lastRenderedPageBreak/>
              <w:t>detección o bloqueo que hayan recibido de conformidad con los artículos 7 o 16. Adoptará medidas para garantizar que dicho acceso se limite a lo estrictamente necesario durante el período de aplicación de las órdenes de detección o bloqueo de que se trate, y que dicho acceso no ponga en peligro en modo alguno el correcto funcionamiento de esas bases de datos ni la exactitud y seguridad de los datos que contienen.</w:t>
            </w:r>
          </w:p>
        </w:tc>
        <w:tc>
          <w:tcPr>
            <w:tcW w:w="4876" w:type="dxa"/>
          </w:tcPr>
          <w:p w14:paraId="7FC9BE12" w14:textId="77777777" w:rsidR="00344E8E" w:rsidRPr="00122286" w:rsidRDefault="00344E8E" w:rsidP="00CE59E0">
            <w:pPr>
              <w:pStyle w:val="Normal6a"/>
            </w:pPr>
            <w:r w:rsidRPr="00122286">
              <w:lastRenderedPageBreak/>
              <w:t>2.</w:t>
            </w:r>
            <w:r w:rsidRPr="00122286">
              <w:tab/>
              <w:t xml:space="preserve">El Centro de la UE dará a los prestadores de servicios de alojamiento de datos, de servicios de comunicaciones interpersonales y de servicios de acceso a internet acceso a las bases de datos de indicadores a que se refiere el artículo 44, cuando sea necesario y en la medida en que lo sea para </w:t>
            </w:r>
            <w:r w:rsidRPr="00122286">
              <w:rPr>
                <w:b/>
                <w:bCs/>
                <w:i/>
                <w:iCs/>
              </w:rPr>
              <w:t xml:space="preserve">adoptar medidas voluntarias, </w:t>
            </w:r>
            <w:r w:rsidRPr="00122286">
              <w:rPr>
                <w:b/>
                <w:bCs/>
                <w:i/>
                <w:iCs/>
              </w:rPr>
              <w:lastRenderedPageBreak/>
              <w:t>cuando sean autorizadas, y</w:t>
            </w:r>
            <w:r w:rsidRPr="00122286">
              <w:t xml:space="preserve"> ejecutar las órdenes de detección o bloqueo que hayan recibido de conformidad con los artículos 7 o 16. Adoptará medidas para garantizar que dicho acceso se limite a lo estrictamente necesario durante el período de aplicación de las órdenes de detección o bloqueo de que se trate</w:t>
            </w:r>
            <w:r w:rsidRPr="00122286">
              <w:rPr>
                <w:b/>
                <w:bCs/>
                <w:i/>
                <w:iCs/>
              </w:rPr>
              <w:t>, así como para la ejecución de las medidas voluntarias, cuando sean autorizadas</w:t>
            </w:r>
            <w:r w:rsidRPr="00122286">
              <w:t>, y que dicho acceso no ponga en peligro en modo alguno el correcto funcionamiento de esas bases de datos ni la exactitud y seguridad de los datos que contienen.</w:t>
            </w:r>
          </w:p>
        </w:tc>
      </w:tr>
    </w:tbl>
    <w:p w14:paraId="4D26007F" w14:textId="77777777" w:rsidR="00344E8E" w:rsidRPr="00122286" w:rsidRDefault="00344E8E" w:rsidP="00344E8E">
      <w:pPr>
        <w:pStyle w:val="AmOrLang"/>
      </w:pPr>
      <w:r w:rsidRPr="00122286">
        <w:lastRenderedPageBreak/>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45EDE845" w14:textId="77777777" w:rsidR="00344E8E" w:rsidRPr="00122286" w:rsidRDefault="00344E8E" w:rsidP="00344E8E">
      <w:r w:rsidRPr="00122286">
        <w:rPr>
          <w:rStyle w:val="HideTWBExt"/>
          <w:noProof w:val="0"/>
        </w:rPr>
        <w:t>&lt;/Amend&gt;</w:t>
      </w:r>
    </w:p>
    <w:p w14:paraId="026C7F3D"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1635</w:t>
      </w:r>
      <w:r w:rsidRPr="00122286">
        <w:rPr>
          <w:rStyle w:val="HideTWBExt"/>
          <w:b w:val="0"/>
          <w:noProof w:val="0"/>
        </w:rPr>
        <w:t>&lt;/NumAm&gt;</w:t>
      </w:r>
    </w:p>
    <w:p w14:paraId="1759EE33" w14:textId="77777777" w:rsidR="00344E8E" w:rsidRPr="00122286" w:rsidRDefault="00344E8E" w:rsidP="00344E8E">
      <w:pPr>
        <w:pStyle w:val="NormalBold"/>
      </w:pPr>
      <w:r w:rsidRPr="00122286">
        <w:rPr>
          <w:rStyle w:val="HideTWBExt"/>
          <w:b w:val="0"/>
          <w:noProof w:val="0"/>
        </w:rPr>
        <w:t>&lt;RepeatBlock-By&gt;&lt;Members&gt;</w:t>
      </w:r>
      <w:r w:rsidRPr="00122286">
        <w:t>Rob Rooken</w:t>
      </w:r>
      <w:r w:rsidRPr="00122286">
        <w:rPr>
          <w:rStyle w:val="HideTWBExt"/>
          <w:b w:val="0"/>
          <w:noProof w:val="0"/>
        </w:rPr>
        <w:t>&lt;/Members&gt;</w:t>
      </w:r>
    </w:p>
    <w:p w14:paraId="7013E65B" w14:textId="77777777" w:rsidR="00344E8E" w:rsidRPr="00122286" w:rsidRDefault="00344E8E" w:rsidP="00344E8E">
      <w:pPr>
        <w:pStyle w:val="NormalBold"/>
      </w:pPr>
      <w:r w:rsidRPr="00122286">
        <w:rPr>
          <w:rStyle w:val="HideTWBExt"/>
          <w:b w:val="0"/>
          <w:noProof w:val="0"/>
        </w:rPr>
        <w:t>&lt;/RepeatBlock-By&gt;</w:t>
      </w:r>
    </w:p>
    <w:p w14:paraId="46791B02"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2F0DEF93" w14:textId="77777777" w:rsidR="00344E8E" w:rsidRPr="00122286" w:rsidRDefault="00344E8E" w:rsidP="00344E8E">
      <w:pPr>
        <w:pStyle w:val="NormalBold"/>
      </w:pPr>
      <w:r w:rsidRPr="00122286">
        <w:rPr>
          <w:rStyle w:val="HideTWBExt"/>
          <w:b w:val="0"/>
          <w:noProof w:val="0"/>
        </w:rPr>
        <w:t>&lt;Article&gt;</w:t>
      </w:r>
      <w:r w:rsidRPr="00122286">
        <w:t>Artículo 46 – apartado 2</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2C445178" w14:textId="77777777" w:rsidTr="00CE59E0">
        <w:trPr>
          <w:trHeight w:hRule="exact" w:val="240"/>
          <w:jc w:val="center"/>
        </w:trPr>
        <w:tc>
          <w:tcPr>
            <w:tcW w:w="9752" w:type="dxa"/>
            <w:gridSpan w:val="2"/>
          </w:tcPr>
          <w:p w14:paraId="44AC97B2" w14:textId="77777777" w:rsidR="00344E8E" w:rsidRPr="00122286" w:rsidRDefault="00344E8E" w:rsidP="00CE59E0"/>
        </w:tc>
      </w:tr>
      <w:tr w:rsidR="00344E8E" w:rsidRPr="00122286" w14:paraId="4737DFBA" w14:textId="77777777" w:rsidTr="00CE59E0">
        <w:trPr>
          <w:trHeight w:val="240"/>
          <w:jc w:val="center"/>
        </w:trPr>
        <w:tc>
          <w:tcPr>
            <w:tcW w:w="4876" w:type="dxa"/>
          </w:tcPr>
          <w:p w14:paraId="53F63F36" w14:textId="77777777" w:rsidR="00344E8E" w:rsidRPr="00122286" w:rsidRDefault="00344E8E" w:rsidP="00CE59E0">
            <w:pPr>
              <w:pStyle w:val="AmColumnHeading"/>
            </w:pPr>
            <w:r w:rsidRPr="00122286">
              <w:t>Texto de la Comisión</w:t>
            </w:r>
          </w:p>
        </w:tc>
        <w:tc>
          <w:tcPr>
            <w:tcW w:w="4876" w:type="dxa"/>
          </w:tcPr>
          <w:p w14:paraId="28E3D38F" w14:textId="77777777" w:rsidR="00344E8E" w:rsidRPr="00122286" w:rsidRDefault="00344E8E" w:rsidP="00CE59E0">
            <w:pPr>
              <w:pStyle w:val="AmColumnHeading"/>
            </w:pPr>
            <w:r w:rsidRPr="00122286">
              <w:t>Enmienda</w:t>
            </w:r>
          </w:p>
        </w:tc>
      </w:tr>
      <w:tr w:rsidR="00344E8E" w:rsidRPr="00122286" w14:paraId="1E65BCCB" w14:textId="77777777" w:rsidTr="00CE59E0">
        <w:trPr>
          <w:jc w:val="center"/>
        </w:trPr>
        <w:tc>
          <w:tcPr>
            <w:tcW w:w="4876" w:type="dxa"/>
          </w:tcPr>
          <w:p w14:paraId="458EC70D" w14:textId="77777777" w:rsidR="00344E8E" w:rsidRPr="00122286" w:rsidRDefault="00344E8E" w:rsidP="00CE59E0">
            <w:pPr>
              <w:pStyle w:val="Normal6a"/>
            </w:pPr>
            <w:r w:rsidRPr="00122286">
              <w:t>2.</w:t>
            </w:r>
            <w:r w:rsidRPr="00122286">
              <w:tab/>
              <w:t>El Centro de la UE dará a los prestadores de servicios de alojamiento de datos, de servicios de comunicaciones interpersonales y de servicios de acceso a internet acceso a las bases de datos de indicadores a que se refiere el artículo 44, cuando sea necesario y en la medida en que lo sea para ejecutar las órdenes de detección o bloqueo que hayan recibido de conformidad con los artículos 7 o 16. Adoptará medidas para garantizar que dicho acceso se limite a lo estrictamente necesario durante el período de aplicación de las órdenes de detección o bloqueo de que se trate, y que dicho acceso no ponga en peligro en modo alguno el correcto funcionamiento de esas bases de datos ni la exactitud y seguridad de los datos que contienen.</w:t>
            </w:r>
          </w:p>
        </w:tc>
        <w:tc>
          <w:tcPr>
            <w:tcW w:w="4876" w:type="dxa"/>
          </w:tcPr>
          <w:p w14:paraId="11770775" w14:textId="77777777" w:rsidR="00344E8E" w:rsidRPr="00122286" w:rsidRDefault="00344E8E" w:rsidP="00CE59E0">
            <w:pPr>
              <w:pStyle w:val="Normal6a"/>
            </w:pPr>
            <w:r w:rsidRPr="00122286">
              <w:t>2.</w:t>
            </w:r>
            <w:r w:rsidRPr="00122286">
              <w:tab/>
              <w:t xml:space="preserve">El Centro de la UE dará a los prestadores de servicios de alojamiento de datos, de servicios de comunicaciones interpersonales </w:t>
            </w:r>
            <w:r w:rsidRPr="00122286">
              <w:rPr>
                <w:b/>
                <w:bCs/>
                <w:i/>
                <w:iCs/>
              </w:rPr>
              <w:t>independientes de la numeración</w:t>
            </w:r>
            <w:r w:rsidRPr="00122286">
              <w:t xml:space="preserve"> y de servicios de acceso a internet acceso a las bases de datos de indicadores a que se refiere el artículo 44, cuando sea necesario y en la medida en que lo sea para ejecutar las órdenes de detección o bloqueo que hayan recibido de conformidad con los artículos 7 o 16. Adoptará medidas para garantizar que dicho acceso se limite a lo estrictamente necesario durante el período de aplicación de las órdenes de detección o bloqueo de que se trate, y que dicho acceso no ponga en peligro en modo alguno el correcto funcionamiento de esas bases de datos ni la exactitud y seguridad de los datos que contienen.</w:t>
            </w:r>
          </w:p>
        </w:tc>
      </w:tr>
    </w:tbl>
    <w:p w14:paraId="40086E72" w14:textId="77777777" w:rsidR="00344E8E" w:rsidRPr="00122286" w:rsidRDefault="00344E8E" w:rsidP="00344E8E">
      <w:pPr>
        <w:pStyle w:val="AmOrLang"/>
      </w:pPr>
      <w:r w:rsidRPr="00122286">
        <w:lastRenderedPageBreak/>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1E81D5D2" w14:textId="77777777" w:rsidR="00344E8E" w:rsidRPr="00122286" w:rsidRDefault="00344E8E" w:rsidP="00344E8E">
      <w:r w:rsidRPr="00122286">
        <w:rPr>
          <w:rStyle w:val="HideTWBExt"/>
          <w:noProof w:val="0"/>
        </w:rPr>
        <w:t>&lt;/Amend&gt;</w:t>
      </w:r>
    </w:p>
    <w:p w14:paraId="6C8A082D"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1636</w:t>
      </w:r>
      <w:r w:rsidRPr="00122286">
        <w:rPr>
          <w:rStyle w:val="HideTWBExt"/>
          <w:b w:val="0"/>
          <w:noProof w:val="0"/>
        </w:rPr>
        <w:t>&lt;/NumAm&gt;</w:t>
      </w:r>
    </w:p>
    <w:p w14:paraId="06688FDA" w14:textId="77777777" w:rsidR="00344E8E" w:rsidRPr="00122286" w:rsidRDefault="00344E8E" w:rsidP="00344E8E">
      <w:pPr>
        <w:pStyle w:val="NormalBold"/>
      </w:pPr>
      <w:r w:rsidRPr="00122286">
        <w:rPr>
          <w:rStyle w:val="HideTWBExt"/>
          <w:b w:val="0"/>
          <w:noProof w:val="0"/>
        </w:rPr>
        <w:t>&lt;RepeatBlock-By&gt;&lt;Members&gt;</w:t>
      </w:r>
      <w:r w:rsidRPr="00122286">
        <w:t>Patrick Breyer</w:t>
      </w:r>
      <w:r w:rsidRPr="00122286">
        <w:rPr>
          <w:rStyle w:val="HideTWBExt"/>
          <w:b w:val="0"/>
          <w:noProof w:val="0"/>
        </w:rPr>
        <w:t>&lt;/Members&gt;</w:t>
      </w:r>
    </w:p>
    <w:p w14:paraId="74634814" w14:textId="77777777" w:rsidR="00344E8E" w:rsidRPr="00122286" w:rsidRDefault="00344E8E" w:rsidP="00344E8E">
      <w:r w:rsidRPr="00122286">
        <w:rPr>
          <w:rStyle w:val="HideTWBExt"/>
          <w:noProof w:val="0"/>
        </w:rPr>
        <w:t>&lt;AuNomDe&gt;</w:t>
      </w:r>
      <w:r w:rsidRPr="00122286">
        <w:rPr>
          <w:rStyle w:val="HideTWBInt"/>
          <w:noProof w:val="0"/>
        </w:rPr>
        <w:t>{Verts/ALE}</w:t>
      </w:r>
      <w:r w:rsidRPr="00122286">
        <w:t>en nombre del Grupo Verts/ALE</w:t>
      </w:r>
      <w:r w:rsidRPr="00122286">
        <w:rPr>
          <w:rStyle w:val="HideTWBExt"/>
          <w:noProof w:val="0"/>
        </w:rPr>
        <w:t>&lt;/AuNomDe&gt;</w:t>
      </w:r>
    </w:p>
    <w:p w14:paraId="1FD115B6" w14:textId="77777777" w:rsidR="00344E8E" w:rsidRPr="00122286" w:rsidRDefault="00344E8E" w:rsidP="00344E8E">
      <w:pPr>
        <w:pStyle w:val="NormalBold"/>
      </w:pPr>
      <w:r w:rsidRPr="00122286">
        <w:rPr>
          <w:rStyle w:val="HideTWBExt"/>
          <w:b w:val="0"/>
          <w:noProof w:val="0"/>
        </w:rPr>
        <w:t>&lt;/RepeatBlock-By&gt;</w:t>
      </w:r>
    </w:p>
    <w:p w14:paraId="333AB711"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6E8DD9BF" w14:textId="77777777" w:rsidR="00344E8E" w:rsidRPr="00122286" w:rsidRDefault="00344E8E" w:rsidP="00344E8E">
      <w:pPr>
        <w:pStyle w:val="NormalBold"/>
      </w:pPr>
      <w:r w:rsidRPr="00122286">
        <w:rPr>
          <w:rStyle w:val="HideTWBExt"/>
          <w:b w:val="0"/>
          <w:noProof w:val="0"/>
        </w:rPr>
        <w:t>&lt;Article&gt;</w:t>
      </w:r>
      <w:r w:rsidRPr="00122286">
        <w:t>Artículo 46 – apartado 2</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0FA80DB3" w14:textId="77777777" w:rsidTr="00CE59E0">
        <w:trPr>
          <w:trHeight w:hRule="exact" w:val="240"/>
          <w:jc w:val="center"/>
        </w:trPr>
        <w:tc>
          <w:tcPr>
            <w:tcW w:w="9752" w:type="dxa"/>
            <w:gridSpan w:val="2"/>
          </w:tcPr>
          <w:p w14:paraId="52E754AB" w14:textId="77777777" w:rsidR="00344E8E" w:rsidRPr="00122286" w:rsidRDefault="00344E8E" w:rsidP="00CE59E0"/>
        </w:tc>
      </w:tr>
      <w:tr w:rsidR="00344E8E" w:rsidRPr="00122286" w14:paraId="71392BFC" w14:textId="77777777" w:rsidTr="00CE59E0">
        <w:trPr>
          <w:trHeight w:val="240"/>
          <w:jc w:val="center"/>
        </w:trPr>
        <w:tc>
          <w:tcPr>
            <w:tcW w:w="4876" w:type="dxa"/>
          </w:tcPr>
          <w:p w14:paraId="3D223CE2" w14:textId="77777777" w:rsidR="00344E8E" w:rsidRPr="00122286" w:rsidRDefault="00344E8E" w:rsidP="00CE59E0">
            <w:pPr>
              <w:pStyle w:val="AmColumnHeading"/>
            </w:pPr>
            <w:r w:rsidRPr="00122286">
              <w:t>Texto de la Comisión</w:t>
            </w:r>
          </w:p>
        </w:tc>
        <w:tc>
          <w:tcPr>
            <w:tcW w:w="4876" w:type="dxa"/>
          </w:tcPr>
          <w:p w14:paraId="65866E0F" w14:textId="77777777" w:rsidR="00344E8E" w:rsidRPr="00122286" w:rsidRDefault="00344E8E" w:rsidP="00CE59E0">
            <w:pPr>
              <w:pStyle w:val="AmColumnHeading"/>
            </w:pPr>
            <w:r w:rsidRPr="00122286">
              <w:t>Enmienda</w:t>
            </w:r>
          </w:p>
        </w:tc>
      </w:tr>
      <w:tr w:rsidR="00344E8E" w:rsidRPr="00122286" w14:paraId="21693594" w14:textId="77777777" w:rsidTr="00CE59E0">
        <w:trPr>
          <w:jc w:val="center"/>
        </w:trPr>
        <w:tc>
          <w:tcPr>
            <w:tcW w:w="4876" w:type="dxa"/>
          </w:tcPr>
          <w:p w14:paraId="39594A06" w14:textId="77777777" w:rsidR="00344E8E" w:rsidRPr="00122286" w:rsidRDefault="00344E8E" w:rsidP="00CE59E0">
            <w:pPr>
              <w:pStyle w:val="Normal6a"/>
            </w:pPr>
            <w:r w:rsidRPr="00122286">
              <w:t>2.</w:t>
            </w:r>
            <w:r w:rsidRPr="00122286">
              <w:tab/>
              <w:t>El Centro de la UE dará a los prestadores de servicios de alojamiento de datos</w:t>
            </w:r>
            <w:r w:rsidRPr="00122286">
              <w:rPr>
                <w:b/>
                <w:bCs/>
                <w:i/>
                <w:iCs/>
              </w:rPr>
              <w:t>,</w:t>
            </w:r>
            <w:r w:rsidRPr="00122286">
              <w:t xml:space="preserve"> de servicios de comunicaciones interpersonales </w:t>
            </w:r>
            <w:r w:rsidRPr="00122286">
              <w:rPr>
                <w:b/>
                <w:bCs/>
                <w:i/>
                <w:iCs/>
              </w:rPr>
              <w:t>y de servicios de acceso a internet</w:t>
            </w:r>
            <w:r w:rsidRPr="00122286">
              <w:t xml:space="preserve"> acceso a las bases de datos de indicadores a que se refiere el artículo 44, cuando sea necesario y en la medida en que lo sea para ejecutar las órdenes de detección </w:t>
            </w:r>
            <w:r w:rsidRPr="00122286">
              <w:rPr>
                <w:b/>
                <w:bCs/>
                <w:i/>
                <w:iCs/>
              </w:rPr>
              <w:t>o bloqueo</w:t>
            </w:r>
            <w:r w:rsidRPr="00122286">
              <w:t xml:space="preserve"> que hayan recibido de conformidad con los artículos 7 o 16. Adoptará medidas para garantizar que dicho acceso se limite a lo estrictamente necesario durante el período de aplicación de las órdenes de detección </w:t>
            </w:r>
            <w:r w:rsidRPr="00122286">
              <w:rPr>
                <w:b/>
                <w:bCs/>
                <w:i/>
                <w:iCs/>
              </w:rPr>
              <w:t>o bloqueo</w:t>
            </w:r>
            <w:r w:rsidRPr="00122286">
              <w:t xml:space="preserve"> de que se trate, y que dicho acceso no ponga en peligro en modo alguno el correcto funcionamiento de esas bases de datos ni la exactitud y seguridad de los datos que contienen.</w:t>
            </w:r>
          </w:p>
        </w:tc>
        <w:tc>
          <w:tcPr>
            <w:tcW w:w="4876" w:type="dxa"/>
          </w:tcPr>
          <w:p w14:paraId="31799C2D" w14:textId="77777777" w:rsidR="00344E8E" w:rsidRPr="00122286" w:rsidRDefault="00344E8E" w:rsidP="00CE59E0">
            <w:pPr>
              <w:pStyle w:val="Normal6a"/>
            </w:pPr>
            <w:r w:rsidRPr="00122286">
              <w:t>2.</w:t>
            </w:r>
            <w:r w:rsidRPr="00122286">
              <w:tab/>
              <w:t>El Centro de la UE dará a los prestadores de servicios de alojamiento de datos</w:t>
            </w:r>
            <w:r w:rsidRPr="00122286">
              <w:rPr>
                <w:b/>
                <w:bCs/>
              </w:rPr>
              <w:t xml:space="preserve"> </w:t>
            </w:r>
            <w:r w:rsidRPr="00122286">
              <w:rPr>
                <w:b/>
                <w:bCs/>
                <w:i/>
                <w:iCs/>
              </w:rPr>
              <w:t>y,</w:t>
            </w:r>
            <w:r w:rsidRPr="00122286">
              <w:t xml:space="preserve"> de servicios de comunicaciones interpersonales </w:t>
            </w:r>
            <w:r w:rsidRPr="00122286">
              <w:rPr>
                <w:b/>
                <w:bCs/>
                <w:i/>
                <w:iCs/>
              </w:rPr>
              <w:t>independientes de la numeración</w:t>
            </w:r>
            <w:r w:rsidRPr="00122286">
              <w:t xml:space="preserve"> acceso a las bases de datos de indicadores a que se refiere el artículo 44, cuando sea necesario y en la medida en que lo sea para ejecutar las órdenes de detección que hayan recibido de conformidad con los artículos 7 o 16. Adoptará medidas para garantizar que dicho acceso se limite a lo estrictamente necesario durante el período de aplicación de las órdenes de detección de que se trate, y que dicho acceso no ponga en peligro en modo alguno el correcto funcionamiento de esas bases de datos ni la exactitud y seguridad de los datos que contienen.</w:t>
            </w:r>
          </w:p>
        </w:tc>
      </w:tr>
    </w:tbl>
    <w:p w14:paraId="5C393054"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18FFDDE2" w14:textId="77777777" w:rsidR="00344E8E" w:rsidRPr="00122286" w:rsidRDefault="00344E8E" w:rsidP="00344E8E">
      <w:r w:rsidRPr="00122286">
        <w:rPr>
          <w:rStyle w:val="HideTWBExt"/>
          <w:noProof w:val="0"/>
        </w:rPr>
        <w:t>&lt;/Amend&gt;</w:t>
      </w:r>
    </w:p>
    <w:p w14:paraId="3195A783"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1637</w:t>
      </w:r>
      <w:r w:rsidRPr="00122286">
        <w:rPr>
          <w:rStyle w:val="HideTWBExt"/>
          <w:b w:val="0"/>
          <w:noProof w:val="0"/>
        </w:rPr>
        <w:t>&lt;/NumAm&gt;</w:t>
      </w:r>
    </w:p>
    <w:p w14:paraId="55481066" w14:textId="77777777" w:rsidR="00344E8E" w:rsidRPr="00122286" w:rsidRDefault="00344E8E" w:rsidP="00344E8E">
      <w:pPr>
        <w:pStyle w:val="NormalBold"/>
      </w:pPr>
      <w:r w:rsidRPr="00122286">
        <w:rPr>
          <w:rStyle w:val="HideTWBExt"/>
          <w:b w:val="0"/>
          <w:noProof w:val="0"/>
        </w:rPr>
        <w:t>&lt;RepeatBlock-By&gt;&lt;Members&gt;</w:t>
      </w:r>
      <w:r w:rsidRPr="00122286">
        <w:t>René Repasi, Tiemo Wölken</w:t>
      </w:r>
      <w:r w:rsidRPr="00122286">
        <w:rPr>
          <w:rStyle w:val="HideTWBExt"/>
          <w:b w:val="0"/>
          <w:noProof w:val="0"/>
        </w:rPr>
        <w:t>&lt;/Members&gt;</w:t>
      </w:r>
    </w:p>
    <w:p w14:paraId="48AA01A8" w14:textId="77777777" w:rsidR="00344E8E" w:rsidRPr="00122286" w:rsidRDefault="00344E8E" w:rsidP="00344E8E">
      <w:r w:rsidRPr="00122286">
        <w:rPr>
          <w:rStyle w:val="HideTWBExt"/>
          <w:noProof w:val="0"/>
        </w:rPr>
        <w:t>&lt;AuNomDe&gt;</w:t>
      </w:r>
      <w:r w:rsidRPr="00122286">
        <w:rPr>
          <w:rStyle w:val="HideTWBInt"/>
          <w:noProof w:val="0"/>
        </w:rPr>
        <w:t>{S&amp;D}</w:t>
      </w:r>
      <w:r w:rsidRPr="00122286">
        <w:t>en nombre del Grupo S&amp;D</w:t>
      </w:r>
      <w:r w:rsidRPr="00122286">
        <w:rPr>
          <w:rStyle w:val="HideTWBExt"/>
          <w:noProof w:val="0"/>
        </w:rPr>
        <w:t>&lt;/AuNomDe&gt;</w:t>
      </w:r>
    </w:p>
    <w:p w14:paraId="3D0E5363" w14:textId="77777777" w:rsidR="00344E8E" w:rsidRPr="00122286" w:rsidRDefault="00344E8E" w:rsidP="00344E8E">
      <w:pPr>
        <w:pStyle w:val="NormalBold"/>
      </w:pPr>
      <w:r w:rsidRPr="00122286">
        <w:rPr>
          <w:rStyle w:val="HideTWBExt"/>
          <w:b w:val="0"/>
          <w:noProof w:val="0"/>
        </w:rPr>
        <w:t>&lt;Members&gt;</w:t>
      </w:r>
      <w:r w:rsidRPr="00122286">
        <w:t>Petar Vitanov</w:t>
      </w:r>
      <w:r w:rsidRPr="00122286">
        <w:rPr>
          <w:rStyle w:val="HideTWBExt"/>
          <w:b w:val="0"/>
          <w:noProof w:val="0"/>
        </w:rPr>
        <w:t>&lt;/Members&gt;</w:t>
      </w:r>
    </w:p>
    <w:p w14:paraId="69A1D022" w14:textId="77777777" w:rsidR="00344E8E" w:rsidRPr="00122286" w:rsidRDefault="00344E8E" w:rsidP="00344E8E">
      <w:r w:rsidRPr="00122286">
        <w:rPr>
          <w:rStyle w:val="HideTWBExt"/>
          <w:noProof w:val="0"/>
        </w:rPr>
        <w:t>&lt;AuNomDe&gt;</w:t>
      </w:r>
      <w:r w:rsidRPr="00122286">
        <w:rPr>
          <w:rStyle w:val="HideTWBInt"/>
          <w:noProof w:val="0"/>
        </w:rPr>
        <w:t>{LIBE}</w:t>
      </w:r>
      <w:r w:rsidRPr="00122286">
        <w:t>en nombre de la Comisión de Libertades Civiles, Justicia y Asuntos de Interior</w:t>
      </w:r>
      <w:r w:rsidRPr="00122286">
        <w:rPr>
          <w:rStyle w:val="HideTWBExt"/>
          <w:noProof w:val="0"/>
        </w:rPr>
        <w:t>&lt;/AuNomDe&gt;</w:t>
      </w:r>
    </w:p>
    <w:p w14:paraId="7FBA9A04" w14:textId="77777777" w:rsidR="00344E8E" w:rsidRPr="00122286" w:rsidRDefault="00344E8E" w:rsidP="00344E8E">
      <w:pPr>
        <w:pStyle w:val="NormalBold"/>
      </w:pPr>
      <w:r w:rsidRPr="00122286">
        <w:rPr>
          <w:rStyle w:val="HideTWBExt"/>
          <w:b w:val="0"/>
          <w:noProof w:val="0"/>
        </w:rPr>
        <w:t>&lt;Members&gt;</w:t>
      </w:r>
      <w:r w:rsidRPr="00122286">
        <w:t>Birgit Sippel</w:t>
      </w:r>
      <w:r w:rsidRPr="00122286">
        <w:rPr>
          <w:rStyle w:val="HideTWBExt"/>
          <w:b w:val="0"/>
          <w:noProof w:val="0"/>
        </w:rPr>
        <w:t>&lt;/Members&gt;</w:t>
      </w:r>
    </w:p>
    <w:p w14:paraId="34B37A59" w14:textId="77777777" w:rsidR="00344E8E" w:rsidRPr="00122286" w:rsidRDefault="00344E8E" w:rsidP="00344E8E">
      <w:pPr>
        <w:pStyle w:val="NormalBold"/>
      </w:pPr>
      <w:r w:rsidRPr="00122286">
        <w:rPr>
          <w:rStyle w:val="HideTWBExt"/>
          <w:b w:val="0"/>
          <w:noProof w:val="0"/>
        </w:rPr>
        <w:t>&lt;/RepeatBlock-By&gt;</w:t>
      </w:r>
    </w:p>
    <w:p w14:paraId="64697B93"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3DB6AF0A" w14:textId="77777777" w:rsidR="00344E8E" w:rsidRPr="00122286" w:rsidRDefault="00344E8E" w:rsidP="00344E8E">
      <w:pPr>
        <w:pStyle w:val="NormalBold"/>
      </w:pPr>
      <w:r w:rsidRPr="00122286">
        <w:rPr>
          <w:rStyle w:val="HideTWBExt"/>
          <w:b w:val="0"/>
          <w:noProof w:val="0"/>
        </w:rPr>
        <w:t>&lt;Article&gt;</w:t>
      </w:r>
      <w:r w:rsidRPr="00122286">
        <w:t>Artículo 46 – apartado 2</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71F7949D" w14:textId="77777777" w:rsidTr="00CE59E0">
        <w:trPr>
          <w:trHeight w:hRule="exact" w:val="240"/>
          <w:jc w:val="center"/>
        </w:trPr>
        <w:tc>
          <w:tcPr>
            <w:tcW w:w="9752" w:type="dxa"/>
            <w:gridSpan w:val="2"/>
          </w:tcPr>
          <w:p w14:paraId="2465D70B" w14:textId="77777777" w:rsidR="00344E8E" w:rsidRPr="00122286" w:rsidRDefault="00344E8E" w:rsidP="00CE59E0"/>
        </w:tc>
      </w:tr>
      <w:tr w:rsidR="00344E8E" w:rsidRPr="00122286" w14:paraId="15A150D3" w14:textId="77777777" w:rsidTr="00CE59E0">
        <w:trPr>
          <w:trHeight w:val="240"/>
          <w:jc w:val="center"/>
        </w:trPr>
        <w:tc>
          <w:tcPr>
            <w:tcW w:w="4876" w:type="dxa"/>
          </w:tcPr>
          <w:p w14:paraId="420D4026" w14:textId="77777777" w:rsidR="00344E8E" w:rsidRPr="00122286" w:rsidRDefault="00344E8E" w:rsidP="00CE59E0">
            <w:pPr>
              <w:pStyle w:val="AmColumnHeading"/>
            </w:pPr>
            <w:r w:rsidRPr="00122286">
              <w:lastRenderedPageBreak/>
              <w:t>Texto de la Comisión</w:t>
            </w:r>
          </w:p>
        </w:tc>
        <w:tc>
          <w:tcPr>
            <w:tcW w:w="4876" w:type="dxa"/>
          </w:tcPr>
          <w:p w14:paraId="1162C80D" w14:textId="77777777" w:rsidR="00344E8E" w:rsidRPr="00122286" w:rsidRDefault="00344E8E" w:rsidP="00CE59E0">
            <w:pPr>
              <w:pStyle w:val="AmColumnHeading"/>
            </w:pPr>
            <w:r w:rsidRPr="00122286">
              <w:t>Enmienda</w:t>
            </w:r>
          </w:p>
        </w:tc>
      </w:tr>
      <w:tr w:rsidR="00344E8E" w:rsidRPr="00122286" w14:paraId="12E391B2" w14:textId="77777777" w:rsidTr="00CE59E0">
        <w:trPr>
          <w:jc w:val="center"/>
        </w:trPr>
        <w:tc>
          <w:tcPr>
            <w:tcW w:w="4876" w:type="dxa"/>
          </w:tcPr>
          <w:p w14:paraId="68A667AC" w14:textId="77777777" w:rsidR="00344E8E" w:rsidRPr="00122286" w:rsidRDefault="00344E8E" w:rsidP="00CE59E0">
            <w:pPr>
              <w:pStyle w:val="Normal6a"/>
            </w:pPr>
            <w:r w:rsidRPr="00122286">
              <w:t>2.</w:t>
            </w:r>
            <w:r w:rsidRPr="00122286">
              <w:tab/>
              <w:t xml:space="preserve">El Centro de la UE dará a los prestadores de servicios de alojamiento de datos, de servicios de comunicaciones interpersonales y de servicios de acceso a internet acceso a las bases de datos de indicadores a que se refiere el artículo 44, cuando sea necesario y en la medida en que lo sea para ejecutar las órdenes de detección </w:t>
            </w:r>
            <w:r w:rsidRPr="00122286">
              <w:rPr>
                <w:b/>
                <w:bCs/>
                <w:i/>
                <w:iCs/>
              </w:rPr>
              <w:t>o bloqueo</w:t>
            </w:r>
            <w:r w:rsidRPr="00122286">
              <w:t xml:space="preserve"> que hayan recibido de conformidad con los artículos 7 o 16. Adoptará medidas para garantizar que dicho acceso se limite a lo estrictamente necesario durante el período de aplicación de las órdenes de detección </w:t>
            </w:r>
            <w:r w:rsidRPr="00122286">
              <w:rPr>
                <w:b/>
                <w:bCs/>
                <w:i/>
                <w:iCs/>
              </w:rPr>
              <w:t>o bloqueo</w:t>
            </w:r>
            <w:r w:rsidRPr="00122286">
              <w:t xml:space="preserve"> de que se trate, y que dicho acceso no ponga en peligro en modo alguno el correcto funcionamiento de esas bases de datos ni la exactitud y seguridad de los datos que contienen.</w:t>
            </w:r>
          </w:p>
        </w:tc>
        <w:tc>
          <w:tcPr>
            <w:tcW w:w="4876" w:type="dxa"/>
          </w:tcPr>
          <w:p w14:paraId="52E41417" w14:textId="77777777" w:rsidR="00344E8E" w:rsidRPr="00122286" w:rsidRDefault="00344E8E" w:rsidP="00CE59E0">
            <w:pPr>
              <w:pStyle w:val="Normal6a"/>
            </w:pPr>
            <w:r w:rsidRPr="00122286">
              <w:t>2.</w:t>
            </w:r>
            <w:r w:rsidRPr="00122286">
              <w:tab/>
              <w:t xml:space="preserve">El Centro de la UE dará a los prestadores de servicios de alojamiento de datos, de servicios de comunicaciones interpersonales </w:t>
            </w:r>
            <w:r w:rsidRPr="00122286">
              <w:rPr>
                <w:b/>
                <w:bCs/>
                <w:i/>
                <w:iCs/>
              </w:rPr>
              <w:t>independientes de la numeración</w:t>
            </w:r>
            <w:r w:rsidRPr="00122286">
              <w:t xml:space="preserve"> y de servicios de acceso a internet acceso a las bases de datos de indicadores a que se refiere el artículo 44, cuando sea necesario y en la medida en que lo sea para ejecutar las órdenes de detección que hayan recibido de conformidad con los artículos 7 o 16. Adoptará medidas para garantizar que dicho acceso se limite a lo estrictamente necesario durante el período de aplicación de las órdenes de detección de que se trate, y que dicho acceso no ponga en peligro en modo alguno el correcto funcionamiento de esas bases de datos ni la exactitud y seguridad de los datos que contienen.</w:t>
            </w:r>
          </w:p>
        </w:tc>
      </w:tr>
    </w:tbl>
    <w:p w14:paraId="3F591D40"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58C3F3F2" w14:textId="77777777" w:rsidR="00344E8E" w:rsidRPr="00122286" w:rsidRDefault="00344E8E" w:rsidP="00344E8E">
      <w:r w:rsidRPr="00122286">
        <w:rPr>
          <w:rStyle w:val="HideTWBExt"/>
          <w:noProof w:val="0"/>
        </w:rPr>
        <w:t>&lt;/Amend&gt;</w:t>
      </w:r>
    </w:p>
    <w:p w14:paraId="1F07F2E1"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1638</w:t>
      </w:r>
      <w:r w:rsidRPr="00122286">
        <w:rPr>
          <w:rStyle w:val="HideTWBExt"/>
          <w:b w:val="0"/>
          <w:noProof w:val="0"/>
        </w:rPr>
        <w:t>&lt;/NumAm&gt;</w:t>
      </w:r>
    </w:p>
    <w:p w14:paraId="0EFD6A92" w14:textId="77777777" w:rsidR="00344E8E" w:rsidRPr="00122286" w:rsidRDefault="00344E8E" w:rsidP="00344E8E">
      <w:pPr>
        <w:pStyle w:val="NormalBold"/>
      </w:pPr>
      <w:r w:rsidRPr="00122286">
        <w:rPr>
          <w:rStyle w:val="HideTWBExt"/>
          <w:b w:val="0"/>
          <w:noProof w:val="0"/>
        </w:rPr>
        <w:t>&lt;RepeatBlock-By&gt;&lt;Members&gt;</w:t>
      </w:r>
      <w:r w:rsidRPr="00122286">
        <w:t>Cornelia Ernst, Clare Daly</w:t>
      </w:r>
      <w:r w:rsidRPr="00122286">
        <w:rPr>
          <w:rStyle w:val="HideTWBExt"/>
          <w:b w:val="0"/>
          <w:noProof w:val="0"/>
        </w:rPr>
        <w:t>&lt;/Members&gt;</w:t>
      </w:r>
    </w:p>
    <w:p w14:paraId="2AEE2BCC" w14:textId="77777777" w:rsidR="00344E8E" w:rsidRPr="00122286" w:rsidRDefault="00344E8E" w:rsidP="00344E8E">
      <w:pPr>
        <w:pStyle w:val="NormalBold"/>
      </w:pPr>
      <w:r w:rsidRPr="00122286">
        <w:rPr>
          <w:rStyle w:val="HideTWBExt"/>
          <w:b w:val="0"/>
          <w:noProof w:val="0"/>
        </w:rPr>
        <w:t>&lt;/RepeatBlock-By&gt;</w:t>
      </w:r>
    </w:p>
    <w:p w14:paraId="0E12F2E6"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07FD2777" w14:textId="77777777" w:rsidR="00344E8E" w:rsidRPr="00122286" w:rsidRDefault="00344E8E" w:rsidP="00344E8E">
      <w:pPr>
        <w:pStyle w:val="NormalBold"/>
      </w:pPr>
      <w:r w:rsidRPr="00122286">
        <w:rPr>
          <w:rStyle w:val="HideTWBExt"/>
          <w:b w:val="0"/>
          <w:noProof w:val="0"/>
        </w:rPr>
        <w:t>&lt;Article&gt;</w:t>
      </w:r>
      <w:r w:rsidRPr="00122286">
        <w:t>Artículo 46 – apartado 3</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44B2B942" w14:textId="77777777" w:rsidTr="00CE59E0">
        <w:trPr>
          <w:trHeight w:hRule="exact" w:val="240"/>
          <w:jc w:val="center"/>
        </w:trPr>
        <w:tc>
          <w:tcPr>
            <w:tcW w:w="9752" w:type="dxa"/>
            <w:gridSpan w:val="2"/>
          </w:tcPr>
          <w:p w14:paraId="15DFC5C4" w14:textId="77777777" w:rsidR="00344E8E" w:rsidRPr="00122286" w:rsidRDefault="00344E8E" w:rsidP="00CE59E0"/>
        </w:tc>
      </w:tr>
      <w:tr w:rsidR="00344E8E" w:rsidRPr="00122286" w14:paraId="03CE9866" w14:textId="77777777" w:rsidTr="00CE59E0">
        <w:trPr>
          <w:trHeight w:val="240"/>
          <w:jc w:val="center"/>
        </w:trPr>
        <w:tc>
          <w:tcPr>
            <w:tcW w:w="4876" w:type="dxa"/>
          </w:tcPr>
          <w:p w14:paraId="1779F6A4" w14:textId="77777777" w:rsidR="00344E8E" w:rsidRPr="00122286" w:rsidRDefault="00344E8E" w:rsidP="00CE59E0">
            <w:pPr>
              <w:pStyle w:val="AmColumnHeading"/>
            </w:pPr>
            <w:r w:rsidRPr="00122286">
              <w:t>Texto de la Comisión</w:t>
            </w:r>
          </w:p>
        </w:tc>
        <w:tc>
          <w:tcPr>
            <w:tcW w:w="4876" w:type="dxa"/>
          </w:tcPr>
          <w:p w14:paraId="3CF7A701" w14:textId="77777777" w:rsidR="00344E8E" w:rsidRPr="00122286" w:rsidRDefault="00344E8E" w:rsidP="00CE59E0">
            <w:pPr>
              <w:pStyle w:val="AmColumnHeading"/>
            </w:pPr>
            <w:r w:rsidRPr="00122286">
              <w:t>Enmienda</w:t>
            </w:r>
          </w:p>
        </w:tc>
      </w:tr>
      <w:tr w:rsidR="00344E8E" w:rsidRPr="00122286" w14:paraId="2F0090B9" w14:textId="77777777" w:rsidTr="00CE59E0">
        <w:trPr>
          <w:jc w:val="center"/>
        </w:trPr>
        <w:tc>
          <w:tcPr>
            <w:tcW w:w="4876" w:type="dxa"/>
          </w:tcPr>
          <w:p w14:paraId="27B93C06" w14:textId="77777777" w:rsidR="00344E8E" w:rsidRPr="00122286" w:rsidRDefault="00344E8E" w:rsidP="00CE59E0">
            <w:pPr>
              <w:pStyle w:val="Normal6a"/>
            </w:pPr>
            <w:r w:rsidRPr="00122286">
              <w:rPr>
                <w:b/>
                <w:i/>
              </w:rPr>
              <w:t>3.</w:t>
            </w:r>
            <w:r w:rsidRPr="00122286">
              <w:tab/>
            </w:r>
            <w:r w:rsidRPr="00122286">
              <w:rPr>
                <w:b/>
                <w:i/>
              </w:rPr>
              <w:t>El Centro de la UE dará acceso a las autoridades de coordinación a las bases de datos de indicadores a que se refiere el artículo 44 cuando sea necesario y en la medida en que lo sea para el desempeño de sus funciones en virtud del presente Reglamento.</w:t>
            </w:r>
          </w:p>
        </w:tc>
        <w:tc>
          <w:tcPr>
            <w:tcW w:w="4876" w:type="dxa"/>
          </w:tcPr>
          <w:p w14:paraId="08408A26" w14:textId="77777777" w:rsidR="00344E8E" w:rsidRPr="00122286" w:rsidRDefault="00344E8E" w:rsidP="00CE59E0">
            <w:pPr>
              <w:pStyle w:val="Normal6a"/>
            </w:pPr>
            <w:r w:rsidRPr="00122286">
              <w:rPr>
                <w:b/>
                <w:i/>
              </w:rPr>
              <w:t>suprimido</w:t>
            </w:r>
          </w:p>
        </w:tc>
      </w:tr>
    </w:tbl>
    <w:p w14:paraId="43BCD688"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3E7F0AA1" w14:textId="77777777" w:rsidR="00344E8E" w:rsidRPr="00122286" w:rsidRDefault="00344E8E" w:rsidP="00344E8E">
      <w:r w:rsidRPr="00122286">
        <w:rPr>
          <w:rStyle w:val="HideTWBExt"/>
          <w:noProof w:val="0"/>
        </w:rPr>
        <w:t>&lt;/Amend&gt;</w:t>
      </w:r>
    </w:p>
    <w:p w14:paraId="0DDC4AFC"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1639</w:t>
      </w:r>
      <w:r w:rsidRPr="00122286">
        <w:rPr>
          <w:rStyle w:val="HideTWBExt"/>
          <w:b w:val="0"/>
          <w:noProof w:val="0"/>
        </w:rPr>
        <w:t>&lt;/NumAm&gt;</w:t>
      </w:r>
    </w:p>
    <w:p w14:paraId="57354F81" w14:textId="77777777" w:rsidR="00344E8E" w:rsidRPr="00122286" w:rsidRDefault="00344E8E" w:rsidP="00344E8E">
      <w:pPr>
        <w:pStyle w:val="NormalBold"/>
      </w:pPr>
      <w:r w:rsidRPr="00122286">
        <w:rPr>
          <w:rStyle w:val="HideTWBExt"/>
          <w:b w:val="0"/>
          <w:noProof w:val="0"/>
        </w:rPr>
        <w:t>&lt;RepeatBlock-By&gt;&lt;Members&gt;</w:t>
      </w:r>
      <w:r w:rsidRPr="00122286">
        <w:t>Cornelia Ernst, Clare Daly</w:t>
      </w:r>
      <w:r w:rsidRPr="00122286">
        <w:rPr>
          <w:rStyle w:val="HideTWBExt"/>
          <w:b w:val="0"/>
          <w:noProof w:val="0"/>
        </w:rPr>
        <w:t>&lt;/Members&gt;</w:t>
      </w:r>
    </w:p>
    <w:p w14:paraId="3337FD47" w14:textId="77777777" w:rsidR="00344E8E" w:rsidRPr="00122286" w:rsidRDefault="00344E8E" w:rsidP="00344E8E">
      <w:pPr>
        <w:pStyle w:val="NormalBold"/>
      </w:pPr>
      <w:r w:rsidRPr="00122286">
        <w:rPr>
          <w:rStyle w:val="HideTWBExt"/>
          <w:b w:val="0"/>
          <w:noProof w:val="0"/>
        </w:rPr>
        <w:t>&lt;/RepeatBlock-By&gt;</w:t>
      </w:r>
    </w:p>
    <w:p w14:paraId="05FC5879" w14:textId="77777777" w:rsidR="00344E8E" w:rsidRPr="00122286" w:rsidRDefault="00344E8E" w:rsidP="00344E8E">
      <w:pPr>
        <w:pStyle w:val="NormalBold"/>
      </w:pPr>
      <w:r w:rsidRPr="00122286">
        <w:rPr>
          <w:rStyle w:val="HideTWBExt"/>
          <w:b w:val="0"/>
          <w:noProof w:val="0"/>
        </w:rPr>
        <w:lastRenderedPageBreak/>
        <w:t>&lt;DocAmend&gt;</w:t>
      </w:r>
      <w:r w:rsidRPr="00122286">
        <w:t>Propuesta de Reglamento</w:t>
      </w:r>
      <w:r w:rsidRPr="00122286">
        <w:rPr>
          <w:rStyle w:val="HideTWBExt"/>
          <w:b w:val="0"/>
          <w:noProof w:val="0"/>
        </w:rPr>
        <w:t>&lt;/DocAmend&gt;</w:t>
      </w:r>
    </w:p>
    <w:p w14:paraId="3CDADEF7" w14:textId="77777777" w:rsidR="00344E8E" w:rsidRPr="00122286" w:rsidRDefault="00344E8E" w:rsidP="00344E8E">
      <w:pPr>
        <w:pStyle w:val="NormalBold"/>
      </w:pPr>
      <w:r w:rsidRPr="00122286">
        <w:rPr>
          <w:rStyle w:val="HideTWBExt"/>
          <w:b w:val="0"/>
          <w:noProof w:val="0"/>
        </w:rPr>
        <w:t>&lt;Article&gt;</w:t>
      </w:r>
      <w:r w:rsidRPr="00122286">
        <w:t>Artículo 46 – apartado 4</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64789670" w14:textId="77777777" w:rsidTr="00CE59E0">
        <w:trPr>
          <w:trHeight w:hRule="exact" w:val="240"/>
          <w:jc w:val="center"/>
        </w:trPr>
        <w:tc>
          <w:tcPr>
            <w:tcW w:w="9752" w:type="dxa"/>
            <w:gridSpan w:val="2"/>
          </w:tcPr>
          <w:p w14:paraId="33A88EBC" w14:textId="77777777" w:rsidR="00344E8E" w:rsidRPr="00122286" w:rsidRDefault="00344E8E" w:rsidP="00CE59E0"/>
        </w:tc>
      </w:tr>
      <w:tr w:rsidR="00344E8E" w:rsidRPr="00122286" w14:paraId="60B4D0DF" w14:textId="77777777" w:rsidTr="00CE59E0">
        <w:trPr>
          <w:trHeight w:val="240"/>
          <w:jc w:val="center"/>
        </w:trPr>
        <w:tc>
          <w:tcPr>
            <w:tcW w:w="4876" w:type="dxa"/>
          </w:tcPr>
          <w:p w14:paraId="01304638" w14:textId="77777777" w:rsidR="00344E8E" w:rsidRPr="00122286" w:rsidRDefault="00344E8E" w:rsidP="00CE59E0">
            <w:pPr>
              <w:pStyle w:val="AmColumnHeading"/>
            </w:pPr>
            <w:r w:rsidRPr="00122286">
              <w:t>Texto de la Comisión</w:t>
            </w:r>
          </w:p>
        </w:tc>
        <w:tc>
          <w:tcPr>
            <w:tcW w:w="4876" w:type="dxa"/>
          </w:tcPr>
          <w:p w14:paraId="34028BAA" w14:textId="77777777" w:rsidR="00344E8E" w:rsidRPr="00122286" w:rsidRDefault="00344E8E" w:rsidP="00CE59E0">
            <w:pPr>
              <w:pStyle w:val="AmColumnHeading"/>
            </w:pPr>
            <w:r w:rsidRPr="00122286">
              <w:t>Enmienda</w:t>
            </w:r>
          </w:p>
        </w:tc>
      </w:tr>
      <w:tr w:rsidR="00344E8E" w:rsidRPr="00122286" w14:paraId="11B69A15" w14:textId="77777777" w:rsidTr="00CE59E0">
        <w:trPr>
          <w:jc w:val="center"/>
        </w:trPr>
        <w:tc>
          <w:tcPr>
            <w:tcW w:w="4876" w:type="dxa"/>
          </w:tcPr>
          <w:p w14:paraId="13BDF7BC" w14:textId="77777777" w:rsidR="00344E8E" w:rsidRPr="00122286" w:rsidRDefault="00344E8E" w:rsidP="00CE59E0">
            <w:pPr>
              <w:pStyle w:val="Normal6a"/>
            </w:pPr>
            <w:r w:rsidRPr="00122286">
              <w:rPr>
                <w:b/>
                <w:i/>
              </w:rPr>
              <w:t>4.</w:t>
            </w:r>
            <w:r w:rsidRPr="00122286">
              <w:tab/>
            </w:r>
            <w:r w:rsidRPr="00122286">
              <w:rPr>
                <w:b/>
                <w:i/>
              </w:rPr>
              <w:t>El Centro de la UE dará a Europol y a las autoridades policiales competentes de los Estados miembros acceso a las bases de datos de indicadores a que se refiere el artículo 44 cuando sea necesario y en la medida en que lo sea para el desempeño de sus funciones de investigación de presuntos delitos de abuso sexual de menores.</w:t>
            </w:r>
          </w:p>
        </w:tc>
        <w:tc>
          <w:tcPr>
            <w:tcW w:w="4876" w:type="dxa"/>
          </w:tcPr>
          <w:p w14:paraId="79D594B3" w14:textId="77777777" w:rsidR="00344E8E" w:rsidRPr="00122286" w:rsidRDefault="00344E8E" w:rsidP="00CE59E0">
            <w:pPr>
              <w:pStyle w:val="Normal6a"/>
            </w:pPr>
            <w:r w:rsidRPr="00122286">
              <w:rPr>
                <w:b/>
                <w:i/>
              </w:rPr>
              <w:t>suprimido</w:t>
            </w:r>
          </w:p>
        </w:tc>
      </w:tr>
    </w:tbl>
    <w:p w14:paraId="2541BF45"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665370E9" w14:textId="77777777" w:rsidR="00344E8E" w:rsidRPr="00122286" w:rsidRDefault="00344E8E" w:rsidP="00344E8E">
      <w:r w:rsidRPr="00122286">
        <w:rPr>
          <w:rStyle w:val="HideTWBExt"/>
          <w:noProof w:val="0"/>
        </w:rPr>
        <w:t>&lt;/Amend&gt;</w:t>
      </w:r>
    </w:p>
    <w:p w14:paraId="42BEEBA5"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1640</w:t>
      </w:r>
      <w:r w:rsidRPr="00122286">
        <w:rPr>
          <w:rStyle w:val="HideTWBExt"/>
          <w:b w:val="0"/>
          <w:noProof w:val="0"/>
        </w:rPr>
        <w:t>&lt;/NumAm&gt;</w:t>
      </w:r>
    </w:p>
    <w:p w14:paraId="3162F16F" w14:textId="77777777" w:rsidR="00344E8E" w:rsidRPr="00122286" w:rsidRDefault="00344E8E" w:rsidP="00344E8E">
      <w:pPr>
        <w:pStyle w:val="NormalBold"/>
      </w:pPr>
      <w:r w:rsidRPr="00122286">
        <w:rPr>
          <w:rStyle w:val="HideTWBExt"/>
          <w:b w:val="0"/>
          <w:noProof w:val="0"/>
        </w:rPr>
        <w:t>&lt;RepeatBlock-By&gt;&lt;Members&gt;</w:t>
      </w:r>
      <w:r w:rsidRPr="00122286">
        <w:t>Patrick Breyer</w:t>
      </w:r>
      <w:r w:rsidRPr="00122286">
        <w:rPr>
          <w:rStyle w:val="HideTWBExt"/>
          <w:b w:val="0"/>
          <w:noProof w:val="0"/>
        </w:rPr>
        <w:t>&lt;/Members&gt;</w:t>
      </w:r>
    </w:p>
    <w:p w14:paraId="3BD4F6A8" w14:textId="77777777" w:rsidR="00344E8E" w:rsidRPr="00122286" w:rsidRDefault="00344E8E" w:rsidP="00344E8E">
      <w:r w:rsidRPr="00122286">
        <w:rPr>
          <w:rStyle w:val="HideTWBExt"/>
          <w:noProof w:val="0"/>
        </w:rPr>
        <w:t>&lt;AuNomDe&gt;</w:t>
      </w:r>
      <w:r w:rsidRPr="00122286">
        <w:rPr>
          <w:rStyle w:val="HideTWBInt"/>
          <w:noProof w:val="0"/>
        </w:rPr>
        <w:t>{Verts/ALE}</w:t>
      </w:r>
      <w:r w:rsidRPr="00122286">
        <w:t>en nombre del Grupo Verts/ALE</w:t>
      </w:r>
      <w:r w:rsidRPr="00122286">
        <w:rPr>
          <w:rStyle w:val="HideTWBExt"/>
          <w:noProof w:val="0"/>
        </w:rPr>
        <w:t>&lt;/AuNomDe&gt;</w:t>
      </w:r>
    </w:p>
    <w:p w14:paraId="740761DF" w14:textId="77777777" w:rsidR="00344E8E" w:rsidRPr="00122286" w:rsidRDefault="00344E8E" w:rsidP="00344E8E">
      <w:pPr>
        <w:pStyle w:val="NormalBold"/>
      </w:pPr>
      <w:r w:rsidRPr="00122286">
        <w:rPr>
          <w:rStyle w:val="HideTWBExt"/>
          <w:b w:val="0"/>
          <w:noProof w:val="0"/>
        </w:rPr>
        <w:t>&lt;/RepeatBlock-By&gt;</w:t>
      </w:r>
    </w:p>
    <w:p w14:paraId="5A4295DB"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477BD77D" w14:textId="77777777" w:rsidR="00344E8E" w:rsidRPr="00122286" w:rsidRDefault="00344E8E" w:rsidP="00344E8E">
      <w:pPr>
        <w:pStyle w:val="NormalBold"/>
      </w:pPr>
      <w:r w:rsidRPr="00122286">
        <w:rPr>
          <w:rStyle w:val="HideTWBExt"/>
          <w:b w:val="0"/>
          <w:noProof w:val="0"/>
        </w:rPr>
        <w:t>&lt;Article&gt;</w:t>
      </w:r>
      <w:r w:rsidRPr="00122286">
        <w:t>Artículo 46 – apartado 4</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1ABE8EC8" w14:textId="77777777" w:rsidTr="00CE59E0">
        <w:trPr>
          <w:trHeight w:hRule="exact" w:val="240"/>
          <w:jc w:val="center"/>
        </w:trPr>
        <w:tc>
          <w:tcPr>
            <w:tcW w:w="9752" w:type="dxa"/>
            <w:gridSpan w:val="2"/>
          </w:tcPr>
          <w:p w14:paraId="7506A395" w14:textId="77777777" w:rsidR="00344E8E" w:rsidRPr="00122286" w:rsidRDefault="00344E8E" w:rsidP="00CE59E0"/>
        </w:tc>
      </w:tr>
      <w:tr w:rsidR="00344E8E" w:rsidRPr="00122286" w14:paraId="11CC2F7B" w14:textId="77777777" w:rsidTr="00CE59E0">
        <w:trPr>
          <w:trHeight w:val="240"/>
          <w:jc w:val="center"/>
        </w:trPr>
        <w:tc>
          <w:tcPr>
            <w:tcW w:w="4876" w:type="dxa"/>
          </w:tcPr>
          <w:p w14:paraId="1B7847AE" w14:textId="77777777" w:rsidR="00344E8E" w:rsidRPr="00122286" w:rsidRDefault="00344E8E" w:rsidP="00CE59E0">
            <w:pPr>
              <w:pStyle w:val="AmColumnHeading"/>
            </w:pPr>
            <w:r w:rsidRPr="00122286">
              <w:t>Texto de la Comisión</w:t>
            </w:r>
          </w:p>
        </w:tc>
        <w:tc>
          <w:tcPr>
            <w:tcW w:w="4876" w:type="dxa"/>
          </w:tcPr>
          <w:p w14:paraId="70629A73" w14:textId="77777777" w:rsidR="00344E8E" w:rsidRPr="00122286" w:rsidRDefault="00344E8E" w:rsidP="00CE59E0">
            <w:pPr>
              <w:pStyle w:val="AmColumnHeading"/>
            </w:pPr>
            <w:r w:rsidRPr="00122286">
              <w:t>Enmienda</w:t>
            </w:r>
          </w:p>
        </w:tc>
      </w:tr>
      <w:tr w:rsidR="00344E8E" w:rsidRPr="00122286" w14:paraId="0D33E774" w14:textId="77777777" w:rsidTr="00CE59E0">
        <w:trPr>
          <w:jc w:val="center"/>
        </w:trPr>
        <w:tc>
          <w:tcPr>
            <w:tcW w:w="4876" w:type="dxa"/>
          </w:tcPr>
          <w:p w14:paraId="61464558" w14:textId="77777777" w:rsidR="00344E8E" w:rsidRPr="00122286" w:rsidRDefault="00344E8E" w:rsidP="00CE59E0">
            <w:pPr>
              <w:pStyle w:val="Normal6a"/>
            </w:pPr>
            <w:r w:rsidRPr="00122286">
              <w:t>4.</w:t>
            </w:r>
            <w:r w:rsidRPr="00122286">
              <w:tab/>
              <w:t xml:space="preserve">El Centro de la UE dará </w:t>
            </w:r>
            <w:r w:rsidRPr="00122286">
              <w:rPr>
                <w:b/>
                <w:bCs/>
                <w:i/>
                <w:iCs/>
              </w:rPr>
              <w:t>a Europol y</w:t>
            </w:r>
            <w:r w:rsidRPr="00122286">
              <w:t xml:space="preserve"> a las autoridades policiales competentes de los Estados miembros acceso a las bases de datos de indicadores a que se refiere el artículo 44 cuando sea necesario y en la medida en que lo sea para el desempeño de sus funciones de investigación de presuntos delitos de abuso sexual de menores.</w:t>
            </w:r>
          </w:p>
        </w:tc>
        <w:tc>
          <w:tcPr>
            <w:tcW w:w="4876" w:type="dxa"/>
          </w:tcPr>
          <w:p w14:paraId="5FDF1BA1" w14:textId="77777777" w:rsidR="00344E8E" w:rsidRPr="00122286" w:rsidRDefault="00344E8E" w:rsidP="00CE59E0">
            <w:pPr>
              <w:pStyle w:val="Normal6a"/>
            </w:pPr>
            <w:r w:rsidRPr="00122286">
              <w:t>4.</w:t>
            </w:r>
            <w:r w:rsidRPr="00122286">
              <w:tab/>
              <w:t>El Centro de la UE dará a las autoridades policiales competentes de los Estados miembros acceso a las bases de datos de indicadores a que se refiere el artículo 44 cuando sea necesario y en la medida en que lo sea para el desempeño de sus funciones de investigación de presuntos delitos de abuso sexual de menores.</w:t>
            </w:r>
          </w:p>
        </w:tc>
      </w:tr>
    </w:tbl>
    <w:p w14:paraId="1B42F933"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735EEBDF" w14:textId="77777777" w:rsidR="00344E8E" w:rsidRPr="00122286" w:rsidRDefault="00344E8E" w:rsidP="00344E8E">
      <w:r w:rsidRPr="00122286">
        <w:rPr>
          <w:rStyle w:val="HideTWBExt"/>
          <w:noProof w:val="0"/>
        </w:rPr>
        <w:t>&lt;/Amend&gt;</w:t>
      </w:r>
    </w:p>
    <w:p w14:paraId="37956CD8"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1641</w:t>
      </w:r>
      <w:r w:rsidRPr="00122286">
        <w:rPr>
          <w:rStyle w:val="HideTWBExt"/>
          <w:b w:val="0"/>
          <w:noProof w:val="0"/>
        </w:rPr>
        <w:t>&lt;/NumAm&gt;</w:t>
      </w:r>
    </w:p>
    <w:p w14:paraId="7A7D6DC9" w14:textId="77777777" w:rsidR="00344E8E" w:rsidRPr="00122286" w:rsidRDefault="00344E8E" w:rsidP="00344E8E">
      <w:pPr>
        <w:pStyle w:val="NormalBold"/>
      </w:pPr>
      <w:r w:rsidRPr="00122286">
        <w:rPr>
          <w:rStyle w:val="HideTWBExt"/>
          <w:b w:val="0"/>
          <w:noProof w:val="0"/>
        </w:rPr>
        <w:t>&lt;RepeatBlock-By&gt;&lt;Members&gt;</w:t>
      </w:r>
      <w:r w:rsidRPr="00122286">
        <w:t>Patrick Breyer</w:t>
      </w:r>
      <w:r w:rsidRPr="00122286">
        <w:rPr>
          <w:rStyle w:val="HideTWBExt"/>
          <w:b w:val="0"/>
          <w:noProof w:val="0"/>
        </w:rPr>
        <w:t>&lt;/Members&gt;</w:t>
      </w:r>
    </w:p>
    <w:p w14:paraId="38E9B7A0" w14:textId="77777777" w:rsidR="00344E8E" w:rsidRPr="00122286" w:rsidRDefault="00344E8E" w:rsidP="00344E8E">
      <w:r w:rsidRPr="00122286">
        <w:rPr>
          <w:rStyle w:val="HideTWBExt"/>
          <w:noProof w:val="0"/>
        </w:rPr>
        <w:t>&lt;AuNomDe&gt;</w:t>
      </w:r>
      <w:r w:rsidRPr="00122286">
        <w:rPr>
          <w:rStyle w:val="HideTWBInt"/>
          <w:noProof w:val="0"/>
        </w:rPr>
        <w:t>{Verts/ALE}</w:t>
      </w:r>
      <w:r w:rsidRPr="00122286">
        <w:t>en nombre del Grupo Verts/ALE</w:t>
      </w:r>
      <w:r w:rsidRPr="00122286">
        <w:rPr>
          <w:rStyle w:val="HideTWBExt"/>
          <w:noProof w:val="0"/>
        </w:rPr>
        <w:t>&lt;/AuNomDe&gt;</w:t>
      </w:r>
    </w:p>
    <w:p w14:paraId="7936357C" w14:textId="77777777" w:rsidR="00344E8E" w:rsidRPr="00122286" w:rsidRDefault="00344E8E" w:rsidP="00344E8E">
      <w:pPr>
        <w:pStyle w:val="NormalBold"/>
      </w:pPr>
      <w:r w:rsidRPr="00122286">
        <w:rPr>
          <w:rStyle w:val="HideTWBExt"/>
          <w:b w:val="0"/>
          <w:noProof w:val="0"/>
        </w:rPr>
        <w:t>&lt;/RepeatBlock-By&gt;</w:t>
      </w:r>
    </w:p>
    <w:p w14:paraId="2FAED760"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61894521" w14:textId="77777777" w:rsidR="00344E8E" w:rsidRPr="00122286" w:rsidRDefault="00344E8E" w:rsidP="00344E8E">
      <w:pPr>
        <w:pStyle w:val="NormalBold"/>
      </w:pPr>
      <w:r w:rsidRPr="00122286">
        <w:rPr>
          <w:rStyle w:val="HideTWBExt"/>
          <w:b w:val="0"/>
          <w:noProof w:val="0"/>
        </w:rPr>
        <w:t>&lt;Article&gt;</w:t>
      </w:r>
      <w:r w:rsidRPr="00122286">
        <w:t>Artículo 46 – apartado 4 bis (nuevo)</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00BEF1AD" w14:textId="77777777" w:rsidTr="00CE59E0">
        <w:trPr>
          <w:trHeight w:hRule="exact" w:val="240"/>
          <w:jc w:val="center"/>
        </w:trPr>
        <w:tc>
          <w:tcPr>
            <w:tcW w:w="9752" w:type="dxa"/>
            <w:gridSpan w:val="2"/>
          </w:tcPr>
          <w:p w14:paraId="6A2DF939" w14:textId="77777777" w:rsidR="00344E8E" w:rsidRPr="00122286" w:rsidRDefault="00344E8E" w:rsidP="00CE59E0"/>
        </w:tc>
      </w:tr>
      <w:tr w:rsidR="00344E8E" w:rsidRPr="00122286" w14:paraId="783DC816" w14:textId="77777777" w:rsidTr="00CE59E0">
        <w:trPr>
          <w:trHeight w:val="240"/>
          <w:jc w:val="center"/>
        </w:trPr>
        <w:tc>
          <w:tcPr>
            <w:tcW w:w="4876" w:type="dxa"/>
          </w:tcPr>
          <w:p w14:paraId="384A37E4" w14:textId="77777777" w:rsidR="00344E8E" w:rsidRPr="00122286" w:rsidRDefault="00344E8E" w:rsidP="00CE59E0">
            <w:pPr>
              <w:pStyle w:val="AmColumnHeading"/>
            </w:pPr>
            <w:r w:rsidRPr="00122286">
              <w:lastRenderedPageBreak/>
              <w:t>Texto de la Comisión</w:t>
            </w:r>
          </w:p>
        </w:tc>
        <w:tc>
          <w:tcPr>
            <w:tcW w:w="4876" w:type="dxa"/>
          </w:tcPr>
          <w:p w14:paraId="124EE898" w14:textId="77777777" w:rsidR="00344E8E" w:rsidRPr="00122286" w:rsidRDefault="00344E8E" w:rsidP="00CE59E0">
            <w:pPr>
              <w:pStyle w:val="AmColumnHeading"/>
            </w:pPr>
            <w:r w:rsidRPr="00122286">
              <w:t>Enmienda</w:t>
            </w:r>
          </w:p>
        </w:tc>
      </w:tr>
      <w:tr w:rsidR="00344E8E" w:rsidRPr="00122286" w14:paraId="2DAF677E" w14:textId="77777777" w:rsidTr="00CE59E0">
        <w:trPr>
          <w:jc w:val="center"/>
        </w:trPr>
        <w:tc>
          <w:tcPr>
            <w:tcW w:w="4876" w:type="dxa"/>
          </w:tcPr>
          <w:p w14:paraId="7531EF06" w14:textId="77777777" w:rsidR="00344E8E" w:rsidRPr="00122286" w:rsidRDefault="00344E8E" w:rsidP="00CE59E0">
            <w:pPr>
              <w:pStyle w:val="Normal6a"/>
            </w:pPr>
          </w:p>
        </w:tc>
        <w:tc>
          <w:tcPr>
            <w:tcW w:w="4876" w:type="dxa"/>
          </w:tcPr>
          <w:p w14:paraId="17AB9CE9" w14:textId="77777777" w:rsidR="00344E8E" w:rsidRPr="00122286" w:rsidRDefault="00344E8E" w:rsidP="00CE59E0">
            <w:pPr>
              <w:pStyle w:val="Normal6a"/>
            </w:pPr>
            <w:r w:rsidRPr="00122286">
              <w:rPr>
                <w:b/>
                <w:i/>
              </w:rPr>
              <w:t>4 bis.</w:t>
            </w:r>
            <w:r w:rsidRPr="00122286">
              <w:tab/>
            </w:r>
            <w:r w:rsidRPr="00122286">
              <w:rPr>
                <w:b/>
                <w:i/>
              </w:rPr>
              <w:t>El Centro de la UE dará acceso a Europol a las bases de datos de indicadores a que se refiere el artículo 44, limitado únicamente a datos específicos, como por ejemplo el procedimiento de coincidencias, y exclusivamente cuando sea necesario para el desempeño de sus funciones de investigación de casos transfronterizos de presuntos delitos de abuso sexual de menores.</w:t>
            </w:r>
          </w:p>
        </w:tc>
      </w:tr>
    </w:tbl>
    <w:p w14:paraId="3D22263D"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6221C75A" w14:textId="77777777" w:rsidR="00344E8E" w:rsidRPr="00122286" w:rsidRDefault="00344E8E" w:rsidP="00344E8E">
      <w:r w:rsidRPr="00122286">
        <w:rPr>
          <w:rStyle w:val="HideTWBExt"/>
          <w:noProof w:val="0"/>
        </w:rPr>
        <w:t>&lt;/Amend&gt;</w:t>
      </w:r>
    </w:p>
    <w:p w14:paraId="5F260611"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1642</w:t>
      </w:r>
      <w:r w:rsidRPr="00122286">
        <w:rPr>
          <w:rStyle w:val="HideTWBExt"/>
          <w:b w:val="0"/>
          <w:noProof w:val="0"/>
        </w:rPr>
        <w:t>&lt;/NumAm&gt;</w:t>
      </w:r>
    </w:p>
    <w:p w14:paraId="50C3A6F9" w14:textId="77777777" w:rsidR="00344E8E" w:rsidRPr="00122286" w:rsidRDefault="00344E8E" w:rsidP="00344E8E">
      <w:pPr>
        <w:pStyle w:val="NormalBold"/>
      </w:pPr>
      <w:r w:rsidRPr="00122286">
        <w:rPr>
          <w:rStyle w:val="HideTWBExt"/>
          <w:b w:val="0"/>
          <w:noProof w:val="0"/>
        </w:rPr>
        <w:t>&lt;RepeatBlock-By&gt;&lt;Members&gt;</w:t>
      </w:r>
      <w:r w:rsidRPr="00122286">
        <w:t>Patrick Breyer</w:t>
      </w:r>
      <w:r w:rsidRPr="00122286">
        <w:rPr>
          <w:rStyle w:val="HideTWBExt"/>
          <w:b w:val="0"/>
          <w:noProof w:val="0"/>
        </w:rPr>
        <w:t>&lt;/Members&gt;</w:t>
      </w:r>
    </w:p>
    <w:p w14:paraId="7CE96E67" w14:textId="77777777" w:rsidR="00344E8E" w:rsidRPr="00122286" w:rsidRDefault="00344E8E" w:rsidP="00344E8E">
      <w:r w:rsidRPr="00122286">
        <w:rPr>
          <w:rStyle w:val="HideTWBExt"/>
          <w:noProof w:val="0"/>
        </w:rPr>
        <w:t>&lt;AuNomDe&gt;</w:t>
      </w:r>
      <w:r w:rsidRPr="00122286">
        <w:rPr>
          <w:rStyle w:val="HideTWBInt"/>
          <w:noProof w:val="0"/>
        </w:rPr>
        <w:t>{Verts/ALE}</w:t>
      </w:r>
      <w:r w:rsidRPr="00122286">
        <w:t>en nombre del Grupo Verts/ALE</w:t>
      </w:r>
      <w:r w:rsidRPr="00122286">
        <w:rPr>
          <w:rStyle w:val="HideTWBExt"/>
          <w:noProof w:val="0"/>
        </w:rPr>
        <w:t>&lt;/AuNomDe&gt;</w:t>
      </w:r>
    </w:p>
    <w:p w14:paraId="223D5E5B" w14:textId="77777777" w:rsidR="00344E8E" w:rsidRPr="00122286" w:rsidRDefault="00344E8E" w:rsidP="00344E8E">
      <w:pPr>
        <w:pStyle w:val="NormalBold"/>
      </w:pPr>
      <w:r w:rsidRPr="00122286">
        <w:rPr>
          <w:rStyle w:val="HideTWBExt"/>
          <w:b w:val="0"/>
          <w:noProof w:val="0"/>
        </w:rPr>
        <w:t>&lt;/RepeatBlock-By&gt;</w:t>
      </w:r>
    </w:p>
    <w:p w14:paraId="27598321"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30085A10" w14:textId="77777777" w:rsidR="00344E8E" w:rsidRPr="00122286" w:rsidRDefault="00344E8E" w:rsidP="00344E8E">
      <w:pPr>
        <w:pStyle w:val="NormalBold"/>
      </w:pPr>
      <w:r w:rsidRPr="00122286">
        <w:rPr>
          <w:rStyle w:val="HideTWBExt"/>
          <w:b w:val="0"/>
          <w:noProof w:val="0"/>
        </w:rPr>
        <w:t>&lt;Article&gt;</w:t>
      </w:r>
      <w:r w:rsidRPr="00122286">
        <w:t>Artículo 46 – apartado 5</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375E441F" w14:textId="77777777" w:rsidTr="00CE59E0">
        <w:trPr>
          <w:trHeight w:hRule="exact" w:val="240"/>
          <w:jc w:val="center"/>
        </w:trPr>
        <w:tc>
          <w:tcPr>
            <w:tcW w:w="9752" w:type="dxa"/>
            <w:gridSpan w:val="2"/>
          </w:tcPr>
          <w:p w14:paraId="4B73DFD1" w14:textId="77777777" w:rsidR="00344E8E" w:rsidRPr="00122286" w:rsidRDefault="00344E8E" w:rsidP="00CE59E0"/>
        </w:tc>
      </w:tr>
      <w:tr w:rsidR="00344E8E" w:rsidRPr="00122286" w14:paraId="670E8F37" w14:textId="77777777" w:rsidTr="00CE59E0">
        <w:trPr>
          <w:trHeight w:val="240"/>
          <w:jc w:val="center"/>
        </w:trPr>
        <w:tc>
          <w:tcPr>
            <w:tcW w:w="4876" w:type="dxa"/>
          </w:tcPr>
          <w:p w14:paraId="36682205" w14:textId="77777777" w:rsidR="00344E8E" w:rsidRPr="00122286" w:rsidRDefault="00344E8E" w:rsidP="00CE59E0">
            <w:pPr>
              <w:pStyle w:val="AmColumnHeading"/>
            </w:pPr>
            <w:r w:rsidRPr="00122286">
              <w:t>Texto de la Comisión</w:t>
            </w:r>
          </w:p>
        </w:tc>
        <w:tc>
          <w:tcPr>
            <w:tcW w:w="4876" w:type="dxa"/>
          </w:tcPr>
          <w:p w14:paraId="53EDDB9A" w14:textId="77777777" w:rsidR="00344E8E" w:rsidRPr="00122286" w:rsidRDefault="00344E8E" w:rsidP="00CE59E0">
            <w:pPr>
              <w:pStyle w:val="AmColumnHeading"/>
            </w:pPr>
            <w:r w:rsidRPr="00122286">
              <w:t>Enmienda</w:t>
            </w:r>
          </w:p>
        </w:tc>
      </w:tr>
      <w:tr w:rsidR="00344E8E" w:rsidRPr="00122286" w14:paraId="1BF2C569" w14:textId="77777777" w:rsidTr="00CE59E0">
        <w:trPr>
          <w:jc w:val="center"/>
        </w:trPr>
        <w:tc>
          <w:tcPr>
            <w:tcW w:w="4876" w:type="dxa"/>
          </w:tcPr>
          <w:p w14:paraId="34991CE1" w14:textId="77777777" w:rsidR="00344E8E" w:rsidRPr="00122286" w:rsidRDefault="00344E8E" w:rsidP="00CE59E0">
            <w:pPr>
              <w:pStyle w:val="Normal6a"/>
            </w:pPr>
            <w:r w:rsidRPr="00122286">
              <w:rPr>
                <w:b/>
                <w:i/>
              </w:rPr>
              <w:t>5.</w:t>
            </w:r>
            <w:r w:rsidRPr="00122286">
              <w:tab/>
            </w:r>
            <w:r w:rsidRPr="00122286">
              <w:rPr>
                <w:b/>
                <w:i/>
              </w:rPr>
              <w:t>El Centro de la UE dará acceso a Europol a las bases de datos de denuncias a que se refiere el artículo 45, cuando sea necesario y en la medida en que lo sea para el desempeño de sus funciones de asistencia en las investigaciones de presuntos delitos de abuso sexual de menores.</w:t>
            </w:r>
          </w:p>
        </w:tc>
        <w:tc>
          <w:tcPr>
            <w:tcW w:w="4876" w:type="dxa"/>
          </w:tcPr>
          <w:p w14:paraId="70F5ACCA" w14:textId="77777777" w:rsidR="00344E8E" w:rsidRPr="00122286" w:rsidRDefault="00344E8E" w:rsidP="00CE59E0">
            <w:pPr>
              <w:pStyle w:val="Normal6a"/>
            </w:pPr>
            <w:r w:rsidRPr="00122286">
              <w:rPr>
                <w:b/>
                <w:i/>
              </w:rPr>
              <w:t>suprimido</w:t>
            </w:r>
          </w:p>
        </w:tc>
      </w:tr>
    </w:tbl>
    <w:p w14:paraId="4B8C02B8"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555121D0" w14:textId="77777777" w:rsidR="00344E8E" w:rsidRPr="00122286" w:rsidRDefault="00344E8E" w:rsidP="00344E8E">
      <w:pPr>
        <w:pStyle w:val="AmJustTitle"/>
      </w:pPr>
      <w:r w:rsidRPr="00122286">
        <w:rPr>
          <w:rStyle w:val="HideTWBExt"/>
          <w:i w:val="0"/>
          <w:noProof w:val="0"/>
        </w:rPr>
        <w:t>&lt;TitreJust&gt;</w:t>
      </w:r>
      <w:r w:rsidRPr="00122286">
        <w:t>Justificación</w:t>
      </w:r>
      <w:r w:rsidRPr="00122286">
        <w:rPr>
          <w:rStyle w:val="HideTWBExt"/>
          <w:i w:val="0"/>
          <w:noProof w:val="0"/>
        </w:rPr>
        <w:t>&lt;/TitreJust&gt;</w:t>
      </w:r>
    </w:p>
    <w:p w14:paraId="248B01A7" w14:textId="77777777" w:rsidR="00344E8E" w:rsidRPr="00122286" w:rsidRDefault="00344E8E" w:rsidP="00344E8E">
      <w:pPr>
        <w:pStyle w:val="AmJustText"/>
      </w:pPr>
      <w:r w:rsidRPr="00122286">
        <w:t>No se explica por qué es necesario que Europol acceda directamente a los sistemas de información de una autoridad no policial que contienen datos personales altamente sensibles cuyo vínculo con actividades delictivas y la prevención de delitos quizá no se haya determinado.</w:t>
      </w:r>
    </w:p>
    <w:p w14:paraId="03CB3C63" w14:textId="77777777" w:rsidR="00344E8E" w:rsidRPr="00122286" w:rsidRDefault="00344E8E" w:rsidP="00344E8E">
      <w:r w:rsidRPr="00122286">
        <w:rPr>
          <w:rStyle w:val="HideTWBExt"/>
          <w:noProof w:val="0"/>
        </w:rPr>
        <w:t>&lt;/Amend&gt;</w:t>
      </w:r>
    </w:p>
    <w:p w14:paraId="0592642F"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1643</w:t>
      </w:r>
      <w:r w:rsidRPr="00122286">
        <w:rPr>
          <w:rStyle w:val="HideTWBExt"/>
          <w:b w:val="0"/>
          <w:noProof w:val="0"/>
        </w:rPr>
        <w:t>&lt;/NumAm&gt;</w:t>
      </w:r>
    </w:p>
    <w:p w14:paraId="5C1A0463" w14:textId="77777777" w:rsidR="00344E8E" w:rsidRPr="00122286" w:rsidRDefault="00344E8E" w:rsidP="00344E8E">
      <w:pPr>
        <w:pStyle w:val="NormalBold"/>
      </w:pPr>
      <w:r w:rsidRPr="00122286">
        <w:rPr>
          <w:rStyle w:val="HideTWBExt"/>
          <w:b w:val="0"/>
          <w:noProof w:val="0"/>
        </w:rPr>
        <w:t>&lt;RepeatBlock-By&gt;&lt;Members&gt;</w:t>
      </w:r>
      <w:r w:rsidRPr="00122286">
        <w:t>Cornelia Ernst, Clare Daly</w:t>
      </w:r>
      <w:r w:rsidRPr="00122286">
        <w:rPr>
          <w:rStyle w:val="HideTWBExt"/>
          <w:b w:val="0"/>
          <w:noProof w:val="0"/>
        </w:rPr>
        <w:t>&lt;/Members&gt;</w:t>
      </w:r>
    </w:p>
    <w:p w14:paraId="6D273556" w14:textId="77777777" w:rsidR="00344E8E" w:rsidRPr="00122286" w:rsidRDefault="00344E8E" w:rsidP="00344E8E">
      <w:pPr>
        <w:pStyle w:val="NormalBold"/>
      </w:pPr>
      <w:r w:rsidRPr="00122286">
        <w:rPr>
          <w:rStyle w:val="HideTWBExt"/>
          <w:b w:val="0"/>
          <w:noProof w:val="0"/>
        </w:rPr>
        <w:t>&lt;/RepeatBlock-By&gt;</w:t>
      </w:r>
    </w:p>
    <w:p w14:paraId="14360940" w14:textId="77777777" w:rsidR="00344E8E" w:rsidRPr="00122286" w:rsidRDefault="00344E8E" w:rsidP="00344E8E">
      <w:pPr>
        <w:pStyle w:val="NormalBold"/>
      </w:pPr>
      <w:r w:rsidRPr="00122286">
        <w:rPr>
          <w:rStyle w:val="HideTWBExt"/>
          <w:b w:val="0"/>
          <w:noProof w:val="0"/>
        </w:rPr>
        <w:lastRenderedPageBreak/>
        <w:t>&lt;DocAmend&gt;</w:t>
      </w:r>
      <w:r w:rsidRPr="00122286">
        <w:t>Propuesta de Reglamento</w:t>
      </w:r>
      <w:r w:rsidRPr="00122286">
        <w:rPr>
          <w:rStyle w:val="HideTWBExt"/>
          <w:b w:val="0"/>
          <w:noProof w:val="0"/>
        </w:rPr>
        <w:t>&lt;/DocAmend&gt;</w:t>
      </w:r>
    </w:p>
    <w:p w14:paraId="780D8A07" w14:textId="77777777" w:rsidR="00344E8E" w:rsidRPr="00122286" w:rsidRDefault="00344E8E" w:rsidP="00344E8E">
      <w:pPr>
        <w:pStyle w:val="NormalBold"/>
      </w:pPr>
      <w:r w:rsidRPr="00122286">
        <w:rPr>
          <w:rStyle w:val="HideTWBExt"/>
          <w:b w:val="0"/>
          <w:noProof w:val="0"/>
        </w:rPr>
        <w:t>&lt;Article&gt;</w:t>
      </w:r>
      <w:r w:rsidRPr="00122286">
        <w:t>Artículo 46 – apartado 5</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3C75485F" w14:textId="77777777" w:rsidTr="00CE59E0">
        <w:trPr>
          <w:trHeight w:hRule="exact" w:val="240"/>
          <w:jc w:val="center"/>
        </w:trPr>
        <w:tc>
          <w:tcPr>
            <w:tcW w:w="9752" w:type="dxa"/>
            <w:gridSpan w:val="2"/>
          </w:tcPr>
          <w:p w14:paraId="3A752E12" w14:textId="77777777" w:rsidR="00344E8E" w:rsidRPr="00122286" w:rsidRDefault="00344E8E" w:rsidP="00CE59E0"/>
        </w:tc>
      </w:tr>
      <w:tr w:rsidR="00344E8E" w:rsidRPr="00122286" w14:paraId="6A1F5FCA" w14:textId="77777777" w:rsidTr="00CE59E0">
        <w:trPr>
          <w:trHeight w:val="240"/>
          <w:jc w:val="center"/>
        </w:trPr>
        <w:tc>
          <w:tcPr>
            <w:tcW w:w="4876" w:type="dxa"/>
          </w:tcPr>
          <w:p w14:paraId="7A664A90" w14:textId="77777777" w:rsidR="00344E8E" w:rsidRPr="00122286" w:rsidRDefault="00344E8E" w:rsidP="00CE59E0">
            <w:pPr>
              <w:pStyle w:val="AmColumnHeading"/>
            </w:pPr>
            <w:r w:rsidRPr="00122286">
              <w:t>Texto de la Comisión</w:t>
            </w:r>
          </w:p>
        </w:tc>
        <w:tc>
          <w:tcPr>
            <w:tcW w:w="4876" w:type="dxa"/>
          </w:tcPr>
          <w:p w14:paraId="41475F4A" w14:textId="77777777" w:rsidR="00344E8E" w:rsidRPr="00122286" w:rsidRDefault="00344E8E" w:rsidP="00CE59E0">
            <w:pPr>
              <w:pStyle w:val="AmColumnHeading"/>
            </w:pPr>
            <w:r w:rsidRPr="00122286">
              <w:t>Enmienda</w:t>
            </w:r>
          </w:p>
        </w:tc>
      </w:tr>
      <w:tr w:rsidR="00344E8E" w:rsidRPr="00122286" w14:paraId="1B62B048" w14:textId="77777777" w:rsidTr="00CE59E0">
        <w:trPr>
          <w:jc w:val="center"/>
        </w:trPr>
        <w:tc>
          <w:tcPr>
            <w:tcW w:w="4876" w:type="dxa"/>
          </w:tcPr>
          <w:p w14:paraId="50AAB447" w14:textId="77777777" w:rsidR="00344E8E" w:rsidRPr="00122286" w:rsidRDefault="00344E8E" w:rsidP="00CE59E0">
            <w:pPr>
              <w:pStyle w:val="Normal6a"/>
            </w:pPr>
            <w:r w:rsidRPr="00122286">
              <w:rPr>
                <w:b/>
                <w:i/>
              </w:rPr>
              <w:t>5.</w:t>
            </w:r>
            <w:r w:rsidRPr="00122286">
              <w:tab/>
            </w:r>
            <w:r w:rsidRPr="00122286">
              <w:rPr>
                <w:b/>
                <w:i/>
              </w:rPr>
              <w:t>El Centro de la UE dará acceso a Europol a las bases de datos de denuncias a que se refiere el artículo 45, cuando sea necesario y en la medida en que lo sea para el desempeño de sus funciones de asistencia en las investigaciones de presuntos delitos de abuso sexual de menores.</w:t>
            </w:r>
          </w:p>
        </w:tc>
        <w:tc>
          <w:tcPr>
            <w:tcW w:w="4876" w:type="dxa"/>
          </w:tcPr>
          <w:p w14:paraId="3FD2F736" w14:textId="77777777" w:rsidR="00344E8E" w:rsidRPr="00122286" w:rsidRDefault="00344E8E" w:rsidP="00CE59E0">
            <w:pPr>
              <w:pStyle w:val="Normal6a"/>
            </w:pPr>
            <w:r w:rsidRPr="00122286">
              <w:rPr>
                <w:b/>
                <w:i/>
              </w:rPr>
              <w:t>suprimido</w:t>
            </w:r>
          </w:p>
        </w:tc>
      </w:tr>
    </w:tbl>
    <w:p w14:paraId="34116F95"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1BF26E2A" w14:textId="77777777" w:rsidR="00344E8E" w:rsidRPr="00122286" w:rsidRDefault="00344E8E" w:rsidP="00344E8E">
      <w:r w:rsidRPr="00122286">
        <w:rPr>
          <w:rStyle w:val="HideTWBExt"/>
          <w:noProof w:val="0"/>
        </w:rPr>
        <w:t>&lt;/Amend&gt;</w:t>
      </w:r>
    </w:p>
    <w:p w14:paraId="091CA842"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1644</w:t>
      </w:r>
      <w:r w:rsidRPr="00122286">
        <w:rPr>
          <w:rStyle w:val="HideTWBExt"/>
          <w:b w:val="0"/>
          <w:noProof w:val="0"/>
        </w:rPr>
        <w:t>&lt;/NumAm&gt;</w:t>
      </w:r>
    </w:p>
    <w:p w14:paraId="2B6F9EB4" w14:textId="77777777" w:rsidR="00344E8E" w:rsidRPr="00122286" w:rsidRDefault="00344E8E" w:rsidP="00344E8E">
      <w:pPr>
        <w:pStyle w:val="NormalBold"/>
      </w:pPr>
      <w:r w:rsidRPr="00122286">
        <w:rPr>
          <w:rStyle w:val="HideTWBExt"/>
          <w:b w:val="0"/>
          <w:noProof w:val="0"/>
        </w:rPr>
        <w:t>&lt;RepeatBlock-By&gt;&lt;Members&gt;</w:t>
      </w:r>
      <w:r w:rsidRPr="00122286">
        <w:t>René Repasi, Tiemo Wölken</w:t>
      </w:r>
      <w:r w:rsidRPr="00122286">
        <w:rPr>
          <w:rStyle w:val="HideTWBExt"/>
          <w:b w:val="0"/>
          <w:noProof w:val="0"/>
        </w:rPr>
        <w:t>&lt;/Members&gt;</w:t>
      </w:r>
    </w:p>
    <w:p w14:paraId="7428381A" w14:textId="77777777" w:rsidR="00344E8E" w:rsidRPr="00122286" w:rsidRDefault="00344E8E" w:rsidP="00344E8E">
      <w:r w:rsidRPr="00122286">
        <w:rPr>
          <w:rStyle w:val="HideTWBExt"/>
          <w:noProof w:val="0"/>
        </w:rPr>
        <w:t>&lt;AuNomDe&gt;</w:t>
      </w:r>
      <w:r w:rsidRPr="00122286">
        <w:rPr>
          <w:rStyle w:val="HideTWBInt"/>
          <w:noProof w:val="0"/>
        </w:rPr>
        <w:t>{S&amp;D}</w:t>
      </w:r>
      <w:r w:rsidRPr="00122286">
        <w:t>en nombre del Grupo S&amp;D</w:t>
      </w:r>
      <w:r w:rsidRPr="00122286">
        <w:rPr>
          <w:rStyle w:val="HideTWBExt"/>
          <w:noProof w:val="0"/>
        </w:rPr>
        <w:t>&lt;/AuNomDe&gt;</w:t>
      </w:r>
    </w:p>
    <w:p w14:paraId="45FD400C" w14:textId="77777777" w:rsidR="00344E8E" w:rsidRPr="00122286" w:rsidRDefault="00344E8E" w:rsidP="00344E8E">
      <w:pPr>
        <w:pStyle w:val="NormalBold"/>
      </w:pPr>
      <w:r w:rsidRPr="00122286">
        <w:rPr>
          <w:rStyle w:val="HideTWBExt"/>
          <w:b w:val="0"/>
          <w:noProof w:val="0"/>
        </w:rPr>
        <w:t>&lt;Members&gt;</w:t>
      </w:r>
      <w:r w:rsidRPr="00122286">
        <w:t>Paul Tang, Petar Vitanov</w:t>
      </w:r>
      <w:r w:rsidRPr="00122286">
        <w:rPr>
          <w:rStyle w:val="HideTWBExt"/>
          <w:b w:val="0"/>
          <w:noProof w:val="0"/>
        </w:rPr>
        <w:t>&lt;/Members&gt;</w:t>
      </w:r>
    </w:p>
    <w:p w14:paraId="1F8ED6EA" w14:textId="77777777" w:rsidR="00344E8E" w:rsidRPr="00122286" w:rsidRDefault="00344E8E" w:rsidP="00344E8E">
      <w:r w:rsidRPr="00122286">
        <w:rPr>
          <w:rStyle w:val="HideTWBExt"/>
          <w:noProof w:val="0"/>
        </w:rPr>
        <w:t>&lt;AuNomDe&gt;</w:t>
      </w:r>
      <w:r w:rsidRPr="00122286">
        <w:rPr>
          <w:rStyle w:val="HideTWBInt"/>
          <w:noProof w:val="0"/>
        </w:rPr>
        <w:t>{LIBE}</w:t>
      </w:r>
      <w:r w:rsidRPr="00122286">
        <w:t>en nombre de la Comisión de Libertades Civiles, Justicia y Asuntos de Interior</w:t>
      </w:r>
      <w:r w:rsidRPr="00122286">
        <w:rPr>
          <w:rStyle w:val="HideTWBExt"/>
          <w:noProof w:val="0"/>
        </w:rPr>
        <w:t>&lt;/AuNomDe&gt;</w:t>
      </w:r>
    </w:p>
    <w:p w14:paraId="45D79E95" w14:textId="77777777" w:rsidR="00344E8E" w:rsidRPr="00122286" w:rsidRDefault="00344E8E" w:rsidP="00344E8E">
      <w:pPr>
        <w:pStyle w:val="NormalBold"/>
      </w:pPr>
      <w:r w:rsidRPr="00122286">
        <w:rPr>
          <w:rStyle w:val="HideTWBExt"/>
          <w:b w:val="0"/>
          <w:noProof w:val="0"/>
        </w:rPr>
        <w:t>&lt;Members&gt;</w:t>
      </w:r>
      <w:r w:rsidRPr="00122286">
        <w:t>Birgit Sippel</w:t>
      </w:r>
      <w:r w:rsidRPr="00122286">
        <w:rPr>
          <w:rStyle w:val="HideTWBExt"/>
          <w:b w:val="0"/>
          <w:noProof w:val="0"/>
        </w:rPr>
        <w:t>&lt;/Members&gt;</w:t>
      </w:r>
    </w:p>
    <w:p w14:paraId="7BEB9038" w14:textId="77777777" w:rsidR="00344E8E" w:rsidRPr="00122286" w:rsidRDefault="00344E8E" w:rsidP="00344E8E">
      <w:pPr>
        <w:pStyle w:val="NormalBold"/>
      </w:pPr>
      <w:r w:rsidRPr="00122286">
        <w:rPr>
          <w:rStyle w:val="HideTWBExt"/>
          <w:b w:val="0"/>
          <w:noProof w:val="0"/>
        </w:rPr>
        <w:t>&lt;/RepeatBlock-By&gt;</w:t>
      </w:r>
    </w:p>
    <w:p w14:paraId="1708A93C"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4251240F" w14:textId="77777777" w:rsidR="00344E8E" w:rsidRPr="00122286" w:rsidRDefault="00344E8E" w:rsidP="00344E8E">
      <w:pPr>
        <w:pStyle w:val="NormalBold"/>
      </w:pPr>
      <w:r w:rsidRPr="00122286">
        <w:rPr>
          <w:rStyle w:val="HideTWBExt"/>
          <w:b w:val="0"/>
          <w:noProof w:val="0"/>
        </w:rPr>
        <w:t>&lt;Article&gt;</w:t>
      </w:r>
      <w:r w:rsidRPr="00122286">
        <w:t>Artículo 46 – apartado 5</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03C6D3B9" w14:textId="77777777" w:rsidTr="00CE59E0">
        <w:trPr>
          <w:trHeight w:hRule="exact" w:val="240"/>
          <w:jc w:val="center"/>
        </w:trPr>
        <w:tc>
          <w:tcPr>
            <w:tcW w:w="9752" w:type="dxa"/>
            <w:gridSpan w:val="2"/>
          </w:tcPr>
          <w:p w14:paraId="3DE1354E" w14:textId="77777777" w:rsidR="00344E8E" w:rsidRPr="00122286" w:rsidRDefault="00344E8E" w:rsidP="00CE59E0"/>
        </w:tc>
      </w:tr>
      <w:tr w:rsidR="00344E8E" w:rsidRPr="00122286" w14:paraId="41DD12AB" w14:textId="77777777" w:rsidTr="00CE59E0">
        <w:trPr>
          <w:trHeight w:val="240"/>
          <w:jc w:val="center"/>
        </w:trPr>
        <w:tc>
          <w:tcPr>
            <w:tcW w:w="4876" w:type="dxa"/>
          </w:tcPr>
          <w:p w14:paraId="7DB50046" w14:textId="77777777" w:rsidR="00344E8E" w:rsidRPr="00122286" w:rsidRDefault="00344E8E" w:rsidP="00CE59E0">
            <w:pPr>
              <w:pStyle w:val="AmColumnHeading"/>
            </w:pPr>
            <w:r w:rsidRPr="00122286">
              <w:t>Texto de la Comisión</w:t>
            </w:r>
          </w:p>
        </w:tc>
        <w:tc>
          <w:tcPr>
            <w:tcW w:w="4876" w:type="dxa"/>
          </w:tcPr>
          <w:p w14:paraId="23D873BE" w14:textId="77777777" w:rsidR="00344E8E" w:rsidRPr="00122286" w:rsidRDefault="00344E8E" w:rsidP="00CE59E0">
            <w:pPr>
              <w:pStyle w:val="AmColumnHeading"/>
            </w:pPr>
            <w:r w:rsidRPr="00122286">
              <w:t>Enmienda</w:t>
            </w:r>
          </w:p>
        </w:tc>
      </w:tr>
      <w:tr w:rsidR="00344E8E" w:rsidRPr="00122286" w14:paraId="4C3C5173" w14:textId="77777777" w:rsidTr="00CE59E0">
        <w:trPr>
          <w:jc w:val="center"/>
        </w:trPr>
        <w:tc>
          <w:tcPr>
            <w:tcW w:w="4876" w:type="dxa"/>
          </w:tcPr>
          <w:p w14:paraId="5922115F" w14:textId="77777777" w:rsidR="00344E8E" w:rsidRPr="00122286" w:rsidRDefault="00344E8E" w:rsidP="00CE59E0">
            <w:pPr>
              <w:pStyle w:val="Normal6a"/>
            </w:pPr>
            <w:r w:rsidRPr="00122286">
              <w:t>5.</w:t>
            </w:r>
            <w:r w:rsidRPr="00122286">
              <w:tab/>
              <w:t xml:space="preserve">El Centro de la UE dará acceso a Europol a las bases de datos de denuncias a que se </w:t>
            </w:r>
            <w:r w:rsidRPr="00122286">
              <w:rPr>
                <w:b/>
                <w:bCs/>
                <w:i/>
                <w:iCs/>
              </w:rPr>
              <w:t>refiere el artículo</w:t>
            </w:r>
            <w:r w:rsidRPr="00122286">
              <w:t> 45, cuando sea necesario y en la medida en que lo sea para el desempeño de sus funciones de asistencia en las investigaciones de presuntos delitos de abuso sexual de menores.</w:t>
            </w:r>
          </w:p>
        </w:tc>
        <w:tc>
          <w:tcPr>
            <w:tcW w:w="4876" w:type="dxa"/>
          </w:tcPr>
          <w:p w14:paraId="0B014EE5" w14:textId="77777777" w:rsidR="00344E8E" w:rsidRPr="00122286" w:rsidRDefault="00344E8E" w:rsidP="00CE59E0">
            <w:pPr>
              <w:pStyle w:val="Normal6a"/>
            </w:pPr>
            <w:r w:rsidRPr="00122286">
              <w:t>5.</w:t>
            </w:r>
            <w:r w:rsidRPr="00122286">
              <w:tab/>
              <w:t xml:space="preserve">El Centro de la UE dará acceso a Europol a las bases de datos de </w:t>
            </w:r>
            <w:r w:rsidRPr="00122286">
              <w:rPr>
                <w:b/>
                <w:bCs/>
                <w:i/>
                <w:iCs/>
              </w:rPr>
              <w:t>indicadores y</w:t>
            </w:r>
            <w:r w:rsidRPr="00122286">
              <w:t xml:space="preserve"> denuncias a que se </w:t>
            </w:r>
            <w:r w:rsidRPr="00122286">
              <w:rPr>
                <w:b/>
                <w:bCs/>
                <w:i/>
                <w:iCs/>
              </w:rPr>
              <w:t>refieren los artículos 44 y</w:t>
            </w:r>
            <w:r w:rsidRPr="00122286">
              <w:t xml:space="preserve"> 45, </w:t>
            </w:r>
            <w:r w:rsidRPr="00122286">
              <w:rPr>
                <w:b/>
                <w:bCs/>
                <w:i/>
                <w:iCs/>
              </w:rPr>
              <w:t xml:space="preserve">exclusivamente caso por caso y con elementos transfronterizos, </w:t>
            </w:r>
            <w:r w:rsidRPr="00122286">
              <w:t>cuando sea necesario y en la medida en que lo sea para el desempeño de sus funciones de asistencia en las investigaciones de presuntos delitos de abuso sexual de menores.</w:t>
            </w:r>
            <w:r w:rsidRPr="00122286">
              <w:rPr>
                <w:b/>
                <w:i/>
              </w:rPr>
              <w:t xml:space="preserve"> El Centro de la UE facilitará el acceso exclusivamente cuando Europol pueda demostrar un vínculo con una actividad delictiva y únicamente tras la autorización de una solicitud, especificando el objetivo de la solicitud, las modalidades del acceso solicitado, el uso posterior previsto y el grado de acceso necesario para alcanzar dicho objetivo. </w:t>
            </w:r>
            <w:r w:rsidRPr="00122286">
              <w:rPr>
                <w:b/>
                <w:i/>
              </w:rPr>
              <w:lastRenderedPageBreak/>
              <w:t>Las solicitudes de acceso se presentarán a través de la Aplicación de la Red de Intercambio Seguro de Información (SIENA). El Centro de la UE evaluará con diligencia dichas solicitudes y solo concederá acceso cuando considere que el acceso solicitado es necesario y proporcionado al fin especificado.</w:t>
            </w:r>
          </w:p>
        </w:tc>
      </w:tr>
    </w:tbl>
    <w:p w14:paraId="410D93B3" w14:textId="77777777" w:rsidR="00344E8E" w:rsidRPr="00122286" w:rsidRDefault="00344E8E" w:rsidP="00344E8E">
      <w:pPr>
        <w:pStyle w:val="AmOrLang"/>
      </w:pPr>
      <w:r w:rsidRPr="00122286">
        <w:lastRenderedPageBreak/>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40E81B96" w14:textId="77777777" w:rsidR="00344E8E" w:rsidRPr="00122286" w:rsidRDefault="00344E8E" w:rsidP="00344E8E">
      <w:pPr>
        <w:pStyle w:val="AmJustTitle"/>
      </w:pPr>
      <w:r w:rsidRPr="00122286">
        <w:rPr>
          <w:rStyle w:val="HideTWBExt"/>
          <w:i w:val="0"/>
          <w:noProof w:val="0"/>
        </w:rPr>
        <w:t>&lt;TitreJust&gt;</w:t>
      </w:r>
      <w:r w:rsidRPr="00122286">
        <w:t>Justificación</w:t>
      </w:r>
      <w:r w:rsidRPr="00122286">
        <w:rPr>
          <w:rStyle w:val="HideTWBExt"/>
          <w:i w:val="0"/>
          <w:noProof w:val="0"/>
        </w:rPr>
        <w:t>&lt;/TitreJust&gt;</w:t>
      </w:r>
    </w:p>
    <w:p w14:paraId="23771000" w14:textId="77777777" w:rsidR="00344E8E" w:rsidRPr="00122286" w:rsidRDefault="00344E8E" w:rsidP="00344E8E">
      <w:pPr>
        <w:pStyle w:val="AmJustText"/>
      </w:pPr>
      <w:r w:rsidRPr="00122286">
        <w:t>Dictamen del CEPD-SEPD, apartados 127 a 133, https://edpb.europa.eu/system/files/2023-02/edpb_edps_jointopinion_202204_csam_es.pdf</w:t>
      </w:r>
    </w:p>
    <w:p w14:paraId="29ADA6EB" w14:textId="77777777" w:rsidR="00344E8E" w:rsidRPr="00122286" w:rsidRDefault="00344E8E" w:rsidP="00344E8E">
      <w:r w:rsidRPr="00122286">
        <w:rPr>
          <w:rStyle w:val="HideTWBExt"/>
          <w:noProof w:val="0"/>
        </w:rPr>
        <w:t>&lt;/Amend&gt;</w:t>
      </w:r>
    </w:p>
    <w:p w14:paraId="7D9F308A"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1645</w:t>
      </w:r>
      <w:r w:rsidRPr="00122286">
        <w:rPr>
          <w:rStyle w:val="HideTWBExt"/>
          <w:b w:val="0"/>
          <w:noProof w:val="0"/>
        </w:rPr>
        <w:t>&lt;/NumAm&gt;</w:t>
      </w:r>
    </w:p>
    <w:p w14:paraId="5F1607C8" w14:textId="77777777" w:rsidR="00344E8E" w:rsidRPr="00122286" w:rsidRDefault="00344E8E" w:rsidP="00344E8E">
      <w:pPr>
        <w:pStyle w:val="NormalBold"/>
      </w:pPr>
      <w:r w:rsidRPr="00122286">
        <w:rPr>
          <w:rStyle w:val="HideTWBExt"/>
          <w:b w:val="0"/>
          <w:noProof w:val="0"/>
        </w:rPr>
        <w:t>&lt;RepeatBlock-By&gt;&lt;Members&gt;</w:t>
      </w:r>
      <w:r w:rsidRPr="00122286">
        <w:t>Cornelia Ernst, Clare Daly</w:t>
      </w:r>
      <w:r w:rsidRPr="00122286">
        <w:rPr>
          <w:rStyle w:val="HideTWBExt"/>
          <w:b w:val="0"/>
          <w:noProof w:val="0"/>
        </w:rPr>
        <w:t>&lt;/Members&gt;</w:t>
      </w:r>
    </w:p>
    <w:p w14:paraId="6B3561FD" w14:textId="77777777" w:rsidR="00344E8E" w:rsidRPr="00122286" w:rsidRDefault="00344E8E" w:rsidP="00344E8E">
      <w:pPr>
        <w:pStyle w:val="NormalBold"/>
      </w:pPr>
      <w:r w:rsidRPr="00122286">
        <w:rPr>
          <w:rStyle w:val="HideTWBExt"/>
          <w:b w:val="0"/>
          <w:noProof w:val="0"/>
        </w:rPr>
        <w:t>&lt;/RepeatBlock-By&gt;</w:t>
      </w:r>
    </w:p>
    <w:p w14:paraId="79FD1B0C"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7E038A2D" w14:textId="77777777" w:rsidR="00344E8E" w:rsidRPr="00122286" w:rsidRDefault="00344E8E" w:rsidP="00344E8E">
      <w:pPr>
        <w:pStyle w:val="NormalBold"/>
      </w:pPr>
      <w:r w:rsidRPr="00122286">
        <w:rPr>
          <w:rStyle w:val="HideTWBExt"/>
          <w:b w:val="0"/>
          <w:noProof w:val="0"/>
        </w:rPr>
        <w:t>&lt;Article&gt;</w:t>
      </w:r>
      <w:r w:rsidRPr="00122286">
        <w:t>Artículo 46 – apartado 6 – párrafo 1</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6125EA3F" w14:textId="77777777" w:rsidTr="00CE59E0">
        <w:trPr>
          <w:trHeight w:hRule="exact" w:val="240"/>
          <w:jc w:val="center"/>
        </w:trPr>
        <w:tc>
          <w:tcPr>
            <w:tcW w:w="9752" w:type="dxa"/>
            <w:gridSpan w:val="2"/>
          </w:tcPr>
          <w:p w14:paraId="68D8D310" w14:textId="77777777" w:rsidR="00344E8E" w:rsidRPr="00122286" w:rsidRDefault="00344E8E" w:rsidP="00CE59E0"/>
        </w:tc>
      </w:tr>
      <w:tr w:rsidR="00344E8E" w:rsidRPr="00122286" w14:paraId="66113E98" w14:textId="77777777" w:rsidTr="00CE59E0">
        <w:trPr>
          <w:trHeight w:val="240"/>
          <w:jc w:val="center"/>
        </w:trPr>
        <w:tc>
          <w:tcPr>
            <w:tcW w:w="4876" w:type="dxa"/>
          </w:tcPr>
          <w:p w14:paraId="06986023" w14:textId="77777777" w:rsidR="00344E8E" w:rsidRPr="00122286" w:rsidRDefault="00344E8E" w:rsidP="00CE59E0">
            <w:pPr>
              <w:pStyle w:val="AmColumnHeading"/>
            </w:pPr>
            <w:r w:rsidRPr="00122286">
              <w:t>Texto de la Comisión</w:t>
            </w:r>
          </w:p>
        </w:tc>
        <w:tc>
          <w:tcPr>
            <w:tcW w:w="4876" w:type="dxa"/>
          </w:tcPr>
          <w:p w14:paraId="1EACCBC0" w14:textId="77777777" w:rsidR="00344E8E" w:rsidRPr="00122286" w:rsidRDefault="00344E8E" w:rsidP="00CE59E0">
            <w:pPr>
              <w:pStyle w:val="AmColumnHeading"/>
            </w:pPr>
            <w:r w:rsidRPr="00122286">
              <w:t>Enmienda</w:t>
            </w:r>
          </w:p>
        </w:tc>
      </w:tr>
      <w:tr w:rsidR="00344E8E" w:rsidRPr="00122286" w14:paraId="709545F7" w14:textId="77777777" w:rsidTr="00CE59E0">
        <w:trPr>
          <w:jc w:val="center"/>
        </w:trPr>
        <w:tc>
          <w:tcPr>
            <w:tcW w:w="4876" w:type="dxa"/>
          </w:tcPr>
          <w:p w14:paraId="3E9B2FC0" w14:textId="77777777" w:rsidR="00344E8E" w:rsidRPr="00122286" w:rsidRDefault="00344E8E" w:rsidP="00CE59E0">
            <w:pPr>
              <w:pStyle w:val="Normal6a"/>
            </w:pPr>
            <w:r w:rsidRPr="00122286">
              <w:t xml:space="preserve">El Centro de la UE facilitará el acceso a que se </w:t>
            </w:r>
            <w:r w:rsidRPr="00122286">
              <w:rPr>
                <w:b/>
                <w:bCs/>
                <w:i/>
                <w:iCs/>
              </w:rPr>
              <w:t>refieren los apartados 2, 3, 4 y</w:t>
            </w:r>
            <w:r w:rsidRPr="00122286">
              <w:t xml:space="preserve"> 5 únicamente tras la recepción de una solicitud, especificando el objetivo de la solicitud, las modalidades del acceso solicitado y el grado de acceso necesario para alcanzar dicho objetivo. </w:t>
            </w:r>
            <w:r w:rsidRPr="00122286">
              <w:rPr>
                <w:b/>
                <w:i/>
              </w:rPr>
              <w:t>Las solicitudes de acceso a que se refiere el apartado 2 incluirán también una referencia a la orden de detección o a la orden de bloqueo, según proceda.</w:t>
            </w:r>
          </w:p>
        </w:tc>
        <w:tc>
          <w:tcPr>
            <w:tcW w:w="4876" w:type="dxa"/>
          </w:tcPr>
          <w:p w14:paraId="6283AD1E" w14:textId="77777777" w:rsidR="00344E8E" w:rsidRPr="00122286" w:rsidRDefault="00344E8E" w:rsidP="00CE59E0">
            <w:pPr>
              <w:pStyle w:val="Normal6a"/>
            </w:pPr>
            <w:r w:rsidRPr="00122286">
              <w:t xml:space="preserve">El Centro de la UE facilitará el acceso a que se </w:t>
            </w:r>
            <w:r w:rsidRPr="00122286">
              <w:rPr>
                <w:b/>
                <w:bCs/>
                <w:i/>
                <w:iCs/>
              </w:rPr>
              <w:t>refiere el apartado</w:t>
            </w:r>
            <w:r w:rsidRPr="00122286">
              <w:t xml:space="preserve"> 5 únicamente tras la recepción de una solicitud, especificando el objetivo de la solicitud, las modalidades del acceso solicitado y el grado de acceso necesario para alcanzar dicho objetivo.</w:t>
            </w:r>
          </w:p>
        </w:tc>
      </w:tr>
    </w:tbl>
    <w:p w14:paraId="29AA0E6A"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7BF7D1BE" w14:textId="77777777" w:rsidR="00344E8E" w:rsidRPr="00122286" w:rsidRDefault="00344E8E" w:rsidP="00344E8E">
      <w:r w:rsidRPr="00122286">
        <w:rPr>
          <w:rStyle w:val="HideTWBExt"/>
          <w:noProof w:val="0"/>
        </w:rPr>
        <w:t>&lt;/Amend&gt;</w:t>
      </w:r>
    </w:p>
    <w:p w14:paraId="71D79073"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1646</w:t>
      </w:r>
      <w:r w:rsidRPr="00122286">
        <w:rPr>
          <w:rStyle w:val="HideTWBExt"/>
          <w:b w:val="0"/>
          <w:noProof w:val="0"/>
        </w:rPr>
        <w:t>&lt;/NumAm&gt;</w:t>
      </w:r>
    </w:p>
    <w:p w14:paraId="75CD6F81" w14:textId="77777777" w:rsidR="00344E8E" w:rsidRPr="00122286" w:rsidRDefault="00344E8E" w:rsidP="00344E8E">
      <w:pPr>
        <w:pStyle w:val="NormalBold"/>
      </w:pPr>
      <w:r w:rsidRPr="00122286">
        <w:rPr>
          <w:rStyle w:val="HideTWBExt"/>
          <w:b w:val="0"/>
          <w:noProof w:val="0"/>
        </w:rPr>
        <w:t>&lt;RepeatBlock-By&gt;&lt;Members&gt;</w:t>
      </w:r>
      <w:r w:rsidRPr="00122286">
        <w:t>René Repasi, Tiemo Wölken</w:t>
      </w:r>
      <w:r w:rsidRPr="00122286">
        <w:rPr>
          <w:rStyle w:val="HideTWBExt"/>
          <w:b w:val="0"/>
          <w:noProof w:val="0"/>
        </w:rPr>
        <w:t>&lt;/Members&gt;</w:t>
      </w:r>
    </w:p>
    <w:p w14:paraId="653B9F12" w14:textId="77777777" w:rsidR="00344E8E" w:rsidRPr="00122286" w:rsidRDefault="00344E8E" w:rsidP="00344E8E">
      <w:r w:rsidRPr="00122286">
        <w:rPr>
          <w:rStyle w:val="HideTWBExt"/>
          <w:noProof w:val="0"/>
        </w:rPr>
        <w:t>&lt;AuNomDe&gt;</w:t>
      </w:r>
      <w:r w:rsidRPr="00122286">
        <w:rPr>
          <w:rStyle w:val="HideTWBInt"/>
          <w:noProof w:val="0"/>
        </w:rPr>
        <w:t>{S&amp;D}</w:t>
      </w:r>
      <w:r w:rsidRPr="00122286">
        <w:t>en nombre del Grupo S&amp;D</w:t>
      </w:r>
      <w:r w:rsidRPr="00122286">
        <w:rPr>
          <w:rStyle w:val="HideTWBExt"/>
          <w:noProof w:val="0"/>
        </w:rPr>
        <w:t>&lt;/AuNomDe&gt;</w:t>
      </w:r>
    </w:p>
    <w:p w14:paraId="3B527571" w14:textId="77777777" w:rsidR="00344E8E" w:rsidRPr="00122286" w:rsidRDefault="00344E8E" w:rsidP="00344E8E">
      <w:pPr>
        <w:pStyle w:val="NormalBold"/>
      </w:pPr>
      <w:r w:rsidRPr="00122286">
        <w:rPr>
          <w:rStyle w:val="HideTWBExt"/>
          <w:b w:val="0"/>
          <w:noProof w:val="0"/>
        </w:rPr>
        <w:t>&lt;Members&gt;</w:t>
      </w:r>
      <w:r w:rsidRPr="00122286">
        <w:t>Petar Vitanov</w:t>
      </w:r>
      <w:r w:rsidRPr="00122286">
        <w:rPr>
          <w:rStyle w:val="HideTWBExt"/>
          <w:b w:val="0"/>
          <w:noProof w:val="0"/>
        </w:rPr>
        <w:t>&lt;/Members&gt;</w:t>
      </w:r>
    </w:p>
    <w:p w14:paraId="65704C36" w14:textId="77777777" w:rsidR="00344E8E" w:rsidRPr="00122286" w:rsidRDefault="00344E8E" w:rsidP="00344E8E">
      <w:r w:rsidRPr="00122286">
        <w:rPr>
          <w:rStyle w:val="HideTWBExt"/>
          <w:noProof w:val="0"/>
        </w:rPr>
        <w:t>&lt;AuNomDe&gt;</w:t>
      </w:r>
      <w:r w:rsidRPr="00122286">
        <w:rPr>
          <w:rStyle w:val="HideTWBInt"/>
          <w:noProof w:val="0"/>
        </w:rPr>
        <w:t>{LIBE}</w:t>
      </w:r>
      <w:r w:rsidRPr="00122286">
        <w:t>en nombre de la Comisión de Libertades Civiles, Justicia y Asuntos de Interior</w:t>
      </w:r>
      <w:r w:rsidRPr="00122286">
        <w:rPr>
          <w:rStyle w:val="HideTWBExt"/>
          <w:noProof w:val="0"/>
        </w:rPr>
        <w:t>&lt;/AuNomDe&gt;</w:t>
      </w:r>
    </w:p>
    <w:p w14:paraId="20289D7E" w14:textId="77777777" w:rsidR="00344E8E" w:rsidRPr="00122286" w:rsidRDefault="00344E8E" w:rsidP="00344E8E">
      <w:pPr>
        <w:pStyle w:val="NormalBold"/>
      </w:pPr>
      <w:r w:rsidRPr="00122286">
        <w:rPr>
          <w:rStyle w:val="HideTWBExt"/>
          <w:b w:val="0"/>
          <w:noProof w:val="0"/>
        </w:rPr>
        <w:t>&lt;Members&gt;</w:t>
      </w:r>
      <w:r w:rsidRPr="00122286">
        <w:t>Birgit Sippel</w:t>
      </w:r>
      <w:r w:rsidRPr="00122286">
        <w:rPr>
          <w:rStyle w:val="HideTWBExt"/>
          <w:b w:val="0"/>
          <w:noProof w:val="0"/>
        </w:rPr>
        <w:t>&lt;/Members&gt;</w:t>
      </w:r>
    </w:p>
    <w:p w14:paraId="512EB780" w14:textId="77777777" w:rsidR="00344E8E" w:rsidRPr="00122286" w:rsidRDefault="00344E8E" w:rsidP="00344E8E">
      <w:pPr>
        <w:pStyle w:val="NormalBold"/>
      </w:pPr>
      <w:r w:rsidRPr="00122286">
        <w:rPr>
          <w:rStyle w:val="HideTWBExt"/>
          <w:b w:val="0"/>
          <w:noProof w:val="0"/>
        </w:rPr>
        <w:lastRenderedPageBreak/>
        <w:t>&lt;/RepeatBlock-By&gt;</w:t>
      </w:r>
    </w:p>
    <w:p w14:paraId="08428358"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7AB57246" w14:textId="77777777" w:rsidR="00344E8E" w:rsidRPr="00122286" w:rsidRDefault="00344E8E" w:rsidP="00344E8E">
      <w:pPr>
        <w:pStyle w:val="NormalBold"/>
      </w:pPr>
      <w:r w:rsidRPr="00122286">
        <w:rPr>
          <w:rStyle w:val="HideTWBExt"/>
          <w:b w:val="0"/>
          <w:noProof w:val="0"/>
        </w:rPr>
        <w:t>&lt;Article&gt;</w:t>
      </w:r>
      <w:r w:rsidRPr="00122286">
        <w:t>Artículo 46 – apartado 6 – párrafo 1</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4ACAC460" w14:textId="77777777" w:rsidTr="00CE59E0">
        <w:trPr>
          <w:trHeight w:hRule="exact" w:val="240"/>
          <w:jc w:val="center"/>
        </w:trPr>
        <w:tc>
          <w:tcPr>
            <w:tcW w:w="9752" w:type="dxa"/>
            <w:gridSpan w:val="2"/>
          </w:tcPr>
          <w:p w14:paraId="1DEDE72F" w14:textId="77777777" w:rsidR="00344E8E" w:rsidRPr="00122286" w:rsidRDefault="00344E8E" w:rsidP="00CE59E0"/>
        </w:tc>
      </w:tr>
      <w:tr w:rsidR="00344E8E" w:rsidRPr="00122286" w14:paraId="1887DBF2" w14:textId="77777777" w:rsidTr="00CE59E0">
        <w:trPr>
          <w:trHeight w:val="240"/>
          <w:jc w:val="center"/>
        </w:trPr>
        <w:tc>
          <w:tcPr>
            <w:tcW w:w="4876" w:type="dxa"/>
          </w:tcPr>
          <w:p w14:paraId="5FDC6998" w14:textId="77777777" w:rsidR="00344E8E" w:rsidRPr="00122286" w:rsidRDefault="00344E8E" w:rsidP="00CE59E0">
            <w:pPr>
              <w:pStyle w:val="AmColumnHeading"/>
            </w:pPr>
            <w:r w:rsidRPr="00122286">
              <w:t>Texto de la Comisión</w:t>
            </w:r>
          </w:p>
        </w:tc>
        <w:tc>
          <w:tcPr>
            <w:tcW w:w="4876" w:type="dxa"/>
          </w:tcPr>
          <w:p w14:paraId="25CBDA71" w14:textId="77777777" w:rsidR="00344E8E" w:rsidRPr="00122286" w:rsidRDefault="00344E8E" w:rsidP="00CE59E0">
            <w:pPr>
              <w:pStyle w:val="AmColumnHeading"/>
            </w:pPr>
            <w:r w:rsidRPr="00122286">
              <w:t>Enmienda</w:t>
            </w:r>
          </w:p>
        </w:tc>
      </w:tr>
      <w:tr w:rsidR="00344E8E" w:rsidRPr="00122286" w14:paraId="34A5DE50" w14:textId="77777777" w:rsidTr="00CE59E0">
        <w:trPr>
          <w:jc w:val="center"/>
        </w:trPr>
        <w:tc>
          <w:tcPr>
            <w:tcW w:w="4876" w:type="dxa"/>
          </w:tcPr>
          <w:p w14:paraId="2F0DA3EA" w14:textId="77777777" w:rsidR="00344E8E" w:rsidRPr="00122286" w:rsidRDefault="00344E8E" w:rsidP="00CE59E0">
            <w:pPr>
              <w:pStyle w:val="Normal6a"/>
            </w:pPr>
            <w:r w:rsidRPr="00122286">
              <w:t>El Centro de la UE facilitará el acceso a que se refieren los apartados 2, 3</w:t>
            </w:r>
            <w:r w:rsidRPr="00122286">
              <w:rPr>
                <w:b/>
                <w:bCs/>
                <w:i/>
                <w:iCs/>
              </w:rPr>
              <w:t>,</w:t>
            </w:r>
            <w:r w:rsidRPr="00122286">
              <w:t xml:space="preserve"> 4</w:t>
            </w:r>
            <w:r w:rsidRPr="00122286">
              <w:rPr>
                <w:b/>
                <w:bCs/>
                <w:i/>
                <w:iCs/>
              </w:rPr>
              <w:t xml:space="preserve"> y 5</w:t>
            </w:r>
            <w:r w:rsidRPr="00122286">
              <w:t xml:space="preserve"> únicamente tras la recepción de una solicitud, especificando el objetivo de la solicitud, las modalidades del acceso solicitado y el grado de acceso necesario para alcanzar dicho objetivo. Las solicitudes de acceso a que se refiere el apartado 2 incluirán también una referencia a la orden de detección o a la orden de bloqueo, según proceda.</w:t>
            </w:r>
          </w:p>
        </w:tc>
        <w:tc>
          <w:tcPr>
            <w:tcW w:w="4876" w:type="dxa"/>
          </w:tcPr>
          <w:p w14:paraId="3956090C" w14:textId="77777777" w:rsidR="00344E8E" w:rsidRPr="00122286" w:rsidRDefault="00344E8E" w:rsidP="00CE59E0">
            <w:pPr>
              <w:pStyle w:val="Normal6a"/>
            </w:pPr>
            <w:r w:rsidRPr="00122286">
              <w:t xml:space="preserve">El Centro de la UE facilitará el acceso a que se refieren los apartados 2, 3 </w:t>
            </w:r>
            <w:r w:rsidRPr="00122286">
              <w:rPr>
                <w:b/>
                <w:bCs/>
                <w:i/>
                <w:iCs/>
              </w:rPr>
              <w:t>y</w:t>
            </w:r>
            <w:r w:rsidRPr="00122286">
              <w:t xml:space="preserve"> 4 únicamente tras la recepción de una solicitud, especificando el objetivo de la solicitud, las modalidades del acceso solicitado y el grado de acceso necesario para alcanzar dicho objetivo. Las solicitudes de acceso a que se refiere el apartado 2 incluirán también una referencia a la orden de detección o a la orden de bloqueo, según proceda.</w:t>
            </w:r>
          </w:p>
        </w:tc>
      </w:tr>
    </w:tbl>
    <w:p w14:paraId="5A4E6B71"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0D7CB9BA" w14:textId="77777777" w:rsidR="00344E8E" w:rsidRPr="00122286" w:rsidRDefault="00344E8E" w:rsidP="00344E8E">
      <w:r w:rsidRPr="00122286">
        <w:rPr>
          <w:rStyle w:val="HideTWBExt"/>
          <w:noProof w:val="0"/>
        </w:rPr>
        <w:t>&lt;/Amend&gt;</w:t>
      </w:r>
    </w:p>
    <w:p w14:paraId="3BE3534E"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1647</w:t>
      </w:r>
      <w:r w:rsidRPr="00122286">
        <w:rPr>
          <w:rStyle w:val="HideTWBExt"/>
          <w:b w:val="0"/>
          <w:noProof w:val="0"/>
        </w:rPr>
        <w:t>&lt;/NumAm&gt;</w:t>
      </w:r>
    </w:p>
    <w:p w14:paraId="1AFF9F58" w14:textId="77777777" w:rsidR="00344E8E" w:rsidRPr="00122286" w:rsidRDefault="00344E8E" w:rsidP="00344E8E">
      <w:pPr>
        <w:pStyle w:val="NormalBold"/>
      </w:pPr>
      <w:r w:rsidRPr="00122286">
        <w:rPr>
          <w:rStyle w:val="HideTWBExt"/>
          <w:b w:val="0"/>
          <w:noProof w:val="0"/>
        </w:rPr>
        <w:t>&lt;RepeatBlock-By&gt;&lt;Members&gt;</w:t>
      </w:r>
      <w:r w:rsidRPr="00122286">
        <w:t>Patrick Breyer</w:t>
      </w:r>
      <w:r w:rsidRPr="00122286">
        <w:rPr>
          <w:rStyle w:val="HideTWBExt"/>
          <w:b w:val="0"/>
          <w:noProof w:val="0"/>
        </w:rPr>
        <w:t>&lt;/Members&gt;</w:t>
      </w:r>
    </w:p>
    <w:p w14:paraId="5B90BBCC" w14:textId="77777777" w:rsidR="00344E8E" w:rsidRPr="00122286" w:rsidRDefault="00344E8E" w:rsidP="00344E8E">
      <w:r w:rsidRPr="00122286">
        <w:rPr>
          <w:rStyle w:val="HideTWBExt"/>
          <w:noProof w:val="0"/>
        </w:rPr>
        <w:t>&lt;AuNomDe&gt;</w:t>
      </w:r>
      <w:r w:rsidRPr="00122286">
        <w:rPr>
          <w:rStyle w:val="HideTWBInt"/>
          <w:noProof w:val="0"/>
        </w:rPr>
        <w:t>{Verts/ALE}</w:t>
      </w:r>
      <w:r w:rsidRPr="00122286">
        <w:t>en nombre del Grupo Verts/ALE</w:t>
      </w:r>
      <w:r w:rsidRPr="00122286">
        <w:rPr>
          <w:rStyle w:val="HideTWBExt"/>
          <w:noProof w:val="0"/>
        </w:rPr>
        <w:t>&lt;/AuNomDe&gt;</w:t>
      </w:r>
    </w:p>
    <w:p w14:paraId="5A81703A" w14:textId="77777777" w:rsidR="00344E8E" w:rsidRPr="00122286" w:rsidRDefault="00344E8E" w:rsidP="00344E8E">
      <w:pPr>
        <w:pStyle w:val="NormalBold"/>
      </w:pPr>
      <w:r w:rsidRPr="00122286">
        <w:rPr>
          <w:rStyle w:val="HideTWBExt"/>
          <w:b w:val="0"/>
          <w:noProof w:val="0"/>
        </w:rPr>
        <w:t>&lt;/RepeatBlock-By&gt;</w:t>
      </w:r>
    </w:p>
    <w:p w14:paraId="32BB4939"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55F4D59D" w14:textId="77777777" w:rsidR="00344E8E" w:rsidRPr="00122286" w:rsidRDefault="00344E8E" w:rsidP="00344E8E">
      <w:pPr>
        <w:pStyle w:val="NormalBold"/>
      </w:pPr>
      <w:r w:rsidRPr="00122286">
        <w:rPr>
          <w:rStyle w:val="HideTWBExt"/>
          <w:b w:val="0"/>
          <w:noProof w:val="0"/>
        </w:rPr>
        <w:t>&lt;Article&gt;</w:t>
      </w:r>
      <w:r w:rsidRPr="00122286">
        <w:t>Artículo 46 – apartado 6 – párrafo 1</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09D640E2" w14:textId="77777777" w:rsidTr="00CE59E0">
        <w:trPr>
          <w:trHeight w:hRule="exact" w:val="240"/>
          <w:jc w:val="center"/>
        </w:trPr>
        <w:tc>
          <w:tcPr>
            <w:tcW w:w="9752" w:type="dxa"/>
            <w:gridSpan w:val="2"/>
          </w:tcPr>
          <w:p w14:paraId="2CB3D3EF" w14:textId="77777777" w:rsidR="00344E8E" w:rsidRPr="00122286" w:rsidRDefault="00344E8E" w:rsidP="00CE59E0"/>
        </w:tc>
      </w:tr>
      <w:tr w:rsidR="00344E8E" w:rsidRPr="00122286" w14:paraId="5B817693" w14:textId="77777777" w:rsidTr="00CE59E0">
        <w:trPr>
          <w:trHeight w:val="240"/>
          <w:jc w:val="center"/>
        </w:trPr>
        <w:tc>
          <w:tcPr>
            <w:tcW w:w="4876" w:type="dxa"/>
          </w:tcPr>
          <w:p w14:paraId="7B83D565" w14:textId="77777777" w:rsidR="00344E8E" w:rsidRPr="00122286" w:rsidRDefault="00344E8E" w:rsidP="00CE59E0">
            <w:pPr>
              <w:pStyle w:val="AmColumnHeading"/>
            </w:pPr>
            <w:r w:rsidRPr="00122286">
              <w:t>Texto de la Comisión</w:t>
            </w:r>
          </w:p>
        </w:tc>
        <w:tc>
          <w:tcPr>
            <w:tcW w:w="4876" w:type="dxa"/>
          </w:tcPr>
          <w:p w14:paraId="0B9E85D8" w14:textId="77777777" w:rsidR="00344E8E" w:rsidRPr="00122286" w:rsidRDefault="00344E8E" w:rsidP="00CE59E0">
            <w:pPr>
              <w:pStyle w:val="AmColumnHeading"/>
            </w:pPr>
            <w:r w:rsidRPr="00122286">
              <w:t>Enmienda</w:t>
            </w:r>
          </w:p>
        </w:tc>
      </w:tr>
      <w:tr w:rsidR="00344E8E" w:rsidRPr="00122286" w14:paraId="7A914F73" w14:textId="77777777" w:rsidTr="00CE59E0">
        <w:trPr>
          <w:jc w:val="center"/>
        </w:trPr>
        <w:tc>
          <w:tcPr>
            <w:tcW w:w="4876" w:type="dxa"/>
          </w:tcPr>
          <w:p w14:paraId="10AECDB5" w14:textId="77777777" w:rsidR="00344E8E" w:rsidRPr="00122286" w:rsidRDefault="00344E8E" w:rsidP="00CE59E0">
            <w:pPr>
              <w:pStyle w:val="Normal6a"/>
            </w:pPr>
            <w:r w:rsidRPr="00122286">
              <w:t>El Centro de la UE facilitará el acceso a que se refieren los apartados 2, 3</w:t>
            </w:r>
            <w:r w:rsidRPr="00122286">
              <w:rPr>
                <w:b/>
                <w:bCs/>
                <w:i/>
                <w:iCs/>
              </w:rPr>
              <w:t>,</w:t>
            </w:r>
            <w:r w:rsidRPr="00122286">
              <w:t xml:space="preserve"> 4</w:t>
            </w:r>
            <w:r w:rsidRPr="00122286">
              <w:rPr>
                <w:b/>
                <w:bCs/>
                <w:i/>
                <w:iCs/>
              </w:rPr>
              <w:t xml:space="preserve"> y 5</w:t>
            </w:r>
            <w:r w:rsidRPr="00122286">
              <w:t xml:space="preserve"> únicamente tras la recepción de una solicitud, especificando el objetivo de la solicitud, las modalidades del acceso solicitado y el grado de acceso necesario para alcanzar dicho objetivo. Las solicitudes de acceso a que se refiere el apartado 2 incluirán también una referencia a la orden de detección </w:t>
            </w:r>
            <w:r w:rsidRPr="00122286">
              <w:rPr>
                <w:b/>
                <w:bCs/>
                <w:i/>
                <w:iCs/>
              </w:rPr>
              <w:t>o a la orden de bloqueo</w:t>
            </w:r>
            <w:r w:rsidRPr="00122286">
              <w:t>, según proceda.</w:t>
            </w:r>
          </w:p>
        </w:tc>
        <w:tc>
          <w:tcPr>
            <w:tcW w:w="4876" w:type="dxa"/>
          </w:tcPr>
          <w:p w14:paraId="1D16463D" w14:textId="77777777" w:rsidR="00344E8E" w:rsidRPr="00122286" w:rsidRDefault="00344E8E" w:rsidP="00CE59E0">
            <w:pPr>
              <w:pStyle w:val="Normal6a"/>
            </w:pPr>
            <w:r w:rsidRPr="00122286">
              <w:t xml:space="preserve">El Centro de la UE facilitará el acceso a que se refieren los apartados 2, 3 </w:t>
            </w:r>
            <w:r w:rsidRPr="00122286">
              <w:rPr>
                <w:b/>
                <w:bCs/>
                <w:i/>
                <w:iCs/>
              </w:rPr>
              <w:t>y</w:t>
            </w:r>
            <w:r w:rsidRPr="00122286">
              <w:t xml:space="preserve"> 4 únicamente tras la recepción de una solicitud, especificando el objetivo de la solicitud, las modalidades del acceso solicitado y el grado de acceso necesario para alcanzar dicho objetivo. Las solicitudes de acceso a que se refiere el apartado 2 incluirán también una referencia a la orden de detección, según proceda.</w:t>
            </w:r>
          </w:p>
        </w:tc>
      </w:tr>
    </w:tbl>
    <w:p w14:paraId="33A1DEF2"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63F2C09B" w14:textId="77777777" w:rsidR="00344E8E" w:rsidRPr="00122286" w:rsidRDefault="00344E8E" w:rsidP="00344E8E">
      <w:r w:rsidRPr="00122286">
        <w:rPr>
          <w:rStyle w:val="HideTWBExt"/>
          <w:noProof w:val="0"/>
        </w:rPr>
        <w:t>&lt;/Amend&gt;</w:t>
      </w:r>
    </w:p>
    <w:p w14:paraId="35C8A212"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1648</w:t>
      </w:r>
      <w:r w:rsidRPr="00122286">
        <w:rPr>
          <w:rStyle w:val="HideTWBExt"/>
          <w:b w:val="0"/>
          <w:noProof w:val="0"/>
        </w:rPr>
        <w:t>&lt;/NumAm&gt;</w:t>
      </w:r>
    </w:p>
    <w:p w14:paraId="6CFE518C" w14:textId="77777777" w:rsidR="00344E8E" w:rsidRPr="00122286" w:rsidRDefault="00344E8E" w:rsidP="00344E8E">
      <w:pPr>
        <w:pStyle w:val="NormalBold"/>
      </w:pPr>
      <w:r w:rsidRPr="00122286">
        <w:rPr>
          <w:rStyle w:val="HideTWBExt"/>
          <w:b w:val="0"/>
          <w:noProof w:val="0"/>
        </w:rPr>
        <w:t>&lt;RepeatBlock-By&gt;&lt;Members&gt;</w:t>
      </w:r>
      <w:r w:rsidRPr="00122286">
        <w:t>Patrick Breyer</w:t>
      </w:r>
      <w:r w:rsidRPr="00122286">
        <w:rPr>
          <w:rStyle w:val="HideTWBExt"/>
          <w:b w:val="0"/>
          <w:noProof w:val="0"/>
        </w:rPr>
        <w:t>&lt;/Members&gt;</w:t>
      </w:r>
    </w:p>
    <w:p w14:paraId="738B4CDC" w14:textId="77777777" w:rsidR="00344E8E" w:rsidRPr="00122286" w:rsidRDefault="00344E8E" w:rsidP="00344E8E">
      <w:r w:rsidRPr="00122286">
        <w:rPr>
          <w:rStyle w:val="HideTWBExt"/>
          <w:noProof w:val="0"/>
        </w:rPr>
        <w:lastRenderedPageBreak/>
        <w:t>&lt;AuNomDe&gt;</w:t>
      </w:r>
      <w:r w:rsidRPr="00122286">
        <w:rPr>
          <w:rStyle w:val="HideTWBInt"/>
          <w:noProof w:val="0"/>
        </w:rPr>
        <w:t>{Verts/ALE}</w:t>
      </w:r>
      <w:r w:rsidRPr="00122286">
        <w:t>en nombre del Grupo Verts/ALE</w:t>
      </w:r>
      <w:r w:rsidRPr="00122286">
        <w:rPr>
          <w:rStyle w:val="HideTWBExt"/>
          <w:noProof w:val="0"/>
        </w:rPr>
        <w:t>&lt;/AuNomDe&gt;</w:t>
      </w:r>
    </w:p>
    <w:p w14:paraId="42108E6E" w14:textId="77777777" w:rsidR="00344E8E" w:rsidRPr="00122286" w:rsidRDefault="00344E8E" w:rsidP="00344E8E">
      <w:pPr>
        <w:pStyle w:val="NormalBold"/>
      </w:pPr>
      <w:r w:rsidRPr="00122286">
        <w:rPr>
          <w:rStyle w:val="HideTWBExt"/>
          <w:b w:val="0"/>
          <w:noProof w:val="0"/>
        </w:rPr>
        <w:t>&lt;/RepeatBlock-By&gt;</w:t>
      </w:r>
    </w:p>
    <w:p w14:paraId="1034EB34"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592FEA2E" w14:textId="77777777" w:rsidR="00344E8E" w:rsidRPr="00122286" w:rsidRDefault="00344E8E" w:rsidP="00344E8E">
      <w:pPr>
        <w:pStyle w:val="NormalBold"/>
      </w:pPr>
      <w:r w:rsidRPr="00122286">
        <w:rPr>
          <w:rStyle w:val="HideTWBExt"/>
          <w:b w:val="0"/>
          <w:noProof w:val="0"/>
        </w:rPr>
        <w:t>&lt;Article&gt;</w:t>
      </w:r>
      <w:r w:rsidRPr="00122286">
        <w:t>Artículo 46 – apartado 6 – párrafo 2</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5B027CFB" w14:textId="77777777" w:rsidTr="00CE59E0">
        <w:trPr>
          <w:trHeight w:hRule="exact" w:val="240"/>
          <w:jc w:val="center"/>
        </w:trPr>
        <w:tc>
          <w:tcPr>
            <w:tcW w:w="9752" w:type="dxa"/>
            <w:gridSpan w:val="2"/>
          </w:tcPr>
          <w:p w14:paraId="1E37BAB5" w14:textId="77777777" w:rsidR="00344E8E" w:rsidRPr="00122286" w:rsidRDefault="00344E8E" w:rsidP="00CE59E0"/>
        </w:tc>
      </w:tr>
      <w:tr w:rsidR="00344E8E" w:rsidRPr="00122286" w14:paraId="456F9E08" w14:textId="77777777" w:rsidTr="00CE59E0">
        <w:trPr>
          <w:trHeight w:val="240"/>
          <w:jc w:val="center"/>
        </w:trPr>
        <w:tc>
          <w:tcPr>
            <w:tcW w:w="4876" w:type="dxa"/>
          </w:tcPr>
          <w:p w14:paraId="0981911D" w14:textId="77777777" w:rsidR="00344E8E" w:rsidRPr="00122286" w:rsidRDefault="00344E8E" w:rsidP="00CE59E0">
            <w:pPr>
              <w:pStyle w:val="AmColumnHeading"/>
            </w:pPr>
            <w:r w:rsidRPr="00122286">
              <w:t>Texto de la Comisión</w:t>
            </w:r>
          </w:p>
        </w:tc>
        <w:tc>
          <w:tcPr>
            <w:tcW w:w="4876" w:type="dxa"/>
          </w:tcPr>
          <w:p w14:paraId="4AA8B68A" w14:textId="77777777" w:rsidR="00344E8E" w:rsidRPr="00122286" w:rsidRDefault="00344E8E" w:rsidP="00CE59E0">
            <w:pPr>
              <w:pStyle w:val="AmColumnHeading"/>
            </w:pPr>
            <w:r w:rsidRPr="00122286">
              <w:t>Enmienda</w:t>
            </w:r>
          </w:p>
        </w:tc>
      </w:tr>
      <w:tr w:rsidR="00344E8E" w:rsidRPr="00122286" w14:paraId="05A7CBF9" w14:textId="77777777" w:rsidTr="00CE59E0">
        <w:trPr>
          <w:jc w:val="center"/>
        </w:trPr>
        <w:tc>
          <w:tcPr>
            <w:tcW w:w="4876" w:type="dxa"/>
          </w:tcPr>
          <w:p w14:paraId="660E60D6" w14:textId="77777777" w:rsidR="00344E8E" w:rsidRPr="00122286" w:rsidRDefault="00344E8E" w:rsidP="00CE59E0">
            <w:pPr>
              <w:pStyle w:val="Normal6a"/>
            </w:pPr>
            <w:r w:rsidRPr="00122286">
              <w:t>El Centro de la UE evaluará con diligencia dichas solicitudes y solo concederá acceso cuando considere que el acceso solicitado es necesario y proporcionado al fin especificado.</w:t>
            </w:r>
          </w:p>
        </w:tc>
        <w:tc>
          <w:tcPr>
            <w:tcW w:w="4876" w:type="dxa"/>
          </w:tcPr>
          <w:p w14:paraId="50A5D9F7" w14:textId="77777777" w:rsidR="00344E8E" w:rsidRPr="00122286" w:rsidRDefault="00344E8E" w:rsidP="00CE59E0">
            <w:pPr>
              <w:pStyle w:val="Normal6a"/>
            </w:pPr>
            <w:r w:rsidRPr="00122286">
              <w:t xml:space="preserve">El Centro de la UE evaluará </w:t>
            </w:r>
            <w:r w:rsidRPr="00122286">
              <w:rPr>
                <w:b/>
                <w:bCs/>
                <w:i/>
                <w:iCs/>
              </w:rPr>
              <w:t>debidamente y</w:t>
            </w:r>
            <w:r w:rsidRPr="00122286">
              <w:t xml:space="preserve"> con diligencia dichas solicitudes </w:t>
            </w:r>
            <w:r w:rsidRPr="00122286">
              <w:rPr>
                <w:b/>
                <w:bCs/>
                <w:i/>
                <w:iCs/>
              </w:rPr>
              <w:t>caso por caso</w:t>
            </w:r>
            <w:r w:rsidRPr="00122286">
              <w:t xml:space="preserve"> y solo concederá acceso cuando considere que el acceso solicitado es necesario y proporcionado al fin especificado. </w:t>
            </w:r>
            <w:r w:rsidRPr="00122286">
              <w:rPr>
                <w:b/>
                <w:i/>
              </w:rPr>
              <w:t>Cuando considere que la solicitud de acceso de Europol es necesaria y proporcionada, facilitará los datos pertinentes a Europol a través de la Aplicación de la Red de Intercambio Seguro de Información (SIENA).</w:t>
            </w:r>
          </w:p>
        </w:tc>
      </w:tr>
    </w:tbl>
    <w:p w14:paraId="1148D0DF"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3181C471" w14:textId="77777777" w:rsidR="00344E8E" w:rsidRPr="00122286" w:rsidRDefault="00344E8E" w:rsidP="00344E8E">
      <w:r w:rsidRPr="00122286">
        <w:rPr>
          <w:rStyle w:val="HideTWBExt"/>
          <w:noProof w:val="0"/>
        </w:rPr>
        <w:t>&lt;/Amend&gt;</w:t>
      </w:r>
    </w:p>
    <w:p w14:paraId="060E6911"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1649</w:t>
      </w:r>
      <w:r w:rsidRPr="00122286">
        <w:rPr>
          <w:rStyle w:val="HideTWBExt"/>
          <w:b w:val="0"/>
          <w:noProof w:val="0"/>
        </w:rPr>
        <w:t>&lt;/NumAm&gt;</w:t>
      </w:r>
    </w:p>
    <w:p w14:paraId="71E15FA1" w14:textId="77777777" w:rsidR="00344E8E" w:rsidRPr="00122286" w:rsidRDefault="00344E8E" w:rsidP="00344E8E">
      <w:pPr>
        <w:pStyle w:val="NormalBold"/>
      </w:pPr>
      <w:r w:rsidRPr="00122286">
        <w:rPr>
          <w:rStyle w:val="HideTWBExt"/>
          <w:b w:val="0"/>
          <w:noProof w:val="0"/>
        </w:rPr>
        <w:t>&lt;RepeatBlock-By&gt;&lt;Members&gt;</w:t>
      </w:r>
      <w:r w:rsidRPr="00122286">
        <w:t>Carles Puigdemont i Casamajó</w:t>
      </w:r>
      <w:r w:rsidRPr="00122286">
        <w:rPr>
          <w:rStyle w:val="HideTWBExt"/>
          <w:b w:val="0"/>
          <w:noProof w:val="0"/>
        </w:rPr>
        <w:t>&lt;/Members&gt;</w:t>
      </w:r>
    </w:p>
    <w:p w14:paraId="6E1E9501" w14:textId="77777777" w:rsidR="00344E8E" w:rsidRPr="00122286" w:rsidRDefault="00344E8E" w:rsidP="00344E8E">
      <w:pPr>
        <w:pStyle w:val="NormalBold"/>
      </w:pPr>
      <w:r w:rsidRPr="00122286">
        <w:rPr>
          <w:rStyle w:val="HideTWBExt"/>
          <w:b w:val="0"/>
          <w:noProof w:val="0"/>
        </w:rPr>
        <w:t>&lt;/RepeatBlock-By&gt;</w:t>
      </w:r>
    </w:p>
    <w:p w14:paraId="26472866"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12E58D3A" w14:textId="77777777" w:rsidR="00344E8E" w:rsidRPr="00122286" w:rsidRDefault="00344E8E" w:rsidP="00344E8E">
      <w:pPr>
        <w:pStyle w:val="NormalBold"/>
      </w:pPr>
      <w:r w:rsidRPr="00122286">
        <w:rPr>
          <w:rStyle w:val="HideTWBExt"/>
          <w:b w:val="0"/>
          <w:noProof w:val="0"/>
        </w:rPr>
        <w:t>&lt;Article&gt;</w:t>
      </w:r>
      <w:r w:rsidRPr="00122286">
        <w:t>Artículo 46 – apartado 6 – párrafo 2</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2041FEF9" w14:textId="77777777" w:rsidTr="00CE59E0">
        <w:trPr>
          <w:trHeight w:hRule="exact" w:val="240"/>
          <w:jc w:val="center"/>
        </w:trPr>
        <w:tc>
          <w:tcPr>
            <w:tcW w:w="9752" w:type="dxa"/>
            <w:gridSpan w:val="2"/>
          </w:tcPr>
          <w:p w14:paraId="0B679814" w14:textId="77777777" w:rsidR="00344E8E" w:rsidRPr="00122286" w:rsidRDefault="00344E8E" w:rsidP="00CE59E0"/>
        </w:tc>
      </w:tr>
      <w:tr w:rsidR="00344E8E" w:rsidRPr="00122286" w14:paraId="53F1D80F" w14:textId="77777777" w:rsidTr="00CE59E0">
        <w:trPr>
          <w:trHeight w:val="240"/>
          <w:jc w:val="center"/>
        </w:trPr>
        <w:tc>
          <w:tcPr>
            <w:tcW w:w="4876" w:type="dxa"/>
          </w:tcPr>
          <w:p w14:paraId="1EDF69C8" w14:textId="77777777" w:rsidR="00344E8E" w:rsidRPr="00122286" w:rsidRDefault="00344E8E" w:rsidP="00CE59E0">
            <w:pPr>
              <w:pStyle w:val="AmColumnHeading"/>
            </w:pPr>
            <w:r w:rsidRPr="00122286">
              <w:t>Texto de la Comisión</w:t>
            </w:r>
          </w:p>
        </w:tc>
        <w:tc>
          <w:tcPr>
            <w:tcW w:w="4876" w:type="dxa"/>
          </w:tcPr>
          <w:p w14:paraId="7BE9D087" w14:textId="77777777" w:rsidR="00344E8E" w:rsidRPr="00122286" w:rsidRDefault="00344E8E" w:rsidP="00CE59E0">
            <w:pPr>
              <w:pStyle w:val="AmColumnHeading"/>
            </w:pPr>
            <w:r w:rsidRPr="00122286">
              <w:t>Enmienda</w:t>
            </w:r>
          </w:p>
        </w:tc>
      </w:tr>
      <w:tr w:rsidR="00344E8E" w:rsidRPr="00122286" w14:paraId="6A22D26F" w14:textId="77777777" w:rsidTr="00CE59E0">
        <w:trPr>
          <w:jc w:val="center"/>
        </w:trPr>
        <w:tc>
          <w:tcPr>
            <w:tcW w:w="4876" w:type="dxa"/>
          </w:tcPr>
          <w:p w14:paraId="7FFA8B97" w14:textId="77777777" w:rsidR="00344E8E" w:rsidRPr="00122286" w:rsidRDefault="00344E8E" w:rsidP="00CE59E0">
            <w:pPr>
              <w:pStyle w:val="Normal6a"/>
            </w:pPr>
            <w:r w:rsidRPr="00122286">
              <w:t>El Centro de la UE evaluará con diligencia dichas solicitudes y solo concederá acceso cuando considere que el acceso solicitado es necesario y proporcionado al fin especificado.</w:t>
            </w:r>
          </w:p>
        </w:tc>
        <w:tc>
          <w:tcPr>
            <w:tcW w:w="4876" w:type="dxa"/>
          </w:tcPr>
          <w:p w14:paraId="49CA1F62" w14:textId="77777777" w:rsidR="00344E8E" w:rsidRPr="00122286" w:rsidRDefault="00344E8E" w:rsidP="00CE59E0">
            <w:pPr>
              <w:pStyle w:val="Normal6a"/>
            </w:pPr>
            <w:r w:rsidRPr="00122286">
              <w:t>El Centro de la UE evaluará con diligencia dichas solicitudes y solo concederá acceso cuando considere que el acceso solicitado es necesario y proporcionado al fin especificado</w:t>
            </w:r>
            <w:r w:rsidRPr="00122286">
              <w:rPr>
                <w:b/>
                <w:bCs/>
                <w:i/>
                <w:iCs/>
              </w:rPr>
              <w:t>, y conforme con el Derecho de la UE</w:t>
            </w:r>
            <w:r w:rsidRPr="00122286">
              <w:t>.</w:t>
            </w:r>
          </w:p>
        </w:tc>
      </w:tr>
    </w:tbl>
    <w:p w14:paraId="54EFD260"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0F6695DA" w14:textId="77777777" w:rsidR="00344E8E" w:rsidRPr="00122286" w:rsidRDefault="00344E8E" w:rsidP="00344E8E">
      <w:r w:rsidRPr="00122286">
        <w:rPr>
          <w:rStyle w:val="HideTWBExt"/>
          <w:noProof w:val="0"/>
        </w:rPr>
        <w:t>&lt;/Amend&gt;</w:t>
      </w:r>
    </w:p>
    <w:p w14:paraId="18E5F2E7"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1650</w:t>
      </w:r>
      <w:r w:rsidRPr="00122286">
        <w:rPr>
          <w:rStyle w:val="HideTWBExt"/>
          <w:b w:val="0"/>
          <w:noProof w:val="0"/>
        </w:rPr>
        <w:t>&lt;/NumAm&gt;</w:t>
      </w:r>
    </w:p>
    <w:p w14:paraId="48A44356" w14:textId="77777777" w:rsidR="00344E8E" w:rsidRPr="00122286" w:rsidRDefault="00344E8E" w:rsidP="00344E8E">
      <w:pPr>
        <w:pStyle w:val="NormalBold"/>
      </w:pPr>
      <w:r w:rsidRPr="00122286">
        <w:rPr>
          <w:rStyle w:val="HideTWBExt"/>
          <w:b w:val="0"/>
          <w:noProof w:val="0"/>
        </w:rPr>
        <w:t>&lt;RepeatBlock-By&gt;&lt;Members&gt;</w:t>
      </w:r>
      <w:r w:rsidRPr="00122286">
        <w:t>Patrick Breyer</w:t>
      </w:r>
      <w:r w:rsidRPr="00122286">
        <w:rPr>
          <w:rStyle w:val="HideTWBExt"/>
          <w:b w:val="0"/>
          <w:noProof w:val="0"/>
        </w:rPr>
        <w:t>&lt;/Members&gt;</w:t>
      </w:r>
    </w:p>
    <w:p w14:paraId="60B815A7" w14:textId="77777777" w:rsidR="00344E8E" w:rsidRPr="00122286" w:rsidRDefault="00344E8E" w:rsidP="00344E8E">
      <w:r w:rsidRPr="00122286">
        <w:rPr>
          <w:rStyle w:val="HideTWBExt"/>
          <w:noProof w:val="0"/>
        </w:rPr>
        <w:t>&lt;AuNomDe&gt;</w:t>
      </w:r>
      <w:r w:rsidRPr="00122286">
        <w:rPr>
          <w:rStyle w:val="HideTWBInt"/>
          <w:noProof w:val="0"/>
        </w:rPr>
        <w:t>{Verts/ALE}</w:t>
      </w:r>
      <w:r w:rsidRPr="00122286">
        <w:t>en nombre del Grupo Verts/ALE</w:t>
      </w:r>
      <w:r w:rsidRPr="00122286">
        <w:rPr>
          <w:rStyle w:val="HideTWBExt"/>
          <w:noProof w:val="0"/>
        </w:rPr>
        <w:t>&lt;/AuNomDe&gt;</w:t>
      </w:r>
    </w:p>
    <w:p w14:paraId="11239897" w14:textId="77777777" w:rsidR="00344E8E" w:rsidRPr="00122286" w:rsidRDefault="00344E8E" w:rsidP="00344E8E">
      <w:pPr>
        <w:pStyle w:val="NormalBold"/>
      </w:pPr>
      <w:r w:rsidRPr="00122286">
        <w:rPr>
          <w:rStyle w:val="HideTWBExt"/>
          <w:b w:val="0"/>
          <w:noProof w:val="0"/>
        </w:rPr>
        <w:t>&lt;/RepeatBlock-By&gt;</w:t>
      </w:r>
    </w:p>
    <w:p w14:paraId="1DA18212"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58079C44" w14:textId="77777777" w:rsidR="00344E8E" w:rsidRPr="00122286" w:rsidRDefault="00344E8E" w:rsidP="00344E8E">
      <w:pPr>
        <w:pStyle w:val="NormalBold"/>
      </w:pPr>
      <w:r w:rsidRPr="00122286">
        <w:rPr>
          <w:rStyle w:val="HideTWBExt"/>
          <w:b w:val="0"/>
          <w:noProof w:val="0"/>
        </w:rPr>
        <w:t>&lt;Article&gt;</w:t>
      </w:r>
      <w:r w:rsidRPr="00122286">
        <w:t>Artículo 46 – apartado 7</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022F757C" w14:textId="77777777" w:rsidTr="00CE59E0">
        <w:trPr>
          <w:trHeight w:hRule="exact" w:val="240"/>
          <w:jc w:val="center"/>
        </w:trPr>
        <w:tc>
          <w:tcPr>
            <w:tcW w:w="9752" w:type="dxa"/>
            <w:gridSpan w:val="2"/>
          </w:tcPr>
          <w:p w14:paraId="3702D198" w14:textId="77777777" w:rsidR="00344E8E" w:rsidRPr="00122286" w:rsidRDefault="00344E8E" w:rsidP="00CE59E0"/>
        </w:tc>
      </w:tr>
      <w:tr w:rsidR="00344E8E" w:rsidRPr="00122286" w14:paraId="18AD0E64" w14:textId="77777777" w:rsidTr="00CE59E0">
        <w:trPr>
          <w:trHeight w:val="240"/>
          <w:jc w:val="center"/>
        </w:trPr>
        <w:tc>
          <w:tcPr>
            <w:tcW w:w="4876" w:type="dxa"/>
          </w:tcPr>
          <w:p w14:paraId="71BAD18A" w14:textId="77777777" w:rsidR="00344E8E" w:rsidRPr="00122286" w:rsidRDefault="00344E8E" w:rsidP="00CE59E0">
            <w:pPr>
              <w:pStyle w:val="AmColumnHeading"/>
            </w:pPr>
            <w:r w:rsidRPr="00122286">
              <w:lastRenderedPageBreak/>
              <w:t>Texto de la Comisión</w:t>
            </w:r>
          </w:p>
        </w:tc>
        <w:tc>
          <w:tcPr>
            <w:tcW w:w="4876" w:type="dxa"/>
          </w:tcPr>
          <w:p w14:paraId="27057D85" w14:textId="77777777" w:rsidR="00344E8E" w:rsidRPr="00122286" w:rsidRDefault="00344E8E" w:rsidP="00CE59E0">
            <w:pPr>
              <w:pStyle w:val="AmColumnHeading"/>
            </w:pPr>
            <w:r w:rsidRPr="00122286">
              <w:t>Enmienda</w:t>
            </w:r>
          </w:p>
        </w:tc>
      </w:tr>
      <w:tr w:rsidR="00344E8E" w:rsidRPr="00122286" w14:paraId="099D134D" w14:textId="77777777" w:rsidTr="00CE59E0">
        <w:trPr>
          <w:jc w:val="center"/>
        </w:trPr>
        <w:tc>
          <w:tcPr>
            <w:tcW w:w="4876" w:type="dxa"/>
          </w:tcPr>
          <w:p w14:paraId="420DD936" w14:textId="77777777" w:rsidR="00344E8E" w:rsidRPr="00122286" w:rsidRDefault="00344E8E" w:rsidP="00CE59E0">
            <w:pPr>
              <w:pStyle w:val="Normal6a"/>
            </w:pPr>
            <w:r w:rsidRPr="00122286">
              <w:t>7.</w:t>
            </w:r>
            <w:r w:rsidRPr="00122286">
              <w:tab/>
              <w:t>El Centro de la UE verificará periódicamente que los datos contenidos en las bases de datos a que se refieren los artículos 44 y 45 son completos, exactos y actualizados en todos los aspectos y siguen siendo necesarios a efectos de la notificación</w:t>
            </w:r>
            <w:r w:rsidRPr="00122286">
              <w:rPr>
                <w:b/>
                <w:bCs/>
                <w:i/>
                <w:iCs/>
              </w:rPr>
              <w:t>,</w:t>
            </w:r>
            <w:r w:rsidRPr="00122286">
              <w:t xml:space="preserve"> la detección </w:t>
            </w:r>
            <w:r w:rsidRPr="00122286">
              <w:rPr>
                <w:b/>
                <w:bCs/>
                <w:i/>
                <w:iCs/>
              </w:rPr>
              <w:t>y el bloqueo</w:t>
            </w:r>
            <w:r w:rsidRPr="00122286">
              <w:t xml:space="preserve"> de conformidad con el presente Reglamento, así como para facilitar y supervisar tecnologías y procesos de detección exactos. </w:t>
            </w:r>
            <w:r w:rsidRPr="00122286">
              <w:rPr>
                <w:b/>
                <w:i/>
              </w:rPr>
              <w:t>En particular, por lo que se refiere a los localizadores uniformes de recursos contenidos en la base de datos a que se refiere el artículo 44, apartado 1, letra a), el Centro de la UE verificará periódicamente, cuando sea necesario en cooperación con las autoridades de coordinación, que se siguen cumpliendo las condiciones del artículo 36, apartado 1, letra b). Las comprobaciones incluirán auditorías, según sea pertinente. Cuando sea necesario a la vista de las comprobaciones, completará, ajustará o suprimirá inmediatamente los datos.</w:t>
            </w:r>
          </w:p>
        </w:tc>
        <w:tc>
          <w:tcPr>
            <w:tcW w:w="4876" w:type="dxa"/>
          </w:tcPr>
          <w:p w14:paraId="2852C004" w14:textId="77777777" w:rsidR="00344E8E" w:rsidRPr="00122286" w:rsidRDefault="00344E8E" w:rsidP="00CE59E0">
            <w:pPr>
              <w:pStyle w:val="Normal6a"/>
            </w:pPr>
            <w:r w:rsidRPr="00122286">
              <w:t>7.</w:t>
            </w:r>
            <w:r w:rsidRPr="00122286">
              <w:tab/>
              <w:t xml:space="preserve">El Centro de la UE verificará periódicamente que los datos contenidos en las bases de datos a que se refieren los artículos 44 y 45 son completos, exactos y actualizados en todos los aspectos y siguen siendo necesarios a efectos de la notificación </w:t>
            </w:r>
            <w:r w:rsidRPr="00122286">
              <w:rPr>
                <w:b/>
                <w:bCs/>
                <w:i/>
                <w:iCs/>
              </w:rPr>
              <w:t>y</w:t>
            </w:r>
            <w:r w:rsidRPr="00122286">
              <w:t xml:space="preserve"> la detección de conformidad con el presente Reglamento, así como para facilitar y supervisar tecnologías y procesos de detección exactos.</w:t>
            </w:r>
          </w:p>
        </w:tc>
      </w:tr>
    </w:tbl>
    <w:p w14:paraId="69FA2D23"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3DA29273" w14:textId="77777777" w:rsidR="00344E8E" w:rsidRPr="00122286" w:rsidRDefault="00344E8E" w:rsidP="00344E8E">
      <w:r w:rsidRPr="00122286">
        <w:rPr>
          <w:rStyle w:val="HideTWBExt"/>
          <w:noProof w:val="0"/>
        </w:rPr>
        <w:t>&lt;/Amend&gt;</w:t>
      </w:r>
    </w:p>
    <w:p w14:paraId="69F36BF5"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1651</w:t>
      </w:r>
      <w:r w:rsidRPr="00122286">
        <w:rPr>
          <w:rStyle w:val="HideTWBExt"/>
          <w:b w:val="0"/>
          <w:noProof w:val="0"/>
        </w:rPr>
        <w:t>&lt;/NumAm&gt;</w:t>
      </w:r>
    </w:p>
    <w:p w14:paraId="3A819169" w14:textId="77777777" w:rsidR="00344E8E" w:rsidRPr="00122286" w:rsidRDefault="00344E8E" w:rsidP="00344E8E">
      <w:pPr>
        <w:pStyle w:val="NormalBold"/>
      </w:pPr>
      <w:r w:rsidRPr="00122286">
        <w:rPr>
          <w:rStyle w:val="HideTWBExt"/>
          <w:b w:val="0"/>
          <w:noProof w:val="0"/>
        </w:rPr>
        <w:t>&lt;RepeatBlock-By&gt;&lt;Members&gt;</w:t>
      </w:r>
      <w:r w:rsidRPr="00122286">
        <w:t>Cornelia Ernst, Clare Daly</w:t>
      </w:r>
      <w:r w:rsidRPr="00122286">
        <w:rPr>
          <w:rStyle w:val="HideTWBExt"/>
          <w:b w:val="0"/>
          <w:noProof w:val="0"/>
        </w:rPr>
        <w:t>&lt;/Members&gt;</w:t>
      </w:r>
    </w:p>
    <w:p w14:paraId="17B44935" w14:textId="77777777" w:rsidR="00344E8E" w:rsidRPr="00122286" w:rsidRDefault="00344E8E" w:rsidP="00344E8E">
      <w:pPr>
        <w:pStyle w:val="NormalBold"/>
      </w:pPr>
      <w:r w:rsidRPr="00122286">
        <w:rPr>
          <w:rStyle w:val="HideTWBExt"/>
          <w:b w:val="0"/>
          <w:noProof w:val="0"/>
        </w:rPr>
        <w:t>&lt;/RepeatBlock-By&gt;</w:t>
      </w:r>
    </w:p>
    <w:p w14:paraId="7A69247B"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2EA985A9" w14:textId="77777777" w:rsidR="00344E8E" w:rsidRPr="00122286" w:rsidRDefault="00344E8E" w:rsidP="00344E8E">
      <w:pPr>
        <w:pStyle w:val="NormalBold"/>
      </w:pPr>
      <w:r w:rsidRPr="00122286">
        <w:rPr>
          <w:rStyle w:val="HideTWBExt"/>
          <w:b w:val="0"/>
          <w:noProof w:val="0"/>
        </w:rPr>
        <w:t>&lt;Article&gt;</w:t>
      </w:r>
      <w:r w:rsidRPr="00122286">
        <w:t>Artículo 46 – apartado 7</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25183610" w14:textId="77777777" w:rsidTr="00CE59E0">
        <w:trPr>
          <w:trHeight w:hRule="exact" w:val="240"/>
          <w:jc w:val="center"/>
        </w:trPr>
        <w:tc>
          <w:tcPr>
            <w:tcW w:w="9752" w:type="dxa"/>
            <w:gridSpan w:val="2"/>
          </w:tcPr>
          <w:p w14:paraId="38796B5A" w14:textId="77777777" w:rsidR="00344E8E" w:rsidRPr="00122286" w:rsidRDefault="00344E8E" w:rsidP="00CE59E0"/>
        </w:tc>
      </w:tr>
      <w:tr w:rsidR="00344E8E" w:rsidRPr="00122286" w14:paraId="1C7A80B3" w14:textId="77777777" w:rsidTr="00CE59E0">
        <w:trPr>
          <w:trHeight w:val="240"/>
          <w:jc w:val="center"/>
        </w:trPr>
        <w:tc>
          <w:tcPr>
            <w:tcW w:w="4876" w:type="dxa"/>
          </w:tcPr>
          <w:p w14:paraId="2CDEB98A" w14:textId="77777777" w:rsidR="00344E8E" w:rsidRPr="00122286" w:rsidRDefault="00344E8E" w:rsidP="00CE59E0">
            <w:pPr>
              <w:pStyle w:val="AmColumnHeading"/>
            </w:pPr>
            <w:r w:rsidRPr="00122286">
              <w:t>Texto de la Comisión</w:t>
            </w:r>
          </w:p>
        </w:tc>
        <w:tc>
          <w:tcPr>
            <w:tcW w:w="4876" w:type="dxa"/>
          </w:tcPr>
          <w:p w14:paraId="77809FAC" w14:textId="77777777" w:rsidR="00344E8E" w:rsidRPr="00122286" w:rsidRDefault="00344E8E" w:rsidP="00CE59E0">
            <w:pPr>
              <w:pStyle w:val="AmColumnHeading"/>
            </w:pPr>
            <w:r w:rsidRPr="00122286">
              <w:t>Enmienda</w:t>
            </w:r>
          </w:p>
        </w:tc>
      </w:tr>
      <w:tr w:rsidR="00344E8E" w:rsidRPr="00122286" w14:paraId="3EB43D99" w14:textId="77777777" w:rsidTr="00CE59E0">
        <w:trPr>
          <w:jc w:val="center"/>
        </w:trPr>
        <w:tc>
          <w:tcPr>
            <w:tcW w:w="4876" w:type="dxa"/>
          </w:tcPr>
          <w:p w14:paraId="22A80635" w14:textId="77777777" w:rsidR="00344E8E" w:rsidRPr="00122286" w:rsidRDefault="00344E8E" w:rsidP="00CE59E0">
            <w:pPr>
              <w:pStyle w:val="Normal6a"/>
            </w:pPr>
            <w:r w:rsidRPr="00122286">
              <w:t>7.</w:t>
            </w:r>
            <w:r w:rsidRPr="00122286">
              <w:tab/>
              <w:t xml:space="preserve">El Centro de la UE verificará periódicamente que los datos contenidos en las bases de datos a que se </w:t>
            </w:r>
            <w:r w:rsidRPr="00122286">
              <w:rPr>
                <w:b/>
                <w:bCs/>
                <w:i/>
                <w:iCs/>
              </w:rPr>
              <w:t>refieren los artículos 44 y</w:t>
            </w:r>
            <w:r w:rsidRPr="00122286">
              <w:t xml:space="preserve"> 45 son completos, exactos y actualizados en todos los aspectos y siguen siendo necesarios a efectos de la notificación</w:t>
            </w:r>
            <w:r w:rsidRPr="00122286">
              <w:rPr>
                <w:b/>
                <w:bCs/>
                <w:i/>
                <w:iCs/>
              </w:rPr>
              <w:t>, la detección y el bloqueo</w:t>
            </w:r>
            <w:r w:rsidRPr="00122286">
              <w:t xml:space="preserve"> de conformidad con el presente Reglamento</w:t>
            </w:r>
            <w:r w:rsidRPr="00122286">
              <w:rPr>
                <w:b/>
                <w:bCs/>
                <w:i/>
                <w:iCs/>
              </w:rPr>
              <w:t xml:space="preserve">, así como para facilitar y supervisar </w:t>
            </w:r>
            <w:r w:rsidRPr="00122286">
              <w:rPr>
                <w:b/>
                <w:bCs/>
                <w:i/>
                <w:iCs/>
              </w:rPr>
              <w:lastRenderedPageBreak/>
              <w:t>tecnologías y procesos de detección exactos</w:t>
            </w:r>
            <w:r w:rsidRPr="00122286">
              <w:t xml:space="preserve">. </w:t>
            </w:r>
            <w:r w:rsidRPr="00122286">
              <w:rPr>
                <w:b/>
                <w:bCs/>
                <w:i/>
                <w:iCs/>
              </w:rPr>
              <w:t>En particular, por lo que se refiere a los localizadores uniformes de recursos contenidos en la base de datos a que se refiere el artículo 44, apartado 1, letra a), el Centro de la UE verificará periódicamente, cuando sea necesario en cooperación con las autoridades de coordinación, que se siguen cumpliendo las condiciones del artículo 36, apartado 1, letra b).</w:t>
            </w:r>
            <w:r w:rsidRPr="00122286">
              <w:t xml:space="preserve"> Las comprobaciones incluirán auditorías, según sea pertinente. Cuando sea necesario a la vista de las comprobaciones, completará, ajustará o suprimirá inmediatamente los datos.</w:t>
            </w:r>
          </w:p>
        </w:tc>
        <w:tc>
          <w:tcPr>
            <w:tcW w:w="4876" w:type="dxa"/>
          </w:tcPr>
          <w:p w14:paraId="2302D50E" w14:textId="77777777" w:rsidR="00344E8E" w:rsidRPr="00122286" w:rsidRDefault="00344E8E" w:rsidP="00CE59E0">
            <w:pPr>
              <w:pStyle w:val="Normal6a"/>
            </w:pPr>
            <w:r w:rsidRPr="00122286">
              <w:lastRenderedPageBreak/>
              <w:t>7.</w:t>
            </w:r>
            <w:r w:rsidRPr="00122286">
              <w:tab/>
              <w:t xml:space="preserve">El Centro de la UE verificará periódicamente que los datos contenidos en las bases de datos a que se </w:t>
            </w:r>
            <w:r w:rsidRPr="00122286">
              <w:rPr>
                <w:b/>
                <w:bCs/>
                <w:i/>
                <w:iCs/>
              </w:rPr>
              <w:t xml:space="preserve">refiere el artículo </w:t>
            </w:r>
            <w:r w:rsidRPr="00122286">
              <w:t xml:space="preserve">45 son completos, exactos y actualizados en todos los aspectos y siguen siendo necesarios a efectos de la notificación de conformidad con el presente Reglamento. Las comprobaciones incluirán auditorías, según sea pertinente. </w:t>
            </w:r>
            <w:r w:rsidRPr="00122286">
              <w:lastRenderedPageBreak/>
              <w:t>Cuando sea necesario a la vista de las comprobaciones, completará, ajustará o suprimirá inmediatamente los datos.</w:t>
            </w:r>
          </w:p>
        </w:tc>
      </w:tr>
    </w:tbl>
    <w:p w14:paraId="23ABE350" w14:textId="77777777" w:rsidR="00344E8E" w:rsidRPr="00122286" w:rsidRDefault="00344E8E" w:rsidP="00344E8E">
      <w:pPr>
        <w:pStyle w:val="AmOrLang"/>
      </w:pPr>
      <w:r w:rsidRPr="00122286">
        <w:lastRenderedPageBreak/>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143C278B" w14:textId="77777777" w:rsidR="00344E8E" w:rsidRPr="00122286" w:rsidRDefault="00344E8E" w:rsidP="00344E8E">
      <w:r w:rsidRPr="00122286">
        <w:rPr>
          <w:rStyle w:val="HideTWBExt"/>
          <w:noProof w:val="0"/>
        </w:rPr>
        <w:t>&lt;/Amend&gt;</w:t>
      </w:r>
    </w:p>
    <w:p w14:paraId="2633F593"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1652</w:t>
      </w:r>
      <w:r w:rsidRPr="00122286">
        <w:rPr>
          <w:rStyle w:val="HideTWBExt"/>
          <w:b w:val="0"/>
          <w:noProof w:val="0"/>
        </w:rPr>
        <w:t>&lt;/NumAm&gt;</w:t>
      </w:r>
    </w:p>
    <w:p w14:paraId="3260C76B" w14:textId="77777777" w:rsidR="00344E8E" w:rsidRPr="00122286" w:rsidRDefault="00344E8E" w:rsidP="00344E8E">
      <w:pPr>
        <w:pStyle w:val="NormalBold"/>
      </w:pPr>
      <w:r w:rsidRPr="00122286">
        <w:rPr>
          <w:rStyle w:val="HideTWBExt"/>
          <w:b w:val="0"/>
          <w:noProof w:val="0"/>
        </w:rPr>
        <w:t>&lt;RepeatBlock-By&gt;&lt;Members&gt;</w:t>
      </w:r>
      <w:r w:rsidRPr="00122286">
        <w:t>René Repasi, Tiemo Wölken</w:t>
      </w:r>
      <w:r w:rsidRPr="00122286">
        <w:rPr>
          <w:rStyle w:val="HideTWBExt"/>
          <w:b w:val="0"/>
          <w:noProof w:val="0"/>
        </w:rPr>
        <w:t>&lt;/Members&gt;</w:t>
      </w:r>
    </w:p>
    <w:p w14:paraId="45CF247E" w14:textId="77777777" w:rsidR="00344E8E" w:rsidRPr="00122286" w:rsidRDefault="00344E8E" w:rsidP="00344E8E">
      <w:r w:rsidRPr="00122286">
        <w:rPr>
          <w:rStyle w:val="HideTWBExt"/>
          <w:noProof w:val="0"/>
        </w:rPr>
        <w:t>&lt;AuNomDe&gt;</w:t>
      </w:r>
      <w:r w:rsidRPr="00122286">
        <w:rPr>
          <w:rStyle w:val="HideTWBInt"/>
          <w:noProof w:val="0"/>
        </w:rPr>
        <w:t>{S&amp;D}</w:t>
      </w:r>
      <w:r w:rsidRPr="00122286">
        <w:t>en nombre del Grupo S&amp;D</w:t>
      </w:r>
      <w:r w:rsidRPr="00122286">
        <w:rPr>
          <w:rStyle w:val="HideTWBExt"/>
          <w:noProof w:val="0"/>
        </w:rPr>
        <w:t>&lt;/AuNomDe&gt;</w:t>
      </w:r>
    </w:p>
    <w:p w14:paraId="36B7E0B2" w14:textId="77777777" w:rsidR="00344E8E" w:rsidRPr="00122286" w:rsidRDefault="00344E8E" w:rsidP="00344E8E">
      <w:pPr>
        <w:pStyle w:val="NormalBold"/>
      </w:pPr>
      <w:r w:rsidRPr="00122286">
        <w:rPr>
          <w:rStyle w:val="HideTWBExt"/>
          <w:b w:val="0"/>
          <w:noProof w:val="0"/>
        </w:rPr>
        <w:t>&lt;Members&gt;</w:t>
      </w:r>
      <w:r w:rsidRPr="00122286">
        <w:t>Petar Vitanov</w:t>
      </w:r>
      <w:r w:rsidRPr="00122286">
        <w:rPr>
          <w:rStyle w:val="HideTWBExt"/>
          <w:b w:val="0"/>
          <w:noProof w:val="0"/>
        </w:rPr>
        <w:t>&lt;/Members&gt;</w:t>
      </w:r>
    </w:p>
    <w:p w14:paraId="4733EE38" w14:textId="77777777" w:rsidR="00344E8E" w:rsidRPr="00122286" w:rsidRDefault="00344E8E" w:rsidP="00344E8E">
      <w:r w:rsidRPr="00122286">
        <w:rPr>
          <w:rStyle w:val="HideTWBExt"/>
          <w:noProof w:val="0"/>
        </w:rPr>
        <w:t>&lt;AuNomDe&gt;</w:t>
      </w:r>
      <w:r w:rsidRPr="00122286">
        <w:rPr>
          <w:rStyle w:val="HideTWBInt"/>
          <w:noProof w:val="0"/>
        </w:rPr>
        <w:t>{LIBE}</w:t>
      </w:r>
      <w:r w:rsidRPr="00122286">
        <w:t>en nombre de la Comisión de Libertades Civiles, Justicia y Asuntos de Interior</w:t>
      </w:r>
      <w:r w:rsidRPr="00122286">
        <w:rPr>
          <w:rStyle w:val="HideTWBExt"/>
          <w:noProof w:val="0"/>
        </w:rPr>
        <w:t>&lt;/AuNomDe&gt;</w:t>
      </w:r>
    </w:p>
    <w:p w14:paraId="2E46C737" w14:textId="77777777" w:rsidR="00344E8E" w:rsidRPr="00122286" w:rsidRDefault="00344E8E" w:rsidP="00344E8E">
      <w:pPr>
        <w:pStyle w:val="NormalBold"/>
      </w:pPr>
      <w:r w:rsidRPr="00122286">
        <w:rPr>
          <w:rStyle w:val="HideTWBExt"/>
          <w:b w:val="0"/>
          <w:noProof w:val="0"/>
        </w:rPr>
        <w:t>&lt;Members&gt;</w:t>
      </w:r>
      <w:r w:rsidRPr="00122286">
        <w:t>Birgit Sippel</w:t>
      </w:r>
      <w:r w:rsidRPr="00122286">
        <w:rPr>
          <w:rStyle w:val="HideTWBExt"/>
          <w:b w:val="0"/>
          <w:noProof w:val="0"/>
        </w:rPr>
        <w:t>&lt;/Members&gt;</w:t>
      </w:r>
    </w:p>
    <w:p w14:paraId="6C555FE5" w14:textId="77777777" w:rsidR="00344E8E" w:rsidRPr="00122286" w:rsidRDefault="00344E8E" w:rsidP="00344E8E">
      <w:pPr>
        <w:pStyle w:val="NormalBold"/>
      </w:pPr>
      <w:r w:rsidRPr="00122286">
        <w:rPr>
          <w:rStyle w:val="HideTWBExt"/>
          <w:b w:val="0"/>
          <w:noProof w:val="0"/>
        </w:rPr>
        <w:t>&lt;/RepeatBlock-By&gt;</w:t>
      </w:r>
    </w:p>
    <w:p w14:paraId="224CC902"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76C80C18" w14:textId="77777777" w:rsidR="00344E8E" w:rsidRPr="00122286" w:rsidRDefault="00344E8E" w:rsidP="00344E8E">
      <w:pPr>
        <w:pStyle w:val="NormalBold"/>
      </w:pPr>
      <w:r w:rsidRPr="00122286">
        <w:rPr>
          <w:rStyle w:val="HideTWBExt"/>
          <w:b w:val="0"/>
          <w:noProof w:val="0"/>
        </w:rPr>
        <w:t>&lt;Article&gt;</w:t>
      </w:r>
      <w:r w:rsidRPr="00122286">
        <w:t>Artículo 46 – apartado 7</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4BD214CB" w14:textId="77777777" w:rsidTr="00CE59E0">
        <w:trPr>
          <w:trHeight w:hRule="exact" w:val="240"/>
          <w:jc w:val="center"/>
        </w:trPr>
        <w:tc>
          <w:tcPr>
            <w:tcW w:w="9752" w:type="dxa"/>
            <w:gridSpan w:val="2"/>
          </w:tcPr>
          <w:p w14:paraId="7384E1A9" w14:textId="77777777" w:rsidR="00344E8E" w:rsidRPr="00122286" w:rsidRDefault="00344E8E" w:rsidP="00CE59E0"/>
        </w:tc>
      </w:tr>
      <w:tr w:rsidR="00344E8E" w:rsidRPr="00122286" w14:paraId="6F520BD5" w14:textId="77777777" w:rsidTr="00CE59E0">
        <w:trPr>
          <w:trHeight w:val="240"/>
          <w:jc w:val="center"/>
        </w:trPr>
        <w:tc>
          <w:tcPr>
            <w:tcW w:w="4876" w:type="dxa"/>
          </w:tcPr>
          <w:p w14:paraId="55748816" w14:textId="77777777" w:rsidR="00344E8E" w:rsidRPr="00122286" w:rsidRDefault="00344E8E" w:rsidP="00CE59E0">
            <w:pPr>
              <w:pStyle w:val="AmColumnHeading"/>
            </w:pPr>
            <w:r w:rsidRPr="00122286">
              <w:t>Texto de la Comisión</w:t>
            </w:r>
          </w:p>
        </w:tc>
        <w:tc>
          <w:tcPr>
            <w:tcW w:w="4876" w:type="dxa"/>
          </w:tcPr>
          <w:p w14:paraId="729593BF" w14:textId="77777777" w:rsidR="00344E8E" w:rsidRPr="00122286" w:rsidRDefault="00344E8E" w:rsidP="00CE59E0">
            <w:pPr>
              <w:pStyle w:val="AmColumnHeading"/>
            </w:pPr>
            <w:r w:rsidRPr="00122286">
              <w:t>Enmienda</w:t>
            </w:r>
          </w:p>
        </w:tc>
      </w:tr>
      <w:tr w:rsidR="00344E8E" w:rsidRPr="00122286" w14:paraId="6F898C80" w14:textId="77777777" w:rsidTr="00CE59E0">
        <w:trPr>
          <w:jc w:val="center"/>
        </w:trPr>
        <w:tc>
          <w:tcPr>
            <w:tcW w:w="4876" w:type="dxa"/>
          </w:tcPr>
          <w:p w14:paraId="399CD78D" w14:textId="77777777" w:rsidR="00344E8E" w:rsidRPr="00122286" w:rsidRDefault="00344E8E" w:rsidP="00CE59E0">
            <w:pPr>
              <w:pStyle w:val="Normal6a"/>
            </w:pPr>
            <w:r w:rsidRPr="00122286">
              <w:t>7.</w:t>
            </w:r>
            <w:r w:rsidRPr="00122286">
              <w:tab/>
              <w:t>El Centro de la UE verificará periódicamente que los datos contenidos en las bases de datos a que se refieren los artículos 44 y 45 son completos, exactos y actualizados en todos los aspectos y siguen siendo necesarios a efectos de la notificación</w:t>
            </w:r>
            <w:r w:rsidRPr="00122286">
              <w:rPr>
                <w:b/>
                <w:bCs/>
                <w:i/>
                <w:iCs/>
              </w:rPr>
              <w:t>,</w:t>
            </w:r>
            <w:r w:rsidRPr="00122286">
              <w:t xml:space="preserve"> la detección </w:t>
            </w:r>
            <w:r w:rsidRPr="00122286">
              <w:rPr>
                <w:b/>
                <w:bCs/>
                <w:i/>
                <w:iCs/>
              </w:rPr>
              <w:t>y el bloqueo</w:t>
            </w:r>
            <w:r w:rsidRPr="00122286">
              <w:t xml:space="preserve"> de conformidad con el presente Reglamento, así como para facilitar y supervisar tecnologías y procesos de detección exactos. En particular, por lo que se refiere a los localizadores uniformes de recursos contenidos en la base de datos a que se refiere el artículo 44, apartado 1, letra a), el Centro de la UE verificará periódicamente, </w:t>
            </w:r>
            <w:r w:rsidRPr="00122286">
              <w:lastRenderedPageBreak/>
              <w:t>cuando sea necesario en cooperación con las autoridades de coordinación, que se siguen cumpliendo las condiciones del artículo 36, apartado 1, letra b). Las comprobaciones incluirán auditorías, según sea pertinente. Cuando sea necesario a la vista de las comprobaciones, completará, ajustará o suprimirá inmediatamente los datos.</w:t>
            </w:r>
          </w:p>
        </w:tc>
        <w:tc>
          <w:tcPr>
            <w:tcW w:w="4876" w:type="dxa"/>
          </w:tcPr>
          <w:p w14:paraId="510608B9" w14:textId="77777777" w:rsidR="00344E8E" w:rsidRPr="00122286" w:rsidRDefault="00344E8E" w:rsidP="00CE59E0">
            <w:pPr>
              <w:pStyle w:val="Normal6a"/>
            </w:pPr>
            <w:r w:rsidRPr="00122286">
              <w:lastRenderedPageBreak/>
              <w:t>7.</w:t>
            </w:r>
            <w:r w:rsidRPr="00122286">
              <w:tab/>
              <w:t xml:space="preserve">El Centro de la UE verificará periódicamente que los datos contenidos en las bases de datos a que se refieren los artículos 44 y 45 son completos, exactos y actualizados en todos los aspectos y siguen siendo necesarios a efectos de la notificación </w:t>
            </w:r>
            <w:r w:rsidRPr="00122286">
              <w:rPr>
                <w:b/>
                <w:bCs/>
                <w:i/>
                <w:iCs/>
              </w:rPr>
              <w:t>y</w:t>
            </w:r>
            <w:r w:rsidRPr="00122286">
              <w:t xml:space="preserve"> la detección de conformidad con el presente Reglamento, así como para facilitar y supervisar tecnologías y procesos de detección exactos. En particular, por lo que se refiere a los localizadores uniformes de recursos contenidos en la base de datos a que se refiere el artículo 44, apartado 1, letra a), el Centro de la UE verificará periódicamente, </w:t>
            </w:r>
            <w:r w:rsidRPr="00122286">
              <w:lastRenderedPageBreak/>
              <w:t>cuando sea necesario en cooperación con las autoridades de coordinación, que se siguen cumpliendo las condiciones del artículo 36, apartado 1, letra b). Las comprobaciones incluirán auditorías, según sea pertinente. Cuando sea necesario a la vista de las comprobaciones, completará, ajustará o suprimirá inmediatamente los datos.</w:t>
            </w:r>
          </w:p>
        </w:tc>
      </w:tr>
    </w:tbl>
    <w:p w14:paraId="0AE00EE7" w14:textId="77777777" w:rsidR="00344E8E" w:rsidRPr="00122286" w:rsidRDefault="00344E8E" w:rsidP="00344E8E">
      <w:pPr>
        <w:pStyle w:val="AmOrLang"/>
      </w:pPr>
      <w:r w:rsidRPr="00122286">
        <w:lastRenderedPageBreak/>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50A865E5" w14:textId="77777777" w:rsidR="00344E8E" w:rsidRPr="00122286" w:rsidRDefault="00344E8E" w:rsidP="00344E8E">
      <w:r w:rsidRPr="00122286">
        <w:rPr>
          <w:rStyle w:val="HideTWBExt"/>
          <w:noProof w:val="0"/>
        </w:rPr>
        <w:t>&lt;/Amend&gt;</w:t>
      </w:r>
    </w:p>
    <w:p w14:paraId="290094C2"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1653</w:t>
      </w:r>
      <w:r w:rsidRPr="00122286">
        <w:rPr>
          <w:rStyle w:val="HideTWBExt"/>
          <w:b w:val="0"/>
          <w:noProof w:val="0"/>
        </w:rPr>
        <w:t>&lt;/NumAm&gt;</w:t>
      </w:r>
    </w:p>
    <w:p w14:paraId="1657A7A0" w14:textId="77777777" w:rsidR="00344E8E" w:rsidRPr="00122286" w:rsidRDefault="00344E8E" w:rsidP="00344E8E">
      <w:pPr>
        <w:pStyle w:val="NormalBold"/>
      </w:pPr>
      <w:r w:rsidRPr="00122286">
        <w:rPr>
          <w:rStyle w:val="HideTWBExt"/>
          <w:b w:val="0"/>
          <w:noProof w:val="0"/>
        </w:rPr>
        <w:t>&lt;RepeatBlock-By&gt;&lt;Members&gt;</w:t>
      </w:r>
      <w:r w:rsidRPr="00122286">
        <w:t>René Repasi, Tiemo Wölken</w:t>
      </w:r>
      <w:r w:rsidRPr="00122286">
        <w:rPr>
          <w:rStyle w:val="HideTWBExt"/>
          <w:b w:val="0"/>
          <w:noProof w:val="0"/>
        </w:rPr>
        <w:t>&lt;/Members&gt;</w:t>
      </w:r>
    </w:p>
    <w:p w14:paraId="3BC6741A" w14:textId="77777777" w:rsidR="00344E8E" w:rsidRPr="00122286" w:rsidRDefault="00344E8E" w:rsidP="00344E8E">
      <w:r w:rsidRPr="00122286">
        <w:rPr>
          <w:rStyle w:val="HideTWBExt"/>
          <w:noProof w:val="0"/>
        </w:rPr>
        <w:t>&lt;AuNomDe&gt;</w:t>
      </w:r>
      <w:r w:rsidRPr="00122286">
        <w:rPr>
          <w:rStyle w:val="HideTWBInt"/>
          <w:noProof w:val="0"/>
        </w:rPr>
        <w:t>{S&amp;D}</w:t>
      </w:r>
      <w:r w:rsidRPr="00122286">
        <w:t>en nombre del Grupo S&amp;D</w:t>
      </w:r>
      <w:r w:rsidRPr="00122286">
        <w:rPr>
          <w:rStyle w:val="HideTWBExt"/>
          <w:noProof w:val="0"/>
        </w:rPr>
        <w:t>&lt;/AuNomDe&gt;</w:t>
      </w:r>
    </w:p>
    <w:p w14:paraId="4760CE28" w14:textId="77777777" w:rsidR="00344E8E" w:rsidRPr="00122286" w:rsidRDefault="00344E8E" w:rsidP="00344E8E">
      <w:pPr>
        <w:pStyle w:val="NormalBold"/>
      </w:pPr>
      <w:r w:rsidRPr="00122286">
        <w:rPr>
          <w:rStyle w:val="HideTWBExt"/>
          <w:b w:val="0"/>
          <w:noProof w:val="0"/>
        </w:rPr>
        <w:t>&lt;Members&gt;</w:t>
      </w:r>
      <w:r w:rsidRPr="00122286">
        <w:t>Paul Tang, Petar Vitanov</w:t>
      </w:r>
      <w:r w:rsidRPr="00122286">
        <w:rPr>
          <w:rStyle w:val="HideTWBExt"/>
          <w:b w:val="0"/>
          <w:noProof w:val="0"/>
        </w:rPr>
        <w:t>&lt;/Members&gt;</w:t>
      </w:r>
    </w:p>
    <w:p w14:paraId="67D19DA9" w14:textId="77777777" w:rsidR="00344E8E" w:rsidRPr="00122286" w:rsidRDefault="00344E8E" w:rsidP="00344E8E">
      <w:r w:rsidRPr="00122286">
        <w:rPr>
          <w:rStyle w:val="HideTWBExt"/>
          <w:noProof w:val="0"/>
        </w:rPr>
        <w:t>&lt;AuNomDe&gt;</w:t>
      </w:r>
      <w:r w:rsidRPr="00122286">
        <w:rPr>
          <w:rStyle w:val="HideTWBInt"/>
          <w:noProof w:val="0"/>
        </w:rPr>
        <w:t>{LIBE}</w:t>
      </w:r>
      <w:r w:rsidRPr="00122286">
        <w:t>en nombre de la Comisión de Libertades Civiles, Justicia y Asuntos de Interior</w:t>
      </w:r>
      <w:r w:rsidRPr="00122286">
        <w:rPr>
          <w:rStyle w:val="HideTWBExt"/>
          <w:noProof w:val="0"/>
        </w:rPr>
        <w:t>&lt;/AuNomDe&gt;</w:t>
      </w:r>
    </w:p>
    <w:p w14:paraId="6F9A4105" w14:textId="77777777" w:rsidR="00344E8E" w:rsidRPr="00122286" w:rsidRDefault="00344E8E" w:rsidP="00344E8E">
      <w:pPr>
        <w:pStyle w:val="NormalBold"/>
      </w:pPr>
      <w:r w:rsidRPr="00122286">
        <w:rPr>
          <w:rStyle w:val="HideTWBExt"/>
          <w:b w:val="0"/>
          <w:noProof w:val="0"/>
        </w:rPr>
        <w:t>&lt;Members&gt;</w:t>
      </w:r>
      <w:r w:rsidRPr="00122286">
        <w:t>Birgit Sippel</w:t>
      </w:r>
      <w:r w:rsidRPr="00122286">
        <w:rPr>
          <w:rStyle w:val="HideTWBExt"/>
          <w:b w:val="0"/>
          <w:noProof w:val="0"/>
        </w:rPr>
        <w:t>&lt;/Members&gt;</w:t>
      </w:r>
    </w:p>
    <w:p w14:paraId="0BBD5AD9" w14:textId="77777777" w:rsidR="00344E8E" w:rsidRPr="00122286" w:rsidRDefault="00344E8E" w:rsidP="00344E8E">
      <w:pPr>
        <w:pStyle w:val="NormalBold"/>
      </w:pPr>
      <w:r w:rsidRPr="00122286">
        <w:rPr>
          <w:rStyle w:val="HideTWBExt"/>
          <w:b w:val="0"/>
          <w:noProof w:val="0"/>
        </w:rPr>
        <w:t>&lt;/RepeatBlock-By&gt;</w:t>
      </w:r>
    </w:p>
    <w:p w14:paraId="7A52FE63"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5CF607B6" w14:textId="77777777" w:rsidR="00344E8E" w:rsidRPr="00122286" w:rsidRDefault="00344E8E" w:rsidP="00344E8E">
      <w:pPr>
        <w:pStyle w:val="NormalBold"/>
      </w:pPr>
      <w:r w:rsidRPr="00122286">
        <w:rPr>
          <w:rStyle w:val="HideTWBExt"/>
          <w:b w:val="0"/>
          <w:noProof w:val="0"/>
        </w:rPr>
        <w:t>&lt;Article&gt;</w:t>
      </w:r>
      <w:r w:rsidRPr="00122286">
        <w:t>Artículo 46 – apartado 8</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47E03D3A" w14:textId="77777777" w:rsidTr="00CE59E0">
        <w:trPr>
          <w:trHeight w:hRule="exact" w:val="240"/>
          <w:jc w:val="center"/>
        </w:trPr>
        <w:tc>
          <w:tcPr>
            <w:tcW w:w="9752" w:type="dxa"/>
            <w:gridSpan w:val="2"/>
          </w:tcPr>
          <w:p w14:paraId="6592B2BF" w14:textId="77777777" w:rsidR="00344E8E" w:rsidRPr="00122286" w:rsidRDefault="00344E8E" w:rsidP="00CE59E0"/>
        </w:tc>
      </w:tr>
      <w:tr w:rsidR="00344E8E" w:rsidRPr="00122286" w14:paraId="1251F219" w14:textId="77777777" w:rsidTr="00CE59E0">
        <w:trPr>
          <w:trHeight w:val="240"/>
          <w:jc w:val="center"/>
        </w:trPr>
        <w:tc>
          <w:tcPr>
            <w:tcW w:w="4876" w:type="dxa"/>
          </w:tcPr>
          <w:p w14:paraId="0099ACDF" w14:textId="77777777" w:rsidR="00344E8E" w:rsidRPr="00122286" w:rsidRDefault="00344E8E" w:rsidP="00CE59E0">
            <w:pPr>
              <w:pStyle w:val="AmColumnHeading"/>
            </w:pPr>
            <w:r w:rsidRPr="00122286">
              <w:t>Texto de la Comisión</w:t>
            </w:r>
          </w:p>
        </w:tc>
        <w:tc>
          <w:tcPr>
            <w:tcW w:w="4876" w:type="dxa"/>
          </w:tcPr>
          <w:p w14:paraId="22898F7A" w14:textId="77777777" w:rsidR="00344E8E" w:rsidRPr="00122286" w:rsidRDefault="00344E8E" w:rsidP="00CE59E0">
            <w:pPr>
              <w:pStyle w:val="AmColumnHeading"/>
            </w:pPr>
            <w:r w:rsidRPr="00122286">
              <w:t>Enmienda</w:t>
            </w:r>
          </w:p>
        </w:tc>
      </w:tr>
      <w:tr w:rsidR="00344E8E" w:rsidRPr="00122286" w14:paraId="46D08CD6" w14:textId="77777777" w:rsidTr="00CE59E0">
        <w:trPr>
          <w:jc w:val="center"/>
        </w:trPr>
        <w:tc>
          <w:tcPr>
            <w:tcW w:w="4876" w:type="dxa"/>
          </w:tcPr>
          <w:p w14:paraId="6CC15F97" w14:textId="77777777" w:rsidR="00344E8E" w:rsidRPr="00122286" w:rsidRDefault="00344E8E" w:rsidP="00CE59E0">
            <w:pPr>
              <w:pStyle w:val="Normal6a"/>
            </w:pPr>
            <w:r w:rsidRPr="00122286">
              <w:t>8.</w:t>
            </w:r>
            <w:r w:rsidRPr="00122286">
              <w:tab/>
              <w:t xml:space="preserve">El Centro de la UE velará por que los datos contenidos en las bases de datos a que se refieren los artículos 44 y 45 se almacenen de manera segura y por que el almacenamiento esté sujeto a las salvaguardias técnicas y organizativas </w:t>
            </w:r>
            <w:r w:rsidRPr="00122286">
              <w:rPr>
                <w:b/>
                <w:bCs/>
                <w:i/>
                <w:iCs/>
              </w:rPr>
              <w:t>adecuadas</w:t>
            </w:r>
            <w:r w:rsidRPr="00122286">
              <w:t>. Estas garantías asegurarán, en particular, que solo las personas debidamente autorizadas puedan acceder a los datos y tratarlos para los fines para los que estén autorizadas, y que se logre un alto nivel de seguridad. El Centro de la UE revisará periódicamente dichas salvaguardias y las adaptará cuando sea necesario.</w:t>
            </w:r>
          </w:p>
        </w:tc>
        <w:tc>
          <w:tcPr>
            <w:tcW w:w="4876" w:type="dxa"/>
          </w:tcPr>
          <w:p w14:paraId="517D1662" w14:textId="77777777" w:rsidR="00344E8E" w:rsidRPr="00122286" w:rsidRDefault="00344E8E" w:rsidP="00CE59E0">
            <w:pPr>
              <w:pStyle w:val="Normal6a"/>
            </w:pPr>
            <w:r w:rsidRPr="00122286">
              <w:t>8.</w:t>
            </w:r>
            <w:r w:rsidRPr="00122286">
              <w:tab/>
              <w:t xml:space="preserve">El Centro de la UE velará por que los datos contenidos en las bases de datos a que se refieren los artículos 44 y 45 se almacenen </w:t>
            </w:r>
            <w:r w:rsidRPr="00122286">
              <w:rPr>
                <w:b/>
                <w:bCs/>
                <w:i/>
                <w:iCs/>
              </w:rPr>
              <w:t>cifrados o estén protegidos</w:t>
            </w:r>
            <w:r w:rsidRPr="00122286">
              <w:t xml:space="preserve"> de </w:t>
            </w:r>
            <w:r w:rsidRPr="00122286">
              <w:rPr>
                <w:b/>
                <w:bCs/>
                <w:i/>
                <w:iCs/>
              </w:rPr>
              <w:t>una</w:t>
            </w:r>
            <w:r w:rsidRPr="00122286">
              <w:t xml:space="preserve"> manera </w:t>
            </w:r>
            <w:r w:rsidRPr="00122286">
              <w:rPr>
                <w:b/>
                <w:bCs/>
                <w:i/>
                <w:iCs/>
              </w:rPr>
              <w:t>igualmente</w:t>
            </w:r>
            <w:r w:rsidRPr="00122286">
              <w:t xml:space="preserve"> segura y por que el almacenamiento esté sujeto a las salvaguardias técnicas y organizativas </w:t>
            </w:r>
            <w:r w:rsidRPr="00122286">
              <w:rPr>
                <w:b/>
                <w:bCs/>
                <w:i/>
                <w:iCs/>
              </w:rPr>
              <w:t>más avanzadas</w:t>
            </w:r>
            <w:r w:rsidRPr="00122286">
              <w:t>. Estas garantías asegurarán, en particular, que solo las personas debidamente autorizadas puedan acceder a los datos y tratarlos para los fines para los que estén autorizadas, y que se logre un alto nivel de seguridad. El Centro de la UE revisará periódicamente dichas salvaguardias y las adaptará cuando sea necesario.</w:t>
            </w:r>
          </w:p>
        </w:tc>
      </w:tr>
    </w:tbl>
    <w:p w14:paraId="49B7C269"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29AA19BA" w14:textId="77777777" w:rsidR="00344E8E" w:rsidRPr="00122286" w:rsidRDefault="00344E8E" w:rsidP="00344E8E">
      <w:r w:rsidRPr="00122286">
        <w:rPr>
          <w:rStyle w:val="HideTWBExt"/>
          <w:noProof w:val="0"/>
        </w:rPr>
        <w:t>&lt;/Amend&gt;</w:t>
      </w:r>
    </w:p>
    <w:p w14:paraId="197ACE11" w14:textId="77777777" w:rsidR="00344E8E" w:rsidRPr="00122286" w:rsidRDefault="00344E8E" w:rsidP="00344E8E">
      <w:pPr>
        <w:pStyle w:val="AmNumberTabs"/>
      </w:pPr>
      <w:r w:rsidRPr="00122286">
        <w:rPr>
          <w:rStyle w:val="HideTWBExt"/>
          <w:b w:val="0"/>
          <w:noProof w:val="0"/>
        </w:rPr>
        <w:lastRenderedPageBreak/>
        <w:t>&lt;Amend&gt;</w:t>
      </w:r>
      <w:r w:rsidRPr="00122286">
        <w:t>Enmienda</w:t>
      </w:r>
      <w:r w:rsidRPr="00122286">
        <w:tab/>
      </w:r>
      <w:r w:rsidRPr="00122286">
        <w:tab/>
      </w:r>
      <w:r w:rsidRPr="00122286">
        <w:rPr>
          <w:rStyle w:val="HideTWBExt"/>
          <w:b w:val="0"/>
          <w:noProof w:val="0"/>
        </w:rPr>
        <w:t>&lt;NumAm&gt;</w:t>
      </w:r>
      <w:r w:rsidRPr="00122286">
        <w:t>1654</w:t>
      </w:r>
      <w:r w:rsidRPr="00122286">
        <w:rPr>
          <w:rStyle w:val="HideTWBExt"/>
          <w:b w:val="0"/>
          <w:noProof w:val="0"/>
        </w:rPr>
        <w:t>&lt;/NumAm&gt;</w:t>
      </w:r>
    </w:p>
    <w:p w14:paraId="1740326D" w14:textId="77777777" w:rsidR="00344E8E" w:rsidRPr="00122286" w:rsidRDefault="00344E8E" w:rsidP="00344E8E">
      <w:pPr>
        <w:pStyle w:val="NormalBold"/>
      </w:pPr>
      <w:r w:rsidRPr="00122286">
        <w:rPr>
          <w:rStyle w:val="HideTWBExt"/>
          <w:b w:val="0"/>
          <w:noProof w:val="0"/>
        </w:rPr>
        <w:t>&lt;RepeatBlock-By&gt;&lt;Members&gt;</w:t>
      </w:r>
      <w:r w:rsidRPr="00122286">
        <w:t>Cornelia Ernst, Clare Daly</w:t>
      </w:r>
      <w:r w:rsidRPr="00122286">
        <w:rPr>
          <w:rStyle w:val="HideTWBExt"/>
          <w:b w:val="0"/>
          <w:noProof w:val="0"/>
        </w:rPr>
        <w:t>&lt;/Members&gt;</w:t>
      </w:r>
    </w:p>
    <w:p w14:paraId="14DB47AE" w14:textId="77777777" w:rsidR="00344E8E" w:rsidRPr="00122286" w:rsidRDefault="00344E8E" w:rsidP="00344E8E">
      <w:pPr>
        <w:pStyle w:val="NormalBold"/>
      </w:pPr>
      <w:r w:rsidRPr="00122286">
        <w:rPr>
          <w:rStyle w:val="HideTWBExt"/>
          <w:b w:val="0"/>
          <w:noProof w:val="0"/>
        </w:rPr>
        <w:t>&lt;/RepeatBlock-By&gt;</w:t>
      </w:r>
    </w:p>
    <w:p w14:paraId="3B59AE03"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7A756DB9" w14:textId="77777777" w:rsidR="00344E8E" w:rsidRPr="00122286" w:rsidRDefault="00344E8E" w:rsidP="00344E8E">
      <w:pPr>
        <w:pStyle w:val="NormalBold"/>
      </w:pPr>
      <w:r w:rsidRPr="00122286">
        <w:rPr>
          <w:rStyle w:val="HideTWBExt"/>
          <w:b w:val="0"/>
          <w:noProof w:val="0"/>
        </w:rPr>
        <w:t>&lt;Article&gt;</w:t>
      </w:r>
      <w:r w:rsidRPr="00122286">
        <w:t>Artículo 46 – apartado 8</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2B7D00C3" w14:textId="77777777" w:rsidTr="00CE59E0">
        <w:trPr>
          <w:trHeight w:hRule="exact" w:val="240"/>
          <w:jc w:val="center"/>
        </w:trPr>
        <w:tc>
          <w:tcPr>
            <w:tcW w:w="9752" w:type="dxa"/>
            <w:gridSpan w:val="2"/>
          </w:tcPr>
          <w:p w14:paraId="05FF3ABC" w14:textId="77777777" w:rsidR="00344E8E" w:rsidRPr="00122286" w:rsidRDefault="00344E8E" w:rsidP="00CE59E0"/>
        </w:tc>
      </w:tr>
      <w:tr w:rsidR="00344E8E" w:rsidRPr="00122286" w14:paraId="6E514D18" w14:textId="77777777" w:rsidTr="00CE59E0">
        <w:trPr>
          <w:trHeight w:val="240"/>
          <w:jc w:val="center"/>
        </w:trPr>
        <w:tc>
          <w:tcPr>
            <w:tcW w:w="4876" w:type="dxa"/>
          </w:tcPr>
          <w:p w14:paraId="7592F0BC" w14:textId="77777777" w:rsidR="00344E8E" w:rsidRPr="00122286" w:rsidRDefault="00344E8E" w:rsidP="00CE59E0">
            <w:pPr>
              <w:pStyle w:val="AmColumnHeading"/>
            </w:pPr>
            <w:r w:rsidRPr="00122286">
              <w:t>Texto de la Comisión</w:t>
            </w:r>
          </w:p>
        </w:tc>
        <w:tc>
          <w:tcPr>
            <w:tcW w:w="4876" w:type="dxa"/>
          </w:tcPr>
          <w:p w14:paraId="212A4978" w14:textId="77777777" w:rsidR="00344E8E" w:rsidRPr="00122286" w:rsidRDefault="00344E8E" w:rsidP="00CE59E0">
            <w:pPr>
              <w:pStyle w:val="AmColumnHeading"/>
            </w:pPr>
            <w:r w:rsidRPr="00122286">
              <w:t>Enmienda</w:t>
            </w:r>
          </w:p>
        </w:tc>
      </w:tr>
      <w:tr w:rsidR="00344E8E" w:rsidRPr="00122286" w14:paraId="7ED7F3AC" w14:textId="77777777" w:rsidTr="00CE59E0">
        <w:trPr>
          <w:jc w:val="center"/>
        </w:trPr>
        <w:tc>
          <w:tcPr>
            <w:tcW w:w="4876" w:type="dxa"/>
          </w:tcPr>
          <w:p w14:paraId="40077D04" w14:textId="77777777" w:rsidR="00344E8E" w:rsidRPr="00122286" w:rsidRDefault="00344E8E" w:rsidP="00CE59E0">
            <w:pPr>
              <w:pStyle w:val="Normal6a"/>
            </w:pPr>
            <w:r w:rsidRPr="00122286">
              <w:t>8.</w:t>
            </w:r>
            <w:r w:rsidRPr="00122286">
              <w:tab/>
              <w:t xml:space="preserve">El Centro de la UE velará por que los datos contenidos en las bases de datos a que se </w:t>
            </w:r>
            <w:r w:rsidRPr="00122286">
              <w:rPr>
                <w:b/>
                <w:bCs/>
                <w:i/>
                <w:iCs/>
              </w:rPr>
              <w:t>refieren los artículos 44 y</w:t>
            </w:r>
            <w:r w:rsidRPr="00122286">
              <w:t xml:space="preserve"> 45 se almacenen de manera segura y por que el almacenamiento esté sujeto a las salvaguardias técnicas y organizativas adecuadas. Estas garantías asegurarán, en particular, que solo las personas debidamente autorizadas puedan acceder a los datos y tratarlos para los fines para los que estén autorizadas, y que se logre un alto nivel de seguridad. El Centro de la UE revisará periódicamente dichas salvaguardias y las adaptará cuando sea necesario.</w:t>
            </w:r>
          </w:p>
        </w:tc>
        <w:tc>
          <w:tcPr>
            <w:tcW w:w="4876" w:type="dxa"/>
          </w:tcPr>
          <w:p w14:paraId="7A53E07C" w14:textId="77777777" w:rsidR="00344E8E" w:rsidRPr="00122286" w:rsidRDefault="00344E8E" w:rsidP="00CE59E0">
            <w:pPr>
              <w:pStyle w:val="Normal6a"/>
            </w:pPr>
            <w:r w:rsidRPr="00122286">
              <w:t>8.</w:t>
            </w:r>
            <w:r w:rsidRPr="00122286">
              <w:tab/>
              <w:t xml:space="preserve">El Centro de la UE velará por que los datos contenidos en las bases de datos a que se </w:t>
            </w:r>
            <w:r w:rsidRPr="00122286">
              <w:rPr>
                <w:b/>
                <w:bCs/>
                <w:i/>
                <w:iCs/>
              </w:rPr>
              <w:t>refiere el artículo</w:t>
            </w:r>
            <w:r w:rsidRPr="00122286">
              <w:t xml:space="preserve"> 45 se almacenen de manera segura y por que el almacenamiento esté sujeto a las salvaguardias técnicas y organizativas adecuadas. Estas garantías asegurarán, en particular, que solo las personas debidamente autorizadas puedan acceder a los datos y tratarlos para los fines para los que estén autorizadas, y que se logre un alto nivel de seguridad. El Centro de la UE revisará periódicamente dichas salvaguardias y las adaptará cuando sea necesario.</w:t>
            </w:r>
          </w:p>
        </w:tc>
      </w:tr>
    </w:tbl>
    <w:p w14:paraId="3DAC0CCA"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0C736C3D" w14:textId="77777777" w:rsidR="00344E8E" w:rsidRPr="00122286" w:rsidRDefault="00344E8E" w:rsidP="00344E8E">
      <w:r w:rsidRPr="00122286">
        <w:rPr>
          <w:rStyle w:val="HideTWBExt"/>
          <w:noProof w:val="0"/>
        </w:rPr>
        <w:t>&lt;/Amend&gt;</w:t>
      </w:r>
    </w:p>
    <w:p w14:paraId="4ED75AE7"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1655</w:t>
      </w:r>
      <w:r w:rsidRPr="00122286">
        <w:rPr>
          <w:rStyle w:val="HideTWBExt"/>
          <w:b w:val="0"/>
          <w:noProof w:val="0"/>
        </w:rPr>
        <w:t>&lt;/NumAm&gt;</w:t>
      </w:r>
    </w:p>
    <w:p w14:paraId="36C7288F" w14:textId="77777777" w:rsidR="00344E8E" w:rsidRPr="00122286" w:rsidRDefault="00344E8E" w:rsidP="00344E8E">
      <w:pPr>
        <w:pStyle w:val="NormalBold"/>
      </w:pPr>
      <w:r w:rsidRPr="00122286">
        <w:rPr>
          <w:rStyle w:val="HideTWBExt"/>
          <w:b w:val="0"/>
          <w:noProof w:val="0"/>
        </w:rPr>
        <w:t>&lt;RepeatBlock-By&gt;&lt;Members&gt;</w:t>
      </w:r>
      <w:r w:rsidRPr="00122286">
        <w:t>Cornelia Ernst, Clare Daly</w:t>
      </w:r>
      <w:r w:rsidRPr="00122286">
        <w:rPr>
          <w:rStyle w:val="HideTWBExt"/>
          <w:b w:val="0"/>
          <w:noProof w:val="0"/>
        </w:rPr>
        <w:t>&lt;/Members&gt;</w:t>
      </w:r>
    </w:p>
    <w:p w14:paraId="116BCB39" w14:textId="77777777" w:rsidR="00344E8E" w:rsidRPr="00122286" w:rsidRDefault="00344E8E" w:rsidP="00344E8E">
      <w:pPr>
        <w:pStyle w:val="NormalBold"/>
      </w:pPr>
      <w:r w:rsidRPr="00122286">
        <w:rPr>
          <w:rStyle w:val="HideTWBExt"/>
          <w:b w:val="0"/>
          <w:noProof w:val="0"/>
        </w:rPr>
        <w:t>&lt;/RepeatBlock-By&gt;</w:t>
      </w:r>
    </w:p>
    <w:p w14:paraId="6F5FF1F1"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4ED19925" w14:textId="77777777" w:rsidR="00344E8E" w:rsidRPr="00122286" w:rsidRDefault="00344E8E" w:rsidP="00344E8E">
      <w:pPr>
        <w:pStyle w:val="NormalBold"/>
      </w:pPr>
      <w:r w:rsidRPr="00122286">
        <w:rPr>
          <w:rStyle w:val="HideTWBExt"/>
          <w:b w:val="0"/>
          <w:noProof w:val="0"/>
        </w:rPr>
        <w:t>&lt;Article&gt;</w:t>
      </w:r>
      <w:r w:rsidRPr="00122286">
        <w:t>Artículo 46 bis (nuevo)</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73DFE71A" w14:textId="77777777" w:rsidTr="00CE59E0">
        <w:trPr>
          <w:trHeight w:hRule="exact" w:val="240"/>
          <w:jc w:val="center"/>
        </w:trPr>
        <w:tc>
          <w:tcPr>
            <w:tcW w:w="9752" w:type="dxa"/>
            <w:gridSpan w:val="2"/>
          </w:tcPr>
          <w:p w14:paraId="59ECFE2D" w14:textId="77777777" w:rsidR="00344E8E" w:rsidRPr="00122286" w:rsidRDefault="00344E8E" w:rsidP="00CE59E0"/>
        </w:tc>
      </w:tr>
      <w:tr w:rsidR="00344E8E" w:rsidRPr="00122286" w14:paraId="692E3A9C" w14:textId="77777777" w:rsidTr="00CE59E0">
        <w:trPr>
          <w:trHeight w:val="240"/>
          <w:jc w:val="center"/>
        </w:trPr>
        <w:tc>
          <w:tcPr>
            <w:tcW w:w="4876" w:type="dxa"/>
          </w:tcPr>
          <w:p w14:paraId="6FB1B9B8" w14:textId="77777777" w:rsidR="00344E8E" w:rsidRPr="00122286" w:rsidRDefault="00344E8E" w:rsidP="00CE59E0">
            <w:pPr>
              <w:pStyle w:val="AmColumnHeading"/>
            </w:pPr>
            <w:r w:rsidRPr="00122286">
              <w:t>Texto de la Comisión</w:t>
            </w:r>
          </w:p>
        </w:tc>
        <w:tc>
          <w:tcPr>
            <w:tcW w:w="4876" w:type="dxa"/>
          </w:tcPr>
          <w:p w14:paraId="102EA9A1" w14:textId="77777777" w:rsidR="00344E8E" w:rsidRPr="00122286" w:rsidRDefault="00344E8E" w:rsidP="00CE59E0">
            <w:pPr>
              <w:pStyle w:val="AmColumnHeading"/>
            </w:pPr>
            <w:r w:rsidRPr="00122286">
              <w:t>Enmienda</w:t>
            </w:r>
          </w:p>
        </w:tc>
      </w:tr>
      <w:tr w:rsidR="00344E8E" w:rsidRPr="00122286" w14:paraId="50B934E2" w14:textId="77777777" w:rsidTr="00CE59E0">
        <w:trPr>
          <w:jc w:val="center"/>
        </w:trPr>
        <w:tc>
          <w:tcPr>
            <w:tcW w:w="4876" w:type="dxa"/>
          </w:tcPr>
          <w:p w14:paraId="2D8B6A8F" w14:textId="77777777" w:rsidR="00344E8E" w:rsidRPr="00122286" w:rsidRDefault="00344E8E" w:rsidP="00CE59E0">
            <w:pPr>
              <w:pStyle w:val="Normal6a"/>
            </w:pPr>
          </w:p>
        </w:tc>
        <w:tc>
          <w:tcPr>
            <w:tcW w:w="4876" w:type="dxa"/>
          </w:tcPr>
          <w:p w14:paraId="5883BB67" w14:textId="77777777" w:rsidR="00344E8E" w:rsidRPr="00122286" w:rsidRDefault="00344E8E" w:rsidP="00CE59E0">
            <w:pPr>
              <w:pStyle w:val="Normal6a"/>
              <w:jc w:val="center"/>
            </w:pPr>
            <w:r w:rsidRPr="00122286">
              <w:rPr>
                <w:b/>
                <w:i/>
              </w:rPr>
              <w:t>Artículo 46 bis</w:t>
            </w:r>
            <w:r w:rsidRPr="00122286">
              <w:tab/>
            </w:r>
          </w:p>
        </w:tc>
      </w:tr>
      <w:tr w:rsidR="00344E8E" w:rsidRPr="00122286" w14:paraId="7FBACBC3" w14:textId="77777777" w:rsidTr="00CE59E0">
        <w:trPr>
          <w:jc w:val="center"/>
        </w:trPr>
        <w:tc>
          <w:tcPr>
            <w:tcW w:w="4876" w:type="dxa"/>
          </w:tcPr>
          <w:p w14:paraId="6C2EB377" w14:textId="77777777" w:rsidR="00344E8E" w:rsidRPr="00122286" w:rsidRDefault="00344E8E" w:rsidP="00CE59E0">
            <w:pPr>
              <w:pStyle w:val="Normal6a"/>
            </w:pPr>
          </w:p>
        </w:tc>
        <w:tc>
          <w:tcPr>
            <w:tcW w:w="4876" w:type="dxa"/>
          </w:tcPr>
          <w:p w14:paraId="56A7D59D" w14:textId="77777777" w:rsidR="00344E8E" w:rsidRPr="00122286" w:rsidRDefault="00344E8E" w:rsidP="00CE59E0">
            <w:pPr>
              <w:pStyle w:val="Normal6a"/>
              <w:jc w:val="center"/>
            </w:pPr>
            <w:r w:rsidRPr="00122286">
              <w:rPr>
                <w:b/>
                <w:i/>
              </w:rPr>
              <w:t>Registro de operaciones</w:t>
            </w:r>
          </w:p>
        </w:tc>
      </w:tr>
      <w:tr w:rsidR="00344E8E" w:rsidRPr="00122286" w14:paraId="3B491F7B" w14:textId="77777777" w:rsidTr="00CE59E0">
        <w:trPr>
          <w:jc w:val="center"/>
        </w:trPr>
        <w:tc>
          <w:tcPr>
            <w:tcW w:w="4876" w:type="dxa"/>
          </w:tcPr>
          <w:p w14:paraId="3C27EEFA" w14:textId="77777777" w:rsidR="00344E8E" w:rsidRPr="00122286" w:rsidRDefault="00344E8E" w:rsidP="00CE59E0">
            <w:pPr>
              <w:pStyle w:val="Normal6a"/>
            </w:pPr>
          </w:p>
        </w:tc>
        <w:tc>
          <w:tcPr>
            <w:tcW w:w="4876" w:type="dxa"/>
          </w:tcPr>
          <w:p w14:paraId="6307BF77" w14:textId="77777777" w:rsidR="00344E8E" w:rsidRPr="00122286" w:rsidRDefault="00344E8E" w:rsidP="00CE59E0">
            <w:pPr>
              <w:pStyle w:val="Normal6a"/>
            </w:pPr>
            <w:r w:rsidRPr="00122286">
              <w:rPr>
                <w:b/>
                <w:i/>
              </w:rPr>
              <w:t>1. El Centro de la UE, las autoridades de coordinación y las autoridades competentes velarán por que se conserven registros de, al menos, las operaciones de tratamiento siguientes en relación con las tareas realizadas en virtud del presente Reglamento: recogida, alteración, consulta, comunicación incluidas las transferencias, combinación y supresión.</w:t>
            </w:r>
          </w:p>
        </w:tc>
      </w:tr>
      <w:tr w:rsidR="00344E8E" w:rsidRPr="00122286" w14:paraId="1FEABA40" w14:textId="77777777" w:rsidTr="00CE59E0">
        <w:trPr>
          <w:jc w:val="center"/>
        </w:trPr>
        <w:tc>
          <w:tcPr>
            <w:tcW w:w="4876" w:type="dxa"/>
          </w:tcPr>
          <w:p w14:paraId="7F49970F" w14:textId="77777777" w:rsidR="00344E8E" w:rsidRPr="00122286" w:rsidRDefault="00344E8E" w:rsidP="00CE59E0">
            <w:pPr>
              <w:pStyle w:val="Normal6a"/>
            </w:pPr>
          </w:p>
        </w:tc>
        <w:tc>
          <w:tcPr>
            <w:tcW w:w="4876" w:type="dxa"/>
          </w:tcPr>
          <w:p w14:paraId="4535116F" w14:textId="77777777" w:rsidR="00344E8E" w:rsidRPr="00122286" w:rsidRDefault="00344E8E" w:rsidP="00CE59E0">
            <w:pPr>
              <w:pStyle w:val="Normal6a"/>
            </w:pPr>
            <w:r w:rsidRPr="00122286">
              <w:rPr>
                <w:b/>
                <w:i/>
              </w:rPr>
              <w:t>2. Los registros de consulta y comunicación harán posible determinar la justificación, la fecha y la hora de tales operaciones y, en la medida de lo posible, el nombre de la persona que consultó o comunicó los datos, así como la identidad de los destinatarios de dichos datos.</w:t>
            </w:r>
          </w:p>
        </w:tc>
      </w:tr>
      <w:tr w:rsidR="00344E8E" w:rsidRPr="00122286" w14:paraId="1F80C7A7" w14:textId="77777777" w:rsidTr="00CE59E0">
        <w:trPr>
          <w:jc w:val="center"/>
        </w:trPr>
        <w:tc>
          <w:tcPr>
            <w:tcW w:w="4876" w:type="dxa"/>
          </w:tcPr>
          <w:p w14:paraId="0AF7E472" w14:textId="77777777" w:rsidR="00344E8E" w:rsidRPr="00122286" w:rsidRDefault="00344E8E" w:rsidP="00CE59E0">
            <w:pPr>
              <w:pStyle w:val="Normal6a"/>
            </w:pPr>
          </w:p>
        </w:tc>
        <w:tc>
          <w:tcPr>
            <w:tcW w:w="4876" w:type="dxa"/>
          </w:tcPr>
          <w:p w14:paraId="6303AFEB" w14:textId="77777777" w:rsidR="00344E8E" w:rsidRPr="00122286" w:rsidRDefault="00344E8E" w:rsidP="00CE59E0">
            <w:pPr>
              <w:pStyle w:val="Normal6a"/>
            </w:pPr>
            <w:r w:rsidRPr="00122286">
              <w:rPr>
                <w:b/>
                <w:i/>
              </w:rPr>
              <w:t>3. Dichos registros se utilizarán únicamente a efectos de verificar la legalidad del tratamiento, de autocontrol, de garantizar la integridad y la seguridad de los datos personales y en el ámbito de los procedimientos penales.</w:t>
            </w:r>
          </w:p>
        </w:tc>
      </w:tr>
      <w:tr w:rsidR="00344E8E" w:rsidRPr="00122286" w14:paraId="6C7CD090" w14:textId="77777777" w:rsidTr="00CE59E0">
        <w:trPr>
          <w:jc w:val="center"/>
        </w:trPr>
        <w:tc>
          <w:tcPr>
            <w:tcW w:w="4876" w:type="dxa"/>
          </w:tcPr>
          <w:p w14:paraId="2A78201F" w14:textId="77777777" w:rsidR="00344E8E" w:rsidRPr="00122286" w:rsidRDefault="00344E8E" w:rsidP="00CE59E0">
            <w:pPr>
              <w:pStyle w:val="Normal6a"/>
            </w:pPr>
          </w:p>
        </w:tc>
        <w:tc>
          <w:tcPr>
            <w:tcW w:w="4876" w:type="dxa"/>
          </w:tcPr>
          <w:p w14:paraId="5D74FF8E" w14:textId="77777777" w:rsidR="00344E8E" w:rsidRPr="00122286" w:rsidRDefault="00344E8E" w:rsidP="00CE59E0">
            <w:pPr>
              <w:pStyle w:val="Normal6a"/>
            </w:pPr>
            <w:r w:rsidRPr="00122286">
              <w:rPr>
                <w:b/>
                <w:i/>
              </w:rPr>
              <w:t>4. El Centro de la UE, las autoridades de coordinación y las autoridades competentes pondrán los registros de operaciones a disposición de la autoridad de control competente responsable de la protección de datos a solicitud de esta.</w:t>
            </w:r>
          </w:p>
        </w:tc>
      </w:tr>
    </w:tbl>
    <w:p w14:paraId="0B5A0652"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17B141BF" w14:textId="77777777" w:rsidR="00344E8E" w:rsidRPr="00122286" w:rsidRDefault="00344E8E" w:rsidP="00344E8E">
      <w:r w:rsidRPr="00122286">
        <w:rPr>
          <w:rStyle w:val="HideTWBExt"/>
          <w:noProof w:val="0"/>
        </w:rPr>
        <w:t>&lt;/Amend&gt;</w:t>
      </w:r>
    </w:p>
    <w:p w14:paraId="2108DD79"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1656</w:t>
      </w:r>
      <w:r w:rsidRPr="00122286">
        <w:rPr>
          <w:rStyle w:val="HideTWBExt"/>
          <w:b w:val="0"/>
          <w:noProof w:val="0"/>
        </w:rPr>
        <w:t>&lt;/NumAm&gt;</w:t>
      </w:r>
    </w:p>
    <w:p w14:paraId="6C252B8B" w14:textId="77777777" w:rsidR="00344E8E" w:rsidRPr="00122286" w:rsidRDefault="00344E8E" w:rsidP="00344E8E">
      <w:pPr>
        <w:pStyle w:val="NormalBold"/>
      </w:pPr>
      <w:r w:rsidRPr="00122286">
        <w:rPr>
          <w:rStyle w:val="HideTWBExt"/>
          <w:b w:val="0"/>
          <w:noProof w:val="0"/>
        </w:rPr>
        <w:t>&lt;RepeatBlock-By&gt;&lt;Members&gt;</w:t>
      </w:r>
      <w:r w:rsidRPr="00122286">
        <w:t>Cornelia Ernst, Clare Daly</w:t>
      </w:r>
      <w:r w:rsidRPr="00122286">
        <w:rPr>
          <w:rStyle w:val="HideTWBExt"/>
          <w:b w:val="0"/>
          <w:noProof w:val="0"/>
        </w:rPr>
        <w:t>&lt;/Members&gt;</w:t>
      </w:r>
    </w:p>
    <w:p w14:paraId="6904635D" w14:textId="77777777" w:rsidR="00344E8E" w:rsidRPr="00122286" w:rsidRDefault="00344E8E" w:rsidP="00344E8E">
      <w:pPr>
        <w:pStyle w:val="NormalBold"/>
      </w:pPr>
      <w:r w:rsidRPr="00122286">
        <w:rPr>
          <w:rStyle w:val="HideTWBExt"/>
          <w:b w:val="0"/>
          <w:noProof w:val="0"/>
        </w:rPr>
        <w:t>&lt;/RepeatBlock-By&gt;</w:t>
      </w:r>
    </w:p>
    <w:p w14:paraId="6864C7F7"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7D583F1F" w14:textId="77777777" w:rsidR="00344E8E" w:rsidRPr="00122286" w:rsidRDefault="00344E8E" w:rsidP="00344E8E">
      <w:pPr>
        <w:pStyle w:val="NormalBold"/>
      </w:pPr>
      <w:r w:rsidRPr="00122286">
        <w:rPr>
          <w:rStyle w:val="HideTWBExt"/>
          <w:b w:val="0"/>
          <w:noProof w:val="0"/>
        </w:rPr>
        <w:t>&lt;Article&gt;</w:t>
      </w:r>
      <w:r w:rsidRPr="00122286">
        <w:t>Artículo 47 – párrafo 1 – letra a</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1DB8B2AC" w14:textId="77777777" w:rsidTr="00CE59E0">
        <w:trPr>
          <w:trHeight w:hRule="exact" w:val="240"/>
          <w:jc w:val="center"/>
        </w:trPr>
        <w:tc>
          <w:tcPr>
            <w:tcW w:w="9752" w:type="dxa"/>
            <w:gridSpan w:val="2"/>
          </w:tcPr>
          <w:p w14:paraId="3D7A73C9" w14:textId="77777777" w:rsidR="00344E8E" w:rsidRPr="00122286" w:rsidRDefault="00344E8E" w:rsidP="00CE59E0"/>
        </w:tc>
      </w:tr>
      <w:tr w:rsidR="00344E8E" w:rsidRPr="00122286" w14:paraId="6E89B735" w14:textId="77777777" w:rsidTr="00CE59E0">
        <w:trPr>
          <w:trHeight w:val="240"/>
          <w:jc w:val="center"/>
        </w:trPr>
        <w:tc>
          <w:tcPr>
            <w:tcW w:w="4876" w:type="dxa"/>
          </w:tcPr>
          <w:p w14:paraId="51AB435B" w14:textId="77777777" w:rsidR="00344E8E" w:rsidRPr="00122286" w:rsidRDefault="00344E8E" w:rsidP="00CE59E0">
            <w:pPr>
              <w:pStyle w:val="AmColumnHeading"/>
            </w:pPr>
            <w:r w:rsidRPr="00122286">
              <w:t>Texto de la Comisión</w:t>
            </w:r>
          </w:p>
        </w:tc>
        <w:tc>
          <w:tcPr>
            <w:tcW w:w="4876" w:type="dxa"/>
          </w:tcPr>
          <w:p w14:paraId="3243CFDA" w14:textId="77777777" w:rsidR="00344E8E" w:rsidRPr="00122286" w:rsidRDefault="00344E8E" w:rsidP="00CE59E0">
            <w:pPr>
              <w:pStyle w:val="AmColumnHeading"/>
            </w:pPr>
            <w:r w:rsidRPr="00122286">
              <w:t>Enmienda</w:t>
            </w:r>
          </w:p>
        </w:tc>
      </w:tr>
      <w:tr w:rsidR="00344E8E" w:rsidRPr="00122286" w14:paraId="0DCB496B" w14:textId="77777777" w:rsidTr="00CE59E0">
        <w:trPr>
          <w:jc w:val="center"/>
        </w:trPr>
        <w:tc>
          <w:tcPr>
            <w:tcW w:w="4876" w:type="dxa"/>
          </w:tcPr>
          <w:p w14:paraId="3446645D" w14:textId="77777777" w:rsidR="00344E8E" w:rsidRPr="00122286" w:rsidRDefault="00344E8E" w:rsidP="00CE59E0">
            <w:pPr>
              <w:pStyle w:val="Normal6a"/>
            </w:pPr>
            <w:r w:rsidRPr="00122286">
              <w:rPr>
                <w:b/>
                <w:i/>
              </w:rPr>
              <w:t>a)</w:t>
            </w:r>
            <w:r w:rsidRPr="00122286">
              <w:tab/>
            </w:r>
            <w:r w:rsidRPr="00122286">
              <w:rPr>
                <w:b/>
                <w:i/>
              </w:rPr>
              <w:t>los tipos, el contenido preciso, la creación y el funcionamiento de las bases de datos de indicadores a que se refiere el artículo 44, apartado 1, incluidos los indicadores y la información adicional necesaria que deben contener según el artículo 44, apartado 2;</w:t>
            </w:r>
          </w:p>
        </w:tc>
        <w:tc>
          <w:tcPr>
            <w:tcW w:w="4876" w:type="dxa"/>
          </w:tcPr>
          <w:p w14:paraId="0B852439" w14:textId="77777777" w:rsidR="00344E8E" w:rsidRPr="00122286" w:rsidRDefault="00344E8E" w:rsidP="00CE59E0">
            <w:pPr>
              <w:pStyle w:val="Normal6a"/>
            </w:pPr>
            <w:r w:rsidRPr="00122286">
              <w:rPr>
                <w:b/>
                <w:i/>
              </w:rPr>
              <w:t>suprimida</w:t>
            </w:r>
          </w:p>
        </w:tc>
      </w:tr>
    </w:tbl>
    <w:p w14:paraId="4ACC55E0"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1C076192" w14:textId="77777777" w:rsidR="00344E8E" w:rsidRPr="00122286" w:rsidRDefault="00344E8E" w:rsidP="00344E8E">
      <w:r w:rsidRPr="00122286">
        <w:rPr>
          <w:rStyle w:val="HideTWBExt"/>
          <w:noProof w:val="0"/>
        </w:rPr>
        <w:t>&lt;/Amend&gt;</w:t>
      </w:r>
    </w:p>
    <w:p w14:paraId="1C108706"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1657</w:t>
      </w:r>
      <w:r w:rsidRPr="00122286">
        <w:rPr>
          <w:rStyle w:val="HideTWBExt"/>
          <w:b w:val="0"/>
          <w:noProof w:val="0"/>
        </w:rPr>
        <w:t>&lt;/NumAm&gt;</w:t>
      </w:r>
    </w:p>
    <w:p w14:paraId="4118ACBF" w14:textId="77777777" w:rsidR="00344E8E" w:rsidRPr="00122286" w:rsidRDefault="00344E8E" w:rsidP="00344E8E">
      <w:pPr>
        <w:pStyle w:val="NormalBold"/>
      </w:pPr>
      <w:r w:rsidRPr="00122286">
        <w:rPr>
          <w:rStyle w:val="HideTWBExt"/>
          <w:b w:val="0"/>
          <w:noProof w:val="0"/>
        </w:rPr>
        <w:t>&lt;RepeatBlock-By&gt;&lt;Members&gt;</w:t>
      </w:r>
      <w:r w:rsidRPr="00122286">
        <w:t>Cornelia Ernst, Clare Daly</w:t>
      </w:r>
      <w:r w:rsidRPr="00122286">
        <w:rPr>
          <w:rStyle w:val="HideTWBExt"/>
          <w:b w:val="0"/>
          <w:noProof w:val="0"/>
        </w:rPr>
        <w:t>&lt;/Members&gt;</w:t>
      </w:r>
    </w:p>
    <w:p w14:paraId="6AA804BC" w14:textId="77777777" w:rsidR="00344E8E" w:rsidRPr="00122286" w:rsidRDefault="00344E8E" w:rsidP="00344E8E">
      <w:pPr>
        <w:pStyle w:val="NormalBold"/>
      </w:pPr>
      <w:r w:rsidRPr="00122286">
        <w:rPr>
          <w:rStyle w:val="HideTWBExt"/>
          <w:b w:val="0"/>
          <w:noProof w:val="0"/>
        </w:rPr>
        <w:t>&lt;/RepeatBlock-By&gt;</w:t>
      </w:r>
    </w:p>
    <w:p w14:paraId="4ACA88F9"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56F588C7" w14:textId="77777777" w:rsidR="00344E8E" w:rsidRPr="00122286" w:rsidRDefault="00344E8E" w:rsidP="00344E8E">
      <w:pPr>
        <w:pStyle w:val="NormalBold"/>
      </w:pPr>
      <w:r w:rsidRPr="00122286">
        <w:rPr>
          <w:rStyle w:val="HideTWBExt"/>
          <w:b w:val="0"/>
          <w:noProof w:val="0"/>
        </w:rPr>
        <w:lastRenderedPageBreak/>
        <w:t>&lt;Article&gt;</w:t>
      </w:r>
      <w:r w:rsidRPr="00122286">
        <w:t>Artículo 47 – párrafo 1 – letra b</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576BFE6E" w14:textId="77777777" w:rsidTr="00CE59E0">
        <w:trPr>
          <w:trHeight w:hRule="exact" w:val="240"/>
          <w:jc w:val="center"/>
        </w:trPr>
        <w:tc>
          <w:tcPr>
            <w:tcW w:w="9752" w:type="dxa"/>
            <w:gridSpan w:val="2"/>
          </w:tcPr>
          <w:p w14:paraId="248D2FB5" w14:textId="77777777" w:rsidR="00344E8E" w:rsidRPr="00122286" w:rsidRDefault="00344E8E" w:rsidP="00CE59E0"/>
        </w:tc>
      </w:tr>
      <w:tr w:rsidR="00344E8E" w:rsidRPr="00122286" w14:paraId="07110440" w14:textId="77777777" w:rsidTr="00CE59E0">
        <w:trPr>
          <w:trHeight w:val="240"/>
          <w:jc w:val="center"/>
        </w:trPr>
        <w:tc>
          <w:tcPr>
            <w:tcW w:w="4876" w:type="dxa"/>
          </w:tcPr>
          <w:p w14:paraId="650CAD55" w14:textId="77777777" w:rsidR="00344E8E" w:rsidRPr="00122286" w:rsidRDefault="00344E8E" w:rsidP="00CE59E0">
            <w:pPr>
              <w:pStyle w:val="AmColumnHeading"/>
            </w:pPr>
            <w:r w:rsidRPr="00122286">
              <w:t>Texto de la Comisión</w:t>
            </w:r>
          </w:p>
        </w:tc>
        <w:tc>
          <w:tcPr>
            <w:tcW w:w="4876" w:type="dxa"/>
          </w:tcPr>
          <w:p w14:paraId="32627AE2" w14:textId="77777777" w:rsidR="00344E8E" w:rsidRPr="00122286" w:rsidRDefault="00344E8E" w:rsidP="00CE59E0">
            <w:pPr>
              <w:pStyle w:val="AmColumnHeading"/>
            </w:pPr>
            <w:r w:rsidRPr="00122286">
              <w:t>Enmienda</w:t>
            </w:r>
          </w:p>
        </w:tc>
      </w:tr>
      <w:tr w:rsidR="00344E8E" w:rsidRPr="00122286" w14:paraId="4C41E5E6" w14:textId="77777777" w:rsidTr="00CE59E0">
        <w:trPr>
          <w:jc w:val="center"/>
        </w:trPr>
        <w:tc>
          <w:tcPr>
            <w:tcW w:w="4876" w:type="dxa"/>
          </w:tcPr>
          <w:p w14:paraId="32DCBE0D" w14:textId="77777777" w:rsidR="00344E8E" w:rsidRPr="00122286" w:rsidRDefault="00344E8E" w:rsidP="00CE59E0">
            <w:pPr>
              <w:pStyle w:val="Normal6a"/>
            </w:pPr>
            <w:r w:rsidRPr="00122286">
              <w:rPr>
                <w:b/>
                <w:i/>
              </w:rPr>
              <w:t>b)</w:t>
            </w:r>
            <w:r w:rsidRPr="00122286">
              <w:tab/>
            </w:r>
            <w:r w:rsidRPr="00122286">
              <w:rPr>
                <w:b/>
                <w:i/>
              </w:rPr>
              <w:t>la tramitación de las solicitudes por parte de las autoridades de coordinación, la generación de los indicadores, la compilación de la lista de localizadores uniformes de recursos y el mantenimiento de registros, en virtud del artículo 44, apartado 3;</w:t>
            </w:r>
          </w:p>
        </w:tc>
        <w:tc>
          <w:tcPr>
            <w:tcW w:w="4876" w:type="dxa"/>
          </w:tcPr>
          <w:p w14:paraId="5973D868" w14:textId="77777777" w:rsidR="00344E8E" w:rsidRPr="00122286" w:rsidRDefault="00344E8E" w:rsidP="00CE59E0">
            <w:pPr>
              <w:pStyle w:val="Normal6a"/>
            </w:pPr>
            <w:r w:rsidRPr="00122286">
              <w:rPr>
                <w:b/>
                <w:i/>
              </w:rPr>
              <w:t>suprimida</w:t>
            </w:r>
          </w:p>
        </w:tc>
      </w:tr>
    </w:tbl>
    <w:p w14:paraId="171D7369"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5FE1483A" w14:textId="77777777" w:rsidR="00344E8E" w:rsidRPr="00122286" w:rsidRDefault="00344E8E" w:rsidP="00344E8E">
      <w:r w:rsidRPr="00122286">
        <w:rPr>
          <w:rStyle w:val="HideTWBExt"/>
          <w:noProof w:val="0"/>
        </w:rPr>
        <w:t>&lt;/Amend&gt;</w:t>
      </w:r>
    </w:p>
    <w:p w14:paraId="036C77EF"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1658</w:t>
      </w:r>
      <w:r w:rsidRPr="00122286">
        <w:rPr>
          <w:rStyle w:val="HideTWBExt"/>
          <w:b w:val="0"/>
          <w:noProof w:val="0"/>
        </w:rPr>
        <w:t>&lt;/NumAm&gt;</w:t>
      </w:r>
    </w:p>
    <w:p w14:paraId="7341CE6F" w14:textId="77777777" w:rsidR="00344E8E" w:rsidRPr="00122286" w:rsidRDefault="00344E8E" w:rsidP="00344E8E">
      <w:pPr>
        <w:pStyle w:val="NormalBold"/>
      </w:pPr>
      <w:r w:rsidRPr="00122286">
        <w:rPr>
          <w:rStyle w:val="HideTWBExt"/>
          <w:b w:val="0"/>
          <w:noProof w:val="0"/>
        </w:rPr>
        <w:t>&lt;RepeatBlock-By&gt;&lt;Members&gt;</w:t>
      </w:r>
      <w:r w:rsidRPr="00122286">
        <w:t>Patrick Breyer</w:t>
      </w:r>
      <w:r w:rsidRPr="00122286">
        <w:rPr>
          <w:rStyle w:val="HideTWBExt"/>
          <w:b w:val="0"/>
          <w:noProof w:val="0"/>
        </w:rPr>
        <w:t>&lt;/Members&gt;</w:t>
      </w:r>
    </w:p>
    <w:p w14:paraId="3E996485" w14:textId="77777777" w:rsidR="00344E8E" w:rsidRPr="00122286" w:rsidRDefault="00344E8E" w:rsidP="00344E8E">
      <w:r w:rsidRPr="00122286">
        <w:rPr>
          <w:rStyle w:val="HideTWBExt"/>
          <w:noProof w:val="0"/>
        </w:rPr>
        <w:t>&lt;AuNomDe&gt;</w:t>
      </w:r>
      <w:r w:rsidRPr="00122286">
        <w:rPr>
          <w:rStyle w:val="HideTWBInt"/>
          <w:noProof w:val="0"/>
        </w:rPr>
        <w:t>{Verts/ALE}</w:t>
      </w:r>
      <w:r w:rsidRPr="00122286">
        <w:t>en nombre del Grupo Verts/ALE</w:t>
      </w:r>
      <w:r w:rsidRPr="00122286">
        <w:rPr>
          <w:rStyle w:val="HideTWBExt"/>
          <w:noProof w:val="0"/>
        </w:rPr>
        <w:t>&lt;/AuNomDe&gt;</w:t>
      </w:r>
    </w:p>
    <w:p w14:paraId="1DB2273F" w14:textId="77777777" w:rsidR="00344E8E" w:rsidRPr="00122286" w:rsidRDefault="00344E8E" w:rsidP="00344E8E">
      <w:pPr>
        <w:pStyle w:val="NormalBold"/>
      </w:pPr>
      <w:r w:rsidRPr="00122286">
        <w:rPr>
          <w:rStyle w:val="HideTWBExt"/>
          <w:b w:val="0"/>
          <w:noProof w:val="0"/>
        </w:rPr>
        <w:t>&lt;/RepeatBlock-By&gt;</w:t>
      </w:r>
    </w:p>
    <w:p w14:paraId="56986910"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30036819" w14:textId="77777777" w:rsidR="00344E8E" w:rsidRPr="00122286" w:rsidRDefault="00344E8E" w:rsidP="00344E8E">
      <w:pPr>
        <w:pStyle w:val="NormalBold"/>
      </w:pPr>
      <w:r w:rsidRPr="00122286">
        <w:rPr>
          <w:rStyle w:val="HideTWBExt"/>
          <w:b w:val="0"/>
          <w:noProof w:val="0"/>
        </w:rPr>
        <w:t>&lt;Article&gt;</w:t>
      </w:r>
      <w:r w:rsidRPr="00122286">
        <w:t>Artículo 47 – párrafo 1 – letra b</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360DE5F7" w14:textId="77777777" w:rsidTr="00CE59E0">
        <w:trPr>
          <w:trHeight w:hRule="exact" w:val="240"/>
          <w:jc w:val="center"/>
        </w:trPr>
        <w:tc>
          <w:tcPr>
            <w:tcW w:w="9752" w:type="dxa"/>
            <w:gridSpan w:val="2"/>
          </w:tcPr>
          <w:p w14:paraId="0DBD6665" w14:textId="77777777" w:rsidR="00344E8E" w:rsidRPr="00122286" w:rsidRDefault="00344E8E" w:rsidP="00CE59E0"/>
        </w:tc>
      </w:tr>
      <w:tr w:rsidR="00344E8E" w:rsidRPr="00122286" w14:paraId="214CCD4F" w14:textId="77777777" w:rsidTr="00CE59E0">
        <w:trPr>
          <w:trHeight w:val="240"/>
          <w:jc w:val="center"/>
        </w:trPr>
        <w:tc>
          <w:tcPr>
            <w:tcW w:w="4876" w:type="dxa"/>
          </w:tcPr>
          <w:p w14:paraId="4E3C1430" w14:textId="77777777" w:rsidR="00344E8E" w:rsidRPr="00122286" w:rsidRDefault="00344E8E" w:rsidP="00CE59E0">
            <w:pPr>
              <w:pStyle w:val="AmColumnHeading"/>
            </w:pPr>
            <w:r w:rsidRPr="00122286">
              <w:t>Texto de la Comisión</w:t>
            </w:r>
          </w:p>
        </w:tc>
        <w:tc>
          <w:tcPr>
            <w:tcW w:w="4876" w:type="dxa"/>
          </w:tcPr>
          <w:p w14:paraId="71DF5F02" w14:textId="77777777" w:rsidR="00344E8E" w:rsidRPr="00122286" w:rsidRDefault="00344E8E" w:rsidP="00CE59E0">
            <w:pPr>
              <w:pStyle w:val="AmColumnHeading"/>
            </w:pPr>
            <w:r w:rsidRPr="00122286">
              <w:t>Enmienda</w:t>
            </w:r>
          </w:p>
        </w:tc>
      </w:tr>
      <w:tr w:rsidR="00344E8E" w:rsidRPr="00122286" w14:paraId="14DA4428" w14:textId="77777777" w:rsidTr="00CE59E0">
        <w:trPr>
          <w:jc w:val="center"/>
        </w:trPr>
        <w:tc>
          <w:tcPr>
            <w:tcW w:w="4876" w:type="dxa"/>
          </w:tcPr>
          <w:p w14:paraId="1A6D13A9" w14:textId="77777777" w:rsidR="00344E8E" w:rsidRPr="00122286" w:rsidRDefault="00344E8E" w:rsidP="00CE59E0">
            <w:pPr>
              <w:pStyle w:val="Normal6a"/>
            </w:pPr>
            <w:r w:rsidRPr="00122286">
              <w:t>b)</w:t>
            </w:r>
            <w:r w:rsidRPr="00122286">
              <w:tab/>
              <w:t>la tramitación de las solicitudes por parte de las autoridades de coordinación</w:t>
            </w:r>
            <w:r w:rsidRPr="00122286">
              <w:rPr>
                <w:b/>
                <w:bCs/>
                <w:i/>
                <w:iCs/>
              </w:rPr>
              <w:t>,</w:t>
            </w:r>
            <w:r w:rsidRPr="00122286">
              <w:t xml:space="preserve"> la generación de los indicadores</w:t>
            </w:r>
            <w:r w:rsidRPr="00122286">
              <w:rPr>
                <w:b/>
                <w:bCs/>
                <w:i/>
                <w:iCs/>
              </w:rPr>
              <w:t>, la compilación de la lista de localizadores uniformes de recursos y el mantenimiento de registros</w:t>
            </w:r>
            <w:r w:rsidRPr="00122286">
              <w:t>, en virtud del artículo 44, apartado 3;</w:t>
            </w:r>
          </w:p>
        </w:tc>
        <w:tc>
          <w:tcPr>
            <w:tcW w:w="4876" w:type="dxa"/>
          </w:tcPr>
          <w:p w14:paraId="65980A91" w14:textId="77777777" w:rsidR="00344E8E" w:rsidRPr="00122286" w:rsidRDefault="00344E8E" w:rsidP="00CE59E0">
            <w:pPr>
              <w:pStyle w:val="Normal6a"/>
            </w:pPr>
            <w:r w:rsidRPr="00122286">
              <w:t>b)</w:t>
            </w:r>
            <w:r w:rsidRPr="00122286">
              <w:tab/>
              <w:t xml:space="preserve">la tramitación de las solicitudes por parte de las autoridades de coordinación </w:t>
            </w:r>
            <w:r w:rsidRPr="00122286">
              <w:rPr>
                <w:b/>
                <w:bCs/>
                <w:i/>
                <w:iCs/>
              </w:rPr>
              <w:t>y</w:t>
            </w:r>
            <w:r w:rsidRPr="00122286">
              <w:t xml:space="preserve"> la generación de los indicadores, en virtud del artículo 44, apartado 3;</w:t>
            </w:r>
          </w:p>
        </w:tc>
      </w:tr>
    </w:tbl>
    <w:p w14:paraId="14756017"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75F4169D" w14:textId="77777777" w:rsidR="00344E8E" w:rsidRPr="00122286" w:rsidRDefault="00344E8E" w:rsidP="00344E8E">
      <w:r w:rsidRPr="00122286">
        <w:rPr>
          <w:rStyle w:val="HideTWBExt"/>
          <w:noProof w:val="0"/>
        </w:rPr>
        <w:t>&lt;/Amend&gt;</w:t>
      </w:r>
    </w:p>
    <w:p w14:paraId="4902BD50"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1659</w:t>
      </w:r>
      <w:r w:rsidRPr="00122286">
        <w:rPr>
          <w:rStyle w:val="HideTWBExt"/>
          <w:b w:val="0"/>
          <w:noProof w:val="0"/>
        </w:rPr>
        <w:t>&lt;/NumAm&gt;</w:t>
      </w:r>
    </w:p>
    <w:p w14:paraId="09257723" w14:textId="77777777" w:rsidR="00344E8E" w:rsidRPr="00122286" w:rsidRDefault="00344E8E" w:rsidP="00344E8E">
      <w:pPr>
        <w:pStyle w:val="NormalBold"/>
      </w:pPr>
      <w:r w:rsidRPr="00122286">
        <w:rPr>
          <w:rStyle w:val="HideTWBExt"/>
          <w:b w:val="0"/>
          <w:noProof w:val="0"/>
        </w:rPr>
        <w:t>&lt;RepeatBlock-By&gt;&lt;Members&gt;</w:t>
      </w:r>
      <w:r w:rsidRPr="00122286">
        <w:t>René Repasi, Tiemo Wölken</w:t>
      </w:r>
      <w:r w:rsidRPr="00122286">
        <w:rPr>
          <w:rStyle w:val="HideTWBExt"/>
          <w:b w:val="0"/>
          <w:noProof w:val="0"/>
        </w:rPr>
        <w:t>&lt;/Members&gt;</w:t>
      </w:r>
    </w:p>
    <w:p w14:paraId="7D5841B8" w14:textId="77777777" w:rsidR="00344E8E" w:rsidRPr="00122286" w:rsidRDefault="00344E8E" w:rsidP="00344E8E">
      <w:r w:rsidRPr="00122286">
        <w:rPr>
          <w:rStyle w:val="HideTWBExt"/>
          <w:noProof w:val="0"/>
        </w:rPr>
        <w:t>&lt;AuNomDe&gt;</w:t>
      </w:r>
      <w:r w:rsidRPr="00122286">
        <w:rPr>
          <w:rStyle w:val="HideTWBInt"/>
          <w:noProof w:val="0"/>
        </w:rPr>
        <w:t>{S&amp;D}</w:t>
      </w:r>
      <w:r w:rsidRPr="00122286">
        <w:t>en nombre del Grupo S&amp;D</w:t>
      </w:r>
      <w:r w:rsidRPr="00122286">
        <w:rPr>
          <w:rStyle w:val="HideTWBExt"/>
          <w:noProof w:val="0"/>
        </w:rPr>
        <w:t>&lt;/AuNomDe&gt;</w:t>
      </w:r>
    </w:p>
    <w:p w14:paraId="3DDE1F0A" w14:textId="77777777" w:rsidR="00344E8E" w:rsidRPr="00122286" w:rsidRDefault="00344E8E" w:rsidP="00344E8E">
      <w:pPr>
        <w:pStyle w:val="NormalBold"/>
      </w:pPr>
      <w:r w:rsidRPr="00122286">
        <w:rPr>
          <w:rStyle w:val="HideTWBExt"/>
          <w:b w:val="0"/>
          <w:noProof w:val="0"/>
        </w:rPr>
        <w:t>&lt;Members&gt;</w:t>
      </w:r>
      <w:r w:rsidRPr="00122286">
        <w:t>Petar Vitanov</w:t>
      </w:r>
      <w:r w:rsidRPr="00122286">
        <w:rPr>
          <w:rStyle w:val="HideTWBExt"/>
          <w:b w:val="0"/>
          <w:noProof w:val="0"/>
        </w:rPr>
        <w:t>&lt;/Members&gt;</w:t>
      </w:r>
    </w:p>
    <w:p w14:paraId="0D598B64" w14:textId="77777777" w:rsidR="00344E8E" w:rsidRPr="00122286" w:rsidRDefault="00344E8E" w:rsidP="00344E8E">
      <w:r w:rsidRPr="00122286">
        <w:rPr>
          <w:rStyle w:val="HideTWBExt"/>
          <w:noProof w:val="0"/>
        </w:rPr>
        <w:t>&lt;AuNomDe&gt;</w:t>
      </w:r>
      <w:r w:rsidRPr="00122286">
        <w:rPr>
          <w:rStyle w:val="HideTWBInt"/>
          <w:noProof w:val="0"/>
        </w:rPr>
        <w:t>{LIBE}</w:t>
      </w:r>
      <w:r w:rsidRPr="00122286">
        <w:t>en nombre de la Comisión de Libertades Civiles, Justicia y Asuntos de Interior</w:t>
      </w:r>
      <w:r w:rsidRPr="00122286">
        <w:rPr>
          <w:rStyle w:val="HideTWBExt"/>
          <w:noProof w:val="0"/>
        </w:rPr>
        <w:t>&lt;/AuNomDe&gt;</w:t>
      </w:r>
    </w:p>
    <w:p w14:paraId="3F453D1E" w14:textId="77777777" w:rsidR="00344E8E" w:rsidRPr="00122286" w:rsidRDefault="00344E8E" w:rsidP="00344E8E">
      <w:pPr>
        <w:pStyle w:val="NormalBold"/>
      </w:pPr>
      <w:r w:rsidRPr="00122286">
        <w:rPr>
          <w:rStyle w:val="HideTWBExt"/>
          <w:b w:val="0"/>
          <w:noProof w:val="0"/>
        </w:rPr>
        <w:t>&lt;Members&gt;</w:t>
      </w:r>
      <w:r w:rsidRPr="00122286">
        <w:t>Birgit Sippel</w:t>
      </w:r>
      <w:r w:rsidRPr="00122286">
        <w:rPr>
          <w:rStyle w:val="HideTWBExt"/>
          <w:b w:val="0"/>
          <w:noProof w:val="0"/>
        </w:rPr>
        <w:t>&lt;/Members&gt;</w:t>
      </w:r>
    </w:p>
    <w:p w14:paraId="5E466DCE" w14:textId="77777777" w:rsidR="00344E8E" w:rsidRPr="00122286" w:rsidRDefault="00344E8E" w:rsidP="00344E8E">
      <w:pPr>
        <w:pStyle w:val="NormalBold"/>
      </w:pPr>
      <w:r w:rsidRPr="00122286">
        <w:rPr>
          <w:rStyle w:val="HideTWBExt"/>
          <w:b w:val="0"/>
          <w:noProof w:val="0"/>
        </w:rPr>
        <w:t>&lt;/RepeatBlock-By&gt;</w:t>
      </w:r>
    </w:p>
    <w:p w14:paraId="4EEF63BB"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50D1EC5A" w14:textId="77777777" w:rsidR="00344E8E" w:rsidRPr="00122286" w:rsidRDefault="00344E8E" w:rsidP="00344E8E">
      <w:pPr>
        <w:pStyle w:val="NormalBold"/>
      </w:pPr>
      <w:r w:rsidRPr="00122286">
        <w:rPr>
          <w:rStyle w:val="HideTWBExt"/>
          <w:b w:val="0"/>
          <w:noProof w:val="0"/>
        </w:rPr>
        <w:t>&lt;Article&gt;</w:t>
      </w:r>
      <w:r w:rsidRPr="00122286">
        <w:t>Artículo 47 – párrafo 1 – letra d</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61177CD8" w14:textId="77777777" w:rsidTr="00CE59E0">
        <w:trPr>
          <w:trHeight w:hRule="exact" w:val="240"/>
          <w:jc w:val="center"/>
        </w:trPr>
        <w:tc>
          <w:tcPr>
            <w:tcW w:w="9752" w:type="dxa"/>
            <w:gridSpan w:val="2"/>
          </w:tcPr>
          <w:p w14:paraId="2065165C" w14:textId="77777777" w:rsidR="00344E8E" w:rsidRPr="00122286" w:rsidRDefault="00344E8E" w:rsidP="00CE59E0"/>
        </w:tc>
      </w:tr>
      <w:tr w:rsidR="00344E8E" w:rsidRPr="00122286" w14:paraId="7CF8775C" w14:textId="77777777" w:rsidTr="00CE59E0">
        <w:trPr>
          <w:trHeight w:val="240"/>
          <w:jc w:val="center"/>
        </w:trPr>
        <w:tc>
          <w:tcPr>
            <w:tcW w:w="4876" w:type="dxa"/>
          </w:tcPr>
          <w:p w14:paraId="5D1D57DD" w14:textId="77777777" w:rsidR="00344E8E" w:rsidRPr="00122286" w:rsidRDefault="00344E8E" w:rsidP="00CE59E0">
            <w:pPr>
              <w:pStyle w:val="AmColumnHeading"/>
            </w:pPr>
            <w:r w:rsidRPr="00122286">
              <w:lastRenderedPageBreak/>
              <w:t>Texto de la Comisión</w:t>
            </w:r>
          </w:p>
        </w:tc>
        <w:tc>
          <w:tcPr>
            <w:tcW w:w="4876" w:type="dxa"/>
          </w:tcPr>
          <w:p w14:paraId="49C09A9E" w14:textId="77777777" w:rsidR="00344E8E" w:rsidRPr="00122286" w:rsidRDefault="00344E8E" w:rsidP="00CE59E0">
            <w:pPr>
              <w:pStyle w:val="AmColumnHeading"/>
            </w:pPr>
            <w:r w:rsidRPr="00122286">
              <w:t>Enmienda</w:t>
            </w:r>
          </w:p>
        </w:tc>
      </w:tr>
      <w:tr w:rsidR="00344E8E" w:rsidRPr="00122286" w14:paraId="5C954C97" w14:textId="77777777" w:rsidTr="00CE59E0">
        <w:trPr>
          <w:jc w:val="center"/>
        </w:trPr>
        <w:tc>
          <w:tcPr>
            <w:tcW w:w="4876" w:type="dxa"/>
          </w:tcPr>
          <w:p w14:paraId="63080E10" w14:textId="77777777" w:rsidR="00344E8E" w:rsidRPr="00122286" w:rsidRDefault="00344E8E" w:rsidP="00CE59E0">
            <w:pPr>
              <w:pStyle w:val="Normal6a"/>
            </w:pPr>
            <w:r w:rsidRPr="00122286">
              <w:rPr>
                <w:b/>
                <w:i/>
              </w:rPr>
              <w:t>d)</w:t>
            </w:r>
            <w:r w:rsidRPr="00122286">
              <w:tab/>
            </w:r>
            <w:r w:rsidRPr="00122286">
              <w:rPr>
                <w:b/>
                <w:i/>
              </w:rPr>
              <w:t>el acceso a las bases de datos a que se refieren los artículos 44 y 45, incluidas las modalidades de acceso a que se refiere el artículo 46, apartados 1 a 5; el contenido, el tratamiento y la evaluación de las solicitudes a que se refiere el artículo 46, apartado 6; las cuestiones de procedimiento relacionadas con dichas solicitudes y las medidas necesarias a que se refiere el artículo 46, apartado 6;</w:t>
            </w:r>
          </w:p>
        </w:tc>
        <w:tc>
          <w:tcPr>
            <w:tcW w:w="4876" w:type="dxa"/>
          </w:tcPr>
          <w:p w14:paraId="47106F94" w14:textId="77777777" w:rsidR="00344E8E" w:rsidRPr="00122286" w:rsidRDefault="00344E8E" w:rsidP="00CE59E0">
            <w:pPr>
              <w:pStyle w:val="Normal6a"/>
            </w:pPr>
            <w:r w:rsidRPr="00122286">
              <w:rPr>
                <w:b/>
                <w:i/>
              </w:rPr>
              <w:t>suprimida</w:t>
            </w:r>
          </w:p>
        </w:tc>
      </w:tr>
    </w:tbl>
    <w:p w14:paraId="66A8362A"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5E32C604" w14:textId="77777777" w:rsidR="00344E8E" w:rsidRPr="00122286" w:rsidRDefault="00344E8E" w:rsidP="00344E8E">
      <w:pPr>
        <w:pStyle w:val="AmJustTitle"/>
      </w:pPr>
      <w:r w:rsidRPr="00122286">
        <w:rPr>
          <w:rStyle w:val="HideTWBExt"/>
          <w:i w:val="0"/>
          <w:noProof w:val="0"/>
        </w:rPr>
        <w:t>&lt;TitreJust&gt;</w:t>
      </w:r>
      <w:r w:rsidRPr="00122286">
        <w:t>Justificación</w:t>
      </w:r>
      <w:r w:rsidRPr="00122286">
        <w:rPr>
          <w:rStyle w:val="HideTWBExt"/>
          <w:i w:val="0"/>
          <w:noProof w:val="0"/>
        </w:rPr>
        <w:t>&lt;/TitreJust&gt;</w:t>
      </w:r>
    </w:p>
    <w:p w14:paraId="5CE382B5" w14:textId="77777777" w:rsidR="00344E8E" w:rsidRPr="00122286" w:rsidRDefault="00344E8E" w:rsidP="00344E8E">
      <w:pPr>
        <w:pStyle w:val="AmJustText"/>
      </w:pPr>
      <w:r w:rsidRPr="00122286">
        <w:t>No se justifica utilizar un acto delegado para regular el acceso.</w:t>
      </w:r>
    </w:p>
    <w:p w14:paraId="1F1A523E" w14:textId="77777777" w:rsidR="00344E8E" w:rsidRPr="00122286" w:rsidRDefault="00344E8E" w:rsidP="00344E8E">
      <w:r w:rsidRPr="00122286">
        <w:rPr>
          <w:rStyle w:val="HideTWBExt"/>
          <w:noProof w:val="0"/>
        </w:rPr>
        <w:t>&lt;/Amend&gt;</w:t>
      </w:r>
    </w:p>
    <w:p w14:paraId="08BA4CD5"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1660</w:t>
      </w:r>
      <w:r w:rsidRPr="00122286">
        <w:rPr>
          <w:rStyle w:val="HideTWBExt"/>
          <w:b w:val="0"/>
          <w:noProof w:val="0"/>
        </w:rPr>
        <w:t>&lt;/NumAm&gt;</w:t>
      </w:r>
    </w:p>
    <w:p w14:paraId="6E22438B" w14:textId="77777777" w:rsidR="00344E8E" w:rsidRPr="00122286" w:rsidRDefault="00344E8E" w:rsidP="00344E8E">
      <w:pPr>
        <w:pStyle w:val="NormalBold"/>
      </w:pPr>
      <w:r w:rsidRPr="00122286">
        <w:rPr>
          <w:rStyle w:val="HideTWBExt"/>
          <w:b w:val="0"/>
          <w:noProof w:val="0"/>
        </w:rPr>
        <w:t>&lt;RepeatBlock-By&gt;&lt;Members&gt;</w:t>
      </w:r>
      <w:r w:rsidRPr="00122286">
        <w:t>Patrick Breyer</w:t>
      </w:r>
      <w:r w:rsidRPr="00122286">
        <w:rPr>
          <w:rStyle w:val="HideTWBExt"/>
          <w:b w:val="0"/>
          <w:noProof w:val="0"/>
        </w:rPr>
        <w:t>&lt;/Members&gt;</w:t>
      </w:r>
    </w:p>
    <w:p w14:paraId="3386263B" w14:textId="77777777" w:rsidR="00344E8E" w:rsidRPr="00122286" w:rsidRDefault="00344E8E" w:rsidP="00344E8E">
      <w:r w:rsidRPr="00122286">
        <w:rPr>
          <w:rStyle w:val="HideTWBExt"/>
          <w:noProof w:val="0"/>
        </w:rPr>
        <w:t>&lt;AuNomDe&gt;</w:t>
      </w:r>
      <w:r w:rsidRPr="00122286">
        <w:rPr>
          <w:rStyle w:val="HideTWBInt"/>
          <w:noProof w:val="0"/>
        </w:rPr>
        <w:t>{Verts/ALE}</w:t>
      </w:r>
      <w:r w:rsidRPr="00122286">
        <w:t>en nombre del Grupo Verts/ALE</w:t>
      </w:r>
      <w:r w:rsidRPr="00122286">
        <w:rPr>
          <w:rStyle w:val="HideTWBExt"/>
          <w:noProof w:val="0"/>
        </w:rPr>
        <w:t>&lt;/AuNomDe&gt;</w:t>
      </w:r>
    </w:p>
    <w:p w14:paraId="3C756D4A" w14:textId="77777777" w:rsidR="00344E8E" w:rsidRPr="00122286" w:rsidRDefault="00344E8E" w:rsidP="00344E8E">
      <w:pPr>
        <w:pStyle w:val="NormalBold"/>
      </w:pPr>
      <w:r w:rsidRPr="00122286">
        <w:rPr>
          <w:rStyle w:val="HideTWBExt"/>
          <w:b w:val="0"/>
          <w:noProof w:val="0"/>
        </w:rPr>
        <w:t>&lt;/RepeatBlock-By&gt;</w:t>
      </w:r>
    </w:p>
    <w:p w14:paraId="7FEE9123"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7E42E312" w14:textId="77777777" w:rsidR="00344E8E" w:rsidRPr="00122286" w:rsidRDefault="00344E8E" w:rsidP="00344E8E">
      <w:pPr>
        <w:pStyle w:val="NormalBold"/>
      </w:pPr>
      <w:r w:rsidRPr="00122286">
        <w:rPr>
          <w:rStyle w:val="HideTWBExt"/>
          <w:b w:val="0"/>
          <w:noProof w:val="0"/>
        </w:rPr>
        <w:t>&lt;Article&gt;</w:t>
      </w:r>
      <w:r w:rsidRPr="00122286">
        <w:t>Artículo 47 – párrafo 1 – letra d</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276F583C" w14:textId="77777777" w:rsidTr="00CE59E0">
        <w:trPr>
          <w:trHeight w:hRule="exact" w:val="240"/>
          <w:jc w:val="center"/>
        </w:trPr>
        <w:tc>
          <w:tcPr>
            <w:tcW w:w="9752" w:type="dxa"/>
            <w:gridSpan w:val="2"/>
          </w:tcPr>
          <w:p w14:paraId="670E3760" w14:textId="77777777" w:rsidR="00344E8E" w:rsidRPr="00122286" w:rsidRDefault="00344E8E" w:rsidP="00CE59E0"/>
        </w:tc>
      </w:tr>
      <w:tr w:rsidR="00344E8E" w:rsidRPr="00122286" w14:paraId="16154241" w14:textId="77777777" w:rsidTr="00CE59E0">
        <w:trPr>
          <w:trHeight w:val="240"/>
          <w:jc w:val="center"/>
        </w:trPr>
        <w:tc>
          <w:tcPr>
            <w:tcW w:w="4876" w:type="dxa"/>
          </w:tcPr>
          <w:p w14:paraId="7598C106" w14:textId="77777777" w:rsidR="00344E8E" w:rsidRPr="00122286" w:rsidRDefault="00344E8E" w:rsidP="00CE59E0">
            <w:pPr>
              <w:pStyle w:val="AmColumnHeading"/>
            </w:pPr>
            <w:r w:rsidRPr="00122286">
              <w:t>Texto de la Comisión</w:t>
            </w:r>
          </w:p>
        </w:tc>
        <w:tc>
          <w:tcPr>
            <w:tcW w:w="4876" w:type="dxa"/>
          </w:tcPr>
          <w:p w14:paraId="0031EB1C" w14:textId="77777777" w:rsidR="00344E8E" w:rsidRPr="00122286" w:rsidRDefault="00344E8E" w:rsidP="00CE59E0">
            <w:pPr>
              <w:pStyle w:val="AmColumnHeading"/>
            </w:pPr>
            <w:r w:rsidRPr="00122286">
              <w:t>Enmienda</w:t>
            </w:r>
          </w:p>
        </w:tc>
      </w:tr>
      <w:tr w:rsidR="00344E8E" w:rsidRPr="00122286" w14:paraId="57A86B93" w14:textId="77777777" w:rsidTr="00CE59E0">
        <w:trPr>
          <w:jc w:val="center"/>
        </w:trPr>
        <w:tc>
          <w:tcPr>
            <w:tcW w:w="4876" w:type="dxa"/>
          </w:tcPr>
          <w:p w14:paraId="489B6A1E" w14:textId="77777777" w:rsidR="00344E8E" w:rsidRPr="00122286" w:rsidRDefault="00344E8E" w:rsidP="00CE59E0">
            <w:pPr>
              <w:pStyle w:val="Normal6a"/>
            </w:pPr>
            <w:r w:rsidRPr="00122286">
              <w:rPr>
                <w:b/>
                <w:i/>
              </w:rPr>
              <w:t>d)</w:t>
            </w:r>
            <w:r w:rsidRPr="00122286">
              <w:tab/>
            </w:r>
            <w:r w:rsidRPr="00122286">
              <w:rPr>
                <w:b/>
                <w:i/>
              </w:rPr>
              <w:t>el acceso a las bases de datos a que se refieren los artículos 44 y 45, incluidas las modalidades de acceso a que se refiere el artículo 46, apartados 1 a 5; el contenido, el tratamiento y la evaluación de las solicitudes a que se refiere el artículo 46, apartado 6; las cuestiones de procedimiento relacionadas con dichas solicitudes y las medidas necesarias a que se refiere el artículo 46, apartado 6;</w:t>
            </w:r>
          </w:p>
        </w:tc>
        <w:tc>
          <w:tcPr>
            <w:tcW w:w="4876" w:type="dxa"/>
          </w:tcPr>
          <w:p w14:paraId="0D42D314" w14:textId="77777777" w:rsidR="00344E8E" w:rsidRPr="00122286" w:rsidRDefault="00344E8E" w:rsidP="00CE59E0">
            <w:pPr>
              <w:pStyle w:val="Normal6a"/>
            </w:pPr>
            <w:r w:rsidRPr="00122286">
              <w:rPr>
                <w:b/>
                <w:i/>
              </w:rPr>
              <w:t>suprimida</w:t>
            </w:r>
          </w:p>
        </w:tc>
      </w:tr>
    </w:tbl>
    <w:p w14:paraId="7333C0EA"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237CBB09" w14:textId="77777777" w:rsidR="00344E8E" w:rsidRPr="00122286" w:rsidRDefault="00344E8E" w:rsidP="00344E8E">
      <w:pPr>
        <w:pStyle w:val="AmJustTitle"/>
      </w:pPr>
      <w:r w:rsidRPr="00122286">
        <w:rPr>
          <w:rStyle w:val="HideTWBExt"/>
          <w:i w:val="0"/>
          <w:noProof w:val="0"/>
        </w:rPr>
        <w:t>&lt;TitreJust&gt;</w:t>
      </w:r>
      <w:r w:rsidRPr="00122286">
        <w:t>Justificación</w:t>
      </w:r>
      <w:r w:rsidRPr="00122286">
        <w:rPr>
          <w:rStyle w:val="HideTWBExt"/>
          <w:i w:val="0"/>
          <w:noProof w:val="0"/>
        </w:rPr>
        <w:t>&lt;/TitreJust&gt;</w:t>
      </w:r>
    </w:p>
    <w:p w14:paraId="031FFCA6" w14:textId="77777777" w:rsidR="00344E8E" w:rsidRPr="00122286" w:rsidRDefault="00344E8E" w:rsidP="00344E8E">
      <w:pPr>
        <w:pStyle w:val="AmJustText"/>
      </w:pPr>
      <w:r w:rsidRPr="00122286">
        <w:t>No debe concederse acceso a bases de datos con datos muy sensibles mediante actos delegados.</w:t>
      </w:r>
    </w:p>
    <w:p w14:paraId="7D2C1E81" w14:textId="77777777" w:rsidR="00344E8E" w:rsidRPr="00122286" w:rsidRDefault="00344E8E" w:rsidP="00344E8E">
      <w:r w:rsidRPr="00122286">
        <w:rPr>
          <w:rStyle w:val="HideTWBExt"/>
          <w:noProof w:val="0"/>
        </w:rPr>
        <w:t>&lt;/Amend&gt;</w:t>
      </w:r>
    </w:p>
    <w:p w14:paraId="577CDDAD" w14:textId="77777777" w:rsidR="00344E8E" w:rsidRPr="00122286" w:rsidRDefault="00344E8E" w:rsidP="00344E8E">
      <w:pPr>
        <w:pStyle w:val="AmNumberTabs"/>
      </w:pPr>
      <w:r w:rsidRPr="00122286">
        <w:rPr>
          <w:rStyle w:val="HideTWBExt"/>
          <w:b w:val="0"/>
          <w:noProof w:val="0"/>
        </w:rPr>
        <w:lastRenderedPageBreak/>
        <w:t>&lt;Amend&gt;</w:t>
      </w:r>
      <w:r w:rsidRPr="00122286">
        <w:t>Enmienda</w:t>
      </w:r>
      <w:r w:rsidRPr="00122286">
        <w:tab/>
      </w:r>
      <w:r w:rsidRPr="00122286">
        <w:tab/>
      </w:r>
      <w:r w:rsidRPr="00122286">
        <w:rPr>
          <w:rStyle w:val="HideTWBExt"/>
          <w:b w:val="0"/>
          <w:noProof w:val="0"/>
        </w:rPr>
        <w:t>&lt;NumAm&gt;</w:t>
      </w:r>
      <w:r w:rsidRPr="00122286">
        <w:t>1661</w:t>
      </w:r>
      <w:r w:rsidRPr="00122286">
        <w:rPr>
          <w:rStyle w:val="HideTWBExt"/>
          <w:b w:val="0"/>
          <w:noProof w:val="0"/>
        </w:rPr>
        <w:t>&lt;/NumAm&gt;</w:t>
      </w:r>
    </w:p>
    <w:p w14:paraId="6C511BBF" w14:textId="77777777" w:rsidR="00344E8E" w:rsidRPr="00122286" w:rsidRDefault="00344E8E" w:rsidP="00344E8E">
      <w:pPr>
        <w:pStyle w:val="NormalBold"/>
      </w:pPr>
      <w:r w:rsidRPr="00122286">
        <w:rPr>
          <w:rStyle w:val="HideTWBExt"/>
          <w:b w:val="0"/>
          <w:noProof w:val="0"/>
        </w:rPr>
        <w:t>&lt;RepeatBlock-By&gt;&lt;Members&gt;</w:t>
      </w:r>
      <w:r w:rsidRPr="00122286">
        <w:t>Cornelia Ernst, Clare Daly</w:t>
      </w:r>
      <w:r w:rsidRPr="00122286">
        <w:rPr>
          <w:rStyle w:val="HideTWBExt"/>
          <w:b w:val="0"/>
          <w:noProof w:val="0"/>
        </w:rPr>
        <w:t>&lt;/Members&gt;</w:t>
      </w:r>
    </w:p>
    <w:p w14:paraId="7EA26FC9" w14:textId="77777777" w:rsidR="00344E8E" w:rsidRPr="00122286" w:rsidRDefault="00344E8E" w:rsidP="00344E8E">
      <w:pPr>
        <w:pStyle w:val="NormalBold"/>
      </w:pPr>
      <w:r w:rsidRPr="00122286">
        <w:rPr>
          <w:rStyle w:val="HideTWBExt"/>
          <w:b w:val="0"/>
          <w:noProof w:val="0"/>
        </w:rPr>
        <w:t>&lt;/RepeatBlock-By&gt;</w:t>
      </w:r>
    </w:p>
    <w:p w14:paraId="38A76689"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09155AA2" w14:textId="77777777" w:rsidR="00344E8E" w:rsidRPr="00122286" w:rsidRDefault="00344E8E" w:rsidP="00344E8E">
      <w:pPr>
        <w:pStyle w:val="NormalBold"/>
      </w:pPr>
      <w:r w:rsidRPr="00122286">
        <w:rPr>
          <w:rStyle w:val="HideTWBExt"/>
          <w:b w:val="0"/>
          <w:noProof w:val="0"/>
        </w:rPr>
        <w:t>&lt;Article&gt;</w:t>
      </w:r>
      <w:r w:rsidRPr="00122286">
        <w:t>Artículo 47 – párrafo 1 – letra d</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7F6F88F8" w14:textId="77777777" w:rsidTr="00CE59E0">
        <w:trPr>
          <w:trHeight w:hRule="exact" w:val="240"/>
          <w:jc w:val="center"/>
        </w:trPr>
        <w:tc>
          <w:tcPr>
            <w:tcW w:w="9752" w:type="dxa"/>
            <w:gridSpan w:val="2"/>
          </w:tcPr>
          <w:p w14:paraId="1342A98F" w14:textId="77777777" w:rsidR="00344E8E" w:rsidRPr="00122286" w:rsidRDefault="00344E8E" w:rsidP="00CE59E0"/>
        </w:tc>
      </w:tr>
      <w:tr w:rsidR="00344E8E" w:rsidRPr="00122286" w14:paraId="4C59AAB3" w14:textId="77777777" w:rsidTr="00CE59E0">
        <w:trPr>
          <w:trHeight w:val="240"/>
          <w:jc w:val="center"/>
        </w:trPr>
        <w:tc>
          <w:tcPr>
            <w:tcW w:w="4876" w:type="dxa"/>
          </w:tcPr>
          <w:p w14:paraId="74E690DF" w14:textId="77777777" w:rsidR="00344E8E" w:rsidRPr="00122286" w:rsidRDefault="00344E8E" w:rsidP="00CE59E0">
            <w:pPr>
              <w:pStyle w:val="AmColumnHeading"/>
            </w:pPr>
            <w:r w:rsidRPr="00122286">
              <w:t>Texto de la Comisión</w:t>
            </w:r>
          </w:p>
        </w:tc>
        <w:tc>
          <w:tcPr>
            <w:tcW w:w="4876" w:type="dxa"/>
          </w:tcPr>
          <w:p w14:paraId="4C50A1BD" w14:textId="77777777" w:rsidR="00344E8E" w:rsidRPr="00122286" w:rsidRDefault="00344E8E" w:rsidP="00CE59E0">
            <w:pPr>
              <w:pStyle w:val="AmColumnHeading"/>
            </w:pPr>
            <w:r w:rsidRPr="00122286">
              <w:t>Enmienda</w:t>
            </w:r>
          </w:p>
        </w:tc>
      </w:tr>
      <w:tr w:rsidR="00344E8E" w:rsidRPr="00122286" w14:paraId="499E8E58" w14:textId="77777777" w:rsidTr="00CE59E0">
        <w:trPr>
          <w:jc w:val="center"/>
        </w:trPr>
        <w:tc>
          <w:tcPr>
            <w:tcW w:w="4876" w:type="dxa"/>
          </w:tcPr>
          <w:p w14:paraId="26F6631B" w14:textId="77777777" w:rsidR="00344E8E" w:rsidRPr="00122286" w:rsidRDefault="00344E8E" w:rsidP="00CE59E0">
            <w:pPr>
              <w:pStyle w:val="Normal6a"/>
            </w:pPr>
            <w:r w:rsidRPr="00122286">
              <w:t>d)</w:t>
            </w:r>
            <w:r w:rsidRPr="00122286">
              <w:tab/>
              <w:t>el acceso a las bases de datos a que se</w:t>
            </w:r>
            <w:r w:rsidRPr="00122286">
              <w:rPr>
                <w:b/>
                <w:bCs/>
                <w:i/>
                <w:iCs/>
              </w:rPr>
              <w:t xml:space="preserve"> refieren los artículos 44 y</w:t>
            </w:r>
            <w:r w:rsidRPr="00122286">
              <w:t xml:space="preserve"> 45, incluidas las modalidades de acceso a que se refiere el artículo 46, apartados 1 a 5; el contenido, el tratamiento y la evaluación de las solicitudes a que se refiere el artículo 46, apartado 6; las cuestiones de procedimiento relacionadas con dichas solicitudes y las medidas necesarias a que se refiere el artículo 46, apartado 6;</w:t>
            </w:r>
          </w:p>
        </w:tc>
        <w:tc>
          <w:tcPr>
            <w:tcW w:w="4876" w:type="dxa"/>
          </w:tcPr>
          <w:p w14:paraId="5544C0A0" w14:textId="77777777" w:rsidR="00344E8E" w:rsidRPr="00122286" w:rsidRDefault="00344E8E" w:rsidP="00CE59E0">
            <w:pPr>
              <w:pStyle w:val="Normal6a"/>
            </w:pPr>
            <w:r w:rsidRPr="00122286">
              <w:t>d)</w:t>
            </w:r>
            <w:r w:rsidRPr="00122286">
              <w:tab/>
              <w:t xml:space="preserve">el acceso a las bases de datos a que se </w:t>
            </w:r>
            <w:r w:rsidRPr="00122286">
              <w:rPr>
                <w:b/>
                <w:bCs/>
                <w:i/>
                <w:iCs/>
              </w:rPr>
              <w:t>refiere el artículo</w:t>
            </w:r>
            <w:r w:rsidRPr="00122286">
              <w:t xml:space="preserve"> 45, incluidas las modalidades de acceso a que se refiere el artículo 46, apartados 1 a 5; el contenido, el tratamiento y la evaluación de las solicitudes a que se refiere el artículo 46, apartado 6; las cuestiones de procedimiento relacionadas con dichas solicitudes y las medidas necesarias a que se refiere el artículo 46, apartado 6;</w:t>
            </w:r>
          </w:p>
        </w:tc>
      </w:tr>
    </w:tbl>
    <w:p w14:paraId="62C7A61A"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203C0F03" w14:textId="77777777" w:rsidR="00344E8E" w:rsidRPr="00122286" w:rsidRDefault="00344E8E" w:rsidP="00344E8E">
      <w:r w:rsidRPr="00122286">
        <w:rPr>
          <w:rStyle w:val="HideTWBExt"/>
          <w:noProof w:val="0"/>
        </w:rPr>
        <w:t>&lt;/Amend&gt;</w:t>
      </w:r>
    </w:p>
    <w:p w14:paraId="00F2E9B0"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1662</w:t>
      </w:r>
      <w:r w:rsidRPr="00122286">
        <w:rPr>
          <w:rStyle w:val="HideTWBExt"/>
          <w:b w:val="0"/>
          <w:noProof w:val="0"/>
        </w:rPr>
        <w:t>&lt;/NumAm&gt;</w:t>
      </w:r>
    </w:p>
    <w:p w14:paraId="01FBAAEE" w14:textId="77777777" w:rsidR="00344E8E" w:rsidRPr="00122286" w:rsidRDefault="00344E8E" w:rsidP="00344E8E">
      <w:pPr>
        <w:pStyle w:val="NormalBold"/>
      </w:pPr>
      <w:r w:rsidRPr="00122286">
        <w:rPr>
          <w:rStyle w:val="HideTWBExt"/>
          <w:b w:val="0"/>
          <w:noProof w:val="0"/>
        </w:rPr>
        <w:t>&lt;RepeatBlock-By&gt;&lt;Members&gt;</w:t>
      </w:r>
      <w:r w:rsidRPr="00122286">
        <w:t>Cornelia Ernst, Clare Daly</w:t>
      </w:r>
      <w:r w:rsidRPr="00122286">
        <w:rPr>
          <w:rStyle w:val="HideTWBExt"/>
          <w:b w:val="0"/>
          <w:noProof w:val="0"/>
        </w:rPr>
        <w:t>&lt;/Members&gt;</w:t>
      </w:r>
    </w:p>
    <w:p w14:paraId="2ED92376" w14:textId="77777777" w:rsidR="00344E8E" w:rsidRPr="00122286" w:rsidRDefault="00344E8E" w:rsidP="00344E8E">
      <w:pPr>
        <w:pStyle w:val="NormalBold"/>
      </w:pPr>
      <w:r w:rsidRPr="00122286">
        <w:rPr>
          <w:rStyle w:val="HideTWBExt"/>
          <w:b w:val="0"/>
          <w:noProof w:val="0"/>
        </w:rPr>
        <w:t>&lt;/RepeatBlock-By&gt;</w:t>
      </w:r>
    </w:p>
    <w:p w14:paraId="5B323147"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2F996652" w14:textId="77777777" w:rsidR="00344E8E" w:rsidRPr="00122286" w:rsidRDefault="00344E8E" w:rsidP="00344E8E">
      <w:pPr>
        <w:pStyle w:val="NormalBold"/>
      </w:pPr>
      <w:r w:rsidRPr="00122286">
        <w:rPr>
          <w:rStyle w:val="HideTWBExt"/>
          <w:b w:val="0"/>
          <w:noProof w:val="0"/>
        </w:rPr>
        <w:t>&lt;Article&gt;</w:t>
      </w:r>
      <w:r w:rsidRPr="00122286">
        <w:t>Artículo 47 – párrafo 1 – letra e</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64CB069A" w14:textId="77777777" w:rsidTr="00CE59E0">
        <w:trPr>
          <w:trHeight w:hRule="exact" w:val="240"/>
          <w:jc w:val="center"/>
        </w:trPr>
        <w:tc>
          <w:tcPr>
            <w:tcW w:w="9752" w:type="dxa"/>
            <w:gridSpan w:val="2"/>
          </w:tcPr>
          <w:p w14:paraId="2AF71AC7" w14:textId="77777777" w:rsidR="00344E8E" w:rsidRPr="00122286" w:rsidRDefault="00344E8E" w:rsidP="00CE59E0"/>
        </w:tc>
      </w:tr>
      <w:tr w:rsidR="00344E8E" w:rsidRPr="00122286" w14:paraId="601B0298" w14:textId="77777777" w:rsidTr="00CE59E0">
        <w:trPr>
          <w:trHeight w:val="240"/>
          <w:jc w:val="center"/>
        </w:trPr>
        <w:tc>
          <w:tcPr>
            <w:tcW w:w="4876" w:type="dxa"/>
          </w:tcPr>
          <w:p w14:paraId="5BC938A1" w14:textId="77777777" w:rsidR="00344E8E" w:rsidRPr="00122286" w:rsidRDefault="00344E8E" w:rsidP="00CE59E0">
            <w:pPr>
              <w:pStyle w:val="AmColumnHeading"/>
            </w:pPr>
            <w:r w:rsidRPr="00122286">
              <w:t>Texto de la Comisión</w:t>
            </w:r>
          </w:p>
        </w:tc>
        <w:tc>
          <w:tcPr>
            <w:tcW w:w="4876" w:type="dxa"/>
          </w:tcPr>
          <w:p w14:paraId="518E6DE6" w14:textId="77777777" w:rsidR="00344E8E" w:rsidRPr="00122286" w:rsidRDefault="00344E8E" w:rsidP="00CE59E0">
            <w:pPr>
              <w:pStyle w:val="AmColumnHeading"/>
            </w:pPr>
            <w:r w:rsidRPr="00122286">
              <w:t>Enmienda</w:t>
            </w:r>
          </w:p>
        </w:tc>
      </w:tr>
      <w:tr w:rsidR="00344E8E" w:rsidRPr="00122286" w14:paraId="545AE911" w14:textId="77777777" w:rsidTr="00CE59E0">
        <w:trPr>
          <w:jc w:val="center"/>
        </w:trPr>
        <w:tc>
          <w:tcPr>
            <w:tcW w:w="4876" w:type="dxa"/>
          </w:tcPr>
          <w:p w14:paraId="073F6C98" w14:textId="77777777" w:rsidR="00344E8E" w:rsidRPr="00122286" w:rsidRDefault="00344E8E" w:rsidP="00CE59E0">
            <w:pPr>
              <w:pStyle w:val="Normal6a"/>
            </w:pPr>
            <w:r w:rsidRPr="00122286">
              <w:t>e)</w:t>
            </w:r>
            <w:r w:rsidRPr="00122286">
              <w:tab/>
              <w:t xml:space="preserve">las comprobaciones y auditorías periódicas para garantizar que los datos contenidos en </w:t>
            </w:r>
            <w:r w:rsidRPr="00122286">
              <w:rPr>
                <w:b/>
                <w:bCs/>
                <w:i/>
                <w:iCs/>
              </w:rPr>
              <w:t>dichas bases</w:t>
            </w:r>
            <w:r w:rsidRPr="00122286">
              <w:t xml:space="preserve"> de datos son completos, exactos y actualizados, tal y como se indica en el artículo 46, apartado 7, y la seguridad del almacenamiento de los datos, incluidas las salvaguardias técnicas y organizativas y la revisión periódica a que se refiere el artículo 46, apartado 8.</w:t>
            </w:r>
          </w:p>
        </w:tc>
        <w:tc>
          <w:tcPr>
            <w:tcW w:w="4876" w:type="dxa"/>
          </w:tcPr>
          <w:p w14:paraId="2735C1DC" w14:textId="77777777" w:rsidR="00344E8E" w:rsidRPr="00122286" w:rsidRDefault="00344E8E" w:rsidP="00CE59E0">
            <w:pPr>
              <w:pStyle w:val="Normal6a"/>
            </w:pPr>
            <w:r w:rsidRPr="00122286">
              <w:t>e)</w:t>
            </w:r>
            <w:r w:rsidRPr="00122286">
              <w:tab/>
              <w:t xml:space="preserve">las comprobaciones y auditorías periódicas para garantizar que los datos contenidos en </w:t>
            </w:r>
            <w:r w:rsidRPr="00122286">
              <w:rPr>
                <w:b/>
                <w:bCs/>
                <w:i/>
                <w:iCs/>
              </w:rPr>
              <w:t>esta base</w:t>
            </w:r>
            <w:r w:rsidRPr="00122286">
              <w:t xml:space="preserve"> de datos son completos, exactos y actualizados, tal y como se indica en el artículo 46, apartado 7, y la seguridad del almacenamiento de los datos, incluidas las salvaguardias técnicas y organizativas y la revisión periódica a que se refiere el artículo 46, apartado 8.</w:t>
            </w:r>
          </w:p>
        </w:tc>
      </w:tr>
    </w:tbl>
    <w:p w14:paraId="3EAC0A57"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69158B49" w14:textId="77777777" w:rsidR="00344E8E" w:rsidRPr="00122286" w:rsidRDefault="00344E8E" w:rsidP="00344E8E">
      <w:r w:rsidRPr="00122286">
        <w:rPr>
          <w:rStyle w:val="HideTWBExt"/>
          <w:noProof w:val="0"/>
        </w:rPr>
        <w:t>&lt;/Amend&gt;</w:t>
      </w:r>
    </w:p>
    <w:p w14:paraId="4E014E1F"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1663</w:t>
      </w:r>
      <w:r w:rsidRPr="00122286">
        <w:rPr>
          <w:rStyle w:val="HideTWBExt"/>
          <w:b w:val="0"/>
          <w:noProof w:val="0"/>
        </w:rPr>
        <w:t>&lt;/NumAm&gt;</w:t>
      </w:r>
    </w:p>
    <w:p w14:paraId="231ECCA3" w14:textId="77777777" w:rsidR="00344E8E" w:rsidRPr="00122286" w:rsidRDefault="00344E8E" w:rsidP="00344E8E">
      <w:pPr>
        <w:pStyle w:val="NormalBold"/>
      </w:pPr>
      <w:r w:rsidRPr="00122286">
        <w:rPr>
          <w:rStyle w:val="HideTWBExt"/>
          <w:b w:val="0"/>
          <w:noProof w:val="0"/>
        </w:rPr>
        <w:t>&lt;RepeatBlock-By&gt;&lt;Members&gt;</w:t>
      </w:r>
      <w:r w:rsidRPr="00122286">
        <w:t>Rob Rooken</w:t>
      </w:r>
      <w:r w:rsidRPr="00122286">
        <w:rPr>
          <w:rStyle w:val="HideTWBExt"/>
          <w:b w:val="0"/>
          <w:noProof w:val="0"/>
        </w:rPr>
        <w:t>&lt;/Members&gt;</w:t>
      </w:r>
    </w:p>
    <w:p w14:paraId="6F9D46BA" w14:textId="77777777" w:rsidR="00344E8E" w:rsidRPr="00122286" w:rsidRDefault="00344E8E" w:rsidP="00344E8E">
      <w:pPr>
        <w:pStyle w:val="NormalBold"/>
      </w:pPr>
      <w:r w:rsidRPr="00122286">
        <w:rPr>
          <w:rStyle w:val="HideTWBExt"/>
          <w:b w:val="0"/>
          <w:noProof w:val="0"/>
        </w:rPr>
        <w:t>&lt;/RepeatBlock-By&gt;</w:t>
      </w:r>
    </w:p>
    <w:p w14:paraId="7FAF52A4" w14:textId="77777777" w:rsidR="00344E8E" w:rsidRPr="00122286" w:rsidRDefault="00344E8E" w:rsidP="00344E8E">
      <w:pPr>
        <w:pStyle w:val="NormalBold"/>
      </w:pPr>
      <w:r w:rsidRPr="00122286">
        <w:rPr>
          <w:rStyle w:val="HideTWBExt"/>
          <w:b w:val="0"/>
          <w:noProof w:val="0"/>
        </w:rPr>
        <w:lastRenderedPageBreak/>
        <w:t>&lt;DocAmend&gt;</w:t>
      </w:r>
      <w:r w:rsidRPr="00122286">
        <w:t>Propuesta de Reglamento</w:t>
      </w:r>
      <w:r w:rsidRPr="00122286">
        <w:rPr>
          <w:rStyle w:val="HideTWBExt"/>
          <w:b w:val="0"/>
          <w:noProof w:val="0"/>
        </w:rPr>
        <w:t>&lt;/DocAmend&gt;</w:t>
      </w:r>
    </w:p>
    <w:p w14:paraId="04024E33" w14:textId="77777777" w:rsidR="00344E8E" w:rsidRPr="00122286" w:rsidRDefault="00344E8E" w:rsidP="00344E8E">
      <w:pPr>
        <w:pStyle w:val="NormalBold"/>
      </w:pPr>
      <w:r w:rsidRPr="00122286">
        <w:rPr>
          <w:rStyle w:val="HideTWBExt"/>
          <w:b w:val="0"/>
          <w:noProof w:val="0"/>
        </w:rPr>
        <w:t>&lt;Article&gt;</w:t>
      </w:r>
      <w:r w:rsidRPr="00122286">
        <w:t>Artículo 48 – apartado 1</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01F1AD86" w14:textId="77777777" w:rsidTr="00CE59E0">
        <w:trPr>
          <w:trHeight w:hRule="exact" w:val="240"/>
          <w:jc w:val="center"/>
        </w:trPr>
        <w:tc>
          <w:tcPr>
            <w:tcW w:w="9752" w:type="dxa"/>
            <w:gridSpan w:val="2"/>
          </w:tcPr>
          <w:p w14:paraId="677EAE4D" w14:textId="77777777" w:rsidR="00344E8E" w:rsidRPr="00122286" w:rsidRDefault="00344E8E" w:rsidP="00CE59E0"/>
        </w:tc>
      </w:tr>
      <w:tr w:rsidR="00344E8E" w:rsidRPr="00122286" w14:paraId="09E638FF" w14:textId="77777777" w:rsidTr="00CE59E0">
        <w:trPr>
          <w:trHeight w:val="240"/>
          <w:jc w:val="center"/>
        </w:trPr>
        <w:tc>
          <w:tcPr>
            <w:tcW w:w="4876" w:type="dxa"/>
          </w:tcPr>
          <w:p w14:paraId="2F9A9039" w14:textId="77777777" w:rsidR="00344E8E" w:rsidRPr="00122286" w:rsidRDefault="00344E8E" w:rsidP="00CE59E0">
            <w:pPr>
              <w:pStyle w:val="AmColumnHeading"/>
            </w:pPr>
            <w:r w:rsidRPr="00122286">
              <w:t>Texto de la Comisión</w:t>
            </w:r>
          </w:p>
        </w:tc>
        <w:tc>
          <w:tcPr>
            <w:tcW w:w="4876" w:type="dxa"/>
          </w:tcPr>
          <w:p w14:paraId="579BAA6F" w14:textId="77777777" w:rsidR="00344E8E" w:rsidRPr="00122286" w:rsidRDefault="00344E8E" w:rsidP="00CE59E0">
            <w:pPr>
              <w:pStyle w:val="AmColumnHeading"/>
            </w:pPr>
            <w:r w:rsidRPr="00122286">
              <w:t>Enmienda</w:t>
            </w:r>
          </w:p>
        </w:tc>
      </w:tr>
      <w:tr w:rsidR="00344E8E" w:rsidRPr="00122286" w14:paraId="3949A46E" w14:textId="77777777" w:rsidTr="00CE59E0">
        <w:trPr>
          <w:jc w:val="center"/>
        </w:trPr>
        <w:tc>
          <w:tcPr>
            <w:tcW w:w="4876" w:type="dxa"/>
          </w:tcPr>
          <w:p w14:paraId="60254BDA" w14:textId="77777777" w:rsidR="00344E8E" w:rsidRPr="00122286" w:rsidRDefault="00344E8E" w:rsidP="00CE59E0">
            <w:pPr>
              <w:pStyle w:val="Normal6a"/>
            </w:pPr>
            <w:r w:rsidRPr="00122286">
              <w:t>1.</w:t>
            </w:r>
            <w:r w:rsidRPr="00122286">
              <w:tab/>
              <w:t>De conformidad con el artículo 12, el Centro de la UE evaluará y tramitará con prontitud las denuncias presentadas por los prestadores de servicios de alojamiento de datos y de servicios de comunicaciones interpersonales para determinar si son manifiestamente infundadas o deben transmitirse.</w:t>
            </w:r>
          </w:p>
        </w:tc>
        <w:tc>
          <w:tcPr>
            <w:tcW w:w="4876" w:type="dxa"/>
          </w:tcPr>
          <w:p w14:paraId="11DBD366" w14:textId="77777777" w:rsidR="00344E8E" w:rsidRPr="00122286" w:rsidRDefault="00344E8E" w:rsidP="00CE59E0">
            <w:pPr>
              <w:pStyle w:val="Normal6a"/>
            </w:pPr>
            <w:r w:rsidRPr="00122286">
              <w:t>1.</w:t>
            </w:r>
            <w:r w:rsidRPr="00122286">
              <w:tab/>
              <w:t xml:space="preserve">De conformidad con el artículo 12, el Centro de la UE evaluará y tramitará con prontitud las denuncias presentadas por los prestadores de servicios de alojamiento de datos y de servicios de comunicaciones interpersonales </w:t>
            </w:r>
            <w:r w:rsidRPr="00122286">
              <w:rPr>
                <w:b/>
                <w:bCs/>
                <w:i/>
                <w:iCs/>
              </w:rPr>
              <w:t>independientes de la numeración</w:t>
            </w:r>
            <w:r w:rsidRPr="00122286">
              <w:t xml:space="preserve"> para determinar si son manifiestamente infundadas o deben transmitirse.</w:t>
            </w:r>
          </w:p>
        </w:tc>
      </w:tr>
    </w:tbl>
    <w:p w14:paraId="5935E886"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04265159" w14:textId="77777777" w:rsidR="00344E8E" w:rsidRPr="00122286" w:rsidRDefault="00344E8E" w:rsidP="00344E8E">
      <w:r w:rsidRPr="00122286">
        <w:rPr>
          <w:rStyle w:val="HideTWBExt"/>
          <w:noProof w:val="0"/>
        </w:rPr>
        <w:t>&lt;/Amend&gt;</w:t>
      </w:r>
    </w:p>
    <w:p w14:paraId="4899934B"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1664</w:t>
      </w:r>
      <w:r w:rsidRPr="00122286">
        <w:rPr>
          <w:rStyle w:val="HideTWBExt"/>
          <w:b w:val="0"/>
          <w:noProof w:val="0"/>
        </w:rPr>
        <w:t>&lt;/NumAm&gt;</w:t>
      </w:r>
    </w:p>
    <w:p w14:paraId="46B47E4F" w14:textId="77777777" w:rsidR="00344E8E" w:rsidRPr="00122286" w:rsidRDefault="00344E8E" w:rsidP="00344E8E">
      <w:pPr>
        <w:pStyle w:val="NormalBold"/>
      </w:pPr>
      <w:r w:rsidRPr="00122286">
        <w:rPr>
          <w:rStyle w:val="HideTWBExt"/>
          <w:b w:val="0"/>
          <w:noProof w:val="0"/>
        </w:rPr>
        <w:t>&lt;RepeatBlock-By&gt;&lt;Members&gt;</w:t>
      </w:r>
      <w:r w:rsidRPr="00122286">
        <w:t>René Repasi, Tiemo Wölken</w:t>
      </w:r>
      <w:r w:rsidRPr="00122286">
        <w:rPr>
          <w:rStyle w:val="HideTWBExt"/>
          <w:b w:val="0"/>
          <w:noProof w:val="0"/>
        </w:rPr>
        <w:t>&lt;/Members&gt;</w:t>
      </w:r>
    </w:p>
    <w:p w14:paraId="155E8347" w14:textId="77777777" w:rsidR="00344E8E" w:rsidRPr="00122286" w:rsidRDefault="00344E8E" w:rsidP="00344E8E">
      <w:r w:rsidRPr="00122286">
        <w:rPr>
          <w:rStyle w:val="HideTWBExt"/>
          <w:noProof w:val="0"/>
        </w:rPr>
        <w:t>&lt;AuNomDe&gt;</w:t>
      </w:r>
      <w:r w:rsidRPr="00122286">
        <w:rPr>
          <w:rStyle w:val="HideTWBInt"/>
          <w:noProof w:val="0"/>
        </w:rPr>
        <w:t>{S&amp;D}</w:t>
      </w:r>
      <w:r w:rsidRPr="00122286">
        <w:t>en nombre del Grupo S&amp;D</w:t>
      </w:r>
      <w:r w:rsidRPr="00122286">
        <w:rPr>
          <w:rStyle w:val="HideTWBExt"/>
          <w:noProof w:val="0"/>
        </w:rPr>
        <w:t>&lt;/AuNomDe&gt;</w:t>
      </w:r>
    </w:p>
    <w:p w14:paraId="65DF07D1" w14:textId="77777777" w:rsidR="00344E8E" w:rsidRPr="00122286" w:rsidRDefault="00344E8E" w:rsidP="00344E8E">
      <w:pPr>
        <w:pStyle w:val="NormalBold"/>
      </w:pPr>
      <w:r w:rsidRPr="00122286">
        <w:rPr>
          <w:rStyle w:val="HideTWBExt"/>
          <w:b w:val="0"/>
          <w:noProof w:val="0"/>
        </w:rPr>
        <w:t>&lt;Members&gt;</w:t>
      </w:r>
      <w:r w:rsidRPr="00122286">
        <w:t>Paul Tang, Petar Vitanov</w:t>
      </w:r>
      <w:r w:rsidRPr="00122286">
        <w:rPr>
          <w:rStyle w:val="HideTWBExt"/>
          <w:b w:val="0"/>
          <w:noProof w:val="0"/>
        </w:rPr>
        <w:t>&lt;/Members&gt;</w:t>
      </w:r>
    </w:p>
    <w:p w14:paraId="383BD2A4" w14:textId="77777777" w:rsidR="00344E8E" w:rsidRPr="00122286" w:rsidRDefault="00344E8E" w:rsidP="00344E8E">
      <w:r w:rsidRPr="00122286">
        <w:rPr>
          <w:rStyle w:val="HideTWBExt"/>
          <w:noProof w:val="0"/>
        </w:rPr>
        <w:t>&lt;AuNomDe&gt;</w:t>
      </w:r>
      <w:r w:rsidRPr="00122286">
        <w:rPr>
          <w:rStyle w:val="HideTWBInt"/>
          <w:noProof w:val="0"/>
        </w:rPr>
        <w:t>{LIBE}</w:t>
      </w:r>
      <w:r w:rsidRPr="00122286">
        <w:t>en nombre de la Comisión de Libertades Civiles, Justicia y Asuntos de Interior</w:t>
      </w:r>
      <w:r w:rsidRPr="00122286">
        <w:rPr>
          <w:rStyle w:val="HideTWBExt"/>
          <w:noProof w:val="0"/>
        </w:rPr>
        <w:t>&lt;/AuNomDe&gt;</w:t>
      </w:r>
    </w:p>
    <w:p w14:paraId="6A0C9EC3" w14:textId="77777777" w:rsidR="00344E8E" w:rsidRPr="00122286" w:rsidRDefault="00344E8E" w:rsidP="00344E8E">
      <w:pPr>
        <w:pStyle w:val="NormalBold"/>
      </w:pPr>
      <w:r w:rsidRPr="00122286">
        <w:rPr>
          <w:rStyle w:val="HideTWBExt"/>
          <w:b w:val="0"/>
          <w:noProof w:val="0"/>
        </w:rPr>
        <w:t>&lt;Members&gt;</w:t>
      </w:r>
      <w:r w:rsidRPr="00122286">
        <w:t>Birgit Sippel</w:t>
      </w:r>
      <w:r w:rsidRPr="00122286">
        <w:rPr>
          <w:rStyle w:val="HideTWBExt"/>
          <w:b w:val="0"/>
          <w:noProof w:val="0"/>
        </w:rPr>
        <w:t>&lt;/Members&gt;</w:t>
      </w:r>
    </w:p>
    <w:p w14:paraId="0133A018" w14:textId="77777777" w:rsidR="00344E8E" w:rsidRPr="00122286" w:rsidRDefault="00344E8E" w:rsidP="00344E8E">
      <w:pPr>
        <w:pStyle w:val="NormalBold"/>
      </w:pPr>
      <w:r w:rsidRPr="00122286">
        <w:rPr>
          <w:rStyle w:val="HideTWBExt"/>
          <w:b w:val="0"/>
          <w:noProof w:val="0"/>
        </w:rPr>
        <w:t>&lt;/RepeatBlock-By&gt;</w:t>
      </w:r>
    </w:p>
    <w:p w14:paraId="349178DC"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4BD655FB" w14:textId="77777777" w:rsidR="00344E8E" w:rsidRPr="00122286" w:rsidRDefault="00344E8E" w:rsidP="00344E8E">
      <w:pPr>
        <w:pStyle w:val="NormalBold"/>
      </w:pPr>
      <w:r w:rsidRPr="00122286">
        <w:rPr>
          <w:rStyle w:val="HideTWBExt"/>
          <w:b w:val="0"/>
          <w:noProof w:val="0"/>
        </w:rPr>
        <w:t>&lt;Article&gt;</w:t>
      </w:r>
      <w:r w:rsidRPr="00122286">
        <w:t>Artículo 48 – apartado 1</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2DDB96F5" w14:textId="77777777" w:rsidTr="00CE59E0">
        <w:trPr>
          <w:trHeight w:hRule="exact" w:val="240"/>
          <w:jc w:val="center"/>
        </w:trPr>
        <w:tc>
          <w:tcPr>
            <w:tcW w:w="9752" w:type="dxa"/>
            <w:gridSpan w:val="2"/>
          </w:tcPr>
          <w:p w14:paraId="78AD5D27" w14:textId="77777777" w:rsidR="00344E8E" w:rsidRPr="00122286" w:rsidRDefault="00344E8E" w:rsidP="00CE59E0"/>
        </w:tc>
      </w:tr>
      <w:tr w:rsidR="00344E8E" w:rsidRPr="00122286" w14:paraId="7C670E45" w14:textId="77777777" w:rsidTr="00CE59E0">
        <w:trPr>
          <w:trHeight w:val="240"/>
          <w:jc w:val="center"/>
        </w:trPr>
        <w:tc>
          <w:tcPr>
            <w:tcW w:w="4876" w:type="dxa"/>
          </w:tcPr>
          <w:p w14:paraId="5C3AFD29" w14:textId="77777777" w:rsidR="00344E8E" w:rsidRPr="00122286" w:rsidRDefault="00344E8E" w:rsidP="00CE59E0">
            <w:pPr>
              <w:pStyle w:val="AmColumnHeading"/>
            </w:pPr>
            <w:r w:rsidRPr="00122286">
              <w:t>Texto de la Comisión</w:t>
            </w:r>
          </w:p>
        </w:tc>
        <w:tc>
          <w:tcPr>
            <w:tcW w:w="4876" w:type="dxa"/>
          </w:tcPr>
          <w:p w14:paraId="5E0EE4A9" w14:textId="77777777" w:rsidR="00344E8E" w:rsidRPr="00122286" w:rsidRDefault="00344E8E" w:rsidP="00CE59E0">
            <w:pPr>
              <w:pStyle w:val="AmColumnHeading"/>
            </w:pPr>
            <w:r w:rsidRPr="00122286">
              <w:t>Enmienda</w:t>
            </w:r>
          </w:p>
        </w:tc>
      </w:tr>
      <w:tr w:rsidR="00344E8E" w:rsidRPr="00122286" w14:paraId="4F79A50E" w14:textId="77777777" w:rsidTr="00CE59E0">
        <w:trPr>
          <w:jc w:val="center"/>
        </w:trPr>
        <w:tc>
          <w:tcPr>
            <w:tcW w:w="4876" w:type="dxa"/>
          </w:tcPr>
          <w:p w14:paraId="189B55F8" w14:textId="77777777" w:rsidR="00344E8E" w:rsidRPr="00122286" w:rsidRDefault="00344E8E" w:rsidP="00CE59E0">
            <w:pPr>
              <w:pStyle w:val="Normal6a"/>
            </w:pPr>
            <w:r w:rsidRPr="00122286">
              <w:t>1.</w:t>
            </w:r>
            <w:r w:rsidRPr="00122286">
              <w:tab/>
              <w:t xml:space="preserve">De conformidad con el artículo 12, el Centro de la UE evaluará y tramitará con prontitud las denuncias presentadas por los prestadores de servicios de alojamiento de datos y de servicios de comunicaciones interpersonales para determinar si son </w:t>
            </w:r>
            <w:r w:rsidRPr="00122286">
              <w:rPr>
                <w:b/>
                <w:bCs/>
                <w:i/>
                <w:iCs/>
              </w:rPr>
              <w:t>manifiestamente</w:t>
            </w:r>
            <w:r w:rsidRPr="00122286">
              <w:t xml:space="preserve"> infundadas o deben transmitirse.</w:t>
            </w:r>
          </w:p>
        </w:tc>
        <w:tc>
          <w:tcPr>
            <w:tcW w:w="4876" w:type="dxa"/>
          </w:tcPr>
          <w:p w14:paraId="1A3DC9F6" w14:textId="77777777" w:rsidR="00344E8E" w:rsidRPr="00122286" w:rsidRDefault="00344E8E" w:rsidP="00CE59E0">
            <w:pPr>
              <w:pStyle w:val="Normal6a"/>
            </w:pPr>
            <w:r w:rsidRPr="00122286">
              <w:t>1.</w:t>
            </w:r>
            <w:r w:rsidRPr="00122286">
              <w:tab/>
              <w:t xml:space="preserve">De conformidad con el artículo 12, el Centro de la UE evaluará y tramitará con prontitud las denuncias presentadas por los prestadores de servicios de alojamiento de datos y de servicios de comunicaciones interpersonales </w:t>
            </w:r>
            <w:r w:rsidRPr="00122286">
              <w:rPr>
                <w:b/>
                <w:bCs/>
                <w:i/>
                <w:iCs/>
              </w:rPr>
              <w:t>independientes de la numeración</w:t>
            </w:r>
            <w:r w:rsidRPr="00122286">
              <w:t xml:space="preserve"> para determinar si son infundadas o deben transmitirse.</w:t>
            </w:r>
          </w:p>
        </w:tc>
      </w:tr>
    </w:tbl>
    <w:p w14:paraId="08BDD6E4"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75E9A345" w14:textId="77777777" w:rsidR="00344E8E" w:rsidRPr="00122286" w:rsidRDefault="00344E8E" w:rsidP="00344E8E">
      <w:r w:rsidRPr="00122286">
        <w:rPr>
          <w:rStyle w:val="HideTWBExt"/>
          <w:noProof w:val="0"/>
        </w:rPr>
        <w:t>&lt;/Amend&gt;</w:t>
      </w:r>
    </w:p>
    <w:p w14:paraId="73405FF8"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1665</w:t>
      </w:r>
      <w:r w:rsidRPr="00122286">
        <w:rPr>
          <w:rStyle w:val="HideTWBExt"/>
          <w:b w:val="0"/>
          <w:noProof w:val="0"/>
        </w:rPr>
        <w:t>&lt;/NumAm&gt;</w:t>
      </w:r>
    </w:p>
    <w:p w14:paraId="07AE9420" w14:textId="77777777" w:rsidR="00344E8E" w:rsidRPr="00122286" w:rsidRDefault="00344E8E" w:rsidP="00344E8E">
      <w:pPr>
        <w:pStyle w:val="NormalBold"/>
      </w:pPr>
      <w:r w:rsidRPr="00122286">
        <w:rPr>
          <w:rStyle w:val="HideTWBExt"/>
          <w:b w:val="0"/>
          <w:noProof w:val="0"/>
        </w:rPr>
        <w:t>&lt;RepeatBlock-By&gt;&lt;Members&gt;</w:t>
      </w:r>
      <w:r w:rsidRPr="00122286">
        <w:t>Patrick Breyer</w:t>
      </w:r>
      <w:r w:rsidRPr="00122286">
        <w:rPr>
          <w:rStyle w:val="HideTWBExt"/>
          <w:b w:val="0"/>
          <w:noProof w:val="0"/>
        </w:rPr>
        <w:t>&lt;/Members&gt;</w:t>
      </w:r>
    </w:p>
    <w:p w14:paraId="4F7539CF" w14:textId="77777777" w:rsidR="00344E8E" w:rsidRPr="00122286" w:rsidRDefault="00344E8E" w:rsidP="00344E8E">
      <w:r w:rsidRPr="00122286">
        <w:rPr>
          <w:rStyle w:val="HideTWBExt"/>
          <w:noProof w:val="0"/>
        </w:rPr>
        <w:t>&lt;AuNomDe&gt;</w:t>
      </w:r>
      <w:r w:rsidRPr="00122286">
        <w:rPr>
          <w:rStyle w:val="HideTWBInt"/>
          <w:noProof w:val="0"/>
        </w:rPr>
        <w:t>{Verts/ALE}</w:t>
      </w:r>
      <w:r w:rsidRPr="00122286">
        <w:t>en nombre del Grupo Verts/ALE</w:t>
      </w:r>
      <w:r w:rsidRPr="00122286">
        <w:rPr>
          <w:rStyle w:val="HideTWBExt"/>
          <w:noProof w:val="0"/>
        </w:rPr>
        <w:t>&lt;/AuNomDe&gt;</w:t>
      </w:r>
    </w:p>
    <w:p w14:paraId="5F379E27" w14:textId="77777777" w:rsidR="00344E8E" w:rsidRPr="00122286" w:rsidRDefault="00344E8E" w:rsidP="00344E8E">
      <w:pPr>
        <w:pStyle w:val="NormalBold"/>
      </w:pPr>
      <w:r w:rsidRPr="00122286">
        <w:rPr>
          <w:rStyle w:val="HideTWBExt"/>
          <w:b w:val="0"/>
          <w:noProof w:val="0"/>
        </w:rPr>
        <w:t>&lt;/RepeatBlock-By&gt;</w:t>
      </w:r>
    </w:p>
    <w:p w14:paraId="73BB23D8" w14:textId="77777777" w:rsidR="00344E8E" w:rsidRPr="00122286" w:rsidRDefault="00344E8E" w:rsidP="00344E8E">
      <w:pPr>
        <w:pStyle w:val="NormalBold"/>
      </w:pPr>
      <w:r w:rsidRPr="00122286">
        <w:rPr>
          <w:rStyle w:val="HideTWBExt"/>
          <w:b w:val="0"/>
          <w:noProof w:val="0"/>
        </w:rPr>
        <w:lastRenderedPageBreak/>
        <w:t>&lt;DocAmend&gt;</w:t>
      </w:r>
      <w:r w:rsidRPr="00122286">
        <w:t>Propuesta de Reglamento</w:t>
      </w:r>
      <w:r w:rsidRPr="00122286">
        <w:rPr>
          <w:rStyle w:val="HideTWBExt"/>
          <w:b w:val="0"/>
          <w:noProof w:val="0"/>
        </w:rPr>
        <w:t>&lt;/DocAmend&gt;</w:t>
      </w:r>
    </w:p>
    <w:p w14:paraId="6D5B01F6" w14:textId="77777777" w:rsidR="00344E8E" w:rsidRPr="00122286" w:rsidRDefault="00344E8E" w:rsidP="00344E8E">
      <w:pPr>
        <w:pStyle w:val="NormalBold"/>
      </w:pPr>
      <w:r w:rsidRPr="00122286">
        <w:rPr>
          <w:rStyle w:val="HideTWBExt"/>
          <w:b w:val="0"/>
          <w:noProof w:val="0"/>
        </w:rPr>
        <w:t>&lt;Article&gt;</w:t>
      </w:r>
      <w:r w:rsidRPr="00122286">
        <w:t>Artículo 48 – apartado 1</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2E55C3C1" w14:textId="77777777" w:rsidTr="00CE59E0">
        <w:trPr>
          <w:trHeight w:hRule="exact" w:val="240"/>
          <w:jc w:val="center"/>
        </w:trPr>
        <w:tc>
          <w:tcPr>
            <w:tcW w:w="9752" w:type="dxa"/>
            <w:gridSpan w:val="2"/>
          </w:tcPr>
          <w:p w14:paraId="57673B2B" w14:textId="77777777" w:rsidR="00344E8E" w:rsidRPr="00122286" w:rsidRDefault="00344E8E" w:rsidP="00CE59E0"/>
        </w:tc>
      </w:tr>
      <w:tr w:rsidR="00344E8E" w:rsidRPr="00122286" w14:paraId="07BEE90D" w14:textId="77777777" w:rsidTr="00CE59E0">
        <w:trPr>
          <w:trHeight w:val="240"/>
          <w:jc w:val="center"/>
        </w:trPr>
        <w:tc>
          <w:tcPr>
            <w:tcW w:w="4876" w:type="dxa"/>
          </w:tcPr>
          <w:p w14:paraId="2B438281" w14:textId="77777777" w:rsidR="00344E8E" w:rsidRPr="00122286" w:rsidRDefault="00344E8E" w:rsidP="00CE59E0">
            <w:pPr>
              <w:pStyle w:val="AmColumnHeading"/>
            </w:pPr>
            <w:r w:rsidRPr="00122286">
              <w:t>Texto de la Comisión</w:t>
            </w:r>
          </w:p>
        </w:tc>
        <w:tc>
          <w:tcPr>
            <w:tcW w:w="4876" w:type="dxa"/>
          </w:tcPr>
          <w:p w14:paraId="57F25BF7" w14:textId="77777777" w:rsidR="00344E8E" w:rsidRPr="00122286" w:rsidRDefault="00344E8E" w:rsidP="00CE59E0">
            <w:pPr>
              <w:pStyle w:val="AmColumnHeading"/>
            </w:pPr>
            <w:r w:rsidRPr="00122286">
              <w:t>Enmienda</w:t>
            </w:r>
          </w:p>
        </w:tc>
      </w:tr>
      <w:tr w:rsidR="00344E8E" w:rsidRPr="00122286" w14:paraId="5F0D30EC" w14:textId="77777777" w:rsidTr="00CE59E0">
        <w:trPr>
          <w:jc w:val="center"/>
        </w:trPr>
        <w:tc>
          <w:tcPr>
            <w:tcW w:w="4876" w:type="dxa"/>
          </w:tcPr>
          <w:p w14:paraId="41FF54CA" w14:textId="77777777" w:rsidR="00344E8E" w:rsidRPr="00122286" w:rsidRDefault="00344E8E" w:rsidP="00CE59E0">
            <w:pPr>
              <w:pStyle w:val="Normal6a"/>
            </w:pPr>
            <w:r w:rsidRPr="00122286">
              <w:t>1.</w:t>
            </w:r>
            <w:r w:rsidRPr="00122286">
              <w:tab/>
              <w:t xml:space="preserve">De conformidad con el artículo 12, el Centro de la UE evaluará y tramitará con prontitud las denuncias presentadas por los prestadores de servicios de alojamiento de datos y de servicios de comunicaciones interpersonales para determinar si son </w:t>
            </w:r>
            <w:r w:rsidRPr="00122286">
              <w:rPr>
                <w:b/>
                <w:bCs/>
                <w:i/>
                <w:iCs/>
              </w:rPr>
              <w:t>manifiestamente</w:t>
            </w:r>
            <w:r w:rsidRPr="00122286">
              <w:t xml:space="preserve"> infundadas o deben transmitirse.</w:t>
            </w:r>
          </w:p>
        </w:tc>
        <w:tc>
          <w:tcPr>
            <w:tcW w:w="4876" w:type="dxa"/>
          </w:tcPr>
          <w:p w14:paraId="7B64A4A4" w14:textId="77777777" w:rsidR="00344E8E" w:rsidRPr="00122286" w:rsidRDefault="00344E8E" w:rsidP="00CE59E0">
            <w:pPr>
              <w:pStyle w:val="Normal6a"/>
            </w:pPr>
            <w:r w:rsidRPr="00122286">
              <w:t>1.</w:t>
            </w:r>
            <w:r w:rsidRPr="00122286">
              <w:tab/>
              <w:t>De conformidad con el artículo 12, el Centro de la UE evaluará y tramitará con prontitud las denuncias presentadas por los prestadores de servicios de alojamiento de datos y de servicios de comunicaciones interpersonales para determinar si son infundadas o deben transmitirse.</w:t>
            </w:r>
          </w:p>
        </w:tc>
      </w:tr>
    </w:tbl>
    <w:p w14:paraId="181AA5A1"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5150C770" w14:textId="77777777" w:rsidR="00344E8E" w:rsidRPr="00122286" w:rsidRDefault="00344E8E" w:rsidP="00344E8E">
      <w:r w:rsidRPr="00122286">
        <w:rPr>
          <w:rStyle w:val="HideTWBExt"/>
          <w:noProof w:val="0"/>
        </w:rPr>
        <w:t>&lt;/Amend&gt;</w:t>
      </w:r>
    </w:p>
    <w:p w14:paraId="63763B1E"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1666</w:t>
      </w:r>
      <w:r w:rsidRPr="00122286">
        <w:rPr>
          <w:rStyle w:val="HideTWBExt"/>
          <w:b w:val="0"/>
          <w:noProof w:val="0"/>
        </w:rPr>
        <w:t>&lt;/NumAm&gt;</w:t>
      </w:r>
    </w:p>
    <w:p w14:paraId="49C6E722" w14:textId="77777777" w:rsidR="00344E8E" w:rsidRPr="00122286" w:rsidRDefault="00344E8E" w:rsidP="00344E8E">
      <w:pPr>
        <w:pStyle w:val="NormalBold"/>
      </w:pPr>
      <w:r w:rsidRPr="00122286">
        <w:rPr>
          <w:rStyle w:val="HideTWBExt"/>
          <w:b w:val="0"/>
          <w:noProof w:val="0"/>
        </w:rPr>
        <w:t>&lt;RepeatBlock-By&gt;&lt;Members&gt;</w:t>
      </w:r>
      <w:r w:rsidRPr="00122286">
        <w:t>Alessandra Mussolini</w:t>
      </w:r>
      <w:r w:rsidRPr="00122286">
        <w:rPr>
          <w:rStyle w:val="HideTWBExt"/>
          <w:b w:val="0"/>
          <w:noProof w:val="0"/>
        </w:rPr>
        <w:t>&lt;/Members&gt;</w:t>
      </w:r>
    </w:p>
    <w:p w14:paraId="6E9DD924" w14:textId="77777777" w:rsidR="00344E8E" w:rsidRPr="00122286" w:rsidRDefault="00344E8E" w:rsidP="00344E8E">
      <w:pPr>
        <w:pStyle w:val="NormalBold"/>
      </w:pPr>
      <w:r w:rsidRPr="00122286">
        <w:rPr>
          <w:rStyle w:val="HideTWBExt"/>
          <w:b w:val="0"/>
          <w:noProof w:val="0"/>
        </w:rPr>
        <w:t>&lt;/RepeatBlock-By&gt;</w:t>
      </w:r>
    </w:p>
    <w:p w14:paraId="38A03975"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75C90F3F" w14:textId="77777777" w:rsidR="00344E8E" w:rsidRPr="00122286" w:rsidRDefault="00344E8E" w:rsidP="00344E8E">
      <w:pPr>
        <w:pStyle w:val="NormalBold"/>
      </w:pPr>
      <w:r w:rsidRPr="00122286">
        <w:rPr>
          <w:rStyle w:val="HideTWBExt"/>
          <w:b w:val="0"/>
          <w:noProof w:val="0"/>
        </w:rPr>
        <w:t>&lt;Article&gt;</w:t>
      </w:r>
      <w:r w:rsidRPr="00122286">
        <w:t>Artículo 48 – apartado 1 – párrafo 1 (nuevo)</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63E72CED" w14:textId="77777777" w:rsidTr="00CE59E0">
        <w:trPr>
          <w:trHeight w:hRule="exact" w:val="240"/>
          <w:jc w:val="center"/>
        </w:trPr>
        <w:tc>
          <w:tcPr>
            <w:tcW w:w="9752" w:type="dxa"/>
            <w:gridSpan w:val="2"/>
          </w:tcPr>
          <w:p w14:paraId="3D5AEA9C" w14:textId="77777777" w:rsidR="00344E8E" w:rsidRPr="00122286" w:rsidRDefault="00344E8E" w:rsidP="00CE59E0"/>
        </w:tc>
      </w:tr>
      <w:tr w:rsidR="00344E8E" w:rsidRPr="00122286" w14:paraId="46EF97FC" w14:textId="77777777" w:rsidTr="00CE59E0">
        <w:trPr>
          <w:trHeight w:val="240"/>
          <w:jc w:val="center"/>
        </w:trPr>
        <w:tc>
          <w:tcPr>
            <w:tcW w:w="4876" w:type="dxa"/>
          </w:tcPr>
          <w:p w14:paraId="36B35A2A" w14:textId="77777777" w:rsidR="00344E8E" w:rsidRPr="00122286" w:rsidRDefault="00344E8E" w:rsidP="00CE59E0">
            <w:pPr>
              <w:pStyle w:val="AmColumnHeading"/>
            </w:pPr>
            <w:r w:rsidRPr="00122286">
              <w:t>Texto de la Comisión</w:t>
            </w:r>
          </w:p>
        </w:tc>
        <w:tc>
          <w:tcPr>
            <w:tcW w:w="4876" w:type="dxa"/>
          </w:tcPr>
          <w:p w14:paraId="1996BD79" w14:textId="77777777" w:rsidR="00344E8E" w:rsidRPr="00122286" w:rsidRDefault="00344E8E" w:rsidP="00CE59E0">
            <w:pPr>
              <w:pStyle w:val="AmColumnHeading"/>
            </w:pPr>
            <w:r w:rsidRPr="00122286">
              <w:t>Enmienda</w:t>
            </w:r>
          </w:p>
        </w:tc>
      </w:tr>
      <w:tr w:rsidR="00344E8E" w:rsidRPr="00122286" w14:paraId="21C54110" w14:textId="77777777" w:rsidTr="00CE59E0">
        <w:trPr>
          <w:jc w:val="center"/>
        </w:trPr>
        <w:tc>
          <w:tcPr>
            <w:tcW w:w="4876" w:type="dxa"/>
          </w:tcPr>
          <w:p w14:paraId="70A66DE5" w14:textId="77777777" w:rsidR="00344E8E" w:rsidRPr="00122286" w:rsidRDefault="00344E8E" w:rsidP="00CE59E0">
            <w:pPr>
              <w:pStyle w:val="Normal6a"/>
            </w:pPr>
          </w:p>
        </w:tc>
        <w:tc>
          <w:tcPr>
            <w:tcW w:w="4876" w:type="dxa"/>
          </w:tcPr>
          <w:p w14:paraId="3BD2D1BE" w14:textId="77777777" w:rsidR="00344E8E" w:rsidRPr="00122286" w:rsidRDefault="00344E8E" w:rsidP="00CE59E0">
            <w:pPr>
              <w:pStyle w:val="Normal6a"/>
            </w:pPr>
            <w:r w:rsidRPr="00122286">
              <w:rPr>
                <w:b/>
                <w:i/>
              </w:rPr>
              <w:t>El Centro de la UE pondrá a disposición de los usuarios un número de teléfono gratuito a través del cual se les prestará asistencia en caso de sospecha de infracción de las disposiciones del presente Reglamento.</w:t>
            </w:r>
          </w:p>
        </w:tc>
      </w:tr>
    </w:tbl>
    <w:p w14:paraId="275DD0E4"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{IT}</w:t>
      </w:r>
      <w:r w:rsidRPr="00122286">
        <w:t>it</w:t>
      </w:r>
      <w:r w:rsidRPr="00122286">
        <w:rPr>
          <w:rStyle w:val="HideTWBExt"/>
          <w:noProof w:val="0"/>
        </w:rPr>
        <w:t>&lt;/Original&gt;</w:t>
      </w:r>
    </w:p>
    <w:p w14:paraId="092DFABC" w14:textId="34BDA224" w:rsidR="00344E8E" w:rsidRPr="00122286" w:rsidRDefault="00344E8E" w:rsidP="00344E8E">
      <w:r w:rsidRPr="00122286">
        <w:rPr>
          <w:rStyle w:val="HideTWBExt"/>
          <w:noProof w:val="0"/>
        </w:rPr>
        <w:t>&lt;/Amend&gt;</w:t>
      </w:r>
    </w:p>
    <w:p w14:paraId="471B8A86"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1667</w:t>
      </w:r>
      <w:r w:rsidRPr="00122286">
        <w:rPr>
          <w:rStyle w:val="HideTWBExt"/>
          <w:b w:val="0"/>
          <w:noProof w:val="0"/>
        </w:rPr>
        <w:t>&lt;/NumAm&gt;</w:t>
      </w:r>
    </w:p>
    <w:p w14:paraId="069E1ACA" w14:textId="77777777" w:rsidR="00344E8E" w:rsidRPr="00122286" w:rsidRDefault="00344E8E" w:rsidP="00344E8E">
      <w:pPr>
        <w:pStyle w:val="NormalBold"/>
      </w:pPr>
      <w:r w:rsidRPr="00122286">
        <w:rPr>
          <w:rStyle w:val="HideTWBExt"/>
          <w:b w:val="0"/>
          <w:noProof w:val="0"/>
        </w:rPr>
        <w:t>&lt;RepeatBlock-By&gt;&lt;Members&gt;</w:t>
      </w:r>
      <w:r w:rsidRPr="00122286">
        <w:t>Lucia Ďuriš Nicholsonová, Fabienne Keller</w:t>
      </w:r>
      <w:r w:rsidRPr="00122286">
        <w:rPr>
          <w:rStyle w:val="HideTWBExt"/>
          <w:b w:val="0"/>
          <w:noProof w:val="0"/>
        </w:rPr>
        <w:t>&lt;/Members&gt;</w:t>
      </w:r>
    </w:p>
    <w:p w14:paraId="7A765E44" w14:textId="77777777" w:rsidR="00344E8E" w:rsidRPr="00122286" w:rsidRDefault="00344E8E" w:rsidP="00344E8E">
      <w:pPr>
        <w:pStyle w:val="NormalBold"/>
      </w:pPr>
      <w:r w:rsidRPr="00122286">
        <w:rPr>
          <w:rStyle w:val="HideTWBExt"/>
          <w:b w:val="0"/>
          <w:noProof w:val="0"/>
        </w:rPr>
        <w:t>&lt;/RepeatBlock-By&gt;</w:t>
      </w:r>
    </w:p>
    <w:p w14:paraId="2A0B6152"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11A16221" w14:textId="77777777" w:rsidR="00344E8E" w:rsidRPr="00122286" w:rsidRDefault="00344E8E" w:rsidP="00344E8E">
      <w:pPr>
        <w:pStyle w:val="NormalBold"/>
      </w:pPr>
      <w:r w:rsidRPr="00122286">
        <w:rPr>
          <w:rStyle w:val="HideTWBExt"/>
          <w:b w:val="0"/>
          <w:noProof w:val="0"/>
        </w:rPr>
        <w:t>&lt;Article&gt;</w:t>
      </w:r>
      <w:r w:rsidRPr="00122286">
        <w:t>Artículo 48 – apartado 1 bis (nuevo)</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2C7F8E19" w14:textId="77777777" w:rsidTr="00CE59E0">
        <w:trPr>
          <w:trHeight w:hRule="exact" w:val="240"/>
          <w:jc w:val="center"/>
        </w:trPr>
        <w:tc>
          <w:tcPr>
            <w:tcW w:w="9752" w:type="dxa"/>
            <w:gridSpan w:val="2"/>
          </w:tcPr>
          <w:p w14:paraId="773E4F92" w14:textId="77777777" w:rsidR="00344E8E" w:rsidRPr="00122286" w:rsidRDefault="00344E8E" w:rsidP="00CE59E0"/>
        </w:tc>
      </w:tr>
      <w:tr w:rsidR="00344E8E" w:rsidRPr="00122286" w14:paraId="576A4A13" w14:textId="77777777" w:rsidTr="00CE59E0">
        <w:trPr>
          <w:trHeight w:val="240"/>
          <w:jc w:val="center"/>
        </w:trPr>
        <w:tc>
          <w:tcPr>
            <w:tcW w:w="4876" w:type="dxa"/>
          </w:tcPr>
          <w:p w14:paraId="347B2AE0" w14:textId="77777777" w:rsidR="00344E8E" w:rsidRPr="00122286" w:rsidRDefault="00344E8E" w:rsidP="00CE59E0">
            <w:pPr>
              <w:pStyle w:val="AmColumnHeading"/>
            </w:pPr>
            <w:r w:rsidRPr="00122286">
              <w:t>Texto de la Comisión</w:t>
            </w:r>
          </w:p>
        </w:tc>
        <w:tc>
          <w:tcPr>
            <w:tcW w:w="4876" w:type="dxa"/>
          </w:tcPr>
          <w:p w14:paraId="7428AC63" w14:textId="77777777" w:rsidR="00344E8E" w:rsidRPr="00122286" w:rsidRDefault="00344E8E" w:rsidP="00CE59E0">
            <w:pPr>
              <w:pStyle w:val="AmColumnHeading"/>
            </w:pPr>
            <w:r w:rsidRPr="00122286">
              <w:t>Enmienda</w:t>
            </w:r>
          </w:p>
        </w:tc>
      </w:tr>
      <w:tr w:rsidR="00344E8E" w:rsidRPr="00122286" w14:paraId="62F8026E" w14:textId="77777777" w:rsidTr="00CE59E0">
        <w:trPr>
          <w:jc w:val="center"/>
        </w:trPr>
        <w:tc>
          <w:tcPr>
            <w:tcW w:w="4876" w:type="dxa"/>
          </w:tcPr>
          <w:p w14:paraId="23A89B56" w14:textId="77777777" w:rsidR="00344E8E" w:rsidRPr="00122286" w:rsidRDefault="00344E8E" w:rsidP="00CE59E0">
            <w:pPr>
              <w:pStyle w:val="Normal6a"/>
            </w:pPr>
          </w:p>
        </w:tc>
        <w:tc>
          <w:tcPr>
            <w:tcW w:w="4876" w:type="dxa"/>
          </w:tcPr>
          <w:p w14:paraId="165C0351" w14:textId="77777777" w:rsidR="00344E8E" w:rsidRPr="00122286" w:rsidRDefault="00344E8E" w:rsidP="00CE59E0">
            <w:pPr>
              <w:pStyle w:val="Normal6a"/>
            </w:pPr>
            <w:r w:rsidRPr="00122286">
              <w:rPr>
                <w:b/>
                <w:i/>
              </w:rPr>
              <w:t>1 bis.</w:t>
            </w:r>
            <w:r w:rsidRPr="00122286">
              <w:tab/>
            </w:r>
            <w:r w:rsidRPr="00122286">
              <w:rPr>
                <w:b/>
                <w:i/>
              </w:rPr>
              <w:t xml:space="preserve">Cuando el Centro de la UE reciba una denuncia de una línea directa o de un prestador que haya indicado que la denuncia se basa en la información </w:t>
            </w:r>
            <w:r w:rsidRPr="00122286">
              <w:rPr>
                <w:b/>
                <w:i/>
              </w:rPr>
              <w:lastRenderedPageBreak/>
              <w:t>recibida de una línea directa, el Centro de la UE supervisará la eliminación del material de abuso sexual de menores o cooperará con la línea directa para rastrear su estado, con el fin de evitar la denuncia duplicada del mismo material que ya ha sido denunciado a las fuerzas y cuerpos de seguridad nacionales.</w:t>
            </w:r>
          </w:p>
        </w:tc>
      </w:tr>
    </w:tbl>
    <w:p w14:paraId="5F822527" w14:textId="77777777" w:rsidR="00344E8E" w:rsidRPr="00122286" w:rsidRDefault="00344E8E" w:rsidP="00344E8E">
      <w:pPr>
        <w:pStyle w:val="AmOrLang"/>
      </w:pPr>
      <w:r w:rsidRPr="00122286">
        <w:lastRenderedPageBreak/>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1ED8384A" w14:textId="77777777" w:rsidR="00344E8E" w:rsidRPr="00122286" w:rsidRDefault="00344E8E" w:rsidP="00344E8E">
      <w:r w:rsidRPr="00122286">
        <w:rPr>
          <w:rStyle w:val="HideTWBExt"/>
          <w:noProof w:val="0"/>
        </w:rPr>
        <w:t>&lt;/Amend&gt;</w:t>
      </w:r>
    </w:p>
    <w:p w14:paraId="100C9DFF"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1668</w:t>
      </w:r>
      <w:r w:rsidRPr="00122286">
        <w:rPr>
          <w:rStyle w:val="HideTWBExt"/>
          <w:b w:val="0"/>
          <w:noProof w:val="0"/>
        </w:rPr>
        <w:t>&lt;/NumAm&gt;</w:t>
      </w:r>
    </w:p>
    <w:p w14:paraId="4F15FA74" w14:textId="77777777" w:rsidR="00344E8E" w:rsidRPr="00122286" w:rsidRDefault="00344E8E" w:rsidP="00344E8E">
      <w:pPr>
        <w:pStyle w:val="NormalBold"/>
      </w:pPr>
      <w:r w:rsidRPr="00122286">
        <w:rPr>
          <w:rStyle w:val="HideTWBExt"/>
          <w:b w:val="0"/>
          <w:noProof w:val="0"/>
        </w:rPr>
        <w:t>&lt;RepeatBlock-By&gt;&lt;Members&gt;</w:t>
      </w:r>
      <w:r w:rsidRPr="00122286">
        <w:t>Patrick Breyer</w:t>
      </w:r>
      <w:r w:rsidRPr="00122286">
        <w:rPr>
          <w:rStyle w:val="HideTWBExt"/>
          <w:b w:val="0"/>
          <w:noProof w:val="0"/>
        </w:rPr>
        <w:t>&lt;/Members&gt;</w:t>
      </w:r>
    </w:p>
    <w:p w14:paraId="19362489" w14:textId="77777777" w:rsidR="00344E8E" w:rsidRPr="00122286" w:rsidRDefault="00344E8E" w:rsidP="00344E8E">
      <w:r w:rsidRPr="00122286">
        <w:rPr>
          <w:rStyle w:val="HideTWBExt"/>
          <w:noProof w:val="0"/>
        </w:rPr>
        <w:t>&lt;AuNomDe&gt;</w:t>
      </w:r>
      <w:r w:rsidRPr="00122286">
        <w:rPr>
          <w:rStyle w:val="HideTWBInt"/>
          <w:noProof w:val="0"/>
        </w:rPr>
        <w:t>{Verts/ALE}</w:t>
      </w:r>
      <w:r w:rsidRPr="00122286">
        <w:t>en nombre del Grupo Verts/ALE</w:t>
      </w:r>
      <w:r w:rsidRPr="00122286">
        <w:rPr>
          <w:rStyle w:val="HideTWBExt"/>
          <w:noProof w:val="0"/>
        </w:rPr>
        <w:t>&lt;/AuNomDe&gt;</w:t>
      </w:r>
    </w:p>
    <w:p w14:paraId="4D2460EE" w14:textId="77777777" w:rsidR="00344E8E" w:rsidRPr="00122286" w:rsidRDefault="00344E8E" w:rsidP="00344E8E">
      <w:pPr>
        <w:pStyle w:val="NormalBold"/>
      </w:pPr>
      <w:r w:rsidRPr="00122286">
        <w:rPr>
          <w:rStyle w:val="HideTWBExt"/>
          <w:b w:val="0"/>
          <w:noProof w:val="0"/>
        </w:rPr>
        <w:t>&lt;/RepeatBlock-By&gt;</w:t>
      </w:r>
    </w:p>
    <w:p w14:paraId="07A7570B"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39C2E689" w14:textId="77777777" w:rsidR="00344E8E" w:rsidRPr="00122286" w:rsidRDefault="00344E8E" w:rsidP="00344E8E">
      <w:pPr>
        <w:pStyle w:val="NormalBold"/>
      </w:pPr>
      <w:r w:rsidRPr="00122286">
        <w:rPr>
          <w:rStyle w:val="HideTWBExt"/>
          <w:b w:val="0"/>
          <w:noProof w:val="0"/>
        </w:rPr>
        <w:t>&lt;Article&gt;</w:t>
      </w:r>
      <w:r w:rsidRPr="00122286">
        <w:t>Artículo 48 – apartado 2</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4281E537" w14:textId="77777777" w:rsidTr="00CE59E0">
        <w:trPr>
          <w:trHeight w:hRule="exact" w:val="240"/>
          <w:jc w:val="center"/>
        </w:trPr>
        <w:tc>
          <w:tcPr>
            <w:tcW w:w="9752" w:type="dxa"/>
            <w:gridSpan w:val="2"/>
          </w:tcPr>
          <w:p w14:paraId="0512EFB0" w14:textId="77777777" w:rsidR="00344E8E" w:rsidRPr="00122286" w:rsidRDefault="00344E8E" w:rsidP="00CE59E0"/>
        </w:tc>
      </w:tr>
      <w:tr w:rsidR="00344E8E" w:rsidRPr="00122286" w14:paraId="4B52886D" w14:textId="77777777" w:rsidTr="00CE59E0">
        <w:trPr>
          <w:trHeight w:val="240"/>
          <w:jc w:val="center"/>
        </w:trPr>
        <w:tc>
          <w:tcPr>
            <w:tcW w:w="4876" w:type="dxa"/>
          </w:tcPr>
          <w:p w14:paraId="0C434441" w14:textId="77777777" w:rsidR="00344E8E" w:rsidRPr="00122286" w:rsidRDefault="00344E8E" w:rsidP="00CE59E0">
            <w:pPr>
              <w:pStyle w:val="AmColumnHeading"/>
            </w:pPr>
            <w:r w:rsidRPr="00122286">
              <w:t>Texto de la Comisión</w:t>
            </w:r>
          </w:p>
        </w:tc>
        <w:tc>
          <w:tcPr>
            <w:tcW w:w="4876" w:type="dxa"/>
          </w:tcPr>
          <w:p w14:paraId="0B9E19DA" w14:textId="77777777" w:rsidR="00344E8E" w:rsidRPr="00122286" w:rsidRDefault="00344E8E" w:rsidP="00CE59E0">
            <w:pPr>
              <w:pStyle w:val="AmColumnHeading"/>
            </w:pPr>
            <w:r w:rsidRPr="00122286">
              <w:t>Enmienda</w:t>
            </w:r>
          </w:p>
        </w:tc>
      </w:tr>
      <w:tr w:rsidR="00344E8E" w:rsidRPr="00122286" w14:paraId="317EA621" w14:textId="77777777" w:rsidTr="00CE59E0">
        <w:trPr>
          <w:jc w:val="center"/>
        </w:trPr>
        <w:tc>
          <w:tcPr>
            <w:tcW w:w="4876" w:type="dxa"/>
          </w:tcPr>
          <w:p w14:paraId="38489B55" w14:textId="77777777" w:rsidR="00344E8E" w:rsidRPr="00122286" w:rsidRDefault="00344E8E" w:rsidP="00CE59E0">
            <w:pPr>
              <w:pStyle w:val="Normal6a"/>
            </w:pPr>
            <w:r w:rsidRPr="00122286">
              <w:t>2.</w:t>
            </w:r>
            <w:r w:rsidRPr="00122286">
              <w:tab/>
              <w:t xml:space="preserve">Cuando el Centro de la UE considere que la denuncia es </w:t>
            </w:r>
            <w:r w:rsidRPr="00122286">
              <w:rPr>
                <w:b/>
                <w:bCs/>
                <w:i/>
                <w:iCs/>
              </w:rPr>
              <w:t>manifiestamente</w:t>
            </w:r>
            <w:r w:rsidRPr="00122286">
              <w:t xml:space="preserve"> infundada, se lo notificará al prestador que la presentó, especificando las razones por las que considera que es infundada.</w:t>
            </w:r>
          </w:p>
        </w:tc>
        <w:tc>
          <w:tcPr>
            <w:tcW w:w="4876" w:type="dxa"/>
          </w:tcPr>
          <w:p w14:paraId="547BEEA2" w14:textId="77777777" w:rsidR="00344E8E" w:rsidRPr="00122286" w:rsidRDefault="00344E8E" w:rsidP="00CE59E0">
            <w:pPr>
              <w:pStyle w:val="Normal6a"/>
            </w:pPr>
            <w:r w:rsidRPr="00122286">
              <w:t>2.</w:t>
            </w:r>
            <w:r w:rsidRPr="00122286">
              <w:tab/>
              <w:t xml:space="preserve">Cuando el Centro de la UE considere que la denuncia es infundada, se lo notificará al prestador que la presentó, especificando las razones por las que considera que es infundada. </w:t>
            </w:r>
            <w:r w:rsidRPr="00122286">
              <w:rPr>
                <w:b/>
                <w:i/>
              </w:rPr>
              <w:t>En caso de denuncias infundadas, el Centro de la UE capturará un valor resumen criptográfico del archivo denunciado y lo almacenará junto con el nombre del prestador que presentó la denuncia y la fecha en que se presentó únicamente con fines estadísticos. La denuncia infundada y los posibles datos personales relacionados se eliminarán a más tardar veinticuatro horas después de que se haya informado al prestador.</w:t>
            </w:r>
          </w:p>
        </w:tc>
      </w:tr>
    </w:tbl>
    <w:p w14:paraId="62B7FB54"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4731C053" w14:textId="77777777" w:rsidR="00344E8E" w:rsidRPr="00122286" w:rsidRDefault="00344E8E" w:rsidP="00344E8E">
      <w:r w:rsidRPr="00122286">
        <w:rPr>
          <w:rStyle w:val="HideTWBExt"/>
          <w:noProof w:val="0"/>
        </w:rPr>
        <w:t>&lt;/Amend&gt;</w:t>
      </w:r>
    </w:p>
    <w:p w14:paraId="5526AE6B"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1669</w:t>
      </w:r>
      <w:r w:rsidRPr="00122286">
        <w:rPr>
          <w:rStyle w:val="HideTWBExt"/>
          <w:b w:val="0"/>
          <w:noProof w:val="0"/>
        </w:rPr>
        <w:t>&lt;/NumAm&gt;</w:t>
      </w:r>
    </w:p>
    <w:p w14:paraId="47FE2A18" w14:textId="77777777" w:rsidR="00344E8E" w:rsidRPr="00122286" w:rsidRDefault="00344E8E" w:rsidP="00344E8E">
      <w:pPr>
        <w:pStyle w:val="NormalBold"/>
      </w:pPr>
      <w:r w:rsidRPr="00122286">
        <w:rPr>
          <w:rStyle w:val="HideTWBExt"/>
          <w:b w:val="0"/>
          <w:noProof w:val="0"/>
        </w:rPr>
        <w:t>&lt;RepeatBlock-By&gt;&lt;Members&gt;</w:t>
      </w:r>
      <w:r w:rsidRPr="00122286">
        <w:t>René Repasi, Tiemo Wölken</w:t>
      </w:r>
      <w:r w:rsidRPr="00122286">
        <w:rPr>
          <w:rStyle w:val="HideTWBExt"/>
          <w:b w:val="0"/>
          <w:noProof w:val="0"/>
        </w:rPr>
        <w:t>&lt;/Members&gt;</w:t>
      </w:r>
    </w:p>
    <w:p w14:paraId="7CA1B1C8" w14:textId="77777777" w:rsidR="00344E8E" w:rsidRPr="00122286" w:rsidRDefault="00344E8E" w:rsidP="00344E8E">
      <w:r w:rsidRPr="00122286">
        <w:rPr>
          <w:rStyle w:val="HideTWBExt"/>
          <w:noProof w:val="0"/>
        </w:rPr>
        <w:t>&lt;AuNomDe&gt;</w:t>
      </w:r>
      <w:r w:rsidRPr="00122286">
        <w:rPr>
          <w:rStyle w:val="HideTWBInt"/>
          <w:noProof w:val="0"/>
        </w:rPr>
        <w:t>{S&amp;D}</w:t>
      </w:r>
      <w:r w:rsidRPr="00122286">
        <w:t>en nombre del Grupo S&amp;D</w:t>
      </w:r>
      <w:r w:rsidRPr="00122286">
        <w:rPr>
          <w:rStyle w:val="HideTWBExt"/>
          <w:noProof w:val="0"/>
        </w:rPr>
        <w:t>&lt;/AuNomDe&gt;</w:t>
      </w:r>
    </w:p>
    <w:p w14:paraId="622E4868" w14:textId="77777777" w:rsidR="00344E8E" w:rsidRPr="00122286" w:rsidRDefault="00344E8E" w:rsidP="00344E8E">
      <w:pPr>
        <w:pStyle w:val="NormalBold"/>
      </w:pPr>
      <w:r w:rsidRPr="00122286">
        <w:rPr>
          <w:rStyle w:val="HideTWBExt"/>
          <w:b w:val="0"/>
          <w:noProof w:val="0"/>
        </w:rPr>
        <w:t>&lt;Members&gt;</w:t>
      </w:r>
      <w:r w:rsidRPr="00122286">
        <w:t>Paul Tang, Petar Vitanov</w:t>
      </w:r>
      <w:r w:rsidRPr="00122286">
        <w:rPr>
          <w:rStyle w:val="HideTWBExt"/>
          <w:b w:val="0"/>
          <w:noProof w:val="0"/>
        </w:rPr>
        <w:t>&lt;/Members&gt;</w:t>
      </w:r>
    </w:p>
    <w:p w14:paraId="249C9646" w14:textId="77777777" w:rsidR="00344E8E" w:rsidRPr="00122286" w:rsidRDefault="00344E8E" w:rsidP="00344E8E">
      <w:r w:rsidRPr="00122286">
        <w:rPr>
          <w:rStyle w:val="HideTWBExt"/>
          <w:noProof w:val="0"/>
        </w:rPr>
        <w:t>&lt;AuNomDe&gt;</w:t>
      </w:r>
      <w:r w:rsidRPr="00122286">
        <w:rPr>
          <w:rStyle w:val="HideTWBInt"/>
          <w:noProof w:val="0"/>
        </w:rPr>
        <w:t>{LIBE}</w:t>
      </w:r>
      <w:r w:rsidRPr="00122286">
        <w:t xml:space="preserve">en nombre de la Comisión de Libertades Civiles, Justicia y Asuntos de </w:t>
      </w:r>
      <w:r w:rsidRPr="00122286">
        <w:lastRenderedPageBreak/>
        <w:t>Interior</w:t>
      </w:r>
      <w:r w:rsidRPr="00122286">
        <w:rPr>
          <w:rStyle w:val="HideTWBExt"/>
          <w:noProof w:val="0"/>
        </w:rPr>
        <w:t>&lt;/AuNomDe&gt;</w:t>
      </w:r>
    </w:p>
    <w:p w14:paraId="263DC2C3" w14:textId="77777777" w:rsidR="00344E8E" w:rsidRPr="00122286" w:rsidRDefault="00344E8E" w:rsidP="00344E8E">
      <w:pPr>
        <w:pStyle w:val="NormalBold"/>
      </w:pPr>
      <w:r w:rsidRPr="00122286">
        <w:rPr>
          <w:rStyle w:val="HideTWBExt"/>
          <w:b w:val="0"/>
          <w:noProof w:val="0"/>
        </w:rPr>
        <w:t>&lt;Members&gt;</w:t>
      </w:r>
      <w:r w:rsidRPr="00122286">
        <w:t>Birgit Sippel</w:t>
      </w:r>
      <w:r w:rsidRPr="00122286">
        <w:rPr>
          <w:rStyle w:val="HideTWBExt"/>
          <w:b w:val="0"/>
          <w:noProof w:val="0"/>
        </w:rPr>
        <w:t>&lt;/Members&gt;</w:t>
      </w:r>
    </w:p>
    <w:p w14:paraId="2A6589AF" w14:textId="77777777" w:rsidR="00344E8E" w:rsidRPr="00122286" w:rsidRDefault="00344E8E" w:rsidP="00344E8E">
      <w:pPr>
        <w:pStyle w:val="NormalBold"/>
      </w:pPr>
      <w:r w:rsidRPr="00122286">
        <w:rPr>
          <w:rStyle w:val="HideTWBExt"/>
          <w:b w:val="0"/>
          <w:noProof w:val="0"/>
        </w:rPr>
        <w:t>&lt;/RepeatBlock-By&gt;</w:t>
      </w:r>
    </w:p>
    <w:p w14:paraId="145FC60F"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393DEBDD" w14:textId="77777777" w:rsidR="00344E8E" w:rsidRPr="00122286" w:rsidRDefault="00344E8E" w:rsidP="00344E8E">
      <w:pPr>
        <w:pStyle w:val="NormalBold"/>
      </w:pPr>
      <w:r w:rsidRPr="00122286">
        <w:rPr>
          <w:rStyle w:val="HideTWBExt"/>
          <w:b w:val="0"/>
          <w:noProof w:val="0"/>
        </w:rPr>
        <w:t>&lt;Article&gt;</w:t>
      </w:r>
      <w:r w:rsidRPr="00122286">
        <w:t>Artículo 48 – apartado 2</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4C7483FE" w14:textId="77777777" w:rsidTr="00CE59E0">
        <w:trPr>
          <w:trHeight w:hRule="exact" w:val="240"/>
          <w:jc w:val="center"/>
        </w:trPr>
        <w:tc>
          <w:tcPr>
            <w:tcW w:w="9752" w:type="dxa"/>
            <w:gridSpan w:val="2"/>
          </w:tcPr>
          <w:p w14:paraId="178E62E4" w14:textId="77777777" w:rsidR="00344E8E" w:rsidRPr="00122286" w:rsidRDefault="00344E8E" w:rsidP="00CE59E0"/>
        </w:tc>
      </w:tr>
      <w:tr w:rsidR="00344E8E" w:rsidRPr="00122286" w14:paraId="253B64C2" w14:textId="77777777" w:rsidTr="00CE59E0">
        <w:trPr>
          <w:trHeight w:val="240"/>
          <w:jc w:val="center"/>
        </w:trPr>
        <w:tc>
          <w:tcPr>
            <w:tcW w:w="4876" w:type="dxa"/>
          </w:tcPr>
          <w:p w14:paraId="2CF885D6" w14:textId="77777777" w:rsidR="00344E8E" w:rsidRPr="00122286" w:rsidRDefault="00344E8E" w:rsidP="00CE59E0">
            <w:pPr>
              <w:pStyle w:val="AmColumnHeading"/>
            </w:pPr>
            <w:r w:rsidRPr="00122286">
              <w:t>Texto de la Comisión</w:t>
            </w:r>
          </w:p>
        </w:tc>
        <w:tc>
          <w:tcPr>
            <w:tcW w:w="4876" w:type="dxa"/>
          </w:tcPr>
          <w:p w14:paraId="55331F0F" w14:textId="77777777" w:rsidR="00344E8E" w:rsidRPr="00122286" w:rsidRDefault="00344E8E" w:rsidP="00CE59E0">
            <w:pPr>
              <w:pStyle w:val="AmColumnHeading"/>
            </w:pPr>
            <w:r w:rsidRPr="00122286">
              <w:t>Enmienda</w:t>
            </w:r>
          </w:p>
        </w:tc>
      </w:tr>
      <w:tr w:rsidR="00344E8E" w:rsidRPr="00122286" w14:paraId="6E1D401B" w14:textId="77777777" w:rsidTr="00CE59E0">
        <w:trPr>
          <w:jc w:val="center"/>
        </w:trPr>
        <w:tc>
          <w:tcPr>
            <w:tcW w:w="4876" w:type="dxa"/>
          </w:tcPr>
          <w:p w14:paraId="729525F0" w14:textId="77777777" w:rsidR="00344E8E" w:rsidRPr="00122286" w:rsidRDefault="00344E8E" w:rsidP="00CE59E0">
            <w:pPr>
              <w:pStyle w:val="Normal6a"/>
            </w:pPr>
            <w:r w:rsidRPr="00122286">
              <w:t>2.</w:t>
            </w:r>
            <w:r w:rsidRPr="00122286">
              <w:tab/>
              <w:t xml:space="preserve">Cuando el Centro de la UE considere que la denuncia es </w:t>
            </w:r>
            <w:r w:rsidRPr="00122286">
              <w:rPr>
                <w:b/>
                <w:bCs/>
                <w:i/>
                <w:iCs/>
              </w:rPr>
              <w:t>manifiestamente</w:t>
            </w:r>
            <w:r w:rsidRPr="00122286">
              <w:t xml:space="preserve"> infundada, se lo notificará al prestador que la presentó, especificando las razones por las que considera que es infundada.</w:t>
            </w:r>
          </w:p>
        </w:tc>
        <w:tc>
          <w:tcPr>
            <w:tcW w:w="4876" w:type="dxa"/>
          </w:tcPr>
          <w:p w14:paraId="5EDD629E" w14:textId="77777777" w:rsidR="00344E8E" w:rsidRPr="00122286" w:rsidRDefault="00344E8E" w:rsidP="00CE59E0">
            <w:pPr>
              <w:pStyle w:val="Normal6a"/>
            </w:pPr>
            <w:r w:rsidRPr="00122286">
              <w:t>2.</w:t>
            </w:r>
            <w:r w:rsidRPr="00122286">
              <w:tab/>
              <w:t>Cuando el Centro de la UE considere que la denuncia es infundada, se lo notificará al prestador que la presentó, especificando las razones por las que considera que es infundada.</w:t>
            </w:r>
          </w:p>
        </w:tc>
      </w:tr>
    </w:tbl>
    <w:p w14:paraId="73313D8C"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431319DF" w14:textId="77777777" w:rsidR="00344E8E" w:rsidRPr="00122286" w:rsidRDefault="00344E8E" w:rsidP="00344E8E">
      <w:r w:rsidRPr="00122286">
        <w:rPr>
          <w:rStyle w:val="HideTWBExt"/>
          <w:noProof w:val="0"/>
        </w:rPr>
        <w:t>&lt;/Amend&gt;</w:t>
      </w:r>
    </w:p>
    <w:p w14:paraId="23E96759"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1670</w:t>
      </w:r>
      <w:r w:rsidRPr="00122286">
        <w:rPr>
          <w:rStyle w:val="HideTWBExt"/>
          <w:b w:val="0"/>
          <w:noProof w:val="0"/>
        </w:rPr>
        <w:t>&lt;/NumAm&gt;</w:t>
      </w:r>
    </w:p>
    <w:p w14:paraId="4C2E7A0D" w14:textId="77777777" w:rsidR="00344E8E" w:rsidRPr="00122286" w:rsidRDefault="00344E8E" w:rsidP="00344E8E">
      <w:pPr>
        <w:pStyle w:val="NormalBold"/>
      </w:pPr>
      <w:r w:rsidRPr="00122286">
        <w:rPr>
          <w:rStyle w:val="HideTWBExt"/>
          <w:b w:val="0"/>
          <w:noProof w:val="0"/>
        </w:rPr>
        <w:t>&lt;RepeatBlock-By&gt;&lt;Members&gt;</w:t>
      </w:r>
      <w:r w:rsidRPr="00122286">
        <w:t>René Repasi, Tiemo Wölken</w:t>
      </w:r>
      <w:r w:rsidRPr="00122286">
        <w:rPr>
          <w:rStyle w:val="HideTWBExt"/>
          <w:b w:val="0"/>
          <w:noProof w:val="0"/>
        </w:rPr>
        <w:t>&lt;/Members&gt;</w:t>
      </w:r>
    </w:p>
    <w:p w14:paraId="2E0D31D2" w14:textId="77777777" w:rsidR="00344E8E" w:rsidRPr="00122286" w:rsidRDefault="00344E8E" w:rsidP="00344E8E">
      <w:r w:rsidRPr="00122286">
        <w:rPr>
          <w:rStyle w:val="HideTWBExt"/>
          <w:noProof w:val="0"/>
        </w:rPr>
        <w:t>&lt;AuNomDe&gt;</w:t>
      </w:r>
      <w:r w:rsidRPr="00122286">
        <w:rPr>
          <w:rStyle w:val="HideTWBInt"/>
          <w:noProof w:val="0"/>
        </w:rPr>
        <w:t>{S&amp;D}</w:t>
      </w:r>
      <w:r w:rsidRPr="00122286">
        <w:t>en nombre del Grupo S&amp;D</w:t>
      </w:r>
      <w:r w:rsidRPr="00122286">
        <w:rPr>
          <w:rStyle w:val="HideTWBExt"/>
          <w:noProof w:val="0"/>
        </w:rPr>
        <w:t>&lt;/AuNomDe&gt;</w:t>
      </w:r>
    </w:p>
    <w:p w14:paraId="4B3D0ABF" w14:textId="77777777" w:rsidR="00344E8E" w:rsidRPr="00122286" w:rsidRDefault="00344E8E" w:rsidP="00344E8E">
      <w:pPr>
        <w:pStyle w:val="NormalBold"/>
      </w:pPr>
      <w:r w:rsidRPr="00122286">
        <w:rPr>
          <w:rStyle w:val="HideTWBExt"/>
          <w:b w:val="0"/>
          <w:noProof w:val="0"/>
        </w:rPr>
        <w:t>&lt;Members&gt;</w:t>
      </w:r>
      <w:r w:rsidRPr="00122286">
        <w:t>Paul Tang, Petar Vitanov</w:t>
      </w:r>
      <w:r w:rsidRPr="00122286">
        <w:rPr>
          <w:rStyle w:val="HideTWBExt"/>
          <w:b w:val="0"/>
          <w:noProof w:val="0"/>
        </w:rPr>
        <w:t>&lt;/Members&gt;</w:t>
      </w:r>
    </w:p>
    <w:p w14:paraId="7FD229D5" w14:textId="77777777" w:rsidR="00344E8E" w:rsidRPr="00122286" w:rsidRDefault="00344E8E" w:rsidP="00344E8E">
      <w:r w:rsidRPr="00122286">
        <w:rPr>
          <w:rStyle w:val="HideTWBExt"/>
          <w:noProof w:val="0"/>
        </w:rPr>
        <w:t>&lt;AuNomDe&gt;</w:t>
      </w:r>
      <w:r w:rsidRPr="00122286">
        <w:rPr>
          <w:rStyle w:val="HideTWBInt"/>
          <w:noProof w:val="0"/>
        </w:rPr>
        <w:t>{LIBE}</w:t>
      </w:r>
      <w:r w:rsidRPr="00122286">
        <w:t>en nombre de la Comisión de Libertades Civiles, Justicia y Asuntos de Interior</w:t>
      </w:r>
      <w:r w:rsidRPr="00122286">
        <w:rPr>
          <w:rStyle w:val="HideTWBExt"/>
          <w:noProof w:val="0"/>
        </w:rPr>
        <w:t>&lt;/AuNomDe&gt;</w:t>
      </w:r>
    </w:p>
    <w:p w14:paraId="3C9BD886" w14:textId="77777777" w:rsidR="00344E8E" w:rsidRPr="00122286" w:rsidRDefault="00344E8E" w:rsidP="00344E8E">
      <w:pPr>
        <w:pStyle w:val="NormalBold"/>
      </w:pPr>
      <w:r w:rsidRPr="00122286">
        <w:rPr>
          <w:rStyle w:val="HideTWBExt"/>
          <w:b w:val="0"/>
          <w:noProof w:val="0"/>
        </w:rPr>
        <w:t>&lt;Members&gt;</w:t>
      </w:r>
      <w:r w:rsidRPr="00122286">
        <w:t>Birgit Sippel</w:t>
      </w:r>
      <w:r w:rsidRPr="00122286">
        <w:rPr>
          <w:rStyle w:val="HideTWBExt"/>
          <w:b w:val="0"/>
          <w:noProof w:val="0"/>
        </w:rPr>
        <w:t>&lt;/Members&gt;</w:t>
      </w:r>
    </w:p>
    <w:p w14:paraId="41CE682B" w14:textId="77777777" w:rsidR="00344E8E" w:rsidRPr="00122286" w:rsidRDefault="00344E8E" w:rsidP="00344E8E">
      <w:pPr>
        <w:pStyle w:val="NormalBold"/>
      </w:pPr>
      <w:r w:rsidRPr="00122286">
        <w:rPr>
          <w:rStyle w:val="HideTWBExt"/>
          <w:b w:val="0"/>
          <w:noProof w:val="0"/>
        </w:rPr>
        <w:t>&lt;/RepeatBlock-By&gt;</w:t>
      </w:r>
    </w:p>
    <w:p w14:paraId="267F0B25"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72DB55E4" w14:textId="77777777" w:rsidR="00344E8E" w:rsidRPr="00122286" w:rsidRDefault="00344E8E" w:rsidP="00344E8E">
      <w:pPr>
        <w:pStyle w:val="NormalBold"/>
      </w:pPr>
      <w:r w:rsidRPr="00122286">
        <w:rPr>
          <w:rStyle w:val="HideTWBExt"/>
          <w:b w:val="0"/>
          <w:noProof w:val="0"/>
        </w:rPr>
        <w:t>&lt;Article&gt;</w:t>
      </w:r>
      <w:r w:rsidRPr="00122286">
        <w:t>Artículo 48 – apartado 3 – párrafo 1</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0208068D" w14:textId="77777777" w:rsidTr="00CE59E0">
        <w:trPr>
          <w:trHeight w:hRule="exact" w:val="240"/>
          <w:jc w:val="center"/>
        </w:trPr>
        <w:tc>
          <w:tcPr>
            <w:tcW w:w="9752" w:type="dxa"/>
            <w:gridSpan w:val="2"/>
          </w:tcPr>
          <w:p w14:paraId="637B08A8" w14:textId="77777777" w:rsidR="00344E8E" w:rsidRPr="00122286" w:rsidRDefault="00344E8E" w:rsidP="00CE59E0"/>
        </w:tc>
      </w:tr>
      <w:tr w:rsidR="00344E8E" w:rsidRPr="00122286" w14:paraId="7AF33505" w14:textId="77777777" w:rsidTr="00CE59E0">
        <w:trPr>
          <w:trHeight w:val="240"/>
          <w:jc w:val="center"/>
        </w:trPr>
        <w:tc>
          <w:tcPr>
            <w:tcW w:w="4876" w:type="dxa"/>
          </w:tcPr>
          <w:p w14:paraId="08F009D2" w14:textId="77777777" w:rsidR="00344E8E" w:rsidRPr="00122286" w:rsidRDefault="00344E8E" w:rsidP="00CE59E0">
            <w:pPr>
              <w:pStyle w:val="AmColumnHeading"/>
            </w:pPr>
            <w:r w:rsidRPr="00122286">
              <w:t>Texto de la Comisión</w:t>
            </w:r>
          </w:p>
        </w:tc>
        <w:tc>
          <w:tcPr>
            <w:tcW w:w="4876" w:type="dxa"/>
          </w:tcPr>
          <w:p w14:paraId="7BB5726A" w14:textId="77777777" w:rsidR="00344E8E" w:rsidRPr="00122286" w:rsidRDefault="00344E8E" w:rsidP="00CE59E0">
            <w:pPr>
              <w:pStyle w:val="AmColumnHeading"/>
            </w:pPr>
            <w:r w:rsidRPr="00122286">
              <w:t>Enmienda</w:t>
            </w:r>
          </w:p>
        </w:tc>
      </w:tr>
      <w:tr w:rsidR="00344E8E" w:rsidRPr="00122286" w14:paraId="7530431B" w14:textId="77777777" w:rsidTr="00CE59E0">
        <w:trPr>
          <w:jc w:val="center"/>
        </w:trPr>
        <w:tc>
          <w:tcPr>
            <w:tcW w:w="4876" w:type="dxa"/>
          </w:tcPr>
          <w:p w14:paraId="5F4600B8" w14:textId="77777777" w:rsidR="00344E8E" w:rsidRPr="00122286" w:rsidRDefault="00344E8E" w:rsidP="00CE59E0">
            <w:pPr>
              <w:pStyle w:val="Normal6a"/>
            </w:pPr>
            <w:r w:rsidRPr="00122286">
              <w:t xml:space="preserve">Cuando el Centro de la UE considere que una denuncia no es </w:t>
            </w:r>
            <w:r w:rsidRPr="00122286">
              <w:rPr>
                <w:b/>
                <w:bCs/>
                <w:i/>
                <w:iCs/>
              </w:rPr>
              <w:t>manifiestamente</w:t>
            </w:r>
            <w:r w:rsidRPr="00122286">
              <w:t xml:space="preserve"> infundada, la transmitirá, junto con toda la información adicional pertinente de que disponga,</w:t>
            </w:r>
            <w:r w:rsidRPr="00122286">
              <w:rPr>
                <w:b/>
                <w:bCs/>
                <w:i/>
                <w:iCs/>
              </w:rPr>
              <w:t xml:space="preserve"> a Europol y</w:t>
            </w:r>
            <w:r w:rsidRPr="00122286">
              <w:t xml:space="preserve"> a las autoridades policiales competentes del Estado miembro que pueda ser competente para investigar o enjuiciar los posibles abusos sexuales de menores a los que se refiera la denuncia.</w:t>
            </w:r>
          </w:p>
        </w:tc>
        <w:tc>
          <w:tcPr>
            <w:tcW w:w="4876" w:type="dxa"/>
          </w:tcPr>
          <w:p w14:paraId="1B966F15" w14:textId="77777777" w:rsidR="00344E8E" w:rsidRPr="00122286" w:rsidRDefault="00344E8E" w:rsidP="00CE59E0">
            <w:pPr>
              <w:pStyle w:val="Normal6a"/>
            </w:pPr>
            <w:r w:rsidRPr="00122286">
              <w:t>Cuando el Centro de la UE considere que una denuncia no es infundada, la transmitirá</w:t>
            </w:r>
            <w:r w:rsidRPr="00122286">
              <w:rPr>
                <w:b/>
                <w:bCs/>
                <w:i/>
                <w:iCs/>
              </w:rPr>
              <w:t>, cuando sea apropiado, relevante y estrictamente necesario</w:t>
            </w:r>
            <w:r w:rsidRPr="00122286">
              <w:t>, junto con toda la información adicional pertinente de que disponga,</w:t>
            </w:r>
            <w:r w:rsidRPr="00122286">
              <w:rPr>
                <w:b/>
                <w:bCs/>
                <w:i/>
                <w:iCs/>
              </w:rPr>
              <w:t xml:space="preserve"> </w:t>
            </w:r>
            <w:r w:rsidRPr="00122286">
              <w:t>a las autoridades policiales competentes del Estado miembro que pueda ser competente para investigar o enjuiciar los posibles abusos sexuales de menores a los que se refiera la denuncia.</w:t>
            </w:r>
          </w:p>
        </w:tc>
      </w:tr>
    </w:tbl>
    <w:p w14:paraId="578B51C7"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16CD1996" w14:textId="77777777" w:rsidR="00344E8E" w:rsidRPr="00122286" w:rsidRDefault="00344E8E" w:rsidP="00344E8E">
      <w:pPr>
        <w:pStyle w:val="AmJustTitle"/>
      </w:pPr>
      <w:r w:rsidRPr="00122286">
        <w:rPr>
          <w:rStyle w:val="HideTWBExt"/>
          <w:i w:val="0"/>
          <w:noProof w:val="0"/>
        </w:rPr>
        <w:t>&lt;TitreJust&gt;</w:t>
      </w:r>
      <w:r w:rsidRPr="00122286">
        <w:t>Justificación</w:t>
      </w:r>
      <w:r w:rsidRPr="00122286">
        <w:rPr>
          <w:rStyle w:val="HideTWBExt"/>
          <w:i w:val="0"/>
          <w:noProof w:val="0"/>
        </w:rPr>
        <w:t>&lt;/TitreJust&gt;</w:t>
      </w:r>
    </w:p>
    <w:p w14:paraId="555B3E3F" w14:textId="77777777" w:rsidR="00344E8E" w:rsidRPr="00122286" w:rsidRDefault="00344E8E" w:rsidP="00344E8E">
      <w:pPr>
        <w:pStyle w:val="AmJustText"/>
      </w:pPr>
      <w:r w:rsidRPr="00122286">
        <w:t xml:space="preserve">La propuesta no aclara qué valor añadido aportaría la implicación de Europol ni la función </w:t>
      </w:r>
      <w:r w:rsidRPr="00122286">
        <w:lastRenderedPageBreak/>
        <w:t>que se espera que desempeñe una vez que reciba las denuncias, especialmente en aquellos casos en que se haya identificado a la autoridad policial nacional y esta haya sido informada en paralelo. Por consiguiente, la transmisión generalizada de denuncias a Europol contravendría el Reglamento sobre Europol modificado y acarrearía múltiples riesgos para la protección de los datos. Deberían quedar excluidas de forma explícita aquellas circunstancias en que las denuncias se hayan transmitido a las autoridades policiales del Estado miembro oportuno, siempre y cuando no tengan una dimensión transfronteriza.</w:t>
      </w:r>
    </w:p>
    <w:p w14:paraId="286FDDEA" w14:textId="77777777" w:rsidR="00344E8E" w:rsidRPr="00122286" w:rsidRDefault="00344E8E" w:rsidP="00344E8E">
      <w:r w:rsidRPr="00122286">
        <w:rPr>
          <w:rStyle w:val="HideTWBExt"/>
          <w:noProof w:val="0"/>
        </w:rPr>
        <w:t>&lt;/Amend&gt;</w:t>
      </w:r>
    </w:p>
    <w:p w14:paraId="36E47005"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1671</w:t>
      </w:r>
      <w:r w:rsidRPr="00122286">
        <w:rPr>
          <w:rStyle w:val="HideTWBExt"/>
          <w:b w:val="0"/>
          <w:noProof w:val="0"/>
        </w:rPr>
        <w:t>&lt;/NumAm&gt;</w:t>
      </w:r>
    </w:p>
    <w:p w14:paraId="74AA3A24" w14:textId="77777777" w:rsidR="00344E8E" w:rsidRPr="00122286" w:rsidRDefault="00344E8E" w:rsidP="00344E8E">
      <w:pPr>
        <w:pStyle w:val="NormalBold"/>
      </w:pPr>
      <w:r w:rsidRPr="00122286">
        <w:rPr>
          <w:rStyle w:val="HideTWBExt"/>
          <w:b w:val="0"/>
          <w:noProof w:val="0"/>
        </w:rPr>
        <w:t>&lt;RepeatBlock-By&gt;&lt;Members&gt;</w:t>
      </w:r>
      <w:r w:rsidRPr="00122286">
        <w:t>Patrick Breyer</w:t>
      </w:r>
      <w:r w:rsidRPr="00122286">
        <w:rPr>
          <w:rStyle w:val="HideTWBExt"/>
          <w:b w:val="0"/>
          <w:noProof w:val="0"/>
        </w:rPr>
        <w:t>&lt;/Members&gt;</w:t>
      </w:r>
    </w:p>
    <w:p w14:paraId="41857E79" w14:textId="77777777" w:rsidR="00344E8E" w:rsidRPr="00122286" w:rsidRDefault="00344E8E" w:rsidP="00344E8E">
      <w:r w:rsidRPr="00122286">
        <w:rPr>
          <w:rStyle w:val="HideTWBExt"/>
          <w:noProof w:val="0"/>
        </w:rPr>
        <w:t>&lt;AuNomDe&gt;</w:t>
      </w:r>
      <w:r w:rsidRPr="00122286">
        <w:rPr>
          <w:rStyle w:val="HideTWBInt"/>
          <w:noProof w:val="0"/>
        </w:rPr>
        <w:t>{Verts/ALE}</w:t>
      </w:r>
      <w:r w:rsidRPr="00122286">
        <w:t>en nombre del Grupo Verts/ALE</w:t>
      </w:r>
      <w:r w:rsidRPr="00122286">
        <w:rPr>
          <w:rStyle w:val="HideTWBExt"/>
          <w:noProof w:val="0"/>
        </w:rPr>
        <w:t>&lt;/AuNomDe&gt;</w:t>
      </w:r>
    </w:p>
    <w:p w14:paraId="3951CA7D" w14:textId="77777777" w:rsidR="00344E8E" w:rsidRPr="00122286" w:rsidRDefault="00344E8E" w:rsidP="00344E8E">
      <w:pPr>
        <w:pStyle w:val="NormalBold"/>
      </w:pPr>
      <w:r w:rsidRPr="00122286">
        <w:rPr>
          <w:rStyle w:val="HideTWBExt"/>
          <w:b w:val="0"/>
          <w:noProof w:val="0"/>
        </w:rPr>
        <w:t>&lt;/RepeatBlock-By&gt;</w:t>
      </w:r>
    </w:p>
    <w:p w14:paraId="11D1F1C8"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3E354D5D" w14:textId="77777777" w:rsidR="00344E8E" w:rsidRPr="00122286" w:rsidRDefault="00344E8E" w:rsidP="00344E8E">
      <w:pPr>
        <w:pStyle w:val="NormalBold"/>
      </w:pPr>
      <w:r w:rsidRPr="00122286">
        <w:rPr>
          <w:rStyle w:val="HideTWBExt"/>
          <w:b w:val="0"/>
          <w:noProof w:val="0"/>
        </w:rPr>
        <w:t>&lt;Article&gt;</w:t>
      </w:r>
      <w:r w:rsidRPr="00122286">
        <w:t>Artículo 48 – apartado 3 – párrafo 1</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116E310D" w14:textId="77777777" w:rsidTr="00CE59E0">
        <w:trPr>
          <w:trHeight w:hRule="exact" w:val="240"/>
          <w:jc w:val="center"/>
        </w:trPr>
        <w:tc>
          <w:tcPr>
            <w:tcW w:w="9752" w:type="dxa"/>
            <w:gridSpan w:val="2"/>
          </w:tcPr>
          <w:p w14:paraId="1DE5BC1C" w14:textId="77777777" w:rsidR="00344E8E" w:rsidRPr="00122286" w:rsidRDefault="00344E8E" w:rsidP="00CE59E0"/>
        </w:tc>
      </w:tr>
      <w:tr w:rsidR="00344E8E" w:rsidRPr="00122286" w14:paraId="5D8D6238" w14:textId="77777777" w:rsidTr="00CE59E0">
        <w:trPr>
          <w:trHeight w:val="240"/>
          <w:jc w:val="center"/>
        </w:trPr>
        <w:tc>
          <w:tcPr>
            <w:tcW w:w="4876" w:type="dxa"/>
          </w:tcPr>
          <w:p w14:paraId="4B5C8003" w14:textId="77777777" w:rsidR="00344E8E" w:rsidRPr="00122286" w:rsidRDefault="00344E8E" w:rsidP="00CE59E0">
            <w:pPr>
              <w:pStyle w:val="AmColumnHeading"/>
            </w:pPr>
            <w:r w:rsidRPr="00122286">
              <w:t>Texto de la Comisión</w:t>
            </w:r>
          </w:p>
        </w:tc>
        <w:tc>
          <w:tcPr>
            <w:tcW w:w="4876" w:type="dxa"/>
          </w:tcPr>
          <w:p w14:paraId="36A7C716" w14:textId="77777777" w:rsidR="00344E8E" w:rsidRPr="00122286" w:rsidRDefault="00344E8E" w:rsidP="00CE59E0">
            <w:pPr>
              <w:pStyle w:val="AmColumnHeading"/>
            </w:pPr>
            <w:r w:rsidRPr="00122286">
              <w:t>Enmienda</w:t>
            </w:r>
          </w:p>
        </w:tc>
      </w:tr>
      <w:tr w:rsidR="00344E8E" w:rsidRPr="00122286" w14:paraId="2284C039" w14:textId="77777777" w:rsidTr="00CE59E0">
        <w:trPr>
          <w:jc w:val="center"/>
        </w:trPr>
        <w:tc>
          <w:tcPr>
            <w:tcW w:w="4876" w:type="dxa"/>
          </w:tcPr>
          <w:p w14:paraId="13FDE646" w14:textId="77777777" w:rsidR="00344E8E" w:rsidRPr="00122286" w:rsidRDefault="00344E8E" w:rsidP="00CE59E0">
            <w:pPr>
              <w:pStyle w:val="Normal6a"/>
            </w:pPr>
            <w:r w:rsidRPr="00122286">
              <w:t xml:space="preserve">Cuando el Centro de la UE considere que una denuncia no es </w:t>
            </w:r>
            <w:r w:rsidRPr="00122286">
              <w:rPr>
                <w:b/>
                <w:bCs/>
                <w:i/>
                <w:iCs/>
              </w:rPr>
              <w:t>manifiestamente</w:t>
            </w:r>
            <w:r w:rsidRPr="00122286">
              <w:t xml:space="preserve"> infundada, la transmitirá, junto con toda la información adicional pertinente de que disponga,</w:t>
            </w:r>
            <w:r w:rsidRPr="00122286">
              <w:rPr>
                <w:b/>
                <w:bCs/>
                <w:i/>
                <w:iCs/>
              </w:rPr>
              <w:t xml:space="preserve"> a Europol y</w:t>
            </w:r>
            <w:r w:rsidRPr="00122286">
              <w:t xml:space="preserve"> a las autoridades policiales competentes del Estado miembro que pueda ser competente para investigar o enjuiciar los posibles abusos sexuales de menores a los que se refiera la denuncia.</w:t>
            </w:r>
          </w:p>
        </w:tc>
        <w:tc>
          <w:tcPr>
            <w:tcW w:w="4876" w:type="dxa"/>
          </w:tcPr>
          <w:p w14:paraId="0E77BC70" w14:textId="77777777" w:rsidR="00344E8E" w:rsidRPr="00122286" w:rsidRDefault="00344E8E" w:rsidP="00CE59E0">
            <w:pPr>
              <w:pStyle w:val="Normal6a"/>
            </w:pPr>
            <w:r w:rsidRPr="00122286">
              <w:t>Cuando el Centro de la UE considere</w:t>
            </w:r>
            <w:r w:rsidRPr="00122286">
              <w:rPr>
                <w:b/>
                <w:bCs/>
                <w:i/>
                <w:iCs/>
              </w:rPr>
              <w:t>, tras una evaluación jurídica y de los hechos exhaustiva,</w:t>
            </w:r>
            <w:r w:rsidRPr="00122286">
              <w:t xml:space="preserve"> que una denuncia no es infundada </w:t>
            </w:r>
            <w:r w:rsidRPr="00122286">
              <w:rPr>
                <w:b/>
                <w:bCs/>
                <w:i/>
                <w:iCs/>
              </w:rPr>
              <w:t>y se puede perseguir</w:t>
            </w:r>
            <w:r w:rsidRPr="00122286">
              <w:t>, la transmitirá, junto con toda la información adicional pertinente de que disponga,</w:t>
            </w:r>
            <w:r w:rsidRPr="00122286">
              <w:rPr>
                <w:b/>
                <w:bCs/>
                <w:i/>
                <w:iCs/>
              </w:rPr>
              <w:t xml:space="preserve"> </w:t>
            </w:r>
            <w:r w:rsidRPr="00122286">
              <w:t>a las autoridades policiales competentes del Estado miembro que pueda ser competente para investigar o enjuiciar los posibles abusos sexuales de menores a los que se refiera la denuncia.</w:t>
            </w:r>
          </w:p>
        </w:tc>
      </w:tr>
    </w:tbl>
    <w:p w14:paraId="59CF12A3"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780ADF70" w14:textId="77777777" w:rsidR="00344E8E" w:rsidRPr="00122286" w:rsidRDefault="00344E8E" w:rsidP="00344E8E">
      <w:pPr>
        <w:pStyle w:val="AmJustTitle"/>
      </w:pPr>
      <w:r w:rsidRPr="00122286">
        <w:rPr>
          <w:rStyle w:val="HideTWBExt"/>
          <w:i w:val="0"/>
          <w:noProof w:val="0"/>
        </w:rPr>
        <w:t>&lt;TitreJust&gt;</w:t>
      </w:r>
      <w:r w:rsidRPr="00122286">
        <w:t>Justificación</w:t>
      </w:r>
      <w:r w:rsidRPr="00122286">
        <w:rPr>
          <w:rStyle w:val="HideTWBExt"/>
          <w:i w:val="0"/>
          <w:noProof w:val="0"/>
        </w:rPr>
        <w:t>&lt;/TitreJust&gt;</w:t>
      </w:r>
    </w:p>
    <w:p w14:paraId="542ABEED" w14:textId="77777777" w:rsidR="00344E8E" w:rsidRPr="00122286" w:rsidRDefault="00344E8E" w:rsidP="00344E8E">
      <w:pPr>
        <w:pStyle w:val="AmJustText"/>
      </w:pPr>
      <w:r w:rsidRPr="00122286">
        <w:t>La transmisión generalizada de denuncias a Europol contravendría el Reglamento sobre Europol modificado y acarrearía múltiples riesgos para la protección de los datos. La duplicación del tratamiento de los datos personales podría redundar en el almacenamiento paralelo de varias copias de los mismos datos personales altamente sensibles (p. ej., en el Centro de la UE, Europol y las autoridades policiales nacionales), lo que generaría riesgos para la exactitud de los datos debido a la posible desincronización de las bases de datos, así como para el disfrute de sus derechos por parte de los interesados.</w:t>
      </w:r>
    </w:p>
    <w:p w14:paraId="06EB7207" w14:textId="77777777" w:rsidR="00344E8E" w:rsidRPr="00122286" w:rsidRDefault="00344E8E" w:rsidP="00344E8E">
      <w:r w:rsidRPr="00122286">
        <w:rPr>
          <w:rStyle w:val="HideTWBExt"/>
          <w:noProof w:val="0"/>
        </w:rPr>
        <w:t>&lt;/Amend&gt;</w:t>
      </w:r>
    </w:p>
    <w:p w14:paraId="15DB8784"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1672</w:t>
      </w:r>
      <w:r w:rsidRPr="00122286">
        <w:rPr>
          <w:rStyle w:val="HideTWBExt"/>
          <w:b w:val="0"/>
          <w:noProof w:val="0"/>
        </w:rPr>
        <w:t>&lt;/NumAm&gt;</w:t>
      </w:r>
    </w:p>
    <w:p w14:paraId="21EA89F4" w14:textId="77777777" w:rsidR="00344E8E" w:rsidRPr="00122286" w:rsidRDefault="00344E8E" w:rsidP="00344E8E">
      <w:pPr>
        <w:pStyle w:val="NormalBold"/>
      </w:pPr>
      <w:r w:rsidRPr="00122286">
        <w:rPr>
          <w:rStyle w:val="HideTWBExt"/>
          <w:b w:val="0"/>
          <w:noProof w:val="0"/>
        </w:rPr>
        <w:t>&lt;RepeatBlock-By&gt;&lt;Members&gt;</w:t>
      </w:r>
      <w:r w:rsidRPr="00122286">
        <w:t>Cornelia Ernst, Clare Daly</w:t>
      </w:r>
      <w:r w:rsidRPr="00122286">
        <w:rPr>
          <w:rStyle w:val="HideTWBExt"/>
          <w:b w:val="0"/>
          <w:noProof w:val="0"/>
        </w:rPr>
        <w:t>&lt;/Members&gt;</w:t>
      </w:r>
    </w:p>
    <w:p w14:paraId="3DBB158E" w14:textId="77777777" w:rsidR="00344E8E" w:rsidRPr="00122286" w:rsidRDefault="00344E8E" w:rsidP="00344E8E">
      <w:pPr>
        <w:pStyle w:val="NormalBold"/>
      </w:pPr>
      <w:r w:rsidRPr="00122286">
        <w:rPr>
          <w:rStyle w:val="HideTWBExt"/>
          <w:b w:val="0"/>
          <w:noProof w:val="0"/>
        </w:rPr>
        <w:t>&lt;/RepeatBlock-By&gt;</w:t>
      </w:r>
    </w:p>
    <w:p w14:paraId="4D36C01A"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48748547" w14:textId="77777777" w:rsidR="00344E8E" w:rsidRPr="00122286" w:rsidRDefault="00344E8E" w:rsidP="00344E8E">
      <w:pPr>
        <w:pStyle w:val="NormalBold"/>
      </w:pPr>
      <w:r w:rsidRPr="00122286">
        <w:rPr>
          <w:rStyle w:val="HideTWBExt"/>
          <w:b w:val="0"/>
          <w:noProof w:val="0"/>
        </w:rPr>
        <w:lastRenderedPageBreak/>
        <w:t>&lt;Article&gt;</w:t>
      </w:r>
      <w:r w:rsidRPr="00122286">
        <w:t>Artículo 48 – apartado 3 – párrafo 1</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15BD7972" w14:textId="77777777" w:rsidTr="00CE59E0">
        <w:trPr>
          <w:trHeight w:hRule="exact" w:val="240"/>
          <w:jc w:val="center"/>
        </w:trPr>
        <w:tc>
          <w:tcPr>
            <w:tcW w:w="9752" w:type="dxa"/>
            <w:gridSpan w:val="2"/>
          </w:tcPr>
          <w:p w14:paraId="3929DAD9" w14:textId="77777777" w:rsidR="00344E8E" w:rsidRPr="00122286" w:rsidRDefault="00344E8E" w:rsidP="00CE59E0"/>
        </w:tc>
      </w:tr>
      <w:tr w:rsidR="00344E8E" w:rsidRPr="00122286" w14:paraId="2B42501A" w14:textId="77777777" w:rsidTr="00CE59E0">
        <w:trPr>
          <w:trHeight w:val="240"/>
          <w:jc w:val="center"/>
        </w:trPr>
        <w:tc>
          <w:tcPr>
            <w:tcW w:w="4876" w:type="dxa"/>
          </w:tcPr>
          <w:p w14:paraId="20E8D040" w14:textId="77777777" w:rsidR="00344E8E" w:rsidRPr="00122286" w:rsidRDefault="00344E8E" w:rsidP="00CE59E0">
            <w:pPr>
              <w:pStyle w:val="AmColumnHeading"/>
            </w:pPr>
            <w:r w:rsidRPr="00122286">
              <w:t>Texto de la Comisión</w:t>
            </w:r>
          </w:p>
        </w:tc>
        <w:tc>
          <w:tcPr>
            <w:tcW w:w="4876" w:type="dxa"/>
          </w:tcPr>
          <w:p w14:paraId="1E89E5D1" w14:textId="77777777" w:rsidR="00344E8E" w:rsidRPr="00122286" w:rsidRDefault="00344E8E" w:rsidP="00CE59E0">
            <w:pPr>
              <w:pStyle w:val="AmColumnHeading"/>
            </w:pPr>
            <w:r w:rsidRPr="00122286">
              <w:t>Enmienda</w:t>
            </w:r>
          </w:p>
        </w:tc>
      </w:tr>
      <w:tr w:rsidR="00344E8E" w:rsidRPr="00122286" w14:paraId="7F1D3928" w14:textId="77777777" w:rsidTr="00CE59E0">
        <w:trPr>
          <w:jc w:val="center"/>
        </w:trPr>
        <w:tc>
          <w:tcPr>
            <w:tcW w:w="4876" w:type="dxa"/>
          </w:tcPr>
          <w:p w14:paraId="2A07D2BC" w14:textId="77777777" w:rsidR="00344E8E" w:rsidRPr="00122286" w:rsidRDefault="00344E8E" w:rsidP="00CE59E0">
            <w:pPr>
              <w:pStyle w:val="Normal6a"/>
            </w:pPr>
            <w:r w:rsidRPr="00122286">
              <w:t xml:space="preserve">Cuando el Centro de la UE considere que una denuncia no es manifiestamente infundada, </w:t>
            </w:r>
            <w:r w:rsidRPr="00122286">
              <w:rPr>
                <w:b/>
                <w:bCs/>
                <w:i/>
                <w:iCs/>
              </w:rPr>
              <w:t>la transmitirá</w:t>
            </w:r>
            <w:r w:rsidRPr="00122286">
              <w:t xml:space="preserve">, junto con toda la información adicional pertinente de que disponga, </w:t>
            </w:r>
            <w:r w:rsidRPr="00122286">
              <w:rPr>
                <w:b/>
                <w:bCs/>
                <w:i/>
                <w:iCs/>
              </w:rPr>
              <w:t>a Europol y</w:t>
            </w:r>
            <w:r w:rsidRPr="00122286">
              <w:t xml:space="preserve"> a las autoridades policiales competentes del Estado miembro que pueda ser competente para investigar o enjuiciar los posibles abusos sexuales de menores a los que se refiera la denuncia.</w:t>
            </w:r>
          </w:p>
        </w:tc>
        <w:tc>
          <w:tcPr>
            <w:tcW w:w="4876" w:type="dxa"/>
          </w:tcPr>
          <w:p w14:paraId="092C2F3F" w14:textId="77777777" w:rsidR="00344E8E" w:rsidRPr="00122286" w:rsidRDefault="00344E8E" w:rsidP="00CE59E0">
            <w:pPr>
              <w:pStyle w:val="Normal6a"/>
            </w:pPr>
            <w:r w:rsidRPr="00122286">
              <w:t xml:space="preserve">Cuando el Centro de la UE considere que una denuncia no es manifiestamente infundada, </w:t>
            </w:r>
            <w:r w:rsidRPr="00122286">
              <w:rPr>
                <w:b/>
                <w:bCs/>
                <w:i/>
                <w:iCs/>
              </w:rPr>
              <w:t>podrá transmitirla, con el consentimiento del superviviente cuando sea posible</w:t>
            </w:r>
            <w:r w:rsidRPr="00122286">
              <w:t>, junto con toda la información adicional pertinente de que disponga, a las autoridades policiales competentes del Estado miembro que pueda ser competente para investigar o enjuiciar los posibles abusos sexuales de menores a los que se refiera la denuncia.</w:t>
            </w:r>
          </w:p>
        </w:tc>
      </w:tr>
    </w:tbl>
    <w:p w14:paraId="1F26B95B"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2BA19B6C" w14:textId="77777777" w:rsidR="00344E8E" w:rsidRPr="00122286" w:rsidRDefault="00344E8E" w:rsidP="00344E8E">
      <w:r w:rsidRPr="00122286">
        <w:rPr>
          <w:rStyle w:val="HideTWBExt"/>
          <w:noProof w:val="0"/>
        </w:rPr>
        <w:t>&lt;/Amend&gt;</w:t>
      </w:r>
    </w:p>
    <w:p w14:paraId="56E2A5B6"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1673</w:t>
      </w:r>
      <w:r w:rsidRPr="00122286">
        <w:rPr>
          <w:rStyle w:val="HideTWBExt"/>
          <w:b w:val="0"/>
          <w:noProof w:val="0"/>
        </w:rPr>
        <w:t>&lt;/NumAm&gt;</w:t>
      </w:r>
    </w:p>
    <w:p w14:paraId="4FFC2B68" w14:textId="77777777" w:rsidR="00344E8E" w:rsidRPr="00122286" w:rsidRDefault="00344E8E" w:rsidP="00344E8E">
      <w:pPr>
        <w:pStyle w:val="NormalBold"/>
      </w:pPr>
      <w:r w:rsidRPr="00122286">
        <w:rPr>
          <w:rStyle w:val="HideTWBExt"/>
          <w:b w:val="0"/>
          <w:noProof w:val="0"/>
        </w:rPr>
        <w:t>&lt;RepeatBlock-By&gt;&lt;Members&gt;</w:t>
      </w:r>
      <w:r w:rsidRPr="00122286">
        <w:t>René Repasi, Tiemo Wölken</w:t>
      </w:r>
      <w:r w:rsidRPr="00122286">
        <w:rPr>
          <w:rStyle w:val="HideTWBExt"/>
          <w:b w:val="0"/>
          <w:noProof w:val="0"/>
        </w:rPr>
        <w:t>&lt;/Members&gt;</w:t>
      </w:r>
    </w:p>
    <w:p w14:paraId="181A0B07" w14:textId="77777777" w:rsidR="00344E8E" w:rsidRPr="00122286" w:rsidRDefault="00344E8E" w:rsidP="00344E8E">
      <w:r w:rsidRPr="00122286">
        <w:rPr>
          <w:rStyle w:val="HideTWBExt"/>
          <w:noProof w:val="0"/>
        </w:rPr>
        <w:t>&lt;AuNomDe&gt;</w:t>
      </w:r>
      <w:r w:rsidRPr="00122286">
        <w:rPr>
          <w:rStyle w:val="HideTWBInt"/>
          <w:noProof w:val="0"/>
        </w:rPr>
        <w:t>{S&amp;D}</w:t>
      </w:r>
      <w:r w:rsidRPr="00122286">
        <w:t>en nombre del Grupo S&amp;D</w:t>
      </w:r>
      <w:r w:rsidRPr="00122286">
        <w:rPr>
          <w:rStyle w:val="HideTWBExt"/>
          <w:noProof w:val="0"/>
        </w:rPr>
        <w:t>&lt;/AuNomDe&gt;</w:t>
      </w:r>
    </w:p>
    <w:p w14:paraId="3A25C1A4" w14:textId="77777777" w:rsidR="00344E8E" w:rsidRPr="00122286" w:rsidRDefault="00344E8E" w:rsidP="00344E8E">
      <w:pPr>
        <w:pStyle w:val="NormalBold"/>
      </w:pPr>
      <w:r w:rsidRPr="00122286">
        <w:rPr>
          <w:rStyle w:val="HideTWBExt"/>
          <w:b w:val="0"/>
          <w:noProof w:val="0"/>
        </w:rPr>
        <w:t>&lt;Members&gt;</w:t>
      </w:r>
      <w:r w:rsidRPr="00122286">
        <w:t>Petar Vitanov</w:t>
      </w:r>
      <w:r w:rsidRPr="00122286">
        <w:rPr>
          <w:rStyle w:val="HideTWBExt"/>
          <w:b w:val="0"/>
          <w:noProof w:val="0"/>
        </w:rPr>
        <w:t>&lt;/Members&gt;</w:t>
      </w:r>
    </w:p>
    <w:p w14:paraId="55828FF6" w14:textId="77777777" w:rsidR="00344E8E" w:rsidRPr="00122286" w:rsidRDefault="00344E8E" w:rsidP="00344E8E">
      <w:r w:rsidRPr="00122286">
        <w:rPr>
          <w:rStyle w:val="HideTWBExt"/>
          <w:noProof w:val="0"/>
        </w:rPr>
        <w:t>&lt;AuNomDe&gt;</w:t>
      </w:r>
      <w:r w:rsidRPr="00122286">
        <w:rPr>
          <w:rStyle w:val="HideTWBInt"/>
          <w:noProof w:val="0"/>
        </w:rPr>
        <w:t>{LIBE}</w:t>
      </w:r>
      <w:r w:rsidRPr="00122286">
        <w:t>en nombre de la Comisión de Libertades Civiles, Justicia y Asuntos de Interior</w:t>
      </w:r>
      <w:r w:rsidRPr="00122286">
        <w:rPr>
          <w:rStyle w:val="HideTWBExt"/>
          <w:noProof w:val="0"/>
        </w:rPr>
        <w:t>&lt;/AuNomDe&gt;</w:t>
      </w:r>
    </w:p>
    <w:p w14:paraId="0CD9B2FA" w14:textId="77777777" w:rsidR="00344E8E" w:rsidRPr="00122286" w:rsidRDefault="00344E8E" w:rsidP="00344E8E">
      <w:pPr>
        <w:pStyle w:val="NormalBold"/>
      </w:pPr>
      <w:r w:rsidRPr="00122286">
        <w:rPr>
          <w:rStyle w:val="HideTWBExt"/>
          <w:b w:val="0"/>
          <w:noProof w:val="0"/>
        </w:rPr>
        <w:t>&lt;Members&gt;</w:t>
      </w:r>
      <w:r w:rsidRPr="00122286">
        <w:t>Birgit Sippel</w:t>
      </w:r>
      <w:r w:rsidRPr="00122286">
        <w:rPr>
          <w:rStyle w:val="HideTWBExt"/>
          <w:b w:val="0"/>
          <w:noProof w:val="0"/>
        </w:rPr>
        <w:t>&lt;/Members&gt;</w:t>
      </w:r>
    </w:p>
    <w:p w14:paraId="16B3D5CC" w14:textId="77777777" w:rsidR="00344E8E" w:rsidRPr="00122286" w:rsidRDefault="00344E8E" w:rsidP="00344E8E">
      <w:pPr>
        <w:pStyle w:val="NormalBold"/>
      </w:pPr>
      <w:r w:rsidRPr="00122286">
        <w:rPr>
          <w:rStyle w:val="HideTWBExt"/>
          <w:b w:val="0"/>
          <w:noProof w:val="0"/>
        </w:rPr>
        <w:t>&lt;/RepeatBlock-By&gt;</w:t>
      </w:r>
    </w:p>
    <w:p w14:paraId="0C1DB6B3"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6AF69E5B" w14:textId="77777777" w:rsidR="00344E8E" w:rsidRPr="00122286" w:rsidRDefault="00344E8E" w:rsidP="00344E8E">
      <w:pPr>
        <w:pStyle w:val="NormalBold"/>
      </w:pPr>
      <w:r w:rsidRPr="00122286">
        <w:rPr>
          <w:rStyle w:val="HideTWBExt"/>
          <w:b w:val="0"/>
          <w:noProof w:val="0"/>
        </w:rPr>
        <w:t>&lt;Article&gt;</w:t>
      </w:r>
      <w:r w:rsidRPr="00122286">
        <w:t>Artículo 48 – apartado 3 – párrafo 2</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57A00820" w14:textId="77777777" w:rsidTr="00CE59E0">
        <w:trPr>
          <w:trHeight w:hRule="exact" w:val="240"/>
          <w:jc w:val="center"/>
        </w:trPr>
        <w:tc>
          <w:tcPr>
            <w:tcW w:w="9752" w:type="dxa"/>
            <w:gridSpan w:val="2"/>
          </w:tcPr>
          <w:p w14:paraId="12260525" w14:textId="77777777" w:rsidR="00344E8E" w:rsidRPr="00122286" w:rsidRDefault="00344E8E" w:rsidP="00CE59E0"/>
        </w:tc>
      </w:tr>
      <w:tr w:rsidR="00344E8E" w:rsidRPr="00122286" w14:paraId="646D8E1A" w14:textId="77777777" w:rsidTr="00CE59E0">
        <w:trPr>
          <w:trHeight w:val="240"/>
          <w:jc w:val="center"/>
        </w:trPr>
        <w:tc>
          <w:tcPr>
            <w:tcW w:w="4876" w:type="dxa"/>
          </w:tcPr>
          <w:p w14:paraId="3164897E" w14:textId="77777777" w:rsidR="00344E8E" w:rsidRPr="00122286" w:rsidRDefault="00344E8E" w:rsidP="00CE59E0">
            <w:pPr>
              <w:pStyle w:val="AmColumnHeading"/>
            </w:pPr>
            <w:r w:rsidRPr="00122286">
              <w:t>Texto de la Comisión</w:t>
            </w:r>
          </w:p>
        </w:tc>
        <w:tc>
          <w:tcPr>
            <w:tcW w:w="4876" w:type="dxa"/>
          </w:tcPr>
          <w:p w14:paraId="78FB86C1" w14:textId="77777777" w:rsidR="00344E8E" w:rsidRPr="00122286" w:rsidRDefault="00344E8E" w:rsidP="00CE59E0">
            <w:pPr>
              <w:pStyle w:val="AmColumnHeading"/>
            </w:pPr>
            <w:r w:rsidRPr="00122286">
              <w:t>Enmienda</w:t>
            </w:r>
          </w:p>
        </w:tc>
      </w:tr>
      <w:tr w:rsidR="00344E8E" w:rsidRPr="00122286" w14:paraId="500C7621" w14:textId="77777777" w:rsidTr="00CE59E0">
        <w:trPr>
          <w:jc w:val="center"/>
        </w:trPr>
        <w:tc>
          <w:tcPr>
            <w:tcW w:w="4876" w:type="dxa"/>
          </w:tcPr>
          <w:p w14:paraId="59F15C2D" w14:textId="77777777" w:rsidR="00344E8E" w:rsidRPr="00122286" w:rsidRDefault="00344E8E" w:rsidP="00CE59E0">
            <w:pPr>
              <w:pStyle w:val="Normal6a"/>
            </w:pPr>
            <w:r w:rsidRPr="00122286">
              <w:rPr>
                <w:b/>
                <w:i/>
              </w:rPr>
              <w:t>Cuando no puedan determinarse con suficiente certeza las autoridades policiales competentes, el Centro de la UE remitirá la denuncia a Europol, junto con toda la información adicional pertinente de que disponga, para su análisis ulterior y la posterior remisión por parte de Europol a la autoridad o autoridades policiales competentes.</w:t>
            </w:r>
          </w:p>
        </w:tc>
        <w:tc>
          <w:tcPr>
            <w:tcW w:w="4876" w:type="dxa"/>
          </w:tcPr>
          <w:p w14:paraId="1B6A174C" w14:textId="77777777" w:rsidR="00344E8E" w:rsidRPr="00122286" w:rsidRDefault="00344E8E" w:rsidP="00CE59E0">
            <w:pPr>
              <w:pStyle w:val="Normal6a"/>
            </w:pPr>
            <w:r w:rsidRPr="00122286">
              <w:rPr>
                <w:b/>
                <w:i/>
              </w:rPr>
              <w:t>suprimido</w:t>
            </w:r>
          </w:p>
        </w:tc>
      </w:tr>
    </w:tbl>
    <w:p w14:paraId="091CC0AF"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2F18B43F" w14:textId="77777777" w:rsidR="00344E8E" w:rsidRPr="00122286" w:rsidRDefault="00344E8E" w:rsidP="00344E8E">
      <w:r w:rsidRPr="00122286">
        <w:rPr>
          <w:rStyle w:val="HideTWBExt"/>
          <w:noProof w:val="0"/>
        </w:rPr>
        <w:t>&lt;/Amend&gt;</w:t>
      </w:r>
    </w:p>
    <w:p w14:paraId="7A3EEFE5"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1674</w:t>
      </w:r>
      <w:r w:rsidRPr="00122286">
        <w:rPr>
          <w:rStyle w:val="HideTWBExt"/>
          <w:b w:val="0"/>
          <w:noProof w:val="0"/>
        </w:rPr>
        <w:t>&lt;/NumAm&gt;</w:t>
      </w:r>
    </w:p>
    <w:p w14:paraId="5B8622AB" w14:textId="77777777" w:rsidR="00344E8E" w:rsidRPr="00122286" w:rsidRDefault="00344E8E" w:rsidP="00344E8E">
      <w:pPr>
        <w:pStyle w:val="NormalBold"/>
      </w:pPr>
      <w:r w:rsidRPr="00122286">
        <w:rPr>
          <w:rStyle w:val="HideTWBExt"/>
          <w:b w:val="0"/>
          <w:noProof w:val="0"/>
        </w:rPr>
        <w:t>&lt;RepeatBlock-By&gt;&lt;Members&gt;</w:t>
      </w:r>
      <w:r w:rsidRPr="00122286">
        <w:t>Cornelia Ernst, Clare Daly</w:t>
      </w:r>
      <w:r w:rsidRPr="00122286">
        <w:rPr>
          <w:rStyle w:val="HideTWBExt"/>
          <w:b w:val="0"/>
          <w:noProof w:val="0"/>
        </w:rPr>
        <w:t>&lt;/Members&gt;</w:t>
      </w:r>
    </w:p>
    <w:p w14:paraId="43ECEB56" w14:textId="77777777" w:rsidR="00344E8E" w:rsidRPr="00122286" w:rsidRDefault="00344E8E" w:rsidP="00344E8E">
      <w:pPr>
        <w:pStyle w:val="NormalBold"/>
      </w:pPr>
      <w:r w:rsidRPr="00122286">
        <w:rPr>
          <w:rStyle w:val="HideTWBExt"/>
          <w:b w:val="0"/>
          <w:noProof w:val="0"/>
        </w:rPr>
        <w:lastRenderedPageBreak/>
        <w:t>&lt;/RepeatBlock-By&gt;</w:t>
      </w:r>
    </w:p>
    <w:p w14:paraId="730D2DB0"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5B9EA4E8" w14:textId="77777777" w:rsidR="00344E8E" w:rsidRPr="00122286" w:rsidRDefault="00344E8E" w:rsidP="00344E8E">
      <w:pPr>
        <w:pStyle w:val="NormalBold"/>
      </w:pPr>
      <w:r w:rsidRPr="00122286">
        <w:rPr>
          <w:rStyle w:val="HideTWBExt"/>
          <w:b w:val="0"/>
          <w:noProof w:val="0"/>
        </w:rPr>
        <w:t>&lt;Article&gt;</w:t>
      </w:r>
      <w:r w:rsidRPr="00122286">
        <w:t>Artículo 48 – apartado 3 – párrafo 2</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7BBEAF87" w14:textId="77777777" w:rsidTr="00CE59E0">
        <w:trPr>
          <w:trHeight w:hRule="exact" w:val="240"/>
          <w:jc w:val="center"/>
        </w:trPr>
        <w:tc>
          <w:tcPr>
            <w:tcW w:w="9752" w:type="dxa"/>
            <w:gridSpan w:val="2"/>
          </w:tcPr>
          <w:p w14:paraId="70294EBE" w14:textId="77777777" w:rsidR="00344E8E" w:rsidRPr="00122286" w:rsidRDefault="00344E8E" w:rsidP="00CE59E0"/>
        </w:tc>
      </w:tr>
      <w:tr w:rsidR="00344E8E" w:rsidRPr="00122286" w14:paraId="6484F1D5" w14:textId="77777777" w:rsidTr="00CE59E0">
        <w:trPr>
          <w:trHeight w:val="240"/>
          <w:jc w:val="center"/>
        </w:trPr>
        <w:tc>
          <w:tcPr>
            <w:tcW w:w="4876" w:type="dxa"/>
          </w:tcPr>
          <w:p w14:paraId="5D60CC72" w14:textId="77777777" w:rsidR="00344E8E" w:rsidRPr="00122286" w:rsidRDefault="00344E8E" w:rsidP="00CE59E0">
            <w:pPr>
              <w:pStyle w:val="AmColumnHeading"/>
            </w:pPr>
            <w:r w:rsidRPr="00122286">
              <w:t>Texto de la Comisión</w:t>
            </w:r>
          </w:p>
        </w:tc>
        <w:tc>
          <w:tcPr>
            <w:tcW w:w="4876" w:type="dxa"/>
          </w:tcPr>
          <w:p w14:paraId="65901BBC" w14:textId="77777777" w:rsidR="00344E8E" w:rsidRPr="00122286" w:rsidRDefault="00344E8E" w:rsidP="00CE59E0">
            <w:pPr>
              <w:pStyle w:val="AmColumnHeading"/>
            </w:pPr>
            <w:r w:rsidRPr="00122286">
              <w:t>Enmienda</w:t>
            </w:r>
          </w:p>
        </w:tc>
      </w:tr>
      <w:tr w:rsidR="00344E8E" w:rsidRPr="00122286" w14:paraId="524DBAF1" w14:textId="77777777" w:rsidTr="00CE59E0">
        <w:trPr>
          <w:jc w:val="center"/>
        </w:trPr>
        <w:tc>
          <w:tcPr>
            <w:tcW w:w="4876" w:type="dxa"/>
          </w:tcPr>
          <w:p w14:paraId="5B3E5FDB" w14:textId="77777777" w:rsidR="00344E8E" w:rsidRPr="00122286" w:rsidRDefault="00344E8E" w:rsidP="00CE59E0">
            <w:pPr>
              <w:pStyle w:val="Normal6a"/>
            </w:pPr>
            <w:r w:rsidRPr="00122286">
              <w:t xml:space="preserve">Cuando no puedan determinarse con suficiente certeza las autoridades policiales competentes, el Centro de la UE </w:t>
            </w:r>
            <w:r w:rsidRPr="00122286">
              <w:rPr>
                <w:b/>
                <w:bCs/>
                <w:i/>
                <w:iCs/>
              </w:rPr>
              <w:t>remitirá</w:t>
            </w:r>
            <w:r w:rsidRPr="00122286">
              <w:t xml:space="preserve"> la denuncia a Europol, junto con toda la información adicional pertinente de que disponga, para su análisis ulterior y la posterior remisión por parte de Europol a la autoridad o autoridades policiales competentes.</w:t>
            </w:r>
          </w:p>
        </w:tc>
        <w:tc>
          <w:tcPr>
            <w:tcW w:w="4876" w:type="dxa"/>
          </w:tcPr>
          <w:p w14:paraId="02F0287B" w14:textId="77777777" w:rsidR="00344E8E" w:rsidRPr="00122286" w:rsidRDefault="00344E8E" w:rsidP="00CE59E0">
            <w:pPr>
              <w:pStyle w:val="Normal6a"/>
            </w:pPr>
            <w:r w:rsidRPr="00122286">
              <w:t xml:space="preserve">Cuando no puedan determinarse con suficiente certeza las autoridades policiales competentes, el Centro de la UE </w:t>
            </w:r>
            <w:r w:rsidRPr="00122286">
              <w:rPr>
                <w:b/>
                <w:bCs/>
                <w:i/>
                <w:iCs/>
              </w:rPr>
              <w:t>podrá remitir</w:t>
            </w:r>
            <w:r w:rsidRPr="00122286">
              <w:t xml:space="preserve"> la denuncia</w:t>
            </w:r>
            <w:r w:rsidRPr="00122286">
              <w:rPr>
                <w:b/>
                <w:bCs/>
                <w:i/>
                <w:iCs/>
              </w:rPr>
              <w:t>, con el consentimiento del superviviente cuando sea posible,</w:t>
            </w:r>
            <w:r w:rsidRPr="00122286">
              <w:t xml:space="preserve"> a Europol, junto con toda la información adicional pertinente de que disponga, para su análisis ulterior y la posterior remisión por parte de Europol a la autoridad o autoridades policiales competentes. </w:t>
            </w:r>
            <w:r w:rsidRPr="00122286">
              <w:rPr>
                <w:b/>
                <w:i/>
              </w:rPr>
              <w:t>La denuncia remitida a Europol únicamente contendrá la información necesaria a efectos de determinar las autoridades policiales competentes.</w:t>
            </w:r>
          </w:p>
        </w:tc>
      </w:tr>
    </w:tbl>
    <w:p w14:paraId="0B099B9A"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0AA32A95" w14:textId="77777777" w:rsidR="00344E8E" w:rsidRPr="00122286" w:rsidRDefault="00344E8E" w:rsidP="00344E8E">
      <w:r w:rsidRPr="00122286">
        <w:rPr>
          <w:rStyle w:val="HideTWBExt"/>
          <w:noProof w:val="0"/>
        </w:rPr>
        <w:t>&lt;/Amend&gt;</w:t>
      </w:r>
    </w:p>
    <w:p w14:paraId="748BCAEF"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1675</w:t>
      </w:r>
      <w:r w:rsidRPr="00122286">
        <w:rPr>
          <w:rStyle w:val="HideTWBExt"/>
          <w:b w:val="0"/>
          <w:noProof w:val="0"/>
        </w:rPr>
        <w:t>&lt;/NumAm&gt;</w:t>
      </w:r>
    </w:p>
    <w:p w14:paraId="31F53341" w14:textId="77777777" w:rsidR="00344E8E" w:rsidRPr="00122286" w:rsidRDefault="00344E8E" w:rsidP="00344E8E">
      <w:pPr>
        <w:pStyle w:val="NormalBold"/>
      </w:pPr>
      <w:r w:rsidRPr="00122286">
        <w:rPr>
          <w:rStyle w:val="HideTWBExt"/>
          <w:b w:val="0"/>
          <w:noProof w:val="0"/>
        </w:rPr>
        <w:t>&lt;RepeatBlock-By&gt;&lt;Members&gt;</w:t>
      </w:r>
      <w:r w:rsidRPr="00122286">
        <w:t>Patrick Breyer</w:t>
      </w:r>
      <w:r w:rsidRPr="00122286">
        <w:rPr>
          <w:rStyle w:val="HideTWBExt"/>
          <w:b w:val="0"/>
          <w:noProof w:val="0"/>
        </w:rPr>
        <w:t>&lt;/Members&gt;</w:t>
      </w:r>
    </w:p>
    <w:p w14:paraId="26BC04FB" w14:textId="77777777" w:rsidR="00344E8E" w:rsidRPr="00122286" w:rsidRDefault="00344E8E" w:rsidP="00344E8E">
      <w:r w:rsidRPr="00122286">
        <w:rPr>
          <w:rStyle w:val="HideTWBExt"/>
          <w:noProof w:val="0"/>
        </w:rPr>
        <w:t>&lt;AuNomDe&gt;</w:t>
      </w:r>
      <w:r w:rsidRPr="00122286">
        <w:rPr>
          <w:rStyle w:val="HideTWBInt"/>
          <w:noProof w:val="0"/>
        </w:rPr>
        <w:t>{Verts/ALE}</w:t>
      </w:r>
      <w:r w:rsidRPr="00122286">
        <w:t>en nombre del Grupo Verts/ALE</w:t>
      </w:r>
      <w:r w:rsidRPr="00122286">
        <w:rPr>
          <w:rStyle w:val="HideTWBExt"/>
          <w:noProof w:val="0"/>
        </w:rPr>
        <w:t>&lt;/AuNomDe&gt;</w:t>
      </w:r>
    </w:p>
    <w:p w14:paraId="1617C5C9" w14:textId="77777777" w:rsidR="00344E8E" w:rsidRPr="00122286" w:rsidRDefault="00344E8E" w:rsidP="00344E8E">
      <w:pPr>
        <w:pStyle w:val="NormalBold"/>
      </w:pPr>
      <w:r w:rsidRPr="00122286">
        <w:rPr>
          <w:rStyle w:val="HideTWBExt"/>
          <w:b w:val="0"/>
          <w:noProof w:val="0"/>
        </w:rPr>
        <w:t>&lt;/RepeatBlock-By&gt;</w:t>
      </w:r>
    </w:p>
    <w:p w14:paraId="290B7721"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37E5EEED" w14:textId="77777777" w:rsidR="00344E8E" w:rsidRPr="00122286" w:rsidRDefault="00344E8E" w:rsidP="00344E8E">
      <w:pPr>
        <w:pStyle w:val="NormalBold"/>
      </w:pPr>
      <w:r w:rsidRPr="00122286">
        <w:rPr>
          <w:rStyle w:val="HideTWBExt"/>
          <w:b w:val="0"/>
          <w:noProof w:val="0"/>
        </w:rPr>
        <w:t>&lt;Article&gt;</w:t>
      </w:r>
      <w:r w:rsidRPr="00122286">
        <w:t>Artículo 48 – apartado 3 – párrafo 2</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5EE87A34" w14:textId="77777777" w:rsidTr="00CE59E0">
        <w:trPr>
          <w:trHeight w:hRule="exact" w:val="240"/>
          <w:jc w:val="center"/>
        </w:trPr>
        <w:tc>
          <w:tcPr>
            <w:tcW w:w="9752" w:type="dxa"/>
            <w:gridSpan w:val="2"/>
          </w:tcPr>
          <w:p w14:paraId="0B0BCDF2" w14:textId="77777777" w:rsidR="00344E8E" w:rsidRPr="00122286" w:rsidRDefault="00344E8E" w:rsidP="00CE59E0"/>
        </w:tc>
      </w:tr>
      <w:tr w:rsidR="00344E8E" w:rsidRPr="00122286" w14:paraId="4AFE981E" w14:textId="77777777" w:rsidTr="00CE59E0">
        <w:trPr>
          <w:trHeight w:val="240"/>
          <w:jc w:val="center"/>
        </w:trPr>
        <w:tc>
          <w:tcPr>
            <w:tcW w:w="4876" w:type="dxa"/>
          </w:tcPr>
          <w:p w14:paraId="17A50D10" w14:textId="77777777" w:rsidR="00344E8E" w:rsidRPr="00122286" w:rsidRDefault="00344E8E" w:rsidP="00CE59E0">
            <w:pPr>
              <w:pStyle w:val="AmColumnHeading"/>
            </w:pPr>
            <w:r w:rsidRPr="00122286">
              <w:t>Texto de la Comisión</w:t>
            </w:r>
          </w:p>
        </w:tc>
        <w:tc>
          <w:tcPr>
            <w:tcW w:w="4876" w:type="dxa"/>
          </w:tcPr>
          <w:p w14:paraId="31F2CF11" w14:textId="77777777" w:rsidR="00344E8E" w:rsidRPr="00122286" w:rsidRDefault="00344E8E" w:rsidP="00CE59E0">
            <w:pPr>
              <w:pStyle w:val="AmColumnHeading"/>
            </w:pPr>
            <w:r w:rsidRPr="00122286">
              <w:t>Enmienda</w:t>
            </w:r>
          </w:p>
        </w:tc>
      </w:tr>
      <w:tr w:rsidR="00344E8E" w:rsidRPr="00122286" w14:paraId="5B69963E" w14:textId="77777777" w:rsidTr="00CE59E0">
        <w:trPr>
          <w:jc w:val="center"/>
        </w:trPr>
        <w:tc>
          <w:tcPr>
            <w:tcW w:w="4876" w:type="dxa"/>
          </w:tcPr>
          <w:p w14:paraId="241E81AE" w14:textId="77777777" w:rsidR="00344E8E" w:rsidRPr="00122286" w:rsidRDefault="00344E8E" w:rsidP="00CE59E0">
            <w:pPr>
              <w:pStyle w:val="Normal6a"/>
            </w:pPr>
            <w:r w:rsidRPr="00122286">
              <w:t>Cuando no puedan determinarse con suficiente certeza las autoridades policiales competentes, el Centro de la UE remitirá la denuncia a Europol, junto con toda la información adicional pertinente de que disponga, para su análisis ulterior y la posterior remisión por parte de Europol a la autoridad o autoridades policiales competentes.</w:t>
            </w:r>
          </w:p>
        </w:tc>
        <w:tc>
          <w:tcPr>
            <w:tcW w:w="4876" w:type="dxa"/>
          </w:tcPr>
          <w:p w14:paraId="4161AE54" w14:textId="77777777" w:rsidR="00344E8E" w:rsidRPr="00122286" w:rsidRDefault="00344E8E" w:rsidP="00CE59E0">
            <w:pPr>
              <w:pStyle w:val="Normal6a"/>
            </w:pPr>
            <w:r w:rsidRPr="00122286">
              <w:rPr>
                <w:b/>
                <w:bCs/>
                <w:i/>
                <w:iCs/>
              </w:rPr>
              <w:t xml:space="preserve">Únicamente </w:t>
            </w:r>
            <w:r w:rsidRPr="00122286">
              <w:t>cuando no puedan determinarse con suficiente certeza las autoridades policiales competentes</w:t>
            </w:r>
            <w:r w:rsidRPr="00122286">
              <w:rPr>
                <w:b/>
                <w:bCs/>
              </w:rPr>
              <w:t xml:space="preserve"> </w:t>
            </w:r>
            <w:r w:rsidRPr="00122286">
              <w:rPr>
                <w:b/>
                <w:bCs/>
                <w:i/>
                <w:iCs/>
              </w:rPr>
              <w:t>a través de una evaluación exhaustiva de los hechos</w:t>
            </w:r>
            <w:r w:rsidRPr="00122286">
              <w:t xml:space="preserve">, el Centro de la UE remitirá la denuncia a Europol, junto con toda la información adicional pertinente de que disponga, para su análisis ulterior y la posterior remisión por parte de Europol a la autoridad o autoridades policiales competentes. </w:t>
            </w:r>
            <w:r w:rsidRPr="00122286">
              <w:rPr>
                <w:b/>
                <w:i/>
              </w:rPr>
              <w:t>.</w:t>
            </w:r>
          </w:p>
        </w:tc>
      </w:tr>
    </w:tbl>
    <w:p w14:paraId="7CB5BE88"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635B6AD4" w14:textId="77777777" w:rsidR="00344E8E" w:rsidRPr="00122286" w:rsidRDefault="00344E8E" w:rsidP="00344E8E">
      <w:r w:rsidRPr="00122286">
        <w:rPr>
          <w:rStyle w:val="HideTWBExt"/>
          <w:noProof w:val="0"/>
        </w:rPr>
        <w:t>&lt;/Amend&gt;</w:t>
      </w:r>
    </w:p>
    <w:p w14:paraId="522925D0" w14:textId="77777777" w:rsidR="00344E8E" w:rsidRPr="00122286" w:rsidRDefault="00344E8E" w:rsidP="00344E8E">
      <w:pPr>
        <w:pStyle w:val="AmNumberTabs"/>
      </w:pPr>
      <w:r w:rsidRPr="00122286">
        <w:rPr>
          <w:rStyle w:val="HideTWBExt"/>
          <w:b w:val="0"/>
          <w:noProof w:val="0"/>
        </w:rPr>
        <w:lastRenderedPageBreak/>
        <w:t>&lt;Amend&gt;</w:t>
      </w:r>
      <w:r w:rsidRPr="00122286">
        <w:t>Enmienda</w:t>
      </w:r>
      <w:r w:rsidRPr="00122286">
        <w:tab/>
      </w:r>
      <w:r w:rsidRPr="00122286">
        <w:tab/>
      </w:r>
      <w:r w:rsidRPr="00122286">
        <w:rPr>
          <w:rStyle w:val="HideTWBExt"/>
          <w:b w:val="0"/>
          <w:noProof w:val="0"/>
        </w:rPr>
        <w:t>&lt;NumAm&gt;</w:t>
      </w:r>
      <w:r w:rsidRPr="00122286">
        <w:t>1676</w:t>
      </w:r>
      <w:r w:rsidRPr="00122286">
        <w:rPr>
          <w:rStyle w:val="HideTWBExt"/>
          <w:b w:val="0"/>
          <w:noProof w:val="0"/>
        </w:rPr>
        <w:t>&lt;/NumAm&gt;</w:t>
      </w:r>
    </w:p>
    <w:p w14:paraId="0F9C89BC" w14:textId="77777777" w:rsidR="00344E8E" w:rsidRPr="00122286" w:rsidRDefault="00344E8E" w:rsidP="00344E8E">
      <w:pPr>
        <w:pStyle w:val="NormalBold"/>
      </w:pPr>
      <w:r w:rsidRPr="00122286">
        <w:rPr>
          <w:rStyle w:val="HideTWBExt"/>
          <w:b w:val="0"/>
          <w:noProof w:val="0"/>
        </w:rPr>
        <w:t>&lt;RepeatBlock-By&gt;&lt;Members&gt;</w:t>
      </w:r>
      <w:r w:rsidRPr="00122286">
        <w:t>Cornelia Ernst, Clare Daly</w:t>
      </w:r>
      <w:r w:rsidRPr="00122286">
        <w:rPr>
          <w:rStyle w:val="HideTWBExt"/>
          <w:b w:val="0"/>
          <w:noProof w:val="0"/>
        </w:rPr>
        <w:t>&lt;/Members&gt;</w:t>
      </w:r>
    </w:p>
    <w:p w14:paraId="035CBDBA" w14:textId="77777777" w:rsidR="00344E8E" w:rsidRPr="00122286" w:rsidRDefault="00344E8E" w:rsidP="00344E8E">
      <w:pPr>
        <w:pStyle w:val="NormalBold"/>
      </w:pPr>
      <w:r w:rsidRPr="00122286">
        <w:rPr>
          <w:rStyle w:val="HideTWBExt"/>
          <w:b w:val="0"/>
          <w:noProof w:val="0"/>
        </w:rPr>
        <w:t>&lt;/RepeatBlock-By&gt;</w:t>
      </w:r>
    </w:p>
    <w:p w14:paraId="17E7468A"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1E89D7EE" w14:textId="77777777" w:rsidR="00344E8E" w:rsidRPr="00122286" w:rsidRDefault="00344E8E" w:rsidP="00344E8E">
      <w:pPr>
        <w:pStyle w:val="NormalBold"/>
      </w:pPr>
      <w:r w:rsidRPr="00122286">
        <w:rPr>
          <w:rStyle w:val="HideTWBExt"/>
          <w:b w:val="0"/>
          <w:noProof w:val="0"/>
        </w:rPr>
        <w:t>&lt;Article&gt;</w:t>
      </w:r>
      <w:r w:rsidRPr="00122286">
        <w:t>Artículo 48 – apartado 6 – parte introductoria</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503AA439" w14:textId="77777777" w:rsidTr="00CE59E0">
        <w:trPr>
          <w:trHeight w:hRule="exact" w:val="240"/>
          <w:jc w:val="center"/>
        </w:trPr>
        <w:tc>
          <w:tcPr>
            <w:tcW w:w="9752" w:type="dxa"/>
            <w:gridSpan w:val="2"/>
          </w:tcPr>
          <w:p w14:paraId="292D76FE" w14:textId="77777777" w:rsidR="00344E8E" w:rsidRPr="00122286" w:rsidRDefault="00344E8E" w:rsidP="00CE59E0"/>
        </w:tc>
      </w:tr>
      <w:tr w:rsidR="00344E8E" w:rsidRPr="00122286" w14:paraId="73C6BB30" w14:textId="77777777" w:rsidTr="00CE59E0">
        <w:trPr>
          <w:trHeight w:val="240"/>
          <w:jc w:val="center"/>
        </w:trPr>
        <w:tc>
          <w:tcPr>
            <w:tcW w:w="4876" w:type="dxa"/>
          </w:tcPr>
          <w:p w14:paraId="74BAF027" w14:textId="77777777" w:rsidR="00344E8E" w:rsidRPr="00122286" w:rsidRDefault="00344E8E" w:rsidP="00CE59E0">
            <w:pPr>
              <w:pStyle w:val="AmColumnHeading"/>
            </w:pPr>
            <w:r w:rsidRPr="00122286">
              <w:t>Texto de la Comisión</w:t>
            </w:r>
          </w:p>
        </w:tc>
        <w:tc>
          <w:tcPr>
            <w:tcW w:w="4876" w:type="dxa"/>
          </w:tcPr>
          <w:p w14:paraId="429BF304" w14:textId="77777777" w:rsidR="00344E8E" w:rsidRPr="00122286" w:rsidRDefault="00344E8E" w:rsidP="00CE59E0">
            <w:pPr>
              <w:pStyle w:val="AmColumnHeading"/>
            </w:pPr>
            <w:r w:rsidRPr="00122286">
              <w:t>Enmienda</w:t>
            </w:r>
          </w:p>
        </w:tc>
      </w:tr>
      <w:tr w:rsidR="00344E8E" w:rsidRPr="00122286" w14:paraId="1203F93E" w14:textId="77777777" w:rsidTr="00CE59E0">
        <w:trPr>
          <w:jc w:val="center"/>
        </w:trPr>
        <w:tc>
          <w:tcPr>
            <w:tcW w:w="4876" w:type="dxa"/>
          </w:tcPr>
          <w:p w14:paraId="2A081F5E" w14:textId="77777777" w:rsidR="00344E8E" w:rsidRPr="00122286" w:rsidRDefault="00344E8E" w:rsidP="00CE59E0">
            <w:pPr>
              <w:pStyle w:val="Normal6a"/>
            </w:pPr>
            <w:r w:rsidRPr="00122286">
              <w:t>6.</w:t>
            </w:r>
            <w:r w:rsidRPr="00122286">
              <w:tab/>
              <w:t xml:space="preserve">Cuando </w:t>
            </w:r>
            <w:r w:rsidRPr="00122286">
              <w:rPr>
                <w:b/>
                <w:bCs/>
                <w:i/>
                <w:iCs/>
              </w:rPr>
              <w:t>así lo solicite una autoridad policial competente de un Estado miembro con el fin de evitar interferencias en actividades de</w:t>
            </w:r>
            <w:r w:rsidRPr="00122286">
              <w:t xml:space="preserve"> prevención, detección, investigación y enjuiciamiento de delitos de abuso sexual de menores, el Centro de la UE deberá:</w:t>
            </w:r>
          </w:p>
        </w:tc>
        <w:tc>
          <w:tcPr>
            <w:tcW w:w="4876" w:type="dxa"/>
          </w:tcPr>
          <w:p w14:paraId="14A8279A" w14:textId="77777777" w:rsidR="00344E8E" w:rsidRPr="00122286" w:rsidRDefault="00344E8E" w:rsidP="00CE59E0">
            <w:pPr>
              <w:pStyle w:val="Normal6a"/>
            </w:pPr>
            <w:r w:rsidRPr="00122286">
              <w:t>6.</w:t>
            </w:r>
            <w:r w:rsidRPr="00122286">
              <w:tab/>
              <w:t xml:space="preserve">Cuando </w:t>
            </w:r>
            <w:r w:rsidRPr="00122286">
              <w:rPr>
                <w:b/>
                <w:bCs/>
                <w:i/>
                <w:iCs/>
              </w:rPr>
              <w:t xml:space="preserve">sea necesario y proporcionado para salvaguardar la </w:t>
            </w:r>
            <w:r w:rsidRPr="00122286">
              <w:t xml:space="preserve">prevención, detección, investigación y enjuiciamiento de delitos de abuso sexual de menores </w:t>
            </w:r>
            <w:r w:rsidRPr="00122286">
              <w:rPr>
                <w:b/>
                <w:bCs/>
                <w:i/>
                <w:iCs/>
              </w:rPr>
              <w:t>en un caso específico y así lo solicite una autoridad policial competente de un Estado miembro</w:t>
            </w:r>
            <w:r w:rsidRPr="00122286">
              <w:t>, el Centro de la UE deberá:</w:t>
            </w:r>
          </w:p>
        </w:tc>
      </w:tr>
    </w:tbl>
    <w:p w14:paraId="3D7D7F23"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128343B9" w14:textId="77777777" w:rsidR="00344E8E" w:rsidRPr="00122286" w:rsidRDefault="00344E8E" w:rsidP="00344E8E">
      <w:r w:rsidRPr="00122286">
        <w:rPr>
          <w:rStyle w:val="HideTWBExt"/>
          <w:noProof w:val="0"/>
        </w:rPr>
        <w:t>&lt;/Amend&gt;</w:t>
      </w:r>
    </w:p>
    <w:p w14:paraId="4FCB8FCD"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1677</w:t>
      </w:r>
      <w:r w:rsidRPr="00122286">
        <w:rPr>
          <w:rStyle w:val="HideTWBExt"/>
          <w:b w:val="0"/>
          <w:noProof w:val="0"/>
        </w:rPr>
        <w:t>&lt;/NumAm&gt;</w:t>
      </w:r>
    </w:p>
    <w:p w14:paraId="4F58975E" w14:textId="77777777" w:rsidR="00344E8E" w:rsidRPr="00122286" w:rsidRDefault="00344E8E" w:rsidP="00344E8E">
      <w:pPr>
        <w:pStyle w:val="NormalBold"/>
      </w:pPr>
      <w:r w:rsidRPr="00122286">
        <w:rPr>
          <w:rStyle w:val="HideTWBExt"/>
          <w:b w:val="0"/>
          <w:noProof w:val="0"/>
        </w:rPr>
        <w:t>&lt;RepeatBlock-By&gt;&lt;Members&gt;</w:t>
      </w:r>
      <w:r w:rsidRPr="00122286">
        <w:t>René Repasi, Tiemo Wölken</w:t>
      </w:r>
      <w:r w:rsidRPr="00122286">
        <w:rPr>
          <w:rStyle w:val="HideTWBExt"/>
          <w:b w:val="0"/>
          <w:noProof w:val="0"/>
        </w:rPr>
        <w:t>&lt;/Members&gt;</w:t>
      </w:r>
    </w:p>
    <w:p w14:paraId="14B3E092" w14:textId="77777777" w:rsidR="00344E8E" w:rsidRPr="00122286" w:rsidRDefault="00344E8E" w:rsidP="00344E8E">
      <w:r w:rsidRPr="00122286">
        <w:rPr>
          <w:rStyle w:val="HideTWBExt"/>
          <w:noProof w:val="0"/>
        </w:rPr>
        <w:t>&lt;AuNomDe&gt;</w:t>
      </w:r>
      <w:r w:rsidRPr="00122286">
        <w:rPr>
          <w:rStyle w:val="HideTWBInt"/>
          <w:noProof w:val="0"/>
        </w:rPr>
        <w:t>{S&amp;D}</w:t>
      </w:r>
      <w:r w:rsidRPr="00122286">
        <w:t>en nombre del Grupo S&amp;D</w:t>
      </w:r>
      <w:r w:rsidRPr="00122286">
        <w:rPr>
          <w:rStyle w:val="HideTWBExt"/>
          <w:noProof w:val="0"/>
        </w:rPr>
        <w:t>&lt;/AuNomDe&gt;</w:t>
      </w:r>
    </w:p>
    <w:p w14:paraId="53BAF856" w14:textId="77777777" w:rsidR="00344E8E" w:rsidRPr="00122286" w:rsidRDefault="00344E8E" w:rsidP="00344E8E">
      <w:pPr>
        <w:pStyle w:val="NormalBold"/>
      </w:pPr>
      <w:r w:rsidRPr="00122286">
        <w:rPr>
          <w:rStyle w:val="HideTWBExt"/>
          <w:b w:val="0"/>
          <w:noProof w:val="0"/>
        </w:rPr>
        <w:t>&lt;Members&gt;</w:t>
      </w:r>
      <w:r w:rsidRPr="00122286">
        <w:t>Petar Vitanov</w:t>
      </w:r>
      <w:r w:rsidRPr="00122286">
        <w:rPr>
          <w:rStyle w:val="HideTWBExt"/>
          <w:b w:val="0"/>
          <w:noProof w:val="0"/>
        </w:rPr>
        <w:t>&lt;/Members&gt;</w:t>
      </w:r>
    </w:p>
    <w:p w14:paraId="46D5D707" w14:textId="77777777" w:rsidR="00344E8E" w:rsidRPr="00122286" w:rsidRDefault="00344E8E" w:rsidP="00344E8E">
      <w:r w:rsidRPr="00122286">
        <w:rPr>
          <w:rStyle w:val="HideTWBExt"/>
          <w:noProof w:val="0"/>
        </w:rPr>
        <w:t>&lt;AuNomDe&gt;</w:t>
      </w:r>
      <w:r w:rsidRPr="00122286">
        <w:rPr>
          <w:rStyle w:val="HideTWBInt"/>
          <w:noProof w:val="0"/>
        </w:rPr>
        <w:t>{LIBE}</w:t>
      </w:r>
      <w:r w:rsidRPr="00122286">
        <w:t>en nombre de la Comisión de Libertades Civiles, Justicia y Asuntos de Interior</w:t>
      </w:r>
      <w:r w:rsidRPr="00122286">
        <w:rPr>
          <w:rStyle w:val="HideTWBExt"/>
          <w:noProof w:val="0"/>
        </w:rPr>
        <w:t>&lt;/AuNomDe&gt;</w:t>
      </w:r>
    </w:p>
    <w:p w14:paraId="14A714F1" w14:textId="77777777" w:rsidR="00344E8E" w:rsidRPr="00122286" w:rsidRDefault="00344E8E" w:rsidP="00344E8E">
      <w:pPr>
        <w:pStyle w:val="NormalBold"/>
      </w:pPr>
      <w:r w:rsidRPr="00122286">
        <w:rPr>
          <w:rStyle w:val="HideTWBExt"/>
          <w:b w:val="0"/>
          <w:noProof w:val="0"/>
        </w:rPr>
        <w:t>&lt;Members&gt;</w:t>
      </w:r>
      <w:r w:rsidRPr="00122286">
        <w:t>Birgit Sippel</w:t>
      </w:r>
      <w:r w:rsidRPr="00122286">
        <w:rPr>
          <w:rStyle w:val="HideTWBExt"/>
          <w:b w:val="0"/>
          <w:noProof w:val="0"/>
        </w:rPr>
        <w:t>&lt;/Members&gt;</w:t>
      </w:r>
    </w:p>
    <w:p w14:paraId="68DB1C84" w14:textId="77777777" w:rsidR="00344E8E" w:rsidRPr="00122286" w:rsidRDefault="00344E8E" w:rsidP="00344E8E">
      <w:pPr>
        <w:pStyle w:val="NormalBold"/>
      </w:pPr>
      <w:r w:rsidRPr="00122286">
        <w:rPr>
          <w:rStyle w:val="HideTWBExt"/>
          <w:b w:val="0"/>
          <w:noProof w:val="0"/>
        </w:rPr>
        <w:t>&lt;/RepeatBlock-By&gt;</w:t>
      </w:r>
    </w:p>
    <w:p w14:paraId="38E1F248"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4F189770" w14:textId="77777777" w:rsidR="00344E8E" w:rsidRPr="00122286" w:rsidRDefault="00344E8E" w:rsidP="00344E8E">
      <w:pPr>
        <w:pStyle w:val="NormalBold"/>
      </w:pPr>
      <w:r w:rsidRPr="00122286">
        <w:rPr>
          <w:rStyle w:val="HideTWBExt"/>
          <w:b w:val="0"/>
          <w:noProof w:val="0"/>
        </w:rPr>
        <w:t>&lt;Article&gt;</w:t>
      </w:r>
      <w:r w:rsidRPr="00122286">
        <w:t>Artículo 48 – apartado 6 – letra b</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43DA6B50" w14:textId="77777777" w:rsidTr="00CE59E0">
        <w:trPr>
          <w:trHeight w:hRule="exact" w:val="240"/>
          <w:jc w:val="center"/>
        </w:trPr>
        <w:tc>
          <w:tcPr>
            <w:tcW w:w="9752" w:type="dxa"/>
            <w:gridSpan w:val="2"/>
          </w:tcPr>
          <w:p w14:paraId="7D767103" w14:textId="77777777" w:rsidR="00344E8E" w:rsidRPr="00122286" w:rsidRDefault="00344E8E" w:rsidP="00CE59E0"/>
        </w:tc>
      </w:tr>
      <w:tr w:rsidR="00344E8E" w:rsidRPr="00122286" w14:paraId="724C062E" w14:textId="77777777" w:rsidTr="00CE59E0">
        <w:trPr>
          <w:trHeight w:val="240"/>
          <w:jc w:val="center"/>
        </w:trPr>
        <w:tc>
          <w:tcPr>
            <w:tcW w:w="4876" w:type="dxa"/>
          </w:tcPr>
          <w:p w14:paraId="2D53B335" w14:textId="77777777" w:rsidR="00344E8E" w:rsidRPr="00122286" w:rsidRDefault="00344E8E" w:rsidP="00CE59E0">
            <w:pPr>
              <w:pStyle w:val="AmColumnHeading"/>
            </w:pPr>
            <w:r w:rsidRPr="00122286">
              <w:t>Texto de la Comisión</w:t>
            </w:r>
          </w:p>
        </w:tc>
        <w:tc>
          <w:tcPr>
            <w:tcW w:w="4876" w:type="dxa"/>
          </w:tcPr>
          <w:p w14:paraId="7F0EB53E" w14:textId="77777777" w:rsidR="00344E8E" w:rsidRPr="00122286" w:rsidRDefault="00344E8E" w:rsidP="00CE59E0">
            <w:pPr>
              <w:pStyle w:val="AmColumnHeading"/>
            </w:pPr>
            <w:r w:rsidRPr="00122286">
              <w:t>Enmienda</w:t>
            </w:r>
          </w:p>
        </w:tc>
      </w:tr>
      <w:tr w:rsidR="00344E8E" w:rsidRPr="00122286" w14:paraId="575AE0FD" w14:textId="77777777" w:rsidTr="00CE59E0">
        <w:trPr>
          <w:jc w:val="center"/>
        </w:trPr>
        <w:tc>
          <w:tcPr>
            <w:tcW w:w="4876" w:type="dxa"/>
          </w:tcPr>
          <w:p w14:paraId="6995F9E3" w14:textId="77777777" w:rsidR="00344E8E" w:rsidRPr="00122286" w:rsidRDefault="00344E8E" w:rsidP="00CE59E0">
            <w:pPr>
              <w:pStyle w:val="Normal6a"/>
            </w:pPr>
            <w:r w:rsidRPr="00122286">
              <w:t>b)</w:t>
            </w:r>
            <w:r w:rsidRPr="00122286">
              <w:tab/>
              <w:t xml:space="preserve">cuando el prestador que presentó la denuncia sea un prestador de servicios de alojamiento de datos y la denuncia se refiera a la posible difusión de material de abuso sexual de menores, comunicar al prestador que no debe eliminar el material </w:t>
            </w:r>
            <w:r w:rsidRPr="00122286">
              <w:rPr>
                <w:b/>
                <w:bCs/>
                <w:i/>
                <w:iCs/>
              </w:rPr>
              <w:t>o inhabilitar el acceso a él</w:t>
            </w:r>
            <w:r w:rsidRPr="00122286">
              <w:t>, especificando el período de tiempo durante el cual el prestador no debe hacerlo.</w:t>
            </w:r>
          </w:p>
        </w:tc>
        <w:tc>
          <w:tcPr>
            <w:tcW w:w="4876" w:type="dxa"/>
          </w:tcPr>
          <w:p w14:paraId="39A057F3" w14:textId="77777777" w:rsidR="00344E8E" w:rsidRPr="00122286" w:rsidRDefault="00344E8E" w:rsidP="00CE59E0">
            <w:pPr>
              <w:pStyle w:val="Normal6a"/>
            </w:pPr>
            <w:r w:rsidRPr="00122286">
              <w:t>b)</w:t>
            </w:r>
            <w:r w:rsidRPr="00122286">
              <w:tab/>
              <w:t>cuando el prestador que presentó la denuncia sea un prestador de servicios de alojamiento de datos y la denuncia se refiera a la posible difusión de material de abuso sexual de menores, comunicar al prestador que no debe eliminar el material, especificando el período de tiempo durante el cual el prestador no debe hacerlo.</w:t>
            </w:r>
          </w:p>
        </w:tc>
      </w:tr>
    </w:tbl>
    <w:p w14:paraId="54763056"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552938B2" w14:textId="77777777" w:rsidR="00344E8E" w:rsidRPr="00122286" w:rsidRDefault="00344E8E" w:rsidP="00344E8E">
      <w:r w:rsidRPr="00122286">
        <w:rPr>
          <w:rStyle w:val="HideTWBExt"/>
          <w:noProof w:val="0"/>
        </w:rPr>
        <w:t>&lt;/Amend&gt;</w:t>
      </w:r>
    </w:p>
    <w:p w14:paraId="0C45FED6"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1678</w:t>
      </w:r>
      <w:r w:rsidRPr="00122286">
        <w:rPr>
          <w:rStyle w:val="HideTWBExt"/>
          <w:b w:val="0"/>
          <w:noProof w:val="0"/>
        </w:rPr>
        <w:t>&lt;/NumAm&gt;</w:t>
      </w:r>
    </w:p>
    <w:p w14:paraId="744E139B" w14:textId="77777777" w:rsidR="00344E8E" w:rsidRPr="00122286" w:rsidRDefault="00344E8E" w:rsidP="00344E8E">
      <w:pPr>
        <w:pStyle w:val="NormalBold"/>
      </w:pPr>
      <w:r w:rsidRPr="00122286">
        <w:rPr>
          <w:rStyle w:val="HideTWBExt"/>
          <w:b w:val="0"/>
          <w:noProof w:val="0"/>
        </w:rPr>
        <w:lastRenderedPageBreak/>
        <w:t>&lt;RepeatBlock-By&gt;&lt;Members&gt;</w:t>
      </w:r>
      <w:r w:rsidRPr="00122286">
        <w:t>Cornelia Ernst, Clare Daly</w:t>
      </w:r>
      <w:r w:rsidRPr="00122286">
        <w:rPr>
          <w:rStyle w:val="HideTWBExt"/>
          <w:b w:val="0"/>
          <w:noProof w:val="0"/>
        </w:rPr>
        <w:t>&lt;/Members&gt;</w:t>
      </w:r>
    </w:p>
    <w:p w14:paraId="72532687" w14:textId="77777777" w:rsidR="00344E8E" w:rsidRPr="00122286" w:rsidRDefault="00344E8E" w:rsidP="00344E8E">
      <w:pPr>
        <w:pStyle w:val="NormalBold"/>
      </w:pPr>
      <w:r w:rsidRPr="00122286">
        <w:rPr>
          <w:rStyle w:val="HideTWBExt"/>
          <w:b w:val="0"/>
          <w:noProof w:val="0"/>
        </w:rPr>
        <w:t>&lt;/RepeatBlock-By&gt;</w:t>
      </w:r>
    </w:p>
    <w:p w14:paraId="7AFA07BE"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65080A38" w14:textId="77777777" w:rsidR="00344E8E" w:rsidRPr="00122286" w:rsidRDefault="00344E8E" w:rsidP="00344E8E">
      <w:pPr>
        <w:pStyle w:val="NormalBold"/>
      </w:pPr>
      <w:r w:rsidRPr="00122286">
        <w:rPr>
          <w:rStyle w:val="HideTWBExt"/>
          <w:b w:val="0"/>
          <w:noProof w:val="0"/>
        </w:rPr>
        <w:t>&lt;Article&gt;</w:t>
      </w:r>
      <w:r w:rsidRPr="00122286">
        <w:t>Artículo 48 – apartado 7</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5388A789" w14:textId="77777777" w:rsidTr="00CE59E0">
        <w:trPr>
          <w:trHeight w:hRule="exact" w:val="240"/>
          <w:jc w:val="center"/>
        </w:trPr>
        <w:tc>
          <w:tcPr>
            <w:tcW w:w="9752" w:type="dxa"/>
            <w:gridSpan w:val="2"/>
          </w:tcPr>
          <w:p w14:paraId="007CEC7A" w14:textId="77777777" w:rsidR="00344E8E" w:rsidRPr="00122286" w:rsidRDefault="00344E8E" w:rsidP="00CE59E0"/>
        </w:tc>
      </w:tr>
      <w:tr w:rsidR="00344E8E" w:rsidRPr="00122286" w14:paraId="0A9C02CD" w14:textId="77777777" w:rsidTr="00CE59E0">
        <w:trPr>
          <w:trHeight w:val="240"/>
          <w:jc w:val="center"/>
        </w:trPr>
        <w:tc>
          <w:tcPr>
            <w:tcW w:w="4876" w:type="dxa"/>
          </w:tcPr>
          <w:p w14:paraId="3C901AD9" w14:textId="77777777" w:rsidR="00344E8E" w:rsidRPr="00122286" w:rsidRDefault="00344E8E" w:rsidP="00CE59E0">
            <w:pPr>
              <w:pStyle w:val="AmColumnHeading"/>
            </w:pPr>
            <w:r w:rsidRPr="00122286">
              <w:t>Texto de la Comisión</w:t>
            </w:r>
          </w:p>
        </w:tc>
        <w:tc>
          <w:tcPr>
            <w:tcW w:w="4876" w:type="dxa"/>
          </w:tcPr>
          <w:p w14:paraId="7F62C13B" w14:textId="77777777" w:rsidR="00344E8E" w:rsidRPr="00122286" w:rsidRDefault="00344E8E" w:rsidP="00CE59E0">
            <w:pPr>
              <w:pStyle w:val="AmColumnHeading"/>
            </w:pPr>
            <w:r w:rsidRPr="00122286">
              <w:t>Enmienda</w:t>
            </w:r>
          </w:p>
        </w:tc>
      </w:tr>
      <w:tr w:rsidR="00344E8E" w:rsidRPr="00122286" w14:paraId="1808911C" w14:textId="77777777" w:rsidTr="00CE59E0">
        <w:trPr>
          <w:jc w:val="center"/>
        </w:trPr>
        <w:tc>
          <w:tcPr>
            <w:tcW w:w="4876" w:type="dxa"/>
          </w:tcPr>
          <w:p w14:paraId="1E242A72" w14:textId="77777777" w:rsidR="00344E8E" w:rsidRPr="00122286" w:rsidRDefault="00344E8E" w:rsidP="00CE59E0">
            <w:pPr>
              <w:pStyle w:val="Normal6a"/>
            </w:pPr>
            <w:r w:rsidRPr="00122286">
              <w:t>7.</w:t>
            </w:r>
            <w:r w:rsidRPr="00122286">
              <w:tab/>
              <w:t>Los plazos a que se refiere el párrafo primero, letras a) y b), serán los especificados en la solicitud de la autoridad policial competente al Centro de la UE</w:t>
            </w:r>
            <w:r w:rsidRPr="00122286">
              <w:rPr>
                <w:b/>
                <w:bCs/>
                <w:i/>
                <w:iCs/>
              </w:rPr>
              <w:t>, siempre que se limiten</w:t>
            </w:r>
            <w:r w:rsidRPr="00122286">
              <w:t xml:space="preserve"> a lo necesario </w:t>
            </w:r>
            <w:r w:rsidRPr="00122286">
              <w:rPr>
                <w:b/>
                <w:bCs/>
                <w:i/>
                <w:iCs/>
              </w:rPr>
              <w:t>para evitar interferencias con las actividades pertinentes y no excedan</w:t>
            </w:r>
            <w:r w:rsidRPr="00122286">
              <w:t xml:space="preserve"> de dieciocho meses.</w:t>
            </w:r>
          </w:p>
        </w:tc>
        <w:tc>
          <w:tcPr>
            <w:tcW w:w="4876" w:type="dxa"/>
          </w:tcPr>
          <w:p w14:paraId="6C7D2530" w14:textId="77777777" w:rsidR="00344E8E" w:rsidRPr="00122286" w:rsidRDefault="00344E8E" w:rsidP="00CE59E0">
            <w:pPr>
              <w:pStyle w:val="Normal6a"/>
            </w:pPr>
            <w:r w:rsidRPr="00122286">
              <w:t>7.</w:t>
            </w:r>
            <w:r w:rsidRPr="00122286">
              <w:tab/>
              <w:t xml:space="preserve">Los plazos a que se refiere el párrafo primero </w:t>
            </w:r>
            <w:r w:rsidRPr="00122286">
              <w:rPr>
                <w:b/>
                <w:bCs/>
                <w:i/>
                <w:iCs/>
              </w:rPr>
              <w:t>del apartado 6</w:t>
            </w:r>
            <w:r w:rsidRPr="00122286">
              <w:t>, letras a) y b), serán los especificados en la solicitud de la autoridad policial competente al Centro de la UE</w:t>
            </w:r>
            <w:r w:rsidRPr="00122286">
              <w:rPr>
                <w:b/>
                <w:bCs/>
                <w:i/>
                <w:iCs/>
              </w:rPr>
              <w:t>.</w:t>
            </w:r>
            <w:r w:rsidRPr="00122286">
              <w:rPr>
                <w:b/>
                <w:i/>
              </w:rPr>
              <w:t xml:space="preserve"> </w:t>
            </w:r>
            <w:r w:rsidRPr="00122286">
              <w:rPr>
                <w:b/>
                <w:bCs/>
                <w:i/>
                <w:iCs/>
              </w:rPr>
              <w:t xml:space="preserve">Los plazos se limitarán </w:t>
            </w:r>
            <w:r w:rsidRPr="00122286">
              <w:t xml:space="preserve">a lo necesario </w:t>
            </w:r>
            <w:r w:rsidRPr="00122286">
              <w:rPr>
                <w:b/>
                <w:bCs/>
                <w:i/>
                <w:iCs/>
              </w:rPr>
              <w:t xml:space="preserve">y proporcionado en una sociedad democrática, con el debido respeto a los derechos fundamentales y los intereses legítimos de las personas físicas afectadas, y en ningún caso excederán </w:t>
            </w:r>
            <w:r w:rsidRPr="00122286">
              <w:t>de dieciocho meses.</w:t>
            </w:r>
          </w:p>
        </w:tc>
      </w:tr>
    </w:tbl>
    <w:p w14:paraId="1BB39D97"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54B16918" w14:textId="77777777" w:rsidR="00344E8E" w:rsidRPr="00122286" w:rsidRDefault="00344E8E" w:rsidP="00344E8E">
      <w:r w:rsidRPr="00122286">
        <w:rPr>
          <w:rStyle w:val="HideTWBExt"/>
          <w:noProof w:val="0"/>
        </w:rPr>
        <w:t>&lt;/Amend&gt;</w:t>
      </w:r>
    </w:p>
    <w:p w14:paraId="02E44CC8"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1679</w:t>
      </w:r>
      <w:r w:rsidRPr="00122286">
        <w:rPr>
          <w:rStyle w:val="HideTWBExt"/>
          <w:b w:val="0"/>
          <w:noProof w:val="0"/>
        </w:rPr>
        <w:t>&lt;/NumAm&gt;</w:t>
      </w:r>
    </w:p>
    <w:p w14:paraId="0B624BBB" w14:textId="77777777" w:rsidR="00344E8E" w:rsidRPr="00122286" w:rsidRDefault="00344E8E" w:rsidP="00344E8E">
      <w:pPr>
        <w:pStyle w:val="NormalBold"/>
      </w:pPr>
      <w:r w:rsidRPr="00122286">
        <w:rPr>
          <w:rStyle w:val="HideTWBExt"/>
          <w:b w:val="0"/>
          <w:noProof w:val="0"/>
        </w:rPr>
        <w:t>&lt;RepeatBlock-By&gt;&lt;Members&gt;</w:t>
      </w:r>
      <w:r w:rsidRPr="00122286">
        <w:t>Cornelia Ernst, Clare Daly</w:t>
      </w:r>
      <w:r w:rsidRPr="00122286">
        <w:rPr>
          <w:rStyle w:val="HideTWBExt"/>
          <w:b w:val="0"/>
          <w:noProof w:val="0"/>
        </w:rPr>
        <w:t>&lt;/Members&gt;</w:t>
      </w:r>
    </w:p>
    <w:p w14:paraId="55000BD1" w14:textId="77777777" w:rsidR="00344E8E" w:rsidRPr="00122286" w:rsidRDefault="00344E8E" w:rsidP="00344E8E">
      <w:pPr>
        <w:pStyle w:val="NormalBold"/>
      </w:pPr>
      <w:r w:rsidRPr="00122286">
        <w:rPr>
          <w:rStyle w:val="HideTWBExt"/>
          <w:b w:val="0"/>
          <w:noProof w:val="0"/>
        </w:rPr>
        <w:t>&lt;/RepeatBlock-By&gt;</w:t>
      </w:r>
    </w:p>
    <w:p w14:paraId="7DD23B50"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053A5A49" w14:textId="77777777" w:rsidR="00344E8E" w:rsidRPr="00122286" w:rsidRDefault="00344E8E" w:rsidP="00344E8E">
      <w:pPr>
        <w:pStyle w:val="NormalBold"/>
      </w:pPr>
      <w:r w:rsidRPr="00122286">
        <w:rPr>
          <w:rStyle w:val="HideTWBExt"/>
          <w:b w:val="0"/>
          <w:noProof w:val="0"/>
        </w:rPr>
        <w:t>&lt;Article&gt;</w:t>
      </w:r>
      <w:r w:rsidRPr="00122286">
        <w:t>Artículo 48 – apartado 8</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4B5D5C60" w14:textId="77777777" w:rsidTr="00CE59E0">
        <w:trPr>
          <w:trHeight w:hRule="exact" w:val="240"/>
          <w:jc w:val="center"/>
        </w:trPr>
        <w:tc>
          <w:tcPr>
            <w:tcW w:w="9752" w:type="dxa"/>
            <w:gridSpan w:val="2"/>
          </w:tcPr>
          <w:p w14:paraId="2AA65D7D" w14:textId="77777777" w:rsidR="00344E8E" w:rsidRPr="00122286" w:rsidRDefault="00344E8E" w:rsidP="00CE59E0"/>
        </w:tc>
      </w:tr>
      <w:tr w:rsidR="00344E8E" w:rsidRPr="00122286" w14:paraId="1CEE3DC9" w14:textId="77777777" w:rsidTr="00CE59E0">
        <w:trPr>
          <w:trHeight w:val="240"/>
          <w:jc w:val="center"/>
        </w:trPr>
        <w:tc>
          <w:tcPr>
            <w:tcW w:w="4876" w:type="dxa"/>
          </w:tcPr>
          <w:p w14:paraId="57ADB227" w14:textId="77777777" w:rsidR="00344E8E" w:rsidRPr="00122286" w:rsidRDefault="00344E8E" w:rsidP="00CE59E0">
            <w:pPr>
              <w:pStyle w:val="AmColumnHeading"/>
            </w:pPr>
            <w:r w:rsidRPr="00122286">
              <w:t>Texto de la Comisión</w:t>
            </w:r>
          </w:p>
        </w:tc>
        <w:tc>
          <w:tcPr>
            <w:tcW w:w="4876" w:type="dxa"/>
          </w:tcPr>
          <w:p w14:paraId="3D9875DC" w14:textId="77777777" w:rsidR="00344E8E" w:rsidRPr="00122286" w:rsidRDefault="00344E8E" w:rsidP="00CE59E0">
            <w:pPr>
              <w:pStyle w:val="AmColumnHeading"/>
            </w:pPr>
            <w:r w:rsidRPr="00122286">
              <w:t>Enmienda</w:t>
            </w:r>
          </w:p>
        </w:tc>
      </w:tr>
      <w:tr w:rsidR="00344E8E" w:rsidRPr="00122286" w14:paraId="56BE78B5" w14:textId="77777777" w:rsidTr="00CE59E0">
        <w:trPr>
          <w:jc w:val="center"/>
        </w:trPr>
        <w:tc>
          <w:tcPr>
            <w:tcW w:w="4876" w:type="dxa"/>
          </w:tcPr>
          <w:p w14:paraId="7AC4F8B8" w14:textId="77777777" w:rsidR="00344E8E" w:rsidRPr="00122286" w:rsidRDefault="00344E8E" w:rsidP="00CE59E0">
            <w:pPr>
              <w:pStyle w:val="Normal6a"/>
            </w:pPr>
            <w:r w:rsidRPr="00122286">
              <w:t>8.</w:t>
            </w:r>
            <w:r w:rsidRPr="00122286">
              <w:tab/>
              <w:t xml:space="preserve">El Centro de la UE verificará si un prestador de servicios de alojamiento de datos que haya presentado una denuncia sobre la posible difusión de material de abuso sexual de menores ha eliminado el material </w:t>
            </w:r>
            <w:r w:rsidRPr="00122286">
              <w:rPr>
                <w:b/>
                <w:bCs/>
                <w:i/>
                <w:iCs/>
              </w:rPr>
              <w:t>o ha inhabilitado el acceso a él</w:t>
            </w:r>
            <w:r w:rsidRPr="00122286">
              <w:t xml:space="preserve">, en la medida en que dicho material sea de acceso público. Cuando considere que el prestador no ha eliminado el material </w:t>
            </w:r>
            <w:r w:rsidRPr="00122286">
              <w:rPr>
                <w:b/>
                <w:bCs/>
                <w:i/>
                <w:iCs/>
              </w:rPr>
              <w:t>o no ha inhabilitado el acceso a él</w:t>
            </w:r>
            <w:r w:rsidRPr="00122286">
              <w:t xml:space="preserve"> con prontitud, el Centro de la UE informará de ello a la autoridad de coordinación del país de establecimiento.</w:t>
            </w:r>
          </w:p>
        </w:tc>
        <w:tc>
          <w:tcPr>
            <w:tcW w:w="4876" w:type="dxa"/>
          </w:tcPr>
          <w:p w14:paraId="7186AD97" w14:textId="77777777" w:rsidR="00344E8E" w:rsidRPr="00122286" w:rsidRDefault="00344E8E" w:rsidP="00CE59E0">
            <w:pPr>
              <w:pStyle w:val="Normal6a"/>
            </w:pPr>
            <w:r w:rsidRPr="00122286">
              <w:t>8.</w:t>
            </w:r>
            <w:r w:rsidRPr="00122286">
              <w:tab/>
              <w:t>El Centro de la UE verificará si un prestador de servicios de alojamiento de datos que haya presentado una denuncia sobre la posible difusión de material de abuso sexual de menores ha eliminado el material, en la medida en que dicho material sea de acceso público. Cuando considere que el prestador no ha eliminado el material con prontitud, el Centro de la UE informará de ello a la autoridad de coordinación del país de establecimiento.</w:t>
            </w:r>
          </w:p>
        </w:tc>
      </w:tr>
    </w:tbl>
    <w:p w14:paraId="6429A586"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2CBFE37E" w14:textId="77777777" w:rsidR="00344E8E" w:rsidRPr="00122286" w:rsidRDefault="00344E8E" w:rsidP="00344E8E">
      <w:r w:rsidRPr="00122286">
        <w:rPr>
          <w:rStyle w:val="HideTWBExt"/>
          <w:noProof w:val="0"/>
        </w:rPr>
        <w:t>&lt;/Amend&gt;</w:t>
      </w:r>
    </w:p>
    <w:p w14:paraId="3783726E" w14:textId="77777777" w:rsidR="00344E8E" w:rsidRPr="00122286" w:rsidRDefault="00344E8E" w:rsidP="00344E8E">
      <w:pPr>
        <w:pStyle w:val="AmNumberTabs"/>
      </w:pPr>
      <w:r w:rsidRPr="00122286">
        <w:rPr>
          <w:rStyle w:val="HideTWBExt"/>
          <w:b w:val="0"/>
          <w:noProof w:val="0"/>
        </w:rPr>
        <w:lastRenderedPageBreak/>
        <w:t>&lt;Amend&gt;</w:t>
      </w:r>
      <w:r w:rsidRPr="00122286">
        <w:t>Enmienda</w:t>
      </w:r>
      <w:r w:rsidRPr="00122286">
        <w:tab/>
      </w:r>
      <w:r w:rsidRPr="00122286">
        <w:tab/>
      </w:r>
      <w:r w:rsidRPr="00122286">
        <w:rPr>
          <w:rStyle w:val="HideTWBExt"/>
          <w:b w:val="0"/>
          <w:noProof w:val="0"/>
        </w:rPr>
        <w:t>&lt;NumAm&gt;</w:t>
      </w:r>
      <w:r w:rsidRPr="00122286">
        <w:t>1680</w:t>
      </w:r>
      <w:r w:rsidRPr="00122286">
        <w:rPr>
          <w:rStyle w:val="HideTWBExt"/>
          <w:b w:val="0"/>
          <w:noProof w:val="0"/>
        </w:rPr>
        <w:t>&lt;/NumAm&gt;</w:t>
      </w:r>
    </w:p>
    <w:p w14:paraId="48C9B1F0" w14:textId="77777777" w:rsidR="00344E8E" w:rsidRPr="00122286" w:rsidRDefault="00344E8E" w:rsidP="00344E8E">
      <w:pPr>
        <w:pStyle w:val="NormalBold"/>
      </w:pPr>
      <w:r w:rsidRPr="00122286">
        <w:rPr>
          <w:rStyle w:val="HideTWBExt"/>
          <w:b w:val="0"/>
          <w:noProof w:val="0"/>
        </w:rPr>
        <w:t>&lt;RepeatBlock-By&gt;&lt;Members&gt;</w:t>
      </w:r>
      <w:r w:rsidRPr="00122286">
        <w:t>René Repasi, Tiemo Wölken</w:t>
      </w:r>
      <w:r w:rsidRPr="00122286">
        <w:rPr>
          <w:rStyle w:val="HideTWBExt"/>
          <w:b w:val="0"/>
          <w:noProof w:val="0"/>
        </w:rPr>
        <w:t>&lt;/Members&gt;</w:t>
      </w:r>
    </w:p>
    <w:p w14:paraId="7CBC2511" w14:textId="77777777" w:rsidR="00344E8E" w:rsidRPr="00122286" w:rsidRDefault="00344E8E" w:rsidP="00344E8E">
      <w:r w:rsidRPr="00122286">
        <w:rPr>
          <w:rStyle w:val="HideTWBExt"/>
          <w:noProof w:val="0"/>
        </w:rPr>
        <w:t>&lt;AuNomDe&gt;</w:t>
      </w:r>
      <w:r w:rsidRPr="00122286">
        <w:rPr>
          <w:rStyle w:val="HideTWBInt"/>
          <w:noProof w:val="0"/>
        </w:rPr>
        <w:t>{S&amp;D}</w:t>
      </w:r>
      <w:r w:rsidRPr="00122286">
        <w:t>en nombre del Grupo S&amp;D</w:t>
      </w:r>
      <w:r w:rsidRPr="00122286">
        <w:rPr>
          <w:rStyle w:val="HideTWBExt"/>
          <w:noProof w:val="0"/>
        </w:rPr>
        <w:t>&lt;/AuNomDe&gt;</w:t>
      </w:r>
    </w:p>
    <w:p w14:paraId="58E6F80F" w14:textId="77777777" w:rsidR="00344E8E" w:rsidRPr="00122286" w:rsidRDefault="00344E8E" w:rsidP="00344E8E">
      <w:pPr>
        <w:pStyle w:val="NormalBold"/>
      </w:pPr>
      <w:r w:rsidRPr="00122286">
        <w:rPr>
          <w:rStyle w:val="HideTWBExt"/>
          <w:b w:val="0"/>
          <w:noProof w:val="0"/>
        </w:rPr>
        <w:t>&lt;Members&gt;</w:t>
      </w:r>
      <w:r w:rsidRPr="00122286">
        <w:t>Petar Vitanov</w:t>
      </w:r>
      <w:r w:rsidRPr="00122286">
        <w:rPr>
          <w:rStyle w:val="HideTWBExt"/>
          <w:b w:val="0"/>
          <w:noProof w:val="0"/>
        </w:rPr>
        <w:t>&lt;/Members&gt;</w:t>
      </w:r>
    </w:p>
    <w:p w14:paraId="2FC72D18" w14:textId="77777777" w:rsidR="00344E8E" w:rsidRPr="00122286" w:rsidRDefault="00344E8E" w:rsidP="00344E8E">
      <w:r w:rsidRPr="00122286">
        <w:rPr>
          <w:rStyle w:val="HideTWBExt"/>
          <w:noProof w:val="0"/>
        </w:rPr>
        <w:t>&lt;AuNomDe&gt;</w:t>
      </w:r>
      <w:r w:rsidRPr="00122286">
        <w:rPr>
          <w:rStyle w:val="HideTWBInt"/>
          <w:noProof w:val="0"/>
        </w:rPr>
        <w:t>{LIBE}</w:t>
      </w:r>
      <w:r w:rsidRPr="00122286">
        <w:t>en nombre de la Comisión de Libertades Civiles, Justicia y Asuntos de Interior</w:t>
      </w:r>
      <w:r w:rsidRPr="00122286">
        <w:rPr>
          <w:rStyle w:val="HideTWBExt"/>
          <w:noProof w:val="0"/>
        </w:rPr>
        <w:t>&lt;/AuNomDe&gt;</w:t>
      </w:r>
    </w:p>
    <w:p w14:paraId="0719BCCD" w14:textId="77777777" w:rsidR="00344E8E" w:rsidRPr="00122286" w:rsidRDefault="00344E8E" w:rsidP="00344E8E">
      <w:pPr>
        <w:pStyle w:val="NormalBold"/>
      </w:pPr>
      <w:r w:rsidRPr="00122286">
        <w:rPr>
          <w:rStyle w:val="HideTWBExt"/>
          <w:b w:val="0"/>
          <w:noProof w:val="0"/>
        </w:rPr>
        <w:t>&lt;Members&gt;</w:t>
      </w:r>
      <w:r w:rsidRPr="00122286">
        <w:t>Birgit Sippel</w:t>
      </w:r>
      <w:r w:rsidRPr="00122286">
        <w:rPr>
          <w:rStyle w:val="HideTWBExt"/>
          <w:b w:val="0"/>
          <w:noProof w:val="0"/>
        </w:rPr>
        <w:t>&lt;/Members&gt;</w:t>
      </w:r>
    </w:p>
    <w:p w14:paraId="016CB81A" w14:textId="77777777" w:rsidR="00344E8E" w:rsidRPr="00122286" w:rsidRDefault="00344E8E" w:rsidP="00344E8E">
      <w:pPr>
        <w:pStyle w:val="NormalBold"/>
      </w:pPr>
      <w:r w:rsidRPr="00122286">
        <w:rPr>
          <w:rStyle w:val="HideTWBExt"/>
          <w:b w:val="0"/>
          <w:noProof w:val="0"/>
        </w:rPr>
        <w:t>&lt;/RepeatBlock-By&gt;</w:t>
      </w:r>
    </w:p>
    <w:p w14:paraId="42DF76B1"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11D93574" w14:textId="77777777" w:rsidR="00344E8E" w:rsidRPr="00122286" w:rsidRDefault="00344E8E" w:rsidP="00344E8E">
      <w:pPr>
        <w:pStyle w:val="NormalBold"/>
      </w:pPr>
      <w:r w:rsidRPr="00122286">
        <w:rPr>
          <w:rStyle w:val="HideTWBExt"/>
          <w:b w:val="0"/>
          <w:noProof w:val="0"/>
        </w:rPr>
        <w:t>&lt;Article&gt;</w:t>
      </w:r>
      <w:r w:rsidRPr="00122286">
        <w:t>Artículo 48 – apartado 8</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56F2BC09" w14:textId="77777777" w:rsidTr="00CE59E0">
        <w:trPr>
          <w:trHeight w:hRule="exact" w:val="240"/>
          <w:jc w:val="center"/>
        </w:trPr>
        <w:tc>
          <w:tcPr>
            <w:tcW w:w="9752" w:type="dxa"/>
            <w:gridSpan w:val="2"/>
          </w:tcPr>
          <w:p w14:paraId="54E45737" w14:textId="77777777" w:rsidR="00344E8E" w:rsidRPr="00122286" w:rsidRDefault="00344E8E" w:rsidP="00CE59E0"/>
        </w:tc>
      </w:tr>
      <w:tr w:rsidR="00344E8E" w:rsidRPr="00122286" w14:paraId="755F52A4" w14:textId="77777777" w:rsidTr="00CE59E0">
        <w:trPr>
          <w:trHeight w:val="240"/>
          <w:jc w:val="center"/>
        </w:trPr>
        <w:tc>
          <w:tcPr>
            <w:tcW w:w="4876" w:type="dxa"/>
          </w:tcPr>
          <w:p w14:paraId="3924840E" w14:textId="77777777" w:rsidR="00344E8E" w:rsidRPr="00122286" w:rsidRDefault="00344E8E" w:rsidP="00CE59E0">
            <w:pPr>
              <w:pStyle w:val="AmColumnHeading"/>
            </w:pPr>
            <w:r w:rsidRPr="00122286">
              <w:t>Texto de la Comisión</w:t>
            </w:r>
          </w:p>
        </w:tc>
        <w:tc>
          <w:tcPr>
            <w:tcW w:w="4876" w:type="dxa"/>
          </w:tcPr>
          <w:p w14:paraId="48EADE4F" w14:textId="77777777" w:rsidR="00344E8E" w:rsidRPr="00122286" w:rsidRDefault="00344E8E" w:rsidP="00CE59E0">
            <w:pPr>
              <w:pStyle w:val="AmColumnHeading"/>
            </w:pPr>
            <w:r w:rsidRPr="00122286">
              <w:t>Enmienda</w:t>
            </w:r>
          </w:p>
        </w:tc>
      </w:tr>
      <w:tr w:rsidR="00344E8E" w:rsidRPr="00122286" w14:paraId="3CE9317E" w14:textId="77777777" w:rsidTr="00CE59E0">
        <w:trPr>
          <w:jc w:val="center"/>
        </w:trPr>
        <w:tc>
          <w:tcPr>
            <w:tcW w:w="4876" w:type="dxa"/>
          </w:tcPr>
          <w:p w14:paraId="64F24487" w14:textId="77777777" w:rsidR="00344E8E" w:rsidRPr="00122286" w:rsidRDefault="00344E8E" w:rsidP="00CE59E0">
            <w:pPr>
              <w:pStyle w:val="Normal6a"/>
            </w:pPr>
            <w:r w:rsidRPr="00122286">
              <w:t>8.</w:t>
            </w:r>
            <w:r w:rsidRPr="00122286">
              <w:tab/>
              <w:t xml:space="preserve">El Centro de la UE verificará si un prestador de servicios de alojamiento de datos que haya presentado una denuncia sobre la posible difusión de material de abuso sexual de menores ha eliminado el material </w:t>
            </w:r>
            <w:r w:rsidRPr="00122286">
              <w:rPr>
                <w:b/>
                <w:bCs/>
                <w:i/>
                <w:iCs/>
              </w:rPr>
              <w:t>o ha inhabilitado el acceso a él</w:t>
            </w:r>
            <w:r w:rsidRPr="00122286">
              <w:t xml:space="preserve">, en la medida en que dicho material sea de acceso público. Cuando considere que el prestador no ha eliminado el material </w:t>
            </w:r>
            <w:r w:rsidRPr="00122286">
              <w:rPr>
                <w:b/>
                <w:bCs/>
                <w:i/>
                <w:iCs/>
              </w:rPr>
              <w:t>o no ha inhabilitado el acceso a él</w:t>
            </w:r>
            <w:r w:rsidRPr="00122286">
              <w:t xml:space="preserve"> con prontitud, el Centro de la UE informará de ello a la autoridad de coordinación del país de establecimiento.</w:t>
            </w:r>
          </w:p>
        </w:tc>
        <w:tc>
          <w:tcPr>
            <w:tcW w:w="4876" w:type="dxa"/>
          </w:tcPr>
          <w:p w14:paraId="3D3BDF10" w14:textId="77777777" w:rsidR="00344E8E" w:rsidRPr="00122286" w:rsidRDefault="00344E8E" w:rsidP="00CE59E0">
            <w:pPr>
              <w:pStyle w:val="Normal6a"/>
            </w:pPr>
            <w:r w:rsidRPr="00122286">
              <w:t>8.</w:t>
            </w:r>
            <w:r w:rsidRPr="00122286">
              <w:tab/>
              <w:t>El Centro de la UE verificará si un prestador de servicios de alojamiento de datos que haya presentado una denuncia sobre la posible difusión de material de abuso sexual de menores ha eliminado el material, en la medida en que dicho material sea de acceso público. Cuando considere que el prestador no ha eliminado el material con prontitud, el Centro de la UE informará de ello a la autoridad de coordinación del país de establecimiento.</w:t>
            </w:r>
          </w:p>
        </w:tc>
      </w:tr>
    </w:tbl>
    <w:p w14:paraId="591C8FF4"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37CB7409" w14:textId="77777777" w:rsidR="00344E8E" w:rsidRPr="00122286" w:rsidRDefault="00344E8E" w:rsidP="00344E8E">
      <w:r w:rsidRPr="00122286">
        <w:rPr>
          <w:rStyle w:val="HideTWBExt"/>
          <w:noProof w:val="0"/>
        </w:rPr>
        <w:t>&lt;/Amend&gt;</w:t>
      </w:r>
    </w:p>
    <w:p w14:paraId="179A6804"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1681</w:t>
      </w:r>
      <w:r w:rsidRPr="00122286">
        <w:rPr>
          <w:rStyle w:val="HideTWBExt"/>
          <w:b w:val="0"/>
          <w:noProof w:val="0"/>
        </w:rPr>
        <w:t>&lt;/NumAm&gt;</w:t>
      </w:r>
    </w:p>
    <w:p w14:paraId="19951A1A" w14:textId="77777777" w:rsidR="00344E8E" w:rsidRPr="00122286" w:rsidRDefault="00344E8E" w:rsidP="00344E8E">
      <w:pPr>
        <w:pStyle w:val="NormalBold"/>
      </w:pPr>
      <w:r w:rsidRPr="00122286">
        <w:rPr>
          <w:rStyle w:val="HideTWBExt"/>
          <w:b w:val="0"/>
          <w:noProof w:val="0"/>
        </w:rPr>
        <w:t>&lt;RepeatBlock-By&gt;&lt;Members&gt;</w:t>
      </w:r>
      <w:r w:rsidRPr="00122286">
        <w:t>Loránt Vincze, Miriam Lexmann, François-Xavier Bellamy</w:t>
      </w:r>
      <w:r w:rsidRPr="00122286">
        <w:rPr>
          <w:rStyle w:val="HideTWBExt"/>
          <w:b w:val="0"/>
          <w:noProof w:val="0"/>
        </w:rPr>
        <w:t>&lt;/Members&gt;</w:t>
      </w:r>
    </w:p>
    <w:p w14:paraId="08171737" w14:textId="77777777" w:rsidR="00344E8E" w:rsidRPr="00122286" w:rsidRDefault="00344E8E" w:rsidP="00344E8E">
      <w:pPr>
        <w:pStyle w:val="NormalBold"/>
      </w:pPr>
      <w:r w:rsidRPr="00122286">
        <w:rPr>
          <w:rStyle w:val="HideTWBExt"/>
          <w:b w:val="0"/>
          <w:noProof w:val="0"/>
        </w:rPr>
        <w:t>&lt;/RepeatBlock-By&gt;</w:t>
      </w:r>
    </w:p>
    <w:p w14:paraId="78E23C32"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1A2C323E" w14:textId="77777777" w:rsidR="00344E8E" w:rsidRPr="00122286" w:rsidRDefault="00344E8E" w:rsidP="00344E8E">
      <w:pPr>
        <w:pStyle w:val="NormalBold"/>
      </w:pPr>
      <w:r w:rsidRPr="00122286">
        <w:rPr>
          <w:rStyle w:val="HideTWBExt"/>
          <w:b w:val="0"/>
          <w:noProof w:val="0"/>
        </w:rPr>
        <w:t>&lt;Article&gt;</w:t>
      </w:r>
      <w:r w:rsidRPr="00122286">
        <w:t>Artículo 48 – apartado 8 bis (nuevo)</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331605C2" w14:textId="77777777" w:rsidTr="00CE59E0">
        <w:trPr>
          <w:trHeight w:hRule="exact" w:val="240"/>
          <w:jc w:val="center"/>
        </w:trPr>
        <w:tc>
          <w:tcPr>
            <w:tcW w:w="9752" w:type="dxa"/>
            <w:gridSpan w:val="2"/>
          </w:tcPr>
          <w:p w14:paraId="2C90338A" w14:textId="77777777" w:rsidR="00344E8E" w:rsidRPr="00122286" w:rsidRDefault="00344E8E" w:rsidP="00CE59E0"/>
        </w:tc>
      </w:tr>
      <w:tr w:rsidR="00344E8E" w:rsidRPr="00122286" w14:paraId="7EDE85AB" w14:textId="77777777" w:rsidTr="00CE59E0">
        <w:trPr>
          <w:trHeight w:val="240"/>
          <w:jc w:val="center"/>
        </w:trPr>
        <w:tc>
          <w:tcPr>
            <w:tcW w:w="4876" w:type="dxa"/>
          </w:tcPr>
          <w:p w14:paraId="6EE7A809" w14:textId="77777777" w:rsidR="00344E8E" w:rsidRPr="00122286" w:rsidRDefault="00344E8E" w:rsidP="00CE59E0">
            <w:pPr>
              <w:pStyle w:val="AmColumnHeading"/>
            </w:pPr>
            <w:r w:rsidRPr="00122286">
              <w:t>Texto de la Comisión</w:t>
            </w:r>
          </w:p>
        </w:tc>
        <w:tc>
          <w:tcPr>
            <w:tcW w:w="4876" w:type="dxa"/>
          </w:tcPr>
          <w:p w14:paraId="482642D3" w14:textId="77777777" w:rsidR="00344E8E" w:rsidRPr="00122286" w:rsidRDefault="00344E8E" w:rsidP="00CE59E0">
            <w:pPr>
              <w:pStyle w:val="AmColumnHeading"/>
            </w:pPr>
            <w:r w:rsidRPr="00122286">
              <w:t>Enmienda</w:t>
            </w:r>
          </w:p>
        </w:tc>
      </w:tr>
      <w:tr w:rsidR="00344E8E" w:rsidRPr="00122286" w14:paraId="2C27DBB6" w14:textId="77777777" w:rsidTr="00CE59E0">
        <w:trPr>
          <w:jc w:val="center"/>
        </w:trPr>
        <w:tc>
          <w:tcPr>
            <w:tcW w:w="4876" w:type="dxa"/>
          </w:tcPr>
          <w:p w14:paraId="39BAFC57" w14:textId="77777777" w:rsidR="00344E8E" w:rsidRPr="00122286" w:rsidRDefault="00344E8E" w:rsidP="00CE59E0">
            <w:pPr>
              <w:pStyle w:val="Normal6a"/>
            </w:pPr>
          </w:p>
        </w:tc>
        <w:tc>
          <w:tcPr>
            <w:tcW w:w="4876" w:type="dxa"/>
          </w:tcPr>
          <w:p w14:paraId="556F5BF6" w14:textId="77777777" w:rsidR="00344E8E" w:rsidRPr="00122286" w:rsidRDefault="00344E8E" w:rsidP="00CE59E0">
            <w:pPr>
              <w:pStyle w:val="Normal6a"/>
            </w:pPr>
            <w:r w:rsidRPr="00122286">
              <w:rPr>
                <w:b/>
                <w:i/>
              </w:rPr>
              <w:t>8 bis.</w:t>
            </w:r>
            <w:r w:rsidRPr="00122286">
              <w:tab/>
            </w:r>
            <w:r w:rsidRPr="00122286">
              <w:rPr>
                <w:b/>
                <w:i/>
              </w:rPr>
              <w:t>Cuando el Centro de la UE reciba una denuncia de una línea directa o cuando el prestador que presentó la denuncia al Centro de la UE haya indicado que dicha denuncia se basa en la información recibida de una línea directa, el Centro de la UE:</w:t>
            </w:r>
          </w:p>
        </w:tc>
      </w:tr>
      <w:tr w:rsidR="00344E8E" w:rsidRPr="00122286" w14:paraId="520A6CD4" w14:textId="77777777" w:rsidTr="00CE59E0">
        <w:trPr>
          <w:jc w:val="center"/>
        </w:trPr>
        <w:tc>
          <w:tcPr>
            <w:tcW w:w="4876" w:type="dxa"/>
          </w:tcPr>
          <w:p w14:paraId="1024ABD0" w14:textId="77777777" w:rsidR="00344E8E" w:rsidRPr="00122286" w:rsidRDefault="00344E8E" w:rsidP="00CE59E0">
            <w:pPr>
              <w:pStyle w:val="Normal6a"/>
            </w:pPr>
          </w:p>
        </w:tc>
        <w:tc>
          <w:tcPr>
            <w:tcW w:w="4876" w:type="dxa"/>
          </w:tcPr>
          <w:p w14:paraId="69E0041B" w14:textId="77777777" w:rsidR="00344E8E" w:rsidRPr="00122286" w:rsidRDefault="00344E8E" w:rsidP="00CE59E0">
            <w:pPr>
              <w:pStyle w:val="Normal6a"/>
            </w:pPr>
            <w:r w:rsidRPr="00122286">
              <w:rPr>
                <w:b/>
                <w:i/>
              </w:rPr>
              <w:t xml:space="preserve">a) se abstendrá de remitir la denuncia a la </w:t>
            </w:r>
            <w:r w:rsidRPr="00122286">
              <w:rPr>
                <w:b/>
                <w:i/>
              </w:rPr>
              <w:lastRenderedPageBreak/>
              <w:t>autoridad o las autoridades de las fuerzas y cuerpos de seguridad competentes, con el fin de evitar la denuncia duplicada del mismo material que ya ha sido denunciado a las fuerzas y cuerpos de seguridad nacionales por las líneas directas;</w:t>
            </w:r>
          </w:p>
        </w:tc>
      </w:tr>
      <w:tr w:rsidR="00344E8E" w:rsidRPr="00122286" w14:paraId="7E8CDFD2" w14:textId="77777777" w:rsidTr="00CE59E0">
        <w:trPr>
          <w:jc w:val="center"/>
        </w:trPr>
        <w:tc>
          <w:tcPr>
            <w:tcW w:w="4876" w:type="dxa"/>
          </w:tcPr>
          <w:p w14:paraId="74FDE5DE" w14:textId="77777777" w:rsidR="00344E8E" w:rsidRPr="00122286" w:rsidRDefault="00344E8E" w:rsidP="00CE59E0">
            <w:pPr>
              <w:pStyle w:val="Normal6a"/>
            </w:pPr>
          </w:p>
        </w:tc>
        <w:tc>
          <w:tcPr>
            <w:tcW w:w="4876" w:type="dxa"/>
          </w:tcPr>
          <w:p w14:paraId="4B686238" w14:textId="77777777" w:rsidR="00344E8E" w:rsidRPr="00122286" w:rsidRDefault="00344E8E" w:rsidP="00CE59E0">
            <w:pPr>
              <w:pStyle w:val="Normal6a"/>
            </w:pPr>
            <w:r w:rsidRPr="00122286">
              <w:rPr>
                <w:b/>
                <w:i/>
              </w:rPr>
              <w:t>b) supervisará la eliminación del material de abuso sexual de menores o cooperará con la línea directa pertinente para rastrear su estado.</w:t>
            </w:r>
          </w:p>
        </w:tc>
      </w:tr>
    </w:tbl>
    <w:p w14:paraId="7D73878D"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54242D9F" w14:textId="77777777" w:rsidR="00344E8E" w:rsidRPr="00122286" w:rsidRDefault="00344E8E" w:rsidP="00344E8E">
      <w:r w:rsidRPr="00122286">
        <w:rPr>
          <w:rStyle w:val="HideTWBExt"/>
          <w:noProof w:val="0"/>
        </w:rPr>
        <w:t>&lt;/Amend&gt;</w:t>
      </w:r>
    </w:p>
    <w:p w14:paraId="43309222"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1682</w:t>
      </w:r>
      <w:r w:rsidRPr="00122286">
        <w:rPr>
          <w:rStyle w:val="HideTWBExt"/>
          <w:b w:val="0"/>
          <w:noProof w:val="0"/>
        </w:rPr>
        <w:t>&lt;/NumAm&gt;</w:t>
      </w:r>
    </w:p>
    <w:p w14:paraId="3962FF43" w14:textId="77777777" w:rsidR="00344E8E" w:rsidRPr="00122286" w:rsidRDefault="00344E8E" w:rsidP="00344E8E">
      <w:pPr>
        <w:pStyle w:val="NormalBold"/>
      </w:pPr>
      <w:r w:rsidRPr="00122286">
        <w:rPr>
          <w:rStyle w:val="HideTWBExt"/>
          <w:b w:val="0"/>
          <w:noProof w:val="0"/>
        </w:rPr>
        <w:t>&lt;RepeatBlock-By&gt;&lt;Members&gt;</w:t>
      </w:r>
      <w:r w:rsidRPr="00122286">
        <w:t>Patrick Breyer</w:t>
      </w:r>
      <w:r w:rsidRPr="00122286">
        <w:rPr>
          <w:rStyle w:val="HideTWBExt"/>
          <w:b w:val="0"/>
          <w:noProof w:val="0"/>
        </w:rPr>
        <w:t>&lt;/Members&gt;</w:t>
      </w:r>
    </w:p>
    <w:p w14:paraId="25E7902C" w14:textId="77777777" w:rsidR="00344E8E" w:rsidRPr="00122286" w:rsidRDefault="00344E8E" w:rsidP="00344E8E">
      <w:r w:rsidRPr="00122286">
        <w:rPr>
          <w:rStyle w:val="HideTWBExt"/>
          <w:noProof w:val="0"/>
        </w:rPr>
        <w:t>&lt;AuNomDe&gt;</w:t>
      </w:r>
      <w:r w:rsidRPr="00122286">
        <w:rPr>
          <w:rStyle w:val="HideTWBInt"/>
          <w:noProof w:val="0"/>
        </w:rPr>
        <w:t>{Verts/ALE}</w:t>
      </w:r>
      <w:r w:rsidRPr="00122286">
        <w:t>en nombre del Grupo Verts/ALE</w:t>
      </w:r>
      <w:r w:rsidRPr="00122286">
        <w:rPr>
          <w:rStyle w:val="HideTWBExt"/>
          <w:noProof w:val="0"/>
        </w:rPr>
        <w:t>&lt;/AuNomDe&gt;</w:t>
      </w:r>
    </w:p>
    <w:p w14:paraId="3F92B1DD" w14:textId="77777777" w:rsidR="00344E8E" w:rsidRPr="00122286" w:rsidRDefault="00344E8E" w:rsidP="00344E8E">
      <w:pPr>
        <w:pStyle w:val="NormalBold"/>
      </w:pPr>
      <w:r w:rsidRPr="00122286">
        <w:rPr>
          <w:rStyle w:val="HideTWBExt"/>
          <w:b w:val="0"/>
          <w:noProof w:val="0"/>
        </w:rPr>
        <w:t>&lt;/RepeatBlock-By&gt;</w:t>
      </w:r>
    </w:p>
    <w:p w14:paraId="79BE48DE"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13FE67D5" w14:textId="77777777" w:rsidR="00344E8E" w:rsidRPr="00122286" w:rsidRDefault="00344E8E" w:rsidP="00344E8E">
      <w:pPr>
        <w:pStyle w:val="NormalBold"/>
      </w:pPr>
      <w:r w:rsidRPr="00122286">
        <w:rPr>
          <w:rStyle w:val="HideTWBExt"/>
          <w:b w:val="0"/>
          <w:noProof w:val="0"/>
        </w:rPr>
        <w:t>&lt;Article&gt;</w:t>
      </w:r>
      <w:r w:rsidRPr="00122286">
        <w:t>Artículo 48 – apartado 8 bis (nuevo)</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7B2D3F5C" w14:textId="77777777" w:rsidTr="00CE59E0">
        <w:trPr>
          <w:trHeight w:hRule="exact" w:val="240"/>
          <w:jc w:val="center"/>
        </w:trPr>
        <w:tc>
          <w:tcPr>
            <w:tcW w:w="9752" w:type="dxa"/>
            <w:gridSpan w:val="2"/>
          </w:tcPr>
          <w:p w14:paraId="21E22189" w14:textId="77777777" w:rsidR="00344E8E" w:rsidRPr="00122286" w:rsidRDefault="00344E8E" w:rsidP="00CE59E0"/>
        </w:tc>
      </w:tr>
      <w:tr w:rsidR="00344E8E" w:rsidRPr="00122286" w14:paraId="1B422FF7" w14:textId="77777777" w:rsidTr="00CE59E0">
        <w:trPr>
          <w:trHeight w:val="240"/>
          <w:jc w:val="center"/>
        </w:trPr>
        <w:tc>
          <w:tcPr>
            <w:tcW w:w="4876" w:type="dxa"/>
          </w:tcPr>
          <w:p w14:paraId="11E4AE47" w14:textId="77777777" w:rsidR="00344E8E" w:rsidRPr="00122286" w:rsidRDefault="00344E8E" w:rsidP="00CE59E0">
            <w:pPr>
              <w:pStyle w:val="AmColumnHeading"/>
            </w:pPr>
            <w:r w:rsidRPr="00122286">
              <w:t>Texto de la Comisión</w:t>
            </w:r>
          </w:p>
        </w:tc>
        <w:tc>
          <w:tcPr>
            <w:tcW w:w="4876" w:type="dxa"/>
          </w:tcPr>
          <w:p w14:paraId="0CFE8508" w14:textId="77777777" w:rsidR="00344E8E" w:rsidRPr="00122286" w:rsidRDefault="00344E8E" w:rsidP="00CE59E0">
            <w:pPr>
              <w:pStyle w:val="AmColumnHeading"/>
            </w:pPr>
            <w:r w:rsidRPr="00122286">
              <w:t>Enmienda</w:t>
            </w:r>
          </w:p>
        </w:tc>
      </w:tr>
      <w:tr w:rsidR="00344E8E" w:rsidRPr="00122286" w14:paraId="10FFDC72" w14:textId="77777777" w:rsidTr="00CE59E0">
        <w:trPr>
          <w:jc w:val="center"/>
        </w:trPr>
        <w:tc>
          <w:tcPr>
            <w:tcW w:w="4876" w:type="dxa"/>
          </w:tcPr>
          <w:p w14:paraId="5536E913" w14:textId="77777777" w:rsidR="00344E8E" w:rsidRPr="00122286" w:rsidRDefault="00344E8E" w:rsidP="00CE59E0">
            <w:pPr>
              <w:pStyle w:val="Normal6a"/>
            </w:pPr>
          </w:p>
        </w:tc>
        <w:tc>
          <w:tcPr>
            <w:tcW w:w="4876" w:type="dxa"/>
          </w:tcPr>
          <w:p w14:paraId="36986FA5" w14:textId="77777777" w:rsidR="00344E8E" w:rsidRPr="00122286" w:rsidRDefault="00344E8E" w:rsidP="00CE59E0">
            <w:pPr>
              <w:pStyle w:val="Normal6a"/>
            </w:pPr>
            <w:r w:rsidRPr="00122286">
              <w:rPr>
                <w:b/>
                <w:i/>
              </w:rPr>
              <w:t>8 bis.</w:t>
            </w:r>
            <w:r w:rsidRPr="00122286">
              <w:tab/>
            </w:r>
            <w:r w:rsidRPr="00122286">
              <w:rPr>
                <w:b/>
                <w:i/>
              </w:rPr>
              <w:t>El Centro de la UE no conservará los datos personales contenidos en las denuncias que reciba por un período superior a dos días hábiles. Este período podrá prorrogarse en hasta una semana cuando esté debidamente justificado y documentado.</w:t>
            </w:r>
          </w:p>
        </w:tc>
      </w:tr>
    </w:tbl>
    <w:p w14:paraId="42B8AA2D"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416552FE" w14:textId="77777777" w:rsidR="00344E8E" w:rsidRPr="00122286" w:rsidRDefault="00344E8E" w:rsidP="00344E8E">
      <w:r w:rsidRPr="00122286">
        <w:rPr>
          <w:rStyle w:val="HideTWBExt"/>
          <w:noProof w:val="0"/>
        </w:rPr>
        <w:t>&lt;/Amend&gt;</w:t>
      </w:r>
    </w:p>
    <w:p w14:paraId="119B4F2E"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1683</w:t>
      </w:r>
      <w:r w:rsidRPr="00122286">
        <w:rPr>
          <w:rStyle w:val="HideTWBExt"/>
          <w:b w:val="0"/>
          <w:noProof w:val="0"/>
        </w:rPr>
        <w:t>&lt;/NumAm&gt;</w:t>
      </w:r>
    </w:p>
    <w:p w14:paraId="0E3957EE" w14:textId="77777777" w:rsidR="00344E8E" w:rsidRPr="00122286" w:rsidRDefault="00344E8E" w:rsidP="00344E8E">
      <w:pPr>
        <w:pStyle w:val="NormalBold"/>
      </w:pPr>
      <w:r w:rsidRPr="00122286">
        <w:rPr>
          <w:rStyle w:val="HideTWBExt"/>
          <w:b w:val="0"/>
          <w:noProof w:val="0"/>
        </w:rPr>
        <w:t>&lt;RepeatBlock-By&gt;&lt;Members&gt;</w:t>
      </w:r>
      <w:r w:rsidRPr="00122286">
        <w:t>Patrick Breyer</w:t>
      </w:r>
      <w:r w:rsidRPr="00122286">
        <w:rPr>
          <w:rStyle w:val="HideTWBExt"/>
          <w:b w:val="0"/>
          <w:noProof w:val="0"/>
        </w:rPr>
        <w:t>&lt;/Members&gt;</w:t>
      </w:r>
    </w:p>
    <w:p w14:paraId="48EEEC20" w14:textId="77777777" w:rsidR="00344E8E" w:rsidRPr="00122286" w:rsidRDefault="00344E8E" w:rsidP="00344E8E">
      <w:r w:rsidRPr="00122286">
        <w:rPr>
          <w:rStyle w:val="HideTWBExt"/>
          <w:noProof w:val="0"/>
        </w:rPr>
        <w:t>&lt;AuNomDe&gt;</w:t>
      </w:r>
      <w:r w:rsidRPr="00122286">
        <w:rPr>
          <w:rStyle w:val="HideTWBInt"/>
          <w:noProof w:val="0"/>
        </w:rPr>
        <w:t>{Verts/ALE}</w:t>
      </w:r>
      <w:r w:rsidRPr="00122286">
        <w:t>en nombre del Grupo Verts/ALE</w:t>
      </w:r>
      <w:r w:rsidRPr="00122286">
        <w:rPr>
          <w:rStyle w:val="HideTWBExt"/>
          <w:noProof w:val="0"/>
        </w:rPr>
        <w:t>&lt;/AuNomDe&gt;</w:t>
      </w:r>
    </w:p>
    <w:p w14:paraId="10E556FA" w14:textId="77777777" w:rsidR="00344E8E" w:rsidRPr="00122286" w:rsidRDefault="00344E8E" w:rsidP="00344E8E">
      <w:pPr>
        <w:pStyle w:val="NormalBold"/>
      </w:pPr>
      <w:r w:rsidRPr="00122286">
        <w:rPr>
          <w:rStyle w:val="HideTWBExt"/>
          <w:b w:val="0"/>
          <w:noProof w:val="0"/>
        </w:rPr>
        <w:t>&lt;/RepeatBlock-By&gt;</w:t>
      </w:r>
    </w:p>
    <w:p w14:paraId="49467602"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2F2A059E" w14:textId="77777777" w:rsidR="00344E8E" w:rsidRPr="00122286" w:rsidRDefault="00344E8E" w:rsidP="00344E8E">
      <w:pPr>
        <w:pStyle w:val="NormalBold"/>
      </w:pPr>
      <w:r w:rsidRPr="00122286">
        <w:rPr>
          <w:rStyle w:val="HideTWBExt"/>
          <w:b w:val="0"/>
          <w:noProof w:val="0"/>
        </w:rPr>
        <w:t>&lt;Article&gt;</w:t>
      </w:r>
      <w:r w:rsidRPr="00122286">
        <w:t>Artículo 48 – apartado 8 ter (nuevo)</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2839FA31" w14:textId="77777777" w:rsidTr="00CE59E0">
        <w:trPr>
          <w:trHeight w:hRule="exact" w:val="240"/>
          <w:jc w:val="center"/>
        </w:trPr>
        <w:tc>
          <w:tcPr>
            <w:tcW w:w="9752" w:type="dxa"/>
            <w:gridSpan w:val="2"/>
          </w:tcPr>
          <w:p w14:paraId="7A263E89" w14:textId="77777777" w:rsidR="00344E8E" w:rsidRPr="00122286" w:rsidRDefault="00344E8E" w:rsidP="00CE59E0"/>
        </w:tc>
      </w:tr>
      <w:tr w:rsidR="00344E8E" w:rsidRPr="00122286" w14:paraId="3208BDD3" w14:textId="77777777" w:rsidTr="00CE59E0">
        <w:trPr>
          <w:trHeight w:val="240"/>
          <w:jc w:val="center"/>
        </w:trPr>
        <w:tc>
          <w:tcPr>
            <w:tcW w:w="4876" w:type="dxa"/>
          </w:tcPr>
          <w:p w14:paraId="533FFD58" w14:textId="77777777" w:rsidR="00344E8E" w:rsidRPr="00122286" w:rsidRDefault="00344E8E" w:rsidP="00CE59E0">
            <w:pPr>
              <w:pStyle w:val="AmColumnHeading"/>
            </w:pPr>
            <w:r w:rsidRPr="00122286">
              <w:t>Texto de la Comisión</w:t>
            </w:r>
          </w:p>
        </w:tc>
        <w:tc>
          <w:tcPr>
            <w:tcW w:w="4876" w:type="dxa"/>
          </w:tcPr>
          <w:p w14:paraId="58E7071D" w14:textId="77777777" w:rsidR="00344E8E" w:rsidRPr="00122286" w:rsidRDefault="00344E8E" w:rsidP="00CE59E0">
            <w:pPr>
              <w:pStyle w:val="AmColumnHeading"/>
            </w:pPr>
            <w:r w:rsidRPr="00122286">
              <w:t>Enmienda</w:t>
            </w:r>
          </w:p>
        </w:tc>
      </w:tr>
      <w:tr w:rsidR="00344E8E" w:rsidRPr="00122286" w14:paraId="4E35CFB1" w14:textId="77777777" w:rsidTr="00CE59E0">
        <w:trPr>
          <w:jc w:val="center"/>
        </w:trPr>
        <w:tc>
          <w:tcPr>
            <w:tcW w:w="4876" w:type="dxa"/>
          </w:tcPr>
          <w:p w14:paraId="14671CC6" w14:textId="77777777" w:rsidR="00344E8E" w:rsidRPr="00122286" w:rsidRDefault="00344E8E" w:rsidP="00CE59E0">
            <w:pPr>
              <w:pStyle w:val="Normal6a"/>
            </w:pPr>
          </w:p>
        </w:tc>
        <w:tc>
          <w:tcPr>
            <w:tcW w:w="4876" w:type="dxa"/>
          </w:tcPr>
          <w:p w14:paraId="52C79898" w14:textId="77777777" w:rsidR="00344E8E" w:rsidRPr="00122286" w:rsidRDefault="00344E8E" w:rsidP="00CE59E0">
            <w:pPr>
              <w:pStyle w:val="Normal6a"/>
            </w:pPr>
            <w:r w:rsidRPr="00122286">
              <w:rPr>
                <w:b/>
                <w:i/>
              </w:rPr>
              <w:t>8 ter.</w:t>
            </w:r>
            <w:r w:rsidRPr="00122286">
              <w:tab/>
            </w:r>
            <w:r w:rsidRPr="00122286">
              <w:rPr>
                <w:b/>
                <w:i/>
              </w:rPr>
              <w:t xml:space="preserve">El Centro de la UE conservará registros de cada una de las operaciones </w:t>
            </w:r>
            <w:r w:rsidRPr="00122286">
              <w:rPr>
                <w:b/>
                <w:i/>
              </w:rPr>
              <w:lastRenderedPageBreak/>
              <w:t>de tratamiento siguientes en sistemas de tratamiento automatizados: inclusión, alteración, acceso, consulta, comunicación, combinación y supresión de datos personales. Los registros de operaciones de consulta y comunicación harán posible determinar la justificación, así como la fecha y la hora, de tales operaciones y el nombre de la persona que consultó o comunicó datos personales operativos, así como, en la medida de lo posible, la identidad de los destinatarios. Dichos registros se utilizarán a efectos de comprobación de la licitud del tratamiento y de autocontrol, así como para asegurar su integridad y seguridad. Los registros se pondrán a disposición del responsable de la protección de datos del Centro de la UE y del SEPD previa petición. Los registros se eliminarán transcurridos tres años, a menos que sean necesarios para efectuar un control continuo.</w:t>
            </w:r>
          </w:p>
        </w:tc>
      </w:tr>
    </w:tbl>
    <w:p w14:paraId="016D964A" w14:textId="77777777" w:rsidR="00344E8E" w:rsidRPr="00122286" w:rsidRDefault="00344E8E" w:rsidP="00344E8E">
      <w:pPr>
        <w:pStyle w:val="AmOrLang"/>
      </w:pPr>
      <w:r w:rsidRPr="00122286">
        <w:lastRenderedPageBreak/>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642B5851" w14:textId="77777777" w:rsidR="00344E8E" w:rsidRPr="00122286" w:rsidRDefault="00344E8E" w:rsidP="00344E8E">
      <w:pPr>
        <w:pStyle w:val="AmJustTitle"/>
      </w:pPr>
      <w:r w:rsidRPr="00122286">
        <w:rPr>
          <w:rStyle w:val="HideTWBExt"/>
          <w:i w:val="0"/>
          <w:noProof w:val="0"/>
        </w:rPr>
        <w:t>&lt;TitreJust&gt;</w:t>
      </w:r>
      <w:r w:rsidRPr="00122286">
        <w:t>Justificación</w:t>
      </w:r>
      <w:r w:rsidRPr="00122286">
        <w:rPr>
          <w:rStyle w:val="HideTWBExt"/>
          <w:i w:val="0"/>
          <w:noProof w:val="0"/>
        </w:rPr>
        <w:t>&lt;/TitreJust&gt;</w:t>
      </w:r>
    </w:p>
    <w:p w14:paraId="6DE8078C" w14:textId="77777777" w:rsidR="00344E8E" w:rsidRPr="00122286" w:rsidRDefault="00344E8E" w:rsidP="00344E8E">
      <w:pPr>
        <w:pStyle w:val="AmJustText"/>
      </w:pPr>
      <w:r w:rsidRPr="00122286">
        <w:t>Véase el Dictamen del CEPD-SEPD, apartado 116.</w:t>
      </w:r>
    </w:p>
    <w:p w14:paraId="79766F48" w14:textId="77777777" w:rsidR="00344E8E" w:rsidRPr="00122286" w:rsidRDefault="00344E8E" w:rsidP="00344E8E">
      <w:r w:rsidRPr="00122286">
        <w:rPr>
          <w:rStyle w:val="HideTWBExt"/>
          <w:noProof w:val="0"/>
        </w:rPr>
        <w:t>&lt;/Amend&gt;</w:t>
      </w:r>
    </w:p>
    <w:p w14:paraId="1E710516"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1684</w:t>
      </w:r>
      <w:r w:rsidRPr="00122286">
        <w:rPr>
          <w:rStyle w:val="HideTWBExt"/>
          <w:b w:val="0"/>
          <w:noProof w:val="0"/>
        </w:rPr>
        <w:t>&lt;/NumAm&gt;</w:t>
      </w:r>
    </w:p>
    <w:p w14:paraId="70DCD45D" w14:textId="77777777" w:rsidR="00344E8E" w:rsidRPr="00122286" w:rsidRDefault="00344E8E" w:rsidP="00344E8E">
      <w:pPr>
        <w:pStyle w:val="NormalBold"/>
      </w:pPr>
      <w:r w:rsidRPr="00122286">
        <w:rPr>
          <w:rStyle w:val="HideTWBExt"/>
          <w:b w:val="0"/>
          <w:noProof w:val="0"/>
        </w:rPr>
        <w:t>&lt;RepeatBlock-By&gt;&lt;Members&gt;</w:t>
      </w:r>
      <w:r w:rsidRPr="00122286">
        <w:t>Rob Rooken</w:t>
      </w:r>
      <w:r w:rsidRPr="00122286">
        <w:rPr>
          <w:rStyle w:val="HideTWBExt"/>
          <w:b w:val="0"/>
          <w:noProof w:val="0"/>
        </w:rPr>
        <w:t>&lt;/Members&gt;</w:t>
      </w:r>
    </w:p>
    <w:p w14:paraId="62CBD68A" w14:textId="77777777" w:rsidR="00344E8E" w:rsidRPr="00122286" w:rsidRDefault="00344E8E" w:rsidP="00344E8E">
      <w:pPr>
        <w:pStyle w:val="NormalBold"/>
      </w:pPr>
      <w:r w:rsidRPr="00122286">
        <w:rPr>
          <w:rStyle w:val="HideTWBExt"/>
          <w:b w:val="0"/>
          <w:noProof w:val="0"/>
        </w:rPr>
        <w:t>&lt;/RepeatBlock-By&gt;</w:t>
      </w:r>
    </w:p>
    <w:p w14:paraId="40F2558F"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2BC9183B" w14:textId="77777777" w:rsidR="00344E8E" w:rsidRPr="00122286" w:rsidRDefault="00344E8E" w:rsidP="00344E8E">
      <w:pPr>
        <w:pStyle w:val="NormalBold"/>
      </w:pPr>
      <w:r w:rsidRPr="00122286">
        <w:rPr>
          <w:rStyle w:val="HideTWBExt"/>
          <w:b w:val="0"/>
          <w:noProof w:val="0"/>
        </w:rPr>
        <w:t>&lt;Article&gt;</w:t>
      </w:r>
      <w:r w:rsidRPr="00122286">
        <w:t>Artículo 49</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67CF4BA3" w14:textId="77777777" w:rsidTr="00CE59E0">
        <w:trPr>
          <w:trHeight w:hRule="exact" w:val="240"/>
          <w:jc w:val="center"/>
        </w:trPr>
        <w:tc>
          <w:tcPr>
            <w:tcW w:w="9752" w:type="dxa"/>
            <w:gridSpan w:val="2"/>
          </w:tcPr>
          <w:p w14:paraId="5CB35BA2" w14:textId="77777777" w:rsidR="00344E8E" w:rsidRPr="00122286" w:rsidRDefault="00344E8E" w:rsidP="00CE59E0"/>
        </w:tc>
      </w:tr>
      <w:tr w:rsidR="00344E8E" w:rsidRPr="00122286" w14:paraId="238F4DB1" w14:textId="77777777" w:rsidTr="00CE59E0">
        <w:trPr>
          <w:trHeight w:val="240"/>
          <w:jc w:val="center"/>
        </w:trPr>
        <w:tc>
          <w:tcPr>
            <w:tcW w:w="4876" w:type="dxa"/>
          </w:tcPr>
          <w:p w14:paraId="16959ABD" w14:textId="77777777" w:rsidR="00344E8E" w:rsidRPr="00122286" w:rsidRDefault="00344E8E" w:rsidP="00CE59E0">
            <w:pPr>
              <w:pStyle w:val="AmColumnHeading"/>
            </w:pPr>
            <w:r w:rsidRPr="00122286">
              <w:t>Texto de la Comisión</w:t>
            </w:r>
          </w:p>
        </w:tc>
        <w:tc>
          <w:tcPr>
            <w:tcW w:w="4876" w:type="dxa"/>
          </w:tcPr>
          <w:p w14:paraId="045DF511" w14:textId="77777777" w:rsidR="00344E8E" w:rsidRPr="00122286" w:rsidRDefault="00344E8E" w:rsidP="00CE59E0">
            <w:pPr>
              <w:pStyle w:val="AmColumnHeading"/>
            </w:pPr>
            <w:r w:rsidRPr="00122286">
              <w:t>Enmienda</w:t>
            </w:r>
          </w:p>
        </w:tc>
      </w:tr>
      <w:tr w:rsidR="00344E8E" w:rsidRPr="00122286" w14:paraId="4DFF7A25" w14:textId="77777777" w:rsidTr="00CE59E0">
        <w:trPr>
          <w:jc w:val="center"/>
        </w:trPr>
        <w:tc>
          <w:tcPr>
            <w:tcW w:w="4876" w:type="dxa"/>
          </w:tcPr>
          <w:p w14:paraId="4BA441D6" w14:textId="77777777" w:rsidR="00344E8E" w:rsidRPr="00122286" w:rsidRDefault="00344E8E" w:rsidP="00CE59E0">
            <w:pPr>
              <w:pStyle w:val="Normal6a"/>
              <w:jc w:val="center"/>
            </w:pPr>
            <w:r w:rsidRPr="00122286">
              <w:rPr>
                <w:b/>
                <w:i/>
              </w:rPr>
              <w:t>Artículo 49</w:t>
            </w:r>
            <w:r w:rsidRPr="00122286">
              <w:tab/>
            </w:r>
          </w:p>
        </w:tc>
        <w:tc>
          <w:tcPr>
            <w:tcW w:w="4876" w:type="dxa"/>
          </w:tcPr>
          <w:p w14:paraId="777E93F8" w14:textId="77777777" w:rsidR="00344E8E" w:rsidRPr="00122286" w:rsidRDefault="00344E8E" w:rsidP="00CE59E0">
            <w:pPr>
              <w:pStyle w:val="Normal6a"/>
            </w:pPr>
            <w:r w:rsidRPr="00122286">
              <w:rPr>
                <w:b/>
                <w:i/>
              </w:rPr>
              <w:t>suprimido</w:t>
            </w:r>
          </w:p>
        </w:tc>
      </w:tr>
      <w:tr w:rsidR="00344E8E" w:rsidRPr="00122286" w14:paraId="38C27736" w14:textId="77777777" w:rsidTr="00CE59E0">
        <w:trPr>
          <w:jc w:val="center"/>
        </w:trPr>
        <w:tc>
          <w:tcPr>
            <w:tcW w:w="4876" w:type="dxa"/>
          </w:tcPr>
          <w:p w14:paraId="5CFDAA64" w14:textId="77777777" w:rsidR="00344E8E" w:rsidRPr="00122286" w:rsidRDefault="00344E8E" w:rsidP="00CE59E0">
            <w:pPr>
              <w:pStyle w:val="Normal6a"/>
              <w:jc w:val="center"/>
            </w:pPr>
            <w:r w:rsidRPr="00122286">
              <w:rPr>
                <w:b/>
                <w:i/>
              </w:rPr>
              <w:t>Búsquedas y notificaciones</w:t>
            </w:r>
          </w:p>
        </w:tc>
        <w:tc>
          <w:tcPr>
            <w:tcW w:w="4876" w:type="dxa"/>
          </w:tcPr>
          <w:p w14:paraId="0A7EAD13" w14:textId="77777777" w:rsidR="00344E8E" w:rsidRPr="00122286" w:rsidRDefault="00344E8E" w:rsidP="00CE59E0">
            <w:pPr>
              <w:pStyle w:val="Normal6a"/>
            </w:pPr>
          </w:p>
        </w:tc>
      </w:tr>
      <w:tr w:rsidR="00344E8E" w:rsidRPr="00122286" w14:paraId="7D128EC0" w14:textId="77777777" w:rsidTr="00CE59E0">
        <w:trPr>
          <w:jc w:val="center"/>
        </w:trPr>
        <w:tc>
          <w:tcPr>
            <w:tcW w:w="4876" w:type="dxa"/>
          </w:tcPr>
          <w:p w14:paraId="17642D22" w14:textId="77777777" w:rsidR="00344E8E" w:rsidRPr="00122286" w:rsidRDefault="00344E8E" w:rsidP="00CE59E0">
            <w:pPr>
              <w:pStyle w:val="Normal6a"/>
            </w:pPr>
            <w:r w:rsidRPr="00122286">
              <w:rPr>
                <w:b/>
                <w:i/>
              </w:rPr>
              <w:t xml:space="preserve">1. El Centro de la UE estará facultado para realizar búsquedas en los servicios de alojamiento de datos sobre la difusión de material de abuso sexual de menores de acceso público, utilizando los indicadores pertinentes de la base de datos de indicadores a que se refiere el </w:t>
            </w:r>
            <w:r w:rsidRPr="00122286">
              <w:rPr>
                <w:b/>
                <w:i/>
              </w:rPr>
              <w:lastRenderedPageBreak/>
              <w:t>artículo 44, apartado 1, letras a) y b), en las siguientes situaciones:</w:t>
            </w:r>
          </w:p>
        </w:tc>
        <w:tc>
          <w:tcPr>
            <w:tcW w:w="4876" w:type="dxa"/>
          </w:tcPr>
          <w:p w14:paraId="79243502" w14:textId="77777777" w:rsidR="00344E8E" w:rsidRPr="00122286" w:rsidRDefault="00344E8E" w:rsidP="00CE59E0">
            <w:pPr>
              <w:pStyle w:val="Normal6a"/>
            </w:pPr>
          </w:p>
        </w:tc>
      </w:tr>
      <w:tr w:rsidR="00344E8E" w:rsidRPr="00122286" w14:paraId="6A6D1721" w14:textId="77777777" w:rsidTr="00CE59E0">
        <w:trPr>
          <w:jc w:val="center"/>
        </w:trPr>
        <w:tc>
          <w:tcPr>
            <w:tcW w:w="4876" w:type="dxa"/>
          </w:tcPr>
          <w:p w14:paraId="4BFB53DC" w14:textId="77777777" w:rsidR="00344E8E" w:rsidRPr="00122286" w:rsidRDefault="00344E8E" w:rsidP="00CE59E0">
            <w:pPr>
              <w:pStyle w:val="Normal6a"/>
            </w:pPr>
            <w:r w:rsidRPr="00122286">
              <w:rPr>
                <w:b/>
                <w:i/>
              </w:rPr>
              <w:t>a) cuando se le solicite, para apoyar a una víctima verificando si el prestador de servicios de alojamiento de datos ha eliminado o inhabilitado el acceso a uno o más elementos específicos de un material conocido de abuso sexual de menores en el que aparezca representada la víctima, de conformidad con el artículo 21, apartado 4, letra c);</w:t>
            </w:r>
          </w:p>
        </w:tc>
        <w:tc>
          <w:tcPr>
            <w:tcW w:w="4876" w:type="dxa"/>
          </w:tcPr>
          <w:p w14:paraId="03CCFF5C" w14:textId="77777777" w:rsidR="00344E8E" w:rsidRPr="00122286" w:rsidRDefault="00344E8E" w:rsidP="00CE59E0">
            <w:pPr>
              <w:pStyle w:val="Normal6a"/>
            </w:pPr>
          </w:p>
        </w:tc>
      </w:tr>
      <w:tr w:rsidR="00344E8E" w:rsidRPr="00122286" w14:paraId="3BEBE35F" w14:textId="77777777" w:rsidTr="00CE59E0">
        <w:trPr>
          <w:jc w:val="center"/>
        </w:trPr>
        <w:tc>
          <w:tcPr>
            <w:tcW w:w="4876" w:type="dxa"/>
          </w:tcPr>
          <w:p w14:paraId="761D3B5B" w14:textId="77777777" w:rsidR="00344E8E" w:rsidRPr="00122286" w:rsidRDefault="00344E8E" w:rsidP="00CE59E0">
            <w:pPr>
              <w:pStyle w:val="Normal6a"/>
            </w:pPr>
            <w:r w:rsidRPr="00122286">
              <w:rPr>
                <w:b/>
                <w:i/>
              </w:rPr>
              <w:t>b) cuando se le solicite asistir a una autoridad de coordinación verificando la posible necesidad de emitir una orden de detección o una orden de eliminación en relación con un servicio específico, o la eficacia de una orden de detección o de una orden de eliminación que la autoridad de coordinación haya emitido, de conformidad con el artículo 25, apartado 7, letras c) y d), respectivamente.</w:t>
            </w:r>
          </w:p>
        </w:tc>
        <w:tc>
          <w:tcPr>
            <w:tcW w:w="4876" w:type="dxa"/>
          </w:tcPr>
          <w:p w14:paraId="5A7B0140" w14:textId="77777777" w:rsidR="00344E8E" w:rsidRPr="00122286" w:rsidRDefault="00344E8E" w:rsidP="00CE59E0">
            <w:pPr>
              <w:pStyle w:val="Normal6a"/>
            </w:pPr>
          </w:p>
        </w:tc>
      </w:tr>
      <w:tr w:rsidR="00344E8E" w:rsidRPr="00122286" w14:paraId="546833A2" w14:textId="77777777" w:rsidTr="00CE59E0">
        <w:trPr>
          <w:jc w:val="center"/>
        </w:trPr>
        <w:tc>
          <w:tcPr>
            <w:tcW w:w="4876" w:type="dxa"/>
          </w:tcPr>
          <w:p w14:paraId="637E754C" w14:textId="77777777" w:rsidR="00344E8E" w:rsidRPr="00122286" w:rsidRDefault="00344E8E" w:rsidP="00CE59E0">
            <w:pPr>
              <w:pStyle w:val="Normal6a"/>
            </w:pPr>
            <w:r w:rsidRPr="00122286">
              <w:rPr>
                <w:b/>
                <w:i/>
              </w:rPr>
              <w:t>2.</w:t>
            </w:r>
          </w:p>
        </w:tc>
        <w:tc>
          <w:tcPr>
            <w:tcW w:w="4876" w:type="dxa"/>
          </w:tcPr>
          <w:p w14:paraId="0566D0E2" w14:textId="77777777" w:rsidR="00344E8E" w:rsidRPr="00122286" w:rsidRDefault="00344E8E" w:rsidP="00CE59E0">
            <w:pPr>
              <w:pStyle w:val="Normal6a"/>
            </w:pPr>
          </w:p>
        </w:tc>
      </w:tr>
      <w:tr w:rsidR="00344E8E" w:rsidRPr="00122286" w14:paraId="0E45045C" w14:textId="77777777" w:rsidTr="00CE59E0">
        <w:trPr>
          <w:jc w:val="center"/>
        </w:trPr>
        <w:tc>
          <w:tcPr>
            <w:tcW w:w="4876" w:type="dxa"/>
          </w:tcPr>
          <w:p w14:paraId="3C91BD45" w14:textId="77777777" w:rsidR="00344E8E" w:rsidRPr="00122286" w:rsidRDefault="00344E8E" w:rsidP="00CE59E0">
            <w:pPr>
              <w:pStyle w:val="Normal6a"/>
            </w:pPr>
            <w:r w:rsidRPr="00122286">
              <w:rPr>
                <w:b/>
                <w:i/>
              </w:rPr>
              <w:t>El Centro de la UE estará facultado para notificar a los prestadores de servicios de alojamiento de datos, tras haber realizado las búsquedas a que se refiere el apartado 1, la presencia de uno o más elementos específicos de material conocido de abuso sexual de menores en sus servicios, y solicitarles que eliminen esos elementos o inhabiliten el acceso a ellos, para su consideración voluntaria.</w:t>
            </w:r>
          </w:p>
        </w:tc>
        <w:tc>
          <w:tcPr>
            <w:tcW w:w="4876" w:type="dxa"/>
          </w:tcPr>
          <w:p w14:paraId="3E16DDBA" w14:textId="77777777" w:rsidR="00344E8E" w:rsidRPr="00122286" w:rsidRDefault="00344E8E" w:rsidP="00CE59E0">
            <w:pPr>
              <w:pStyle w:val="Normal6a"/>
            </w:pPr>
          </w:p>
        </w:tc>
      </w:tr>
      <w:tr w:rsidR="00344E8E" w:rsidRPr="00122286" w14:paraId="45B374EC" w14:textId="77777777" w:rsidTr="00CE59E0">
        <w:trPr>
          <w:jc w:val="center"/>
        </w:trPr>
        <w:tc>
          <w:tcPr>
            <w:tcW w:w="4876" w:type="dxa"/>
          </w:tcPr>
          <w:p w14:paraId="08C50475" w14:textId="77777777" w:rsidR="00344E8E" w:rsidRPr="00122286" w:rsidRDefault="00344E8E" w:rsidP="00CE59E0">
            <w:pPr>
              <w:pStyle w:val="Normal6a"/>
            </w:pPr>
            <w:r w:rsidRPr="00122286">
              <w:rPr>
                <w:b/>
                <w:i/>
              </w:rPr>
              <w:t>En la solicitud se indicarán claramente los datos identificativos del Centro de la UE y un punto de contacto, la información necesaria para la identificación del elemento o de los elementos, así como los motivos de la solicitud. En la solicitud también se indicará claramente que se trata de una consideración voluntaria por parte el prestador.</w:t>
            </w:r>
          </w:p>
        </w:tc>
        <w:tc>
          <w:tcPr>
            <w:tcW w:w="4876" w:type="dxa"/>
          </w:tcPr>
          <w:p w14:paraId="0948B77A" w14:textId="77777777" w:rsidR="00344E8E" w:rsidRPr="00122286" w:rsidRDefault="00344E8E" w:rsidP="00CE59E0">
            <w:pPr>
              <w:pStyle w:val="Normal6a"/>
            </w:pPr>
          </w:p>
        </w:tc>
      </w:tr>
      <w:tr w:rsidR="00344E8E" w:rsidRPr="00122286" w14:paraId="0F2E1885" w14:textId="77777777" w:rsidTr="00CE59E0">
        <w:trPr>
          <w:jc w:val="center"/>
        </w:trPr>
        <w:tc>
          <w:tcPr>
            <w:tcW w:w="4876" w:type="dxa"/>
          </w:tcPr>
          <w:p w14:paraId="10996505" w14:textId="77777777" w:rsidR="00344E8E" w:rsidRPr="00122286" w:rsidRDefault="00344E8E" w:rsidP="00CE59E0">
            <w:pPr>
              <w:pStyle w:val="Normal6a"/>
            </w:pPr>
            <w:r w:rsidRPr="00122286">
              <w:rPr>
                <w:b/>
                <w:i/>
              </w:rPr>
              <w:t xml:space="preserve">3. Cuando así lo solicite una autoridad policial competente de un Estado miembro con el fin de evitar </w:t>
            </w:r>
            <w:r w:rsidRPr="00122286">
              <w:rPr>
                <w:b/>
                <w:i/>
              </w:rPr>
              <w:lastRenderedPageBreak/>
              <w:t>interferencias en actividades de prevención, detección, investigación y enjuiciamiento de delitos de abuso sexual de menores, el Centro de la UE no presentará una notificación durante el tiempo necesario para evitar tales injerencias, pero sin superar los dieciocho meses.</w:t>
            </w:r>
          </w:p>
        </w:tc>
        <w:tc>
          <w:tcPr>
            <w:tcW w:w="4876" w:type="dxa"/>
          </w:tcPr>
          <w:p w14:paraId="67C517C7" w14:textId="77777777" w:rsidR="00344E8E" w:rsidRPr="00122286" w:rsidRDefault="00344E8E" w:rsidP="00CE59E0">
            <w:pPr>
              <w:pStyle w:val="Normal6a"/>
            </w:pPr>
          </w:p>
        </w:tc>
      </w:tr>
    </w:tbl>
    <w:p w14:paraId="766F5704"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286A3734" w14:textId="77777777" w:rsidR="00344E8E" w:rsidRPr="00122286" w:rsidRDefault="00344E8E" w:rsidP="00344E8E">
      <w:r w:rsidRPr="00122286">
        <w:rPr>
          <w:rStyle w:val="HideTWBExt"/>
          <w:noProof w:val="0"/>
        </w:rPr>
        <w:t>&lt;/Amend&gt;</w:t>
      </w:r>
    </w:p>
    <w:p w14:paraId="501833DF"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1685</w:t>
      </w:r>
      <w:r w:rsidRPr="00122286">
        <w:rPr>
          <w:rStyle w:val="HideTWBExt"/>
          <w:b w:val="0"/>
          <w:noProof w:val="0"/>
        </w:rPr>
        <w:t>&lt;/NumAm&gt;</w:t>
      </w:r>
    </w:p>
    <w:p w14:paraId="4B8AE002" w14:textId="77777777" w:rsidR="00344E8E" w:rsidRPr="00122286" w:rsidRDefault="00344E8E" w:rsidP="00344E8E">
      <w:pPr>
        <w:pStyle w:val="NormalBold"/>
      </w:pPr>
      <w:r w:rsidRPr="00122286">
        <w:rPr>
          <w:rStyle w:val="HideTWBExt"/>
          <w:b w:val="0"/>
          <w:noProof w:val="0"/>
        </w:rPr>
        <w:t>&lt;RepeatBlock-By&gt;&lt;Members&gt;</w:t>
      </w:r>
      <w:r w:rsidRPr="00122286">
        <w:t>Cornelia Ernst, Clare Daly</w:t>
      </w:r>
      <w:r w:rsidRPr="00122286">
        <w:rPr>
          <w:rStyle w:val="HideTWBExt"/>
          <w:b w:val="0"/>
          <w:noProof w:val="0"/>
        </w:rPr>
        <w:t>&lt;/Members&gt;</w:t>
      </w:r>
    </w:p>
    <w:p w14:paraId="29C07915" w14:textId="77777777" w:rsidR="00344E8E" w:rsidRPr="00122286" w:rsidRDefault="00344E8E" w:rsidP="00344E8E">
      <w:pPr>
        <w:pStyle w:val="NormalBold"/>
      </w:pPr>
      <w:r w:rsidRPr="00122286">
        <w:rPr>
          <w:rStyle w:val="HideTWBExt"/>
          <w:b w:val="0"/>
          <w:noProof w:val="0"/>
        </w:rPr>
        <w:t>&lt;/RepeatBlock-By&gt;</w:t>
      </w:r>
    </w:p>
    <w:p w14:paraId="57F1D1A0"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7303CD66" w14:textId="77777777" w:rsidR="00344E8E" w:rsidRPr="00122286" w:rsidRDefault="00344E8E" w:rsidP="00344E8E">
      <w:pPr>
        <w:pStyle w:val="NormalBold"/>
      </w:pPr>
      <w:r w:rsidRPr="00122286">
        <w:rPr>
          <w:rStyle w:val="HideTWBExt"/>
          <w:b w:val="0"/>
          <w:noProof w:val="0"/>
        </w:rPr>
        <w:t>&lt;Article&gt;</w:t>
      </w:r>
      <w:r w:rsidRPr="00122286">
        <w:t>Artículo 49 – apartado 1 – parte introductoria</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362F13A9" w14:textId="77777777" w:rsidTr="00CE59E0">
        <w:trPr>
          <w:trHeight w:hRule="exact" w:val="240"/>
          <w:jc w:val="center"/>
        </w:trPr>
        <w:tc>
          <w:tcPr>
            <w:tcW w:w="9752" w:type="dxa"/>
            <w:gridSpan w:val="2"/>
          </w:tcPr>
          <w:p w14:paraId="73EBBFEE" w14:textId="77777777" w:rsidR="00344E8E" w:rsidRPr="00122286" w:rsidRDefault="00344E8E" w:rsidP="00CE59E0"/>
        </w:tc>
      </w:tr>
      <w:tr w:rsidR="00344E8E" w:rsidRPr="00122286" w14:paraId="5902CA08" w14:textId="77777777" w:rsidTr="00CE59E0">
        <w:trPr>
          <w:trHeight w:val="240"/>
          <w:jc w:val="center"/>
        </w:trPr>
        <w:tc>
          <w:tcPr>
            <w:tcW w:w="4876" w:type="dxa"/>
          </w:tcPr>
          <w:p w14:paraId="4711FA29" w14:textId="77777777" w:rsidR="00344E8E" w:rsidRPr="00122286" w:rsidRDefault="00344E8E" w:rsidP="00CE59E0">
            <w:pPr>
              <w:pStyle w:val="AmColumnHeading"/>
            </w:pPr>
            <w:r w:rsidRPr="00122286">
              <w:t>Texto de la Comisión</w:t>
            </w:r>
          </w:p>
        </w:tc>
        <w:tc>
          <w:tcPr>
            <w:tcW w:w="4876" w:type="dxa"/>
          </w:tcPr>
          <w:p w14:paraId="17B6C07A" w14:textId="77777777" w:rsidR="00344E8E" w:rsidRPr="00122286" w:rsidRDefault="00344E8E" w:rsidP="00CE59E0">
            <w:pPr>
              <w:pStyle w:val="AmColumnHeading"/>
            </w:pPr>
            <w:r w:rsidRPr="00122286">
              <w:t>Enmienda</w:t>
            </w:r>
          </w:p>
        </w:tc>
      </w:tr>
      <w:tr w:rsidR="00344E8E" w:rsidRPr="00122286" w14:paraId="01B9CD1D" w14:textId="77777777" w:rsidTr="00CE59E0">
        <w:trPr>
          <w:jc w:val="center"/>
        </w:trPr>
        <w:tc>
          <w:tcPr>
            <w:tcW w:w="4876" w:type="dxa"/>
          </w:tcPr>
          <w:p w14:paraId="5B0D7A35" w14:textId="77777777" w:rsidR="00344E8E" w:rsidRPr="00122286" w:rsidRDefault="00344E8E" w:rsidP="00CE59E0">
            <w:pPr>
              <w:pStyle w:val="Normal6a"/>
            </w:pPr>
            <w:r w:rsidRPr="00122286">
              <w:t>1.</w:t>
            </w:r>
            <w:r w:rsidRPr="00122286">
              <w:tab/>
              <w:t>El Centro de la UE estará facultado para realizar búsquedas en los servicios de alojamiento de datos sobre la difusión de material de abuso sexual de menores de acceso público</w:t>
            </w:r>
            <w:r w:rsidRPr="00122286">
              <w:rPr>
                <w:b/>
                <w:bCs/>
                <w:i/>
                <w:iCs/>
              </w:rPr>
              <w:t>, utilizando los indicadores pertinentes de la base de datos de indicadores a que se refiere el artículo 44, apartado 1, letras a) y b),</w:t>
            </w:r>
            <w:r w:rsidRPr="00122286">
              <w:t xml:space="preserve"> en las siguientes situaciones:</w:t>
            </w:r>
          </w:p>
        </w:tc>
        <w:tc>
          <w:tcPr>
            <w:tcW w:w="4876" w:type="dxa"/>
          </w:tcPr>
          <w:p w14:paraId="2F163346" w14:textId="77777777" w:rsidR="00344E8E" w:rsidRPr="00122286" w:rsidRDefault="00344E8E" w:rsidP="00CE59E0">
            <w:pPr>
              <w:pStyle w:val="Normal6a"/>
            </w:pPr>
            <w:r w:rsidRPr="00122286">
              <w:t>1.</w:t>
            </w:r>
            <w:r w:rsidRPr="00122286">
              <w:tab/>
              <w:t>El Centro de la UE estará facultado para realizar búsquedas en los servicios de alojamiento de datos sobre la difusión de material de abuso sexual de menores de acceso público en las siguientes situaciones:</w:t>
            </w:r>
          </w:p>
        </w:tc>
      </w:tr>
    </w:tbl>
    <w:p w14:paraId="4FFE8C5A"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735B4916" w14:textId="77777777" w:rsidR="00344E8E" w:rsidRPr="00122286" w:rsidRDefault="00344E8E" w:rsidP="00344E8E">
      <w:r w:rsidRPr="00122286">
        <w:rPr>
          <w:rStyle w:val="HideTWBExt"/>
          <w:noProof w:val="0"/>
        </w:rPr>
        <w:t>&lt;/Amend&gt;</w:t>
      </w:r>
    </w:p>
    <w:p w14:paraId="49F9923F"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1686</w:t>
      </w:r>
      <w:r w:rsidRPr="00122286">
        <w:rPr>
          <w:rStyle w:val="HideTWBExt"/>
          <w:b w:val="0"/>
          <w:noProof w:val="0"/>
        </w:rPr>
        <w:t>&lt;/NumAm&gt;</w:t>
      </w:r>
    </w:p>
    <w:p w14:paraId="066C6630" w14:textId="77777777" w:rsidR="00344E8E" w:rsidRPr="00122286" w:rsidRDefault="00344E8E" w:rsidP="00344E8E">
      <w:pPr>
        <w:pStyle w:val="NormalBold"/>
      </w:pPr>
      <w:r w:rsidRPr="00122286">
        <w:rPr>
          <w:rStyle w:val="HideTWBExt"/>
          <w:b w:val="0"/>
          <w:noProof w:val="0"/>
        </w:rPr>
        <w:t>&lt;RepeatBlock-By&gt;&lt;Members&gt;</w:t>
      </w:r>
      <w:r w:rsidRPr="00122286">
        <w:t>René Repasi, Tiemo Wölken</w:t>
      </w:r>
      <w:r w:rsidRPr="00122286">
        <w:rPr>
          <w:rStyle w:val="HideTWBExt"/>
          <w:b w:val="0"/>
          <w:noProof w:val="0"/>
        </w:rPr>
        <w:t>&lt;/Members&gt;</w:t>
      </w:r>
    </w:p>
    <w:p w14:paraId="0798F71D" w14:textId="77777777" w:rsidR="00344E8E" w:rsidRPr="00122286" w:rsidRDefault="00344E8E" w:rsidP="00344E8E">
      <w:r w:rsidRPr="00122286">
        <w:rPr>
          <w:rStyle w:val="HideTWBExt"/>
          <w:noProof w:val="0"/>
        </w:rPr>
        <w:t>&lt;AuNomDe&gt;</w:t>
      </w:r>
      <w:r w:rsidRPr="00122286">
        <w:rPr>
          <w:rStyle w:val="HideTWBInt"/>
          <w:noProof w:val="0"/>
        </w:rPr>
        <w:t>{S&amp;D}</w:t>
      </w:r>
      <w:r w:rsidRPr="00122286">
        <w:t>en nombre del Grupo S&amp;D</w:t>
      </w:r>
      <w:r w:rsidRPr="00122286">
        <w:rPr>
          <w:rStyle w:val="HideTWBExt"/>
          <w:noProof w:val="0"/>
        </w:rPr>
        <w:t>&lt;/AuNomDe&gt;</w:t>
      </w:r>
    </w:p>
    <w:p w14:paraId="124CC571" w14:textId="77777777" w:rsidR="00344E8E" w:rsidRPr="00122286" w:rsidRDefault="00344E8E" w:rsidP="00344E8E">
      <w:pPr>
        <w:pStyle w:val="NormalBold"/>
      </w:pPr>
      <w:r w:rsidRPr="00122286">
        <w:rPr>
          <w:rStyle w:val="HideTWBExt"/>
          <w:b w:val="0"/>
          <w:noProof w:val="0"/>
        </w:rPr>
        <w:t>&lt;Members&gt;</w:t>
      </w:r>
      <w:r w:rsidRPr="00122286">
        <w:t>Petar Vitanov</w:t>
      </w:r>
      <w:r w:rsidRPr="00122286">
        <w:rPr>
          <w:rStyle w:val="HideTWBExt"/>
          <w:b w:val="0"/>
          <w:noProof w:val="0"/>
        </w:rPr>
        <w:t>&lt;/Members&gt;</w:t>
      </w:r>
    </w:p>
    <w:p w14:paraId="263F327B" w14:textId="77777777" w:rsidR="00344E8E" w:rsidRPr="00122286" w:rsidRDefault="00344E8E" w:rsidP="00344E8E">
      <w:r w:rsidRPr="00122286">
        <w:rPr>
          <w:rStyle w:val="HideTWBExt"/>
          <w:noProof w:val="0"/>
        </w:rPr>
        <w:t>&lt;AuNomDe&gt;</w:t>
      </w:r>
      <w:r w:rsidRPr="00122286">
        <w:rPr>
          <w:rStyle w:val="HideTWBInt"/>
          <w:noProof w:val="0"/>
        </w:rPr>
        <w:t>{LIBE}</w:t>
      </w:r>
      <w:r w:rsidRPr="00122286">
        <w:t>en nombre de la Comisión de Libertades Civiles, Justicia y Asuntos de Interior</w:t>
      </w:r>
      <w:r w:rsidRPr="00122286">
        <w:rPr>
          <w:rStyle w:val="HideTWBExt"/>
          <w:noProof w:val="0"/>
        </w:rPr>
        <w:t>&lt;/AuNomDe&gt;</w:t>
      </w:r>
    </w:p>
    <w:p w14:paraId="61805586" w14:textId="77777777" w:rsidR="00344E8E" w:rsidRPr="00122286" w:rsidRDefault="00344E8E" w:rsidP="00344E8E">
      <w:pPr>
        <w:pStyle w:val="NormalBold"/>
      </w:pPr>
      <w:r w:rsidRPr="00122286">
        <w:rPr>
          <w:rStyle w:val="HideTWBExt"/>
          <w:b w:val="0"/>
          <w:noProof w:val="0"/>
        </w:rPr>
        <w:t>&lt;Members&gt;</w:t>
      </w:r>
      <w:r w:rsidRPr="00122286">
        <w:t>Birgit Sippel</w:t>
      </w:r>
      <w:r w:rsidRPr="00122286">
        <w:rPr>
          <w:rStyle w:val="HideTWBExt"/>
          <w:b w:val="0"/>
          <w:noProof w:val="0"/>
        </w:rPr>
        <w:t>&lt;/Members&gt;</w:t>
      </w:r>
    </w:p>
    <w:p w14:paraId="135DE267" w14:textId="77777777" w:rsidR="00344E8E" w:rsidRPr="00122286" w:rsidRDefault="00344E8E" w:rsidP="00344E8E">
      <w:pPr>
        <w:pStyle w:val="NormalBold"/>
      </w:pPr>
      <w:r w:rsidRPr="00122286">
        <w:rPr>
          <w:rStyle w:val="HideTWBExt"/>
          <w:b w:val="0"/>
          <w:noProof w:val="0"/>
        </w:rPr>
        <w:t>&lt;/RepeatBlock-By&gt;</w:t>
      </w:r>
    </w:p>
    <w:p w14:paraId="13C35267"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473CE9BF" w14:textId="77777777" w:rsidR="00344E8E" w:rsidRPr="00122286" w:rsidRDefault="00344E8E" w:rsidP="00344E8E">
      <w:pPr>
        <w:pStyle w:val="NormalBold"/>
      </w:pPr>
      <w:r w:rsidRPr="00122286">
        <w:rPr>
          <w:rStyle w:val="HideTWBExt"/>
          <w:b w:val="0"/>
          <w:noProof w:val="0"/>
        </w:rPr>
        <w:t>&lt;Article&gt;</w:t>
      </w:r>
      <w:r w:rsidRPr="00122286">
        <w:t>Artículo 49 – apartado 1 – parte introductoria</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5FDD3E44" w14:textId="77777777" w:rsidTr="00CE59E0">
        <w:trPr>
          <w:trHeight w:hRule="exact" w:val="240"/>
          <w:jc w:val="center"/>
        </w:trPr>
        <w:tc>
          <w:tcPr>
            <w:tcW w:w="9752" w:type="dxa"/>
            <w:gridSpan w:val="2"/>
          </w:tcPr>
          <w:p w14:paraId="06E0244C" w14:textId="77777777" w:rsidR="00344E8E" w:rsidRPr="00122286" w:rsidRDefault="00344E8E" w:rsidP="00CE59E0"/>
        </w:tc>
      </w:tr>
      <w:tr w:rsidR="00344E8E" w:rsidRPr="00122286" w14:paraId="569A76F0" w14:textId="77777777" w:rsidTr="00CE59E0">
        <w:trPr>
          <w:trHeight w:val="240"/>
          <w:jc w:val="center"/>
        </w:trPr>
        <w:tc>
          <w:tcPr>
            <w:tcW w:w="4876" w:type="dxa"/>
          </w:tcPr>
          <w:p w14:paraId="45AA9B8E" w14:textId="77777777" w:rsidR="00344E8E" w:rsidRPr="00122286" w:rsidRDefault="00344E8E" w:rsidP="00CE59E0">
            <w:pPr>
              <w:pStyle w:val="AmColumnHeading"/>
            </w:pPr>
            <w:r w:rsidRPr="00122286">
              <w:t>Texto de la Comisión</w:t>
            </w:r>
          </w:p>
        </w:tc>
        <w:tc>
          <w:tcPr>
            <w:tcW w:w="4876" w:type="dxa"/>
          </w:tcPr>
          <w:p w14:paraId="3D1E8328" w14:textId="77777777" w:rsidR="00344E8E" w:rsidRPr="00122286" w:rsidRDefault="00344E8E" w:rsidP="00CE59E0">
            <w:pPr>
              <w:pStyle w:val="AmColumnHeading"/>
            </w:pPr>
            <w:r w:rsidRPr="00122286">
              <w:t>Enmienda</w:t>
            </w:r>
          </w:p>
        </w:tc>
      </w:tr>
      <w:tr w:rsidR="00344E8E" w:rsidRPr="00122286" w14:paraId="3A9C4516" w14:textId="77777777" w:rsidTr="00CE59E0">
        <w:trPr>
          <w:jc w:val="center"/>
        </w:trPr>
        <w:tc>
          <w:tcPr>
            <w:tcW w:w="4876" w:type="dxa"/>
          </w:tcPr>
          <w:p w14:paraId="7ED1B41E" w14:textId="77777777" w:rsidR="00344E8E" w:rsidRPr="00122286" w:rsidRDefault="00344E8E" w:rsidP="00CE59E0">
            <w:pPr>
              <w:pStyle w:val="Normal6a"/>
            </w:pPr>
            <w:r w:rsidRPr="00122286">
              <w:t>1.</w:t>
            </w:r>
            <w:r w:rsidRPr="00122286">
              <w:tab/>
              <w:t xml:space="preserve">El Centro de la UE estará facultado </w:t>
            </w:r>
            <w:r w:rsidRPr="00122286">
              <w:lastRenderedPageBreak/>
              <w:t xml:space="preserve">para realizar búsquedas en los servicios de alojamiento de datos sobre la difusión de material de abuso sexual de menores de acceso público, utilizando los indicadores pertinentes de la base de datos de indicadores a que se refiere el artículo 44, apartado 1, </w:t>
            </w:r>
            <w:r w:rsidRPr="00122286">
              <w:rPr>
                <w:b/>
                <w:bCs/>
                <w:i/>
                <w:iCs/>
              </w:rPr>
              <w:t>letras</w:t>
            </w:r>
            <w:r w:rsidRPr="00122286">
              <w:t xml:space="preserve"> a) </w:t>
            </w:r>
            <w:r w:rsidRPr="00122286">
              <w:rPr>
                <w:b/>
                <w:bCs/>
                <w:i/>
                <w:iCs/>
              </w:rPr>
              <w:t>y b)</w:t>
            </w:r>
            <w:r w:rsidRPr="00122286">
              <w:t>, en las siguientes situaciones:</w:t>
            </w:r>
          </w:p>
        </w:tc>
        <w:tc>
          <w:tcPr>
            <w:tcW w:w="4876" w:type="dxa"/>
          </w:tcPr>
          <w:p w14:paraId="4DF7E86C" w14:textId="77777777" w:rsidR="00344E8E" w:rsidRPr="00122286" w:rsidRDefault="00344E8E" w:rsidP="00CE59E0">
            <w:pPr>
              <w:pStyle w:val="Normal6a"/>
            </w:pPr>
            <w:r w:rsidRPr="00122286">
              <w:lastRenderedPageBreak/>
              <w:t>1.</w:t>
            </w:r>
            <w:r w:rsidRPr="00122286">
              <w:tab/>
              <w:t xml:space="preserve">El Centro de la UE estará facultado </w:t>
            </w:r>
            <w:r w:rsidRPr="00122286">
              <w:lastRenderedPageBreak/>
              <w:t xml:space="preserve">para realizar búsquedas en los servicios de alojamiento de datos sobre la difusión de material de abuso sexual de menores de acceso público, utilizando los indicadores pertinentes de la base de datos de indicadores a que se refiere el artículo 44, apartado 1, </w:t>
            </w:r>
            <w:r w:rsidRPr="00122286">
              <w:rPr>
                <w:b/>
                <w:bCs/>
                <w:i/>
                <w:iCs/>
              </w:rPr>
              <w:t>letra</w:t>
            </w:r>
            <w:r w:rsidRPr="00122286">
              <w:t xml:space="preserve"> a), en las siguientes situaciones:</w:t>
            </w:r>
          </w:p>
        </w:tc>
      </w:tr>
    </w:tbl>
    <w:p w14:paraId="18132C45" w14:textId="77777777" w:rsidR="00344E8E" w:rsidRPr="00122286" w:rsidRDefault="00344E8E" w:rsidP="00344E8E">
      <w:pPr>
        <w:pStyle w:val="AmOrLang"/>
      </w:pPr>
      <w:r w:rsidRPr="00122286">
        <w:lastRenderedPageBreak/>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32960D49" w14:textId="77777777" w:rsidR="00344E8E" w:rsidRPr="00122286" w:rsidRDefault="00344E8E" w:rsidP="00344E8E">
      <w:r w:rsidRPr="00122286">
        <w:rPr>
          <w:rStyle w:val="HideTWBExt"/>
          <w:noProof w:val="0"/>
        </w:rPr>
        <w:t>&lt;/Amend&gt;</w:t>
      </w:r>
    </w:p>
    <w:p w14:paraId="49A3A9B6"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1687</w:t>
      </w:r>
      <w:r w:rsidRPr="00122286">
        <w:rPr>
          <w:rStyle w:val="HideTWBExt"/>
          <w:b w:val="0"/>
          <w:noProof w:val="0"/>
        </w:rPr>
        <w:t>&lt;/NumAm&gt;</w:t>
      </w:r>
    </w:p>
    <w:p w14:paraId="26B2988D" w14:textId="77777777" w:rsidR="00344E8E" w:rsidRPr="00122286" w:rsidRDefault="00344E8E" w:rsidP="00344E8E">
      <w:pPr>
        <w:pStyle w:val="NormalBold"/>
      </w:pPr>
      <w:r w:rsidRPr="00122286">
        <w:rPr>
          <w:rStyle w:val="HideTWBExt"/>
          <w:b w:val="0"/>
          <w:noProof w:val="0"/>
        </w:rPr>
        <w:t>&lt;RepeatBlock-By&gt;&lt;Members&gt;</w:t>
      </w:r>
      <w:r w:rsidRPr="00122286">
        <w:t>Patrick Breyer</w:t>
      </w:r>
      <w:r w:rsidRPr="00122286">
        <w:rPr>
          <w:rStyle w:val="HideTWBExt"/>
          <w:b w:val="0"/>
          <w:noProof w:val="0"/>
        </w:rPr>
        <w:t>&lt;/Members&gt;</w:t>
      </w:r>
    </w:p>
    <w:p w14:paraId="2C932AE5" w14:textId="77777777" w:rsidR="00344E8E" w:rsidRPr="00122286" w:rsidRDefault="00344E8E" w:rsidP="00344E8E">
      <w:r w:rsidRPr="00122286">
        <w:rPr>
          <w:rStyle w:val="HideTWBExt"/>
          <w:noProof w:val="0"/>
        </w:rPr>
        <w:t>&lt;AuNomDe&gt;</w:t>
      </w:r>
      <w:r w:rsidRPr="00122286">
        <w:rPr>
          <w:rStyle w:val="HideTWBInt"/>
          <w:noProof w:val="0"/>
        </w:rPr>
        <w:t>{Verts/ALE}</w:t>
      </w:r>
      <w:r w:rsidRPr="00122286">
        <w:t>en nombre del Grupo Verts/ALE</w:t>
      </w:r>
      <w:r w:rsidRPr="00122286">
        <w:rPr>
          <w:rStyle w:val="HideTWBExt"/>
          <w:noProof w:val="0"/>
        </w:rPr>
        <w:t>&lt;/AuNomDe&gt;</w:t>
      </w:r>
    </w:p>
    <w:p w14:paraId="24E16C95" w14:textId="77777777" w:rsidR="00344E8E" w:rsidRPr="00122286" w:rsidRDefault="00344E8E" w:rsidP="00344E8E">
      <w:pPr>
        <w:pStyle w:val="NormalBold"/>
      </w:pPr>
      <w:r w:rsidRPr="00122286">
        <w:rPr>
          <w:rStyle w:val="HideTWBExt"/>
          <w:b w:val="0"/>
          <w:noProof w:val="0"/>
        </w:rPr>
        <w:t>&lt;/RepeatBlock-By&gt;</w:t>
      </w:r>
    </w:p>
    <w:p w14:paraId="770F5E5A"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23A394D0" w14:textId="77777777" w:rsidR="00344E8E" w:rsidRPr="00122286" w:rsidRDefault="00344E8E" w:rsidP="00344E8E">
      <w:pPr>
        <w:pStyle w:val="NormalBold"/>
      </w:pPr>
      <w:r w:rsidRPr="00122286">
        <w:rPr>
          <w:rStyle w:val="HideTWBExt"/>
          <w:b w:val="0"/>
          <w:noProof w:val="0"/>
        </w:rPr>
        <w:t>&lt;Article&gt;</w:t>
      </w:r>
      <w:r w:rsidRPr="00122286">
        <w:t>Artículo 49 – apartado 1 – parte introductoria</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2C7A5DE3" w14:textId="77777777" w:rsidTr="00CE59E0">
        <w:trPr>
          <w:trHeight w:hRule="exact" w:val="240"/>
          <w:jc w:val="center"/>
        </w:trPr>
        <w:tc>
          <w:tcPr>
            <w:tcW w:w="9752" w:type="dxa"/>
            <w:gridSpan w:val="2"/>
          </w:tcPr>
          <w:p w14:paraId="5590BB9D" w14:textId="77777777" w:rsidR="00344E8E" w:rsidRPr="00122286" w:rsidRDefault="00344E8E" w:rsidP="00CE59E0"/>
        </w:tc>
      </w:tr>
      <w:tr w:rsidR="00344E8E" w:rsidRPr="00122286" w14:paraId="015660E6" w14:textId="77777777" w:rsidTr="00CE59E0">
        <w:trPr>
          <w:trHeight w:val="240"/>
          <w:jc w:val="center"/>
        </w:trPr>
        <w:tc>
          <w:tcPr>
            <w:tcW w:w="4876" w:type="dxa"/>
          </w:tcPr>
          <w:p w14:paraId="6D709DDC" w14:textId="77777777" w:rsidR="00344E8E" w:rsidRPr="00122286" w:rsidRDefault="00344E8E" w:rsidP="00CE59E0">
            <w:pPr>
              <w:pStyle w:val="AmColumnHeading"/>
            </w:pPr>
            <w:r w:rsidRPr="00122286">
              <w:t>Texto de la Comisión</w:t>
            </w:r>
          </w:p>
        </w:tc>
        <w:tc>
          <w:tcPr>
            <w:tcW w:w="4876" w:type="dxa"/>
          </w:tcPr>
          <w:p w14:paraId="1464FD4E" w14:textId="77777777" w:rsidR="00344E8E" w:rsidRPr="00122286" w:rsidRDefault="00344E8E" w:rsidP="00CE59E0">
            <w:pPr>
              <w:pStyle w:val="AmColumnHeading"/>
            </w:pPr>
            <w:r w:rsidRPr="00122286">
              <w:t>Enmienda</w:t>
            </w:r>
          </w:p>
        </w:tc>
      </w:tr>
      <w:tr w:rsidR="00344E8E" w:rsidRPr="00122286" w14:paraId="4C333D78" w14:textId="77777777" w:rsidTr="00CE59E0">
        <w:trPr>
          <w:jc w:val="center"/>
        </w:trPr>
        <w:tc>
          <w:tcPr>
            <w:tcW w:w="4876" w:type="dxa"/>
          </w:tcPr>
          <w:p w14:paraId="69CFF693" w14:textId="77777777" w:rsidR="00344E8E" w:rsidRPr="00122286" w:rsidRDefault="00344E8E" w:rsidP="00CE59E0">
            <w:pPr>
              <w:pStyle w:val="Normal6a"/>
            </w:pPr>
            <w:r w:rsidRPr="00122286">
              <w:t>1.</w:t>
            </w:r>
            <w:r w:rsidRPr="00122286">
              <w:tab/>
              <w:t xml:space="preserve">El Centro de la UE estará facultado para realizar búsquedas </w:t>
            </w:r>
            <w:r w:rsidRPr="00122286">
              <w:rPr>
                <w:b/>
                <w:bCs/>
                <w:i/>
                <w:iCs/>
              </w:rPr>
              <w:t>en los servicios de alojamiento de datos</w:t>
            </w:r>
            <w:r w:rsidRPr="00122286">
              <w:t xml:space="preserve"> </w:t>
            </w:r>
            <w:r w:rsidRPr="00122286">
              <w:rPr>
                <w:b/>
                <w:bCs/>
                <w:i/>
                <w:iCs/>
              </w:rPr>
              <w:t xml:space="preserve">sobre la difusión </w:t>
            </w:r>
            <w:r w:rsidRPr="00122286">
              <w:t>de material de abuso sexual de menores</w:t>
            </w:r>
            <w:r w:rsidRPr="00122286">
              <w:rPr>
                <w:b/>
                <w:bCs/>
                <w:i/>
                <w:iCs/>
              </w:rPr>
              <w:t xml:space="preserve"> de acceso público</w:t>
            </w:r>
            <w:r w:rsidRPr="00122286">
              <w:t xml:space="preserve">, utilizando los indicadores pertinentes de la base de datos de indicadores a que se refiere el artículo 44, apartado 1, </w:t>
            </w:r>
            <w:r w:rsidRPr="00122286">
              <w:rPr>
                <w:b/>
                <w:bCs/>
                <w:i/>
                <w:iCs/>
              </w:rPr>
              <w:t>letras</w:t>
            </w:r>
            <w:r w:rsidRPr="00122286">
              <w:t xml:space="preserve"> a) </w:t>
            </w:r>
            <w:r w:rsidRPr="00122286">
              <w:rPr>
                <w:b/>
                <w:bCs/>
                <w:i/>
                <w:iCs/>
              </w:rPr>
              <w:t>y b)</w:t>
            </w:r>
            <w:r w:rsidRPr="00122286">
              <w:t>, en las siguientes situaciones:</w:t>
            </w:r>
          </w:p>
        </w:tc>
        <w:tc>
          <w:tcPr>
            <w:tcW w:w="4876" w:type="dxa"/>
          </w:tcPr>
          <w:p w14:paraId="6A3346E2" w14:textId="77777777" w:rsidR="00344E8E" w:rsidRPr="00122286" w:rsidRDefault="00344E8E" w:rsidP="00CE59E0">
            <w:pPr>
              <w:pStyle w:val="Normal6a"/>
            </w:pPr>
            <w:r w:rsidRPr="00122286">
              <w:t>1.</w:t>
            </w:r>
            <w:r w:rsidRPr="00122286">
              <w:tab/>
              <w:t xml:space="preserve">El Centro de la UE estará facultado para realizar búsquedas de material de abuso sexual de menores </w:t>
            </w:r>
            <w:r w:rsidRPr="00122286">
              <w:rPr>
                <w:b/>
                <w:bCs/>
                <w:i/>
                <w:iCs/>
              </w:rPr>
              <w:t>conocido en contenidos de acceso público de los servicios de alojamiento de datos</w:t>
            </w:r>
            <w:r w:rsidRPr="00122286">
              <w:t xml:space="preserve">, utilizando los indicadores pertinentes de la base de datos de indicadores a que se refiere el artículo 44, apartado 1, </w:t>
            </w:r>
            <w:r w:rsidRPr="00122286">
              <w:rPr>
                <w:b/>
                <w:bCs/>
                <w:i/>
                <w:iCs/>
              </w:rPr>
              <w:t>letra</w:t>
            </w:r>
            <w:r w:rsidRPr="00122286">
              <w:t xml:space="preserve"> a), en las siguientes situaciones:</w:t>
            </w:r>
          </w:p>
        </w:tc>
      </w:tr>
    </w:tbl>
    <w:p w14:paraId="64C9F79D"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332D25C4" w14:textId="77777777" w:rsidR="00344E8E" w:rsidRPr="00122286" w:rsidRDefault="00344E8E" w:rsidP="00344E8E">
      <w:r w:rsidRPr="00122286">
        <w:rPr>
          <w:rStyle w:val="HideTWBExt"/>
          <w:noProof w:val="0"/>
        </w:rPr>
        <w:t>&lt;/Amend&gt;</w:t>
      </w:r>
    </w:p>
    <w:p w14:paraId="61EBB74C"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1688</w:t>
      </w:r>
      <w:r w:rsidRPr="00122286">
        <w:rPr>
          <w:rStyle w:val="HideTWBExt"/>
          <w:b w:val="0"/>
          <w:noProof w:val="0"/>
        </w:rPr>
        <w:t>&lt;/NumAm&gt;</w:t>
      </w:r>
    </w:p>
    <w:p w14:paraId="2AE3C03E" w14:textId="77777777" w:rsidR="00344E8E" w:rsidRPr="00122286" w:rsidRDefault="00344E8E" w:rsidP="00344E8E">
      <w:pPr>
        <w:pStyle w:val="NormalBold"/>
      </w:pPr>
      <w:r w:rsidRPr="00122286">
        <w:rPr>
          <w:rStyle w:val="HideTWBExt"/>
          <w:b w:val="0"/>
          <w:noProof w:val="0"/>
        </w:rPr>
        <w:t>&lt;RepeatBlock-By&gt;&lt;Members&gt;</w:t>
      </w:r>
      <w:r w:rsidRPr="00122286">
        <w:t>Cornelia Ernst, Clare Daly</w:t>
      </w:r>
      <w:r w:rsidRPr="00122286">
        <w:rPr>
          <w:rStyle w:val="HideTWBExt"/>
          <w:b w:val="0"/>
          <w:noProof w:val="0"/>
        </w:rPr>
        <w:t>&lt;/Members&gt;</w:t>
      </w:r>
    </w:p>
    <w:p w14:paraId="7E52D7FF" w14:textId="77777777" w:rsidR="00344E8E" w:rsidRPr="00122286" w:rsidRDefault="00344E8E" w:rsidP="00344E8E">
      <w:pPr>
        <w:pStyle w:val="NormalBold"/>
      </w:pPr>
      <w:r w:rsidRPr="00122286">
        <w:rPr>
          <w:rStyle w:val="HideTWBExt"/>
          <w:b w:val="0"/>
          <w:noProof w:val="0"/>
        </w:rPr>
        <w:t>&lt;/RepeatBlock-By&gt;</w:t>
      </w:r>
    </w:p>
    <w:p w14:paraId="4B354ACC"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56834302" w14:textId="77777777" w:rsidR="00344E8E" w:rsidRPr="00122286" w:rsidRDefault="00344E8E" w:rsidP="00344E8E">
      <w:pPr>
        <w:pStyle w:val="NormalBold"/>
      </w:pPr>
      <w:r w:rsidRPr="00122286">
        <w:rPr>
          <w:rStyle w:val="HideTWBExt"/>
          <w:b w:val="0"/>
          <w:noProof w:val="0"/>
        </w:rPr>
        <w:t>&lt;Article&gt;</w:t>
      </w:r>
      <w:r w:rsidRPr="00122286">
        <w:t>Artículo 49 – apartado 1 – letra a</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369DC3A2" w14:textId="77777777" w:rsidTr="00CE59E0">
        <w:trPr>
          <w:trHeight w:hRule="exact" w:val="240"/>
          <w:jc w:val="center"/>
        </w:trPr>
        <w:tc>
          <w:tcPr>
            <w:tcW w:w="9752" w:type="dxa"/>
            <w:gridSpan w:val="2"/>
          </w:tcPr>
          <w:p w14:paraId="04AE87D6" w14:textId="77777777" w:rsidR="00344E8E" w:rsidRPr="00122286" w:rsidRDefault="00344E8E" w:rsidP="00CE59E0"/>
        </w:tc>
      </w:tr>
      <w:tr w:rsidR="00344E8E" w:rsidRPr="00122286" w14:paraId="46016AA1" w14:textId="77777777" w:rsidTr="00CE59E0">
        <w:trPr>
          <w:trHeight w:val="240"/>
          <w:jc w:val="center"/>
        </w:trPr>
        <w:tc>
          <w:tcPr>
            <w:tcW w:w="4876" w:type="dxa"/>
          </w:tcPr>
          <w:p w14:paraId="5D66DBBE" w14:textId="77777777" w:rsidR="00344E8E" w:rsidRPr="00122286" w:rsidRDefault="00344E8E" w:rsidP="00CE59E0">
            <w:pPr>
              <w:pStyle w:val="AmColumnHeading"/>
            </w:pPr>
            <w:r w:rsidRPr="00122286">
              <w:t>Texto de la Comisión</w:t>
            </w:r>
          </w:p>
        </w:tc>
        <w:tc>
          <w:tcPr>
            <w:tcW w:w="4876" w:type="dxa"/>
          </w:tcPr>
          <w:p w14:paraId="4E08E336" w14:textId="77777777" w:rsidR="00344E8E" w:rsidRPr="00122286" w:rsidRDefault="00344E8E" w:rsidP="00CE59E0">
            <w:pPr>
              <w:pStyle w:val="AmColumnHeading"/>
            </w:pPr>
            <w:r w:rsidRPr="00122286">
              <w:t>Enmienda</w:t>
            </w:r>
          </w:p>
        </w:tc>
      </w:tr>
      <w:tr w:rsidR="00344E8E" w:rsidRPr="00122286" w14:paraId="41E3C3C4" w14:textId="77777777" w:rsidTr="00CE59E0">
        <w:trPr>
          <w:jc w:val="center"/>
        </w:trPr>
        <w:tc>
          <w:tcPr>
            <w:tcW w:w="4876" w:type="dxa"/>
          </w:tcPr>
          <w:p w14:paraId="3F647E6D" w14:textId="77777777" w:rsidR="00344E8E" w:rsidRPr="00122286" w:rsidRDefault="00344E8E" w:rsidP="00CE59E0">
            <w:pPr>
              <w:pStyle w:val="Normal6a"/>
            </w:pPr>
            <w:r w:rsidRPr="00122286">
              <w:t>a)</w:t>
            </w:r>
            <w:r w:rsidRPr="00122286">
              <w:tab/>
              <w:t xml:space="preserve">cuando se le solicite, para apoyar a </w:t>
            </w:r>
            <w:r w:rsidRPr="00122286">
              <w:rPr>
                <w:b/>
                <w:bCs/>
                <w:i/>
                <w:iCs/>
              </w:rPr>
              <w:t>una víctima</w:t>
            </w:r>
            <w:r w:rsidRPr="00122286">
              <w:t xml:space="preserve"> verificando si el prestador de servicios de alojamiento de datos ha eliminado </w:t>
            </w:r>
            <w:r w:rsidRPr="00122286">
              <w:rPr>
                <w:b/>
                <w:bCs/>
                <w:i/>
                <w:iCs/>
              </w:rPr>
              <w:t>o inhabilitado el acceso a</w:t>
            </w:r>
            <w:r w:rsidRPr="00122286">
              <w:t xml:space="preserve"> uno o más elementos específicos de un material </w:t>
            </w:r>
            <w:r w:rsidRPr="00122286">
              <w:lastRenderedPageBreak/>
              <w:t xml:space="preserve">conocido de abuso sexual de menores en el que aparezca </w:t>
            </w:r>
            <w:r w:rsidRPr="00122286">
              <w:rPr>
                <w:b/>
                <w:bCs/>
                <w:i/>
                <w:iCs/>
              </w:rPr>
              <w:t>representada la víctima</w:t>
            </w:r>
            <w:r w:rsidRPr="00122286">
              <w:t>, de conformidad con el artículo 21, apartado 4, letra c);</w:t>
            </w:r>
          </w:p>
        </w:tc>
        <w:tc>
          <w:tcPr>
            <w:tcW w:w="4876" w:type="dxa"/>
          </w:tcPr>
          <w:p w14:paraId="0D52F092" w14:textId="77777777" w:rsidR="00344E8E" w:rsidRPr="00122286" w:rsidRDefault="00344E8E" w:rsidP="00CE59E0">
            <w:pPr>
              <w:pStyle w:val="Normal6a"/>
            </w:pPr>
            <w:r w:rsidRPr="00122286">
              <w:lastRenderedPageBreak/>
              <w:t>a)</w:t>
            </w:r>
            <w:r w:rsidRPr="00122286">
              <w:tab/>
              <w:t xml:space="preserve">cuando se le solicite, para apoyar a </w:t>
            </w:r>
            <w:r w:rsidRPr="00122286">
              <w:rPr>
                <w:b/>
                <w:bCs/>
                <w:i/>
                <w:iCs/>
              </w:rPr>
              <w:t>un superviviente</w:t>
            </w:r>
            <w:r w:rsidRPr="00122286">
              <w:t xml:space="preserve"> verificando si el prestador de servicios de alojamiento de datos ha eliminado uno o más elementos específicos de un material conocido de abuso sexual de </w:t>
            </w:r>
            <w:r w:rsidRPr="00122286">
              <w:lastRenderedPageBreak/>
              <w:t xml:space="preserve">menores en el que aparezca </w:t>
            </w:r>
            <w:r w:rsidRPr="00122286">
              <w:rPr>
                <w:b/>
                <w:bCs/>
                <w:i/>
                <w:iCs/>
              </w:rPr>
              <w:t>representado el superviviente</w:t>
            </w:r>
            <w:r w:rsidRPr="00122286">
              <w:t>, de conformidad con el artículo 21, apartado 4, letra c);</w:t>
            </w:r>
          </w:p>
        </w:tc>
      </w:tr>
    </w:tbl>
    <w:p w14:paraId="59DA0EEB" w14:textId="77777777" w:rsidR="00344E8E" w:rsidRPr="00122286" w:rsidRDefault="00344E8E" w:rsidP="00344E8E">
      <w:pPr>
        <w:pStyle w:val="AmOrLang"/>
      </w:pPr>
      <w:r w:rsidRPr="00122286">
        <w:lastRenderedPageBreak/>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1D7B299C" w14:textId="77777777" w:rsidR="00344E8E" w:rsidRPr="00122286" w:rsidRDefault="00344E8E" w:rsidP="00344E8E">
      <w:r w:rsidRPr="00122286">
        <w:rPr>
          <w:rStyle w:val="HideTWBExt"/>
          <w:noProof w:val="0"/>
        </w:rPr>
        <w:t>&lt;/Amend&gt;</w:t>
      </w:r>
    </w:p>
    <w:p w14:paraId="5A666E5C"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1689</w:t>
      </w:r>
      <w:r w:rsidRPr="00122286">
        <w:rPr>
          <w:rStyle w:val="HideTWBExt"/>
          <w:b w:val="0"/>
          <w:noProof w:val="0"/>
        </w:rPr>
        <w:t>&lt;/NumAm&gt;</w:t>
      </w:r>
    </w:p>
    <w:p w14:paraId="26A4960A" w14:textId="77777777" w:rsidR="00344E8E" w:rsidRPr="00122286" w:rsidRDefault="00344E8E" w:rsidP="00344E8E">
      <w:pPr>
        <w:pStyle w:val="NormalBold"/>
      </w:pPr>
      <w:r w:rsidRPr="00122286">
        <w:rPr>
          <w:rStyle w:val="HideTWBExt"/>
          <w:b w:val="0"/>
          <w:noProof w:val="0"/>
        </w:rPr>
        <w:t>&lt;RepeatBlock-By&gt;&lt;Members&gt;</w:t>
      </w:r>
      <w:r w:rsidRPr="00122286">
        <w:t>Cornelia Ernst, Clare Daly</w:t>
      </w:r>
      <w:r w:rsidRPr="00122286">
        <w:rPr>
          <w:rStyle w:val="HideTWBExt"/>
          <w:b w:val="0"/>
          <w:noProof w:val="0"/>
        </w:rPr>
        <w:t>&lt;/Members&gt;</w:t>
      </w:r>
    </w:p>
    <w:p w14:paraId="131CD693" w14:textId="77777777" w:rsidR="00344E8E" w:rsidRPr="00122286" w:rsidRDefault="00344E8E" w:rsidP="00344E8E">
      <w:pPr>
        <w:pStyle w:val="NormalBold"/>
      </w:pPr>
      <w:r w:rsidRPr="00122286">
        <w:rPr>
          <w:rStyle w:val="HideTWBExt"/>
          <w:b w:val="0"/>
          <w:noProof w:val="0"/>
        </w:rPr>
        <w:t>&lt;/RepeatBlock-By&gt;</w:t>
      </w:r>
    </w:p>
    <w:p w14:paraId="5460902E"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17881931" w14:textId="77777777" w:rsidR="00344E8E" w:rsidRPr="00122286" w:rsidRDefault="00344E8E" w:rsidP="00344E8E">
      <w:pPr>
        <w:pStyle w:val="NormalBold"/>
      </w:pPr>
      <w:r w:rsidRPr="00122286">
        <w:rPr>
          <w:rStyle w:val="HideTWBExt"/>
          <w:b w:val="0"/>
          <w:noProof w:val="0"/>
        </w:rPr>
        <w:t>&lt;Article&gt;</w:t>
      </w:r>
      <w:r w:rsidRPr="00122286">
        <w:t>Artículo 49 – apartado 1 – letra b</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09A7CF0F" w14:textId="77777777" w:rsidTr="00CE59E0">
        <w:trPr>
          <w:trHeight w:hRule="exact" w:val="240"/>
          <w:jc w:val="center"/>
        </w:trPr>
        <w:tc>
          <w:tcPr>
            <w:tcW w:w="9752" w:type="dxa"/>
            <w:gridSpan w:val="2"/>
          </w:tcPr>
          <w:p w14:paraId="5B3B3687" w14:textId="77777777" w:rsidR="00344E8E" w:rsidRPr="00122286" w:rsidRDefault="00344E8E" w:rsidP="00CE59E0"/>
        </w:tc>
      </w:tr>
      <w:tr w:rsidR="00344E8E" w:rsidRPr="00122286" w14:paraId="6A901641" w14:textId="77777777" w:rsidTr="00CE59E0">
        <w:trPr>
          <w:trHeight w:val="240"/>
          <w:jc w:val="center"/>
        </w:trPr>
        <w:tc>
          <w:tcPr>
            <w:tcW w:w="4876" w:type="dxa"/>
          </w:tcPr>
          <w:p w14:paraId="05BF2927" w14:textId="77777777" w:rsidR="00344E8E" w:rsidRPr="00122286" w:rsidRDefault="00344E8E" w:rsidP="00CE59E0">
            <w:pPr>
              <w:pStyle w:val="AmColumnHeading"/>
            </w:pPr>
            <w:r w:rsidRPr="00122286">
              <w:t>Texto de la Comisión</w:t>
            </w:r>
          </w:p>
        </w:tc>
        <w:tc>
          <w:tcPr>
            <w:tcW w:w="4876" w:type="dxa"/>
          </w:tcPr>
          <w:p w14:paraId="119A6136" w14:textId="77777777" w:rsidR="00344E8E" w:rsidRPr="00122286" w:rsidRDefault="00344E8E" w:rsidP="00CE59E0">
            <w:pPr>
              <w:pStyle w:val="AmColumnHeading"/>
            </w:pPr>
            <w:r w:rsidRPr="00122286">
              <w:t>Enmienda</w:t>
            </w:r>
          </w:p>
        </w:tc>
      </w:tr>
      <w:tr w:rsidR="00344E8E" w:rsidRPr="00122286" w14:paraId="2C6F5A65" w14:textId="77777777" w:rsidTr="00CE59E0">
        <w:trPr>
          <w:jc w:val="center"/>
        </w:trPr>
        <w:tc>
          <w:tcPr>
            <w:tcW w:w="4876" w:type="dxa"/>
          </w:tcPr>
          <w:p w14:paraId="34B299F3" w14:textId="77777777" w:rsidR="00344E8E" w:rsidRPr="00122286" w:rsidRDefault="00344E8E" w:rsidP="00CE59E0">
            <w:pPr>
              <w:pStyle w:val="Normal6a"/>
            </w:pPr>
            <w:r w:rsidRPr="00122286">
              <w:t>b)</w:t>
            </w:r>
            <w:r w:rsidRPr="00122286">
              <w:tab/>
              <w:t xml:space="preserve">cuando se le solicite asistir a una autoridad de coordinación verificando la posible necesidad de emitir una orden </w:t>
            </w:r>
            <w:r w:rsidRPr="00122286">
              <w:rPr>
                <w:b/>
                <w:bCs/>
                <w:i/>
                <w:iCs/>
              </w:rPr>
              <w:t>de detección o una orden</w:t>
            </w:r>
            <w:r w:rsidRPr="00122286">
              <w:t xml:space="preserve"> de eliminación en relación con un servicio específico, o la eficacia </w:t>
            </w:r>
            <w:r w:rsidRPr="00122286">
              <w:rPr>
                <w:b/>
                <w:bCs/>
                <w:i/>
                <w:iCs/>
              </w:rPr>
              <w:t>de una orden de detección o</w:t>
            </w:r>
            <w:r w:rsidRPr="00122286">
              <w:t xml:space="preserve"> de una orden de eliminación que la autoridad de coordinación haya emitido, de conformidad con el artículo 25, apartado 7, letras c) y d), respectivamente.</w:t>
            </w:r>
          </w:p>
        </w:tc>
        <w:tc>
          <w:tcPr>
            <w:tcW w:w="4876" w:type="dxa"/>
          </w:tcPr>
          <w:p w14:paraId="42C8CD0E" w14:textId="77777777" w:rsidR="00344E8E" w:rsidRPr="00122286" w:rsidRDefault="00344E8E" w:rsidP="00CE59E0">
            <w:pPr>
              <w:pStyle w:val="Normal6a"/>
            </w:pPr>
            <w:r w:rsidRPr="00122286">
              <w:t>b)</w:t>
            </w:r>
            <w:r w:rsidRPr="00122286">
              <w:tab/>
              <w:t>cuando se le solicite asistir a una autoridad de coordinación verificando la posible necesidad de emitir una orden de eliminación en relación con un servicio específico, o la eficacia de una orden de eliminación que la autoridad de coordinación haya emitido, de conformidad con el artículo 25, apartado 7, letras c) y d), respectivamente.</w:t>
            </w:r>
          </w:p>
        </w:tc>
      </w:tr>
    </w:tbl>
    <w:p w14:paraId="46EB9308"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5674788A" w14:textId="77777777" w:rsidR="00344E8E" w:rsidRPr="00122286" w:rsidRDefault="00344E8E" w:rsidP="00344E8E">
      <w:r w:rsidRPr="00122286">
        <w:rPr>
          <w:rStyle w:val="HideTWBExt"/>
          <w:noProof w:val="0"/>
        </w:rPr>
        <w:t>&lt;/Amend&gt;</w:t>
      </w:r>
    </w:p>
    <w:p w14:paraId="3E14A482"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1690</w:t>
      </w:r>
      <w:r w:rsidRPr="00122286">
        <w:rPr>
          <w:rStyle w:val="HideTWBExt"/>
          <w:b w:val="0"/>
          <w:noProof w:val="0"/>
        </w:rPr>
        <w:t>&lt;/NumAm&gt;</w:t>
      </w:r>
    </w:p>
    <w:p w14:paraId="38F7EDDD" w14:textId="77777777" w:rsidR="00344E8E" w:rsidRPr="00122286" w:rsidRDefault="00344E8E" w:rsidP="00344E8E">
      <w:pPr>
        <w:pStyle w:val="NormalBold"/>
      </w:pPr>
      <w:r w:rsidRPr="00122286">
        <w:rPr>
          <w:rStyle w:val="HideTWBExt"/>
          <w:b w:val="0"/>
          <w:noProof w:val="0"/>
        </w:rPr>
        <w:t>&lt;RepeatBlock-By&gt;&lt;Members&gt;</w:t>
      </w:r>
      <w:r w:rsidRPr="00122286">
        <w:t>Patrick Breyer</w:t>
      </w:r>
      <w:r w:rsidRPr="00122286">
        <w:rPr>
          <w:rStyle w:val="HideTWBExt"/>
          <w:b w:val="0"/>
          <w:noProof w:val="0"/>
        </w:rPr>
        <w:t>&lt;/Members&gt;</w:t>
      </w:r>
    </w:p>
    <w:p w14:paraId="1A6CFA93" w14:textId="77777777" w:rsidR="00344E8E" w:rsidRPr="00122286" w:rsidRDefault="00344E8E" w:rsidP="00344E8E">
      <w:r w:rsidRPr="00122286">
        <w:rPr>
          <w:rStyle w:val="HideTWBExt"/>
          <w:noProof w:val="0"/>
        </w:rPr>
        <w:t>&lt;AuNomDe&gt;</w:t>
      </w:r>
      <w:r w:rsidRPr="00122286">
        <w:rPr>
          <w:rStyle w:val="HideTWBInt"/>
          <w:noProof w:val="0"/>
        </w:rPr>
        <w:t>{Verts/ALE}</w:t>
      </w:r>
      <w:r w:rsidRPr="00122286">
        <w:t>en nombre del Grupo Verts/ALE</w:t>
      </w:r>
      <w:r w:rsidRPr="00122286">
        <w:rPr>
          <w:rStyle w:val="HideTWBExt"/>
          <w:noProof w:val="0"/>
        </w:rPr>
        <w:t>&lt;/AuNomDe&gt;</w:t>
      </w:r>
    </w:p>
    <w:p w14:paraId="61D59139" w14:textId="77777777" w:rsidR="00344E8E" w:rsidRPr="00122286" w:rsidRDefault="00344E8E" w:rsidP="00344E8E">
      <w:pPr>
        <w:pStyle w:val="NormalBold"/>
      </w:pPr>
      <w:r w:rsidRPr="00122286">
        <w:rPr>
          <w:rStyle w:val="HideTWBExt"/>
          <w:b w:val="0"/>
          <w:noProof w:val="0"/>
        </w:rPr>
        <w:t>&lt;Members&gt;</w:t>
      </w:r>
      <w:r w:rsidRPr="00122286">
        <w:t>Rob Rooken, Paul Tang, Karen Melchior, Cristian Terheş</w:t>
      </w:r>
      <w:r w:rsidRPr="00122286">
        <w:rPr>
          <w:rStyle w:val="HideTWBExt"/>
          <w:b w:val="0"/>
          <w:noProof w:val="0"/>
        </w:rPr>
        <w:t>&lt;/Members&gt;</w:t>
      </w:r>
    </w:p>
    <w:p w14:paraId="59311DE8" w14:textId="77777777" w:rsidR="00344E8E" w:rsidRPr="00122286" w:rsidRDefault="00344E8E" w:rsidP="00344E8E">
      <w:pPr>
        <w:pStyle w:val="NormalBold"/>
      </w:pPr>
      <w:r w:rsidRPr="00122286">
        <w:rPr>
          <w:rStyle w:val="HideTWBExt"/>
          <w:b w:val="0"/>
          <w:noProof w:val="0"/>
        </w:rPr>
        <w:t>&lt;/RepeatBlock-By&gt;</w:t>
      </w:r>
    </w:p>
    <w:p w14:paraId="4C554431"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7E25EFC0" w14:textId="77777777" w:rsidR="00344E8E" w:rsidRPr="00122286" w:rsidRDefault="00344E8E" w:rsidP="00344E8E">
      <w:pPr>
        <w:pStyle w:val="NormalBold"/>
      </w:pPr>
      <w:r w:rsidRPr="00122286">
        <w:rPr>
          <w:rStyle w:val="HideTWBExt"/>
          <w:b w:val="0"/>
          <w:noProof w:val="0"/>
        </w:rPr>
        <w:t>&lt;Article&gt;</w:t>
      </w:r>
      <w:r w:rsidRPr="00122286">
        <w:t>Artículo 49 – apartado 1 – letra b bis (nueva)</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0C9DC5F5" w14:textId="77777777" w:rsidTr="00CE59E0">
        <w:trPr>
          <w:trHeight w:hRule="exact" w:val="240"/>
          <w:jc w:val="center"/>
        </w:trPr>
        <w:tc>
          <w:tcPr>
            <w:tcW w:w="9752" w:type="dxa"/>
            <w:gridSpan w:val="2"/>
          </w:tcPr>
          <w:p w14:paraId="106BA4CB" w14:textId="77777777" w:rsidR="00344E8E" w:rsidRPr="00122286" w:rsidRDefault="00344E8E" w:rsidP="00CE59E0"/>
        </w:tc>
      </w:tr>
      <w:tr w:rsidR="00344E8E" w:rsidRPr="00122286" w14:paraId="65C79667" w14:textId="77777777" w:rsidTr="00CE59E0">
        <w:trPr>
          <w:trHeight w:val="240"/>
          <w:jc w:val="center"/>
        </w:trPr>
        <w:tc>
          <w:tcPr>
            <w:tcW w:w="4876" w:type="dxa"/>
          </w:tcPr>
          <w:p w14:paraId="1BC0030D" w14:textId="77777777" w:rsidR="00344E8E" w:rsidRPr="00122286" w:rsidRDefault="00344E8E" w:rsidP="00CE59E0">
            <w:pPr>
              <w:pStyle w:val="AmColumnHeading"/>
            </w:pPr>
            <w:r w:rsidRPr="00122286">
              <w:t>Texto de la Comisión</w:t>
            </w:r>
          </w:p>
        </w:tc>
        <w:tc>
          <w:tcPr>
            <w:tcW w:w="4876" w:type="dxa"/>
          </w:tcPr>
          <w:p w14:paraId="3041C24B" w14:textId="77777777" w:rsidR="00344E8E" w:rsidRPr="00122286" w:rsidRDefault="00344E8E" w:rsidP="00CE59E0">
            <w:pPr>
              <w:pStyle w:val="AmColumnHeading"/>
            </w:pPr>
            <w:r w:rsidRPr="00122286">
              <w:t>Enmienda</w:t>
            </w:r>
          </w:p>
        </w:tc>
      </w:tr>
      <w:tr w:rsidR="00344E8E" w:rsidRPr="00122286" w14:paraId="43B87F6D" w14:textId="77777777" w:rsidTr="00CE59E0">
        <w:trPr>
          <w:jc w:val="center"/>
        </w:trPr>
        <w:tc>
          <w:tcPr>
            <w:tcW w:w="4876" w:type="dxa"/>
          </w:tcPr>
          <w:p w14:paraId="34E1E17C" w14:textId="77777777" w:rsidR="00344E8E" w:rsidRPr="00122286" w:rsidRDefault="00344E8E" w:rsidP="00CE59E0">
            <w:pPr>
              <w:pStyle w:val="Normal6a"/>
            </w:pPr>
          </w:p>
        </w:tc>
        <w:tc>
          <w:tcPr>
            <w:tcW w:w="4876" w:type="dxa"/>
          </w:tcPr>
          <w:p w14:paraId="58941362" w14:textId="77777777" w:rsidR="00344E8E" w:rsidRPr="00122286" w:rsidRDefault="00344E8E" w:rsidP="00CE59E0">
            <w:pPr>
              <w:pStyle w:val="Normal6a"/>
            </w:pPr>
            <w:r w:rsidRPr="00122286">
              <w:rPr>
                <w:b/>
                <w:i/>
              </w:rPr>
              <w:t>b bis)</w:t>
            </w:r>
            <w:r w:rsidRPr="00122286">
              <w:tab/>
            </w:r>
            <w:r w:rsidRPr="00122286">
              <w:rPr>
                <w:b/>
                <w:i/>
              </w:rPr>
              <w:t>de manera proactiva por iniciativa propia analizando y siguiendo sistemática y automáticamente los localizadores uniformes de recursos de acceso público (rastreo de la web).</w:t>
            </w:r>
          </w:p>
        </w:tc>
      </w:tr>
    </w:tbl>
    <w:p w14:paraId="17FD56DC"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6CF9FCBA" w14:textId="77777777" w:rsidR="00344E8E" w:rsidRPr="00122286" w:rsidRDefault="00344E8E" w:rsidP="00344E8E">
      <w:pPr>
        <w:pStyle w:val="AmJustTitle"/>
      </w:pPr>
      <w:r w:rsidRPr="00122286">
        <w:rPr>
          <w:rStyle w:val="HideTWBExt"/>
          <w:i w:val="0"/>
          <w:noProof w:val="0"/>
        </w:rPr>
        <w:lastRenderedPageBreak/>
        <w:t>&lt;TitreJust&gt;</w:t>
      </w:r>
      <w:r w:rsidRPr="00122286">
        <w:t>Justificación</w:t>
      </w:r>
      <w:r w:rsidRPr="00122286">
        <w:rPr>
          <w:rStyle w:val="HideTWBExt"/>
          <w:i w:val="0"/>
          <w:noProof w:val="0"/>
        </w:rPr>
        <w:t>&lt;/TitreJust&gt;</w:t>
      </w:r>
    </w:p>
    <w:p w14:paraId="4D615E5C" w14:textId="77777777" w:rsidR="00344E8E" w:rsidRPr="00122286" w:rsidRDefault="00344E8E" w:rsidP="00344E8E">
      <w:pPr>
        <w:pStyle w:val="AmJustText"/>
      </w:pPr>
      <w:r w:rsidRPr="00122286">
        <w:t>Como ya ha hecho con éxito el Canadian Center on Child Protection.</w:t>
      </w:r>
    </w:p>
    <w:p w14:paraId="2B6DD3C1" w14:textId="77777777" w:rsidR="00344E8E" w:rsidRPr="00122286" w:rsidRDefault="00344E8E" w:rsidP="00344E8E">
      <w:r w:rsidRPr="00122286">
        <w:rPr>
          <w:rStyle w:val="HideTWBExt"/>
          <w:noProof w:val="0"/>
        </w:rPr>
        <w:t>&lt;/Amend&gt;</w:t>
      </w:r>
    </w:p>
    <w:p w14:paraId="76B7398C"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1691</w:t>
      </w:r>
      <w:r w:rsidRPr="00122286">
        <w:rPr>
          <w:rStyle w:val="HideTWBExt"/>
          <w:b w:val="0"/>
          <w:noProof w:val="0"/>
        </w:rPr>
        <w:t>&lt;/NumAm&gt;</w:t>
      </w:r>
    </w:p>
    <w:p w14:paraId="6E27A57F" w14:textId="77777777" w:rsidR="00344E8E" w:rsidRPr="00122286" w:rsidRDefault="00344E8E" w:rsidP="00344E8E">
      <w:pPr>
        <w:pStyle w:val="NormalBold"/>
      </w:pPr>
      <w:r w:rsidRPr="00122286">
        <w:rPr>
          <w:rStyle w:val="HideTWBExt"/>
          <w:b w:val="0"/>
          <w:noProof w:val="0"/>
        </w:rPr>
        <w:t>&lt;RepeatBlock-By&gt;&lt;Members&gt;</w:t>
      </w:r>
      <w:r w:rsidRPr="00122286">
        <w:t>René Repasi, Tiemo Wölken</w:t>
      </w:r>
      <w:r w:rsidRPr="00122286">
        <w:rPr>
          <w:rStyle w:val="HideTWBExt"/>
          <w:b w:val="0"/>
          <w:noProof w:val="0"/>
        </w:rPr>
        <w:t>&lt;/Members&gt;</w:t>
      </w:r>
    </w:p>
    <w:p w14:paraId="0204D9E0" w14:textId="77777777" w:rsidR="00344E8E" w:rsidRPr="00122286" w:rsidRDefault="00344E8E" w:rsidP="00344E8E">
      <w:r w:rsidRPr="00122286">
        <w:rPr>
          <w:rStyle w:val="HideTWBExt"/>
          <w:noProof w:val="0"/>
        </w:rPr>
        <w:t>&lt;AuNomDe&gt;</w:t>
      </w:r>
      <w:r w:rsidRPr="00122286">
        <w:rPr>
          <w:rStyle w:val="HideTWBInt"/>
          <w:noProof w:val="0"/>
        </w:rPr>
        <w:t>{S&amp;D}</w:t>
      </w:r>
      <w:r w:rsidRPr="00122286">
        <w:t>en nombre del Grupo S&amp;D</w:t>
      </w:r>
      <w:r w:rsidRPr="00122286">
        <w:rPr>
          <w:rStyle w:val="HideTWBExt"/>
          <w:noProof w:val="0"/>
        </w:rPr>
        <w:t>&lt;/AuNomDe&gt;</w:t>
      </w:r>
    </w:p>
    <w:p w14:paraId="0F2706AC" w14:textId="77777777" w:rsidR="00344E8E" w:rsidRPr="00122286" w:rsidRDefault="00344E8E" w:rsidP="00344E8E">
      <w:pPr>
        <w:pStyle w:val="NormalBold"/>
      </w:pPr>
      <w:r w:rsidRPr="00122286">
        <w:rPr>
          <w:rStyle w:val="HideTWBExt"/>
          <w:b w:val="0"/>
          <w:noProof w:val="0"/>
        </w:rPr>
        <w:t>&lt;Members&gt;</w:t>
      </w:r>
      <w:r w:rsidRPr="00122286">
        <w:t>Petar Vitanov</w:t>
      </w:r>
      <w:r w:rsidRPr="00122286">
        <w:rPr>
          <w:rStyle w:val="HideTWBExt"/>
          <w:b w:val="0"/>
          <w:noProof w:val="0"/>
        </w:rPr>
        <w:t>&lt;/Members&gt;</w:t>
      </w:r>
    </w:p>
    <w:p w14:paraId="6737B2FA" w14:textId="77777777" w:rsidR="00344E8E" w:rsidRPr="00122286" w:rsidRDefault="00344E8E" w:rsidP="00344E8E">
      <w:r w:rsidRPr="00122286">
        <w:rPr>
          <w:rStyle w:val="HideTWBExt"/>
          <w:noProof w:val="0"/>
        </w:rPr>
        <w:t>&lt;AuNomDe&gt;</w:t>
      </w:r>
      <w:r w:rsidRPr="00122286">
        <w:rPr>
          <w:rStyle w:val="HideTWBInt"/>
          <w:noProof w:val="0"/>
        </w:rPr>
        <w:t>{LIBE}</w:t>
      </w:r>
      <w:r w:rsidRPr="00122286">
        <w:t>en nombre de la Comisión de Libertades Civiles, Justicia y Asuntos de Interior</w:t>
      </w:r>
      <w:r w:rsidRPr="00122286">
        <w:rPr>
          <w:rStyle w:val="HideTWBExt"/>
          <w:noProof w:val="0"/>
        </w:rPr>
        <w:t>&lt;/AuNomDe&gt;</w:t>
      </w:r>
    </w:p>
    <w:p w14:paraId="5ED9FE08" w14:textId="77777777" w:rsidR="00344E8E" w:rsidRPr="00122286" w:rsidRDefault="00344E8E" w:rsidP="00344E8E">
      <w:pPr>
        <w:pStyle w:val="NormalBold"/>
      </w:pPr>
      <w:r w:rsidRPr="00122286">
        <w:rPr>
          <w:rStyle w:val="HideTWBExt"/>
          <w:b w:val="0"/>
          <w:noProof w:val="0"/>
        </w:rPr>
        <w:t>&lt;Members&gt;</w:t>
      </w:r>
      <w:r w:rsidRPr="00122286">
        <w:t>Birgit Sippel</w:t>
      </w:r>
      <w:r w:rsidRPr="00122286">
        <w:rPr>
          <w:rStyle w:val="HideTWBExt"/>
          <w:b w:val="0"/>
          <w:noProof w:val="0"/>
        </w:rPr>
        <w:t>&lt;/Members&gt;</w:t>
      </w:r>
    </w:p>
    <w:p w14:paraId="6BF3513F" w14:textId="77777777" w:rsidR="00344E8E" w:rsidRPr="00122286" w:rsidRDefault="00344E8E" w:rsidP="00344E8E">
      <w:pPr>
        <w:pStyle w:val="NormalBold"/>
      </w:pPr>
      <w:r w:rsidRPr="00122286">
        <w:rPr>
          <w:rStyle w:val="HideTWBExt"/>
          <w:b w:val="0"/>
          <w:noProof w:val="0"/>
        </w:rPr>
        <w:t>&lt;/RepeatBlock-By&gt;</w:t>
      </w:r>
    </w:p>
    <w:p w14:paraId="7080BDA4"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15F8422E" w14:textId="77777777" w:rsidR="00344E8E" w:rsidRPr="00122286" w:rsidRDefault="00344E8E" w:rsidP="00344E8E">
      <w:pPr>
        <w:pStyle w:val="NormalBold"/>
      </w:pPr>
      <w:r w:rsidRPr="00122286">
        <w:rPr>
          <w:rStyle w:val="HideTWBExt"/>
          <w:b w:val="0"/>
          <w:noProof w:val="0"/>
        </w:rPr>
        <w:t>&lt;Article&gt;</w:t>
      </w:r>
      <w:r w:rsidRPr="00122286">
        <w:t>Artículo 49 – apartado 2 – párrafo 1</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1FA495E8" w14:textId="77777777" w:rsidTr="00CE59E0">
        <w:trPr>
          <w:trHeight w:hRule="exact" w:val="240"/>
          <w:jc w:val="center"/>
        </w:trPr>
        <w:tc>
          <w:tcPr>
            <w:tcW w:w="9752" w:type="dxa"/>
            <w:gridSpan w:val="2"/>
          </w:tcPr>
          <w:p w14:paraId="700F8D17" w14:textId="77777777" w:rsidR="00344E8E" w:rsidRPr="00122286" w:rsidRDefault="00344E8E" w:rsidP="00CE59E0"/>
        </w:tc>
      </w:tr>
      <w:tr w:rsidR="00344E8E" w:rsidRPr="00122286" w14:paraId="58AF9693" w14:textId="77777777" w:rsidTr="00CE59E0">
        <w:trPr>
          <w:trHeight w:val="240"/>
          <w:jc w:val="center"/>
        </w:trPr>
        <w:tc>
          <w:tcPr>
            <w:tcW w:w="4876" w:type="dxa"/>
          </w:tcPr>
          <w:p w14:paraId="0817A426" w14:textId="77777777" w:rsidR="00344E8E" w:rsidRPr="00122286" w:rsidRDefault="00344E8E" w:rsidP="00CE59E0">
            <w:pPr>
              <w:pStyle w:val="AmColumnHeading"/>
            </w:pPr>
            <w:r w:rsidRPr="00122286">
              <w:t>Texto de la Comisión</w:t>
            </w:r>
          </w:p>
        </w:tc>
        <w:tc>
          <w:tcPr>
            <w:tcW w:w="4876" w:type="dxa"/>
          </w:tcPr>
          <w:p w14:paraId="0E01087F" w14:textId="77777777" w:rsidR="00344E8E" w:rsidRPr="00122286" w:rsidRDefault="00344E8E" w:rsidP="00CE59E0">
            <w:pPr>
              <w:pStyle w:val="AmColumnHeading"/>
            </w:pPr>
            <w:r w:rsidRPr="00122286">
              <w:t>Enmienda</w:t>
            </w:r>
          </w:p>
        </w:tc>
      </w:tr>
      <w:tr w:rsidR="00344E8E" w:rsidRPr="00122286" w14:paraId="41F69263" w14:textId="77777777" w:rsidTr="00CE59E0">
        <w:trPr>
          <w:jc w:val="center"/>
        </w:trPr>
        <w:tc>
          <w:tcPr>
            <w:tcW w:w="4876" w:type="dxa"/>
          </w:tcPr>
          <w:p w14:paraId="63306635" w14:textId="77777777" w:rsidR="00344E8E" w:rsidRPr="00122286" w:rsidRDefault="00344E8E" w:rsidP="00CE59E0">
            <w:pPr>
              <w:pStyle w:val="Normal6a"/>
            </w:pPr>
            <w:r w:rsidRPr="00122286">
              <w:t>El Centro de la UE estará facultado para notificar a los prestadores de servicios de alojamiento de datos</w:t>
            </w:r>
            <w:r w:rsidRPr="00122286">
              <w:rPr>
                <w:b/>
                <w:bCs/>
                <w:i/>
                <w:iCs/>
              </w:rPr>
              <w:t>, tras haber realizado las búsquedas a que se refiere el apartado 1,</w:t>
            </w:r>
            <w:r w:rsidRPr="00122286">
              <w:t xml:space="preserve"> la presencia de uno o más elementos específicos de material conocido de abuso sexual de menores en sus servicios, y solicitarles que eliminen esos elementos </w:t>
            </w:r>
            <w:r w:rsidRPr="00122286">
              <w:rPr>
                <w:b/>
                <w:bCs/>
                <w:i/>
                <w:iCs/>
              </w:rPr>
              <w:t>o inhabiliten el acceso a ellos, para su consideración voluntaria</w:t>
            </w:r>
            <w:r w:rsidRPr="00122286">
              <w:t>.</w:t>
            </w:r>
          </w:p>
        </w:tc>
        <w:tc>
          <w:tcPr>
            <w:tcW w:w="4876" w:type="dxa"/>
          </w:tcPr>
          <w:p w14:paraId="52CDF32B" w14:textId="77777777" w:rsidR="00344E8E" w:rsidRPr="00122286" w:rsidRDefault="00344E8E" w:rsidP="00CE59E0">
            <w:pPr>
              <w:pStyle w:val="Normal6a"/>
            </w:pPr>
            <w:r w:rsidRPr="00122286">
              <w:t>El Centro de la UE estará facultado para notificar</w:t>
            </w:r>
            <w:r w:rsidRPr="00122286">
              <w:rPr>
                <w:b/>
                <w:bCs/>
                <w:i/>
                <w:iCs/>
              </w:rPr>
              <w:t>, tras haber realizado las búsquedas a que se refiere el apartado 1, a la autoridad de coordinación para solicitar una orden de eliminación con arreglo al artículo 14, y</w:t>
            </w:r>
            <w:r w:rsidRPr="00122286">
              <w:t xml:space="preserve"> a los prestadores de servicios de alojamiento de datos la presencia de uno o más elementos específicos de material conocido de abuso sexual de menores en sus servicios, y solicitarles que eliminen esos elementos</w:t>
            </w:r>
          </w:p>
        </w:tc>
      </w:tr>
    </w:tbl>
    <w:p w14:paraId="2B5AAAAC"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50523FA2" w14:textId="77777777" w:rsidR="00344E8E" w:rsidRPr="00122286" w:rsidRDefault="00344E8E" w:rsidP="00344E8E">
      <w:r w:rsidRPr="00122286">
        <w:rPr>
          <w:rStyle w:val="HideTWBExt"/>
          <w:noProof w:val="0"/>
        </w:rPr>
        <w:t>&lt;/Amend&gt;</w:t>
      </w:r>
    </w:p>
    <w:p w14:paraId="1CD0D779"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1692</w:t>
      </w:r>
      <w:r w:rsidRPr="00122286">
        <w:rPr>
          <w:rStyle w:val="HideTWBExt"/>
          <w:b w:val="0"/>
          <w:noProof w:val="0"/>
        </w:rPr>
        <w:t>&lt;/NumAm&gt;</w:t>
      </w:r>
    </w:p>
    <w:p w14:paraId="12E6FC33" w14:textId="77777777" w:rsidR="00344E8E" w:rsidRPr="00122286" w:rsidRDefault="00344E8E" w:rsidP="00344E8E">
      <w:pPr>
        <w:pStyle w:val="NormalBold"/>
      </w:pPr>
      <w:r w:rsidRPr="00122286">
        <w:rPr>
          <w:rStyle w:val="HideTWBExt"/>
          <w:b w:val="0"/>
          <w:noProof w:val="0"/>
        </w:rPr>
        <w:t>&lt;RepeatBlock-By&gt;&lt;Members&gt;</w:t>
      </w:r>
      <w:r w:rsidRPr="00122286">
        <w:t>Cornelia Ernst, Clare Daly</w:t>
      </w:r>
      <w:r w:rsidRPr="00122286">
        <w:rPr>
          <w:rStyle w:val="HideTWBExt"/>
          <w:b w:val="0"/>
          <w:noProof w:val="0"/>
        </w:rPr>
        <w:t>&lt;/Members&gt;</w:t>
      </w:r>
    </w:p>
    <w:p w14:paraId="4265EFB1" w14:textId="77777777" w:rsidR="00344E8E" w:rsidRPr="00122286" w:rsidRDefault="00344E8E" w:rsidP="00344E8E">
      <w:pPr>
        <w:pStyle w:val="NormalBold"/>
      </w:pPr>
      <w:r w:rsidRPr="00122286">
        <w:rPr>
          <w:rStyle w:val="HideTWBExt"/>
          <w:b w:val="0"/>
          <w:noProof w:val="0"/>
        </w:rPr>
        <w:t>&lt;/RepeatBlock-By&gt;</w:t>
      </w:r>
    </w:p>
    <w:p w14:paraId="5BA937DC"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05D0D59B" w14:textId="77777777" w:rsidR="00344E8E" w:rsidRPr="00122286" w:rsidRDefault="00344E8E" w:rsidP="00344E8E">
      <w:pPr>
        <w:pStyle w:val="NormalBold"/>
      </w:pPr>
      <w:r w:rsidRPr="00122286">
        <w:rPr>
          <w:rStyle w:val="HideTWBExt"/>
          <w:b w:val="0"/>
          <w:noProof w:val="0"/>
        </w:rPr>
        <w:t>&lt;Article&gt;</w:t>
      </w:r>
      <w:r w:rsidRPr="00122286">
        <w:t>Artículo 49 – apartado 2 – párrafo 1</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76E31813" w14:textId="77777777" w:rsidTr="00CE59E0">
        <w:trPr>
          <w:trHeight w:hRule="exact" w:val="240"/>
          <w:jc w:val="center"/>
        </w:trPr>
        <w:tc>
          <w:tcPr>
            <w:tcW w:w="9752" w:type="dxa"/>
            <w:gridSpan w:val="2"/>
          </w:tcPr>
          <w:p w14:paraId="379F5741" w14:textId="77777777" w:rsidR="00344E8E" w:rsidRPr="00122286" w:rsidRDefault="00344E8E" w:rsidP="00CE59E0"/>
        </w:tc>
      </w:tr>
      <w:tr w:rsidR="00344E8E" w:rsidRPr="00122286" w14:paraId="24BB503D" w14:textId="77777777" w:rsidTr="00CE59E0">
        <w:trPr>
          <w:trHeight w:val="240"/>
          <w:jc w:val="center"/>
        </w:trPr>
        <w:tc>
          <w:tcPr>
            <w:tcW w:w="4876" w:type="dxa"/>
          </w:tcPr>
          <w:p w14:paraId="011F8B57" w14:textId="77777777" w:rsidR="00344E8E" w:rsidRPr="00122286" w:rsidRDefault="00344E8E" w:rsidP="00CE59E0">
            <w:pPr>
              <w:pStyle w:val="AmColumnHeading"/>
            </w:pPr>
            <w:r w:rsidRPr="00122286">
              <w:t>Texto de la Comisión</w:t>
            </w:r>
          </w:p>
        </w:tc>
        <w:tc>
          <w:tcPr>
            <w:tcW w:w="4876" w:type="dxa"/>
          </w:tcPr>
          <w:p w14:paraId="32313497" w14:textId="77777777" w:rsidR="00344E8E" w:rsidRPr="00122286" w:rsidRDefault="00344E8E" w:rsidP="00CE59E0">
            <w:pPr>
              <w:pStyle w:val="AmColumnHeading"/>
            </w:pPr>
            <w:r w:rsidRPr="00122286">
              <w:t>Enmienda</w:t>
            </w:r>
          </w:p>
        </w:tc>
      </w:tr>
      <w:tr w:rsidR="00344E8E" w:rsidRPr="00122286" w14:paraId="77372C1E" w14:textId="77777777" w:rsidTr="00CE59E0">
        <w:trPr>
          <w:jc w:val="center"/>
        </w:trPr>
        <w:tc>
          <w:tcPr>
            <w:tcW w:w="4876" w:type="dxa"/>
          </w:tcPr>
          <w:p w14:paraId="4101E8CC" w14:textId="77777777" w:rsidR="00344E8E" w:rsidRPr="00122286" w:rsidRDefault="00344E8E" w:rsidP="00CE59E0">
            <w:pPr>
              <w:pStyle w:val="Normal6a"/>
            </w:pPr>
            <w:r w:rsidRPr="00122286">
              <w:t xml:space="preserve">El Centro de la UE estará facultado para notificar a los prestadores de servicios de alojamiento de datos, tras haber realizado las búsquedas a que se refiere el apartado 1, la presencia de uno o más elementos específicos de material conocido </w:t>
            </w:r>
            <w:r w:rsidRPr="00122286">
              <w:lastRenderedPageBreak/>
              <w:t xml:space="preserve">de abuso sexual de menores en sus servicios, y solicitarles que eliminen esos elementos </w:t>
            </w:r>
            <w:r w:rsidRPr="00122286">
              <w:rPr>
                <w:b/>
                <w:bCs/>
                <w:i/>
                <w:iCs/>
              </w:rPr>
              <w:t>o inhabiliten el acceso a ellos</w:t>
            </w:r>
            <w:r w:rsidRPr="00122286">
              <w:t>, para su consideración voluntaria.</w:t>
            </w:r>
          </w:p>
        </w:tc>
        <w:tc>
          <w:tcPr>
            <w:tcW w:w="4876" w:type="dxa"/>
          </w:tcPr>
          <w:p w14:paraId="014CB7E3" w14:textId="77777777" w:rsidR="00344E8E" w:rsidRPr="00122286" w:rsidRDefault="00344E8E" w:rsidP="00CE59E0">
            <w:pPr>
              <w:pStyle w:val="Normal6a"/>
            </w:pPr>
            <w:r w:rsidRPr="00122286">
              <w:lastRenderedPageBreak/>
              <w:t xml:space="preserve">El Centro de la UE estará facultado para notificar a los prestadores de servicios de alojamiento de datos, tras haber realizado las búsquedas a que se refiere el apartado 1, la presencia de uno o más elementos específicos de material conocido </w:t>
            </w:r>
            <w:r w:rsidRPr="00122286">
              <w:lastRenderedPageBreak/>
              <w:t>de abuso sexual de menores en sus servicios, y solicitarles que eliminen esos elementos, para su consideración voluntaria.</w:t>
            </w:r>
          </w:p>
        </w:tc>
      </w:tr>
    </w:tbl>
    <w:p w14:paraId="1AA484FF" w14:textId="77777777" w:rsidR="00344E8E" w:rsidRPr="00122286" w:rsidRDefault="00344E8E" w:rsidP="00344E8E">
      <w:pPr>
        <w:pStyle w:val="AmOrLang"/>
      </w:pPr>
      <w:r w:rsidRPr="00122286">
        <w:lastRenderedPageBreak/>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348EE0A9" w14:textId="77777777" w:rsidR="00344E8E" w:rsidRPr="00122286" w:rsidRDefault="00344E8E" w:rsidP="00344E8E">
      <w:r w:rsidRPr="00122286">
        <w:rPr>
          <w:rStyle w:val="HideTWBExt"/>
          <w:noProof w:val="0"/>
        </w:rPr>
        <w:t>&lt;/Amend&gt;</w:t>
      </w:r>
    </w:p>
    <w:p w14:paraId="0FD64C77"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1693</w:t>
      </w:r>
      <w:r w:rsidRPr="00122286">
        <w:rPr>
          <w:rStyle w:val="HideTWBExt"/>
          <w:b w:val="0"/>
          <w:noProof w:val="0"/>
        </w:rPr>
        <w:t>&lt;/NumAm&gt;</w:t>
      </w:r>
    </w:p>
    <w:p w14:paraId="2B4039EA" w14:textId="77777777" w:rsidR="00344E8E" w:rsidRPr="00122286" w:rsidRDefault="00344E8E" w:rsidP="00344E8E">
      <w:pPr>
        <w:pStyle w:val="NormalBold"/>
      </w:pPr>
      <w:r w:rsidRPr="00122286">
        <w:rPr>
          <w:rStyle w:val="HideTWBExt"/>
          <w:b w:val="0"/>
          <w:noProof w:val="0"/>
        </w:rPr>
        <w:t>&lt;RepeatBlock-By&gt;&lt;Members&gt;</w:t>
      </w:r>
      <w:r w:rsidRPr="00122286">
        <w:t>Cornelia Ernst, Clare Daly</w:t>
      </w:r>
      <w:r w:rsidRPr="00122286">
        <w:rPr>
          <w:rStyle w:val="HideTWBExt"/>
          <w:b w:val="0"/>
          <w:noProof w:val="0"/>
        </w:rPr>
        <w:t>&lt;/Members&gt;</w:t>
      </w:r>
    </w:p>
    <w:p w14:paraId="59FA80D3" w14:textId="77777777" w:rsidR="00344E8E" w:rsidRPr="00122286" w:rsidRDefault="00344E8E" w:rsidP="00344E8E">
      <w:pPr>
        <w:pStyle w:val="NormalBold"/>
      </w:pPr>
      <w:r w:rsidRPr="00122286">
        <w:rPr>
          <w:rStyle w:val="HideTWBExt"/>
          <w:b w:val="0"/>
          <w:noProof w:val="0"/>
        </w:rPr>
        <w:t>&lt;/RepeatBlock-By&gt;</w:t>
      </w:r>
    </w:p>
    <w:p w14:paraId="7A2D0F0B"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2DA70485" w14:textId="77777777" w:rsidR="00344E8E" w:rsidRPr="00122286" w:rsidRDefault="00344E8E" w:rsidP="00344E8E">
      <w:pPr>
        <w:pStyle w:val="NormalBold"/>
      </w:pPr>
      <w:r w:rsidRPr="00122286">
        <w:rPr>
          <w:rStyle w:val="HideTWBExt"/>
          <w:b w:val="0"/>
          <w:noProof w:val="0"/>
        </w:rPr>
        <w:t>&lt;Article&gt;</w:t>
      </w:r>
      <w:r w:rsidRPr="00122286">
        <w:t>Artículo 49 – apartado 3</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73C7B2F6" w14:textId="77777777" w:rsidTr="00CE59E0">
        <w:trPr>
          <w:trHeight w:hRule="exact" w:val="240"/>
          <w:jc w:val="center"/>
        </w:trPr>
        <w:tc>
          <w:tcPr>
            <w:tcW w:w="9752" w:type="dxa"/>
            <w:gridSpan w:val="2"/>
          </w:tcPr>
          <w:p w14:paraId="7B652EF7" w14:textId="77777777" w:rsidR="00344E8E" w:rsidRPr="00122286" w:rsidRDefault="00344E8E" w:rsidP="00CE59E0"/>
        </w:tc>
      </w:tr>
      <w:tr w:rsidR="00344E8E" w:rsidRPr="00122286" w14:paraId="402A2610" w14:textId="77777777" w:rsidTr="00CE59E0">
        <w:trPr>
          <w:trHeight w:val="240"/>
          <w:jc w:val="center"/>
        </w:trPr>
        <w:tc>
          <w:tcPr>
            <w:tcW w:w="4876" w:type="dxa"/>
          </w:tcPr>
          <w:p w14:paraId="4F2983AC" w14:textId="77777777" w:rsidR="00344E8E" w:rsidRPr="00122286" w:rsidRDefault="00344E8E" w:rsidP="00CE59E0">
            <w:pPr>
              <w:pStyle w:val="AmColumnHeading"/>
            </w:pPr>
            <w:r w:rsidRPr="00122286">
              <w:t>Texto de la Comisión</w:t>
            </w:r>
          </w:p>
        </w:tc>
        <w:tc>
          <w:tcPr>
            <w:tcW w:w="4876" w:type="dxa"/>
          </w:tcPr>
          <w:p w14:paraId="06AD4484" w14:textId="77777777" w:rsidR="00344E8E" w:rsidRPr="00122286" w:rsidRDefault="00344E8E" w:rsidP="00CE59E0">
            <w:pPr>
              <w:pStyle w:val="AmColumnHeading"/>
            </w:pPr>
            <w:r w:rsidRPr="00122286">
              <w:t>Enmienda</w:t>
            </w:r>
          </w:p>
        </w:tc>
      </w:tr>
      <w:tr w:rsidR="00344E8E" w:rsidRPr="00122286" w14:paraId="2F74EF67" w14:textId="77777777" w:rsidTr="00CE59E0">
        <w:trPr>
          <w:jc w:val="center"/>
        </w:trPr>
        <w:tc>
          <w:tcPr>
            <w:tcW w:w="4876" w:type="dxa"/>
          </w:tcPr>
          <w:p w14:paraId="2C0310CD" w14:textId="77777777" w:rsidR="00344E8E" w:rsidRPr="00122286" w:rsidRDefault="00344E8E" w:rsidP="00CE59E0">
            <w:pPr>
              <w:pStyle w:val="Normal6a"/>
            </w:pPr>
            <w:r w:rsidRPr="00122286">
              <w:t>3.</w:t>
            </w:r>
            <w:r w:rsidRPr="00122286">
              <w:tab/>
              <w:t xml:space="preserve">Cuando </w:t>
            </w:r>
            <w:r w:rsidRPr="00122286">
              <w:rPr>
                <w:b/>
                <w:bCs/>
                <w:i/>
                <w:iCs/>
              </w:rPr>
              <w:t>así lo solicite una autoridad policial competente de un Estado miembro con el fin de evitar interferencias en actividades de</w:t>
            </w:r>
            <w:r w:rsidRPr="00122286">
              <w:t xml:space="preserve"> prevención, detección, investigación y enjuiciamiento de delitos de abuso sexual de menores, el Centro de la UE no presentará una notificación </w:t>
            </w:r>
            <w:r w:rsidRPr="00122286">
              <w:rPr>
                <w:b/>
                <w:bCs/>
                <w:i/>
                <w:iCs/>
              </w:rPr>
              <w:t>durante el tiempo</w:t>
            </w:r>
            <w:r w:rsidRPr="00122286">
              <w:t xml:space="preserve"> necesario</w:t>
            </w:r>
            <w:r w:rsidRPr="00122286">
              <w:rPr>
                <w:b/>
                <w:bCs/>
                <w:i/>
                <w:iCs/>
              </w:rPr>
              <w:t xml:space="preserve"> para evitar tales injerencias, pero sin superar los dieciocho</w:t>
            </w:r>
            <w:r w:rsidRPr="00122286">
              <w:t xml:space="preserve"> meses.</w:t>
            </w:r>
          </w:p>
        </w:tc>
        <w:tc>
          <w:tcPr>
            <w:tcW w:w="4876" w:type="dxa"/>
          </w:tcPr>
          <w:p w14:paraId="0CA84BE9" w14:textId="77777777" w:rsidR="00344E8E" w:rsidRPr="00122286" w:rsidRDefault="00344E8E" w:rsidP="00CE59E0">
            <w:pPr>
              <w:pStyle w:val="Normal6a"/>
            </w:pPr>
            <w:r w:rsidRPr="00122286">
              <w:t>3.</w:t>
            </w:r>
            <w:r w:rsidRPr="00122286">
              <w:tab/>
              <w:t xml:space="preserve">Cuando </w:t>
            </w:r>
            <w:r w:rsidRPr="00122286">
              <w:rPr>
                <w:b/>
                <w:bCs/>
                <w:i/>
                <w:iCs/>
              </w:rPr>
              <w:t xml:space="preserve">sea necesario y proporcionado para salvaguardar la </w:t>
            </w:r>
            <w:r w:rsidRPr="00122286">
              <w:t xml:space="preserve">prevención, detección, investigación y enjuiciamiento de delitos de abuso sexual de menores </w:t>
            </w:r>
            <w:r w:rsidRPr="00122286">
              <w:rPr>
                <w:b/>
                <w:bCs/>
                <w:i/>
                <w:iCs/>
              </w:rPr>
              <w:t>en un caso específico y así lo solicite una autoridad policial competente de un Estado miembro</w:t>
            </w:r>
            <w:r w:rsidRPr="00122286">
              <w:t>, el Centro de la UE no presentará una notificación</w:t>
            </w:r>
            <w:r w:rsidRPr="00122286">
              <w:rPr>
                <w:b/>
                <w:bCs/>
                <w:i/>
                <w:iCs/>
              </w:rPr>
              <w:t>.</w:t>
            </w:r>
            <w:r w:rsidRPr="00122286">
              <w:rPr>
                <w:b/>
                <w:i/>
              </w:rPr>
              <w:t xml:space="preserve"> </w:t>
            </w:r>
            <w:r w:rsidRPr="00122286">
              <w:rPr>
                <w:b/>
                <w:bCs/>
                <w:i/>
                <w:iCs/>
              </w:rPr>
              <w:t>La no presentación de la notificación se limitará temporalmente a lo</w:t>
            </w:r>
            <w:r w:rsidRPr="00122286">
              <w:t xml:space="preserve"> necesario </w:t>
            </w:r>
            <w:r w:rsidRPr="00122286">
              <w:rPr>
                <w:b/>
                <w:bCs/>
                <w:i/>
                <w:iCs/>
              </w:rPr>
              <w:t>y proporcionado en una sociedad democrática, con el debido respeto a los derechos fundamentales y los intereses legítimos de las personas físicas afectadas, y en ningún caso excederá</w:t>
            </w:r>
            <w:r w:rsidRPr="00122286">
              <w:t xml:space="preserve"> </w:t>
            </w:r>
            <w:r w:rsidRPr="00122286">
              <w:rPr>
                <w:b/>
                <w:bCs/>
                <w:i/>
                <w:iCs/>
              </w:rPr>
              <w:t>el plazo de cuatro</w:t>
            </w:r>
            <w:r w:rsidRPr="00122286">
              <w:t xml:space="preserve"> meses.</w:t>
            </w:r>
          </w:p>
        </w:tc>
      </w:tr>
    </w:tbl>
    <w:p w14:paraId="34112061"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1013FA8A" w14:textId="77777777" w:rsidR="00344E8E" w:rsidRPr="00122286" w:rsidRDefault="00344E8E" w:rsidP="00344E8E">
      <w:r w:rsidRPr="00122286">
        <w:rPr>
          <w:rStyle w:val="HideTWBExt"/>
          <w:noProof w:val="0"/>
        </w:rPr>
        <w:t>&lt;/Amend&gt;</w:t>
      </w:r>
    </w:p>
    <w:p w14:paraId="5AFC6F91"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1694</w:t>
      </w:r>
      <w:r w:rsidRPr="00122286">
        <w:rPr>
          <w:rStyle w:val="HideTWBExt"/>
          <w:b w:val="0"/>
          <w:noProof w:val="0"/>
        </w:rPr>
        <w:t>&lt;/NumAm&gt;</w:t>
      </w:r>
    </w:p>
    <w:p w14:paraId="21510411" w14:textId="77777777" w:rsidR="00344E8E" w:rsidRPr="00122286" w:rsidRDefault="00344E8E" w:rsidP="00344E8E">
      <w:pPr>
        <w:pStyle w:val="NormalBold"/>
      </w:pPr>
      <w:r w:rsidRPr="00122286">
        <w:rPr>
          <w:rStyle w:val="HideTWBExt"/>
          <w:b w:val="0"/>
          <w:noProof w:val="0"/>
        </w:rPr>
        <w:t>&lt;RepeatBlock-By&gt;&lt;Members&gt;</w:t>
      </w:r>
      <w:r w:rsidRPr="00122286">
        <w:t>Cornelia Ernst, Clare Daly</w:t>
      </w:r>
      <w:r w:rsidRPr="00122286">
        <w:rPr>
          <w:rStyle w:val="HideTWBExt"/>
          <w:b w:val="0"/>
          <w:noProof w:val="0"/>
        </w:rPr>
        <w:t>&lt;/Members&gt;</w:t>
      </w:r>
    </w:p>
    <w:p w14:paraId="3C15B35A" w14:textId="77777777" w:rsidR="00344E8E" w:rsidRPr="00122286" w:rsidRDefault="00344E8E" w:rsidP="00344E8E">
      <w:pPr>
        <w:pStyle w:val="NormalBold"/>
      </w:pPr>
      <w:r w:rsidRPr="00122286">
        <w:rPr>
          <w:rStyle w:val="HideTWBExt"/>
          <w:b w:val="0"/>
          <w:noProof w:val="0"/>
        </w:rPr>
        <w:t>&lt;/RepeatBlock-By&gt;</w:t>
      </w:r>
    </w:p>
    <w:p w14:paraId="278E5FDC"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1C003E6F" w14:textId="77777777" w:rsidR="00344E8E" w:rsidRPr="00122286" w:rsidRDefault="00344E8E" w:rsidP="00344E8E">
      <w:pPr>
        <w:pStyle w:val="NormalBold"/>
      </w:pPr>
      <w:r w:rsidRPr="00122286">
        <w:rPr>
          <w:rStyle w:val="HideTWBExt"/>
          <w:b w:val="0"/>
          <w:noProof w:val="0"/>
        </w:rPr>
        <w:t>&lt;Article&gt;</w:t>
      </w:r>
      <w:r w:rsidRPr="00122286">
        <w:t>Artículo 50 – título</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3F30CD90" w14:textId="77777777" w:rsidTr="00CE59E0">
        <w:trPr>
          <w:trHeight w:hRule="exact" w:val="240"/>
          <w:jc w:val="center"/>
        </w:trPr>
        <w:tc>
          <w:tcPr>
            <w:tcW w:w="9752" w:type="dxa"/>
            <w:gridSpan w:val="2"/>
          </w:tcPr>
          <w:p w14:paraId="5067F50D" w14:textId="77777777" w:rsidR="00344E8E" w:rsidRPr="00122286" w:rsidRDefault="00344E8E" w:rsidP="00CE59E0"/>
        </w:tc>
      </w:tr>
      <w:tr w:rsidR="00344E8E" w:rsidRPr="00122286" w14:paraId="6069BF69" w14:textId="77777777" w:rsidTr="00CE59E0">
        <w:trPr>
          <w:trHeight w:val="240"/>
          <w:jc w:val="center"/>
        </w:trPr>
        <w:tc>
          <w:tcPr>
            <w:tcW w:w="4876" w:type="dxa"/>
          </w:tcPr>
          <w:p w14:paraId="4E4ADEFC" w14:textId="77777777" w:rsidR="00344E8E" w:rsidRPr="00122286" w:rsidRDefault="00344E8E" w:rsidP="00CE59E0">
            <w:pPr>
              <w:pStyle w:val="AmColumnHeading"/>
            </w:pPr>
            <w:r w:rsidRPr="00122286">
              <w:t>Texto de la Comisión</w:t>
            </w:r>
          </w:p>
        </w:tc>
        <w:tc>
          <w:tcPr>
            <w:tcW w:w="4876" w:type="dxa"/>
          </w:tcPr>
          <w:p w14:paraId="295942F0" w14:textId="77777777" w:rsidR="00344E8E" w:rsidRPr="00122286" w:rsidRDefault="00344E8E" w:rsidP="00CE59E0">
            <w:pPr>
              <w:pStyle w:val="AmColumnHeading"/>
            </w:pPr>
            <w:r w:rsidRPr="00122286">
              <w:t>Enmienda</w:t>
            </w:r>
          </w:p>
        </w:tc>
      </w:tr>
      <w:tr w:rsidR="00344E8E" w:rsidRPr="00122286" w14:paraId="0A6C1B50" w14:textId="77777777" w:rsidTr="00CE59E0">
        <w:trPr>
          <w:jc w:val="center"/>
        </w:trPr>
        <w:tc>
          <w:tcPr>
            <w:tcW w:w="4876" w:type="dxa"/>
          </w:tcPr>
          <w:p w14:paraId="53E11142" w14:textId="77777777" w:rsidR="00344E8E" w:rsidRPr="00122286" w:rsidRDefault="00344E8E" w:rsidP="00CE59E0">
            <w:pPr>
              <w:pStyle w:val="Normal6a"/>
            </w:pPr>
            <w:r w:rsidRPr="00122286">
              <w:rPr>
                <w:b/>
                <w:bCs/>
                <w:i/>
                <w:iCs/>
              </w:rPr>
              <w:t>Tecnologías,</w:t>
            </w:r>
            <w:r w:rsidRPr="00122286">
              <w:t xml:space="preserve"> información y conocimientos especializados</w:t>
            </w:r>
          </w:p>
        </w:tc>
        <w:tc>
          <w:tcPr>
            <w:tcW w:w="4876" w:type="dxa"/>
          </w:tcPr>
          <w:p w14:paraId="7C600350" w14:textId="77777777" w:rsidR="00344E8E" w:rsidRPr="00122286" w:rsidRDefault="00344E8E" w:rsidP="00CE59E0">
            <w:pPr>
              <w:pStyle w:val="Normal6a"/>
            </w:pPr>
            <w:r w:rsidRPr="00122286">
              <w:t>Información y conocimientos especializados</w:t>
            </w:r>
          </w:p>
        </w:tc>
      </w:tr>
    </w:tbl>
    <w:p w14:paraId="70607A4A" w14:textId="77777777" w:rsidR="00344E8E" w:rsidRPr="00122286" w:rsidRDefault="00344E8E" w:rsidP="00344E8E">
      <w:pPr>
        <w:pStyle w:val="AmOrLang"/>
      </w:pPr>
      <w:r w:rsidRPr="00122286">
        <w:lastRenderedPageBreak/>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40406BDC" w14:textId="77777777" w:rsidR="00344E8E" w:rsidRPr="00122286" w:rsidRDefault="00344E8E" w:rsidP="00344E8E">
      <w:r w:rsidRPr="00122286">
        <w:rPr>
          <w:rStyle w:val="HideTWBExt"/>
          <w:noProof w:val="0"/>
        </w:rPr>
        <w:t>&lt;/Amend&gt;</w:t>
      </w:r>
    </w:p>
    <w:p w14:paraId="0E15DB61"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1695</w:t>
      </w:r>
      <w:r w:rsidRPr="00122286">
        <w:rPr>
          <w:rStyle w:val="HideTWBExt"/>
          <w:b w:val="0"/>
          <w:noProof w:val="0"/>
        </w:rPr>
        <w:t>&lt;/NumAm&gt;</w:t>
      </w:r>
    </w:p>
    <w:p w14:paraId="778DC5B7" w14:textId="77777777" w:rsidR="00344E8E" w:rsidRPr="00122286" w:rsidRDefault="00344E8E" w:rsidP="00344E8E">
      <w:pPr>
        <w:pStyle w:val="NormalBold"/>
      </w:pPr>
      <w:r w:rsidRPr="00122286">
        <w:rPr>
          <w:rStyle w:val="HideTWBExt"/>
          <w:b w:val="0"/>
          <w:noProof w:val="0"/>
        </w:rPr>
        <w:t>&lt;RepeatBlock-By&gt;&lt;Members&gt;</w:t>
      </w:r>
      <w:r w:rsidRPr="00122286">
        <w:t>Cornelia Ernst, Clare Daly</w:t>
      </w:r>
      <w:r w:rsidRPr="00122286">
        <w:rPr>
          <w:rStyle w:val="HideTWBExt"/>
          <w:b w:val="0"/>
          <w:noProof w:val="0"/>
        </w:rPr>
        <w:t>&lt;/Members&gt;</w:t>
      </w:r>
    </w:p>
    <w:p w14:paraId="14E70780" w14:textId="77777777" w:rsidR="00344E8E" w:rsidRPr="00122286" w:rsidRDefault="00344E8E" w:rsidP="00344E8E">
      <w:pPr>
        <w:pStyle w:val="NormalBold"/>
      </w:pPr>
      <w:r w:rsidRPr="00122286">
        <w:rPr>
          <w:rStyle w:val="HideTWBExt"/>
          <w:b w:val="0"/>
          <w:noProof w:val="0"/>
        </w:rPr>
        <w:t>&lt;/RepeatBlock-By&gt;</w:t>
      </w:r>
    </w:p>
    <w:p w14:paraId="7E178373"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671ADDB1" w14:textId="77777777" w:rsidR="00344E8E" w:rsidRPr="00122286" w:rsidRDefault="00344E8E" w:rsidP="00344E8E">
      <w:pPr>
        <w:pStyle w:val="NormalBold"/>
      </w:pPr>
      <w:r w:rsidRPr="00122286">
        <w:rPr>
          <w:rStyle w:val="HideTWBExt"/>
          <w:b w:val="0"/>
          <w:noProof w:val="0"/>
        </w:rPr>
        <w:t>&lt;Article&gt;</w:t>
      </w:r>
      <w:r w:rsidRPr="00122286">
        <w:t>Artículo 50 – apartado 1</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0147690F" w14:textId="77777777" w:rsidTr="00CE59E0">
        <w:trPr>
          <w:trHeight w:hRule="exact" w:val="240"/>
          <w:jc w:val="center"/>
        </w:trPr>
        <w:tc>
          <w:tcPr>
            <w:tcW w:w="9752" w:type="dxa"/>
            <w:gridSpan w:val="2"/>
          </w:tcPr>
          <w:p w14:paraId="0CB7C684" w14:textId="77777777" w:rsidR="00344E8E" w:rsidRPr="00122286" w:rsidRDefault="00344E8E" w:rsidP="00CE59E0"/>
        </w:tc>
      </w:tr>
      <w:tr w:rsidR="00344E8E" w:rsidRPr="00122286" w14:paraId="241CB53D" w14:textId="77777777" w:rsidTr="00CE59E0">
        <w:trPr>
          <w:trHeight w:val="240"/>
          <w:jc w:val="center"/>
        </w:trPr>
        <w:tc>
          <w:tcPr>
            <w:tcW w:w="4876" w:type="dxa"/>
          </w:tcPr>
          <w:p w14:paraId="2B961348" w14:textId="77777777" w:rsidR="00344E8E" w:rsidRPr="00122286" w:rsidRDefault="00344E8E" w:rsidP="00CE59E0">
            <w:pPr>
              <w:pStyle w:val="AmColumnHeading"/>
            </w:pPr>
            <w:r w:rsidRPr="00122286">
              <w:t>Texto de la Comisión</w:t>
            </w:r>
          </w:p>
        </w:tc>
        <w:tc>
          <w:tcPr>
            <w:tcW w:w="4876" w:type="dxa"/>
          </w:tcPr>
          <w:p w14:paraId="376E78CA" w14:textId="77777777" w:rsidR="00344E8E" w:rsidRPr="00122286" w:rsidRDefault="00344E8E" w:rsidP="00CE59E0">
            <w:pPr>
              <w:pStyle w:val="AmColumnHeading"/>
            </w:pPr>
            <w:r w:rsidRPr="00122286">
              <w:t>Enmienda</w:t>
            </w:r>
          </w:p>
        </w:tc>
      </w:tr>
      <w:tr w:rsidR="00344E8E" w:rsidRPr="00122286" w14:paraId="49993F5C" w14:textId="77777777" w:rsidTr="00CE59E0">
        <w:trPr>
          <w:jc w:val="center"/>
        </w:trPr>
        <w:tc>
          <w:tcPr>
            <w:tcW w:w="4876" w:type="dxa"/>
          </w:tcPr>
          <w:p w14:paraId="7C61AAD7" w14:textId="77777777" w:rsidR="00344E8E" w:rsidRPr="00122286" w:rsidRDefault="00344E8E" w:rsidP="00CE59E0">
            <w:pPr>
              <w:pStyle w:val="Normal6a"/>
            </w:pPr>
            <w:r w:rsidRPr="00122286">
              <w:rPr>
                <w:b/>
                <w:i/>
              </w:rPr>
              <w:t>1.</w:t>
            </w:r>
            <w:r w:rsidRPr="00122286">
              <w:tab/>
            </w:r>
            <w:r w:rsidRPr="00122286">
              <w:rPr>
                <w:b/>
                <w:i/>
              </w:rPr>
              <w:t>El Centro de la UE pondrá a disposición tecnologías que los prestadores de servicios de alojamiento de datos o de servicios de comunicaciones interpersonales puedan adquirir, instalar y explotar gratuitamente, con sujeción a condiciones de licencia razonables cuando proceda, para ejecutar las órdenes de detección de conformidad con el artículo 10, apartado 1.</w:t>
            </w:r>
          </w:p>
        </w:tc>
        <w:tc>
          <w:tcPr>
            <w:tcW w:w="4876" w:type="dxa"/>
          </w:tcPr>
          <w:p w14:paraId="49E3F776" w14:textId="77777777" w:rsidR="00344E8E" w:rsidRPr="00122286" w:rsidRDefault="00344E8E" w:rsidP="00CE59E0">
            <w:pPr>
              <w:pStyle w:val="Normal6a"/>
            </w:pPr>
            <w:r w:rsidRPr="00122286">
              <w:rPr>
                <w:b/>
                <w:i/>
              </w:rPr>
              <w:t>suprimido</w:t>
            </w:r>
          </w:p>
        </w:tc>
      </w:tr>
      <w:tr w:rsidR="00344E8E" w:rsidRPr="00122286" w14:paraId="0DF5CA61" w14:textId="77777777" w:rsidTr="00CE59E0">
        <w:trPr>
          <w:jc w:val="center"/>
        </w:trPr>
        <w:tc>
          <w:tcPr>
            <w:tcW w:w="4876" w:type="dxa"/>
          </w:tcPr>
          <w:p w14:paraId="17208FEE" w14:textId="77777777" w:rsidR="00344E8E" w:rsidRPr="00122286" w:rsidRDefault="00344E8E" w:rsidP="00CE59E0">
            <w:pPr>
              <w:pStyle w:val="Normal6a"/>
            </w:pPr>
            <w:r w:rsidRPr="00122286">
              <w:rPr>
                <w:b/>
                <w:i/>
              </w:rPr>
              <w:t>A tal fin, el Centro de la UE elaborará listas de dichas tecnologías, teniendo en cuenta los requisitos del presente Reglamento y, en particular, los del artículo 10, apartado 2.</w:t>
            </w:r>
          </w:p>
        </w:tc>
        <w:tc>
          <w:tcPr>
            <w:tcW w:w="4876" w:type="dxa"/>
          </w:tcPr>
          <w:p w14:paraId="573E5954" w14:textId="77777777" w:rsidR="00344E8E" w:rsidRPr="00122286" w:rsidRDefault="00344E8E" w:rsidP="00CE59E0">
            <w:pPr>
              <w:pStyle w:val="Normal6a"/>
            </w:pPr>
          </w:p>
        </w:tc>
      </w:tr>
      <w:tr w:rsidR="00344E8E" w:rsidRPr="00122286" w14:paraId="69232BF6" w14:textId="77777777" w:rsidTr="00CE59E0">
        <w:trPr>
          <w:jc w:val="center"/>
        </w:trPr>
        <w:tc>
          <w:tcPr>
            <w:tcW w:w="4876" w:type="dxa"/>
          </w:tcPr>
          <w:p w14:paraId="29619D11" w14:textId="77777777" w:rsidR="00344E8E" w:rsidRPr="00122286" w:rsidRDefault="00344E8E" w:rsidP="00CE59E0">
            <w:pPr>
              <w:pStyle w:val="Normal6a"/>
            </w:pPr>
            <w:r w:rsidRPr="00122286">
              <w:rPr>
                <w:b/>
                <w:i/>
              </w:rPr>
              <w:t>Antes de incluir tecnologías específicas en dichas listas, el Centro de la UE solicitará el dictamen de su Comité de Tecnología y del Comité Europeo de Protección de Datos. El Comité de Tecnología y el Comité Europeo de Protección de Datos emitirán sus respectivos dictámenes en un plazo de ocho semanas. Dicho plazo podrá prorrogarse seis semanas más cuando sea necesario, teniendo en cuenta la complejidad del asunto. El Comité de Tecnología y el Comité Europeo de Protección de Datos informarán al Centro de la UE de tal prórroga en el plazo de un mes a partir de la recepción de la solicitud de consulta, junto con los motivos de la dilación.</w:t>
            </w:r>
          </w:p>
        </w:tc>
        <w:tc>
          <w:tcPr>
            <w:tcW w:w="4876" w:type="dxa"/>
          </w:tcPr>
          <w:p w14:paraId="20D36700" w14:textId="77777777" w:rsidR="00344E8E" w:rsidRPr="00122286" w:rsidRDefault="00344E8E" w:rsidP="00CE59E0">
            <w:pPr>
              <w:pStyle w:val="Normal6a"/>
            </w:pPr>
          </w:p>
        </w:tc>
      </w:tr>
    </w:tbl>
    <w:p w14:paraId="055A68B8"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787000FB" w14:textId="77777777" w:rsidR="00344E8E" w:rsidRPr="00122286" w:rsidRDefault="00344E8E" w:rsidP="00344E8E">
      <w:r w:rsidRPr="00122286">
        <w:rPr>
          <w:rStyle w:val="HideTWBExt"/>
          <w:noProof w:val="0"/>
        </w:rPr>
        <w:t>&lt;/Amend&gt;</w:t>
      </w:r>
    </w:p>
    <w:p w14:paraId="3290A0C3" w14:textId="77777777" w:rsidR="00344E8E" w:rsidRPr="00122286" w:rsidRDefault="00344E8E" w:rsidP="00344E8E">
      <w:pPr>
        <w:pStyle w:val="AmNumberTabs"/>
      </w:pPr>
      <w:r w:rsidRPr="00122286">
        <w:rPr>
          <w:rStyle w:val="HideTWBExt"/>
          <w:b w:val="0"/>
          <w:noProof w:val="0"/>
        </w:rPr>
        <w:lastRenderedPageBreak/>
        <w:t>&lt;Amend&gt;</w:t>
      </w:r>
      <w:r w:rsidRPr="00122286">
        <w:t>Enmienda</w:t>
      </w:r>
      <w:r w:rsidRPr="00122286">
        <w:tab/>
      </w:r>
      <w:r w:rsidRPr="00122286">
        <w:tab/>
      </w:r>
      <w:r w:rsidRPr="00122286">
        <w:rPr>
          <w:rStyle w:val="HideTWBExt"/>
          <w:b w:val="0"/>
          <w:noProof w:val="0"/>
        </w:rPr>
        <w:t>&lt;NumAm&gt;</w:t>
      </w:r>
      <w:r w:rsidRPr="00122286">
        <w:t>1696</w:t>
      </w:r>
      <w:r w:rsidRPr="00122286">
        <w:rPr>
          <w:rStyle w:val="HideTWBExt"/>
          <w:b w:val="0"/>
          <w:noProof w:val="0"/>
        </w:rPr>
        <w:t>&lt;/NumAm&gt;</w:t>
      </w:r>
    </w:p>
    <w:p w14:paraId="71742FD4" w14:textId="77777777" w:rsidR="00344E8E" w:rsidRPr="00122286" w:rsidRDefault="00344E8E" w:rsidP="00344E8E">
      <w:pPr>
        <w:pStyle w:val="NormalBold"/>
      </w:pPr>
      <w:r w:rsidRPr="00122286">
        <w:rPr>
          <w:rStyle w:val="HideTWBExt"/>
          <w:b w:val="0"/>
          <w:noProof w:val="0"/>
        </w:rPr>
        <w:t>&lt;RepeatBlock-By&gt;&lt;Members&gt;</w:t>
      </w:r>
      <w:r w:rsidRPr="00122286">
        <w:t>René Repasi, Tiemo Wölken</w:t>
      </w:r>
      <w:r w:rsidRPr="00122286">
        <w:rPr>
          <w:rStyle w:val="HideTWBExt"/>
          <w:b w:val="0"/>
          <w:noProof w:val="0"/>
        </w:rPr>
        <w:t>&lt;/Members&gt;</w:t>
      </w:r>
    </w:p>
    <w:p w14:paraId="115BD3CD" w14:textId="77777777" w:rsidR="00344E8E" w:rsidRPr="00122286" w:rsidRDefault="00344E8E" w:rsidP="00344E8E">
      <w:r w:rsidRPr="00122286">
        <w:rPr>
          <w:rStyle w:val="HideTWBExt"/>
          <w:noProof w:val="0"/>
        </w:rPr>
        <w:t>&lt;AuNomDe&gt;</w:t>
      </w:r>
      <w:r w:rsidRPr="00122286">
        <w:rPr>
          <w:rStyle w:val="HideTWBInt"/>
          <w:noProof w:val="0"/>
        </w:rPr>
        <w:t>{S&amp;D}</w:t>
      </w:r>
      <w:r w:rsidRPr="00122286">
        <w:t>en nombre del Grupo S&amp;D</w:t>
      </w:r>
      <w:r w:rsidRPr="00122286">
        <w:rPr>
          <w:rStyle w:val="HideTWBExt"/>
          <w:noProof w:val="0"/>
        </w:rPr>
        <w:t>&lt;/AuNomDe&gt;</w:t>
      </w:r>
    </w:p>
    <w:p w14:paraId="0AD915A6" w14:textId="77777777" w:rsidR="00344E8E" w:rsidRPr="00122286" w:rsidRDefault="00344E8E" w:rsidP="00344E8E">
      <w:pPr>
        <w:pStyle w:val="NormalBold"/>
      </w:pPr>
      <w:r w:rsidRPr="00122286">
        <w:rPr>
          <w:rStyle w:val="HideTWBExt"/>
          <w:b w:val="0"/>
          <w:noProof w:val="0"/>
        </w:rPr>
        <w:t>&lt;Members&gt;</w:t>
      </w:r>
      <w:r w:rsidRPr="00122286">
        <w:t>Petar Vitanov</w:t>
      </w:r>
      <w:r w:rsidRPr="00122286">
        <w:rPr>
          <w:rStyle w:val="HideTWBExt"/>
          <w:b w:val="0"/>
          <w:noProof w:val="0"/>
        </w:rPr>
        <w:t>&lt;/Members&gt;</w:t>
      </w:r>
    </w:p>
    <w:p w14:paraId="4520414B" w14:textId="77777777" w:rsidR="00344E8E" w:rsidRPr="00122286" w:rsidRDefault="00344E8E" w:rsidP="00344E8E">
      <w:r w:rsidRPr="00122286">
        <w:rPr>
          <w:rStyle w:val="HideTWBExt"/>
          <w:noProof w:val="0"/>
        </w:rPr>
        <w:t>&lt;AuNomDe&gt;</w:t>
      </w:r>
      <w:r w:rsidRPr="00122286">
        <w:rPr>
          <w:rStyle w:val="HideTWBInt"/>
          <w:noProof w:val="0"/>
        </w:rPr>
        <w:t>{LIBE}</w:t>
      </w:r>
      <w:r w:rsidRPr="00122286">
        <w:t>en nombre de la Comisión de Libertades Civiles, Justicia y Asuntos de Interior</w:t>
      </w:r>
      <w:r w:rsidRPr="00122286">
        <w:rPr>
          <w:rStyle w:val="HideTWBExt"/>
          <w:noProof w:val="0"/>
        </w:rPr>
        <w:t>&lt;/AuNomDe&gt;</w:t>
      </w:r>
    </w:p>
    <w:p w14:paraId="0175B8BC" w14:textId="77777777" w:rsidR="00344E8E" w:rsidRPr="00122286" w:rsidRDefault="00344E8E" w:rsidP="00344E8E">
      <w:pPr>
        <w:pStyle w:val="NormalBold"/>
      </w:pPr>
      <w:r w:rsidRPr="00122286">
        <w:rPr>
          <w:rStyle w:val="HideTWBExt"/>
          <w:b w:val="0"/>
          <w:noProof w:val="0"/>
        </w:rPr>
        <w:t>&lt;Members&gt;</w:t>
      </w:r>
      <w:r w:rsidRPr="00122286">
        <w:t>Birgit Sippel</w:t>
      </w:r>
      <w:r w:rsidRPr="00122286">
        <w:rPr>
          <w:rStyle w:val="HideTWBExt"/>
          <w:b w:val="0"/>
          <w:noProof w:val="0"/>
        </w:rPr>
        <w:t>&lt;/Members&gt;</w:t>
      </w:r>
    </w:p>
    <w:p w14:paraId="1C3CB9A6" w14:textId="77777777" w:rsidR="00344E8E" w:rsidRPr="00122286" w:rsidRDefault="00344E8E" w:rsidP="00344E8E">
      <w:pPr>
        <w:pStyle w:val="NormalBold"/>
      </w:pPr>
      <w:r w:rsidRPr="00122286">
        <w:rPr>
          <w:rStyle w:val="HideTWBExt"/>
          <w:b w:val="0"/>
          <w:noProof w:val="0"/>
        </w:rPr>
        <w:t>&lt;/RepeatBlock-By&gt;</w:t>
      </w:r>
    </w:p>
    <w:p w14:paraId="60AAD55E"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14C8681B" w14:textId="77777777" w:rsidR="00344E8E" w:rsidRPr="00122286" w:rsidRDefault="00344E8E" w:rsidP="00344E8E">
      <w:pPr>
        <w:pStyle w:val="NormalBold"/>
      </w:pPr>
      <w:r w:rsidRPr="00122286">
        <w:rPr>
          <w:rStyle w:val="HideTWBExt"/>
          <w:b w:val="0"/>
          <w:noProof w:val="0"/>
        </w:rPr>
        <w:t>&lt;Article&gt;</w:t>
      </w:r>
      <w:r w:rsidRPr="00122286">
        <w:t>Artículo 50 – apartado 1 – párrafo 1</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4C8317DA" w14:textId="77777777" w:rsidTr="00CE59E0">
        <w:trPr>
          <w:trHeight w:hRule="exact" w:val="240"/>
          <w:jc w:val="center"/>
        </w:trPr>
        <w:tc>
          <w:tcPr>
            <w:tcW w:w="9752" w:type="dxa"/>
            <w:gridSpan w:val="2"/>
          </w:tcPr>
          <w:p w14:paraId="674E93A5" w14:textId="77777777" w:rsidR="00344E8E" w:rsidRPr="00122286" w:rsidRDefault="00344E8E" w:rsidP="00CE59E0"/>
        </w:tc>
      </w:tr>
      <w:tr w:rsidR="00344E8E" w:rsidRPr="00122286" w14:paraId="3B29F02E" w14:textId="77777777" w:rsidTr="00CE59E0">
        <w:trPr>
          <w:trHeight w:val="240"/>
          <w:jc w:val="center"/>
        </w:trPr>
        <w:tc>
          <w:tcPr>
            <w:tcW w:w="4876" w:type="dxa"/>
          </w:tcPr>
          <w:p w14:paraId="5C36EA26" w14:textId="77777777" w:rsidR="00344E8E" w:rsidRPr="00122286" w:rsidRDefault="00344E8E" w:rsidP="00CE59E0">
            <w:pPr>
              <w:pStyle w:val="AmColumnHeading"/>
            </w:pPr>
            <w:r w:rsidRPr="00122286">
              <w:t>Texto de la Comisión</w:t>
            </w:r>
          </w:p>
        </w:tc>
        <w:tc>
          <w:tcPr>
            <w:tcW w:w="4876" w:type="dxa"/>
          </w:tcPr>
          <w:p w14:paraId="41C1997C" w14:textId="77777777" w:rsidR="00344E8E" w:rsidRPr="00122286" w:rsidRDefault="00344E8E" w:rsidP="00CE59E0">
            <w:pPr>
              <w:pStyle w:val="AmColumnHeading"/>
            </w:pPr>
            <w:r w:rsidRPr="00122286">
              <w:t>Enmienda</w:t>
            </w:r>
          </w:p>
        </w:tc>
      </w:tr>
      <w:tr w:rsidR="00344E8E" w:rsidRPr="00122286" w14:paraId="45BB41B5" w14:textId="77777777" w:rsidTr="00CE59E0">
        <w:trPr>
          <w:jc w:val="center"/>
        </w:trPr>
        <w:tc>
          <w:tcPr>
            <w:tcW w:w="4876" w:type="dxa"/>
          </w:tcPr>
          <w:p w14:paraId="52EFEF26" w14:textId="77777777" w:rsidR="00344E8E" w:rsidRPr="00122286" w:rsidRDefault="00344E8E" w:rsidP="00CE59E0">
            <w:pPr>
              <w:pStyle w:val="Normal6a"/>
            </w:pPr>
            <w:r w:rsidRPr="00122286">
              <w:t>El Centro de la UE pondrá a disposición tecnologías que los prestadores de servicios de alojamiento de datos o de servicios de comunicaciones interpersonales puedan adquirir, instalar y explotar gratuitamente, con sujeción a condiciones de licencia razonables cuando proceda, para ejecutar las órdenes de detección de conformidad con el artículo 10, apartado 1.</w:t>
            </w:r>
          </w:p>
        </w:tc>
        <w:tc>
          <w:tcPr>
            <w:tcW w:w="4876" w:type="dxa"/>
          </w:tcPr>
          <w:p w14:paraId="59B667DC" w14:textId="77777777" w:rsidR="00344E8E" w:rsidRPr="00122286" w:rsidRDefault="00344E8E" w:rsidP="00CE59E0">
            <w:pPr>
              <w:pStyle w:val="Normal6a"/>
            </w:pPr>
            <w:r w:rsidRPr="00122286">
              <w:t xml:space="preserve">El Centro de la UE pondrá a disposición tecnologías que los prestadores de servicios de alojamiento de datos o de servicios de comunicaciones interpersonales </w:t>
            </w:r>
            <w:r w:rsidRPr="00122286">
              <w:rPr>
                <w:b/>
                <w:bCs/>
                <w:i/>
                <w:iCs/>
              </w:rPr>
              <w:t xml:space="preserve">independientes de la numeración </w:t>
            </w:r>
            <w:r w:rsidRPr="00122286">
              <w:t xml:space="preserve">puedan adquirir, instalar y explotar gratuitamente, con sujeción a condiciones de licencia razonables cuando proceda, para ejecutar las órdenes de detección de conformidad con el artículo 10, apartado 1. </w:t>
            </w:r>
            <w:r w:rsidRPr="00122286">
              <w:rPr>
                <w:b/>
                <w:i/>
              </w:rPr>
              <w:t>El Centro de la UE recomendará medidas de reducción del riesgo y mejores prácticas pertinentes que sean, en particular, eficaces para detectar material de abuso sexual de menores resultante de la aplicación de las medidas de reducción del riesgo de los prestadores, de conformidad con el artículo 4 del Reglamento.</w:t>
            </w:r>
          </w:p>
        </w:tc>
      </w:tr>
    </w:tbl>
    <w:p w14:paraId="3BD48DFA"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645785C3" w14:textId="77777777" w:rsidR="00344E8E" w:rsidRPr="00122286" w:rsidRDefault="00344E8E" w:rsidP="00344E8E">
      <w:r w:rsidRPr="00122286">
        <w:rPr>
          <w:rStyle w:val="HideTWBExt"/>
          <w:noProof w:val="0"/>
        </w:rPr>
        <w:t>&lt;/Amend&gt;</w:t>
      </w:r>
    </w:p>
    <w:p w14:paraId="0095BF40"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1697</w:t>
      </w:r>
      <w:r w:rsidRPr="00122286">
        <w:rPr>
          <w:rStyle w:val="HideTWBExt"/>
          <w:b w:val="0"/>
          <w:noProof w:val="0"/>
        </w:rPr>
        <w:t>&lt;/NumAm&gt;</w:t>
      </w:r>
    </w:p>
    <w:p w14:paraId="0BD69C45" w14:textId="77777777" w:rsidR="00344E8E" w:rsidRPr="00122286" w:rsidRDefault="00344E8E" w:rsidP="00344E8E">
      <w:pPr>
        <w:pStyle w:val="NormalBold"/>
      </w:pPr>
      <w:r w:rsidRPr="00122286">
        <w:rPr>
          <w:rStyle w:val="HideTWBExt"/>
          <w:b w:val="0"/>
          <w:noProof w:val="0"/>
        </w:rPr>
        <w:t>&lt;RepeatBlock-By&gt;&lt;Members&gt;</w:t>
      </w:r>
      <w:r w:rsidRPr="00122286">
        <w:t>Javier Moreno Sánchez, Juan Fernando López Aguilar, Domènec Ruiz Devesa, Pietro Bartolo, Hilde Vautmans, Antonio López-Istúriz White, Milan Brglez, Heléne Fritzon, Estrella Durá Ferrandis, Evin Incir, Carina Ohlsson, Caterina Chinnici, Cyrus Engerer</w:t>
      </w:r>
      <w:r w:rsidRPr="00122286">
        <w:rPr>
          <w:rStyle w:val="HideTWBExt"/>
          <w:b w:val="0"/>
          <w:noProof w:val="0"/>
        </w:rPr>
        <w:t>&lt;/Members&gt;</w:t>
      </w:r>
    </w:p>
    <w:p w14:paraId="4335C860" w14:textId="77777777" w:rsidR="00344E8E" w:rsidRPr="00122286" w:rsidRDefault="00344E8E" w:rsidP="00344E8E">
      <w:pPr>
        <w:pStyle w:val="NormalBold"/>
      </w:pPr>
      <w:r w:rsidRPr="00122286">
        <w:rPr>
          <w:rStyle w:val="HideTWBExt"/>
          <w:b w:val="0"/>
          <w:noProof w:val="0"/>
        </w:rPr>
        <w:t>&lt;/RepeatBlock-By&gt;</w:t>
      </w:r>
    </w:p>
    <w:p w14:paraId="0154F0E5"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32AA2D1A" w14:textId="77777777" w:rsidR="00344E8E" w:rsidRPr="00122286" w:rsidRDefault="00344E8E" w:rsidP="00344E8E">
      <w:pPr>
        <w:pStyle w:val="NormalBold"/>
      </w:pPr>
      <w:r w:rsidRPr="00122286">
        <w:rPr>
          <w:rStyle w:val="HideTWBExt"/>
          <w:b w:val="0"/>
          <w:noProof w:val="0"/>
        </w:rPr>
        <w:t>&lt;Article&gt;</w:t>
      </w:r>
      <w:r w:rsidRPr="00122286">
        <w:t>Artículo 50 – apartado 1 – párrafo 1</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67276AAE" w14:textId="77777777" w:rsidTr="00CE59E0">
        <w:trPr>
          <w:trHeight w:hRule="exact" w:val="240"/>
          <w:jc w:val="center"/>
        </w:trPr>
        <w:tc>
          <w:tcPr>
            <w:tcW w:w="9752" w:type="dxa"/>
            <w:gridSpan w:val="2"/>
          </w:tcPr>
          <w:p w14:paraId="459102DB" w14:textId="77777777" w:rsidR="00344E8E" w:rsidRPr="00122286" w:rsidRDefault="00344E8E" w:rsidP="00CE59E0"/>
        </w:tc>
      </w:tr>
      <w:tr w:rsidR="00344E8E" w:rsidRPr="00122286" w14:paraId="6D9CC804" w14:textId="77777777" w:rsidTr="00CE59E0">
        <w:trPr>
          <w:trHeight w:val="240"/>
          <w:jc w:val="center"/>
        </w:trPr>
        <w:tc>
          <w:tcPr>
            <w:tcW w:w="4876" w:type="dxa"/>
          </w:tcPr>
          <w:p w14:paraId="6E347292" w14:textId="77777777" w:rsidR="00344E8E" w:rsidRPr="00122286" w:rsidRDefault="00344E8E" w:rsidP="00CE59E0">
            <w:pPr>
              <w:pStyle w:val="AmColumnHeading"/>
            </w:pPr>
            <w:r w:rsidRPr="00122286">
              <w:t>Texto de la Comisión</w:t>
            </w:r>
          </w:p>
        </w:tc>
        <w:tc>
          <w:tcPr>
            <w:tcW w:w="4876" w:type="dxa"/>
          </w:tcPr>
          <w:p w14:paraId="6D1C3150" w14:textId="77777777" w:rsidR="00344E8E" w:rsidRPr="00122286" w:rsidRDefault="00344E8E" w:rsidP="00CE59E0">
            <w:pPr>
              <w:pStyle w:val="AmColumnHeading"/>
            </w:pPr>
            <w:r w:rsidRPr="00122286">
              <w:t>Enmienda</w:t>
            </w:r>
          </w:p>
        </w:tc>
      </w:tr>
      <w:tr w:rsidR="00344E8E" w:rsidRPr="00122286" w14:paraId="69A6329B" w14:textId="77777777" w:rsidTr="00CE59E0">
        <w:trPr>
          <w:jc w:val="center"/>
        </w:trPr>
        <w:tc>
          <w:tcPr>
            <w:tcW w:w="4876" w:type="dxa"/>
          </w:tcPr>
          <w:p w14:paraId="32B22855" w14:textId="77777777" w:rsidR="00344E8E" w:rsidRPr="00122286" w:rsidRDefault="00344E8E" w:rsidP="00CE59E0">
            <w:pPr>
              <w:pStyle w:val="Normal6a"/>
            </w:pPr>
            <w:r w:rsidRPr="00122286">
              <w:t xml:space="preserve">El Centro de la UE pondrá a disposición tecnologías que los prestadores de servicios </w:t>
            </w:r>
            <w:r w:rsidRPr="00122286">
              <w:lastRenderedPageBreak/>
              <w:t>de alojamiento de datos o de servicios de comunicaciones interpersonales puedan adquirir, instalar y explotar gratuitamente, con sujeción a condiciones de licencia razonables cuando proceda, para ejecutar las órdenes de detección de conformidad con el artículo 10, apartado 1.</w:t>
            </w:r>
          </w:p>
        </w:tc>
        <w:tc>
          <w:tcPr>
            <w:tcW w:w="4876" w:type="dxa"/>
          </w:tcPr>
          <w:p w14:paraId="77C2077D" w14:textId="77777777" w:rsidR="00344E8E" w:rsidRPr="00122286" w:rsidRDefault="00344E8E" w:rsidP="00CE59E0">
            <w:pPr>
              <w:pStyle w:val="Normal6a"/>
            </w:pPr>
            <w:r w:rsidRPr="00122286">
              <w:lastRenderedPageBreak/>
              <w:t>El Centro de la UE pondrá a disposición</w:t>
            </w:r>
            <w:r w:rsidRPr="00122286">
              <w:rPr>
                <w:b/>
                <w:bCs/>
                <w:i/>
                <w:iCs/>
              </w:rPr>
              <w:t>:</w:t>
            </w:r>
          </w:p>
        </w:tc>
      </w:tr>
      <w:tr w:rsidR="00344E8E" w:rsidRPr="00122286" w14:paraId="6C669E87" w14:textId="77777777" w:rsidTr="00CE59E0">
        <w:trPr>
          <w:jc w:val="center"/>
        </w:trPr>
        <w:tc>
          <w:tcPr>
            <w:tcW w:w="4876" w:type="dxa"/>
          </w:tcPr>
          <w:p w14:paraId="27F0493D" w14:textId="77777777" w:rsidR="00344E8E" w:rsidRPr="00122286" w:rsidRDefault="00344E8E" w:rsidP="00CE59E0">
            <w:pPr>
              <w:pStyle w:val="Normal6a"/>
            </w:pPr>
          </w:p>
        </w:tc>
        <w:tc>
          <w:tcPr>
            <w:tcW w:w="4876" w:type="dxa"/>
          </w:tcPr>
          <w:p w14:paraId="48367656" w14:textId="77777777" w:rsidR="00344E8E" w:rsidRPr="00122286" w:rsidRDefault="00344E8E" w:rsidP="00CE59E0">
            <w:pPr>
              <w:pStyle w:val="Normal6a"/>
            </w:pPr>
            <w:r w:rsidRPr="00122286">
              <w:rPr>
                <w:b/>
                <w:i/>
              </w:rPr>
              <w:t>i)</w:t>
            </w:r>
            <w:r w:rsidRPr="00122286">
              <w:t xml:space="preserve"> tecnologías que los prestadores de servicios de alojamiento de datos o de servicios de comunicaciones interpersonales puedan adquirir, instalar y explotar gratuitamente, con sujeción a condiciones de licencia razonables cuando proceda, para ejecutar las órdenes de detección de conformidad con el artículo 10, apartado 1</w:t>
            </w:r>
            <w:r w:rsidRPr="00122286">
              <w:rPr>
                <w:b/>
                <w:bCs/>
                <w:i/>
                <w:iCs/>
              </w:rPr>
              <w:t>;</w:t>
            </w:r>
          </w:p>
        </w:tc>
      </w:tr>
      <w:tr w:rsidR="00344E8E" w:rsidRPr="00122286" w14:paraId="035C1457" w14:textId="77777777" w:rsidTr="00CE59E0">
        <w:trPr>
          <w:jc w:val="center"/>
        </w:trPr>
        <w:tc>
          <w:tcPr>
            <w:tcW w:w="4876" w:type="dxa"/>
          </w:tcPr>
          <w:p w14:paraId="37DC805A" w14:textId="77777777" w:rsidR="00344E8E" w:rsidRPr="00122286" w:rsidRDefault="00344E8E" w:rsidP="00CE59E0">
            <w:pPr>
              <w:pStyle w:val="Normal6a"/>
            </w:pPr>
          </w:p>
        </w:tc>
        <w:tc>
          <w:tcPr>
            <w:tcW w:w="4876" w:type="dxa"/>
          </w:tcPr>
          <w:p w14:paraId="2134D856" w14:textId="77777777" w:rsidR="00344E8E" w:rsidRPr="00122286" w:rsidRDefault="00344E8E" w:rsidP="00CE59E0">
            <w:pPr>
              <w:pStyle w:val="Normal6a"/>
            </w:pPr>
            <w:r w:rsidRPr="00122286">
              <w:rPr>
                <w:b/>
                <w:i/>
              </w:rPr>
              <w:t xml:space="preserve">ii) tecnologías que los prestadores de servicios de comunicaciones electrónicas cifradas de extremo a extremo puedan adquirir, instalar y explotar gratuitamente, con sujeción a condiciones de licencia razonables cuando proceda, para </w:t>
            </w:r>
            <w:r w:rsidRPr="00122286">
              <w:rPr>
                <w:b/>
                <w:bCs/>
                <w:i/>
              </w:rPr>
              <w:t>adoptar las medidas de seguridad que se les hayan impuesto en virtud del artículo 7, apartado 3, letra a).</w:t>
            </w:r>
          </w:p>
        </w:tc>
      </w:tr>
    </w:tbl>
    <w:p w14:paraId="7E8510D0"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51E2F924" w14:textId="77777777" w:rsidR="00344E8E" w:rsidRPr="00122286" w:rsidRDefault="00344E8E" w:rsidP="00344E8E">
      <w:r w:rsidRPr="00122286">
        <w:rPr>
          <w:rStyle w:val="HideTWBExt"/>
          <w:noProof w:val="0"/>
        </w:rPr>
        <w:t>&lt;/Amend&gt;</w:t>
      </w:r>
    </w:p>
    <w:p w14:paraId="0E570D2C"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1698</w:t>
      </w:r>
      <w:r w:rsidRPr="00122286">
        <w:rPr>
          <w:rStyle w:val="HideTWBExt"/>
          <w:b w:val="0"/>
          <w:noProof w:val="0"/>
        </w:rPr>
        <w:t>&lt;/NumAm&gt;</w:t>
      </w:r>
    </w:p>
    <w:p w14:paraId="3CA11ADD" w14:textId="77777777" w:rsidR="00344E8E" w:rsidRPr="00122286" w:rsidRDefault="00344E8E" w:rsidP="00344E8E">
      <w:pPr>
        <w:pStyle w:val="NormalBold"/>
      </w:pPr>
      <w:r w:rsidRPr="00122286">
        <w:rPr>
          <w:rStyle w:val="HideTWBExt"/>
          <w:b w:val="0"/>
          <w:noProof w:val="0"/>
        </w:rPr>
        <w:t>&lt;RepeatBlock-By&gt;&lt;Members&gt;</w:t>
      </w:r>
      <w:r w:rsidRPr="00122286">
        <w:t>Moritz Körner, Sophia in 't Veld, Yana Toom, Morten Petersen, Abir Al-Sahlani, Michal Šimečka, Jan-Christoph Oetjen, Svenja Hahn, Karen Melchior</w:t>
      </w:r>
      <w:r w:rsidRPr="00122286">
        <w:rPr>
          <w:rStyle w:val="HideTWBExt"/>
          <w:b w:val="0"/>
          <w:noProof w:val="0"/>
        </w:rPr>
        <w:t>&lt;/Members&gt;</w:t>
      </w:r>
    </w:p>
    <w:p w14:paraId="0B906DE0" w14:textId="77777777" w:rsidR="00344E8E" w:rsidRPr="00122286" w:rsidRDefault="00344E8E" w:rsidP="00344E8E">
      <w:pPr>
        <w:pStyle w:val="NormalBold"/>
      </w:pPr>
      <w:r w:rsidRPr="00122286">
        <w:rPr>
          <w:rStyle w:val="HideTWBExt"/>
          <w:b w:val="0"/>
          <w:noProof w:val="0"/>
        </w:rPr>
        <w:t>&lt;/RepeatBlock-By&gt;</w:t>
      </w:r>
    </w:p>
    <w:p w14:paraId="3ED3D8D5"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60322E88" w14:textId="77777777" w:rsidR="00344E8E" w:rsidRPr="00122286" w:rsidRDefault="00344E8E" w:rsidP="00344E8E">
      <w:pPr>
        <w:pStyle w:val="NormalBold"/>
      </w:pPr>
      <w:r w:rsidRPr="00122286">
        <w:rPr>
          <w:rStyle w:val="HideTWBExt"/>
          <w:b w:val="0"/>
          <w:noProof w:val="0"/>
        </w:rPr>
        <w:t>&lt;Article&gt;</w:t>
      </w:r>
      <w:r w:rsidRPr="00122286">
        <w:t>Artículo 50 – apartado 1 – párrafo 1</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4B57E346" w14:textId="77777777" w:rsidTr="00CE59E0">
        <w:trPr>
          <w:trHeight w:hRule="exact" w:val="240"/>
          <w:jc w:val="center"/>
        </w:trPr>
        <w:tc>
          <w:tcPr>
            <w:tcW w:w="9752" w:type="dxa"/>
            <w:gridSpan w:val="2"/>
          </w:tcPr>
          <w:p w14:paraId="002FF85E" w14:textId="77777777" w:rsidR="00344E8E" w:rsidRPr="00122286" w:rsidRDefault="00344E8E" w:rsidP="00CE59E0"/>
        </w:tc>
      </w:tr>
      <w:tr w:rsidR="00344E8E" w:rsidRPr="00122286" w14:paraId="38C06F5B" w14:textId="77777777" w:rsidTr="00CE59E0">
        <w:trPr>
          <w:trHeight w:val="240"/>
          <w:jc w:val="center"/>
        </w:trPr>
        <w:tc>
          <w:tcPr>
            <w:tcW w:w="4876" w:type="dxa"/>
          </w:tcPr>
          <w:p w14:paraId="05B6C5F5" w14:textId="77777777" w:rsidR="00344E8E" w:rsidRPr="00122286" w:rsidRDefault="00344E8E" w:rsidP="00CE59E0">
            <w:pPr>
              <w:pStyle w:val="AmColumnHeading"/>
            </w:pPr>
            <w:r w:rsidRPr="00122286">
              <w:t>Texto de la Comisión</w:t>
            </w:r>
          </w:p>
        </w:tc>
        <w:tc>
          <w:tcPr>
            <w:tcW w:w="4876" w:type="dxa"/>
          </w:tcPr>
          <w:p w14:paraId="4FD4FB7B" w14:textId="77777777" w:rsidR="00344E8E" w:rsidRPr="00122286" w:rsidRDefault="00344E8E" w:rsidP="00CE59E0">
            <w:pPr>
              <w:pStyle w:val="AmColumnHeading"/>
            </w:pPr>
            <w:r w:rsidRPr="00122286">
              <w:t>Enmienda</w:t>
            </w:r>
          </w:p>
        </w:tc>
      </w:tr>
      <w:tr w:rsidR="00344E8E" w:rsidRPr="00122286" w14:paraId="33441B1E" w14:textId="77777777" w:rsidTr="00CE59E0">
        <w:trPr>
          <w:jc w:val="center"/>
        </w:trPr>
        <w:tc>
          <w:tcPr>
            <w:tcW w:w="4876" w:type="dxa"/>
          </w:tcPr>
          <w:p w14:paraId="497CCF73" w14:textId="77777777" w:rsidR="00344E8E" w:rsidRPr="00122286" w:rsidRDefault="00344E8E" w:rsidP="00CE59E0">
            <w:pPr>
              <w:pStyle w:val="Normal6a"/>
            </w:pPr>
            <w:r w:rsidRPr="00122286">
              <w:t xml:space="preserve">El Centro de la UE pondrá a disposición tecnologías que los prestadores de servicios de alojamiento de datos o de servicios de comunicaciones interpersonales puedan adquirir, instalar y explotar gratuitamente, con sujeción a condiciones de licencia razonables cuando proceda, para ejecutar </w:t>
            </w:r>
            <w:r w:rsidRPr="00122286">
              <w:lastRenderedPageBreak/>
              <w:t>las órdenes de detección de conformidad con el artículo 10, apartado 1.</w:t>
            </w:r>
          </w:p>
        </w:tc>
        <w:tc>
          <w:tcPr>
            <w:tcW w:w="4876" w:type="dxa"/>
          </w:tcPr>
          <w:p w14:paraId="542F3D00" w14:textId="77777777" w:rsidR="00344E8E" w:rsidRPr="00122286" w:rsidRDefault="00344E8E" w:rsidP="00CE59E0">
            <w:pPr>
              <w:pStyle w:val="Normal6a"/>
            </w:pPr>
            <w:r w:rsidRPr="00122286">
              <w:lastRenderedPageBreak/>
              <w:t xml:space="preserve">El Centro de la UE pondrá a disposición tecnologías que los prestadores de servicios de alojamiento de datos o de servicios de comunicaciones interpersonales puedan adquirir, instalar y explotar gratuitamente, con sujeción a condiciones de licencia razonables cuando proceda, para ejecutar </w:t>
            </w:r>
            <w:r w:rsidRPr="00122286">
              <w:lastRenderedPageBreak/>
              <w:t xml:space="preserve">las órdenes de detección de conformidad con el artículo 10, apartado 1 </w:t>
            </w:r>
            <w:r w:rsidRPr="00122286">
              <w:rPr>
                <w:b/>
                <w:bCs/>
                <w:i/>
                <w:iCs/>
              </w:rPr>
              <w:t>en relación con las actividades en línea de personas sospechosas de estar implicadas en abuso sexual de menores y personas inhabilitadas para ejercer actividades en las que intervengan menores</w:t>
            </w:r>
            <w:r w:rsidRPr="00122286">
              <w:t>.</w:t>
            </w:r>
          </w:p>
        </w:tc>
      </w:tr>
    </w:tbl>
    <w:p w14:paraId="56D119E0" w14:textId="77777777" w:rsidR="00344E8E" w:rsidRPr="00122286" w:rsidRDefault="00344E8E" w:rsidP="00344E8E">
      <w:pPr>
        <w:pStyle w:val="AmOrLang"/>
      </w:pPr>
      <w:r w:rsidRPr="00122286">
        <w:lastRenderedPageBreak/>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2EDA8742" w14:textId="77777777" w:rsidR="00344E8E" w:rsidRPr="00122286" w:rsidRDefault="00344E8E" w:rsidP="00344E8E">
      <w:pPr>
        <w:pStyle w:val="AmJustTitle"/>
      </w:pPr>
      <w:r w:rsidRPr="00122286">
        <w:rPr>
          <w:rStyle w:val="HideTWBExt"/>
          <w:i w:val="0"/>
          <w:noProof w:val="0"/>
        </w:rPr>
        <w:t>&lt;TitreJust&gt;</w:t>
      </w:r>
      <w:r w:rsidRPr="00122286">
        <w:t>Justificación</w:t>
      </w:r>
      <w:r w:rsidRPr="00122286">
        <w:rPr>
          <w:rStyle w:val="HideTWBExt"/>
          <w:i w:val="0"/>
          <w:noProof w:val="0"/>
        </w:rPr>
        <w:t>&lt;/TitreJust&gt;</w:t>
      </w:r>
    </w:p>
    <w:p w14:paraId="1083C380" w14:textId="77777777" w:rsidR="00344E8E" w:rsidRPr="00122286" w:rsidRDefault="00344E8E" w:rsidP="00344E8E">
      <w:pPr>
        <w:pStyle w:val="AmJustText"/>
      </w:pPr>
      <w:r w:rsidRPr="00122286">
        <w:t>De acuerdo con el dictamen 8787/23 del Servicio Jurídico del Consejo, en caso de que el Consejo decidiese mantener las comunicaciones interpersonales dentro del ámbito de aplicación del régimen de la orden de detección, el régimen debería adaptarse de tal manera que se aplique a las personas respecto a las cuales existan motivos razonables para pensar que, de algún modo, están implicados en un delito de abuso sexual de menores, lo están cometiendo o lo han cometido, o están relacionados, al menos indirectamente, con la comisión de delitos de abuso sexual.</w:t>
      </w:r>
    </w:p>
    <w:p w14:paraId="29EFB4C8" w14:textId="77777777" w:rsidR="00344E8E" w:rsidRPr="00122286" w:rsidRDefault="00344E8E" w:rsidP="00344E8E">
      <w:r w:rsidRPr="00122286">
        <w:rPr>
          <w:rStyle w:val="HideTWBExt"/>
          <w:noProof w:val="0"/>
        </w:rPr>
        <w:t>&lt;/Amend&gt;</w:t>
      </w:r>
    </w:p>
    <w:p w14:paraId="2917803B"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1699</w:t>
      </w:r>
      <w:r w:rsidRPr="00122286">
        <w:rPr>
          <w:rStyle w:val="HideTWBExt"/>
          <w:b w:val="0"/>
          <w:noProof w:val="0"/>
        </w:rPr>
        <w:t>&lt;/NumAm&gt;</w:t>
      </w:r>
    </w:p>
    <w:p w14:paraId="059F1DF2" w14:textId="77777777" w:rsidR="00344E8E" w:rsidRPr="00122286" w:rsidRDefault="00344E8E" w:rsidP="00344E8E">
      <w:pPr>
        <w:pStyle w:val="NormalBold"/>
      </w:pPr>
      <w:r w:rsidRPr="00122286">
        <w:rPr>
          <w:rStyle w:val="HideTWBExt"/>
          <w:b w:val="0"/>
          <w:noProof w:val="0"/>
        </w:rPr>
        <w:t>&lt;RepeatBlock-By&gt;&lt;Members&gt;</w:t>
      </w:r>
      <w:r w:rsidRPr="00122286">
        <w:t>Rob Rooken</w:t>
      </w:r>
      <w:r w:rsidRPr="00122286">
        <w:rPr>
          <w:rStyle w:val="HideTWBExt"/>
          <w:b w:val="0"/>
          <w:noProof w:val="0"/>
        </w:rPr>
        <w:t>&lt;/Members&gt;</w:t>
      </w:r>
    </w:p>
    <w:p w14:paraId="444C7D78" w14:textId="77777777" w:rsidR="00344E8E" w:rsidRPr="00122286" w:rsidRDefault="00344E8E" w:rsidP="00344E8E">
      <w:pPr>
        <w:pStyle w:val="NormalBold"/>
      </w:pPr>
      <w:r w:rsidRPr="00122286">
        <w:rPr>
          <w:rStyle w:val="HideTWBExt"/>
          <w:b w:val="0"/>
          <w:noProof w:val="0"/>
        </w:rPr>
        <w:t>&lt;/RepeatBlock-By&gt;</w:t>
      </w:r>
    </w:p>
    <w:p w14:paraId="4576330B"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62910DA7" w14:textId="77777777" w:rsidR="00344E8E" w:rsidRPr="00122286" w:rsidRDefault="00344E8E" w:rsidP="00344E8E">
      <w:pPr>
        <w:pStyle w:val="NormalBold"/>
      </w:pPr>
      <w:r w:rsidRPr="00122286">
        <w:rPr>
          <w:rStyle w:val="HideTWBExt"/>
          <w:b w:val="0"/>
          <w:noProof w:val="0"/>
        </w:rPr>
        <w:t>&lt;Article&gt;</w:t>
      </w:r>
      <w:r w:rsidRPr="00122286">
        <w:t>Artículo 50 – apartado 1 – párrafo 1</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46708CF3" w14:textId="77777777" w:rsidTr="00CE59E0">
        <w:trPr>
          <w:trHeight w:hRule="exact" w:val="240"/>
          <w:jc w:val="center"/>
        </w:trPr>
        <w:tc>
          <w:tcPr>
            <w:tcW w:w="9752" w:type="dxa"/>
            <w:gridSpan w:val="2"/>
          </w:tcPr>
          <w:p w14:paraId="71C5A5A5" w14:textId="77777777" w:rsidR="00344E8E" w:rsidRPr="00122286" w:rsidRDefault="00344E8E" w:rsidP="00CE59E0"/>
        </w:tc>
      </w:tr>
      <w:tr w:rsidR="00344E8E" w:rsidRPr="00122286" w14:paraId="5672399B" w14:textId="77777777" w:rsidTr="00CE59E0">
        <w:trPr>
          <w:trHeight w:val="240"/>
          <w:jc w:val="center"/>
        </w:trPr>
        <w:tc>
          <w:tcPr>
            <w:tcW w:w="4876" w:type="dxa"/>
          </w:tcPr>
          <w:p w14:paraId="66DC103B" w14:textId="77777777" w:rsidR="00344E8E" w:rsidRPr="00122286" w:rsidRDefault="00344E8E" w:rsidP="00CE59E0">
            <w:pPr>
              <w:pStyle w:val="AmColumnHeading"/>
            </w:pPr>
            <w:r w:rsidRPr="00122286">
              <w:t>Texto de la Comisión</w:t>
            </w:r>
          </w:p>
        </w:tc>
        <w:tc>
          <w:tcPr>
            <w:tcW w:w="4876" w:type="dxa"/>
          </w:tcPr>
          <w:p w14:paraId="23678BFD" w14:textId="77777777" w:rsidR="00344E8E" w:rsidRPr="00122286" w:rsidRDefault="00344E8E" w:rsidP="00CE59E0">
            <w:pPr>
              <w:pStyle w:val="AmColumnHeading"/>
            </w:pPr>
            <w:r w:rsidRPr="00122286">
              <w:t>Enmienda</w:t>
            </w:r>
          </w:p>
        </w:tc>
      </w:tr>
      <w:tr w:rsidR="00344E8E" w:rsidRPr="00122286" w14:paraId="3C7050B0" w14:textId="77777777" w:rsidTr="00CE59E0">
        <w:trPr>
          <w:jc w:val="center"/>
        </w:trPr>
        <w:tc>
          <w:tcPr>
            <w:tcW w:w="4876" w:type="dxa"/>
          </w:tcPr>
          <w:p w14:paraId="7718E132" w14:textId="77777777" w:rsidR="00344E8E" w:rsidRPr="00122286" w:rsidRDefault="00344E8E" w:rsidP="00CE59E0">
            <w:pPr>
              <w:pStyle w:val="Normal6a"/>
            </w:pPr>
            <w:r w:rsidRPr="00122286">
              <w:t>El Centro de la UE pondrá a disposición tecnologías que los prestadores de servicios de alojamiento de datos o de servicios de comunicaciones interpersonales puedan adquirir, instalar y explotar gratuitamente, con sujeción a condiciones de licencia razonables cuando proceda, para ejecutar las órdenes de detección de conformidad con el artículo 10, apartado 1.</w:t>
            </w:r>
          </w:p>
        </w:tc>
        <w:tc>
          <w:tcPr>
            <w:tcW w:w="4876" w:type="dxa"/>
          </w:tcPr>
          <w:p w14:paraId="10843EF7" w14:textId="77777777" w:rsidR="00344E8E" w:rsidRPr="00122286" w:rsidRDefault="00344E8E" w:rsidP="00CE59E0">
            <w:pPr>
              <w:pStyle w:val="Normal6a"/>
            </w:pPr>
            <w:r w:rsidRPr="00122286">
              <w:t xml:space="preserve">El Centro de la UE pondrá a disposición tecnologías que los prestadores de servicios de alojamiento de datos o de servicios de comunicaciones interpersonales </w:t>
            </w:r>
            <w:r w:rsidRPr="00122286">
              <w:rPr>
                <w:b/>
                <w:bCs/>
                <w:i/>
                <w:iCs/>
              </w:rPr>
              <w:t xml:space="preserve">independientes de la numeración </w:t>
            </w:r>
            <w:r w:rsidRPr="00122286">
              <w:t>puedan adquirir, instalar y explotar gratuitamente, con sujeción a condiciones de licencia razonables cuando proceda, para ejecutar las órdenes de detección de conformidad con el artículo 10, apartado 1.</w:t>
            </w:r>
          </w:p>
        </w:tc>
      </w:tr>
    </w:tbl>
    <w:p w14:paraId="3BD44A4D"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5A33480F" w14:textId="77777777" w:rsidR="00344E8E" w:rsidRPr="00122286" w:rsidRDefault="00344E8E" w:rsidP="00344E8E">
      <w:r w:rsidRPr="00122286">
        <w:rPr>
          <w:rStyle w:val="HideTWBExt"/>
          <w:noProof w:val="0"/>
        </w:rPr>
        <w:t>&lt;/Amend&gt;</w:t>
      </w:r>
    </w:p>
    <w:p w14:paraId="2C5E2321"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1700</w:t>
      </w:r>
      <w:r w:rsidRPr="00122286">
        <w:rPr>
          <w:rStyle w:val="HideTWBExt"/>
          <w:b w:val="0"/>
          <w:noProof w:val="0"/>
        </w:rPr>
        <w:t>&lt;/NumAm&gt;</w:t>
      </w:r>
    </w:p>
    <w:p w14:paraId="327675A4" w14:textId="77777777" w:rsidR="00344E8E" w:rsidRPr="00122286" w:rsidRDefault="00344E8E" w:rsidP="00344E8E">
      <w:pPr>
        <w:pStyle w:val="NormalBold"/>
      </w:pPr>
      <w:r w:rsidRPr="00122286">
        <w:rPr>
          <w:rStyle w:val="HideTWBExt"/>
          <w:b w:val="0"/>
          <w:noProof w:val="0"/>
        </w:rPr>
        <w:t>&lt;RepeatBlock-By&gt;&lt;Members&gt;</w:t>
      </w:r>
      <w:r w:rsidRPr="00122286">
        <w:t>René Repasi, Tiemo Wölken</w:t>
      </w:r>
      <w:r w:rsidRPr="00122286">
        <w:rPr>
          <w:rStyle w:val="HideTWBExt"/>
          <w:b w:val="0"/>
          <w:noProof w:val="0"/>
        </w:rPr>
        <w:t>&lt;/Members&gt;</w:t>
      </w:r>
    </w:p>
    <w:p w14:paraId="058BE774" w14:textId="77777777" w:rsidR="00344E8E" w:rsidRPr="00122286" w:rsidRDefault="00344E8E" w:rsidP="00344E8E">
      <w:r w:rsidRPr="00122286">
        <w:rPr>
          <w:rStyle w:val="HideTWBExt"/>
          <w:noProof w:val="0"/>
        </w:rPr>
        <w:t>&lt;AuNomDe&gt;</w:t>
      </w:r>
      <w:r w:rsidRPr="00122286">
        <w:rPr>
          <w:rStyle w:val="HideTWBInt"/>
          <w:noProof w:val="0"/>
        </w:rPr>
        <w:t>{S&amp;D}</w:t>
      </w:r>
      <w:r w:rsidRPr="00122286">
        <w:t>en nombre del Grupo S&amp;D</w:t>
      </w:r>
      <w:r w:rsidRPr="00122286">
        <w:rPr>
          <w:rStyle w:val="HideTWBExt"/>
          <w:noProof w:val="0"/>
        </w:rPr>
        <w:t>&lt;/AuNomDe&gt;</w:t>
      </w:r>
    </w:p>
    <w:p w14:paraId="633AFC92" w14:textId="77777777" w:rsidR="00344E8E" w:rsidRPr="00122286" w:rsidRDefault="00344E8E" w:rsidP="00344E8E">
      <w:pPr>
        <w:pStyle w:val="NormalBold"/>
      </w:pPr>
      <w:r w:rsidRPr="00122286">
        <w:rPr>
          <w:rStyle w:val="HideTWBExt"/>
          <w:b w:val="0"/>
          <w:noProof w:val="0"/>
        </w:rPr>
        <w:t>&lt;Members&gt;</w:t>
      </w:r>
      <w:r w:rsidRPr="00122286">
        <w:t>Petar Vitanov</w:t>
      </w:r>
      <w:r w:rsidRPr="00122286">
        <w:rPr>
          <w:rStyle w:val="HideTWBExt"/>
          <w:b w:val="0"/>
          <w:noProof w:val="0"/>
        </w:rPr>
        <w:t>&lt;/Members&gt;</w:t>
      </w:r>
    </w:p>
    <w:p w14:paraId="68F8460D" w14:textId="77777777" w:rsidR="00344E8E" w:rsidRPr="00122286" w:rsidRDefault="00344E8E" w:rsidP="00344E8E">
      <w:r w:rsidRPr="00122286">
        <w:rPr>
          <w:rStyle w:val="HideTWBExt"/>
          <w:noProof w:val="0"/>
        </w:rPr>
        <w:lastRenderedPageBreak/>
        <w:t>&lt;AuNomDe&gt;</w:t>
      </w:r>
      <w:r w:rsidRPr="00122286">
        <w:rPr>
          <w:rStyle w:val="HideTWBInt"/>
          <w:noProof w:val="0"/>
        </w:rPr>
        <w:t>{LIBE}</w:t>
      </w:r>
      <w:r w:rsidRPr="00122286">
        <w:t>en nombre de la Comisión de Libertades Civiles, Justicia y Asuntos de Interior</w:t>
      </w:r>
      <w:r w:rsidRPr="00122286">
        <w:rPr>
          <w:rStyle w:val="HideTWBExt"/>
          <w:noProof w:val="0"/>
        </w:rPr>
        <w:t>&lt;/AuNomDe&gt;</w:t>
      </w:r>
    </w:p>
    <w:p w14:paraId="17A458D6" w14:textId="77777777" w:rsidR="00344E8E" w:rsidRPr="00122286" w:rsidRDefault="00344E8E" w:rsidP="00344E8E">
      <w:pPr>
        <w:pStyle w:val="NormalBold"/>
      </w:pPr>
      <w:r w:rsidRPr="00122286">
        <w:rPr>
          <w:rStyle w:val="HideTWBExt"/>
          <w:b w:val="0"/>
          <w:noProof w:val="0"/>
        </w:rPr>
        <w:t>&lt;Members&gt;</w:t>
      </w:r>
      <w:r w:rsidRPr="00122286">
        <w:t>Birgit Sippel</w:t>
      </w:r>
      <w:r w:rsidRPr="00122286">
        <w:rPr>
          <w:rStyle w:val="HideTWBExt"/>
          <w:b w:val="0"/>
          <w:noProof w:val="0"/>
        </w:rPr>
        <w:t>&lt;/Members&gt;</w:t>
      </w:r>
    </w:p>
    <w:p w14:paraId="16F0C3BD" w14:textId="77777777" w:rsidR="00344E8E" w:rsidRPr="00122286" w:rsidRDefault="00344E8E" w:rsidP="00344E8E">
      <w:pPr>
        <w:pStyle w:val="NormalBold"/>
      </w:pPr>
      <w:r w:rsidRPr="00122286">
        <w:rPr>
          <w:rStyle w:val="HideTWBExt"/>
          <w:b w:val="0"/>
          <w:noProof w:val="0"/>
        </w:rPr>
        <w:t>&lt;/RepeatBlock-By&gt;</w:t>
      </w:r>
    </w:p>
    <w:p w14:paraId="2D91F3C4"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53417254" w14:textId="77777777" w:rsidR="00344E8E" w:rsidRPr="00122286" w:rsidRDefault="00344E8E" w:rsidP="00344E8E">
      <w:pPr>
        <w:pStyle w:val="NormalBold"/>
      </w:pPr>
      <w:r w:rsidRPr="00122286">
        <w:rPr>
          <w:rStyle w:val="HideTWBExt"/>
          <w:b w:val="0"/>
          <w:noProof w:val="0"/>
        </w:rPr>
        <w:t>&lt;Article&gt;</w:t>
      </w:r>
      <w:r w:rsidRPr="00122286">
        <w:t>Artículo 50 – apartado 1 – párrafo 1 bis (nuevo)</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7AA98284" w14:textId="77777777" w:rsidTr="00CE59E0">
        <w:trPr>
          <w:trHeight w:hRule="exact" w:val="240"/>
          <w:jc w:val="center"/>
        </w:trPr>
        <w:tc>
          <w:tcPr>
            <w:tcW w:w="9752" w:type="dxa"/>
            <w:gridSpan w:val="2"/>
          </w:tcPr>
          <w:p w14:paraId="10CBEF56" w14:textId="77777777" w:rsidR="00344E8E" w:rsidRPr="00122286" w:rsidRDefault="00344E8E" w:rsidP="00CE59E0"/>
        </w:tc>
      </w:tr>
      <w:tr w:rsidR="00344E8E" w:rsidRPr="00122286" w14:paraId="1C6A9F2F" w14:textId="77777777" w:rsidTr="00CE59E0">
        <w:trPr>
          <w:trHeight w:val="240"/>
          <w:jc w:val="center"/>
        </w:trPr>
        <w:tc>
          <w:tcPr>
            <w:tcW w:w="4876" w:type="dxa"/>
          </w:tcPr>
          <w:p w14:paraId="5400FEB5" w14:textId="77777777" w:rsidR="00344E8E" w:rsidRPr="00122286" w:rsidRDefault="00344E8E" w:rsidP="00CE59E0">
            <w:pPr>
              <w:pStyle w:val="AmColumnHeading"/>
            </w:pPr>
            <w:r w:rsidRPr="00122286">
              <w:t>Texto de la Comisión</w:t>
            </w:r>
          </w:p>
        </w:tc>
        <w:tc>
          <w:tcPr>
            <w:tcW w:w="4876" w:type="dxa"/>
          </w:tcPr>
          <w:p w14:paraId="4538503A" w14:textId="77777777" w:rsidR="00344E8E" w:rsidRPr="00122286" w:rsidRDefault="00344E8E" w:rsidP="00CE59E0">
            <w:pPr>
              <w:pStyle w:val="AmColumnHeading"/>
            </w:pPr>
            <w:r w:rsidRPr="00122286">
              <w:t>Enmienda</w:t>
            </w:r>
          </w:p>
        </w:tc>
      </w:tr>
      <w:tr w:rsidR="00344E8E" w:rsidRPr="00122286" w14:paraId="035125B6" w14:textId="77777777" w:rsidTr="00CE59E0">
        <w:trPr>
          <w:jc w:val="center"/>
        </w:trPr>
        <w:tc>
          <w:tcPr>
            <w:tcW w:w="4876" w:type="dxa"/>
          </w:tcPr>
          <w:p w14:paraId="416986F2" w14:textId="77777777" w:rsidR="00344E8E" w:rsidRPr="00122286" w:rsidRDefault="00344E8E" w:rsidP="00CE59E0">
            <w:pPr>
              <w:pStyle w:val="Normal6a"/>
            </w:pPr>
          </w:p>
        </w:tc>
        <w:tc>
          <w:tcPr>
            <w:tcW w:w="4876" w:type="dxa"/>
          </w:tcPr>
          <w:p w14:paraId="086AC696" w14:textId="77777777" w:rsidR="00344E8E" w:rsidRPr="00122286" w:rsidRDefault="00344E8E" w:rsidP="00CE59E0">
            <w:pPr>
              <w:pStyle w:val="Normal6a"/>
            </w:pPr>
            <w:r w:rsidRPr="00122286">
              <w:rPr>
                <w:b/>
                <w:i/>
              </w:rPr>
              <w:t>El Centro de la UE recomendará medidas de reducción del riesgo y mejores prácticas pertinentes que sean, en particular, eficaces para detectar material de abuso sexual de menores resultante de la aplicación de las medidas de reducción del riesgo de los prestadores, de conformidad con el artículo 4 del Reglamento.</w:t>
            </w:r>
          </w:p>
        </w:tc>
      </w:tr>
    </w:tbl>
    <w:p w14:paraId="5B2079F4"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07F36063" w14:textId="77777777" w:rsidR="00344E8E" w:rsidRPr="00122286" w:rsidRDefault="00344E8E" w:rsidP="00344E8E">
      <w:pPr>
        <w:pStyle w:val="AmJustTitle"/>
      </w:pPr>
      <w:r w:rsidRPr="00122286">
        <w:rPr>
          <w:rStyle w:val="HideTWBExt"/>
          <w:i w:val="0"/>
          <w:noProof w:val="0"/>
        </w:rPr>
        <w:t>&lt;TitreJust&gt;</w:t>
      </w:r>
      <w:r w:rsidRPr="00122286">
        <w:t>Justificación</w:t>
      </w:r>
      <w:r w:rsidRPr="00122286">
        <w:rPr>
          <w:rStyle w:val="HideTWBExt"/>
          <w:i w:val="0"/>
          <w:noProof w:val="0"/>
        </w:rPr>
        <w:t>&lt;/TitreJust&gt;</w:t>
      </w:r>
    </w:p>
    <w:p w14:paraId="1EC558CF" w14:textId="78443168" w:rsidR="00344E8E" w:rsidRPr="00122286" w:rsidRDefault="00344E8E" w:rsidP="00344E8E">
      <w:pPr>
        <w:pStyle w:val="AmJustText"/>
      </w:pPr>
      <w:r w:rsidRPr="00122286">
        <w:t>El CEPD y el SEPD señalan que, con arreglo al artículo 50 de la propuesta, el Centro de la UE tiene la función de especificar la lista de tecnologías que pueden utilizarse para ejecutar órdenes de detección. No obstante, en virtud del artículo 12, apartado</w:t>
      </w:r>
      <w:r w:rsidR="00122286">
        <w:t> </w:t>
      </w:r>
      <w:r w:rsidRPr="00122286">
        <w:t>1, de la propuesta, los prestadores tienen la obligación de denunciar cualquier información que indique un posible abuso sexual de menores en línea en sus servicios, no solo la que obtengan mediante la ejecución de órdenes de detección. Es sumamente probable que gran parte de esa información proceda de las medidas de reducción del riesgo que apliquen los prestadores, de acuerdo con el artículo 4 de la propuesta. Por tanto, parece crucial definir en qué podrían consistir estas medidas, su eficacia, sus tasas de error a la hora de denunciar posibles abusos sexuales de menores y su impacto en los derechos y las libertades de las personas. A pesar de que el artículo</w:t>
      </w:r>
      <w:r w:rsidR="00122286">
        <w:t> </w:t>
      </w:r>
      <w:r w:rsidRPr="00122286">
        <w:t>4, apartado</w:t>
      </w:r>
      <w:r w:rsidR="00122286">
        <w:t> </w:t>
      </w:r>
      <w:r w:rsidRPr="00122286">
        <w:t>5, de la propuesta indica que la Comisión, en cooperación con las autoridades de coordinación y el Centro de la UE y tras haber llevado a cabo una consulta pública, podrá publicar directrices relevantes, al CEPD y el SEPD les parece importante que el legislador también asigne al Centro de la UE, en el artículo 50, la función de proporcionar una lista de las medidas de reducción recomendadas y de las mejores prácticas pertinentes que sean en particular efectivas para identificar posibles abusos sexuales de menores en línea. Puesto que dichas medidas podrían suponer una injerencia en los derechos fundamentales a la protección de los datos y la vida privada, también se recomiende que el Centro de la UE consulte al CEPD antes de fac</w:t>
      </w:r>
      <w:bookmarkStart w:id="2" w:name="_GoBack"/>
      <w:bookmarkEnd w:id="2"/>
      <w:r w:rsidRPr="00122286">
        <w:t>ilitar dicha lista.</w:t>
      </w:r>
    </w:p>
    <w:p w14:paraId="13ECC270" w14:textId="77777777" w:rsidR="00344E8E" w:rsidRPr="00122286" w:rsidRDefault="00344E8E" w:rsidP="00344E8E">
      <w:r w:rsidRPr="00122286">
        <w:rPr>
          <w:rStyle w:val="HideTWBExt"/>
          <w:noProof w:val="0"/>
        </w:rPr>
        <w:t>&lt;/Amend&gt;</w:t>
      </w:r>
    </w:p>
    <w:p w14:paraId="58D2E8D1"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1701</w:t>
      </w:r>
      <w:r w:rsidRPr="00122286">
        <w:rPr>
          <w:rStyle w:val="HideTWBExt"/>
          <w:b w:val="0"/>
          <w:noProof w:val="0"/>
        </w:rPr>
        <w:t>&lt;/NumAm&gt;</w:t>
      </w:r>
    </w:p>
    <w:p w14:paraId="2E3A7B4C" w14:textId="77777777" w:rsidR="00344E8E" w:rsidRPr="00122286" w:rsidRDefault="00344E8E" w:rsidP="00344E8E">
      <w:pPr>
        <w:pStyle w:val="NormalBold"/>
      </w:pPr>
      <w:r w:rsidRPr="00122286">
        <w:rPr>
          <w:rStyle w:val="HideTWBExt"/>
          <w:b w:val="0"/>
          <w:noProof w:val="0"/>
        </w:rPr>
        <w:t>&lt;RepeatBlock-By&gt;&lt;Members&gt;</w:t>
      </w:r>
      <w:r w:rsidRPr="00122286">
        <w:t>Moritz Körner, Sophia in 't Veld, Yana Toom, Morten Petersen, Abir Al-Sahlani, Michal Šimečka, Jan-Christoph Oetjen, Svenja Hahn, Karen Melchior</w:t>
      </w:r>
      <w:r w:rsidRPr="00122286">
        <w:rPr>
          <w:rStyle w:val="HideTWBExt"/>
          <w:b w:val="0"/>
          <w:noProof w:val="0"/>
        </w:rPr>
        <w:t>&lt;/Members&gt;</w:t>
      </w:r>
    </w:p>
    <w:p w14:paraId="1498DAD8" w14:textId="77777777" w:rsidR="00344E8E" w:rsidRPr="00122286" w:rsidRDefault="00344E8E" w:rsidP="00344E8E">
      <w:pPr>
        <w:pStyle w:val="NormalBold"/>
      </w:pPr>
      <w:r w:rsidRPr="00122286">
        <w:rPr>
          <w:rStyle w:val="HideTWBExt"/>
          <w:b w:val="0"/>
          <w:noProof w:val="0"/>
        </w:rPr>
        <w:lastRenderedPageBreak/>
        <w:t>&lt;/RepeatBlock-By&gt;</w:t>
      </w:r>
    </w:p>
    <w:p w14:paraId="471047D7"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56A0E5DC" w14:textId="77777777" w:rsidR="00344E8E" w:rsidRPr="00122286" w:rsidRDefault="00344E8E" w:rsidP="00344E8E">
      <w:pPr>
        <w:pStyle w:val="NormalBold"/>
      </w:pPr>
      <w:r w:rsidRPr="00122286">
        <w:rPr>
          <w:rStyle w:val="HideTWBExt"/>
          <w:b w:val="0"/>
          <w:noProof w:val="0"/>
        </w:rPr>
        <w:t>&lt;Article&gt;</w:t>
      </w:r>
      <w:r w:rsidRPr="00122286">
        <w:t>Artículo 50 – apartado 1 – párrafo 2</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7289E9DE" w14:textId="77777777" w:rsidTr="00CE59E0">
        <w:trPr>
          <w:trHeight w:hRule="exact" w:val="240"/>
          <w:jc w:val="center"/>
        </w:trPr>
        <w:tc>
          <w:tcPr>
            <w:tcW w:w="9752" w:type="dxa"/>
            <w:gridSpan w:val="2"/>
          </w:tcPr>
          <w:p w14:paraId="759F1231" w14:textId="77777777" w:rsidR="00344E8E" w:rsidRPr="00122286" w:rsidRDefault="00344E8E" w:rsidP="00CE59E0"/>
        </w:tc>
      </w:tr>
      <w:tr w:rsidR="00344E8E" w:rsidRPr="00122286" w14:paraId="789232C7" w14:textId="77777777" w:rsidTr="00CE59E0">
        <w:trPr>
          <w:trHeight w:val="240"/>
          <w:jc w:val="center"/>
        </w:trPr>
        <w:tc>
          <w:tcPr>
            <w:tcW w:w="4876" w:type="dxa"/>
          </w:tcPr>
          <w:p w14:paraId="2FDDE475" w14:textId="77777777" w:rsidR="00344E8E" w:rsidRPr="00122286" w:rsidRDefault="00344E8E" w:rsidP="00CE59E0">
            <w:pPr>
              <w:pStyle w:val="AmColumnHeading"/>
            </w:pPr>
            <w:r w:rsidRPr="00122286">
              <w:t>Texto de la Comisión</w:t>
            </w:r>
          </w:p>
        </w:tc>
        <w:tc>
          <w:tcPr>
            <w:tcW w:w="4876" w:type="dxa"/>
          </w:tcPr>
          <w:p w14:paraId="6E922B40" w14:textId="77777777" w:rsidR="00344E8E" w:rsidRPr="00122286" w:rsidRDefault="00344E8E" w:rsidP="00CE59E0">
            <w:pPr>
              <w:pStyle w:val="AmColumnHeading"/>
            </w:pPr>
            <w:r w:rsidRPr="00122286">
              <w:t>Enmienda</w:t>
            </w:r>
          </w:p>
        </w:tc>
      </w:tr>
      <w:tr w:rsidR="00344E8E" w:rsidRPr="00122286" w14:paraId="78234594" w14:textId="77777777" w:rsidTr="00CE59E0">
        <w:trPr>
          <w:jc w:val="center"/>
        </w:trPr>
        <w:tc>
          <w:tcPr>
            <w:tcW w:w="4876" w:type="dxa"/>
          </w:tcPr>
          <w:p w14:paraId="1BB2F84D" w14:textId="77777777" w:rsidR="00344E8E" w:rsidRPr="00122286" w:rsidRDefault="00344E8E" w:rsidP="00CE59E0">
            <w:pPr>
              <w:pStyle w:val="Normal6a"/>
            </w:pPr>
            <w:r w:rsidRPr="00122286">
              <w:t>A tal fin, el Centro de la UE elaborará listas de dichas tecnologías, teniendo en cuenta los requisitos del presente Reglamento y, en particular, los del artículo 10, apartado 2.</w:t>
            </w:r>
          </w:p>
        </w:tc>
        <w:tc>
          <w:tcPr>
            <w:tcW w:w="4876" w:type="dxa"/>
          </w:tcPr>
          <w:p w14:paraId="3BEC6D20" w14:textId="77777777" w:rsidR="00344E8E" w:rsidRPr="00122286" w:rsidRDefault="00344E8E" w:rsidP="00CE59E0">
            <w:pPr>
              <w:pStyle w:val="Normal6a"/>
            </w:pPr>
            <w:r w:rsidRPr="00122286">
              <w:t>A tal fin, el Centro de la UE elaborará listas de dichas tecnologías, teniendo en cuenta los requisitos del presente Reglamento y, en particular, los del artículo 10, apartado 2</w:t>
            </w:r>
            <w:r w:rsidRPr="00122286">
              <w:rPr>
                <w:b/>
                <w:bCs/>
                <w:i/>
                <w:iCs/>
              </w:rPr>
              <w:t>, y el artículo 19 bis</w:t>
            </w:r>
            <w:r w:rsidRPr="00122286">
              <w:t>.</w:t>
            </w:r>
          </w:p>
        </w:tc>
      </w:tr>
    </w:tbl>
    <w:p w14:paraId="7C31409D"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0888BF00" w14:textId="77777777" w:rsidR="00344E8E" w:rsidRPr="00122286" w:rsidRDefault="00344E8E" w:rsidP="00344E8E">
      <w:pPr>
        <w:pStyle w:val="AmJustTitle"/>
      </w:pPr>
      <w:r w:rsidRPr="00122286">
        <w:rPr>
          <w:rStyle w:val="HideTWBExt"/>
          <w:i w:val="0"/>
          <w:noProof w:val="0"/>
        </w:rPr>
        <w:t>&lt;TitreJust&gt;</w:t>
      </w:r>
      <w:r w:rsidRPr="00122286">
        <w:t>Justificación</w:t>
      </w:r>
      <w:r w:rsidRPr="00122286">
        <w:rPr>
          <w:rStyle w:val="HideTWBExt"/>
          <w:i w:val="0"/>
          <w:noProof w:val="0"/>
        </w:rPr>
        <w:t>&lt;/TitreJust&gt;</w:t>
      </w:r>
    </w:p>
    <w:p w14:paraId="01140F23" w14:textId="77777777" w:rsidR="00344E8E" w:rsidRPr="00122286" w:rsidRDefault="00344E8E" w:rsidP="00344E8E">
      <w:pPr>
        <w:pStyle w:val="AmJustText"/>
      </w:pPr>
      <w:r w:rsidRPr="00122286">
        <w:t>Artículo 19 bis (nuevo) Respeto de la intimidad: Ninguna disposición del presente Reglamento debe interpretarse en el sentido de que obliga a: 1. romper la criptografía; 2. analizar el contenido de los dispositivos de los usuarios; 3. restringir el acceso anónimo a servicios en línea y programas de aplicación.</w:t>
      </w:r>
    </w:p>
    <w:p w14:paraId="799564AA" w14:textId="77777777" w:rsidR="00344E8E" w:rsidRPr="00122286" w:rsidRDefault="00344E8E" w:rsidP="00344E8E">
      <w:r w:rsidRPr="00122286">
        <w:rPr>
          <w:rStyle w:val="HideTWBExt"/>
          <w:noProof w:val="0"/>
        </w:rPr>
        <w:t>&lt;/Amend&gt;</w:t>
      </w:r>
    </w:p>
    <w:p w14:paraId="30EBCD33"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1702</w:t>
      </w:r>
      <w:r w:rsidRPr="00122286">
        <w:rPr>
          <w:rStyle w:val="HideTWBExt"/>
          <w:b w:val="0"/>
          <w:noProof w:val="0"/>
        </w:rPr>
        <w:t>&lt;/NumAm&gt;</w:t>
      </w:r>
    </w:p>
    <w:p w14:paraId="612BDE6A" w14:textId="77777777" w:rsidR="00344E8E" w:rsidRPr="00122286" w:rsidRDefault="00344E8E" w:rsidP="00344E8E">
      <w:pPr>
        <w:pStyle w:val="NormalBold"/>
      </w:pPr>
      <w:r w:rsidRPr="00122286">
        <w:rPr>
          <w:rStyle w:val="HideTWBExt"/>
          <w:b w:val="0"/>
          <w:noProof w:val="0"/>
        </w:rPr>
        <w:t>&lt;RepeatBlock-By&gt;&lt;Members&gt;</w:t>
      </w:r>
      <w:r w:rsidRPr="00122286">
        <w:t>Patrick Breyer</w:t>
      </w:r>
      <w:r w:rsidRPr="00122286">
        <w:rPr>
          <w:rStyle w:val="HideTWBExt"/>
          <w:b w:val="0"/>
          <w:noProof w:val="0"/>
        </w:rPr>
        <w:t>&lt;/Members&gt;</w:t>
      </w:r>
    </w:p>
    <w:p w14:paraId="6B006DE2" w14:textId="77777777" w:rsidR="00344E8E" w:rsidRPr="00122286" w:rsidRDefault="00344E8E" w:rsidP="00344E8E">
      <w:r w:rsidRPr="00122286">
        <w:rPr>
          <w:rStyle w:val="HideTWBExt"/>
          <w:noProof w:val="0"/>
        </w:rPr>
        <w:t>&lt;AuNomDe&gt;</w:t>
      </w:r>
      <w:r w:rsidRPr="00122286">
        <w:rPr>
          <w:rStyle w:val="HideTWBInt"/>
          <w:noProof w:val="0"/>
        </w:rPr>
        <w:t>{Verts/ALE}</w:t>
      </w:r>
      <w:r w:rsidRPr="00122286">
        <w:t>en nombre del Grupo Verts/ALE</w:t>
      </w:r>
      <w:r w:rsidRPr="00122286">
        <w:rPr>
          <w:rStyle w:val="HideTWBExt"/>
          <w:noProof w:val="0"/>
        </w:rPr>
        <w:t>&lt;/AuNomDe&gt;</w:t>
      </w:r>
    </w:p>
    <w:p w14:paraId="0A846E17" w14:textId="77777777" w:rsidR="00344E8E" w:rsidRPr="00122286" w:rsidRDefault="00344E8E" w:rsidP="00344E8E">
      <w:pPr>
        <w:pStyle w:val="NormalBold"/>
      </w:pPr>
      <w:r w:rsidRPr="00122286">
        <w:rPr>
          <w:rStyle w:val="HideTWBExt"/>
          <w:b w:val="0"/>
          <w:noProof w:val="0"/>
        </w:rPr>
        <w:t>&lt;/RepeatBlock-By&gt;</w:t>
      </w:r>
    </w:p>
    <w:p w14:paraId="15802CEB"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7147EE90" w14:textId="77777777" w:rsidR="00344E8E" w:rsidRPr="00122286" w:rsidRDefault="00344E8E" w:rsidP="00344E8E">
      <w:pPr>
        <w:pStyle w:val="NormalBold"/>
      </w:pPr>
      <w:r w:rsidRPr="00122286">
        <w:rPr>
          <w:rStyle w:val="HideTWBExt"/>
          <w:b w:val="0"/>
          <w:noProof w:val="0"/>
        </w:rPr>
        <w:t>&lt;Article&gt;</w:t>
      </w:r>
      <w:r w:rsidRPr="00122286">
        <w:t>Artículo 50 – apartado 1 – párrafo 3</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33F29D11" w14:textId="77777777" w:rsidTr="00CE59E0">
        <w:trPr>
          <w:trHeight w:hRule="exact" w:val="240"/>
          <w:jc w:val="center"/>
        </w:trPr>
        <w:tc>
          <w:tcPr>
            <w:tcW w:w="9752" w:type="dxa"/>
            <w:gridSpan w:val="2"/>
          </w:tcPr>
          <w:p w14:paraId="6F97F72E" w14:textId="77777777" w:rsidR="00344E8E" w:rsidRPr="00122286" w:rsidRDefault="00344E8E" w:rsidP="00CE59E0"/>
        </w:tc>
      </w:tr>
      <w:tr w:rsidR="00344E8E" w:rsidRPr="00122286" w14:paraId="1DA9AD5C" w14:textId="77777777" w:rsidTr="00CE59E0">
        <w:trPr>
          <w:trHeight w:val="240"/>
          <w:jc w:val="center"/>
        </w:trPr>
        <w:tc>
          <w:tcPr>
            <w:tcW w:w="4876" w:type="dxa"/>
          </w:tcPr>
          <w:p w14:paraId="7D806AAA" w14:textId="77777777" w:rsidR="00344E8E" w:rsidRPr="00122286" w:rsidRDefault="00344E8E" w:rsidP="00CE59E0">
            <w:pPr>
              <w:pStyle w:val="AmColumnHeading"/>
            </w:pPr>
            <w:r w:rsidRPr="00122286">
              <w:t>Texto de la Comisión</w:t>
            </w:r>
          </w:p>
        </w:tc>
        <w:tc>
          <w:tcPr>
            <w:tcW w:w="4876" w:type="dxa"/>
          </w:tcPr>
          <w:p w14:paraId="428905A0" w14:textId="77777777" w:rsidR="00344E8E" w:rsidRPr="00122286" w:rsidRDefault="00344E8E" w:rsidP="00CE59E0">
            <w:pPr>
              <w:pStyle w:val="AmColumnHeading"/>
            </w:pPr>
            <w:r w:rsidRPr="00122286">
              <w:t>Enmienda</w:t>
            </w:r>
          </w:p>
        </w:tc>
      </w:tr>
      <w:tr w:rsidR="00344E8E" w:rsidRPr="00122286" w14:paraId="70568322" w14:textId="77777777" w:rsidTr="00CE59E0">
        <w:trPr>
          <w:jc w:val="center"/>
        </w:trPr>
        <w:tc>
          <w:tcPr>
            <w:tcW w:w="4876" w:type="dxa"/>
          </w:tcPr>
          <w:p w14:paraId="116C5AEC" w14:textId="77777777" w:rsidR="00344E8E" w:rsidRPr="00122286" w:rsidRDefault="00344E8E" w:rsidP="00CE59E0">
            <w:pPr>
              <w:pStyle w:val="Normal6a"/>
            </w:pPr>
            <w:r w:rsidRPr="00122286">
              <w:t>Antes de incluir tecnologías específicas en dichas listas, el Centro de la UE solicitará el dictamen de su Comité de Tecnología y del Comité Europeo de Protección de Datos. El Comité de Tecnología y el Comité Europeo de Protección de Datos emitirán sus respectivos dictámenes en un plazo de ocho semanas. Dicho plazo podrá prorrogarse seis semanas más cuando sea necesario, teniendo en cuenta la complejidad del asunto. El Comité de Tecnología y el Comité Europeo de Protección de Datos informarán al Centro de la UE de tal prórroga en el plazo de un mes a partir de la recepción de la solicitud de consulta, junto con los motivos de la dilación.</w:t>
            </w:r>
          </w:p>
        </w:tc>
        <w:tc>
          <w:tcPr>
            <w:tcW w:w="4876" w:type="dxa"/>
          </w:tcPr>
          <w:p w14:paraId="04E8C191" w14:textId="77777777" w:rsidR="00344E8E" w:rsidRPr="00122286" w:rsidRDefault="00344E8E" w:rsidP="00CE59E0">
            <w:pPr>
              <w:pStyle w:val="Normal6a"/>
            </w:pPr>
            <w:r w:rsidRPr="00122286">
              <w:t xml:space="preserve">Antes de incluir tecnologías específicas en dichas listas, el Centro de la UE solicitará el dictamen </w:t>
            </w:r>
            <w:r w:rsidRPr="00122286">
              <w:rPr>
                <w:b/>
                <w:bCs/>
                <w:i/>
                <w:iCs/>
              </w:rPr>
              <w:t>autorizado</w:t>
            </w:r>
            <w:r w:rsidRPr="00122286">
              <w:t xml:space="preserve"> de su Comité de Tecnología y del Comité Europeo de Protección de Datos</w:t>
            </w:r>
            <w:r w:rsidRPr="00122286">
              <w:rPr>
                <w:b/>
                <w:bCs/>
                <w:i/>
                <w:iCs/>
              </w:rPr>
              <w:t>, que tendrá en cuenta íntegramente</w:t>
            </w:r>
            <w:r w:rsidRPr="00122286">
              <w:t xml:space="preserve">. El Comité de Tecnología y el Comité Europeo de Protección de Datos emitirán sus respectivos dictámenes en un plazo de ocho semanas. Dicho plazo podrá prorrogarse seis semanas más cuando sea necesario, teniendo en cuenta la complejidad del asunto. El Comité de Tecnología y el Comité Europeo de Protección de Datos informarán al Centro de la UE de tal prórroga en el plazo de un mes a partir de la recepción de la solicitud de consulta, junto con los motivos de la </w:t>
            </w:r>
            <w:r w:rsidRPr="00122286">
              <w:lastRenderedPageBreak/>
              <w:t xml:space="preserve">dilación. </w:t>
            </w:r>
            <w:r w:rsidRPr="00122286">
              <w:rPr>
                <w:b/>
                <w:i/>
              </w:rPr>
              <w:t>El Centro de la UE informará de las medidas adoptadas tras el dictamen al Comité Europeo de Protección de Datos, que tendrá derecho a oponerse a la inclusión de la tecnología específica en las listas si considera que su dictamen no se ha tenido debidamente en cuenta. Este dictamen se entenderá sin perjuicio de la evaluación caso por caso del tratamiento previsto por el responsable pertinente con arreglo a los artículos 36 y 36 del Reglamento (UE) 2016/679.</w:t>
            </w:r>
          </w:p>
        </w:tc>
      </w:tr>
    </w:tbl>
    <w:p w14:paraId="41F196AE" w14:textId="77777777" w:rsidR="00344E8E" w:rsidRPr="00122286" w:rsidRDefault="00344E8E" w:rsidP="00344E8E">
      <w:pPr>
        <w:pStyle w:val="AmOrLang"/>
      </w:pPr>
      <w:r w:rsidRPr="00122286">
        <w:lastRenderedPageBreak/>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6C2E5744" w14:textId="77777777" w:rsidR="00344E8E" w:rsidRPr="00122286" w:rsidRDefault="00344E8E" w:rsidP="00344E8E">
      <w:pPr>
        <w:pStyle w:val="AmJustTitle"/>
      </w:pPr>
      <w:r w:rsidRPr="00122286">
        <w:rPr>
          <w:rStyle w:val="HideTWBExt"/>
          <w:i w:val="0"/>
          <w:noProof w:val="0"/>
        </w:rPr>
        <w:t>&lt;TitreJust&gt;</w:t>
      </w:r>
      <w:r w:rsidRPr="00122286">
        <w:t>Justificación</w:t>
      </w:r>
      <w:r w:rsidRPr="00122286">
        <w:rPr>
          <w:rStyle w:val="HideTWBExt"/>
          <w:i w:val="0"/>
          <w:noProof w:val="0"/>
        </w:rPr>
        <w:t>&lt;/TitreJust&gt;</w:t>
      </w:r>
    </w:p>
    <w:p w14:paraId="48D6C589" w14:textId="77777777" w:rsidR="00344E8E" w:rsidRPr="00122286" w:rsidRDefault="00344E8E" w:rsidP="00344E8E">
      <w:pPr>
        <w:pStyle w:val="AmJustText"/>
      </w:pPr>
      <w:r w:rsidRPr="00122286">
        <w:t>Véase el Dictamen del CEPD-SEPD, apartados 108 y 109.</w:t>
      </w:r>
    </w:p>
    <w:p w14:paraId="72650018" w14:textId="77777777" w:rsidR="00344E8E" w:rsidRPr="00122286" w:rsidRDefault="00344E8E" w:rsidP="00344E8E">
      <w:r w:rsidRPr="00122286">
        <w:rPr>
          <w:rStyle w:val="HideTWBExt"/>
          <w:noProof w:val="0"/>
        </w:rPr>
        <w:t>&lt;/Amend&gt;</w:t>
      </w:r>
    </w:p>
    <w:p w14:paraId="78C44FD4"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1703</w:t>
      </w:r>
      <w:r w:rsidRPr="00122286">
        <w:rPr>
          <w:rStyle w:val="HideTWBExt"/>
          <w:b w:val="0"/>
          <w:noProof w:val="0"/>
        </w:rPr>
        <w:t>&lt;/NumAm&gt;</w:t>
      </w:r>
    </w:p>
    <w:p w14:paraId="1E376078" w14:textId="77777777" w:rsidR="00344E8E" w:rsidRPr="00122286" w:rsidRDefault="00344E8E" w:rsidP="00344E8E">
      <w:pPr>
        <w:pStyle w:val="NormalBold"/>
      </w:pPr>
      <w:r w:rsidRPr="00122286">
        <w:rPr>
          <w:rStyle w:val="HideTWBExt"/>
          <w:b w:val="0"/>
          <w:noProof w:val="0"/>
        </w:rPr>
        <w:t>&lt;RepeatBlock-By&gt;&lt;Members&gt;</w:t>
      </w:r>
      <w:r w:rsidRPr="00122286">
        <w:t>Javier Zarzalejos</w:t>
      </w:r>
      <w:r w:rsidRPr="00122286">
        <w:rPr>
          <w:rStyle w:val="HideTWBExt"/>
          <w:b w:val="0"/>
          <w:noProof w:val="0"/>
        </w:rPr>
        <w:t>&lt;/Members&gt;</w:t>
      </w:r>
    </w:p>
    <w:p w14:paraId="4D7C9729" w14:textId="77777777" w:rsidR="00344E8E" w:rsidRPr="00122286" w:rsidRDefault="00344E8E" w:rsidP="00344E8E">
      <w:pPr>
        <w:pStyle w:val="NormalBold"/>
      </w:pPr>
      <w:r w:rsidRPr="00122286">
        <w:rPr>
          <w:rStyle w:val="HideTWBExt"/>
          <w:b w:val="0"/>
          <w:noProof w:val="0"/>
        </w:rPr>
        <w:t>&lt;/RepeatBlock-By&gt;</w:t>
      </w:r>
    </w:p>
    <w:p w14:paraId="3FBFE93E"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4063D833" w14:textId="77777777" w:rsidR="00344E8E" w:rsidRPr="00122286" w:rsidRDefault="00344E8E" w:rsidP="00344E8E">
      <w:pPr>
        <w:pStyle w:val="NormalBold"/>
      </w:pPr>
      <w:r w:rsidRPr="00122286">
        <w:rPr>
          <w:rStyle w:val="HideTWBExt"/>
          <w:b w:val="0"/>
          <w:noProof w:val="0"/>
        </w:rPr>
        <w:t>&lt;Article&gt;</w:t>
      </w:r>
      <w:r w:rsidRPr="00122286">
        <w:t>Artículo 50 – apartado 1 – párrafo 3</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67B0363E" w14:textId="77777777" w:rsidTr="00CE59E0">
        <w:trPr>
          <w:trHeight w:hRule="exact" w:val="240"/>
          <w:jc w:val="center"/>
        </w:trPr>
        <w:tc>
          <w:tcPr>
            <w:tcW w:w="9752" w:type="dxa"/>
            <w:gridSpan w:val="2"/>
          </w:tcPr>
          <w:p w14:paraId="5169ECDA" w14:textId="77777777" w:rsidR="00344E8E" w:rsidRPr="00122286" w:rsidRDefault="00344E8E" w:rsidP="00CE59E0"/>
        </w:tc>
      </w:tr>
      <w:tr w:rsidR="00344E8E" w:rsidRPr="00122286" w14:paraId="3AEB6BA7" w14:textId="77777777" w:rsidTr="00CE59E0">
        <w:trPr>
          <w:trHeight w:val="240"/>
          <w:jc w:val="center"/>
        </w:trPr>
        <w:tc>
          <w:tcPr>
            <w:tcW w:w="4876" w:type="dxa"/>
          </w:tcPr>
          <w:p w14:paraId="6E1DDA90" w14:textId="77777777" w:rsidR="00344E8E" w:rsidRPr="00122286" w:rsidRDefault="00344E8E" w:rsidP="00CE59E0">
            <w:pPr>
              <w:pStyle w:val="AmColumnHeading"/>
            </w:pPr>
            <w:r w:rsidRPr="00122286">
              <w:t>Texto de la Comisión</w:t>
            </w:r>
          </w:p>
        </w:tc>
        <w:tc>
          <w:tcPr>
            <w:tcW w:w="4876" w:type="dxa"/>
          </w:tcPr>
          <w:p w14:paraId="0A56B1B0" w14:textId="77777777" w:rsidR="00344E8E" w:rsidRPr="00122286" w:rsidRDefault="00344E8E" w:rsidP="00CE59E0">
            <w:pPr>
              <w:pStyle w:val="AmColumnHeading"/>
            </w:pPr>
            <w:r w:rsidRPr="00122286">
              <w:t>Enmienda</w:t>
            </w:r>
          </w:p>
        </w:tc>
      </w:tr>
      <w:tr w:rsidR="00344E8E" w:rsidRPr="00122286" w14:paraId="3E2DEC29" w14:textId="77777777" w:rsidTr="00CE59E0">
        <w:trPr>
          <w:jc w:val="center"/>
        </w:trPr>
        <w:tc>
          <w:tcPr>
            <w:tcW w:w="4876" w:type="dxa"/>
          </w:tcPr>
          <w:p w14:paraId="748DC0C7" w14:textId="77777777" w:rsidR="00344E8E" w:rsidRPr="00122286" w:rsidRDefault="00344E8E" w:rsidP="00CE59E0">
            <w:pPr>
              <w:pStyle w:val="Normal6a"/>
            </w:pPr>
            <w:r w:rsidRPr="00122286">
              <w:t xml:space="preserve">Antes de incluir tecnologías específicas en dichas listas, el Centro de la UE solicitará </w:t>
            </w:r>
            <w:r w:rsidRPr="00122286">
              <w:rPr>
                <w:b/>
                <w:bCs/>
                <w:i/>
                <w:iCs/>
              </w:rPr>
              <w:t>el dictamen</w:t>
            </w:r>
            <w:r w:rsidRPr="00122286">
              <w:t xml:space="preserve"> de su Comité de Tecnología y del Comité Europeo de Protección de Datos. El Comité de Tecnología y el Comité Europeo de Protección de Datos emitirán sus respectivos dictámenes en un plazo de ocho semanas. Dicho plazo podrá prorrogarse seis semanas más cuando sea necesario, teniendo en cuenta la complejidad del asunto. El Comité de Tecnología y el Comité Europeo de Protección de Datos informarán al Centro de la UE de tal prórroga en el plazo de un mes a partir de la recepción de la solicitud de consulta, junto con los motivos de la dilación.</w:t>
            </w:r>
          </w:p>
        </w:tc>
        <w:tc>
          <w:tcPr>
            <w:tcW w:w="4876" w:type="dxa"/>
          </w:tcPr>
          <w:p w14:paraId="7D298DB2" w14:textId="77777777" w:rsidR="00344E8E" w:rsidRPr="00122286" w:rsidRDefault="00344E8E" w:rsidP="00CE59E0">
            <w:pPr>
              <w:pStyle w:val="Normal6a"/>
            </w:pPr>
            <w:r w:rsidRPr="00122286">
              <w:t xml:space="preserve">Antes de incluir tecnologías específicas en dichas listas, el Centro de la UE solicitará </w:t>
            </w:r>
            <w:r w:rsidRPr="00122286">
              <w:rPr>
                <w:b/>
                <w:bCs/>
                <w:i/>
                <w:iCs/>
              </w:rPr>
              <w:t>los dictámenes</w:t>
            </w:r>
            <w:r w:rsidRPr="00122286">
              <w:t xml:space="preserve"> de su Comité de Tecnología y </w:t>
            </w:r>
            <w:r w:rsidRPr="00122286">
              <w:rPr>
                <w:b/>
                <w:bCs/>
                <w:i/>
                <w:iCs/>
              </w:rPr>
              <w:t>del Foro Consultivo de las Víctimas, así como, a petición de la Comisión Europea, el dictamen</w:t>
            </w:r>
            <w:r w:rsidRPr="00122286">
              <w:t xml:space="preserve"> del Comité Europeo de Protección de Datos. El Comité de Tecnología y el Comité Europeo de Protección de Datos emitirán sus respectivos dictámenes en un plazo de ocho semanas. Dicho plazo podrá prorrogarse seis semanas más cuando sea necesario, teniendo en cuenta la complejidad del asunto. El Comité de Tecnología y el Comité Europeo de Protección de Datos informarán al Centro de la UE de tal prórroga en el plazo de un mes a partir de la recepción de la solicitud de consulta, junto con los motivos de la dilación. </w:t>
            </w:r>
            <w:r w:rsidRPr="00122286">
              <w:rPr>
                <w:b/>
                <w:i/>
              </w:rPr>
              <w:t xml:space="preserve">Cuando el Centro de la UE se </w:t>
            </w:r>
            <w:r w:rsidRPr="00122286">
              <w:rPr>
                <w:b/>
                <w:i/>
              </w:rPr>
              <w:lastRenderedPageBreak/>
              <w:t>desvíe sustancialmente de dichos dictámenes, informará de ello al Comité de Tecnología, al Foro Consultivo de las Víctimas o al Comité Europeo de Protección de Datos y a la Comisión, especificando los puntos de desviación y los principales motivos que la han justificado.</w:t>
            </w:r>
          </w:p>
        </w:tc>
      </w:tr>
    </w:tbl>
    <w:p w14:paraId="02C9BC89" w14:textId="77777777" w:rsidR="00344E8E" w:rsidRPr="00122286" w:rsidRDefault="00344E8E" w:rsidP="00344E8E">
      <w:pPr>
        <w:pStyle w:val="AmOrLang"/>
      </w:pPr>
      <w:r w:rsidRPr="00122286">
        <w:lastRenderedPageBreak/>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10528CDE" w14:textId="77777777" w:rsidR="00344E8E" w:rsidRPr="00122286" w:rsidRDefault="00344E8E" w:rsidP="00344E8E">
      <w:r w:rsidRPr="00122286">
        <w:rPr>
          <w:rStyle w:val="HideTWBExt"/>
          <w:noProof w:val="0"/>
        </w:rPr>
        <w:t>&lt;/Amend&gt;</w:t>
      </w:r>
    </w:p>
    <w:p w14:paraId="32BB436B"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1704</w:t>
      </w:r>
      <w:r w:rsidRPr="00122286">
        <w:rPr>
          <w:rStyle w:val="HideTWBExt"/>
          <w:b w:val="0"/>
          <w:noProof w:val="0"/>
        </w:rPr>
        <w:t>&lt;/NumAm&gt;</w:t>
      </w:r>
    </w:p>
    <w:p w14:paraId="55162FAB" w14:textId="77777777" w:rsidR="00344E8E" w:rsidRPr="00122286" w:rsidRDefault="00344E8E" w:rsidP="00344E8E">
      <w:pPr>
        <w:pStyle w:val="NormalBold"/>
      </w:pPr>
      <w:r w:rsidRPr="00122286">
        <w:rPr>
          <w:rStyle w:val="HideTWBExt"/>
          <w:b w:val="0"/>
          <w:noProof w:val="0"/>
        </w:rPr>
        <w:t>&lt;RepeatBlock-By&gt;&lt;Members&gt;</w:t>
      </w:r>
      <w:r w:rsidRPr="00122286">
        <w:t>Paul Tang, Alex Agius Saliba</w:t>
      </w:r>
      <w:r w:rsidRPr="00122286">
        <w:rPr>
          <w:rStyle w:val="HideTWBExt"/>
          <w:b w:val="0"/>
          <w:noProof w:val="0"/>
        </w:rPr>
        <w:t>&lt;/Members&gt;</w:t>
      </w:r>
    </w:p>
    <w:p w14:paraId="4F2F9E1E" w14:textId="77777777" w:rsidR="00344E8E" w:rsidRPr="00122286" w:rsidRDefault="00344E8E" w:rsidP="00344E8E">
      <w:pPr>
        <w:pStyle w:val="NormalBold"/>
      </w:pPr>
      <w:r w:rsidRPr="00122286">
        <w:rPr>
          <w:rStyle w:val="HideTWBExt"/>
          <w:b w:val="0"/>
          <w:noProof w:val="0"/>
        </w:rPr>
        <w:t>&lt;/RepeatBlock-By&gt;</w:t>
      </w:r>
    </w:p>
    <w:p w14:paraId="70D1CD6C"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3BC290FC" w14:textId="77777777" w:rsidR="00344E8E" w:rsidRPr="00122286" w:rsidRDefault="00344E8E" w:rsidP="00344E8E">
      <w:pPr>
        <w:pStyle w:val="NormalBold"/>
      </w:pPr>
      <w:r w:rsidRPr="00122286">
        <w:rPr>
          <w:rStyle w:val="HideTWBExt"/>
          <w:b w:val="0"/>
          <w:noProof w:val="0"/>
        </w:rPr>
        <w:t>&lt;Article&gt;</w:t>
      </w:r>
      <w:r w:rsidRPr="00122286">
        <w:t>Artículo 50 – apartado 1 – párrafo 3</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7F83C4C6" w14:textId="77777777" w:rsidTr="00CE59E0">
        <w:trPr>
          <w:trHeight w:hRule="exact" w:val="240"/>
          <w:jc w:val="center"/>
        </w:trPr>
        <w:tc>
          <w:tcPr>
            <w:tcW w:w="9752" w:type="dxa"/>
            <w:gridSpan w:val="2"/>
          </w:tcPr>
          <w:p w14:paraId="3240EAFD" w14:textId="77777777" w:rsidR="00344E8E" w:rsidRPr="00122286" w:rsidRDefault="00344E8E" w:rsidP="00CE59E0"/>
        </w:tc>
      </w:tr>
      <w:tr w:rsidR="00344E8E" w:rsidRPr="00122286" w14:paraId="18A0E5AA" w14:textId="77777777" w:rsidTr="00CE59E0">
        <w:trPr>
          <w:trHeight w:val="240"/>
          <w:jc w:val="center"/>
        </w:trPr>
        <w:tc>
          <w:tcPr>
            <w:tcW w:w="4876" w:type="dxa"/>
          </w:tcPr>
          <w:p w14:paraId="7D20CA1A" w14:textId="77777777" w:rsidR="00344E8E" w:rsidRPr="00122286" w:rsidRDefault="00344E8E" w:rsidP="00CE59E0">
            <w:pPr>
              <w:pStyle w:val="AmColumnHeading"/>
            </w:pPr>
            <w:r w:rsidRPr="00122286">
              <w:t>Texto de la Comisión</w:t>
            </w:r>
          </w:p>
        </w:tc>
        <w:tc>
          <w:tcPr>
            <w:tcW w:w="4876" w:type="dxa"/>
          </w:tcPr>
          <w:p w14:paraId="6DF6301E" w14:textId="77777777" w:rsidR="00344E8E" w:rsidRPr="00122286" w:rsidRDefault="00344E8E" w:rsidP="00CE59E0">
            <w:pPr>
              <w:pStyle w:val="AmColumnHeading"/>
            </w:pPr>
            <w:r w:rsidRPr="00122286">
              <w:t>Enmienda</w:t>
            </w:r>
          </w:p>
        </w:tc>
      </w:tr>
      <w:tr w:rsidR="00344E8E" w:rsidRPr="00122286" w14:paraId="25432774" w14:textId="77777777" w:rsidTr="00CE59E0">
        <w:trPr>
          <w:jc w:val="center"/>
        </w:trPr>
        <w:tc>
          <w:tcPr>
            <w:tcW w:w="4876" w:type="dxa"/>
          </w:tcPr>
          <w:p w14:paraId="6F975A7C" w14:textId="77777777" w:rsidR="00344E8E" w:rsidRPr="00122286" w:rsidRDefault="00344E8E" w:rsidP="00CE59E0">
            <w:pPr>
              <w:pStyle w:val="Normal6a"/>
            </w:pPr>
            <w:r w:rsidRPr="00122286">
              <w:t>Antes de incluir tecnologías específicas en dichas listas, el Centro de la UE solicitará el dictamen de su Comité de Tecnología y del Comité Europeo de Protección de Datos. El Comité de Tecnología y el Comité Europeo de Protección de Datos emitirán sus respectivos dictámenes en un plazo de ocho semanas. Dicho plazo podrá prorrogarse seis semanas más cuando sea necesario, teniendo en cuenta la complejidad del asunto. El Comité de Tecnología y el Comité Europeo de Protección de Datos informarán al Centro de la UE de tal prórroga en el plazo de un mes a partir de la recepción de la solicitud de consulta, junto con los motivos de la dilación.</w:t>
            </w:r>
          </w:p>
        </w:tc>
        <w:tc>
          <w:tcPr>
            <w:tcW w:w="4876" w:type="dxa"/>
          </w:tcPr>
          <w:p w14:paraId="1C773BF0" w14:textId="77777777" w:rsidR="00344E8E" w:rsidRPr="00122286" w:rsidRDefault="00344E8E" w:rsidP="00CE59E0">
            <w:pPr>
              <w:pStyle w:val="Normal6a"/>
            </w:pPr>
            <w:r w:rsidRPr="00122286">
              <w:t>Antes de incluir tecnologías específicas en dichas listas, el Centro de la UE solicitará el dictamen de su Comité de Tecnología</w:t>
            </w:r>
            <w:r w:rsidRPr="00122286">
              <w:rPr>
                <w:b/>
                <w:bCs/>
                <w:i/>
                <w:iCs/>
              </w:rPr>
              <w:t>, del Foro Consultivo de Expertos</w:t>
            </w:r>
            <w:r w:rsidRPr="00122286">
              <w:t xml:space="preserve"> y del Comité Europeo de Protección de Datos. El Comité de Tecnología y el Comité Europeo de Protección de Datos emitirán sus respectivos dictámenes en un plazo de ocho semanas. Dicho plazo podrá prorrogarse seis semanas más cuando sea necesario, teniendo en cuenta la complejidad del asunto. El Comité de Tecnología y el Comité Europeo de Protección de Datos informarán al Centro de la UE de tal prórroga en el plazo de un mes a partir de la recepción de la solicitud de consulta, junto con los motivos de la dilación.</w:t>
            </w:r>
          </w:p>
        </w:tc>
      </w:tr>
      <w:tr w:rsidR="00344E8E" w:rsidRPr="00122286" w14:paraId="7A81313A" w14:textId="77777777" w:rsidTr="00CE59E0">
        <w:trPr>
          <w:jc w:val="center"/>
        </w:trPr>
        <w:tc>
          <w:tcPr>
            <w:tcW w:w="4876" w:type="dxa"/>
          </w:tcPr>
          <w:p w14:paraId="1C4D48A3" w14:textId="77777777" w:rsidR="00344E8E" w:rsidRPr="00122286" w:rsidRDefault="00344E8E" w:rsidP="00CE59E0">
            <w:pPr>
              <w:pStyle w:val="Normal6a"/>
            </w:pPr>
          </w:p>
        </w:tc>
        <w:tc>
          <w:tcPr>
            <w:tcW w:w="4876" w:type="dxa"/>
          </w:tcPr>
          <w:p w14:paraId="5BE8513B" w14:textId="77777777" w:rsidR="00344E8E" w:rsidRPr="00122286" w:rsidRDefault="00344E8E" w:rsidP="00CE59E0">
            <w:pPr>
              <w:pStyle w:val="Normal6a"/>
            </w:pPr>
            <w:r w:rsidRPr="00122286">
              <w:rPr>
                <w:b/>
                <w:i/>
              </w:rPr>
              <w:t>Cuando el Centro de la UE se desvíe sustancialmente de dichos dictámenes, informará de ello al Comité de Tecnología o al Comité Europeo de Protección de Datos y a la Comisión, especificando los puntos de desviación y los principales motivos que la han justificado.</w:t>
            </w:r>
          </w:p>
        </w:tc>
      </w:tr>
    </w:tbl>
    <w:p w14:paraId="494A7462"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485FA63F" w14:textId="77777777" w:rsidR="00344E8E" w:rsidRPr="00122286" w:rsidRDefault="00344E8E" w:rsidP="00344E8E">
      <w:r w:rsidRPr="00122286">
        <w:rPr>
          <w:rStyle w:val="HideTWBExt"/>
          <w:noProof w:val="0"/>
        </w:rPr>
        <w:lastRenderedPageBreak/>
        <w:t>&lt;/Amend&gt;</w:t>
      </w:r>
    </w:p>
    <w:p w14:paraId="3C726AF8"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1705</w:t>
      </w:r>
      <w:r w:rsidRPr="00122286">
        <w:rPr>
          <w:rStyle w:val="HideTWBExt"/>
          <w:b w:val="0"/>
          <w:noProof w:val="0"/>
        </w:rPr>
        <w:t>&lt;/NumAm&gt;</w:t>
      </w:r>
    </w:p>
    <w:p w14:paraId="0C7E8A82" w14:textId="77777777" w:rsidR="00344E8E" w:rsidRPr="00122286" w:rsidRDefault="00344E8E" w:rsidP="00344E8E">
      <w:pPr>
        <w:pStyle w:val="NormalBold"/>
      </w:pPr>
      <w:r w:rsidRPr="00122286">
        <w:rPr>
          <w:rStyle w:val="HideTWBExt"/>
          <w:b w:val="0"/>
          <w:noProof w:val="0"/>
        </w:rPr>
        <w:t>&lt;RepeatBlock-By&gt;&lt;Members&gt;</w:t>
      </w:r>
      <w:r w:rsidRPr="00122286">
        <w:t>René Repasi, Tiemo Wölken</w:t>
      </w:r>
      <w:r w:rsidRPr="00122286">
        <w:rPr>
          <w:rStyle w:val="HideTWBExt"/>
          <w:b w:val="0"/>
          <w:noProof w:val="0"/>
        </w:rPr>
        <w:t>&lt;/Members&gt;</w:t>
      </w:r>
    </w:p>
    <w:p w14:paraId="6D944B9B" w14:textId="77777777" w:rsidR="00344E8E" w:rsidRPr="00122286" w:rsidRDefault="00344E8E" w:rsidP="00344E8E">
      <w:r w:rsidRPr="00122286">
        <w:rPr>
          <w:rStyle w:val="HideTWBExt"/>
          <w:noProof w:val="0"/>
        </w:rPr>
        <w:t>&lt;AuNomDe&gt;</w:t>
      </w:r>
      <w:r w:rsidRPr="00122286">
        <w:rPr>
          <w:rStyle w:val="HideTWBInt"/>
          <w:noProof w:val="0"/>
        </w:rPr>
        <w:t>{S&amp;D}</w:t>
      </w:r>
      <w:r w:rsidRPr="00122286">
        <w:t>en nombre del Grupo S&amp;D</w:t>
      </w:r>
      <w:r w:rsidRPr="00122286">
        <w:rPr>
          <w:rStyle w:val="HideTWBExt"/>
          <w:noProof w:val="0"/>
        </w:rPr>
        <w:t>&lt;/AuNomDe&gt;</w:t>
      </w:r>
    </w:p>
    <w:p w14:paraId="6D2563DB" w14:textId="77777777" w:rsidR="00344E8E" w:rsidRPr="00122286" w:rsidRDefault="00344E8E" w:rsidP="00344E8E">
      <w:pPr>
        <w:pStyle w:val="NormalBold"/>
      </w:pPr>
      <w:r w:rsidRPr="00122286">
        <w:rPr>
          <w:rStyle w:val="HideTWBExt"/>
          <w:b w:val="0"/>
          <w:noProof w:val="0"/>
        </w:rPr>
        <w:t>&lt;Members&gt;</w:t>
      </w:r>
      <w:r w:rsidRPr="00122286">
        <w:t>Paul Tang, Petar Vitanov</w:t>
      </w:r>
      <w:r w:rsidRPr="00122286">
        <w:rPr>
          <w:rStyle w:val="HideTWBExt"/>
          <w:b w:val="0"/>
          <w:noProof w:val="0"/>
        </w:rPr>
        <w:t>&lt;/Members&gt;</w:t>
      </w:r>
    </w:p>
    <w:p w14:paraId="4E74ADC9" w14:textId="77777777" w:rsidR="00344E8E" w:rsidRPr="00122286" w:rsidRDefault="00344E8E" w:rsidP="00344E8E">
      <w:r w:rsidRPr="00122286">
        <w:rPr>
          <w:rStyle w:val="HideTWBExt"/>
          <w:noProof w:val="0"/>
        </w:rPr>
        <w:t>&lt;AuNomDe&gt;</w:t>
      </w:r>
      <w:r w:rsidRPr="00122286">
        <w:rPr>
          <w:rStyle w:val="HideTWBInt"/>
          <w:noProof w:val="0"/>
        </w:rPr>
        <w:t>{LIBE}</w:t>
      </w:r>
      <w:r w:rsidRPr="00122286">
        <w:t>en nombre de la Comisión de Libertades Civiles, Justicia y Asuntos de Interior</w:t>
      </w:r>
      <w:r w:rsidRPr="00122286">
        <w:rPr>
          <w:rStyle w:val="HideTWBExt"/>
          <w:noProof w:val="0"/>
        </w:rPr>
        <w:t>&lt;/AuNomDe&gt;</w:t>
      </w:r>
    </w:p>
    <w:p w14:paraId="6D3BE124" w14:textId="77777777" w:rsidR="00344E8E" w:rsidRPr="00122286" w:rsidRDefault="00344E8E" w:rsidP="00344E8E">
      <w:pPr>
        <w:pStyle w:val="NormalBold"/>
      </w:pPr>
      <w:r w:rsidRPr="00122286">
        <w:rPr>
          <w:rStyle w:val="HideTWBExt"/>
          <w:b w:val="0"/>
          <w:noProof w:val="0"/>
        </w:rPr>
        <w:t>&lt;Members&gt;</w:t>
      </w:r>
      <w:r w:rsidRPr="00122286">
        <w:t>Birgit Sippel</w:t>
      </w:r>
      <w:r w:rsidRPr="00122286">
        <w:rPr>
          <w:rStyle w:val="HideTWBExt"/>
          <w:b w:val="0"/>
          <w:noProof w:val="0"/>
        </w:rPr>
        <w:t>&lt;/Members&gt;</w:t>
      </w:r>
    </w:p>
    <w:p w14:paraId="2D391C36" w14:textId="77777777" w:rsidR="00344E8E" w:rsidRPr="00122286" w:rsidRDefault="00344E8E" w:rsidP="00344E8E">
      <w:pPr>
        <w:pStyle w:val="NormalBold"/>
      </w:pPr>
      <w:r w:rsidRPr="00122286">
        <w:rPr>
          <w:rStyle w:val="HideTWBExt"/>
          <w:b w:val="0"/>
          <w:noProof w:val="0"/>
        </w:rPr>
        <w:t>&lt;/RepeatBlock-By&gt;</w:t>
      </w:r>
    </w:p>
    <w:p w14:paraId="02FC2075"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1D75DE01" w14:textId="77777777" w:rsidR="00344E8E" w:rsidRPr="00122286" w:rsidRDefault="00344E8E" w:rsidP="00344E8E">
      <w:pPr>
        <w:pStyle w:val="NormalBold"/>
      </w:pPr>
      <w:r w:rsidRPr="00122286">
        <w:rPr>
          <w:rStyle w:val="HideTWBExt"/>
          <w:b w:val="0"/>
          <w:noProof w:val="0"/>
        </w:rPr>
        <w:t>&lt;Article&gt;</w:t>
      </w:r>
      <w:r w:rsidRPr="00122286">
        <w:t>Artículo 50 – apartado 1 – párrafo 3</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2378D600" w14:textId="77777777" w:rsidTr="00CE59E0">
        <w:trPr>
          <w:trHeight w:hRule="exact" w:val="240"/>
          <w:jc w:val="center"/>
        </w:trPr>
        <w:tc>
          <w:tcPr>
            <w:tcW w:w="9752" w:type="dxa"/>
            <w:gridSpan w:val="2"/>
          </w:tcPr>
          <w:p w14:paraId="4DD29A5E" w14:textId="77777777" w:rsidR="00344E8E" w:rsidRPr="00122286" w:rsidRDefault="00344E8E" w:rsidP="00CE59E0"/>
        </w:tc>
      </w:tr>
      <w:tr w:rsidR="00344E8E" w:rsidRPr="00122286" w14:paraId="07EC2D2D" w14:textId="77777777" w:rsidTr="00CE59E0">
        <w:trPr>
          <w:trHeight w:val="240"/>
          <w:jc w:val="center"/>
        </w:trPr>
        <w:tc>
          <w:tcPr>
            <w:tcW w:w="4876" w:type="dxa"/>
          </w:tcPr>
          <w:p w14:paraId="6DB68D46" w14:textId="77777777" w:rsidR="00344E8E" w:rsidRPr="00122286" w:rsidRDefault="00344E8E" w:rsidP="00CE59E0">
            <w:pPr>
              <w:pStyle w:val="AmColumnHeading"/>
            </w:pPr>
            <w:r w:rsidRPr="00122286">
              <w:t>Texto de la Comisión</w:t>
            </w:r>
          </w:p>
        </w:tc>
        <w:tc>
          <w:tcPr>
            <w:tcW w:w="4876" w:type="dxa"/>
          </w:tcPr>
          <w:p w14:paraId="0F569704" w14:textId="77777777" w:rsidR="00344E8E" w:rsidRPr="00122286" w:rsidRDefault="00344E8E" w:rsidP="00CE59E0">
            <w:pPr>
              <w:pStyle w:val="AmColumnHeading"/>
            </w:pPr>
            <w:r w:rsidRPr="00122286">
              <w:t>Enmienda</w:t>
            </w:r>
          </w:p>
        </w:tc>
      </w:tr>
      <w:tr w:rsidR="00344E8E" w:rsidRPr="00122286" w14:paraId="7503E170" w14:textId="77777777" w:rsidTr="00CE59E0">
        <w:trPr>
          <w:jc w:val="center"/>
        </w:trPr>
        <w:tc>
          <w:tcPr>
            <w:tcW w:w="4876" w:type="dxa"/>
          </w:tcPr>
          <w:p w14:paraId="0A8DDE15" w14:textId="77777777" w:rsidR="00344E8E" w:rsidRPr="00122286" w:rsidRDefault="00344E8E" w:rsidP="00CE59E0">
            <w:pPr>
              <w:pStyle w:val="Normal6a"/>
            </w:pPr>
            <w:r w:rsidRPr="00122286">
              <w:t xml:space="preserve">Antes de incluir tecnologías específicas en dichas listas, el Centro de la UE solicitará el dictamen de su Comité de Tecnología y del Comité Europeo de Protección de Datos. El Comité de Tecnología y el Comité Europeo de Protección de Datos emitirán sus respectivos dictámenes en un plazo de </w:t>
            </w:r>
            <w:r w:rsidRPr="00122286">
              <w:rPr>
                <w:b/>
                <w:bCs/>
                <w:i/>
                <w:iCs/>
              </w:rPr>
              <w:t>ocho</w:t>
            </w:r>
            <w:r w:rsidRPr="00122286">
              <w:t xml:space="preserve"> semanas. Dicho plazo podrá prorrogarse </w:t>
            </w:r>
            <w:r w:rsidRPr="00122286">
              <w:rPr>
                <w:b/>
                <w:bCs/>
                <w:i/>
                <w:iCs/>
              </w:rPr>
              <w:t>seis</w:t>
            </w:r>
            <w:r w:rsidRPr="00122286">
              <w:t xml:space="preserve"> semanas más cuando sea necesario, teniendo en cuenta la complejidad del asunto. El Comité de Tecnología y el Comité Europeo de Protección de Datos informarán al Centro de la UE de tal prórroga en el plazo de un mes a partir de la recepción de la solicitud de consulta, junto con los motivos de la dilación.</w:t>
            </w:r>
          </w:p>
        </w:tc>
        <w:tc>
          <w:tcPr>
            <w:tcW w:w="4876" w:type="dxa"/>
          </w:tcPr>
          <w:p w14:paraId="7F8D9115" w14:textId="77777777" w:rsidR="00344E8E" w:rsidRPr="00122286" w:rsidRDefault="00344E8E" w:rsidP="00CE59E0">
            <w:pPr>
              <w:pStyle w:val="Normal6a"/>
            </w:pPr>
            <w:r w:rsidRPr="00122286">
              <w:t xml:space="preserve">Antes de incluir tecnologías específicas en dichas listas, el Centro de la UE solicitará el dictamen de su Comité de Tecnología y del Comité Europeo de Protección de Datos. El Comité de Tecnología y el Comité Europeo de Protección de Datos emitirán sus respectivos dictámenes en un plazo de </w:t>
            </w:r>
            <w:r w:rsidRPr="00122286">
              <w:rPr>
                <w:b/>
                <w:bCs/>
                <w:i/>
                <w:iCs/>
              </w:rPr>
              <w:t>diez</w:t>
            </w:r>
            <w:r w:rsidRPr="00122286">
              <w:t xml:space="preserve"> semanas. Dicho plazo podrá prorrogarse </w:t>
            </w:r>
            <w:r w:rsidRPr="00122286">
              <w:rPr>
                <w:b/>
                <w:bCs/>
                <w:i/>
                <w:iCs/>
              </w:rPr>
              <w:t>doce</w:t>
            </w:r>
            <w:r w:rsidRPr="00122286">
              <w:t xml:space="preserve"> semanas más cuando sea necesario, teniendo en cuenta la complejidad del asunto. El Comité de Tecnología y el Comité Europeo de Protección de Datos informarán al Centro de la UE de tal prórroga en el plazo de un mes a partir de la recepción de la solicitud de consulta, junto con los motivos de la dilación.</w:t>
            </w:r>
          </w:p>
        </w:tc>
      </w:tr>
    </w:tbl>
    <w:p w14:paraId="30EC8DFC"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7E0FBF9B" w14:textId="77777777" w:rsidR="00344E8E" w:rsidRPr="00122286" w:rsidRDefault="00344E8E" w:rsidP="00344E8E">
      <w:r w:rsidRPr="00122286">
        <w:rPr>
          <w:rStyle w:val="HideTWBExt"/>
          <w:noProof w:val="0"/>
        </w:rPr>
        <w:t>&lt;/Amend&gt;</w:t>
      </w:r>
    </w:p>
    <w:p w14:paraId="4D91AD09"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1706</w:t>
      </w:r>
      <w:r w:rsidRPr="00122286">
        <w:rPr>
          <w:rStyle w:val="HideTWBExt"/>
          <w:b w:val="0"/>
          <w:noProof w:val="0"/>
        </w:rPr>
        <w:t>&lt;/NumAm&gt;</w:t>
      </w:r>
    </w:p>
    <w:p w14:paraId="68A807C3" w14:textId="77777777" w:rsidR="00344E8E" w:rsidRPr="00122286" w:rsidRDefault="00344E8E" w:rsidP="00344E8E">
      <w:pPr>
        <w:pStyle w:val="NormalBold"/>
      </w:pPr>
      <w:r w:rsidRPr="00122286">
        <w:rPr>
          <w:rStyle w:val="HideTWBExt"/>
          <w:b w:val="0"/>
          <w:noProof w:val="0"/>
        </w:rPr>
        <w:t>&lt;RepeatBlock-By&gt;&lt;Members&gt;</w:t>
      </w:r>
      <w:r w:rsidRPr="00122286">
        <w:t>René Repasi, Tiemo Wölken</w:t>
      </w:r>
      <w:r w:rsidRPr="00122286">
        <w:rPr>
          <w:rStyle w:val="HideTWBExt"/>
          <w:b w:val="0"/>
          <w:noProof w:val="0"/>
        </w:rPr>
        <w:t>&lt;/Members&gt;</w:t>
      </w:r>
    </w:p>
    <w:p w14:paraId="113EA759" w14:textId="77777777" w:rsidR="00344E8E" w:rsidRPr="00122286" w:rsidRDefault="00344E8E" w:rsidP="00344E8E">
      <w:r w:rsidRPr="00122286">
        <w:rPr>
          <w:rStyle w:val="HideTWBExt"/>
          <w:noProof w:val="0"/>
        </w:rPr>
        <w:t>&lt;AuNomDe&gt;</w:t>
      </w:r>
      <w:r w:rsidRPr="00122286">
        <w:rPr>
          <w:rStyle w:val="HideTWBInt"/>
          <w:noProof w:val="0"/>
        </w:rPr>
        <w:t>{S&amp;D}</w:t>
      </w:r>
      <w:r w:rsidRPr="00122286">
        <w:t>en nombre del Grupo S&amp;D</w:t>
      </w:r>
      <w:r w:rsidRPr="00122286">
        <w:rPr>
          <w:rStyle w:val="HideTWBExt"/>
          <w:noProof w:val="0"/>
        </w:rPr>
        <w:t>&lt;/AuNomDe&gt;</w:t>
      </w:r>
    </w:p>
    <w:p w14:paraId="2BA6BD34" w14:textId="77777777" w:rsidR="00344E8E" w:rsidRPr="00122286" w:rsidRDefault="00344E8E" w:rsidP="00344E8E">
      <w:pPr>
        <w:pStyle w:val="NormalBold"/>
      </w:pPr>
      <w:r w:rsidRPr="00122286">
        <w:rPr>
          <w:rStyle w:val="HideTWBExt"/>
          <w:b w:val="0"/>
          <w:noProof w:val="0"/>
        </w:rPr>
        <w:t>&lt;Members&gt;</w:t>
      </w:r>
      <w:r w:rsidRPr="00122286">
        <w:t>Paul Tang, Petar Vitanov</w:t>
      </w:r>
      <w:r w:rsidRPr="00122286">
        <w:rPr>
          <w:rStyle w:val="HideTWBExt"/>
          <w:b w:val="0"/>
          <w:noProof w:val="0"/>
        </w:rPr>
        <w:t>&lt;/Members&gt;</w:t>
      </w:r>
    </w:p>
    <w:p w14:paraId="36B52C63" w14:textId="77777777" w:rsidR="00344E8E" w:rsidRPr="00122286" w:rsidRDefault="00344E8E" w:rsidP="00344E8E">
      <w:r w:rsidRPr="00122286">
        <w:rPr>
          <w:rStyle w:val="HideTWBExt"/>
          <w:noProof w:val="0"/>
        </w:rPr>
        <w:t>&lt;AuNomDe&gt;</w:t>
      </w:r>
      <w:r w:rsidRPr="00122286">
        <w:rPr>
          <w:rStyle w:val="HideTWBInt"/>
          <w:noProof w:val="0"/>
        </w:rPr>
        <w:t>{LIBE}</w:t>
      </w:r>
      <w:r w:rsidRPr="00122286">
        <w:t>en nombre de la Comisión de Libertades Civiles, Justicia y Asuntos de Interior</w:t>
      </w:r>
      <w:r w:rsidRPr="00122286">
        <w:rPr>
          <w:rStyle w:val="HideTWBExt"/>
          <w:noProof w:val="0"/>
        </w:rPr>
        <w:t>&lt;/AuNomDe&gt;</w:t>
      </w:r>
    </w:p>
    <w:p w14:paraId="5F74AA27" w14:textId="77777777" w:rsidR="00344E8E" w:rsidRPr="00122286" w:rsidRDefault="00344E8E" w:rsidP="00344E8E">
      <w:pPr>
        <w:pStyle w:val="NormalBold"/>
      </w:pPr>
      <w:r w:rsidRPr="00122286">
        <w:rPr>
          <w:rStyle w:val="HideTWBExt"/>
          <w:b w:val="0"/>
          <w:noProof w:val="0"/>
        </w:rPr>
        <w:t>&lt;Members&gt;</w:t>
      </w:r>
      <w:r w:rsidRPr="00122286">
        <w:t>Birgit Sippel</w:t>
      </w:r>
      <w:r w:rsidRPr="00122286">
        <w:rPr>
          <w:rStyle w:val="HideTWBExt"/>
          <w:b w:val="0"/>
          <w:noProof w:val="0"/>
        </w:rPr>
        <w:t>&lt;/Members&gt;</w:t>
      </w:r>
    </w:p>
    <w:p w14:paraId="19B0925B" w14:textId="77777777" w:rsidR="00344E8E" w:rsidRPr="00122286" w:rsidRDefault="00344E8E" w:rsidP="00344E8E">
      <w:pPr>
        <w:pStyle w:val="NormalBold"/>
      </w:pPr>
      <w:r w:rsidRPr="00122286">
        <w:rPr>
          <w:rStyle w:val="HideTWBExt"/>
          <w:b w:val="0"/>
          <w:noProof w:val="0"/>
        </w:rPr>
        <w:t>&lt;/RepeatBlock-By&gt;</w:t>
      </w:r>
    </w:p>
    <w:p w14:paraId="25EB6E06"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53E8A229" w14:textId="77777777" w:rsidR="00344E8E" w:rsidRPr="00122286" w:rsidRDefault="00344E8E" w:rsidP="00344E8E">
      <w:pPr>
        <w:pStyle w:val="NormalBold"/>
      </w:pPr>
      <w:r w:rsidRPr="00122286">
        <w:rPr>
          <w:rStyle w:val="HideTWBExt"/>
          <w:b w:val="0"/>
          <w:noProof w:val="0"/>
        </w:rPr>
        <w:t>&lt;Article&gt;</w:t>
      </w:r>
      <w:r w:rsidRPr="00122286">
        <w:t>Artículo 50 – apartado 1 – párrafo 3 bis (nuevo)</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45C48AC6" w14:textId="77777777" w:rsidTr="00CE59E0">
        <w:trPr>
          <w:trHeight w:hRule="exact" w:val="240"/>
          <w:jc w:val="center"/>
        </w:trPr>
        <w:tc>
          <w:tcPr>
            <w:tcW w:w="9752" w:type="dxa"/>
            <w:gridSpan w:val="2"/>
          </w:tcPr>
          <w:p w14:paraId="1EA1F1C3" w14:textId="77777777" w:rsidR="00344E8E" w:rsidRPr="00122286" w:rsidRDefault="00344E8E" w:rsidP="00CE59E0"/>
        </w:tc>
      </w:tr>
      <w:tr w:rsidR="00344E8E" w:rsidRPr="00122286" w14:paraId="7C02E16C" w14:textId="77777777" w:rsidTr="00CE59E0">
        <w:trPr>
          <w:trHeight w:val="240"/>
          <w:jc w:val="center"/>
        </w:trPr>
        <w:tc>
          <w:tcPr>
            <w:tcW w:w="4876" w:type="dxa"/>
          </w:tcPr>
          <w:p w14:paraId="200CABF8" w14:textId="77777777" w:rsidR="00344E8E" w:rsidRPr="00122286" w:rsidRDefault="00344E8E" w:rsidP="00CE59E0">
            <w:pPr>
              <w:pStyle w:val="AmColumnHeading"/>
            </w:pPr>
            <w:r w:rsidRPr="00122286">
              <w:lastRenderedPageBreak/>
              <w:t>Texto de la Comisión</w:t>
            </w:r>
          </w:p>
        </w:tc>
        <w:tc>
          <w:tcPr>
            <w:tcW w:w="4876" w:type="dxa"/>
          </w:tcPr>
          <w:p w14:paraId="212DFB00" w14:textId="77777777" w:rsidR="00344E8E" w:rsidRPr="00122286" w:rsidRDefault="00344E8E" w:rsidP="00CE59E0">
            <w:pPr>
              <w:pStyle w:val="AmColumnHeading"/>
            </w:pPr>
            <w:r w:rsidRPr="00122286">
              <w:t>Enmienda</w:t>
            </w:r>
          </w:p>
        </w:tc>
      </w:tr>
      <w:tr w:rsidR="00344E8E" w:rsidRPr="00122286" w14:paraId="378C9525" w14:textId="77777777" w:rsidTr="00CE59E0">
        <w:trPr>
          <w:jc w:val="center"/>
        </w:trPr>
        <w:tc>
          <w:tcPr>
            <w:tcW w:w="4876" w:type="dxa"/>
          </w:tcPr>
          <w:p w14:paraId="158EF5CE" w14:textId="77777777" w:rsidR="00344E8E" w:rsidRPr="00122286" w:rsidRDefault="00344E8E" w:rsidP="00CE59E0">
            <w:pPr>
              <w:pStyle w:val="Normal6a"/>
            </w:pPr>
          </w:p>
        </w:tc>
        <w:tc>
          <w:tcPr>
            <w:tcW w:w="4876" w:type="dxa"/>
          </w:tcPr>
          <w:p w14:paraId="2878A632" w14:textId="77777777" w:rsidR="00344E8E" w:rsidRPr="00122286" w:rsidRDefault="00344E8E" w:rsidP="00CE59E0">
            <w:pPr>
              <w:pStyle w:val="Normal6a"/>
            </w:pPr>
            <w:r w:rsidRPr="00122286">
              <w:rPr>
                <w:b/>
                <w:i/>
              </w:rPr>
              <w:t>El Centro de la UE respetará las posiciones y conclusiones recogidas en el dictamen proporcionado por el Comité Europeo de Protección de Datos antes de poner a disposición tecnología específica.</w:t>
            </w:r>
          </w:p>
        </w:tc>
      </w:tr>
    </w:tbl>
    <w:p w14:paraId="27428323"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3DAD8F43" w14:textId="77777777" w:rsidR="00344E8E" w:rsidRPr="00122286" w:rsidRDefault="00344E8E" w:rsidP="00344E8E">
      <w:pPr>
        <w:pStyle w:val="AmJustTitle"/>
      </w:pPr>
      <w:r w:rsidRPr="00122286">
        <w:rPr>
          <w:rStyle w:val="HideTWBExt"/>
          <w:i w:val="0"/>
          <w:noProof w:val="0"/>
        </w:rPr>
        <w:t>&lt;TitreJust&gt;</w:t>
      </w:r>
      <w:r w:rsidRPr="00122286">
        <w:t>Justificación</w:t>
      </w:r>
      <w:r w:rsidRPr="00122286">
        <w:rPr>
          <w:rStyle w:val="HideTWBExt"/>
          <w:i w:val="0"/>
          <w:noProof w:val="0"/>
        </w:rPr>
        <w:t>&lt;/TitreJust&gt;</w:t>
      </w:r>
    </w:p>
    <w:p w14:paraId="465DC3FF" w14:textId="77777777" w:rsidR="00344E8E" w:rsidRPr="00122286" w:rsidRDefault="00344E8E" w:rsidP="00344E8E">
      <w:pPr>
        <w:pStyle w:val="AmJustText"/>
      </w:pPr>
      <w:r w:rsidRPr="00122286">
        <w:t>La propuesta no especifica cómo procederá el Centro de la UE tras recibir un dictamen del CEPD. El considerando 27 de la propuesta únicamente indica que el Centro de la UE y la Comisión Europea deben tener en cuenta el asesoramiento del CEPD. Por consiguiente, conviene aclarar qué finalidad tendrá el dictamen solicitado en el proceso previsto en el artículo 50 de la propuesta y cómo actuará el Centro de la UE una vez que reciba un dictamen del CEPD.</w:t>
      </w:r>
    </w:p>
    <w:p w14:paraId="1634F27E" w14:textId="77777777" w:rsidR="00344E8E" w:rsidRPr="00122286" w:rsidRDefault="00344E8E" w:rsidP="00344E8E">
      <w:r w:rsidRPr="00122286">
        <w:rPr>
          <w:rStyle w:val="HideTWBExt"/>
          <w:noProof w:val="0"/>
        </w:rPr>
        <w:t>&lt;/Amend&gt;</w:t>
      </w:r>
    </w:p>
    <w:p w14:paraId="0C2BEA54"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1707</w:t>
      </w:r>
      <w:r w:rsidRPr="00122286">
        <w:rPr>
          <w:rStyle w:val="HideTWBExt"/>
          <w:b w:val="0"/>
          <w:noProof w:val="0"/>
        </w:rPr>
        <w:t>&lt;/NumAm&gt;</w:t>
      </w:r>
    </w:p>
    <w:p w14:paraId="0BC9433A" w14:textId="77777777" w:rsidR="00344E8E" w:rsidRPr="00122286" w:rsidRDefault="00344E8E" w:rsidP="00344E8E">
      <w:pPr>
        <w:pStyle w:val="NormalBold"/>
      </w:pPr>
      <w:r w:rsidRPr="00122286">
        <w:rPr>
          <w:rStyle w:val="HideTWBExt"/>
          <w:b w:val="0"/>
          <w:noProof w:val="0"/>
        </w:rPr>
        <w:t>&lt;RepeatBlock-By&gt;&lt;Members&gt;</w:t>
      </w:r>
      <w:r w:rsidRPr="00122286">
        <w:t>Patrick Breyer</w:t>
      </w:r>
      <w:r w:rsidRPr="00122286">
        <w:rPr>
          <w:rStyle w:val="HideTWBExt"/>
          <w:b w:val="0"/>
          <w:noProof w:val="0"/>
        </w:rPr>
        <w:t>&lt;/Members&gt;</w:t>
      </w:r>
    </w:p>
    <w:p w14:paraId="4324D014" w14:textId="77777777" w:rsidR="00344E8E" w:rsidRPr="00122286" w:rsidRDefault="00344E8E" w:rsidP="00344E8E">
      <w:r w:rsidRPr="00122286">
        <w:rPr>
          <w:rStyle w:val="HideTWBExt"/>
          <w:noProof w:val="0"/>
        </w:rPr>
        <w:t>&lt;AuNomDe&gt;</w:t>
      </w:r>
      <w:r w:rsidRPr="00122286">
        <w:rPr>
          <w:rStyle w:val="HideTWBInt"/>
          <w:noProof w:val="0"/>
        </w:rPr>
        <w:t>{Verts/ALE}</w:t>
      </w:r>
      <w:r w:rsidRPr="00122286">
        <w:t>en nombre del Grupo Verts/ALE</w:t>
      </w:r>
      <w:r w:rsidRPr="00122286">
        <w:rPr>
          <w:rStyle w:val="HideTWBExt"/>
          <w:noProof w:val="0"/>
        </w:rPr>
        <w:t>&lt;/AuNomDe&gt;</w:t>
      </w:r>
    </w:p>
    <w:p w14:paraId="764F5818" w14:textId="77777777" w:rsidR="00344E8E" w:rsidRPr="00122286" w:rsidRDefault="00344E8E" w:rsidP="00344E8E">
      <w:pPr>
        <w:pStyle w:val="NormalBold"/>
      </w:pPr>
      <w:r w:rsidRPr="00122286">
        <w:rPr>
          <w:rStyle w:val="HideTWBExt"/>
          <w:b w:val="0"/>
          <w:noProof w:val="0"/>
        </w:rPr>
        <w:t>&lt;/RepeatBlock-By&gt;</w:t>
      </w:r>
    </w:p>
    <w:p w14:paraId="5CF37FD6"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047C1CF9" w14:textId="77777777" w:rsidR="00344E8E" w:rsidRPr="00122286" w:rsidRDefault="00344E8E" w:rsidP="00344E8E">
      <w:pPr>
        <w:pStyle w:val="NormalBold"/>
      </w:pPr>
      <w:r w:rsidRPr="00122286">
        <w:rPr>
          <w:rStyle w:val="HideTWBExt"/>
          <w:b w:val="0"/>
          <w:noProof w:val="0"/>
        </w:rPr>
        <w:t>&lt;Article&gt;</w:t>
      </w:r>
      <w:r w:rsidRPr="00122286">
        <w:t>Artículo 50 – apartado 2 – parte introductoria</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70FA6BDE" w14:textId="77777777" w:rsidTr="00CE59E0">
        <w:trPr>
          <w:trHeight w:hRule="exact" w:val="240"/>
          <w:jc w:val="center"/>
        </w:trPr>
        <w:tc>
          <w:tcPr>
            <w:tcW w:w="9752" w:type="dxa"/>
            <w:gridSpan w:val="2"/>
          </w:tcPr>
          <w:p w14:paraId="287022F9" w14:textId="77777777" w:rsidR="00344E8E" w:rsidRPr="00122286" w:rsidRDefault="00344E8E" w:rsidP="00CE59E0"/>
        </w:tc>
      </w:tr>
      <w:tr w:rsidR="00344E8E" w:rsidRPr="00122286" w14:paraId="29E30EFC" w14:textId="77777777" w:rsidTr="00CE59E0">
        <w:trPr>
          <w:trHeight w:val="240"/>
          <w:jc w:val="center"/>
        </w:trPr>
        <w:tc>
          <w:tcPr>
            <w:tcW w:w="4876" w:type="dxa"/>
          </w:tcPr>
          <w:p w14:paraId="52091371" w14:textId="77777777" w:rsidR="00344E8E" w:rsidRPr="00122286" w:rsidRDefault="00344E8E" w:rsidP="00CE59E0">
            <w:pPr>
              <w:pStyle w:val="AmColumnHeading"/>
            </w:pPr>
            <w:r w:rsidRPr="00122286">
              <w:t>Texto de la Comisión</w:t>
            </w:r>
          </w:p>
        </w:tc>
        <w:tc>
          <w:tcPr>
            <w:tcW w:w="4876" w:type="dxa"/>
          </w:tcPr>
          <w:p w14:paraId="413BB031" w14:textId="77777777" w:rsidR="00344E8E" w:rsidRPr="00122286" w:rsidRDefault="00344E8E" w:rsidP="00CE59E0">
            <w:pPr>
              <w:pStyle w:val="AmColumnHeading"/>
            </w:pPr>
            <w:r w:rsidRPr="00122286">
              <w:t>Enmienda</w:t>
            </w:r>
          </w:p>
        </w:tc>
      </w:tr>
      <w:tr w:rsidR="00344E8E" w:rsidRPr="00122286" w14:paraId="4ED70150" w14:textId="77777777" w:rsidTr="00CE59E0">
        <w:trPr>
          <w:jc w:val="center"/>
        </w:trPr>
        <w:tc>
          <w:tcPr>
            <w:tcW w:w="4876" w:type="dxa"/>
          </w:tcPr>
          <w:p w14:paraId="06C2A275" w14:textId="77777777" w:rsidR="00344E8E" w:rsidRPr="00122286" w:rsidRDefault="00344E8E" w:rsidP="00CE59E0">
            <w:pPr>
              <w:pStyle w:val="Normal6a"/>
            </w:pPr>
            <w:r w:rsidRPr="00122286">
              <w:t>2.</w:t>
            </w:r>
            <w:r w:rsidRPr="00122286">
              <w:tab/>
              <w:t>El Centro de la UE recopilará, registrará, analizará y facilitará información pertinente, objetiva, fiable y comparable sobre cuestiones relacionadas con la prevención del abuso sexual de menores y la lucha contra él, en particular:</w:t>
            </w:r>
          </w:p>
        </w:tc>
        <w:tc>
          <w:tcPr>
            <w:tcW w:w="4876" w:type="dxa"/>
          </w:tcPr>
          <w:p w14:paraId="73DF0BDD" w14:textId="77777777" w:rsidR="00344E8E" w:rsidRPr="00122286" w:rsidRDefault="00344E8E" w:rsidP="00CE59E0">
            <w:pPr>
              <w:pStyle w:val="Normal6a"/>
            </w:pPr>
            <w:r w:rsidRPr="00122286">
              <w:t>2.</w:t>
            </w:r>
            <w:r w:rsidRPr="00122286">
              <w:tab/>
              <w:t xml:space="preserve">El Centro de la UE recopilará, registrará, </w:t>
            </w:r>
            <w:r w:rsidRPr="00122286">
              <w:rPr>
                <w:b/>
                <w:bCs/>
                <w:i/>
                <w:iCs/>
              </w:rPr>
              <w:t xml:space="preserve">agregará, </w:t>
            </w:r>
            <w:r w:rsidRPr="00122286">
              <w:t xml:space="preserve">analizará y facilitará </w:t>
            </w:r>
            <w:r w:rsidRPr="00122286">
              <w:rPr>
                <w:b/>
                <w:bCs/>
                <w:i/>
                <w:iCs/>
              </w:rPr>
              <w:t>proactivamente</w:t>
            </w:r>
            <w:r w:rsidRPr="00122286">
              <w:t xml:space="preserve"> información pertinente, objetiva, fiable y comparable sobre cuestiones relacionadas con la prevención del abuso sexual de menores y la lucha contra él </w:t>
            </w:r>
            <w:r w:rsidRPr="00122286">
              <w:rPr>
                <w:b/>
                <w:bCs/>
                <w:i/>
                <w:iCs/>
              </w:rPr>
              <w:t>a los organismos pertinentes, los Estados miembros, las instituciones de la Unión y las organizaciones de la sociedad civil y los institutos de investigación pertinentes</w:t>
            </w:r>
            <w:r w:rsidRPr="00122286">
              <w:t>, en particular:</w:t>
            </w:r>
          </w:p>
        </w:tc>
      </w:tr>
    </w:tbl>
    <w:p w14:paraId="295A46C9"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075A5601" w14:textId="77777777" w:rsidR="00344E8E" w:rsidRPr="00122286" w:rsidRDefault="00344E8E" w:rsidP="00344E8E">
      <w:r w:rsidRPr="00122286">
        <w:rPr>
          <w:rStyle w:val="HideTWBExt"/>
          <w:noProof w:val="0"/>
        </w:rPr>
        <w:t>&lt;/Amend&gt;</w:t>
      </w:r>
    </w:p>
    <w:p w14:paraId="70C03970"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1708</w:t>
      </w:r>
      <w:r w:rsidRPr="00122286">
        <w:rPr>
          <w:rStyle w:val="HideTWBExt"/>
          <w:b w:val="0"/>
          <w:noProof w:val="0"/>
        </w:rPr>
        <w:t>&lt;/NumAm&gt;</w:t>
      </w:r>
    </w:p>
    <w:p w14:paraId="19686012" w14:textId="77777777" w:rsidR="00344E8E" w:rsidRPr="00122286" w:rsidRDefault="00344E8E" w:rsidP="00344E8E">
      <w:pPr>
        <w:pStyle w:val="NormalBold"/>
      </w:pPr>
      <w:r w:rsidRPr="00122286">
        <w:rPr>
          <w:rStyle w:val="HideTWBExt"/>
          <w:b w:val="0"/>
          <w:noProof w:val="0"/>
        </w:rPr>
        <w:t>&lt;RepeatBlock-By&gt;&lt;Members&gt;</w:t>
      </w:r>
      <w:r w:rsidRPr="00122286">
        <w:t>Cornelia Ernst, Clare Daly</w:t>
      </w:r>
      <w:r w:rsidRPr="00122286">
        <w:rPr>
          <w:rStyle w:val="HideTWBExt"/>
          <w:b w:val="0"/>
          <w:noProof w:val="0"/>
        </w:rPr>
        <w:t>&lt;/Members&gt;</w:t>
      </w:r>
    </w:p>
    <w:p w14:paraId="543A590C" w14:textId="77777777" w:rsidR="00344E8E" w:rsidRPr="00122286" w:rsidRDefault="00344E8E" w:rsidP="00344E8E">
      <w:pPr>
        <w:pStyle w:val="NormalBold"/>
      </w:pPr>
      <w:r w:rsidRPr="00122286">
        <w:rPr>
          <w:rStyle w:val="HideTWBExt"/>
          <w:b w:val="0"/>
          <w:noProof w:val="0"/>
        </w:rPr>
        <w:t>&lt;/RepeatBlock-By&gt;</w:t>
      </w:r>
    </w:p>
    <w:p w14:paraId="5D76F846" w14:textId="77777777" w:rsidR="00344E8E" w:rsidRPr="00122286" w:rsidRDefault="00344E8E" w:rsidP="00344E8E">
      <w:pPr>
        <w:pStyle w:val="NormalBold"/>
      </w:pPr>
      <w:r w:rsidRPr="00122286">
        <w:rPr>
          <w:rStyle w:val="HideTWBExt"/>
          <w:b w:val="0"/>
          <w:noProof w:val="0"/>
        </w:rPr>
        <w:lastRenderedPageBreak/>
        <w:t>&lt;DocAmend&gt;</w:t>
      </w:r>
      <w:r w:rsidRPr="00122286">
        <w:t>Propuesta de Reglamento</w:t>
      </w:r>
      <w:r w:rsidRPr="00122286">
        <w:rPr>
          <w:rStyle w:val="HideTWBExt"/>
          <w:b w:val="0"/>
          <w:noProof w:val="0"/>
        </w:rPr>
        <w:t>&lt;/DocAmend&gt;</w:t>
      </w:r>
    </w:p>
    <w:p w14:paraId="381F8A3E" w14:textId="77777777" w:rsidR="00344E8E" w:rsidRPr="00122286" w:rsidRDefault="00344E8E" w:rsidP="00344E8E">
      <w:pPr>
        <w:pStyle w:val="NormalBold"/>
      </w:pPr>
      <w:r w:rsidRPr="00122286">
        <w:rPr>
          <w:rStyle w:val="HideTWBExt"/>
          <w:b w:val="0"/>
          <w:noProof w:val="0"/>
        </w:rPr>
        <w:t>&lt;Article&gt;</w:t>
      </w:r>
      <w:r w:rsidRPr="00122286">
        <w:t>Artículo 50 – apartado 2 – letra a</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0C28C3B1" w14:textId="77777777" w:rsidTr="00CE59E0">
        <w:trPr>
          <w:trHeight w:hRule="exact" w:val="240"/>
          <w:jc w:val="center"/>
        </w:trPr>
        <w:tc>
          <w:tcPr>
            <w:tcW w:w="9752" w:type="dxa"/>
            <w:gridSpan w:val="2"/>
          </w:tcPr>
          <w:p w14:paraId="2D074D2F" w14:textId="77777777" w:rsidR="00344E8E" w:rsidRPr="00122286" w:rsidRDefault="00344E8E" w:rsidP="00CE59E0"/>
        </w:tc>
      </w:tr>
      <w:tr w:rsidR="00344E8E" w:rsidRPr="00122286" w14:paraId="5DE0BA33" w14:textId="77777777" w:rsidTr="00CE59E0">
        <w:trPr>
          <w:trHeight w:val="240"/>
          <w:jc w:val="center"/>
        </w:trPr>
        <w:tc>
          <w:tcPr>
            <w:tcW w:w="4876" w:type="dxa"/>
          </w:tcPr>
          <w:p w14:paraId="12E818F2" w14:textId="77777777" w:rsidR="00344E8E" w:rsidRPr="00122286" w:rsidRDefault="00344E8E" w:rsidP="00CE59E0">
            <w:pPr>
              <w:pStyle w:val="AmColumnHeading"/>
            </w:pPr>
            <w:r w:rsidRPr="00122286">
              <w:t>Texto de la Comisión</w:t>
            </w:r>
          </w:p>
        </w:tc>
        <w:tc>
          <w:tcPr>
            <w:tcW w:w="4876" w:type="dxa"/>
          </w:tcPr>
          <w:p w14:paraId="6D11C5DE" w14:textId="77777777" w:rsidR="00344E8E" w:rsidRPr="00122286" w:rsidRDefault="00344E8E" w:rsidP="00CE59E0">
            <w:pPr>
              <w:pStyle w:val="AmColumnHeading"/>
            </w:pPr>
            <w:r w:rsidRPr="00122286">
              <w:t>Enmienda</w:t>
            </w:r>
          </w:p>
        </w:tc>
      </w:tr>
      <w:tr w:rsidR="00344E8E" w:rsidRPr="00122286" w14:paraId="68DEF1D1" w14:textId="77777777" w:rsidTr="00CE59E0">
        <w:trPr>
          <w:jc w:val="center"/>
        </w:trPr>
        <w:tc>
          <w:tcPr>
            <w:tcW w:w="4876" w:type="dxa"/>
          </w:tcPr>
          <w:p w14:paraId="11542DBE" w14:textId="77777777" w:rsidR="00344E8E" w:rsidRPr="00122286" w:rsidRDefault="00344E8E" w:rsidP="00CE59E0">
            <w:pPr>
              <w:pStyle w:val="Normal6a"/>
            </w:pPr>
            <w:r w:rsidRPr="00122286">
              <w:t>a)</w:t>
            </w:r>
            <w:r w:rsidRPr="00122286">
              <w:tab/>
              <w:t xml:space="preserve">la información obtenida en el desempeño de sus funciones en virtud del presente Reglamento en relación con la </w:t>
            </w:r>
            <w:r w:rsidRPr="00122286">
              <w:rPr>
                <w:b/>
                <w:bCs/>
                <w:i/>
                <w:iCs/>
              </w:rPr>
              <w:t>detección,</w:t>
            </w:r>
            <w:r w:rsidRPr="00122286">
              <w:t xml:space="preserve"> denuncia</w:t>
            </w:r>
            <w:r w:rsidRPr="00122286">
              <w:rPr>
                <w:b/>
                <w:bCs/>
                <w:i/>
                <w:iCs/>
              </w:rPr>
              <w:t>,</w:t>
            </w:r>
            <w:r w:rsidRPr="00122286">
              <w:t xml:space="preserve"> eliminación de material</w:t>
            </w:r>
            <w:r w:rsidRPr="00122286">
              <w:rPr>
                <w:b/>
                <w:bCs/>
                <w:i/>
                <w:iCs/>
              </w:rPr>
              <w:t xml:space="preserve"> o inhabilitación del acceso al</w:t>
            </w:r>
            <w:r w:rsidRPr="00122286">
              <w:t xml:space="preserve"> abuso sexual de menores en línea </w:t>
            </w:r>
            <w:r w:rsidRPr="00122286">
              <w:rPr>
                <w:b/>
                <w:bCs/>
                <w:i/>
                <w:iCs/>
              </w:rPr>
              <w:t>y su bloqueo</w:t>
            </w:r>
            <w:r w:rsidRPr="00122286">
              <w:t>;</w:t>
            </w:r>
          </w:p>
        </w:tc>
        <w:tc>
          <w:tcPr>
            <w:tcW w:w="4876" w:type="dxa"/>
          </w:tcPr>
          <w:p w14:paraId="656B851F" w14:textId="77777777" w:rsidR="00344E8E" w:rsidRPr="00122286" w:rsidRDefault="00344E8E" w:rsidP="00CE59E0">
            <w:pPr>
              <w:pStyle w:val="Normal6a"/>
            </w:pPr>
            <w:r w:rsidRPr="00122286">
              <w:t>a)</w:t>
            </w:r>
            <w:r w:rsidRPr="00122286">
              <w:tab/>
              <w:t xml:space="preserve">la información obtenida en el desempeño de sus funciones en virtud del presente Reglamento en relación con la denuncia </w:t>
            </w:r>
            <w:r w:rsidRPr="00122286">
              <w:rPr>
                <w:b/>
                <w:bCs/>
                <w:i/>
                <w:iCs/>
              </w:rPr>
              <w:t>y</w:t>
            </w:r>
            <w:r w:rsidRPr="00122286">
              <w:t xml:space="preserve"> eliminación de material</w:t>
            </w:r>
            <w:r w:rsidRPr="00122286">
              <w:rPr>
                <w:b/>
                <w:bCs/>
                <w:i/>
                <w:iCs/>
              </w:rPr>
              <w:t xml:space="preserve"> de</w:t>
            </w:r>
            <w:r w:rsidRPr="00122286">
              <w:t xml:space="preserve"> abuso sexual de menores en línea;</w:t>
            </w:r>
          </w:p>
        </w:tc>
      </w:tr>
    </w:tbl>
    <w:p w14:paraId="4BEFCCEC"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49954616" w14:textId="77777777" w:rsidR="00344E8E" w:rsidRPr="00122286" w:rsidRDefault="00344E8E" w:rsidP="00344E8E">
      <w:r w:rsidRPr="00122286">
        <w:rPr>
          <w:rStyle w:val="HideTWBExt"/>
          <w:noProof w:val="0"/>
        </w:rPr>
        <w:t>&lt;/Amend&gt;</w:t>
      </w:r>
    </w:p>
    <w:p w14:paraId="4BCB2051"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1709</w:t>
      </w:r>
      <w:r w:rsidRPr="00122286">
        <w:rPr>
          <w:rStyle w:val="HideTWBExt"/>
          <w:b w:val="0"/>
          <w:noProof w:val="0"/>
        </w:rPr>
        <w:t>&lt;/NumAm&gt;</w:t>
      </w:r>
    </w:p>
    <w:p w14:paraId="4AA39206" w14:textId="77777777" w:rsidR="00344E8E" w:rsidRPr="00122286" w:rsidRDefault="00344E8E" w:rsidP="00344E8E">
      <w:pPr>
        <w:pStyle w:val="NormalBold"/>
      </w:pPr>
      <w:r w:rsidRPr="00122286">
        <w:rPr>
          <w:rStyle w:val="HideTWBExt"/>
          <w:b w:val="0"/>
          <w:noProof w:val="0"/>
        </w:rPr>
        <w:t>&lt;RepeatBlock-By&gt;&lt;Members&gt;</w:t>
      </w:r>
      <w:r w:rsidRPr="00122286">
        <w:t>René Repasi, Tiemo Wölken</w:t>
      </w:r>
      <w:r w:rsidRPr="00122286">
        <w:rPr>
          <w:rStyle w:val="HideTWBExt"/>
          <w:b w:val="0"/>
          <w:noProof w:val="0"/>
        </w:rPr>
        <w:t>&lt;/Members&gt;</w:t>
      </w:r>
    </w:p>
    <w:p w14:paraId="0025DEC7" w14:textId="77777777" w:rsidR="00344E8E" w:rsidRPr="00122286" w:rsidRDefault="00344E8E" w:rsidP="00344E8E">
      <w:r w:rsidRPr="00122286">
        <w:rPr>
          <w:rStyle w:val="HideTWBExt"/>
          <w:noProof w:val="0"/>
        </w:rPr>
        <w:t>&lt;AuNomDe&gt;</w:t>
      </w:r>
      <w:r w:rsidRPr="00122286">
        <w:rPr>
          <w:rStyle w:val="HideTWBInt"/>
          <w:noProof w:val="0"/>
        </w:rPr>
        <w:t>{S&amp;D}</w:t>
      </w:r>
      <w:r w:rsidRPr="00122286">
        <w:t>en nombre del Grupo S&amp;D</w:t>
      </w:r>
      <w:r w:rsidRPr="00122286">
        <w:rPr>
          <w:rStyle w:val="HideTWBExt"/>
          <w:noProof w:val="0"/>
        </w:rPr>
        <w:t>&lt;/AuNomDe&gt;</w:t>
      </w:r>
    </w:p>
    <w:p w14:paraId="47E02FAA" w14:textId="77777777" w:rsidR="00344E8E" w:rsidRPr="00122286" w:rsidRDefault="00344E8E" w:rsidP="00344E8E">
      <w:pPr>
        <w:pStyle w:val="NormalBold"/>
      </w:pPr>
      <w:r w:rsidRPr="00122286">
        <w:rPr>
          <w:rStyle w:val="HideTWBExt"/>
          <w:b w:val="0"/>
          <w:noProof w:val="0"/>
        </w:rPr>
        <w:t>&lt;Members&gt;</w:t>
      </w:r>
      <w:r w:rsidRPr="00122286">
        <w:t>Petar Vitanov</w:t>
      </w:r>
      <w:r w:rsidRPr="00122286">
        <w:rPr>
          <w:rStyle w:val="HideTWBExt"/>
          <w:b w:val="0"/>
          <w:noProof w:val="0"/>
        </w:rPr>
        <w:t>&lt;/Members&gt;</w:t>
      </w:r>
    </w:p>
    <w:p w14:paraId="7E916F83" w14:textId="77777777" w:rsidR="00344E8E" w:rsidRPr="00122286" w:rsidRDefault="00344E8E" w:rsidP="00344E8E">
      <w:r w:rsidRPr="00122286">
        <w:rPr>
          <w:rStyle w:val="HideTWBExt"/>
          <w:noProof w:val="0"/>
        </w:rPr>
        <w:t>&lt;AuNomDe&gt;</w:t>
      </w:r>
      <w:r w:rsidRPr="00122286">
        <w:rPr>
          <w:rStyle w:val="HideTWBInt"/>
          <w:noProof w:val="0"/>
        </w:rPr>
        <w:t>{LIBE}</w:t>
      </w:r>
      <w:r w:rsidRPr="00122286">
        <w:t>en nombre de la Comisión de Libertades Civiles, Justicia y Asuntos de Interior</w:t>
      </w:r>
      <w:r w:rsidRPr="00122286">
        <w:rPr>
          <w:rStyle w:val="HideTWBExt"/>
          <w:noProof w:val="0"/>
        </w:rPr>
        <w:t>&lt;/AuNomDe&gt;</w:t>
      </w:r>
    </w:p>
    <w:p w14:paraId="2C6FEC40" w14:textId="77777777" w:rsidR="00344E8E" w:rsidRPr="00122286" w:rsidRDefault="00344E8E" w:rsidP="00344E8E">
      <w:pPr>
        <w:pStyle w:val="NormalBold"/>
      </w:pPr>
      <w:r w:rsidRPr="00122286">
        <w:rPr>
          <w:rStyle w:val="HideTWBExt"/>
          <w:b w:val="0"/>
          <w:noProof w:val="0"/>
        </w:rPr>
        <w:t>&lt;Members&gt;</w:t>
      </w:r>
      <w:r w:rsidRPr="00122286">
        <w:t>Birgit Sippel</w:t>
      </w:r>
      <w:r w:rsidRPr="00122286">
        <w:rPr>
          <w:rStyle w:val="HideTWBExt"/>
          <w:b w:val="0"/>
          <w:noProof w:val="0"/>
        </w:rPr>
        <w:t>&lt;/Members&gt;</w:t>
      </w:r>
    </w:p>
    <w:p w14:paraId="5CC7303C" w14:textId="77777777" w:rsidR="00344E8E" w:rsidRPr="00122286" w:rsidRDefault="00344E8E" w:rsidP="00344E8E">
      <w:pPr>
        <w:pStyle w:val="NormalBold"/>
      </w:pPr>
      <w:r w:rsidRPr="00122286">
        <w:rPr>
          <w:rStyle w:val="HideTWBExt"/>
          <w:b w:val="0"/>
          <w:noProof w:val="0"/>
        </w:rPr>
        <w:t>&lt;/RepeatBlock-By&gt;</w:t>
      </w:r>
    </w:p>
    <w:p w14:paraId="60925798"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69374E57" w14:textId="77777777" w:rsidR="00344E8E" w:rsidRPr="00122286" w:rsidRDefault="00344E8E" w:rsidP="00344E8E">
      <w:pPr>
        <w:pStyle w:val="NormalBold"/>
      </w:pPr>
      <w:r w:rsidRPr="00122286">
        <w:rPr>
          <w:rStyle w:val="HideTWBExt"/>
          <w:b w:val="0"/>
          <w:noProof w:val="0"/>
        </w:rPr>
        <w:t>&lt;Article&gt;</w:t>
      </w:r>
      <w:r w:rsidRPr="00122286">
        <w:t>Artículo 50 – apartado 2 – letra a</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6ED7B4F8" w14:textId="77777777" w:rsidTr="00CE59E0">
        <w:trPr>
          <w:trHeight w:hRule="exact" w:val="240"/>
          <w:jc w:val="center"/>
        </w:trPr>
        <w:tc>
          <w:tcPr>
            <w:tcW w:w="9752" w:type="dxa"/>
            <w:gridSpan w:val="2"/>
          </w:tcPr>
          <w:p w14:paraId="09C53D92" w14:textId="77777777" w:rsidR="00344E8E" w:rsidRPr="00122286" w:rsidRDefault="00344E8E" w:rsidP="00CE59E0"/>
        </w:tc>
      </w:tr>
      <w:tr w:rsidR="00344E8E" w:rsidRPr="00122286" w14:paraId="7843580F" w14:textId="77777777" w:rsidTr="00CE59E0">
        <w:trPr>
          <w:trHeight w:val="240"/>
          <w:jc w:val="center"/>
        </w:trPr>
        <w:tc>
          <w:tcPr>
            <w:tcW w:w="4876" w:type="dxa"/>
          </w:tcPr>
          <w:p w14:paraId="6446915E" w14:textId="77777777" w:rsidR="00344E8E" w:rsidRPr="00122286" w:rsidRDefault="00344E8E" w:rsidP="00CE59E0">
            <w:pPr>
              <w:pStyle w:val="AmColumnHeading"/>
            </w:pPr>
            <w:r w:rsidRPr="00122286">
              <w:t>Texto de la Comisión</w:t>
            </w:r>
          </w:p>
        </w:tc>
        <w:tc>
          <w:tcPr>
            <w:tcW w:w="4876" w:type="dxa"/>
          </w:tcPr>
          <w:p w14:paraId="0243A5FC" w14:textId="77777777" w:rsidR="00344E8E" w:rsidRPr="00122286" w:rsidRDefault="00344E8E" w:rsidP="00CE59E0">
            <w:pPr>
              <w:pStyle w:val="AmColumnHeading"/>
            </w:pPr>
            <w:r w:rsidRPr="00122286">
              <w:t>Enmienda</w:t>
            </w:r>
          </w:p>
        </w:tc>
      </w:tr>
      <w:tr w:rsidR="00344E8E" w:rsidRPr="00122286" w14:paraId="22A8B0D4" w14:textId="77777777" w:rsidTr="00CE59E0">
        <w:trPr>
          <w:jc w:val="center"/>
        </w:trPr>
        <w:tc>
          <w:tcPr>
            <w:tcW w:w="4876" w:type="dxa"/>
          </w:tcPr>
          <w:p w14:paraId="4A963B66" w14:textId="77777777" w:rsidR="00344E8E" w:rsidRPr="00122286" w:rsidRDefault="00344E8E" w:rsidP="00CE59E0">
            <w:pPr>
              <w:pStyle w:val="Normal6a"/>
            </w:pPr>
            <w:r w:rsidRPr="00122286">
              <w:t>a)</w:t>
            </w:r>
            <w:r w:rsidRPr="00122286">
              <w:tab/>
              <w:t>la información obtenida en el desempeño de sus funciones en virtud del presente Reglamento en relación con la detección, denuncia</w:t>
            </w:r>
            <w:r w:rsidRPr="00122286">
              <w:rPr>
                <w:b/>
                <w:bCs/>
                <w:i/>
                <w:iCs/>
              </w:rPr>
              <w:t>,</w:t>
            </w:r>
            <w:r w:rsidRPr="00122286">
              <w:t xml:space="preserve"> eliminación de material </w:t>
            </w:r>
            <w:r w:rsidRPr="00122286">
              <w:rPr>
                <w:b/>
                <w:bCs/>
                <w:i/>
                <w:iCs/>
              </w:rPr>
              <w:t>o inhabilitación del acceso al</w:t>
            </w:r>
            <w:r w:rsidRPr="00122286">
              <w:t xml:space="preserve"> abuso sexual de menores en línea </w:t>
            </w:r>
            <w:r w:rsidRPr="00122286">
              <w:rPr>
                <w:b/>
                <w:bCs/>
                <w:i/>
                <w:iCs/>
              </w:rPr>
              <w:t>y su bloqueo</w:t>
            </w:r>
            <w:r w:rsidRPr="00122286">
              <w:t>;</w:t>
            </w:r>
          </w:p>
        </w:tc>
        <w:tc>
          <w:tcPr>
            <w:tcW w:w="4876" w:type="dxa"/>
          </w:tcPr>
          <w:p w14:paraId="0071A3E1" w14:textId="77777777" w:rsidR="00344E8E" w:rsidRPr="00122286" w:rsidRDefault="00344E8E" w:rsidP="00CE59E0">
            <w:pPr>
              <w:pStyle w:val="Normal6a"/>
            </w:pPr>
            <w:r w:rsidRPr="00122286">
              <w:t>a)</w:t>
            </w:r>
            <w:r w:rsidRPr="00122286">
              <w:tab/>
              <w:t xml:space="preserve">la información obtenida en el desempeño de sus funciones en virtud del presente Reglamento en relación con la detección, denuncia </w:t>
            </w:r>
            <w:r w:rsidRPr="00122286">
              <w:rPr>
                <w:b/>
                <w:bCs/>
                <w:i/>
                <w:iCs/>
              </w:rPr>
              <w:t>y</w:t>
            </w:r>
            <w:r w:rsidRPr="00122286">
              <w:t xml:space="preserve"> eliminación de material </w:t>
            </w:r>
            <w:r w:rsidRPr="00122286">
              <w:rPr>
                <w:b/>
                <w:bCs/>
                <w:i/>
                <w:iCs/>
              </w:rPr>
              <w:t>de</w:t>
            </w:r>
            <w:r w:rsidRPr="00122286">
              <w:t xml:space="preserve"> abuso sexual de menores en línea;</w:t>
            </w:r>
          </w:p>
        </w:tc>
      </w:tr>
    </w:tbl>
    <w:p w14:paraId="3C94706F"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25AA393D" w14:textId="77777777" w:rsidR="00344E8E" w:rsidRPr="00122286" w:rsidRDefault="00344E8E" w:rsidP="00344E8E">
      <w:r w:rsidRPr="00122286">
        <w:rPr>
          <w:rStyle w:val="HideTWBExt"/>
          <w:noProof w:val="0"/>
        </w:rPr>
        <w:t>&lt;/Amend&gt;</w:t>
      </w:r>
    </w:p>
    <w:p w14:paraId="0AEBFFDB"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1710</w:t>
      </w:r>
      <w:r w:rsidRPr="00122286">
        <w:rPr>
          <w:rStyle w:val="HideTWBExt"/>
          <w:b w:val="0"/>
          <w:noProof w:val="0"/>
        </w:rPr>
        <w:t>&lt;/NumAm&gt;</w:t>
      </w:r>
    </w:p>
    <w:p w14:paraId="1AC31993" w14:textId="77777777" w:rsidR="00344E8E" w:rsidRPr="00122286" w:rsidRDefault="00344E8E" w:rsidP="00344E8E">
      <w:pPr>
        <w:pStyle w:val="NormalBold"/>
      </w:pPr>
      <w:r w:rsidRPr="00122286">
        <w:rPr>
          <w:rStyle w:val="HideTWBExt"/>
          <w:b w:val="0"/>
          <w:noProof w:val="0"/>
        </w:rPr>
        <w:t>&lt;RepeatBlock-By&gt;&lt;Members&gt;</w:t>
      </w:r>
      <w:r w:rsidRPr="00122286">
        <w:t>Patrick Breyer</w:t>
      </w:r>
      <w:r w:rsidRPr="00122286">
        <w:rPr>
          <w:rStyle w:val="HideTWBExt"/>
          <w:b w:val="0"/>
          <w:noProof w:val="0"/>
        </w:rPr>
        <w:t>&lt;/Members&gt;</w:t>
      </w:r>
    </w:p>
    <w:p w14:paraId="49B8EBE7" w14:textId="77777777" w:rsidR="00344E8E" w:rsidRPr="00122286" w:rsidRDefault="00344E8E" w:rsidP="00344E8E">
      <w:r w:rsidRPr="00122286">
        <w:rPr>
          <w:rStyle w:val="HideTWBExt"/>
          <w:noProof w:val="0"/>
        </w:rPr>
        <w:t>&lt;AuNomDe&gt;</w:t>
      </w:r>
      <w:r w:rsidRPr="00122286">
        <w:rPr>
          <w:rStyle w:val="HideTWBInt"/>
          <w:noProof w:val="0"/>
        </w:rPr>
        <w:t>{Verts/ALE}</w:t>
      </w:r>
      <w:r w:rsidRPr="00122286">
        <w:t>en nombre del Grupo Verts/ALE</w:t>
      </w:r>
      <w:r w:rsidRPr="00122286">
        <w:rPr>
          <w:rStyle w:val="HideTWBExt"/>
          <w:noProof w:val="0"/>
        </w:rPr>
        <w:t>&lt;/AuNomDe&gt;</w:t>
      </w:r>
    </w:p>
    <w:p w14:paraId="563ECC0B" w14:textId="77777777" w:rsidR="00344E8E" w:rsidRPr="00122286" w:rsidRDefault="00344E8E" w:rsidP="00344E8E">
      <w:pPr>
        <w:pStyle w:val="NormalBold"/>
      </w:pPr>
      <w:r w:rsidRPr="00122286">
        <w:rPr>
          <w:rStyle w:val="HideTWBExt"/>
          <w:b w:val="0"/>
          <w:noProof w:val="0"/>
        </w:rPr>
        <w:t>&lt;/RepeatBlock-By&gt;</w:t>
      </w:r>
    </w:p>
    <w:p w14:paraId="422694A4"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5D213ED4" w14:textId="77777777" w:rsidR="00344E8E" w:rsidRPr="00122286" w:rsidRDefault="00344E8E" w:rsidP="00344E8E">
      <w:pPr>
        <w:pStyle w:val="NormalBold"/>
      </w:pPr>
      <w:r w:rsidRPr="00122286">
        <w:rPr>
          <w:rStyle w:val="HideTWBExt"/>
          <w:b w:val="0"/>
          <w:noProof w:val="0"/>
        </w:rPr>
        <w:t>&lt;Article&gt;</w:t>
      </w:r>
      <w:r w:rsidRPr="00122286">
        <w:t>Artículo 50 – apartado 2 – letra a</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07716351" w14:textId="77777777" w:rsidTr="00CE59E0">
        <w:trPr>
          <w:trHeight w:hRule="exact" w:val="240"/>
          <w:jc w:val="center"/>
        </w:trPr>
        <w:tc>
          <w:tcPr>
            <w:tcW w:w="9752" w:type="dxa"/>
            <w:gridSpan w:val="2"/>
          </w:tcPr>
          <w:p w14:paraId="5F743064" w14:textId="77777777" w:rsidR="00344E8E" w:rsidRPr="00122286" w:rsidRDefault="00344E8E" w:rsidP="00CE59E0"/>
        </w:tc>
      </w:tr>
      <w:tr w:rsidR="00344E8E" w:rsidRPr="00122286" w14:paraId="569C1151" w14:textId="77777777" w:rsidTr="00CE59E0">
        <w:trPr>
          <w:trHeight w:val="240"/>
          <w:jc w:val="center"/>
        </w:trPr>
        <w:tc>
          <w:tcPr>
            <w:tcW w:w="4876" w:type="dxa"/>
          </w:tcPr>
          <w:p w14:paraId="23FBDEFD" w14:textId="77777777" w:rsidR="00344E8E" w:rsidRPr="00122286" w:rsidRDefault="00344E8E" w:rsidP="00CE59E0">
            <w:pPr>
              <w:pStyle w:val="AmColumnHeading"/>
            </w:pPr>
            <w:r w:rsidRPr="00122286">
              <w:lastRenderedPageBreak/>
              <w:t>Texto de la Comisión</w:t>
            </w:r>
          </w:p>
        </w:tc>
        <w:tc>
          <w:tcPr>
            <w:tcW w:w="4876" w:type="dxa"/>
          </w:tcPr>
          <w:p w14:paraId="10A64B1B" w14:textId="77777777" w:rsidR="00344E8E" w:rsidRPr="00122286" w:rsidRDefault="00344E8E" w:rsidP="00CE59E0">
            <w:pPr>
              <w:pStyle w:val="AmColumnHeading"/>
            </w:pPr>
            <w:r w:rsidRPr="00122286">
              <w:t>Enmienda</w:t>
            </w:r>
          </w:p>
        </w:tc>
      </w:tr>
      <w:tr w:rsidR="00344E8E" w:rsidRPr="00122286" w14:paraId="2DC4CE88" w14:textId="77777777" w:rsidTr="00CE59E0">
        <w:trPr>
          <w:jc w:val="center"/>
        </w:trPr>
        <w:tc>
          <w:tcPr>
            <w:tcW w:w="4876" w:type="dxa"/>
          </w:tcPr>
          <w:p w14:paraId="3C512758" w14:textId="77777777" w:rsidR="00344E8E" w:rsidRPr="00122286" w:rsidRDefault="00344E8E" w:rsidP="00CE59E0">
            <w:pPr>
              <w:pStyle w:val="Normal6a"/>
            </w:pPr>
            <w:r w:rsidRPr="00122286">
              <w:t>a)</w:t>
            </w:r>
            <w:r w:rsidRPr="00122286">
              <w:tab/>
              <w:t xml:space="preserve">la información obtenida en el desempeño de sus funciones en virtud del presente Reglamento en relación con la </w:t>
            </w:r>
            <w:r w:rsidRPr="00122286">
              <w:rPr>
                <w:b/>
                <w:bCs/>
                <w:i/>
                <w:iCs/>
              </w:rPr>
              <w:t>detección,</w:t>
            </w:r>
            <w:r w:rsidRPr="00122286">
              <w:t xml:space="preserve"> denuncia, eliminación de material o inhabilitación del acceso al abuso sexual de menores en línea </w:t>
            </w:r>
            <w:r w:rsidRPr="00122286">
              <w:rPr>
                <w:b/>
                <w:bCs/>
                <w:i/>
                <w:iCs/>
              </w:rPr>
              <w:t>y su bloqueo</w:t>
            </w:r>
            <w:r w:rsidRPr="00122286">
              <w:t>;</w:t>
            </w:r>
          </w:p>
        </w:tc>
        <w:tc>
          <w:tcPr>
            <w:tcW w:w="4876" w:type="dxa"/>
          </w:tcPr>
          <w:p w14:paraId="105F296C" w14:textId="77777777" w:rsidR="00344E8E" w:rsidRPr="00122286" w:rsidRDefault="00344E8E" w:rsidP="00CE59E0">
            <w:pPr>
              <w:pStyle w:val="Normal6a"/>
            </w:pPr>
            <w:r w:rsidRPr="00122286">
              <w:t>a)</w:t>
            </w:r>
            <w:r w:rsidRPr="00122286">
              <w:tab/>
              <w:t>la información obtenida en el desempeño de sus funciones en virtud del presente Reglamento en relación con la denuncia, eliminación de material o inhabilitación del acceso al abuso sexual de menores en línea;</w:t>
            </w:r>
          </w:p>
        </w:tc>
      </w:tr>
    </w:tbl>
    <w:p w14:paraId="7233F705"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4E985CD2" w14:textId="77777777" w:rsidR="00344E8E" w:rsidRPr="00122286" w:rsidRDefault="00344E8E" w:rsidP="00344E8E">
      <w:r w:rsidRPr="00122286">
        <w:rPr>
          <w:rStyle w:val="HideTWBExt"/>
          <w:noProof w:val="0"/>
        </w:rPr>
        <w:t>&lt;/Amend&gt;</w:t>
      </w:r>
    </w:p>
    <w:p w14:paraId="265AC930"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1711</w:t>
      </w:r>
      <w:r w:rsidRPr="00122286">
        <w:rPr>
          <w:rStyle w:val="HideTWBExt"/>
          <w:b w:val="0"/>
          <w:noProof w:val="0"/>
        </w:rPr>
        <w:t>&lt;/NumAm&gt;</w:t>
      </w:r>
    </w:p>
    <w:p w14:paraId="03E4F5AE" w14:textId="39F0C7B7" w:rsidR="00344E8E" w:rsidRPr="00122286" w:rsidRDefault="00344E8E" w:rsidP="00344E8E">
      <w:pPr>
        <w:pStyle w:val="NormalBold"/>
      </w:pPr>
      <w:r w:rsidRPr="00122286">
        <w:rPr>
          <w:rStyle w:val="HideTWBExt"/>
          <w:b w:val="0"/>
          <w:noProof w:val="0"/>
        </w:rPr>
        <w:t>&lt;RepeatBlock-By&gt;&lt;Members&gt;</w:t>
      </w:r>
      <w:r w:rsidRPr="00122286">
        <w:t>Hilde Vautmans, Fabienne Keller, Olivier Chastel, Maite Pagazaurtundúa, Abir Al-Sahlani, Lucia Ďuriš Nicholsonová</w:t>
      </w:r>
      <w:r w:rsidR="0089396A" w:rsidRPr="00122286">
        <w:t xml:space="preserve">, </w:t>
      </w:r>
      <w:r w:rsidR="0089396A" w:rsidRPr="00122286">
        <w:t>Nathalie Loiseau</w:t>
      </w:r>
      <w:r w:rsidRPr="00122286">
        <w:rPr>
          <w:rStyle w:val="HideTWBExt"/>
          <w:b w:val="0"/>
          <w:noProof w:val="0"/>
        </w:rPr>
        <w:t>&lt;/Members&gt;</w:t>
      </w:r>
    </w:p>
    <w:p w14:paraId="01B1D361" w14:textId="77777777" w:rsidR="00344E8E" w:rsidRPr="00122286" w:rsidRDefault="00344E8E" w:rsidP="00344E8E">
      <w:pPr>
        <w:pStyle w:val="NormalBold"/>
      </w:pPr>
      <w:r w:rsidRPr="00122286">
        <w:rPr>
          <w:rStyle w:val="HideTWBExt"/>
          <w:b w:val="0"/>
          <w:noProof w:val="0"/>
        </w:rPr>
        <w:t>&lt;/RepeatBlock-By&gt;</w:t>
      </w:r>
    </w:p>
    <w:p w14:paraId="1E06E870"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0A0FCD03" w14:textId="77777777" w:rsidR="00344E8E" w:rsidRPr="00122286" w:rsidRDefault="00344E8E" w:rsidP="00344E8E">
      <w:pPr>
        <w:pStyle w:val="NormalBold"/>
      </w:pPr>
      <w:r w:rsidRPr="00122286">
        <w:rPr>
          <w:rStyle w:val="HideTWBExt"/>
          <w:b w:val="0"/>
          <w:noProof w:val="0"/>
        </w:rPr>
        <w:t>&lt;Article&gt;</w:t>
      </w:r>
      <w:r w:rsidRPr="00122286">
        <w:t>Artículo 50 – apartado 2 – letra c</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6545DB3E" w14:textId="77777777" w:rsidTr="00CE59E0">
        <w:trPr>
          <w:trHeight w:hRule="exact" w:val="240"/>
          <w:jc w:val="center"/>
        </w:trPr>
        <w:tc>
          <w:tcPr>
            <w:tcW w:w="9752" w:type="dxa"/>
            <w:gridSpan w:val="2"/>
          </w:tcPr>
          <w:p w14:paraId="1B3898AD" w14:textId="77777777" w:rsidR="00344E8E" w:rsidRPr="00122286" w:rsidRDefault="00344E8E" w:rsidP="00CE59E0"/>
        </w:tc>
      </w:tr>
      <w:tr w:rsidR="00344E8E" w:rsidRPr="00122286" w14:paraId="12948522" w14:textId="77777777" w:rsidTr="00CE59E0">
        <w:trPr>
          <w:trHeight w:val="240"/>
          <w:jc w:val="center"/>
        </w:trPr>
        <w:tc>
          <w:tcPr>
            <w:tcW w:w="4876" w:type="dxa"/>
          </w:tcPr>
          <w:p w14:paraId="43F8D4C8" w14:textId="77777777" w:rsidR="00344E8E" w:rsidRPr="00122286" w:rsidRDefault="00344E8E" w:rsidP="00CE59E0">
            <w:pPr>
              <w:pStyle w:val="AmColumnHeading"/>
            </w:pPr>
            <w:r w:rsidRPr="00122286">
              <w:t>Texto de la Comisión</w:t>
            </w:r>
          </w:p>
        </w:tc>
        <w:tc>
          <w:tcPr>
            <w:tcW w:w="4876" w:type="dxa"/>
          </w:tcPr>
          <w:p w14:paraId="3C07CEC7" w14:textId="77777777" w:rsidR="00344E8E" w:rsidRPr="00122286" w:rsidRDefault="00344E8E" w:rsidP="00CE59E0">
            <w:pPr>
              <w:pStyle w:val="AmColumnHeading"/>
            </w:pPr>
            <w:r w:rsidRPr="00122286">
              <w:t>Enmienda</w:t>
            </w:r>
          </w:p>
        </w:tc>
      </w:tr>
      <w:tr w:rsidR="00344E8E" w:rsidRPr="00122286" w14:paraId="16B0DE61" w14:textId="77777777" w:rsidTr="00CE59E0">
        <w:trPr>
          <w:jc w:val="center"/>
        </w:trPr>
        <w:tc>
          <w:tcPr>
            <w:tcW w:w="4876" w:type="dxa"/>
          </w:tcPr>
          <w:p w14:paraId="66C41ED9" w14:textId="77777777" w:rsidR="00344E8E" w:rsidRPr="00122286" w:rsidRDefault="00344E8E" w:rsidP="00CE59E0">
            <w:pPr>
              <w:pStyle w:val="Normal6a"/>
            </w:pPr>
            <w:r w:rsidRPr="00122286">
              <w:t>c)</w:t>
            </w:r>
            <w:r w:rsidRPr="00122286">
              <w:tab/>
              <w:t>la información resultante de investigaciones u otras actividades realizadas por las autoridades de los Estados miembros, otras instituciones, órganos y organismos de la Unión, las autoridades competentes de terceros países, las organizaciones internacionales, los centros de investigación y las organizaciones de la sociedad civil.</w:t>
            </w:r>
          </w:p>
        </w:tc>
        <w:tc>
          <w:tcPr>
            <w:tcW w:w="4876" w:type="dxa"/>
          </w:tcPr>
          <w:p w14:paraId="0CE05F33" w14:textId="77777777" w:rsidR="00344E8E" w:rsidRPr="00122286" w:rsidRDefault="00344E8E" w:rsidP="00CE59E0">
            <w:pPr>
              <w:pStyle w:val="Normal6a"/>
            </w:pPr>
            <w:r w:rsidRPr="00122286">
              <w:t>c)</w:t>
            </w:r>
            <w:r w:rsidRPr="00122286">
              <w:tab/>
              <w:t>la información resultante de investigaciones u otras actividades realizadas por las autoridades de los Estados miembros, otras instituciones, órganos y organismos de la Unión, las autoridades competentes de terceros países, las organizaciones internacionales, los centros de investigación</w:t>
            </w:r>
            <w:r w:rsidRPr="00122286">
              <w:rPr>
                <w:b/>
                <w:bCs/>
                <w:i/>
                <w:iCs/>
              </w:rPr>
              <w:t>, las líneas telefónicas directas</w:t>
            </w:r>
            <w:r w:rsidRPr="00122286">
              <w:t xml:space="preserve"> y las organizaciones de la sociedad civil.</w:t>
            </w:r>
          </w:p>
        </w:tc>
      </w:tr>
    </w:tbl>
    <w:p w14:paraId="1A4FE138"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057FDABE" w14:textId="77777777" w:rsidR="00344E8E" w:rsidRPr="00122286" w:rsidRDefault="00344E8E" w:rsidP="00344E8E">
      <w:r w:rsidRPr="00122286">
        <w:rPr>
          <w:rStyle w:val="HideTWBExt"/>
          <w:noProof w:val="0"/>
        </w:rPr>
        <w:t>&lt;/Amend&gt;</w:t>
      </w:r>
    </w:p>
    <w:p w14:paraId="6CBD7279"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1712</w:t>
      </w:r>
      <w:r w:rsidRPr="00122286">
        <w:rPr>
          <w:rStyle w:val="HideTWBExt"/>
          <w:b w:val="0"/>
          <w:noProof w:val="0"/>
        </w:rPr>
        <w:t>&lt;/NumAm&gt;</w:t>
      </w:r>
    </w:p>
    <w:p w14:paraId="3ADD6D70" w14:textId="77777777" w:rsidR="00344E8E" w:rsidRPr="00122286" w:rsidRDefault="00344E8E" w:rsidP="00344E8E">
      <w:pPr>
        <w:pStyle w:val="NormalBold"/>
      </w:pPr>
      <w:r w:rsidRPr="00122286">
        <w:rPr>
          <w:rStyle w:val="HideTWBExt"/>
          <w:b w:val="0"/>
          <w:noProof w:val="0"/>
        </w:rPr>
        <w:t>&lt;RepeatBlock-By&gt;&lt;Members&gt;</w:t>
      </w:r>
      <w:r w:rsidRPr="00122286">
        <w:t>Patrick Breyer</w:t>
      </w:r>
      <w:r w:rsidRPr="00122286">
        <w:rPr>
          <w:rStyle w:val="HideTWBExt"/>
          <w:b w:val="0"/>
          <w:noProof w:val="0"/>
        </w:rPr>
        <w:t>&lt;/Members&gt;</w:t>
      </w:r>
    </w:p>
    <w:p w14:paraId="5BBC47AA" w14:textId="77777777" w:rsidR="00344E8E" w:rsidRPr="00122286" w:rsidRDefault="00344E8E" w:rsidP="00344E8E">
      <w:r w:rsidRPr="00122286">
        <w:rPr>
          <w:rStyle w:val="HideTWBExt"/>
          <w:noProof w:val="0"/>
        </w:rPr>
        <w:t>&lt;AuNomDe&gt;</w:t>
      </w:r>
      <w:r w:rsidRPr="00122286">
        <w:rPr>
          <w:rStyle w:val="HideTWBInt"/>
          <w:noProof w:val="0"/>
        </w:rPr>
        <w:t>{Verts/ALE}</w:t>
      </w:r>
      <w:r w:rsidRPr="00122286">
        <w:t>en nombre del Grupo Verts/ALE</w:t>
      </w:r>
      <w:r w:rsidRPr="00122286">
        <w:rPr>
          <w:rStyle w:val="HideTWBExt"/>
          <w:noProof w:val="0"/>
        </w:rPr>
        <w:t>&lt;/AuNomDe&gt;</w:t>
      </w:r>
    </w:p>
    <w:p w14:paraId="611626C3" w14:textId="77777777" w:rsidR="00344E8E" w:rsidRPr="00122286" w:rsidRDefault="00344E8E" w:rsidP="00344E8E">
      <w:pPr>
        <w:pStyle w:val="NormalBold"/>
      </w:pPr>
      <w:r w:rsidRPr="00122286">
        <w:rPr>
          <w:rStyle w:val="HideTWBExt"/>
          <w:b w:val="0"/>
          <w:noProof w:val="0"/>
        </w:rPr>
        <w:t>&lt;/RepeatBlock-By&gt;</w:t>
      </w:r>
    </w:p>
    <w:p w14:paraId="29D9F729"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29EB9E16" w14:textId="77777777" w:rsidR="00344E8E" w:rsidRPr="00122286" w:rsidRDefault="00344E8E" w:rsidP="00344E8E">
      <w:pPr>
        <w:pStyle w:val="NormalBold"/>
      </w:pPr>
      <w:r w:rsidRPr="00122286">
        <w:rPr>
          <w:rStyle w:val="HideTWBExt"/>
          <w:b w:val="0"/>
          <w:noProof w:val="0"/>
        </w:rPr>
        <w:t>&lt;Article&gt;</w:t>
      </w:r>
      <w:r w:rsidRPr="00122286">
        <w:t>Artículo 50 – apartado 2 – letra c bis (nueva)</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13CE8BD5" w14:textId="77777777" w:rsidTr="00CE59E0">
        <w:trPr>
          <w:trHeight w:hRule="exact" w:val="240"/>
          <w:jc w:val="center"/>
        </w:trPr>
        <w:tc>
          <w:tcPr>
            <w:tcW w:w="9752" w:type="dxa"/>
            <w:gridSpan w:val="2"/>
          </w:tcPr>
          <w:p w14:paraId="4F1C82B0" w14:textId="77777777" w:rsidR="00344E8E" w:rsidRPr="00122286" w:rsidRDefault="00344E8E" w:rsidP="00CE59E0"/>
        </w:tc>
      </w:tr>
      <w:tr w:rsidR="00344E8E" w:rsidRPr="00122286" w14:paraId="675E87B9" w14:textId="77777777" w:rsidTr="00CE59E0">
        <w:trPr>
          <w:trHeight w:val="240"/>
          <w:jc w:val="center"/>
        </w:trPr>
        <w:tc>
          <w:tcPr>
            <w:tcW w:w="4876" w:type="dxa"/>
          </w:tcPr>
          <w:p w14:paraId="75D72173" w14:textId="77777777" w:rsidR="00344E8E" w:rsidRPr="00122286" w:rsidRDefault="00344E8E" w:rsidP="00CE59E0">
            <w:pPr>
              <w:pStyle w:val="AmColumnHeading"/>
            </w:pPr>
            <w:r w:rsidRPr="00122286">
              <w:t>Texto de la Comisión</w:t>
            </w:r>
          </w:p>
        </w:tc>
        <w:tc>
          <w:tcPr>
            <w:tcW w:w="4876" w:type="dxa"/>
          </w:tcPr>
          <w:p w14:paraId="592B2606" w14:textId="77777777" w:rsidR="00344E8E" w:rsidRPr="00122286" w:rsidRDefault="00344E8E" w:rsidP="00CE59E0">
            <w:pPr>
              <w:pStyle w:val="AmColumnHeading"/>
            </w:pPr>
            <w:r w:rsidRPr="00122286">
              <w:t>Enmienda</w:t>
            </w:r>
          </w:p>
        </w:tc>
      </w:tr>
      <w:tr w:rsidR="00344E8E" w:rsidRPr="00122286" w14:paraId="6F0E98AA" w14:textId="77777777" w:rsidTr="00CE59E0">
        <w:trPr>
          <w:jc w:val="center"/>
        </w:trPr>
        <w:tc>
          <w:tcPr>
            <w:tcW w:w="4876" w:type="dxa"/>
          </w:tcPr>
          <w:p w14:paraId="3089B25A" w14:textId="77777777" w:rsidR="00344E8E" w:rsidRPr="00122286" w:rsidRDefault="00344E8E" w:rsidP="00CE59E0">
            <w:pPr>
              <w:pStyle w:val="Normal6a"/>
            </w:pPr>
          </w:p>
        </w:tc>
        <w:tc>
          <w:tcPr>
            <w:tcW w:w="4876" w:type="dxa"/>
          </w:tcPr>
          <w:p w14:paraId="2D8C00FC" w14:textId="77777777" w:rsidR="00344E8E" w:rsidRPr="00122286" w:rsidRDefault="00344E8E" w:rsidP="00CE59E0">
            <w:pPr>
              <w:pStyle w:val="Normal6a"/>
            </w:pPr>
            <w:r w:rsidRPr="00122286">
              <w:rPr>
                <w:b/>
                <w:i/>
              </w:rPr>
              <w:t>c bis)</w:t>
            </w:r>
            <w:r w:rsidRPr="00122286">
              <w:tab/>
            </w:r>
            <w:r w:rsidRPr="00122286">
              <w:rPr>
                <w:b/>
                <w:i/>
              </w:rPr>
              <w:t xml:space="preserve">la información obtenida en el </w:t>
            </w:r>
            <w:r w:rsidRPr="00122286">
              <w:rPr>
                <w:b/>
                <w:i/>
              </w:rPr>
              <w:lastRenderedPageBreak/>
              <w:t>desempeño de sus funciones en virtud del presente Reglamento en relación con la asistencia y el apoyo a las víctimas.</w:t>
            </w:r>
          </w:p>
        </w:tc>
      </w:tr>
    </w:tbl>
    <w:p w14:paraId="1E0398C9" w14:textId="77777777" w:rsidR="00344E8E" w:rsidRPr="00122286" w:rsidRDefault="00344E8E" w:rsidP="00344E8E">
      <w:pPr>
        <w:pStyle w:val="AmOrLang"/>
      </w:pPr>
      <w:r w:rsidRPr="00122286">
        <w:lastRenderedPageBreak/>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0B092792" w14:textId="77777777" w:rsidR="00344E8E" w:rsidRPr="00122286" w:rsidRDefault="00344E8E" w:rsidP="00344E8E">
      <w:r w:rsidRPr="00122286">
        <w:rPr>
          <w:rStyle w:val="HideTWBExt"/>
          <w:noProof w:val="0"/>
        </w:rPr>
        <w:t>&lt;/Amend&gt;</w:t>
      </w:r>
    </w:p>
    <w:p w14:paraId="25D36912"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1713</w:t>
      </w:r>
      <w:r w:rsidRPr="00122286">
        <w:rPr>
          <w:rStyle w:val="HideTWBExt"/>
          <w:b w:val="0"/>
          <w:noProof w:val="0"/>
        </w:rPr>
        <w:t>&lt;/NumAm&gt;</w:t>
      </w:r>
    </w:p>
    <w:p w14:paraId="3A72AE15" w14:textId="77777777" w:rsidR="00344E8E" w:rsidRPr="00122286" w:rsidRDefault="00344E8E" w:rsidP="00344E8E">
      <w:pPr>
        <w:pStyle w:val="NormalBold"/>
      </w:pPr>
      <w:r w:rsidRPr="00122286">
        <w:rPr>
          <w:rStyle w:val="HideTWBExt"/>
          <w:b w:val="0"/>
          <w:noProof w:val="0"/>
        </w:rPr>
        <w:t>&lt;RepeatBlock-By&gt;&lt;Members&gt;</w:t>
      </w:r>
      <w:r w:rsidRPr="00122286">
        <w:t>Cornelia Ernst, Clare Daly</w:t>
      </w:r>
      <w:r w:rsidRPr="00122286">
        <w:rPr>
          <w:rStyle w:val="HideTWBExt"/>
          <w:b w:val="0"/>
          <w:noProof w:val="0"/>
        </w:rPr>
        <w:t>&lt;/Members&gt;</w:t>
      </w:r>
    </w:p>
    <w:p w14:paraId="5C8D2D99" w14:textId="77777777" w:rsidR="00344E8E" w:rsidRPr="00122286" w:rsidRDefault="00344E8E" w:rsidP="00344E8E">
      <w:pPr>
        <w:pStyle w:val="NormalBold"/>
      </w:pPr>
      <w:r w:rsidRPr="00122286">
        <w:rPr>
          <w:rStyle w:val="HideTWBExt"/>
          <w:b w:val="0"/>
          <w:noProof w:val="0"/>
        </w:rPr>
        <w:t>&lt;/RepeatBlock-By&gt;</w:t>
      </w:r>
    </w:p>
    <w:p w14:paraId="2F1B3BD9"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42D3B193" w14:textId="77777777" w:rsidR="00344E8E" w:rsidRPr="00122286" w:rsidRDefault="00344E8E" w:rsidP="00344E8E">
      <w:pPr>
        <w:pStyle w:val="NormalBold"/>
      </w:pPr>
      <w:r w:rsidRPr="00122286">
        <w:rPr>
          <w:rStyle w:val="HideTWBExt"/>
          <w:b w:val="0"/>
          <w:noProof w:val="0"/>
        </w:rPr>
        <w:t>&lt;Article&gt;</w:t>
      </w:r>
      <w:r w:rsidRPr="00122286">
        <w:t>Artículo 50 – apartado 3</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7327E7EB" w14:textId="77777777" w:rsidTr="00CE59E0">
        <w:trPr>
          <w:trHeight w:hRule="exact" w:val="240"/>
          <w:jc w:val="center"/>
        </w:trPr>
        <w:tc>
          <w:tcPr>
            <w:tcW w:w="9752" w:type="dxa"/>
            <w:gridSpan w:val="2"/>
          </w:tcPr>
          <w:p w14:paraId="4E5021A7" w14:textId="77777777" w:rsidR="00344E8E" w:rsidRPr="00122286" w:rsidRDefault="00344E8E" w:rsidP="00CE59E0"/>
        </w:tc>
      </w:tr>
      <w:tr w:rsidR="00344E8E" w:rsidRPr="00122286" w14:paraId="2F9A8B32" w14:textId="77777777" w:rsidTr="00CE59E0">
        <w:trPr>
          <w:trHeight w:val="240"/>
          <w:jc w:val="center"/>
        </w:trPr>
        <w:tc>
          <w:tcPr>
            <w:tcW w:w="4876" w:type="dxa"/>
          </w:tcPr>
          <w:p w14:paraId="5CF923EC" w14:textId="77777777" w:rsidR="00344E8E" w:rsidRPr="00122286" w:rsidRDefault="00344E8E" w:rsidP="00CE59E0">
            <w:pPr>
              <w:pStyle w:val="AmColumnHeading"/>
            </w:pPr>
            <w:r w:rsidRPr="00122286">
              <w:t>Texto de la Comisión</w:t>
            </w:r>
          </w:p>
        </w:tc>
        <w:tc>
          <w:tcPr>
            <w:tcW w:w="4876" w:type="dxa"/>
          </w:tcPr>
          <w:p w14:paraId="5CE3F0D2" w14:textId="77777777" w:rsidR="00344E8E" w:rsidRPr="00122286" w:rsidRDefault="00344E8E" w:rsidP="00CE59E0">
            <w:pPr>
              <w:pStyle w:val="AmColumnHeading"/>
            </w:pPr>
            <w:r w:rsidRPr="00122286">
              <w:t>Enmienda</w:t>
            </w:r>
          </w:p>
        </w:tc>
      </w:tr>
      <w:tr w:rsidR="00344E8E" w:rsidRPr="00122286" w14:paraId="562076C7" w14:textId="77777777" w:rsidTr="00CE59E0">
        <w:trPr>
          <w:jc w:val="center"/>
        </w:trPr>
        <w:tc>
          <w:tcPr>
            <w:tcW w:w="4876" w:type="dxa"/>
          </w:tcPr>
          <w:p w14:paraId="56DACE03" w14:textId="77777777" w:rsidR="00344E8E" w:rsidRPr="00122286" w:rsidRDefault="00344E8E" w:rsidP="00CE59E0">
            <w:pPr>
              <w:pStyle w:val="Normal6a"/>
            </w:pPr>
            <w:r w:rsidRPr="00122286">
              <w:t>3.</w:t>
            </w:r>
            <w:r w:rsidRPr="00122286">
              <w:tab/>
              <w:t>Cuando sea necesario para el desempeño de sus funciones en virtud del presente Reglamento, el Centro de la UE realizará y fomentará investigaciones, encuestas y estudios o participará en ellos, ya sea por iniciativa propia o, cuando proceda y sea compatible con sus prioridades y su programa de trabajo anual, a petición del Parlamento Europeo, del Consejo o de la Comisión.</w:t>
            </w:r>
          </w:p>
        </w:tc>
        <w:tc>
          <w:tcPr>
            <w:tcW w:w="4876" w:type="dxa"/>
          </w:tcPr>
          <w:p w14:paraId="231E228E" w14:textId="77777777" w:rsidR="00344E8E" w:rsidRPr="00122286" w:rsidRDefault="00344E8E" w:rsidP="00CE59E0">
            <w:pPr>
              <w:pStyle w:val="Normal6a"/>
            </w:pPr>
            <w:r w:rsidRPr="00122286">
              <w:t>3.</w:t>
            </w:r>
            <w:r w:rsidRPr="00122286">
              <w:tab/>
              <w:t xml:space="preserve">Cuando sea necesario para el desempeño de sus funciones en virtud del presente Reglamento, el Centro de la UE realizará y fomentará investigaciones, encuestas y estudios o participará en ellos, ya sea por iniciativa propia o, cuando proceda y sea compatible con sus prioridades y su programa de trabajo anual, a petición del Parlamento Europeo, del Consejo o de la Comisión. </w:t>
            </w:r>
            <w:r w:rsidRPr="00122286">
              <w:rPr>
                <w:b/>
                <w:i/>
              </w:rPr>
              <w:t>El Centro de la UE apoyará a los Estados miembros y a las autoridades de coordinación en la realización de investigaciones, teniendo en cuenta las particularidades nacionales. Los conocimientos recopilados servirán de herramienta para elaborar métodos de prevención que deberán adaptar y aplicar las autoridades de coordinación de cada Estado miembro.</w:t>
            </w:r>
          </w:p>
        </w:tc>
      </w:tr>
    </w:tbl>
    <w:p w14:paraId="36799E4A"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72BA493B" w14:textId="77777777" w:rsidR="00344E8E" w:rsidRPr="00122286" w:rsidRDefault="00344E8E" w:rsidP="00344E8E">
      <w:r w:rsidRPr="00122286">
        <w:rPr>
          <w:rStyle w:val="HideTWBExt"/>
          <w:noProof w:val="0"/>
        </w:rPr>
        <w:t>&lt;/Amend&gt;</w:t>
      </w:r>
    </w:p>
    <w:p w14:paraId="064C4798"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1714</w:t>
      </w:r>
      <w:r w:rsidRPr="00122286">
        <w:rPr>
          <w:rStyle w:val="HideTWBExt"/>
          <w:b w:val="0"/>
          <w:noProof w:val="0"/>
        </w:rPr>
        <w:t>&lt;/NumAm&gt;</w:t>
      </w:r>
    </w:p>
    <w:p w14:paraId="37633669" w14:textId="77777777" w:rsidR="00344E8E" w:rsidRPr="00122286" w:rsidRDefault="00344E8E" w:rsidP="00344E8E">
      <w:pPr>
        <w:pStyle w:val="NormalBold"/>
      </w:pPr>
      <w:r w:rsidRPr="00122286">
        <w:rPr>
          <w:rStyle w:val="HideTWBExt"/>
          <w:b w:val="0"/>
          <w:noProof w:val="0"/>
        </w:rPr>
        <w:t>&lt;RepeatBlock-By&gt;&lt;Members&gt;</w:t>
      </w:r>
      <w:r w:rsidRPr="00122286">
        <w:t>Patrick Breyer</w:t>
      </w:r>
      <w:r w:rsidRPr="00122286">
        <w:rPr>
          <w:rStyle w:val="HideTWBExt"/>
          <w:b w:val="0"/>
          <w:noProof w:val="0"/>
        </w:rPr>
        <w:t>&lt;/Members&gt;</w:t>
      </w:r>
    </w:p>
    <w:p w14:paraId="742B29B7" w14:textId="77777777" w:rsidR="00344E8E" w:rsidRPr="00122286" w:rsidRDefault="00344E8E" w:rsidP="00344E8E">
      <w:r w:rsidRPr="00122286">
        <w:rPr>
          <w:rStyle w:val="HideTWBExt"/>
          <w:noProof w:val="0"/>
        </w:rPr>
        <w:t>&lt;AuNomDe&gt;</w:t>
      </w:r>
      <w:r w:rsidRPr="00122286">
        <w:rPr>
          <w:rStyle w:val="HideTWBInt"/>
          <w:noProof w:val="0"/>
        </w:rPr>
        <w:t>{Verts/ALE}</w:t>
      </w:r>
      <w:r w:rsidRPr="00122286">
        <w:t>en nombre del Grupo Verts/ALE</w:t>
      </w:r>
      <w:r w:rsidRPr="00122286">
        <w:rPr>
          <w:rStyle w:val="HideTWBExt"/>
          <w:noProof w:val="0"/>
        </w:rPr>
        <w:t>&lt;/AuNomDe&gt;</w:t>
      </w:r>
    </w:p>
    <w:p w14:paraId="36EC4DF0" w14:textId="77777777" w:rsidR="00344E8E" w:rsidRPr="00122286" w:rsidRDefault="00344E8E" w:rsidP="00344E8E">
      <w:pPr>
        <w:pStyle w:val="NormalBold"/>
      </w:pPr>
      <w:r w:rsidRPr="00122286">
        <w:rPr>
          <w:rStyle w:val="HideTWBExt"/>
          <w:b w:val="0"/>
          <w:noProof w:val="0"/>
        </w:rPr>
        <w:t>&lt;/RepeatBlock-By&gt;</w:t>
      </w:r>
    </w:p>
    <w:p w14:paraId="2276BECA"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4082139D" w14:textId="77777777" w:rsidR="00344E8E" w:rsidRPr="00122286" w:rsidRDefault="00344E8E" w:rsidP="00344E8E">
      <w:pPr>
        <w:pStyle w:val="NormalBold"/>
      </w:pPr>
      <w:r w:rsidRPr="00122286">
        <w:rPr>
          <w:rStyle w:val="HideTWBExt"/>
          <w:b w:val="0"/>
          <w:noProof w:val="0"/>
        </w:rPr>
        <w:t>&lt;Article&gt;</w:t>
      </w:r>
      <w:r w:rsidRPr="00122286">
        <w:t>Artículo 50 – apartado 3 bis (nuevo)</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3962A753" w14:textId="77777777" w:rsidTr="00CE59E0">
        <w:trPr>
          <w:trHeight w:hRule="exact" w:val="240"/>
          <w:jc w:val="center"/>
        </w:trPr>
        <w:tc>
          <w:tcPr>
            <w:tcW w:w="9752" w:type="dxa"/>
            <w:gridSpan w:val="2"/>
          </w:tcPr>
          <w:p w14:paraId="59374BC5" w14:textId="77777777" w:rsidR="00344E8E" w:rsidRPr="00122286" w:rsidRDefault="00344E8E" w:rsidP="00CE59E0"/>
        </w:tc>
      </w:tr>
      <w:tr w:rsidR="00344E8E" w:rsidRPr="00122286" w14:paraId="790CDBC2" w14:textId="77777777" w:rsidTr="00CE59E0">
        <w:trPr>
          <w:trHeight w:val="240"/>
          <w:jc w:val="center"/>
        </w:trPr>
        <w:tc>
          <w:tcPr>
            <w:tcW w:w="4876" w:type="dxa"/>
          </w:tcPr>
          <w:p w14:paraId="18B9DE11" w14:textId="77777777" w:rsidR="00344E8E" w:rsidRPr="00122286" w:rsidRDefault="00344E8E" w:rsidP="00CE59E0">
            <w:pPr>
              <w:pStyle w:val="AmColumnHeading"/>
            </w:pPr>
            <w:r w:rsidRPr="00122286">
              <w:t>Texto de la Comisión</w:t>
            </w:r>
          </w:p>
        </w:tc>
        <w:tc>
          <w:tcPr>
            <w:tcW w:w="4876" w:type="dxa"/>
          </w:tcPr>
          <w:p w14:paraId="2D88ED85" w14:textId="77777777" w:rsidR="00344E8E" w:rsidRPr="00122286" w:rsidRDefault="00344E8E" w:rsidP="00CE59E0">
            <w:pPr>
              <w:pStyle w:val="AmColumnHeading"/>
            </w:pPr>
            <w:r w:rsidRPr="00122286">
              <w:t>Enmienda</w:t>
            </w:r>
          </w:p>
        </w:tc>
      </w:tr>
      <w:tr w:rsidR="00344E8E" w:rsidRPr="00122286" w14:paraId="49DC1299" w14:textId="77777777" w:rsidTr="00CE59E0">
        <w:trPr>
          <w:jc w:val="center"/>
        </w:trPr>
        <w:tc>
          <w:tcPr>
            <w:tcW w:w="4876" w:type="dxa"/>
          </w:tcPr>
          <w:p w14:paraId="7D579683" w14:textId="77777777" w:rsidR="00344E8E" w:rsidRPr="00122286" w:rsidRDefault="00344E8E" w:rsidP="00CE59E0">
            <w:pPr>
              <w:pStyle w:val="Normal6a"/>
            </w:pPr>
          </w:p>
        </w:tc>
        <w:tc>
          <w:tcPr>
            <w:tcW w:w="4876" w:type="dxa"/>
          </w:tcPr>
          <w:p w14:paraId="2436154E" w14:textId="77777777" w:rsidR="00344E8E" w:rsidRPr="00122286" w:rsidRDefault="00344E8E" w:rsidP="00CE59E0">
            <w:pPr>
              <w:pStyle w:val="Normal6a"/>
            </w:pPr>
            <w:r w:rsidRPr="00122286">
              <w:rPr>
                <w:b/>
                <w:i/>
              </w:rPr>
              <w:t>3 bis.</w:t>
            </w:r>
            <w:r w:rsidRPr="00122286">
              <w:tab/>
            </w:r>
            <w:r w:rsidRPr="00122286">
              <w:rPr>
                <w:b/>
                <w:i/>
              </w:rPr>
              <w:t>Los resultados de las investigaciones, encuestas o estudios realizados o promovidos por el Centro de la UE se pondrán a disposición del público.</w:t>
            </w:r>
          </w:p>
        </w:tc>
      </w:tr>
    </w:tbl>
    <w:p w14:paraId="1AC25971"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2CEE0012" w14:textId="77777777" w:rsidR="00344E8E" w:rsidRPr="00122286" w:rsidRDefault="00344E8E" w:rsidP="00344E8E">
      <w:r w:rsidRPr="00122286">
        <w:rPr>
          <w:rStyle w:val="HideTWBExt"/>
          <w:noProof w:val="0"/>
        </w:rPr>
        <w:t>&lt;/Amend&gt;</w:t>
      </w:r>
    </w:p>
    <w:p w14:paraId="0EF3C2DA"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1715</w:t>
      </w:r>
      <w:r w:rsidRPr="00122286">
        <w:rPr>
          <w:rStyle w:val="HideTWBExt"/>
          <w:b w:val="0"/>
          <w:noProof w:val="0"/>
        </w:rPr>
        <w:t>&lt;/NumAm&gt;</w:t>
      </w:r>
    </w:p>
    <w:p w14:paraId="3886CC15" w14:textId="77777777" w:rsidR="00344E8E" w:rsidRPr="00122286" w:rsidRDefault="00344E8E" w:rsidP="00344E8E">
      <w:pPr>
        <w:pStyle w:val="NormalBold"/>
      </w:pPr>
      <w:r w:rsidRPr="00122286">
        <w:rPr>
          <w:rStyle w:val="HideTWBExt"/>
          <w:b w:val="0"/>
          <w:noProof w:val="0"/>
        </w:rPr>
        <w:t>&lt;RepeatBlock-By&gt;&lt;Members&gt;</w:t>
      </w:r>
      <w:r w:rsidRPr="00122286">
        <w:t>Patrick Breyer</w:t>
      </w:r>
      <w:r w:rsidRPr="00122286">
        <w:rPr>
          <w:rStyle w:val="HideTWBExt"/>
          <w:b w:val="0"/>
          <w:noProof w:val="0"/>
        </w:rPr>
        <w:t>&lt;/Members&gt;</w:t>
      </w:r>
    </w:p>
    <w:p w14:paraId="265025E3" w14:textId="77777777" w:rsidR="00344E8E" w:rsidRPr="00122286" w:rsidRDefault="00344E8E" w:rsidP="00344E8E">
      <w:r w:rsidRPr="00122286">
        <w:rPr>
          <w:rStyle w:val="HideTWBExt"/>
          <w:noProof w:val="0"/>
        </w:rPr>
        <w:t>&lt;AuNomDe&gt;</w:t>
      </w:r>
      <w:r w:rsidRPr="00122286">
        <w:rPr>
          <w:rStyle w:val="HideTWBInt"/>
          <w:noProof w:val="0"/>
        </w:rPr>
        <w:t>{Verts/ALE}</w:t>
      </w:r>
      <w:r w:rsidRPr="00122286">
        <w:t>en nombre del Grupo Verts/ALE</w:t>
      </w:r>
      <w:r w:rsidRPr="00122286">
        <w:rPr>
          <w:rStyle w:val="HideTWBExt"/>
          <w:noProof w:val="0"/>
        </w:rPr>
        <w:t>&lt;/AuNomDe&gt;</w:t>
      </w:r>
    </w:p>
    <w:p w14:paraId="6BCA2A49" w14:textId="77777777" w:rsidR="00344E8E" w:rsidRPr="00122286" w:rsidRDefault="00344E8E" w:rsidP="00344E8E">
      <w:pPr>
        <w:pStyle w:val="NormalBold"/>
      </w:pPr>
      <w:r w:rsidRPr="00122286">
        <w:rPr>
          <w:rStyle w:val="HideTWBExt"/>
          <w:b w:val="0"/>
          <w:noProof w:val="0"/>
        </w:rPr>
        <w:t>&lt;/RepeatBlock-By&gt;</w:t>
      </w:r>
    </w:p>
    <w:p w14:paraId="45C534E5"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398B1121" w14:textId="77777777" w:rsidR="00344E8E" w:rsidRPr="00122286" w:rsidRDefault="00344E8E" w:rsidP="00344E8E">
      <w:pPr>
        <w:pStyle w:val="NormalBold"/>
      </w:pPr>
      <w:r w:rsidRPr="00122286">
        <w:rPr>
          <w:rStyle w:val="HideTWBExt"/>
          <w:b w:val="0"/>
          <w:noProof w:val="0"/>
        </w:rPr>
        <w:t>&lt;Article&gt;</w:t>
      </w:r>
      <w:r w:rsidRPr="00122286">
        <w:t>Artículo 50 – apartado 4</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1CC7D719" w14:textId="77777777" w:rsidTr="00CE59E0">
        <w:trPr>
          <w:trHeight w:hRule="exact" w:val="240"/>
          <w:jc w:val="center"/>
        </w:trPr>
        <w:tc>
          <w:tcPr>
            <w:tcW w:w="9752" w:type="dxa"/>
            <w:gridSpan w:val="2"/>
          </w:tcPr>
          <w:p w14:paraId="271CF3F5" w14:textId="77777777" w:rsidR="00344E8E" w:rsidRPr="00122286" w:rsidRDefault="00344E8E" w:rsidP="00CE59E0"/>
        </w:tc>
      </w:tr>
      <w:tr w:rsidR="00344E8E" w:rsidRPr="00122286" w14:paraId="6CC210CA" w14:textId="77777777" w:rsidTr="00CE59E0">
        <w:trPr>
          <w:trHeight w:val="240"/>
          <w:jc w:val="center"/>
        </w:trPr>
        <w:tc>
          <w:tcPr>
            <w:tcW w:w="4876" w:type="dxa"/>
          </w:tcPr>
          <w:p w14:paraId="39938C6F" w14:textId="77777777" w:rsidR="00344E8E" w:rsidRPr="00122286" w:rsidRDefault="00344E8E" w:rsidP="00CE59E0">
            <w:pPr>
              <w:pStyle w:val="AmColumnHeading"/>
            </w:pPr>
            <w:r w:rsidRPr="00122286">
              <w:t>Texto de la Comisión</w:t>
            </w:r>
          </w:p>
        </w:tc>
        <w:tc>
          <w:tcPr>
            <w:tcW w:w="4876" w:type="dxa"/>
          </w:tcPr>
          <w:p w14:paraId="6C7F5A8F" w14:textId="77777777" w:rsidR="00344E8E" w:rsidRPr="00122286" w:rsidRDefault="00344E8E" w:rsidP="00CE59E0">
            <w:pPr>
              <w:pStyle w:val="AmColumnHeading"/>
            </w:pPr>
            <w:r w:rsidRPr="00122286">
              <w:t>Enmienda</w:t>
            </w:r>
          </w:p>
        </w:tc>
      </w:tr>
      <w:tr w:rsidR="00344E8E" w:rsidRPr="00122286" w14:paraId="2BAECE86" w14:textId="77777777" w:rsidTr="00CE59E0">
        <w:trPr>
          <w:jc w:val="center"/>
        </w:trPr>
        <w:tc>
          <w:tcPr>
            <w:tcW w:w="4876" w:type="dxa"/>
          </w:tcPr>
          <w:p w14:paraId="6C0B0480" w14:textId="77777777" w:rsidR="00344E8E" w:rsidRPr="00122286" w:rsidRDefault="00344E8E" w:rsidP="00CE59E0">
            <w:pPr>
              <w:pStyle w:val="Normal6a"/>
            </w:pPr>
            <w:r w:rsidRPr="00122286">
              <w:rPr>
                <w:b/>
                <w:i/>
              </w:rPr>
              <w:t>4.</w:t>
            </w:r>
            <w:r w:rsidRPr="00122286">
              <w:tab/>
            </w:r>
            <w:r w:rsidRPr="00122286">
              <w:rPr>
                <w:b/>
                <w:i/>
              </w:rPr>
              <w:t>El Centro de la UE facilitará la información a que se refiere el apartado 2 y la información resultante de las investigaciones, encuestas y estudios a que se refiere el apartado 3, incluido su análisis al respecto, y sus dictámenes sobre cuestiones relacionadas con la prevención del abuso sexual de menores en línea y la lucha contra él a otras instituciones, órganos y organismos de la Unión, autoridades de coordinación, otras autoridades competentes y otras autoridades públicas de los Estados miembros, ya sea por propia iniciativa o a petición de la autoridad pertinente. Cuando proceda, el Centro de la UE pondrá esa información a disposición del público.</w:t>
            </w:r>
          </w:p>
        </w:tc>
        <w:tc>
          <w:tcPr>
            <w:tcW w:w="4876" w:type="dxa"/>
          </w:tcPr>
          <w:p w14:paraId="7DB88AB9" w14:textId="77777777" w:rsidR="00344E8E" w:rsidRPr="00122286" w:rsidRDefault="00344E8E" w:rsidP="00CE59E0">
            <w:pPr>
              <w:pStyle w:val="Normal6a"/>
            </w:pPr>
            <w:r w:rsidRPr="00122286">
              <w:rPr>
                <w:b/>
                <w:i/>
              </w:rPr>
              <w:t>suprimido</w:t>
            </w:r>
          </w:p>
        </w:tc>
      </w:tr>
    </w:tbl>
    <w:p w14:paraId="6C35B322"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632611FD" w14:textId="77777777" w:rsidR="00344E8E" w:rsidRPr="00122286" w:rsidRDefault="00344E8E" w:rsidP="00344E8E">
      <w:r w:rsidRPr="00122286">
        <w:rPr>
          <w:rStyle w:val="HideTWBExt"/>
          <w:noProof w:val="0"/>
        </w:rPr>
        <w:t>&lt;/Amend&gt;</w:t>
      </w:r>
    </w:p>
    <w:p w14:paraId="25D6ABA1"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1716</w:t>
      </w:r>
      <w:r w:rsidRPr="00122286">
        <w:rPr>
          <w:rStyle w:val="HideTWBExt"/>
          <w:b w:val="0"/>
          <w:noProof w:val="0"/>
        </w:rPr>
        <w:t>&lt;/NumAm&gt;</w:t>
      </w:r>
    </w:p>
    <w:p w14:paraId="378312E2" w14:textId="77777777" w:rsidR="00344E8E" w:rsidRPr="00122286" w:rsidRDefault="00344E8E" w:rsidP="00344E8E">
      <w:pPr>
        <w:pStyle w:val="NormalBold"/>
      </w:pPr>
      <w:r w:rsidRPr="00122286">
        <w:rPr>
          <w:rStyle w:val="HideTWBExt"/>
          <w:b w:val="0"/>
          <w:noProof w:val="0"/>
        </w:rPr>
        <w:t>&lt;RepeatBlock-By&gt;&lt;Members&gt;</w:t>
      </w:r>
      <w:r w:rsidRPr="00122286">
        <w:t>Paul Tang, Alex Agius Saliba, Marcos Ros Sempere, Birgit Sippel</w:t>
      </w:r>
      <w:r w:rsidRPr="00122286">
        <w:rPr>
          <w:rStyle w:val="HideTWBExt"/>
          <w:b w:val="0"/>
          <w:noProof w:val="0"/>
        </w:rPr>
        <w:t>&lt;/Members&gt;</w:t>
      </w:r>
    </w:p>
    <w:p w14:paraId="3A78484F" w14:textId="77777777" w:rsidR="00344E8E" w:rsidRPr="00122286" w:rsidRDefault="00344E8E" w:rsidP="00344E8E">
      <w:pPr>
        <w:pStyle w:val="NormalBold"/>
      </w:pPr>
      <w:r w:rsidRPr="00122286">
        <w:rPr>
          <w:rStyle w:val="HideTWBExt"/>
          <w:b w:val="0"/>
          <w:noProof w:val="0"/>
        </w:rPr>
        <w:t>&lt;/RepeatBlock-By&gt;</w:t>
      </w:r>
    </w:p>
    <w:p w14:paraId="337AE13B"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0C1F68CE" w14:textId="77777777" w:rsidR="00344E8E" w:rsidRPr="00122286" w:rsidRDefault="00344E8E" w:rsidP="00344E8E">
      <w:pPr>
        <w:pStyle w:val="NormalBold"/>
      </w:pPr>
      <w:r w:rsidRPr="00122286">
        <w:rPr>
          <w:rStyle w:val="HideTWBExt"/>
          <w:b w:val="0"/>
          <w:noProof w:val="0"/>
        </w:rPr>
        <w:t>&lt;Article&gt;</w:t>
      </w:r>
      <w:r w:rsidRPr="00122286">
        <w:t>Artículo 50 – apartado 5</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41119DD1" w14:textId="77777777" w:rsidTr="00CE59E0">
        <w:trPr>
          <w:trHeight w:hRule="exact" w:val="240"/>
          <w:jc w:val="center"/>
        </w:trPr>
        <w:tc>
          <w:tcPr>
            <w:tcW w:w="9752" w:type="dxa"/>
            <w:gridSpan w:val="2"/>
          </w:tcPr>
          <w:p w14:paraId="2C046E8B" w14:textId="77777777" w:rsidR="00344E8E" w:rsidRPr="00122286" w:rsidRDefault="00344E8E" w:rsidP="00CE59E0"/>
        </w:tc>
      </w:tr>
      <w:tr w:rsidR="00344E8E" w:rsidRPr="00122286" w14:paraId="3FDB5FA4" w14:textId="77777777" w:rsidTr="00CE59E0">
        <w:trPr>
          <w:trHeight w:val="240"/>
          <w:jc w:val="center"/>
        </w:trPr>
        <w:tc>
          <w:tcPr>
            <w:tcW w:w="4876" w:type="dxa"/>
          </w:tcPr>
          <w:p w14:paraId="5BE0342A" w14:textId="77777777" w:rsidR="00344E8E" w:rsidRPr="00122286" w:rsidRDefault="00344E8E" w:rsidP="00CE59E0">
            <w:pPr>
              <w:pStyle w:val="AmColumnHeading"/>
            </w:pPr>
            <w:r w:rsidRPr="00122286">
              <w:lastRenderedPageBreak/>
              <w:t>Texto de la Comisión</w:t>
            </w:r>
          </w:p>
        </w:tc>
        <w:tc>
          <w:tcPr>
            <w:tcW w:w="4876" w:type="dxa"/>
          </w:tcPr>
          <w:p w14:paraId="433E15E9" w14:textId="77777777" w:rsidR="00344E8E" w:rsidRPr="00122286" w:rsidRDefault="00344E8E" w:rsidP="00CE59E0">
            <w:pPr>
              <w:pStyle w:val="AmColumnHeading"/>
            </w:pPr>
            <w:r w:rsidRPr="00122286">
              <w:t>Enmienda</w:t>
            </w:r>
          </w:p>
        </w:tc>
      </w:tr>
      <w:tr w:rsidR="00344E8E" w:rsidRPr="00122286" w14:paraId="70B2A734" w14:textId="77777777" w:rsidTr="00CE59E0">
        <w:trPr>
          <w:jc w:val="center"/>
        </w:trPr>
        <w:tc>
          <w:tcPr>
            <w:tcW w:w="4876" w:type="dxa"/>
          </w:tcPr>
          <w:p w14:paraId="5DF0E1CE" w14:textId="77777777" w:rsidR="00344E8E" w:rsidRPr="00122286" w:rsidRDefault="00344E8E" w:rsidP="00CE59E0">
            <w:pPr>
              <w:pStyle w:val="Normal6a"/>
            </w:pPr>
            <w:r w:rsidRPr="00122286">
              <w:t>5.</w:t>
            </w:r>
            <w:r w:rsidRPr="00122286">
              <w:tab/>
              <w:t>El Centro de la UE desarrollará una estrategia de comunicación y promoverá el diálogo con las organizaciones de la sociedad civil y los prestadores de servicios de alojamiento de datos o de servicios de comunicaciones interpersonales para sensibilizar a la opinión pública sobre el abuso sexual de menores en línea y las medidas para prevenir y combatir tales abusos.</w:t>
            </w:r>
          </w:p>
        </w:tc>
        <w:tc>
          <w:tcPr>
            <w:tcW w:w="4876" w:type="dxa"/>
          </w:tcPr>
          <w:p w14:paraId="7D1383C2" w14:textId="77777777" w:rsidR="00344E8E" w:rsidRPr="00122286" w:rsidRDefault="00344E8E" w:rsidP="00CE59E0">
            <w:pPr>
              <w:pStyle w:val="Normal6a"/>
            </w:pPr>
            <w:r w:rsidRPr="00122286">
              <w:t>5.</w:t>
            </w:r>
            <w:r w:rsidRPr="00122286">
              <w:tab/>
              <w:t xml:space="preserve">El Centro de la UE desarrollará una estrategia de comunicación y promoverá el diálogo con las organizaciones de la sociedad civil y los prestadores de servicios de alojamiento de datos o de servicios de comunicaciones interpersonales para sensibilizar a la opinión pública sobre el abuso sexual de menores en línea y las medidas para prevenir y combatir tales abusos. </w:t>
            </w:r>
            <w:r w:rsidRPr="00122286">
              <w:rPr>
                <w:b/>
                <w:i/>
              </w:rPr>
              <w:t>Las campañas de comunicación serán fácilmente comprensibles y accesibles para todos los menores, sus familias y sus docentes en la educación formal y no formal en la Unión, con el objetivo de mejorar la alfabetización digital y garantizar un entorno digital seguro para los menores. En dichas campañas se tendrá en cuenta la dimensión de género del delito.</w:t>
            </w:r>
          </w:p>
        </w:tc>
      </w:tr>
    </w:tbl>
    <w:p w14:paraId="10C56E4E"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012555EB" w14:textId="77777777" w:rsidR="00344E8E" w:rsidRPr="00122286" w:rsidRDefault="00344E8E" w:rsidP="00344E8E">
      <w:r w:rsidRPr="00122286">
        <w:rPr>
          <w:rStyle w:val="HideTWBExt"/>
          <w:noProof w:val="0"/>
        </w:rPr>
        <w:t>&lt;/Amend&gt;</w:t>
      </w:r>
    </w:p>
    <w:p w14:paraId="1E84BDF6"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1717</w:t>
      </w:r>
      <w:r w:rsidRPr="00122286">
        <w:rPr>
          <w:rStyle w:val="HideTWBExt"/>
          <w:b w:val="0"/>
          <w:noProof w:val="0"/>
        </w:rPr>
        <w:t>&lt;/NumAm&gt;</w:t>
      </w:r>
    </w:p>
    <w:p w14:paraId="6578448E" w14:textId="77777777" w:rsidR="00344E8E" w:rsidRPr="00122286" w:rsidRDefault="00344E8E" w:rsidP="00344E8E">
      <w:pPr>
        <w:pStyle w:val="NormalBold"/>
      </w:pPr>
      <w:r w:rsidRPr="00122286">
        <w:rPr>
          <w:rStyle w:val="HideTWBExt"/>
          <w:b w:val="0"/>
          <w:noProof w:val="0"/>
        </w:rPr>
        <w:t>&lt;RepeatBlock-By&gt;&lt;Members&gt;</w:t>
      </w:r>
      <w:r w:rsidRPr="00122286">
        <w:t>Patrick Breyer</w:t>
      </w:r>
      <w:r w:rsidRPr="00122286">
        <w:rPr>
          <w:rStyle w:val="HideTWBExt"/>
          <w:b w:val="0"/>
          <w:noProof w:val="0"/>
        </w:rPr>
        <w:t>&lt;/Members&gt;</w:t>
      </w:r>
    </w:p>
    <w:p w14:paraId="51EAF2A5" w14:textId="77777777" w:rsidR="00344E8E" w:rsidRPr="00122286" w:rsidRDefault="00344E8E" w:rsidP="00344E8E">
      <w:r w:rsidRPr="00122286">
        <w:rPr>
          <w:rStyle w:val="HideTWBExt"/>
          <w:noProof w:val="0"/>
        </w:rPr>
        <w:t>&lt;AuNomDe&gt;</w:t>
      </w:r>
      <w:r w:rsidRPr="00122286">
        <w:rPr>
          <w:rStyle w:val="HideTWBInt"/>
          <w:noProof w:val="0"/>
        </w:rPr>
        <w:t>{Verts/ALE}</w:t>
      </w:r>
      <w:r w:rsidRPr="00122286">
        <w:t>en nombre del Grupo Verts/ALE</w:t>
      </w:r>
      <w:r w:rsidRPr="00122286">
        <w:rPr>
          <w:rStyle w:val="HideTWBExt"/>
          <w:noProof w:val="0"/>
        </w:rPr>
        <w:t>&lt;/AuNomDe&gt;</w:t>
      </w:r>
    </w:p>
    <w:p w14:paraId="3D6B95D5" w14:textId="77777777" w:rsidR="00344E8E" w:rsidRPr="00122286" w:rsidRDefault="00344E8E" w:rsidP="00344E8E">
      <w:pPr>
        <w:pStyle w:val="NormalBold"/>
      </w:pPr>
      <w:r w:rsidRPr="00122286">
        <w:rPr>
          <w:rStyle w:val="HideTWBExt"/>
          <w:b w:val="0"/>
          <w:noProof w:val="0"/>
        </w:rPr>
        <w:t>&lt;/RepeatBlock-By&gt;</w:t>
      </w:r>
    </w:p>
    <w:p w14:paraId="635FE9D0"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7199BDCE" w14:textId="77777777" w:rsidR="00344E8E" w:rsidRPr="00122286" w:rsidRDefault="00344E8E" w:rsidP="00344E8E">
      <w:pPr>
        <w:pStyle w:val="NormalBold"/>
      </w:pPr>
      <w:r w:rsidRPr="00122286">
        <w:rPr>
          <w:rStyle w:val="HideTWBExt"/>
          <w:b w:val="0"/>
          <w:noProof w:val="0"/>
        </w:rPr>
        <w:t>&lt;Article&gt;</w:t>
      </w:r>
      <w:r w:rsidRPr="00122286">
        <w:t>Artículo 50 – apartado 5</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315F8481" w14:textId="77777777" w:rsidTr="00CE59E0">
        <w:trPr>
          <w:trHeight w:hRule="exact" w:val="240"/>
          <w:jc w:val="center"/>
        </w:trPr>
        <w:tc>
          <w:tcPr>
            <w:tcW w:w="9752" w:type="dxa"/>
            <w:gridSpan w:val="2"/>
          </w:tcPr>
          <w:p w14:paraId="32138198" w14:textId="77777777" w:rsidR="00344E8E" w:rsidRPr="00122286" w:rsidRDefault="00344E8E" w:rsidP="00CE59E0"/>
        </w:tc>
      </w:tr>
      <w:tr w:rsidR="00344E8E" w:rsidRPr="00122286" w14:paraId="1D865B55" w14:textId="77777777" w:rsidTr="00CE59E0">
        <w:trPr>
          <w:trHeight w:val="240"/>
          <w:jc w:val="center"/>
        </w:trPr>
        <w:tc>
          <w:tcPr>
            <w:tcW w:w="4876" w:type="dxa"/>
          </w:tcPr>
          <w:p w14:paraId="386B0C00" w14:textId="77777777" w:rsidR="00344E8E" w:rsidRPr="00122286" w:rsidRDefault="00344E8E" w:rsidP="00CE59E0">
            <w:pPr>
              <w:pStyle w:val="AmColumnHeading"/>
            </w:pPr>
            <w:r w:rsidRPr="00122286">
              <w:t>Texto de la Comisión</w:t>
            </w:r>
          </w:p>
        </w:tc>
        <w:tc>
          <w:tcPr>
            <w:tcW w:w="4876" w:type="dxa"/>
          </w:tcPr>
          <w:p w14:paraId="7DB82C3F" w14:textId="77777777" w:rsidR="00344E8E" w:rsidRPr="00122286" w:rsidRDefault="00344E8E" w:rsidP="00CE59E0">
            <w:pPr>
              <w:pStyle w:val="AmColumnHeading"/>
            </w:pPr>
            <w:r w:rsidRPr="00122286">
              <w:t>Enmienda</w:t>
            </w:r>
          </w:p>
        </w:tc>
      </w:tr>
      <w:tr w:rsidR="00344E8E" w:rsidRPr="00122286" w14:paraId="3BE2E8C7" w14:textId="77777777" w:rsidTr="00CE59E0">
        <w:trPr>
          <w:jc w:val="center"/>
        </w:trPr>
        <w:tc>
          <w:tcPr>
            <w:tcW w:w="4876" w:type="dxa"/>
          </w:tcPr>
          <w:p w14:paraId="466A9BD4" w14:textId="77777777" w:rsidR="00344E8E" w:rsidRPr="00122286" w:rsidRDefault="00344E8E" w:rsidP="00CE59E0">
            <w:pPr>
              <w:pStyle w:val="Normal6a"/>
            </w:pPr>
            <w:r w:rsidRPr="00122286">
              <w:t>5.</w:t>
            </w:r>
            <w:r w:rsidRPr="00122286">
              <w:tab/>
              <w:t>El Centro de la UE desarrollará una estrategia de comunicación y promoverá el diálogo con las organizaciones de la sociedad civil y los prestadores de servicios de alojamiento de datos o de servicios de comunicaciones interpersonales para sensibilizar a la opinión pública sobre el abuso sexual de menores en línea y las medidas para prevenir y combatir tales abusos.</w:t>
            </w:r>
          </w:p>
        </w:tc>
        <w:tc>
          <w:tcPr>
            <w:tcW w:w="4876" w:type="dxa"/>
          </w:tcPr>
          <w:p w14:paraId="02E8E697" w14:textId="77777777" w:rsidR="00344E8E" w:rsidRPr="00122286" w:rsidRDefault="00344E8E" w:rsidP="00CE59E0">
            <w:pPr>
              <w:pStyle w:val="Normal6a"/>
            </w:pPr>
            <w:r w:rsidRPr="00122286">
              <w:t>5.</w:t>
            </w:r>
            <w:r w:rsidRPr="00122286">
              <w:tab/>
              <w:t xml:space="preserve">El Centro de la UE desarrollará una estrategia de comunicación y promoverá el diálogo con las organizaciones de la sociedad civil y los prestadores de servicios de alojamiento de datos o de servicios de comunicaciones interpersonales para sensibilizar a la opinión pública sobre el abuso sexual de menores en línea y las medidas para prevenir y combatir tales abusos. </w:t>
            </w:r>
            <w:r w:rsidRPr="00122286">
              <w:rPr>
                <w:b/>
                <w:i/>
              </w:rPr>
              <w:t xml:space="preserve">Las campañas de comunicación serán fácilmente comprensibles y accesibles </w:t>
            </w:r>
            <w:r w:rsidRPr="00122286">
              <w:rPr>
                <w:b/>
                <w:i/>
              </w:rPr>
              <w:lastRenderedPageBreak/>
              <w:t>para todos los menores, sus familias y sus docentes en la educación formal y no formal en la Unión, con el objetivo de mejorar la alfabetización digital y promover un entorno digital seguro para los menores.</w:t>
            </w:r>
          </w:p>
        </w:tc>
      </w:tr>
    </w:tbl>
    <w:p w14:paraId="0B08DD6F" w14:textId="77777777" w:rsidR="00344E8E" w:rsidRPr="00122286" w:rsidRDefault="00344E8E" w:rsidP="00344E8E">
      <w:pPr>
        <w:pStyle w:val="AmOrLang"/>
      </w:pPr>
      <w:r w:rsidRPr="00122286">
        <w:lastRenderedPageBreak/>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6E23AC36" w14:textId="77777777" w:rsidR="00344E8E" w:rsidRPr="00122286" w:rsidRDefault="00344E8E" w:rsidP="00344E8E">
      <w:r w:rsidRPr="00122286">
        <w:rPr>
          <w:rStyle w:val="HideTWBExt"/>
          <w:noProof w:val="0"/>
        </w:rPr>
        <w:t>&lt;/Amend&gt;</w:t>
      </w:r>
    </w:p>
    <w:p w14:paraId="7B7EC884" w14:textId="77777777" w:rsidR="00344E8E" w:rsidRPr="00122286" w:rsidRDefault="00344E8E" w:rsidP="00344E8E">
      <w:pPr>
        <w:pStyle w:val="AmNumberTabs"/>
      </w:pPr>
      <w:r w:rsidRPr="00122286">
        <w:rPr>
          <w:rStyle w:val="HideTWBExt"/>
          <w:b w:val="0"/>
          <w:noProof w:val="0"/>
        </w:rPr>
        <w:t>&lt;Amend&gt;</w:t>
      </w:r>
      <w:r w:rsidRPr="00122286">
        <w:t>Enmienda</w:t>
      </w:r>
      <w:r w:rsidRPr="00122286">
        <w:tab/>
      </w:r>
      <w:r w:rsidRPr="00122286">
        <w:tab/>
      </w:r>
      <w:r w:rsidRPr="00122286">
        <w:rPr>
          <w:rStyle w:val="HideTWBExt"/>
          <w:b w:val="0"/>
          <w:noProof w:val="0"/>
        </w:rPr>
        <w:t>&lt;NumAm&gt;</w:t>
      </w:r>
      <w:r w:rsidRPr="00122286">
        <w:t>1718</w:t>
      </w:r>
      <w:r w:rsidRPr="00122286">
        <w:rPr>
          <w:rStyle w:val="HideTWBExt"/>
          <w:b w:val="0"/>
          <w:noProof w:val="0"/>
        </w:rPr>
        <w:t>&lt;/NumAm&gt;</w:t>
      </w:r>
    </w:p>
    <w:p w14:paraId="49DF75ED" w14:textId="77777777" w:rsidR="00344E8E" w:rsidRPr="00122286" w:rsidRDefault="00344E8E" w:rsidP="00344E8E">
      <w:pPr>
        <w:pStyle w:val="NormalBold"/>
      </w:pPr>
      <w:r w:rsidRPr="00122286">
        <w:rPr>
          <w:rStyle w:val="HideTWBExt"/>
          <w:b w:val="0"/>
          <w:noProof w:val="0"/>
        </w:rPr>
        <w:t>&lt;RepeatBlock-By&gt;&lt;Members&gt;</w:t>
      </w:r>
      <w:r w:rsidRPr="00122286">
        <w:t>Cornelia Ernst, Clare Daly</w:t>
      </w:r>
      <w:r w:rsidRPr="00122286">
        <w:rPr>
          <w:rStyle w:val="HideTWBExt"/>
          <w:b w:val="0"/>
          <w:noProof w:val="0"/>
        </w:rPr>
        <w:t>&lt;/Members&gt;</w:t>
      </w:r>
    </w:p>
    <w:p w14:paraId="1CBBD63F" w14:textId="77777777" w:rsidR="00344E8E" w:rsidRPr="00122286" w:rsidRDefault="00344E8E" w:rsidP="00344E8E">
      <w:pPr>
        <w:pStyle w:val="NormalBold"/>
      </w:pPr>
      <w:r w:rsidRPr="00122286">
        <w:rPr>
          <w:rStyle w:val="HideTWBExt"/>
          <w:b w:val="0"/>
          <w:noProof w:val="0"/>
        </w:rPr>
        <w:t>&lt;/RepeatBlock-By&gt;</w:t>
      </w:r>
    </w:p>
    <w:p w14:paraId="6D16FDDC" w14:textId="77777777" w:rsidR="00344E8E" w:rsidRPr="00122286" w:rsidRDefault="00344E8E" w:rsidP="00344E8E">
      <w:pPr>
        <w:pStyle w:val="NormalBold"/>
      </w:pPr>
      <w:r w:rsidRPr="00122286">
        <w:rPr>
          <w:rStyle w:val="HideTWBExt"/>
          <w:b w:val="0"/>
          <w:noProof w:val="0"/>
        </w:rPr>
        <w:t>&lt;DocAmend&gt;</w:t>
      </w:r>
      <w:r w:rsidRPr="00122286">
        <w:t>Propuesta de Reglamento</w:t>
      </w:r>
      <w:r w:rsidRPr="00122286">
        <w:rPr>
          <w:rStyle w:val="HideTWBExt"/>
          <w:b w:val="0"/>
          <w:noProof w:val="0"/>
        </w:rPr>
        <w:t>&lt;/DocAmend&gt;</w:t>
      </w:r>
    </w:p>
    <w:p w14:paraId="2615CBFF" w14:textId="77777777" w:rsidR="00344E8E" w:rsidRPr="00122286" w:rsidRDefault="00344E8E" w:rsidP="00344E8E">
      <w:pPr>
        <w:pStyle w:val="NormalBold"/>
      </w:pPr>
      <w:r w:rsidRPr="00122286">
        <w:rPr>
          <w:rStyle w:val="HideTWBExt"/>
          <w:b w:val="0"/>
          <w:noProof w:val="0"/>
        </w:rPr>
        <w:t>&lt;Article&gt;</w:t>
      </w:r>
      <w:r w:rsidRPr="00122286">
        <w:t>Artículo 50 – apartado 5</w:t>
      </w:r>
      <w:r w:rsidRPr="0012228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4E8E" w:rsidRPr="00122286" w14:paraId="018929B5" w14:textId="77777777" w:rsidTr="00CE59E0">
        <w:trPr>
          <w:trHeight w:hRule="exact" w:val="240"/>
          <w:jc w:val="center"/>
        </w:trPr>
        <w:tc>
          <w:tcPr>
            <w:tcW w:w="9752" w:type="dxa"/>
            <w:gridSpan w:val="2"/>
          </w:tcPr>
          <w:p w14:paraId="2D3FBED8" w14:textId="77777777" w:rsidR="00344E8E" w:rsidRPr="00122286" w:rsidRDefault="00344E8E" w:rsidP="00CE59E0"/>
        </w:tc>
      </w:tr>
      <w:tr w:rsidR="00344E8E" w:rsidRPr="00122286" w14:paraId="1AAC0EE2" w14:textId="77777777" w:rsidTr="00CE59E0">
        <w:trPr>
          <w:trHeight w:val="240"/>
          <w:jc w:val="center"/>
        </w:trPr>
        <w:tc>
          <w:tcPr>
            <w:tcW w:w="4876" w:type="dxa"/>
          </w:tcPr>
          <w:p w14:paraId="0611B1F1" w14:textId="77777777" w:rsidR="00344E8E" w:rsidRPr="00122286" w:rsidRDefault="00344E8E" w:rsidP="00CE59E0">
            <w:pPr>
              <w:pStyle w:val="AmColumnHeading"/>
            </w:pPr>
            <w:r w:rsidRPr="00122286">
              <w:t>Texto de la Comisión</w:t>
            </w:r>
          </w:p>
        </w:tc>
        <w:tc>
          <w:tcPr>
            <w:tcW w:w="4876" w:type="dxa"/>
          </w:tcPr>
          <w:p w14:paraId="6FE40BF8" w14:textId="77777777" w:rsidR="00344E8E" w:rsidRPr="00122286" w:rsidRDefault="00344E8E" w:rsidP="00CE59E0">
            <w:pPr>
              <w:pStyle w:val="AmColumnHeading"/>
            </w:pPr>
            <w:r w:rsidRPr="00122286">
              <w:t>Enmienda</w:t>
            </w:r>
          </w:p>
        </w:tc>
      </w:tr>
      <w:tr w:rsidR="00344E8E" w:rsidRPr="00122286" w14:paraId="5364A094" w14:textId="77777777" w:rsidTr="00CE59E0">
        <w:trPr>
          <w:jc w:val="center"/>
        </w:trPr>
        <w:tc>
          <w:tcPr>
            <w:tcW w:w="4876" w:type="dxa"/>
          </w:tcPr>
          <w:p w14:paraId="55C3A9F9" w14:textId="77777777" w:rsidR="00344E8E" w:rsidRPr="00122286" w:rsidRDefault="00344E8E" w:rsidP="00CE59E0">
            <w:pPr>
              <w:pStyle w:val="Normal6a"/>
            </w:pPr>
            <w:r w:rsidRPr="00122286">
              <w:t>5.</w:t>
            </w:r>
            <w:r w:rsidRPr="00122286">
              <w:tab/>
              <w:t xml:space="preserve">El Centro de la UE </w:t>
            </w:r>
            <w:r w:rsidRPr="00122286">
              <w:rPr>
                <w:b/>
                <w:bCs/>
                <w:i/>
                <w:iCs/>
              </w:rPr>
              <w:t>desarrollará una estrategia de comunicación y promoverá el diálogo</w:t>
            </w:r>
            <w:r w:rsidRPr="00122286">
              <w:t xml:space="preserve"> con las organizaciones de la sociedad civil y los prestadores de servicios de alojamiento de datos o de servicios de comunicaciones interpersonales para sensibilizar a la opinión pública sobre el abuso sexual de menores en línea y las medidas para prevenir y combatir tales abusos.</w:t>
            </w:r>
          </w:p>
        </w:tc>
        <w:tc>
          <w:tcPr>
            <w:tcW w:w="4876" w:type="dxa"/>
          </w:tcPr>
          <w:p w14:paraId="4E5CA64C" w14:textId="77777777" w:rsidR="00344E8E" w:rsidRPr="00122286" w:rsidRDefault="00344E8E" w:rsidP="00CE59E0">
            <w:pPr>
              <w:pStyle w:val="Normal6a"/>
            </w:pPr>
            <w:r w:rsidRPr="00122286">
              <w:t>5.</w:t>
            </w:r>
            <w:r w:rsidRPr="00122286">
              <w:tab/>
              <w:t xml:space="preserve">El Centro de la UE </w:t>
            </w:r>
            <w:r w:rsidRPr="00122286">
              <w:rPr>
                <w:b/>
                <w:bCs/>
                <w:i/>
                <w:iCs/>
              </w:rPr>
              <w:t>colaborará</w:t>
            </w:r>
            <w:r w:rsidRPr="00122286">
              <w:t xml:space="preserve"> con las organizaciones de la sociedad civil y los prestadores de servicios de alojamiento de datos o de servicios de comunicaciones interpersonales para sensibilizar a la opinión pública sobre el abuso sexual de menores en línea y las medidas para prevenir y combatir tales abusos.</w:t>
            </w:r>
          </w:p>
        </w:tc>
      </w:tr>
    </w:tbl>
    <w:p w14:paraId="567127FA" w14:textId="77777777" w:rsidR="00344E8E" w:rsidRPr="00122286" w:rsidRDefault="00344E8E" w:rsidP="00344E8E">
      <w:pPr>
        <w:pStyle w:val="AmOrLang"/>
      </w:pPr>
      <w:r w:rsidRPr="00122286">
        <w:t xml:space="preserve">Or. </w:t>
      </w:r>
      <w:r w:rsidRPr="00122286">
        <w:rPr>
          <w:rStyle w:val="HideTWBExt"/>
          <w:noProof w:val="0"/>
        </w:rPr>
        <w:t>&lt;Original&gt;</w:t>
      </w:r>
      <w:r w:rsidRPr="00122286">
        <w:rPr>
          <w:rStyle w:val="HideTWBInt"/>
          <w:noProof w:val="0"/>
        </w:rPr>
        <w:t>{EN}</w:t>
      </w:r>
      <w:r w:rsidRPr="00122286">
        <w:t>en</w:t>
      </w:r>
      <w:r w:rsidRPr="00122286">
        <w:rPr>
          <w:rStyle w:val="HideTWBExt"/>
          <w:noProof w:val="0"/>
        </w:rPr>
        <w:t>&lt;/Original&gt;</w:t>
      </w:r>
    </w:p>
    <w:p w14:paraId="2169BFD6" w14:textId="59EBC858" w:rsidR="00344E8E" w:rsidRPr="00122286" w:rsidRDefault="00344E8E" w:rsidP="00344E8E">
      <w:r w:rsidRPr="00122286">
        <w:rPr>
          <w:rStyle w:val="HideTWBExt"/>
          <w:noProof w:val="0"/>
        </w:rPr>
        <w:t>&lt;/Amend&gt;&lt;/RepeatBlock-Amend&gt;</w:t>
      </w:r>
    </w:p>
    <w:p w14:paraId="7ED1C3EC" w14:textId="190AD8ED" w:rsidR="008363E4" w:rsidRPr="00122286" w:rsidRDefault="008363E4" w:rsidP="00344E8E"/>
    <w:sectPr w:rsidR="008363E4" w:rsidRPr="00122286" w:rsidSect="00C708E8">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95F157" w14:textId="77777777" w:rsidR="00C1321A" w:rsidRPr="00683A1B" w:rsidRDefault="00C1321A">
      <w:r w:rsidRPr="00683A1B">
        <w:separator/>
      </w:r>
    </w:p>
  </w:endnote>
  <w:endnote w:type="continuationSeparator" w:id="0">
    <w:p w14:paraId="3715B729" w14:textId="77777777" w:rsidR="00C1321A" w:rsidRPr="00683A1B" w:rsidRDefault="00C1321A">
      <w:r w:rsidRPr="00683A1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057F1C" w14:textId="0348E17A" w:rsidR="00C708E8" w:rsidRPr="00683A1B" w:rsidRDefault="00C708E8" w:rsidP="00C708E8">
    <w:pPr>
      <w:pStyle w:val="EPFooter"/>
    </w:pPr>
    <w:r w:rsidRPr="00683A1B">
      <w:t>PE</w:t>
    </w:r>
    <w:r w:rsidRPr="00683A1B">
      <w:rPr>
        <w:rStyle w:val="HideTWBExt"/>
      </w:rPr>
      <w:t>&lt;NoPE&gt;</w:t>
    </w:r>
    <w:r w:rsidRPr="00683A1B">
      <w:t>749.191</w:t>
    </w:r>
    <w:r w:rsidRPr="00683A1B">
      <w:rPr>
        <w:rStyle w:val="HideTWBExt"/>
      </w:rPr>
      <w:t>&lt;/NoPE&gt;&lt;Version&gt;</w:t>
    </w:r>
    <w:r w:rsidRPr="00683A1B">
      <w:t>v02-00</w:t>
    </w:r>
    <w:r w:rsidRPr="00683A1B">
      <w:rPr>
        <w:rStyle w:val="HideTWBExt"/>
      </w:rPr>
      <w:t>&lt;/Version&gt;</w:t>
    </w:r>
    <w:r w:rsidRPr="00683A1B">
      <w:tab/>
    </w:r>
    <w:r w:rsidRPr="00683A1B">
      <w:fldChar w:fldCharType="begin"/>
    </w:r>
    <w:r w:rsidRPr="00683A1B">
      <w:instrText xml:space="preserve"> PAGE  \* MERGEFORMAT </w:instrText>
    </w:r>
    <w:r w:rsidRPr="00683A1B">
      <w:fldChar w:fldCharType="separate"/>
    </w:r>
    <w:r w:rsidR="00122286">
      <w:rPr>
        <w:noProof/>
      </w:rPr>
      <w:t>194</w:t>
    </w:r>
    <w:r w:rsidRPr="00683A1B">
      <w:fldChar w:fldCharType="end"/>
    </w:r>
    <w:r w:rsidRPr="00683A1B">
      <w:t>/</w:t>
    </w:r>
    <w:fldSimple w:instr=" NUMPAGES  \* MERGEFORMAT ">
      <w:r w:rsidR="00122286">
        <w:rPr>
          <w:noProof/>
        </w:rPr>
        <w:t>205</w:t>
      </w:r>
    </w:fldSimple>
    <w:r w:rsidRPr="00683A1B">
      <w:tab/>
    </w:r>
    <w:r w:rsidRPr="00683A1B">
      <w:rPr>
        <w:rStyle w:val="HideTWBExt"/>
      </w:rPr>
      <w:t>&lt;PathFdR&gt;</w:t>
    </w:r>
    <w:r w:rsidRPr="00683A1B">
      <w:t>AM\1284110ES.docx</w:t>
    </w:r>
    <w:r w:rsidRPr="00683A1B">
      <w:rPr>
        <w:rStyle w:val="HideTWBExt"/>
      </w:rPr>
      <w:t>&lt;/PathFdR&gt;</w:t>
    </w:r>
  </w:p>
  <w:p w14:paraId="3C568E91" w14:textId="74030E29" w:rsidR="00D82FCC" w:rsidRPr="00683A1B" w:rsidRDefault="00C708E8" w:rsidP="00C708E8">
    <w:pPr>
      <w:pStyle w:val="EPFooter2"/>
    </w:pPr>
    <w:r w:rsidRPr="00683A1B">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23B43E" w14:textId="7FCFC413" w:rsidR="00C708E8" w:rsidRPr="00683A1B" w:rsidRDefault="00C708E8" w:rsidP="00C708E8">
    <w:pPr>
      <w:pStyle w:val="EPFooter"/>
    </w:pPr>
    <w:r w:rsidRPr="00683A1B">
      <w:rPr>
        <w:rStyle w:val="HideTWBExt"/>
      </w:rPr>
      <w:t>&lt;PathFdR&gt;</w:t>
    </w:r>
    <w:r w:rsidRPr="00683A1B">
      <w:t>AM\1284110ES.docx</w:t>
    </w:r>
    <w:r w:rsidRPr="00683A1B">
      <w:rPr>
        <w:rStyle w:val="HideTWBExt"/>
      </w:rPr>
      <w:t>&lt;/PathFdR&gt;</w:t>
    </w:r>
    <w:r w:rsidRPr="00683A1B">
      <w:tab/>
    </w:r>
    <w:r w:rsidRPr="00683A1B">
      <w:fldChar w:fldCharType="begin"/>
    </w:r>
    <w:r w:rsidRPr="00683A1B">
      <w:instrText xml:space="preserve"> PAGE  \* MERGEFORMAT </w:instrText>
    </w:r>
    <w:r w:rsidRPr="00683A1B">
      <w:fldChar w:fldCharType="separate"/>
    </w:r>
    <w:r w:rsidR="00122286">
      <w:rPr>
        <w:noProof/>
      </w:rPr>
      <w:t>195</w:t>
    </w:r>
    <w:r w:rsidRPr="00683A1B">
      <w:fldChar w:fldCharType="end"/>
    </w:r>
    <w:r w:rsidRPr="00683A1B">
      <w:t>/</w:t>
    </w:r>
    <w:fldSimple w:instr=" NUMPAGES  \* MERGEFORMAT ">
      <w:r w:rsidR="00122286">
        <w:rPr>
          <w:noProof/>
        </w:rPr>
        <w:t>205</w:t>
      </w:r>
    </w:fldSimple>
    <w:r w:rsidRPr="00683A1B">
      <w:tab/>
      <w:t>PE</w:t>
    </w:r>
    <w:r w:rsidRPr="00683A1B">
      <w:rPr>
        <w:rStyle w:val="HideTWBExt"/>
      </w:rPr>
      <w:t>&lt;NoPE&gt;</w:t>
    </w:r>
    <w:r w:rsidRPr="00683A1B">
      <w:t>749.191</w:t>
    </w:r>
    <w:r w:rsidRPr="00683A1B">
      <w:rPr>
        <w:rStyle w:val="HideTWBExt"/>
      </w:rPr>
      <w:t>&lt;/NoPE&gt;&lt;Version&gt;</w:t>
    </w:r>
    <w:r w:rsidRPr="00683A1B">
      <w:t>v02-00</w:t>
    </w:r>
    <w:r w:rsidRPr="00683A1B">
      <w:rPr>
        <w:rStyle w:val="HideTWBExt"/>
      </w:rPr>
      <w:t>&lt;/Version&gt;</w:t>
    </w:r>
  </w:p>
  <w:p w14:paraId="0FEB3C19" w14:textId="66F6B182" w:rsidR="00D82FCC" w:rsidRPr="00683A1B" w:rsidRDefault="00C708E8" w:rsidP="00C708E8">
    <w:pPr>
      <w:pStyle w:val="EPFooter2"/>
    </w:pPr>
    <w:r w:rsidRPr="00683A1B">
      <w:tab/>
    </w:r>
    <w:r w:rsidRPr="00683A1B">
      <w:tab/>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B0B926" w14:textId="77777777" w:rsidR="00C708E8" w:rsidRPr="00683A1B" w:rsidRDefault="00C708E8" w:rsidP="00C708E8">
    <w:pPr>
      <w:pStyle w:val="EPFooter"/>
    </w:pPr>
    <w:r w:rsidRPr="00683A1B">
      <w:rPr>
        <w:rStyle w:val="HideTWBExt"/>
      </w:rPr>
      <w:t>&lt;PathFdR&gt;</w:t>
    </w:r>
    <w:r w:rsidRPr="00683A1B">
      <w:t>AM\1284110ES.docx</w:t>
    </w:r>
    <w:r w:rsidRPr="00683A1B">
      <w:rPr>
        <w:rStyle w:val="HideTWBExt"/>
      </w:rPr>
      <w:t>&lt;/PathFdR&gt;</w:t>
    </w:r>
    <w:r w:rsidRPr="00683A1B">
      <w:tab/>
    </w:r>
    <w:r w:rsidRPr="00683A1B">
      <w:tab/>
      <w:t>PE</w:t>
    </w:r>
    <w:r w:rsidRPr="00683A1B">
      <w:rPr>
        <w:rStyle w:val="HideTWBExt"/>
      </w:rPr>
      <w:t>&lt;NoPE&gt;</w:t>
    </w:r>
    <w:r w:rsidRPr="00683A1B">
      <w:t>749.191</w:t>
    </w:r>
    <w:r w:rsidRPr="00683A1B">
      <w:rPr>
        <w:rStyle w:val="HideTWBExt"/>
      </w:rPr>
      <w:t>&lt;/NoPE&gt;&lt;Version&gt;</w:t>
    </w:r>
    <w:r w:rsidRPr="00683A1B">
      <w:t>v02-00</w:t>
    </w:r>
    <w:r w:rsidRPr="00683A1B">
      <w:rPr>
        <w:rStyle w:val="HideTWBExt"/>
      </w:rPr>
      <w:t>&lt;/Version&gt;</w:t>
    </w:r>
  </w:p>
  <w:p w14:paraId="11916951" w14:textId="7C88A223" w:rsidR="00D82FCC" w:rsidRPr="00683A1B" w:rsidRDefault="00C708E8" w:rsidP="00C708E8">
    <w:pPr>
      <w:pStyle w:val="EPFooter2"/>
    </w:pPr>
    <w:r w:rsidRPr="00683A1B">
      <w:t>ES</w:t>
    </w:r>
    <w:r w:rsidRPr="00683A1B">
      <w:tab/>
    </w:r>
    <w:r w:rsidRPr="00683A1B">
      <w:rPr>
        <w:b w:val="0"/>
        <w:i/>
        <w:color w:val="C0C0C0"/>
        <w:sz w:val="22"/>
      </w:rPr>
      <w:t>Unida en la diversidad</w:t>
    </w:r>
    <w:r w:rsidRPr="00683A1B">
      <w:tab/>
      <w:t>ES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521CE7" w14:textId="77777777" w:rsidR="00C1321A" w:rsidRPr="00683A1B" w:rsidRDefault="00C1321A">
      <w:r w:rsidRPr="00683A1B">
        <w:separator/>
      </w:r>
    </w:p>
  </w:footnote>
  <w:footnote w:type="continuationSeparator" w:id="0">
    <w:p w14:paraId="1DF1CC4B" w14:textId="77777777" w:rsidR="00C1321A" w:rsidRPr="00683A1B" w:rsidRDefault="00C1321A">
      <w:r w:rsidRPr="00683A1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FC6B84" w14:textId="77777777" w:rsidR="00122286" w:rsidRDefault="001222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0CE098" w14:textId="77777777" w:rsidR="00122286" w:rsidRDefault="0012228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932069" w14:textId="77777777" w:rsidR="00122286" w:rsidRDefault="001222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PLURMNU" w:val=" 1"/>
    <w:docVar w:name="CODEMNU" w:val=" 1"/>
    <w:docVar w:name="COMKEY" w:val="LIBE"/>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ES" w:val="{\rtf1\adeflang1025\ansi\ansicpg1252\uc1\adeff0\deff0\stshfdbch0\stshfloch0\stshfhich0\stshfbi0\deflang1033\deflangfe1033\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0000000000000000000}Calibri Light;}_x000d__x000a_{\fbimajor\f31503\fbidi \fswiss\fcharset0\fprq2 DokChampa{\*\falt Arial Unicode MS};}{\flominor\f31504\fbidi \froman\fcharset0\fprq2{\*\panose 02020603050405020304}Times New Roman;}_x000d__x000a_{\fdbminor\f31505\fbidi \froman\fcharset0\fprq2{\*\panose 02020603050405020304}Times New Roman;}{\fhiminor\f31506\fbidi \fswiss\fcharset0\fprq2{\*\panose 00000000000000000000}Calibri;}_x000d__x000a_{\fbiminor\f31507\fbidi \fswiss\fcharset0\fprq2 DokChampa{\*\falt Arial Unicode MS};}{\f285\fbidi \froman\fcharset238\fprq2 Times New Roman CE;}{\f286\fbidi \froman\fcharset204\fprq2 Times New Roman Cyr;}_x000d__x000a_{\f288\fbidi \froman\fcharset161\fprq2 Times New Roman Greek;}{\f289\fbidi \froman\fcharset162\fprq2 Times New Roman Tur;}{\f290\fbidi \froman\fcharset177\fprq2 Times New Roman (Hebrew);}{\f291\fbidi \froman\fcharset178\fprq2 Times New Roman (Arabic);}_x000d__x000a_{\f292\fbidi \froman\fcharset186\fprq2 Times New Roman Baltic;}{\f293\fbidi \froman\fcharset163\fprq2 Times New Roman (Vietnamese);}{\f295\fbidi \fswiss\fcharset238\fprq2 Arial CE;}{\f296\fbidi \fswiss\fcharset204\fprq2 Arial Cyr;}_x000d__x000a_{\f298\fbidi \fswiss\fcharset161\fprq2 Arial Greek;}{\f299\fbidi \fswiss\fcharset162\fprq2 Arial Tur;}{\f300\fbidi \fswiss\fcharset177\fprq2 Arial (Hebrew);}{\f301\fbidi \fswiss\fcharset178\fprq2 Arial (Arabic);}_x000d__x000a_{\f302\fbidi \fswiss\fcharset186\fprq2 Arial Baltic;}{\f303\fbidi \fswiss\fcharset163\fprq2 Arial (Vietnamese);}{\f625\fbidi \froman\fcharset238\fprq2 Cambria Math CE;}{\f626\fbidi \froman\fcharset204\fprq2 Cambria Math Cyr;}_x000d__x000a_{\f628\fbidi \froman\fcharset161\fprq2 Cambria Math Greek;}{\f629\fbidi \froman\fcharset162\fprq2 Cambria Math Tur;}{\f632\fbidi \froman\fcharset186\fprq2 Cambria Math Baltic;}{\f63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Arial Unicode MS};}{\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Arial Unicode MS};}}{\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325482 HideTWBExt;}{\*\cs18 \additive \v\f1\fs20\cf15 _x000d__x000a_\spriority0 \styrsid13325482 HideTWBInt;}{\s19\ql \li0\ri0\sa120\nowidctlpar\wrapdefault\aspalpha\aspnum\faauto\adjustright\rin0\lin0\itap0 \rtlch\fcs1 \af0\afs20\alang1025 \ltrch\fcs0 \fs24\lang1034\langfe2057\cgrid\langnp1034\langfenp2057 _x000d__x000a_\sbasedon0 \snext19 \spriority0 \styrsid13325482 Normal6a;}{\s20\ql \li0\ri0\nowidctlpar\wrapdefault\aspalpha\aspnum\faauto\adjustright\rin0\lin0\itap0 \rtlch\fcs1 \af0\afs20\alang1025 \ltrch\fcs0 \b\fs24\lang1034\langfe2057\cgrid\langnp1034\langfenp2057 _x000d__x000a_\sbasedon0 \snext20 \spriority0 \styrsid13325482 NormalBold;}{\s21\qr \li0\ri0\sb240\sa240\nowidctlpar\wrapdefault\aspalpha\aspnum\faauto\adjustright\rin0\lin0\itap0 \rtlch\fcs1 \af0\afs20\alang1025 \ltrch\fcs0 _x000d__x000a_\fs24\lang1034\langfe2057\cgrid\langnp1034\langfenp2057 \sbasedon0 \snext21 \spriority0 \styrsid13325482 AmOrLang;}{\s22\qc \li0\ri0\sa240\nowidctlpar\wrapdefault\aspalpha\aspnum\faauto\adjustright\rin0\lin0\itap0 \rtlch\fcs1 \af0\afs20\alang1025 _x000d__x000a_\ltrch\fcs0 \i\fs24\lang1034\langfe2057\cgrid\langnp1034\langfenp2057 \sbasedon0 \snext22 \spriority0 \styrsid13325482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34\langfe2057\cgrid\langnp1034\langfenp2057 \sbasedon0 \snext23 \spriority0 \styrsid13325482 AmNumberTabs;}}{\*\rsidtbl \rsid24658\rsid223860\rsid735077\rsid1718133\rsid2892074\rsid3565327\rsid4666813\rsid6641733\rsid7823322_x000d__x000a_\rsid9636012\rsid10377208\rsid11215221\rsid11549030\rsid12154954\rsid13114555\rsid13325482\rsid14382809\rsid14424199\rsid15204470\rsid15285974\rsid15950462\rsid16324206\rsid16662270}{\mmathPr\mmathFont34\mbrkBin0\mbrkBinSub0\msmallFrac0\mdispDef1_x000d__x000a_\mlMargin0\mrMargin0\mdefJc1\mwrapIndent1440\mintLim0\mnaryLim1}{\info{\author FRANCISCO, Carla}{\operator FRANCISCO, Carla}{\creatim\yr2023\mo4\dy21\hr18\min2}{\revtim\yr2023\mo4\dy21\hr18\min2}{\version1}{\edmins0}{\nofpages1}{\nofwords77}{\nofchars407}_x000d__x000a_{\nofcharsws478}{\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3325482\newtblstyruls\nogrowautofit\usenormstyforlist\noindnmbrts\felnbrelev\nocxsptable\indrlsweleven\noafcnsttbl\afelev\utinl\hwelev\spltpgpar\notcvasp\notbrkcnstfrctbl\notvatxbx\krnprsnet\cachedcolbal _x000d__x000a_\nouicompat \fet0{\*\wgrffmtfilter 013f}\nofeaturethrottle1\ilfomacatclnup0{\*\template D:\\Users\\FranciscoC\\AppData\\Local\\DocEP\\DOCS\\Blank1.dotx}{\*\ftnsep \ltrpar \pard\plain \ltrpar_x000d__x000a_\ql \li0\ri0\widctlpar\wrapdefault\aspalpha\aspnum\faauto\adjustright\rin0\lin0\itap0 \rtlch\fcs1 \af0\afs20\alang1025 \ltrch\fcs0 \fs24\lang2057\langfe2057\cgrid\langnp2057\langfenp2057 {\rtlch\fcs1 \af0 \ltrch\fcs0 \insrsid13114555 \chftnsep _x000d__x000a_\par }}{\*\ftnsepc \ltrpar \pard\plain \ltrpar\ql \li0\ri0\widctlpar\wrapdefault\aspalpha\aspnum\faauto\adjustright\rin0\lin0\itap0 \rtlch\fcs1 \af0\afs20\alang1025 \ltrch\fcs0 \fs24\lang2057\langfe2057\cgrid\langnp2057\langfenp2057 {\rtlch\fcs1 \af0 _x000d__x000a_\ltrch\fcs0 \insrsid13114555 \chftnsepc _x000d__x000a_\par }}{\*\aftnsep \ltrpar \pard\plain \ltrpar\ql \li0\ri0\widctlpar\wrapdefault\aspalpha\aspnum\faauto\adjustright\rin0\lin0\itap0 \rtlch\fcs1 \af0\afs20\alang1025 \ltrch\fcs0 \fs24\lang2057\langfe2057\cgrid\langnp2057\langfenp2057 {\rtlch\fcs1 \af0 _x000d__x000a_\ltrch\fcs0 \insrsid13114555 \chftnsep _x000d__x000a_\par }}{\*\aftnsepc \ltrpar \pard\plain \ltrpar\ql \li0\ri0\widctlpar\wrapdefault\aspalpha\aspnum\faauto\adjustright\rin0\lin0\itap0 \rtlch\fcs1 \af0\afs20\alang1025 \ltrch\fcs0 \fs24\lang2057\langfe2057\cgrid\langnp2057\langfenp2057 {\rtlch\fcs1 \af0 _x000d__x000a_\ltrch\fcs0 \insrsid1311455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3325482 \rtlch\fcs1 _x000d__x000a_\af0\afs20\alang1025 \ltrch\fcs0 \b\fs24\lang1034\langfe2057\cgrid\langnp1034\langfenp2057 {\rtlch\fcs1 \af0 \ltrch\fcs0 \cs17\b0\v\fs20\cf9\loch\af1\hich\af1\dbch\af31501\insrsid13325482\charrsid14494743 {\*\bkmkstart restartA}_x000d__x000a_\hich\af1\dbch\af31501\loch\f1 &lt;AmendA&gt;}{\rtlch\fcs1 \af0 \ltrch\fcs0 \insrsid13325482\charrsid14494743 Enmienda\tab \tab }{\rtlch\fcs1 \af0 \ltrch\fcs0 \cs17\b0\v\fs20\cf9\loch\af1\hich\af1\dbch\af31501\insrsid13325482\charrsid14494743 _x000d__x000a_\hich\af1\dbch\af31501\loch\f1 &lt;NumAmA&gt;}{\rtlch\fcs1 \af0 \ltrch\fcs0 \insrsid13325482\charrsid14494743 #}{\rtlch\fcs1 \af1 \ltrch\fcs0 \cs18\v\f1\fs20\cf15\insrsid13325482\charrsid14494743 ENMIENDA@NRAM@}{\rtlch\fcs1 \af0 \ltrch\fcs0 _x000d__x000a_\insrsid13325482\charrsid14494743 #}{\rtlch\fcs1 \af0 \ltrch\fcs0 \cs17\b0\v\fs20\cf9\loch\af1\hich\af1\dbch\af31501\insrsid13325482\charrsid14494743 \hich\af1\dbch\af31501\loch\f1 &lt;/NumAmA&gt;}{\rtlch\fcs1 \af0 \ltrch\fcs0 \insrsid13325482\charrsid14494743 _x000d__x000a__x000d__x000a_\par }\pard\plain \ltrpar\s20\ql \li0\ri0\nowidctlpar\wrapdefault\aspalpha\aspnum\faauto\adjustright\rin0\lin0\itap0\pararsid13325482 \rtlch\fcs1 \af0\afs20\alang1025 \ltrch\fcs0 \b\fs24\lang1034\langfe2057\cgrid\langnp1034\langfenp2057 {\rtlch\fcs1 \af0 _x000d__x000a_\ltrch\fcs0 \cs17\b0\v\fs20\cf9\loch\af1\hich\af1\dbch\af31501\insrsid13325482\charrsid14494743 \hich\af1\dbch\af31501\loch\f1 &lt;RepeatBlock-By&gt;}{\rtlch\fcs1 \af0 \ltrch\fcs0 \insrsid13325482\charrsid14494743 #}{\rtlch\fcs1 \af1 \ltrch\fcs0 _x000d__x000a_\cs18\v\f1\fs20\cf15\insrsid13325482\charrsid14494743 (MOD@InsideLoop()}{\rtlch\fcs1 \af0 \ltrch\fcs0 \insrsid13325482\charrsid14494743 ##}{\rtlch\fcs1 \af1 \ltrch\fcs0 \cs18\v\f1\fs20\cf15\insrsid13325482\charrsid14494743 &gt;&gt;&gt;@[ZMEMBERSMSG]@}{\rtlch\fcs1 _x000d__x000a_\af0 \ltrch\fcs0 \insrsid13325482\charrsid14494743 #}{\rtlch\fcs1 \af0 \ltrch\fcs0 \cs17\b0\v\fs20\cf9\loch\af1\hich\af1\dbch\af31501\insrsid13325482\charrsid14494743 \hich\af1\dbch\af31501\loch\f1 &lt;Members&gt;}{\rtlch\fcs1 \af0 \ltrch\fcs0 _x000d__x000a_\insrsid13325482\charrsid14494743 #}{\rtlch\fcs1 \af1 \ltrch\fcs0 \cs18\v\f1\fs20\cf15\insrsid13325482\charrsid14494743 (MOD@InsideLoop(\'a7)}{\rtlch\fcs1 \af0 \ltrch\fcs0 \insrsid13325482\charrsid14494743 #}{\rtlch\fcs1 \af0 \ltrch\fcs0 _x000d__x000a_\cf10\insrsid13325482\charrsid14494743 \u9668\'3f}{\rtlch\fcs1 \af0 \ltrch\fcs0 \insrsid13325482\charrsid14494743 #}{\rtlch\fcs1 \af1 \ltrch\fcs0 \cs18\v\f1\fs20\cf15\insrsid13325482\charrsid14494743 TVTMEMBERS\'a7@MEMBERS@}{\rtlch\fcs1 \af0 \ltrch\fcs0 _x000d__x000a_\insrsid13325482\charrsid14494743 #}{\rtlch\fcs1 \af0 \ltrch\fcs0 \cf10\insrsid13325482\charrsid14494743 \u9658\'3f}{\rtlch\fcs1 \af0 \ltrch\fcs0 \cs17\b0\v\fs20\cf9\loch\af1\hich\af1\dbch\af31501\insrsid13325482\charrsid14494743 _x000d__x000a_\hich\af1\dbch\af31501\loch\f1 &lt;/Members&gt;}{\rtlch\fcs1 \af0 \ltrch\fcs0 \insrsid13325482\charrsid14494743 _x000d__x000a_\par }\pard\plain \ltrpar\ql \li0\ri0\widctlpar\wrapdefault\aspalpha\aspnum\faauto\adjustright\rin0\lin0\itap0\pararsid13325482 \rtlch\fcs1 \af0\afs20\alang1025 \ltrch\fcs0 \fs24\lang2057\langfe2057\cgrid\langnp2057\langfenp2057 {\rtlch\fcs1 \af0 \ltrch\fcs0 _x000d__x000a_\cs17\v\fs20\cf9\lang1034\langfe2057\loch\af1\hich\af1\dbch\af31501\langnp1034\insrsid13325482\charrsid14494743 \hich\af1\dbch\af31501\loch\f1 &lt;AuNomDe&gt;&lt;OptDel&gt;}{\rtlch\fcs1 \af0 \ltrch\fcs0 _x000d__x000a_\lang1034\langfe2057\langnp1034\insrsid13325482\charrsid14494743 #}{\rtlch\fcs1 \af1 \ltrch\fcs0 \cs18\v\f1\fs20\cf15\lang1034\langfe2057\langnp1034\insrsid13325482\charrsid14494743 MNU[ONBEHALFYES][NOTAPP]@CHOICE@}{\rtlch\fcs1 \af0 \ltrch\fcs0 _x000d__x000a_\lang1034\langfe2057\langnp1034\insrsid13325482\charrsid14494743 #}{\rtlch\fcs1 \af0 \ltrch\fcs0 \cs17\v\fs20\cf9\lang1034\langfe2057\loch\af1\hich\af1\dbch\af31501\langnp1034\insrsid13325482\charrsid14494743 \hich\af1\dbch\af31501\loch\f1 _x000d__x000a_&lt;/OptDel&gt;&lt;/AuNomDe&gt;}{\rtlch\fcs1 \af0 \ltrch\fcs0 \lang1034\langfe2057\langnp1034\insrsid13325482\charrsid14494743 _x000d__x000a_\par &lt;&lt;&lt;}{\rtlch\fcs1 \af0 \ltrch\fcs0 \cs17\v\fs20\cf9\lang1034\langfe2057\loch\af1\hich\af1\dbch\af31501\langnp1034\insrsid13325482\charrsid14494743 \hich\af1\dbch\af31501\loch\f1 &lt;/RepeatBlock-By&gt;}{\rtlch\fcs1 \af0 \ltrch\fcs0 _x000d__x000a_\lang1034\langfe2057\langnp1034\insrsid13325482\charrsid14494743 _x000d__x000a_\par }\pard\plain \ltrpar\s20\ql \li0\ri0\nowidctlpar\wrapdefault\aspalpha\aspnum\faauto\adjustright\rin0\lin0\itap0\pararsid13325482 \rtlch\fcs1 \af0\afs20\alang1025 \ltrch\fcs0 \b\fs24\lang1034\langfe2057\cgrid\langnp1034\langfenp2057 {\rtlch\fcs1 \af0 _x000d__x000a_\ltrch\fcs0 \cs17\b0\v\fs20\cf9\loch\af1\hich\af1\dbch\af31501\insrsid13325482\charrsid14494743 \hich\af1\dbch\af31501\loch\f1 &lt;DocAmend&gt;}{\rtlch\fcs1 \af0 \ltrch\fcs0 \insrsid13325482\charrsid14494743 Proyecto de Resoluci\'f3n legislativa}{\rtlch\fcs1 _x000d__x000a_\af0 \ltrch\fcs0 \cs17\b0\v\fs20\cf9\loch\af1\hich\af1\dbch\af31501\insrsid13325482\charrsid14494743 \hich\af1\dbch\af31501\loch\f1 &lt;/DocAmend&gt;}{\rtlch\fcs1 \af0 \ltrch\fcs0 \insrsid13325482\charrsid14494743 _x000d__x000a_\par }{\rtlch\fcs1 \af0 \ltrch\fcs0 \cs17\b0\v\fs20\cf9\loch\af1\hich\af1\dbch\af31501\insrsid13325482\charrsid14494743 \hich\af1\dbch\af31501\loch\f1 &lt;Article&gt;}{\rtlch\fcs1 \af0 \ltrch\fcs0 \cf10\insrsid13325482\charrsid14494743 \u9668\'3f}{\rtlch\fcs1 \af0 _x000d__x000a_\ltrch\fcs0 \insrsid13325482\charrsid14494743 #}{\rtlch\fcs1 \af1 \ltrch\fcs0 \cs18\v\f1\fs20\cf15\insrsid13325482\charrsid14494743 TVTRESPART@RESPART@}{\rtlch\fcs1 \af0 \ltrch\fcs0 \insrsid13325482\charrsid14494743 #}{\rtlch\fcs1 \af0 \ltrch\fcs0 _x000d__x000a_\cf10\insrsid13325482\charrsid14494743 \u9658\'3f}{\rtlch\fcs1 \af0 \ltrch\fcs0 \cs17\b0\v\fs20\cf9\loch\af1\hich\af1\dbch\af31501\insrsid13325482\charrsid14494743 \hich\af1\dbch\af31501\loch\f1 &lt;/Article&gt;}{\rtlch\fcs1 \af0 \ltrch\fcs0 _x000d__x000a_\insrsid13325482\charrsid14494743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4\langfe2057\langnp1034\insrsid13325482\charrsid14494743 \cell }\pard\plain \ltrpar_x000d__x000a_\ql \li0\ri0\widctlpar\intbl\wrapdefault\aspalpha\aspnum\faauto\adjustright\rin0\lin0 \rtlch\fcs1 \af0\afs20\alang1025 \ltrch\fcs0 \fs24\lang2057\langfe2057\cgrid\langnp2057\langfenp2057 {\rtlch\fcs1 \af0 \ltrch\fcs0 _x000d__x000a_\lang1034\langfe2057\langnp1034\insrsid13325482\charrsid14494743 \trowd \irow0\irowband0\ltrrow\ts11\trqc\trgaph340\trleft-340\trftsWidth1\trftsWidthB3\trpaddl340\trpaddr340\trpaddfl3\trpaddft3\trpaddfb3\trpaddfr3\tblind0\tblindtype3 \clvertalt\clbrdrt_x000d__x000a_\brdrtbl \clbrdrl\brdrtbl \clbrdrb\brdrtbl \clbrdrr\brdrtbl \cltxlrtb\clftsWidth3\clwWidth9752\clshdrawnil \cellx9412\row \ltrrow}\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1034\langfe2057\cgrid\langnp1034\langfenp2057 {\rtlch\fcs1 \af0 \ltrch\fcs0 _x000d__x000a_\insrsid13325482\charrsid14494743 Proyecto de Resoluci\'f3n legislativa\cell Enmienda\cell }\pard\plain \ltrpar\ql \li0\ri0\widctlpar\intbl\wrapdefault\aspalpha\aspnum\faauto\adjustright\rin0\lin0 \rtlch\fcs1 \af0\afs20\alang1025 \ltrch\fcs0 _x000d__x000a_\fs24\lang2057\langfe2057\cgrid\langnp2057\langfenp2057 {\rtlch\fcs1 \af0 \ltrch\fcs0 \lang1034\langfe2057\langnp1034\insrsid13325482\charrsid14494743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1034\langfe2057\cgrid\langnp1034\langfenp2057 {\rtlch\fcs1 \af0 \ltrch\fcs0 _x000d__x000a_\insrsid13325482\charrsid14494743 ##\cell ##}{\rtlch\fcs1 \af0\afs24 \ltrch\fcs0 \insrsid13325482\charrsid14494743 \cell }\pard\plain \ltrpar\ql \li0\ri0\widctlpar\intbl\wrapdefault\aspalpha\aspnum\faauto\adjustright\rin0\lin0 \rtlch\fcs1 _x000d__x000a_\af0\afs20\alang1025 \ltrch\fcs0 \fs24\lang2057\langfe2057\cgrid\langnp2057\langfenp2057 {\rtlch\fcs1 \af0 \ltrch\fcs0 \lang1034\langfe2057\langnp1034\insrsid13325482\charrsid14494743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3325482 \rtlch\fcs1 \af0\afs20\alang1025 \ltrch\fcs0 \fs24\lang1034\langfe2057\cgrid\langnp1034\langfenp2057 {\rtlch\fcs1 \af0 \ltrch\fcs0 _x000d__x000a_\insrsid13325482\charrsid14494743 Or. }{\rtlch\fcs1 \af0 \ltrch\fcs0 \cs17\v\fs20\cf9\loch\af1\hich\af1\dbch\af31501\insrsid13325482\charrsid14494743 \hich\af1\dbch\af31501\loch\f1 &lt;Original&gt;}{\rtlch\fcs1 \af0 \ltrch\fcs0 _x000d__x000a_\insrsid13325482\charrsid14494743 #}{\rtlch\fcs1 \af1 \ltrch\fcs0 \cs18\v\f1\fs20\cf15\insrsid13325482\charrsid14494743 KEY(MAIN/LANGMIN)sh@ORLANGMSG@}{\rtlch\fcs1 \af0 \ltrch\fcs0 \insrsid13325482\charrsid14494743 #}{\rtlch\fcs1 \af0 \ltrch\fcs0 _x000d__x000a_\cs17\v\fs20\cf9\loch\af1\hich\af1\dbch\af31501\insrsid13325482\charrsid14494743 \hich\af1\dbch\af31501\loch\f1 &lt;/Original&gt;}{\rtlch\fcs1 \af0 \ltrch\fcs0 \insrsid13325482\charrsid14494743 _x000d__x000a_\par }\pard\plain \ltrpar\ql \li0\ri0\widctlpar\wrapdefault\aspalpha\aspnum\faauto\adjustright\rin0\lin0\itap0\pararsid13325482 \rtlch\fcs1 \af0\afs20\alang1025 \ltrch\fcs0 \fs24\lang2057\langfe2057\cgrid\langnp2057\langfenp2057 {\rtlch\fcs1 \af0 \ltrch\fcs0 _x000d__x000a_\cs17\v\fs20\cf9\lang1034\langfe2057\loch\af1\hich\af1\dbch\af31501\langnp1034\insrsid13325482\charrsid14494743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1c_x000d__x000a_951e7374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S" w:val="{\rtf1\adeflang1025\ansi\ansicpg1252\uc1\adeff0\deff0\stshfdbch0\stshfloch0\stshfhich0\stshfbi0\deflang1033\deflangfe1033\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0000000000000000000}Calibri Light;}_x000d__x000a_{\fbimajor\f31503\fbidi \fswiss\fcharset0\fprq2 DokChampa{\*\falt Arial Unicode MS};}{\flominor\f31504\fbidi \froman\fcharset0\fprq2{\*\panose 02020603050405020304}Times New Roman;}_x000d__x000a_{\fdbminor\f31505\fbidi \froman\fcharset0\fprq2{\*\panose 02020603050405020304}Times New Roman;}{\fhiminor\f31506\fbidi \fswiss\fcharset0\fprq2{\*\panose 00000000000000000000}Calibri;}_x000d__x000a_{\fbiminor\f31507\fbidi \fswiss\fcharset0\fprq2 DokChampa{\*\falt Arial Unicode MS};}{\f285\fbidi \froman\fcharset238\fprq2 Times New Roman CE;}{\f286\fbidi \froman\fcharset204\fprq2 Times New Roman Cyr;}_x000d__x000a_{\f288\fbidi \froman\fcharset161\fprq2 Times New Roman Greek;}{\f289\fbidi \froman\fcharset162\fprq2 Times New Roman Tur;}{\f290\fbidi \froman\fcharset177\fprq2 Times New Roman (Hebrew);}{\f291\fbidi \froman\fcharset178\fprq2 Times New Roman (Arabic);}_x000d__x000a_{\f292\fbidi \froman\fcharset186\fprq2 Times New Roman Baltic;}{\f293\fbidi \froman\fcharset163\fprq2 Times New Roman (Vietnamese);}{\f295\fbidi \fswiss\fcharset238\fprq2 Arial CE;}{\f296\fbidi \fswiss\fcharset204\fprq2 Arial Cyr;}_x000d__x000a_{\f298\fbidi \fswiss\fcharset161\fprq2 Arial Greek;}{\f299\fbidi \fswiss\fcharset162\fprq2 Arial Tur;}{\f300\fbidi \fswiss\fcharset177\fprq2 Arial (Hebrew);}{\f301\fbidi \fswiss\fcharset178\fprq2 Arial (Arabic);}_x000d__x000a_{\f302\fbidi \fswiss\fcharset186\fprq2 Arial Baltic;}{\f303\fbidi \fswiss\fcharset163\fprq2 Arial (Vietnamese);}{\f625\fbidi \froman\fcharset238\fprq2 Cambria Math CE;}{\f626\fbidi \froman\fcharset204\fprq2 Cambria Math Cyr;}_x000d__x000a_{\f628\fbidi \froman\fcharset161\fprq2 Cambria Math Greek;}{\f629\fbidi \froman\fcharset162\fprq2 Cambria Math Tur;}{\f632\fbidi \froman\fcharset186\fprq2 Cambria Math Baltic;}{\f63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Arial Unicode MS};}{\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Arial Unicode MS};}}{\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351111 HideTWBExt;}{\*\cs18 \additive \v\f1\fs20\cf15 _x000d__x000a_\spriority0 \styrsid7351111 HideTWBInt;}{\s19\ql \li0\ri0\sa120\nowidctlpar\wrapdefault\aspalpha\aspnum\faauto\adjustright\rin0\lin0\itap0 \rtlch\fcs1 \af0\afs20\alang1025 \ltrch\fcs0 \fs24\lang1034\langfe2057\cgrid\langnp1034\langfenp2057 _x000d__x000a_\sbasedon0 \snext19 \spriority0 \styrsid7351111 Normal6a;}{\s20\ql \li0\ri0\nowidctlpar\wrapdefault\aspalpha\aspnum\faauto\adjustright\rin0\lin0\itap0 \rtlch\fcs1 \af0\afs20\alang1025 \ltrch\fcs0 \b\fs24\lang1034\langfe2057\cgrid\langnp1034\langfenp2057 _x000d__x000a_\sbasedon0 \snext20 \spriority0 \styrsid7351111 NormalBold;}{\s21\ql \li0\ri0\sa240\nowidctlpar\wrapdefault\aspalpha\aspnum\faauto\adjustright\rin0\lin0\itap0 \rtlch\fcs1 \af0\afs20\alang1025 \ltrch\fcs0 _x000d__x000a_\i\fs24\lang1034\langfe2057\cgrid\langnp1034\langfenp2057 \sbasedon0 \snext21 \spriority0 \styrsid7351111 AmJustText;}{\s22\qc \li0\ri0\sb240\sa240\nowidctlpar\wrapdefault\aspalpha\aspnum\faauto\adjustright\rin0\lin0\itap0 \rtlch\fcs1 _x000d__x000a_\af0\afs20\alang1025 \ltrch\fcs0 \i\fs24\lang1034\langfe2057\cgrid\langnp1034\langfenp2057 \sbasedon0 \snext22 \spriority0 \styrsid7351111 AmCrossRef;}{_x000d__x000a_\s23\qc \li0\ri0\sb240\sa240\keepn\nowidctlpar\wrapdefault\aspalpha\aspnum\faauto\adjustright\rin0\lin0\itap0 \rtlch\fcs1 \af0\afs20\alang1025 \ltrch\fcs0 \i\fs24\lang1034\langfe2057\cgrid\langnp1034\langfenp2057 _x000d__x000a_\sbasedon0 \snext21 \spriority0 \styrsid7351111 AmJustTitle;}{\s24\qr \li0\ri0\sb240\sa240\nowidctlpar\wrapdefault\aspalpha\aspnum\faauto\adjustright\rin0\lin0\itap0 \rtlch\fcs1 \af0\afs20\alang1025 \ltrch\fcs0 _x000d__x000a_\fs24\lang1034\langfe2057\cgrid\langnp1034\langfenp2057 \sbasedon0 \snext24 \spriority0 \styrsid7351111 AmOrLang;}{\s25\qc \li0\ri0\sa240\nowidctlpar\wrapdefault\aspalpha\aspnum\faauto\adjustright\rin0\lin0\itap0 \rtlch\fcs1 \af0\afs20\alang1025 _x000d__x000a_\ltrch\fcs0 \i\fs24\lang1034\langfe2057\cgrid\langnp1034\langfenp2057 \sbasedon0 \snext25 \spriority0 \styrsid7351111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34\langfe2057\cgrid\langnp1034\langfenp2057 \sbasedon0 \snext26 \spriority0 \styrsid7351111 AmNumberTabs;}}{\*\rsidtbl \rsid24658\rsid223860\rsid735077\rsid1718133\rsid2892074\rsid3565327\rsid4666813\rsid6641733\rsid7351111_x000d__x000a_\rsid7823322\rsid9636012\rsid10377208\rsid11215221\rsid11549030\rsid12154954\rsid12859171\rsid14382809\rsid14424199\rsid15204470\rsid15285974\rsid15950462\rsid16324206\rsid16662270}{\mmathPr\mmathFont34\mbrkBin0\mbrkBinSub0\msmallFrac0\mdispDef1\mlMargin0_x000d__x000a_\mrMargin0\mdefJc1\mwrapIndent1440\mintLim0\mnaryLim1}{\info{\author FRANCISCO, Carla}{\operator FRANCISCO, Carla}{\creatim\yr2023\mo4\dy21\hr18\min2}{\revtim\yr2023\mo4\dy21\hr18\min2}{\version1}{\edmins0}{\nofpages1}{\nofwords140}{\nofchars737}_x000d__x000a_{\nofcharsws866}{\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7351111\newtblstyruls\nogrowautofit\usenormstyforlist\noindnmbrts\felnbrelev\nocxsptable\indrlsweleven\noafcnsttbl\afelev\utinl\hwelev\spltpgpar\notcvasp\notbrkcnstfrctbl\notvatxbx\krnprsnet\cachedcolbal _x000d__x000a_\nouicompat \fet0{\*\wgrffmtfilter 013f}\nofeaturethrottle1\ilfomacatclnup0{\*\template D:\\Users\\FranciscoC\\AppData\\Local\\DocEP\\DOCS\\Blank1.dotx}{\*\ftnsep \ltrpar \pard\plain \ltrpar_x000d__x000a_\ql \li0\ri0\widctlpar\wrapdefault\aspalpha\aspnum\faauto\adjustright\rin0\lin0\itap0 \rtlch\fcs1 \af0\afs20\alang1025 \ltrch\fcs0 \fs24\lang2057\langfe2057\cgrid\langnp2057\langfenp2057 {\rtlch\fcs1 \af0 \ltrch\fcs0 \insrsid12859171 \chftnsep _x000d__x000a_\par }}{\*\ftnsepc \ltrpar \pard\plain \ltrpar\ql \li0\ri0\widctlpar\wrapdefault\aspalpha\aspnum\faauto\adjustright\rin0\lin0\itap0 \rtlch\fcs1 \af0\afs20\alang1025 \ltrch\fcs0 \fs24\lang2057\langfe2057\cgrid\langnp2057\langfenp2057 {\rtlch\fcs1 \af0 _x000d__x000a_\ltrch\fcs0 \insrsid12859171 \chftnsepc _x000d__x000a_\par }}{\*\aftnsep \ltrpar \pard\plain \ltrpar\ql \li0\ri0\widctlpar\wrapdefault\aspalpha\aspnum\faauto\adjustright\rin0\lin0\itap0 \rtlch\fcs1 \af0\afs20\alang1025 \ltrch\fcs0 \fs24\lang2057\langfe2057\cgrid\langnp2057\langfenp2057 {\rtlch\fcs1 \af0 _x000d__x000a_\ltrch\fcs0 \insrsid12859171 \chftnsep _x000d__x000a_\par }}{\*\aftnsepc \ltrpar \pard\plain \ltrpar\ql \li0\ri0\widctlpar\wrapdefault\aspalpha\aspnum\faauto\adjustright\rin0\lin0\itap0 \rtlch\fcs1 \af0\afs20\alang1025 \ltrch\fcs0 \fs24\lang2057\langfe2057\cgrid\langnp2057\langfenp2057 {\rtlch\fcs1 \af0 _x000d__x000a_\ltrch\fcs0 \insrsid1285917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7351111 \rtlch\fcs1 _x000d__x000a_\af0\afs20\alang1025 \ltrch\fcs0 \b\fs24\lang1034\langfe2057\cgrid\langnp1034\langfenp2057 {\rtlch\fcs1 \af0 \ltrch\fcs0 \cs17\b0\v\fs20\cf9\loch\af1\hich\af1\dbch\af31501\insrsid7351111\charrsid14494743 {\*\bkmkstart restartB}_x000d__x000a_\hich\af1\dbch\af31501\loch\f1 &lt;AmendB&gt;}{\rtlch\fcs1 \af0 \ltrch\fcs0 \insrsid7351111\charrsid14494743 Enmienda\tab \tab }{\rtlch\fcs1 \af0 \ltrch\fcs0 \cs17\b0\v\fs20\cf9\loch\af1\hich\af1\dbch\af31501\insrsid7351111\charrsid14494743 _x000d__x000a_\hich\af1\dbch\af31501\loch\f1 &lt;NumAmB&gt;}{\rtlch\fcs1 \af0 \ltrch\fcs0 \insrsid7351111\charrsid14494743 #}{\rtlch\fcs1 \af1 \ltrch\fcs0 \cs18\v\f1\fs20\cf15\insrsid7351111\charrsid14494743 ENMIENDA@NRAM@}{\rtlch\fcs1 \af0 \ltrch\fcs0 _x000d__x000a_\insrsid7351111\charrsid14494743 #}{\rtlch\fcs1 \af0 \ltrch\fcs0 \cs17\b0\v\fs20\cf9\loch\af1\hich\af1\dbch\af31501\insrsid7351111\charrsid14494743 \hich\af1\dbch\af31501\loch\f1 &lt;/NumAmB&gt;}{\rtlch\fcs1 \af0 \ltrch\fcs0 \insrsid7351111\charrsid14494743 _x000d__x000a__x000d__x000a_\par }\pard\plain \ltrpar\s20\ql \li0\ri0\nowidctlpar\wrapdefault\aspalpha\aspnum\faauto\adjustright\rin0\lin0\itap0\pararsid7351111 \rtlch\fcs1 \af0\afs20\alang1025 \ltrch\fcs0 \b\fs24\lang1034\langfe2057\cgrid\langnp1034\langfenp2057 {\rtlch\fcs1 \af0 _x000d__x000a_\ltrch\fcs0 \cs17\b0\v\fs20\cf9\loch\af1\hich\af1\dbch\af31501\insrsid7351111\charrsid14494743 \hich\af1\dbch\af31501\loch\f1 &lt;RepeatBlock-By&gt;}{\rtlch\fcs1 \af0 \ltrch\fcs0 \insrsid7351111\charrsid14494743 #}{\rtlch\fcs1 \af1 \ltrch\fcs0 _x000d__x000a_\cs18\v\f1\fs20\cf15\insrsid7351111\charrsid14494743 (MOD@InsideLoop()}{\rtlch\fcs1 \af0 \ltrch\fcs0 \insrsid7351111\charrsid14494743 ##}{\rtlch\fcs1 \af1 \ltrch\fcs0 \cs18\v\f1\fs20\cf15\insrsid7351111\charrsid14494743 &gt;&gt;&gt;@[ZMEMBERSMSG]@}{\rtlch\fcs1 _x000d__x000a_\af0 \ltrch\fcs0 \insrsid7351111\charrsid14494743 #}{\rtlch\fcs1 \af0 \ltrch\fcs0 \cs17\b0\v\fs20\cf9\loch\af1\hich\af1\dbch\af31501\insrsid7351111\charrsid14494743 \hich\af1\dbch\af31501\loch\f1 &lt;Members&gt;}{\rtlch\fcs1 \af0 \ltrch\fcs0 _x000d__x000a_\insrsid7351111\charrsid14494743 #}{\rtlch\fcs1 \af1 \ltrch\fcs0 \cs18\v\f1\fs20\cf15\insrsid7351111\charrsid14494743 (MOD@InsideLoop(\'a7)}{\rtlch\fcs1 \af0 \ltrch\fcs0 \insrsid7351111\charrsid14494743 #}{\rtlch\fcs1 \af0 \ltrch\fcs0 _x000d__x000a_\cf10\insrsid7351111\charrsid14494743 \u9668\'3f}{\rtlch\fcs1 \af0 \ltrch\fcs0 \insrsid7351111\charrsid14494743 #}{\rtlch\fcs1 \af1 \ltrch\fcs0 \cs18\v\f1\fs20\cf15\insrsid7351111\charrsid14494743 TVTMEMBERS\'a7@MEMBERS@}{\rtlch\fcs1 \af0 \ltrch\fcs0 _x000d__x000a_\insrsid7351111\charrsid14494743 #}{\rtlch\fcs1 \af0 \ltrch\fcs0 \cf10\insrsid7351111\charrsid14494743 \u9658\'3f}{\rtlch\fcs1 \af0 \ltrch\fcs0 \cs17\b0\v\fs20\cf9\loch\af1\hich\af1\dbch\af31501\insrsid7351111\charrsid14494743 _x000d__x000a_\hich\af1\dbch\af31501\loch\f1 &lt;/Members&gt;}{\rtlch\fcs1 \af0 \ltrch\fcs0 \insrsid7351111\charrsid14494743 _x000d__x000a_\par }\pard\plain \ltrpar\ql \li0\ri0\widctlpar\wrapdefault\aspalpha\aspnum\faauto\adjustright\rin0\lin0\itap0\pararsid7351111 \rtlch\fcs1 \af0\afs20\alang1025 \ltrch\fcs0 \fs24\lang2057\langfe2057\cgrid\langnp2057\langfenp2057 {\rtlch\fcs1 \af0 \ltrch\fcs0 _x000d__x000a_\cs17\v\fs20\cf9\lang1034\langfe2057\loch\af1\hich\af1\dbch\af31501\langnp1034\insrsid7351111\charrsid14494743 \hich\af1\dbch\af31501\loch\f1 &lt;AuNomDe&gt;&lt;OptDel&gt;}{\rtlch\fcs1 \af0 \ltrch\fcs0 \lang1034\langfe2057\langnp1034\insrsid7351111\charrsid14494743 #_x000d__x000a_}{\rtlch\fcs1 \af1 \ltrch\fcs0 \cs18\v\f1\fs20\cf15\lang1034\langfe2057\langnp1034\insrsid7351111\charrsid14494743 MNU[ONBEHALFYES][NOTAPP]@CHOICE@}{\rtlch\fcs1 \af0 \ltrch\fcs0 \lang1034\langfe2057\langnp1034\insrsid7351111\charrsid14494743 #}{_x000d__x000a_\rtlch\fcs1 \af0 \ltrch\fcs0 \cs17\v\fs20\cf9\lang1034\langfe2057\loch\af1\hich\af1\dbch\af31501\langnp1034\insrsid7351111\charrsid14494743 \hich\af1\dbch\af31501\loch\f1 &lt;/OptDel&gt;&lt;/AuNomDe&gt;}{\rtlch\fcs1 \af0 \ltrch\fcs0 _x000d__x000a_\lang1034\langfe2057\langnp1034\insrsid7351111\charrsid14494743 _x000d__x000a_\par &lt;&lt;&lt;}{\rtlch\fcs1 \af0 \ltrch\fcs0 \cs17\v\fs20\cf9\lang1034\langfe2057\loch\af1\hich\af1\dbch\af31501\langnp1034\insrsid7351111\charrsid14494743 \hich\af1\dbch\af31501\loch\f1 &lt;/RepeatBlock-By&gt;}{\rtlch\fcs1 \af0 \ltrch\fcs0 _x000d__x000a_\lang1034\langfe2057\langnp1034\insrsid7351111\charrsid14494743 _x000d__x000a_\par }\pard\plain \ltrpar\s20\ql \li0\ri0\nowidctlpar\wrapdefault\aspalpha\aspnum\faauto\adjustright\rin0\lin0\itap0\pararsid7351111 \rtlch\fcs1 \af0\afs20\alang1025 \ltrch\fcs0 \b\fs24\lang1034\langfe2057\cgrid\langnp1034\langfenp2057 {\rtlch\fcs1 \af0 _x000d__x000a_\ltrch\fcs0 \cs17\b0\v\fs20\cf9\loch\af1\hich\af1\dbch\af31501\insrsid7351111\charrsid14494743 \hich\af1\dbch\af31501\loch\f1 &lt;DocAmend&gt;}{\rtlch\fcs1 \af0 \ltrch\fcs0 \insrsid7351111\charrsid14494743 #}{\rtlch\fcs1 \af1 \ltrch\fcs0 _x000d__x000a_\cs18\v\f1\fs20\cf15\insrsid7351111\charrsid14494743 MNU[OPTPROPOSALCOD][OPTPROPOSALCNS][OPTPROPOSALNLE]@CHOICE@CODEMNU}{\rtlch\fcs1 \af0 \ltrch\fcs0 \insrsid7351111\charrsid14494743 #}{\rtlch\fcs1 \af0 \ltrch\fcs0 _x000d__x000a_\cs17\b0\v\fs20\cf9\loch\af1\hich\af1\dbch\af31501\insrsid7351111\charrsid14494743 \hich\af1\dbch\af31501\loch\f1 &lt;/DocAmend&gt;}{\rtlch\fcs1 \af0 \ltrch\fcs0 \insrsid7351111\charrsid14494743 _x000d__x000a_\par }\pard \ltrpar\s20\ql \li0\ri0\keepn\nowidctlpar\wrapdefault\aspalpha\aspnum\faauto\adjustright\rin0\lin0\itap0\pararsid7351111 {\rtlch\fcs1 \af0 \ltrch\fcs0 \cs17\b0\v\fs20\cf9\loch\af1\hich\af1\dbch\af31501\insrsid7351111\charrsid14494743 _x000d__x000a_\hich\af1\dbch\af31501\loch\f1 &lt;Article&gt;}{\rtlch\fcs1 \af0 \ltrch\fcs0 \insrsid7351111\charrsid14494743 #}{\rtlch\fcs1 \af1 \ltrch\fcs0 \cs18\v\f1\fs20\cf15\insrsid7351111\charrsid14494743 MNU[AMACTPARTYES][AMACTPARTNO]@CHOICE@AMACTMNU}{\rtlch\fcs1 \af0 _x000d__x000a_\ltrch\fcs0 \insrsid7351111\charrsid14494743 #}{\rtlch\fcs1 \af0 \ltrch\fcs0 \cs17\b0\v\fs20\cf9\loch\af1\hich\af1\dbch\af31501\insrsid7351111\charrsid14494743 \hich\af1\dbch\af31501\loch\f1 &lt;/Article&gt;}{\rtlch\fcs1 \af0 \ltrch\fcs0 _x000d__x000a_\insrsid7351111\charrsid14494743 _x000d__x000a_\par }\pard\plain \ltrpar\ql \li0\ri0\keepn\widctlpar\wrapdefault\aspalpha\aspnum\faauto\adjustright\rin0\lin0\itap0\pararsid7351111 \rtlch\fcs1 \af0\afs20\alang1025 \ltrch\fcs0 \fs24\lang2057\langfe2057\cgrid\langnp2057\langfenp2057 {\rtlch\fcs1 \af0 _x000d__x000a_\ltrch\fcs0 \cs17\v\fs20\cf9\lang1034\langfe2057\loch\af1\hich\af1\dbch\af31501\langnp1034\insrsid7351111\charrsid14494743 \hich\af1\dbch\af31501\loch\f1 &lt;DocAmend2&gt;&lt;OptDel&gt;}{\rtlch\fcs1 \af0 \ltrch\fcs0 _x000d__x000a_\lang1034\langfe2057\langnp1034\insrsid7351111\charrsid14494743 #}{\rtlch\fcs1 \af1 \ltrch\fcs0 \cs18\v\f1\fs20\cf15\lang1034\langfe2057\langnp1034\insrsid7351111\charrsid14494743 MNU[OPTNRACTYES][NOTAPP]@CHOICE@AMACTMNU}{\rtlch\fcs1 \af0 \ltrch\fcs0 _x000d__x000a_\lang1034\langfe2057\langnp1034\insrsid7351111\charrsid14494743 #}{\rtlch\fcs1 \af0 \ltrch\fcs0 \cs17\v\fs20\cf9\lang1034\langfe2057\loch\af1\hich\af1\dbch\af31501\langnp1034\insrsid7351111\charrsid14494743 \hich\af1\dbch\af31501\loch\f1 _x000d__x000a_&lt;/OptDel&gt;&lt;/DocAmend2&gt;}{\rtlch\fcs1 \af0 \ltrch\fcs0 \lang1034\langfe2057\langnp1034\insrsid7351111\charrsid14494743 _x000d__x000a_\par }\pard \ltrpar\ql \li0\ri0\widctlpar\wrapdefault\aspalpha\aspnum\faauto\adjustright\rin0\lin0\itap0\pararsid7351111 {\rtlch\fcs1 \af0 \ltrch\fcs0 _x000d__x000a_\cs17\v\fs20\cf9\lang1034\langfe2057\loch\af1\hich\af1\dbch\af31501\langnp1034\insrsid7351111\charrsid14494743 \hich\af1\dbch\af31501\loch\f1 &lt;Article2&gt;&lt;OptDel&gt;}{\rtlch\fcs1 \af0 \ltrch\fcs0 \lang1034\langfe2057\langnp1034\insrsid7351111\charrsid14494743 _x000d__x000a_#}{\rtlch\fcs1 \af1 \ltrch\fcs0 \cs18\v\f1\fs20\cf15\lang1034\langfe2057\langnp1034\insrsid7351111\charrsid14494743 MNU[OPTACTPARTYES][NOTAPP]@CHOICE@AMACTMNU}{\rtlch\fcs1 \af0 \ltrch\fcs0 \lang1034\langfe2057\langnp1034\insrsid7351111\charrsid14494743 #}_x000d__x000a_{\rtlch\fcs1 \af0 \ltrch\fcs0 \cs17\v\fs20\cf9\lang1034\langfe2057\loch\af1\hich\af1\dbch\af31501\langnp1034\insrsid7351111\charrsid14494743 \hich\af1\dbch\af31501\loch\f1 &lt;/OptDel&gt;&lt;/Article2&gt;}{\rtlch\fcs1 \af0 \ltrch\fcs0 _x000d__x000a_\lang1034\langfe2057\langnp1034\insrsid7351111\charrsid14494743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4\langfe2057\langnp1034\insrsid7351111\charrsid14494743 \cell }\pard\plain \ltrpar_x000d__x000a_\ql \li0\ri0\widctlpar\intbl\wrapdefault\aspalpha\aspnum\faauto\adjustright\rin0\lin0 \rtlch\fcs1 \af0\afs20\alang1025 \ltrch\fcs0 \fs24\lang2057\langfe2057\cgrid\langnp2057\langfenp2057 {\rtlch\fcs1 \af0 \ltrch\fcs0 _x000d__x000a_\lang1034\langfe2057\langnp1034\insrsid7351111\charrsid14494743 \trowd \irow0\irowband0\ltrrow\ts11\trqc\trgaph340\trleft-340\trftsWidth3\trwWidth9752\trftsWidthB3\trpaddl340\trpaddr340\trpaddfl3\trpaddft3\trpaddfb3\trpaddfr3\tblind0\tblindtype3 _x000d__x000a_\clvertalt\clbrdrt\brdrtbl \clbrdrl\brdrtbl \clbrdrb\brdrtbl \clbrdrr\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10630121 \rtlch\fcs1 \af0\afs20\alang1025 \ltrch\fcs0 \i\fs24\lang1034\langfe2057\cgrid\langnp1034\langfenp2057 {\rtlch\fcs1 \af0 \ltrch\fcs0 _x000d__x000a_\insrsid7351111\charrsid14494743 #}{\rtlch\fcs1 \af1 \ltrch\fcs0 \cs18\v\f1\fs20\cf15\insrsid7351111\charrsid14494743 MNU[OPTLEFTAMACT][LEFTPROP]@CHOICE@AMACTMNU}{\rtlch\fcs1 \af0 \ltrch\fcs0 \insrsid7351111\charrsid14494743 #\cell Enmienda\cell _x000d__x000a_}\pard\plain \ltrpar\ql \li0\ri0\widctlpar\intbl\wrapdefault\aspalpha\aspnum\faauto\adjustright\rin0\lin0 \rtlch\fcs1 \af0\afs20\alang1025 \ltrch\fcs0 \fs24\lang2057\langfe2057\cgrid\langnp2057\langfenp2057 {\rtlch\fcs1 \af0 \ltrch\fcs0 _x000d__x000a_\lang1034\langfe2057\langnp1034\insrsid7351111\charrsid14494743 \trowd \irow1\irowband1\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row \ltrrow}\pard\plain \ltrpar\s19\ql \li0\ri0\sa120\nowidctlpar\intbl\wrapdefault\aspalpha\aspnum\faauto\adjustright\rin0\lin0\pararsid12024389 \rtlch\fcs1 \af0\afs20\alang1025 \ltrch\fcs0 _x000d__x000a_\fs24\lang1034\langfe2057\cgrid\langnp1034\langfenp2057 {\rtlch\fcs1 \af0 \ltrch\fcs0 \insrsid7351111\charrsid14494743 ##\cell ##}{\rtlch\fcs1 \af0\afs24 \ltrch\fcs0 \insrsid7351111\charrsid14494743 \cell }\pard\plain \ltrpar_x000d__x000a_\ql \li0\ri0\widctlpar\intbl\wrapdefault\aspalpha\aspnum\faauto\adjustright\rin0\lin0 \rtlch\fcs1 \af0\afs20\alang1025 \ltrch\fcs0 \fs24\lang2057\langfe2057\cgrid\langnp2057\langfenp2057 {\rtlch\fcs1 \af0 \ltrch\fcs0 _x000d__x000a_\lang1034\langfe2057\langnp1034\insrsid7351111\charrsid14494743 \trowd \irow2\irowband2\lastrow \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row }\pard\plain \ltrpar\s24\qr \li0\ri0\sb240\sa240\nowidctlpar\wrapdefault\aspalpha\aspnum\faauto\adjustright\rin0\lin0\itap0\pararsid7351111 \rtlch\fcs1 \af0\afs20\alang1025 \ltrch\fcs0 _x000d__x000a_\fs24\lang1034\langfe2057\cgrid\langnp1034\langfenp2057 {\rtlch\fcs1 \af0 \ltrch\fcs0 \insrsid7351111\charrsid14494743 Or. }{\rtlch\fcs1 \af0 \ltrch\fcs0 \cs17\v\fs20\cf9\loch\af1\hich\af1\dbch\af31501\insrsid7351111\charrsid14494743 _x000d__x000a_\hich\af1\dbch\af31501\loch\f1 &lt;Original&gt;}{\rtlch\fcs1 \af0 \ltrch\fcs0 \insrsid7351111\charrsid14494743 #}{\rtlch\fcs1 \af1 \ltrch\fcs0 \cs18\v\f1\fs20\cf15\insrsid7351111\charrsid14494743 KEY(MAIN/LANGMIN)sh@ORLANGMSG@}{\rtlch\fcs1 \af0 \ltrch\fcs0 _x000d__x000a_\insrsid7351111\charrsid14494743 #}{\rtlch\fcs1 \af0 \ltrch\fcs0 \cs17\v\fs20\cf9\loch\af1\hich\af1\dbch\af31501\insrsid7351111\charrsid14494743 \hich\af1\dbch\af31501\loch\f1 &lt;/Original&gt;}{\rtlch\fcs1 \af0 \ltrch\fcs0 \insrsid7351111\charrsid14494743 _x000d__x000a__x000d__x000a_\par }\pard\plain \ltrpar\s22\qc \li0\ri0\sb240\sa240\nowidctlpar\wrapdefault\aspalpha\aspnum\faauto\adjustright\rin0\lin0\itap0\pararsid7351111 \rtlch\fcs1 \af0\afs20\alang1025 \ltrch\fcs0 \i\fs24\lang1034\langfe2057\cgrid\langnp1034\langfenp2057 {_x000d__x000a_\rtlch\fcs1 \af0 \ltrch\fcs0 \cs17\i0\v\fs20\cf9\loch\af1\hich\af1\dbch\af31501\insrsid7351111\charrsid14494743 \hich\af1\dbch\af31501\loch\f1 &lt;OptDel&gt;}{\rtlch\fcs1 \af0 \ltrch\fcs0 \insrsid7351111\charrsid14494743 #}{\rtlch\fcs1 \af1 \ltrch\fcs0 _x000d__x000a_\cs18\v\f1\fs20\cf15\insrsid7351111\charrsid14494743 MNU[CROSSREFNO][CROSSREFYES]@CHOICE@}{\rtlch\fcs1 \af0 \ltrch\fcs0 \insrsid7351111\charrsid14494743 #}{\rtlch\fcs1 \af0 \ltrch\fcs0 _x000d__x000a_\cs17\i0\v\fs20\cf9\loch\af1\hich\af1\dbch\af31501\insrsid7351111\charrsid14494743 \hich\af1\dbch\af31501\loch\f1 &lt;/OptDel&gt;}{\rtlch\fcs1 \af0 \ltrch\fcs0 \insrsid7351111\charrsid14494743 _x000d__x000a_\par }\pard\plain \ltrpar\s23\qc \li0\ri0\sb240\sa240\keepn\nowidctlpar\wrapdefault\aspalpha\aspnum\faauto\adjustright\rin0\lin0\itap0\pararsid7351111 \rtlch\fcs1 \af0\afs20\alang1025 \ltrch\fcs0 \i\fs24\lang1034\langfe2057\cgrid\langnp1034\langfenp2057 {_x000d__x000a_\rtlch\fcs1 \af0 \ltrch\fcs0 \cs17\i0\v\fs20\cf9\loch\af1\hich\af1\dbch\af31501\insrsid7351111\charrsid14494743 \hich\af1\dbch\af31501\loch\f1 &lt;TitreJust&gt;}{\rtlch\fcs1 \af0 \ltrch\fcs0 \insrsid7351111\charrsid14494743 Justificaci\'f3n}{\rtlch\fcs1 \af0 _x000d__x000a_\ltrch\fcs0 \cs17\i0\v\fs20\cf9\loch\af1\hich\af1\dbch\af31501\insrsid7351111\charrsid14494743 \hich\af1\dbch\af31501\loch\f1 &lt;/TitreJust&gt;}{\rtlch\fcs1 \af0 \ltrch\fcs0 \insrsid7351111\charrsid14494743 _x000d__x000a_\par }\pard\plain \ltrpar\s21\ql \li0\ri0\sa240\nowidctlpar\wrapdefault\aspalpha\aspnum\faauto\adjustright\rin0\lin0\itap0\pararsid7351111 \rtlch\fcs1 \af0\afs20\alang1025 \ltrch\fcs0 \i\fs24\lang1034\langfe2057\cgrid\langnp1034\langfenp2057 {\rtlch\fcs1 \af0 _x000d__x000a_\ltrch\fcs0 \cs17\i0\v\fs20\cf9\loch\af1\hich\af1\dbch\af31501\insrsid7351111\charrsid14494743 \hich\af1\dbch\af31501\loch\f1 &lt;OptDelPrev&gt;}{\rtlch\fcs1 \af0 \ltrch\fcs0 \insrsid7351111\charrsid14494743 #}{\rtlch\fcs1 \af1 \ltrch\fcs0 _x000d__x000a_\cs18\v\f1\fs20\cf15\insrsid7351111\charrsid14494743 MNU[TEXTJUSTYES][TEXTJUSTNO]@CHOICE@}{\rtlch\fcs1 \af0 \ltrch\fcs0 \insrsid7351111\charrsid14494743 #}{\rtlch\fcs1 \af0 \ltrch\fcs0 _x000d__x000a_\cs17\i0\v\fs20\cf9\loch\af1\hich\af1\dbch\af31501\insrsid7351111\charrsid14494743 \hich\af1\dbch\af31501\loch\f1 &lt;/OptDelPrev&gt;}{\rtlch\fcs1 \af0 \ltrch\fcs0 \insrsid7351111\charrsid14494743 _x000d__x000a_\par }\pard\plain \ltrpar\ql \li0\ri0\widctlpar\wrapdefault\aspalpha\aspnum\faauto\adjustright\rin0\lin0\itap0\pararsid7351111 \rtlch\fcs1 \af0\afs20\alang1025 \ltrch\fcs0 \fs24\lang2057\langfe2057\cgrid\langnp2057\langfenp2057 {\rtlch\fcs1 \af0 \ltrch\fcs0 _x000d__x000a_\cs17\v\fs20\cf9\lang1034\langfe2057\loch\af1\hich\af1\dbch\af31501\langnp1034\insrsid7351111\charrsid14494743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d1_x000d__x000a_601f7374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84"/>
    <w:docVar w:name="TXTAUTHOR" w:val="Javier Zarzalejos"/>
    <w:docVar w:name="TXTLANGUE" w:val="ES"/>
    <w:docVar w:name="TXTLANGUEMIN" w:val="es"/>
    <w:docVar w:name="TXTNRFIRSTAM" w:val="1333"/>
    <w:docVar w:name="TXTNRLASTAM" w:val="1718"/>
    <w:docVar w:name="TXTNRPE" w:val="749.191"/>
    <w:docVar w:name="TXTNRPE2" w:val="746.811"/>
    <w:docVar w:name="TXTNRPROC" w:val="2022/0155"/>
    <w:docVar w:name="TXTPEorAP" w:val="PE"/>
    <w:docVar w:name="TXTROUTE" w:val="AM\1284110ES.docx"/>
    <w:docVar w:name="TXTTITLE" w:val="sobre la Propuesta de Reglamento del Parlamento Europeo y del Consejo por el que se establecen normas para prevenir y combatir el abuso sexual de los menores"/>
    <w:docVar w:name="TXTVERSION" w:val="02-00"/>
    <w:docVar w:name="TXTVERSION2" w:val="01-00"/>
  </w:docVars>
  <w:rsids>
    <w:rsidRoot w:val="00C1321A"/>
    <w:rsid w:val="000111BD"/>
    <w:rsid w:val="000262A1"/>
    <w:rsid w:val="00073830"/>
    <w:rsid w:val="00075DBE"/>
    <w:rsid w:val="000B0781"/>
    <w:rsid w:val="000D446F"/>
    <w:rsid w:val="000E7234"/>
    <w:rsid w:val="000F2A80"/>
    <w:rsid w:val="000F7815"/>
    <w:rsid w:val="00122286"/>
    <w:rsid w:val="00126BC4"/>
    <w:rsid w:val="00140261"/>
    <w:rsid w:val="00150057"/>
    <w:rsid w:val="00166CCB"/>
    <w:rsid w:val="001809DD"/>
    <w:rsid w:val="001A4802"/>
    <w:rsid w:val="001B761C"/>
    <w:rsid w:val="001C2054"/>
    <w:rsid w:val="001C502E"/>
    <w:rsid w:val="001D13C9"/>
    <w:rsid w:val="001D5CC4"/>
    <w:rsid w:val="001D7A49"/>
    <w:rsid w:val="001F0FDD"/>
    <w:rsid w:val="0020367C"/>
    <w:rsid w:val="00222325"/>
    <w:rsid w:val="00231EA7"/>
    <w:rsid w:val="00236619"/>
    <w:rsid w:val="002574CB"/>
    <w:rsid w:val="00280EA6"/>
    <w:rsid w:val="002A1C82"/>
    <w:rsid w:val="002B6A7B"/>
    <w:rsid w:val="002C5761"/>
    <w:rsid w:val="002E3F68"/>
    <w:rsid w:val="002E4311"/>
    <w:rsid w:val="003003A7"/>
    <w:rsid w:val="00315664"/>
    <w:rsid w:val="00322475"/>
    <w:rsid w:val="00344E8E"/>
    <w:rsid w:val="00363AD3"/>
    <w:rsid w:val="003743DE"/>
    <w:rsid w:val="0037660F"/>
    <w:rsid w:val="00384E84"/>
    <w:rsid w:val="0038706C"/>
    <w:rsid w:val="003923F7"/>
    <w:rsid w:val="003A5102"/>
    <w:rsid w:val="003C6E39"/>
    <w:rsid w:val="003D466C"/>
    <w:rsid w:val="003D70F2"/>
    <w:rsid w:val="003E08BF"/>
    <w:rsid w:val="003E43AC"/>
    <w:rsid w:val="003F21EB"/>
    <w:rsid w:val="003F3B0C"/>
    <w:rsid w:val="00422BB2"/>
    <w:rsid w:val="004367B3"/>
    <w:rsid w:val="00441413"/>
    <w:rsid w:val="00441D7D"/>
    <w:rsid w:val="00461E32"/>
    <w:rsid w:val="00464338"/>
    <w:rsid w:val="00495E20"/>
    <w:rsid w:val="004E0AAC"/>
    <w:rsid w:val="004E1C4C"/>
    <w:rsid w:val="004F03F0"/>
    <w:rsid w:val="004F2903"/>
    <w:rsid w:val="005246D8"/>
    <w:rsid w:val="00547F73"/>
    <w:rsid w:val="00557617"/>
    <w:rsid w:val="00571479"/>
    <w:rsid w:val="00593470"/>
    <w:rsid w:val="005A7205"/>
    <w:rsid w:val="005A7EB4"/>
    <w:rsid w:val="005B32E3"/>
    <w:rsid w:val="005E50C2"/>
    <w:rsid w:val="00607ABE"/>
    <w:rsid w:val="006337D4"/>
    <w:rsid w:val="00637384"/>
    <w:rsid w:val="0066168A"/>
    <w:rsid w:val="00665DDA"/>
    <w:rsid w:val="00672807"/>
    <w:rsid w:val="006746CD"/>
    <w:rsid w:val="00683A1B"/>
    <w:rsid w:val="00687070"/>
    <w:rsid w:val="00695CC1"/>
    <w:rsid w:val="006965BE"/>
    <w:rsid w:val="006A2838"/>
    <w:rsid w:val="006B4B58"/>
    <w:rsid w:val="006B6438"/>
    <w:rsid w:val="006D6B15"/>
    <w:rsid w:val="006F3F81"/>
    <w:rsid w:val="006F4B73"/>
    <w:rsid w:val="00702F62"/>
    <w:rsid w:val="007059E9"/>
    <w:rsid w:val="00706049"/>
    <w:rsid w:val="007152AF"/>
    <w:rsid w:val="00736FBA"/>
    <w:rsid w:val="0074160E"/>
    <w:rsid w:val="007659AC"/>
    <w:rsid w:val="0079060C"/>
    <w:rsid w:val="007A42AB"/>
    <w:rsid w:val="007C71DE"/>
    <w:rsid w:val="008217E2"/>
    <w:rsid w:val="00822C94"/>
    <w:rsid w:val="008363E4"/>
    <w:rsid w:val="00851460"/>
    <w:rsid w:val="0087052C"/>
    <w:rsid w:val="00870CF2"/>
    <w:rsid w:val="00874862"/>
    <w:rsid w:val="00875A9C"/>
    <w:rsid w:val="00887FDC"/>
    <w:rsid w:val="0089396A"/>
    <w:rsid w:val="008B251A"/>
    <w:rsid w:val="008D6D06"/>
    <w:rsid w:val="008F0DDD"/>
    <w:rsid w:val="00900CAE"/>
    <w:rsid w:val="00904AD5"/>
    <w:rsid w:val="00904EB7"/>
    <w:rsid w:val="00907CCA"/>
    <w:rsid w:val="009154FF"/>
    <w:rsid w:val="00917A85"/>
    <w:rsid w:val="00966038"/>
    <w:rsid w:val="009A65D8"/>
    <w:rsid w:val="009B0305"/>
    <w:rsid w:val="009F230F"/>
    <w:rsid w:val="00A15973"/>
    <w:rsid w:val="00A233E9"/>
    <w:rsid w:val="00A33E75"/>
    <w:rsid w:val="00A46736"/>
    <w:rsid w:val="00A507FC"/>
    <w:rsid w:val="00A5426B"/>
    <w:rsid w:val="00A6358C"/>
    <w:rsid w:val="00A845EF"/>
    <w:rsid w:val="00A84E16"/>
    <w:rsid w:val="00A93389"/>
    <w:rsid w:val="00A93F8C"/>
    <w:rsid w:val="00AA0426"/>
    <w:rsid w:val="00AB74D6"/>
    <w:rsid w:val="00AC7149"/>
    <w:rsid w:val="00AD730A"/>
    <w:rsid w:val="00AE4459"/>
    <w:rsid w:val="00AF25FC"/>
    <w:rsid w:val="00AF2819"/>
    <w:rsid w:val="00B0638A"/>
    <w:rsid w:val="00B10564"/>
    <w:rsid w:val="00B41B4D"/>
    <w:rsid w:val="00B47742"/>
    <w:rsid w:val="00B77A45"/>
    <w:rsid w:val="00B8066A"/>
    <w:rsid w:val="00B85286"/>
    <w:rsid w:val="00B90B7F"/>
    <w:rsid w:val="00B9188F"/>
    <w:rsid w:val="00BA48D2"/>
    <w:rsid w:val="00BC1B1F"/>
    <w:rsid w:val="00BE0C84"/>
    <w:rsid w:val="00BE5062"/>
    <w:rsid w:val="00C10F61"/>
    <w:rsid w:val="00C1321A"/>
    <w:rsid w:val="00C22CC4"/>
    <w:rsid w:val="00C2336C"/>
    <w:rsid w:val="00C35E35"/>
    <w:rsid w:val="00C41E32"/>
    <w:rsid w:val="00C708E8"/>
    <w:rsid w:val="00C92798"/>
    <w:rsid w:val="00CA54A6"/>
    <w:rsid w:val="00CB34F1"/>
    <w:rsid w:val="00CB7B07"/>
    <w:rsid w:val="00CC3983"/>
    <w:rsid w:val="00D00CC7"/>
    <w:rsid w:val="00D100D1"/>
    <w:rsid w:val="00D14FCE"/>
    <w:rsid w:val="00D15308"/>
    <w:rsid w:val="00D1583C"/>
    <w:rsid w:val="00D15D1E"/>
    <w:rsid w:val="00D42398"/>
    <w:rsid w:val="00D44842"/>
    <w:rsid w:val="00D677D5"/>
    <w:rsid w:val="00D755F1"/>
    <w:rsid w:val="00D767AC"/>
    <w:rsid w:val="00D82FCC"/>
    <w:rsid w:val="00D87B31"/>
    <w:rsid w:val="00DB429F"/>
    <w:rsid w:val="00DB65C2"/>
    <w:rsid w:val="00DC4160"/>
    <w:rsid w:val="00DC6A1B"/>
    <w:rsid w:val="00DE672F"/>
    <w:rsid w:val="00E15A86"/>
    <w:rsid w:val="00E25DC5"/>
    <w:rsid w:val="00E44BB0"/>
    <w:rsid w:val="00E471BE"/>
    <w:rsid w:val="00E57F50"/>
    <w:rsid w:val="00E660E2"/>
    <w:rsid w:val="00EA25AE"/>
    <w:rsid w:val="00EB3A71"/>
    <w:rsid w:val="00EE011D"/>
    <w:rsid w:val="00EE3E0D"/>
    <w:rsid w:val="00EF03A3"/>
    <w:rsid w:val="00EF11AD"/>
    <w:rsid w:val="00EF713A"/>
    <w:rsid w:val="00F27170"/>
    <w:rsid w:val="00F459F7"/>
    <w:rsid w:val="00F92B49"/>
    <w:rsid w:val="00FA192C"/>
    <w:rsid w:val="00FC1B08"/>
    <w:rsid w:val="00FD05BD"/>
    <w:rsid w:val="00FD675F"/>
    <w:rsid w:val="00FE03B4"/>
    <w:rsid w:val="00FF5D4A"/>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018A0F"/>
  <w15:chartTrackingRefBased/>
  <w15:docId w15:val="{1FC8116E-34A2-4AAB-BBD0-EEF9F11F89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lang w:val="es-ES_tradnl"/>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qForma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qFormat/>
    <w:rPr>
      <w:rFonts w:ascii="Arial" w:hAnsi="Arial" w:cs="Arial"/>
      <w:noProof/>
      <w:vanish/>
      <w:color w:val="808080"/>
      <w:sz w:val="20"/>
    </w:rPr>
  </w:style>
  <w:style w:type="paragraph" w:customStyle="1" w:styleId="Normal6a">
    <w:name w:val="Normal6a"/>
    <w:basedOn w:val="Normal"/>
    <w:qFormat/>
    <w:pPr>
      <w:spacing w:after="120"/>
    </w:pPr>
  </w:style>
  <w:style w:type="paragraph" w:customStyle="1" w:styleId="NormalBold">
    <w:name w:val="NormalBold"/>
    <w:basedOn w:val="Normal"/>
    <w:qFormat/>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qFormat/>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character" w:customStyle="1" w:styleId="EPFooter2Motto">
    <w:name w:val="EPFooter2Motto"/>
    <w:rsid w:val="00A33E75"/>
    <w:rPr>
      <w:rFonts w:ascii="Arial" w:hAnsi="Arial"/>
      <w:b/>
      <w:i/>
      <w:color w:val="C0C0C0"/>
      <w:sz w:val="22"/>
    </w:rPr>
  </w:style>
  <w:style w:type="paragraph" w:customStyle="1" w:styleId="EPFooterLandscape">
    <w:name w:val="EPFooterLandscape"/>
    <w:rsid w:val="00A33E75"/>
    <w:pPr>
      <w:widowControl w:val="0"/>
      <w:tabs>
        <w:tab w:val="center" w:pos="6800"/>
        <w:tab w:val="right" w:pos="15020"/>
      </w:tabs>
    </w:pPr>
    <w:rPr>
      <w:sz w:val="22"/>
      <w:lang w:val="en-US" w:eastAsia="en-US"/>
    </w:rPr>
  </w:style>
  <w:style w:type="paragraph" w:customStyle="1" w:styleId="EPFooter2Landscape">
    <w:name w:val="EPFooter2Landscape"/>
    <w:rsid w:val="00A33E75"/>
    <w:pPr>
      <w:widowControl w:val="0"/>
      <w:tabs>
        <w:tab w:val="center" w:pos="4520"/>
        <w:tab w:val="center" w:pos="9920"/>
        <w:tab w:val="right" w:pos="15020"/>
      </w:tabs>
    </w:pPr>
    <w:rPr>
      <w:rFonts w:ascii="Arial" w:eastAsia="Arial" w:hAnsi="Arial" w:cs="Arial"/>
      <w:b/>
      <w:sz w:val="48"/>
      <w:lang w:val="en-US" w:eastAsia="en-US"/>
    </w:rPr>
  </w:style>
  <w:style w:type="character" w:customStyle="1" w:styleId="EPFooter2Middle">
    <w:name w:val="EPFooter2Middle"/>
    <w:rsid w:val="00A33E75"/>
    <w:rPr>
      <w:rFonts w:ascii="Arial" w:hAnsi="Arial"/>
      <w:b w:val="0"/>
      <w:i/>
      <w:color w:val="AEAAAA"/>
      <w:sz w:val="22"/>
      <w:shd w:val="clear" w:color="0000BF" w:fill="0000BF"/>
    </w:rPr>
  </w:style>
  <w:style w:type="paragraph" w:customStyle="1" w:styleId="Normal0">
    <w:name w:val="Normal0"/>
    <w:basedOn w:val="Normal"/>
    <w:rsid w:val="00A33E75"/>
    <w:rPr>
      <w:sz w:val="0"/>
      <w:szCs w:val="24"/>
      <w:lang w:val="en-US" w:eastAsia="en-US"/>
    </w:rPr>
  </w:style>
  <w:style w:type="paragraph" w:customStyle="1" w:styleId="PMissingStyle">
    <w:name w:val="P_MissingStyle"/>
    <w:basedOn w:val="Normal"/>
    <w:rsid w:val="00A33E75"/>
    <w:rPr>
      <w:color w:val="FFFFFF"/>
      <w:szCs w:val="24"/>
      <w:shd w:val="clear" w:color="000000" w:fill="000000"/>
      <w:lang w:val="en-US" w:eastAsia="en-US"/>
    </w:rPr>
  </w:style>
  <w:style w:type="character" w:customStyle="1" w:styleId="CMissingStyle">
    <w:name w:val="C_MissingStyle"/>
    <w:rsid w:val="00A33E75"/>
    <w:rPr>
      <w:color w:val="FFFFFF"/>
      <w:sz w:val="22"/>
      <w:shd w:val="clear" w:color="000000" w:fill="000000"/>
    </w:rPr>
  </w:style>
  <w:style w:type="paragraph" w:customStyle="1" w:styleId="Normal12a">
    <w:name w:val="Normal12a"/>
    <w:basedOn w:val="Normal"/>
    <w:rsid w:val="00A33E75"/>
    <w:pPr>
      <w:spacing w:after="240"/>
    </w:pPr>
    <w:rPr>
      <w:szCs w:val="24"/>
      <w:lang w:val="en-US" w:eastAsia="en-US"/>
    </w:rPr>
  </w:style>
  <w:style w:type="paragraph" w:styleId="Footer">
    <w:name w:val="footer"/>
    <w:basedOn w:val="Normal"/>
    <w:link w:val="FooterChar"/>
    <w:semiHidden/>
    <w:rsid w:val="00344E8E"/>
    <w:pPr>
      <w:tabs>
        <w:tab w:val="center" w:pos="4680"/>
        <w:tab w:val="right" w:pos="9360"/>
      </w:tabs>
    </w:pPr>
  </w:style>
  <w:style w:type="character" w:customStyle="1" w:styleId="FooterChar">
    <w:name w:val="Footer Char"/>
    <w:basedOn w:val="DefaultParagraphFont"/>
    <w:link w:val="Footer"/>
    <w:semiHidden/>
    <w:rsid w:val="00344E8E"/>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4770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FranciscoC\AppData\Local\DocEP\DOCS\AM\AM_Leg\AM_Com_Leg\AM_Com_LegRepor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AM_Com_LegReport.dotx</Template>
  <TotalTime>0</TotalTime>
  <Pages>205</Pages>
  <Words>50147</Words>
  <Characters>263774</Characters>
  <Application>Microsoft Office Word</Application>
  <DocSecurity>0</DocSecurity>
  <Lines>11048</Lines>
  <Paragraphs>3944</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311040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subject/>
  <dc:creator>European Parliament</dc:creator>
  <cp:keywords/>
  <dc:description/>
  <cp:lastModifiedBy>European Parliament</cp:lastModifiedBy>
  <cp:revision>2</cp:revision>
  <cp:lastPrinted>2007-06-22T14:02:00Z</cp:lastPrinted>
  <dcterms:created xsi:type="dcterms:W3CDTF">2023-08-28T15:19:00Z</dcterms:created>
  <dcterms:modified xsi:type="dcterms:W3CDTF">2023-08-28T15:19:00Z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Created with">
    <vt:lpwstr>9.8.2 Build [20200114]</vt:lpwstr>
  </property>
  <property fmtid="{D5CDD505-2E9C-101B-9397-08002B2CF9AE}" pid="4" name="LastEdited with">
    <vt:lpwstr>9.14.1 Build [20230315]</vt:lpwstr>
  </property>
  <property fmtid="{D5CDD505-2E9C-101B-9397-08002B2CF9AE}" pid="5" name="&lt;FdR&gt;">
    <vt:lpwstr>1284110</vt:lpwstr>
  </property>
  <property fmtid="{D5CDD505-2E9C-101B-9397-08002B2CF9AE}" pid="6" name="&lt;Type&gt;">
    <vt:lpwstr>AM</vt:lpwstr>
  </property>
  <property fmtid="{D5CDD505-2E9C-101B-9397-08002B2CF9AE}" pid="7" name="&lt;ModelCod&gt;">
    <vt:lpwstr>D:\Users\FranciscoC\AppData\Local\DocEP\DOCS\AM\AM_Leg\AM_Com_Leg\AM_Com_LegReport.dotx(17/04/2020 18:26:12)</vt:lpwstr>
  </property>
  <property fmtid="{D5CDD505-2E9C-101B-9397-08002B2CF9AE}" pid="8" name="&lt;ModelTra&gt;">
    <vt:lpwstr>D:\Users\FranciscoC\AppData\Local\DocEP\TRANSFIL\ES\AM_Com_LegReport.ES(24/04/2020 20:50:04)</vt:lpwstr>
  </property>
  <property fmtid="{D5CDD505-2E9C-101B-9397-08002B2CF9AE}" pid="9" name="&lt;Model&gt;">
    <vt:lpwstr>AM_Com_LegReport</vt:lpwstr>
  </property>
  <property fmtid="{D5CDD505-2E9C-101B-9397-08002B2CF9AE}" pid="10" name="FooterPath">
    <vt:lpwstr>AM\1284110ES.docx</vt:lpwstr>
  </property>
  <property fmtid="{D5CDD505-2E9C-101B-9397-08002B2CF9AE}" pid="11" name="PE number">
    <vt:lpwstr>749.191</vt:lpwstr>
  </property>
  <property fmtid="{D5CDD505-2E9C-101B-9397-08002B2CF9AE}" pid="12" name="Bookout">
    <vt:lpwstr>OK - 2023/08/28 17:17</vt:lpwstr>
  </property>
</Properties>
</file>