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40021F" w:rsidRPr="00063678" w14:paraId="3731AAAC" w14:textId="77777777">
        <w:trPr>
          <w:trHeight w:hRule="exact" w:val="1417"/>
          <w:jc w:val="center"/>
        </w:trPr>
        <w:tc>
          <w:tcPr>
            <w:tcW w:w="6804" w:type="dxa"/>
            <w:vAlign w:val="center"/>
          </w:tcPr>
          <w:p w14:paraId="702192C4" w14:textId="77777777" w:rsidR="009E6BDF" w:rsidRPr="00063678" w:rsidRDefault="005A6894">
            <w:pPr>
              <w:pStyle w:val="EPName"/>
            </w:pPr>
            <w:bookmarkStart w:id="0" w:name="_GoBack"/>
            <w:bookmarkEnd w:id="0"/>
            <w:r w:rsidRPr="00063678">
              <w:t>Parlament Ewropew</w:t>
            </w:r>
          </w:p>
          <w:p w14:paraId="530853FA" w14:textId="77777777" w:rsidR="009E6BDF" w:rsidRPr="00063678" w:rsidRDefault="005A6894">
            <w:pPr>
              <w:pStyle w:val="EPTerm"/>
            </w:pPr>
            <w:r w:rsidRPr="00063678">
              <w:t>2019-2024</w:t>
            </w:r>
          </w:p>
        </w:tc>
        <w:tc>
          <w:tcPr>
            <w:tcW w:w="2268" w:type="dxa"/>
          </w:tcPr>
          <w:p w14:paraId="018A7185" w14:textId="77777777" w:rsidR="009E6BDF" w:rsidRPr="00063678" w:rsidRDefault="00526319">
            <w:pPr>
              <w:pStyle w:val="EPLogo"/>
            </w:pPr>
            <w:r w:rsidRPr="00063678">
              <w:pict w14:anchorId="4710AFC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14:paraId="076D5A89" w14:textId="77777777" w:rsidR="009E6BDF" w:rsidRPr="00063678" w:rsidRDefault="005A6894">
      <w:pPr>
        <w:pStyle w:val="LineTop"/>
      </w:pPr>
      <w:r w:rsidRPr="00063678">
        <w:t xml:space="preserve"> </w:t>
      </w:r>
    </w:p>
    <w:p w14:paraId="0936F4BE" w14:textId="77777777" w:rsidR="009E6BDF" w:rsidRPr="00063678" w:rsidRDefault="005A6894">
      <w:pPr>
        <w:pStyle w:val="EPBody"/>
      </w:pPr>
      <w:r w:rsidRPr="00063678">
        <w:rPr>
          <w:rStyle w:val="HideTWBExt"/>
        </w:rPr>
        <w:t>&lt;Commission&gt;</w:t>
      </w:r>
      <w:r w:rsidRPr="00063678">
        <w:rPr>
          <w:rStyle w:val="HideTWBInt"/>
          <w:color w:val="auto"/>
        </w:rPr>
        <w:t>{LIBE}</w:t>
      </w:r>
      <w:r w:rsidRPr="00063678">
        <w:t>Kumitat għal-Libertajiet Ċivili, il-Ġustizzja u l-Intern</w:t>
      </w:r>
      <w:r w:rsidRPr="00063678">
        <w:rPr>
          <w:rStyle w:val="HideTWBExt"/>
        </w:rPr>
        <w:t>&lt;/Commission&gt;</w:t>
      </w:r>
    </w:p>
    <w:p w14:paraId="1C57CEA1" w14:textId="77777777" w:rsidR="009E6BDF" w:rsidRPr="00063678" w:rsidRDefault="005A6894">
      <w:pPr>
        <w:pStyle w:val="LineBottom"/>
      </w:pPr>
      <w:r w:rsidRPr="00063678">
        <w:t xml:space="preserve"> </w:t>
      </w:r>
    </w:p>
    <w:p w14:paraId="6F9EB367" w14:textId="77777777" w:rsidR="009E6BDF" w:rsidRPr="00063678" w:rsidRDefault="005A6894">
      <w:pPr>
        <w:pStyle w:val="CoverReference"/>
      </w:pPr>
      <w:r w:rsidRPr="00063678">
        <w:rPr>
          <w:rStyle w:val="HideTWBExt"/>
        </w:rPr>
        <w:t>&lt;RefProc&gt;</w:t>
      </w:r>
      <w:r w:rsidRPr="00063678">
        <w:t>2023/0093</w:t>
      </w:r>
      <w:r w:rsidRPr="00063678">
        <w:rPr>
          <w:rStyle w:val="HideTWBExt"/>
        </w:rPr>
        <w:t>&lt;/RefProc&gt;&lt;RefTypeProc&gt;</w:t>
      </w:r>
      <w:r w:rsidRPr="00063678">
        <w:t>(COD)</w:t>
      </w:r>
      <w:r w:rsidRPr="00063678">
        <w:rPr>
          <w:rStyle w:val="HideTWBExt"/>
        </w:rPr>
        <w:t>&lt;/RefTypeProc&gt;</w:t>
      </w:r>
    </w:p>
    <w:p w14:paraId="36556A1C" w14:textId="77777777" w:rsidR="009E6BDF" w:rsidRPr="00063678" w:rsidRDefault="005A6894">
      <w:pPr>
        <w:pStyle w:val="CoverDate"/>
      </w:pPr>
      <w:r w:rsidRPr="00063678">
        <w:rPr>
          <w:rStyle w:val="HideTWBExt"/>
        </w:rPr>
        <w:t>&lt;Date&gt;</w:t>
      </w:r>
      <w:r w:rsidRPr="00063678">
        <w:rPr>
          <w:rStyle w:val="HideTWBInt"/>
          <w:color w:val="auto"/>
        </w:rPr>
        <w:t>{08/11/2023}</w:t>
      </w:r>
      <w:r w:rsidRPr="00063678">
        <w:t>8.11.2023</w:t>
      </w:r>
      <w:r w:rsidRPr="00063678">
        <w:rPr>
          <w:rStyle w:val="HideTWBExt"/>
        </w:rPr>
        <w:t>&lt;/Date&gt;</w:t>
      </w:r>
    </w:p>
    <w:p w14:paraId="05D47909" w14:textId="77777777" w:rsidR="009E6BDF" w:rsidRPr="00063678" w:rsidRDefault="005A6894">
      <w:pPr>
        <w:pStyle w:val="CoverDocType"/>
      </w:pPr>
      <w:r w:rsidRPr="00063678">
        <w:rPr>
          <w:rStyle w:val="HideTWBExt"/>
        </w:rPr>
        <w:t>&lt;TypeAM&gt;</w:t>
      </w:r>
      <w:r w:rsidRPr="00063678">
        <w:t>EMENDI</w:t>
      </w:r>
      <w:r w:rsidRPr="00063678">
        <w:rPr>
          <w:rStyle w:val="HideTWBExt"/>
        </w:rPr>
        <w:t>&lt;/TypeAM&gt;</w:t>
      </w:r>
    </w:p>
    <w:p w14:paraId="4333FEF9" w14:textId="77777777" w:rsidR="009E6BDF" w:rsidRPr="00063678" w:rsidRDefault="005A6894">
      <w:pPr>
        <w:pStyle w:val="CoverDocType24a"/>
      </w:pPr>
      <w:r w:rsidRPr="00063678">
        <w:rPr>
          <w:rStyle w:val="HideTWBExt"/>
        </w:rPr>
        <w:t>&lt;RangeAM&gt;</w:t>
      </w:r>
      <w:r w:rsidRPr="00063678">
        <w:t>35 - 161</w:t>
      </w:r>
      <w:r w:rsidRPr="00063678">
        <w:rPr>
          <w:rStyle w:val="HideTWBExt"/>
        </w:rPr>
        <w:t>&lt;/RangeAM&gt;</w:t>
      </w:r>
    </w:p>
    <w:p w14:paraId="3CC972D8" w14:textId="77777777" w:rsidR="009E6BDF" w:rsidRPr="00063678" w:rsidRDefault="005A6894">
      <w:pPr>
        <w:pStyle w:val="CoverBold"/>
      </w:pPr>
      <w:r w:rsidRPr="00063678">
        <w:rPr>
          <w:rStyle w:val="HideTWBExt"/>
        </w:rPr>
        <w:t>&lt;TitreType&gt;</w:t>
      </w:r>
      <w:r w:rsidRPr="00063678">
        <w:t>Abbozz ta’ rapport</w:t>
      </w:r>
      <w:r w:rsidRPr="00063678">
        <w:rPr>
          <w:rStyle w:val="HideTWBExt"/>
        </w:rPr>
        <w:t>&lt;/TitreType&gt;</w:t>
      </w:r>
    </w:p>
    <w:p w14:paraId="1747A0E3" w14:textId="77777777" w:rsidR="009E6BDF" w:rsidRPr="00063678" w:rsidRDefault="005A6894">
      <w:pPr>
        <w:pStyle w:val="CoverBold"/>
      </w:pPr>
      <w:r w:rsidRPr="00063678">
        <w:rPr>
          <w:rStyle w:val="HideTWBExt"/>
        </w:rPr>
        <w:t>&lt;Rapporteur&gt;</w:t>
      </w:r>
      <w:r w:rsidRPr="00063678">
        <w:t>Assita Kanko</w:t>
      </w:r>
      <w:r w:rsidRPr="00063678">
        <w:rPr>
          <w:rStyle w:val="HideTWBExt"/>
        </w:rPr>
        <w:t>&lt;/Rapporteur&gt;</w:t>
      </w:r>
    </w:p>
    <w:p w14:paraId="31F3E4D4" w14:textId="77777777" w:rsidR="009E6BDF" w:rsidRPr="00063678" w:rsidRDefault="005A6894">
      <w:pPr>
        <w:pStyle w:val="CoverNormal24a"/>
      </w:pPr>
      <w:r w:rsidRPr="00063678">
        <w:rPr>
          <w:rStyle w:val="HideTWBExt"/>
        </w:rPr>
        <w:t>&lt;DocRefPE&gt;</w:t>
      </w:r>
      <w:r w:rsidRPr="00063678">
        <w:t>(PE753.778v01-00)</w:t>
      </w:r>
      <w:r w:rsidRPr="00063678">
        <w:rPr>
          <w:rStyle w:val="HideTWBExt"/>
        </w:rPr>
        <w:t>&lt;/DocRefPE&gt;</w:t>
      </w:r>
    </w:p>
    <w:p w14:paraId="749E73FA" w14:textId="77777777" w:rsidR="009E6BDF" w:rsidRPr="00063678" w:rsidRDefault="005A6894">
      <w:pPr>
        <w:pStyle w:val="CoverNormal24a"/>
      </w:pPr>
      <w:r w:rsidRPr="00063678">
        <w:rPr>
          <w:rStyle w:val="HideTWBExt"/>
        </w:rPr>
        <w:t>&lt;Titre&gt;</w:t>
      </w:r>
      <w:r w:rsidRPr="00063678">
        <w:t>It-trasferiment tal-proċedimenti f’materji kriminali</w:t>
      </w:r>
      <w:r w:rsidRPr="00063678">
        <w:rPr>
          <w:rStyle w:val="HideTWBExt"/>
        </w:rPr>
        <w:t>&lt;/Titre&gt;</w:t>
      </w:r>
    </w:p>
    <w:p w14:paraId="7DD42B49" w14:textId="77777777" w:rsidR="009E6BDF" w:rsidRPr="00063678" w:rsidRDefault="005A6894">
      <w:pPr>
        <w:pStyle w:val="CoverNormal"/>
      </w:pPr>
      <w:r w:rsidRPr="00063678">
        <w:rPr>
          <w:rStyle w:val="HideTWBExt"/>
        </w:rPr>
        <w:t>&lt;DocAmend&gt;</w:t>
      </w:r>
      <w:r w:rsidRPr="00063678">
        <w:t>Proposta għal regolament</w:t>
      </w:r>
      <w:r w:rsidRPr="00063678">
        <w:rPr>
          <w:rStyle w:val="HideTWBExt"/>
        </w:rPr>
        <w:t>&lt;/DocAmend&gt;</w:t>
      </w:r>
    </w:p>
    <w:p w14:paraId="4F8D9E42" w14:textId="77777777" w:rsidR="009E6BDF" w:rsidRPr="00063678" w:rsidRDefault="005A6894">
      <w:pPr>
        <w:pStyle w:val="CoverNormal24a"/>
      </w:pPr>
      <w:r w:rsidRPr="00063678">
        <w:rPr>
          <w:rStyle w:val="HideTWBExt"/>
        </w:rPr>
        <w:t>&lt;Doc</w:t>
      </w:r>
      <w:r w:rsidRPr="00063678">
        <w:rPr>
          <w:rStyle w:val="HideTWBExt"/>
        </w:rPr>
        <w:t>Ref&gt;</w:t>
      </w:r>
      <w:r w:rsidRPr="00063678">
        <w:t>(COM(2023)0185 – C9-0128/2023 – 2023/0093(COD))</w:t>
      </w:r>
      <w:r w:rsidRPr="00063678">
        <w:rPr>
          <w:rStyle w:val="HideTWBExt"/>
        </w:rPr>
        <w:t>&lt;/DocRef&gt;</w:t>
      </w:r>
    </w:p>
    <w:p w14:paraId="06FD24DE" w14:textId="77777777" w:rsidR="009E6BDF" w:rsidRPr="00063678" w:rsidRDefault="005A6894">
      <w:r w:rsidRPr="00063678">
        <w:br w:type="page"/>
      </w:r>
      <w:r w:rsidRPr="00063678">
        <w:lastRenderedPageBreak/>
        <w:t>AM_Com_LegReport</w:t>
      </w:r>
    </w:p>
    <w:p w14:paraId="387C18CA" w14:textId="77777777" w:rsidR="009E6BDF" w:rsidRPr="00063678" w:rsidRDefault="005A6894">
      <w:pPr>
        <w:pStyle w:val="AmNumberTabs"/>
      </w:pPr>
      <w:r w:rsidRPr="00063678">
        <w:br w:type="page"/>
      </w:r>
      <w:r w:rsidRPr="00063678">
        <w:rPr>
          <w:rStyle w:val="HideTWBExt"/>
        </w:rPr>
        <w:lastRenderedPageBreak/>
        <w:t>&lt;RepeatBlock-Amend&gt;&lt;Amend&gt;</w:t>
      </w:r>
      <w:r w:rsidRPr="00063678">
        <w:t>Emenda</w:t>
      </w:r>
      <w:r w:rsidRPr="00063678">
        <w:tab/>
      </w:r>
      <w:r w:rsidRPr="00063678">
        <w:tab/>
      </w:r>
      <w:r w:rsidRPr="00063678">
        <w:rPr>
          <w:rStyle w:val="HideTWBExt"/>
        </w:rPr>
        <w:t>&lt;NumAm&gt;</w:t>
      </w:r>
      <w:r w:rsidRPr="00063678">
        <w:t>35</w:t>
      </w:r>
      <w:r w:rsidRPr="00063678">
        <w:rPr>
          <w:rStyle w:val="HideTWBExt"/>
        </w:rPr>
        <w:t>&lt;/NumAm&gt;</w:t>
      </w:r>
    </w:p>
    <w:p w14:paraId="0BCFC372" w14:textId="77777777" w:rsidR="009E6BDF" w:rsidRPr="00063678" w:rsidRDefault="005A6894">
      <w:pPr>
        <w:pStyle w:val="NormalBold"/>
      </w:pPr>
      <w:r w:rsidRPr="00063678">
        <w:rPr>
          <w:rStyle w:val="HideTWBExt"/>
        </w:rPr>
        <w:t>&lt;RepeatBlock-By&gt;&lt;Members&gt;</w:t>
      </w:r>
      <w:r w:rsidRPr="00063678">
        <w:t>Evin Incir</w:t>
      </w:r>
      <w:r w:rsidRPr="00063678">
        <w:rPr>
          <w:rStyle w:val="HideTWBExt"/>
        </w:rPr>
        <w:t>&lt;/Members&gt;</w:t>
      </w:r>
    </w:p>
    <w:p w14:paraId="3C899985" w14:textId="77777777" w:rsidR="009E6BDF" w:rsidRPr="00063678" w:rsidRDefault="005A6894">
      <w:pPr>
        <w:pStyle w:val="NormalBold"/>
      </w:pPr>
      <w:r w:rsidRPr="00063678">
        <w:rPr>
          <w:rStyle w:val="HideTWBExt"/>
        </w:rPr>
        <w:t>&lt;/RepeatBlock-By&gt;</w:t>
      </w:r>
    </w:p>
    <w:p w14:paraId="05D36A7F" w14:textId="77777777" w:rsidR="009E6BDF" w:rsidRPr="00063678" w:rsidRDefault="005A6894">
      <w:pPr>
        <w:pStyle w:val="NormalBold"/>
      </w:pPr>
      <w:r w:rsidRPr="00063678">
        <w:rPr>
          <w:rStyle w:val="HideTWBExt"/>
        </w:rPr>
        <w:t>&lt;DocAmend&gt;</w:t>
      </w:r>
      <w:r w:rsidRPr="00063678">
        <w:t>Proposta għal regolament</w:t>
      </w:r>
      <w:r w:rsidRPr="00063678">
        <w:rPr>
          <w:rStyle w:val="HideTWBExt"/>
        </w:rPr>
        <w:t>&lt;/DocAmend&gt;</w:t>
      </w:r>
    </w:p>
    <w:p w14:paraId="1AA94230" w14:textId="77777777" w:rsidR="009E6BDF" w:rsidRPr="00063678" w:rsidRDefault="005A6894">
      <w:pPr>
        <w:pStyle w:val="NormalBold"/>
      </w:pPr>
      <w:r w:rsidRPr="00063678">
        <w:rPr>
          <w:rStyle w:val="HideTWBExt"/>
        </w:rPr>
        <w:t>&lt;Article&gt;</w:t>
      </w:r>
      <w:r w:rsidRPr="00063678">
        <w:t>Premessa 7</w:t>
      </w:r>
      <w:r w:rsidRPr="000636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021F" w:rsidRPr="00063678" w14:paraId="071D117A" w14:textId="77777777">
        <w:trPr>
          <w:trHeight w:hRule="exact" w:val="240"/>
          <w:jc w:val="center"/>
        </w:trPr>
        <w:tc>
          <w:tcPr>
            <w:tcW w:w="9752" w:type="dxa"/>
            <w:gridSpan w:val="2"/>
          </w:tcPr>
          <w:p w14:paraId="6A5CD9D1" w14:textId="77777777" w:rsidR="009E6BDF" w:rsidRPr="00063678" w:rsidRDefault="009E6BDF"/>
        </w:tc>
      </w:tr>
      <w:tr w:rsidR="0040021F" w:rsidRPr="00063678" w14:paraId="535D3CA5" w14:textId="77777777">
        <w:trPr>
          <w:trHeight w:val="240"/>
          <w:jc w:val="center"/>
        </w:trPr>
        <w:tc>
          <w:tcPr>
            <w:tcW w:w="4876" w:type="dxa"/>
          </w:tcPr>
          <w:p w14:paraId="0134340A" w14:textId="77777777" w:rsidR="009E6BDF" w:rsidRPr="00063678" w:rsidRDefault="005A6894">
            <w:pPr>
              <w:pStyle w:val="AmColumnHeading"/>
            </w:pPr>
            <w:r w:rsidRPr="00063678">
              <w:t>Test propost mill-Kummissjoni</w:t>
            </w:r>
          </w:p>
        </w:tc>
        <w:tc>
          <w:tcPr>
            <w:tcW w:w="4876" w:type="dxa"/>
          </w:tcPr>
          <w:p w14:paraId="4ABD1862" w14:textId="77777777" w:rsidR="009E6BDF" w:rsidRPr="00063678" w:rsidRDefault="005A6894">
            <w:pPr>
              <w:pStyle w:val="AmColumnHeading"/>
            </w:pPr>
            <w:r w:rsidRPr="00063678">
              <w:t>Emenda</w:t>
            </w:r>
          </w:p>
        </w:tc>
      </w:tr>
      <w:tr w:rsidR="0040021F" w:rsidRPr="00063678" w14:paraId="2344071B" w14:textId="77777777">
        <w:trPr>
          <w:jc w:val="center"/>
        </w:trPr>
        <w:tc>
          <w:tcPr>
            <w:tcW w:w="4876" w:type="dxa"/>
          </w:tcPr>
          <w:p w14:paraId="3AEC7177" w14:textId="77777777" w:rsidR="009E6BDF" w:rsidRPr="00063678" w:rsidRDefault="005A6894">
            <w:pPr>
              <w:pStyle w:val="Normal6a"/>
            </w:pPr>
            <w:r w:rsidRPr="00063678">
              <w:t>(7)</w:t>
            </w:r>
            <w:r w:rsidRPr="00063678">
              <w:tab/>
              <w:t xml:space="preserve">Dan ir-Regolament jenħtieġ li japplika għat-talbiet kollha maħruġa fil-qafas tal-proċedimenti kriminali. </w:t>
            </w:r>
            <w:r w:rsidRPr="00063678">
              <w:rPr>
                <w:b/>
                <w:i/>
              </w:rPr>
              <w:t xml:space="preserve">Il-proċedimenti kriminali huma kunċett awtonomu tad-dritt tal-Unjoni interpretat </w:t>
            </w:r>
            <w:r w:rsidRPr="00063678">
              <w:rPr>
                <w:b/>
                <w:i/>
              </w:rPr>
              <w:t>mill-Qorti tal-Ġustizzja tal-Unjoni Ewropea, minkejja l-ġurisprudenza tal-Qorti Ewropea tad-Drittijiet tal-Bniedem, li jibda minn meta l-persuni jiġu infurmati mill-awtoritajiet kompetenti ta’ Stat Membru li huma suspettati jew akkużati li wettqu reat sal-</w:t>
            </w:r>
            <w:r w:rsidRPr="00063678">
              <w:rPr>
                <w:b/>
                <w:i/>
              </w:rPr>
              <w:t>konklużjoni ta’ dawk il-proċedimenti, li għandu jinftiehem bħala d-determinazzjoni finali tal-kwistjoni dwar jekk il-persuna suspettata jew akkużata tkunx wettqet ir-reat, inkluż, fejn applikabbli, l-għoti ta’ sentenza u s-soluzzjoni ta’ kwalunkwe appell.</w:t>
            </w:r>
          </w:p>
        </w:tc>
        <w:tc>
          <w:tcPr>
            <w:tcW w:w="4876" w:type="dxa"/>
          </w:tcPr>
          <w:p w14:paraId="1BC9AECF" w14:textId="77777777" w:rsidR="009E6BDF" w:rsidRPr="00063678" w:rsidRDefault="005A6894">
            <w:pPr>
              <w:pStyle w:val="Normal6a"/>
            </w:pPr>
            <w:r w:rsidRPr="00063678">
              <w:t>(7)</w:t>
            </w:r>
            <w:r w:rsidRPr="00063678">
              <w:tab/>
              <w:t>Dan ir-Regolament jenħtieġ li japplika għat-talbiet kollha maħruġa fil-qafas tal-proċedimenti kriminali.</w:t>
            </w:r>
          </w:p>
        </w:tc>
      </w:tr>
    </w:tbl>
    <w:p w14:paraId="03D14A5D" w14:textId="77777777" w:rsidR="009E6BDF" w:rsidRPr="00063678" w:rsidRDefault="005A6894">
      <w:pPr>
        <w:pStyle w:val="AmOrLang"/>
      </w:pPr>
      <w:r w:rsidRPr="00063678">
        <w:t xml:space="preserve">Or. </w:t>
      </w:r>
      <w:r w:rsidRPr="00063678">
        <w:rPr>
          <w:rStyle w:val="HideTWBExt"/>
        </w:rPr>
        <w:t>&lt;Original&gt;</w:t>
      </w:r>
      <w:r w:rsidRPr="00063678">
        <w:rPr>
          <w:rStyle w:val="HideTWBInt"/>
        </w:rPr>
        <w:t>{EN}</w:t>
      </w:r>
      <w:r w:rsidRPr="00063678">
        <w:t>en</w:t>
      </w:r>
      <w:r w:rsidRPr="00063678">
        <w:rPr>
          <w:rStyle w:val="HideTWBExt"/>
        </w:rPr>
        <w:t>&lt;/Original&gt;</w:t>
      </w:r>
    </w:p>
    <w:p w14:paraId="0F1E8411" w14:textId="77777777" w:rsidR="009E6BDF" w:rsidRPr="00063678" w:rsidRDefault="005A6894">
      <w:r w:rsidRPr="00063678">
        <w:rPr>
          <w:rStyle w:val="HideTWBExt"/>
        </w:rPr>
        <w:t>&lt;/Amend&gt;</w:t>
      </w:r>
    </w:p>
    <w:p w14:paraId="20BD2F15" w14:textId="77777777" w:rsidR="009E6BDF" w:rsidRPr="00063678" w:rsidRDefault="005A6894">
      <w:pPr>
        <w:pStyle w:val="AmNumberTabs"/>
      </w:pPr>
      <w:r w:rsidRPr="00063678">
        <w:rPr>
          <w:rStyle w:val="HideTWBExt"/>
        </w:rPr>
        <w:t>&lt;Amend&gt;</w:t>
      </w:r>
      <w:r w:rsidRPr="00063678">
        <w:t>Emenda</w:t>
      </w:r>
      <w:r w:rsidRPr="00063678">
        <w:tab/>
      </w:r>
      <w:r w:rsidRPr="00063678">
        <w:tab/>
      </w:r>
      <w:r w:rsidRPr="00063678">
        <w:rPr>
          <w:rStyle w:val="HideTWBExt"/>
        </w:rPr>
        <w:t>&lt;NumAm&gt;</w:t>
      </w:r>
      <w:r w:rsidRPr="00063678">
        <w:t>36</w:t>
      </w:r>
      <w:r w:rsidRPr="00063678">
        <w:rPr>
          <w:rStyle w:val="HideTWBExt"/>
        </w:rPr>
        <w:t>&lt;/NumAm&gt;</w:t>
      </w:r>
    </w:p>
    <w:p w14:paraId="14C4073B" w14:textId="77777777" w:rsidR="009E6BDF" w:rsidRPr="00063678" w:rsidRDefault="005A6894">
      <w:pPr>
        <w:pStyle w:val="NormalBold"/>
      </w:pPr>
      <w:r w:rsidRPr="00063678">
        <w:rPr>
          <w:rStyle w:val="HideTWBExt"/>
        </w:rPr>
        <w:t>&lt;RepeatBlock-By&gt;&lt;Members&gt;</w:t>
      </w:r>
      <w:r w:rsidRPr="00063678">
        <w:t>Karolin Braunsberger-Reinhold</w:t>
      </w:r>
      <w:r w:rsidRPr="00063678">
        <w:rPr>
          <w:rStyle w:val="HideTWBExt"/>
        </w:rPr>
        <w:t>&lt;/Members&gt;</w:t>
      </w:r>
    </w:p>
    <w:p w14:paraId="3F562AAA" w14:textId="77777777" w:rsidR="009E6BDF" w:rsidRPr="00063678" w:rsidRDefault="005A6894">
      <w:pPr>
        <w:pStyle w:val="NormalBold"/>
      </w:pPr>
      <w:r w:rsidRPr="00063678">
        <w:rPr>
          <w:rStyle w:val="HideTWBExt"/>
        </w:rPr>
        <w:t>&lt;/RepeatBlock-By&gt;</w:t>
      </w:r>
    </w:p>
    <w:p w14:paraId="67AF997E" w14:textId="77777777" w:rsidR="009E6BDF" w:rsidRPr="00063678" w:rsidRDefault="005A6894">
      <w:pPr>
        <w:pStyle w:val="NormalBold"/>
      </w:pPr>
      <w:r w:rsidRPr="00063678">
        <w:rPr>
          <w:rStyle w:val="HideTWBExt"/>
        </w:rPr>
        <w:t>&lt;DocAmend&gt;</w:t>
      </w:r>
      <w:r w:rsidRPr="00063678">
        <w:t>Proposta għal regolament</w:t>
      </w:r>
      <w:r w:rsidRPr="00063678">
        <w:rPr>
          <w:rStyle w:val="HideTWBExt"/>
        </w:rPr>
        <w:t>&lt;/DocAmend&gt;</w:t>
      </w:r>
    </w:p>
    <w:p w14:paraId="56A05987" w14:textId="77777777" w:rsidR="009E6BDF" w:rsidRPr="00063678" w:rsidRDefault="005A6894">
      <w:pPr>
        <w:pStyle w:val="NormalBold"/>
      </w:pPr>
      <w:r w:rsidRPr="00063678">
        <w:rPr>
          <w:rStyle w:val="HideTWBExt"/>
        </w:rPr>
        <w:t>&lt;Article&gt;</w:t>
      </w:r>
      <w:r w:rsidRPr="00063678">
        <w:t>Premessa 7</w:t>
      </w:r>
      <w:r w:rsidRPr="000636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021F" w:rsidRPr="00063678" w14:paraId="2E15FA22" w14:textId="77777777">
        <w:trPr>
          <w:trHeight w:hRule="exact" w:val="240"/>
          <w:jc w:val="center"/>
        </w:trPr>
        <w:tc>
          <w:tcPr>
            <w:tcW w:w="9752" w:type="dxa"/>
            <w:gridSpan w:val="2"/>
          </w:tcPr>
          <w:p w14:paraId="60977951" w14:textId="77777777" w:rsidR="009E6BDF" w:rsidRPr="00063678" w:rsidRDefault="009E6BDF"/>
        </w:tc>
      </w:tr>
      <w:tr w:rsidR="0040021F" w:rsidRPr="00063678" w14:paraId="1A38FC39" w14:textId="77777777">
        <w:trPr>
          <w:trHeight w:val="240"/>
          <w:jc w:val="center"/>
        </w:trPr>
        <w:tc>
          <w:tcPr>
            <w:tcW w:w="4876" w:type="dxa"/>
          </w:tcPr>
          <w:p w14:paraId="1C29BECC" w14:textId="77777777" w:rsidR="009E6BDF" w:rsidRPr="00063678" w:rsidRDefault="005A6894">
            <w:pPr>
              <w:pStyle w:val="AmColumnHeading"/>
            </w:pPr>
            <w:r w:rsidRPr="00063678">
              <w:t>Test propost mill-Kummissjoni</w:t>
            </w:r>
          </w:p>
        </w:tc>
        <w:tc>
          <w:tcPr>
            <w:tcW w:w="4876" w:type="dxa"/>
          </w:tcPr>
          <w:p w14:paraId="088966CA" w14:textId="77777777" w:rsidR="009E6BDF" w:rsidRPr="00063678" w:rsidRDefault="005A6894">
            <w:pPr>
              <w:pStyle w:val="AmColumnHeading"/>
            </w:pPr>
            <w:r w:rsidRPr="00063678">
              <w:t>Emenda</w:t>
            </w:r>
          </w:p>
        </w:tc>
      </w:tr>
      <w:tr w:rsidR="0040021F" w:rsidRPr="00063678" w14:paraId="09A5C11C" w14:textId="77777777">
        <w:trPr>
          <w:jc w:val="center"/>
        </w:trPr>
        <w:tc>
          <w:tcPr>
            <w:tcW w:w="4876" w:type="dxa"/>
          </w:tcPr>
          <w:p w14:paraId="1730C9F6" w14:textId="77777777" w:rsidR="009E6BDF" w:rsidRPr="00063678" w:rsidRDefault="005A6894">
            <w:pPr>
              <w:pStyle w:val="Normal6a"/>
            </w:pPr>
            <w:r w:rsidRPr="00063678">
              <w:t>(7)</w:t>
            </w:r>
            <w:r w:rsidRPr="00063678">
              <w:tab/>
              <w:t xml:space="preserve">Dan ir-Regolament jenħtieġ li japplika għat-talbiet kollha maħruġa fil-qafas tal-proċedimenti kriminali. </w:t>
            </w:r>
            <w:r w:rsidRPr="00063678">
              <w:rPr>
                <w:b/>
                <w:i/>
              </w:rPr>
              <w:t xml:space="preserve">Il-proċedimenti kriminali huma kunċett awtonomu tad-dritt tal-Unjoni interpretat mill-Qorti tal-Ġustizzja tal-Unjoni Ewropea, minkejja l-ġurisprudenza tal-Qorti Ewropea tad-Drittijiet tal-Bniedem, </w:t>
            </w:r>
            <w:r w:rsidRPr="00063678">
              <w:rPr>
                <w:b/>
                <w:i/>
              </w:rPr>
              <w:lastRenderedPageBreak/>
              <w:t>li jibda minn meta l-persuni jiġu infurmati mill-awtoritaji</w:t>
            </w:r>
            <w:r w:rsidRPr="00063678">
              <w:rPr>
                <w:b/>
                <w:i/>
              </w:rPr>
              <w:t>et kompetenti ta’ Stat Membru li huma suspettati jew akkużati li wettqu reat sal-konklużjoni ta’ dawk il-proċedimenti, li għandu jinftiehem bħala d-determinazzjoni finali tal-kwistjoni dwar jekk il-persuna suspettata jew akkużata tkunx wettqet ir-reat, ink</w:t>
            </w:r>
            <w:r w:rsidRPr="00063678">
              <w:rPr>
                <w:b/>
                <w:i/>
              </w:rPr>
              <w:t>luż, fejn applikabbli, l-għoti ta’ sentenza u s-soluzzjoni ta’ kwalunkwe appell.</w:t>
            </w:r>
          </w:p>
        </w:tc>
        <w:tc>
          <w:tcPr>
            <w:tcW w:w="4876" w:type="dxa"/>
          </w:tcPr>
          <w:p w14:paraId="45C09F22" w14:textId="77777777" w:rsidR="009E6BDF" w:rsidRPr="00063678" w:rsidRDefault="005A6894">
            <w:pPr>
              <w:pStyle w:val="Normal6a"/>
            </w:pPr>
            <w:r w:rsidRPr="00063678">
              <w:lastRenderedPageBreak/>
              <w:t>(7)</w:t>
            </w:r>
            <w:r w:rsidRPr="00063678">
              <w:tab/>
              <w:t>Dan ir-Regolament jenħtieġ li japplika għat-talbiet kollha maħruġa fil-qafas tal-proċedimenti kriminali. </w:t>
            </w:r>
          </w:p>
        </w:tc>
      </w:tr>
    </w:tbl>
    <w:p w14:paraId="36EDF5E9" w14:textId="77777777" w:rsidR="009E6BDF" w:rsidRPr="00063678" w:rsidRDefault="005A6894">
      <w:pPr>
        <w:pStyle w:val="AmOrLang"/>
      </w:pPr>
      <w:r w:rsidRPr="00063678">
        <w:t xml:space="preserve">Or. </w:t>
      </w:r>
      <w:r w:rsidRPr="00063678">
        <w:rPr>
          <w:rStyle w:val="HideTWBExt"/>
        </w:rPr>
        <w:t>&lt;Original&gt;</w:t>
      </w:r>
      <w:r w:rsidRPr="00063678">
        <w:rPr>
          <w:rStyle w:val="HideTWBInt"/>
        </w:rPr>
        <w:t>{EN}</w:t>
      </w:r>
      <w:r w:rsidRPr="00063678">
        <w:t>en</w:t>
      </w:r>
      <w:r w:rsidRPr="00063678">
        <w:rPr>
          <w:rStyle w:val="HideTWBExt"/>
        </w:rPr>
        <w:t>&lt;/Original&gt;</w:t>
      </w:r>
    </w:p>
    <w:p w14:paraId="61FFC1F6" w14:textId="77777777" w:rsidR="009E6BDF" w:rsidRPr="00063678" w:rsidRDefault="005A6894">
      <w:r w:rsidRPr="00063678">
        <w:rPr>
          <w:rStyle w:val="HideTWBExt"/>
        </w:rPr>
        <w:t>&lt;/Amend&gt;</w:t>
      </w:r>
    </w:p>
    <w:p w14:paraId="2BC0DDCC" w14:textId="77777777" w:rsidR="009E6BDF" w:rsidRPr="00063678" w:rsidRDefault="005A6894">
      <w:pPr>
        <w:pStyle w:val="AmNumberTabs"/>
      </w:pPr>
      <w:r w:rsidRPr="00063678">
        <w:rPr>
          <w:rStyle w:val="HideTWBExt"/>
        </w:rPr>
        <w:t>&lt;Amend&gt;</w:t>
      </w:r>
      <w:r w:rsidRPr="00063678">
        <w:t>Emenda</w:t>
      </w:r>
      <w:r w:rsidRPr="00063678">
        <w:tab/>
      </w:r>
      <w:r w:rsidRPr="00063678">
        <w:tab/>
      </w:r>
      <w:r w:rsidRPr="00063678">
        <w:rPr>
          <w:rStyle w:val="HideTWBExt"/>
        </w:rPr>
        <w:t>&lt;NumAm&gt;</w:t>
      </w:r>
      <w:r w:rsidRPr="00063678">
        <w:t>3</w:t>
      </w:r>
      <w:r w:rsidRPr="00063678">
        <w:t>7</w:t>
      </w:r>
      <w:r w:rsidRPr="00063678">
        <w:rPr>
          <w:rStyle w:val="HideTWBExt"/>
        </w:rPr>
        <w:t>&lt;/NumAm&gt;</w:t>
      </w:r>
    </w:p>
    <w:p w14:paraId="2109B660" w14:textId="77777777" w:rsidR="009E6BDF" w:rsidRPr="00063678" w:rsidRDefault="005A6894">
      <w:pPr>
        <w:pStyle w:val="NormalBold"/>
      </w:pPr>
      <w:r w:rsidRPr="00063678">
        <w:rPr>
          <w:rStyle w:val="HideTWBExt"/>
        </w:rPr>
        <w:t>&lt;RepeatBlock-By&gt;&lt;Members&gt;</w:t>
      </w:r>
      <w:r w:rsidRPr="00063678">
        <w:t>Saskia Bricmont</w:t>
      </w:r>
      <w:r w:rsidRPr="00063678">
        <w:rPr>
          <w:rStyle w:val="HideTWBExt"/>
        </w:rPr>
        <w:t>&lt;/Members&gt;</w:t>
      </w:r>
    </w:p>
    <w:p w14:paraId="0CA63D7F" w14:textId="77777777" w:rsidR="009E6BDF" w:rsidRPr="00063678" w:rsidRDefault="005A6894">
      <w:pPr>
        <w:pStyle w:val="NormalBold"/>
      </w:pPr>
      <w:r w:rsidRPr="00063678">
        <w:rPr>
          <w:rStyle w:val="HideTWBExt"/>
        </w:rPr>
        <w:t>&lt;/RepeatBlock-By&gt;</w:t>
      </w:r>
    </w:p>
    <w:p w14:paraId="6091E296" w14:textId="77777777" w:rsidR="009E6BDF" w:rsidRPr="00063678" w:rsidRDefault="005A6894">
      <w:pPr>
        <w:pStyle w:val="NormalBold"/>
      </w:pPr>
      <w:r w:rsidRPr="00063678">
        <w:rPr>
          <w:rStyle w:val="HideTWBExt"/>
        </w:rPr>
        <w:t>&lt;DocAmend&gt;</w:t>
      </w:r>
      <w:r w:rsidRPr="00063678">
        <w:t>Proposta għal regolament</w:t>
      </w:r>
      <w:r w:rsidRPr="00063678">
        <w:rPr>
          <w:rStyle w:val="HideTWBExt"/>
        </w:rPr>
        <w:t>&lt;/DocAmend&gt;</w:t>
      </w:r>
    </w:p>
    <w:p w14:paraId="57AE9033" w14:textId="77777777" w:rsidR="009E6BDF" w:rsidRPr="00063678" w:rsidRDefault="005A6894">
      <w:pPr>
        <w:pStyle w:val="NormalBold"/>
      </w:pPr>
      <w:r w:rsidRPr="00063678">
        <w:rPr>
          <w:rStyle w:val="HideTWBExt"/>
        </w:rPr>
        <w:t>&lt;Article&gt;</w:t>
      </w:r>
      <w:r w:rsidRPr="00063678">
        <w:t>Premessa 16</w:t>
      </w:r>
      <w:r w:rsidRPr="000636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021F" w:rsidRPr="00063678" w14:paraId="23FBE532" w14:textId="77777777">
        <w:trPr>
          <w:trHeight w:hRule="exact" w:val="240"/>
          <w:jc w:val="center"/>
        </w:trPr>
        <w:tc>
          <w:tcPr>
            <w:tcW w:w="9752" w:type="dxa"/>
            <w:gridSpan w:val="2"/>
          </w:tcPr>
          <w:p w14:paraId="5EDECA18" w14:textId="77777777" w:rsidR="009E6BDF" w:rsidRPr="00063678" w:rsidRDefault="009E6BDF"/>
        </w:tc>
      </w:tr>
      <w:tr w:rsidR="0040021F" w:rsidRPr="00063678" w14:paraId="0A32A769" w14:textId="77777777">
        <w:trPr>
          <w:trHeight w:val="240"/>
          <w:jc w:val="center"/>
        </w:trPr>
        <w:tc>
          <w:tcPr>
            <w:tcW w:w="4876" w:type="dxa"/>
          </w:tcPr>
          <w:p w14:paraId="119466EA" w14:textId="77777777" w:rsidR="009E6BDF" w:rsidRPr="00063678" w:rsidRDefault="005A6894">
            <w:pPr>
              <w:pStyle w:val="AmColumnHeading"/>
            </w:pPr>
            <w:r w:rsidRPr="00063678">
              <w:t>Test propost mill-Kummissjoni</w:t>
            </w:r>
          </w:p>
        </w:tc>
        <w:tc>
          <w:tcPr>
            <w:tcW w:w="4876" w:type="dxa"/>
          </w:tcPr>
          <w:p w14:paraId="053CD7E2" w14:textId="77777777" w:rsidR="009E6BDF" w:rsidRPr="00063678" w:rsidRDefault="005A6894">
            <w:pPr>
              <w:pStyle w:val="AmColumnHeading"/>
            </w:pPr>
            <w:r w:rsidRPr="00063678">
              <w:t>Emenda</w:t>
            </w:r>
          </w:p>
        </w:tc>
      </w:tr>
      <w:tr w:rsidR="0040021F" w:rsidRPr="00063678" w14:paraId="6A689C7F" w14:textId="77777777">
        <w:trPr>
          <w:jc w:val="center"/>
        </w:trPr>
        <w:tc>
          <w:tcPr>
            <w:tcW w:w="4876" w:type="dxa"/>
          </w:tcPr>
          <w:p w14:paraId="544D245C" w14:textId="77777777" w:rsidR="009E6BDF" w:rsidRPr="00063678" w:rsidRDefault="005A6894">
            <w:pPr>
              <w:pStyle w:val="Normal6a"/>
            </w:pPr>
            <w:r w:rsidRPr="00063678">
              <w:t>(16)</w:t>
            </w:r>
            <w:r w:rsidRPr="00063678">
              <w:tab/>
              <w:t xml:space="preserve">Dan ir-Regolament jipprovdi ġuriżdizzjoni f’każijiet </w:t>
            </w:r>
            <w:r w:rsidRPr="00063678">
              <w:t>speċifiċi, sabiex jiġi żgurat li, biex il-proċedimenti kriminali jiġu ttrasferiti f’konformità ma’ dan ir-Regolament, kull meta l-interessi tal-effiċjenza u tal-amministrazzjoni xierqa tal-ġustizzja jkunu jeħtieġu dan, l-Istat rikjest jista’ jeżerċita l-ġu</w:t>
            </w:r>
            <w:r w:rsidRPr="00063678">
              <w:t>riżdizzjoni għar-reati li għalihom japplika d-dritt tal-Istat rikjedenti. L-Istat rikjest jenħtieġ li jkollu l-ġuriżdizzjoni li jieħu passi kriminali kontra r-reati li għalihom ikun qed jintalab it-trasferiment, kull meta dak l-Istat Membru jitqies li jkun</w:t>
            </w:r>
            <w:r w:rsidRPr="00063678">
              <w:t xml:space="preserve"> fl-aħjar pożizzjoni biex jieħu passi kriminali.</w:t>
            </w:r>
          </w:p>
        </w:tc>
        <w:tc>
          <w:tcPr>
            <w:tcW w:w="4876" w:type="dxa"/>
          </w:tcPr>
          <w:p w14:paraId="2E78C69F" w14:textId="77777777" w:rsidR="009E6BDF" w:rsidRPr="00063678" w:rsidRDefault="005A6894">
            <w:pPr>
              <w:pStyle w:val="Normal6a"/>
            </w:pPr>
            <w:r w:rsidRPr="00063678">
              <w:t>(16)</w:t>
            </w:r>
            <w:r w:rsidRPr="00063678">
              <w:tab/>
              <w:t>Dan ir-Regolament jipprovdi ġuriżdizzjoni f’każijiet speċifiċi, sabiex jiġi żgurat li, biex il-proċedimenti kriminali jiġu ttrasferiti f’konformità ma’ dan ir-Regolament, kull meta l-interessi tal-effiċ</w:t>
            </w:r>
            <w:r w:rsidRPr="00063678">
              <w:t xml:space="preserve">jenza u tal-amministrazzjoni xierqa tal-ġustizzja </w:t>
            </w:r>
            <w:r w:rsidRPr="00063678">
              <w:rPr>
                <w:b/>
                <w:i/>
              </w:rPr>
              <w:t>u l-protezzjoni effettiva tad-drittijiet fundamentali tal-persuni suspettati jew akkużati, kif ukoll tal-vittmi, kif stabbilit fid-dritt tal-Unjoni</w:t>
            </w:r>
            <w:r w:rsidRPr="00063678">
              <w:t xml:space="preserve"> jkunu jeħtieġu dan, l-Istat rikjest jista’ jeżerċita l-ġuriżdizzjoni għar-reati li għalihom japplika d-dritt tal-Istat rikjedenti. L-Istat rikjest jenħtieġ li jkollu l-ġuriżdizzjoni li jieħu passi kriminali kontra r-reati li għalihom ikun qed jintalab it-</w:t>
            </w:r>
            <w:r w:rsidRPr="00063678">
              <w:t>trasferiment, kull meta dak l-Istat Membru jitqies li jkun fl-aħjar pożizzjoni biex jieħu passi kriminali.</w:t>
            </w:r>
          </w:p>
        </w:tc>
      </w:tr>
    </w:tbl>
    <w:p w14:paraId="4A48B311" w14:textId="77777777" w:rsidR="009E6BDF" w:rsidRPr="00063678" w:rsidRDefault="005A6894">
      <w:pPr>
        <w:pStyle w:val="AmOrLang"/>
      </w:pPr>
      <w:r w:rsidRPr="00063678">
        <w:t xml:space="preserve">Or. </w:t>
      </w:r>
      <w:r w:rsidRPr="00063678">
        <w:rPr>
          <w:rStyle w:val="HideTWBExt"/>
        </w:rPr>
        <w:t>&lt;Original&gt;</w:t>
      </w:r>
      <w:r w:rsidRPr="00063678">
        <w:rPr>
          <w:rStyle w:val="HideTWBInt"/>
        </w:rPr>
        <w:t>{EN}</w:t>
      </w:r>
      <w:r w:rsidRPr="00063678">
        <w:t>en</w:t>
      </w:r>
      <w:r w:rsidRPr="00063678">
        <w:rPr>
          <w:rStyle w:val="HideTWBExt"/>
        </w:rPr>
        <w:t>&lt;/Original&gt;</w:t>
      </w:r>
    </w:p>
    <w:p w14:paraId="620A6179" w14:textId="77777777" w:rsidR="009E6BDF" w:rsidRPr="00063678" w:rsidRDefault="005A6894">
      <w:r w:rsidRPr="00063678">
        <w:rPr>
          <w:rStyle w:val="HideTWBExt"/>
        </w:rPr>
        <w:t>&lt;/Amend&gt;</w:t>
      </w:r>
    </w:p>
    <w:p w14:paraId="434A580B" w14:textId="77777777" w:rsidR="009E6BDF" w:rsidRPr="00063678" w:rsidRDefault="005A6894">
      <w:pPr>
        <w:pStyle w:val="AmNumberTabs"/>
      </w:pPr>
      <w:r w:rsidRPr="00063678">
        <w:rPr>
          <w:rStyle w:val="HideTWBExt"/>
        </w:rPr>
        <w:lastRenderedPageBreak/>
        <w:t>&lt;Amend&gt;</w:t>
      </w:r>
      <w:r w:rsidRPr="00063678">
        <w:t>Emenda</w:t>
      </w:r>
      <w:r w:rsidRPr="00063678">
        <w:tab/>
      </w:r>
      <w:r w:rsidRPr="00063678">
        <w:tab/>
      </w:r>
      <w:r w:rsidRPr="00063678">
        <w:rPr>
          <w:rStyle w:val="HideTWBExt"/>
        </w:rPr>
        <w:t>&lt;NumAm&gt;</w:t>
      </w:r>
      <w:r w:rsidRPr="00063678">
        <w:t>38</w:t>
      </w:r>
      <w:r w:rsidRPr="00063678">
        <w:rPr>
          <w:rStyle w:val="HideTWBExt"/>
        </w:rPr>
        <w:t>&lt;/NumAm&gt;</w:t>
      </w:r>
    </w:p>
    <w:p w14:paraId="162065DB" w14:textId="77777777" w:rsidR="009E6BDF" w:rsidRPr="00063678" w:rsidRDefault="005A6894">
      <w:pPr>
        <w:pStyle w:val="NormalBold"/>
      </w:pPr>
      <w:r w:rsidRPr="00063678">
        <w:rPr>
          <w:rStyle w:val="HideTWBExt"/>
        </w:rPr>
        <w:t>&lt;RepeatBlock-By&gt;&lt;Members&gt;</w:t>
      </w:r>
      <w:r w:rsidRPr="00063678">
        <w:t>Saskia Bricmont</w:t>
      </w:r>
      <w:r w:rsidRPr="00063678">
        <w:rPr>
          <w:rStyle w:val="HideTWBExt"/>
        </w:rPr>
        <w:t>&lt;/Members&gt;</w:t>
      </w:r>
    </w:p>
    <w:p w14:paraId="73F03D73" w14:textId="77777777" w:rsidR="009E6BDF" w:rsidRPr="00063678" w:rsidRDefault="005A6894">
      <w:pPr>
        <w:pStyle w:val="NormalBold"/>
      </w:pPr>
      <w:r w:rsidRPr="00063678">
        <w:rPr>
          <w:rStyle w:val="HideTWBExt"/>
        </w:rPr>
        <w:t>&lt;/RepeatBlock-By&gt;</w:t>
      </w:r>
    </w:p>
    <w:p w14:paraId="62725C23" w14:textId="77777777" w:rsidR="009E6BDF" w:rsidRPr="00063678" w:rsidRDefault="005A6894">
      <w:pPr>
        <w:pStyle w:val="NormalBold"/>
      </w:pPr>
      <w:r w:rsidRPr="00063678">
        <w:rPr>
          <w:rStyle w:val="HideTWBExt"/>
        </w:rPr>
        <w:t>&lt;DocA</w:t>
      </w:r>
      <w:r w:rsidRPr="00063678">
        <w:rPr>
          <w:rStyle w:val="HideTWBExt"/>
        </w:rPr>
        <w:t>mend&gt;</w:t>
      </w:r>
      <w:r w:rsidRPr="00063678">
        <w:t>Proposta għal regolament</w:t>
      </w:r>
      <w:r w:rsidRPr="00063678">
        <w:rPr>
          <w:rStyle w:val="HideTWBExt"/>
        </w:rPr>
        <w:t>&lt;/DocAmend&gt;</w:t>
      </w:r>
    </w:p>
    <w:p w14:paraId="58459231" w14:textId="77777777" w:rsidR="009E6BDF" w:rsidRPr="00063678" w:rsidRDefault="005A6894">
      <w:pPr>
        <w:pStyle w:val="NormalBold"/>
      </w:pPr>
      <w:r w:rsidRPr="00063678">
        <w:rPr>
          <w:rStyle w:val="HideTWBExt"/>
        </w:rPr>
        <w:t>&lt;Article&gt;</w:t>
      </w:r>
      <w:r w:rsidRPr="00063678">
        <w:t>Premessa 17</w:t>
      </w:r>
      <w:r w:rsidRPr="000636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021F" w:rsidRPr="00063678" w14:paraId="0947BE78" w14:textId="77777777">
        <w:trPr>
          <w:trHeight w:hRule="exact" w:val="240"/>
          <w:jc w:val="center"/>
        </w:trPr>
        <w:tc>
          <w:tcPr>
            <w:tcW w:w="9752" w:type="dxa"/>
            <w:gridSpan w:val="2"/>
          </w:tcPr>
          <w:p w14:paraId="000635BA" w14:textId="77777777" w:rsidR="009E6BDF" w:rsidRPr="00063678" w:rsidRDefault="009E6BDF"/>
        </w:tc>
      </w:tr>
      <w:tr w:rsidR="0040021F" w:rsidRPr="00063678" w14:paraId="445365D9" w14:textId="77777777">
        <w:trPr>
          <w:trHeight w:val="240"/>
          <w:jc w:val="center"/>
        </w:trPr>
        <w:tc>
          <w:tcPr>
            <w:tcW w:w="4876" w:type="dxa"/>
          </w:tcPr>
          <w:p w14:paraId="2062C748" w14:textId="77777777" w:rsidR="009E6BDF" w:rsidRPr="00063678" w:rsidRDefault="005A6894">
            <w:pPr>
              <w:pStyle w:val="AmColumnHeading"/>
            </w:pPr>
            <w:r w:rsidRPr="00063678">
              <w:t>Test propost mill-Kummissjoni</w:t>
            </w:r>
          </w:p>
        </w:tc>
        <w:tc>
          <w:tcPr>
            <w:tcW w:w="4876" w:type="dxa"/>
          </w:tcPr>
          <w:p w14:paraId="0883D372" w14:textId="77777777" w:rsidR="009E6BDF" w:rsidRPr="00063678" w:rsidRDefault="005A6894">
            <w:pPr>
              <w:pStyle w:val="AmColumnHeading"/>
            </w:pPr>
            <w:r w:rsidRPr="00063678">
              <w:t>Emenda</w:t>
            </w:r>
          </w:p>
        </w:tc>
      </w:tr>
      <w:tr w:rsidR="0040021F" w:rsidRPr="00063678" w14:paraId="0A328FE3" w14:textId="77777777">
        <w:trPr>
          <w:jc w:val="center"/>
        </w:trPr>
        <w:tc>
          <w:tcPr>
            <w:tcW w:w="4876" w:type="dxa"/>
          </w:tcPr>
          <w:p w14:paraId="4E7720D4" w14:textId="77777777" w:rsidR="009E6BDF" w:rsidRPr="00063678" w:rsidRDefault="005A6894">
            <w:pPr>
              <w:pStyle w:val="Normal6a"/>
            </w:pPr>
            <w:r w:rsidRPr="00063678">
              <w:t>(17)</w:t>
            </w:r>
            <w:r w:rsidRPr="00063678">
              <w:tab/>
            </w:r>
            <w:r w:rsidRPr="00063678">
              <w:t xml:space="preserve">Tali ġuriżdizzjoni jenħtieġ li tiġi stabbilita f’sitwazzjonijiet fejn l-Istat rikjest jirrifjuta li jikkonsenja persuna suspettata jew akkużata li għaliha jkun inħareġ mandat ta’ arrest Ewropew u li tkun preżenti fl-Istat rikjest u li tkun ċittadin </w:t>
            </w:r>
            <w:r w:rsidRPr="00063678">
              <w:rPr>
                <w:b/>
                <w:i/>
              </w:rPr>
              <w:t>ta’ dak</w:t>
            </w:r>
            <w:r w:rsidRPr="00063678">
              <w:rPr>
                <w:b/>
                <w:i/>
              </w:rPr>
              <w:t xml:space="preserve"> l-Istat</w:t>
            </w:r>
            <w:r w:rsidRPr="00063678">
              <w:t xml:space="preserve"> jew residenti fih</w:t>
            </w:r>
            <w:r w:rsidRPr="00063678">
              <w:rPr>
                <w:b/>
                <w:i/>
              </w:rPr>
              <w:t xml:space="preserve">, meta tali rifjut ikun ibbażat fuq raġunijiet speċifiċi msemmija f’dan ir-Regolament. </w:t>
            </w:r>
            <w:r w:rsidRPr="00063678">
              <w:rPr>
                <w:b/>
                <w:bCs/>
                <w:i/>
                <w:iCs/>
              </w:rPr>
              <w:t>Stat rikjest</w:t>
            </w:r>
            <w:r w:rsidRPr="00063678">
              <w:t xml:space="preserve"> jenħtieġ li jkollu wkoll ġuriżdizzjoni meta r-reat jipproduċi l-effetti tiegħu jew jikkawża danni prinċipalment fl-Istat rikjest. </w:t>
            </w:r>
            <w:r w:rsidRPr="00063678">
              <w:t>Id-dannu jenħtieġ li jitqies kull meta jkun wieħed mill-elementi li jikkostitwixxu r-reat, f’konformità mad-dritt tal-Istat rikjest. L-Istat rikjest jenħtieġ li jkollu wkoll ġuriżdizzjoni meta l-proċedimenti kriminali jkunu diġà għaddejjin f’dak l-Istat ko</w:t>
            </w:r>
            <w:r w:rsidRPr="00063678">
              <w:t>ntra l-istess persuna suspettata jew akkużata fir-rigward ta’ fatti oħra sabiex il-kriminalità kollha ta’ tali persuna tkun tista’ tiġi ġġudikata fi proċediment kriminali wieħed, jew meta jkunu għaddejjin proċedimenti kriminali f’dak l-Istat kontra persuni</w:t>
            </w:r>
            <w:r w:rsidRPr="00063678">
              <w:t xml:space="preserve"> oħra fir-rigward tal-istess fatti jew fatti relatati, li jistgħu b’mod partikolari jkunu rilevanti għall-konċentrazzjoni tal-investigazzjoni u l-prosekuzzjoni ta’ organizzazzjoni kriminali fi Stat Membru wieħed. Fiż-żewġ każijiet, il-persuna suspettata je</w:t>
            </w:r>
            <w:r w:rsidRPr="00063678">
              <w:t>w akkużata fil-proċedimenti kriminali li jkunu qed jiġu ttrasferiti jenħtieġ li tkun ċittadin tal-Istat rikjest jew residenti fih.</w:t>
            </w:r>
          </w:p>
        </w:tc>
        <w:tc>
          <w:tcPr>
            <w:tcW w:w="4876" w:type="dxa"/>
          </w:tcPr>
          <w:p w14:paraId="4B334D8A" w14:textId="77777777" w:rsidR="009E6BDF" w:rsidRPr="00063678" w:rsidRDefault="005A6894">
            <w:pPr>
              <w:pStyle w:val="Normal6a"/>
            </w:pPr>
            <w:r w:rsidRPr="00063678">
              <w:t>(17)</w:t>
            </w:r>
            <w:r w:rsidRPr="00063678">
              <w:tab/>
              <w:t xml:space="preserve">Tali ġuriżdizzjoni jenħtieġ li tiġi stabbilita </w:t>
            </w:r>
            <w:r w:rsidRPr="00063678">
              <w:rPr>
                <w:b/>
                <w:i/>
              </w:rPr>
              <w:t>abbażi ta’ raġunijiet speċifiċi msemmija f’dan ir-Regolament. Stat rikjes</w:t>
            </w:r>
            <w:r w:rsidRPr="00063678">
              <w:rPr>
                <w:b/>
                <w:i/>
              </w:rPr>
              <w:t>t jenħtieġ li jkollu ġuriżdizzjoni</w:t>
            </w:r>
            <w:r w:rsidRPr="00063678">
              <w:t xml:space="preserve"> f’sitwazzjonijiet fejn l-Istat rikjest jirrifjuta li jikkonsenja persuna suspettata jew akkużata li għaliha jkun inħareġ mandat ta’ arrest Ewropew u li tkun preżenti fl-Istat rikjest u li tkun ċittadin </w:t>
            </w:r>
            <w:r w:rsidRPr="00063678">
              <w:rPr>
                <w:b/>
                <w:i/>
              </w:rPr>
              <w:t>tiegħu</w:t>
            </w:r>
            <w:r w:rsidRPr="00063678">
              <w:t xml:space="preserve"> jew resident</w:t>
            </w:r>
            <w:r w:rsidRPr="00063678">
              <w:t>i fih</w:t>
            </w:r>
            <w:r w:rsidRPr="00063678">
              <w:rPr>
                <w:b/>
                <w:i/>
              </w:rPr>
              <w:t>, jekk isib li hemm, f’sitwazzjonijiet eċċezzjonali, raġunijiet sostanzjali biex jemmen, abbażi ta’ provi speċifiċi u oġġettivi, li l-konsenja, fiċ-ċirkostanzi partikolari tal-każ, tkun tinvolvi ksur manifest ta’ dritt fundamentali rilevanti kif stabb</w:t>
            </w:r>
            <w:r w:rsidRPr="00063678">
              <w:rPr>
                <w:b/>
                <w:i/>
              </w:rPr>
              <w:t>ilit fl-Artikolu 6 tat-Trattat dwar l-Unjoni Ewropea u l-Karta. Dan</w:t>
            </w:r>
            <w:r w:rsidRPr="00063678">
              <w:t xml:space="preserve"> jenħtieġ li jkollu wkoll ġuriżdizzjoni meta r-reat jipproduċi l-effetti tiegħu jew jikkawża danni prinċipalment fl-Istat rikjest. Id-dannu jenħtieġ li jitqies kull meta jkun wieħed mill-el</w:t>
            </w:r>
            <w:r w:rsidRPr="00063678">
              <w:t xml:space="preserve">ementi li jikkostitwixxu r-reat, f’konformità mad-dritt tal-Istat rikjest. L-Istat rikjest jenħtieġ li jkollu wkoll ġuriżdizzjoni meta l-proċedimenti kriminali jkunu diġà għaddejjin f’dak l-Istat kontra l-istess persuna suspettata jew akkużata fir-rigward </w:t>
            </w:r>
            <w:r w:rsidRPr="00063678">
              <w:t xml:space="preserve">ta’ fatti oħra sabiex il-kriminalità kollha ta’ tali persuna tkun tista’ tiġi ġġudikata fi proċediment kriminali wieħed, jew meta jkunu għaddejjin proċedimenti kriminali f’dak l-Istat kontra persuni oħra fir-rigward tal-istess fatti jew fatti relatati, li </w:t>
            </w:r>
            <w:r w:rsidRPr="00063678">
              <w:t>jistgħu b’mod partikolari jkunu rilevanti għall-konċentrazzjoni tal-investigazzjoni u l-prosekuzzjoni ta’ organizzazzjoni kriminali fi Stat Membru wieħed. Fiż-żewġ każijiet, il-persuna suspettata jew akkużata fil-</w:t>
            </w:r>
            <w:r w:rsidRPr="00063678">
              <w:lastRenderedPageBreak/>
              <w:t>proċedimenti kriminali li jkunu qed jiġu tt</w:t>
            </w:r>
            <w:r w:rsidRPr="00063678">
              <w:t>rasferiti jenħtieġ li tkun ċittadin tal-Istat rikjest jew residenti fih.</w:t>
            </w:r>
          </w:p>
        </w:tc>
      </w:tr>
    </w:tbl>
    <w:p w14:paraId="50C6A864" w14:textId="77777777" w:rsidR="009E6BDF" w:rsidRPr="00063678" w:rsidRDefault="005A6894">
      <w:pPr>
        <w:pStyle w:val="AmOrLang"/>
      </w:pPr>
      <w:r w:rsidRPr="00063678">
        <w:lastRenderedPageBreak/>
        <w:t xml:space="preserve">Or. </w:t>
      </w:r>
      <w:r w:rsidRPr="00063678">
        <w:rPr>
          <w:rStyle w:val="HideTWBExt"/>
        </w:rPr>
        <w:t>&lt;Original&gt;</w:t>
      </w:r>
      <w:r w:rsidRPr="00063678">
        <w:rPr>
          <w:rStyle w:val="HideTWBInt"/>
        </w:rPr>
        <w:t>{EN}</w:t>
      </w:r>
      <w:r w:rsidRPr="00063678">
        <w:t>en</w:t>
      </w:r>
      <w:r w:rsidRPr="00063678">
        <w:rPr>
          <w:rStyle w:val="HideTWBExt"/>
        </w:rPr>
        <w:t>&lt;/Original&gt;</w:t>
      </w:r>
    </w:p>
    <w:p w14:paraId="7036F59E" w14:textId="77777777" w:rsidR="009E6BDF" w:rsidRPr="00063678" w:rsidRDefault="005A6894">
      <w:r w:rsidRPr="00063678">
        <w:rPr>
          <w:rStyle w:val="HideTWBExt"/>
        </w:rPr>
        <w:t>&lt;/Amend&gt;</w:t>
      </w:r>
    </w:p>
    <w:p w14:paraId="0779A0D1" w14:textId="77777777" w:rsidR="009E6BDF" w:rsidRPr="00063678" w:rsidRDefault="005A6894">
      <w:pPr>
        <w:pStyle w:val="AmNumberTabs"/>
      </w:pPr>
      <w:r w:rsidRPr="00063678">
        <w:rPr>
          <w:rStyle w:val="HideTWBExt"/>
        </w:rPr>
        <w:t>&lt;Amend&gt;</w:t>
      </w:r>
      <w:r w:rsidRPr="00063678">
        <w:t>Emenda</w:t>
      </w:r>
      <w:r w:rsidRPr="00063678">
        <w:tab/>
      </w:r>
      <w:r w:rsidRPr="00063678">
        <w:tab/>
      </w:r>
      <w:r w:rsidRPr="00063678">
        <w:rPr>
          <w:rStyle w:val="HideTWBExt"/>
        </w:rPr>
        <w:t>&lt;NumAm&gt;</w:t>
      </w:r>
      <w:r w:rsidRPr="00063678">
        <w:t>39</w:t>
      </w:r>
      <w:r w:rsidRPr="00063678">
        <w:rPr>
          <w:rStyle w:val="HideTWBExt"/>
        </w:rPr>
        <w:t>&lt;/NumAm&gt;</w:t>
      </w:r>
    </w:p>
    <w:p w14:paraId="601B337D" w14:textId="77777777" w:rsidR="009E6BDF" w:rsidRPr="00063678" w:rsidRDefault="005A6894">
      <w:pPr>
        <w:pStyle w:val="NormalBold"/>
      </w:pPr>
      <w:r w:rsidRPr="00063678">
        <w:rPr>
          <w:rStyle w:val="HideTWBExt"/>
        </w:rPr>
        <w:t>&lt;RepeatBlock-By&gt;&lt;Members&gt;</w:t>
      </w:r>
      <w:r w:rsidRPr="00063678">
        <w:t>Saskia Bricmont</w:t>
      </w:r>
      <w:r w:rsidRPr="00063678">
        <w:rPr>
          <w:rStyle w:val="HideTWBExt"/>
        </w:rPr>
        <w:t>&lt;/Members&gt;</w:t>
      </w:r>
    </w:p>
    <w:p w14:paraId="0E9319C8" w14:textId="77777777" w:rsidR="009E6BDF" w:rsidRPr="00063678" w:rsidRDefault="005A6894">
      <w:pPr>
        <w:pStyle w:val="NormalBold"/>
      </w:pPr>
      <w:r w:rsidRPr="00063678">
        <w:rPr>
          <w:rStyle w:val="HideTWBExt"/>
        </w:rPr>
        <w:t>&lt;/RepeatBlock-By&gt;</w:t>
      </w:r>
    </w:p>
    <w:p w14:paraId="3C50B931" w14:textId="77777777" w:rsidR="009E6BDF" w:rsidRPr="00063678" w:rsidRDefault="005A6894">
      <w:pPr>
        <w:pStyle w:val="NormalBold"/>
      </w:pPr>
      <w:r w:rsidRPr="00063678">
        <w:rPr>
          <w:rStyle w:val="HideTWBExt"/>
        </w:rPr>
        <w:t>&lt;DocAmend&gt;</w:t>
      </w:r>
      <w:r w:rsidRPr="00063678">
        <w:t>Proposta għal regolament</w:t>
      </w:r>
      <w:r w:rsidRPr="00063678">
        <w:rPr>
          <w:rStyle w:val="HideTWBExt"/>
        </w:rPr>
        <w:t>&lt;/Doc</w:t>
      </w:r>
      <w:r w:rsidRPr="00063678">
        <w:rPr>
          <w:rStyle w:val="HideTWBExt"/>
        </w:rPr>
        <w:t>Amend&gt;</w:t>
      </w:r>
    </w:p>
    <w:p w14:paraId="7FDD54BA" w14:textId="77777777" w:rsidR="009E6BDF" w:rsidRPr="00063678" w:rsidRDefault="005A6894">
      <w:pPr>
        <w:pStyle w:val="NormalBold"/>
      </w:pPr>
      <w:r w:rsidRPr="00063678">
        <w:rPr>
          <w:rStyle w:val="HideTWBExt"/>
        </w:rPr>
        <w:t>&lt;Article&gt;</w:t>
      </w:r>
      <w:r w:rsidRPr="00063678">
        <w:t>Premessa 18</w:t>
      </w:r>
      <w:r w:rsidRPr="000636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021F" w:rsidRPr="00063678" w14:paraId="04105BDA" w14:textId="77777777">
        <w:trPr>
          <w:trHeight w:hRule="exact" w:val="240"/>
          <w:jc w:val="center"/>
        </w:trPr>
        <w:tc>
          <w:tcPr>
            <w:tcW w:w="9752" w:type="dxa"/>
            <w:gridSpan w:val="2"/>
          </w:tcPr>
          <w:p w14:paraId="69087228" w14:textId="77777777" w:rsidR="009E6BDF" w:rsidRPr="00063678" w:rsidRDefault="009E6BDF"/>
        </w:tc>
      </w:tr>
      <w:tr w:rsidR="0040021F" w:rsidRPr="00063678" w14:paraId="28004466" w14:textId="77777777">
        <w:trPr>
          <w:trHeight w:val="240"/>
          <w:jc w:val="center"/>
        </w:trPr>
        <w:tc>
          <w:tcPr>
            <w:tcW w:w="4876" w:type="dxa"/>
          </w:tcPr>
          <w:p w14:paraId="02A05C38" w14:textId="77777777" w:rsidR="009E6BDF" w:rsidRPr="00063678" w:rsidRDefault="005A6894">
            <w:pPr>
              <w:pStyle w:val="AmColumnHeading"/>
            </w:pPr>
            <w:r w:rsidRPr="00063678">
              <w:t>Test propost mill-Kummissjoni</w:t>
            </w:r>
          </w:p>
        </w:tc>
        <w:tc>
          <w:tcPr>
            <w:tcW w:w="4876" w:type="dxa"/>
          </w:tcPr>
          <w:p w14:paraId="5CFE6F4A" w14:textId="77777777" w:rsidR="009E6BDF" w:rsidRPr="00063678" w:rsidRDefault="005A6894">
            <w:pPr>
              <w:pStyle w:val="AmColumnHeading"/>
            </w:pPr>
            <w:r w:rsidRPr="00063678">
              <w:t>Emenda</w:t>
            </w:r>
          </w:p>
        </w:tc>
      </w:tr>
      <w:tr w:rsidR="0040021F" w:rsidRPr="00063678" w14:paraId="2CB1E479" w14:textId="77777777">
        <w:trPr>
          <w:jc w:val="center"/>
        </w:trPr>
        <w:tc>
          <w:tcPr>
            <w:tcW w:w="4876" w:type="dxa"/>
          </w:tcPr>
          <w:p w14:paraId="2D4CD7B8" w14:textId="77777777" w:rsidR="009E6BDF" w:rsidRPr="00063678" w:rsidRDefault="005A6894">
            <w:pPr>
              <w:pStyle w:val="Normal6a"/>
            </w:pPr>
            <w:r w:rsidRPr="00063678">
              <w:t>(18)</w:t>
            </w:r>
            <w:r w:rsidRPr="00063678">
              <w:tab/>
              <w:t xml:space="preserve">Sabiex jiġi ssodisfat l-għan ta’ dan ir-Regolament u sabiex jiġu evitati l-kunflitti ta’ ġuriżdizzjoni, b’kunsiderazzjoni speċifika għal dawk l-Istati Membri li għandhom </w:t>
            </w:r>
            <w:r w:rsidRPr="00063678">
              <w:t>is-sistemi legali tagħhom, jew il-prosekuzzjoni ta’ ċerti reati, ibbażata fuq il-prosekuzzjoni obbligatorja, jenħtieġ li l-Istat rikjedenti, meta jitlob trasferiment tal-proċedimenti kriminali, jirrinunzja l-ġuriżdizzjoni tiegħu fil-prosekuzzjoni tal-persu</w:t>
            </w:r>
            <w:r w:rsidRPr="00063678">
              <w:t xml:space="preserve">na kkonċernata għar-reat li għalih ikun qed jintalab it-trasferiment. Fuq din il-bażi, jenħtieġ li l-awtoritajiet kompetenti tal-Istat rikjedenti </w:t>
            </w:r>
            <w:r w:rsidRPr="00063678">
              <w:rPr>
                <w:b/>
                <w:i/>
              </w:rPr>
              <w:t>jkunu jistgħu</w:t>
            </w:r>
            <w:r w:rsidRPr="00063678">
              <w:t xml:space="preserve"> jwaqqfu l-proċedimenti kriminali mressqa quddiemhom favur l-Istat Membru identifikat li jkun f’p</w:t>
            </w:r>
            <w:r w:rsidRPr="00063678">
              <w:t>ożizzjoni aħjar biex jieħu passi kriminali, anke meta, f’konformità mad-dritt nazzjonali, huma jkunu fid-dmir li jieħdu passi kriminali. Tali rinunzja ta’ ġuriżdizzjoni jenħtieġ li tkun mingħajr preġudizzju għad-dispożizzjonijiet dwar l-effetti tat-trasfer</w:t>
            </w:r>
            <w:r w:rsidRPr="00063678">
              <w:t>iment tal-proċedimenti kriminali fl-Istat rikjedenti stabbiliti f’dan ir-Regolament.</w:t>
            </w:r>
          </w:p>
        </w:tc>
        <w:tc>
          <w:tcPr>
            <w:tcW w:w="4876" w:type="dxa"/>
          </w:tcPr>
          <w:p w14:paraId="77FC7F70" w14:textId="77777777" w:rsidR="009E6BDF" w:rsidRPr="00063678" w:rsidRDefault="005A6894">
            <w:pPr>
              <w:pStyle w:val="Normal6a"/>
            </w:pPr>
            <w:r w:rsidRPr="00063678">
              <w:t>(18)</w:t>
            </w:r>
            <w:r w:rsidRPr="00063678">
              <w:tab/>
              <w:t>Sabiex jiġi ssodisfat l-għan ta’ dan ir-Regolament u sabiex jiġu evitati l-kunflitti ta’ ġuriżdizzjoni, b’kunsiderazzjoni speċifika għal dawk l-Istati Membri li għand</w:t>
            </w:r>
            <w:r w:rsidRPr="00063678">
              <w:t>hom is-sistemi legali tagħhom, jew il-prosekuzzjoni ta’ ċerti reati, ibbażata fuq il-prosekuzzjoni obbligatorja, jenħtieġ li l-Istat rikjedenti, meta jitlob trasferiment tal-proċedimenti kriminali, jirrinunzja l-ġuriżdizzjoni tiegħu fil-prosekuzzjoni tal-p</w:t>
            </w:r>
            <w:r w:rsidRPr="00063678">
              <w:t xml:space="preserve">ersuna kkonċernata għar-reat li għalih ikun qed jintalab it-trasferiment. Fuq din il-bażi, jenħtieġ li l-awtoritajiet kompetenti tal-Istat rikjedenti jwaqqfu l-proċedimenti kriminali mressqa quddiemhom favur l-Istat Membru identifikat li jkun f’pożizzjoni </w:t>
            </w:r>
            <w:r w:rsidRPr="00063678">
              <w:t>aħjar biex jieħu passi kriminali, anke meta, f’konformità mad-dritt nazzjonali, huma jkunu fid-dmir li jieħdu passi kriminali. Tali rinunzja ta’ ġuriżdizzjoni jenħtieġ li tkun mingħajr preġudizzju għad-dispożizzjonijiet dwar l-effetti tat-trasferiment tal-</w:t>
            </w:r>
            <w:r w:rsidRPr="00063678">
              <w:t>proċedimenti kriminali fl-Istat rikjedenti stabbiliti f’dan ir-Regolament.</w:t>
            </w:r>
          </w:p>
        </w:tc>
      </w:tr>
    </w:tbl>
    <w:p w14:paraId="3F96C84E" w14:textId="77777777" w:rsidR="009E6BDF" w:rsidRPr="00063678" w:rsidRDefault="005A6894">
      <w:pPr>
        <w:pStyle w:val="AmOrLang"/>
      </w:pPr>
      <w:r w:rsidRPr="00063678">
        <w:t xml:space="preserve">Or. </w:t>
      </w:r>
      <w:r w:rsidRPr="00063678">
        <w:rPr>
          <w:rStyle w:val="HideTWBExt"/>
        </w:rPr>
        <w:t>&lt;Original&gt;</w:t>
      </w:r>
      <w:r w:rsidRPr="00063678">
        <w:rPr>
          <w:rStyle w:val="HideTWBInt"/>
        </w:rPr>
        <w:t>{EN}</w:t>
      </w:r>
      <w:r w:rsidRPr="00063678">
        <w:t>en</w:t>
      </w:r>
      <w:r w:rsidRPr="00063678">
        <w:rPr>
          <w:rStyle w:val="HideTWBExt"/>
        </w:rPr>
        <w:t>&lt;/Original&gt;</w:t>
      </w:r>
    </w:p>
    <w:p w14:paraId="168F23B7" w14:textId="77777777" w:rsidR="009E6BDF" w:rsidRPr="00063678" w:rsidRDefault="005A6894">
      <w:r w:rsidRPr="00063678">
        <w:rPr>
          <w:rStyle w:val="HideTWBExt"/>
        </w:rPr>
        <w:t>&lt;/Amend&gt;</w:t>
      </w:r>
    </w:p>
    <w:p w14:paraId="0C59F2FC" w14:textId="77777777" w:rsidR="009E6BDF" w:rsidRPr="00063678" w:rsidRDefault="005A6894">
      <w:pPr>
        <w:pStyle w:val="AmNumberTabs"/>
      </w:pPr>
      <w:r w:rsidRPr="00063678">
        <w:rPr>
          <w:rStyle w:val="HideTWBExt"/>
        </w:rPr>
        <w:t>&lt;Amend&gt;</w:t>
      </w:r>
      <w:r w:rsidRPr="00063678">
        <w:t>Emenda</w:t>
      </w:r>
      <w:r w:rsidRPr="00063678">
        <w:tab/>
      </w:r>
      <w:r w:rsidRPr="00063678">
        <w:tab/>
      </w:r>
      <w:r w:rsidRPr="00063678">
        <w:rPr>
          <w:rStyle w:val="HideTWBExt"/>
        </w:rPr>
        <w:t>&lt;NumAm&gt;</w:t>
      </w:r>
      <w:r w:rsidRPr="00063678">
        <w:t>40</w:t>
      </w:r>
      <w:r w:rsidRPr="00063678">
        <w:rPr>
          <w:rStyle w:val="HideTWBExt"/>
        </w:rPr>
        <w:t>&lt;/NumAm&gt;</w:t>
      </w:r>
    </w:p>
    <w:p w14:paraId="71CB564E" w14:textId="77777777" w:rsidR="009E6BDF" w:rsidRPr="00063678" w:rsidRDefault="005A6894">
      <w:pPr>
        <w:pStyle w:val="NormalBold"/>
      </w:pPr>
      <w:r w:rsidRPr="00063678">
        <w:rPr>
          <w:rStyle w:val="HideTWBExt"/>
        </w:rPr>
        <w:lastRenderedPageBreak/>
        <w:t>&lt;RepeatBlock-By&gt;&lt;Members&gt;</w:t>
      </w:r>
      <w:r w:rsidRPr="00063678">
        <w:t>Saskia Bricmont</w:t>
      </w:r>
      <w:r w:rsidRPr="00063678">
        <w:rPr>
          <w:rStyle w:val="HideTWBExt"/>
        </w:rPr>
        <w:t>&lt;/Members&gt;</w:t>
      </w:r>
    </w:p>
    <w:p w14:paraId="20BAE759" w14:textId="77777777" w:rsidR="009E6BDF" w:rsidRPr="00063678" w:rsidRDefault="005A6894">
      <w:pPr>
        <w:pStyle w:val="NormalBold"/>
      </w:pPr>
      <w:r w:rsidRPr="00063678">
        <w:rPr>
          <w:rStyle w:val="HideTWBExt"/>
        </w:rPr>
        <w:t>&lt;/RepeatBlock-By&gt;</w:t>
      </w:r>
    </w:p>
    <w:p w14:paraId="3D4A024C" w14:textId="77777777" w:rsidR="009E6BDF" w:rsidRPr="00063678" w:rsidRDefault="005A6894">
      <w:pPr>
        <w:pStyle w:val="NormalBold"/>
      </w:pPr>
      <w:r w:rsidRPr="00063678">
        <w:rPr>
          <w:rStyle w:val="HideTWBExt"/>
        </w:rPr>
        <w:t>&lt;DocAmend&gt;</w:t>
      </w:r>
      <w:r w:rsidRPr="00063678">
        <w:t>Proposta għal regolament</w:t>
      </w:r>
      <w:r w:rsidRPr="00063678">
        <w:rPr>
          <w:rStyle w:val="HideTWBExt"/>
        </w:rPr>
        <w:t>&lt;/D</w:t>
      </w:r>
      <w:r w:rsidRPr="00063678">
        <w:rPr>
          <w:rStyle w:val="HideTWBExt"/>
        </w:rPr>
        <w:t>ocAmend&gt;</w:t>
      </w:r>
    </w:p>
    <w:p w14:paraId="5B46E397" w14:textId="77777777" w:rsidR="009E6BDF" w:rsidRPr="00063678" w:rsidRDefault="005A6894">
      <w:pPr>
        <w:pStyle w:val="NormalBold"/>
      </w:pPr>
      <w:r w:rsidRPr="00063678">
        <w:rPr>
          <w:rStyle w:val="HideTWBExt"/>
        </w:rPr>
        <w:t>&lt;Article&gt;</w:t>
      </w:r>
      <w:r w:rsidRPr="00063678">
        <w:t>Premessa 21</w:t>
      </w:r>
      <w:r w:rsidRPr="000636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021F" w:rsidRPr="00063678" w14:paraId="1C262025" w14:textId="77777777">
        <w:trPr>
          <w:trHeight w:hRule="exact" w:val="240"/>
          <w:jc w:val="center"/>
        </w:trPr>
        <w:tc>
          <w:tcPr>
            <w:tcW w:w="9752" w:type="dxa"/>
            <w:gridSpan w:val="2"/>
          </w:tcPr>
          <w:p w14:paraId="49960AB8" w14:textId="77777777" w:rsidR="009E6BDF" w:rsidRPr="00063678" w:rsidRDefault="009E6BDF"/>
        </w:tc>
      </w:tr>
      <w:tr w:rsidR="0040021F" w:rsidRPr="00063678" w14:paraId="6D163C69" w14:textId="77777777">
        <w:trPr>
          <w:trHeight w:val="240"/>
          <w:jc w:val="center"/>
        </w:trPr>
        <w:tc>
          <w:tcPr>
            <w:tcW w:w="4876" w:type="dxa"/>
          </w:tcPr>
          <w:p w14:paraId="7DABE31C" w14:textId="77777777" w:rsidR="009E6BDF" w:rsidRPr="00063678" w:rsidRDefault="005A6894">
            <w:pPr>
              <w:pStyle w:val="AmColumnHeading"/>
            </w:pPr>
            <w:r w:rsidRPr="00063678">
              <w:t>Test propost mill-Kummissjoni</w:t>
            </w:r>
          </w:p>
        </w:tc>
        <w:tc>
          <w:tcPr>
            <w:tcW w:w="4876" w:type="dxa"/>
          </w:tcPr>
          <w:p w14:paraId="4634A7CD" w14:textId="77777777" w:rsidR="009E6BDF" w:rsidRPr="00063678" w:rsidRDefault="005A6894">
            <w:pPr>
              <w:pStyle w:val="AmColumnHeading"/>
            </w:pPr>
            <w:r w:rsidRPr="00063678">
              <w:t>Emenda</w:t>
            </w:r>
          </w:p>
        </w:tc>
      </w:tr>
      <w:tr w:rsidR="0040021F" w:rsidRPr="00063678" w14:paraId="78E4EB78" w14:textId="77777777">
        <w:trPr>
          <w:jc w:val="center"/>
        </w:trPr>
        <w:tc>
          <w:tcPr>
            <w:tcW w:w="4876" w:type="dxa"/>
          </w:tcPr>
          <w:p w14:paraId="0918794A" w14:textId="77777777" w:rsidR="009E6BDF" w:rsidRPr="00063678" w:rsidRDefault="005A6894">
            <w:pPr>
              <w:pStyle w:val="Normal6a"/>
            </w:pPr>
            <w:r w:rsidRPr="00063678">
              <w:t>(21)</w:t>
            </w:r>
            <w:r w:rsidRPr="00063678">
              <w:tab/>
              <w:t xml:space="preserve">L-Istati Membri jenħtieġ li jiżguraw li, meta japplikaw dan ir-Regolament, jitqiesu l-ħtiġijiet ta’ persuni vulnerabbli. Skont ir-Rakkomandazzjoni tal-Kummissjoni (2013/C </w:t>
            </w:r>
            <w:r w:rsidRPr="00063678">
              <w:t>378/02)</w:t>
            </w:r>
            <w:r w:rsidRPr="00063678">
              <w:rPr>
                <w:vertAlign w:val="superscript"/>
              </w:rPr>
              <w:t>60</w:t>
            </w:r>
            <w:r w:rsidRPr="00063678">
              <w:t xml:space="preserve"> , il-persuni suspettati jew akkużati li jkunu vulnerabbli jenħtieġ li jiġu meqjusa li huma l-persuni suspettati jew akkużati kollha li ma humiex kapaċi jifhmu jew jipparteċipaw b’mod effettiv fi proċedimenti kriminali minħabba l-età tagħhom, il-k</w:t>
            </w:r>
            <w:r w:rsidRPr="00063678">
              <w:t>undizzjoni mentali jew fiżika tagħhom jew kwalunkwe diżabilità li jista’ jkollhom.</w:t>
            </w:r>
          </w:p>
        </w:tc>
        <w:tc>
          <w:tcPr>
            <w:tcW w:w="4876" w:type="dxa"/>
          </w:tcPr>
          <w:p w14:paraId="0AF1CA27" w14:textId="77777777" w:rsidR="009E6BDF" w:rsidRPr="00063678" w:rsidRDefault="005A6894">
            <w:pPr>
              <w:pStyle w:val="Normal6a"/>
            </w:pPr>
            <w:r w:rsidRPr="00063678">
              <w:t>(21)</w:t>
            </w:r>
            <w:r w:rsidRPr="00063678">
              <w:tab/>
              <w:t>L-Istati Membri jenħtieġ li jiżguraw li, meta japplikaw dan ir-Regolament, jitqiesu l-ħtiġijiet ta’ persuni vulnerabbli. Skont ir-Rakkomandazzjoni tal-Kummissjoni (2013</w:t>
            </w:r>
            <w:r w:rsidRPr="00063678">
              <w:t>/C 378/02)</w:t>
            </w:r>
            <w:r w:rsidRPr="00063678">
              <w:rPr>
                <w:vertAlign w:val="superscript"/>
              </w:rPr>
              <w:t>60</w:t>
            </w:r>
            <w:r w:rsidRPr="00063678">
              <w:t xml:space="preserve"> , il-persuni suspettati jew akkużati li jkunu vulnerabbli jenħtieġ li jiġu meqjusa li huma l-persuni suspettati jew akkużati kollha li ma humiex kapaċi jifhmu jew jipparteċipaw b’mod effettiv fi proċedimenti kriminali minħabba l-età tagħhom, i</w:t>
            </w:r>
            <w:r w:rsidRPr="00063678">
              <w:t xml:space="preserve">l-kundizzjoni mentali jew fiżika tagħhom jew kwalunkwe diżabilità li jista’ jkollhom. </w:t>
            </w:r>
            <w:r w:rsidRPr="00063678">
              <w:rPr>
                <w:b/>
                <w:i/>
              </w:rPr>
              <w:t>Jenħtieġ li jitqiesu fil-valutazzjoni tal-vulnerabbiltà tal-persuni suspettati jew akkużati l-istatus ta’ immigrazzjoni jew residenza tagħhom, u jekk ikunux jistgħu jifhm</w:t>
            </w:r>
            <w:r w:rsidRPr="00063678">
              <w:rPr>
                <w:b/>
                <w:i/>
              </w:rPr>
              <w:t>u l-lingwa tal-proċediment fl-Istat Membru rikjedenti jew rikjest.</w:t>
            </w:r>
          </w:p>
        </w:tc>
      </w:tr>
      <w:tr w:rsidR="0040021F" w:rsidRPr="00063678" w14:paraId="47AB91D0" w14:textId="77777777">
        <w:trPr>
          <w:jc w:val="center"/>
        </w:trPr>
        <w:tc>
          <w:tcPr>
            <w:tcW w:w="4876" w:type="dxa"/>
          </w:tcPr>
          <w:p w14:paraId="012A485E" w14:textId="77777777" w:rsidR="009E6BDF" w:rsidRPr="00063678" w:rsidRDefault="005A6894">
            <w:pPr>
              <w:pStyle w:val="Normal6a"/>
            </w:pPr>
            <w:r w:rsidRPr="00063678">
              <w:rPr>
                <w:b/>
                <w:i/>
              </w:rPr>
              <w:t>_________________</w:t>
            </w:r>
          </w:p>
        </w:tc>
        <w:tc>
          <w:tcPr>
            <w:tcW w:w="4876" w:type="dxa"/>
          </w:tcPr>
          <w:p w14:paraId="4E26F5AB" w14:textId="77777777" w:rsidR="009E6BDF" w:rsidRPr="00063678" w:rsidRDefault="005A6894">
            <w:pPr>
              <w:pStyle w:val="Normal6a"/>
            </w:pPr>
            <w:r w:rsidRPr="00063678">
              <w:rPr>
                <w:b/>
                <w:i/>
              </w:rPr>
              <w:t>_________________</w:t>
            </w:r>
          </w:p>
        </w:tc>
      </w:tr>
      <w:tr w:rsidR="0040021F" w:rsidRPr="00063678" w14:paraId="6B59A985" w14:textId="77777777">
        <w:trPr>
          <w:jc w:val="center"/>
        </w:trPr>
        <w:tc>
          <w:tcPr>
            <w:tcW w:w="4876" w:type="dxa"/>
          </w:tcPr>
          <w:p w14:paraId="1C05C510" w14:textId="77777777" w:rsidR="009E6BDF" w:rsidRPr="00063678" w:rsidRDefault="005A6894">
            <w:pPr>
              <w:pStyle w:val="Normal6a"/>
            </w:pPr>
            <w:r w:rsidRPr="00063678">
              <w:rPr>
                <w:vertAlign w:val="superscript"/>
              </w:rPr>
              <w:t>60</w:t>
            </w:r>
            <w:r w:rsidRPr="00063678">
              <w:t xml:space="preserve"> Ir-Rakkomandazzjoni tal-Kummissjoni tas-27 ta’ Novembru 2013 dwar is-salvagwardji proċedurali għall-persuni vulnerabbli suspettati jew akkużati fi proċedimenti kriminali (2013/C 378/02) (ĠU C 378, 24.12.2013, p. 8).</w:t>
            </w:r>
          </w:p>
        </w:tc>
        <w:tc>
          <w:tcPr>
            <w:tcW w:w="4876" w:type="dxa"/>
          </w:tcPr>
          <w:p w14:paraId="2465AAE4" w14:textId="77777777" w:rsidR="009E6BDF" w:rsidRPr="00063678" w:rsidRDefault="005A6894">
            <w:pPr>
              <w:pStyle w:val="Normal6a"/>
            </w:pPr>
            <w:r w:rsidRPr="00063678">
              <w:rPr>
                <w:vertAlign w:val="superscript"/>
              </w:rPr>
              <w:t>60</w:t>
            </w:r>
            <w:r w:rsidRPr="00063678">
              <w:t xml:space="preserve"> Ir-Rakkomandazzjoni tal-Kummissjoni </w:t>
            </w:r>
            <w:r w:rsidRPr="00063678">
              <w:t>tas-27 ta’ Novembru 2013 dwar is-salvagwardji proċedurali għall-persuni vulnerabbli suspettati jew akkużati fi proċedimenti kriminali (2013/C 378/02) (ĠU C 378, 24.12.2013, p. 8).</w:t>
            </w:r>
          </w:p>
        </w:tc>
      </w:tr>
    </w:tbl>
    <w:p w14:paraId="69C93219" w14:textId="77777777" w:rsidR="009E6BDF" w:rsidRPr="00063678" w:rsidRDefault="005A6894">
      <w:pPr>
        <w:pStyle w:val="AmOrLang"/>
      </w:pPr>
      <w:r w:rsidRPr="00063678">
        <w:t xml:space="preserve">Or. </w:t>
      </w:r>
      <w:r w:rsidRPr="00063678">
        <w:rPr>
          <w:rStyle w:val="HideTWBExt"/>
        </w:rPr>
        <w:t>&lt;Original&gt;</w:t>
      </w:r>
      <w:r w:rsidRPr="00063678">
        <w:rPr>
          <w:rStyle w:val="HideTWBInt"/>
        </w:rPr>
        <w:t>{EN}</w:t>
      </w:r>
      <w:r w:rsidRPr="00063678">
        <w:t>en</w:t>
      </w:r>
      <w:r w:rsidRPr="00063678">
        <w:rPr>
          <w:rStyle w:val="HideTWBExt"/>
        </w:rPr>
        <w:t>&lt;/Original&gt;</w:t>
      </w:r>
    </w:p>
    <w:p w14:paraId="6693E0BE" w14:textId="77777777" w:rsidR="009E6BDF" w:rsidRPr="00063678" w:rsidRDefault="005A6894">
      <w:r w:rsidRPr="00063678">
        <w:rPr>
          <w:rStyle w:val="HideTWBExt"/>
        </w:rPr>
        <w:t>&lt;/Amend&gt;</w:t>
      </w:r>
    </w:p>
    <w:p w14:paraId="5221B5EF" w14:textId="77777777" w:rsidR="009E6BDF" w:rsidRPr="00063678" w:rsidRDefault="005A6894">
      <w:pPr>
        <w:pStyle w:val="AmNumberTabs"/>
      </w:pPr>
      <w:r w:rsidRPr="00063678">
        <w:rPr>
          <w:rStyle w:val="HideTWBExt"/>
        </w:rPr>
        <w:t>&lt;Amend&gt;</w:t>
      </w:r>
      <w:r w:rsidRPr="00063678">
        <w:t>Emenda</w:t>
      </w:r>
      <w:r w:rsidRPr="00063678">
        <w:tab/>
      </w:r>
      <w:r w:rsidRPr="00063678">
        <w:tab/>
      </w:r>
      <w:r w:rsidRPr="00063678">
        <w:rPr>
          <w:rStyle w:val="HideTWBExt"/>
        </w:rPr>
        <w:t>&lt;NumAm&gt;</w:t>
      </w:r>
      <w:r w:rsidRPr="00063678">
        <w:t>41</w:t>
      </w:r>
      <w:r w:rsidRPr="00063678">
        <w:rPr>
          <w:rStyle w:val="HideTWBExt"/>
        </w:rPr>
        <w:t>&lt;/NumAm&gt;</w:t>
      </w:r>
    </w:p>
    <w:p w14:paraId="724D74A7" w14:textId="77777777" w:rsidR="009E6BDF" w:rsidRPr="00063678" w:rsidRDefault="005A6894">
      <w:pPr>
        <w:pStyle w:val="NormalBold"/>
      </w:pPr>
      <w:r w:rsidRPr="00063678">
        <w:rPr>
          <w:rStyle w:val="HideTWBExt"/>
        </w:rPr>
        <w:t>&lt;</w:t>
      </w:r>
      <w:r w:rsidRPr="00063678">
        <w:rPr>
          <w:rStyle w:val="HideTWBExt"/>
        </w:rPr>
        <w:t>RepeatBlock-By&gt;&lt;Members&gt;</w:t>
      </w:r>
      <w:r w:rsidRPr="00063678">
        <w:t>Karolin Braunsberger-Reinhold</w:t>
      </w:r>
      <w:r w:rsidRPr="00063678">
        <w:rPr>
          <w:rStyle w:val="HideTWBExt"/>
        </w:rPr>
        <w:t>&lt;/Members&gt;</w:t>
      </w:r>
    </w:p>
    <w:p w14:paraId="20811AEA" w14:textId="77777777" w:rsidR="009E6BDF" w:rsidRPr="00063678" w:rsidRDefault="005A6894">
      <w:pPr>
        <w:pStyle w:val="NormalBold"/>
      </w:pPr>
      <w:r w:rsidRPr="00063678">
        <w:rPr>
          <w:rStyle w:val="HideTWBExt"/>
        </w:rPr>
        <w:t>&lt;/RepeatBlock-By&gt;</w:t>
      </w:r>
    </w:p>
    <w:p w14:paraId="13F23A62" w14:textId="77777777" w:rsidR="009E6BDF" w:rsidRPr="00063678" w:rsidRDefault="005A6894">
      <w:pPr>
        <w:pStyle w:val="NormalBold"/>
      </w:pPr>
      <w:r w:rsidRPr="00063678">
        <w:rPr>
          <w:rStyle w:val="HideTWBExt"/>
        </w:rPr>
        <w:t>&lt;DocAmend&gt;</w:t>
      </w:r>
      <w:r w:rsidRPr="00063678">
        <w:t>Proposta għal regolament</w:t>
      </w:r>
      <w:r w:rsidRPr="00063678">
        <w:rPr>
          <w:rStyle w:val="HideTWBExt"/>
        </w:rPr>
        <w:t>&lt;/DocAmend&gt;</w:t>
      </w:r>
    </w:p>
    <w:p w14:paraId="4EB67DFE" w14:textId="77777777" w:rsidR="009E6BDF" w:rsidRPr="00063678" w:rsidRDefault="005A6894">
      <w:pPr>
        <w:pStyle w:val="NormalBold"/>
      </w:pPr>
      <w:r w:rsidRPr="00063678">
        <w:rPr>
          <w:rStyle w:val="HideTWBExt"/>
        </w:rPr>
        <w:t>&lt;Article&gt;</w:t>
      </w:r>
      <w:r w:rsidRPr="00063678">
        <w:t>Premessa 23</w:t>
      </w:r>
      <w:r w:rsidRPr="000636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021F" w:rsidRPr="00063678" w14:paraId="582D7691" w14:textId="77777777">
        <w:trPr>
          <w:trHeight w:hRule="exact" w:val="240"/>
          <w:jc w:val="center"/>
        </w:trPr>
        <w:tc>
          <w:tcPr>
            <w:tcW w:w="9752" w:type="dxa"/>
            <w:gridSpan w:val="2"/>
          </w:tcPr>
          <w:p w14:paraId="4A0C628C" w14:textId="77777777" w:rsidR="009E6BDF" w:rsidRPr="00063678" w:rsidRDefault="009E6BDF"/>
        </w:tc>
      </w:tr>
      <w:tr w:rsidR="0040021F" w:rsidRPr="00063678" w14:paraId="09622264" w14:textId="77777777">
        <w:trPr>
          <w:trHeight w:val="240"/>
          <w:jc w:val="center"/>
        </w:trPr>
        <w:tc>
          <w:tcPr>
            <w:tcW w:w="4876" w:type="dxa"/>
          </w:tcPr>
          <w:p w14:paraId="632A6D1E" w14:textId="77777777" w:rsidR="009E6BDF" w:rsidRPr="00063678" w:rsidRDefault="005A6894">
            <w:pPr>
              <w:pStyle w:val="AmColumnHeading"/>
            </w:pPr>
            <w:r w:rsidRPr="00063678">
              <w:t>Test propost mill-Kummissjoni</w:t>
            </w:r>
          </w:p>
        </w:tc>
        <w:tc>
          <w:tcPr>
            <w:tcW w:w="4876" w:type="dxa"/>
          </w:tcPr>
          <w:p w14:paraId="6DA90CEF" w14:textId="77777777" w:rsidR="009E6BDF" w:rsidRPr="00063678" w:rsidRDefault="005A6894">
            <w:pPr>
              <w:pStyle w:val="AmColumnHeading"/>
            </w:pPr>
            <w:r w:rsidRPr="00063678">
              <w:t>Emenda</w:t>
            </w:r>
          </w:p>
        </w:tc>
      </w:tr>
      <w:tr w:rsidR="0040021F" w:rsidRPr="00063678" w14:paraId="42FC81D6" w14:textId="77777777">
        <w:trPr>
          <w:jc w:val="center"/>
        </w:trPr>
        <w:tc>
          <w:tcPr>
            <w:tcW w:w="4876" w:type="dxa"/>
          </w:tcPr>
          <w:p w14:paraId="14CE09A8" w14:textId="77777777" w:rsidR="009E6BDF" w:rsidRPr="00063678" w:rsidRDefault="005A6894">
            <w:pPr>
              <w:pStyle w:val="Normal6a"/>
            </w:pPr>
            <w:r w:rsidRPr="00063678">
              <w:t>(23)</w:t>
            </w:r>
            <w:r w:rsidRPr="00063678">
              <w:tab/>
            </w:r>
            <w:r w:rsidRPr="00063678">
              <w:rPr>
                <w:b/>
                <w:i/>
              </w:rPr>
              <w:t>Jenħtieġ li</w:t>
            </w:r>
            <w:r w:rsidRPr="00063678">
              <w:t xml:space="preserve"> dan ir-Regolament ma </w:t>
            </w:r>
            <w:r w:rsidRPr="00063678">
              <w:lastRenderedPageBreak/>
              <w:t xml:space="preserve">jimponi l-ebda obbligu li jintalab trasferiment tal-proċedimenti kriminali. Meta tivvaluta jekk għandhiex tinħareġ talba għat-trasferiment tal-proċedimenti kriminali, l-awtorità rikjedenti </w:t>
            </w:r>
            <w:r w:rsidRPr="00063678">
              <w:rPr>
                <w:b/>
                <w:i/>
              </w:rPr>
              <w:t>jenħtieġ li</w:t>
            </w:r>
            <w:r w:rsidRPr="00063678">
              <w:t xml:space="preserve"> teżamina jekk tali trasferiment h</w:t>
            </w:r>
            <w:r w:rsidRPr="00063678">
              <w:t xml:space="preserve">uwiex meħtieġ u xieraq. Din il-valutazzjoni </w:t>
            </w:r>
            <w:r w:rsidRPr="00063678">
              <w:rPr>
                <w:b/>
                <w:i/>
              </w:rPr>
              <w:t>jenħtieġ li</w:t>
            </w:r>
            <w:r w:rsidRPr="00063678">
              <w:t xml:space="preserve"> ssir fuq bażi ta’ każ b’każ sabiex jiġi identifikat l-Istat Membru li jkun fl-aħjar pożizzjoni biex jieħu passi kriminali kontra r-reat inkwistjoni.</w:t>
            </w:r>
          </w:p>
        </w:tc>
        <w:tc>
          <w:tcPr>
            <w:tcW w:w="4876" w:type="dxa"/>
          </w:tcPr>
          <w:p w14:paraId="3F5535C4" w14:textId="77777777" w:rsidR="009E6BDF" w:rsidRPr="00063678" w:rsidRDefault="005A6894">
            <w:pPr>
              <w:pStyle w:val="Normal6a"/>
            </w:pPr>
            <w:r w:rsidRPr="00063678">
              <w:lastRenderedPageBreak/>
              <w:t>(23)</w:t>
            </w:r>
            <w:r w:rsidRPr="00063678">
              <w:tab/>
              <w:t xml:space="preserve">Dan ir-Regolament ma </w:t>
            </w:r>
            <w:r w:rsidRPr="00063678">
              <w:rPr>
                <w:b/>
                <w:i/>
              </w:rPr>
              <w:t>għandux</w:t>
            </w:r>
            <w:r w:rsidRPr="00063678">
              <w:t xml:space="preserve"> </w:t>
            </w:r>
            <w:r w:rsidRPr="00063678">
              <w:lastRenderedPageBreak/>
              <w:t>jimponi l-ebda ob</w:t>
            </w:r>
            <w:r w:rsidRPr="00063678">
              <w:t xml:space="preserve">bligu li jintalab trasferiment tal-proċedimenti kriminali. Meta tivvaluta jekk għandhiex tinħareġ talba għat-trasferiment tal-proċedimenti kriminali, l-awtorità rikjedenti </w:t>
            </w:r>
            <w:r w:rsidRPr="00063678">
              <w:rPr>
                <w:b/>
                <w:i/>
              </w:rPr>
              <w:t>għandha</w:t>
            </w:r>
            <w:r w:rsidRPr="00063678">
              <w:t xml:space="preserve"> teżamina jekk tali trasferiment huwiex meħtieġ u xieraq. Din il-valutazzjoni</w:t>
            </w:r>
            <w:r w:rsidRPr="00063678">
              <w:t xml:space="preserve"> </w:t>
            </w:r>
            <w:r w:rsidRPr="00063678">
              <w:rPr>
                <w:b/>
                <w:i/>
              </w:rPr>
              <w:t>għandha</w:t>
            </w:r>
            <w:r w:rsidRPr="00063678">
              <w:t xml:space="preserve"> ssir fuq bażi ta’ każ b’każ sabiex jiġi identifikat l-Istat Membru li jkun fl-aħjar pożizzjoni biex jieħu passi kriminali kontra r-reat inkwistjoni.</w:t>
            </w:r>
          </w:p>
        </w:tc>
      </w:tr>
    </w:tbl>
    <w:p w14:paraId="6C0DBC37" w14:textId="77777777" w:rsidR="009E6BDF" w:rsidRPr="00063678" w:rsidRDefault="005A6894">
      <w:pPr>
        <w:pStyle w:val="AmOrLang"/>
      </w:pPr>
      <w:r w:rsidRPr="00063678">
        <w:lastRenderedPageBreak/>
        <w:t xml:space="preserve">Or. </w:t>
      </w:r>
      <w:r w:rsidRPr="00063678">
        <w:rPr>
          <w:rStyle w:val="HideTWBExt"/>
        </w:rPr>
        <w:t>&lt;Original&gt;</w:t>
      </w:r>
      <w:r w:rsidRPr="00063678">
        <w:rPr>
          <w:rStyle w:val="HideTWBInt"/>
        </w:rPr>
        <w:t>{EN}</w:t>
      </w:r>
      <w:r w:rsidRPr="00063678">
        <w:t>en</w:t>
      </w:r>
      <w:r w:rsidRPr="00063678">
        <w:rPr>
          <w:rStyle w:val="HideTWBExt"/>
        </w:rPr>
        <w:t>&lt;/Original&gt;</w:t>
      </w:r>
    </w:p>
    <w:p w14:paraId="65FA8323" w14:textId="77777777" w:rsidR="009E6BDF" w:rsidRPr="00063678" w:rsidRDefault="005A6894">
      <w:r w:rsidRPr="00063678">
        <w:rPr>
          <w:rStyle w:val="HideTWBExt"/>
        </w:rPr>
        <w:t>&lt;/Amend&gt;</w:t>
      </w:r>
    </w:p>
    <w:p w14:paraId="5685CAFA" w14:textId="77777777" w:rsidR="009E6BDF" w:rsidRPr="00063678" w:rsidRDefault="005A6894">
      <w:pPr>
        <w:pStyle w:val="AmNumberTabs"/>
      </w:pPr>
      <w:r w:rsidRPr="00063678">
        <w:rPr>
          <w:rStyle w:val="HideTWBExt"/>
        </w:rPr>
        <w:t>&lt;Amend&gt;</w:t>
      </w:r>
      <w:r w:rsidRPr="00063678">
        <w:t>Emenda</w:t>
      </w:r>
      <w:r w:rsidRPr="00063678">
        <w:tab/>
      </w:r>
      <w:r w:rsidRPr="00063678">
        <w:tab/>
      </w:r>
      <w:r w:rsidRPr="00063678">
        <w:rPr>
          <w:rStyle w:val="HideTWBExt"/>
        </w:rPr>
        <w:t>&lt;NumAm&gt;</w:t>
      </w:r>
      <w:r w:rsidRPr="00063678">
        <w:t>42</w:t>
      </w:r>
      <w:r w:rsidRPr="00063678">
        <w:rPr>
          <w:rStyle w:val="HideTWBExt"/>
        </w:rPr>
        <w:t>&lt;/NumAm&gt;</w:t>
      </w:r>
    </w:p>
    <w:p w14:paraId="65C8BCEC" w14:textId="77777777" w:rsidR="009E6BDF" w:rsidRPr="00063678" w:rsidRDefault="005A6894">
      <w:pPr>
        <w:pStyle w:val="NormalBold"/>
      </w:pPr>
      <w:r w:rsidRPr="00063678">
        <w:rPr>
          <w:rStyle w:val="HideTWBExt"/>
        </w:rPr>
        <w:t>&lt;RepeatBlock-By&gt;&lt;Member</w:t>
      </w:r>
      <w:r w:rsidRPr="00063678">
        <w:rPr>
          <w:rStyle w:val="HideTWBExt"/>
        </w:rPr>
        <w:t>s&gt;</w:t>
      </w:r>
      <w:r w:rsidRPr="00063678">
        <w:t>Saskia Bricmont</w:t>
      </w:r>
      <w:r w:rsidRPr="00063678">
        <w:rPr>
          <w:rStyle w:val="HideTWBExt"/>
        </w:rPr>
        <w:t>&lt;/Members&gt;</w:t>
      </w:r>
    </w:p>
    <w:p w14:paraId="61049D59" w14:textId="77777777" w:rsidR="009E6BDF" w:rsidRPr="00063678" w:rsidRDefault="005A6894">
      <w:pPr>
        <w:pStyle w:val="NormalBold"/>
      </w:pPr>
      <w:r w:rsidRPr="00063678">
        <w:rPr>
          <w:rStyle w:val="HideTWBExt"/>
        </w:rPr>
        <w:t>&lt;/RepeatBlock-By&gt;</w:t>
      </w:r>
    </w:p>
    <w:p w14:paraId="09154397" w14:textId="77777777" w:rsidR="009E6BDF" w:rsidRPr="00063678" w:rsidRDefault="005A6894">
      <w:pPr>
        <w:pStyle w:val="NormalBold"/>
      </w:pPr>
      <w:r w:rsidRPr="00063678">
        <w:rPr>
          <w:rStyle w:val="HideTWBExt"/>
        </w:rPr>
        <w:t>&lt;DocAmend&gt;</w:t>
      </w:r>
      <w:r w:rsidRPr="00063678">
        <w:t>Proposta għal regolament</w:t>
      </w:r>
      <w:r w:rsidRPr="00063678">
        <w:rPr>
          <w:rStyle w:val="HideTWBExt"/>
        </w:rPr>
        <w:t>&lt;/DocAmend&gt;</w:t>
      </w:r>
    </w:p>
    <w:p w14:paraId="0FCEACAF" w14:textId="77777777" w:rsidR="009E6BDF" w:rsidRPr="00063678" w:rsidRDefault="005A6894">
      <w:pPr>
        <w:pStyle w:val="NormalBold"/>
      </w:pPr>
      <w:r w:rsidRPr="00063678">
        <w:rPr>
          <w:rStyle w:val="HideTWBExt"/>
        </w:rPr>
        <w:t>&lt;Article&gt;</w:t>
      </w:r>
      <w:r w:rsidRPr="00063678">
        <w:t>Premessa 25</w:t>
      </w:r>
      <w:r w:rsidRPr="000636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021F" w:rsidRPr="00063678" w14:paraId="11F545A6" w14:textId="77777777">
        <w:trPr>
          <w:trHeight w:hRule="exact" w:val="240"/>
          <w:jc w:val="center"/>
        </w:trPr>
        <w:tc>
          <w:tcPr>
            <w:tcW w:w="9752" w:type="dxa"/>
            <w:gridSpan w:val="2"/>
          </w:tcPr>
          <w:p w14:paraId="06C36B3A" w14:textId="77777777" w:rsidR="009E6BDF" w:rsidRPr="00063678" w:rsidRDefault="009E6BDF"/>
        </w:tc>
      </w:tr>
      <w:tr w:rsidR="0040021F" w:rsidRPr="00063678" w14:paraId="6579B303" w14:textId="77777777">
        <w:trPr>
          <w:trHeight w:val="240"/>
          <w:jc w:val="center"/>
        </w:trPr>
        <w:tc>
          <w:tcPr>
            <w:tcW w:w="4876" w:type="dxa"/>
          </w:tcPr>
          <w:p w14:paraId="097D9FEA" w14:textId="77777777" w:rsidR="009E6BDF" w:rsidRPr="00063678" w:rsidRDefault="005A6894">
            <w:pPr>
              <w:pStyle w:val="AmColumnHeading"/>
            </w:pPr>
            <w:r w:rsidRPr="00063678">
              <w:t>Test propost mill-Kummissjoni</w:t>
            </w:r>
          </w:p>
        </w:tc>
        <w:tc>
          <w:tcPr>
            <w:tcW w:w="4876" w:type="dxa"/>
          </w:tcPr>
          <w:p w14:paraId="336C86BC" w14:textId="77777777" w:rsidR="009E6BDF" w:rsidRPr="00063678" w:rsidRDefault="005A6894">
            <w:pPr>
              <w:pStyle w:val="AmColumnHeading"/>
            </w:pPr>
            <w:r w:rsidRPr="00063678">
              <w:t>Emenda</w:t>
            </w:r>
          </w:p>
        </w:tc>
      </w:tr>
      <w:tr w:rsidR="0040021F" w:rsidRPr="00063678" w14:paraId="51A9653E" w14:textId="77777777">
        <w:trPr>
          <w:jc w:val="center"/>
        </w:trPr>
        <w:tc>
          <w:tcPr>
            <w:tcW w:w="4876" w:type="dxa"/>
          </w:tcPr>
          <w:p w14:paraId="08D55655" w14:textId="77777777" w:rsidR="009E6BDF" w:rsidRPr="00063678" w:rsidRDefault="005A6894">
            <w:pPr>
              <w:pStyle w:val="Normal6a"/>
            </w:pPr>
            <w:r w:rsidRPr="00063678">
              <w:t>(25)</w:t>
            </w:r>
            <w:r w:rsidRPr="00063678">
              <w:tab/>
              <w:t xml:space="preserve">Meta l-persuna suspettata jew akkużata tkun ċittadin tal-Istat rikjest jew residenti </w:t>
            </w:r>
            <w:r w:rsidRPr="00063678">
              <w:t>f’dak l-Istat, it-trasferiment tal-proċedimenti kriminali jista’ jkun iġġustifikat biex jiġi żgurat id-dritt tal-persuna suspettata jew akkużata li tkun preżenti waqt il-proċess, f’konformità mad-Direttiva (UE) 2016/343. Bl-istess mod, meta l-maġġoranza ta</w:t>
            </w:r>
            <w:r w:rsidRPr="00063678">
              <w:t xml:space="preserve">l-vittmi jkunu ċittadini jew residenti fl-Istat rikjest, it-trasferiment jista’ jkun iġġustifikat biex il-vittmi jkunu jistgħu jipparteċipaw faċilment fil-proċedimenti kriminali u biex jiġu eżaminati b’mod effettiv bħala xhieda matul il-proċedimenti. </w:t>
            </w:r>
            <w:r w:rsidRPr="00063678">
              <w:rPr>
                <w:b/>
                <w:i/>
              </w:rPr>
              <w:t>F’każ</w:t>
            </w:r>
            <w:r w:rsidRPr="00063678">
              <w:rPr>
                <w:b/>
                <w:i/>
              </w:rPr>
              <w:t>ijiet fejn il-konsenja ta’ persuna suspettata jew akkużata li għaliha jkun inħareġ Mandat ta’ Arrest Ewropew tiġi rrifjutata fl-Istat rikjest għar-raġunijiet speċifikati f’dan ir-Regolament, trasferiment jista’ jkun iġġustifikat ukoll meta dik il-persuna t</w:t>
            </w:r>
            <w:r w:rsidRPr="00063678">
              <w:rPr>
                <w:b/>
                <w:i/>
              </w:rPr>
              <w:t>kun preżenti fl-Istat rikjest għalkemm ma tkunx ċittadin ta’ dak l-Istat jew residenti fih.</w:t>
            </w:r>
          </w:p>
        </w:tc>
        <w:tc>
          <w:tcPr>
            <w:tcW w:w="4876" w:type="dxa"/>
          </w:tcPr>
          <w:p w14:paraId="7B5D9EFE" w14:textId="77777777" w:rsidR="009E6BDF" w:rsidRPr="00063678" w:rsidRDefault="005A6894">
            <w:pPr>
              <w:pStyle w:val="Normal6a"/>
            </w:pPr>
            <w:r w:rsidRPr="00063678">
              <w:t>(25)</w:t>
            </w:r>
            <w:r w:rsidRPr="00063678">
              <w:tab/>
              <w:t>Meta l-persuna suspettata jew akkużata tkun ċittadin tal-Istat rikjest jew residenti f’dak l-Istat, it-trasferiment tal-proċedimenti kriminali jista’ jkun iġġu</w:t>
            </w:r>
            <w:r w:rsidRPr="00063678">
              <w:t>stifikat biex jiġi żgurat id-dritt tal-persuna suspettata jew akkużata li tkun preżenti waqt il-proċess, f’konformità mad-Direttiva (UE) 2016/343. Bl-istess mod, meta l-maġġoranza tal-vittmi jkunu ċittadini jew residenti fl-Istat rikjest, it-trasferiment j</w:t>
            </w:r>
            <w:r w:rsidRPr="00063678">
              <w:t>ista’ jkun iġġustifikat biex il-vittmi jkunu jistgħu jipparteċipaw faċilment fil-proċedimenti kriminali u biex jiġu eżaminati b’mod effettiv bħala xhieda matul il-proċedimenti.</w:t>
            </w:r>
          </w:p>
        </w:tc>
      </w:tr>
    </w:tbl>
    <w:p w14:paraId="6A9DD5CF" w14:textId="77777777" w:rsidR="009E6BDF" w:rsidRPr="00063678" w:rsidRDefault="005A6894">
      <w:pPr>
        <w:pStyle w:val="AmOrLang"/>
      </w:pPr>
      <w:r w:rsidRPr="00063678">
        <w:lastRenderedPageBreak/>
        <w:t xml:space="preserve">Or. </w:t>
      </w:r>
      <w:r w:rsidRPr="00063678">
        <w:rPr>
          <w:rStyle w:val="HideTWBExt"/>
        </w:rPr>
        <w:t>&lt;Original&gt;</w:t>
      </w:r>
      <w:r w:rsidRPr="00063678">
        <w:rPr>
          <w:rStyle w:val="HideTWBInt"/>
        </w:rPr>
        <w:t>{EN}</w:t>
      </w:r>
      <w:r w:rsidRPr="00063678">
        <w:t>en</w:t>
      </w:r>
      <w:r w:rsidRPr="00063678">
        <w:rPr>
          <w:rStyle w:val="HideTWBExt"/>
        </w:rPr>
        <w:t>&lt;/Original&gt;</w:t>
      </w:r>
    </w:p>
    <w:p w14:paraId="442061AE" w14:textId="77777777" w:rsidR="009E6BDF" w:rsidRPr="00063678" w:rsidRDefault="005A6894">
      <w:r w:rsidRPr="00063678">
        <w:rPr>
          <w:rStyle w:val="HideTWBExt"/>
        </w:rPr>
        <w:t>&lt;/Amend&gt;</w:t>
      </w:r>
    </w:p>
    <w:p w14:paraId="2950373D" w14:textId="77777777" w:rsidR="009E6BDF" w:rsidRPr="00063678" w:rsidRDefault="005A6894">
      <w:pPr>
        <w:pStyle w:val="AmNumberTabs"/>
      </w:pPr>
      <w:r w:rsidRPr="00063678">
        <w:rPr>
          <w:rStyle w:val="HideTWBExt"/>
        </w:rPr>
        <w:t>&lt;Amend&gt;</w:t>
      </w:r>
      <w:r w:rsidRPr="00063678">
        <w:t>Emenda</w:t>
      </w:r>
      <w:r w:rsidRPr="00063678">
        <w:tab/>
      </w:r>
      <w:r w:rsidRPr="00063678">
        <w:tab/>
      </w:r>
      <w:r w:rsidRPr="00063678">
        <w:rPr>
          <w:rStyle w:val="HideTWBExt"/>
        </w:rPr>
        <w:t>&lt;NumAm&gt;</w:t>
      </w:r>
      <w:r w:rsidRPr="00063678">
        <w:t>43</w:t>
      </w:r>
      <w:r w:rsidRPr="00063678">
        <w:rPr>
          <w:rStyle w:val="HideTWBExt"/>
        </w:rPr>
        <w:t>&lt;/NumAm&gt;</w:t>
      </w:r>
    </w:p>
    <w:p w14:paraId="0563EFA3" w14:textId="77777777" w:rsidR="009E6BDF" w:rsidRPr="00063678" w:rsidRDefault="005A6894">
      <w:pPr>
        <w:pStyle w:val="NormalBold"/>
      </w:pPr>
      <w:r w:rsidRPr="00063678">
        <w:rPr>
          <w:rStyle w:val="HideTWBExt"/>
        </w:rPr>
        <w:t>&lt;RepeatBlock-By&gt;&lt;Members&gt;</w:t>
      </w:r>
      <w:r w:rsidRPr="00063678">
        <w:t>Evin Incir</w:t>
      </w:r>
      <w:r w:rsidRPr="00063678">
        <w:rPr>
          <w:rStyle w:val="HideTWBExt"/>
        </w:rPr>
        <w:t>&lt;/Members&gt;</w:t>
      </w:r>
    </w:p>
    <w:p w14:paraId="65ECF6D6" w14:textId="77777777" w:rsidR="009E6BDF" w:rsidRPr="00063678" w:rsidRDefault="005A6894">
      <w:pPr>
        <w:pStyle w:val="NormalBold"/>
      </w:pPr>
      <w:r w:rsidRPr="00063678">
        <w:rPr>
          <w:rStyle w:val="HideTWBExt"/>
        </w:rPr>
        <w:t>&lt;/RepeatBlock-By&gt;</w:t>
      </w:r>
    </w:p>
    <w:p w14:paraId="4EC6598A" w14:textId="77777777" w:rsidR="009E6BDF" w:rsidRPr="00063678" w:rsidRDefault="005A6894">
      <w:pPr>
        <w:pStyle w:val="NormalBold"/>
      </w:pPr>
      <w:r w:rsidRPr="00063678">
        <w:rPr>
          <w:rStyle w:val="HideTWBExt"/>
        </w:rPr>
        <w:t>&lt;DocAmend&gt;</w:t>
      </w:r>
      <w:r w:rsidRPr="00063678">
        <w:t>Proposta għal regolament</w:t>
      </w:r>
      <w:r w:rsidRPr="00063678">
        <w:rPr>
          <w:rStyle w:val="HideTWBExt"/>
        </w:rPr>
        <w:t>&lt;/DocAmend&gt;</w:t>
      </w:r>
    </w:p>
    <w:p w14:paraId="2A65EF42" w14:textId="77777777" w:rsidR="009E6BDF" w:rsidRPr="00063678" w:rsidRDefault="005A6894">
      <w:pPr>
        <w:pStyle w:val="NormalBold"/>
      </w:pPr>
      <w:r w:rsidRPr="00063678">
        <w:rPr>
          <w:rStyle w:val="HideTWBExt"/>
        </w:rPr>
        <w:t>&lt;Article&gt;</w:t>
      </w:r>
      <w:r w:rsidRPr="00063678">
        <w:t>Premessa 25</w:t>
      </w:r>
      <w:r w:rsidRPr="000636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021F" w:rsidRPr="00063678" w14:paraId="29D6CEB4" w14:textId="77777777">
        <w:trPr>
          <w:trHeight w:hRule="exact" w:val="240"/>
          <w:jc w:val="center"/>
        </w:trPr>
        <w:tc>
          <w:tcPr>
            <w:tcW w:w="9752" w:type="dxa"/>
            <w:gridSpan w:val="2"/>
          </w:tcPr>
          <w:p w14:paraId="23986E93" w14:textId="77777777" w:rsidR="009E6BDF" w:rsidRPr="00063678" w:rsidRDefault="009E6BDF"/>
        </w:tc>
      </w:tr>
      <w:tr w:rsidR="0040021F" w:rsidRPr="00063678" w14:paraId="57A628B2" w14:textId="77777777">
        <w:trPr>
          <w:trHeight w:val="240"/>
          <w:jc w:val="center"/>
        </w:trPr>
        <w:tc>
          <w:tcPr>
            <w:tcW w:w="4876" w:type="dxa"/>
          </w:tcPr>
          <w:p w14:paraId="30C485F1" w14:textId="77777777" w:rsidR="009E6BDF" w:rsidRPr="00063678" w:rsidRDefault="005A6894">
            <w:pPr>
              <w:pStyle w:val="AmColumnHeading"/>
            </w:pPr>
            <w:r w:rsidRPr="00063678">
              <w:t>Test propost mill-Kummissjoni</w:t>
            </w:r>
          </w:p>
        </w:tc>
        <w:tc>
          <w:tcPr>
            <w:tcW w:w="4876" w:type="dxa"/>
          </w:tcPr>
          <w:p w14:paraId="7E532B04" w14:textId="77777777" w:rsidR="009E6BDF" w:rsidRPr="00063678" w:rsidRDefault="005A6894">
            <w:pPr>
              <w:pStyle w:val="AmColumnHeading"/>
            </w:pPr>
            <w:r w:rsidRPr="00063678">
              <w:t>Emenda</w:t>
            </w:r>
          </w:p>
        </w:tc>
      </w:tr>
      <w:tr w:rsidR="0040021F" w:rsidRPr="00063678" w14:paraId="1935AF7A" w14:textId="77777777">
        <w:trPr>
          <w:jc w:val="center"/>
        </w:trPr>
        <w:tc>
          <w:tcPr>
            <w:tcW w:w="4876" w:type="dxa"/>
          </w:tcPr>
          <w:p w14:paraId="1C741267" w14:textId="77777777" w:rsidR="009E6BDF" w:rsidRPr="00063678" w:rsidRDefault="005A6894">
            <w:pPr>
              <w:pStyle w:val="Normal6a"/>
            </w:pPr>
            <w:r w:rsidRPr="00063678">
              <w:t>(25)</w:t>
            </w:r>
            <w:r w:rsidRPr="00063678">
              <w:tab/>
              <w:t>Meta l-persuna suspettata jew akkużata tkun ċittadin tal-Istat rikjest</w:t>
            </w:r>
            <w:r w:rsidRPr="00063678">
              <w:t xml:space="preserve"> jew residenti f’dak l-Istat, it-trasferiment tal-proċedimenti kriminali jista’ jkun iġġustifikat biex jiġi żgurat id-dritt tal-persuna suspettata jew akkużata li tkun preżenti waqt il-proċess, f’konformità mad-Direttiva (UE) 2016/343. Bl-istess mod, meta </w:t>
            </w:r>
            <w:r w:rsidRPr="00063678">
              <w:rPr>
                <w:b/>
                <w:i/>
              </w:rPr>
              <w:t>l-maġġoranza tal-vittmi</w:t>
            </w:r>
            <w:r w:rsidRPr="00063678">
              <w:t xml:space="preserve"> jkunu ċittadini jew residenti fl-Istat rikjest, it-trasferiment jista’ jkun iġġustifikat biex il-vittmi jkunu jistgħu jipparteċipaw faċilment fil-proċedimenti kriminali u biex jiġu eżaminati b’mod effettiv bħala xhieda matul il-proċ</w:t>
            </w:r>
            <w:r w:rsidRPr="00063678">
              <w:t>edimenti. F’każijiet fejn il-konsenja ta’ persuna suspettata jew akkużata li għaliha jkun inħareġ Mandat ta’ Arrest Ewropew tiġi rrifjutata fl-Istat rikjest għar-raġunijiet speċifikati f’dan ir-Regolament, trasferiment jista’ jkun iġġustifikat ukoll meta d</w:t>
            </w:r>
            <w:r w:rsidRPr="00063678">
              <w:t>ik il-persuna tkun preżenti fl-Istat rikjest għalkemm ma tkunx ċittadin ta’ dak l-Istat jew residenti fih.</w:t>
            </w:r>
          </w:p>
        </w:tc>
        <w:tc>
          <w:tcPr>
            <w:tcW w:w="4876" w:type="dxa"/>
          </w:tcPr>
          <w:p w14:paraId="2BF2B5D0" w14:textId="77777777" w:rsidR="009E6BDF" w:rsidRPr="00063678" w:rsidRDefault="005A6894">
            <w:pPr>
              <w:pStyle w:val="Normal6a"/>
            </w:pPr>
            <w:r w:rsidRPr="00063678">
              <w:t>(25)</w:t>
            </w:r>
            <w:r w:rsidRPr="00063678">
              <w:tab/>
              <w:t>Meta l-persuna suspettata jew akkużata tkun ċittadin tal-Istat rikjest jew residenti f’dak l-Istat, it-trasferiment tal-proċedimenti kriminali j</w:t>
            </w:r>
            <w:r w:rsidRPr="00063678">
              <w:t xml:space="preserve">ista’ jkun iġġustifikat biex jiġi żgurat id-dritt tal-persuna suspettata jew akkużata li tkun preżenti waqt il-proċess, f’konformità mad-Direttiva (UE) 2016/343. Bl-istess mod, meta </w:t>
            </w:r>
            <w:r w:rsidRPr="00063678">
              <w:rPr>
                <w:b/>
                <w:i/>
              </w:rPr>
              <w:t>l-vittma jew il-vittmi</w:t>
            </w:r>
            <w:r w:rsidRPr="00063678">
              <w:t xml:space="preserve"> jkunu ċittadini jew residenti fl-Istat rikjest, it-</w:t>
            </w:r>
            <w:r w:rsidRPr="00063678">
              <w:t>trasferiment jista’ jkun iġġustifikat biex il-vittmi jkunu jistgħu jipparteċipaw faċilment fil-proċedimenti kriminali u biex jiġu eżaminati b’mod effettiv bħala xhieda matul il-proċedimenti. F’każijiet fejn il-konsenja ta’ persuna suspettata jew akkużata l</w:t>
            </w:r>
            <w:r w:rsidRPr="00063678">
              <w:t>i għaliha jkun inħareġ Mandat ta’ Arrest Ewropew tiġi rrifjutata fl-Istat rikjest għar-raġunijiet speċifikati f’dan ir-Regolament, trasferiment jista’ jkun iġġustifikat ukoll meta dik il-persuna tkun preżenti fl-Istat rikjest għalkemm ma tkunx ċittadin ta’</w:t>
            </w:r>
            <w:r w:rsidRPr="00063678">
              <w:t xml:space="preserve"> dak l-Istat jew residenti fih.</w:t>
            </w:r>
          </w:p>
        </w:tc>
      </w:tr>
    </w:tbl>
    <w:p w14:paraId="3B9996AA" w14:textId="77777777" w:rsidR="009E6BDF" w:rsidRPr="00063678" w:rsidRDefault="005A6894">
      <w:pPr>
        <w:pStyle w:val="AmOrLang"/>
      </w:pPr>
      <w:r w:rsidRPr="00063678">
        <w:t xml:space="preserve">Or. </w:t>
      </w:r>
      <w:r w:rsidRPr="00063678">
        <w:rPr>
          <w:rStyle w:val="HideTWBExt"/>
        </w:rPr>
        <w:t>&lt;Original&gt;</w:t>
      </w:r>
      <w:r w:rsidRPr="00063678">
        <w:rPr>
          <w:rStyle w:val="HideTWBInt"/>
        </w:rPr>
        <w:t>{EN}</w:t>
      </w:r>
      <w:r w:rsidRPr="00063678">
        <w:t>en</w:t>
      </w:r>
      <w:r w:rsidRPr="00063678">
        <w:rPr>
          <w:rStyle w:val="HideTWBExt"/>
        </w:rPr>
        <w:t>&lt;/Original&gt;</w:t>
      </w:r>
    </w:p>
    <w:p w14:paraId="0E35CC35" w14:textId="77777777" w:rsidR="009E6BDF" w:rsidRPr="00063678" w:rsidRDefault="005A6894">
      <w:r w:rsidRPr="00063678">
        <w:rPr>
          <w:rStyle w:val="HideTWBExt"/>
        </w:rPr>
        <w:t>&lt;/Amend&gt;</w:t>
      </w:r>
    </w:p>
    <w:p w14:paraId="40E7B591" w14:textId="77777777" w:rsidR="009E6BDF" w:rsidRPr="00063678" w:rsidRDefault="005A6894">
      <w:pPr>
        <w:pStyle w:val="AmNumberTabs"/>
      </w:pPr>
      <w:r w:rsidRPr="00063678">
        <w:rPr>
          <w:rStyle w:val="HideTWBExt"/>
        </w:rPr>
        <w:t>&lt;Amend&gt;</w:t>
      </w:r>
      <w:r w:rsidRPr="00063678">
        <w:t>Emenda</w:t>
      </w:r>
      <w:r w:rsidRPr="00063678">
        <w:tab/>
      </w:r>
      <w:r w:rsidRPr="00063678">
        <w:tab/>
      </w:r>
      <w:r w:rsidRPr="00063678">
        <w:rPr>
          <w:rStyle w:val="HideTWBExt"/>
        </w:rPr>
        <w:t>&lt;NumAm&gt;</w:t>
      </w:r>
      <w:r w:rsidRPr="00063678">
        <w:t>44</w:t>
      </w:r>
      <w:r w:rsidRPr="00063678">
        <w:rPr>
          <w:rStyle w:val="HideTWBExt"/>
        </w:rPr>
        <w:t>&lt;/NumAm&gt;</w:t>
      </w:r>
    </w:p>
    <w:p w14:paraId="142D4AE1" w14:textId="77777777" w:rsidR="009E6BDF" w:rsidRPr="00063678" w:rsidRDefault="005A6894">
      <w:pPr>
        <w:pStyle w:val="NormalBold"/>
      </w:pPr>
      <w:r w:rsidRPr="00063678">
        <w:rPr>
          <w:rStyle w:val="HideTWBExt"/>
        </w:rPr>
        <w:t>&lt;RepeatBlock-By&gt;&lt;Members&gt;</w:t>
      </w:r>
      <w:r w:rsidRPr="00063678">
        <w:t>Saskia Bricmont</w:t>
      </w:r>
      <w:r w:rsidRPr="00063678">
        <w:rPr>
          <w:rStyle w:val="HideTWBExt"/>
        </w:rPr>
        <w:t>&lt;/Members&gt;</w:t>
      </w:r>
    </w:p>
    <w:p w14:paraId="289E4CFE" w14:textId="77777777" w:rsidR="009E6BDF" w:rsidRPr="00063678" w:rsidRDefault="005A6894">
      <w:pPr>
        <w:pStyle w:val="NormalBold"/>
      </w:pPr>
      <w:r w:rsidRPr="00063678">
        <w:rPr>
          <w:rStyle w:val="HideTWBExt"/>
        </w:rPr>
        <w:t>&lt;/RepeatBlock-By&gt;</w:t>
      </w:r>
    </w:p>
    <w:p w14:paraId="5BFC690A" w14:textId="77777777" w:rsidR="009E6BDF" w:rsidRPr="00063678" w:rsidRDefault="005A6894">
      <w:pPr>
        <w:pStyle w:val="NormalBold"/>
      </w:pPr>
      <w:r w:rsidRPr="00063678">
        <w:rPr>
          <w:rStyle w:val="HideTWBExt"/>
        </w:rPr>
        <w:t>&lt;DocAmend&gt;</w:t>
      </w:r>
      <w:r w:rsidRPr="00063678">
        <w:t>Proposta għal regolament</w:t>
      </w:r>
      <w:r w:rsidRPr="00063678">
        <w:rPr>
          <w:rStyle w:val="HideTWBExt"/>
        </w:rPr>
        <w:t>&lt;/DocAmend&gt;</w:t>
      </w:r>
    </w:p>
    <w:p w14:paraId="7D568A62" w14:textId="77777777" w:rsidR="009E6BDF" w:rsidRPr="00063678" w:rsidRDefault="005A6894">
      <w:pPr>
        <w:pStyle w:val="NormalBold"/>
      </w:pPr>
      <w:r w:rsidRPr="00063678">
        <w:rPr>
          <w:rStyle w:val="HideTWBExt"/>
        </w:rPr>
        <w:t>&lt;Article&gt;</w:t>
      </w:r>
      <w:r w:rsidRPr="00063678">
        <w:t>Premessa 27</w:t>
      </w:r>
      <w:r w:rsidRPr="000636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021F" w:rsidRPr="00063678" w14:paraId="511FF391" w14:textId="77777777">
        <w:trPr>
          <w:trHeight w:hRule="exact" w:val="240"/>
          <w:jc w:val="center"/>
        </w:trPr>
        <w:tc>
          <w:tcPr>
            <w:tcW w:w="9752" w:type="dxa"/>
            <w:gridSpan w:val="2"/>
          </w:tcPr>
          <w:p w14:paraId="7C07C510" w14:textId="77777777" w:rsidR="009E6BDF" w:rsidRPr="00063678" w:rsidRDefault="009E6BDF"/>
        </w:tc>
      </w:tr>
      <w:tr w:rsidR="0040021F" w:rsidRPr="00063678" w14:paraId="03A42F3F" w14:textId="77777777">
        <w:trPr>
          <w:trHeight w:val="240"/>
          <w:jc w:val="center"/>
        </w:trPr>
        <w:tc>
          <w:tcPr>
            <w:tcW w:w="4876" w:type="dxa"/>
          </w:tcPr>
          <w:p w14:paraId="51CFEC26" w14:textId="77777777" w:rsidR="009E6BDF" w:rsidRPr="00063678" w:rsidRDefault="005A6894">
            <w:pPr>
              <w:pStyle w:val="AmColumnHeading"/>
            </w:pPr>
            <w:r w:rsidRPr="00063678">
              <w:t>Test propost mill-Kummissjoni</w:t>
            </w:r>
          </w:p>
        </w:tc>
        <w:tc>
          <w:tcPr>
            <w:tcW w:w="4876" w:type="dxa"/>
          </w:tcPr>
          <w:p w14:paraId="30A34BEA" w14:textId="77777777" w:rsidR="009E6BDF" w:rsidRPr="00063678" w:rsidRDefault="005A6894">
            <w:pPr>
              <w:pStyle w:val="AmColumnHeading"/>
            </w:pPr>
            <w:r w:rsidRPr="00063678">
              <w:t>Emenda</w:t>
            </w:r>
          </w:p>
        </w:tc>
      </w:tr>
      <w:tr w:rsidR="0040021F" w:rsidRPr="00063678" w14:paraId="40652370" w14:textId="77777777">
        <w:trPr>
          <w:jc w:val="center"/>
        </w:trPr>
        <w:tc>
          <w:tcPr>
            <w:tcW w:w="4876" w:type="dxa"/>
          </w:tcPr>
          <w:p w14:paraId="4CB53231" w14:textId="77777777" w:rsidR="009E6BDF" w:rsidRPr="00063678" w:rsidRDefault="005A6894">
            <w:pPr>
              <w:pStyle w:val="Normal6a"/>
            </w:pPr>
            <w:r w:rsidRPr="00063678">
              <w:t>(27)</w:t>
            </w:r>
            <w:r w:rsidRPr="00063678">
              <w:tab/>
              <w:t xml:space="preserve">It-trasferiment tal-proċedimenti </w:t>
            </w:r>
            <w:r w:rsidRPr="00063678">
              <w:lastRenderedPageBreak/>
              <w:t>kriminali jista’ jkun iġġustifikat ukoll meta jkunu għaddejjin proċedimenti kriminali fl-Istat rikjest fir-rigward tal-istess fatti jew ta’ fatti oħra kontra l-persuna suspettata j</w:t>
            </w:r>
            <w:r w:rsidRPr="00063678">
              <w:t>ew akkużata, jew meta jkun hemm proċedimenti kriminali għaddejjin fl-Istat rikjest fir-rigward tal-istess fatti jew ta’ fatti relatati kontra persuni oħra, pereżempju f’każijiet ta’ prosekuzzjoni ta’ organizzazzjonijiet kriminali transfruntiera, fejn jistg</w:t>
            </w:r>
            <w:r w:rsidRPr="00063678">
              <w:t>ħu jittieħdu passi kriminali kontra persuni differenti akkużati flimkien fi Stati Membri differenti. Barra minn hekk, jekk il-persuna suspettata jew akkużata tkun qed tiskonta jew se jkollha tiskonta sentenza li tinvolvi priġunerija fl-Istat rikjest għal r</w:t>
            </w:r>
            <w:r w:rsidRPr="00063678">
              <w:t xml:space="preserve">eat ieħor, it-trasferiment tal-proċedimenti kriminali jista’ jkun ġustifikat biex jiġi żgurat id-dritt tal-persuna kkundannata li tkun preżenti fil-proċess li għalih ikun qed jintalab it-trasferiment tal-proċedimenti kriminali, waqt li tiskonta s-sentenza </w:t>
            </w:r>
            <w:r w:rsidRPr="00063678">
              <w:t>fl-Istat rikjest. Barra minn hekk, l-awtoritajiet rikjedenti jenħtieġ li jqisu kif xieraq jekk it-trasferiment tal-proċedimenti kriminali jistax itejjeb l-għan tar-riabilitazzjoni soċjali tal-persuna kkonċernata f’każ li s-sentenza tiġi eżegwita fl-Istat r</w:t>
            </w:r>
            <w:r w:rsidRPr="00063678">
              <w:t>ikjest: għal dan il-għan, jenħtieġ li titqies ir-rabta tal-persuna mal-Istat rikjest, jekk din tqisux bħala l-post b’rabtiet familjari, lingwistiċi, kulturali, soċjali jew ekonomiċi u kwalunkwe rabta oħra mal-Istat rikjest.</w:t>
            </w:r>
          </w:p>
        </w:tc>
        <w:tc>
          <w:tcPr>
            <w:tcW w:w="4876" w:type="dxa"/>
          </w:tcPr>
          <w:p w14:paraId="5E536561" w14:textId="77777777" w:rsidR="009E6BDF" w:rsidRPr="00063678" w:rsidRDefault="005A6894">
            <w:pPr>
              <w:pStyle w:val="Normal6a"/>
            </w:pPr>
            <w:r w:rsidRPr="00063678">
              <w:lastRenderedPageBreak/>
              <w:t>(27)</w:t>
            </w:r>
            <w:r w:rsidRPr="00063678">
              <w:tab/>
              <w:t>It-trasferiment tal-proċedi</w:t>
            </w:r>
            <w:r w:rsidRPr="00063678">
              <w:t xml:space="preserve">menti </w:t>
            </w:r>
            <w:r w:rsidRPr="00063678">
              <w:lastRenderedPageBreak/>
              <w:t>kriminali jista’ jkun iġġustifikat ukoll meta jkunu għaddejjin proċedimenti kriminali fl-Istat rikjest fir-rigward tal-istess fatti jew ta’ fatti oħra kontra l-persuna suspettata jew akkużata, jew meta jkun hemm proċedimenti kriminali għaddejjin fl-I</w:t>
            </w:r>
            <w:r w:rsidRPr="00063678">
              <w:t>stat rikjest fir-rigward tal-istess fatti jew ta’ fatti relatati kontra persuni oħra, pereżempju f’każijiet ta’ prosekuzzjoni ta’ organizzazzjonijiet kriminali transfruntiera, fejn jistgħu jittieħdu passi kriminali kontra persuni differenti akkużati flimki</w:t>
            </w:r>
            <w:r w:rsidRPr="00063678">
              <w:t>en fi Stati Membri differenti. Barra minn hekk, jekk il-persuna suspettata jew akkużata tkun qed tiskonta jew se jkollha tiskonta sentenza li tinvolvi priġunerija fl-Istat rikjest għal reat ieħor, it-trasferiment tal-proċedimenti kriminali jista’ jkun ġust</w:t>
            </w:r>
            <w:r w:rsidRPr="00063678">
              <w:t xml:space="preserve">ifikat biex jiġi żgurat id-dritt tal-persuna kkundannata li tkun preżenti fil-proċess li għalih ikun qed jintalab it-trasferiment tal-proċedimenti kriminali, waqt li tiskonta s-sentenza fl-Istat rikjest. Barra minn hekk, l-awtoritajiet rikjedenti jenħtieġ </w:t>
            </w:r>
            <w:r w:rsidRPr="00063678">
              <w:t>li jqisu kif xieraq jekk it-trasferiment tal-proċedimenti kriminali jistax itejjeb l-għan tar-riabilitazzjoni soċjali tal-persuna kkonċernata f’każ li s-sentenza tiġi eżegwita fl-Istat rikjest: għal dan il-għan, jenħtieġ li titqies ir-rabta tal-persuna mal</w:t>
            </w:r>
            <w:r w:rsidRPr="00063678">
              <w:t xml:space="preserve">-Istat rikjest, jekk din tqisux bħala l-post b’rabtiet familjari, lingwistiċi, kulturali, soċjali jew ekonomiċi u kwalunkwe rabta oħra mal-Istat rikjest. </w:t>
            </w:r>
            <w:r w:rsidRPr="00063678">
              <w:rPr>
                <w:b/>
                <w:i/>
              </w:rPr>
              <w:t>Barra minn hekk, l-awtoritajiet rikjedenti jenħtieġ li jqisu kif xieraq jekk it-trasferiment tal-proċe</w:t>
            </w:r>
            <w:r w:rsidRPr="00063678">
              <w:rPr>
                <w:b/>
                <w:i/>
              </w:rPr>
              <w:t>dimenti kriminali jistax jiffaċilita l-kisba ta’ objettivi ta’ ġustizzja riparatriċi.</w:t>
            </w:r>
          </w:p>
        </w:tc>
      </w:tr>
    </w:tbl>
    <w:p w14:paraId="030D5A6E" w14:textId="77777777" w:rsidR="009E6BDF" w:rsidRPr="00063678" w:rsidRDefault="005A6894">
      <w:pPr>
        <w:pStyle w:val="AmOrLang"/>
      </w:pPr>
      <w:r w:rsidRPr="00063678">
        <w:lastRenderedPageBreak/>
        <w:t xml:space="preserve">Or. </w:t>
      </w:r>
      <w:r w:rsidRPr="00063678">
        <w:rPr>
          <w:rStyle w:val="HideTWBExt"/>
        </w:rPr>
        <w:t>&lt;Original&gt;</w:t>
      </w:r>
      <w:r w:rsidRPr="00063678">
        <w:rPr>
          <w:rStyle w:val="HideTWBInt"/>
        </w:rPr>
        <w:t>{EN}</w:t>
      </w:r>
      <w:r w:rsidRPr="00063678">
        <w:t>en</w:t>
      </w:r>
      <w:r w:rsidRPr="00063678">
        <w:rPr>
          <w:rStyle w:val="HideTWBExt"/>
        </w:rPr>
        <w:t>&lt;/Original&gt;</w:t>
      </w:r>
    </w:p>
    <w:p w14:paraId="3252E02A" w14:textId="77777777" w:rsidR="009E6BDF" w:rsidRPr="00063678" w:rsidRDefault="005A6894">
      <w:r w:rsidRPr="00063678">
        <w:rPr>
          <w:rStyle w:val="HideTWBExt"/>
        </w:rPr>
        <w:t>&lt;/Amend&gt;</w:t>
      </w:r>
    </w:p>
    <w:p w14:paraId="306E7990" w14:textId="77777777" w:rsidR="009E6BDF" w:rsidRPr="00063678" w:rsidRDefault="005A6894">
      <w:pPr>
        <w:pStyle w:val="AmNumberTabs"/>
      </w:pPr>
      <w:r w:rsidRPr="00063678">
        <w:rPr>
          <w:rStyle w:val="HideTWBExt"/>
        </w:rPr>
        <w:t>&lt;Amend&gt;</w:t>
      </w:r>
      <w:r w:rsidRPr="00063678">
        <w:t>Emenda</w:t>
      </w:r>
      <w:r w:rsidRPr="00063678">
        <w:tab/>
      </w:r>
      <w:r w:rsidRPr="00063678">
        <w:tab/>
      </w:r>
      <w:r w:rsidRPr="00063678">
        <w:rPr>
          <w:rStyle w:val="HideTWBExt"/>
        </w:rPr>
        <w:t>&lt;NumAm&gt;</w:t>
      </w:r>
      <w:r w:rsidRPr="00063678">
        <w:t>45</w:t>
      </w:r>
      <w:r w:rsidRPr="00063678">
        <w:rPr>
          <w:rStyle w:val="HideTWBExt"/>
        </w:rPr>
        <w:t>&lt;/NumAm&gt;</w:t>
      </w:r>
    </w:p>
    <w:p w14:paraId="193A4CAD" w14:textId="77777777" w:rsidR="009E6BDF" w:rsidRPr="00063678" w:rsidRDefault="005A6894">
      <w:pPr>
        <w:pStyle w:val="NormalBold"/>
      </w:pPr>
      <w:r w:rsidRPr="00063678">
        <w:rPr>
          <w:rStyle w:val="HideTWBExt"/>
        </w:rPr>
        <w:t>&lt;RepeatBlock-By&gt;&lt;Members&gt;</w:t>
      </w:r>
      <w:r w:rsidRPr="00063678">
        <w:t>Saskia Bricmont</w:t>
      </w:r>
      <w:r w:rsidRPr="00063678">
        <w:rPr>
          <w:rStyle w:val="HideTWBExt"/>
        </w:rPr>
        <w:t>&lt;/Members&gt;</w:t>
      </w:r>
    </w:p>
    <w:p w14:paraId="6C9C47A3" w14:textId="77777777" w:rsidR="009E6BDF" w:rsidRPr="00063678" w:rsidRDefault="005A6894">
      <w:pPr>
        <w:pStyle w:val="NormalBold"/>
      </w:pPr>
      <w:r w:rsidRPr="00063678">
        <w:rPr>
          <w:rStyle w:val="HideTWBExt"/>
        </w:rPr>
        <w:t>&lt;/RepeatBlock-By&gt;</w:t>
      </w:r>
    </w:p>
    <w:p w14:paraId="42751A4C" w14:textId="77777777" w:rsidR="009E6BDF" w:rsidRPr="00063678" w:rsidRDefault="005A6894">
      <w:pPr>
        <w:pStyle w:val="NormalBold"/>
      </w:pPr>
      <w:r w:rsidRPr="00063678">
        <w:rPr>
          <w:rStyle w:val="HideTWBExt"/>
        </w:rPr>
        <w:t>&lt;DocAmend&gt;</w:t>
      </w:r>
      <w:r w:rsidRPr="00063678">
        <w:t xml:space="preserve">Proposta għal </w:t>
      </w:r>
      <w:r w:rsidRPr="00063678">
        <w:t>regolament</w:t>
      </w:r>
      <w:r w:rsidRPr="00063678">
        <w:rPr>
          <w:rStyle w:val="HideTWBExt"/>
        </w:rPr>
        <w:t>&lt;/DocAmend&gt;</w:t>
      </w:r>
    </w:p>
    <w:p w14:paraId="217EA69C" w14:textId="77777777" w:rsidR="009E6BDF" w:rsidRPr="00063678" w:rsidRDefault="005A6894">
      <w:pPr>
        <w:pStyle w:val="NormalBold"/>
      </w:pPr>
      <w:r w:rsidRPr="00063678">
        <w:rPr>
          <w:rStyle w:val="HideTWBExt"/>
        </w:rPr>
        <w:t>&lt;Article&gt;</w:t>
      </w:r>
      <w:r w:rsidRPr="00063678">
        <w:t>Premessa 29</w:t>
      </w:r>
      <w:r w:rsidRPr="000636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021F" w:rsidRPr="00063678" w14:paraId="7B2C6611" w14:textId="77777777">
        <w:trPr>
          <w:trHeight w:hRule="exact" w:val="240"/>
          <w:jc w:val="center"/>
        </w:trPr>
        <w:tc>
          <w:tcPr>
            <w:tcW w:w="9752" w:type="dxa"/>
            <w:gridSpan w:val="2"/>
          </w:tcPr>
          <w:p w14:paraId="12CA6FB6" w14:textId="77777777" w:rsidR="009E6BDF" w:rsidRPr="00063678" w:rsidRDefault="009E6BDF"/>
        </w:tc>
      </w:tr>
      <w:tr w:rsidR="0040021F" w:rsidRPr="00063678" w14:paraId="7C89BF53" w14:textId="77777777">
        <w:trPr>
          <w:trHeight w:val="240"/>
          <w:jc w:val="center"/>
        </w:trPr>
        <w:tc>
          <w:tcPr>
            <w:tcW w:w="4876" w:type="dxa"/>
          </w:tcPr>
          <w:p w14:paraId="715488EB" w14:textId="77777777" w:rsidR="009E6BDF" w:rsidRPr="00063678" w:rsidRDefault="005A6894">
            <w:pPr>
              <w:pStyle w:val="AmColumnHeading"/>
            </w:pPr>
            <w:r w:rsidRPr="00063678">
              <w:t>Test propost mill-Kummissjoni</w:t>
            </w:r>
          </w:p>
        </w:tc>
        <w:tc>
          <w:tcPr>
            <w:tcW w:w="4876" w:type="dxa"/>
          </w:tcPr>
          <w:p w14:paraId="53158B31" w14:textId="77777777" w:rsidR="009E6BDF" w:rsidRPr="00063678" w:rsidRDefault="005A6894">
            <w:pPr>
              <w:pStyle w:val="AmColumnHeading"/>
            </w:pPr>
            <w:r w:rsidRPr="00063678">
              <w:t>Emenda</w:t>
            </w:r>
          </w:p>
        </w:tc>
      </w:tr>
      <w:tr w:rsidR="0040021F" w:rsidRPr="00063678" w14:paraId="247CF64A" w14:textId="77777777">
        <w:trPr>
          <w:jc w:val="center"/>
        </w:trPr>
        <w:tc>
          <w:tcPr>
            <w:tcW w:w="4876" w:type="dxa"/>
          </w:tcPr>
          <w:p w14:paraId="4B7DBBE7" w14:textId="77777777" w:rsidR="009E6BDF" w:rsidRPr="00063678" w:rsidRDefault="005A6894">
            <w:pPr>
              <w:pStyle w:val="Normal6a"/>
            </w:pPr>
            <w:r w:rsidRPr="00063678">
              <w:t>(29)</w:t>
            </w:r>
            <w:r w:rsidRPr="00063678">
              <w:tab/>
              <w:t xml:space="preserve">Il-persuni suspettati jew akkużati jew il-vittmi jenħtieġ li jkollhom </w:t>
            </w:r>
            <w:r w:rsidRPr="00063678">
              <w:rPr>
                <w:b/>
                <w:i/>
              </w:rPr>
              <w:t>il-possibbiltà</w:t>
            </w:r>
            <w:r w:rsidRPr="00063678">
              <w:t xml:space="preserve"> li jitolbu li l-proċedimenti kriminali li jirrigwardawhom jiġu ttrasferit</w:t>
            </w:r>
            <w:r w:rsidRPr="00063678">
              <w:t xml:space="preserve">i lil Stat Membru ieħor. </w:t>
            </w:r>
            <w:r w:rsidRPr="00063678">
              <w:rPr>
                <w:b/>
                <w:i/>
              </w:rPr>
              <w:t>Madankollu,</w:t>
            </w:r>
            <w:r w:rsidRPr="00063678">
              <w:t xml:space="preserve"> jenħtieġ li dawn it-talbiet ma jimponu l-ebda obbligu fuq l-awtorità rikjedenti jew rikjesta biex titlob jew tittrasferixxi proċedimenti kriminali. Jekk l-awtoritajiet isiru konxji tal-proċedimenti kriminali paralleli a</w:t>
            </w:r>
            <w:r w:rsidRPr="00063678">
              <w:t>bbażi ta’ talba ta’ trasferiment ippreżentata mill-persuna suspettata jew akkużata, jew mill-vittma, jew minn avukat f’isimha, allura huma jkunu obbligati jikkonsultaw lil xulxin f’konformità mad-Deċiżjoni Qafas 2009/948/ĠAI.</w:t>
            </w:r>
          </w:p>
        </w:tc>
        <w:tc>
          <w:tcPr>
            <w:tcW w:w="4876" w:type="dxa"/>
          </w:tcPr>
          <w:p w14:paraId="319E645C" w14:textId="77777777" w:rsidR="009E6BDF" w:rsidRPr="00063678" w:rsidRDefault="005A6894">
            <w:pPr>
              <w:pStyle w:val="Normal6a"/>
            </w:pPr>
            <w:r w:rsidRPr="00063678">
              <w:t>(29)</w:t>
            </w:r>
            <w:r w:rsidRPr="00063678">
              <w:tab/>
              <w:t>Il-persuni suspettati jew</w:t>
            </w:r>
            <w:r w:rsidRPr="00063678">
              <w:t xml:space="preserve"> akkużati jew il-vittmi jenħtieġ li jkollhom </w:t>
            </w:r>
            <w:r w:rsidRPr="00063678">
              <w:rPr>
                <w:b/>
                <w:i/>
              </w:rPr>
              <w:t>id-dritt</w:t>
            </w:r>
            <w:r w:rsidRPr="00063678">
              <w:t xml:space="preserve"> li jitolbu li l-proċedimenti kriminali li jirrigwardawhom jiġu ttrasferiti lil Stat Membru ieħor. Jenħtieġ li dawn it-talbiet ma jimponu l-ebda obbligu fuq l-awtorità rikjedenti jew rikjesta biex titlob</w:t>
            </w:r>
            <w:r w:rsidRPr="00063678">
              <w:t xml:space="preserve"> jew tittrasferixxi proċedimenti kriminali</w:t>
            </w:r>
            <w:r w:rsidRPr="00063678">
              <w:rPr>
                <w:b/>
                <w:i/>
              </w:rPr>
              <w:t>. Madankollu, dawn it-talbiet għandhom jiġu vvalutati kif xieraq mill-awtoritajiet kompetenti, li għandhom joħorġu deċiżjoni motivata u jinformaw lill-applikanti u lil kwalunkwe parti affettwata oħra dwarha</w:t>
            </w:r>
            <w:r w:rsidRPr="00063678">
              <w:t>. Jekk l</w:t>
            </w:r>
            <w:r w:rsidRPr="00063678">
              <w:t>-awtoritajiet isiru konxji tal-proċedimenti kriminali paralleli abbażi ta’ talba ta’ trasferiment ippreżentata mill-persuna suspettata jew akkużata, jew mill-vittma, jew minn avukat f’isimha, allura huma jkunu obbligati jikkonsultaw lil xulxin f’konformità</w:t>
            </w:r>
            <w:r w:rsidRPr="00063678">
              <w:t xml:space="preserve"> mad-Deċiżjoni Qafas 2009/948/ĠAI.</w:t>
            </w:r>
          </w:p>
        </w:tc>
      </w:tr>
    </w:tbl>
    <w:p w14:paraId="690138B1" w14:textId="77777777" w:rsidR="009E6BDF" w:rsidRPr="00063678" w:rsidRDefault="005A6894">
      <w:pPr>
        <w:pStyle w:val="AmOrLang"/>
      </w:pPr>
      <w:r w:rsidRPr="00063678">
        <w:t xml:space="preserve">Or. </w:t>
      </w:r>
      <w:r w:rsidRPr="00063678">
        <w:rPr>
          <w:rStyle w:val="HideTWBExt"/>
        </w:rPr>
        <w:t>&lt;Original&gt;</w:t>
      </w:r>
      <w:r w:rsidRPr="00063678">
        <w:rPr>
          <w:rStyle w:val="HideTWBInt"/>
        </w:rPr>
        <w:t>{EN}</w:t>
      </w:r>
      <w:r w:rsidRPr="00063678">
        <w:t>en</w:t>
      </w:r>
      <w:r w:rsidRPr="00063678">
        <w:rPr>
          <w:rStyle w:val="HideTWBExt"/>
        </w:rPr>
        <w:t>&lt;/Original&gt;</w:t>
      </w:r>
    </w:p>
    <w:p w14:paraId="6EE8C6E6" w14:textId="77777777" w:rsidR="009E6BDF" w:rsidRPr="00063678" w:rsidRDefault="005A6894">
      <w:r w:rsidRPr="00063678">
        <w:rPr>
          <w:rStyle w:val="HideTWBExt"/>
        </w:rPr>
        <w:t>&lt;/Amend&gt;</w:t>
      </w:r>
    </w:p>
    <w:p w14:paraId="73235545" w14:textId="77777777" w:rsidR="009E6BDF" w:rsidRPr="00063678" w:rsidRDefault="005A6894">
      <w:pPr>
        <w:pStyle w:val="AmNumberTabs"/>
      </w:pPr>
      <w:r w:rsidRPr="00063678">
        <w:rPr>
          <w:rStyle w:val="HideTWBExt"/>
        </w:rPr>
        <w:t>&lt;Amend&gt;</w:t>
      </w:r>
      <w:r w:rsidRPr="00063678">
        <w:t>Emenda</w:t>
      </w:r>
      <w:r w:rsidRPr="00063678">
        <w:tab/>
      </w:r>
      <w:r w:rsidRPr="00063678">
        <w:tab/>
      </w:r>
      <w:r w:rsidRPr="00063678">
        <w:rPr>
          <w:rStyle w:val="HideTWBExt"/>
        </w:rPr>
        <w:t>&lt;NumAm&gt;</w:t>
      </w:r>
      <w:r w:rsidRPr="00063678">
        <w:t>46</w:t>
      </w:r>
      <w:r w:rsidRPr="00063678">
        <w:rPr>
          <w:rStyle w:val="HideTWBExt"/>
        </w:rPr>
        <w:t>&lt;/NumAm&gt;</w:t>
      </w:r>
    </w:p>
    <w:p w14:paraId="2D8B31AD" w14:textId="77777777" w:rsidR="009E6BDF" w:rsidRPr="00063678" w:rsidRDefault="005A6894">
      <w:pPr>
        <w:pStyle w:val="NormalBold"/>
      </w:pPr>
      <w:r w:rsidRPr="00063678">
        <w:rPr>
          <w:rStyle w:val="HideTWBExt"/>
        </w:rPr>
        <w:t>&lt;RepeatBlock-By&gt;&lt;Members&gt;</w:t>
      </w:r>
      <w:r w:rsidRPr="00063678">
        <w:t>Karolin Braunsberger-Reinhold</w:t>
      </w:r>
      <w:r w:rsidRPr="00063678">
        <w:rPr>
          <w:rStyle w:val="HideTWBExt"/>
        </w:rPr>
        <w:t>&lt;/Members&gt;</w:t>
      </w:r>
    </w:p>
    <w:p w14:paraId="4FFD8C31" w14:textId="77777777" w:rsidR="009E6BDF" w:rsidRPr="00063678" w:rsidRDefault="005A6894">
      <w:pPr>
        <w:pStyle w:val="NormalBold"/>
      </w:pPr>
      <w:r w:rsidRPr="00063678">
        <w:rPr>
          <w:rStyle w:val="HideTWBExt"/>
        </w:rPr>
        <w:t>&lt;/RepeatBlock-By&gt;</w:t>
      </w:r>
    </w:p>
    <w:p w14:paraId="4CF8258B" w14:textId="77777777" w:rsidR="009E6BDF" w:rsidRPr="00063678" w:rsidRDefault="005A6894">
      <w:pPr>
        <w:pStyle w:val="NormalBold"/>
      </w:pPr>
      <w:r w:rsidRPr="00063678">
        <w:rPr>
          <w:rStyle w:val="HideTWBExt"/>
        </w:rPr>
        <w:t>&lt;DocAmend&gt;</w:t>
      </w:r>
      <w:r w:rsidRPr="00063678">
        <w:t>Proposta għal regolament</w:t>
      </w:r>
      <w:r w:rsidRPr="00063678">
        <w:rPr>
          <w:rStyle w:val="HideTWBExt"/>
        </w:rPr>
        <w:t>&lt;/DocAmend&gt;</w:t>
      </w:r>
    </w:p>
    <w:p w14:paraId="66C514FE" w14:textId="77777777" w:rsidR="009E6BDF" w:rsidRPr="00063678" w:rsidRDefault="005A6894">
      <w:pPr>
        <w:pStyle w:val="NormalBold"/>
      </w:pPr>
      <w:r w:rsidRPr="00063678">
        <w:rPr>
          <w:rStyle w:val="HideTWBExt"/>
        </w:rPr>
        <w:t>&lt;Article&gt;</w:t>
      </w:r>
      <w:r w:rsidRPr="00063678">
        <w:t>Premessa</w:t>
      </w:r>
      <w:r w:rsidRPr="00063678">
        <w:t xml:space="preserve"> 29</w:t>
      </w:r>
      <w:r w:rsidRPr="000636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021F" w:rsidRPr="00063678" w14:paraId="2BF1907D" w14:textId="77777777">
        <w:trPr>
          <w:trHeight w:hRule="exact" w:val="240"/>
          <w:jc w:val="center"/>
        </w:trPr>
        <w:tc>
          <w:tcPr>
            <w:tcW w:w="9752" w:type="dxa"/>
            <w:gridSpan w:val="2"/>
          </w:tcPr>
          <w:p w14:paraId="31C349C3" w14:textId="77777777" w:rsidR="009E6BDF" w:rsidRPr="00063678" w:rsidRDefault="009E6BDF"/>
        </w:tc>
      </w:tr>
      <w:tr w:rsidR="0040021F" w:rsidRPr="00063678" w14:paraId="60310E9B" w14:textId="77777777">
        <w:trPr>
          <w:trHeight w:val="240"/>
          <w:jc w:val="center"/>
        </w:trPr>
        <w:tc>
          <w:tcPr>
            <w:tcW w:w="4876" w:type="dxa"/>
          </w:tcPr>
          <w:p w14:paraId="6D40CC4C" w14:textId="77777777" w:rsidR="009E6BDF" w:rsidRPr="00063678" w:rsidRDefault="005A6894">
            <w:pPr>
              <w:pStyle w:val="AmColumnHeading"/>
            </w:pPr>
            <w:r w:rsidRPr="00063678">
              <w:t>Test propost mill-Kummissjoni</w:t>
            </w:r>
          </w:p>
        </w:tc>
        <w:tc>
          <w:tcPr>
            <w:tcW w:w="4876" w:type="dxa"/>
          </w:tcPr>
          <w:p w14:paraId="69EA64FC" w14:textId="77777777" w:rsidR="009E6BDF" w:rsidRPr="00063678" w:rsidRDefault="005A6894">
            <w:pPr>
              <w:pStyle w:val="AmColumnHeading"/>
            </w:pPr>
            <w:r w:rsidRPr="00063678">
              <w:t>Emenda</w:t>
            </w:r>
          </w:p>
        </w:tc>
      </w:tr>
      <w:tr w:rsidR="0040021F" w:rsidRPr="00063678" w14:paraId="1292799E" w14:textId="77777777">
        <w:trPr>
          <w:jc w:val="center"/>
        </w:trPr>
        <w:tc>
          <w:tcPr>
            <w:tcW w:w="4876" w:type="dxa"/>
          </w:tcPr>
          <w:p w14:paraId="550A4233" w14:textId="77777777" w:rsidR="009E6BDF" w:rsidRPr="00063678" w:rsidRDefault="005A6894">
            <w:pPr>
              <w:pStyle w:val="Normal6a"/>
            </w:pPr>
            <w:r w:rsidRPr="00063678">
              <w:t>(29)</w:t>
            </w:r>
            <w:r w:rsidRPr="00063678">
              <w:tab/>
              <w:t xml:space="preserve">Il-persuni suspettati jew akkużati jew il-vittmi jenħtieġ li jkollhom il-possibbiltà li </w:t>
            </w:r>
            <w:r w:rsidRPr="00063678">
              <w:rPr>
                <w:b/>
                <w:i/>
              </w:rPr>
              <w:t>jitolbu</w:t>
            </w:r>
            <w:r w:rsidRPr="00063678">
              <w:t xml:space="preserve"> li l-proċedimenti kriminali li jirrigwardawhom jiġu ttrasferiti lil Stat Membru ieħor. Madankollu, </w:t>
            </w:r>
            <w:r w:rsidRPr="00063678">
              <w:rPr>
                <w:b/>
                <w:i/>
              </w:rPr>
              <w:t>jenħtieġ li</w:t>
            </w:r>
            <w:r w:rsidRPr="00063678">
              <w:t xml:space="preserve"> dawn </w:t>
            </w:r>
            <w:r w:rsidRPr="00063678">
              <w:rPr>
                <w:b/>
                <w:i/>
              </w:rPr>
              <w:t>it-talbiet</w:t>
            </w:r>
            <w:r w:rsidRPr="00063678">
              <w:t xml:space="preserve"> ma jimponu l-ebda obbligu fuq l-awtorità rikjedenti jew rikjesta biex titlob jew tittrasferixxi proċedimenti kriminali. Jekk l-awtoritajiet isiru konxji tal-proċedimenti kriminali paralleli abbażi ta’ </w:t>
            </w:r>
            <w:r w:rsidRPr="00063678">
              <w:rPr>
                <w:b/>
                <w:i/>
              </w:rPr>
              <w:t>talba</w:t>
            </w:r>
            <w:r w:rsidRPr="00063678">
              <w:t xml:space="preserve"> ta’ trasferiment ippr</w:t>
            </w:r>
            <w:r w:rsidRPr="00063678">
              <w:t xml:space="preserve">eżentata mill-persuna suspettata jew </w:t>
            </w:r>
            <w:r w:rsidRPr="00063678">
              <w:lastRenderedPageBreak/>
              <w:t>akkużata, jew mill-vittma, jew minn avukat f’isimha, allura huma jkunu obbligati jikkonsultaw lil xulxin f’konformità mad-Deċiżjoni Qafas 2009/948/ĠAI.</w:t>
            </w:r>
          </w:p>
        </w:tc>
        <w:tc>
          <w:tcPr>
            <w:tcW w:w="4876" w:type="dxa"/>
          </w:tcPr>
          <w:p w14:paraId="059A7BF8" w14:textId="77777777" w:rsidR="009E6BDF" w:rsidRPr="00063678" w:rsidRDefault="005A6894">
            <w:pPr>
              <w:pStyle w:val="Normal6a"/>
            </w:pPr>
            <w:r w:rsidRPr="00063678">
              <w:lastRenderedPageBreak/>
              <w:t>(29)</w:t>
            </w:r>
            <w:r w:rsidRPr="00063678">
              <w:tab/>
              <w:t>Il-persuni suspettati jew akkużati jew il-vittmi jenħtieġ li j</w:t>
            </w:r>
            <w:r w:rsidRPr="00063678">
              <w:t xml:space="preserve">kollhom il-possibbiltà li </w:t>
            </w:r>
            <w:r w:rsidRPr="00063678">
              <w:rPr>
                <w:b/>
                <w:i/>
              </w:rPr>
              <w:t>jipproponu</w:t>
            </w:r>
            <w:r w:rsidRPr="00063678">
              <w:t xml:space="preserve"> li l-proċedimenti kriminali li jirrigwardawhom jiġu ttrasferiti lil Stat Membru ieħor. Madankollu, dawn </w:t>
            </w:r>
            <w:r w:rsidRPr="00063678">
              <w:rPr>
                <w:b/>
                <w:i/>
              </w:rPr>
              <w:t>il-proposti</w:t>
            </w:r>
            <w:r w:rsidRPr="00063678">
              <w:t xml:space="preserve"> ma </w:t>
            </w:r>
            <w:r w:rsidRPr="00063678">
              <w:rPr>
                <w:b/>
                <w:i/>
              </w:rPr>
              <w:t>għandhomx</w:t>
            </w:r>
            <w:r w:rsidRPr="00063678">
              <w:t xml:space="preserve"> jimponu l-ebda obbligu fuq l-awtorità rikjedenti jew rikjesta biex titlob jew tittrasferix</w:t>
            </w:r>
            <w:r w:rsidRPr="00063678">
              <w:t xml:space="preserve">xi proċedimenti kriminali. Jekk l-awtoritajiet isiru konxji tal-proċedimenti kriminali paralleli abbażi ta’ </w:t>
            </w:r>
            <w:r w:rsidRPr="00063678">
              <w:rPr>
                <w:b/>
                <w:i/>
              </w:rPr>
              <w:t>proposta</w:t>
            </w:r>
            <w:r w:rsidRPr="00063678">
              <w:t xml:space="preserve"> ta’ trasferiment ippreżentata mill-persuna </w:t>
            </w:r>
            <w:r w:rsidRPr="00063678">
              <w:lastRenderedPageBreak/>
              <w:t xml:space="preserve">suspettata jew akkużata, jew mill-vittma, jew minn avukat f’isimha, allura huma jkunu obbligati </w:t>
            </w:r>
            <w:r w:rsidRPr="00063678">
              <w:t>jikkonsultaw lil xulxin f’konformità mad-Deċiżjoni Qafas 2009/948/ĠAI.</w:t>
            </w:r>
          </w:p>
        </w:tc>
      </w:tr>
    </w:tbl>
    <w:p w14:paraId="18504F6F" w14:textId="77777777" w:rsidR="009E6BDF" w:rsidRPr="00063678" w:rsidRDefault="005A6894">
      <w:pPr>
        <w:pStyle w:val="AmOrLang"/>
      </w:pPr>
      <w:r w:rsidRPr="00063678">
        <w:lastRenderedPageBreak/>
        <w:t xml:space="preserve">Or. </w:t>
      </w:r>
      <w:r w:rsidRPr="00063678">
        <w:rPr>
          <w:rStyle w:val="HideTWBExt"/>
        </w:rPr>
        <w:t>&lt;Original&gt;</w:t>
      </w:r>
      <w:r w:rsidRPr="00063678">
        <w:rPr>
          <w:rStyle w:val="HideTWBInt"/>
        </w:rPr>
        <w:t>{EN}</w:t>
      </w:r>
      <w:r w:rsidRPr="00063678">
        <w:t>en</w:t>
      </w:r>
      <w:r w:rsidRPr="00063678">
        <w:rPr>
          <w:rStyle w:val="HideTWBExt"/>
        </w:rPr>
        <w:t>&lt;/Original&gt;</w:t>
      </w:r>
    </w:p>
    <w:p w14:paraId="5C040F2B" w14:textId="77777777" w:rsidR="009E6BDF" w:rsidRPr="00063678" w:rsidRDefault="005A6894">
      <w:r w:rsidRPr="00063678">
        <w:rPr>
          <w:rStyle w:val="HideTWBExt"/>
        </w:rPr>
        <w:t>&lt;/Amend&gt;</w:t>
      </w:r>
    </w:p>
    <w:p w14:paraId="22C6C727" w14:textId="77777777" w:rsidR="009E6BDF" w:rsidRPr="00063678" w:rsidRDefault="005A6894">
      <w:pPr>
        <w:pStyle w:val="AmNumberTabs"/>
      </w:pPr>
      <w:r w:rsidRPr="00063678">
        <w:rPr>
          <w:rStyle w:val="HideTWBExt"/>
        </w:rPr>
        <w:t>&lt;Amend&gt;</w:t>
      </w:r>
      <w:r w:rsidRPr="00063678">
        <w:t>Emenda</w:t>
      </w:r>
      <w:r w:rsidRPr="00063678">
        <w:tab/>
      </w:r>
      <w:r w:rsidRPr="00063678">
        <w:tab/>
      </w:r>
      <w:r w:rsidRPr="00063678">
        <w:rPr>
          <w:rStyle w:val="HideTWBExt"/>
        </w:rPr>
        <w:t>&lt;NumAm&gt;</w:t>
      </w:r>
      <w:r w:rsidRPr="00063678">
        <w:t>47</w:t>
      </w:r>
      <w:r w:rsidRPr="00063678">
        <w:rPr>
          <w:rStyle w:val="HideTWBExt"/>
        </w:rPr>
        <w:t>&lt;/NumAm&gt;</w:t>
      </w:r>
    </w:p>
    <w:p w14:paraId="3ED2F78A" w14:textId="77777777" w:rsidR="009E6BDF" w:rsidRPr="00063678" w:rsidRDefault="005A6894">
      <w:pPr>
        <w:pStyle w:val="NormalBold"/>
      </w:pPr>
      <w:r w:rsidRPr="00063678">
        <w:rPr>
          <w:rStyle w:val="HideTWBExt"/>
        </w:rPr>
        <w:t>&lt;RepeatBlock-By&gt;&lt;Members&gt;</w:t>
      </w:r>
      <w:r w:rsidRPr="00063678">
        <w:t>Saskia Bricmont</w:t>
      </w:r>
      <w:r w:rsidRPr="00063678">
        <w:rPr>
          <w:rStyle w:val="HideTWBExt"/>
        </w:rPr>
        <w:t>&lt;/Members&gt;</w:t>
      </w:r>
    </w:p>
    <w:p w14:paraId="3E6F30D7" w14:textId="77777777" w:rsidR="009E6BDF" w:rsidRPr="00063678" w:rsidRDefault="005A6894">
      <w:pPr>
        <w:pStyle w:val="NormalBold"/>
      </w:pPr>
      <w:r w:rsidRPr="00063678">
        <w:rPr>
          <w:rStyle w:val="HideTWBExt"/>
        </w:rPr>
        <w:t>&lt;/RepeatBlock-By&gt;</w:t>
      </w:r>
    </w:p>
    <w:p w14:paraId="4AB17B6D" w14:textId="77777777" w:rsidR="009E6BDF" w:rsidRPr="00063678" w:rsidRDefault="005A6894">
      <w:pPr>
        <w:pStyle w:val="NormalBold"/>
      </w:pPr>
      <w:r w:rsidRPr="00063678">
        <w:rPr>
          <w:rStyle w:val="HideTWBExt"/>
        </w:rPr>
        <w:t>&lt;DocAmend&gt;</w:t>
      </w:r>
      <w:r w:rsidRPr="00063678">
        <w:t>Proposta għal regolament</w:t>
      </w:r>
      <w:r w:rsidRPr="00063678">
        <w:rPr>
          <w:rStyle w:val="HideTWBExt"/>
        </w:rPr>
        <w:t>&lt;/DocAmend&gt;</w:t>
      </w:r>
    </w:p>
    <w:p w14:paraId="15D8DDD7" w14:textId="77777777" w:rsidR="009E6BDF" w:rsidRPr="00063678" w:rsidRDefault="005A6894">
      <w:pPr>
        <w:pStyle w:val="NormalBold"/>
      </w:pPr>
      <w:r w:rsidRPr="00063678">
        <w:rPr>
          <w:rStyle w:val="HideTWBExt"/>
        </w:rPr>
        <w:t>&lt;Article&gt;</w:t>
      </w:r>
      <w:r w:rsidRPr="00063678">
        <w:t>Premessa 30</w:t>
      </w:r>
      <w:r w:rsidRPr="000636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021F" w:rsidRPr="00063678" w14:paraId="4CB093B0" w14:textId="77777777">
        <w:trPr>
          <w:trHeight w:hRule="exact" w:val="240"/>
          <w:jc w:val="center"/>
        </w:trPr>
        <w:tc>
          <w:tcPr>
            <w:tcW w:w="9752" w:type="dxa"/>
            <w:gridSpan w:val="2"/>
          </w:tcPr>
          <w:p w14:paraId="3BC34165" w14:textId="77777777" w:rsidR="009E6BDF" w:rsidRPr="00063678" w:rsidRDefault="009E6BDF"/>
        </w:tc>
      </w:tr>
      <w:tr w:rsidR="0040021F" w:rsidRPr="00063678" w14:paraId="376A0B71" w14:textId="77777777">
        <w:trPr>
          <w:trHeight w:val="240"/>
          <w:jc w:val="center"/>
        </w:trPr>
        <w:tc>
          <w:tcPr>
            <w:tcW w:w="4876" w:type="dxa"/>
          </w:tcPr>
          <w:p w14:paraId="2D1E922B" w14:textId="77777777" w:rsidR="009E6BDF" w:rsidRPr="00063678" w:rsidRDefault="005A6894">
            <w:pPr>
              <w:pStyle w:val="AmColumnHeading"/>
            </w:pPr>
            <w:r w:rsidRPr="00063678">
              <w:t>Test propost mill-Kummissjoni</w:t>
            </w:r>
          </w:p>
        </w:tc>
        <w:tc>
          <w:tcPr>
            <w:tcW w:w="4876" w:type="dxa"/>
          </w:tcPr>
          <w:p w14:paraId="08DA3D30" w14:textId="77777777" w:rsidR="009E6BDF" w:rsidRPr="00063678" w:rsidRDefault="005A6894">
            <w:pPr>
              <w:pStyle w:val="AmColumnHeading"/>
            </w:pPr>
            <w:r w:rsidRPr="00063678">
              <w:t>Emenda</w:t>
            </w:r>
          </w:p>
        </w:tc>
      </w:tr>
      <w:tr w:rsidR="0040021F" w:rsidRPr="00063678" w14:paraId="4925FA7B" w14:textId="77777777">
        <w:trPr>
          <w:jc w:val="center"/>
        </w:trPr>
        <w:tc>
          <w:tcPr>
            <w:tcW w:w="4876" w:type="dxa"/>
          </w:tcPr>
          <w:p w14:paraId="7A45BFF2" w14:textId="77777777" w:rsidR="009E6BDF" w:rsidRPr="00063678" w:rsidRDefault="005A6894">
            <w:pPr>
              <w:pStyle w:val="Normal6a"/>
            </w:pPr>
            <w:r w:rsidRPr="00063678">
              <w:t>(30)</w:t>
            </w:r>
            <w:r w:rsidRPr="00063678">
              <w:tab/>
              <w:t xml:space="preserve">L-awtorità rikjedenti jenħtieġ li tinforma mill-aktar fis possibbli lill-persuna suspettata jew akkużata dwar it-trasferiment maħsub u jenħtieġ li tipprevedi </w:t>
            </w:r>
            <w:r w:rsidRPr="00063678">
              <w:t xml:space="preserve">l-possibbiltà li tali persuna tesprimi l-opinjoni tagħha bil-fomm jew bil-miktub, f’konformità mad-dritt nazzjonali applikabbli, biex l-awtoritajiet ikunu jistgħu jqisu l-interessi leġittimi tagħhom qabel ma joħorġu talba għal trasferiment. </w:t>
            </w:r>
            <w:r w:rsidRPr="00063678">
              <w:rPr>
                <w:b/>
                <w:i/>
              </w:rPr>
              <w:t xml:space="preserve">Meta tivvaluta </w:t>
            </w:r>
            <w:r w:rsidRPr="00063678">
              <w:rPr>
                <w:b/>
                <w:i/>
              </w:rPr>
              <w:t>l-interess</w:t>
            </w:r>
            <w:r w:rsidRPr="00063678">
              <w:t xml:space="preserve"> leġittimu tal-persuna suspettata jew akkużata li tiġi infurmata dwar it-trasferiment maħsub, l-awtorità rikjedenti </w:t>
            </w:r>
            <w:r w:rsidRPr="00063678">
              <w:rPr>
                <w:b/>
                <w:i/>
              </w:rPr>
              <w:t>jenħtieġ li tqis il-ħtieġa li</w:t>
            </w:r>
            <w:r w:rsidRPr="00063678">
              <w:t xml:space="preserve"> tiġi żgurata l-kunfidenzjalità ta’ investigazzjoni </w:t>
            </w:r>
            <w:r w:rsidRPr="00063678">
              <w:rPr>
                <w:b/>
                <w:i/>
              </w:rPr>
              <w:t>u r-riskju li jiġu kompromessi l-proċedimenti kri</w:t>
            </w:r>
            <w:r w:rsidRPr="00063678">
              <w:rPr>
                <w:b/>
                <w:i/>
              </w:rPr>
              <w:t>minali kontra dik il-persuna</w:t>
            </w:r>
            <w:r w:rsidRPr="00063678">
              <w:t xml:space="preserve">, pereżempju </w:t>
            </w:r>
            <w:r w:rsidRPr="00063678">
              <w:rPr>
                <w:b/>
                <w:i/>
              </w:rPr>
              <w:t>kull</w:t>
            </w:r>
            <w:r w:rsidRPr="00063678">
              <w:t xml:space="preserve"> meta jkun meħtieġ li jiġi ssalvagwardjat interess pubbliku importanti, bħal f’każijiet fejn tali informazzjoni tista’ tippreġudika investigazzjonijiet sigrieti li jkunu għaddejjin jew tagħmel ħsara serja lis-si</w:t>
            </w:r>
            <w:r w:rsidRPr="00063678">
              <w:t xml:space="preserve">gurtà nazzjonali tal-Istat Membru li fih ikunu nbdew il-proċedimenti kriminali. Meta l-awtorità rikjedenti ma tkunx tista’ ssib lill-persuna suspettata jew akkużata minkejja l-isforzi raġonevoli tagħha, l-obbligu li tinforma lil tali persuna jenħtieġ </w:t>
            </w:r>
            <w:r w:rsidRPr="00063678">
              <w:lastRenderedPageBreak/>
              <w:t>li ja</w:t>
            </w:r>
            <w:r w:rsidRPr="00063678">
              <w:t>pplika mill-mument li jinbidlu dawn iċ-ċirkostanzi.</w:t>
            </w:r>
          </w:p>
        </w:tc>
        <w:tc>
          <w:tcPr>
            <w:tcW w:w="4876" w:type="dxa"/>
          </w:tcPr>
          <w:p w14:paraId="60E19535" w14:textId="77777777" w:rsidR="009E6BDF" w:rsidRPr="00063678" w:rsidRDefault="005A6894">
            <w:pPr>
              <w:pStyle w:val="Normal6a"/>
            </w:pPr>
            <w:r w:rsidRPr="00063678">
              <w:lastRenderedPageBreak/>
              <w:t>(30)</w:t>
            </w:r>
            <w:r w:rsidRPr="00063678">
              <w:tab/>
              <w:t>L-awtorità rikjedenti jenħtieġ li tinforma mill-aktar fis possibbli lill-persuna suspettata jew akkużata dwar it-trasferiment maħsub u jenħtieġ li tipprevedi l-possibbiltà li tali persuna tesprimi l-</w:t>
            </w:r>
            <w:r w:rsidRPr="00063678">
              <w:t xml:space="preserve">opinjoni tagħha bil-fomm jew bil-miktub </w:t>
            </w:r>
            <w:r w:rsidRPr="00063678">
              <w:rPr>
                <w:b/>
                <w:i/>
              </w:rPr>
              <w:t>qabel it-trasferiment maħsub</w:t>
            </w:r>
            <w:r w:rsidRPr="00063678">
              <w:t xml:space="preserve">, f’konformità mad-dritt nazzjonali applikabbli, biex l-awtoritajiet ikunu jistgħu jqisu l-interessi leġittimi tagħhom qabel ma joħorġu talba għal trasferiment. </w:t>
            </w:r>
            <w:r w:rsidRPr="00063678">
              <w:rPr>
                <w:b/>
                <w:i/>
              </w:rPr>
              <w:t>L-Istati Membri jenħtieġ li</w:t>
            </w:r>
            <w:r w:rsidRPr="00063678">
              <w:rPr>
                <w:b/>
                <w:i/>
              </w:rPr>
              <w:t xml:space="preserve"> jipprevedu li d-dritt għall-informazzjoni ta’ persuna suspettata jew akkużata jinkludi d-dritt ta’ aċċess għall-fajl kif ukoll kwalunkwe dritt proċedurali ieħor li huwa meħtieġ biex teżerċita b’mod effettiv id-dritt tagħha li tinstema’. Malli tivvaluta</w:t>
            </w:r>
            <w:r w:rsidRPr="00063678">
              <w:t xml:space="preserve"> l-</w:t>
            </w:r>
            <w:r w:rsidRPr="00063678">
              <w:t xml:space="preserve">interess leġittimu tal-persuna suspettata jew akkużata li tiġi infurmata dwar it-trasferiment maħsub, l-awtorità rikjedenti </w:t>
            </w:r>
            <w:r w:rsidRPr="00063678">
              <w:rPr>
                <w:b/>
                <w:i/>
              </w:rPr>
              <w:t xml:space="preserve">tista’ tiddeċiedi li tipposponi b’mod eċċezzjonali u temporanju d-dritt li tiġi informata dwar it-trasferiment mitlub, fejn meħtieġ </w:t>
            </w:r>
            <w:r w:rsidRPr="00063678">
              <w:rPr>
                <w:b/>
                <w:i/>
              </w:rPr>
              <w:t>biex tevita konsegwenzi negattivi serji għall-ħajja, għal-libertà jew għall-integrità fiżika ta’ persuna, jew biex</w:t>
            </w:r>
            <w:r w:rsidRPr="00063678">
              <w:t xml:space="preserve"> tiġi żgurata l-kunfidenzjalità ta’ investigazzjoni, pereżempju meta jkun meħtieġ li jiġi ssalvagwardjat interess </w:t>
            </w:r>
            <w:r w:rsidRPr="00063678">
              <w:lastRenderedPageBreak/>
              <w:t>pubbliku importanti, bħal f’</w:t>
            </w:r>
            <w:r w:rsidRPr="00063678">
              <w:t>każijiet fejn tali informazzjoni tista’ tippreġudika investigazzjonijiet sigrieti li jkunu għaddejjin jew tagħmel ħsara serja lis-sigurtà nazzjonali tal-Istat Membru li fih ikunu nbdew il-proċedimenti kriminali. Meta l-awtorità rikjedenti ma tkunx tista’ s</w:t>
            </w:r>
            <w:r w:rsidRPr="00063678">
              <w:t>sib lill-persuna suspettata jew akkużata minkejja l-isforzi raġonevoli tagħha, l-obbligu li tinforma lil tali persuna jenħtieġ li japplika mill-mument li jinbidlu dawn iċ-ċirkostanzi.</w:t>
            </w:r>
          </w:p>
        </w:tc>
      </w:tr>
    </w:tbl>
    <w:p w14:paraId="51070D8F" w14:textId="77777777" w:rsidR="009E6BDF" w:rsidRPr="00063678" w:rsidRDefault="005A6894">
      <w:pPr>
        <w:pStyle w:val="AmOrLang"/>
      </w:pPr>
      <w:r w:rsidRPr="00063678">
        <w:lastRenderedPageBreak/>
        <w:t xml:space="preserve">Or. </w:t>
      </w:r>
      <w:r w:rsidRPr="00063678">
        <w:rPr>
          <w:rStyle w:val="HideTWBExt"/>
        </w:rPr>
        <w:t>&lt;Original&gt;</w:t>
      </w:r>
      <w:r w:rsidRPr="00063678">
        <w:rPr>
          <w:rStyle w:val="HideTWBInt"/>
        </w:rPr>
        <w:t>{EN}</w:t>
      </w:r>
      <w:r w:rsidRPr="00063678">
        <w:t>en</w:t>
      </w:r>
      <w:r w:rsidRPr="00063678">
        <w:rPr>
          <w:rStyle w:val="HideTWBExt"/>
        </w:rPr>
        <w:t>&lt;/Original&gt;</w:t>
      </w:r>
    </w:p>
    <w:p w14:paraId="16A00EBA" w14:textId="77777777" w:rsidR="009E6BDF" w:rsidRPr="00063678" w:rsidRDefault="005A6894">
      <w:r w:rsidRPr="00063678">
        <w:rPr>
          <w:rStyle w:val="HideTWBExt"/>
        </w:rPr>
        <w:t>&lt;/Amend&gt;</w:t>
      </w:r>
    </w:p>
    <w:p w14:paraId="1561BF01" w14:textId="77777777" w:rsidR="009E6BDF" w:rsidRPr="00063678" w:rsidRDefault="005A6894">
      <w:pPr>
        <w:pStyle w:val="AmNumberTabs"/>
      </w:pPr>
      <w:r w:rsidRPr="00063678">
        <w:rPr>
          <w:rStyle w:val="HideTWBExt"/>
        </w:rPr>
        <w:t>&lt;Amend&gt;</w:t>
      </w:r>
      <w:r w:rsidRPr="00063678">
        <w:t>Emenda</w:t>
      </w:r>
      <w:r w:rsidRPr="00063678">
        <w:tab/>
      </w:r>
      <w:r w:rsidRPr="00063678">
        <w:tab/>
      </w:r>
      <w:r w:rsidRPr="00063678">
        <w:rPr>
          <w:rStyle w:val="HideTWBExt"/>
        </w:rPr>
        <w:t>&lt;NumAm&gt;</w:t>
      </w:r>
      <w:r w:rsidRPr="00063678">
        <w:t>48</w:t>
      </w:r>
      <w:r w:rsidRPr="00063678">
        <w:rPr>
          <w:rStyle w:val="HideTWBExt"/>
        </w:rPr>
        <w:t>&lt;/NumA</w:t>
      </w:r>
      <w:r w:rsidRPr="00063678">
        <w:rPr>
          <w:rStyle w:val="HideTWBExt"/>
        </w:rPr>
        <w:t>m&gt;</w:t>
      </w:r>
    </w:p>
    <w:p w14:paraId="61E93D23" w14:textId="77777777" w:rsidR="009E6BDF" w:rsidRPr="00063678" w:rsidRDefault="005A6894">
      <w:pPr>
        <w:pStyle w:val="NormalBold"/>
      </w:pPr>
      <w:r w:rsidRPr="00063678">
        <w:rPr>
          <w:rStyle w:val="HideTWBExt"/>
        </w:rPr>
        <w:t>&lt;RepeatBlock-By&gt;&lt;Members&gt;</w:t>
      </w:r>
      <w:r w:rsidRPr="00063678">
        <w:t>Evin Incir</w:t>
      </w:r>
      <w:r w:rsidRPr="00063678">
        <w:rPr>
          <w:rStyle w:val="HideTWBExt"/>
        </w:rPr>
        <w:t>&lt;/Members&gt;</w:t>
      </w:r>
    </w:p>
    <w:p w14:paraId="4BDB5542" w14:textId="77777777" w:rsidR="009E6BDF" w:rsidRPr="00063678" w:rsidRDefault="005A6894">
      <w:pPr>
        <w:pStyle w:val="NormalBold"/>
      </w:pPr>
      <w:r w:rsidRPr="00063678">
        <w:rPr>
          <w:rStyle w:val="HideTWBExt"/>
        </w:rPr>
        <w:t>&lt;/RepeatBlock-By&gt;</w:t>
      </w:r>
    </w:p>
    <w:p w14:paraId="3862B43F" w14:textId="77777777" w:rsidR="009E6BDF" w:rsidRPr="00063678" w:rsidRDefault="005A6894">
      <w:pPr>
        <w:pStyle w:val="NormalBold"/>
      </w:pPr>
      <w:r w:rsidRPr="00063678">
        <w:rPr>
          <w:rStyle w:val="HideTWBExt"/>
        </w:rPr>
        <w:t>&lt;DocAmend&gt;</w:t>
      </w:r>
      <w:r w:rsidRPr="00063678">
        <w:t>Proposta għal regolament</w:t>
      </w:r>
      <w:r w:rsidRPr="00063678">
        <w:rPr>
          <w:rStyle w:val="HideTWBExt"/>
        </w:rPr>
        <w:t>&lt;/DocAmend&gt;</w:t>
      </w:r>
    </w:p>
    <w:p w14:paraId="3DA9A49C" w14:textId="77777777" w:rsidR="009E6BDF" w:rsidRPr="00063678" w:rsidRDefault="005A6894">
      <w:pPr>
        <w:pStyle w:val="NormalBold"/>
      </w:pPr>
      <w:r w:rsidRPr="00063678">
        <w:rPr>
          <w:rStyle w:val="HideTWBExt"/>
        </w:rPr>
        <w:t>&lt;Article&gt;</w:t>
      </w:r>
      <w:r w:rsidRPr="00063678">
        <w:t>Premessa 30</w:t>
      </w:r>
      <w:r w:rsidRPr="000636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021F" w:rsidRPr="00063678" w14:paraId="5DB237AC" w14:textId="77777777">
        <w:trPr>
          <w:trHeight w:hRule="exact" w:val="240"/>
          <w:jc w:val="center"/>
        </w:trPr>
        <w:tc>
          <w:tcPr>
            <w:tcW w:w="9752" w:type="dxa"/>
            <w:gridSpan w:val="2"/>
          </w:tcPr>
          <w:p w14:paraId="301CD8B4" w14:textId="77777777" w:rsidR="009E6BDF" w:rsidRPr="00063678" w:rsidRDefault="009E6BDF"/>
        </w:tc>
      </w:tr>
      <w:tr w:rsidR="0040021F" w:rsidRPr="00063678" w14:paraId="5E4206D4" w14:textId="77777777">
        <w:trPr>
          <w:trHeight w:val="240"/>
          <w:jc w:val="center"/>
        </w:trPr>
        <w:tc>
          <w:tcPr>
            <w:tcW w:w="4876" w:type="dxa"/>
          </w:tcPr>
          <w:p w14:paraId="190EA9DD" w14:textId="77777777" w:rsidR="009E6BDF" w:rsidRPr="00063678" w:rsidRDefault="005A6894">
            <w:pPr>
              <w:pStyle w:val="AmColumnHeading"/>
            </w:pPr>
            <w:r w:rsidRPr="00063678">
              <w:t>Test propost mill-Kummissjoni</w:t>
            </w:r>
          </w:p>
        </w:tc>
        <w:tc>
          <w:tcPr>
            <w:tcW w:w="4876" w:type="dxa"/>
          </w:tcPr>
          <w:p w14:paraId="629737BC" w14:textId="77777777" w:rsidR="009E6BDF" w:rsidRPr="00063678" w:rsidRDefault="005A6894">
            <w:pPr>
              <w:pStyle w:val="AmColumnHeading"/>
            </w:pPr>
            <w:r w:rsidRPr="00063678">
              <w:t>Emenda</w:t>
            </w:r>
          </w:p>
        </w:tc>
      </w:tr>
      <w:tr w:rsidR="0040021F" w:rsidRPr="00063678" w14:paraId="4CDB68B2" w14:textId="77777777">
        <w:trPr>
          <w:jc w:val="center"/>
        </w:trPr>
        <w:tc>
          <w:tcPr>
            <w:tcW w:w="4876" w:type="dxa"/>
          </w:tcPr>
          <w:p w14:paraId="260CE38F" w14:textId="77777777" w:rsidR="009E6BDF" w:rsidRPr="00063678" w:rsidRDefault="005A6894">
            <w:pPr>
              <w:pStyle w:val="Normal6a"/>
            </w:pPr>
            <w:r w:rsidRPr="00063678">
              <w:t>(30)</w:t>
            </w:r>
            <w:r w:rsidRPr="00063678">
              <w:tab/>
              <w:t>L-awtorità rikjedenti jenħtieġ li tinforma mill-aktar fis possibbli</w:t>
            </w:r>
            <w:r w:rsidRPr="00063678">
              <w:t xml:space="preserve"> lill-persuna suspettata jew akkużata dwar it-trasferiment maħsub u jenħtieġ li tipprevedi l-possibbiltà li tali persuna tesprimi l-opinjoni tagħha bil-fomm jew bil-miktub, f’konformità mad-dritt nazzjonali applikabbli, biex l-awtoritajiet ikunu jistgħu jq</w:t>
            </w:r>
            <w:r w:rsidRPr="00063678">
              <w:t>isu l-interessi leġittimi tagħhom qabel ma joħorġu talba għal trasferiment. Meta tivvaluta l-interess leġittimu tal-persuna suspettata jew akkużata li tiġi infurmata dwar it-trasferiment maħsub, l-awtorità rikjedenti jenħtieġ li tqis il-ħtieġa li tiġi żgur</w:t>
            </w:r>
            <w:r w:rsidRPr="00063678">
              <w:t>ata l-kunfidenzjalità ta’ investigazzjoni u r-riskju li jiġu kompromessi l-proċedimenti kriminali kontra dik il-persuna, pereżempju kull meta jkun meħtieġ li jiġi ssalvagwardjat interess pubbliku importanti, bħal f’każijiet fejn tali informazzjoni tista’ t</w:t>
            </w:r>
            <w:r w:rsidRPr="00063678">
              <w:t xml:space="preserve">ippreġudika investigazzjonijiet sigrieti li jkunu </w:t>
            </w:r>
            <w:r w:rsidRPr="00063678">
              <w:lastRenderedPageBreak/>
              <w:t xml:space="preserve">għaddejjin jew tagħmel ħsara serja lis-sigurtà nazzjonali tal-Istat Membru li fih ikunu nbdew il-proċedimenti kriminali. Meta l-awtorità rikjedenti ma tkunx tista’ ssib lill-persuna suspettata jew akkużata </w:t>
            </w:r>
            <w:r w:rsidRPr="00063678">
              <w:t>minkejja l-isforzi raġonevoli tagħha, l-obbligu li tinforma lil tali persuna jenħtieġ li japplika mill-mument li jinbidlu dawn iċ-ċirkostanzi.</w:t>
            </w:r>
          </w:p>
        </w:tc>
        <w:tc>
          <w:tcPr>
            <w:tcW w:w="4876" w:type="dxa"/>
          </w:tcPr>
          <w:p w14:paraId="5782B80B" w14:textId="77777777" w:rsidR="009E6BDF" w:rsidRPr="00063678" w:rsidRDefault="005A6894">
            <w:pPr>
              <w:pStyle w:val="Normal6a"/>
            </w:pPr>
            <w:r w:rsidRPr="00063678">
              <w:lastRenderedPageBreak/>
              <w:t>(30)</w:t>
            </w:r>
            <w:r w:rsidRPr="00063678">
              <w:tab/>
              <w:t xml:space="preserve">L-awtorità rikjedenti jenħtieġ li tinforma mill-aktar fis possibbli lill-persuna suspettata jew akkużata </w:t>
            </w:r>
            <w:r w:rsidRPr="00063678">
              <w:t>dwar it-trasferiment maħsub u jenħtieġ li tipprevedi l-possibbiltà li tali persuna tesprimi l-opinjoni tagħha bil-fomm jew bil-miktub, f’konformità mad-dritt nazzjonali applikabbli, biex l-awtoritajiet ikunu jistgħu jqisu l-interessi leġittimi tagħhom qabe</w:t>
            </w:r>
            <w:r w:rsidRPr="00063678">
              <w:t>l ma joħorġu talba għal trasferiment. Meta tivvaluta l-interess leġittimu tal-persuna suspettata jew akkużata li tiġi infurmata dwar it-trasferiment maħsub, l-awtorità rikjedenti jenħtieġ li tqis il-ħtieġa li tiġi żgurata l-kunfidenzjalità ta’ investigazzj</w:t>
            </w:r>
            <w:r w:rsidRPr="00063678">
              <w:t>oni u r-riskju li jiġu kompromessi l-proċedimenti kriminali kontra dik il-persuna, pereżempju kull meta jkun meħtieġ li jiġi ssalvagwardjat interess pubbliku importanti, bħal f’każijiet fejn tali informazzjoni tista’ tippreġudika investigazzjonijiet sigrie</w:t>
            </w:r>
            <w:r w:rsidRPr="00063678">
              <w:t xml:space="preserve">ti li jkunu </w:t>
            </w:r>
            <w:r w:rsidRPr="00063678">
              <w:lastRenderedPageBreak/>
              <w:t xml:space="preserve">għaddejjin jew tagħmel ħsara serja lis-sigurtà nazzjonali tal-Istat Membru li fih ikunu nbdew il-proċedimenti kriminali. Meta l-awtorità rikjedenti ma tkunx tista’ ssib lill-persuna suspettata jew akkużata minkejja l-isforzi raġonevoli tagħha, </w:t>
            </w:r>
            <w:r w:rsidRPr="00063678">
              <w:rPr>
                <w:b/>
                <w:i/>
              </w:rPr>
              <w:t>l-awtorità rikjedenti tista’ titlob l-għajnuna tal-awtorità rikjesta fit-twettiq ta’ dan il-kompitu. Meta l-awtorità rikjedenti ma tkunx tista’ ssib lill-persuna suspettata jew akkużata minkejja l-isforzi raġonevoli tagħha,</w:t>
            </w:r>
            <w:r w:rsidRPr="00063678">
              <w:t xml:space="preserve"> l-obbligu li tinforma lil tali p</w:t>
            </w:r>
            <w:r w:rsidRPr="00063678">
              <w:t>ersuna jenħtieġ li japplika mill-mument li jinbidlu dawn iċ-ċirkostanzi.</w:t>
            </w:r>
          </w:p>
        </w:tc>
      </w:tr>
    </w:tbl>
    <w:p w14:paraId="184C4152" w14:textId="77777777" w:rsidR="009E6BDF" w:rsidRPr="00063678" w:rsidRDefault="005A6894">
      <w:pPr>
        <w:pStyle w:val="AmOrLang"/>
      </w:pPr>
      <w:r w:rsidRPr="00063678">
        <w:lastRenderedPageBreak/>
        <w:t xml:space="preserve">Or. </w:t>
      </w:r>
      <w:r w:rsidRPr="00063678">
        <w:rPr>
          <w:rStyle w:val="HideTWBExt"/>
        </w:rPr>
        <w:t>&lt;Original&gt;</w:t>
      </w:r>
      <w:r w:rsidRPr="00063678">
        <w:rPr>
          <w:rStyle w:val="HideTWBInt"/>
        </w:rPr>
        <w:t>{EN}</w:t>
      </w:r>
      <w:r w:rsidRPr="00063678">
        <w:t>en</w:t>
      </w:r>
      <w:r w:rsidRPr="00063678">
        <w:rPr>
          <w:rStyle w:val="HideTWBExt"/>
        </w:rPr>
        <w:t>&lt;/Original&gt;</w:t>
      </w:r>
    </w:p>
    <w:p w14:paraId="4072934C" w14:textId="77777777" w:rsidR="009E6BDF" w:rsidRPr="00063678" w:rsidRDefault="005A6894">
      <w:r w:rsidRPr="00063678">
        <w:rPr>
          <w:rStyle w:val="HideTWBExt"/>
        </w:rPr>
        <w:t>&lt;/Amend&gt;</w:t>
      </w:r>
    </w:p>
    <w:p w14:paraId="0689A068" w14:textId="77777777" w:rsidR="009E6BDF" w:rsidRPr="00063678" w:rsidRDefault="005A6894">
      <w:pPr>
        <w:pStyle w:val="AmNumberTabs"/>
      </w:pPr>
      <w:r w:rsidRPr="00063678">
        <w:rPr>
          <w:rStyle w:val="HideTWBExt"/>
        </w:rPr>
        <w:t>&lt;Amend&gt;</w:t>
      </w:r>
      <w:r w:rsidRPr="00063678">
        <w:t>Emenda</w:t>
      </w:r>
      <w:r w:rsidRPr="00063678">
        <w:tab/>
      </w:r>
      <w:r w:rsidRPr="00063678">
        <w:tab/>
      </w:r>
      <w:r w:rsidRPr="00063678">
        <w:rPr>
          <w:rStyle w:val="HideTWBExt"/>
        </w:rPr>
        <w:t>&lt;NumAm&gt;</w:t>
      </w:r>
      <w:r w:rsidRPr="00063678">
        <w:t>49</w:t>
      </w:r>
      <w:r w:rsidRPr="00063678">
        <w:rPr>
          <w:rStyle w:val="HideTWBExt"/>
        </w:rPr>
        <w:t>&lt;/NumAm&gt;</w:t>
      </w:r>
    </w:p>
    <w:p w14:paraId="68DB686E" w14:textId="77777777" w:rsidR="009E6BDF" w:rsidRPr="00063678" w:rsidRDefault="005A6894">
      <w:pPr>
        <w:pStyle w:val="NormalBold"/>
      </w:pPr>
      <w:r w:rsidRPr="00063678">
        <w:rPr>
          <w:rStyle w:val="HideTWBExt"/>
        </w:rPr>
        <w:t>&lt;RepeatBlock-By&gt;&lt;Members&gt;</w:t>
      </w:r>
      <w:r w:rsidRPr="00063678">
        <w:t>Karolin Braunsberger-Reinhold</w:t>
      </w:r>
      <w:r w:rsidRPr="00063678">
        <w:rPr>
          <w:rStyle w:val="HideTWBExt"/>
        </w:rPr>
        <w:t>&lt;/Members&gt;</w:t>
      </w:r>
    </w:p>
    <w:p w14:paraId="44423C12" w14:textId="77777777" w:rsidR="009E6BDF" w:rsidRPr="00063678" w:rsidRDefault="005A6894">
      <w:pPr>
        <w:pStyle w:val="NormalBold"/>
      </w:pPr>
      <w:r w:rsidRPr="00063678">
        <w:rPr>
          <w:rStyle w:val="HideTWBExt"/>
        </w:rPr>
        <w:t>&lt;/RepeatBlock-By&gt;</w:t>
      </w:r>
    </w:p>
    <w:p w14:paraId="3C075EE6" w14:textId="77777777" w:rsidR="009E6BDF" w:rsidRPr="00063678" w:rsidRDefault="005A6894">
      <w:pPr>
        <w:pStyle w:val="NormalBold"/>
      </w:pPr>
      <w:r w:rsidRPr="00063678">
        <w:rPr>
          <w:rStyle w:val="HideTWBExt"/>
        </w:rPr>
        <w:t>&lt;DocAmend&gt;</w:t>
      </w:r>
      <w:r w:rsidRPr="00063678">
        <w:t>Proposta għal r</w:t>
      </w:r>
      <w:r w:rsidRPr="00063678">
        <w:t>egolament</w:t>
      </w:r>
      <w:r w:rsidRPr="00063678">
        <w:rPr>
          <w:rStyle w:val="HideTWBExt"/>
        </w:rPr>
        <w:t>&lt;/DocAmend&gt;</w:t>
      </w:r>
    </w:p>
    <w:p w14:paraId="01D067AA" w14:textId="77777777" w:rsidR="009E6BDF" w:rsidRPr="00063678" w:rsidRDefault="005A6894">
      <w:pPr>
        <w:pStyle w:val="NormalBold"/>
      </w:pPr>
      <w:r w:rsidRPr="00063678">
        <w:rPr>
          <w:rStyle w:val="HideTWBExt"/>
        </w:rPr>
        <w:t>&lt;Article&gt;</w:t>
      </w:r>
      <w:r w:rsidRPr="00063678">
        <w:t>Premessa 30</w:t>
      </w:r>
      <w:r w:rsidRPr="000636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021F" w:rsidRPr="00063678" w14:paraId="423FFF23" w14:textId="77777777">
        <w:trPr>
          <w:trHeight w:hRule="exact" w:val="240"/>
          <w:jc w:val="center"/>
        </w:trPr>
        <w:tc>
          <w:tcPr>
            <w:tcW w:w="9752" w:type="dxa"/>
            <w:gridSpan w:val="2"/>
          </w:tcPr>
          <w:p w14:paraId="33258A86" w14:textId="77777777" w:rsidR="009E6BDF" w:rsidRPr="00063678" w:rsidRDefault="009E6BDF"/>
        </w:tc>
      </w:tr>
      <w:tr w:rsidR="0040021F" w:rsidRPr="00063678" w14:paraId="493CC397" w14:textId="77777777">
        <w:trPr>
          <w:trHeight w:val="240"/>
          <w:jc w:val="center"/>
        </w:trPr>
        <w:tc>
          <w:tcPr>
            <w:tcW w:w="4876" w:type="dxa"/>
          </w:tcPr>
          <w:p w14:paraId="2C2BC4FF" w14:textId="77777777" w:rsidR="009E6BDF" w:rsidRPr="00063678" w:rsidRDefault="005A6894">
            <w:pPr>
              <w:pStyle w:val="AmColumnHeading"/>
            </w:pPr>
            <w:r w:rsidRPr="00063678">
              <w:t>Test propost mill-Kummissjoni</w:t>
            </w:r>
          </w:p>
        </w:tc>
        <w:tc>
          <w:tcPr>
            <w:tcW w:w="4876" w:type="dxa"/>
          </w:tcPr>
          <w:p w14:paraId="263137F7" w14:textId="77777777" w:rsidR="009E6BDF" w:rsidRPr="00063678" w:rsidRDefault="005A6894">
            <w:pPr>
              <w:pStyle w:val="AmColumnHeading"/>
            </w:pPr>
            <w:r w:rsidRPr="00063678">
              <w:t>Emenda</w:t>
            </w:r>
          </w:p>
        </w:tc>
      </w:tr>
      <w:tr w:rsidR="0040021F" w:rsidRPr="00063678" w14:paraId="0A6DCDAE" w14:textId="77777777">
        <w:trPr>
          <w:jc w:val="center"/>
        </w:trPr>
        <w:tc>
          <w:tcPr>
            <w:tcW w:w="4876" w:type="dxa"/>
          </w:tcPr>
          <w:p w14:paraId="3B284EEC" w14:textId="77777777" w:rsidR="009E6BDF" w:rsidRPr="00063678" w:rsidRDefault="005A6894">
            <w:pPr>
              <w:pStyle w:val="Normal6a"/>
            </w:pPr>
            <w:r w:rsidRPr="00063678">
              <w:t>(30)</w:t>
            </w:r>
            <w:r w:rsidRPr="00063678">
              <w:tab/>
            </w:r>
            <w:r w:rsidRPr="00063678">
              <w:t>L-awtorità rikjedenti jenħtieġ li tinforma mill-aktar fis possibbli lill-persuna suspettata jew akkużata dwar it-trasferiment maħsub u jenħtieġ li tipprevedi l-possibbiltà li tali persuna tesprimi l-opinjoni tagħha bil-fomm jew bil-miktub, f’konformità mad</w:t>
            </w:r>
            <w:r w:rsidRPr="00063678">
              <w:t xml:space="preserve">-dritt nazzjonali applikabbli, biex l-awtoritajiet ikunu jistgħu </w:t>
            </w:r>
            <w:r w:rsidRPr="00063678">
              <w:rPr>
                <w:b/>
                <w:i/>
              </w:rPr>
              <w:t>jqisu</w:t>
            </w:r>
            <w:r w:rsidRPr="00063678">
              <w:t xml:space="preserve"> l-interessi leġittimi tagħhom qabel ma joħorġu talba għal trasferiment. Meta tivvaluta l-interess leġittimu tal-persuna suspettata jew akkużata li tiġi infurmata dwar it-trasferiment ma</w:t>
            </w:r>
            <w:r w:rsidRPr="00063678">
              <w:t>ħsub, l-awtorità rikjedenti jenħtieġ li tqis il-ħtieġa li tiġi żgurata l-kunfidenzjalità ta’ investigazzjoni u r-riskju li jiġu kompromessi l-proċedimenti kriminali kontra dik il-persuna, pereżempju kull meta jkun meħtieġ li jiġi ssalvagwardjat interess pu</w:t>
            </w:r>
            <w:r w:rsidRPr="00063678">
              <w:t xml:space="preserve">bbliku importanti, bħal f’każijiet fejn tali </w:t>
            </w:r>
            <w:r w:rsidRPr="00063678">
              <w:lastRenderedPageBreak/>
              <w:t>informazzjoni tista’ tippreġudika investigazzjonijiet sigrieti li jkunu għaddejjin jew tagħmel ħsara serja lis-sigurtà nazzjonali tal-Istat Membru li fih ikunu nbdew il-proċedimenti kriminali. Meta l-awtorità ri</w:t>
            </w:r>
            <w:r w:rsidRPr="00063678">
              <w:t xml:space="preserve">kjedenti ma tkunx tista’ ssib lill-persuna suspettata jew akkużata </w:t>
            </w:r>
            <w:r w:rsidRPr="00063678">
              <w:rPr>
                <w:b/>
                <w:i/>
              </w:rPr>
              <w:t>minkejja l-isforzi raġonevoli tagħha</w:t>
            </w:r>
            <w:r w:rsidRPr="00063678">
              <w:t>, l-obbligu li tinforma lil tali persuna jenħtieġ li japplika mill-mument li jinbidlu dawn iċ-ċirkostanzi.</w:t>
            </w:r>
          </w:p>
        </w:tc>
        <w:tc>
          <w:tcPr>
            <w:tcW w:w="4876" w:type="dxa"/>
          </w:tcPr>
          <w:p w14:paraId="14689020" w14:textId="77777777" w:rsidR="009E6BDF" w:rsidRPr="00063678" w:rsidRDefault="005A6894">
            <w:pPr>
              <w:pStyle w:val="Normal6a"/>
            </w:pPr>
            <w:r w:rsidRPr="00063678">
              <w:lastRenderedPageBreak/>
              <w:t>(30)</w:t>
            </w:r>
            <w:r w:rsidRPr="00063678">
              <w:tab/>
              <w:t>L-awtorità rikjedenti jenħtieġ li tinform</w:t>
            </w:r>
            <w:r w:rsidRPr="00063678">
              <w:t>a mill-aktar fis possibbli lill-persuna suspettata jew akkużata dwar it-trasferiment maħsub u jenħtieġ li tipprevedi l-possibbiltà li tali persuna tesprimi l-opinjoni tagħha bil-fomm jew bil-miktub, f’konformità mad-dritt nazzjonali applikabbli, biex l-awt</w:t>
            </w:r>
            <w:r w:rsidRPr="00063678">
              <w:t xml:space="preserve">oritajiet ikunu jistgħu </w:t>
            </w:r>
            <w:r w:rsidRPr="00063678">
              <w:rPr>
                <w:b/>
                <w:i/>
              </w:rPr>
              <w:t>jirreġistraw</w:t>
            </w:r>
            <w:r w:rsidRPr="00063678">
              <w:t xml:space="preserve"> l-interessi leġittimi tagħhom qabel ma joħorġu talba għal trasferiment. Meta tivvaluta l-interess leġittimu tal-persuna suspettata jew akkużata li tiġi infurmata dwar it-trasferiment maħsub, l-awtorità rikjedenti jenħti</w:t>
            </w:r>
            <w:r w:rsidRPr="00063678">
              <w:t>eġ li tqis il-ħtieġa li tiġi żgurata l-kunfidenzjalità ta’ investigazzjoni u r-riskju li jiġu kompromessi l-proċedimenti kriminali kontra dik il-persuna, pereżempju kull meta jkun meħtieġ li jiġi ssalvagwardjat interess pubbliku importanti, bħal f’każijiet</w:t>
            </w:r>
            <w:r w:rsidRPr="00063678">
              <w:t xml:space="preserve"> fejn tali </w:t>
            </w:r>
            <w:r w:rsidRPr="00063678">
              <w:lastRenderedPageBreak/>
              <w:t>informazzjoni tista’ tippreġudika investigazzjonijiet sigrieti li jkunu għaddejjin jew tagħmel ħsara serja lis-sigurtà nazzjonali tal-Istat Membru li fih ikunu nbdew il-proċedimenti kriminali. Meta l-awtorità rikjedenti ma tkunx tista’ ssib lill</w:t>
            </w:r>
            <w:r w:rsidRPr="00063678">
              <w:t>-persuna suspettata jew akkużata, l-obbligu li tinforma lil tali persuna jenħtieġ li japplika mill-mument li jinbidlu dawn iċ-ċirkostanzi.</w:t>
            </w:r>
          </w:p>
        </w:tc>
      </w:tr>
    </w:tbl>
    <w:p w14:paraId="31784C93" w14:textId="77777777" w:rsidR="009E6BDF" w:rsidRPr="00063678" w:rsidRDefault="005A6894">
      <w:pPr>
        <w:pStyle w:val="AmOrLang"/>
      </w:pPr>
      <w:r w:rsidRPr="00063678">
        <w:lastRenderedPageBreak/>
        <w:t xml:space="preserve">Or. </w:t>
      </w:r>
      <w:r w:rsidRPr="00063678">
        <w:rPr>
          <w:rStyle w:val="HideTWBExt"/>
        </w:rPr>
        <w:t>&lt;Original&gt;</w:t>
      </w:r>
      <w:r w:rsidRPr="00063678">
        <w:rPr>
          <w:rStyle w:val="HideTWBInt"/>
        </w:rPr>
        <w:t>{EN}</w:t>
      </w:r>
      <w:r w:rsidRPr="00063678">
        <w:t>en</w:t>
      </w:r>
      <w:r w:rsidRPr="00063678">
        <w:rPr>
          <w:rStyle w:val="HideTWBExt"/>
        </w:rPr>
        <w:t>&lt;/Original&gt;</w:t>
      </w:r>
    </w:p>
    <w:p w14:paraId="6F1E7E5D" w14:textId="77777777" w:rsidR="009E6BDF" w:rsidRPr="00063678" w:rsidRDefault="005A6894">
      <w:r w:rsidRPr="00063678">
        <w:rPr>
          <w:rStyle w:val="HideTWBExt"/>
        </w:rPr>
        <w:t>&lt;/Amend&gt;</w:t>
      </w:r>
    </w:p>
    <w:p w14:paraId="7FE2A340" w14:textId="77777777" w:rsidR="009E6BDF" w:rsidRPr="00063678" w:rsidRDefault="005A6894">
      <w:pPr>
        <w:pStyle w:val="AmNumberTabs"/>
      </w:pPr>
      <w:r w:rsidRPr="00063678">
        <w:rPr>
          <w:rStyle w:val="HideTWBExt"/>
        </w:rPr>
        <w:t>&lt;Amend&gt;</w:t>
      </w:r>
      <w:r w:rsidRPr="00063678">
        <w:t>Emenda</w:t>
      </w:r>
      <w:r w:rsidRPr="00063678">
        <w:tab/>
      </w:r>
      <w:r w:rsidRPr="00063678">
        <w:tab/>
      </w:r>
      <w:r w:rsidRPr="00063678">
        <w:rPr>
          <w:rStyle w:val="HideTWBExt"/>
        </w:rPr>
        <w:t>&lt;NumAm&gt;</w:t>
      </w:r>
      <w:r w:rsidRPr="00063678">
        <w:t>50</w:t>
      </w:r>
      <w:r w:rsidRPr="00063678">
        <w:rPr>
          <w:rStyle w:val="HideTWBExt"/>
        </w:rPr>
        <w:t>&lt;/NumAm&gt;</w:t>
      </w:r>
    </w:p>
    <w:p w14:paraId="349DDCFD" w14:textId="77777777" w:rsidR="009E6BDF" w:rsidRPr="00063678" w:rsidRDefault="005A6894">
      <w:pPr>
        <w:pStyle w:val="NormalBold"/>
      </w:pPr>
      <w:r w:rsidRPr="00063678">
        <w:rPr>
          <w:rStyle w:val="HideTWBExt"/>
        </w:rPr>
        <w:t>&lt;RepeatBlock-By&gt;&lt;Members&gt;</w:t>
      </w:r>
      <w:r w:rsidRPr="00063678">
        <w:t>Evin Incir</w:t>
      </w:r>
      <w:r w:rsidRPr="00063678">
        <w:rPr>
          <w:rStyle w:val="HideTWBExt"/>
        </w:rPr>
        <w:t>&lt;/Membe</w:t>
      </w:r>
      <w:r w:rsidRPr="00063678">
        <w:rPr>
          <w:rStyle w:val="HideTWBExt"/>
        </w:rPr>
        <w:t>rs&gt;</w:t>
      </w:r>
    </w:p>
    <w:p w14:paraId="2733B0CD" w14:textId="77777777" w:rsidR="009E6BDF" w:rsidRPr="00063678" w:rsidRDefault="005A6894">
      <w:pPr>
        <w:pStyle w:val="NormalBold"/>
      </w:pPr>
      <w:r w:rsidRPr="00063678">
        <w:rPr>
          <w:rStyle w:val="HideTWBExt"/>
        </w:rPr>
        <w:t>&lt;/RepeatBlock-By&gt;</w:t>
      </w:r>
    </w:p>
    <w:p w14:paraId="0512689D" w14:textId="77777777" w:rsidR="009E6BDF" w:rsidRPr="00063678" w:rsidRDefault="005A6894">
      <w:pPr>
        <w:pStyle w:val="NormalBold"/>
      </w:pPr>
      <w:r w:rsidRPr="00063678">
        <w:rPr>
          <w:rStyle w:val="HideTWBExt"/>
        </w:rPr>
        <w:t>&lt;DocAmend&gt;</w:t>
      </w:r>
      <w:r w:rsidRPr="00063678">
        <w:t>Proposta għal regolament</w:t>
      </w:r>
      <w:r w:rsidRPr="00063678">
        <w:rPr>
          <w:rStyle w:val="HideTWBExt"/>
        </w:rPr>
        <w:t>&lt;/DocAmend&gt;</w:t>
      </w:r>
    </w:p>
    <w:p w14:paraId="2E441518" w14:textId="77777777" w:rsidR="009E6BDF" w:rsidRPr="00063678" w:rsidRDefault="005A6894">
      <w:pPr>
        <w:pStyle w:val="NormalBold"/>
      </w:pPr>
      <w:r w:rsidRPr="00063678">
        <w:rPr>
          <w:rStyle w:val="HideTWBExt"/>
        </w:rPr>
        <w:t>&lt;Article&gt;</w:t>
      </w:r>
      <w:r w:rsidRPr="00063678">
        <w:t>Premessa 31</w:t>
      </w:r>
      <w:r w:rsidRPr="000636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021F" w:rsidRPr="00063678" w14:paraId="2208D19E" w14:textId="77777777">
        <w:trPr>
          <w:trHeight w:hRule="exact" w:val="240"/>
          <w:jc w:val="center"/>
        </w:trPr>
        <w:tc>
          <w:tcPr>
            <w:tcW w:w="9752" w:type="dxa"/>
            <w:gridSpan w:val="2"/>
          </w:tcPr>
          <w:p w14:paraId="04EA0D31" w14:textId="77777777" w:rsidR="009E6BDF" w:rsidRPr="00063678" w:rsidRDefault="009E6BDF"/>
        </w:tc>
      </w:tr>
      <w:tr w:rsidR="0040021F" w:rsidRPr="00063678" w14:paraId="3F454D14" w14:textId="77777777">
        <w:trPr>
          <w:trHeight w:val="240"/>
          <w:jc w:val="center"/>
        </w:trPr>
        <w:tc>
          <w:tcPr>
            <w:tcW w:w="4876" w:type="dxa"/>
          </w:tcPr>
          <w:p w14:paraId="475E5272" w14:textId="77777777" w:rsidR="009E6BDF" w:rsidRPr="00063678" w:rsidRDefault="005A6894">
            <w:pPr>
              <w:pStyle w:val="AmColumnHeading"/>
            </w:pPr>
            <w:r w:rsidRPr="00063678">
              <w:t>Test propost mill-Kummissjoni</w:t>
            </w:r>
          </w:p>
        </w:tc>
        <w:tc>
          <w:tcPr>
            <w:tcW w:w="4876" w:type="dxa"/>
          </w:tcPr>
          <w:p w14:paraId="088DB429" w14:textId="77777777" w:rsidR="009E6BDF" w:rsidRPr="00063678" w:rsidRDefault="005A6894">
            <w:pPr>
              <w:pStyle w:val="AmColumnHeading"/>
            </w:pPr>
            <w:r w:rsidRPr="00063678">
              <w:t>Emenda</w:t>
            </w:r>
          </w:p>
        </w:tc>
      </w:tr>
      <w:tr w:rsidR="0040021F" w:rsidRPr="00063678" w14:paraId="3F787EAC" w14:textId="77777777">
        <w:trPr>
          <w:jc w:val="center"/>
        </w:trPr>
        <w:tc>
          <w:tcPr>
            <w:tcW w:w="4876" w:type="dxa"/>
          </w:tcPr>
          <w:p w14:paraId="60AADD58" w14:textId="77777777" w:rsidR="009E6BDF" w:rsidRPr="00063678" w:rsidRDefault="005A6894">
            <w:pPr>
              <w:pStyle w:val="Normal6a"/>
            </w:pPr>
            <w:r w:rsidRPr="00063678">
              <w:t>(31)</w:t>
            </w:r>
            <w:r w:rsidRPr="00063678">
              <w:tab/>
              <w:t>Id-drittijiet tal-vittmi stabbiliti fid-Direttiva 2012/29/UE tal-Parlament Ewropew u tal-Kunsill</w:t>
            </w:r>
            <w:r w:rsidRPr="00063678">
              <w:rPr>
                <w:vertAlign w:val="superscript"/>
              </w:rPr>
              <w:t>63</w:t>
            </w:r>
            <w:r w:rsidRPr="00063678">
              <w:t xml:space="preserve"> jenħtieġ li jitqiesu fl-applikazzjoni ta’ dan ir-Regolament. Jenħtieġ li dan ir-Regolament ma jiġix interpretat bħala li jipprevjeni lill-Istati Membri milli jagħtu lill-vittmi drittijiet aktar estensivi skont id-dritt nazzjonali minn dawk stabbiliti fid-</w:t>
            </w:r>
            <w:r w:rsidRPr="00063678">
              <w:t>dritt tal-Unjoni.</w:t>
            </w:r>
          </w:p>
        </w:tc>
        <w:tc>
          <w:tcPr>
            <w:tcW w:w="4876" w:type="dxa"/>
          </w:tcPr>
          <w:p w14:paraId="15FA5416" w14:textId="77777777" w:rsidR="009E6BDF" w:rsidRPr="00063678" w:rsidRDefault="005A6894">
            <w:pPr>
              <w:pStyle w:val="Normal6a"/>
            </w:pPr>
            <w:r w:rsidRPr="00063678">
              <w:t>(31)</w:t>
            </w:r>
            <w:r w:rsidRPr="00063678">
              <w:tab/>
              <w:t>Id-drittijiet tal-vittmi stabbiliti fid-Direttiva 2012/29/UE tal-Parlament Ewropew u tal-Kunsill</w:t>
            </w:r>
            <w:r w:rsidRPr="00063678">
              <w:rPr>
                <w:vertAlign w:val="superscript"/>
              </w:rPr>
              <w:t>63</w:t>
            </w:r>
            <w:r w:rsidRPr="00063678">
              <w:t xml:space="preserve"> jenħtieġ li jitqiesu fl-applikazzjoni ta’ dan ir-Regolament</w:t>
            </w:r>
            <w:r w:rsidRPr="00063678">
              <w:rPr>
                <w:b/>
                <w:i/>
              </w:rPr>
              <w:t>. F’każijiet eċċezzjonali, pereżempju minħabba n-numru għoli ta’ vittmi inv</w:t>
            </w:r>
            <w:r w:rsidRPr="00063678">
              <w:rPr>
                <w:b/>
                <w:i/>
              </w:rPr>
              <w:t>oluti f’każ, fejn ikun diffiċli li jiġu informati u kkonsultati ċerti vittmi dwar l-intenzjoni li tinħareġ talba għat-trasferiment tal-proċedimenti, jenħtieġ li jkun possibbli li tiġi pprovduta informazzjoni lill-vittmi permezz tal-istampa, permezz ta’ sit</w:t>
            </w:r>
            <w:r w:rsidRPr="00063678">
              <w:rPr>
                <w:b/>
                <w:i/>
              </w:rPr>
              <w:t xml:space="preserve"> web uffiċjali tal-awtorità kompetenti jew permezz ta’ kanal ta’ komunikazzjoni simili, kif stabbilit fid-Direttiva 2012/29/UE</w:t>
            </w:r>
            <w:r w:rsidRPr="00063678">
              <w:t>. Jenħtieġ li dan ir-Regolament ma jiġix interpretat bħala li jipprevjeni lill-Istati Membri milli jagħtu lill-vittmi drittijiet a</w:t>
            </w:r>
            <w:r w:rsidRPr="00063678">
              <w:t>ktar estensivi skont id-dritt nazzjonali minn dawk stabbiliti fid-dritt tal-Unjoni.</w:t>
            </w:r>
          </w:p>
        </w:tc>
      </w:tr>
      <w:tr w:rsidR="0040021F" w:rsidRPr="00063678" w14:paraId="63117FF7" w14:textId="77777777">
        <w:trPr>
          <w:jc w:val="center"/>
        </w:trPr>
        <w:tc>
          <w:tcPr>
            <w:tcW w:w="4876" w:type="dxa"/>
          </w:tcPr>
          <w:p w14:paraId="0CA06C8C" w14:textId="77777777" w:rsidR="009E6BDF" w:rsidRPr="00063678" w:rsidRDefault="005A6894">
            <w:pPr>
              <w:pStyle w:val="Normal6a"/>
            </w:pPr>
            <w:r w:rsidRPr="00063678">
              <w:rPr>
                <w:b/>
                <w:i/>
              </w:rPr>
              <w:t>_________________</w:t>
            </w:r>
          </w:p>
        </w:tc>
        <w:tc>
          <w:tcPr>
            <w:tcW w:w="4876" w:type="dxa"/>
          </w:tcPr>
          <w:p w14:paraId="0170E518" w14:textId="77777777" w:rsidR="009E6BDF" w:rsidRPr="00063678" w:rsidRDefault="005A6894">
            <w:pPr>
              <w:pStyle w:val="Normal6a"/>
            </w:pPr>
            <w:r w:rsidRPr="00063678">
              <w:rPr>
                <w:b/>
                <w:i/>
              </w:rPr>
              <w:t>_________________</w:t>
            </w:r>
          </w:p>
        </w:tc>
      </w:tr>
      <w:tr w:rsidR="0040021F" w:rsidRPr="00063678" w14:paraId="7349214A" w14:textId="77777777">
        <w:trPr>
          <w:jc w:val="center"/>
        </w:trPr>
        <w:tc>
          <w:tcPr>
            <w:tcW w:w="4876" w:type="dxa"/>
          </w:tcPr>
          <w:p w14:paraId="3167140E" w14:textId="77777777" w:rsidR="009E6BDF" w:rsidRPr="00063678" w:rsidRDefault="005A6894">
            <w:pPr>
              <w:pStyle w:val="Normal6a"/>
            </w:pPr>
            <w:r w:rsidRPr="00063678">
              <w:rPr>
                <w:vertAlign w:val="superscript"/>
              </w:rPr>
              <w:t>63</w:t>
            </w:r>
            <w:r w:rsidRPr="00063678">
              <w:t xml:space="preserve"> Id-Direttiva 2012/29/UE tal-Parlament </w:t>
            </w:r>
            <w:r w:rsidRPr="00063678">
              <w:lastRenderedPageBreak/>
              <w:t>Ewropew u tal-Kunsill tal-25 ta’ Ottubru 2012 li tistabbilixxi standards minimi fir-rigward tad-drittijiet, l-appoġġ u l-protezzjoni tal-vittmi tal-kriminalità, u li tissostitwixxi d-Deċiżjoni Qafas tal-Kunsill 2001/2</w:t>
            </w:r>
            <w:r w:rsidRPr="00063678">
              <w:t>20/ĠAI (ĠU L 315, 14.11.2012, p. 57).</w:t>
            </w:r>
          </w:p>
        </w:tc>
        <w:tc>
          <w:tcPr>
            <w:tcW w:w="4876" w:type="dxa"/>
          </w:tcPr>
          <w:p w14:paraId="5A791C8D" w14:textId="77777777" w:rsidR="009E6BDF" w:rsidRPr="00063678" w:rsidRDefault="005A6894">
            <w:pPr>
              <w:pStyle w:val="Normal6a"/>
            </w:pPr>
            <w:r w:rsidRPr="00063678">
              <w:rPr>
                <w:vertAlign w:val="superscript"/>
              </w:rPr>
              <w:lastRenderedPageBreak/>
              <w:t>63</w:t>
            </w:r>
            <w:r w:rsidRPr="00063678">
              <w:t xml:space="preserve"> Id-Direttiva 2012/29/UE tal-Parlament </w:t>
            </w:r>
            <w:r w:rsidRPr="00063678">
              <w:lastRenderedPageBreak/>
              <w:t>Ewropew u tal-Kunsill tal-25 ta’ Ottubru 2012 li tistabbilixxi standards minimi fir-rigward tad-drittijiet, l-appoġġ u l-protezzjoni tal-vittmi tal-kriminalità, u li tissostitwi</w:t>
            </w:r>
            <w:r w:rsidRPr="00063678">
              <w:t>xxi d-Deċiżjoni Qafas tal-Kunsill 2001/220/ĠAI (ĠU L 315, 14.11.2012, p. 57).</w:t>
            </w:r>
          </w:p>
        </w:tc>
      </w:tr>
    </w:tbl>
    <w:p w14:paraId="578F0C71" w14:textId="77777777" w:rsidR="009E6BDF" w:rsidRPr="00063678" w:rsidRDefault="005A6894">
      <w:pPr>
        <w:pStyle w:val="AmOrLang"/>
      </w:pPr>
      <w:r w:rsidRPr="00063678">
        <w:lastRenderedPageBreak/>
        <w:t xml:space="preserve">Or. </w:t>
      </w:r>
      <w:r w:rsidRPr="00063678">
        <w:rPr>
          <w:rStyle w:val="HideTWBExt"/>
        </w:rPr>
        <w:t>&lt;Original&gt;</w:t>
      </w:r>
      <w:r w:rsidRPr="00063678">
        <w:rPr>
          <w:rStyle w:val="HideTWBInt"/>
        </w:rPr>
        <w:t>{EN}</w:t>
      </w:r>
      <w:r w:rsidRPr="00063678">
        <w:t>en</w:t>
      </w:r>
      <w:r w:rsidRPr="00063678">
        <w:rPr>
          <w:rStyle w:val="HideTWBExt"/>
        </w:rPr>
        <w:t>&lt;/Original&gt;</w:t>
      </w:r>
    </w:p>
    <w:p w14:paraId="25DD2EEF" w14:textId="77777777" w:rsidR="009E6BDF" w:rsidRPr="00063678" w:rsidRDefault="005A6894">
      <w:r w:rsidRPr="00063678">
        <w:rPr>
          <w:rStyle w:val="HideTWBExt"/>
        </w:rPr>
        <w:t>&lt;/Amend&gt;</w:t>
      </w:r>
    </w:p>
    <w:p w14:paraId="315E3F2C" w14:textId="77777777" w:rsidR="009E6BDF" w:rsidRPr="00063678" w:rsidRDefault="005A6894">
      <w:pPr>
        <w:pStyle w:val="AmNumberTabs"/>
      </w:pPr>
      <w:r w:rsidRPr="00063678">
        <w:rPr>
          <w:rStyle w:val="HideTWBExt"/>
        </w:rPr>
        <w:t>&lt;Amend&gt;</w:t>
      </w:r>
      <w:r w:rsidRPr="00063678">
        <w:t>Emenda</w:t>
      </w:r>
      <w:r w:rsidRPr="00063678">
        <w:tab/>
      </w:r>
      <w:r w:rsidRPr="00063678">
        <w:tab/>
      </w:r>
      <w:r w:rsidRPr="00063678">
        <w:rPr>
          <w:rStyle w:val="HideTWBExt"/>
        </w:rPr>
        <w:t>&lt;NumAm&gt;</w:t>
      </w:r>
      <w:r w:rsidRPr="00063678">
        <w:t>51</w:t>
      </w:r>
      <w:r w:rsidRPr="00063678">
        <w:rPr>
          <w:rStyle w:val="HideTWBExt"/>
        </w:rPr>
        <w:t>&lt;/NumAm&gt;</w:t>
      </w:r>
    </w:p>
    <w:p w14:paraId="07AA453E" w14:textId="77777777" w:rsidR="009E6BDF" w:rsidRPr="00063678" w:rsidRDefault="005A6894">
      <w:pPr>
        <w:pStyle w:val="NormalBold"/>
      </w:pPr>
      <w:r w:rsidRPr="00063678">
        <w:rPr>
          <w:rStyle w:val="HideTWBExt"/>
        </w:rPr>
        <w:t>&lt;RepeatBlock-By&gt;&lt;Members&gt;</w:t>
      </w:r>
      <w:r w:rsidRPr="00063678">
        <w:t>Karolin Braunsberger-Reinhold</w:t>
      </w:r>
      <w:r w:rsidRPr="00063678">
        <w:rPr>
          <w:rStyle w:val="HideTWBExt"/>
        </w:rPr>
        <w:t>&lt;/Members&gt;</w:t>
      </w:r>
    </w:p>
    <w:p w14:paraId="2A2F0F3A" w14:textId="77777777" w:rsidR="009E6BDF" w:rsidRPr="00063678" w:rsidRDefault="005A6894">
      <w:pPr>
        <w:pStyle w:val="NormalBold"/>
      </w:pPr>
      <w:r w:rsidRPr="00063678">
        <w:rPr>
          <w:rStyle w:val="HideTWBExt"/>
        </w:rPr>
        <w:t>&lt;/RepeatBlock-By&gt;</w:t>
      </w:r>
    </w:p>
    <w:p w14:paraId="6A67E448" w14:textId="77777777" w:rsidR="009E6BDF" w:rsidRPr="00063678" w:rsidRDefault="005A6894">
      <w:pPr>
        <w:pStyle w:val="NormalBold"/>
      </w:pPr>
      <w:r w:rsidRPr="00063678">
        <w:rPr>
          <w:rStyle w:val="HideTWBExt"/>
        </w:rPr>
        <w:t>&lt;DocAmend&gt;</w:t>
      </w:r>
      <w:r w:rsidRPr="00063678">
        <w:t>Proposta g</w:t>
      </w:r>
      <w:r w:rsidRPr="00063678">
        <w:t>ħal regolament</w:t>
      </w:r>
      <w:r w:rsidRPr="00063678">
        <w:rPr>
          <w:rStyle w:val="HideTWBExt"/>
        </w:rPr>
        <w:t>&lt;/DocAmend&gt;</w:t>
      </w:r>
    </w:p>
    <w:p w14:paraId="2EAD918C" w14:textId="77777777" w:rsidR="009E6BDF" w:rsidRPr="00063678" w:rsidRDefault="005A6894">
      <w:pPr>
        <w:pStyle w:val="NormalBold"/>
      </w:pPr>
      <w:r w:rsidRPr="00063678">
        <w:rPr>
          <w:rStyle w:val="HideTWBExt"/>
        </w:rPr>
        <w:t>&lt;Article&gt;</w:t>
      </w:r>
      <w:r w:rsidRPr="00063678">
        <w:t>Premessa 34</w:t>
      </w:r>
      <w:r w:rsidRPr="000636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021F" w:rsidRPr="00063678" w14:paraId="73AB13CD" w14:textId="77777777">
        <w:trPr>
          <w:trHeight w:hRule="exact" w:val="240"/>
          <w:jc w:val="center"/>
        </w:trPr>
        <w:tc>
          <w:tcPr>
            <w:tcW w:w="9752" w:type="dxa"/>
            <w:gridSpan w:val="2"/>
          </w:tcPr>
          <w:p w14:paraId="53B57735" w14:textId="77777777" w:rsidR="009E6BDF" w:rsidRPr="00063678" w:rsidRDefault="009E6BDF"/>
        </w:tc>
      </w:tr>
      <w:tr w:rsidR="0040021F" w:rsidRPr="00063678" w14:paraId="369F4F0C" w14:textId="77777777">
        <w:trPr>
          <w:trHeight w:val="240"/>
          <w:jc w:val="center"/>
        </w:trPr>
        <w:tc>
          <w:tcPr>
            <w:tcW w:w="4876" w:type="dxa"/>
          </w:tcPr>
          <w:p w14:paraId="0523A0BA" w14:textId="77777777" w:rsidR="009E6BDF" w:rsidRPr="00063678" w:rsidRDefault="005A6894">
            <w:pPr>
              <w:pStyle w:val="AmColumnHeading"/>
            </w:pPr>
            <w:r w:rsidRPr="00063678">
              <w:t>Test propost mill-Kummissjoni</w:t>
            </w:r>
          </w:p>
        </w:tc>
        <w:tc>
          <w:tcPr>
            <w:tcW w:w="4876" w:type="dxa"/>
          </w:tcPr>
          <w:p w14:paraId="42D9BFC9" w14:textId="77777777" w:rsidR="009E6BDF" w:rsidRPr="00063678" w:rsidRDefault="005A6894">
            <w:pPr>
              <w:pStyle w:val="AmColumnHeading"/>
            </w:pPr>
            <w:r w:rsidRPr="00063678">
              <w:t>Emenda</w:t>
            </w:r>
          </w:p>
        </w:tc>
      </w:tr>
      <w:tr w:rsidR="0040021F" w:rsidRPr="00063678" w14:paraId="3968543A" w14:textId="77777777">
        <w:trPr>
          <w:jc w:val="center"/>
        </w:trPr>
        <w:tc>
          <w:tcPr>
            <w:tcW w:w="4876" w:type="dxa"/>
          </w:tcPr>
          <w:p w14:paraId="18A84EB6" w14:textId="77777777" w:rsidR="009E6BDF" w:rsidRPr="00063678" w:rsidRDefault="005A6894">
            <w:pPr>
              <w:pStyle w:val="Normal6a"/>
            </w:pPr>
            <w:r w:rsidRPr="00063678">
              <w:t>(34)</w:t>
            </w:r>
            <w:r w:rsidRPr="00063678">
              <w:tab/>
              <w:t xml:space="preserve">L-Istat rikjest jenħtieġ li jiżgura aċċess għal rimedji legali effettivi għall-persuni suspettati u akkużati, kif ukoll għall-vittmi, kontra d-deċiżjoni </w:t>
            </w:r>
            <w:r w:rsidRPr="00063678">
              <w:t>li jiġi aċċettat it-trasferiment tal-proċedimenti kriminali f’konformità mal-Artikolu 47 tal-Karta u l-proċeduri applikabbli skont id-dritt nazzjonali, kull meta d-drittijiet tagħhom jiġu affettwati ħażin bl-applikazzjoni ta’ dan ir-Regolament.</w:t>
            </w:r>
          </w:p>
        </w:tc>
        <w:tc>
          <w:tcPr>
            <w:tcW w:w="4876" w:type="dxa"/>
          </w:tcPr>
          <w:p w14:paraId="0BE05D4F" w14:textId="77777777" w:rsidR="009E6BDF" w:rsidRPr="00063678" w:rsidRDefault="005A6894">
            <w:pPr>
              <w:pStyle w:val="Normal6a"/>
            </w:pPr>
            <w:r w:rsidRPr="00063678">
              <w:t>(34)</w:t>
            </w:r>
            <w:r w:rsidRPr="00063678">
              <w:tab/>
              <w:t>L-Ista</w:t>
            </w:r>
            <w:r w:rsidRPr="00063678">
              <w:t>t rikjest jenħtieġ li jiżgura aċċess għal rimedji legali effettivi għall-persuni suspettati u akkużati, kif ukoll għall-vittmi, kontra d-deċiżjoni li jiġi aċċettat it-trasferiment tal-proċedimenti kriminali f’konformità mal-Artikolu 47 tal-Karta u l-proċed</w:t>
            </w:r>
            <w:r w:rsidRPr="00063678">
              <w:t xml:space="preserve">uri applikabbli skont id-dritt nazzjonali, kull meta d-drittijiet tagħhom jiġu affettwati ħażin bl-applikazzjoni ta’ dan ir-Regolament. </w:t>
            </w:r>
            <w:r w:rsidRPr="00063678">
              <w:rPr>
                <w:b/>
                <w:i/>
              </w:rPr>
              <w:t>Ir-raġunijiet għar-rifjut fl-Artikolu 13 jistgħu jkunu bażi addizzjonali għall-valutazzjoni sabiex jiġi verifikat jekk j</w:t>
            </w:r>
            <w:r w:rsidRPr="00063678">
              <w:rPr>
                <w:b/>
                <w:i/>
              </w:rPr>
              <w:t>enħtiġix li jitfittex rimedju legali. Fejn tingħata diskrezzjoni skont l-Artikolu 13(2)(b), jenħtieġ li l-awtorità kompetenti fl-Istat rikjest tingħata s-setgħa li tivverifika jekk l-awtorità fl-Istat rikjest wettqitx żbalji manifesti fl-eżerċizzju ta’ dik</w:t>
            </w:r>
            <w:r w:rsidRPr="00063678">
              <w:rPr>
                <w:b/>
                <w:i/>
              </w:rPr>
              <w:t xml:space="preserve"> id-diskrezzjoni.</w:t>
            </w:r>
          </w:p>
        </w:tc>
      </w:tr>
    </w:tbl>
    <w:p w14:paraId="7273F535" w14:textId="77777777" w:rsidR="009E6BDF" w:rsidRPr="00063678" w:rsidRDefault="005A6894">
      <w:pPr>
        <w:pStyle w:val="AmOrLang"/>
      </w:pPr>
      <w:r w:rsidRPr="00063678">
        <w:t xml:space="preserve">Or. </w:t>
      </w:r>
      <w:r w:rsidRPr="00063678">
        <w:rPr>
          <w:rStyle w:val="HideTWBExt"/>
        </w:rPr>
        <w:t>&lt;Original&gt;</w:t>
      </w:r>
      <w:r w:rsidRPr="00063678">
        <w:rPr>
          <w:rStyle w:val="HideTWBInt"/>
        </w:rPr>
        <w:t>{EN}</w:t>
      </w:r>
      <w:r w:rsidRPr="00063678">
        <w:t>en</w:t>
      </w:r>
      <w:r w:rsidRPr="00063678">
        <w:rPr>
          <w:rStyle w:val="HideTWBExt"/>
        </w:rPr>
        <w:t>&lt;/Original&gt;</w:t>
      </w:r>
    </w:p>
    <w:p w14:paraId="6592DEAC" w14:textId="77777777" w:rsidR="009E6BDF" w:rsidRPr="00063678" w:rsidRDefault="005A6894">
      <w:r w:rsidRPr="00063678">
        <w:rPr>
          <w:rStyle w:val="HideTWBExt"/>
        </w:rPr>
        <w:t>&lt;/Amend&gt;</w:t>
      </w:r>
    </w:p>
    <w:p w14:paraId="4E756664" w14:textId="77777777" w:rsidR="009E6BDF" w:rsidRPr="00063678" w:rsidRDefault="005A6894">
      <w:pPr>
        <w:pStyle w:val="AmNumberTabs"/>
      </w:pPr>
      <w:r w:rsidRPr="00063678">
        <w:rPr>
          <w:rStyle w:val="HideTWBExt"/>
        </w:rPr>
        <w:t>&lt;Amend&gt;</w:t>
      </w:r>
      <w:r w:rsidRPr="00063678">
        <w:t>Emenda</w:t>
      </w:r>
      <w:r w:rsidRPr="00063678">
        <w:tab/>
      </w:r>
      <w:r w:rsidRPr="00063678">
        <w:tab/>
      </w:r>
      <w:r w:rsidRPr="00063678">
        <w:rPr>
          <w:rStyle w:val="HideTWBExt"/>
        </w:rPr>
        <w:t>&lt;NumAm&gt;</w:t>
      </w:r>
      <w:r w:rsidRPr="00063678">
        <w:t>52</w:t>
      </w:r>
      <w:r w:rsidRPr="00063678">
        <w:rPr>
          <w:rStyle w:val="HideTWBExt"/>
        </w:rPr>
        <w:t>&lt;/NumAm&gt;</w:t>
      </w:r>
    </w:p>
    <w:p w14:paraId="08E5F87A" w14:textId="77777777" w:rsidR="009E6BDF" w:rsidRPr="00063678" w:rsidRDefault="005A6894">
      <w:pPr>
        <w:pStyle w:val="NormalBold"/>
      </w:pPr>
      <w:r w:rsidRPr="00063678">
        <w:rPr>
          <w:rStyle w:val="HideTWBExt"/>
        </w:rPr>
        <w:t>&lt;RepeatBlock-By&gt;&lt;Members&gt;</w:t>
      </w:r>
      <w:r w:rsidRPr="00063678">
        <w:t>Saskia Bricmont</w:t>
      </w:r>
      <w:r w:rsidRPr="00063678">
        <w:rPr>
          <w:rStyle w:val="HideTWBExt"/>
        </w:rPr>
        <w:t>&lt;/Members&gt;</w:t>
      </w:r>
    </w:p>
    <w:p w14:paraId="797A143E" w14:textId="77777777" w:rsidR="009E6BDF" w:rsidRPr="00063678" w:rsidRDefault="005A6894">
      <w:pPr>
        <w:pStyle w:val="NormalBold"/>
      </w:pPr>
      <w:r w:rsidRPr="00063678">
        <w:rPr>
          <w:rStyle w:val="HideTWBExt"/>
        </w:rPr>
        <w:t>&lt;/RepeatBlock-By&gt;</w:t>
      </w:r>
    </w:p>
    <w:p w14:paraId="5B678A01" w14:textId="77777777" w:rsidR="009E6BDF" w:rsidRPr="00063678" w:rsidRDefault="005A6894">
      <w:pPr>
        <w:pStyle w:val="NormalBold"/>
      </w:pPr>
      <w:r w:rsidRPr="00063678">
        <w:rPr>
          <w:rStyle w:val="HideTWBExt"/>
        </w:rPr>
        <w:t>&lt;DocAmend&gt;</w:t>
      </w:r>
      <w:r w:rsidRPr="00063678">
        <w:t>Proposta għal regolament</w:t>
      </w:r>
      <w:r w:rsidRPr="00063678">
        <w:rPr>
          <w:rStyle w:val="HideTWBExt"/>
        </w:rPr>
        <w:t>&lt;/DocAmend&gt;</w:t>
      </w:r>
    </w:p>
    <w:p w14:paraId="2E262F64" w14:textId="77777777" w:rsidR="009E6BDF" w:rsidRPr="00063678" w:rsidRDefault="005A6894">
      <w:pPr>
        <w:pStyle w:val="NormalBold"/>
      </w:pPr>
      <w:r w:rsidRPr="00063678">
        <w:rPr>
          <w:rStyle w:val="HideTWBExt"/>
        </w:rPr>
        <w:lastRenderedPageBreak/>
        <w:t>&lt;Article&gt;</w:t>
      </w:r>
      <w:r w:rsidRPr="00063678">
        <w:t>Premessa 34</w:t>
      </w:r>
      <w:r w:rsidRPr="000636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021F" w:rsidRPr="00063678" w14:paraId="123A9876" w14:textId="77777777">
        <w:trPr>
          <w:trHeight w:hRule="exact" w:val="240"/>
          <w:jc w:val="center"/>
        </w:trPr>
        <w:tc>
          <w:tcPr>
            <w:tcW w:w="9752" w:type="dxa"/>
            <w:gridSpan w:val="2"/>
          </w:tcPr>
          <w:p w14:paraId="09F4DFCE" w14:textId="77777777" w:rsidR="009E6BDF" w:rsidRPr="00063678" w:rsidRDefault="009E6BDF"/>
        </w:tc>
      </w:tr>
      <w:tr w:rsidR="0040021F" w:rsidRPr="00063678" w14:paraId="516DCEC1" w14:textId="77777777">
        <w:trPr>
          <w:trHeight w:val="240"/>
          <w:jc w:val="center"/>
        </w:trPr>
        <w:tc>
          <w:tcPr>
            <w:tcW w:w="4876" w:type="dxa"/>
          </w:tcPr>
          <w:p w14:paraId="6CF7AA4D" w14:textId="77777777" w:rsidR="009E6BDF" w:rsidRPr="00063678" w:rsidRDefault="005A6894">
            <w:pPr>
              <w:pStyle w:val="AmColumnHeading"/>
            </w:pPr>
            <w:r w:rsidRPr="00063678">
              <w:t xml:space="preserve">Test propost </w:t>
            </w:r>
            <w:r w:rsidRPr="00063678">
              <w:t>mill-Kummissjoni</w:t>
            </w:r>
          </w:p>
        </w:tc>
        <w:tc>
          <w:tcPr>
            <w:tcW w:w="4876" w:type="dxa"/>
          </w:tcPr>
          <w:p w14:paraId="744D3817" w14:textId="77777777" w:rsidR="009E6BDF" w:rsidRPr="00063678" w:rsidRDefault="005A6894">
            <w:pPr>
              <w:pStyle w:val="AmColumnHeading"/>
            </w:pPr>
            <w:r w:rsidRPr="00063678">
              <w:t>Emenda</w:t>
            </w:r>
          </w:p>
        </w:tc>
      </w:tr>
      <w:tr w:rsidR="0040021F" w:rsidRPr="00063678" w14:paraId="0266DDCB" w14:textId="77777777">
        <w:trPr>
          <w:jc w:val="center"/>
        </w:trPr>
        <w:tc>
          <w:tcPr>
            <w:tcW w:w="4876" w:type="dxa"/>
          </w:tcPr>
          <w:p w14:paraId="7CA19A73" w14:textId="77777777" w:rsidR="009E6BDF" w:rsidRPr="00063678" w:rsidRDefault="005A6894">
            <w:pPr>
              <w:pStyle w:val="Normal6a"/>
            </w:pPr>
            <w:r w:rsidRPr="00063678">
              <w:t>(34)</w:t>
            </w:r>
            <w:r w:rsidRPr="00063678">
              <w:tab/>
              <w:t xml:space="preserve">L-Istat rikjest jenħtieġ li </w:t>
            </w:r>
            <w:r w:rsidRPr="00063678">
              <w:rPr>
                <w:b/>
                <w:bCs/>
                <w:i/>
                <w:iCs/>
              </w:rPr>
              <w:t>jiżgura</w:t>
            </w:r>
            <w:r w:rsidRPr="00063678">
              <w:t xml:space="preserve"> aċċess għal rimedji legali effettivi għall-persuni suspettati u akkużati, kif ukoll għall-vittmi, kontra d-deċiżjoni li jiġi aċċettat it-trasferiment tal-proċedimenti kriminali f’konformità </w:t>
            </w:r>
            <w:r w:rsidRPr="00063678">
              <w:t>mal-Artikolu 47 tal-Karta u l-proċeduri applikabbli skont id-dritt nazzjonali, kull meta d-drittijiet tagħhom jiġu affettwati ħażin bl-applikazzjoni ta’ dan ir-Regolament.</w:t>
            </w:r>
          </w:p>
        </w:tc>
        <w:tc>
          <w:tcPr>
            <w:tcW w:w="4876" w:type="dxa"/>
          </w:tcPr>
          <w:p w14:paraId="5EAF33E6" w14:textId="77777777" w:rsidR="009E6BDF" w:rsidRPr="00063678" w:rsidRDefault="005A6894">
            <w:pPr>
              <w:pStyle w:val="Normal6a"/>
            </w:pPr>
            <w:r w:rsidRPr="00063678">
              <w:t>(34)</w:t>
            </w:r>
            <w:r w:rsidRPr="00063678">
              <w:tab/>
              <w:t xml:space="preserve">L-Istat </w:t>
            </w:r>
            <w:r w:rsidRPr="00063678">
              <w:rPr>
                <w:b/>
                <w:i/>
              </w:rPr>
              <w:t>rikjedenti u dak</w:t>
            </w:r>
            <w:r w:rsidRPr="00063678">
              <w:t xml:space="preserve"> rikjest jenħtieġ li </w:t>
            </w:r>
            <w:r w:rsidRPr="00063678">
              <w:rPr>
                <w:b/>
                <w:i/>
              </w:rPr>
              <w:t>jiżguraw</w:t>
            </w:r>
            <w:r w:rsidRPr="00063678">
              <w:t xml:space="preserve"> aċċess għal rimedji legal</w:t>
            </w:r>
            <w:r w:rsidRPr="00063678">
              <w:t xml:space="preserve">i effettivi għall-persuni suspettati u akkużati, kif ukoll għall-vittmi, kontra d-deċiżjoni li jiġi </w:t>
            </w:r>
            <w:r w:rsidRPr="00063678">
              <w:rPr>
                <w:b/>
                <w:i/>
              </w:rPr>
              <w:t>mitlub,</w:t>
            </w:r>
            <w:r w:rsidRPr="00063678">
              <w:t xml:space="preserve"> aċċettat </w:t>
            </w:r>
            <w:r w:rsidRPr="00063678">
              <w:rPr>
                <w:b/>
                <w:i/>
              </w:rPr>
              <w:t>jew irrifjutat</w:t>
            </w:r>
            <w:r w:rsidRPr="00063678">
              <w:t xml:space="preserve"> it-trasferiment tal-proċedimenti kriminali f’konformità mal-Artikolu 47 tal-Karta u l-proċeduri applikabbli skont id-dritt n</w:t>
            </w:r>
            <w:r w:rsidRPr="00063678">
              <w:t>azzjonali, kull meta d-drittijiet tagħhom jiġu affettwati ħażin bl-applikazzjoni ta’ dan ir-Regolament.</w:t>
            </w:r>
          </w:p>
        </w:tc>
      </w:tr>
    </w:tbl>
    <w:p w14:paraId="3F57630D" w14:textId="77777777" w:rsidR="009E6BDF" w:rsidRPr="00063678" w:rsidRDefault="005A6894">
      <w:pPr>
        <w:pStyle w:val="AmOrLang"/>
      </w:pPr>
      <w:r w:rsidRPr="00063678">
        <w:t xml:space="preserve">Or. </w:t>
      </w:r>
      <w:r w:rsidRPr="00063678">
        <w:rPr>
          <w:rStyle w:val="HideTWBExt"/>
        </w:rPr>
        <w:t>&lt;Original&gt;</w:t>
      </w:r>
      <w:r w:rsidRPr="00063678">
        <w:rPr>
          <w:rStyle w:val="HideTWBInt"/>
        </w:rPr>
        <w:t>{EN}</w:t>
      </w:r>
      <w:r w:rsidRPr="00063678">
        <w:t>en</w:t>
      </w:r>
      <w:r w:rsidRPr="00063678">
        <w:rPr>
          <w:rStyle w:val="HideTWBExt"/>
        </w:rPr>
        <w:t>&lt;/Original&gt;</w:t>
      </w:r>
    </w:p>
    <w:p w14:paraId="167FCD4F" w14:textId="77777777" w:rsidR="009E6BDF" w:rsidRPr="00063678" w:rsidRDefault="005A6894">
      <w:r w:rsidRPr="00063678">
        <w:rPr>
          <w:rStyle w:val="HideTWBExt"/>
        </w:rPr>
        <w:t>&lt;/Amend&gt;</w:t>
      </w:r>
    </w:p>
    <w:p w14:paraId="3FF4032D" w14:textId="77777777" w:rsidR="009E6BDF" w:rsidRPr="00063678" w:rsidRDefault="005A6894">
      <w:pPr>
        <w:pStyle w:val="AmNumberTabs"/>
      </w:pPr>
      <w:r w:rsidRPr="00063678">
        <w:rPr>
          <w:rStyle w:val="HideTWBExt"/>
        </w:rPr>
        <w:t>&lt;Amend&gt;</w:t>
      </w:r>
      <w:r w:rsidRPr="00063678">
        <w:t>Emenda</w:t>
      </w:r>
      <w:r w:rsidRPr="00063678">
        <w:tab/>
      </w:r>
      <w:r w:rsidRPr="00063678">
        <w:tab/>
      </w:r>
      <w:r w:rsidRPr="00063678">
        <w:rPr>
          <w:rStyle w:val="HideTWBExt"/>
        </w:rPr>
        <w:t>&lt;NumAm&gt;</w:t>
      </w:r>
      <w:r w:rsidRPr="00063678">
        <w:t>53</w:t>
      </w:r>
      <w:r w:rsidRPr="00063678">
        <w:rPr>
          <w:rStyle w:val="HideTWBExt"/>
        </w:rPr>
        <w:t>&lt;/NumAm&gt;</w:t>
      </w:r>
    </w:p>
    <w:p w14:paraId="0F2AA706" w14:textId="77777777" w:rsidR="009E6BDF" w:rsidRPr="00063678" w:rsidRDefault="005A6894">
      <w:pPr>
        <w:pStyle w:val="NormalBold"/>
      </w:pPr>
      <w:r w:rsidRPr="00063678">
        <w:rPr>
          <w:rStyle w:val="HideTWBExt"/>
        </w:rPr>
        <w:t>&lt;RepeatBlock-By&gt;&lt;Members&gt;</w:t>
      </w:r>
      <w:r w:rsidRPr="00063678">
        <w:t>Karolin Braunsberger-Reinhold</w:t>
      </w:r>
      <w:r w:rsidRPr="00063678">
        <w:rPr>
          <w:rStyle w:val="HideTWBExt"/>
        </w:rPr>
        <w:t>&lt;/Members&gt;</w:t>
      </w:r>
    </w:p>
    <w:p w14:paraId="72564434" w14:textId="77777777" w:rsidR="009E6BDF" w:rsidRPr="00063678" w:rsidRDefault="005A6894">
      <w:pPr>
        <w:pStyle w:val="NormalBold"/>
      </w:pPr>
      <w:r w:rsidRPr="00063678">
        <w:rPr>
          <w:rStyle w:val="HideTWBExt"/>
        </w:rPr>
        <w:t>&lt;/RepeatBloc</w:t>
      </w:r>
      <w:r w:rsidRPr="00063678">
        <w:rPr>
          <w:rStyle w:val="HideTWBExt"/>
        </w:rPr>
        <w:t>k-By&gt;</w:t>
      </w:r>
    </w:p>
    <w:p w14:paraId="7283737A" w14:textId="77777777" w:rsidR="009E6BDF" w:rsidRPr="00063678" w:rsidRDefault="005A6894">
      <w:pPr>
        <w:pStyle w:val="NormalBold"/>
      </w:pPr>
      <w:r w:rsidRPr="00063678">
        <w:rPr>
          <w:rStyle w:val="HideTWBExt"/>
        </w:rPr>
        <w:t>&lt;DocAmend&gt;</w:t>
      </w:r>
      <w:r w:rsidRPr="00063678">
        <w:t>Proposta għal regolament</w:t>
      </w:r>
      <w:r w:rsidRPr="00063678">
        <w:rPr>
          <w:rStyle w:val="HideTWBExt"/>
        </w:rPr>
        <w:t>&lt;/DocAmend&gt;</w:t>
      </w:r>
    </w:p>
    <w:p w14:paraId="37F20170" w14:textId="77777777" w:rsidR="009E6BDF" w:rsidRPr="00063678" w:rsidRDefault="005A6894">
      <w:pPr>
        <w:pStyle w:val="NormalBold"/>
      </w:pPr>
      <w:r w:rsidRPr="00063678">
        <w:rPr>
          <w:rStyle w:val="HideTWBExt"/>
        </w:rPr>
        <w:t>&lt;Article&gt;</w:t>
      </w:r>
      <w:r w:rsidRPr="00063678">
        <w:t>Premessa 34a (ġdida)</w:t>
      </w:r>
      <w:r w:rsidRPr="000636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021F" w:rsidRPr="00063678" w14:paraId="2F9FC783" w14:textId="77777777">
        <w:trPr>
          <w:trHeight w:hRule="exact" w:val="240"/>
          <w:jc w:val="center"/>
        </w:trPr>
        <w:tc>
          <w:tcPr>
            <w:tcW w:w="9752" w:type="dxa"/>
            <w:gridSpan w:val="2"/>
          </w:tcPr>
          <w:p w14:paraId="5A2DF1BD" w14:textId="77777777" w:rsidR="009E6BDF" w:rsidRPr="00063678" w:rsidRDefault="009E6BDF"/>
        </w:tc>
      </w:tr>
      <w:tr w:rsidR="0040021F" w:rsidRPr="00063678" w14:paraId="5A767104" w14:textId="77777777">
        <w:trPr>
          <w:trHeight w:val="240"/>
          <w:jc w:val="center"/>
        </w:trPr>
        <w:tc>
          <w:tcPr>
            <w:tcW w:w="4876" w:type="dxa"/>
          </w:tcPr>
          <w:p w14:paraId="1FB5BCFD" w14:textId="77777777" w:rsidR="009E6BDF" w:rsidRPr="00063678" w:rsidRDefault="005A6894">
            <w:pPr>
              <w:pStyle w:val="AmColumnHeading"/>
            </w:pPr>
            <w:r w:rsidRPr="00063678">
              <w:t>Test propost mill-Kummissjoni</w:t>
            </w:r>
          </w:p>
        </w:tc>
        <w:tc>
          <w:tcPr>
            <w:tcW w:w="4876" w:type="dxa"/>
          </w:tcPr>
          <w:p w14:paraId="1A200BEE" w14:textId="77777777" w:rsidR="009E6BDF" w:rsidRPr="00063678" w:rsidRDefault="005A6894">
            <w:pPr>
              <w:pStyle w:val="AmColumnHeading"/>
            </w:pPr>
            <w:r w:rsidRPr="00063678">
              <w:t>Emenda</w:t>
            </w:r>
          </w:p>
        </w:tc>
      </w:tr>
      <w:tr w:rsidR="0040021F" w:rsidRPr="00063678" w14:paraId="60CC82A1" w14:textId="77777777">
        <w:trPr>
          <w:jc w:val="center"/>
        </w:trPr>
        <w:tc>
          <w:tcPr>
            <w:tcW w:w="4876" w:type="dxa"/>
          </w:tcPr>
          <w:p w14:paraId="0CDA9234" w14:textId="77777777" w:rsidR="009E6BDF" w:rsidRPr="00063678" w:rsidRDefault="009E6BDF">
            <w:pPr>
              <w:pStyle w:val="Normal6a"/>
            </w:pPr>
          </w:p>
        </w:tc>
        <w:tc>
          <w:tcPr>
            <w:tcW w:w="4876" w:type="dxa"/>
          </w:tcPr>
          <w:p w14:paraId="38279003" w14:textId="77777777" w:rsidR="009E6BDF" w:rsidRPr="00063678" w:rsidRDefault="005A6894">
            <w:pPr>
              <w:pStyle w:val="Normal6a"/>
            </w:pPr>
            <w:r w:rsidRPr="00063678">
              <w:rPr>
                <w:b/>
                <w:i/>
              </w:rPr>
              <w:t>(34a)</w:t>
            </w:r>
            <w:r w:rsidRPr="00063678">
              <w:tab/>
            </w:r>
            <w:r w:rsidRPr="00063678">
              <w:rPr>
                <w:b/>
                <w:i/>
              </w:rPr>
              <w:t xml:space="preserve">L-Istati Membri jenħtieġ li jipprevedu li l-persuni suspettati, akkużati u l-vittmi jkollhom id-dritt ta’ aċċess </w:t>
            </w:r>
            <w:r w:rsidRPr="00063678">
              <w:rPr>
                <w:b/>
                <w:i/>
              </w:rPr>
              <w:t>għall-fajl kif ukoll kwalunkwe dritt proċedurali ieħor li huwa meħtieġ biex jeżerċitaw b’mod effettiv id-dritt tagħhom għal rimedju effettiv. L-aċċess għall-fajl għandu jkun limitat għad-dokumenti relatati mat-trasferiment tal-proċedimenti kriminali u sabi</w:t>
            </w:r>
            <w:r w:rsidRPr="00063678">
              <w:rPr>
                <w:b/>
                <w:i/>
              </w:rPr>
              <w:t>ex jiġi eżerċitat id-dritt tagħhom għal rimedju effettiv.</w:t>
            </w:r>
          </w:p>
        </w:tc>
      </w:tr>
    </w:tbl>
    <w:p w14:paraId="20BC3587" w14:textId="77777777" w:rsidR="009E6BDF" w:rsidRPr="00063678" w:rsidRDefault="005A6894">
      <w:pPr>
        <w:pStyle w:val="AmOrLang"/>
      </w:pPr>
      <w:r w:rsidRPr="00063678">
        <w:t xml:space="preserve">Or. </w:t>
      </w:r>
      <w:r w:rsidRPr="00063678">
        <w:rPr>
          <w:rStyle w:val="HideTWBExt"/>
        </w:rPr>
        <w:t>&lt;Original&gt;</w:t>
      </w:r>
      <w:r w:rsidRPr="00063678">
        <w:rPr>
          <w:rStyle w:val="HideTWBInt"/>
        </w:rPr>
        <w:t>{EN}</w:t>
      </w:r>
      <w:r w:rsidRPr="00063678">
        <w:t>en</w:t>
      </w:r>
      <w:r w:rsidRPr="00063678">
        <w:rPr>
          <w:rStyle w:val="HideTWBExt"/>
        </w:rPr>
        <w:t>&lt;/Original&gt;</w:t>
      </w:r>
    </w:p>
    <w:p w14:paraId="6F5E4A1E" w14:textId="77777777" w:rsidR="009E6BDF" w:rsidRPr="00063678" w:rsidRDefault="005A6894">
      <w:r w:rsidRPr="00063678">
        <w:rPr>
          <w:rStyle w:val="HideTWBExt"/>
        </w:rPr>
        <w:t>&lt;/Amend&gt;</w:t>
      </w:r>
    </w:p>
    <w:p w14:paraId="0F4E4515" w14:textId="77777777" w:rsidR="009E6BDF" w:rsidRPr="00063678" w:rsidRDefault="005A6894">
      <w:pPr>
        <w:pStyle w:val="AmNumberTabs"/>
      </w:pPr>
      <w:r w:rsidRPr="00063678">
        <w:rPr>
          <w:rStyle w:val="HideTWBExt"/>
        </w:rPr>
        <w:t>&lt;Amend&gt;</w:t>
      </w:r>
      <w:r w:rsidRPr="00063678">
        <w:t>Emenda</w:t>
      </w:r>
      <w:r w:rsidRPr="00063678">
        <w:tab/>
      </w:r>
      <w:r w:rsidRPr="00063678">
        <w:tab/>
      </w:r>
      <w:r w:rsidRPr="00063678">
        <w:rPr>
          <w:rStyle w:val="HideTWBExt"/>
        </w:rPr>
        <w:t>&lt;NumAm&gt;</w:t>
      </w:r>
      <w:r w:rsidRPr="00063678">
        <w:t>54</w:t>
      </w:r>
      <w:r w:rsidRPr="00063678">
        <w:rPr>
          <w:rStyle w:val="HideTWBExt"/>
        </w:rPr>
        <w:t>&lt;/NumAm&gt;</w:t>
      </w:r>
    </w:p>
    <w:p w14:paraId="48BCE48F" w14:textId="77777777" w:rsidR="009E6BDF" w:rsidRPr="00063678" w:rsidRDefault="005A6894">
      <w:pPr>
        <w:pStyle w:val="NormalBold"/>
      </w:pPr>
      <w:r w:rsidRPr="00063678">
        <w:rPr>
          <w:rStyle w:val="HideTWBExt"/>
        </w:rPr>
        <w:t>&lt;RepeatBlock-By&gt;&lt;Members&gt;</w:t>
      </w:r>
      <w:r w:rsidRPr="00063678">
        <w:t>Saskia Bricmont</w:t>
      </w:r>
      <w:r w:rsidRPr="00063678">
        <w:rPr>
          <w:rStyle w:val="HideTWBExt"/>
        </w:rPr>
        <w:t>&lt;/Members&gt;</w:t>
      </w:r>
    </w:p>
    <w:p w14:paraId="1199290E" w14:textId="77777777" w:rsidR="009E6BDF" w:rsidRPr="00063678" w:rsidRDefault="005A6894">
      <w:pPr>
        <w:pStyle w:val="NormalBold"/>
      </w:pPr>
      <w:r w:rsidRPr="00063678">
        <w:rPr>
          <w:rStyle w:val="HideTWBExt"/>
        </w:rPr>
        <w:t>&lt;/RepeatBlock-By&gt;</w:t>
      </w:r>
    </w:p>
    <w:p w14:paraId="3BC8AF2A" w14:textId="77777777" w:rsidR="009E6BDF" w:rsidRPr="00063678" w:rsidRDefault="005A6894">
      <w:pPr>
        <w:pStyle w:val="NormalBold"/>
      </w:pPr>
      <w:r w:rsidRPr="00063678">
        <w:rPr>
          <w:rStyle w:val="HideTWBExt"/>
        </w:rPr>
        <w:t>&lt;DocAmend&gt;</w:t>
      </w:r>
      <w:r w:rsidRPr="00063678">
        <w:t>Proposta għal regolament</w:t>
      </w:r>
      <w:r w:rsidRPr="00063678">
        <w:rPr>
          <w:rStyle w:val="HideTWBExt"/>
        </w:rPr>
        <w:t>&lt;/DocAmend&gt;</w:t>
      </w:r>
    </w:p>
    <w:p w14:paraId="1CF4B720" w14:textId="77777777" w:rsidR="009E6BDF" w:rsidRPr="00063678" w:rsidRDefault="005A6894">
      <w:pPr>
        <w:pStyle w:val="NormalBold"/>
      </w:pPr>
      <w:r w:rsidRPr="00063678">
        <w:rPr>
          <w:rStyle w:val="HideTWBExt"/>
        </w:rPr>
        <w:t>&lt;Article&gt;</w:t>
      </w:r>
      <w:r w:rsidRPr="00063678">
        <w:t>Premessa 36</w:t>
      </w:r>
      <w:r w:rsidRPr="000636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021F" w:rsidRPr="00063678" w14:paraId="7BF72CEC" w14:textId="77777777">
        <w:trPr>
          <w:trHeight w:hRule="exact" w:val="240"/>
          <w:jc w:val="center"/>
        </w:trPr>
        <w:tc>
          <w:tcPr>
            <w:tcW w:w="9752" w:type="dxa"/>
            <w:gridSpan w:val="2"/>
          </w:tcPr>
          <w:p w14:paraId="73220A6F" w14:textId="77777777" w:rsidR="009E6BDF" w:rsidRPr="00063678" w:rsidRDefault="009E6BDF"/>
        </w:tc>
      </w:tr>
      <w:tr w:rsidR="0040021F" w:rsidRPr="00063678" w14:paraId="2FEC3A3D" w14:textId="77777777">
        <w:trPr>
          <w:trHeight w:val="240"/>
          <w:jc w:val="center"/>
        </w:trPr>
        <w:tc>
          <w:tcPr>
            <w:tcW w:w="4876" w:type="dxa"/>
          </w:tcPr>
          <w:p w14:paraId="54834974" w14:textId="77777777" w:rsidR="009E6BDF" w:rsidRPr="00063678" w:rsidRDefault="005A6894">
            <w:pPr>
              <w:pStyle w:val="AmColumnHeading"/>
            </w:pPr>
            <w:r w:rsidRPr="00063678">
              <w:t>Test propost mill-Kummissjoni</w:t>
            </w:r>
          </w:p>
        </w:tc>
        <w:tc>
          <w:tcPr>
            <w:tcW w:w="4876" w:type="dxa"/>
          </w:tcPr>
          <w:p w14:paraId="4BA5BA63" w14:textId="77777777" w:rsidR="009E6BDF" w:rsidRPr="00063678" w:rsidRDefault="005A6894">
            <w:pPr>
              <w:pStyle w:val="AmColumnHeading"/>
            </w:pPr>
            <w:r w:rsidRPr="00063678">
              <w:t>Emenda</w:t>
            </w:r>
          </w:p>
        </w:tc>
      </w:tr>
      <w:tr w:rsidR="0040021F" w:rsidRPr="00063678" w14:paraId="70E1D024" w14:textId="77777777">
        <w:trPr>
          <w:jc w:val="center"/>
        </w:trPr>
        <w:tc>
          <w:tcPr>
            <w:tcW w:w="4876" w:type="dxa"/>
          </w:tcPr>
          <w:p w14:paraId="1482FA93" w14:textId="77777777" w:rsidR="009E6BDF" w:rsidRPr="00063678" w:rsidRDefault="005A6894">
            <w:pPr>
              <w:pStyle w:val="Normal6a"/>
            </w:pPr>
            <w:r w:rsidRPr="00063678">
              <w:t>(36)</w:t>
            </w:r>
            <w:r w:rsidRPr="00063678">
              <w:tab/>
              <w:t>L-awtorità rikjedenti jenħtieġ li tikkonsulta mal-awtorità rikjesta qabel ma toħroġ talba għat-trasferiment tal-proċedimenti kriminali meta dan ikun meħtieġ, b’mod partikolari, sab</w:t>
            </w:r>
            <w:r w:rsidRPr="00063678">
              <w:t>iex tiddetermina jekk it-trasferiment tal-proċedimenti kriminali jkunx jaqdi l-interessi ta’ amministrazzjoni effiċjenti u xierqa tal-ġustizzja, kif ukoll jekk huwiex aktarx li l-awtorità rikjesta tinvoka waħda mir-raġunijiet għar-rifjut skont dan ir-Regol</w:t>
            </w:r>
            <w:r w:rsidRPr="00063678">
              <w:t>ament.</w:t>
            </w:r>
          </w:p>
        </w:tc>
        <w:tc>
          <w:tcPr>
            <w:tcW w:w="4876" w:type="dxa"/>
          </w:tcPr>
          <w:p w14:paraId="7FD386A8" w14:textId="77777777" w:rsidR="009E6BDF" w:rsidRPr="00063678" w:rsidRDefault="005A6894">
            <w:pPr>
              <w:pStyle w:val="Normal6a"/>
            </w:pPr>
            <w:r w:rsidRPr="00063678">
              <w:t>(36)</w:t>
            </w:r>
            <w:r w:rsidRPr="00063678">
              <w:tab/>
              <w:t>L-awtorità rikjedenti jenħtieġ li tikkonsulta mal-awtorità rikjesta qabel ma toħroġ talba għat-trasferiment tal-proċedimenti kriminali meta dan ikun meħtieġ, b’mod partikolari, sabiex tiddetermina jekk it-trasferiment tal-proċedimenti kriminali</w:t>
            </w:r>
            <w:r w:rsidRPr="00063678">
              <w:t xml:space="preserve"> jkunx jaqdi l-interessi ta’ amministrazzjoni effiċjenti u xierqa tal-ġustizzja</w:t>
            </w:r>
            <w:r w:rsidRPr="00063678">
              <w:rPr>
                <w:b/>
                <w:i/>
              </w:rPr>
              <w:t>, jekk ma timminax bla bżonn il-protezzjoni effettiva tad-drittijiet fundamentali tal-persuni suspettati, tal-persuni akkużati, jew tal-vittmi</w:t>
            </w:r>
            <w:r w:rsidRPr="00063678">
              <w:t xml:space="preserve"> kif ukoll jekk huwiex aktarx li l-</w:t>
            </w:r>
            <w:r w:rsidRPr="00063678">
              <w:t>awtorità rikjesta tinvoka waħda mir-raġunijiet għar-rifjut skont dan ir-Regolament.</w:t>
            </w:r>
          </w:p>
        </w:tc>
      </w:tr>
    </w:tbl>
    <w:p w14:paraId="21FAF1B0" w14:textId="77777777" w:rsidR="009E6BDF" w:rsidRPr="00063678" w:rsidRDefault="005A6894">
      <w:pPr>
        <w:pStyle w:val="AmOrLang"/>
      </w:pPr>
      <w:r w:rsidRPr="00063678">
        <w:t xml:space="preserve">Or. </w:t>
      </w:r>
      <w:r w:rsidRPr="00063678">
        <w:rPr>
          <w:rStyle w:val="HideTWBExt"/>
        </w:rPr>
        <w:t>&lt;Original&gt;</w:t>
      </w:r>
      <w:r w:rsidRPr="00063678">
        <w:rPr>
          <w:rStyle w:val="HideTWBInt"/>
        </w:rPr>
        <w:t>{EN}</w:t>
      </w:r>
      <w:r w:rsidRPr="00063678">
        <w:t>en</w:t>
      </w:r>
      <w:r w:rsidRPr="00063678">
        <w:rPr>
          <w:rStyle w:val="HideTWBExt"/>
        </w:rPr>
        <w:t>&lt;/Original&gt;</w:t>
      </w:r>
    </w:p>
    <w:p w14:paraId="3316A31D" w14:textId="77777777" w:rsidR="009E6BDF" w:rsidRPr="00063678" w:rsidRDefault="005A6894">
      <w:r w:rsidRPr="00063678">
        <w:rPr>
          <w:rStyle w:val="HideTWBExt"/>
        </w:rPr>
        <w:t>&lt;/Amend&gt;</w:t>
      </w:r>
    </w:p>
    <w:p w14:paraId="067C4F87" w14:textId="77777777" w:rsidR="009E6BDF" w:rsidRPr="00063678" w:rsidRDefault="005A6894">
      <w:pPr>
        <w:pStyle w:val="AmNumberTabs"/>
      </w:pPr>
      <w:r w:rsidRPr="00063678">
        <w:rPr>
          <w:rStyle w:val="HideTWBExt"/>
        </w:rPr>
        <w:t>&lt;Amend&gt;</w:t>
      </w:r>
      <w:r w:rsidRPr="00063678">
        <w:t>Emenda</w:t>
      </w:r>
      <w:r w:rsidRPr="00063678">
        <w:tab/>
      </w:r>
      <w:r w:rsidRPr="00063678">
        <w:tab/>
      </w:r>
      <w:r w:rsidRPr="00063678">
        <w:rPr>
          <w:rStyle w:val="HideTWBExt"/>
        </w:rPr>
        <w:t>&lt;NumAm&gt;</w:t>
      </w:r>
      <w:r w:rsidRPr="00063678">
        <w:t>55</w:t>
      </w:r>
      <w:r w:rsidRPr="00063678">
        <w:rPr>
          <w:rStyle w:val="HideTWBExt"/>
        </w:rPr>
        <w:t>&lt;/NumAm&gt;</w:t>
      </w:r>
    </w:p>
    <w:p w14:paraId="6A03A629" w14:textId="77777777" w:rsidR="009E6BDF" w:rsidRPr="00063678" w:rsidRDefault="005A6894">
      <w:pPr>
        <w:pStyle w:val="NormalBold"/>
      </w:pPr>
      <w:r w:rsidRPr="00063678">
        <w:rPr>
          <w:rStyle w:val="HideTWBExt"/>
        </w:rPr>
        <w:t>&lt;RepeatBlock-By&gt;&lt;Members&gt;</w:t>
      </w:r>
      <w:r w:rsidRPr="00063678">
        <w:t>Saskia Bricmont</w:t>
      </w:r>
      <w:r w:rsidRPr="00063678">
        <w:rPr>
          <w:rStyle w:val="HideTWBExt"/>
        </w:rPr>
        <w:t>&lt;/Members&gt;</w:t>
      </w:r>
    </w:p>
    <w:p w14:paraId="290A74F9" w14:textId="77777777" w:rsidR="009E6BDF" w:rsidRPr="00063678" w:rsidRDefault="005A6894">
      <w:pPr>
        <w:pStyle w:val="NormalBold"/>
      </w:pPr>
      <w:r w:rsidRPr="00063678">
        <w:rPr>
          <w:rStyle w:val="HideTWBExt"/>
        </w:rPr>
        <w:t>&lt;/RepeatBlock-By&gt;</w:t>
      </w:r>
    </w:p>
    <w:p w14:paraId="11363486" w14:textId="77777777" w:rsidR="009E6BDF" w:rsidRPr="00063678" w:rsidRDefault="005A6894">
      <w:pPr>
        <w:pStyle w:val="NormalBold"/>
      </w:pPr>
      <w:r w:rsidRPr="00063678">
        <w:rPr>
          <w:rStyle w:val="HideTWBExt"/>
        </w:rPr>
        <w:t>&lt;DocAmend&gt;</w:t>
      </w:r>
      <w:r w:rsidRPr="00063678">
        <w:t xml:space="preserve">Proposta għal </w:t>
      </w:r>
      <w:r w:rsidRPr="00063678">
        <w:t>regolament</w:t>
      </w:r>
      <w:r w:rsidRPr="00063678">
        <w:rPr>
          <w:rStyle w:val="HideTWBExt"/>
        </w:rPr>
        <w:t>&lt;/DocAmend&gt;</w:t>
      </w:r>
    </w:p>
    <w:p w14:paraId="6789B7C4" w14:textId="77777777" w:rsidR="009E6BDF" w:rsidRPr="00063678" w:rsidRDefault="005A6894">
      <w:pPr>
        <w:pStyle w:val="NormalBold"/>
      </w:pPr>
      <w:r w:rsidRPr="00063678">
        <w:rPr>
          <w:rStyle w:val="HideTWBExt"/>
        </w:rPr>
        <w:t>&lt;Article&gt;</w:t>
      </w:r>
      <w:r w:rsidRPr="00063678">
        <w:t>Premessa 38</w:t>
      </w:r>
      <w:r w:rsidRPr="000636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021F" w:rsidRPr="00063678" w14:paraId="43805D55" w14:textId="77777777">
        <w:trPr>
          <w:trHeight w:hRule="exact" w:val="240"/>
          <w:jc w:val="center"/>
        </w:trPr>
        <w:tc>
          <w:tcPr>
            <w:tcW w:w="9752" w:type="dxa"/>
            <w:gridSpan w:val="2"/>
          </w:tcPr>
          <w:p w14:paraId="295BD829" w14:textId="77777777" w:rsidR="009E6BDF" w:rsidRPr="00063678" w:rsidRDefault="009E6BDF"/>
        </w:tc>
      </w:tr>
      <w:tr w:rsidR="0040021F" w:rsidRPr="00063678" w14:paraId="53583889" w14:textId="77777777">
        <w:trPr>
          <w:trHeight w:val="240"/>
          <w:jc w:val="center"/>
        </w:trPr>
        <w:tc>
          <w:tcPr>
            <w:tcW w:w="4876" w:type="dxa"/>
          </w:tcPr>
          <w:p w14:paraId="2E8967D0" w14:textId="77777777" w:rsidR="009E6BDF" w:rsidRPr="00063678" w:rsidRDefault="005A6894">
            <w:pPr>
              <w:pStyle w:val="AmColumnHeading"/>
            </w:pPr>
            <w:r w:rsidRPr="00063678">
              <w:t>Test propost mill-Kummissjoni</w:t>
            </w:r>
          </w:p>
        </w:tc>
        <w:tc>
          <w:tcPr>
            <w:tcW w:w="4876" w:type="dxa"/>
          </w:tcPr>
          <w:p w14:paraId="6860598C" w14:textId="77777777" w:rsidR="009E6BDF" w:rsidRPr="00063678" w:rsidRDefault="005A6894">
            <w:pPr>
              <w:pStyle w:val="AmColumnHeading"/>
            </w:pPr>
            <w:r w:rsidRPr="00063678">
              <w:t>Emenda</w:t>
            </w:r>
          </w:p>
        </w:tc>
      </w:tr>
      <w:tr w:rsidR="0040021F" w:rsidRPr="00063678" w14:paraId="2708EC52" w14:textId="77777777">
        <w:trPr>
          <w:jc w:val="center"/>
        </w:trPr>
        <w:tc>
          <w:tcPr>
            <w:tcW w:w="4876" w:type="dxa"/>
          </w:tcPr>
          <w:p w14:paraId="7A7DB017" w14:textId="77777777" w:rsidR="009E6BDF" w:rsidRPr="00063678" w:rsidRDefault="005A6894">
            <w:pPr>
              <w:pStyle w:val="Normal6a"/>
            </w:pPr>
            <w:r w:rsidRPr="00063678">
              <w:t>(38)</w:t>
            </w:r>
            <w:r w:rsidRPr="00063678">
              <w:tab/>
              <w:t>Sakemm l-awtorità rikjesta ma tkunx ħadet deċiżjoni li taċċetta t-trasferiment tal-proċedimenti kriminali, l-awtorità rikjedenti jenħtieġ li tkun tista’ tirti</w:t>
            </w:r>
            <w:r w:rsidRPr="00063678">
              <w:t>ra t-talba, pereżempju meta ssir taf b’elementi ulterjuri li minħabba fihom it-trasferiment ma jibqax jidher ġustifikat.</w:t>
            </w:r>
          </w:p>
        </w:tc>
        <w:tc>
          <w:tcPr>
            <w:tcW w:w="4876" w:type="dxa"/>
          </w:tcPr>
          <w:p w14:paraId="42D957C5" w14:textId="77777777" w:rsidR="009E6BDF" w:rsidRPr="00063678" w:rsidRDefault="005A6894">
            <w:pPr>
              <w:pStyle w:val="Normal6a"/>
            </w:pPr>
            <w:r w:rsidRPr="00063678">
              <w:t>(38)</w:t>
            </w:r>
            <w:r w:rsidRPr="00063678">
              <w:tab/>
              <w:t>Sakemm l-awtorità rikjesta ma tkunx ħadet deċiżjoni li taċċetta t-trasferiment tal-proċedimenti kriminali, l-awtorità rikjedenti j</w:t>
            </w:r>
            <w:r w:rsidRPr="00063678">
              <w:t xml:space="preserve">enħtieġ li tkun tista’ tirtira t-talba, pereżempju meta ssir taf b’elementi ulterjuri li minħabba fihom it-trasferiment ma jibqax jidher ġustifikat. </w:t>
            </w:r>
            <w:r w:rsidRPr="00063678">
              <w:rPr>
                <w:b/>
                <w:i/>
              </w:rPr>
              <w:t>Jenħtieġ li d-deċiżjoni li tiġi rtirata t-talba tiġi ġġustifikata bil-miktub u li l-ġustifikazzjonijiet jiġ</w:t>
            </w:r>
            <w:r w:rsidRPr="00063678">
              <w:rPr>
                <w:b/>
                <w:i/>
              </w:rPr>
              <w:t>u kondiviżi mal-persuni suspettati jew akkużati, u mal-vittmi.</w:t>
            </w:r>
          </w:p>
        </w:tc>
      </w:tr>
    </w:tbl>
    <w:p w14:paraId="1C5ED1C5" w14:textId="77777777" w:rsidR="009E6BDF" w:rsidRPr="00063678" w:rsidRDefault="005A6894">
      <w:pPr>
        <w:pStyle w:val="AmOrLang"/>
      </w:pPr>
      <w:r w:rsidRPr="00063678">
        <w:t xml:space="preserve">Or. </w:t>
      </w:r>
      <w:r w:rsidRPr="00063678">
        <w:rPr>
          <w:rStyle w:val="HideTWBExt"/>
        </w:rPr>
        <w:t>&lt;Original&gt;</w:t>
      </w:r>
      <w:r w:rsidRPr="00063678">
        <w:rPr>
          <w:rStyle w:val="HideTWBInt"/>
        </w:rPr>
        <w:t>{EN}</w:t>
      </w:r>
      <w:r w:rsidRPr="00063678">
        <w:t>en</w:t>
      </w:r>
      <w:r w:rsidRPr="00063678">
        <w:rPr>
          <w:rStyle w:val="HideTWBExt"/>
        </w:rPr>
        <w:t>&lt;/Original&gt;</w:t>
      </w:r>
    </w:p>
    <w:p w14:paraId="7CA22D15" w14:textId="77777777" w:rsidR="009E6BDF" w:rsidRPr="00063678" w:rsidRDefault="005A6894">
      <w:r w:rsidRPr="00063678">
        <w:rPr>
          <w:rStyle w:val="HideTWBExt"/>
        </w:rPr>
        <w:t>&lt;/Amend&gt;</w:t>
      </w:r>
    </w:p>
    <w:p w14:paraId="74A87982" w14:textId="77777777" w:rsidR="009E6BDF" w:rsidRPr="00063678" w:rsidRDefault="005A6894">
      <w:pPr>
        <w:pStyle w:val="AmNumberTabs"/>
      </w:pPr>
      <w:r w:rsidRPr="00063678">
        <w:rPr>
          <w:rStyle w:val="HideTWBExt"/>
        </w:rPr>
        <w:t>&lt;Amend&gt;</w:t>
      </w:r>
      <w:r w:rsidRPr="00063678">
        <w:t>Emenda</w:t>
      </w:r>
      <w:r w:rsidRPr="00063678">
        <w:tab/>
      </w:r>
      <w:r w:rsidRPr="00063678">
        <w:tab/>
      </w:r>
      <w:r w:rsidRPr="00063678">
        <w:rPr>
          <w:rStyle w:val="HideTWBExt"/>
        </w:rPr>
        <w:t>&lt;NumAm&gt;</w:t>
      </w:r>
      <w:r w:rsidRPr="00063678">
        <w:t>56</w:t>
      </w:r>
      <w:r w:rsidRPr="00063678">
        <w:rPr>
          <w:rStyle w:val="HideTWBExt"/>
        </w:rPr>
        <w:t>&lt;/NumAm&gt;</w:t>
      </w:r>
    </w:p>
    <w:p w14:paraId="7E4A6C3B" w14:textId="77777777" w:rsidR="009E6BDF" w:rsidRPr="00063678" w:rsidRDefault="005A6894">
      <w:pPr>
        <w:pStyle w:val="NormalBold"/>
      </w:pPr>
      <w:r w:rsidRPr="00063678">
        <w:rPr>
          <w:rStyle w:val="HideTWBExt"/>
        </w:rPr>
        <w:lastRenderedPageBreak/>
        <w:t>&lt;RepeatBlock-By&gt;&lt;Members&gt;</w:t>
      </w:r>
      <w:r w:rsidRPr="00063678">
        <w:t>Karolin Braunsberger-Reinhold</w:t>
      </w:r>
      <w:r w:rsidRPr="00063678">
        <w:rPr>
          <w:rStyle w:val="HideTWBExt"/>
        </w:rPr>
        <w:t>&lt;/Members&gt;</w:t>
      </w:r>
    </w:p>
    <w:p w14:paraId="082704F4" w14:textId="77777777" w:rsidR="009E6BDF" w:rsidRPr="00063678" w:rsidRDefault="005A6894">
      <w:pPr>
        <w:pStyle w:val="NormalBold"/>
      </w:pPr>
      <w:r w:rsidRPr="00063678">
        <w:rPr>
          <w:rStyle w:val="HideTWBExt"/>
        </w:rPr>
        <w:t>&lt;/RepeatBlock-By&gt;</w:t>
      </w:r>
    </w:p>
    <w:p w14:paraId="5BF5BF4F" w14:textId="77777777" w:rsidR="009E6BDF" w:rsidRPr="00063678" w:rsidRDefault="005A6894">
      <w:pPr>
        <w:pStyle w:val="NormalBold"/>
      </w:pPr>
      <w:r w:rsidRPr="00063678">
        <w:rPr>
          <w:rStyle w:val="HideTWBExt"/>
        </w:rPr>
        <w:t>&lt;DocAmend&gt;</w:t>
      </w:r>
      <w:r w:rsidRPr="00063678">
        <w:t>Proposta għal regolament</w:t>
      </w:r>
      <w:r w:rsidRPr="00063678">
        <w:rPr>
          <w:rStyle w:val="HideTWBExt"/>
        </w:rPr>
        <w:t>&lt;/DocAmend&gt;</w:t>
      </w:r>
    </w:p>
    <w:p w14:paraId="7DB91C27" w14:textId="77777777" w:rsidR="009E6BDF" w:rsidRPr="00063678" w:rsidRDefault="005A6894">
      <w:pPr>
        <w:pStyle w:val="NormalBold"/>
      </w:pPr>
      <w:r w:rsidRPr="00063678">
        <w:rPr>
          <w:rStyle w:val="HideTWBExt"/>
        </w:rPr>
        <w:t>&lt;Article&gt;</w:t>
      </w:r>
      <w:r w:rsidRPr="00063678">
        <w:t>Premessa 39</w:t>
      </w:r>
      <w:r w:rsidRPr="000636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021F" w:rsidRPr="00063678" w14:paraId="7F2957B9" w14:textId="77777777">
        <w:trPr>
          <w:trHeight w:hRule="exact" w:val="240"/>
          <w:jc w:val="center"/>
        </w:trPr>
        <w:tc>
          <w:tcPr>
            <w:tcW w:w="9752" w:type="dxa"/>
            <w:gridSpan w:val="2"/>
          </w:tcPr>
          <w:p w14:paraId="4179F7EF" w14:textId="77777777" w:rsidR="009E6BDF" w:rsidRPr="00063678" w:rsidRDefault="009E6BDF"/>
        </w:tc>
      </w:tr>
      <w:tr w:rsidR="0040021F" w:rsidRPr="00063678" w14:paraId="0714C249" w14:textId="77777777">
        <w:trPr>
          <w:trHeight w:val="240"/>
          <w:jc w:val="center"/>
        </w:trPr>
        <w:tc>
          <w:tcPr>
            <w:tcW w:w="4876" w:type="dxa"/>
          </w:tcPr>
          <w:p w14:paraId="7017547B" w14:textId="77777777" w:rsidR="009E6BDF" w:rsidRPr="00063678" w:rsidRDefault="005A6894">
            <w:pPr>
              <w:pStyle w:val="AmColumnHeading"/>
            </w:pPr>
            <w:r w:rsidRPr="00063678">
              <w:t>Test propost mill-Kummissjoni</w:t>
            </w:r>
          </w:p>
        </w:tc>
        <w:tc>
          <w:tcPr>
            <w:tcW w:w="4876" w:type="dxa"/>
          </w:tcPr>
          <w:p w14:paraId="4A10F1B0" w14:textId="77777777" w:rsidR="009E6BDF" w:rsidRPr="00063678" w:rsidRDefault="005A6894">
            <w:pPr>
              <w:pStyle w:val="AmColumnHeading"/>
            </w:pPr>
            <w:r w:rsidRPr="00063678">
              <w:t>Emenda</w:t>
            </w:r>
          </w:p>
        </w:tc>
      </w:tr>
      <w:tr w:rsidR="0040021F" w:rsidRPr="00063678" w14:paraId="1902C953" w14:textId="77777777">
        <w:trPr>
          <w:jc w:val="center"/>
        </w:trPr>
        <w:tc>
          <w:tcPr>
            <w:tcW w:w="4876" w:type="dxa"/>
          </w:tcPr>
          <w:p w14:paraId="426E19B9" w14:textId="77777777" w:rsidR="009E6BDF" w:rsidRPr="00063678" w:rsidRDefault="005A6894">
            <w:pPr>
              <w:pStyle w:val="Normal6a"/>
            </w:pPr>
            <w:r w:rsidRPr="00063678">
              <w:t>(39)</w:t>
            </w:r>
            <w:r w:rsidRPr="00063678">
              <w:tab/>
              <w:t xml:space="preserve">Jenħtieġ li l-awtorità rikjesta tinforma lill-awtorità rikjedenti bid-deċiżjoni motivata tagħha dwar jekk taċċettax it-trasferiment tal-proċedimenti kriminali mingħajr </w:t>
            </w:r>
            <w:r w:rsidRPr="00063678">
              <w:t>dewmien u mhux aktar tard minn 60 jum wara li tirċievi t-talba għat-trasferiment tal-proċedimenti kriminali. F’każijiet speċifiċi, meta ma jkunx fattibbli għall-awtorità rikjesta li tikkonforma ma’ dan il-perjodu, pereżempju jekk tqis li hija meħtieġa info</w:t>
            </w:r>
            <w:r w:rsidRPr="00063678">
              <w:t>rmazzjoni addizzjonali, dan jista’ jiġi estiż biss għal 30 jum oħra biex jiġi evitat dewmien eċċessiv.</w:t>
            </w:r>
          </w:p>
        </w:tc>
        <w:tc>
          <w:tcPr>
            <w:tcW w:w="4876" w:type="dxa"/>
          </w:tcPr>
          <w:p w14:paraId="14DDB8AF" w14:textId="77777777" w:rsidR="009E6BDF" w:rsidRPr="00063678" w:rsidRDefault="005A6894">
            <w:pPr>
              <w:pStyle w:val="Normal6a"/>
            </w:pPr>
            <w:r w:rsidRPr="00063678">
              <w:t>(39)</w:t>
            </w:r>
            <w:r w:rsidRPr="00063678">
              <w:tab/>
              <w:t>Jenħtieġ li l-awtorità rikjesta tinforma lill-awtorità rikjedenti bid-deċiżjoni motivata tagħha dwar jekk taċċettax it-trasferiment tal-proċedimenti</w:t>
            </w:r>
            <w:r w:rsidRPr="00063678">
              <w:t xml:space="preserve"> kriminali mingħajr dewmien u mhux aktar tard minn 60 jum wara li tirċievi t-talba għat-trasferiment tal-proċedimenti kriminali. F’każijiet speċifiċi, meta ma jkunx fattibbli għall-awtorità rikjesta li tikkonforma ma’ dan il-perjodu, pereżempju jekk tqis l</w:t>
            </w:r>
            <w:r w:rsidRPr="00063678">
              <w:t xml:space="preserve">i hija meħtieġa informazzjoni addizzjonali, dan jista’ jiġi estiż biss għal 30 jum oħra biex jiġi evitat dewmien eċċessiv. </w:t>
            </w:r>
            <w:r w:rsidRPr="00063678">
              <w:rPr>
                <w:b/>
                <w:i/>
              </w:rPr>
              <w:t>F’xi każijiet l-awtorità rikjesta tista’ ma tkunx magħrufa mill-awtorità rikjedenti jew l-awtorità rikjesta jista’ ma jkollhiex il-ko</w:t>
            </w:r>
            <w:r w:rsidRPr="00063678">
              <w:rPr>
                <w:b/>
                <w:i/>
              </w:rPr>
              <w:t>mpetenza biex tieħu deċiżjoni skont l-Artikolu 12. Finalment, l-awtorità kompetenti fl-Istat Membru rikjest għandha toħroġ konferma tar-riċevuta tat-talba.</w:t>
            </w:r>
          </w:p>
        </w:tc>
      </w:tr>
    </w:tbl>
    <w:p w14:paraId="1AF22E07" w14:textId="77777777" w:rsidR="009E6BDF" w:rsidRPr="00063678" w:rsidRDefault="005A6894">
      <w:pPr>
        <w:pStyle w:val="AmOrLang"/>
      </w:pPr>
      <w:r w:rsidRPr="00063678">
        <w:t xml:space="preserve">Or. </w:t>
      </w:r>
      <w:r w:rsidRPr="00063678">
        <w:rPr>
          <w:rStyle w:val="HideTWBExt"/>
        </w:rPr>
        <w:t>&lt;Original&gt;</w:t>
      </w:r>
      <w:r w:rsidRPr="00063678">
        <w:rPr>
          <w:rStyle w:val="HideTWBInt"/>
        </w:rPr>
        <w:t>{EN}</w:t>
      </w:r>
      <w:r w:rsidRPr="00063678">
        <w:t>en</w:t>
      </w:r>
      <w:r w:rsidRPr="00063678">
        <w:rPr>
          <w:rStyle w:val="HideTWBExt"/>
        </w:rPr>
        <w:t>&lt;/Original&gt;</w:t>
      </w:r>
    </w:p>
    <w:p w14:paraId="57DC70D9" w14:textId="77777777" w:rsidR="009E6BDF" w:rsidRPr="00063678" w:rsidRDefault="005A6894">
      <w:r w:rsidRPr="00063678">
        <w:rPr>
          <w:rStyle w:val="HideTWBExt"/>
        </w:rPr>
        <w:t>&lt;/Amend&gt;</w:t>
      </w:r>
    </w:p>
    <w:p w14:paraId="3EE2186A" w14:textId="77777777" w:rsidR="009E6BDF" w:rsidRPr="00063678" w:rsidRDefault="005A6894">
      <w:pPr>
        <w:pStyle w:val="AmNumberTabs"/>
      </w:pPr>
      <w:r w:rsidRPr="00063678">
        <w:rPr>
          <w:rStyle w:val="HideTWBExt"/>
        </w:rPr>
        <w:t>&lt;Amend&gt;</w:t>
      </w:r>
      <w:r w:rsidRPr="00063678">
        <w:t>Emenda</w:t>
      </w:r>
      <w:r w:rsidRPr="00063678">
        <w:tab/>
      </w:r>
      <w:r w:rsidRPr="00063678">
        <w:tab/>
      </w:r>
      <w:r w:rsidRPr="00063678">
        <w:rPr>
          <w:rStyle w:val="HideTWBExt"/>
        </w:rPr>
        <w:t>&lt;NumAm&gt;</w:t>
      </w:r>
      <w:r w:rsidRPr="00063678">
        <w:t>57</w:t>
      </w:r>
      <w:r w:rsidRPr="00063678">
        <w:rPr>
          <w:rStyle w:val="HideTWBExt"/>
        </w:rPr>
        <w:t>&lt;/NumAm&gt;</w:t>
      </w:r>
    </w:p>
    <w:p w14:paraId="02CF5D59" w14:textId="77777777" w:rsidR="009E6BDF" w:rsidRPr="00063678" w:rsidRDefault="005A6894">
      <w:pPr>
        <w:pStyle w:val="NormalBold"/>
      </w:pPr>
      <w:r w:rsidRPr="00063678">
        <w:rPr>
          <w:rStyle w:val="HideTWBExt"/>
        </w:rPr>
        <w:t>&lt;RepeatBlock-By&gt;&lt;Members&gt;</w:t>
      </w:r>
      <w:r w:rsidRPr="00063678">
        <w:t>Karolin Braunsberger-Reinhold</w:t>
      </w:r>
      <w:r w:rsidRPr="00063678">
        <w:rPr>
          <w:rStyle w:val="HideTWBExt"/>
        </w:rPr>
        <w:t>&lt;/Members&gt;</w:t>
      </w:r>
    </w:p>
    <w:p w14:paraId="683CD3B4" w14:textId="77777777" w:rsidR="009E6BDF" w:rsidRPr="00063678" w:rsidRDefault="005A6894">
      <w:pPr>
        <w:pStyle w:val="NormalBold"/>
      </w:pPr>
      <w:r w:rsidRPr="00063678">
        <w:rPr>
          <w:rStyle w:val="HideTWBExt"/>
        </w:rPr>
        <w:t>&lt;/RepeatBlock-By&gt;</w:t>
      </w:r>
    </w:p>
    <w:p w14:paraId="00929F53" w14:textId="77777777" w:rsidR="009E6BDF" w:rsidRPr="00063678" w:rsidRDefault="005A6894">
      <w:pPr>
        <w:pStyle w:val="NormalBold"/>
      </w:pPr>
      <w:r w:rsidRPr="00063678">
        <w:rPr>
          <w:rStyle w:val="HideTWBExt"/>
        </w:rPr>
        <w:t>&lt;DocAmend&gt;</w:t>
      </w:r>
      <w:r w:rsidRPr="00063678">
        <w:t>Proposta għal regolament</w:t>
      </w:r>
      <w:r w:rsidRPr="00063678">
        <w:rPr>
          <w:rStyle w:val="HideTWBExt"/>
        </w:rPr>
        <w:t>&lt;/DocAmend&gt;</w:t>
      </w:r>
    </w:p>
    <w:p w14:paraId="13F6F218" w14:textId="77777777" w:rsidR="009E6BDF" w:rsidRPr="00063678" w:rsidRDefault="005A6894">
      <w:pPr>
        <w:pStyle w:val="NormalBold"/>
      </w:pPr>
      <w:r w:rsidRPr="00063678">
        <w:rPr>
          <w:rStyle w:val="HideTWBExt"/>
        </w:rPr>
        <w:t>&lt;Article&gt;</w:t>
      </w:r>
      <w:r w:rsidRPr="00063678">
        <w:t>Premessa 40</w:t>
      </w:r>
      <w:r w:rsidRPr="000636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021F" w:rsidRPr="00063678" w14:paraId="6A28D30E" w14:textId="77777777">
        <w:trPr>
          <w:trHeight w:hRule="exact" w:val="240"/>
          <w:jc w:val="center"/>
        </w:trPr>
        <w:tc>
          <w:tcPr>
            <w:tcW w:w="9752" w:type="dxa"/>
            <w:gridSpan w:val="2"/>
          </w:tcPr>
          <w:p w14:paraId="03B24C61" w14:textId="77777777" w:rsidR="009E6BDF" w:rsidRPr="00063678" w:rsidRDefault="009E6BDF"/>
        </w:tc>
      </w:tr>
      <w:tr w:rsidR="0040021F" w:rsidRPr="00063678" w14:paraId="4C1D37CD" w14:textId="77777777">
        <w:trPr>
          <w:trHeight w:val="240"/>
          <w:jc w:val="center"/>
        </w:trPr>
        <w:tc>
          <w:tcPr>
            <w:tcW w:w="4876" w:type="dxa"/>
          </w:tcPr>
          <w:p w14:paraId="3B35AFEB" w14:textId="77777777" w:rsidR="009E6BDF" w:rsidRPr="00063678" w:rsidRDefault="005A6894">
            <w:pPr>
              <w:pStyle w:val="AmColumnHeading"/>
            </w:pPr>
            <w:r w:rsidRPr="00063678">
              <w:t>Test propost mill-Kummissjoni</w:t>
            </w:r>
          </w:p>
        </w:tc>
        <w:tc>
          <w:tcPr>
            <w:tcW w:w="4876" w:type="dxa"/>
          </w:tcPr>
          <w:p w14:paraId="15AA94DA" w14:textId="77777777" w:rsidR="009E6BDF" w:rsidRPr="00063678" w:rsidRDefault="005A6894">
            <w:pPr>
              <w:pStyle w:val="AmColumnHeading"/>
            </w:pPr>
            <w:r w:rsidRPr="00063678">
              <w:t>Emenda</w:t>
            </w:r>
          </w:p>
        </w:tc>
      </w:tr>
      <w:tr w:rsidR="0040021F" w:rsidRPr="00063678" w14:paraId="5BA9A223" w14:textId="77777777">
        <w:trPr>
          <w:jc w:val="center"/>
        </w:trPr>
        <w:tc>
          <w:tcPr>
            <w:tcW w:w="4876" w:type="dxa"/>
          </w:tcPr>
          <w:p w14:paraId="17F28DB0" w14:textId="77777777" w:rsidR="009E6BDF" w:rsidRPr="00063678" w:rsidRDefault="005A6894">
            <w:pPr>
              <w:pStyle w:val="Normal6a"/>
            </w:pPr>
            <w:r w:rsidRPr="00063678">
              <w:t>(40)</w:t>
            </w:r>
            <w:r w:rsidRPr="00063678">
              <w:tab/>
              <w:t xml:space="preserve">Jenħtieġ li t-trasferiment ta’ proċediment kriminali ma jiġix irrifjutat </w:t>
            </w:r>
            <w:r w:rsidRPr="00063678">
              <w:t>għal raġunijiet għajr dawk previsti f’dan ir-Regolament. Sabiex tkun tista’ taċċetta t-trasferiment tal-proċedimenti kriminali, jenħtieġ li jkun possibbli li jittieħdu passi kriminali fl-Istat rikjest fir-rigward tal-fatti sottostanti għall-proċedimenti kr</w:t>
            </w:r>
            <w:r w:rsidRPr="00063678">
              <w:t xml:space="preserve">iminali li </w:t>
            </w:r>
            <w:r w:rsidRPr="00063678">
              <w:lastRenderedPageBreak/>
              <w:t>jkunu suġġetti għat-trasferiment. Jenħtieġ li l-awtorità rikjesta ma taċċettax it-trasferiment tal-proċedimenti kriminali meta l-aġir li għalih jintalab it-trasferiment ma jkunx reat fl-Istat rikjest, jew meta l-Istat rikjest ma jkollux ġuriżdiz</w:t>
            </w:r>
            <w:r w:rsidRPr="00063678">
              <w:t xml:space="preserve">zjoni fuq dak ir-reat, sakemm ma jeżerċitax il-ġuriżdizzjoni prevista f’dan ir-Regolament. Barra minn hekk, jenħtieġ li t-trasferiment tal-proċedimenti kriminali ma jiġix aċċettat f’każ ta’ impedimenti oħra għall-prosekuzzjoni fl-Istat rikjest. L-awtorità </w:t>
            </w:r>
            <w:r w:rsidRPr="00063678">
              <w:t xml:space="preserve">rikjesta </w:t>
            </w:r>
            <w:r w:rsidRPr="00063678">
              <w:rPr>
                <w:b/>
                <w:i/>
              </w:rPr>
              <w:t>jenħtieġ li</w:t>
            </w:r>
            <w:r w:rsidRPr="00063678">
              <w:t xml:space="preserve"> tkun tista’ tirrifjuta wkoll trasferiment tal-proċedimenti kriminali, jekk il-persuna suspettata jew akkużata tibbenefika minn immunità jew privileġġ f’konformità mad-dritt tal-Istat rikjest, pereżempju fir-rigward ta’ ċerti kategoriji</w:t>
            </w:r>
            <w:r w:rsidRPr="00063678">
              <w:t xml:space="preserve"> ta’ persuni (bħad-diplomatiċi) jew relazzjonijiet speċifikament protetti (bħas-sigriet professjonali bejn l-avukat u l-klijent), jew jekk l-awtorità rikjesta temmen li tali trasferiment ma jkunx iġġustifikat mill-interessi tal-amministrazzjoni xierqa u ef</w:t>
            </w:r>
            <w:r w:rsidRPr="00063678">
              <w:t>fiċjenti tal-ġustizzja, pereżempju minħabba li l-ebda wieħed mill-kriterji għat-talba ta’ trasferiment tal-proċedimenti kriminali ma jkun issodisfat, jew jekk iċ-ċertifikat għal talba għal trasferiment ma jkunx komplut jew ikun imtela b’mod żbaljat mill-aw</w:t>
            </w:r>
            <w:r w:rsidRPr="00063678">
              <w:t>torità rikjedenti, u b’hekk ma jkunx jippermetti lill-awtorità rikjesta li jkollha l-informazzjoni meħtieġa biex tivvaluta t-talba għat-trasferiment tal-proċedimenti kriminali.</w:t>
            </w:r>
          </w:p>
        </w:tc>
        <w:tc>
          <w:tcPr>
            <w:tcW w:w="4876" w:type="dxa"/>
          </w:tcPr>
          <w:p w14:paraId="4F326716" w14:textId="77777777" w:rsidR="009E6BDF" w:rsidRPr="00063678" w:rsidRDefault="005A6894">
            <w:pPr>
              <w:pStyle w:val="Normal6a"/>
            </w:pPr>
            <w:r w:rsidRPr="00063678">
              <w:lastRenderedPageBreak/>
              <w:t>(40)</w:t>
            </w:r>
            <w:r w:rsidRPr="00063678">
              <w:tab/>
              <w:t>Jenħtieġ li t-trasferiment ta’ proċediment kriminali ma jiġix irrifjutat g</w:t>
            </w:r>
            <w:r w:rsidRPr="00063678">
              <w:t>ħal raġunijiet għajr dawk previsti f’dan ir-Regolament. Sabiex tkun tista’ taċċetta t-trasferiment tal-proċedimenti kriminali, jenħtieġ li jkun possibbli li jittieħdu passi kriminali fl-Istat rikjest fir-rigward tal-fatti sottostanti għall-proċedimenti kri</w:t>
            </w:r>
            <w:r w:rsidRPr="00063678">
              <w:t xml:space="preserve">minali li </w:t>
            </w:r>
            <w:r w:rsidRPr="00063678">
              <w:lastRenderedPageBreak/>
              <w:t>jkunu suġġetti għat-trasferiment. Jenħtieġ li l-awtorità rikjesta ma taċċettax it-trasferiment tal-proċedimenti kriminali meta l-aġir li għalih jintalab it-trasferiment ma jkunx reat fl-Istat rikjest, jew meta l-Istat rikjest ma jkollux ġuriżdizz</w:t>
            </w:r>
            <w:r w:rsidRPr="00063678">
              <w:t>joni fuq dak ir-reat, sakemm ma jeżerċitax il-ġuriżdizzjoni prevista f’dan ir-Regolament. Barra minn hekk, jenħtieġ li t-trasferiment tal-proċedimenti kriminali ma jiġix aċċettat f’każ ta’ impedimenti oħra għall-prosekuzzjoni fl-Istat rikjest. L-awtorità r</w:t>
            </w:r>
            <w:r w:rsidRPr="00063678">
              <w:t xml:space="preserve">ikjesta </w:t>
            </w:r>
            <w:r w:rsidRPr="00063678">
              <w:rPr>
                <w:b/>
                <w:i/>
              </w:rPr>
              <w:t>għandha</w:t>
            </w:r>
            <w:r w:rsidRPr="00063678">
              <w:t xml:space="preserve"> tkun tista’ tirrifjuta wkoll trasferiment tal-proċedimenti kriminali, jekk il-persuna suspettata jew akkużata tibbenefika minn immunità jew privileġġ f’konformità mad-dritt tal-Istat rikjest, pereżempju fir-rigward ta’ ċerti kategoriji ta’ </w:t>
            </w:r>
            <w:r w:rsidRPr="00063678">
              <w:t>persuni (bħad-diplomatiċi) jew relazzjonijiet speċifikament protetti (bħas-sigriet professjonali bejn l-avukat u l-klijent), jew jekk l-awtorità rikjesta temmen li tali trasferiment ma jkunx iġġustifikat mill-interessi tal-amministrazzjoni xierqa u effiċje</w:t>
            </w:r>
            <w:r w:rsidRPr="00063678">
              <w:t>nti tal-ġustizzja, pereżempju minħabba li l-ebda wieħed mill-kriterji għat-talba ta’ trasferiment tal-proċedimenti kriminali ma jkun issodisfat, jew jekk iċ-ċertifikat għal talba għal trasferiment ma jkunx komplut jew ikun imtela b’mod żbaljat mill-awtorit</w:t>
            </w:r>
            <w:r w:rsidRPr="00063678">
              <w:t>à rikjedenti, u b’hekk ma jkunx jippermetti lill-awtorità rikjesta li jkollha l-informazzjoni meħtieġa biex tivvaluta t-talba għat-trasferiment tal-proċedimenti kriminali.</w:t>
            </w:r>
          </w:p>
        </w:tc>
      </w:tr>
    </w:tbl>
    <w:p w14:paraId="15BE0F2E" w14:textId="77777777" w:rsidR="009E6BDF" w:rsidRPr="00063678" w:rsidRDefault="005A6894">
      <w:pPr>
        <w:pStyle w:val="AmOrLang"/>
      </w:pPr>
      <w:r w:rsidRPr="00063678">
        <w:lastRenderedPageBreak/>
        <w:t xml:space="preserve">Or. </w:t>
      </w:r>
      <w:r w:rsidRPr="00063678">
        <w:rPr>
          <w:rStyle w:val="HideTWBExt"/>
        </w:rPr>
        <w:t>&lt;Original&gt;</w:t>
      </w:r>
      <w:r w:rsidRPr="00063678">
        <w:rPr>
          <w:rStyle w:val="HideTWBInt"/>
        </w:rPr>
        <w:t>{EN}</w:t>
      </w:r>
      <w:r w:rsidRPr="00063678">
        <w:t>en</w:t>
      </w:r>
      <w:r w:rsidRPr="00063678">
        <w:rPr>
          <w:rStyle w:val="HideTWBExt"/>
        </w:rPr>
        <w:t>&lt;/Original&gt;</w:t>
      </w:r>
    </w:p>
    <w:p w14:paraId="375911DB" w14:textId="77777777" w:rsidR="009E6BDF" w:rsidRPr="00063678" w:rsidRDefault="005A6894">
      <w:r w:rsidRPr="00063678">
        <w:rPr>
          <w:rStyle w:val="HideTWBExt"/>
        </w:rPr>
        <w:t>&lt;/Amend&gt;</w:t>
      </w:r>
    </w:p>
    <w:p w14:paraId="6F0ED699" w14:textId="77777777" w:rsidR="009E6BDF" w:rsidRPr="00063678" w:rsidRDefault="005A6894">
      <w:pPr>
        <w:pStyle w:val="AmNumberTabs"/>
      </w:pPr>
      <w:r w:rsidRPr="00063678">
        <w:rPr>
          <w:rStyle w:val="HideTWBExt"/>
        </w:rPr>
        <w:t>&lt;Amend&gt;</w:t>
      </w:r>
      <w:r w:rsidRPr="00063678">
        <w:t>Emenda</w:t>
      </w:r>
      <w:r w:rsidRPr="00063678">
        <w:tab/>
      </w:r>
      <w:r w:rsidRPr="00063678">
        <w:tab/>
      </w:r>
      <w:r w:rsidRPr="00063678">
        <w:rPr>
          <w:rStyle w:val="HideTWBExt"/>
        </w:rPr>
        <w:t>&lt;NumAm&gt;</w:t>
      </w:r>
      <w:r w:rsidRPr="00063678">
        <w:t>58</w:t>
      </w:r>
      <w:r w:rsidRPr="00063678">
        <w:rPr>
          <w:rStyle w:val="HideTWBExt"/>
        </w:rPr>
        <w:t>&lt;/NumAm&gt;</w:t>
      </w:r>
    </w:p>
    <w:p w14:paraId="274B95D5" w14:textId="77777777" w:rsidR="009E6BDF" w:rsidRPr="00063678" w:rsidRDefault="005A6894">
      <w:pPr>
        <w:pStyle w:val="NormalBold"/>
      </w:pPr>
      <w:r w:rsidRPr="00063678">
        <w:rPr>
          <w:rStyle w:val="HideTWBExt"/>
        </w:rPr>
        <w:t>&lt;RepeatBl</w:t>
      </w:r>
      <w:r w:rsidRPr="00063678">
        <w:rPr>
          <w:rStyle w:val="HideTWBExt"/>
        </w:rPr>
        <w:t>ock-By&gt;&lt;Members&gt;</w:t>
      </w:r>
      <w:r w:rsidRPr="00063678">
        <w:t>Saskia Bricmont</w:t>
      </w:r>
      <w:r w:rsidRPr="00063678">
        <w:rPr>
          <w:rStyle w:val="HideTWBExt"/>
        </w:rPr>
        <w:t>&lt;/Members&gt;</w:t>
      </w:r>
    </w:p>
    <w:p w14:paraId="19BFD5BD" w14:textId="77777777" w:rsidR="009E6BDF" w:rsidRPr="00063678" w:rsidRDefault="005A6894">
      <w:pPr>
        <w:pStyle w:val="NormalBold"/>
      </w:pPr>
      <w:r w:rsidRPr="00063678">
        <w:rPr>
          <w:rStyle w:val="HideTWBExt"/>
        </w:rPr>
        <w:t>&lt;/RepeatBlock-By&gt;</w:t>
      </w:r>
    </w:p>
    <w:p w14:paraId="6F776077" w14:textId="77777777" w:rsidR="009E6BDF" w:rsidRPr="00063678" w:rsidRDefault="005A6894">
      <w:pPr>
        <w:pStyle w:val="NormalBold"/>
      </w:pPr>
      <w:r w:rsidRPr="00063678">
        <w:rPr>
          <w:rStyle w:val="HideTWBExt"/>
        </w:rPr>
        <w:t>&lt;DocAmend&gt;</w:t>
      </w:r>
      <w:r w:rsidRPr="00063678">
        <w:t>Proposta għal regolament</w:t>
      </w:r>
      <w:r w:rsidRPr="00063678">
        <w:rPr>
          <w:rStyle w:val="HideTWBExt"/>
        </w:rPr>
        <w:t>&lt;/DocAmend&gt;</w:t>
      </w:r>
    </w:p>
    <w:p w14:paraId="51BCA6E5" w14:textId="77777777" w:rsidR="009E6BDF" w:rsidRPr="00063678" w:rsidRDefault="005A6894">
      <w:pPr>
        <w:pStyle w:val="NormalBold"/>
      </w:pPr>
      <w:r w:rsidRPr="00063678">
        <w:rPr>
          <w:rStyle w:val="HideTWBExt"/>
        </w:rPr>
        <w:t>&lt;Article&gt;</w:t>
      </w:r>
      <w:r w:rsidRPr="00063678">
        <w:t>Premessa 43</w:t>
      </w:r>
      <w:r w:rsidRPr="000636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021F" w:rsidRPr="00063678" w14:paraId="4C69951C" w14:textId="77777777">
        <w:trPr>
          <w:trHeight w:hRule="exact" w:val="240"/>
          <w:jc w:val="center"/>
        </w:trPr>
        <w:tc>
          <w:tcPr>
            <w:tcW w:w="9752" w:type="dxa"/>
            <w:gridSpan w:val="2"/>
          </w:tcPr>
          <w:p w14:paraId="4D5B8E29" w14:textId="77777777" w:rsidR="009E6BDF" w:rsidRPr="00063678" w:rsidRDefault="009E6BDF"/>
        </w:tc>
      </w:tr>
      <w:tr w:rsidR="0040021F" w:rsidRPr="00063678" w14:paraId="47E19449" w14:textId="77777777">
        <w:trPr>
          <w:trHeight w:val="240"/>
          <w:jc w:val="center"/>
        </w:trPr>
        <w:tc>
          <w:tcPr>
            <w:tcW w:w="4876" w:type="dxa"/>
          </w:tcPr>
          <w:p w14:paraId="098A2153" w14:textId="77777777" w:rsidR="009E6BDF" w:rsidRPr="00063678" w:rsidRDefault="005A6894">
            <w:pPr>
              <w:pStyle w:val="AmColumnHeading"/>
            </w:pPr>
            <w:r w:rsidRPr="00063678">
              <w:lastRenderedPageBreak/>
              <w:t>Test propost mill-Kummissjoni</w:t>
            </w:r>
          </w:p>
        </w:tc>
        <w:tc>
          <w:tcPr>
            <w:tcW w:w="4876" w:type="dxa"/>
          </w:tcPr>
          <w:p w14:paraId="132D31F1" w14:textId="77777777" w:rsidR="009E6BDF" w:rsidRPr="00063678" w:rsidRDefault="005A6894">
            <w:pPr>
              <w:pStyle w:val="AmColumnHeading"/>
            </w:pPr>
            <w:r w:rsidRPr="00063678">
              <w:t>Emenda</w:t>
            </w:r>
          </w:p>
        </w:tc>
      </w:tr>
      <w:tr w:rsidR="0040021F" w:rsidRPr="00063678" w14:paraId="680F0F60" w14:textId="77777777">
        <w:trPr>
          <w:jc w:val="center"/>
        </w:trPr>
        <w:tc>
          <w:tcPr>
            <w:tcW w:w="4876" w:type="dxa"/>
          </w:tcPr>
          <w:p w14:paraId="34029507" w14:textId="77777777" w:rsidR="009E6BDF" w:rsidRPr="00063678" w:rsidRDefault="005A6894">
            <w:pPr>
              <w:pStyle w:val="Normal6a"/>
            </w:pPr>
            <w:r w:rsidRPr="00063678">
              <w:t>(43)</w:t>
            </w:r>
            <w:r w:rsidRPr="00063678">
              <w:tab/>
              <w:t xml:space="preserve">L-aċċettazzjoni tat-trasferiment tal-proċedimenti kriminali mill-awtorità </w:t>
            </w:r>
            <w:r w:rsidRPr="00063678">
              <w:t xml:space="preserve">rikjesta jenħtieġ li tirriżulta fis-sospensjoni jew fil-waqfien tal-proċedimenti kriminali fl-Istat rikjedenti biex tiġi evitata d-duplikazzjoni ta’ miżuri fl-Istat rikjedenti u rikjest. </w:t>
            </w:r>
            <w:r w:rsidRPr="00063678">
              <w:rPr>
                <w:b/>
                <w:i/>
              </w:rPr>
              <w:t>Dan jenħtieġ li jkun mingħajr preġudizzju għal investigazzjonijiet je</w:t>
            </w:r>
            <w:r w:rsidRPr="00063678">
              <w:rPr>
                <w:b/>
                <w:i/>
              </w:rPr>
              <w:t>w għal miżuri proċedurali oħra li jistgħu jkunu meħtieġa biex jiġu eżegwiti deċiżjonijiet ibbażati fuq strumenti ta’ rikonoxximent reċiproku jew biex ikun hemm konformità ma’ talbiet għal assistenza legali reċiproka marbuta mal-proċedimenti suġġetti għat-t</w:t>
            </w:r>
            <w:r w:rsidRPr="00063678">
              <w:rPr>
                <w:b/>
                <w:i/>
              </w:rPr>
              <w:t xml:space="preserve">rasferiment. Il-kunċett ta’ “miżuri investigattivi jew miżuri proċedurali oħra” jenħtieġ li jiġi interpretat b’mod wiesa’, bħala li jinkludi mhux biss kwalunkwe miżura għall-fini tal-kumpilazzjoni tal-provi, iżda wkoll kwalunkwe att proċedurali li jimponi </w:t>
            </w:r>
            <w:r w:rsidRPr="00063678">
              <w:rPr>
                <w:b/>
                <w:i/>
              </w:rPr>
              <w:t>arrest preventiv jew kwalunkwe miżura interim oħra. Biex jiġu evitati kontestazzjonijiet abbużivi u jiġi żgurat li l-proċedimenti kriminali ma jiġux sospiżi fit-tul, jekk rimedju legali b’effett sospensiv jkun ġie invokat fl-Istat rikjest, jenħtieġ li l-pr</w:t>
            </w:r>
            <w:r w:rsidRPr="00063678">
              <w:rPr>
                <w:b/>
                <w:i/>
              </w:rPr>
              <w:t>oċedimenti kriminali ma jiġux sospiżi jew jitwaqqfu fl-Istat</w:t>
            </w:r>
            <w:r w:rsidRPr="00063678">
              <w:t xml:space="preserve"> rikjedenti </w:t>
            </w:r>
            <w:r w:rsidRPr="00063678">
              <w:rPr>
                <w:b/>
                <w:i/>
              </w:rPr>
              <w:t>qabel ma tittieħed deċiżjoni dwar ir-rimedju fl-Istat rikjest</w:t>
            </w:r>
            <w:r w:rsidRPr="00063678">
              <w:t>.</w:t>
            </w:r>
          </w:p>
        </w:tc>
        <w:tc>
          <w:tcPr>
            <w:tcW w:w="4876" w:type="dxa"/>
          </w:tcPr>
          <w:p w14:paraId="621C0595" w14:textId="77777777" w:rsidR="009E6BDF" w:rsidRPr="00063678" w:rsidRDefault="005A6894">
            <w:pPr>
              <w:pStyle w:val="Normal6a"/>
            </w:pPr>
            <w:r w:rsidRPr="00063678">
              <w:t>(43)</w:t>
            </w:r>
            <w:r w:rsidRPr="00063678">
              <w:tab/>
              <w:t>L-aċċettazzjoni tat-trasferiment tal-proċedimenti kriminali mill-awtorità rikjesta jenħtieġ li tirriżulta fis-sospen</w:t>
            </w:r>
            <w:r w:rsidRPr="00063678">
              <w:t xml:space="preserve">sjoni jew fil-waqfien tal-proċedimenti kriminali fl-Istat rikjedenti biex tiġi evitata d-duplikazzjoni ta’ miżuri fl-Istat rikjedenti u rikjest. </w:t>
            </w:r>
            <w:r w:rsidRPr="00063678">
              <w:rPr>
                <w:b/>
                <w:i/>
              </w:rPr>
              <w:t>L-Istati</w:t>
            </w:r>
            <w:r w:rsidRPr="00063678">
              <w:t xml:space="preserve"> rikjedenti </w:t>
            </w:r>
            <w:r w:rsidRPr="00063678">
              <w:rPr>
                <w:b/>
                <w:i/>
              </w:rPr>
              <w:t>jenħtieġ li ma jibqgħux jieħdu passi kontra l-persuna suspettata għar-reat li fir-rigward t</w:t>
            </w:r>
            <w:r w:rsidRPr="00063678">
              <w:rPr>
                <w:b/>
                <w:i/>
              </w:rPr>
              <w:t>iegħu ġie aċċettat it-trasferiment tal-proċediment jew jinfurzaw sentenza li ġiet iddikjarata qabel f’dak l-Istat kontra l-persuna suspettata jew akkużata għal dak ir-reat</w:t>
            </w:r>
            <w:r w:rsidRPr="00063678">
              <w:t>.</w:t>
            </w:r>
          </w:p>
        </w:tc>
      </w:tr>
    </w:tbl>
    <w:p w14:paraId="24CDC572" w14:textId="77777777" w:rsidR="009E6BDF" w:rsidRPr="00063678" w:rsidRDefault="005A6894">
      <w:pPr>
        <w:pStyle w:val="AmOrLang"/>
      </w:pPr>
      <w:r w:rsidRPr="00063678">
        <w:t xml:space="preserve">Or. </w:t>
      </w:r>
      <w:r w:rsidRPr="00063678">
        <w:rPr>
          <w:rStyle w:val="HideTWBExt"/>
        </w:rPr>
        <w:t>&lt;Original&gt;</w:t>
      </w:r>
      <w:r w:rsidRPr="00063678">
        <w:rPr>
          <w:rStyle w:val="HideTWBInt"/>
        </w:rPr>
        <w:t>{EN}</w:t>
      </w:r>
      <w:r w:rsidRPr="00063678">
        <w:t>en</w:t>
      </w:r>
      <w:r w:rsidRPr="00063678">
        <w:rPr>
          <w:rStyle w:val="HideTWBExt"/>
        </w:rPr>
        <w:t>&lt;/Original&gt;</w:t>
      </w:r>
    </w:p>
    <w:p w14:paraId="051C6BA7" w14:textId="77777777" w:rsidR="009E6BDF" w:rsidRPr="00063678" w:rsidRDefault="005A6894">
      <w:r w:rsidRPr="00063678">
        <w:rPr>
          <w:rStyle w:val="HideTWBExt"/>
        </w:rPr>
        <w:t>&lt;/Amend&gt;</w:t>
      </w:r>
    </w:p>
    <w:p w14:paraId="2E5A92DA" w14:textId="77777777" w:rsidR="009E6BDF" w:rsidRPr="00063678" w:rsidRDefault="005A6894">
      <w:pPr>
        <w:pStyle w:val="AmNumberTabs"/>
      </w:pPr>
      <w:r w:rsidRPr="00063678">
        <w:rPr>
          <w:rStyle w:val="HideTWBExt"/>
        </w:rPr>
        <w:t>&lt;Amend&gt;</w:t>
      </w:r>
      <w:r w:rsidRPr="00063678">
        <w:t>Emenda</w:t>
      </w:r>
      <w:r w:rsidRPr="00063678">
        <w:tab/>
      </w:r>
      <w:r w:rsidRPr="00063678">
        <w:tab/>
      </w:r>
      <w:r w:rsidRPr="00063678">
        <w:rPr>
          <w:rStyle w:val="HideTWBExt"/>
        </w:rPr>
        <w:t>&lt;NumAm&gt;</w:t>
      </w:r>
      <w:r w:rsidRPr="00063678">
        <w:t>59</w:t>
      </w:r>
      <w:r w:rsidRPr="00063678">
        <w:rPr>
          <w:rStyle w:val="HideTWBExt"/>
        </w:rPr>
        <w:t>&lt;/NumAm&gt;</w:t>
      </w:r>
    </w:p>
    <w:p w14:paraId="63C07CFA" w14:textId="77777777" w:rsidR="009E6BDF" w:rsidRPr="00063678" w:rsidRDefault="005A6894">
      <w:pPr>
        <w:pStyle w:val="NormalBold"/>
      </w:pPr>
      <w:r w:rsidRPr="00063678">
        <w:rPr>
          <w:rStyle w:val="HideTWBExt"/>
        </w:rPr>
        <w:t>&lt;RepeatB</w:t>
      </w:r>
      <w:r w:rsidRPr="00063678">
        <w:rPr>
          <w:rStyle w:val="HideTWBExt"/>
        </w:rPr>
        <w:t>lock-By&gt;&lt;Members&gt;</w:t>
      </w:r>
      <w:r w:rsidRPr="00063678">
        <w:t>Karolin Braunsberger-Reinhold</w:t>
      </w:r>
      <w:r w:rsidRPr="00063678">
        <w:rPr>
          <w:rStyle w:val="HideTWBExt"/>
        </w:rPr>
        <w:t>&lt;/Members&gt;</w:t>
      </w:r>
    </w:p>
    <w:p w14:paraId="6A875D1B" w14:textId="77777777" w:rsidR="009E6BDF" w:rsidRPr="00063678" w:rsidRDefault="005A6894">
      <w:pPr>
        <w:pStyle w:val="NormalBold"/>
      </w:pPr>
      <w:r w:rsidRPr="00063678">
        <w:rPr>
          <w:rStyle w:val="HideTWBExt"/>
        </w:rPr>
        <w:t>&lt;/RepeatBlock-By&gt;</w:t>
      </w:r>
    </w:p>
    <w:p w14:paraId="660BD04A" w14:textId="77777777" w:rsidR="009E6BDF" w:rsidRPr="00063678" w:rsidRDefault="005A6894">
      <w:pPr>
        <w:pStyle w:val="NormalBold"/>
      </w:pPr>
      <w:r w:rsidRPr="00063678">
        <w:rPr>
          <w:rStyle w:val="HideTWBExt"/>
        </w:rPr>
        <w:t>&lt;DocAmend&gt;</w:t>
      </w:r>
      <w:r w:rsidRPr="00063678">
        <w:t>Proposta għal regolament</w:t>
      </w:r>
      <w:r w:rsidRPr="00063678">
        <w:rPr>
          <w:rStyle w:val="HideTWBExt"/>
        </w:rPr>
        <w:t>&lt;/DocAmend&gt;</w:t>
      </w:r>
    </w:p>
    <w:p w14:paraId="6E428DE8" w14:textId="77777777" w:rsidR="009E6BDF" w:rsidRPr="00063678" w:rsidRDefault="005A6894">
      <w:pPr>
        <w:pStyle w:val="NormalBold"/>
      </w:pPr>
      <w:r w:rsidRPr="00063678">
        <w:rPr>
          <w:rStyle w:val="HideTWBExt"/>
        </w:rPr>
        <w:t>&lt;Article&gt;</w:t>
      </w:r>
      <w:r w:rsidRPr="00063678">
        <w:t>Premessa 43a (ġdida)</w:t>
      </w:r>
      <w:r w:rsidRPr="000636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021F" w:rsidRPr="00063678" w14:paraId="78840008" w14:textId="77777777">
        <w:trPr>
          <w:trHeight w:hRule="exact" w:val="240"/>
          <w:jc w:val="center"/>
        </w:trPr>
        <w:tc>
          <w:tcPr>
            <w:tcW w:w="9752" w:type="dxa"/>
            <w:gridSpan w:val="2"/>
          </w:tcPr>
          <w:p w14:paraId="0A4AF41F" w14:textId="77777777" w:rsidR="009E6BDF" w:rsidRPr="00063678" w:rsidRDefault="009E6BDF"/>
        </w:tc>
      </w:tr>
      <w:tr w:rsidR="0040021F" w:rsidRPr="00063678" w14:paraId="0B1F5C08" w14:textId="77777777">
        <w:trPr>
          <w:trHeight w:val="240"/>
          <w:jc w:val="center"/>
        </w:trPr>
        <w:tc>
          <w:tcPr>
            <w:tcW w:w="4876" w:type="dxa"/>
          </w:tcPr>
          <w:p w14:paraId="7B022AA3" w14:textId="77777777" w:rsidR="009E6BDF" w:rsidRPr="00063678" w:rsidRDefault="005A6894">
            <w:pPr>
              <w:pStyle w:val="AmColumnHeading"/>
            </w:pPr>
            <w:r w:rsidRPr="00063678">
              <w:t>Test propost mill-Kummissjoni</w:t>
            </w:r>
          </w:p>
        </w:tc>
        <w:tc>
          <w:tcPr>
            <w:tcW w:w="4876" w:type="dxa"/>
          </w:tcPr>
          <w:p w14:paraId="1D2AB99C" w14:textId="77777777" w:rsidR="009E6BDF" w:rsidRPr="00063678" w:rsidRDefault="005A6894">
            <w:pPr>
              <w:pStyle w:val="AmColumnHeading"/>
            </w:pPr>
            <w:r w:rsidRPr="00063678">
              <w:t>Emenda</w:t>
            </w:r>
          </w:p>
        </w:tc>
      </w:tr>
      <w:tr w:rsidR="0040021F" w:rsidRPr="00063678" w14:paraId="50604C70" w14:textId="77777777">
        <w:trPr>
          <w:jc w:val="center"/>
        </w:trPr>
        <w:tc>
          <w:tcPr>
            <w:tcW w:w="4876" w:type="dxa"/>
          </w:tcPr>
          <w:p w14:paraId="4D1A67E3" w14:textId="77777777" w:rsidR="009E6BDF" w:rsidRPr="00063678" w:rsidRDefault="009E6BDF">
            <w:pPr>
              <w:pStyle w:val="Normal6a"/>
            </w:pPr>
          </w:p>
        </w:tc>
        <w:tc>
          <w:tcPr>
            <w:tcW w:w="4876" w:type="dxa"/>
          </w:tcPr>
          <w:p w14:paraId="09104629" w14:textId="77777777" w:rsidR="009E6BDF" w:rsidRPr="00063678" w:rsidRDefault="005A6894">
            <w:pPr>
              <w:pStyle w:val="Normal6a"/>
            </w:pPr>
            <w:r w:rsidRPr="00063678">
              <w:rPr>
                <w:b/>
                <w:i/>
              </w:rPr>
              <w:t>(43a)</w:t>
            </w:r>
            <w:r w:rsidRPr="00063678">
              <w:tab/>
            </w:r>
            <w:r w:rsidRPr="00063678">
              <w:rPr>
                <w:b/>
                <w:i/>
              </w:rPr>
              <w:t xml:space="preserve">Ladarba jingħata trasferiment tal-proċediment u </w:t>
            </w:r>
            <w:r w:rsidRPr="00063678">
              <w:rPr>
                <w:b/>
                <w:i/>
              </w:rPr>
              <w:t xml:space="preserve">sabiex jiġi ffaċilitat proċess </w:t>
            </w:r>
            <w:r w:rsidRPr="00063678">
              <w:rPr>
                <w:b/>
                <w:i/>
              </w:rPr>
              <w:lastRenderedPageBreak/>
              <w:t>effiċjenti tat-trasferiment, l-awtorità rikjedenti u dik rikjesta jistgħu jikkonsultaw lil xulxin sabiex jiddeterminaw id-dokumenti meħtieġa jew partijiet minn tali dokumenti li għandhom jintbagħtu, kif ukoll li għandhom jiġu</w:t>
            </w:r>
            <w:r w:rsidRPr="00063678">
              <w:rPr>
                <w:b/>
                <w:i/>
              </w:rPr>
              <w:t xml:space="preserve"> tradotti, fejn meħtieġ. Madankollu, id-deċiżjoni li jintbagħtu biss partijiet mid-dokumenti jenħtieġ li tkun ibbilanċjata u bbażata fuq kunsiderazzjoni bir-reqqa tad-dokumenti inkwistjoni sabiex ma tippreġudikax il-ġustizzja tal-proċedimenti.</w:t>
            </w:r>
          </w:p>
        </w:tc>
      </w:tr>
    </w:tbl>
    <w:p w14:paraId="196151B6" w14:textId="77777777" w:rsidR="009E6BDF" w:rsidRPr="00063678" w:rsidRDefault="005A6894">
      <w:pPr>
        <w:pStyle w:val="AmOrLang"/>
      </w:pPr>
      <w:r w:rsidRPr="00063678">
        <w:lastRenderedPageBreak/>
        <w:t xml:space="preserve">Or. </w:t>
      </w:r>
      <w:r w:rsidRPr="00063678">
        <w:rPr>
          <w:rStyle w:val="HideTWBExt"/>
        </w:rPr>
        <w:t>&lt;Origin</w:t>
      </w:r>
      <w:r w:rsidRPr="00063678">
        <w:rPr>
          <w:rStyle w:val="HideTWBExt"/>
        </w:rPr>
        <w:t>al&gt;</w:t>
      </w:r>
      <w:r w:rsidRPr="00063678">
        <w:rPr>
          <w:rStyle w:val="HideTWBInt"/>
        </w:rPr>
        <w:t>{EN}</w:t>
      </w:r>
      <w:r w:rsidRPr="00063678">
        <w:t>en</w:t>
      </w:r>
      <w:r w:rsidRPr="00063678">
        <w:rPr>
          <w:rStyle w:val="HideTWBExt"/>
        </w:rPr>
        <w:t>&lt;/Original&gt;</w:t>
      </w:r>
    </w:p>
    <w:p w14:paraId="4588719B" w14:textId="77777777" w:rsidR="009E6BDF" w:rsidRPr="00063678" w:rsidRDefault="005A6894">
      <w:r w:rsidRPr="00063678">
        <w:rPr>
          <w:rStyle w:val="HideTWBExt"/>
        </w:rPr>
        <w:t>&lt;/Amend&gt;</w:t>
      </w:r>
    </w:p>
    <w:p w14:paraId="1E7B33E2" w14:textId="77777777" w:rsidR="009E6BDF" w:rsidRPr="00063678" w:rsidRDefault="005A6894">
      <w:pPr>
        <w:pStyle w:val="AmNumberTabs"/>
      </w:pPr>
      <w:r w:rsidRPr="00063678">
        <w:rPr>
          <w:rStyle w:val="HideTWBExt"/>
        </w:rPr>
        <w:t>&lt;Amend&gt;</w:t>
      </w:r>
      <w:r w:rsidRPr="00063678">
        <w:t>Emenda</w:t>
      </w:r>
      <w:r w:rsidRPr="00063678">
        <w:tab/>
      </w:r>
      <w:r w:rsidRPr="00063678">
        <w:tab/>
      </w:r>
      <w:r w:rsidRPr="00063678">
        <w:rPr>
          <w:rStyle w:val="HideTWBExt"/>
        </w:rPr>
        <w:t>&lt;NumAm&gt;</w:t>
      </w:r>
      <w:r w:rsidRPr="00063678">
        <w:t>60</w:t>
      </w:r>
      <w:r w:rsidRPr="00063678">
        <w:rPr>
          <w:rStyle w:val="HideTWBExt"/>
        </w:rPr>
        <w:t>&lt;/NumAm&gt;</w:t>
      </w:r>
    </w:p>
    <w:p w14:paraId="77822024" w14:textId="77777777" w:rsidR="009E6BDF" w:rsidRPr="00063678" w:rsidRDefault="005A6894">
      <w:pPr>
        <w:pStyle w:val="NormalBold"/>
      </w:pPr>
      <w:r w:rsidRPr="00063678">
        <w:rPr>
          <w:rStyle w:val="HideTWBExt"/>
        </w:rPr>
        <w:t>&lt;RepeatBlock-By&gt;&lt;Members&gt;</w:t>
      </w:r>
      <w:r w:rsidRPr="00063678">
        <w:t>Saskia Bricmont</w:t>
      </w:r>
      <w:r w:rsidRPr="00063678">
        <w:rPr>
          <w:rStyle w:val="HideTWBExt"/>
        </w:rPr>
        <w:t>&lt;/Members&gt;</w:t>
      </w:r>
    </w:p>
    <w:p w14:paraId="56180A60" w14:textId="77777777" w:rsidR="009E6BDF" w:rsidRPr="00063678" w:rsidRDefault="005A6894">
      <w:pPr>
        <w:pStyle w:val="NormalBold"/>
      </w:pPr>
      <w:r w:rsidRPr="00063678">
        <w:rPr>
          <w:rStyle w:val="HideTWBExt"/>
        </w:rPr>
        <w:t>&lt;/RepeatBlock-By&gt;</w:t>
      </w:r>
    </w:p>
    <w:p w14:paraId="7352E41B" w14:textId="77777777" w:rsidR="009E6BDF" w:rsidRPr="00063678" w:rsidRDefault="005A6894">
      <w:pPr>
        <w:pStyle w:val="NormalBold"/>
      </w:pPr>
      <w:r w:rsidRPr="00063678">
        <w:rPr>
          <w:rStyle w:val="HideTWBExt"/>
        </w:rPr>
        <w:t>&lt;DocAmend&gt;</w:t>
      </w:r>
      <w:r w:rsidRPr="00063678">
        <w:t>Proposta għal regolament</w:t>
      </w:r>
      <w:r w:rsidRPr="00063678">
        <w:rPr>
          <w:rStyle w:val="HideTWBExt"/>
        </w:rPr>
        <w:t>&lt;/DocAmend&gt;</w:t>
      </w:r>
    </w:p>
    <w:p w14:paraId="4E05DAD7" w14:textId="77777777" w:rsidR="009E6BDF" w:rsidRPr="00063678" w:rsidRDefault="005A6894">
      <w:pPr>
        <w:pStyle w:val="NormalBold"/>
      </w:pPr>
      <w:r w:rsidRPr="00063678">
        <w:rPr>
          <w:rStyle w:val="HideTWBExt"/>
        </w:rPr>
        <w:t>&lt;Article&gt;</w:t>
      </w:r>
      <w:r w:rsidRPr="00063678">
        <w:t>Premessa 46</w:t>
      </w:r>
      <w:r w:rsidRPr="000636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021F" w:rsidRPr="00063678" w14:paraId="671BDB83" w14:textId="77777777">
        <w:trPr>
          <w:trHeight w:hRule="exact" w:val="240"/>
          <w:jc w:val="center"/>
        </w:trPr>
        <w:tc>
          <w:tcPr>
            <w:tcW w:w="9752" w:type="dxa"/>
            <w:gridSpan w:val="2"/>
          </w:tcPr>
          <w:p w14:paraId="51A94DD6" w14:textId="77777777" w:rsidR="009E6BDF" w:rsidRPr="00063678" w:rsidRDefault="009E6BDF"/>
        </w:tc>
      </w:tr>
      <w:tr w:rsidR="0040021F" w:rsidRPr="00063678" w14:paraId="780A31F9" w14:textId="77777777">
        <w:trPr>
          <w:trHeight w:val="240"/>
          <w:jc w:val="center"/>
        </w:trPr>
        <w:tc>
          <w:tcPr>
            <w:tcW w:w="4876" w:type="dxa"/>
          </w:tcPr>
          <w:p w14:paraId="32C12973" w14:textId="77777777" w:rsidR="009E6BDF" w:rsidRPr="00063678" w:rsidRDefault="005A6894">
            <w:pPr>
              <w:pStyle w:val="AmColumnHeading"/>
            </w:pPr>
            <w:r w:rsidRPr="00063678">
              <w:t>Test propost mill-Kummissjoni</w:t>
            </w:r>
          </w:p>
        </w:tc>
        <w:tc>
          <w:tcPr>
            <w:tcW w:w="4876" w:type="dxa"/>
          </w:tcPr>
          <w:p w14:paraId="375FFA18" w14:textId="77777777" w:rsidR="009E6BDF" w:rsidRPr="00063678" w:rsidRDefault="005A6894">
            <w:pPr>
              <w:pStyle w:val="AmColumnHeading"/>
            </w:pPr>
            <w:r w:rsidRPr="00063678">
              <w:t>Emenda</w:t>
            </w:r>
          </w:p>
        </w:tc>
      </w:tr>
      <w:tr w:rsidR="0040021F" w:rsidRPr="00063678" w14:paraId="37E557D9" w14:textId="77777777">
        <w:trPr>
          <w:jc w:val="center"/>
        </w:trPr>
        <w:tc>
          <w:tcPr>
            <w:tcW w:w="4876" w:type="dxa"/>
          </w:tcPr>
          <w:p w14:paraId="3A2C13B2" w14:textId="77777777" w:rsidR="009E6BDF" w:rsidRPr="00063678" w:rsidRDefault="005A6894">
            <w:pPr>
              <w:pStyle w:val="Normal6a"/>
            </w:pPr>
            <w:r w:rsidRPr="00063678">
              <w:rPr>
                <w:b/>
                <w:i/>
              </w:rPr>
              <w:t>(46)</w:t>
            </w:r>
            <w:r w:rsidRPr="00063678">
              <w:tab/>
            </w:r>
            <w:r w:rsidRPr="00063678">
              <w:rPr>
                <w:b/>
                <w:i/>
              </w:rPr>
              <w:t>Jekk l-awtorità rikjesta tiddeċiedi li twaqqaf proċedimenti kriminali relatati mal-fatti sottostanti għat-talba għal trasferiment, l-awtorità rikjedenti tista’ tkompli jew terġa’ tiftaħ proċedimenti kriminali kull meta dan ma jkunx jinvolvi ksur tal-prinċi</w:t>
            </w:r>
            <w:r w:rsidRPr="00063678">
              <w:rPr>
                <w:b/>
                <w:i/>
              </w:rPr>
              <w:t>pju ta’ ne bis in idem, jiġifieri kull meta dik id-deċiżjoni ma tipprojbixxix b’mod definittiv prosekuzzjoni ulterjuri skont il-liġi tal-Istat rikjest u għalhekk ma tipprekludix proċedimenti ulterjuri, fir-rigward tal-istess atti, f’dak l-Istat. Jenħtieġ l</w:t>
            </w:r>
            <w:r w:rsidRPr="00063678">
              <w:rPr>
                <w:b/>
                <w:i/>
              </w:rPr>
              <w:t>i l-vittmi jkollhom il-possibbiltà li jibdew jew li jitolbu l-ftuħ mill-ġdid tal-proċedimenti kriminali fl-Istat rikjedenti f’konformità mad-dritt nazzjonali ta’ dak l-Istat, dment li dan ma jkunx jinvolvi ksur tal-prinċipju ne bis in idem.</w:t>
            </w:r>
          </w:p>
        </w:tc>
        <w:tc>
          <w:tcPr>
            <w:tcW w:w="4876" w:type="dxa"/>
          </w:tcPr>
          <w:p w14:paraId="47FC5F6B" w14:textId="77777777" w:rsidR="009E6BDF" w:rsidRPr="00063678" w:rsidRDefault="005A6894">
            <w:pPr>
              <w:pStyle w:val="Normal6a"/>
            </w:pPr>
            <w:r w:rsidRPr="00063678">
              <w:rPr>
                <w:b/>
                <w:i/>
              </w:rPr>
              <w:t>imħassar</w:t>
            </w:r>
          </w:p>
        </w:tc>
      </w:tr>
    </w:tbl>
    <w:p w14:paraId="746800B6" w14:textId="77777777" w:rsidR="009E6BDF" w:rsidRPr="00063678" w:rsidRDefault="005A6894">
      <w:pPr>
        <w:pStyle w:val="AmOrLang"/>
      </w:pPr>
      <w:r w:rsidRPr="00063678">
        <w:t xml:space="preserve">Or. </w:t>
      </w:r>
      <w:r w:rsidRPr="00063678">
        <w:rPr>
          <w:rStyle w:val="HideTWBExt"/>
        </w:rPr>
        <w:t>&lt;</w:t>
      </w:r>
      <w:r w:rsidRPr="00063678">
        <w:rPr>
          <w:rStyle w:val="HideTWBExt"/>
        </w:rPr>
        <w:t>Original&gt;</w:t>
      </w:r>
      <w:r w:rsidRPr="00063678">
        <w:rPr>
          <w:rStyle w:val="HideTWBInt"/>
        </w:rPr>
        <w:t>{EN}</w:t>
      </w:r>
      <w:r w:rsidRPr="00063678">
        <w:t>en</w:t>
      </w:r>
      <w:r w:rsidRPr="00063678">
        <w:rPr>
          <w:rStyle w:val="HideTWBExt"/>
        </w:rPr>
        <w:t>&lt;/Original&gt;</w:t>
      </w:r>
    </w:p>
    <w:p w14:paraId="54F04100" w14:textId="77777777" w:rsidR="009E6BDF" w:rsidRPr="00063678" w:rsidRDefault="005A6894">
      <w:r w:rsidRPr="00063678">
        <w:rPr>
          <w:rStyle w:val="HideTWBExt"/>
        </w:rPr>
        <w:lastRenderedPageBreak/>
        <w:t>&lt;/Amend&gt;</w:t>
      </w:r>
    </w:p>
    <w:p w14:paraId="1FFA72A5" w14:textId="77777777" w:rsidR="009E6BDF" w:rsidRPr="00063678" w:rsidRDefault="005A6894">
      <w:pPr>
        <w:pStyle w:val="AmNumberTabs"/>
      </w:pPr>
      <w:r w:rsidRPr="00063678">
        <w:rPr>
          <w:rStyle w:val="HideTWBExt"/>
        </w:rPr>
        <w:t>&lt;Amend&gt;</w:t>
      </w:r>
      <w:r w:rsidRPr="00063678">
        <w:t>Emenda</w:t>
      </w:r>
      <w:r w:rsidRPr="00063678">
        <w:tab/>
      </w:r>
      <w:r w:rsidRPr="00063678">
        <w:tab/>
      </w:r>
      <w:r w:rsidRPr="00063678">
        <w:rPr>
          <w:rStyle w:val="HideTWBExt"/>
        </w:rPr>
        <w:t>&lt;NumAm&gt;</w:t>
      </w:r>
      <w:r w:rsidRPr="00063678">
        <w:t>61</w:t>
      </w:r>
      <w:r w:rsidRPr="00063678">
        <w:rPr>
          <w:rStyle w:val="HideTWBExt"/>
        </w:rPr>
        <w:t>&lt;/NumAm&gt;</w:t>
      </w:r>
    </w:p>
    <w:p w14:paraId="660CEF04" w14:textId="77777777" w:rsidR="009E6BDF" w:rsidRPr="00063678" w:rsidRDefault="005A6894">
      <w:pPr>
        <w:pStyle w:val="NormalBold"/>
      </w:pPr>
      <w:r w:rsidRPr="00063678">
        <w:rPr>
          <w:rStyle w:val="HideTWBExt"/>
        </w:rPr>
        <w:t>&lt;RepeatBlock-By&gt;&lt;Members&gt;</w:t>
      </w:r>
      <w:r w:rsidRPr="00063678">
        <w:t>Karolin Braunsberger-Reinhold</w:t>
      </w:r>
      <w:r w:rsidRPr="00063678">
        <w:rPr>
          <w:rStyle w:val="HideTWBExt"/>
        </w:rPr>
        <w:t>&lt;/Members&gt;</w:t>
      </w:r>
    </w:p>
    <w:p w14:paraId="193A6CCF" w14:textId="77777777" w:rsidR="009E6BDF" w:rsidRPr="00063678" w:rsidRDefault="005A6894">
      <w:pPr>
        <w:pStyle w:val="NormalBold"/>
      </w:pPr>
      <w:r w:rsidRPr="00063678">
        <w:rPr>
          <w:rStyle w:val="HideTWBExt"/>
        </w:rPr>
        <w:t>&lt;/RepeatBlock-By&gt;</w:t>
      </w:r>
    </w:p>
    <w:p w14:paraId="716CFA71" w14:textId="77777777" w:rsidR="009E6BDF" w:rsidRPr="00063678" w:rsidRDefault="005A6894">
      <w:pPr>
        <w:pStyle w:val="NormalBold"/>
      </w:pPr>
      <w:r w:rsidRPr="00063678">
        <w:rPr>
          <w:rStyle w:val="HideTWBExt"/>
        </w:rPr>
        <w:t>&lt;DocAmend&gt;</w:t>
      </w:r>
      <w:r w:rsidRPr="00063678">
        <w:t>Proposta għal regolament</w:t>
      </w:r>
      <w:r w:rsidRPr="00063678">
        <w:rPr>
          <w:rStyle w:val="HideTWBExt"/>
        </w:rPr>
        <w:t>&lt;/DocAmend&gt;</w:t>
      </w:r>
    </w:p>
    <w:p w14:paraId="7CD0B88F" w14:textId="77777777" w:rsidR="009E6BDF" w:rsidRPr="00063678" w:rsidRDefault="005A6894">
      <w:pPr>
        <w:pStyle w:val="NormalBold"/>
      </w:pPr>
      <w:r w:rsidRPr="00063678">
        <w:rPr>
          <w:rStyle w:val="HideTWBExt"/>
        </w:rPr>
        <w:t>&lt;Article&gt;</w:t>
      </w:r>
      <w:r w:rsidRPr="00063678">
        <w:t>Premessa 50</w:t>
      </w:r>
      <w:r w:rsidRPr="000636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021F" w:rsidRPr="00063678" w14:paraId="71032A89" w14:textId="77777777">
        <w:trPr>
          <w:trHeight w:hRule="exact" w:val="240"/>
          <w:jc w:val="center"/>
        </w:trPr>
        <w:tc>
          <w:tcPr>
            <w:tcW w:w="9752" w:type="dxa"/>
            <w:gridSpan w:val="2"/>
          </w:tcPr>
          <w:p w14:paraId="6E453B5C" w14:textId="77777777" w:rsidR="009E6BDF" w:rsidRPr="00063678" w:rsidRDefault="009E6BDF"/>
        </w:tc>
      </w:tr>
      <w:tr w:rsidR="0040021F" w:rsidRPr="00063678" w14:paraId="3D98BA5E" w14:textId="77777777">
        <w:trPr>
          <w:trHeight w:val="240"/>
          <w:jc w:val="center"/>
        </w:trPr>
        <w:tc>
          <w:tcPr>
            <w:tcW w:w="4876" w:type="dxa"/>
          </w:tcPr>
          <w:p w14:paraId="2183BC30" w14:textId="77777777" w:rsidR="009E6BDF" w:rsidRPr="00063678" w:rsidRDefault="005A6894">
            <w:pPr>
              <w:pStyle w:val="AmColumnHeading"/>
            </w:pPr>
            <w:r w:rsidRPr="00063678">
              <w:t xml:space="preserve">Test propost </w:t>
            </w:r>
            <w:r w:rsidRPr="00063678">
              <w:t>mill-Kummissjoni</w:t>
            </w:r>
          </w:p>
        </w:tc>
        <w:tc>
          <w:tcPr>
            <w:tcW w:w="4876" w:type="dxa"/>
          </w:tcPr>
          <w:p w14:paraId="55D73F00" w14:textId="77777777" w:rsidR="009E6BDF" w:rsidRPr="00063678" w:rsidRDefault="005A6894">
            <w:pPr>
              <w:pStyle w:val="AmColumnHeading"/>
            </w:pPr>
            <w:r w:rsidRPr="00063678">
              <w:t>Emenda</w:t>
            </w:r>
          </w:p>
        </w:tc>
      </w:tr>
      <w:tr w:rsidR="0040021F" w:rsidRPr="00063678" w14:paraId="2A0F8D1C" w14:textId="77777777">
        <w:trPr>
          <w:jc w:val="center"/>
        </w:trPr>
        <w:tc>
          <w:tcPr>
            <w:tcW w:w="4876" w:type="dxa"/>
          </w:tcPr>
          <w:p w14:paraId="27327A0C" w14:textId="77777777" w:rsidR="009E6BDF" w:rsidRPr="00063678" w:rsidRDefault="005A6894">
            <w:pPr>
              <w:pStyle w:val="Normal6a"/>
            </w:pPr>
            <w:r w:rsidRPr="00063678">
              <w:t>(50)</w:t>
            </w:r>
            <w:r w:rsidRPr="00063678">
              <w:tab/>
              <w:t>L-użu ta’ ċertifikat standardizzat tradott fil-lingwi uffiċjali kollha tal-Unjoni jiffaċilita l-kooperazzjoni u l-iskambju ta’ informazzjoni bejn l-awtoritajiet rikjedenti u dawk rikjesti, u jippermettilhom jieħdu deċiżjoni ak</w:t>
            </w:r>
            <w:r w:rsidRPr="00063678">
              <w:t>tar malajr u b’mod aktar effettiv dwar it-talba għal trasferiment. Dan inaqqas ukoll il-kostijiet tat-traduzzjoni u jikkontribwixxi għal kwalità ogħla tat-talbiet.</w:t>
            </w:r>
          </w:p>
        </w:tc>
        <w:tc>
          <w:tcPr>
            <w:tcW w:w="4876" w:type="dxa"/>
          </w:tcPr>
          <w:p w14:paraId="5680E64A" w14:textId="77777777" w:rsidR="009E6BDF" w:rsidRPr="00063678" w:rsidRDefault="005A6894">
            <w:pPr>
              <w:pStyle w:val="Normal6a"/>
            </w:pPr>
            <w:r w:rsidRPr="00063678">
              <w:t>(50)</w:t>
            </w:r>
            <w:r w:rsidRPr="00063678">
              <w:tab/>
              <w:t xml:space="preserve">L-użu ta’ ċertifikat standardizzat tradott fil-lingwi uffiċjali kollha tal-Unjoni </w:t>
            </w:r>
            <w:r w:rsidRPr="00063678">
              <w:rPr>
                <w:b/>
                <w:i/>
              </w:rPr>
              <w:t>għand</w:t>
            </w:r>
            <w:r w:rsidRPr="00063678">
              <w:rPr>
                <w:b/>
                <w:i/>
              </w:rPr>
              <w:t>u</w:t>
            </w:r>
            <w:r w:rsidRPr="00063678">
              <w:t xml:space="preserve"> jiffaċilita l-kooperazzjoni u l-iskambju ta’ informazzjoni bejn l-awtoritajiet rikjedenti u dawk rikjesti, u jippermettilhom jieħdu deċiżjoni aktar malajr u b’mod aktar effettiv dwar it-talba għal trasferiment. Dan inaqqas ukoll il-kostijiet tat-traduzzj</w:t>
            </w:r>
            <w:r w:rsidRPr="00063678">
              <w:t>oni u jikkontribwixxi għal kwalità ogħla tat-talbiet.</w:t>
            </w:r>
          </w:p>
        </w:tc>
      </w:tr>
    </w:tbl>
    <w:p w14:paraId="31A5380D" w14:textId="77777777" w:rsidR="009E6BDF" w:rsidRPr="00063678" w:rsidRDefault="005A6894">
      <w:pPr>
        <w:pStyle w:val="AmOrLang"/>
      </w:pPr>
      <w:r w:rsidRPr="00063678">
        <w:t xml:space="preserve">Or. </w:t>
      </w:r>
      <w:r w:rsidRPr="00063678">
        <w:rPr>
          <w:rStyle w:val="HideTWBExt"/>
        </w:rPr>
        <w:t>&lt;Original&gt;</w:t>
      </w:r>
      <w:r w:rsidRPr="00063678">
        <w:rPr>
          <w:rStyle w:val="HideTWBInt"/>
        </w:rPr>
        <w:t>{EN}</w:t>
      </w:r>
      <w:r w:rsidRPr="00063678">
        <w:t>en</w:t>
      </w:r>
      <w:r w:rsidRPr="00063678">
        <w:rPr>
          <w:rStyle w:val="HideTWBExt"/>
        </w:rPr>
        <w:t>&lt;/Original&gt;</w:t>
      </w:r>
    </w:p>
    <w:p w14:paraId="2A640C23" w14:textId="77777777" w:rsidR="009E6BDF" w:rsidRPr="00063678" w:rsidRDefault="005A6894">
      <w:r w:rsidRPr="00063678">
        <w:rPr>
          <w:rStyle w:val="HideTWBExt"/>
        </w:rPr>
        <w:t>&lt;/Amend&gt;</w:t>
      </w:r>
    </w:p>
    <w:p w14:paraId="5B326425" w14:textId="77777777" w:rsidR="009E6BDF" w:rsidRPr="00063678" w:rsidRDefault="005A6894">
      <w:pPr>
        <w:pStyle w:val="AmNumberTabs"/>
      </w:pPr>
      <w:r w:rsidRPr="00063678">
        <w:rPr>
          <w:rStyle w:val="HideTWBExt"/>
        </w:rPr>
        <w:t>&lt;Amend&gt;</w:t>
      </w:r>
      <w:r w:rsidRPr="00063678">
        <w:t>Emenda</w:t>
      </w:r>
      <w:r w:rsidRPr="00063678">
        <w:tab/>
      </w:r>
      <w:r w:rsidRPr="00063678">
        <w:tab/>
      </w:r>
      <w:r w:rsidRPr="00063678">
        <w:rPr>
          <w:rStyle w:val="HideTWBExt"/>
        </w:rPr>
        <w:t>&lt;NumAm&gt;</w:t>
      </w:r>
      <w:r w:rsidRPr="00063678">
        <w:t>62</w:t>
      </w:r>
      <w:r w:rsidRPr="00063678">
        <w:rPr>
          <w:rStyle w:val="HideTWBExt"/>
        </w:rPr>
        <w:t>&lt;/NumAm&gt;</w:t>
      </w:r>
    </w:p>
    <w:p w14:paraId="3738B995" w14:textId="77777777" w:rsidR="009E6BDF" w:rsidRPr="00063678" w:rsidRDefault="005A6894">
      <w:pPr>
        <w:pStyle w:val="NormalBold"/>
      </w:pPr>
      <w:r w:rsidRPr="00063678">
        <w:rPr>
          <w:rStyle w:val="HideTWBExt"/>
        </w:rPr>
        <w:t>&lt;RepeatBlock-By&gt;&lt;Members&gt;</w:t>
      </w:r>
      <w:r w:rsidRPr="00063678">
        <w:t>Saskia Bricmont</w:t>
      </w:r>
      <w:r w:rsidRPr="00063678">
        <w:rPr>
          <w:rStyle w:val="HideTWBExt"/>
        </w:rPr>
        <w:t>&lt;/Members&gt;</w:t>
      </w:r>
    </w:p>
    <w:p w14:paraId="16345050" w14:textId="77777777" w:rsidR="009E6BDF" w:rsidRPr="00063678" w:rsidRDefault="005A6894">
      <w:pPr>
        <w:pStyle w:val="NormalBold"/>
      </w:pPr>
      <w:r w:rsidRPr="00063678">
        <w:rPr>
          <w:rStyle w:val="HideTWBExt"/>
        </w:rPr>
        <w:t>&lt;/RepeatBlock-By&gt;</w:t>
      </w:r>
    </w:p>
    <w:p w14:paraId="6FF9D5F7" w14:textId="77777777" w:rsidR="009E6BDF" w:rsidRPr="00063678" w:rsidRDefault="005A6894">
      <w:pPr>
        <w:pStyle w:val="NormalBold"/>
      </w:pPr>
      <w:r w:rsidRPr="00063678">
        <w:rPr>
          <w:rStyle w:val="HideTWBExt"/>
        </w:rPr>
        <w:t>&lt;DocAmend&gt;</w:t>
      </w:r>
      <w:r w:rsidRPr="00063678">
        <w:t>Proposta għal regolament</w:t>
      </w:r>
      <w:r w:rsidRPr="00063678">
        <w:rPr>
          <w:rStyle w:val="HideTWBExt"/>
        </w:rPr>
        <w:t>&lt;/DocAmend&gt;</w:t>
      </w:r>
    </w:p>
    <w:p w14:paraId="5E925AD1" w14:textId="77777777" w:rsidR="009E6BDF" w:rsidRPr="00063678" w:rsidRDefault="005A6894">
      <w:pPr>
        <w:pStyle w:val="NormalBold"/>
      </w:pPr>
      <w:r w:rsidRPr="00063678">
        <w:rPr>
          <w:rStyle w:val="HideTWBExt"/>
        </w:rPr>
        <w:t>&lt;Article&gt;</w:t>
      </w:r>
      <w:r w:rsidRPr="00063678">
        <w:t>Premessa 55</w:t>
      </w:r>
      <w:r w:rsidRPr="000636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021F" w:rsidRPr="00063678" w14:paraId="7D796849" w14:textId="77777777">
        <w:trPr>
          <w:trHeight w:hRule="exact" w:val="240"/>
          <w:jc w:val="center"/>
        </w:trPr>
        <w:tc>
          <w:tcPr>
            <w:tcW w:w="9752" w:type="dxa"/>
            <w:gridSpan w:val="2"/>
          </w:tcPr>
          <w:p w14:paraId="2FB2E7F5" w14:textId="77777777" w:rsidR="009E6BDF" w:rsidRPr="00063678" w:rsidRDefault="009E6BDF"/>
        </w:tc>
      </w:tr>
      <w:tr w:rsidR="0040021F" w:rsidRPr="00063678" w14:paraId="088A81C5" w14:textId="77777777">
        <w:trPr>
          <w:trHeight w:val="240"/>
          <w:jc w:val="center"/>
        </w:trPr>
        <w:tc>
          <w:tcPr>
            <w:tcW w:w="4876" w:type="dxa"/>
          </w:tcPr>
          <w:p w14:paraId="35A2A0E5" w14:textId="77777777" w:rsidR="009E6BDF" w:rsidRPr="00063678" w:rsidRDefault="005A6894">
            <w:pPr>
              <w:pStyle w:val="AmColumnHeading"/>
            </w:pPr>
            <w:r w:rsidRPr="00063678">
              <w:t>Test propost mill-Kummissjoni</w:t>
            </w:r>
          </w:p>
        </w:tc>
        <w:tc>
          <w:tcPr>
            <w:tcW w:w="4876" w:type="dxa"/>
          </w:tcPr>
          <w:p w14:paraId="3B034C14" w14:textId="77777777" w:rsidR="009E6BDF" w:rsidRPr="00063678" w:rsidRDefault="005A6894">
            <w:pPr>
              <w:pStyle w:val="AmColumnHeading"/>
            </w:pPr>
            <w:r w:rsidRPr="00063678">
              <w:t>Emenda</w:t>
            </w:r>
          </w:p>
        </w:tc>
      </w:tr>
      <w:tr w:rsidR="0040021F" w:rsidRPr="00063678" w14:paraId="23008F66" w14:textId="77777777">
        <w:trPr>
          <w:jc w:val="center"/>
        </w:trPr>
        <w:tc>
          <w:tcPr>
            <w:tcW w:w="4876" w:type="dxa"/>
          </w:tcPr>
          <w:p w14:paraId="44A128A0" w14:textId="77777777" w:rsidR="009E6BDF" w:rsidRPr="00063678" w:rsidRDefault="005A6894">
            <w:pPr>
              <w:pStyle w:val="Normal6a"/>
            </w:pPr>
            <w:r w:rsidRPr="00063678">
              <w:t>(55)</w:t>
            </w:r>
            <w:r w:rsidRPr="00063678">
              <w:tab/>
              <w:t xml:space="preserve">Il-Kummissjoni jenħtieġ li tkun responsabbli għall-ħolqien, il-manutenzjoni u l-iżvilupp ta’ dan is-software ta’ implimentazzjoni ta’ referenza. Il-Kummissjoni jenħtieġ li tfassal, </w:t>
            </w:r>
            <w:r w:rsidRPr="00063678">
              <w:t>tiżviluppa is-software ta’ implimentazzjoni ta’ referenza u tagħmel il-manutenzjoni tiegħu b’mod li jippermetti lill-kontrolluri jiżguraw il-konformità mar-rekwiżiti u l-prinċipji tal-protezzjoni tad-data stabbiliti fir-Regolamenti (UE) 2018/1725</w:t>
            </w:r>
            <w:r w:rsidRPr="00063678">
              <w:rPr>
                <w:vertAlign w:val="superscript"/>
              </w:rPr>
              <w:t>69</w:t>
            </w:r>
            <w:r w:rsidRPr="00063678">
              <w:t xml:space="preserve"> </w:t>
            </w:r>
            <w:r w:rsidRPr="00063678">
              <w:rPr>
                <w:b/>
                <w:i/>
              </w:rPr>
              <w:t xml:space="preserve">u (UE) </w:t>
            </w:r>
            <w:r w:rsidRPr="00063678">
              <w:rPr>
                <w:b/>
                <w:i/>
              </w:rPr>
              <w:t>2016/679</w:t>
            </w:r>
            <w:r w:rsidRPr="00063678">
              <w:rPr>
                <w:b/>
                <w:i/>
                <w:vertAlign w:val="superscript"/>
              </w:rPr>
              <w:t>70</w:t>
            </w:r>
            <w:r w:rsidRPr="00063678">
              <w:t xml:space="preserve"> tal-Parlament Ewropew u tal-Kunsill, u d-Direttiva (UE) 2016/680 tal-Parlament Ewropew u tal-Kunsill</w:t>
            </w:r>
            <w:r w:rsidRPr="00063678">
              <w:rPr>
                <w:vertAlign w:val="superscript"/>
              </w:rPr>
              <w:t>71</w:t>
            </w:r>
            <w:r w:rsidRPr="00063678">
              <w:t xml:space="preserve"> , b’mod partikolari l-obbligi tal-protezzjoni tad-data skont id-disinn u b’mod awtomatiku kif </w:t>
            </w:r>
            <w:r w:rsidRPr="00063678">
              <w:lastRenderedPageBreak/>
              <w:t>ukoll livell għoli ta’ ċibersigurtà. Is-software</w:t>
            </w:r>
            <w:r w:rsidRPr="00063678">
              <w:t xml:space="preserve"> ta’ implimentazzjoni ta’ referenza jenħtieġ li jinkludi wkoll miżuri tekniċi xierqa u jippermetti l-miżuri organizzattivi meħtieġa biex jiġi żgurat livell xieraq ta’ sigurtà u interoperabbiltà, filwaqt li jitqies li jistgħu jiġu skambjati wkoll kategoriji</w:t>
            </w:r>
            <w:r w:rsidRPr="00063678">
              <w:t xml:space="preserve"> speċjali ta’ data. Il-Kummissjoni ma tipproċessa l-ebda data personali fil-kuntest tal-ħolqien, il-manutenzjoni u l-iżvilupp ta’ dan is-software ta’ implimentazzjoni ta’ referenza.</w:t>
            </w:r>
          </w:p>
        </w:tc>
        <w:tc>
          <w:tcPr>
            <w:tcW w:w="4876" w:type="dxa"/>
          </w:tcPr>
          <w:p w14:paraId="75A05598" w14:textId="77777777" w:rsidR="009E6BDF" w:rsidRPr="00063678" w:rsidRDefault="005A6894">
            <w:pPr>
              <w:pStyle w:val="Normal6a"/>
            </w:pPr>
            <w:r w:rsidRPr="00063678">
              <w:lastRenderedPageBreak/>
              <w:t>(55)</w:t>
            </w:r>
            <w:r w:rsidRPr="00063678">
              <w:tab/>
              <w:t>Il-Kummissjoni jenħtieġ li tkun responsabbli għall-ħolqien, il-manute</w:t>
            </w:r>
            <w:r w:rsidRPr="00063678">
              <w:t>nzjoni u l-iżvilupp ta’ dan is-software ta’ implimentazzjoni ta’ referenza. Il-Kummissjoni jenħtieġ li tfassal, tiżviluppa is-software ta’ implimentazzjoni ta’ referenza u tagħmel il-manutenzjoni tiegħu b’mod li jippermetti lill-kontrolluri jiżguraw il-kon</w:t>
            </w:r>
            <w:r w:rsidRPr="00063678">
              <w:t>formità mar-rekwiżiti u l-prinċipji tal-protezzjoni tad-data stabbiliti fir-Regolamenti (UE) 2018/1725</w:t>
            </w:r>
            <w:r w:rsidRPr="00063678">
              <w:rPr>
                <w:vertAlign w:val="superscript"/>
              </w:rPr>
              <w:t>69</w:t>
            </w:r>
            <w:r w:rsidRPr="00063678">
              <w:t xml:space="preserve"> tal-Parlament Ewropew u tal-Kunsill, u d-Direttiva (UE) 2016/680 tal-Parlament Ewropew u tal-Kunsill</w:t>
            </w:r>
            <w:r w:rsidRPr="00063678">
              <w:rPr>
                <w:vertAlign w:val="superscript"/>
              </w:rPr>
              <w:t>71</w:t>
            </w:r>
            <w:r w:rsidRPr="00063678">
              <w:t xml:space="preserve"> , b’mod partikolari l-obbligi tal-protezzjoni ta</w:t>
            </w:r>
            <w:r w:rsidRPr="00063678">
              <w:t xml:space="preserve">d-data skont id-disinn u b’mod awtomatiku kif </w:t>
            </w:r>
            <w:r w:rsidRPr="00063678">
              <w:lastRenderedPageBreak/>
              <w:t>ukoll livell għoli ta’ ċibersigurtà. Is-software ta’ implimentazzjoni ta’ referenza jenħtieġ li jinkludi wkoll miżuri tekniċi xierqa u jippermetti l-miżuri organizzattivi meħtieġa biex jiġi żgurat livell xieraq</w:t>
            </w:r>
            <w:r w:rsidRPr="00063678">
              <w:t xml:space="preserve"> ta’ sigurtà u interoperabbiltà, filwaqt li jitqies li jistgħu jiġu skambjati wkoll kategoriji speċjali ta’ data. Il-Kummissjoni ma tipproċessa l-ebda data personali fil-kuntest tal-ħolqien, il-manutenzjoni u l-iżvilupp ta’ dan is-software ta’ implimentazz</w:t>
            </w:r>
            <w:r w:rsidRPr="00063678">
              <w:t>joni ta’ referenza.</w:t>
            </w:r>
          </w:p>
        </w:tc>
      </w:tr>
      <w:tr w:rsidR="0040021F" w:rsidRPr="00063678" w14:paraId="0A7EABE1" w14:textId="77777777">
        <w:trPr>
          <w:jc w:val="center"/>
        </w:trPr>
        <w:tc>
          <w:tcPr>
            <w:tcW w:w="4876" w:type="dxa"/>
          </w:tcPr>
          <w:p w14:paraId="6789F42D" w14:textId="77777777" w:rsidR="009E6BDF" w:rsidRPr="00063678" w:rsidRDefault="005A6894">
            <w:pPr>
              <w:pStyle w:val="Normal6a"/>
            </w:pPr>
            <w:r w:rsidRPr="00063678">
              <w:rPr>
                <w:b/>
                <w:i/>
              </w:rPr>
              <w:lastRenderedPageBreak/>
              <w:t>_________________</w:t>
            </w:r>
          </w:p>
        </w:tc>
        <w:tc>
          <w:tcPr>
            <w:tcW w:w="4876" w:type="dxa"/>
          </w:tcPr>
          <w:p w14:paraId="32693E10" w14:textId="77777777" w:rsidR="009E6BDF" w:rsidRPr="00063678" w:rsidRDefault="005A6894">
            <w:pPr>
              <w:pStyle w:val="Normal6a"/>
            </w:pPr>
            <w:r w:rsidRPr="00063678">
              <w:rPr>
                <w:b/>
                <w:i/>
              </w:rPr>
              <w:t>_________________</w:t>
            </w:r>
          </w:p>
        </w:tc>
      </w:tr>
      <w:tr w:rsidR="0040021F" w:rsidRPr="00063678" w14:paraId="632ACA1C" w14:textId="77777777">
        <w:trPr>
          <w:jc w:val="center"/>
        </w:trPr>
        <w:tc>
          <w:tcPr>
            <w:tcW w:w="4876" w:type="dxa"/>
          </w:tcPr>
          <w:p w14:paraId="389495D4" w14:textId="77777777" w:rsidR="009E6BDF" w:rsidRPr="00063678" w:rsidRDefault="005A6894">
            <w:pPr>
              <w:pStyle w:val="Normal6a"/>
            </w:pPr>
            <w:r w:rsidRPr="00063678">
              <w:rPr>
                <w:vertAlign w:val="superscript"/>
              </w:rPr>
              <w:t>69</w:t>
            </w:r>
            <w:r w:rsidRPr="00063678">
              <w:t xml:space="preserve"> Ir-Regolament (UE) 2018/1725 tal-Parlament Ewropew u tal-Kunsill tat-23 ta’ Ottubru 2018 dwar il-protezzjoni ta’ persuni fiżiċi fir-rigward tal-ipproċessar ta’ data personali mill-istituzzjonijie</w:t>
            </w:r>
            <w:r w:rsidRPr="00063678">
              <w:t>t, korpi, uffiċċji u aġenziji tal-Unjoni u dwar il-moviment liberu ta’ tali data, u li jħassar ir-Regolament (KE) Nru 45/2001 u d-Deċiżjoni Nru 1247/2002/KE (ĠU L 295, 21.11.2018, p. 39).</w:t>
            </w:r>
          </w:p>
        </w:tc>
        <w:tc>
          <w:tcPr>
            <w:tcW w:w="4876" w:type="dxa"/>
          </w:tcPr>
          <w:p w14:paraId="3744BD9C" w14:textId="77777777" w:rsidR="009E6BDF" w:rsidRPr="00063678" w:rsidRDefault="005A6894">
            <w:pPr>
              <w:pStyle w:val="Normal6a"/>
            </w:pPr>
            <w:r w:rsidRPr="00063678">
              <w:rPr>
                <w:vertAlign w:val="superscript"/>
              </w:rPr>
              <w:t>69</w:t>
            </w:r>
            <w:r w:rsidRPr="00063678">
              <w:t xml:space="preserve"> Ir-Regolament (UE) 2018/1725 tal-Parlament Ewropew u tal-Kunsill </w:t>
            </w:r>
            <w:r w:rsidRPr="00063678">
              <w:t xml:space="preserve">tat-23 ta’ Ottubru 2018 dwar il-protezzjoni ta’ persuni fiżiċi fir-rigward tal-ipproċessar ta’ data personali mill-istituzzjonijiet, korpi, uffiċċji u aġenziji tal-Unjoni u dwar il-moviment liberu ta’ tali data, u li jħassar ir-Regolament (KE) Nru 45/2001 </w:t>
            </w:r>
            <w:r w:rsidRPr="00063678">
              <w:t>u d-Deċiżjoni Nru 1247/2002/KE (ĠU L 295, 21.11.2018, p. 39).</w:t>
            </w:r>
          </w:p>
        </w:tc>
      </w:tr>
      <w:tr w:rsidR="0040021F" w:rsidRPr="00063678" w14:paraId="12ACD093" w14:textId="77777777">
        <w:trPr>
          <w:jc w:val="center"/>
        </w:trPr>
        <w:tc>
          <w:tcPr>
            <w:tcW w:w="4876" w:type="dxa"/>
          </w:tcPr>
          <w:p w14:paraId="7B98761A" w14:textId="77777777" w:rsidR="009E6BDF" w:rsidRPr="00063678" w:rsidRDefault="005A6894">
            <w:pPr>
              <w:pStyle w:val="Normal6a"/>
            </w:pPr>
            <w:r w:rsidRPr="00063678">
              <w:rPr>
                <w:b/>
                <w:i/>
                <w:vertAlign w:val="superscript"/>
              </w:rPr>
              <w:t>70</w:t>
            </w:r>
            <w:r w:rsidRPr="00063678">
              <w:t xml:space="preserve"> </w:t>
            </w:r>
            <w:r w:rsidRPr="00063678">
              <w:rPr>
                <w:b/>
                <w:i/>
              </w:rPr>
              <w:t>Ir-Regolament (UE) 2016/679 tal-Parlament Ewropew u tal-Kunsill tas-27 ta’ April 2016 dwar il-protezzjoni tal-persuni fiżiċi fir-rigward tal-ipproċessar ta’ data personali u dwar il-moviment</w:t>
            </w:r>
            <w:r w:rsidRPr="00063678">
              <w:rPr>
                <w:b/>
                <w:i/>
              </w:rPr>
              <w:t xml:space="preserve"> liberu ta’ tali data, u li jħassar id-Direttiva 95/46/KE (Regolament Ġenerali dwar il-Protezzjoni tad-Data) (ĠU L 119, 4.5.2016, p. 1).</w:t>
            </w:r>
          </w:p>
        </w:tc>
        <w:tc>
          <w:tcPr>
            <w:tcW w:w="4876" w:type="dxa"/>
          </w:tcPr>
          <w:p w14:paraId="22F7ACCC" w14:textId="77777777" w:rsidR="009E6BDF" w:rsidRPr="00063678" w:rsidRDefault="009E6BDF"/>
        </w:tc>
      </w:tr>
      <w:tr w:rsidR="0040021F" w:rsidRPr="00063678" w14:paraId="550ADC15" w14:textId="77777777">
        <w:trPr>
          <w:jc w:val="center"/>
        </w:trPr>
        <w:tc>
          <w:tcPr>
            <w:tcW w:w="4876" w:type="dxa"/>
          </w:tcPr>
          <w:p w14:paraId="0ACA4F4D" w14:textId="77777777" w:rsidR="009E6BDF" w:rsidRPr="00063678" w:rsidRDefault="005A6894">
            <w:pPr>
              <w:pStyle w:val="Normal6a"/>
            </w:pPr>
            <w:r w:rsidRPr="00063678">
              <w:rPr>
                <w:vertAlign w:val="superscript"/>
              </w:rPr>
              <w:t>71</w:t>
            </w:r>
            <w:r w:rsidRPr="00063678">
              <w:t xml:space="preserve"> Id-Direttiva (UE) 2016/680 tal-Parlament Ewropew u tal-Kunsill tas-27 ta’ April 2016 dwar il-protezzjoni ta’ persu</w:t>
            </w:r>
            <w:r w:rsidRPr="00063678">
              <w:t>ni fiżiċi fir-rigward tal-ipproċessar ta’ data personali mill-awtoritajiet kompetenti għall-finijiet tal-prevenzjoni, l-investigazzjoni, is-sejbien jew il-prosekuzzjoni ta’ reati kriminali jew l-eżekuzzjoni ta’ pieni kriminali, u dwar il-moviment liberu ta</w:t>
            </w:r>
            <w:r w:rsidRPr="00063678">
              <w:t>’ tali data, u li tħassar id-Deċiżjoni Qafas tal-Kunsill 2008/977/ĠAI (ĠU L 119, 4.5.2016, p. 89).</w:t>
            </w:r>
          </w:p>
        </w:tc>
        <w:tc>
          <w:tcPr>
            <w:tcW w:w="4876" w:type="dxa"/>
          </w:tcPr>
          <w:p w14:paraId="0E5103C9" w14:textId="77777777" w:rsidR="009E6BDF" w:rsidRPr="00063678" w:rsidRDefault="005A6894">
            <w:pPr>
              <w:pStyle w:val="Normal6a"/>
            </w:pPr>
            <w:r w:rsidRPr="00063678">
              <w:rPr>
                <w:vertAlign w:val="superscript"/>
              </w:rPr>
              <w:t>71</w:t>
            </w:r>
            <w:r w:rsidRPr="00063678">
              <w:t xml:space="preserve"> Id-Direttiva (UE) 2016/680 tal-Parlament Ewropew u tal-Kunsill tas-27 ta’ April 2016 dwar il-protezzjoni ta’ persuni fiżiċi fir-rigward tal-ipproċessar ta</w:t>
            </w:r>
            <w:r w:rsidRPr="00063678">
              <w:t>’ data personali mill-awtoritajiet kompetenti għall-finijiet tal-prevenzjoni, l-investigazzjoni, is-sejbien jew il-prosekuzzjoni ta’ reati kriminali jew l-eżekuzzjoni ta’ pieni kriminali, u dwar il-moviment liberu ta’ tali data, u li tħassar id-Deċiżjoni Q</w:t>
            </w:r>
            <w:r w:rsidRPr="00063678">
              <w:t>afas tal-Kunsill 2008/977/ĠAI (ĠU L 119, 4.5.2016, p. 89).</w:t>
            </w:r>
          </w:p>
        </w:tc>
      </w:tr>
    </w:tbl>
    <w:p w14:paraId="1CA9F5F6" w14:textId="77777777" w:rsidR="009E6BDF" w:rsidRPr="00063678" w:rsidRDefault="005A6894">
      <w:pPr>
        <w:pStyle w:val="AmOrLang"/>
      </w:pPr>
      <w:r w:rsidRPr="00063678">
        <w:lastRenderedPageBreak/>
        <w:t xml:space="preserve">Or. </w:t>
      </w:r>
      <w:r w:rsidRPr="00063678">
        <w:rPr>
          <w:rStyle w:val="HideTWBExt"/>
        </w:rPr>
        <w:t>&lt;Original&gt;</w:t>
      </w:r>
      <w:r w:rsidRPr="00063678">
        <w:rPr>
          <w:rStyle w:val="HideTWBInt"/>
        </w:rPr>
        <w:t>{EN}</w:t>
      </w:r>
      <w:r w:rsidRPr="00063678">
        <w:t>en</w:t>
      </w:r>
      <w:r w:rsidRPr="00063678">
        <w:rPr>
          <w:rStyle w:val="HideTWBExt"/>
        </w:rPr>
        <w:t>&lt;/Original&gt;</w:t>
      </w:r>
    </w:p>
    <w:p w14:paraId="3F4D9A29" w14:textId="77777777" w:rsidR="009E6BDF" w:rsidRPr="00063678" w:rsidRDefault="005A6894">
      <w:r w:rsidRPr="00063678">
        <w:rPr>
          <w:rStyle w:val="HideTWBExt"/>
        </w:rPr>
        <w:t>&lt;/Amend&gt;</w:t>
      </w:r>
    </w:p>
    <w:p w14:paraId="1F1FEECA" w14:textId="77777777" w:rsidR="009E6BDF" w:rsidRPr="00063678" w:rsidRDefault="005A6894">
      <w:pPr>
        <w:pStyle w:val="AmNumberTabs"/>
      </w:pPr>
      <w:r w:rsidRPr="00063678">
        <w:rPr>
          <w:rStyle w:val="HideTWBExt"/>
        </w:rPr>
        <w:t>&lt;Amend&gt;</w:t>
      </w:r>
      <w:r w:rsidRPr="00063678">
        <w:t>Emenda</w:t>
      </w:r>
      <w:r w:rsidRPr="00063678">
        <w:tab/>
      </w:r>
      <w:r w:rsidRPr="00063678">
        <w:tab/>
      </w:r>
      <w:r w:rsidRPr="00063678">
        <w:rPr>
          <w:rStyle w:val="HideTWBExt"/>
        </w:rPr>
        <w:t>&lt;NumAm&gt;</w:t>
      </w:r>
      <w:r w:rsidRPr="00063678">
        <w:t>63</w:t>
      </w:r>
      <w:r w:rsidRPr="00063678">
        <w:rPr>
          <w:rStyle w:val="HideTWBExt"/>
        </w:rPr>
        <w:t>&lt;/NumAm&gt;</w:t>
      </w:r>
    </w:p>
    <w:p w14:paraId="27187155" w14:textId="77777777" w:rsidR="009E6BDF" w:rsidRPr="00063678" w:rsidRDefault="005A6894">
      <w:pPr>
        <w:pStyle w:val="NormalBold"/>
      </w:pPr>
      <w:r w:rsidRPr="00063678">
        <w:rPr>
          <w:rStyle w:val="HideTWBExt"/>
        </w:rPr>
        <w:t>&lt;RepeatBlock-By&gt;&lt;Members&gt;</w:t>
      </w:r>
      <w:r w:rsidRPr="00063678">
        <w:t>Saskia Bricmont</w:t>
      </w:r>
      <w:r w:rsidRPr="00063678">
        <w:rPr>
          <w:rStyle w:val="HideTWBExt"/>
        </w:rPr>
        <w:t>&lt;/Members&gt;</w:t>
      </w:r>
    </w:p>
    <w:p w14:paraId="6FC09B53" w14:textId="77777777" w:rsidR="009E6BDF" w:rsidRPr="00063678" w:rsidRDefault="005A6894">
      <w:pPr>
        <w:pStyle w:val="NormalBold"/>
      </w:pPr>
      <w:r w:rsidRPr="00063678">
        <w:rPr>
          <w:rStyle w:val="HideTWBExt"/>
        </w:rPr>
        <w:t>&lt;/RepeatBlock-By&gt;</w:t>
      </w:r>
    </w:p>
    <w:p w14:paraId="4B13AA00" w14:textId="77777777" w:rsidR="009E6BDF" w:rsidRPr="00063678" w:rsidRDefault="005A6894">
      <w:pPr>
        <w:pStyle w:val="NormalBold"/>
      </w:pPr>
      <w:r w:rsidRPr="00063678">
        <w:rPr>
          <w:rStyle w:val="HideTWBExt"/>
        </w:rPr>
        <w:t>&lt;DocAmend&gt;</w:t>
      </w:r>
      <w:r w:rsidRPr="00063678">
        <w:t>Proposta għal regolament</w:t>
      </w:r>
      <w:r w:rsidRPr="00063678">
        <w:rPr>
          <w:rStyle w:val="HideTWBExt"/>
        </w:rPr>
        <w:t>&lt;/DocAmend&gt;</w:t>
      </w:r>
    </w:p>
    <w:p w14:paraId="4C6D9CBD" w14:textId="77777777" w:rsidR="009E6BDF" w:rsidRPr="00063678" w:rsidRDefault="005A6894">
      <w:pPr>
        <w:pStyle w:val="NormalBold"/>
      </w:pPr>
      <w:r w:rsidRPr="00063678">
        <w:rPr>
          <w:rStyle w:val="HideTWBExt"/>
        </w:rPr>
        <w:t>&lt;Articl</w:t>
      </w:r>
      <w:r w:rsidRPr="00063678">
        <w:rPr>
          <w:rStyle w:val="HideTWBExt"/>
        </w:rPr>
        <w:t>e&gt;</w:t>
      </w:r>
      <w:r w:rsidRPr="00063678">
        <w:t>Premessa 58</w:t>
      </w:r>
      <w:r w:rsidRPr="000636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021F" w:rsidRPr="00063678" w14:paraId="67A79A5E" w14:textId="77777777">
        <w:trPr>
          <w:trHeight w:hRule="exact" w:val="240"/>
          <w:jc w:val="center"/>
        </w:trPr>
        <w:tc>
          <w:tcPr>
            <w:tcW w:w="9752" w:type="dxa"/>
            <w:gridSpan w:val="2"/>
          </w:tcPr>
          <w:p w14:paraId="2422D73A" w14:textId="77777777" w:rsidR="009E6BDF" w:rsidRPr="00063678" w:rsidRDefault="009E6BDF"/>
        </w:tc>
      </w:tr>
      <w:tr w:rsidR="0040021F" w:rsidRPr="00063678" w14:paraId="053441EE" w14:textId="77777777">
        <w:trPr>
          <w:trHeight w:val="240"/>
          <w:jc w:val="center"/>
        </w:trPr>
        <w:tc>
          <w:tcPr>
            <w:tcW w:w="4876" w:type="dxa"/>
          </w:tcPr>
          <w:p w14:paraId="23DA013C" w14:textId="77777777" w:rsidR="009E6BDF" w:rsidRPr="00063678" w:rsidRDefault="005A6894">
            <w:pPr>
              <w:pStyle w:val="AmColumnHeading"/>
            </w:pPr>
            <w:r w:rsidRPr="00063678">
              <w:t>Test propost mill-Kummissjoni</w:t>
            </w:r>
          </w:p>
        </w:tc>
        <w:tc>
          <w:tcPr>
            <w:tcW w:w="4876" w:type="dxa"/>
          </w:tcPr>
          <w:p w14:paraId="7D6E22A6" w14:textId="77777777" w:rsidR="009E6BDF" w:rsidRPr="00063678" w:rsidRDefault="005A6894">
            <w:pPr>
              <w:pStyle w:val="AmColumnHeading"/>
            </w:pPr>
            <w:r w:rsidRPr="00063678">
              <w:t>Emenda</w:t>
            </w:r>
          </w:p>
        </w:tc>
      </w:tr>
      <w:tr w:rsidR="0040021F" w:rsidRPr="00063678" w14:paraId="321DC7FF" w14:textId="77777777">
        <w:trPr>
          <w:jc w:val="center"/>
        </w:trPr>
        <w:tc>
          <w:tcPr>
            <w:tcW w:w="4876" w:type="dxa"/>
          </w:tcPr>
          <w:p w14:paraId="40D1F23F" w14:textId="77777777" w:rsidR="009E6BDF" w:rsidRPr="00063678" w:rsidRDefault="005A6894">
            <w:pPr>
              <w:pStyle w:val="Normal6a"/>
            </w:pPr>
            <w:r w:rsidRPr="00063678">
              <w:t>(58)</w:t>
            </w:r>
            <w:r w:rsidRPr="00063678">
              <w:tab/>
              <w:t xml:space="preserve">Dan ir-Regolament jenħtieġ li joħloq il-bażi ġuridika għall-iskambju tad-data personali bejn l-Istati Membri għall-finijiet tat-trasferiment tal-proċedimenti kriminali f’konformità </w:t>
            </w:r>
            <w:r w:rsidRPr="00063678">
              <w:t xml:space="preserve">mal-Artikolu 8 u mal-Artikolu 10(a) tad-Direttiva (UE) 2016/680. Madankollu, fir-rigward ta’ kwalunkwe aspett ieħor, bħall-perjodu ta’ żmien għaż-żamma ta’ data personali </w:t>
            </w:r>
            <w:r w:rsidRPr="00063678">
              <w:rPr>
                <w:b/>
                <w:i/>
              </w:rPr>
              <w:t>riċevuta</w:t>
            </w:r>
            <w:r w:rsidRPr="00063678">
              <w:t xml:space="preserve"> mill-awtorità rikjedenti, l-ipproċessar ta’ data personali mill-awtoritajiet</w:t>
            </w:r>
            <w:r w:rsidRPr="00063678">
              <w:t xml:space="preserve"> rikjedenti u dawk rikjesti jenħtieġ li jkun suġġett għal-liġijiet nazzjonali tal-Istati Membri adottati skont id-Direttiva (UE) 2016/680. L-awtorità rikjedenti u dik rikjesta jenħtieġ li jitqiesu bħala kontrolluri fir-rigward tal-ipproċessar tad-data pers</w:t>
            </w:r>
            <w:r w:rsidRPr="00063678">
              <w:t xml:space="preserve">onali skont dik id-Direttiva. L-awtoritajiet ċentrali jipprovdu appoġġ amministrattiv lill-awtoritajiet rikjedenti u dawk rikjesti u, sa fejn ikunu </w:t>
            </w:r>
            <w:r w:rsidRPr="00063678">
              <w:rPr>
                <w:b/>
                <w:i/>
              </w:rPr>
              <w:t>qed</w:t>
            </w:r>
            <w:r w:rsidRPr="00063678">
              <w:t xml:space="preserve"> jipproċessaw data personali </w:t>
            </w:r>
            <w:r w:rsidRPr="00063678">
              <w:rPr>
                <w:b/>
                <w:i/>
              </w:rPr>
              <w:t>f’isem dawk il-kontrolluri</w:t>
            </w:r>
            <w:r w:rsidRPr="00063678">
              <w:t xml:space="preserve">, jenħtieġ li jitqiesu bħala </w:t>
            </w:r>
            <w:r w:rsidRPr="00063678">
              <w:rPr>
                <w:b/>
                <w:i/>
              </w:rPr>
              <w:t xml:space="preserve">proċessuri </w:t>
            </w:r>
            <w:r w:rsidRPr="00063678">
              <w:rPr>
                <w:b/>
                <w:i/>
              </w:rPr>
              <w:t>tal-kontrollur rispettiv</w:t>
            </w:r>
            <w:r w:rsidRPr="00063678">
              <w:t xml:space="preserve">. Fir-rigward tal-ipproċessar ta’ data personali mill-Eurojust, ir-Regolament (UE) 2018/1725 tal-Parlament Ewropew u tal-Kunsill jenħtieġ li japplika fil-kuntest ta’ dan ir-Regolament mingħajr preġudizzju għar-regoli speċifiċi dwar </w:t>
            </w:r>
            <w:r w:rsidRPr="00063678">
              <w:t>il-protezzjoni tad-data tar-Regolament (UE) 2018/1727</w:t>
            </w:r>
            <w:r w:rsidRPr="00063678">
              <w:rPr>
                <w:vertAlign w:val="superscript"/>
              </w:rPr>
              <w:t>73</w:t>
            </w:r>
            <w:r w:rsidRPr="00063678">
              <w:t xml:space="preserve"> tal-Parlament Ewropew u tal-Kunsill.</w:t>
            </w:r>
          </w:p>
        </w:tc>
        <w:tc>
          <w:tcPr>
            <w:tcW w:w="4876" w:type="dxa"/>
          </w:tcPr>
          <w:p w14:paraId="514729DC" w14:textId="77777777" w:rsidR="009E6BDF" w:rsidRPr="00063678" w:rsidRDefault="005A6894">
            <w:pPr>
              <w:pStyle w:val="Normal6a"/>
            </w:pPr>
            <w:r w:rsidRPr="00063678">
              <w:t>(58)</w:t>
            </w:r>
            <w:r w:rsidRPr="00063678">
              <w:tab/>
              <w:t xml:space="preserve">Dan ir-Regolament jenħtieġ li joħloq il-bażi ġuridika għall-iskambju tad-data personali bejn l-Istati Membri għall-finijiet tat-trasferiment tal-proċedimenti </w:t>
            </w:r>
            <w:r w:rsidRPr="00063678">
              <w:t xml:space="preserve">kriminali f’konformità mal-Artikolu 8 u mal-Artikolu 10(a) tad-Direttiva (UE) 2016/680. Madankollu, fir-rigward ta’ kwalunkwe aspett ieħor, bħall-perjodu ta’ żmien għaż-żamma ta’ data personali </w:t>
            </w:r>
            <w:r w:rsidRPr="00063678">
              <w:rPr>
                <w:b/>
                <w:i/>
              </w:rPr>
              <w:t>trażmessa</w:t>
            </w:r>
            <w:r w:rsidRPr="00063678">
              <w:t xml:space="preserve"> mill-awtorità rikjedenti </w:t>
            </w:r>
            <w:r w:rsidRPr="00063678">
              <w:rPr>
                <w:b/>
                <w:i/>
              </w:rPr>
              <w:t>u mill-awtorità rikjesta sk</w:t>
            </w:r>
            <w:r w:rsidRPr="00063678">
              <w:rPr>
                <w:b/>
                <w:i/>
              </w:rPr>
              <w:t>ont dan ir-Regolament</w:t>
            </w:r>
            <w:r w:rsidRPr="00063678">
              <w:t xml:space="preserve">, </w:t>
            </w:r>
            <w:r w:rsidRPr="00063678">
              <w:rPr>
                <w:b/>
                <w:i/>
              </w:rPr>
              <w:t>u</w:t>
            </w:r>
            <w:r w:rsidRPr="00063678">
              <w:t xml:space="preserve"> l-ipproċessar ta’ data personali mill-awtoritajiet rikjedenti u dawk rikjesti </w:t>
            </w:r>
            <w:r w:rsidRPr="00063678">
              <w:rPr>
                <w:b/>
                <w:i/>
              </w:rPr>
              <w:t>u mill-awtoritajiet ċentrali tagħhom, fejn ikunu involuti,</w:t>
            </w:r>
            <w:r w:rsidRPr="00063678">
              <w:t xml:space="preserve"> jenħtieġ li jkun suġġett għal-liġijiet nazzjonali tal-Istati Membri adottati skont id-Direttiv</w:t>
            </w:r>
            <w:r w:rsidRPr="00063678">
              <w:t xml:space="preserve">a (UE) 2016/680. L-awtorità rikjedenti u dik rikjesta jenħtieġ li jitqiesu bħala kontrolluri fir-rigward tal-ipproċessar tad-data personali skont dik id-Direttiva. L-awtoritajiet ċentrali jipprovdu appoġġ amministrattiv lill-awtoritajiet rikjedenti u dawk </w:t>
            </w:r>
            <w:r w:rsidRPr="00063678">
              <w:t xml:space="preserve">rikjesti u, sa fejn ikunu </w:t>
            </w:r>
            <w:r w:rsidRPr="00063678">
              <w:rPr>
                <w:b/>
                <w:i/>
              </w:rPr>
              <w:t>awtoritajiet kompetenti li</w:t>
            </w:r>
            <w:r w:rsidRPr="00063678">
              <w:t xml:space="preserve"> jipproċessaw data personali </w:t>
            </w:r>
            <w:r w:rsidRPr="00063678">
              <w:rPr>
                <w:b/>
                <w:i/>
              </w:rPr>
              <w:t>skont dan ir-Regolament</w:t>
            </w:r>
            <w:r w:rsidRPr="00063678">
              <w:t xml:space="preserve">, jenħtieġ li jitqiesu bħala </w:t>
            </w:r>
            <w:r w:rsidRPr="00063678">
              <w:rPr>
                <w:b/>
                <w:i/>
              </w:rPr>
              <w:t>kontrolluri</w:t>
            </w:r>
            <w:r w:rsidRPr="00063678">
              <w:t>. Fir-rigward tal-ipproċessar ta’ data personali mill-Eurojust, ir-Regolament (UE) 2018/1725 tal-Parlament Ewrop</w:t>
            </w:r>
            <w:r w:rsidRPr="00063678">
              <w:t>ew u tal-Kunsill jenħtieġ li japplika fil-kuntest ta’ dan ir-Regolament mingħajr preġudizzju għar-regoli speċifiċi dwar il-protezzjoni tad-data tar-Regolament (UE) 2018/1727</w:t>
            </w:r>
            <w:r w:rsidRPr="00063678">
              <w:rPr>
                <w:vertAlign w:val="superscript"/>
              </w:rPr>
              <w:t>73</w:t>
            </w:r>
            <w:r w:rsidRPr="00063678">
              <w:t xml:space="preserve"> tal-Parlament Ewropew u tal-Kunsill.</w:t>
            </w:r>
          </w:p>
        </w:tc>
      </w:tr>
      <w:tr w:rsidR="0040021F" w:rsidRPr="00063678" w14:paraId="44D3340C" w14:textId="77777777">
        <w:trPr>
          <w:jc w:val="center"/>
        </w:trPr>
        <w:tc>
          <w:tcPr>
            <w:tcW w:w="4876" w:type="dxa"/>
          </w:tcPr>
          <w:p w14:paraId="3B8E4AC4" w14:textId="77777777" w:rsidR="009E6BDF" w:rsidRPr="00063678" w:rsidRDefault="005A6894">
            <w:pPr>
              <w:pStyle w:val="Normal6a"/>
            </w:pPr>
            <w:r w:rsidRPr="00063678">
              <w:rPr>
                <w:b/>
                <w:i/>
              </w:rPr>
              <w:t>_________________</w:t>
            </w:r>
          </w:p>
        </w:tc>
        <w:tc>
          <w:tcPr>
            <w:tcW w:w="4876" w:type="dxa"/>
          </w:tcPr>
          <w:p w14:paraId="5CD725D5" w14:textId="77777777" w:rsidR="009E6BDF" w:rsidRPr="00063678" w:rsidRDefault="005A6894">
            <w:pPr>
              <w:pStyle w:val="Normal6a"/>
            </w:pPr>
            <w:r w:rsidRPr="00063678">
              <w:rPr>
                <w:b/>
                <w:i/>
              </w:rPr>
              <w:t>_________________</w:t>
            </w:r>
          </w:p>
        </w:tc>
      </w:tr>
      <w:tr w:rsidR="0040021F" w:rsidRPr="00063678" w14:paraId="212BF4D1" w14:textId="77777777">
        <w:trPr>
          <w:jc w:val="center"/>
        </w:trPr>
        <w:tc>
          <w:tcPr>
            <w:tcW w:w="4876" w:type="dxa"/>
          </w:tcPr>
          <w:p w14:paraId="758077C3" w14:textId="77777777" w:rsidR="009E6BDF" w:rsidRPr="00063678" w:rsidRDefault="005A6894">
            <w:pPr>
              <w:pStyle w:val="Normal6a"/>
            </w:pPr>
            <w:r w:rsidRPr="00063678">
              <w:rPr>
                <w:vertAlign w:val="superscript"/>
              </w:rPr>
              <w:t>73</w:t>
            </w:r>
            <w:r w:rsidRPr="00063678">
              <w:t xml:space="preserve"> Ir</w:t>
            </w:r>
            <w:r w:rsidRPr="00063678">
              <w:t>-Regolament (UE) 2018/1727 tal-</w:t>
            </w:r>
            <w:r w:rsidRPr="00063678">
              <w:lastRenderedPageBreak/>
              <w:t>Parlament Ewropew u tal-Kunsill tal-14 ta’ Novembru 2018 dwar l-Aġenzija tal-Unjoni Ewropea għall-Kooperazzjoni fil-Ġustizzja Kriminali (Eurojust), u li jissostitwixxi u jħassar id-Deċiżjoni tal-Kunsill 2002/187/ĠAI, PE/37/20</w:t>
            </w:r>
            <w:r w:rsidRPr="00063678">
              <w:t>18/REV/1 (ĠU L 295, 21.11.2018, p. 138).</w:t>
            </w:r>
          </w:p>
        </w:tc>
        <w:tc>
          <w:tcPr>
            <w:tcW w:w="4876" w:type="dxa"/>
          </w:tcPr>
          <w:p w14:paraId="5C7F7803" w14:textId="77777777" w:rsidR="009E6BDF" w:rsidRPr="00063678" w:rsidRDefault="005A6894">
            <w:pPr>
              <w:pStyle w:val="Normal6a"/>
            </w:pPr>
            <w:r w:rsidRPr="00063678">
              <w:rPr>
                <w:vertAlign w:val="superscript"/>
              </w:rPr>
              <w:lastRenderedPageBreak/>
              <w:t>73</w:t>
            </w:r>
            <w:r w:rsidRPr="00063678">
              <w:t xml:space="preserve"> Ir-Regolament (UE) 2018/1727 tal-</w:t>
            </w:r>
            <w:r w:rsidRPr="00063678">
              <w:lastRenderedPageBreak/>
              <w:t>Parlament Ewropew u tal-Kunsill tal-14 ta’ Novembru 2018 dwar l-Aġenzija tal-Unjoni Ewropea għall-Kooperazzjoni fil-Ġustizzja Kriminali (Eurojust), u li jissostitwixxi u jħassar id-Deċiżjoni tal-Kunsill 2002/187/ĠAI, PE/37</w:t>
            </w:r>
            <w:r w:rsidRPr="00063678">
              <w:t>/2018/REV/1 (ĠU L 295, 21.11.2018, p. 138).</w:t>
            </w:r>
          </w:p>
        </w:tc>
      </w:tr>
    </w:tbl>
    <w:p w14:paraId="2E5BB4B8" w14:textId="77777777" w:rsidR="009E6BDF" w:rsidRPr="00063678" w:rsidRDefault="005A6894">
      <w:pPr>
        <w:pStyle w:val="AmOrLang"/>
      </w:pPr>
      <w:r w:rsidRPr="00063678">
        <w:lastRenderedPageBreak/>
        <w:t xml:space="preserve">Or. </w:t>
      </w:r>
      <w:r w:rsidRPr="00063678">
        <w:rPr>
          <w:rStyle w:val="HideTWBExt"/>
        </w:rPr>
        <w:t>&lt;Original&gt;</w:t>
      </w:r>
      <w:r w:rsidRPr="00063678">
        <w:rPr>
          <w:rStyle w:val="HideTWBInt"/>
        </w:rPr>
        <w:t>{EN}</w:t>
      </w:r>
      <w:r w:rsidRPr="00063678">
        <w:t>en</w:t>
      </w:r>
      <w:r w:rsidRPr="00063678">
        <w:rPr>
          <w:rStyle w:val="HideTWBExt"/>
        </w:rPr>
        <w:t>&lt;/Original&gt;</w:t>
      </w:r>
    </w:p>
    <w:p w14:paraId="0F30B291" w14:textId="77777777" w:rsidR="009E6BDF" w:rsidRPr="00063678" w:rsidRDefault="005A6894">
      <w:r w:rsidRPr="00063678">
        <w:rPr>
          <w:rStyle w:val="HideTWBExt"/>
        </w:rPr>
        <w:t>&lt;/Amend&gt;</w:t>
      </w:r>
    </w:p>
    <w:p w14:paraId="5A3F0F3C" w14:textId="77777777" w:rsidR="009E6BDF" w:rsidRPr="00063678" w:rsidRDefault="005A6894">
      <w:pPr>
        <w:pStyle w:val="AmNumberTabs"/>
      </w:pPr>
      <w:r w:rsidRPr="00063678">
        <w:rPr>
          <w:rStyle w:val="HideTWBExt"/>
        </w:rPr>
        <w:t>&lt;Amend&gt;</w:t>
      </w:r>
      <w:r w:rsidRPr="00063678">
        <w:t>Emenda</w:t>
      </w:r>
      <w:r w:rsidRPr="00063678">
        <w:tab/>
      </w:r>
      <w:r w:rsidRPr="00063678">
        <w:tab/>
      </w:r>
      <w:r w:rsidRPr="00063678">
        <w:rPr>
          <w:rStyle w:val="HideTWBExt"/>
        </w:rPr>
        <w:t>&lt;NumAm&gt;</w:t>
      </w:r>
      <w:r w:rsidRPr="00063678">
        <w:t>64</w:t>
      </w:r>
      <w:r w:rsidRPr="00063678">
        <w:rPr>
          <w:rStyle w:val="HideTWBExt"/>
        </w:rPr>
        <w:t>&lt;/NumAm&gt;</w:t>
      </w:r>
    </w:p>
    <w:p w14:paraId="4038513B" w14:textId="77777777" w:rsidR="009E6BDF" w:rsidRPr="00063678" w:rsidRDefault="005A6894">
      <w:pPr>
        <w:pStyle w:val="NormalBold"/>
      </w:pPr>
      <w:r w:rsidRPr="00063678">
        <w:rPr>
          <w:rStyle w:val="HideTWBExt"/>
        </w:rPr>
        <w:t>&lt;RepeatBlock-By&gt;&lt;Members&gt;</w:t>
      </w:r>
      <w:r w:rsidRPr="00063678">
        <w:t>Karolin Braunsberger-Reinhold</w:t>
      </w:r>
      <w:r w:rsidRPr="00063678">
        <w:rPr>
          <w:rStyle w:val="HideTWBExt"/>
        </w:rPr>
        <w:t>&lt;/Members&gt;</w:t>
      </w:r>
    </w:p>
    <w:p w14:paraId="4B911581" w14:textId="77777777" w:rsidR="009E6BDF" w:rsidRPr="00063678" w:rsidRDefault="005A6894">
      <w:pPr>
        <w:pStyle w:val="NormalBold"/>
      </w:pPr>
      <w:r w:rsidRPr="00063678">
        <w:rPr>
          <w:rStyle w:val="HideTWBExt"/>
        </w:rPr>
        <w:t>&lt;/RepeatBlock-By&gt;</w:t>
      </w:r>
    </w:p>
    <w:p w14:paraId="17F2E43C" w14:textId="77777777" w:rsidR="009E6BDF" w:rsidRPr="00063678" w:rsidRDefault="005A6894">
      <w:pPr>
        <w:pStyle w:val="NormalBold"/>
      </w:pPr>
      <w:r w:rsidRPr="00063678">
        <w:rPr>
          <w:rStyle w:val="HideTWBExt"/>
        </w:rPr>
        <w:t>&lt;DocAmend&gt;</w:t>
      </w:r>
      <w:r w:rsidRPr="00063678">
        <w:t>Proposta għal regolament</w:t>
      </w:r>
      <w:r w:rsidRPr="00063678">
        <w:rPr>
          <w:rStyle w:val="HideTWBExt"/>
        </w:rPr>
        <w:t>&lt;/DocAmend&gt;</w:t>
      </w:r>
    </w:p>
    <w:p w14:paraId="5C2A9AA0" w14:textId="77777777" w:rsidR="009E6BDF" w:rsidRPr="00063678" w:rsidRDefault="005A6894">
      <w:pPr>
        <w:pStyle w:val="NormalBold"/>
      </w:pPr>
      <w:r w:rsidRPr="00063678">
        <w:rPr>
          <w:rStyle w:val="HideTWBExt"/>
        </w:rPr>
        <w:t>&lt;Article</w:t>
      </w:r>
      <w:r w:rsidRPr="00063678">
        <w:rPr>
          <w:rStyle w:val="HideTWBExt"/>
        </w:rPr>
        <w:t>&gt;</w:t>
      </w:r>
      <w:r w:rsidRPr="00063678">
        <w:t>Artikolu 1 – paragrafu 2</w:t>
      </w:r>
      <w:r w:rsidRPr="000636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021F" w:rsidRPr="00063678" w14:paraId="2939C1AD" w14:textId="77777777">
        <w:trPr>
          <w:trHeight w:hRule="exact" w:val="240"/>
          <w:jc w:val="center"/>
        </w:trPr>
        <w:tc>
          <w:tcPr>
            <w:tcW w:w="9752" w:type="dxa"/>
            <w:gridSpan w:val="2"/>
          </w:tcPr>
          <w:p w14:paraId="697ADB3E" w14:textId="77777777" w:rsidR="009E6BDF" w:rsidRPr="00063678" w:rsidRDefault="009E6BDF"/>
        </w:tc>
      </w:tr>
      <w:tr w:rsidR="0040021F" w:rsidRPr="00063678" w14:paraId="60053B25" w14:textId="77777777">
        <w:trPr>
          <w:trHeight w:val="240"/>
          <w:jc w:val="center"/>
        </w:trPr>
        <w:tc>
          <w:tcPr>
            <w:tcW w:w="4876" w:type="dxa"/>
          </w:tcPr>
          <w:p w14:paraId="27C7CFC2" w14:textId="77777777" w:rsidR="009E6BDF" w:rsidRPr="00063678" w:rsidRDefault="005A6894">
            <w:pPr>
              <w:pStyle w:val="AmColumnHeading"/>
            </w:pPr>
            <w:r w:rsidRPr="00063678">
              <w:t>Test propost mill-Kummissjoni</w:t>
            </w:r>
          </w:p>
        </w:tc>
        <w:tc>
          <w:tcPr>
            <w:tcW w:w="4876" w:type="dxa"/>
          </w:tcPr>
          <w:p w14:paraId="377A0B03" w14:textId="77777777" w:rsidR="009E6BDF" w:rsidRPr="00063678" w:rsidRDefault="005A6894">
            <w:pPr>
              <w:pStyle w:val="AmColumnHeading"/>
            </w:pPr>
            <w:r w:rsidRPr="00063678">
              <w:t>Emenda</w:t>
            </w:r>
          </w:p>
        </w:tc>
      </w:tr>
      <w:tr w:rsidR="0040021F" w:rsidRPr="00063678" w14:paraId="33FD79D4" w14:textId="77777777">
        <w:trPr>
          <w:jc w:val="center"/>
        </w:trPr>
        <w:tc>
          <w:tcPr>
            <w:tcW w:w="4876" w:type="dxa"/>
          </w:tcPr>
          <w:p w14:paraId="43BAD81A" w14:textId="77777777" w:rsidR="009E6BDF" w:rsidRPr="00063678" w:rsidRDefault="005A6894">
            <w:pPr>
              <w:pStyle w:val="Normal6a"/>
            </w:pPr>
            <w:r w:rsidRPr="00063678">
              <w:t>2.</w:t>
            </w:r>
            <w:r w:rsidRPr="00063678">
              <w:tab/>
              <w:t>Dan ir-Regolament għandu japplika fil-każijiet kollha ta’ trasferiment tal-proċedimenti kriminali fl-Unjoni minn meta persuna tkun ġiet identifikata bħala persuna suspettata.</w:t>
            </w:r>
          </w:p>
        </w:tc>
        <w:tc>
          <w:tcPr>
            <w:tcW w:w="4876" w:type="dxa"/>
          </w:tcPr>
          <w:p w14:paraId="7201393B" w14:textId="77777777" w:rsidR="009E6BDF" w:rsidRPr="00063678" w:rsidRDefault="005A6894">
            <w:pPr>
              <w:pStyle w:val="Normal6a"/>
            </w:pPr>
            <w:r w:rsidRPr="00063678">
              <w:t>2.</w:t>
            </w:r>
            <w:r w:rsidRPr="00063678">
              <w:tab/>
              <w:t xml:space="preserve">Dan ir-Regolament għandu japplika fil-każijiet kollha ta’ trasferiment tal-proċedimenti kriminali fl-Unjoni </w:t>
            </w:r>
            <w:r w:rsidRPr="00063678">
              <w:rPr>
                <w:b/>
                <w:i/>
              </w:rPr>
              <w:t>sa mhux aktar tard</w:t>
            </w:r>
            <w:r w:rsidRPr="00063678">
              <w:t xml:space="preserve"> minn meta persuna tkun ġiet identifikata bħala persuna suspettata.</w:t>
            </w:r>
          </w:p>
        </w:tc>
      </w:tr>
    </w:tbl>
    <w:p w14:paraId="1E379B5A" w14:textId="77777777" w:rsidR="009E6BDF" w:rsidRPr="00063678" w:rsidRDefault="005A6894">
      <w:pPr>
        <w:pStyle w:val="AmOrLang"/>
      </w:pPr>
      <w:r w:rsidRPr="00063678">
        <w:t xml:space="preserve">Or. </w:t>
      </w:r>
      <w:r w:rsidRPr="00063678">
        <w:rPr>
          <w:rStyle w:val="HideTWBExt"/>
        </w:rPr>
        <w:t>&lt;Original&gt;</w:t>
      </w:r>
      <w:r w:rsidRPr="00063678">
        <w:rPr>
          <w:rStyle w:val="HideTWBInt"/>
        </w:rPr>
        <w:t>{EN}</w:t>
      </w:r>
      <w:r w:rsidRPr="00063678">
        <w:t>en</w:t>
      </w:r>
      <w:r w:rsidRPr="00063678">
        <w:rPr>
          <w:rStyle w:val="HideTWBExt"/>
        </w:rPr>
        <w:t>&lt;/Original&gt;</w:t>
      </w:r>
    </w:p>
    <w:p w14:paraId="564F7D4C" w14:textId="77777777" w:rsidR="009E6BDF" w:rsidRPr="00063678" w:rsidRDefault="005A6894">
      <w:r w:rsidRPr="00063678">
        <w:rPr>
          <w:rStyle w:val="HideTWBExt"/>
        </w:rPr>
        <w:t>&lt;/Amend&gt;</w:t>
      </w:r>
    </w:p>
    <w:p w14:paraId="4286AFE4" w14:textId="77777777" w:rsidR="009E6BDF" w:rsidRPr="00063678" w:rsidRDefault="005A6894">
      <w:pPr>
        <w:pStyle w:val="AmNumberTabs"/>
      </w:pPr>
      <w:r w:rsidRPr="00063678">
        <w:rPr>
          <w:rStyle w:val="HideTWBExt"/>
        </w:rPr>
        <w:t>&lt;Amend&gt;</w:t>
      </w:r>
      <w:r w:rsidRPr="00063678">
        <w:t>Emenda</w:t>
      </w:r>
      <w:r w:rsidRPr="00063678">
        <w:tab/>
      </w:r>
      <w:r w:rsidRPr="00063678">
        <w:tab/>
      </w:r>
      <w:r w:rsidRPr="00063678">
        <w:rPr>
          <w:rStyle w:val="HideTWBExt"/>
        </w:rPr>
        <w:t>&lt;NumAm&gt;</w:t>
      </w:r>
      <w:r w:rsidRPr="00063678">
        <w:t>65</w:t>
      </w:r>
      <w:r w:rsidRPr="00063678">
        <w:rPr>
          <w:rStyle w:val="HideTWBExt"/>
        </w:rPr>
        <w:t>&lt;/NumAm&gt;</w:t>
      </w:r>
    </w:p>
    <w:p w14:paraId="44168B27" w14:textId="77777777" w:rsidR="009E6BDF" w:rsidRPr="00063678" w:rsidRDefault="005A6894">
      <w:pPr>
        <w:pStyle w:val="NormalBold"/>
      </w:pPr>
      <w:r w:rsidRPr="00063678">
        <w:rPr>
          <w:rStyle w:val="HideTWBExt"/>
        </w:rPr>
        <w:t>&lt;RepeatBlock-By&gt;&lt;Members&gt;</w:t>
      </w:r>
      <w:r w:rsidRPr="00063678">
        <w:t>Evin Incir</w:t>
      </w:r>
      <w:r w:rsidRPr="00063678">
        <w:rPr>
          <w:rStyle w:val="HideTWBExt"/>
        </w:rPr>
        <w:t>&lt;/Members&gt;</w:t>
      </w:r>
    </w:p>
    <w:p w14:paraId="2FE54264" w14:textId="77777777" w:rsidR="009E6BDF" w:rsidRPr="00063678" w:rsidRDefault="005A6894">
      <w:pPr>
        <w:pStyle w:val="NormalBold"/>
      </w:pPr>
      <w:r w:rsidRPr="00063678">
        <w:rPr>
          <w:rStyle w:val="HideTWBExt"/>
        </w:rPr>
        <w:t>&lt;/RepeatBlock-By&gt;</w:t>
      </w:r>
    </w:p>
    <w:p w14:paraId="0930CD66" w14:textId="77777777" w:rsidR="009E6BDF" w:rsidRPr="00063678" w:rsidRDefault="005A6894">
      <w:pPr>
        <w:pStyle w:val="NormalBold"/>
      </w:pPr>
      <w:r w:rsidRPr="00063678">
        <w:rPr>
          <w:rStyle w:val="HideTWBExt"/>
        </w:rPr>
        <w:t>&lt;DocAmend&gt;</w:t>
      </w:r>
      <w:r w:rsidRPr="00063678">
        <w:t>Proposta għal regolament</w:t>
      </w:r>
      <w:r w:rsidRPr="00063678">
        <w:rPr>
          <w:rStyle w:val="HideTWBExt"/>
        </w:rPr>
        <w:t>&lt;/DocAmend&gt;</w:t>
      </w:r>
    </w:p>
    <w:p w14:paraId="30447814" w14:textId="77777777" w:rsidR="009E6BDF" w:rsidRPr="00063678" w:rsidRDefault="005A6894">
      <w:pPr>
        <w:pStyle w:val="NormalBold"/>
      </w:pPr>
      <w:r w:rsidRPr="00063678">
        <w:rPr>
          <w:rStyle w:val="HideTWBExt"/>
        </w:rPr>
        <w:t>&lt;Article&gt;</w:t>
      </w:r>
      <w:r w:rsidRPr="00063678">
        <w:t>Artikolu 1 – paragrafu 2</w:t>
      </w:r>
      <w:r w:rsidRPr="000636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021F" w:rsidRPr="00063678" w14:paraId="442C4CF0" w14:textId="77777777">
        <w:trPr>
          <w:trHeight w:hRule="exact" w:val="240"/>
          <w:jc w:val="center"/>
        </w:trPr>
        <w:tc>
          <w:tcPr>
            <w:tcW w:w="9752" w:type="dxa"/>
            <w:gridSpan w:val="2"/>
          </w:tcPr>
          <w:p w14:paraId="4DBF6FAE" w14:textId="77777777" w:rsidR="009E6BDF" w:rsidRPr="00063678" w:rsidRDefault="009E6BDF"/>
        </w:tc>
      </w:tr>
      <w:tr w:rsidR="0040021F" w:rsidRPr="00063678" w14:paraId="5B1186CE" w14:textId="77777777">
        <w:trPr>
          <w:trHeight w:val="240"/>
          <w:jc w:val="center"/>
        </w:trPr>
        <w:tc>
          <w:tcPr>
            <w:tcW w:w="4876" w:type="dxa"/>
          </w:tcPr>
          <w:p w14:paraId="72906E26" w14:textId="77777777" w:rsidR="009E6BDF" w:rsidRPr="00063678" w:rsidRDefault="005A6894">
            <w:pPr>
              <w:pStyle w:val="AmColumnHeading"/>
            </w:pPr>
            <w:r w:rsidRPr="00063678">
              <w:t>Test propost mill-Kummissjoni</w:t>
            </w:r>
          </w:p>
        </w:tc>
        <w:tc>
          <w:tcPr>
            <w:tcW w:w="4876" w:type="dxa"/>
          </w:tcPr>
          <w:p w14:paraId="29DE9547" w14:textId="77777777" w:rsidR="009E6BDF" w:rsidRPr="00063678" w:rsidRDefault="005A6894">
            <w:pPr>
              <w:pStyle w:val="AmColumnHeading"/>
            </w:pPr>
            <w:r w:rsidRPr="00063678">
              <w:t>Emenda</w:t>
            </w:r>
          </w:p>
        </w:tc>
      </w:tr>
      <w:tr w:rsidR="0040021F" w:rsidRPr="00063678" w14:paraId="202E4449" w14:textId="77777777">
        <w:trPr>
          <w:jc w:val="center"/>
        </w:trPr>
        <w:tc>
          <w:tcPr>
            <w:tcW w:w="4876" w:type="dxa"/>
          </w:tcPr>
          <w:p w14:paraId="4A6D67A6" w14:textId="77777777" w:rsidR="009E6BDF" w:rsidRPr="00063678" w:rsidRDefault="005A6894">
            <w:pPr>
              <w:pStyle w:val="Normal6a"/>
            </w:pPr>
            <w:r w:rsidRPr="00063678">
              <w:t>2.</w:t>
            </w:r>
            <w:r w:rsidRPr="00063678">
              <w:tab/>
            </w:r>
            <w:r w:rsidRPr="00063678">
              <w:t xml:space="preserve">Dan ir-Regolament għandu japplika fil-każijiet kollha ta’ trasferiment tal-proċedimenti kriminali </w:t>
            </w:r>
            <w:r w:rsidRPr="00063678">
              <w:rPr>
                <w:b/>
                <w:i/>
              </w:rPr>
              <w:t>fl-Unjoni minn meta persuna tkun ġiet identifikata bħala persuna suspettata</w:t>
            </w:r>
            <w:r w:rsidRPr="00063678">
              <w:t>.</w:t>
            </w:r>
          </w:p>
        </w:tc>
        <w:tc>
          <w:tcPr>
            <w:tcW w:w="4876" w:type="dxa"/>
          </w:tcPr>
          <w:p w14:paraId="622E2AD6" w14:textId="77777777" w:rsidR="009E6BDF" w:rsidRPr="00063678" w:rsidRDefault="005A6894">
            <w:pPr>
              <w:pStyle w:val="Normal6a"/>
            </w:pPr>
            <w:r w:rsidRPr="00063678">
              <w:t>2.</w:t>
            </w:r>
            <w:r w:rsidRPr="00063678">
              <w:tab/>
              <w:t>Dan ir-Regolament għandu japplika fil-każijiet kollha ta’ trasferiment tal-pro</w:t>
            </w:r>
            <w:r w:rsidRPr="00063678">
              <w:t xml:space="preserve">ċedimenti kriminali </w:t>
            </w:r>
            <w:r w:rsidRPr="00063678">
              <w:rPr>
                <w:b/>
                <w:i/>
              </w:rPr>
              <w:t>li qed jitwettqu fl-Istati Membri tal-Unjoni</w:t>
            </w:r>
            <w:r w:rsidRPr="00063678">
              <w:t>.</w:t>
            </w:r>
          </w:p>
        </w:tc>
      </w:tr>
    </w:tbl>
    <w:p w14:paraId="29FE779E" w14:textId="77777777" w:rsidR="009E6BDF" w:rsidRPr="00063678" w:rsidRDefault="005A6894">
      <w:pPr>
        <w:pStyle w:val="AmOrLang"/>
      </w:pPr>
      <w:r w:rsidRPr="00063678">
        <w:t xml:space="preserve">Or. </w:t>
      </w:r>
      <w:r w:rsidRPr="00063678">
        <w:rPr>
          <w:rStyle w:val="HideTWBExt"/>
        </w:rPr>
        <w:t>&lt;Original&gt;</w:t>
      </w:r>
      <w:r w:rsidRPr="00063678">
        <w:rPr>
          <w:rStyle w:val="HideTWBInt"/>
        </w:rPr>
        <w:t>{EN}</w:t>
      </w:r>
      <w:r w:rsidRPr="00063678">
        <w:t>en</w:t>
      </w:r>
      <w:r w:rsidRPr="00063678">
        <w:rPr>
          <w:rStyle w:val="HideTWBExt"/>
        </w:rPr>
        <w:t>&lt;/Original&gt;</w:t>
      </w:r>
    </w:p>
    <w:p w14:paraId="223FACBC" w14:textId="77777777" w:rsidR="009E6BDF" w:rsidRPr="00063678" w:rsidRDefault="005A6894">
      <w:r w:rsidRPr="00063678">
        <w:rPr>
          <w:rStyle w:val="HideTWBExt"/>
        </w:rPr>
        <w:t>&lt;/Amend&gt;</w:t>
      </w:r>
    </w:p>
    <w:p w14:paraId="7FD274F2" w14:textId="77777777" w:rsidR="009E6BDF" w:rsidRPr="00063678" w:rsidRDefault="005A6894">
      <w:pPr>
        <w:pStyle w:val="AmNumberTabs"/>
      </w:pPr>
      <w:r w:rsidRPr="00063678">
        <w:rPr>
          <w:rStyle w:val="HideTWBExt"/>
        </w:rPr>
        <w:t>&lt;Amend&gt;</w:t>
      </w:r>
      <w:r w:rsidRPr="00063678">
        <w:t>Emenda</w:t>
      </w:r>
      <w:r w:rsidRPr="00063678">
        <w:tab/>
      </w:r>
      <w:r w:rsidRPr="00063678">
        <w:tab/>
      </w:r>
      <w:r w:rsidRPr="00063678">
        <w:rPr>
          <w:rStyle w:val="HideTWBExt"/>
        </w:rPr>
        <w:t>&lt;NumAm&gt;</w:t>
      </w:r>
      <w:r w:rsidRPr="00063678">
        <w:t>66</w:t>
      </w:r>
      <w:r w:rsidRPr="00063678">
        <w:rPr>
          <w:rStyle w:val="HideTWBExt"/>
        </w:rPr>
        <w:t>&lt;/NumAm&gt;</w:t>
      </w:r>
    </w:p>
    <w:p w14:paraId="47DD6126" w14:textId="77777777" w:rsidR="009E6BDF" w:rsidRPr="00063678" w:rsidRDefault="005A6894">
      <w:pPr>
        <w:pStyle w:val="NormalBold"/>
      </w:pPr>
      <w:r w:rsidRPr="00063678">
        <w:rPr>
          <w:rStyle w:val="HideTWBExt"/>
        </w:rPr>
        <w:lastRenderedPageBreak/>
        <w:t>&lt;RepeatBlock-By&gt;&lt;Members&gt;</w:t>
      </w:r>
      <w:r w:rsidRPr="00063678">
        <w:t>Morten Petersen</w:t>
      </w:r>
      <w:r w:rsidRPr="00063678">
        <w:rPr>
          <w:rStyle w:val="HideTWBExt"/>
        </w:rPr>
        <w:t>&lt;/Members&gt;</w:t>
      </w:r>
    </w:p>
    <w:p w14:paraId="12E4C4C0" w14:textId="77777777" w:rsidR="009E6BDF" w:rsidRPr="00063678" w:rsidRDefault="005A6894">
      <w:pPr>
        <w:pStyle w:val="NormalBold"/>
      </w:pPr>
      <w:r w:rsidRPr="00063678">
        <w:rPr>
          <w:rStyle w:val="HideTWBExt"/>
        </w:rPr>
        <w:t>&lt;/RepeatBlock-By&gt;</w:t>
      </w:r>
    </w:p>
    <w:p w14:paraId="6D5CBA56" w14:textId="77777777" w:rsidR="009E6BDF" w:rsidRPr="00063678" w:rsidRDefault="005A6894">
      <w:pPr>
        <w:pStyle w:val="NormalBold"/>
      </w:pPr>
      <w:r w:rsidRPr="00063678">
        <w:rPr>
          <w:rStyle w:val="HideTWBExt"/>
        </w:rPr>
        <w:t>&lt;DocAmend&gt;</w:t>
      </w:r>
      <w:r w:rsidRPr="00063678">
        <w:t>Proposta għal regolament</w:t>
      </w:r>
      <w:r w:rsidRPr="00063678">
        <w:rPr>
          <w:rStyle w:val="HideTWBExt"/>
        </w:rPr>
        <w:t>&lt;/DocAmend&gt;</w:t>
      </w:r>
    </w:p>
    <w:p w14:paraId="1965651D" w14:textId="77777777" w:rsidR="009E6BDF" w:rsidRPr="00063678" w:rsidRDefault="005A6894">
      <w:pPr>
        <w:pStyle w:val="NormalBold"/>
      </w:pPr>
      <w:r w:rsidRPr="00063678">
        <w:rPr>
          <w:rStyle w:val="HideTWBExt"/>
        </w:rPr>
        <w:t>&lt;Article&gt;</w:t>
      </w:r>
      <w:r w:rsidRPr="00063678">
        <w:t>Artikolu 2 – paragrafu 1 – punt 3 – punt a</w:t>
      </w:r>
      <w:r w:rsidRPr="000636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021F" w:rsidRPr="00063678" w14:paraId="204DA117" w14:textId="77777777">
        <w:trPr>
          <w:trHeight w:hRule="exact" w:val="240"/>
          <w:jc w:val="center"/>
        </w:trPr>
        <w:tc>
          <w:tcPr>
            <w:tcW w:w="9752" w:type="dxa"/>
            <w:gridSpan w:val="2"/>
          </w:tcPr>
          <w:p w14:paraId="61E4C45A" w14:textId="77777777" w:rsidR="009E6BDF" w:rsidRPr="00063678" w:rsidRDefault="009E6BDF"/>
        </w:tc>
      </w:tr>
      <w:tr w:rsidR="0040021F" w:rsidRPr="00063678" w14:paraId="07914550" w14:textId="77777777">
        <w:trPr>
          <w:trHeight w:val="240"/>
          <w:jc w:val="center"/>
        </w:trPr>
        <w:tc>
          <w:tcPr>
            <w:tcW w:w="4876" w:type="dxa"/>
          </w:tcPr>
          <w:p w14:paraId="5D29B483" w14:textId="77777777" w:rsidR="009E6BDF" w:rsidRPr="00063678" w:rsidRDefault="005A6894">
            <w:pPr>
              <w:pStyle w:val="AmColumnHeading"/>
            </w:pPr>
            <w:r w:rsidRPr="00063678">
              <w:t>Test propost mill-Kummissjoni</w:t>
            </w:r>
          </w:p>
        </w:tc>
        <w:tc>
          <w:tcPr>
            <w:tcW w:w="4876" w:type="dxa"/>
          </w:tcPr>
          <w:p w14:paraId="23FEF888" w14:textId="77777777" w:rsidR="009E6BDF" w:rsidRPr="00063678" w:rsidRDefault="005A6894">
            <w:pPr>
              <w:pStyle w:val="AmColumnHeading"/>
            </w:pPr>
            <w:r w:rsidRPr="00063678">
              <w:t>Emenda</w:t>
            </w:r>
          </w:p>
        </w:tc>
      </w:tr>
      <w:tr w:rsidR="0040021F" w:rsidRPr="00063678" w14:paraId="3087CE31" w14:textId="77777777">
        <w:trPr>
          <w:jc w:val="center"/>
        </w:trPr>
        <w:tc>
          <w:tcPr>
            <w:tcW w:w="4876" w:type="dxa"/>
          </w:tcPr>
          <w:p w14:paraId="6B1CC19C" w14:textId="77777777" w:rsidR="009E6BDF" w:rsidRPr="00063678" w:rsidRDefault="005A6894">
            <w:pPr>
              <w:pStyle w:val="Normal6a"/>
            </w:pPr>
            <w:r w:rsidRPr="00063678">
              <w:t>(a)</w:t>
            </w:r>
            <w:r w:rsidRPr="00063678">
              <w:tab/>
              <w:t>imħallef, qorti, maġistrat istruttur jew prosekutur pubbliku kompetenti fil-każ ikonċernat; jew</w:t>
            </w:r>
          </w:p>
        </w:tc>
        <w:tc>
          <w:tcPr>
            <w:tcW w:w="4876" w:type="dxa"/>
          </w:tcPr>
          <w:p w14:paraId="493C7CAD" w14:textId="77777777" w:rsidR="009E6BDF" w:rsidRPr="00063678" w:rsidRDefault="005A6894">
            <w:pPr>
              <w:pStyle w:val="Normal6a"/>
            </w:pPr>
            <w:r w:rsidRPr="00063678">
              <w:t>(a)</w:t>
            </w:r>
            <w:r w:rsidRPr="00063678">
              <w:tab/>
              <w:t>imħallef, qorti, maġistrat istruttur</w:t>
            </w:r>
            <w:r w:rsidRPr="00063678">
              <w:rPr>
                <w:b/>
                <w:i/>
              </w:rPr>
              <w:t xml:space="preserve">, persuna </w:t>
            </w:r>
            <w:r w:rsidRPr="00063678">
              <w:rPr>
                <w:b/>
                <w:i/>
              </w:rPr>
              <w:t>suspettata, persuna akkużata, il-konsulent legali ta’ persuna suspettata jew akkużata,</w:t>
            </w:r>
            <w:r w:rsidRPr="00063678">
              <w:t xml:space="preserve"> jew prosekutur pubbliku kompetenti fil-każ ikonċernat; jew</w:t>
            </w:r>
          </w:p>
        </w:tc>
      </w:tr>
    </w:tbl>
    <w:p w14:paraId="64FE035E" w14:textId="77777777" w:rsidR="009E6BDF" w:rsidRPr="00063678" w:rsidRDefault="005A6894">
      <w:pPr>
        <w:pStyle w:val="AmOrLang"/>
      </w:pPr>
      <w:r w:rsidRPr="00063678">
        <w:t xml:space="preserve">Or. </w:t>
      </w:r>
      <w:r w:rsidRPr="00063678">
        <w:rPr>
          <w:rStyle w:val="HideTWBExt"/>
        </w:rPr>
        <w:t>&lt;Original&gt;</w:t>
      </w:r>
      <w:r w:rsidRPr="00063678">
        <w:rPr>
          <w:rStyle w:val="HideTWBInt"/>
        </w:rPr>
        <w:t>{EN}</w:t>
      </w:r>
      <w:r w:rsidRPr="00063678">
        <w:t>en</w:t>
      </w:r>
      <w:r w:rsidRPr="00063678">
        <w:rPr>
          <w:rStyle w:val="HideTWBExt"/>
        </w:rPr>
        <w:t>&lt;/Original&gt;</w:t>
      </w:r>
    </w:p>
    <w:p w14:paraId="7FD4179E" w14:textId="77777777" w:rsidR="009E6BDF" w:rsidRPr="00063678" w:rsidRDefault="005A6894">
      <w:pPr>
        <w:pStyle w:val="AmJustTitle"/>
      </w:pPr>
      <w:r w:rsidRPr="00063678">
        <w:rPr>
          <w:rStyle w:val="HideTWBExt"/>
        </w:rPr>
        <w:t>&lt;TitreJust&gt;</w:t>
      </w:r>
      <w:r w:rsidRPr="00063678">
        <w:t>Ġustifikazzjoni</w:t>
      </w:r>
      <w:r w:rsidRPr="00063678">
        <w:rPr>
          <w:rStyle w:val="HideTWBExt"/>
        </w:rPr>
        <w:t>&lt;/TitreJust&gt;</w:t>
      </w:r>
    </w:p>
    <w:p w14:paraId="069B0CE0" w14:textId="77777777" w:rsidR="009E6BDF" w:rsidRPr="00063678" w:rsidRDefault="005A6894">
      <w:pPr>
        <w:pStyle w:val="AmJustText"/>
      </w:pPr>
      <w:r w:rsidRPr="00063678">
        <w:t xml:space="preserve">Id-definizzjoni ta’ “awtorità </w:t>
      </w:r>
      <w:r w:rsidRPr="00063678">
        <w:t>rikjedenti” għandha tiġi estiża biex tinkludi referenza għal persuni suspettati u akkużati jew il-konsulenti legali tagħhom skont id-drittijiet mogħtija skont l-Artikolu 5(3).</w:t>
      </w:r>
    </w:p>
    <w:p w14:paraId="0549A640" w14:textId="77777777" w:rsidR="009E6BDF" w:rsidRPr="00063678" w:rsidRDefault="005A6894">
      <w:r w:rsidRPr="00063678">
        <w:rPr>
          <w:rStyle w:val="HideTWBExt"/>
        </w:rPr>
        <w:t>&lt;/Amend&gt;</w:t>
      </w:r>
    </w:p>
    <w:p w14:paraId="757B938E" w14:textId="77777777" w:rsidR="009E6BDF" w:rsidRPr="00063678" w:rsidRDefault="005A6894">
      <w:pPr>
        <w:pStyle w:val="AmNumberTabs"/>
      </w:pPr>
      <w:r w:rsidRPr="00063678">
        <w:rPr>
          <w:rStyle w:val="HideTWBExt"/>
        </w:rPr>
        <w:t>&lt;Amend&gt;</w:t>
      </w:r>
      <w:r w:rsidRPr="00063678">
        <w:t>Emenda</w:t>
      </w:r>
      <w:r w:rsidRPr="00063678">
        <w:tab/>
      </w:r>
      <w:r w:rsidRPr="00063678">
        <w:tab/>
      </w:r>
      <w:r w:rsidRPr="00063678">
        <w:rPr>
          <w:rStyle w:val="HideTWBExt"/>
        </w:rPr>
        <w:t>&lt;NumAm&gt;</w:t>
      </w:r>
      <w:r w:rsidRPr="00063678">
        <w:t>67</w:t>
      </w:r>
      <w:r w:rsidRPr="00063678">
        <w:rPr>
          <w:rStyle w:val="HideTWBExt"/>
        </w:rPr>
        <w:t>&lt;/NumAm&gt;</w:t>
      </w:r>
    </w:p>
    <w:p w14:paraId="20D8922B" w14:textId="77777777" w:rsidR="009E6BDF" w:rsidRPr="00063678" w:rsidRDefault="005A6894">
      <w:pPr>
        <w:pStyle w:val="NormalBold"/>
      </w:pPr>
      <w:r w:rsidRPr="00063678">
        <w:rPr>
          <w:rStyle w:val="HideTWBExt"/>
        </w:rPr>
        <w:t>&lt;RepeatBlock-By&gt;&lt;Members&gt;</w:t>
      </w:r>
      <w:r w:rsidRPr="00063678">
        <w:t xml:space="preserve">Karolin </w:t>
      </w:r>
      <w:r w:rsidRPr="00063678">
        <w:t>Braunsberger-Reinhold</w:t>
      </w:r>
      <w:r w:rsidRPr="00063678">
        <w:rPr>
          <w:rStyle w:val="HideTWBExt"/>
        </w:rPr>
        <w:t>&lt;/Members&gt;</w:t>
      </w:r>
    </w:p>
    <w:p w14:paraId="2F6C3E89" w14:textId="77777777" w:rsidR="009E6BDF" w:rsidRPr="00063678" w:rsidRDefault="005A6894">
      <w:pPr>
        <w:pStyle w:val="NormalBold"/>
      </w:pPr>
      <w:r w:rsidRPr="00063678">
        <w:rPr>
          <w:rStyle w:val="HideTWBExt"/>
        </w:rPr>
        <w:t>&lt;/RepeatBlock-By&gt;</w:t>
      </w:r>
    </w:p>
    <w:p w14:paraId="66A7C91C" w14:textId="77777777" w:rsidR="009E6BDF" w:rsidRPr="00063678" w:rsidRDefault="005A6894">
      <w:pPr>
        <w:pStyle w:val="NormalBold"/>
      </w:pPr>
      <w:r w:rsidRPr="00063678">
        <w:rPr>
          <w:rStyle w:val="HideTWBExt"/>
        </w:rPr>
        <w:t>&lt;DocAmend&gt;</w:t>
      </w:r>
      <w:r w:rsidRPr="00063678">
        <w:t>Proposta għal regolament</w:t>
      </w:r>
      <w:r w:rsidRPr="00063678">
        <w:rPr>
          <w:rStyle w:val="HideTWBExt"/>
        </w:rPr>
        <w:t>&lt;/DocAmend&gt;</w:t>
      </w:r>
    </w:p>
    <w:p w14:paraId="4DDB31FB" w14:textId="77777777" w:rsidR="009E6BDF" w:rsidRPr="00063678" w:rsidRDefault="005A6894">
      <w:pPr>
        <w:pStyle w:val="NormalBold"/>
      </w:pPr>
      <w:r w:rsidRPr="00063678">
        <w:rPr>
          <w:rStyle w:val="HideTWBExt"/>
        </w:rPr>
        <w:t>&lt;Article&gt;</w:t>
      </w:r>
      <w:r w:rsidRPr="00063678">
        <w:t>Artikolu 2 – paragrafu 1 – punt 6</w:t>
      </w:r>
      <w:r w:rsidRPr="000636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021F" w:rsidRPr="00063678" w14:paraId="7BA71F1E" w14:textId="77777777">
        <w:trPr>
          <w:trHeight w:hRule="exact" w:val="240"/>
          <w:jc w:val="center"/>
        </w:trPr>
        <w:tc>
          <w:tcPr>
            <w:tcW w:w="9752" w:type="dxa"/>
            <w:gridSpan w:val="2"/>
          </w:tcPr>
          <w:p w14:paraId="6D1938DB" w14:textId="77777777" w:rsidR="009E6BDF" w:rsidRPr="00063678" w:rsidRDefault="009E6BDF"/>
        </w:tc>
      </w:tr>
      <w:tr w:rsidR="0040021F" w:rsidRPr="00063678" w14:paraId="02BF3162" w14:textId="77777777">
        <w:trPr>
          <w:trHeight w:val="240"/>
          <w:jc w:val="center"/>
        </w:trPr>
        <w:tc>
          <w:tcPr>
            <w:tcW w:w="4876" w:type="dxa"/>
          </w:tcPr>
          <w:p w14:paraId="5561C1F3" w14:textId="77777777" w:rsidR="009E6BDF" w:rsidRPr="00063678" w:rsidRDefault="005A6894">
            <w:pPr>
              <w:pStyle w:val="AmColumnHeading"/>
            </w:pPr>
            <w:r w:rsidRPr="00063678">
              <w:t>Test propost mill-Kummissjoni</w:t>
            </w:r>
          </w:p>
        </w:tc>
        <w:tc>
          <w:tcPr>
            <w:tcW w:w="4876" w:type="dxa"/>
          </w:tcPr>
          <w:p w14:paraId="225A7174" w14:textId="77777777" w:rsidR="009E6BDF" w:rsidRPr="00063678" w:rsidRDefault="005A6894">
            <w:pPr>
              <w:pStyle w:val="AmColumnHeading"/>
            </w:pPr>
            <w:r w:rsidRPr="00063678">
              <w:t>Emenda</w:t>
            </w:r>
          </w:p>
        </w:tc>
      </w:tr>
      <w:tr w:rsidR="0040021F" w:rsidRPr="00063678" w14:paraId="30E827B6" w14:textId="77777777">
        <w:trPr>
          <w:jc w:val="center"/>
        </w:trPr>
        <w:tc>
          <w:tcPr>
            <w:tcW w:w="4876" w:type="dxa"/>
          </w:tcPr>
          <w:p w14:paraId="7BD61F97" w14:textId="77777777" w:rsidR="009E6BDF" w:rsidRPr="00063678" w:rsidRDefault="005A6894">
            <w:pPr>
              <w:pStyle w:val="Normal6a"/>
            </w:pPr>
            <w:r w:rsidRPr="00063678">
              <w:t>(6)</w:t>
            </w:r>
            <w:r w:rsidRPr="00063678">
              <w:tab/>
              <w:t>“vittma” tfisser vittma kif iddefinita fl-Artikolu 2(1)(a) tad-</w:t>
            </w:r>
            <w:r w:rsidRPr="00063678">
              <w:t>Direttiva 2012/29/UE.</w:t>
            </w:r>
          </w:p>
        </w:tc>
        <w:tc>
          <w:tcPr>
            <w:tcW w:w="4876" w:type="dxa"/>
          </w:tcPr>
          <w:p w14:paraId="6086DD64" w14:textId="77777777" w:rsidR="009E6BDF" w:rsidRPr="00063678" w:rsidRDefault="005A6894">
            <w:pPr>
              <w:pStyle w:val="Normal6a"/>
            </w:pPr>
            <w:r w:rsidRPr="00063678">
              <w:t>(6)</w:t>
            </w:r>
            <w:r w:rsidRPr="00063678">
              <w:tab/>
              <w:t>“vittma” tfisser vittma kif iddefinita fl-Artikolu 2(1)(a) tad-Direttiva 2012/29/UE</w:t>
            </w:r>
            <w:r w:rsidRPr="00063678">
              <w:rPr>
                <w:b/>
                <w:i/>
              </w:rPr>
              <w:t>, jew persuna ġuridika, kif definit mid-dritt nazzjonali, li batiet minn ħsara jew telf ekonomiku b’riżultat dirett ta’ reat kriminali li huwa s-su</w:t>
            </w:r>
            <w:r w:rsidRPr="00063678">
              <w:rPr>
                <w:b/>
                <w:i/>
              </w:rPr>
              <w:t>ġġett tal-proċedimenti kriminali li għalihom japplika dan ir-Regolament</w:t>
            </w:r>
            <w:r w:rsidRPr="00063678">
              <w:t>.</w:t>
            </w:r>
          </w:p>
        </w:tc>
      </w:tr>
    </w:tbl>
    <w:p w14:paraId="5548378C" w14:textId="77777777" w:rsidR="009E6BDF" w:rsidRPr="00063678" w:rsidRDefault="005A6894">
      <w:pPr>
        <w:pStyle w:val="AmOrLang"/>
      </w:pPr>
      <w:r w:rsidRPr="00063678">
        <w:t xml:space="preserve">Or. </w:t>
      </w:r>
      <w:r w:rsidRPr="00063678">
        <w:rPr>
          <w:rStyle w:val="HideTWBExt"/>
        </w:rPr>
        <w:t>&lt;Original&gt;</w:t>
      </w:r>
      <w:r w:rsidRPr="00063678">
        <w:rPr>
          <w:rStyle w:val="HideTWBInt"/>
        </w:rPr>
        <w:t>{EN}</w:t>
      </w:r>
      <w:r w:rsidRPr="00063678">
        <w:t>en</w:t>
      </w:r>
      <w:r w:rsidRPr="00063678">
        <w:rPr>
          <w:rStyle w:val="HideTWBExt"/>
        </w:rPr>
        <w:t>&lt;/Original&gt;</w:t>
      </w:r>
    </w:p>
    <w:p w14:paraId="4E87EC2C" w14:textId="77777777" w:rsidR="009E6BDF" w:rsidRPr="00063678" w:rsidRDefault="005A6894">
      <w:r w:rsidRPr="00063678">
        <w:rPr>
          <w:rStyle w:val="HideTWBExt"/>
        </w:rPr>
        <w:t>&lt;/Amend&gt;</w:t>
      </w:r>
    </w:p>
    <w:p w14:paraId="4F7C268E" w14:textId="77777777" w:rsidR="009E6BDF" w:rsidRPr="00063678" w:rsidRDefault="005A6894">
      <w:pPr>
        <w:pStyle w:val="AmNumberTabs"/>
      </w:pPr>
      <w:r w:rsidRPr="00063678">
        <w:rPr>
          <w:rStyle w:val="HideTWBExt"/>
        </w:rPr>
        <w:t>&lt;Amend&gt;</w:t>
      </w:r>
      <w:r w:rsidRPr="00063678">
        <w:t>Emenda</w:t>
      </w:r>
      <w:r w:rsidRPr="00063678">
        <w:tab/>
      </w:r>
      <w:r w:rsidRPr="00063678">
        <w:tab/>
      </w:r>
      <w:r w:rsidRPr="00063678">
        <w:rPr>
          <w:rStyle w:val="HideTWBExt"/>
        </w:rPr>
        <w:t>&lt;NumAm&gt;</w:t>
      </w:r>
      <w:r w:rsidRPr="00063678">
        <w:t>68</w:t>
      </w:r>
      <w:r w:rsidRPr="00063678">
        <w:rPr>
          <w:rStyle w:val="HideTWBExt"/>
        </w:rPr>
        <w:t>&lt;/NumAm&gt;</w:t>
      </w:r>
    </w:p>
    <w:p w14:paraId="68DFF5DE" w14:textId="77777777" w:rsidR="009E6BDF" w:rsidRPr="00063678" w:rsidRDefault="005A6894">
      <w:pPr>
        <w:pStyle w:val="NormalBold"/>
      </w:pPr>
      <w:r w:rsidRPr="00063678">
        <w:rPr>
          <w:rStyle w:val="HideTWBExt"/>
        </w:rPr>
        <w:t>&lt;RepeatBlock-By&gt;&lt;Members&gt;</w:t>
      </w:r>
      <w:r w:rsidRPr="00063678">
        <w:t>Saskia Bricmont</w:t>
      </w:r>
      <w:r w:rsidRPr="00063678">
        <w:rPr>
          <w:rStyle w:val="HideTWBExt"/>
        </w:rPr>
        <w:t>&lt;/Members&gt;</w:t>
      </w:r>
    </w:p>
    <w:p w14:paraId="72E82F25" w14:textId="77777777" w:rsidR="009E6BDF" w:rsidRPr="00063678" w:rsidRDefault="005A6894">
      <w:pPr>
        <w:pStyle w:val="NormalBold"/>
      </w:pPr>
      <w:r w:rsidRPr="00063678">
        <w:rPr>
          <w:rStyle w:val="HideTWBExt"/>
        </w:rPr>
        <w:t>&lt;/RepeatBlock-By&gt;</w:t>
      </w:r>
    </w:p>
    <w:p w14:paraId="5065950D" w14:textId="77777777" w:rsidR="009E6BDF" w:rsidRPr="00063678" w:rsidRDefault="005A6894">
      <w:pPr>
        <w:pStyle w:val="NormalBold"/>
      </w:pPr>
      <w:r w:rsidRPr="00063678">
        <w:rPr>
          <w:rStyle w:val="HideTWBExt"/>
        </w:rPr>
        <w:t>&lt;DocAmend&gt;</w:t>
      </w:r>
      <w:r w:rsidRPr="00063678">
        <w:t>Proposta għal regolament</w:t>
      </w:r>
      <w:r w:rsidRPr="00063678">
        <w:rPr>
          <w:rStyle w:val="HideTWBExt"/>
        </w:rPr>
        <w:t>&lt;/DocAmend&gt;</w:t>
      </w:r>
    </w:p>
    <w:p w14:paraId="6414023D" w14:textId="77777777" w:rsidR="009E6BDF" w:rsidRPr="00063678" w:rsidRDefault="005A6894">
      <w:pPr>
        <w:pStyle w:val="NormalBold"/>
      </w:pPr>
      <w:r w:rsidRPr="00063678">
        <w:rPr>
          <w:rStyle w:val="HideTWBExt"/>
        </w:rPr>
        <w:t>&lt;Article&gt;</w:t>
      </w:r>
      <w:r w:rsidRPr="00063678">
        <w:t>Artikolu 2 – paragrafu 1 – punt 6</w:t>
      </w:r>
      <w:r w:rsidRPr="000636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021F" w:rsidRPr="00063678" w14:paraId="12378CC3" w14:textId="77777777">
        <w:trPr>
          <w:trHeight w:hRule="exact" w:val="240"/>
          <w:jc w:val="center"/>
        </w:trPr>
        <w:tc>
          <w:tcPr>
            <w:tcW w:w="9752" w:type="dxa"/>
            <w:gridSpan w:val="2"/>
          </w:tcPr>
          <w:p w14:paraId="6EA6DB4A" w14:textId="77777777" w:rsidR="009E6BDF" w:rsidRPr="00063678" w:rsidRDefault="009E6BDF"/>
        </w:tc>
      </w:tr>
      <w:tr w:rsidR="0040021F" w:rsidRPr="00063678" w14:paraId="2AAB2F63" w14:textId="77777777">
        <w:trPr>
          <w:trHeight w:val="240"/>
          <w:jc w:val="center"/>
        </w:trPr>
        <w:tc>
          <w:tcPr>
            <w:tcW w:w="4876" w:type="dxa"/>
          </w:tcPr>
          <w:p w14:paraId="781FD773" w14:textId="77777777" w:rsidR="009E6BDF" w:rsidRPr="00063678" w:rsidRDefault="005A6894">
            <w:pPr>
              <w:pStyle w:val="AmColumnHeading"/>
            </w:pPr>
            <w:r w:rsidRPr="00063678">
              <w:t>Test propost mill-Kummissjoni</w:t>
            </w:r>
          </w:p>
        </w:tc>
        <w:tc>
          <w:tcPr>
            <w:tcW w:w="4876" w:type="dxa"/>
          </w:tcPr>
          <w:p w14:paraId="789942F8" w14:textId="77777777" w:rsidR="009E6BDF" w:rsidRPr="00063678" w:rsidRDefault="005A6894">
            <w:pPr>
              <w:pStyle w:val="AmColumnHeading"/>
            </w:pPr>
            <w:r w:rsidRPr="00063678">
              <w:t>Emenda</w:t>
            </w:r>
          </w:p>
        </w:tc>
      </w:tr>
      <w:tr w:rsidR="0040021F" w:rsidRPr="00063678" w14:paraId="30E918FC" w14:textId="77777777">
        <w:trPr>
          <w:jc w:val="center"/>
        </w:trPr>
        <w:tc>
          <w:tcPr>
            <w:tcW w:w="4876" w:type="dxa"/>
          </w:tcPr>
          <w:p w14:paraId="0445B638" w14:textId="77777777" w:rsidR="009E6BDF" w:rsidRPr="00063678" w:rsidRDefault="005A6894">
            <w:pPr>
              <w:pStyle w:val="Normal6a"/>
            </w:pPr>
            <w:r w:rsidRPr="00063678">
              <w:t>(6)</w:t>
            </w:r>
            <w:r w:rsidRPr="00063678">
              <w:tab/>
              <w:t>“vittma” tfisser vittma kif iddefinita fl-Artikolu 2(1)(a) tad-Direttiva 2012/29/UE.</w:t>
            </w:r>
          </w:p>
        </w:tc>
        <w:tc>
          <w:tcPr>
            <w:tcW w:w="4876" w:type="dxa"/>
          </w:tcPr>
          <w:p w14:paraId="016C403D" w14:textId="77777777" w:rsidR="009E6BDF" w:rsidRPr="00063678" w:rsidRDefault="005A6894">
            <w:pPr>
              <w:pStyle w:val="Normal6a"/>
            </w:pPr>
            <w:r w:rsidRPr="00063678">
              <w:t>(6)</w:t>
            </w:r>
            <w:r w:rsidRPr="00063678">
              <w:tab/>
              <w:t>“vittma” tfisser vittma kif iddefinita fl-Artikolu 2(1)(a)</w:t>
            </w:r>
            <w:r w:rsidRPr="00063678">
              <w:t xml:space="preserve"> tad-Direttiva 2012/29/UE </w:t>
            </w:r>
            <w:r w:rsidRPr="00063678">
              <w:rPr>
                <w:b/>
                <w:i/>
              </w:rPr>
              <w:t>jew persuna ġuridika, kif definit mid-dritt nazzjonali, li batiet minn ħsara jew telf ekonomiku b’riżultat dirett ta’ reat kriminali li huwa s-suġġett tal-proċedimenti kriminali li għalihom japplika dan ir-Regolament</w:t>
            </w:r>
            <w:r w:rsidRPr="00063678">
              <w:t>.</w:t>
            </w:r>
          </w:p>
        </w:tc>
      </w:tr>
    </w:tbl>
    <w:p w14:paraId="7970578F" w14:textId="77777777" w:rsidR="009E6BDF" w:rsidRPr="00063678" w:rsidRDefault="005A6894">
      <w:pPr>
        <w:pStyle w:val="AmOrLang"/>
      </w:pPr>
      <w:r w:rsidRPr="00063678">
        <w:t xml:space="preserve">Or. </w:t>
      </w:r>
      <w:r w:rsidRPr="00063678">
        <w:rPr>
          <w:rStyle w:val="HideTWBExt"/>
        </w:rPr>
        <w:t>&lt;Original&gt;</w:t>
      </w:r>
      <w:r w:rsidRPr="00063678">
        <w:rPr>
          <w:rStyle w:val="HideTWBInt"/>
        </w:rPr>
        <w:t>{EN}</w:t>
      </w:r>
      <w:r w:rsidRPr="00063678">
        <w:t>en</w:t>
      </w:r>
      <w:r w:rsidRPr="00063678">
        <w:rPr>
          <w:rStyle w:val="HideTWBExt"/>
        </w:rPr>
        <w:t>&lt;/Original&gt;</w:t>
      </w:r>
    </w:p>
    <w:p w14:paraId="65DBF063" w14:textId="77777777" w:rsidR="009E6BDF" w:rsidRPr="00063678" w:rsidRDefault="005A6894">
      <w:r w:rsidRPr="00063678">
        <w:rPr>
          <w:rStyle w:val="HideTWBExt"/>
        </w:rPr>
        <w:t>&lt;/Amend&gt;</w:t>
      </w:r>
    </w:p>
    <w:p w14:paraId="41A1E9B2" w14:textId="77777777" w:rsidR="009E6BDF" w:rsidRPr="00063678" w:rsidRDefault="005A6894">
      <w:pPr>
        <w:pStyle w:val="AmNumberTabs"/>
      </w:pPr>
      <w:r w:rsidRPr="00063678">
        <w:rPr>
          <w:rStyle w:val="HideTWBExt"/>
        </w:rPr>
        <w:t>&lt;Amend&gt;</w:t>
      </w:r>
      <w:r w:rsidRPr="00063678">
        <w:t>Emenda</w:t>
      </w:r>
      <w:r w:rsidRPr="00063678">
        <w:tab/>
      </w:r>
      <w:r w:rsidRPr="00063678">
        <w:tab/>
      </w:r>
      <w:r w:rsidRPr="00063678">
        <w:rPr>
          <w:rStyle w:val="HideTWBExt"/>
        </w:rPr>
        <w:t>&lt;NumAm&gt;</w:t>
      </w:r>
      <w:r w:rsidRPr="00063678">
        <w:t>69</w:t>
      </w:r>
      <w:r w:rsidRPr="00063678">
        <w:rPr>
          <w:rStyle w:val="HideTWBExt"/>
        </w:rPr>
        <w:t>&lt;/NumAm&gt;</w:t>
      </w:r>
    </w:p>
    <w:p w14:paraId="7B8F226F" w14:textId="77777777" w:rsidR="009E6BDF" w:rsidRPr="00063678" w:rsidRDefault="005A6894">
      <w:pPr>
        <w:pStyle w:val="NormalBold"/>
      </w:pPr>
      <w:r w:rsidRPr="00063678">
        <w:rPr>
          <w:rStyle w:val="HideTWBExt"/>
        </w:rPr>
        <w:t>&lt;RepeatBlock-By&gt;&lt;Members&gt;</w:t>
      </w:r>
      <w:r w:rsidRPr="00063678">
        <w:t>Saskia Bricmont</w:t>
      </w:r>
      <w:r w:rsidRPr="00063678">
        <w:rPr>
          <w:rStyle w:val="HideTWBExt"/>
        </w:rPr>
        <w:t>&lt;/Members&gt;</w:t>
      </w:r>
    </w:p>
    <w:p w14:paraId="3D28F52F" w14:textId="77777777" w:rsidR="009E6BDF" w:rsidRPr="00063678" w:rsidRDefault="005A6894">
      <w:pPr>
        <w:pStyle w:val="NormalBold"/>
      </w:pPr>
      <w:r w:rsidRPr="00063678">
        <w:rPr>
          <w:rStyle w:val="HideTWBExt"/>
        </w:rPr>
        <w:t>&lt;/RepeatBlock-By&gt;</w:t>
      </w:r>
    </w:p>
    <w:p w14:paraId="6752E576" w14:textId="77777777" w:rsidR="009E6BDF" w:rsidRPr="00063678" w:rsidRDefault="005A6894">
      <w:pPr>
        <w:pStyle w:val="NormalBold"/>
      </w:pPr>
      <w:r w:rsidRPr="00063678">
        <w:rPr>
          <w:rStyle w:val="HideTWBExt"/>
        </w:rPr>
        <w:t>&lt;DocAmend&gt;</w:t>
      </w:r>
      <w:r w:rsidRPr="00063678">
        <w:t>Proposta għal regolament</w:t>
      </w:r>
      <w:r w:rsidRPr="00063678">
        <w:rPr>
          <w:rStyle w:val="HideTWBExt"/>
        </w:rPr>
        <w:t>&lt;/DocAmend&gt;</w:t>
      </w:r>
    </w:p>
    <w:p w14:paraId="7239D474" w14:textId="77777777" w:rsidR="009E6BDF" w:rsidRPr="00063678" w:rsidRDefault="005A6894">
      <w:pPr>
        <w:pStyle w:val="NormalBold"/>
      </w:pPr>
      <w:r w:rsidRPr="00063678">
        <w:rPr>
          <w:rStyle w:val="HideTWBExt"/>
        </w:rPr>
        <w:t>&lt;Article&gt;</w:t>
      </w:r>
      <w:r w:rsidRPr="00063678">
        <w:t>Artikolu 3 – paragrafu 1 – punt b</w:t>
      </w:r>
      <w:r w:rsidRPr="000636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021F" w:rsidRPr="00063678" w14:paraId="027EA808" w14:textId="77777777">
        <w:trPr>
          <w:trHeight w:hRule="exact" w:val="240"/>
          <w:jc w:val="center"/>
        </w:trPr>
        <w:tc>
          <w:tcPr>
            <w:tcW w:w="9752" w:type="dxa"/>
            <w:gridSpan w:val="2"/>
          </w:tcPr>
          <w:p w14:paraId="2F985842" w14:textId="77777777" w:rsidR="009E6BDF" w:rsidRPr="00063678" w:rsidRDefault="009E6BDF"/>
        </w:tc>
      </w:tr>
      <w:tr w:rsidR="0040021F" w:rsidRPr="00063678" w14:paraId="291B8261" w14:textId="77777777">
        <w:trPr>
          <w:trHeight w:val="240"/>
          <w:jc w:val="center"/>
        </w:trPr>
        <w:tc>
          <w:tcPr>
            <w:tcW w:w="4876" w:type="dxa"/>
          </w:tcPr>
          <w:p w14:paraId="5000FC65" w14:textId="77777777" w:rsidR="009E6BDF" w:rsidRPr="00063678" w:rsidRDefault="005A6894">
            <w:pPr>
              <w:pStyle w:val="AmColumnHeading"/>
            </w:pPr>
            <w:r w:rsidRPr="00063678">
              <w:t xml:space="preserve">Test propost </w:t>
            </w:r>
            <w:r w:rsidRPr="00063678">
              <w:t>mill-Kummissjoni</w:t>
            </w:r>
          </w:p>
        </w:tc>
        <w:tc>
          <w:tcPr>
            <w:tcW w:w="4876" w:type="dxa"/>
          </w:tcPr>
          <w:p w14:paraId="50DF7F17" w14:textId="77777777" w:rsidR="009E6BDF" w:rsidRPr="00063678" w:rsidRDefault="005A6894">
            <w:pPr>
              <w:pStyle w:val="AmColumnHeading"/>
            </w:pPr>
            <w:r w:rsidRPr="00063678">
              <w:t>Emenda</w:t>
            </w:r>
          </w:p>
        </w:tc>
      </w:tr>
      <w:tr w:rsidR="0040021F" w:rsidRPr="00063678" w14:paraId="5D1BAB7C" w14:textId="77777777">
        <w:trPr>
          <w:jc w:val="center"/>
        </w:trPr>
        <w:tc>
          <w:tcPr>
            <w:tcW w:w="4876" w:type="dxa"/>
          </w:tcPr>
          <w:p w14:paraId="1F6581BB" w14:textId="77777777" w:rsidR="009E6BDF" w:rsidRPr="00063678" w:rsidRDefault="005A6894">
            <w:pPr>
              <w:pStyle w:val="Normal6a"/>
            </w:pPr>
            <w:r w:rsidRPr="00063678">
              <w:rPr>
                <w:b/>
                <w:i/>
              </w:rPr>
              <w:t>(b)</w:t>
            </w:r>
            <w:r w:rsidRPr="00063678">
              <w:tab/>
            </w:r>
            <w:r w:rsidRPr="00063678">
              <w:rPr>
                <w:b/>
                <w:i/>
              </w:rPr>
              <w:t xml:space="preserve">huwa jirrifjuta li jikkonsenja persuna suspettata jew akkużata li għaliha jkun inħareġ mandat ta’ arrest Ewropew u li tkun preżenti fl-Istat rikjest u ċittadin tiegħu jew residenti fih, jekk isib li hemm, f’sitwazzjonijiet </w:t>
            </w:r>
            <w:r w:rsidRPr="00063678">
              <w:rPr>
                <w:b/>
                <w:i/>
              </w:rPr>
              <w:t>eċċezzjonali, raġunijiet sostanzjali biex jemmen, abbażi ta’ provi speċifiċi u oġġettivi, li l-konsenja, fiċ-ċirkostanzi partikolari tal-każ, tkun tinvolvi ksur manifest ta’ dritt fundamentali rilevanti kif stabbilit fl-Artikolu 6 tat-Trattat dwar l-Unjoni</w:t>
            </w:r>
            <w:r w:rsidRPr="00063678">
              <w:rPr>
                <w:b/>
                <w:i/>
              </w:rPr>
              <w:t xml:space="preserve"> Ewropea u l-Karta;</w:t>
            </w:r>
          </w:p>
        </w:tc>
        <w:tc>
          <w:tcPr>
            <w:tcW w:w="4876" w:type="dxa"/>
          </w:tcPr>
          <w:p w14:paraId="142EA925" w14:textId="77777777" w:rsidR="009E6BDF" w:rsidRPr="00063678" w:rsidRDefault="005A6894">
            <w:pPr>
              <w:pStyle w:val="Normal6a"/>
            </w:pPr>
            <w:r w:rsidRPr="00063678">
              <w:rPr>
                <w:b/>
                <w:i/>
              </w:rPr>
              <w:t>imħassar</w:t>
            </w:r>
          </w:p>
        </w:tc>
      </w:tr>
    </w:tbl>
    <w:p w14:paraId="098E92FC" w14:textId="77777777" w:rsidR="009E6BDF" w:rsidRPr="00063678" w:rsidRDefault="005A6894">
      <w:pPr>
        <w:pStyle w:val="AmOrLang"/>
      </w:pPr>
      <w:r w:rsidRPr="00063678">
        <w:t xml:space="preserve">Or. </w:t>
      </w:r>
      <w:r w:rsidRPr="00063678">
        <w:rPr>
          <w:rStyle w:val="HideTWBExt"/>
        </w:rPr>
        <w:t>&lt;Original&gt;</w:t>
      </w:r>
      <w:r w:rsidRPr="00063678">
        <w:rPr>
          <w:rStyle w:val="HideTWBInt"/>
        </w:rPr>
        <w:t>{EN}</w:t>
      </w:r>
      <w:r w:rsidRPr="00063678">
        <w:t>en</w:t>
      </w:r>
      <w:r w:rsidRPr="00063678">
        <w:rPr>
          <w:rStyle w:val="HideTWBExt"/>
        </w:rPr>
        <w:t>&lt;/Original&gt;</w:t>
      </w:r>
    </w:p>
    <w:p w14:paraId="3DA98658" w14:textId="77777777" w:rsidR="009E6BDF" w:rsidRPr="00063678" w:rsidRDefault="005A6894">
      <w:r w:rsidRPr="00063678">
        <w:rPr>
          <w:rStyle w:val="HideTWBExt"/>
        </w:rPr>
        <w:t>&lt;/Amend&gt;</w:t>
      </w:r>
    </w:p>
    <w:p w14:paraId="2B93ABAC" w14:textId="77777777" w:rsidR="009E6BDF" w:rsidRPr="00063678" w:rsidRDefault="005A6894">
      <w:pPr>
        <w:pStyle w:val="AmNumberTabs"/>
      </w:pPr>
      <w:r w:rsidRPr="00063678">
        <w:rPr>
          <w:rStyle w:val="HideTWBExt"/>
        </w:rPr>
        <w:t>&lt;Amend&gt;</w:t>
      </w:r>
      <w:r w:rsidRPr="00063678">
        <w:t>Emenda</w:t>
      </w:r>
      <w:r w:rsidRPr="00063678">
        <w:tab/>
      </w:r>
      <w:r w:rsidRPr="00063678">
        <w:tab/>
      </w:r>
      <w:r w:rsidRPr="00063678">
        <w:rPr>
          <w:rStyle w:val="HideTWBExt"/>
        </w:rPr>
        <w:t>&lt;NumAm&gt;</w:t>
      </w:r>
      <w:r w:rsidRPr="00063678">
        <w:t>70</w:t>
      </w:r>
      <w:r w:rsidRPr="00063678">
        <w:rPr>
          <w:rStyle w:val="HideTWBExt"/>
        </w:rPr>
        <w:t>&lt;/NumAm&gt;</w:t>
      </w:r>
    </w:p>
    <w:p w14:paraId="5B2DA6D2" w14:textId="77777777" w:rsidR="009E6BDF" w:rsidRPr="00063678" w:rsidRDefault="005A6894">
      <w:pPr>
        <w:pStyle w:val="NormalBold"/>
      </w:pPr>
      <w:r w:rsidRPr="00063678">
        <w:rPr>
          <w:rStyle w:val="HideTWBExt"/>
        </w:rPr>
        <w:t>&lt;RepeatBlock-By&gt;&lt;Members&gt;</w:t>
      </w:r>
      <w:r w:rsidRPr="00063678">
        <w:t>Karolin Braunsberger-Reinhold</w:t>
      </w:r>
      <w:r w:rsidRPr="00063678">
        <w:rPr>
          <w:rStyle w:val="HideTWBExt"/>
        </w:rPr>
        <w:t>&lt;/Members&gt;</w:t>
      </w:r>
    </w:p>
    <w:p w14:paraId="0165AF1E" w14:textId="77777777" w:rsidR="009E6BDF" w:rsidRPr="00063678" w:rsidRDefault="005A6894">
      <w:pPr>
        <w:pStyle w:val="NormalBold"/>
      </w:pPr>
      <w:r w:rsidRPr="00063678">
        <w:rPr>
          <w:rStyle w:val="HideTWBExt"/>
        </w:rPr>
        <w:t>&lt;/RepeatBlock-By&gt;</w:t>
      </w:r>
    </w:p>
    <w:p w14:paraId="34FBC9CC" w14:textId="77777777" w:rsidR="009E6BDF" w:rsidRPr="00063678" w:rsidRDefault="005A6894">
      <w:pPr>
        <w:pStyle w:val="NormalBold"/>
      </w:pPr>
      <w:r w:rsidRPr="00063678">
        <w:rPr>
          <w:rStyle w:val="HideTWBExt"/>
        </w:rPr>
        <w:t>&lt;DocAmend&gt;</w:t>
      </w:r>
      <w:r w:rsidRPr="00063678">
        <w:t>Proposta għal regolament</w:t>
      </w:r>
      <w:r w:rsidRPr="00063678">
        <w:rPr>
          <w:rStyle w:val="HideTWBExt"/>
        </w:rPr>
        <w:t>&lt;/DocAmend&gt;</w:t>
      </w:r>
    </w:p>
    <w:p w14:paraId="3A795DEB" w14:textId="77777777" w:rsidR="009E6BDF" w:rsidRPr="00063678" w:rsidRDefault="005A6894">
      <w:pPr>
        <w:pStyle w:val="NormalBold"/>
      </w:pPr>
      <w:r w:rsidRPr="00063678">
        <w:rPr>
          <w:rStyle w:val="HideTWBExt"/>
        </w:rPr>
        <w:t>&lt;Article&gt;</w:t>
      </w:r>
      <w:r w:rsidRPr="00063678">
        <w:t>Artikolu 3 – p</w:t>
      </w:r>
      <w:r w:rsidRPr="00063678">
        <w:t>aragrafu 1 – punt d</w:t>
      </w:r>
      <w:r w:rsidRPr="000636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021F" w:rsidRPr="00063678" w14:paraId="03BACE8E" w14:textId="77777777">
        <w:trPr>
          <w:trHeight w:hRule="exact" w:val="240"/>
          <w:jc w:val="center"/>
        </w:trPr>
        <w:tc>
          <w:tcPr>
            <w:tcW w:w="9752" w:type="dxa"/>
            <w:gridSpan w:val="2"/>
          </w:tcPr>
          <w:p w14:paraId="5D14D84C" w14:textId="77777777" w:rsidR="009E6BDF" w:rsidRPr="00063678" w:rsidRDefault="009E6BDF"/>
        </w:tc>
      </w:tr>
      <w:tr w:rsidR="0040021F" w:rsidRPr="00063678" w14:paraId="093A92C7" w14:textId="77777777">
        <w:trPr>
          <w:trHeight w:val="240"/>
          <w:jc w:val="center"/>
        </w:trPr>
        <w:tc>
          <w:tcPr>
            <w:tcW w:w="4876" w:type="dxa"/>
          </w:tcPr>
          <w:p w14:paraId="3092C320" w14:textId="77777777" w:rsidR="009E6BDF" w:rsidRPr="00063678" w:rsidRDefault="005A6894">
            <w:pPr>
              <w:pStyle w:val="AmColumnHeading"/>
            </w:pPr>
            <w:r w:rsidRPr="00063678">
              <w:lastRenderedPageBreak/>
              <w:t>Test propost mill-Kummissjoni</w:t>
            </w:r>
          </w:p>
        </w:tc>
        <w:tc>
          <w:tcPr>
            <w:tcW w:w="4876" w:type="dxa"/>
          </w:tcPr>
          <w:p w14:paraId="09547C8B" w14:textId="77777777" w:rsidR="009E6BDF" w:rsidRPr="00063678" w:rsidRDefault="005A6894">
            <w:pPr>
              <w:pStyle w:val="AmColumnHeading"/>
            </w:pPr>
            <w:r w:rsidRPr="00063678">
              <w:t>Emenda</w:t>
            </w:r>
          </w:p>
        </w:tc>
      </w:tr>
      <w:tr w:rsidR="0040021F" w:rsidRPr="00063678" w14:paraId="3562A438" w14:textId="77777777">
        <w:trPr>
          <w:jc w:val="center"/>
        </w:trPr>
        <w:tc>
          <w:tcPr>
            <w:tcW w:w="4876" w:type="dxa"/>
          </w:tcPr>
          <w:p w14:paraId="271D8B33" w14:textId="77777777" w:rsidR="009E6BDF" w:rsidRPr="00063678" w:rsidRDefault="005A6894">
            <w:pPr>
              <w:pStyle w:val="Normal6a"/>
            </w:pPr>
            <w:r w:rsidRPr="00063678">
              <w:rPr>
                <w:b/>
                <w:i/>
              </w:rPr>
              <w:t>(d)</w:t>
            </w:r>
            <w:r w:rsidRPr="00063678">
              <w:tab/>
            </w:r>
            <w:r w:rsidRPr="00063678">
              <w:rPr>
                <w:b/>
                <w:i/>
              </w:rPr>
              <w:t xml:space="preserve">ikun hemm proċedimenti kriminali għaddejjin fl-Istat rikjest kontra l-persuna suspettata jew akkużata fir-rigward ta’ fatti oħra u l-persuna suspettata jew akkużata jkollha </w:t>
            </w:r>
            <w:r w:rsidRPr="00063678">
              <w:rPr>
                <w:b/>
                <w:i/>
              </w:rPr>
              <w:t>n-nazzjonalità tal-Istat rikjest jew tkun resident fih;</w:t>
            </w:r>
          </w:p>
        </w:tc>
        <w:tc>
          <w:tcPr>
            <w:tcW w:w="4876" w:type="dxa"/>
          </w:tcPr>
          <w:p w14:paraId="3371F221" w14:textId="77777777" w:rsidR="009E6BDF" w:rsidRPr="00063678" w:rsidRDefault="005A6894">
            <w:pPr>
              <w:pStyle w:val="Normal6a"/>
            </w:pPr>
            <w:r w:rsidRPr="00063678">
              <w:rPr>
                <w:b/>
                <w:i/>
              </w:rPr>
              <w:t>imħassar</w:t>
            </w:r>
          </w:p>
        </w:tc>
      </w:tr>
    </w:tbl>
    <w:p w14:paraId="2442D615" w14:textId="77777777" w:rsidR="009E6BDF" w:rsidRPr="00063678" w:rsidRDefault="005A6894">
      <w:pPr>
        <w:pStyle w:val="AmOrLang"/>
      </w:pPr>
      <w:r w:rsidRPr="00063678">
        <w:t xml:space="preserve">Or. </w:t>
      </w:r>
      <w:r w:rsidRPr="00063678">
        <w:rPr>
          <w:rStyle w:val="HideTWBExt"/>
        </w:rPr>
        <w:t>&lt;Original&gt;</w:t>
      </w:r>
      <w:r w:rsidRPr="00063678">
        <w:rPr>
          <w:rStyle w:val="HideTWBInt"/>
        </w:rPr>
        <w:t>{EN}</w:t>
      </w:r>
      <w:r w:rsidRPr="00063678">
        <w:t>en</w:t>
      </w:r>
      <w:r w:rsidRPr="00063678">
        <w:rPr>
          <w:rStyle w:val="HideTWBExt"/>
        </w:rPr>
        <w:t>&lt;/Original&gt;</w:t>
      </w:r>
    </w:p>
    <w:p w14:paraId="331BA006" w14:textId="77777777" w:rsidR="009E6BDF" w:rsidRPr="00063678" w:rsidRDefault="005A6894">
      <w:r w:rsidRPr="00063678">
        <w:rPr>
          <w:rStyle w:val="HideTWBExt"/>
        </w:rPr>
        <w:t>&lt;/Amend&gt;</w:t>
      </w:r>
    </w:p>
    <w:p w14:paraId="45D6C917" w14:textId="77777777" w:rsidR="009E6BDF" w:rsidRPr="00063678" w:rsidRDefault="005A6894">
      <w:pPr>
        <w:pStyle w:val="AmNumberTabs"/>
      </w:pPr>
      <w:r w:rsidRPr="00063678">
        <w:rPr>
          <w:rStyle w:val="HideTWBExt"/>
        </w:rPr>
        <w:t>&lt;Amend&gt;</w:t>
      </w:r>
      <w:r w:rsidRPr="00063678">
        <w:t>Emenda</w:t>
      </w:r>
      <w:r w:rsidRPr="00063678">
        <w:tab/>
      </w:r>
      <w:r w:rsidRPr="00063678">
        <w:tab/>
      </w:r>
      <w:r w:rsidRPr="00063678">
        <w:rPr>
          <w:rStyle w:val="HideTWBExt"/>
        </w:rPr>
        <w:t>&lt;NumAm&gt;</w:t>
      </w:r>
      <w:r w:rsidRPr="00063678">
        <w:t>71</w:t>
      </w:r>
      <w:r w:rsidRPr="00063678">
        <w:rPr>
          <w:rStyle w:val="HideTWBExt"/>
        </w:rPr>
        <w:t>&lt;/NumAm&gt;</w:t>
      </w:r>
    </w:p>
    <w:p w14:paraId="5BED5910" w14:textId="77777777" w:rsidR="009E6BDF" w:rsidRPr="00063678" w:rsidRDefault="005A6894">
      <w:pPr>
        <w:pStyle w:val="NormalBold"/>
      </w:pPr>
      <w:r w:rsidRPr="00063678">
        <w:rPr>
          <w:rStyle w:val="HideTWBExt"/>
        </w:rPr>
        <w:t>&lt;RepeatBlock-By&gt;&lt;Members&gt;</w:t>
      </w:r>
      <w:r w:rsidRPr="00063678">
        <w:t>Karolin Braunsberger-Reinhold</w:t>
      </w:r>
      <w:r w:rsidRPr="00063678">
        <w:rPr>
          <w:rStyle w:val="HideTWBExt"/>
        </w:rPr>
        <w:t>&lt;/Members&gt;</w:t>
      </w:r>
    </w:p>
    <w:p w14:paraId="3B7E8F42" w14:textId="77777777" w:rsidR="009E6BDF" w:rsidRPr="00063678" w:rsidRDefault="005A6894">
      <w:pPr>
        <w:pStyle w:val="NormalBold"/>
      </w:pPr>
      <w:r w:rsidRPr="00063678">
        <w:rPr>
          <w:rStyle w:val="HideTWBExt"/>
        </w:rPr>
        <w:t>&lt;/RepeatBlock-By&gt;</w:t>
      </w:r>
    </w:p>
    <w:p w14:paraId="014AA5A8" w14:textId="77777777" w:rsidR="009E6BDF" w:rsidRPr="00063678" w:rsidRDefault="005A6894">
      <w:pPr>
        <w:pStyle w:val="NormalBold"/>
      </w:pPr>
      <w:r w:rsidRPr="00063678">
        <w:rPr>
          <w:rStyle w:val="HideTWBExt"/>
        </w:rPr>
        <w:t>&lt;DocAmend&gt;</w:t>
      </w:r>
      <w:r w:rsidRPr="00063678">
        <w:t xml:space="preserve">Proposta għal </w:t>
      </w:r>
      <w:r w:rsidRPr="00063678">
        <w:t>regolament</w:t>
      </w:r>
      <w:r w:rsidRPr="00063678">
        <w:rPr>
          <w:rStyle w:val="HideTWBExt"/>
        </w:rPr>
        <w:t>&lt;/DocAmend&gt;</w:t>
      </w:r>
    </w:p>
    <w:p w14:paraId="27C1C6DE" w14:textId="77777777" w:rsidR="009E6BDF" w:rsidRPr="00063678" w:rsidRDefault="005A6894">
      <w:pPr>
        <w:pStyle w:val="NormalBold"/>
      </w:pPr>
      <w:r w:rsidRPr="00063678">
        <w:rPr>
          <w:rStyle w:val="HideTWBExt"/>
        </w:rPr>
        <w:t>&lt;Article&gt;</w:t>
      </w:r>
      <w:r w:rsidRPr="00063678">
        <w:t>Artikolu 3 – paragrafu 1 – punt e</w:t>
      </w:r>
      <w:r w:rsidRPr="000636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021F" w:rsidRPr="00063678" w14:paraId="539E54F8" w14:textId="77777777">
        <w:trPr>
          <w:trHeight w:hRule="exact" w:val="240"/>
          <w:jc w:val="center"/>
        </w:trPr>
        <w:tc>
          <w:tcPr>
            <w:tcW w:w="9752" w:type="dxa"/>
            <w:gridSpan w:val="2"/>
          </w:tcPr>
          <w:p w14:paraId="4FF70C43" w14:textId="77777777" w:rsidR="009E6BDF" w:rsidRPr="00063678" w:rsidRDefault="009E6BDF"/>
        </w:tc>
      </w:tr>
      <w:tr w:rsidR="0040021F" w:rsidRPr="00063678" w14:paraId="32AE91CA" w14:textId="77777777">
        <w:trPr>
          <w:trHeight w:val="240"/>
          <w:jc w:val="center"/>
        </w:trPr>
        <w:tc>
          <w:tcPr>
            <w:tcW w:w="4876" w:type="dxa"/>
          </w:tcPr>
          <w:p w14:paraId="7C2EA287" w14:textId="77777777" w:rsidR="009E6BDF" w:rsidRPr="00063678" w:rsidRDefault="005A6894">
            <w:pPr>
              <w:pStyle w:val="AmColumnHeading"/>
            </w:pPr>
            <w:r w:rsidRPr="00063678">
              <w:t>Test propost mill-Kummissjoni</w:t>
            </w:r>
          </w:p>
        </w:tc>
        <w:tc>
          <w:tcPr>
            <w:tcW w:w="4876" w:type="dxa"/>
          </w:tcPr>
          <w:p w14:paraId="241E1F96" w14:textId="77777777" w:rsidR="009E6BDF" w:rsidRPr="00063678" w:rsidRDefault="005A6894">
            <w:pPr>
              <w:pStyle w:val="AmColumnHeading"/>
            </w:pPr>
            <w:r w:rsidRPr="00063678">
              <w:t>Emenda</w:t>
            </w:r>
          </w:p>
        </w:tc>
      </w:tr>
      <w:tr w:rsidR="0040021F" w:rsidRPr="00063678" w14:paraId="7CD06954" w14:textId="77777777">
        <w:trPr>
          <w:jc w:val="center"/>
        </w:trPr>
        <w:tc>
          <w:tcPr>
            <w:tcW w:w="4876" w:type="dxa"/>
          </w:tcPr>
          <w:p w14:paraId="6E1BB31E" w14:textId="77777777" w:rsidR="009E6BDF" w:rsidRPr="00063678" w:rsidRDefault="005A6894">
            <w:pPr>
              <w:pStyle w:val="Normal6a"/>
            </w:pPr>
            <w:r w:rsidRPr="00063678">
              <w:rPr>
                <w:b/>
                <w:i/>
              </w:rPr>
              <w:t>(e)</w:t>
            </w:r>
            <w:r w:rsidRPr="00063678">
              <w:tab/>
            </w:r>
            <w:r w:rsidRPr="00063678">
              <w:rPr>
                <w:b/>
                <w:i/>
              </w:rPr>
              <w:t xml:space="preserve">ikun hemm proċedimenti kriminali għaddejjin fl-Istat rikjest fir-rigward tal-istess fatti, jew fatti li jkunu parzjalment l-istess, </w:t>
            </w:r>
            <w:r w:rsidRPr="00063678">
              <w:rPr>
                <w:b/>
                <w:i/>
              </w:rPr>
              <w:t>kontra persuni oħra u l-persuna suspettata jew akkużata fil-proċedimenti kriminali li għandha tiġi trasferita jkollha n-nazzjonalità tal-Istat rikjest.</w:t>
            </w:r>
          </w:p>
        </w:tc>
        <w:tc>
          <w:tcPr>
            <w:tcW w:w="4876" w:type="dxa"/>
          </w:tcPr>
          <w:p w14:paraId="37B383B4" w14:textId="77777777" w:rsidR="009E6BDF" w:rsidRPr="00063678" w:rsidRDefault="005A6894">
            <w:pPr>
              <w:pStyle w:val="Normal6a"/>
            </w:pPr>
            <w:r w:rsidRPr="00063678">
              <w:rPr>
                <w:b/>
                <w:i/>
              </w:rPr>
              <w:t>imħassar</w:t>
            </w:r>
          </w:p>
        </w:tc>
      </w:tr>
    </w:tbl>
    <w:p w14:paraId="6265ACA8" w14:textId="77777777" w:rsidR="009E6BDF" w:rsidRPr="00063678" w:rsidRDefault="005A6894">
      <w:pPr>
        <w:pStyle w:val="AmOrLang"/>
      </w:pPr>
      <w:r w:rsidRPr="00063678">
        <w:t xml:space="preserve">Or. </w:t>
      </w:r>
      <w:r w:rsidRPr="00063678">
        <w:rPr>
          <w:rStyle w:val="HideTWBExt"/>
        </w:rPr>
        <w:t>&lt;Original&gt;</w:t>
      </w:r>
      <w:r w:rsidRPr="00063678">
        <w:rPr>
          <w:rStyle w:val="HideTWBInt"/>
        </w:rPr>
        <w:t>{EN}</w:t>
      </w:r>
      <w:r w:rsidRPr="00063678">
        <w:t>en</w:t>
      </w:r>
      <w:r w:rsidRPr="00063678">
        <w:rPr>
          <w:rStyle w:val="HideTWBExt"/>
        </w:rPr>
        <w:t>&lt;/Original&gt;</w:t>
      </w:r>
    </w:p>
    <w:p w14:paraId="719D8DA8" w14:textId="77777777" w:rsidR="009E6BDF" w:rsidRPr="00063678" w:rsidRDefault="005A6894">
      <w:r w:rsidRPr="00063678">
        <w:rPr>
          <w:rStyle w:val="HideTWBExt"/>
        </w:rPr>
        <w:t>&lt;/Amend&gt;</w:t>
      </w:r>
    </w:p>
    <w:p w14:paraId="44506410" w14:textId="77777777" w:rsidR="009E6BDF" w:rsidRPr="00063678" w:rsidRDefault="005A6894">
      <w:pPr>
        <w:pStyle w:val="AmNumberTabs"/>
      </w:pPr>
      <w:r w:rsidRPr="00063678">
        <w:rPr>
          <w:rStyle w:val="HideTWBExt"/>
        </w:rPr>
        <w:t>&lt;Amend&gt;</w:t>
      </w:r>
      <w:r w:rsidRPr="00063678">
        <w:t>Emenda</w:t>
      </w:r>
      <w:r w:rsidRPr="00063678">
        <w:tab/>
      </w:r>
      <w:r w:rsidRPr="00063678">
        <w:tab/>
      </w:r>
      <w:r w:rsidRPr="00063678">
        <w:rPr>
          <w:rStyle w:val="HideTWBExt"/>
        </w:rPr>
        <w:t>&lt;NumAm&gt;</w:t>
      </w:r>
      <w:r w:rsidRPr="00063678">
        <w:t>72</w:t>
      </w:r>
      <w:r w:rsidRPr="00063678">
        <w:rPr>
          <w:rStyle w:val="HideTWBExt"/>
        </w:rPr>
        <w:t>&lt;/NumAm&gt;</w:t>
      </w:r>
    </w:p>
    <w:p w14:paraId="5B1B815E" w14:textId="77777777" w:rsidR="009E6BDF" w:rsidRPr="00063678" w:rsidRDefault="005A6894">
      <w:pPr>
        <w:pStyle w:val="NormalBold"/>
      </w:pPr>
      <w:r w:rsidRPr="00063678">
        <w:rPr>
          <w:rStyle w:val="HideTWBExt"/>
        </w:rPr>
        <w:t>&lt;RepeatBlock-By&gt;&lt;Mem</w:t>
      </w:r>
      <w:r w:rsidRPr="00063678">
        <w:rPr>
          <w:rStyle w:val="HideTWBExt"/>
        </w:rPr>
        <w:t>bers&gt;</w:t>
      </w:r>
      <w:r w:rsidRPr="00063678">
        <w:t>Karolin Braunsberger-Reinhold</w:t>
      </w:r>
      <w:r w:rsidRPr="00063678">
        <w:rPr>
          <w:rStyle w:val="HideTWBExt"/>
        </w:rPr>
        <w:t>&lt;/Members&gt;</w:t>
      </w:r>
    </w:p>
    <w:p w14:paraId="493EDEE5" w14:textId="77777777" w:rsidR="009E6BDF" w:rsidRPr="00063678" w:rsidRDefault="005A6894">
      <w:pPr>
        <w:pStyle w:val="NormalBold"/>
      </w:pPr>
      <w:r w:rsidRPr="00063678">
        <w:rPr>
          <w:rStyle w:val="HideTWBExt"/>
        </w:rPr>
        <w:t>&lt;/RepeatBlock-By&gt;</w:t>
      </w:r>
    </w:p>
    <w:p w14:paraId="0BF9D8AD" w14:textId="77777777" w:rsidR="009E6BDF" w:rsidRPr="00063678" w:rsidRDefault="005A6894">
      <w:pPr>
        <w:pStyle w:val="NormalBold"/>
      </w:pPr>
      <w:r w:rsidRPr="00063678">
        <w:rPr>
          <w:rStyle w:val="HideTWBExt"/>
        </w:rPr>
        <w:t>&lt;DocAmend&gt;</w:t>
      </w:r>
      <w:r w:rsidRPr="00063678">
        <w:t>Proposta għal regolament</w:t>
      </w:r>
      <w:r w:rsidRPr="00063678">
        <w:rPr>
          <w:rStyle w:val="HideTWBExt"/>
        </w:rPr>
        <w:t>&lt;/DocAmend&gt;</w:t>
      </w:r>
    </w:p>
    <w:p w14:paraId="0AFA2464" w14:textId="77777777" w:rsidR="009E6BDF" w:rsidRPr="00063678" w:rsidRDefault="005A6894">
      <w:pPr>
        <w:pStyle w:val="NormalBold"/>
      </w:pPr>
      <w:r w:rsidRPr="00063678">
        <w:rPr>
          <w:rStyle w:val="HideTWBExt"/>
        </w:rPr>
        <w:t>&lt;Article&gt;</w:t>
      </w:r>
      <w:r w:rsidRPr="00063678">
        <w:t>Artikolu 4</w:t>
      </w:r>
      <w:r w:rsidRPr="000636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021F" w:rsidRPr="00063678" w14:paraId="375C8570" w14:textId="77777777">
        <w:trPr>
          <w:trHeight w:hRule="exact" w:val="240"/>
          <w:jc w:val="center"/>
        </w:trPr>
        <w:tc>
          <w:tcPr>
            <w:tcW w:w="9752" w:type="dxa"/>
            <w:gridSpan w:val="2"/>
          </w:tcPr>
          <w:p w14:paraId="3952C501" w14:textId="77777777" w:rsidR="009E6BDF" w:rsidRPr="00063678" w:rsidRDefault="009E6BDF"/>
        </w:tc>
      </w:tr>
      <w:tr w:rsidR="0040021F" w:rsidRPr="00063678" w14:paraId="547B81C8" w14:textId="77777777">
        <w:trPr>
          <w:trHeight w:val="240"/>
          <w:jc w:val="center"/>
        </w:trPr>
        <w:tc>
          <w:tcPr>
            <w:tcW w:w="4876" w:type="dxa"/>
          </w:tcPr>
          <w:p w14:paraId="7377FDDD" w14:textId="77777777" w:rsidR="009E6BDF" w:rsidRPr="00063678" w:rsidRDefault="005A6894">
            <w:pPr>
              <w:pStyle w:val="AmColumnHeading"/>
            </w:pPr>
            <w:r w:rsidRPr="00063678">
              <w:t>Test propost mill-Kummissjoni</w:t>
            </w:r>
          </w:p>
        </w:tc>
        <w:tc>
          <w:tcPr>
            <w:tcW w:w="4876" w:type="dxa"/>
          </w:tcPr>
          <w:p w14:paraId="5D5301DE" w14:textId="77777777" w:rsidR="009E6BDF" w:rsidRPr="00063678" w:rsidRDefault="005A6894">
            <w:pPr>
              <w:pStyle w:val="AmColumnHeading"/>
            </w:pPr>
            <w:r w:rsidRPr="00063678">
              <w:t>Emenda</w:t>
            </w:r>
          </w:p>
        </w:tc>
      </w:tr>
      <w:tr w:rsidR="0040021F" w:rsidRPr="00063678" w14:paraId="2E219E13" w14:textId="77777777">
        <w:trPr>
          <w:jc w:val="center"/>
        </w:trPr>
        <w:tc>
          <w:tcPr>
            <w:tcW w:w="4876" w:type="dxa"/>
          </w:tcPr>
          <w:p w14:paraId="212EB139" w14:textId="77777777" w:rsidR="009E6BDF" w:rsidRPr="00063678" w:rsidRDefault="005A6894">
            <w:pPr>
              <w:pStyle w:val="Normal6a"/>
              <w:jc w:val="center"/>
            </w:pPr>
            <w:r w:rsidRPr="00063678">
              <w:rPr>
                <w:b/>
                <w:i/>
              </w:rPr>
              <w:t>Artikolu 4</w:t>
            </w:r>
            <w:r w:rsidRPr="00063678">
              <w:tab/>
            </w:r>
          </w:p>
        </w:tc>
        <w:tc>
          <w:tcPr>
            <w:tcW w:w="4876" w:type="dxa"/>
          </w:tcPr>
          <w:p w14:paraId="175189D6" w14:textId="77777777" w:rsidR="009E6BDF" w:rsidRPr="00063678" w:rsidRDefault="005A6894">
            <w:pPr>
              <w:pStyle w:val="Normal6a"/>
            </w:pPr>
            <w:r w:rsidRPr="00063678">
              <w:rPr>
                <w:b/>
                <w:i/>
              </w:rPr>
              <w:t>imħassar</w:t>
            </w:r>
          </w:p>
        </w:tc>
      </w:tr>
      <w:tr w:rsidR="0040021F" w:rsidRPr="00063678" w14:paraId="66F7B46D" w14:textId="77777777">
        <w:trPr>
          <w:jc w:val="center"/>
        </w:trPr>
        <w:tc>
          <w:tcPr>
            <w:tcW w:w="4876" w:type="dxa"/>
          </w:tcPr>
          <w:p w14:paraId="5ABA15BE" w14:textId="77777777" w:rsidR="009E6BDF" w:rsidRPr="00063678" w:rsidRDefault="005A6894">
            <w:pPr>
              <w:pStyle w:val="Normal6a"/>
              <w:jc w:val="center"/>
            </w:pPr>
            <w:r w:rsidRPr="00063678">
              <w:rPr>
                <w:b/>
                <w:i/>
              </w:rPr>
              <w:t xml:space="preserve">Rinunzja, sospensjoni jew waqfien tal-proċedimenti </w:t>
            </w:r>
            <w:r w:rsidRPr="00063678">
              <w:rPr>
                <w:b/>
                <w:i/>
              </w:rPr>
              <w:t>kriminali</w:t>
            </w:r>
          </w:p>
        </w:tc>
        <w:tc>
          <w:tcPr>
            <w:tcW w:w="4876" w:type="dxa"/>
          </w:tcPr>
          <w:p w14:paraId="2FE107DF" w14:textId="77777777" w:rsidR="009E6BDF" w:rsidRPr="00063678" w:rsidRDefault="009E6BDF">
            <w:pPr>
              <w:pStyle w:val="Normal6a"/>
            </w:pPr>
          </w:p>
        </w:tc>
      </w:tr>
      <w:tr w:rsidR="0040021F" w:rsidRPr="00063678" w14:paraId="44F9F0A5" w14:textId="77777777">
        <w:trPr>
          <w:jc w:val="center"/>
        </w:trPr>
        <w:tc>
          <w:tcPr>
            <w:tcW w:w="4876" w:type="dxa"/>
          </w:tcPr>
          <w:p w14:paraId="47D19F33" w14:textId="77777777" w:rsidR="009E6BDF" w:rsidRPr="00063678" w:rsidRDefault="005A6894">
            <w:pPr>
              <w:pStyle w:val="Normal6a"/>
            </w:pPr>
            <w:r w:rsidRPr="00063678">
              <w:rPr>
                <w:b/>
                <w:i/>
              </w:rPr>
              <w:t xml:space="preserve">Kwalunkwe Stat Membru li jkollu ġuriżdizzjoni skont id-dritt nazzjonali tiegħu biex jieħu passi kriminali kontra reat jista’, għall-finijiet tal-applikazzjoni </w:t>
            </w:r>
            <w:r w:rsidRPr="00063678">
              <w:rPr>
                <w:b/>
                <w:i/>
              </w:rPr>
              <w:lastRenderedPageBreak/>
              <w:t>ta’ dan ir-Regolament, jirrinunzja, jissospendi jew iwaqqaf proċedimenti kriminali ko</w:t>
            </w:r>
            <w:r w:rsidRPr="00063678">
              <w:rPr>
                <w:b/>
                <w:i/>
              </w:rPr>
              <w:t>ntra persuna suspettata jew akkużata, sabiex ikun jista’ jsir it-trasferiment tal-proċedimenti kriminali fir-rigward ta’ dak ir-reat lill-Istat rikjest.</w:t>
            </w:r>
          </w:p>
        </w:tc>
        <w:tc>
          <w:tcPr>
            <w:tcW w:w="4876" w:type="dxa"/>
          </w:tcPr>
          <w:p w14:paraId="4FD54D0E" w14:textId="77777777" w:rsidR="009E6BDF" w:rsidRPr="00063678" w:rsidRDefault="009E6BDF">
            <w:pPr>
              <w:pStyle w:val="Normal6a"/>
            </w:pPr>
          </w:p>
        </w:tc>
      </w:tr>
    </w:tbl>
    <w:p w14:paraId="4391CC9F" w14:textId="77777777" w:rsidR="009E6BDF" w:rsidRPr="00063678" w:rsidRDefault="005A6894">
      <w:pPr>
        <w:pStyle w:val="AmOrLang"/>
      </w:pPr>
      <w:r w:rsidRPr="00063678">
        <w:t xml:space="preserve">Or. </w:t>
      </w:r>
      <w:r w:rsidRPr="00063678">
        <w:rPr>
          <w:rStyle w:val="HideTWBExt"/>
        </w:rPr>
        <w:t>&lt;Original&gt;</w:t>
      </w:r>
      <w:r w:rsidRPr="00063678">
        <w:rPr>
          <w:rStyle w:val="HideTWBInt"/>
        </w:rPr>
        <w:t>{EN}</w:t>
      </w:r>
      <w:r w:rsidRPr="00063678">
        <w:t>en</w:t>
      </w:r>
      <w:r w:rsidRPr="00063678">
        <w:rPr>
          <w:rStyle w:val="HideTWBExt"/>
        </w:rPr>
        <w:t>&lt;/Original&gt;</w:t>
      </w:r>
    </w:p>
    <w:p w14:paraId="4B63D211" w14:textId="77777777" w:rsidR="009E6BDF" w:rsidRPr="00063678" w:rsidRDefault="005A6894">
      <w:r w:rsidRPr="00063678">
        <w:rPr>
          <w:rStyle w:val="HideTWBExt"/>
        </w:rPr>
        <w:t>&lt;/Amend&gt;</w:t>
      </w:r>
    </w:p>
    <w:p w14:paraId="4F7EBC01" w14:textId="77777777" w:rsidR="009E6BDF" w:rsidRPr="00063678" w:rsidRDefault="005A6894">
      <w:pPr>
        <w:pStyle w:val="AmNumberTabs"/>
      </w:pPr>
      <w:r w:rsidRPr="00063678">
        <w:rPr>
          <w:rStyle w:val="HideTWBExt"/>
        </w:rPr>
        <w:t>&lt;Amend&gt;</w:t>
      </w:r>
      <w:r w:rsidRPr="00063678">
        <w:t>Emenda</w:t>
      </w:r>
      <w:r w:rsidRPr="00063678">
        <w:tab/>
      </w:r>
      <w:r w:rsidRPr="00063678">
        <w:tab/>
      </w:r>
      <w:r w:rsidRPr="00063678">
        <w:rPr>
          <w:rStyle w:val="HideTWBExt"/>
        </w:rPr>
        <w:t>&lt;NumAm&gt;</w:t>
      </w:r>
      <w:r w:rsidRPr="00063678">
        <w:t>73</w:t>
      </w:r>
      <w:r w:rsidRPr="00063678">
        <w:rPr>
          <w:rStyle w:val="HideTWBExt"/>
        </w:rPr>
        <w:t>&lt;/NumAm&gt;</w:t>
      </w:r>
    </w:p>
    <w:p w14:paraId="4BFF466F" w14:textId="77777777" w:rsidR="009E6BDF" w:rsidRPr="00063678" w:rsidRDefault="005A6894">
      <w:pPr>
        <w:pStyle w:val="NormalBold"/>
      </w:pPr>
      <w:r w:rsidRPr="00063678">
        <w:rPr>
          <w:rStyle w:val="HideTWBExt"/>
        </w:rPr>
        <w:t>&lt;RepeatBlock-By&gt;&lt;Members&gt;</w:t>
      </w:r>
      <w:r w:rsidRPr="00063678">
        <w:t>Morten Petersen</w:t>
      </w:r>
      <w:r w:rsidRPr="00063678">
        <w:rPr>
          <w:rStyle w:val="HideTWBExt"/>
        </w:rPr>
        <w:t>&lt;/Members&gt;</w:t>
      </w:r>
    </w:p>
    <w:p w14:paraId="1B3DE286" w14:textId="77777777" w:rsidR="009E6BDF" w:rsidRPr="00063678" w:rsidRDefault="005A6894">
      <w:pPr>
        <w:pStyle w:val="NormalBold"/>
      </w:pPr>
      <w:r w:rsidRPr="00063678">
        <w:rPr>
          <w:rStyle w:val="HideTWBExt"/>
        </w:rPr>
        <w:t>&lt;/RepeatBlock-By&gt;</w:t>
      </w:r>
    </w:p>
    <w:p w14:paraId="3027EC1F" w14:textId="77777777" w:rsidR="009E6BDF" w:rsidRPr="00063678" w:rsidRDefault="005A6894">
      <w:pPr>
        <w:pStyle w:val="NormalBold"/>
      </w:pPr>
      <w:r w:rsidRPr="00063678">
        <w:rPr>
          <w:rStyle w:val="HideTWBExt"/>
        </w:rPr>
        <w:t>&lt;DocAmend&gt;</w:t>
      </w:r>
      <w:r w:rsidRPr="00063678">
        <w:t>Proposta għal regolament</w:t>
      </w:r>
      <w:r w:rsidRPr="00063678">
        <w:rPr>
          <w:rStyle w:val="HideTWBExt"/>
        </w:rPr>
        <w:t>&lt;/DocAmend&gt;</w:t>
      </w:r>
    </w:p>
    <w:p w14:paraId="069A3902" w14:textId="77777777" w:rsidR="009E6BDF" w:rsidRPr="00063678" w:rsidRDefault="005A6894">
      <w:pPr>
        <w:pStyle w:val="NormalBold"/>
      </w:pPr>
      <w:r w:rsidRPr="00063678">
        <w:rPr>
          <w:rStyle w:val="HideTWBExt"/>
        </w:rPr>
        <w:t>&lt;Article&gt;</w:t>
      </w:r>
      <w:r w:rsidRPr="00063678">
        <w:t>Artikolu 4 – paragrafu 1 – subparagrafu 1 (ġdid)</w:t>
      </w:r>
      <w:r w:rsidRPr="000636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021F" w:rsidRPr="00063678" w14:paraId="6D419159" w14:textId="77777777">
        <w:trPr>
          <w:trHeight w:hRule="exact" w:val="240"/>
          <w:jc w:val="center"/>
        </w:trPr>
        <w:tc>
          <w:tcPr>
            <w:tcW w:w="9752" w:type="dxa"/>
            <w:gridSpan w:val="2"/>
          </w:tcPr>
          <w:p w14:paraId="6589A9BC" w14:textId="77777777" w:rsidR="009E6BDF" w:rsidRPr="00063678" w:rsidRDefault="009E6BDF"/>
        </w:tc>
      </w:tr>
      <w:tr w:rsidR="0040021F" w:rsidRPr="00063678" w14:paraId="180872B3" w14:textId="77777777">
        <w:trPr>
          <w:trHeight w:val="240"/>
          <w:jc w:val="center"/>
        </w:trPr>
        <w:tc>
          <w:tcPr>
            <w:tcW w:w="4876" w:type="dxa"/>
          </w:tcPr>
          <w:p w14:paraId="0771ED6F" w14:textId="77777777" w:rsidR="009E6BDF" w:rsidRPr="00063678" w:rsidRDefault="005A6894">
            <w:pPr>
              <w:pStyle w:val="AmColumnHeading"/>
            </w:pPr>
            <w:r w:rsidRPr="00063678">
              <w:t>Test propost mill-Kummissjoni</w:t>
            </w:r>
          </w:p>
        </w:tc>
        <w:tc>
          <w:tcPr>
            <w:tcW w:w="4876" w:type="dxa"/>
          </w:tcPr>
          <w:p w14:paraId="38AE7698" w14:textId="77777777" w:rsidR="009E6BDF" w:rsidRPr="00063678" w:rsidRDefault="005A6894">
            <w:pPr>
              <w:pStyle w:val="AmColumnHeading"/>
            </w:pPr>
            <w:r w:rsidRPr="00063678">
              <w:t>Emenda</w:t>
            </w:r>
          </w:p>
        </w:tc>
      </w:tr>
      <w:tr w:rsidR="0040021F" w:rsidRPr="00063678" w14:paraId="3EC8BD70" w14:textId="77777777">
        <w:trPr>
          <w:jc w:val="center"/>
        </w:trPr>
        <w:tc>
          <w:tcPr>
            <w:tcW w:w="4876" w:type="dxa"/>
          </w:tcPr>
          <w:p w14:paraId="1724E976" w14:textId="77777777" w:rsidR="009E6BDF" w:rsidRPr="00063678" w:rsidRDefault="009E6BDF">
            <w:pPr>
              <w:pStyle w:val="Normal6a"/>
            </w:pPr>
          </w:p>
        </w:tc>
        <w:tc>
          <w:tcPr>
            <w:tcW w:w="4876" w:type="dxa"/>
          </w:tcPr>
          <w:p w14:paraId="7E1D22B0" w14:textId="77777777" w:rsidR="009E6BDF" w:rsidRPr="00063678" w:rsidRDefault="005A6894">
            <w:pPr>
              <w:pStyle w:val="Normal6a"/>
            </w:pPr>
            <w:r w:rsidRPr="00063678">
              <w:rPr>
                <w:b/>
                <w:i/>
              </w:rPr>
              <w:t xml:space="preserve">Fil-każ ta’ bidu mill-ġdid ta’ proċediment sospiż, dak </w:t>
            </w:r>
            <w:r w:rsidRPr="00063678">
              <w:rPr>
                <w:b/>
                <w:i/>
              </w:rPr>
              <w:t>il-proċediment irid ikun soġġett għal rimedju ġudizzjarju sabiex jiġi żgurat li hemm valutazzjoni indipendenti dwar jekk jirriżultax ksur tal-prinċipju ta’ ne bis in idem.</w:t>
            </w:r>
          </w:p>
        </w:tc>
      </w:tr>
    </w:tbl>
    <w:p w14:paraId="36184323" w14:textId="77777777" w:rsidR="009E6BDF" w:rsidRPr="00063678" w:rsidRDefault="005A6894">
      <w:pPr>
        <w:pStyle w:val="AmOrLang"/>
      </w:pPr>
      <w:r w:rsidRPr="00063678">
        <w:t xml:space="preserve">Or. </w:t>
      </w:r>
      <w:r w:rsidRPr="00063678">
        <w:rPr>
          <w:rStyle w:val="HideTWBExt"/>
        </w:rPr>
        <w:t>&lt;Original&gt;</w:t>
      </w:r>
      <w:r w:rsidRPr="00063678">
        <w:rPr>
          <w:rStyle w:val="HideTWBInt"/>
        </w:rPr>
        <w:t>{EN}</w:t>
      </w:r>
      <w:r w:rsidRPr="00063678">
        <w:t>en</w:t>
      </w:r>
      <w:r w:rsidRPr="00063678">
        <w:rPr>
          <w:rStyle w:val="HideTWBExt"/>
        </w:rPr>
        <w:t>&lt;/Original&gt;</w:t>
      </w:r>
    </w:p>
    <w:p w14:paraId="5BD45A33" w14:textId="77777777" w:rsidR="009E6BDF" w:rsidRPr="00063678" w:rsidRDefault="005A6894">
      <w:pPr>
        <w:pStyle w:val="AmJustTitle"/>
      </w:pPr>
      <w:r w:rsidRPr="00063678">
        <w:rPr>
          <w:rStyle w:val="HideTWBExt"/>
        </w:rPr>
        <w:t>&lt;TitreJust&gt;</w:t>
      </w:r>
      <w:r w:rsidRPr="00063678">
        <w:t>Ġustifikazzjoni</w:t>
      </w:r>
      <w:r w:rsidRPr="00063678">
        <w:rPr>
          <w:rStyle w:val="HideTWBExt"/>
        </w:rPr>
        <w:t>&lt;/TitreJust&gt;</w:t>
      </w:r>
    </w:p>
    <w:p w14:paraId="7C95311D" w14:textId="77777777" w:rsidR="009E6BDF" w:rsidRPr="00063678" w:rsidRDefault="005A6894">
      <w:pPr>
        <w:pStyle w:val="AmJustText"/>
      </w:pPr>
      <w:r w:rsidRPr="00063678">
        <w:t>L-artikolu j</w:t>
      </w:r>
      <w:r w:rsidRPr="00063678">
        <w:t>rid jiżgura li l-prinċipju ta’ ne bis in idem ma jinkisirx.</w:t>
      </w:r>
    </w:p>
    <w:p w14:paraId="028A1688" w14:textId="77777777" w:rsidR="009E6BDF" w:rsidRPr="00063678" w:rsidRDefault="005A6894">
      <w:r w:rsidRPr="00063678">
        <w:rPr>
          <w:rStyle w:val="HideTWBExt"/>
        </w:rPr>
        <w:t>&lt;/Amend&gt;</w:t>
      </w:r>
    </w:p>
    <w:p w14:paraId="068F0F97" w14:textId="77777777" w:rsidR="009E6BDF" w:rsidRPr="00063678" w:rsidRDefault="005A6894">
      <w:pPr>
        <w:pStyle w:val="AmNumberTabs"/>
      </w:pPr>
      <w:r w:rsidRPr="00063678">
        <w:rPr>
          <w:rStyle w:val="HideTWBExt"/>
        </w:rPr>
        <w:t>&lt;Amend&gt;</w:t>
      </w:r>
      <w:r w:rsidRPr="00063678">
        <w:t>Emenda</w:t>
      </w:r>
      <w:r w:rsidRPr="00063678">
        <w:tab/>
      </w:r>
      <w:r w:rsidRPr="00063678">
        <w:tab/>
      </w:r>
      <w:r w:rsidRPr="00063678">
        <w:rPr>
          <w:rStyle w:val="HideTWBExt"/>
        </w:rPr>
        <w:t>&lt;NumAm&gt;</w:t>
      </w:r>
      <w:r w:rsidRPr="00063678">
        <w:t>74</w:t>
      </w:r>
      <w:r w:rsidRPr="00063678">
        <w:rPr>
          <w:rStyle w:val="HideTWBExt"/>
        </w:rPr>
        <w:t>&lt;/NumAm&gt;</w:t>
      </w:r>
    </w:p>
    <w:p w14:paraId="3955BF78" w14:textId="77777777" w:rsidR="009E6BDF" w:rsidRPr="00063678" w:rsidRDefault="005A6894">
      <w:pPr>
        <w:pStyle w:val="NormalBold"/>
      </w:pPr>
      <w:r w:rsidRPr="00063678">
        <w:rPr>
          <w:rStyle w:val="HideTWBExt"/>
        </w:rPr>
        <w:t>&lt;RepeatBlock-By&gt;&lt;Members&gt;</w:t>
      </w:r>
      <w:r w:rsidRPr="00063678">
        <w:t>Saskia Bricmont</w:t>
      </w:r>
      <w:r w:rsidRPr="00063678">
        <w:rPr>
          <w:rStyle w:val="HideTWBExt"/>
        </w:rPr>
        <w:t>&lt;/Members&gt;</w:t>
      </w:r>
    </w:p>
    <w:p w14:paraId="299F1E20" w14:textId="77777777" w:rsidR="009E6BDF" w:rsidRPr="00063678" w:rsidRDefault="005A6894">
      <w:pPr>
        <w:pStyle w:val="NormalBold"/>
      </w:pPr>
      <w:r w:rsidRPr="00063678">
        <w:rPr>
          <w:rStyle w:val="HideTWBExt"/>
        </w:rPr>
        <w:t>&lt;/RepeatBlock-By&gt;</w:t>
      </w:r>
    </w:p>
    <w:p w14:paraId="58537D60" w14:textId="77777777" w:rsidR="009E6BDF" w:rsidRPr="00063678" w:rsidRDefault="005A6894">
      <w:pPr>
        <w:pStyle w:val="NormalBold"/>
      </w:pPr>
      <w:r w:rsidRPr="00063678">
        <w:rPr>
          <w:rStyle w:val="HideTWBExt"/>
        </w:rPr>
        <w:t>&lt;DocAmend&gt;</w:t>
      </w:r>
      <w:r w:rsidRPr="00063678">
        <w:t>Proposta għal regolament</w:t>
      </w:r>
      <w:r w:rsidRPr="00063678">
        <w:rPr>
          <w:rStyle w:val="HideTWBExt"/>
        </w:rPr>
        <w:t>&lt;/DocAmend&gt;</w:t>
      </w:r>
    </w:p>
    <w:p w14:paraId="15FDBE38" w14:textId="77777777" w:rsidR="009E6BDF" w:rsidRPr="00063678" w:rsidRDefault="005A6894">
      <w:pPr>
        <w:pStyle w:val="NormalBold"/>
      </w:pPr>
      <w:r w:rsidRPr="00063678">
        <w:rPr>
          <w:rStyle w:val="HideTWBExt"/>
        </w:rPr>
        <w:t>&lt;Article&gt;</w:t>
      </w:r>
      <w:r w:rsidRPr="00063678">
        <w:t>Artikolu 5 – paragrafu 1</w:t>
      </w:r>
      <w:r w:rsidRPr="00063678">
        <w:rPr>
          <w:rStyle w:val="HideTWBExt"/>
        </w:rPr>
        <w:t>&lt;/Arti</w:t>
      </w:r>
      <w:r w:rsidRPr="00063678">
        <w:rPr>
          <w:rStyle w:val="HideTWBExt"/>
        </w:rPr>
        <w:t>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021F" w:rsidRPr="00063678" w14:paraId="6FCE06CD" w14:textId="77777777">
        <w:trPr>
          <w:trHeight w:hRule="exact" w:val="240"/>
          <w:jc w:val="center"/>
        </w:trPr>
        <w:tc>
          <w:tcPr>
            <w:tcW w:w="9752" w:type="dxa"/>
            <w:gridSpan w:val="2"/>
          </w:tcPr>
          <w:p w14:paraId="427724DD" w14:textId="77777777" w:rsidR="009E6BDF" w:rsidRPr="00063678" w:rsidRDefault="009E6BDF"/>
        </w:tc>
      </w:tr>
      <w:tr w:rsidR="0040021F" w:rsidRPr="00063678" w14:paraId="12E519B4" w14:textId="77777777">
        <w:trPr>
          <w:trHeight w:val="240"/>
          <w:jc w:val="center"/>
        </w:trPr>
        <w:tc>
          <w:tcPr>
            <w:tcW w:w="4876" w:type="dxa"/>
          </w:tcPr>
          <w:p w14:paraId="4DE7E27A" w14:textId="77777777" w:rsidR="009E6BDF" w:rsidRPr="00063678" w:rsidRDefault="005A6894">
            <w:pPr>
              <w:pStyle w:val="AmColumnHeading"/>
            </w:pPr>
            <w:r w:rsidRPr="00063678">
              <w:t>Test propost mill-Kummissjoni</w:t>
            </w:r>
          </w:p>
        </w:tc>
        <w:tc>
          <w:tcPr>
            <w:tcW w:w="4876" w:type="dxa"/>
          </w:tcPr>
          <w:p w14:paraId="53E853D6" w14:textId="77777777" w:rsidR="009E6BDF" w:rsidRPr="00063678" w:rsidRDefault="005A6894">
            <w:pPr>
              <w:pStyle w:val="AmColumnHeading"/>
            </w:pPr>
            <w:r w:rsidRPr="00063678">
              <w:t>Emenda</w:t>
            </w:r>
          </w:p>
        </w:tc>
      </w:tr>
      <w:tr w:rsidR="0040021F" w:rsidRPr="00063678" w14:paraId="314BC3C6" w14:textId="77777777">
        <w:trPr>
          <w:jc w:val="center"/>
        </w:trPr>
        <w:tc>
          <w:tcPr>
            <w:tcW w:w="4876" w:type="dxa"/>
          </w:tcPr>
          <w:p w14:paraId="7A17C383" w14:textId="77777777" w:rsidR="009E6BDF" w:rsidRPr="00063678" w:rsidRDefault="005A6894">
            <w:pPr>
              <w:pStyle w:val="Normal6a"/>
            </w:pPr>
            <w:r w:rsidRPr="00063678">
              <w:t>1.</w:t>
            </w:r>
            <w:r w:rsidRPr="00063678">
              <w:tab/>
              <w:t xml:space="preserve">Talba għat-trasferiment tal-proċedimenti kriminali tista’ tinħareġ biss meta l-awtorità rikjedenti tqis li l-objettiv ta’ amministrazzjoni effiċjenti u xierqa tal-ġustizzja </w:t>
            </w:r>
            <w:r w:rsidRPr="00063678">
              <w:rPr>
                <w:b/>
                <w:bCs/>
                <w:i/>
                <w:iCs/>
              </w:rPr>
              <w:t>jkun moqdi</w:t>
            </w:r>
            <w:r w:rsidRPr="00063678">
              <w:t xml:space="preserve"> aħjar jekk il-proċedimenti kriminali rilevanti jitwettqu fi Stat Membru ieħor.</w:t>
            </w:r>
          </w:p>
        </w:tc>
        <w:tc>
          <w:tcPr>
            <w:tcW w:w="4876" w:type="dxa"/>
          </w:tcPr>
          <w:p w14:paraId="7CB47079" w14:textId="77777777" w:rsidR="009E6BDF" w:rsidRPr="00063678" w:rsidRDefault="005A6894">
            <w:pPr>
              <w:pStyle w:val="Normal6a"/>
            </w:pPr>
            <w:r w:rsidRPr="00063678">
              <w:t>1.</w:t>
            </w:r>
            <w:r w:rsidRPr="00063678">
              <w:tab/>
              <w:t xml:space="preserve">Talba għat-trasferiment tal-proċedimenti kriminali tista’ tinħareġ biss meta l-awtorità rikjedenti tqis li l-objettiv ta’ amministrazzjoni effiċjenti u xierqa tal-ġustizzja </w:t>
            </w:r>
            <w:r w:rsidRPr="00063678">
              <w:rPr>
                <w:b/>
                <w:i/>
              </w:rPr>
              <w:t xml:space="preserve">u l-protezzjoni tad-drittijiet fundamentali tal-persuna suspettata jew akkużata, kif ukoll tal-vittmi, kif stabbilit </w:t>
            </w:r>
            <w:r w:rsidRPr="00063678">
              <w:rPr>
                <w:b/>
                <w:i/>
              </w:rPr>
              <w:lastRenderedPageBreak/>
              <w:t>fid-dritt tal-Unjoni u dik nazzjonali, jkunu moqdija</w:t>
            </w:r>
            <w:r w:rsidRPr="00063678">
              <w:t xml:space="preserve"> aħjar jekk il-proċedimenti kriminali rilevanti jitwettqu fi Stat Membru ieħor.</w:t>
            </w:r>
          </w:p>
        </w:tc>
      </w:tr>
    </w:tbl>
    <w:p w14:paraId="42A25979" w14:textId="77777777" w:rsidR="009E6BDF" w:rsidRPr="00063678" w:rsidRDefault="005A6894">
      <w:pPr>
        <w:pStyle w:val="AmOrLang"/>
      </w:pPr>
      <w:r w:rsidRPr="00063678">
        <w:lastRenderedPageBreak/>
        <w:t xml:space="preserve">Or. </w:t>
      </w:r>
      <w:r w:rsidRPr="00063678">
        <w:rPr>
          <w:rStyle w:val="HideTWBExt"/>
        </w:rPr>
        <w:t>&lt;O</w:t>
      </w:r>
      <w:r w:rsidRPr="00063678">
        <w:rPr>
          <w:rStyle w:val="HideTWBExt"/>
        </w:rPr>
        <w:t>riginal&gt;</w:t>
      </w:r>
      <w:r w:rsidRPr="00063678">
        <w:rPr>
          <w:rStyle w:val="HideTWBInt"/>
        </w:rPr>
        <w:t>{EN}</w:t>
      </w:r>
      <w:r w:rsidRPr="00063678">
        <w:t>en</w:t>
      </w:r>
      <w:r w:rsidRPr="00063678">
        <w:rPr>
          <w:rStyle w:val="HideTWBExt"/>
        </w:rPr>
        <w:t>&lt;/Original&gt;</w:t>
      </w:r>
    </w:p>
    <w:p w14:paraId="694F48ED" w14:textId="77777777" w:rsidR="009E6BDF" w:rsidRPr="00063678" w:rsidRDefault="005A6894">
      <w:r w:rsidRPr="00063678">
        <w:rPr>
          <w:rStyle w:val="HideTWBExt"/>
        </w:rPr>
        <w:t>&lt;/Amend&gt;</w:t>
      </w:r>
    </w:p>
    <w:p w14:paraId="21ADA15D" w14:textId="77777777" w:rsidR="009E6BDF" w:rsidRPr="00063678" w:rsidRDefault="005A6894">
      <w:pPr>
        <w:pStyle w:val="AmNumberTabs"/>
      </w:pPr>
      <w:r w:rsidRPr="00063678">
        <w:rPr>
          <w:rStyle w:val="HideTWBExt"/>
        </w:rPr>
        <w:t>&lt;Amend&gt;</w:t>
      </w:r>
      <w:r w:rsidRPr="00063678">
        <w:t>Emenda</w:t>
      </w:r>
      <w:r w:rsidRPr="00063678">
        <w:tab/>
      </w:r>
      <w:r w:rsidRPr="00063678">
        <w:tab/>
      </w:r>
      <w:r w:rsidRPr="00063678">
        <w:rPr>
          <w:rStyle w:val="HideTWBExt"/>
        </w:rPr>
        <w:t>&lt;NumAm&gt;</w:t>
      </w:r>
      <w:r w:rsidRPr="00063678">
        <w:t>75</w:t>
      </w:r>
      <w:r w:rsidRPr="00063678">
        <w:rPr>
          <w:rStyle w:val="HideTWBExt"/>
        </w:rPr>
        <w:t>&lt;/NumAm&gt;</w:t>
      </w:r>
    </w:p>
    <w:p w14:paraId="1D142A87" w14:textId="77777777" w:rsidR="009E6BDF" w:rsidRPr="00063678" w:rsidRDefault="005A6894">
      <w:pPr>
        <w:pStyle w:val="NormalBold"/>
      </w:pPr>
      <w:r w:rsidRPr="00063678">
        <w:rPr>
          <w:rStyle w:val="HideTWBExt"/>
        </w:rPr>
        <w:t>&lt;RepeatBlock-By&gt;&lt;Members&gt;</w:t>
      </w:r>
      <w:r w:rsidRPr="00063678">
        <w:t>Saskia Bricmont</w:t>
      </w:r>
      <w:r w:rsidRPr="00063678">
        <w:rPr>
          <w:rStyle w:val="HideTWBExt"/>
        </w:rPr>
        <w:t>&lt;/Members&gt;</w:t>
      </w:r>
    </w:p>
    <w:p w14:paraId="29B04A4C" w14:textId="77777777" w:rsidR="009E6BDF" w:rsidRPr="00063678" w:rsidRDefault="005A6894">
      <w:pPr>
        <w:pStyle w:val="NormalBold"/>
      </w:pPr>
      <w:r w:rsidRPr="00063678">
        <w:rPr>
          <w:rStyle w:val="HideTWBExt"/>
        </w:rPr>
        <w:t>&lt;/RepeatBlock-By&gt;</w:t>
      </w:r>
    </w:p>
    <w:p w14:paraId="6B1F037F" w14:textId="77777777" w:rsidR="009E6BDF" w:rsidRPr="00063678" w:rsidRDefault="005A6894">
      <w:pPr>
        <w:pStyle w:val="NormalBold"/>
      </w:pPr>
      <w:r w:rsidRPr="00063678">
        <w:rPr>
          <w:rStyle w:val="HideTWBExt"/>
        </w:rPr>
        <w:t>&lt;DocAmend&gt;</w:t>
      </w:r>
      <w:r w:rsidRPr="00063678">
        <w:t>Proposta għal regolament</w:t>
      </w:r>
      <w:r w:rsidRPr="00063678">
        <w:rPr>
          <w:rStyle w:val="HideTWBExt"/>
        </w:rPr>
        <w:t>&lt;/DocAmend&gt;</w:t>
      </w:r>
    </w:p>
    <w:p w14:paraId="1FD620B1" w14:textId="77777777" w:rsidR="009E6BDF" w:rsidRPr="00063678" w:rsidRDefault="005A6894">
      <w:pPr>
        <w:pStyle w:val="NormalBold"/>
      </w:pPr>
      <w:r w:rsidRPr="00063678">
        <w:rPr>
          <w:rStyle w:val="HideTWBExt"/>
        </w:rPr>
        <w:t>&lt;Article&gt;</w:t>
      </w:r>
      <w:r w:rsidRPr="00063678">
        <w:t>Artikolu 5 – paragrafu 2 – punt c</w:t>
      </w:r>
      <w:r w:rsidRPr="000636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021F" w:rsidRPr="00063678" w14:paraId="3FF5B516" w14:textId="77777777">
        <w:trPr>
          <w:trHeight w:hRule="exact" w:val="240"/>
          <w:jc w:val="center"/>
        </w:trPr>
        <w:tc>
          <w:tcPr>
            <w:tcW w:w="9752" w:type="dxa"/>
            <w:gridSpan w:val="2"/>
          </w:tcPr>
          <w:p w14:paraId="74B0DC05" w14:textId="77777777" w:rsidR="009E6BDF" w:rsidRPr="00063678" w:rsidRDefault="009E6BDF"/>
        </w:tc>
      </w:tr>
      <w:tr w:rsidR="0040021F" w:rsidRPr="00063678" w14:paraId="178E683C" w14:textId="77777777">
        <w:trPr>
          <w:trHeight w:val="240"/>
          <w:jc w:val="center"/>
        </w:trPr>
        <w:tc>
          <w:tcPr>
            <w:tcW w:w="4876" w:type="dxa"/>
          </w:tcPr>
          <w:p w14:paraId="5030DDD7" w14:textId="77777777" w:rsidR="009E6BDF" w:rsidRPr="00063678" w:rsidRDefault="005A6894">
            <w:pPr>
              <w:pStyle w:val="AmColumnHeading"/>
            </w:pPr>
            <w:r w:rsidRPr="00063678">
              <w:t xml:space="preserve">Test propost </w:t>
            </w:r>
            <w:r w:rsidRPr="00063678">
              <w:t>mill-Kummissjoni</w:t>
            </w:r>
          </w:p>
        </w:tc>
        <w:tc>
          <w:tcPr>
            <w:tcW w:w="4876" w:type="dxa"/>
          </w:tcPr>
          <w:p w14:paraId="7DBB5A91" w14:textId="77777777" w:rsidR="009E6BDF" w:rsidRPr="00063678" w:rsidRDefault="005A6894">
            <w:pPr>
              <w:pStyle w:val="AmColumnHeading"/>
            </w:pPr>
            <w:r w:rsidRPr="00063678">
              <w:t>Emenda</w:t>
            </w:r>
          </w:p>
        </w:tc>
      </w:tr>
      <w:tr w:rsidR="0040021F" w:rsidRPr="00063678" w14:paraId="7C43214F" w14:textId="77777777">
        <w:trPr>
          <w:jc w:val="center"/>
        </w:trPr>
        <w:tc>
          <w:tcPr>
            <w:tcW w:w="4876" w:type="dxa"/>
          </w:tcPr>
          <w:p w14:paraId="4D418D81" w14:textId="77777777" w:rsidR="009E6BDF" w:rsidRPr="00063678" w:rsidRDefault="005A6894">
            <w:pPr>
              <w:pStyle w:val="Normal6a"/>
            </w:pPr>
            <w:r w:rsidRPr="00063678">
              <w:t>(c)</w:t>
            </w:r>
            <w:r w:rsidRPr="00063678">
              <w:tab/>
              <w:t>il-persuna suspettata jew akkużata tkun preżenti fl-Istat rikjest u dak l-Istat jirrifjuta li jikkonsenja lil din il-persuna lill-Istat rikjedenti jew abbażi tal-Artikolu 4(2) tad-Deċiżjoni Kwadru 2002/584/ĠAI, jew tal-Artikolu</w:t>
            </w:r>
            <w:r w:rsidRPr="00063678">
              <w:t xml:space="preserve"> 4(3) tagħha meta tali rifjut ma jkunx ibbażat fuq sentenza finali mogħtija lil dik il-persuna fir-rigward tal-istess reat, li jipprevjeni proċedimenti kriminali ulterjuri, jew abbażi tal-Artikolu </w:t>
            </w:r>
            <w:r w:rsidRPr="00063678">
              <w:rPr>
                <w:b/>
                <w:i/>
              </w:rPr>
              <w:t>4(7)</w:t>
            </w:r>
            <w:r w:rsidRPr="00063678">
              <w:t xml:space="preserve"> tad-Deċiżjoni Kwadru;</w:t>
            </w:r>
          </w:p>
        </w:tc>
        <w:tc>
          <w:tcPr>
            <w:tcW w:w="4876" w:type="dxa"/>
          </w:tcPr>
          <w:p w14:paraId="66DE612E" w14:textId="77777777" w:rsidR="009E6BDF" w:rsidRPr="00063678" w:rsidRDefault="005A6894">
            <w:pPr>
              <w:pStyle w:val="Normal6a"/>
            </w:pPr>
            <w:r w:rsidRPr="00063678">
              <w:t>(c)</w:t>
            </w:r>
            <w:r w:rsidRPr="00063678">
              <w:tab/>
              <w:t>il-persuna suspettata jew ak</w:t>
            </w:r>
            <w:r w:rsidRPr="00063678">
              <w:t>kużata tkun preżenti fl-Istat rikjest u dak l-Istat jirrifjuta li jikkonsenja lil din il-persuna lill-Istat rikjedenti jew abbażi tal-Artikolu 4(2) tad-Deċiżjoni Kwadru 2002/584/ĠAI, jew tal-Artikolu 4(3) tagħha meta tali rifjut ma jkunx ibbażat fuq senten</w:t>
            </w:r>
            <w:r w:rsidRPr="00063678">
              <w:t xml:space="preserve">za finali mogħtija lil dik il-persuna fir-rigward tal-istess reat, li jipprevjeni proċedimenti kriminali ulterjuri, jew abbażi tal-Artikolu </w:t>
            </w:r>
            <w:r w:rsidRPr="00063678">
              <w:rPr>
                <w:b/>
                <w:i/>
              </w:rPr>
              <w:t>4(7)(a)</w:t>
            </w:r>
            <w:r w:rsidRPr="00063678">
              <w:t xml:space="preserve"> tad-Deċiżjoni Kwadru;</w:t>
            </w:r>
          </w:p>
        </w:tc>
      </w:tr>
    </w:tbl>
    <w:p w14:paraId="3661E0B7" w14:textId="77777777" w:rsidR="009E6BDF" w:rsidRPr="00063678" w:rsidRDefault="005A6894">
      <w:pPr>
        <w:pStyle w:val="AmOrLang"/>
      </w:pPr>
      <w:r w:rsidRPr="00063678">
        <w:t xml:space="preserve">Or. </w:t>
      </w:r>
      <w:r w:rsidRPr="00063678">
        <w:rPr>
          <w:rStyle w:val="HideTWBExt"/>
        </w:rPr>
        <w:t>&lt;Original&gt;</w:t>
      </w:r>
      <w:r w:rsidRPr="00063678">
        <w:rPr>
          <w:rStyle w:val="HideTWBInt"/>
        </w:rPr>
        <w:t>{EN}</w:t>
      </w:r>
      <w:r w:rsidRPr="00063678">
        <w:t>en</w:t>
      </w:r>
      <w:r w:rsidRPr="00063678">
        <w:rPr>
          <w:rStyle w:val="HideTWBExt"/>
        </w:rPr>
        <w:t>&lt;/Original&gt;</w:t>
      </w:r>
    </w:p>
    <w:p w14:paraId="63F6A0A0" w14:textId="77777777" w:rsidR="009E6BDF" w:rsidRPr="00063678" w:rsidRDefault="005A6894">
      <w:r w:rsidRPr="00063678">
        <w:rPr>
          <w:rStyle w:val="HideTWBExt"/>
        </w:rPr>
        <w:t>&lt;/Amend&gt;</w:t>
      </w:r>
    </w:p>
    <w:p w14:paraId="077CF34B" w14:textId="77777777" w:rsidR="009E6BDF" w:rsidRPr="00063678" w:rsidRDefault="005A6894">
      <w:pPr>
        <w:pStyle w:val="AmNumberTabs"/>
      </w:pPr>
      <w:r w:rsidRPr="00063678">
        <w:rPr>
          <w:rStyle w:val="HideTWBExt"/>
        </w:rPr>
        <w:t>&lt;Amend&gt;</w:t>
      </w:r>
      <w:r w:rsidRPr="00063678">
        <w:t>Emenda</w:t>
      </w:r>
      <w:r w:rsidRPr="00063678">
        <w:tab/>
      </w:r>
      <w:r w:rsidRPr="00063678">
        <w:tab/>
      </w:r>
      <w:r w:rsidRPr="00063678">
        <w:rPr>
          <w:rStyle w:val="HideTWBExt"/>
        </w:rPr>
        <w:t>&lt;NumAm&gt;</w:t>
      </w:r>
      <w:r w:rsidRPr="00063678">
        <w:t>76</w:t>
      </w:r>
      <w:r w:rsidRPr="00063678">
        <w:rPr>
          <w:rStyle w:val="HideTWBExt"/>
        </w:rPr>
        <w:t>&lt;/NumAm&gt;</w:t>
      </w:r>
    </w:p>
    <w:p w14:paraId="5F8E3D91" w14:textId="77777777" w:rsidR="009E6BDF" w:rsidRPr="00063678" w:rsidRDefault="005A6894">
      <w:pPr>
        <w:pStyle w:val="NormalBold"/>
      </w:pPr>
      <w:r w:rsidRPr="00063678">
        <w:rPr>
          <w:rStyle w:val="HideTWBExt"/>
        </w:rPr>
        <w:t>&lt;RepeatBloc</w:t>
      </w:r>
      <w:r w:rsidRPr="00063678">
        <w:rPr>
          <w:rStyle w:val="HideTWBExt"/>
        </w:rPr>
        <w:t>k-By&gt;&lt;Members&gt;</w:t>
      </w:r>
      <w:r w:rsidRPr="00063678">
        <w:t>Karolin Braunsberger-Reinhold</w:t>
      </w:r>
      <w:r w:rsidRPr="00063678">
        <w:rPr>
          <w:rStyle w:val="HideTWBExt"/>
        </w:rPr>
        <w:t>&lt;/Members&gt;</w:t>
      </w:r>
    </w:p>
    <w:p w14:paraId="6EDCBBCA" w14:textId="77777777" w:rsidR="009E6BDF" w:rsidRPr="00063678" w:rsidRDefault="005A6894">
      <w:pPr>
        <w:pStyle w:val="NormalBold"/>
      </w:pPr>
      <w:r w:rsidRPr="00063678">
        <w:rPr>
          <w:rStyle w:val="HideTWBExt"/>
        </w:rPr>
        <w:t>&lt;/RepeatBlock-By&gt;</w:t>
      </w:r>
    </w:p>
    <w:p w14:paraId="251D259A" w14:textId="77777777" w:rsidR="009E6BDF" w:rsidRPr="00063678" w:rsidRDefault="005A6894">
      <w:pPr>
        <w:pStyle w:val="NormalBold"/>
      </w:pPr>
      <w:r w:rsidRPr="00063678">
        <w:rPr>
          <w:rStyle w:val="HideTWBExt"/>
        </w:rPr>
        <w:t>&lt;DocAmend&gt;</w:t>
      </w:r>
      <w:r w:rsidRPr="00063678">
        <w:t>Proposta għal regolament</w:t>
      </w:r>
      <w:r w:rsidRPr="00063678">
        <w:rPr>
          <w:rStyle w:val="HideTWBExt"/>
        </w:rPr>
        <w:t>&lt;/DocAmend&gt;</w:t>
      </w:r>
    </w:p>
    <w:p w14:paraId="6A384A1A" w14:textId="77777777" w:rsidR="009E6BDF" w:rsidRPr="00063678" w:rsidRDefault="005A6894">
      <w:pPr>
        <w:pStyle w:val="NormalBold"/>
      </w:pPr>
      <w:r w:rsidRPr="00063678">
        <w:rPr>
          <w:rStyle w:val="HideTWBExt"/>
        </w:rPr>
        <w:t>&lt;Article&gt;</w:t>
      </w:r>
      <w:r w:rsidRPr="00063678">
        <w:t>Artikolu 5 – paragrafu 2 – punt i</w:t>
      </w:r>
      <w:r w:rsidRPr="000636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021F" w:rsidRPr="00063678" w14:paraId="1B1E33DF" w14:textId="77777777">
        <w:trPr>
          <w:trHeight w:hRule="exact" w:val="240"/>
          <w:jc w:val="center"/>
        </w:trPr>
        <w:tc>
          <w:tcPr>
            <w:tcW w:w="9752" w:type="dxa"/>
            <w:gridSpan w:val="2"/>
          </w:tcPr>
          <w:p w14:paraId="0C7FBA64" w14:textId="77777777" w:rsidR="009E6BDF" w:rsidRPr="00063678" w:rsidRDefault="009E6BDF"/>
        </w:tc>
      </w:tr>
      <w:tr w:rsidR="0040021F" w:rsidRPr="00063678" w14:paraId="00852EFD" w14:textId="77777777">
        <w:trPr>
          <w:trHeight w:val="240"/>
          <w:jc w:val="center"/>
        </w:trPr>
        <w:tc>
          <w:tcPr>
            <w:tcW w:w="4876" w:type="dxa"/>
          </w:tcPr>
          <w:p w14:paraId="70B8A58F" w14:textId="77777777" w:rsidR="009E6BDF" w:rsidRPr="00063678" w:rsidRDefault="005A6894">
            <w:pPr>
              <w:pStyle w:val="AmColumnHeading"/>
            </w:pPr>
            <w:r w:rsidRPr="00063678">
              <w:t>Test propost mill-Kummissjoni</w:t>
            </w:r>
          </w:p>
        </w:tc>
        <w:tc>
          <w:tcPr>
            <w:tcW w:w="4876" w:type="dxa"/>
          </w:tcPr>
          <w:p w14:paraId="76B45DF3" w14:textId="77777777" w:rsidR="009E6BDF" w:rsidRPr="00063678" w:rsidRDefault="005A6894">
            <w:pPr>
              <w:pStyle w:val="AmColumnHeading"/>
            </w:pPr>
            <w:r w:rsidRPr="00063678">
              <w:t>Emenda</w:t>
            </w:r>
          </w:p>
        </w:tc>
      </w:tr>
      <w:tr w:rsidR="0040021F" w:rsidRPr="00063678" w14:paraId="43C3FE3B" w14:textId="77777777">
        <w:trPr>
          <w:jc w:val="center"/>
        </w:trPr>
        <w:tc>
          <w:tcPr>
            <w:tcW w:w="4876" w:type="dxa"/>
          </w:tcPr>
          <w:p w14:paraId="10684F31" w14:textId="77777777" w:rsidR="009E6BDF" w:rsidRPr="00063678" w:rsidRDefault="005A6894">
            <w:pPr>
              <w:pStyle w:val="Normal6a"/>
            </w:pPr>
            <w:r w:rsidRPr="00063678">
              <w:rPr>
                <w:b/>
                <w:i/>
              </w:rPr>
              <w:t>(i)</w:t>
            </w:r>
            <w:r w:rsidRPr="00063678">
              <w:tab/>
            </w:r>
            <w:r w:rsidRPr="00063678">
              <w:rPr>
                <w:b/>
                <w:i/>
              </w:rPr>
              <w:t xml:space="preserve">l-eżekuzzjoni tas-sentenza fl-Istat </w:t>
            </w:r>
            <w:r w:rsidRPr="00063678">
              <w:rPr>
                <w:b/>
                <w:i/>
              </w:rPr>
              <w:t>rikjest x’aktarx ittejjeb il-prospetti għar-riabilitazzjoni soċjali tal-persuna kkundannata jew ikun hemm raġunijiet oħra għal eżekuzzjoni aktar xierqa tas-sentenza fl-Istat rikjest;</w:t>
            </w:r>
          </w:p>
        </w:tc>
        <w:tc>
          <w:tcPr>
            <w:tcW w:w="4876" w:type="dxa"/>
          </w:tcPr>
          <w:p w14:paraId="0CB2D5E2" w14:textId="77777777" w:rsidR="009E6BDF" w:rsidRPr="00063678" w:rsidRDefault="005A6894">
            <w:pPr>
              <w:pStyle w:val="Normal6a"/>
            </w:pPr>
            <w:r w:rsidRPr="00063678">
              <w:rPr>
                <w:b/>
                <w:i/>
              </w:rPr>
              <w:t>imħassar</w:t>
            </w:r>
          </w:p>
        </w:tc>
      </w:tr>
    </w:tbl>
    <w:p w14:paraId="50FCE554" w14:textId="77777777" w:rsidR="009E6BDF" w:rsidRPr="00063678" w:rsidRDefault="005A6894">
      <w:pPr>
        <w:pStyle w:val="AmOrLang"/>
      </w:pPr>
      <w:r w:rsidRPr="00063678">
        <w:t xml:space="preserve">Or. </w:t>
      </w:r>
      <w:r w:rsidRPr="00063678">
        <w:rPr>
          <w:rStyle w:val="HideTWBExt"/>
        </w:rPr>
        <w:t>&lt;Original&gt;</w:t>
      </w:r>
      <w:r w:rsidRPr="00063678">
        <w:rPr>
          <w:rStyle w:val="HideTWBInt"/>
        </w:rPr>
        <w:t>{EN}</w:t>
      </w:r>
      <w:r w:rsidRPr="00063678">
        <w:t>en</w:t>
      </w:r>
      <w:r w:rsidRPr="00063678">
        <w:rPr>
          <w:rStyle w:val="HideTWBExt"/>
        </w:rPr>
        <w:t>&lt;/Original&gt;</w:t>
      </w:r>
    </w:p>
    <w:p w14:paraId="10F6990A" w14:textId="77777777" w:rsidR="009E6BDF" w:rsidRPr="00063678" w:rsidRDefault="005A6894">
      <w:r w:rsidRPr="00063678">
        <w:rPr>
          <w:rStyle w:val="HideTWBExt"/>
        </w:rPr>
        <w:lastRenderedPageBreak/>
        <w:t>&lt;/Amend&gt;</w:t>
      </w:r>
    </w:p>
    <w:p w14:paraId="5F59E016" w14:textId="77777777" w:rsidR="009E6BDF" w:rsidRPr="00063678" w:rsidRDefault="005A6894">
      <w:pPr>
        <w:pStyle w:val="AmNumberTabs"/>
      </w:pPr>
      <w:r w:rsidRPr="00063678">
        <w:rPr>
          <w:rStyle w:val="HideTWBExt"/>
        </w:rPr>
        <w:t>&lt;Amend&gt;</w:t>
      </w:r>
      <w:r w:rsidRPr="00063678">
        <w:t>Emenda</w:t>
      </w:r>
      <w:r w:rsidRPr="00063678">
        <w:tab/>
      </w:r>
      <w:r w:rsidRPr="00063678">
        <w:tab/>
      </w:r>
      <w:r w:rsidRPr="00063678">
        <w:rPr>
          <w:rStyle w:val="HideTWBExt"/>
        </w:rPr>
        <w:t>&lt;NumAm&gt;</w:t>
      </w:r>
      <w:r w:rsidRPr="00063678">
        <w:t>77</w:t>
      </w:r>
      <w:r w:rsidRPr="00063678">
        <w:rPr>
          <w:rStyle w:val="HideTWBExt"/>
        </w:rPr>
        <w:t>&lt;/NumAm&gt;</w:t>
      </w:r>
    </w:p>
    <w:p w14:paraId="15F68276" w14:textId="77777777" w:rsidR="009E6BDF" w:rsidRPr="00063678" w:rsidRDefault="005A6894">
      <w:pPr>
        <w:pStyle w:val="NormalBold"/>
      </w:pPr>
      <w:r w:rsidRPr="00063678">
        <w:rPr>
          <w:rStyle w:val="HideTWBExt"/>
        </w:rPr>
        <w:t>&lt;RepeatBlock-By&gt;&lt;Members&gt;</w:t>
      </w:r>
      <w:r w:rsidRPr="00063678">
        <w:t>Saskia Bricmont</w:t>
      </w:r>
      <w:r w:rsidRPr="00063678">
        <w:rPr>
          <w:rStyle w:val="HideTWBExt"/>
        </w:rPr>
        <w:t>&lt;/Members&gt;</w:t>
      </w:r>
    </w:p>
    <w:p w14:paraId="2CF7B3DF" w14:textId="77777777" w:rsidR="009E6BDF" w:rsidRPr="00063678" w:rsidRDefault="005A6894">
      <w:pPr>
        <w:pStyle w:val="NormalBold"/>
      </w:pPr>
      <w:r w:rsidRPr="00063678">
        <w:rPr>
          <w:rStyle w:val="HideTWBExt"/>
        </w:rPr>
        <w:t>&lt;/RepeatBlock-By&gt;</w:t>
      </w:r>
    </w:p>
    <w:p w14:paraId="35BC4509" w14:textId="77777777" w:rsidR="009E6BDF" w:rsidRPr="00063678" w:rsidRDefault="005A6894">
      <w:pPr>
        <w:pStyle w:val="NormalBold"/>
      </w:pPr>
      <w:r w:rsidRPr="00063678">
        <w:rPr>
          <w:rStyle w:val="HideTWBExt"/>
        </w:rPr>
        <w:t>&lt;DocAmend&gt;</w:t>
      </w:r>
      <w:r w:rsidRPr="00063678">
        <w:t>Proposta għal regolament</w:t>
      </w:r>
      <w:r w:rsidRPr="00063678">
        <w:rPr>
          <w:rStyle w:val="HideTWBExt"/>
        </w:rPr>
        <w:t>&lt;/DocAmend&gt;</w:t>
      </w:r>
    </w:p>
    <w:p w14:paraId="12B127A4" w14:textId="77777777" w:rsidR="009E6BDF" w:rsidRPr="00063678" w:rsidRDefault="005A6894">
      <w:pPr>
        <w:pStyle w:val="NormalBold"/>
      </w:pPr>
      <w:r w:rsidRPr="00063678">
        <w:rPr>
          <w:rStyle w:val="HideTWBExt"/>
        </w:rPr>
        <w:t>&lt;Article&gt;</w:t>
      </w:r>
      <w:r w:rsidRPr="00063678">
        <w:t>Artikolu 5 – paragrafu 2 – punt j</w:t>
      </w:r>
      <w:r w:rsidRPr="000636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021F" w:rsidRPr="00063678" w14:paraId="0EAA8469" w14:textId="77777777">
        <w:trPr>
          <w:trHeight w:hRule="exact" w:val="240"/>
          <w:jc w:val="center"/>
        </w:trPr>
        <w:tc>
          <w:tcPr>
            <w:tcW w:w="9752" w:type="dxa"/>
            <w:gridSpan w:val="2"/>
          </w:tcPr>
          <w:p w14:paraId="314A68FD" w14:textId="77777777" w:rsidR="009E6BDF" w:rsidRPr="00063678" w:rsidRDefault="009E6BDF"/>
        </w:tc>
      </w:tr>
      <w:tr w:rsidR="0040021F" w:rsidRPr="00063678" w14:paraId="48B9427B" w14:textId="77777777">
        <w:trPr>
          <w:trHeight w:val="240"/>
          <w:jc w:val="center"/>
        </w:trPr>
        <w:tc>
          <w:tcPr>
            <w:tcW w:w="4876" w:type="dxa"/>
          </w:tcPr>
          <w:p w14:paraId="3EA66319" w14:textId="77777777" w:rsidR="009E6BDF" w:rsidRPr="00063678" w:rsidRDefault="005A6894">
            <w:pPr>
              <w:pStyle w:val="AmColumnHeading"/>
            </w:pPr>
            <w:r w:rsidRPr="00063678">
              <w:t>Test propost mill-Kummissjoni</w:t>
            </w:r>
          </w:p>
        </w:tc>
        <w:tc>
          <w:tcPr>
            <w:tcW w:w="4876" w:type="dxa"/>
          </w:tcPr>
          <w:p w14:paraId="10347D58" w14:textId="77777777" w:rsidR="009E6BDF" w:rsidRPr="00063678" w:rsidRDefault="005A6894">
            <w:pPr>
              <w:pStyle w:val="AmColumnHeading"/>
            </w:pPr>
            <w:r w:rsidRPr="00063678">
              <w:t>Emenda</w:t>
            </w:r>
          </w:p>
        </w:tc>
      </w:tr>
      <w:tr w:rsidR="0040021F" w:rsidRPr="00063678" w14:paraId="28D51EDC" w14:textId="77777777">
        <w:trPr>
          <w:jc w:val="center"/>
        </w:trPr>
        <w:tc>
          <w:tcPr>
            <w:tcW w:w="4876" w:type="dxa"/>
          </w:tcPr>
          <w:p w14:paraId="0638344A" w14:textId="77777777" w:rsidR="009E6BDF" w:rsidRPr="00063678" w:rsidRDefault="005A6894">
            <w:pPr>
              <w:pStyle w:val="Normal6a"/>
            </w:pPr>
            <w:r w:rsidRPr="00063678">
              <w:t>(j)</w:t>
            </w:r>
            <w:r w:rsidRPr="00063678">
              <w:tab/>
              <w:t>il-maġġoranza tal-vittmi jkunu ċi</w:t>
            </w:r>
            <w:r w:rsidRPr="00063678">
              <w:t>ttadini tal-Istat rikjest jew residenti fih.</w:t>
            </w:r>
          </w:p>
        </w:tc>
        <w:tc>
          <w:tcPr>
            <w:tcW w:w="4876" w:type="dxa"/>
          </w:tcPr>
          <w:p w14:paraId="353AB8ED" w14:textId="77777777" w:rsidR="009E6BDF" w:rsidRPr="00063678" w:rsidRDefault="005A6894">
            <w:pPr>
              <w:pStyle w:val="Normal6a"/>
            </w:pPr>
            <w:r w:rsidRPr="00063678">
              <w:t>(j)</w:t>
            </w:r>
            <w:r w:rsidRPr="00063678">
              <w:tab/>
            </w:r>
            <w:r w:rsidRPr="00063678">
              <w:rPr>
                <w:b/>
                <w:i/>
              </w:rPr>
              <w:t>il-vittma jew</w:t>
            </w:r>
            <w:r w:rsidRPr="00063678">
              <w:t xml:space="preserve"> il-maġġoranza tal-vittmi jkunu ċittadini tal-Istat rikjest jew residenti fih.</w:t>
            </w:r>
          </w:p>
        </w:tc>
      </w:tr>
    </w:tbl>
    <w:p w14:paraId="130DB1B2" w14:textId="77777777" w:rsidR="009E6BDF" w:rsidRPr="00063678" w:rsidRDefault="005A6894">
      <w:pPr>
        <w:pStyle w:val="AmOrLang"/>
      </w:pPr>
      <w:r w:rsidRPr="00063678">
        <w:t xml:space="preserve">Or. </w:t>
      </w:r>
      <w:r w:rsidRPr="00063678">
        <w:rPr>
          <w:rStyle w:val="HideTWBExt"/>
        </w:rPr>
        <w:t>&lt;Original&gt;</w:t>
      </w:r>
      <w:r w:rsidRPr="00063678">
        <w:rPr>
          <w:rStyle w:val="HideTWBInt"/>
        </w:rPr>
        <w:t>{EN}</w:t>
      </w:r>
      <w:r w:rsidRPr="00063678">
        <w:t>en</w:t>
      </w:r>
      <w:r w:rsidRPr="00063678">
        <w:rPr>
          <w:rStyle w:val="HideTWBExt"/>
        </w:rPr>
        <w:t>&lt;/Original&gt;</w:t>
      </w:r>
    </w:p>
    <w:p w14:paraId="0F66AFFE" w14:textId="77777777" w:rsidR="009E6BDF" w:rsidRPr="00063678" w:rsidRDefault="005A6894">
      <w:r w:rsidRPr="00063678">
        <w:rPr>
          <w:rStyle w:val="HideTWBExt"/>
        </w:rPr>
        <w:t>&lt;/Amend&gt;</w:t>
      </w:r>
    </w:p>
    <w:p w14:paraId="717A4AD5" w14:textId="77777777" w:rsidR="009E6BDF" w:rsidRPr="00063678" w:rsidRDefault="005A6894">
      <w:pPr>
        <w:pStyle w:val="AmNumberTabs"/>
      </w:pPr>
      <w:r w:rsidRPr="00063678">
        <w:rPr>
          <w:rStyle w:val="HideTWBExt"/>
        </w:rPr>
        <w:t>&lt;Amend&gt;</w:t>
      </w:r>
      <w:r w:rsidRPr="00063678">
        <w:t>Emenda</w:t>
      </w:r>
      <w:r w:rsidRPr="00063678">
        <w:tab/>
      </w:r>
      <w:r w:rsidRPr="00063678">
        <w:tab/>
      </w:r>
      <w:r w:rsidRPr="00063678">
        <w:rPr>
          <w:rStyle w:val="HideTWBExt"/>
        </w:rPr>
        <w:t>&lt;NumAm&gt;</w:t>
      </w:r>
      <w:r w:rsidRPr="00063678">
        <w:t>78</w:t>
      </w:r>
      <w:r w:rsidRPr="00063678">
        <w:rPr>
          <w:rStyle w:val="HideTWBExt"/>
        </w:rPr>
        <w:t>&lt;/NumAm&gt;</w:t>
      </w:r>
    </w:p>
    <w:p w14:paraId="7B95C9FB" w14:textId="77777777" w:rsidR="009E6BDF" w:rsidRPr="00063678" w:rsidRDefault="005A6894">
      <w:pPr>
        <w:pStyle w:val="NormalBold"/>
      </w:pPr>
      <w:r w:rsidRPr="00063678">
        <w:rPr>
          <w:rStyle w:val="HideTWBExt"/>
        </w:rPr>
        <w:t>&lt;RepeatBlock-By&gt;&lt;Members&gt;</w:t>
      </w:r>
      <w:r w:rsidRPr="00063678">
        <w:t xml:space="preserve">Karolin </w:t>
      </w:r>
      <w:r w:rsidRPr="00063678">
        <w:t>Braunsberger-Reinhold</w:t>
      </w:r>
      <w:r w:rsidRPr="00063678">
        <w:rPr>
          <w:rStyle w:val="HideTWBExt"/>
        </w:rPr>
        <w:t>&lt;/Members&gt;</w:t>
      </w:r>
    </w:p>
    <w:p w14:paraId="3C72A515" w14:textId="77777777" w:rsidR="009E6BDF" w:rsidRPr="00063678" w:rsidRDefault="005A6894">
      <w:pPr>
        <w:pStyle w:val="NormalBold"/>
      </w:pPr>
      <w:r w:rsidRPr="00063678">
        <w:rPr>
          <w:rStyle w:val="HideTWBExt"/>
        </w:rPr>
        <w:t>&lt;/RepeatBlock-By&gt;</w:t>
      </w:r>
    </w:p>
    <w:p w14:paraId="1533FD0F" w14:textId="77777777" w:rsidR="009E6BDF" w:rsidRPr="00063678" w:rsidRDefault="005A6894">
      <w:pPr>
        <w:pStyle w:val="NormalBold"/>
      </w:pPr>
      <w:r w:rsidRPr="00063678">
        <w:rPr>
          <w:rStyle w:val="HideTWBExt"/>
        </w:rPr>
        <w:t>&lt;DocAmend&gt;</w:t>
      </w:r>
      <w:r w:rsidRPr="00063678">
        <w:t>Proposta għal regolament</w:t>
      </w:r>
      <w:r w:rsidRPr="00063678">
        <w:rPr>
          <w:rStyle w:val="HideTWBExt"/>
        </w:rPr>
        <w:t>&lt;/DocAmend&gt;</w:t>
      </w:r>
    </w:p>
    <w:p w14:paraId="067FE78B" w14:textId="77777777" w:rsidR="009E6BDF" w:rsidRPr="00063678" w:rsidRDefault="005A6894">
      <w:pPr>
        <w:pStyle w:val="NormalBold"/>
      </w:pPr>
      <w:r w:rsidRPr="00063678">
        <w:rPr>
          <w:rStyle w:val="HideTWBExt"/>
        </w:rPr>
        <w:t>&lt;Article&gt;</w:t>
      </w:r>
      <w:r w:rsidRPr="00063678">
        <w:t>Artikolu 5 – paragrafu 2 – punt ja (ġdid)</w:t>
      </w:r>
      <w:r w:rsidRPr="000636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021F" w:rsidRPr="00063678" w14:paraId="510B5002" w14:textId="77777777">
        <w:trPr>
          <w:trHeight w:hRule="exact" w:val="240"/>
          <w:jc w:val="center"/>
        </w:trPr>
        <w:tc>
          <w:tcPr>
            <w:tcW w:w="9752" w:type="dxa"/>
            <w:gridSpan w:val="2"/>
          </w:tcPr>
          <w:p w14:paraId="73E270B9" w14:textId="77777777" w:rsidR="009E6BDF" w:rsidRPr="00063678" w:rsidRDefault="009E6BDF"/>
        </w:tc>
      </w:tr>
      <w:tr w:rsidR="0040021F" w:rsidRPr="00063678" w14:paraId="453D1DEA" w14:textId="77777777">
        <w:trPr>
          <w:trHeight w:val="240"/>
          <w:jc w:val="center"/>
        </w:trPr>
        <w:tc>
          <w:tcPr>
            <w:tcW w:w="4876" w:type="dxa"/>
          </w:tcPr>
          <w:p w14:paraId="3A093EA9" w14:textId="77777777" w:rsidR="009E6BDF" w:rsidRPr="00063678" w:rsidRDefault="005A6894">
            <w:pPr>
              <w:pStyle w:val="AmColumnHeading"/>
            </w:pPr>
            <w:r w:rsidRPr="00063678">
              <w:t>Test propost mill-Kummissjoni</w:t>
            </w:r>
          </w:p>
        </w:tc>
        <w:tc>
          <w:tcPr>
            <w:tcW w:w="4876" w:type="dxa"/>
          </w:tcPr>
          <w:p w14:paraId="0FB59C62" w14:textId="77777777" w:rsidR="009E6BDF" w:rsidRPr="00063678" w:rsidRDefault="005A6894">
            <w:pPr>
              <w:pStyle w:val="AmColumnHeading"/>
            </w:pPr>
            <w:r w:rsidRPr="00063678">
              <w:t>Emenda</w:t>
            </w:r>
          </w:p>
        </w:tc>
      </w:tr>
      <w:tr w:rsidR="0040021F" w:rsidRPr="00063678" w14:paraId="4EA82F23" w14:textId="77777777">
        <w:trPr>
          <w:jc w:val="center"/>
        </w:trPr>
        <w:tc>
          <w:tcPr>
            <w:tcW w:w="4876" w:type="dxa"/>
          </w:tcPr>
          <w:p w14:paraId="54B16A54" w14:textId="77777777" w:rsidR="009E6BDF" w:rsidRPr="00063678" w:rsidRDefault="009E6BDF">
            <w:pPr>
              <w:pStyle w:val="Normal6a"/>
            </w:pPr>
          </w:p>
        </w:tc>
        <w:tc>
          <w:tcPr>
            <w:tcW w:w="4876" w:type="dxa"/>
          </w:tcPr>
          <w:p w14:paraId="35490DEE" w14:textId="77777777" w:rsidR="009E6BDF" w:rsidRPr="00063678" w:rsidRDefault="005A6894">
            <w:pPr>
              <w:pStyle w:val="Normal6a"/>
            </w:pPr>
            <w:r w:rsidRPr="00063678">
              <w:rPr>
                <w:b/>
                <w:i/>
              </w:rPr>
              <w:t>(ja)</w:t>
            </w:r>
            <w:r w:rsidRPr="00063678">
              <w:tab/>
            </w:r>
            <w:r w:rsidRPr="00063678">
              <w:rPr>
                <w:b/>
                <w:i/>
              </w:rPr>
              <w:t xml:space="preserve">il-konsultazzjonijiet tal-awtoritajiet kompetenti </w:t>
            </w:r>
            <w:r w:rsidRPr="00063678">
              <w:rPr>
                <w:b/>
                <w:i/>
              </w:rPr>
              <w:t>tal-Istati Membri skont id-Deċiżjoni Qafas 2009/958/ĠAI dwar il-prevenzjoni ta’ kunflitti ta’ ġuriżdizzjoni rriżultaw fi ftehim dwar il-konċentrazzjoni tal-proċedimenti paralleli fi Stat Membru wieħed.</w:t>
            </w:r>
          </w:p>
        </w:tc>
      </w:tr>
    </w:tbl>
    <w:p w14:paraId="25253D17" w14:textId="77777777" w:rsidR="009E6BDF" w:rsidRPr="00063678" w:rsidRDefault="005A6894">
      <w:pPr>
        <w:pStyle w:val="AmOrLang"/>
      </w:pPr>
      <w:r w:rsidRPr="00063678">
        <w:t xml:space="preserve">Or. </w:t>
      </w:r>
      <w:r w:rsidRPr="00063678">
        <w:rPr>
          <w:rStyle w:val="HideTWBExt"/>
        </w:rPr>
        <w:t>&lt;Original&gt;</w:t>
      </w:r>
      <w:r w:rsidRPr="00063678">
        <w:rPr>
          <w:rStyle w:val="HideTWBInt"/>
        </w:rPr>
        <w:t>{EN}</w:t>
      </w:r>
      <w:r w:rsidRPr="00063678">
        <w:t>en</w:t>
      </w:r>
      <w:r w:rsidRPr="00063678">
        <w:rPr>
          <w:rStyle w:val="HideTWBExt"/>
        </w:rPr>
        <w:t>&lt;/Original&gt;</w:t>
      </w:r>
    </w:p>
    <w:p w14:paraId="20A559FF" w14:textId="77777777" w:rsidR="009E6BDF" w:rsidRPr="00063678" w:rsidRDefault="005A6894">
      <w:r w:rsidRPr="00063678">
        <w:rPr>
          <w:rStyle w:val="HideTWBExt"/>
        </w:rPr>
        <w:t>&lt;/Amend&gt;</w:t>
      </w:r>
    </w:p>
    <w:p w14:paraId="027A5FC9" w14:textId="77777777" w:rsidR="009E6BDF" w:rsidRPr="00063678" w:rsidRDefault="005A6894">
      <w:pPr>
        <w:pStyle w:val="AmNumberTabs"/>
      </w:pPr>
      <w:r w:rsidRPr="00063678">
        <w:rPr>
          <w:rStyle w:val="HideTWBExt"/>
        </w:rPr>
        <w:t>&lt;Amend&gt;</w:t>
      </w:r>
      <w:r w:rsidRPr="00063678">
        <w:t>Emend</w:t>
      </w:r>
      <w:r w:rsidRPr="00063678">
        <w:t>a</w:t>
      </w:r>
      <w:r w:rsidRPr="00063678">
        <w:tab/>
      </w:r>
      <w:r w:rsidRPr="00063678">
        <w:tab/>
      </w:r>
      <w:r w:rsidRPr="00063678">
        <w:rPr>
          <w:rStyle w:val="HideTWBExt"/>
        </w:rPr>
        <w:t>&lt;NumAm&gt;</w:t>
      </w:r>
      <w:r w:rsidRPr="00063678">
        <w:t>79</w:t>
      </w:r>
      <w:r w:rsidRPr="00063678">
        <w:rPr>
          <w:rStyle w:val="HideTWBExt"/>
        </w:rPr>
        <w:t>&lt;/NumAm&gt;</w:t>
      </w:r>
    </w:p>
    <w:p w14:paraId="2BB954D3" w14:textId="77777777" w:rsidR="009E6BDF" w:rsidRPr="00063678" w:rsidRDefault="005A6894">
      <w:pPr>
        <w:pStyle w:val="NormalBold"/>
      </w:pPr>
      <w:r w:rsidRPr="00063678">
        <w:rPr>
          <w:rStyle w:val="HideTWBExt"/>
        </w:rPr>
        <w:t>&lt;RepeatBlock-By&gt;&lt;Members&gt;</w:t>
      </w:r>
      <w:r w:rsidRPr="00063678">
        <w:t>Saskia Bricmont</w:t>
      </w:r>
      <w:r w:rsidRPr="00063678">
        <w:rPr>
          <w:rStyle w:val="HideTWBExt"/>
        </w:rPr>
        <w:t>&lt;/Members&gt;</w:t>
      </w:r>
    </w:p>
    <w:p w14:paraId="7FF7DBF9" w14:textId="77777777" w:rsidR="009E6BDF" w:rsidRPr="00063678" w:rsidRDefault="005A6894">
      <w:pPr>
        <w:pStyle w:val="NormalBold"/>
      </w:pPr>
      <w:r w:rsidRPr="00063678">
        <w:rPr>
          <w:rStyle w:val="HideTWBExt"/>
        </w:rPr>
        <w:t>&lt;/RepeatBlock-By&gt;</w:t>
      </w:r>
    </w:p>
    <w:p w14:paraId="62BECE93" w14:textId="77777777" w:rsidR="009E6BDF" w:rsidRPr="00063678" w:rsidRDefault="005A6894">
      <w:pPr>
        <w:pStyle w:val="NormalBold"/>
      </w:pPr>
      <w:r w:rsidRPr="00063678">
        <w:rPr>
          <w:rStyle w:val="HideTWBExt"/>
        </w:rPr>
        <w:t>&lt;DocAmend&gt;</w:t>
      </w:r>
      <w:r w:rsidRPr="00063678">
        <w:t>Proposta għal regolament</w:t>
      </w:r>
      <w:r w:rsidRPr="00063678">
        <w:rPr>
          <w:rStyle w:val="HideTWBExt"/>
        </w:rPr>
        <w:t>&lt;/DocAmend&gt;</w:t>
      </w:r>
    </w:p>
    <w:p w14:paraId="4D07C5A1" w14:textId="77777777" w:rsidR="009E6BDF" w:rsidRPr="00063678" w:rsidRDefault="005A6894">
      <w:pPr>
        <w:pStyle w:val="NormalBold"/>
      </w:pPr>
      <w:r w:rsidRPr="00063678">
        <w:rPr>
          <w:rStyle w:val="HideTWBExt"/>
        </w:rPr>
        <w:t>&lt;Article&gt;</w:t>
      </w:r>
      <w:r w:rsidRPr="00063678">
        <w:t>Artikolu 5 – paragrafu 2 – punt ja (ġdid)</w:t>
      </w:r>
      <w:r w:rsidRPr="000636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021F" w:rsidRPr="00063678" w14:paraId="253D9D90" w14:textId="77777777">
        <w:trPr>
          <w:trHeight w:hRule="exact" w:val="240"/>
          <w:jc w:val="center"/>
        </w:trPr>
        <w:tc>
          <w:tcPr>
            <w:tcW w:w="9752" w:type="dxa"/>
            <w:gridSpan w:val="2"/>
          </w:tcPr>
          <w:p w14:paraId="3E357E5D" w14:textId="77777777" w:rsidR="009E6BDF" w:rsidRPr="00063678" w:rsidRDefault="009E6BDF"/>
        </w:tc>
      </w:tr>
      <w:tr w:rsidR="0040021F" w:rsidRPr="00063678" w14:paraId="6EE84F70" w14:textId="77777777">
        <w:trPr>
          <w:trHeight w:val="240"/>
          <w:jc w:val="center"/>
        </w:trPr>
        <w:tc>
          <w:tcPr>
            <w:tcW w:w="4876" w:type="dxa"/>
          </w:tcPr>
          <w:p w14:paraId="47D266BE" w14:textId="77777777" w:rsidR="009E6BDF" w:rsidRPr="00063678" w:rsidRDefault="005A6894">
            <w:pPr>
              <w:pStyle w:val="AmColumnHeading"/>
            </w:pPr>
            <w:r w:rsidRPr="00063678">
              <w:t>Test propost mill-Kummissjoni</w:t>
            </w:r>
          </w:p>
        </w:tc>
        <w:tc>
          <w:tcPr>
            <w:tcW w:w="4876" w:type="dxa"/>
          </w:tcPr>
          <w:p w14:paraId="6DBC6129" w14:textId="77777777" w:rsidR="009E6BDF" w:rsidRPr="00063678" w:rsidRDefault="005A6894">
            <w:pPr>
              <w:pStyle w:val="AmColumnHeading"/>
            </w:pPr>
            <w:r w:rsidRPr="00063678">
              <w:t>Emenda</w:t>
            </w:r>
          </w:p>
        </w:tc>
      </w:tr>
      <w:tr w:rsidR="0040021F" w:rsidRPr="00063678" w14:paraId="3B4B5F41" w14:textId="77777777">
        <w:trPr>
          <w:jc w:val="center"/>
        </w:trPr>
        <w:tc>
          <w:tcPr>
            <w:tcW w:w="4876" w:type="dxa"/>
          </w:tcPr>
          <w:p w14:paraId="613C6B1B" w14:textId="77777777" w:rsidR="009E6BDF" w:rsidRPr="00063678" w:rsidRDefault="009E6BDF">
            <w:pPr>
              <w:pStyle w:val="Normal6a"/>
            </w:pPr>
          </w:p>
        </w:tc>
        <w:tc>
          <w:tcPr>
            <w:tcW w:w="4876" w:type="dxa"/>
          </w:tcPr>
          <w:p w14:paraId="65E5C88B" w14:textId="77777777" w:rsidR="009E6BDF" w:rsidRPr="00063678" w:rsidRDefault="005A6894">
            <w:pPr>
              <w:pStyle w:val="Normal6a"/>
            </w:pPr>
            <w:r w:rsidRPr="00063678">
              <w:rPr>
                <w:b/>
                <w:i/>
              </w:rPr>
              <w:t>(ja)</w:t>
            </w:r>
            <w:r w:rsidRPr="00063678">
              <w:tab/>
            </w:r>
            <w:r w:rsidRPr="00063678">
              <w:rPr>
                <w:b/>
                <w:i/>
              </w:rPr>
              <w:t xml:space="preserve">jekk </w:t>
            </w:r>
            <w:r w:rsidRPr="00063678">
              <w:rPr>
                <w:b/>
                <w:i/>
              </w:rPr>
              <w:t>it-trasferiment tal-proċedimenti jikkontribwixxix għall-kisba ta’ objettivi ta’ ġustizzja riparatriċi.</w:t>
            </w:r>
          </w:p>
        </w:tc>
      </w:tr>
    </w:tbl>
    <w:p w14:paraId="55920386" w14:textId="77777777" w:rsidR="009E6BDF" w:rsidRPr="00063678" w:rsidRDefault="005A6894">
      <w:pPr>
        <w:pStyle w:val="AmOrLang"/>
      </w:pPr>
      <w:r w:rsidRPr="00063678">
        <w:lastRenderedPageBreak/>
        <w:t xml:space="preserve">Or. </w:t>
      </w:r>
      <w:r w:rsidRPr="00063678">
        <w:rPr>
          <w:rStyle w:val="HideTWBExt"/>
        </w:rPr>
        <w:t>&lt;Original&gt;</w:t>
      </w:r>
      <w:r w:rsidRPr="00063678">
        <w:rPr>
          <w:rStyle w:val="HideTWBInt"/>
        </w:rPr>
        <w:t>{EN}</w:t>
      </w:r>
      <w:r w:rsidRPr="00063678">
        <w:t>en</w:t>
      </w:r>
      <w:r w:rsidRPr="00063678">
        <w:rPr>
          <w:rStyle w:val="HideTWBExt"/>
        </w:rPr>
        <w:t>&lt;/Original&gt;</w:t>
      </w:r>
    </w:p>
    <w:p w14:paraId="5D9E0D62" w14:textId="77777777" w:rsidR="009E6BDF" w:rsidRPr="00063678" w:rsidRDefault="005A6894">
      <w:r w:rsidRPr="00063678">
        <w:rPr>
          <w:rStyle w:val="HideTWBExt"/>
        </w:rPr>
        <w:t>&lt;/Amend&gt;</w:t>
      </w:r>
    </w:p>
    <w:p w14:paraId="13746369" w14:textId="77777777" w:rsidR="009E6BDF" w:rsidRPr="00063678" w:rsidRDefault="005A6894">
      <w:pPr>
        <w:pStyle w:val="AmNumberTabs"/>
      </w:pPr>
      <w:r w:rsidRPr="00063678">
        <w:rPr>
          <w:rStyle w:val="HideTWBExt"/>
        </w:rPr>
        <w:t>&lt;Amend&gt;</w:t>
      </w:r>
      <w:r w:rsidRPr="00063678">
        <w:t>Emenda</w:t>
      </w:r>
      <w:r w:rsidRPr="00063678">
        <w:tab/>
      </w:r>
      <w:r w:rsidRPr="00063678">
        <w:tab/>
      </w:r>
      <w:r w:rsidRPr="00063678">
        <w:rPr>
          <w:rStyle w:val="HideTWBExt"/>
        </w:rPr>
        <w:t>&lt;NumAm&gt;</w:t>
      </w:r>
      <w:r w:rsidRPr="00063678">
        <w:t>80</w:t>
      </w:r>
      <w:r w:rsidRPr="00063678">
        <w:rPr>
          <w:rStyle w:val="HideTWBExt"/>
        </w:rPr>
        <w:t>&lt;/NumAm&gt;</w:t>
      </w:r>
    </w:p>
    <w:p w14:paraId="731681D1" w14:textId="77777777" w:rsidR="009E6BDF" w:rsidRPr="00063678" w:rsidRDefault="005A6894">
      <w:pPr>
        <w:pStyle w:val="NormalBold"/>
      </w:pPr>
      <w:r w:rsidRPr="00063678">
        <w:rPr>
          <w:rStyle w:val="HideTWBExt"/>
        </w:rPr>
        <w:t>&lt;RepeatBlock-By&gt;&lt;Members&gt;</w:t>
      </w:r>
      <w:r w:rsidRPr="00063678">
        <w:t>Karolin Braunsberger-Reinhold</w:t>
      </w:r>
      <w:r w:rsidRPr="00063678">
        <w:rPr>
          <w:rStyle w:val="HideTWBExt"/>
        </w:rPr>
        <w:t>&lt;/Members&gt;</w:t>
      </w:r>
    </w:p>
    <w:p w14:paraId="417F247D" w14:textId="77777777" w:rsidR="009E6BDF" w:rsidRPr="00063678" w:rsidRDefault="005A6894">
      <w:pPr>
        <w:pStyle w:val="NormalBold"/>
      </w:pPr>
      <w:r w:rsidRPr="00063678">
        <w:rPr>
          <w:rStyle w:val="HideTWBExt"/>
        </w:rPr>
        <w:t>&lt;/RepeatBlock</w:t>
      </w:r>
      <w:r w:rsidRPr="00063678">
        <w:rPr>
          <w:rStyle w:val="HideTWBExt"/>
        </w:rPr>
        <w:t>-By&gt;</w:t>
      </w:r>
    </w:p>
    <w:p w14:paraId="45A7A919" w14:textId="77777777" w:rsidR="009E6BDF" w:rsidRPr="00063678" w:rsidRDefault="005A6894">
      <w:pPr>
        <w:pStyle w:val="NormalBold"/>
      </w:pPr>
      <w:r w:rsidRPr="00063678">
        <w:rPr>
          <w:rStyle w:val="HideTWBExt"/>
        </w:rPr>
        <w:t>&lt;DocAmend&gt;</w:t>
      </w:r>
      <w:r w:rsidRPr="00063678">
        <w:t>Proposta għal regolament</w:t>
      </w:r>
      <w:r w:rsidRPr="00063678">
        <w:rPr>
          <w:rStyle w:val="HideTWBExt"/>
        </w:rPr>
        <w:t>&lt;/DocAmend&gt;</w:t>
      </w:r>
    </w:p>
    <w:p w14:paraId="4C0F0E2E" w14:textId="77777777" w:rsidR="009E6BDF" w:rsidRPr="00063678" w:rsidRDefault="005A6894">
      <w:pPr>
        <w:pStyle w:val="NormalBold"/>
      </w:pPr>
      <w:r w:rsidRPr="00063678">
        <w:rPr>
          <w:rStyle w:val="HideTWBExt"/>
        </w:rPr>
        <w:t>&lt;Article&gt;</w:t>
      </w:r>
      <w:r w:rsidRPr="00063678">
        <w:t>Artikolu 5 – paragrafu 3</w:t>
      </w:r>
      <w:r w:rsidRPr="000636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021F" w:rsidRPr="00063678" w14:paraId="27D4E972" w14:textId="77777777">
        <w:trPr>
          <w:trHeight w:hRule="exact" w:val="240"/>
          <w:jc w:val="center"/>
        </w:trPr>
        <w:tc>
          <w:tcPr>
            <w:tcW w:w="9752" w:type="dxa"/>
            <w:gridSpan w:val="2"/>
          </w:tcPr>
          <w:p w14:paraId="789FDC57" w14:textId="77777777" w:rsidR="009E6BDF" w:rsidRPr="00063678" w:rsidRDefault="009E6BDF"/>
        </w:tc>
      </w:tr>
      <w:tr w:rsidR="0040021F" w:rsidRPr="00063678" w14:paraId="0759E2F9" w14:textId="77777777">
        <w:trPr>
          <w:trHeight w:val="240"/>
          <w:jc w:val="center"/>
        </w:trPr>
        <w:tc>
          <w:tcPr>
            <w:tcW w:w="4876" w:type="dxa"/>
          </w:tcPr>
          <w:p w14:paraId="2E0C8D5C" w14:textId="77777777" w:rsidR="009E6BDF" w:rsidRPr="00063678" w:rsidRDefault="005A6894">
            <w:pPr>
              <w:pStyle w:val="AmColumnHeading"/>
            </w:pPr>
            <w:r w:rsidRPr="00063678">
              <w:t>Test propost mill-Kummissjoni</w:t>
            </w:r>
          </w:p>
        </w:tc>
        <w:tc>
          <w:tcPr>
            <w:tcW w:w="4876" w:type="dxa"/>
          </w:tcPr>
          <w:p w14:paraId="3297DF2F" w14:textId="77777777" w:rsidR="009E6BDF" w:rsidRPr="00063678" w:rsidRDefault="005A6894">
            <w:pPr>
              <w:pStyle w:val="AmColumnHeading"/>
            </w:pPr>
            <w:r w:rsidRPr="00063678">
              <w:t>Emenda</w:t>
            </w:r>
          </w:p>
        </w:tc>
      </w:tr>
      <w:tr w:rsidR="0040021F" w:rsidRPr="00063678" w14:paraId="7C4EE5C9" w14:textId="77777777">
        <w:trPr>
          <w:jc w:val="center"/>
        </w:trPr>
        <w:tc>
          <w:tcPr>
            <w:tcW w:w="4876" w:type="dxa"/>
          </w:tcPr>
          <w:p w14:paraId="1E651638" w14:textId="77777777" w:rsidR="009E6BDF" w:rsidRPr="00063678" w:rsidRDefault="005A6894">
            <w:pPr>
              <w:pStyle w:val="Normal6a"/>
            </w:pPr>
            <w:r w:rsidRPr="00063678">
              <w:rPr>
                <w:b/>
                <w:i/>
              </w:rPr>
              <w:t>3.</w:t>
            </w:r>
            <w:r w:rsidRPr="00063678">
              <w:tab/>
            </w:r>
            <w:r w:rsidRPr="00063678">
              <w:rPr>
                <w:b/>
                <w:i/>
              </w:rPr>
              <w:t xml:space="preserve">Il-persuna suspettata jew akkużata, jew il-maġġoranza tal-vittmi , jew avukat f’isimhom, jistgħu jitolbu wkoll </w:t>
            </w:r>
            <w:r w:rsidRPr="00063678">
              <w:rPr>
                <w:b/>
                <w:i/>
              </w:rPr>
              <w:t>lill-awtoritajiet kompetenti tal-Istat rikjedenti jew tal-Istat rikjest biex jibdew proċedura għat-trasferiment tal-proċedimenti kriminali skont dan ir-Regolament. It-talbiet magħmula skont dan il-paragrafu ma għandhomx joħolqu obbligu għall-Istat rikjeden</w:t>
            </w:r>
            <w:r w:rsidRPr="00063678">
              <w:rPr>
                <w:b/>
                <w:i/>
              </w:rPr>
              <w:t>ti jew rikjest li jitlob jew jittrasferixxi proċedimenti kriminali lill-Istat rikjest.</w:t>
            </w:r>
          </w:p>
        </w:tc>
        <w:tc>
          <w:tcPr>
            <w:tcW w:w="4876" w:type="dxa"/>
          </w:tcPr>
          <w:p w14:paraId="271218D2" w14:textId="77777777" w:rsidR="009E6BDF" w:rsidRPr="00063678" w:rsidRDefault="005A6894">
            <w:pPr>
              <w:pStyle w:val="Normal6a"/>
            </w:pPr>
            <w:r w:rsidRPr="00063678">
              <w:rPr>
                <w:b/>
                <w:i/>
              </w:rPr>
              <w:t>imħassar</w:t>
            </w:r>
          </w:p>
        </w:tc>
      </w:tr>
    </w:tbl>
    <w:p w14:paraId="79D24461" w14:textId="77777777" w:rsidR="009E6BDF" w:rsidRPr="00063678" w:rsidRDefault="005A6894">
      <w:pPr>
        <w:pStyle w:val="AmOrLang"/>
      </w:pPr>
      <w:r w:rsidRPr="00063678">
        <w:t xml:space="preserve">Or. </w:t>
      </w:r>
      <w:r w:rsidRPr="00063678">
        <w:rPr>
          <w:rStyle w:val="HideTWBExt"/>
        </w:rPr>
        <w:t>&lt;Original&gt;</w:t>
      </w:r>
      <w:r w:rsidRPr="00063678">
        <w:rPr>
          <w:rStyle w:val="HideTWBInt"/>
        </w:rPr>
        <w:t>{EN}</w:t>
      </w:r>
      <w:r w:rsidRPr="00063678">
        <w:t>en</w:t>
      </w:r>
      <w:r w:rsidRPr="00063678">
        <w:rPr>
          <w:rStyle w:val="HideTWBExt"/>
        </w:rPr>
        <w:t>&lt;/Original&gt;</w:t>
      </w:r>
    </w:p>
    <w:p w14:paraId="129640E4" w14:textId="77777777" w:rsidR="009E6BDF" w:rsidRPr="00063678" w:rsidRDefault="005A6894">
      <w:r w:rsidRPr="00063678">
        <w:rPr>
          <w:rStyle w:val="HideTWBExt"/>
        </w:rPr>
        <w:t>&lt;/Amend&gt;</w:t>
      </w:r>
    </w:p>
    <w:p w14:paraId="294423DA" w14:textId="77777777" w:rsidR="009E6BDF" w:rsidRPr="00063678" w:rsidRDefault="005A6894">
      <w:pPr>
        <w:pStyle w:val="AmNumberTabs"/>
      </w:pPr>
      <w:r w:rsidRPr="00063678">
        <w:rPr>
          <w:rStyle w:val="HideTWBExt"/>
        </w:rPr>
        <w:t>&lt;Amend&gt;</w:t>
      </w:r>
      <w:r w:rsidRPr="00063678">
        <w:t>Emenda</w:t>
      </w:r>
      <w:r w:rsidRPr="00063678">
        <w:tab/>
      </w:r>
      <w:r w:rsidRPr="00063678">
        <w:tab/>
      </w:r>
      <w:r w:rsidRPr="00063678">
        <w:rPr>
          <w:rStyle w:val="HideTWBExt"/>
        </w:rPr>
        <w:t>&lt;NumAm&gt;</w:t>
      </w:r>
      <w:r w:rsidRPr="00063678">
        <w:t>81</w:t>
      </w:r>
      <w:r w:rsidRPr="00063678">
        <w:rPr>
          <w:rStyle w:val="HideTWBExt"/>
        </w:rPr>
        <w:t>&lt;/NumAm&gt;</w:t>
      </w:r>
    </w:p>
    <w:p w14:paraId="36201E70" w14:textId="77777777" w:rsidR="009E6BDF" w:rsidRPr="00063678" w:rsidRDefault="005A6894">
      <w:pPr>
        <w:pStyle w:val="NormalBold"/>
      </w:pPr>
      <w:r w:rsidRPr="00063678">
        <w:rPr>
          <w:rStyle w:val="HideTWBExt"/>
        </w:rPr>
        <w:t>&lt;RepeatBlock-By&gt;&lt;Members&gt;</w:t>
      </w:r>
      <w:r w:rsidRPr="00063678">
        <w:t>Saskia Bricmont</w:t>
      </w:r>
      <w:r w:rsidRPr="00063678">
        <w:rPr>
          <w:rStyle w:val="HideTWBExt"/>
        </w:rPr>
        <w:t>&lt;/Members&gt;</w:t>
      </w:r>
    </w:p>
    <w:p w14:paraId="093C8A07" w14:textId="77777777" w:rsidR="009E6BDF" w:rsidRPr="00063678" w:rsidRDefault="005A6894">
      <w:pPr>
        <w:pStyle w:val="NormalBold"/>
      </w:pPr>
      <w:r w:rsidRPr="00063678">
        <w:rPr>
          <w:rStyle w:val="HideTWBExt"/>
        </w:rPr>
        <w:t>&lt;/RepeatBlock-By&gt;</w:t>
      </w:r>
    </w:p>
    <w:p w14:paraId="7287F220" w14:textId="77777777" w:rsidR="009E6BDF" w:rsidRPr="00063678" w:rsidRDefault="005A6894">
      <w:pPr>
        <w:pStyle w:val="NormalBold"/>
      </w:pPr>
      <w:r w:rsidRPr="00063678">
        <w:rPr>
          <w:rStyle w:val="HideTWBExt"/>
        </w:rPr>
        <w:t>&lt;DocAmend&gt;</w:t>
      </w:r>
      <w:r w:rsidRPr="00063678">
        <w:t>Propos</w:t>
      </w:r>
      <w:r w:rsidRPr="00063678">
        <w:t>ta għal regolament</w:t>
      </w:r>
      <w:r w:rsidRPr="00063678">
        <w:rPr>
          <w:rStyle w:val="HideTWBExt"/>
        </w:rPr>
        <w:t>&lt;/DocAmend&gt;</w:t>
      </w:r>
    </w:p>
    <w:p w14:paraId="6460AFAE" w14:textId="77777777" w:rsidR="009E6BDF" w:rsidRPr="00063678" w:rsidRDefault="005A6894">
      <w:pPr>
        <w:pStyle w:val="NormalBold"/>
      </w:pPr>
      <w:r w:rsidRPr="00063678">
        <w:rPr>
          <w:rStyle w:val="HideTWBExt"/>
        </w:rPr>
        <w:t>&lt;Article&gt;</w:t>
      </w:r>
      <w:r w:rsidRPr="00063678">
        <w:t>Artikolu 5 – paragrafu 3</w:t>
      </w:r>
      <w:r w:rsidRPr="000636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021F" w:rsidRPr="00063678" w14:paraId="06A1C92B" w14:textId="77777777">
        <w:trPr>
          <w:trHeight w:hRule="exact" w:val="240"/>
          <w:jc w:val="center"/>
        </w:trPr>
        <w:tc>
          <w:tcPr>
            <w:tcW w:w="9752" w:type="dxa"/>
            <w:gridSpan w:val="2"/>
          </w:tcPr>
          <w:p w14:paraId="6C40A25D" w14:textId="77777777" w:rsidR="009E6BDF" w:rsidRPr="00063678" w:rsidRDefault="009E6BDF"/>
        </w:tc>
      </w:tr>
      <w:tr w:rsidR="0040021F" w:rsidRPr="00063678" w14:paraId="10636350" w14:textId="77777777">
        <w:trPr>
          <w:trHeight w:val="240"/>
          <w:jc w:val="center"/>
        </w:trPr>
        <w:tc>
          <w:tcPr>
            <w:tcW w:w="4876" w:type="dxa"/>
          </w:tcPr>
          <w:p w14:paraId="07AF2202" w14:textId="77777777" w:rsidR="009E6BDF" w:rsidRPr="00063678" w:rsidRDefault="005A6894">
            <w:pPr>
              <w:pStyle w:val="AmColumnHeading"/>
            </w:pPr>
            <w:r w:rsidRPr="00063678">
              <w:t>Test propost mill-Kummissjoni</w:t>
            </w:r>
          </w:p>
        </w:tc>
        <w:tc>
          <w:tcPr>
            <w:tcW w:w="4876" w:type="dxa"/>
          </w:tcPr>
          <w:p w14:paraId="64B860B8" w14:textId="77777777" w:rsidR="009E6BDF" w:rsidRPr="00063678" w:rsidRDefault="005A6894">
            <w:pPr>
              <w:pStyle w:val="AmColumnHeading"/>
            </w:pPr>
            <w:r w:rsidRPr="00063678">
              <w:t>Emenda</w:t>
            </w:r>
          </w:p>
        </w:tc>
      </w:tr>
      <w:tr w:rsidR="0040021F" w:rsidRPr="00063678" w14:paraId="084A1042" w14:textId="77777777">
        <w:trPr>
          <w:jc w:val="center"/>
        </w:trPr>
        <w:tc>
          <w:tcPr>
            <w:tcW w:w="4876" w:type="dxa"/>
          </w:tcPr>
          <w:p w14:paraId="4FE5C030" w14:textId="77777777" w:rsidR="009E6BDF" w:rsidRPr="00063678" w:rsidRDefault="005A6894">
            <w:pPr>
              <w:pStyle w:val="Normal6a"/>
            </w:pPr>
            <w:r w:rsidRPr="00063678">
              <w:t>3.</w:t>
            </w:r>
            <w:r w:rsidRPr="00063678">
              <w:tab/>
              <w:t xml:space="preserve">Il-persuna suspettata jew akkużata, jew il-maġġoranza tal-vittmi , jew avukat f’isimhom, </w:t>
            </w:r>
            <w:r w:rsidRPr="00063678">
              <w:rPr>
                <w:b/>
                <w:i/>
              </w:rPr>
              <w:t>jistgħu</w:t>
            </w:r>
            <w:r w:rsidRPr="00063678">
              <w:t xml:space="preserve"> jitolbu wkoll lill-awtoritajiet kompetenti tal-Istat rikjedenti jew tal-Istat rikjest biex jibdew proċedura għat-trasferiment tal-proċedimenti kriminali skont dan ir-Regolament. It-talbiet magħmula skont dan il-paragrafu ma għandhomx joħolqu obbligu għall</w:t>
            </w:r>
            <w:r w:rsidRPr="00063678">
              <w:t>-Istat rikjedenti jew rikjest li jitlob jew jittrasferixxi proċedimenti kriminali lill-Istat rikjest.</w:t>
            </w:r>
          </w:p>
        </w:tc>
        <w:tc>
          <w:tcPr>
            <w:tcW w:w="4876" w:type="dxa"/>
          </w:tcPr>
          <w:p w14:paraId="3C0AE042" w14:textId="77777777" w:rsidR="009E6BDF" w:rsidRPr="00063678" w:rsidRDefault="005A6894">
            <w:pPr>
              <w:pStyle w:val="Normal6a"/>
            </w:pPr>
            <w:r w:rsidRPr="00063678">
              <w:t>3.</w:t>
            </w:r>
            <w:r w:rsidRPr="00063678">
              <w:tab/>
              <w:t xml:space="preserve">Il-persuna suspettata jew akkużata, </w:t>
            </w:r>
            <w:r w:rsidRPr="00063678">
              <w:rPr>
                <w:b/>
                <w:i/>
              </w:rPr>
              <w:t>il-vittma</w:t>
            </w:r>
            <w:r w:rsidRPr="00063678">
              <w:t xml:space="preserve"> jew il-maġġoranza tal-vittmi, jew avukat f’isimhom, </w:t>
            </w:r>
            <w:r w:rsidRPr="00063678">
              <w:rPr>
                <w:b/>
                <w:i/>
              </w:rPr>
              <w:t>għandu jkollhom id-dritt li</w:t>
            </w:r>
            <w:r w:rsidRPr="00063678">
              <w:t xml:space="preserve"> jitolbu wkoll lill-awtori</w:t>
            </w:r>
            <w:r w:rsidRPr="00063678">
              <w:t>tajiet kompetenti tal-Istat rikjedenti jew tal-Istat rikjest biex jibdew proċedura għat-trasferiment tal-proċedimenti kriminali skont dan ir-Regolament. It-talbiet magħmula skont dan il-paragrafu ma għandhomx joħolqu obbligu għall-Istat rikjedenti jew rikj</w:t>
            </w:r>
            <w:r w:rsidRPr="00063678">
              <w:t>est li jitlob jew jittrasferixxi proċedimenti kriminali lill-</w:t>
            </w:r>
            <w:r w:rsidRPr="00063678">
              <w:lastRenderedPageBreak/>
              <w:t>Istat rikjest.</w:t>
            </w:r>
          </w:p>
        </w:tc>
      </w:tr>
    </w:tbl>
    <w:p w14:paraId="1C5E6402" w14:textId="77777777" w:rsidR="009E6BDF" w:rsidRPr="00063678" w:rsidRDefault="005A6894">
      <w:pPr>
        <w:pStyle w:val="AmOrLang"/>
      </w:pPr>
      <w:r w:rsidRPr="00063678">
        <w:lastRenderedPageBreak/>
        <w:t xml:space="preserve">Or. </w:t>
      </w:r>
      <w:r w:rsidRPr="00063678">
        <w:rPr>
          <w:rStyle w:val="HideTWBExt"/>
        </w:rPr>
        <w:t>&lt;Original&gt;</w:t>
      </w:r>
      <w:r w:rsidRPr="00063678">
        <w:rPr>
          <w:rStyle w:val="HideTWBInt"/>
        </w:rPr>
        <w:t>{EN}</w:t>
      </w:r>
      <w:r w:rsidRPr="00063678">
        <w:t>en</w:t>
      </w:r>
      <w:r w:rsidRPr="00063678">
        <w:rPr>
          <w:rStyle w:val="HideTWBExt"/>
        </w:rPr>
        <w:t>&lt;/Original&gt;</w:t>
      </w:r>
    </w:p>
    <w:p w14:paraId="6C2F64C2" w14:textId="77777777" w:rsidR="009E6BDF" w:rsidRPr="00063678" w:rsidRDefault="005A6894">
      <w:r w:rsidRPr="00063678">
        <w:rPr>
          <w:rStyle w:val="HideTWBExt"/>
        </w:rPr>
        <w:t>&lt;/Amend&gt;</w:t>
      </w:r>
    </w:p>
    <w:p w14:paraId="713963FB" w14:textId="77777777" w:rsidR="009E6BDF" w:rsidRPr="00063678" w:rsidRDefault="005A6894">
      <w:pPr>
        <w:pStyle w:val="AmNumberTabs"/>
      </w:pPr>
      <w:r w:rsidRPr="00063678">
        <w:rPr>
          <w:rStyle w:val="HideTWBExt"/>
        </w:rPr>
        <w:t>&lt;Amend&gt;</w:t>
      </w:r>
      <w:r w:rsidRPr="00063678">
        <w:t>Emenda</w:t>
      </w:r>
      <w:r w:rsidRPr="00063678">
        <w:tab/>
      </w:r>
      <w:r w:rsidRPr="00063678">
        <w:tab/>
      </w:r>
      <w:r w:rsidRPr="00063678">
        <w:rPr>
          <w:rStyle w:val="HideTWBExt"/>
        </w:rPr>
        <w:t>&lt;NumAm&gt;</w:t>
      </w:r>
      <w:r w:rsidRPr="00063678">
        <w:t>82</w:t>
      </w:r>
      <w:r w:rsidRPr="00063678">
        <w:rPr>
          <w:rStyle w:val="HideTWBExt"/>
        </w:rPr>
        <w:t>&lt;/NumAm&gt;</w:t>
      </w:r>
    </w:p>
    <w:p w14:paraId="41BD779D" w14:textId="77777777" w:rsidR="009E6BDF" w:rsidRPr="00063678" w:rsidRDefault="005A6894">
      <w:pPr>
        <w:pStyle w:val="NormalBold"/>
      </w:pPr>
      <w:r w:rsidRPr="00063678">
        <w:rPr>
          <w:rStyle w:val="HideTWBExt"/>
        </w:rPr>
        <w:t>&lt;RepeatBlock-By&gt;&lt;Members&gt;</w:t>
      </w:r>
      <w:r w:rsidRPr="00063678">
        <w:t>Evin Incir</w:t>
      </w:r>
      <w:r w:rsidRPr="00063678">
        <w:rPr>
          <w:rStyle w:val="HideTWBExt"/>
        </w:rPr>
        <w:t>&lt;/Members&gt;</w:t>
      </w:r>
    </w:p>
    <w:p w14:paraId="1CA29D60" w14:textId="77777777" w:rsidR="009E6BDF" w:rsidRPr="00063678" w:rsidRDefault="005A6894">
      <w:pPr>
        <w:pStyle w:val="NormalBold"/>
      </w:pPr>
      <w:r w:rsidRPr="00063678">
        <w:rPr>
          <w:rStyle w:val="HideTWBExt"/>
        </w:rPr>
        <w:t>&lt;/RepeatBlock-By&gt;</w:t>
      </w:r>
    </w:p>
    <w:p w14:paraId="257C2F76" w14:textId="77777777" w:rsidR="009E6BDF" w:rsidRPr="00063678" w:rsidRDefault="005A6894">
      <w:pPr>
        <w:pStyle w:val="NormalBold"/>
      </w:pPr>
      <w:r w:rsidRPr="00063678">
        <w:rPr>
          <w:rStyle w:val="HideTWBExt"/>
        </w:rPr>
        <w:t>&lt;DocAmend&gt;</w:t>
      </w:r>
      <w:r w:rsidRPr="00063678">
        <w:t>Proposta għal regolament</w:t>
      </w:r>
      <w:r w:rsidRPr="00063678">
        <w:rPr>
          <w:rStyle w:val="HideTWBExt"/>
        </w:rPr>
        <w:t>&lt;/DocAm</w:t>
      </w:r>
      <w:r w:rsidRPr="00063678">
        <w:rPr>
          <w:rStyle w:val="HideTWBExt"/>
        </w:rPr>
        <w:t>end&gt;</w:t>
      </w:r>
    </w:p>
    <w:p w14:paraId="28359590" w14:textId="77777777" w:rsidR="009E6BDF" w:rsidRPr="00063678" w:rsidRDefault="005A6894">
      <w:pPr>
        <w:pStyle w:val="NormalBold"/>
      </w:pPr>
      <w:r w:rsidRPr="00063678">
        <w:rPr>
          <w:rStyle w:val="HideTWBExt"/>
        </w:rPr>
        <w:t>&lt;Article&gt;</w:t>
      </w:r>
      <w:r w:rsidRPr="00063678">
        <w:t>Artikolu 5 – paragrafu 3</w:t>
      </w:r>
      <w:r w:rsidRPr="000636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021F" w:rsidRPr="00063678" w14:paraId="5E5D83F4" w14:textId="77777777">
        <w:trPr>
          <w:trHeight w:hRule="exact" w:val="240"/>
          <w:jc w:val="center"/>
        </w:trPr>
        <w:tc>
          <w:tcPr>
            <w:tcW w:w="9752" w:type="dxa"/>
            <w:gridSpan w:val="2"/>
          </w:tcPr>
          <w:p w14:paraId="2AB78B08" w14:textId="77777777" w:rsidR="009E6BDF" w:rsidRPr="00063678" w:rsidRDefault="009E6BDF"/>
        </w:tc>
      </w:tr>
      <w:tr w:rsidR="0040021F" w:rsidRPr="00063678" w14:paraId="0E9A993F" w14:textId="77777777">
        <w:trPr>
          <w:trHeight w:val="240"/>
          <w:jc w:val="center"/>
        </w:trPr>
        <w:tc>
          <w:tcPr>
            <w:tcW w:w="4876" w:type="dxa"/>
          </w:tcPr>
          <w:p w14:paraId="449BFD82" w14:textId="77777777" w:rsidR="009E6BDF" w:rsidRPr="00063678" w:rsidRDefault="005A6894">
            <w:pPr>
              <w:pStyle w:val="AmColumnHeading"/>
            </w:pPr>
            <w:r w:rsidRPr="00063678">
              <w:t>Test propost mill-Kummissjoni</w:t>
            </w:r>
          </w:p>
        </w:tc>
        <w:tc>
          <w:tcPr>
            <w:tcW w:w="4876" w:type="dxa"/>
          </w:tcPr>
          <w:p w14:paraId="2F594436" w14:textId="77777777" w:rsidR="009E6BDF" w:rsidRPr="00063678" w:rsidRDefault="005A6894">
            <w:pPr>
              <w:pStyle w:val="AmColumnHeading"/>
            </w:pPr>
            <w:r w:rsidRPr="00063678">
              <w:t>Emenda</w:t>
            </w:r>
          </w:p>
        </w:tc>
      </w:tr>
      <w:tr w:rsidR="0040021F" w:rsidRPr="00063678" w14:paraId="324DCDD6" w14:textId="77777777">
        <w:trPr>
          <w:jc w:val="center"/>
        </w:trPr>
        <w:tc>
          <w:tcPr>
            <w:tcW w:w="4876" w:type="dxa"/>
          </w:tcPr>
          <w:p w14:paraId="5BF5C041" w14:textId="77777777" w:rsidR="009E6BDF" w:rsidRPr="00063678" w:rsidRDefault="005A6894">
            <w:pPr>
              <w:pStyle w:val="Normal6a"/>
            </w:pPr>
            <w:r w:rsidRPr="00063678">
              <w:t>3.</w:t>
            </w:r>
            <w:r w:rsidRPr="00063678">
              <w:tab/>
              <w:t xml:space="preserve">Il-persuna suspettata jew akkużata, jew </w:t>
            </w:r>
            <w:r w:rsidRPr="00063678">
              <w:rPr>
                <w:b/>
                <w:i/>
              </w:rPr>
              <w:t>il-maġġoranza tal-vittmi</w:t>
            </w:r>
            <w:r w:rsidRPr="00063678">
              <w:t xml:space="preserve"> , jew avukat f’isimhom, jistgħu jitolbu wkoll lill-awtoritajiet kompetenti tal-Istat rikjedenti jew tal-Istat rikjest biex jibdew proċedura għat-trasferiment tal-proċedimenti kriminali skont dan ir-Regolament. It-talbiet magħmula skont dan il-paragrafu ma</w:t>
            </w:r>
            <w:r w:rsidRPr="00063678">
              <w:t xml:space="preserve"> għandhomx joħolqu obbligu għall-Istat rikjedenti jew rikjest li jitlob jew jittrasferixxi proċedimenti kriminali lill-Istat rikjest.</w:t>
            </w:r>
          </w:p>
        </w:tc>
        <w:tc>
          <w:tcPr>
            <w:tcW w:w="4876" w:type="dxa"/>
          </w:tcPr>
          <w:p w14:paraId="7DDD6A8E" w14:textId="77777777" w:rsidR="009E6BDF" w:rsidRPr="00063678" w:rsidRDefault="005A6894">
            <w:pPr>
              <w:pStyle w:val="Normal6a"/>
            </w:pPr>
            <w:r w:rsidRPr="00063678">
              <w:t>3.</w:t>
            </w:r>
            <w:r w:rsidRPr="00063678">
              <w:tab/>
              <w:t xml:space="preserve">Il-persuna suspettata jew akkużata, jew </w:t>
            </w:r>
            <w:r w:rsidRPr="00063678">
              <w:rPr>
                <w:b/>
                <w:i/>
              </w:rPr>
              <w:t>vittma waħda jew iktar</w:t>
            </w:r>
            <w:r w:rsidRPr="00063678">
              <w:t>, jew avukat f’isimhom, jistgħu jitolbu wkoll lill-awtori</w:t>
            </w:r>
            <w:r w:rsidRPr="00063678">
              <w:t>tajiet kompetenti tal-Istat rikjedenti jew tal-Istat rikjest biex jibdew proċedura għat-trasferiment tal-proċedimenti kriminali skont dan ir-Regolament. It-talbiet magħmula skont dan il-paragrafu ma għandhomx joħolqu obbligu għall-Istat rikjedenti jew rikj</w:t>
            </w:r>
            <w:r w:rsidRPr="00063678">
              <w:t>est li jitlob jew jittrasferixxi proċedimenti kriminali lill-Istat rikjest.</w:t>
            </w:r>
          </w:p>
        </w:tc>
      </w:tr>
    </w:tbl>
    <w:p w14:paraId="6DDE5525" w14:textId="77777777" w:rsidR="009E6BDF" w:rsidRPr="00063678" w:rsidRDefault="005A6894">
      <w:pPr>
        <w:pStyle w:val="AmOrLang"/>
      </w:pPr>
      <w:r w:rsidRPr="00063678">
        <w:t xml:space="preserve">Or. </w:t>
      </w:r>
      <w:r w:rsidRPr="00063678">
        <w:rPr>
          <w:rStyle w:val="HideTWBExt"/>
        </w:rPr>
        <w:t>&lt;Original&gt;</w:t>
      </w:r>
      <w:r w:rsidRPr="00063678">
        <w:rPr>
          <w:rStyle w:val="HideTWBInt"/>
        </w:rPr>
        <w:t>{EN}</w:t>
      </w:r>
      <w:r w:rsidRPr="00063678">
        <w:t>en</w:t>
      </w:r>
      <w:r w:rsidRPr="00063678">
        <w:rPr>
          <w:rStyle w:val="HideTWBExt"/>
        </w:rPr>
        <w:t>&lt;/Original&gt;</w:t>
      </w:r>
    </w:p>
    <w:p w14:paraId="05755472" w14:textId="77777777" w:rsidR="009E6BDF" w:rsidRPr="00063678" w:rsidRDefault="005A6894">
      <w:r w:rsidRPr="00063678">
        <w:rPr>
          <w:rStyle w:val="HideTWBExt"/>
        </w:rPr>
        <w:t>&lt;/Amend&gt;</w:t>
      </w:r>
    </w:p>
    <w:p w14:paraId="01355164" w14:textId="77777777" w:rsidR="009E6BDF" w:rsidRPr="00063678" w:rsidRDefault="005A6894">
      <w:pPr>
        <w:pStyle w:val="AmNumberTabs"/>
      </w:pPr>
      <w:r w:rsidRPr="00063678">
        <w:rPr>
          <w:rStyle w:val="HideTWBExt"/>
        </w:rPr>
        <w:t>&lt;Amend&gt;</w:t>
      </w:r>
      <w:r w:rsidRPr="00063678">
        <w:t>Emenda</w:t>
      </w:r>
      <w:r w:rsidRPr="00063678">
        <w:tab/>
      </w:r>
      <w:r w:rsidRPr="00063678">
        <w:tab/>
      </w:r>
      <w:r w:rsidRPr="00063678">
        <w:rPr>
          <w:rStyle w:val="HideTWBExt"/>
        </w:rPr>
        <w:t>&lt;NumAm&gt;</w:t>
      </w:r>
      <w:r w:rsidRPr="00063678">
        <w:t>83</w:t>
      </w:r>
      <w:r w:rsidRPr="00063678">
        <w:rPr>
          <w:rStyle w:val="HideTWBExt"/>
        </w:rPr>
        <w:t>&lt;/NumAm&gt;</w:t>
      </w:r>
    </w:p>
    <w:p w14:paraId="758010BD" w14:textId="77777777" w:rsidR="009E6BDF" w:rsidRPr="00063678" w:rsidRDefault="005A6894">
      <w:pPr>
        <w:pStyle w:val="NormalBold"/>
      </w:pPr>
      <w:r w:rsidRPr="00063678">
        <w:rPr>
          <w:rStyle w:val="HideTWBExt"/>
        </w:rPr>
        <w:t>&lt;RepeatBlock-By&gt;&lt;Members&gt;</w:t>
      </w:r>
      <w:r w:rsidRPr="00063678">
        <w:t>Saskia Bricmont</w:t>
      </w:r>
      <w:r w:rsidRPr="00063678">
        <w:rPr>
          <w:rStyle w:val="HideTWBExt"/>
        </w:rPr>
        <w:t>&lt;/Members&gt;</w:t>
      </w:r>
    </w:p>
    <w:p w14:paraId="4D0F1154" w14:textId="77777777" w:rsidR="009E6BDF" w:rsidRPr="00063678" w:rsidRDefault="005A6894">
      <w:pPr>
        <w:pStyle w:val="NormalBold"/>
      </w:pPr>
      <w:r w:rsidRPr="00063678">
        <w:rPr>
          <w:rStyle w:val="HideTWBExt"/>
        </w:rPr>
        <w:t>&lt;/RepeatBlock-By&gt;</w:t>
      </w:r>
    </w:p>
    <w:p w14:paraId="5618B3D5" w14:textId="77777777" w:rsidR="009E6BDF" w:rsidRPr="00063678" w:rsidRDefault="005A6894">
      <w:pPr>
        <w:pStyle w:val="NormalBold"/>
      </w:pPr>
      <w:r w:rsidRPr="00063678">
        <w:rPr>
          <w:rStyle w:val="HideTWBExt"/>
        </w:rPr>
        <w:t>&lt;DocAmend&gt;</w:t>
      </w:r>
      <w:r w:rsidRPr="00063678">
        <w:t>Proposta għal regolament</w:t>
      </w:r>
      <w:r w:rsidRPr="00063678">
        <w:rPr>
          <w:rStyle w:val="HideTWBExt"/>
        </w:rPr>
        <w:t>&lt;/DocAmend&gt;</w:t>
      </w:r>
    </w:p>
    <w:p w14:paraId="0CB7D6F0" w14:textId="77777777" w:rsidR="009E6BDF" w:rsidRPr="00063678" w:rsidRDefault="005A6894">
      <w:pPr>
        <w:pStyle w:val="NormalBold"/>
      </w:pPr>
      <w:r w:rsidRPr="00063678">
        <w:rPr>
          <w:rStyle w:val="HideTWBExt"/>
        </w:rPr>
        <w:t>&lt;Article&gt;</w:t>
      </w:r>
      <w:r w:rsidRPr="00063678">
        <w:t>Artikolu 5 – paragrafu 3a (ġdid)</w:t>
      </w:r>
      <w:r w:rsidRPr="000636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021F" w:rsidRPr="00063678" w14:paraId="13066336" w14:textId="77777777">
        <w:trPr>
          <w:trHeight w:hRule="exact" w:val="240"/>
          <w:jc w:val="center"/>
        </w:trPr>
        <w:tc>
          <w:tcPr>
            <w:tcW w:w="9752" w:type="dxa"/>
            <w:gridSpan w:val="2"/>
          </w:tcPr>
          <w:p w14:paraId="03BD5F87" w14:textId="77777777" w:rsidR="009E6BDF" w:rsidRPr="00063678" w:rsidRDefault="009E6BDF"/>
        </w:tc>
      </w:tr>
      <w:tr w:rsidR="0040021F" w:rsidRPr="00063678" w14:paraId="14AC849F" w14:textId="77777777">
        <w:trPr>
          <w:trHeight w:val="240"/>
          <w:jc w:val="center"/>
        </w:trPr>
        <w:tc>
          <w:tcPr>
            <w:tcW w:w="4876" w:type="dxa"/>
          </w:tcPr>
          <w:p w14:paraId="7718C5B0" w14:textId="77777777" w:rsidR="009E6BDF" w:rsidRPr="00063678" w:rsidRDefault="005A6894">
            <w:pPr>
              <w:pStyle w:val="AmColumnHeading"/>
            </w:pPr>
            <w:r w:rsidRPr="00063678">
              <w:t>Test propost mill-Kummissjoni</w:t>
            </w:r>
          </w:p>
        </w:tc>
        <w:tc>
          <w:tcPr>
            <w:tcW w:w="4876" w:type="dxa"/>
          </w:tcPr>
          <w:p w14:paraId="0C64DE30" w14:textId="77777777" w:rsidR="009E6BDF" w:rsidRPr="00063678" w:rsidRDefault="005A6894">
            <w:pPr>
              <w:pStyle w:val="AmColumnHeading"/>
            </w:pPr>
            <w:r w:rsidRPr="00063678">
              <w:t>Emenda</w:t>
            </w:r>
          </w:p>
        </w:tc>
      </w:tr>
      <w:tr w:rsidR="0040021F" w:rsidRPr="00063678" w14:paraId="6BE67123" w14:textId="77777777">
        <w:trPr>
          <w:jc w:val="center"/>
        </w:trPr>
        <w:tc>
          <w:tcPr>
            <w:tcW w:w="4876" w:type="dxa"/>
          </w:tcPr>
          <w:p w14:paraId="39688F8B" w14:textId="77777777" w:rsidR="009E6BDF" w:rsidRPr="00063678" w:rsidRDefault="009E6BDF">
            <w:pPr>
              <w:pStyle w:val="Normal6a"/>
            </w:pPr>
          </w:p>
        </w:tc>
        <w:tc>
          <w:tcPr>
            <w:tcW w:w="4876" w:type="dxa"/>
          </w:tcPr>
          <w:p w14:paraId="7B57A1C8" w14:textId="77777777" w:rsidR="009E6BDF" w:rsidRPr="00063678" w:rsidRDefault="005A6894">
            <w:pPr>
              <w:pStyle w:val="Normal6a"/>
            </w:pPr>
            <w:r w:rsidRPr="00063678">
              <w:rPr>
                <w:b/>
                <w:i/>
              </w:rPr>
              <w:t>3a.</w:t>
            </w:r>
            <w:r w:rsidRPr="00063678">
              <w:tab/>
            </w:r>
            <w:r w:rsidRPr="00063678">
              <w:rPr>
                <w:b/>
                <w:i/>
              </w:rPr>
              <w:t xml:space="preserve">L-awtorità li titlob trasferiment skont il-paragrafu 1 jew li tittratta t-talba skont il-paragrafu 3 għandha toħroġ deċiżjoni motivata u tinforma </w:t>
            </w:r>
            <w:r w:rsidRPr="00063678">
              <w:rPr>
                <w:b/>
                <w:i/>
              </w:rPr>
              <w:t>lill-applikanti u lil kwalunkwe parti affettwata oħra dwarha.</w:t>
            </w:r>
          </w:p>
        </w:tc>
      </w:tr>
    </w:tbl>
    <w:p w14:paraId="028F32BF" w14:textId="77777777" w:rsidR="009E6BDF" w:rsidRPr="00063678" w:rsidRDefault="005A6894">
      <w:pPr>
        <w:pStyle w:val="AmOrLang"/>
      </w:pPr>
      <w:r w:rsidRPr="00063678">
        <w:t xml:space="preserve">Or. </w:t>
      </w:r>
      <w:r w:rsidRPr="00063678">
        <w:rPr>
          <w:rStyle w:val="HideTWBExt"/>
        </w:rPr>
        <w:t>&lt;Original&gt;</w:t>
      </w:r>
      <w:r w:rsidRPr="00063678">
        <w:rPr>
          <w:rStyle w:val="HideTWBInt"/>
        </w:rPr>
        <w:t>{EN}</w:t>
      </w:r>
      <w:r w:rsidRPr="00063678">
        <w:t>en</w:t>
      </w:r>
      <w:r w:rsidRPr="00063678">
        <w:rPr>
          <w:rStyle w:val="HideTWBExt"/>
        </w:rPr>
        <w:t>&lt;/Original&gt;</w:t>
      </w:r>
    </w:p>
    <w:p w14:paraId="4A9A7392" w14:textId="77777777" w:rsidR="009E6BDF" w:rsidRPr="00063678" w:rsidRDefault="005A6894">
      <w:r w:rsidRPr="00063678">
        <w:rPr>
          <w:rStyle w:val="HideTWBExt"/>
        </w:rPr>
        <w:t>&lt;/Amend&gt;</w:t>
      </w:r>
    </w:p>
    <w:p w14:paraId="22508BFF" w14:textId="77777777" w:rsidR="009E6BDF" w:rsidRPr="00063678" w:rsidRDefault="005A6894">
      <w:pPr>
        <w:pStyle w:val="AmNumberTabs"/>
      </w:pPr>
      <w:r w:rsidRPr="00063678">
        <w:rPr>
          <w:rStyle w:val="HideTWBExt"/>
        </w:rPr>
        <w:lastRenderedPageBreak/>
        <w:t>&lt;Amend&gt;</w:t>
      </w:r>
      <w:r w:rsidRPr="00063678">
        <w:t>Emenda</w:t>
      </w:r>
      <w:r w:rsidRPr="00063678">
        <w:tab/>
      </w:r>
      <w:r w:rsidRPr="00063678">
        <w:tab/>
      </w:r>
      <w:r w:rsidRPr="00063678">
        <w:rPr>
          <w:rStyle w:val="HideTWBExt"/>
        </w:rPr>
        <w:t>&lt;NumAm&gt;</w:t>
      </w:r>
      <w:r w:rsidRPr="00063678">
        <w:t>84</w:t>
      </w:r>
      <w:r w:rsidRPr="00063678">
        <w:rPr>
          <w:rStyle w:val="HideTWBExt"/>
        </w:rPr>
        <w:t>&lt;/NumAm&gt;</w:t>
      </w:r>
    </w:p>
    <w:p w14:paraId="07178BF5" w14:textId="77777777" w:rsidR="009E6BDF" w:rsidRPr="00063678" w:rsidRDefault="005A6894">
      <w:pPr>
        <w:pStyle w:val="NormalBold"/>
      </w:pPr>
      <w:r w:rsidRPr="00063678">
        <w:rPr>
          <w:rStyle w:val="HideTWBExt"/>
        </w:rPr>
        <w:t>&lt;RepeatBlock-By&gt;&lt;Members&gt;</w:t>
      </w:r>
      <w:r w:rsidRPr="00063678">
        <w:t>Karolin Braunsberger-Reinhold</w:t>
      </w:r>
      <w:r w:rsidRPr="00063678">
        <w:rPr>
          <w:rStyle w:val="HideTWBExt"/>
        </w:rPr>
        <w:t>&lt;/Members&gt;</w:t>
      </w:r>
    </w:p>
    <w:p w14:paraId="2D60F312" w14:textId="77777777" w:rsidR="009E6BDF" w:rsidRPr="00063678" w:rsidRDefault="005A6894">
      <w:pPr>
        <w:pStyle w:val="NormalBold"/>
      </w:pPr>
      <w:r w:rsidRPr="00063678">
        <w:rPr>
          <w:rStyle w:val="HideTWBExt"/>
        </w:rPr>
        <w:t>&lt;/RepeatBlock-By&gt;</w:t>
      </w:r>
    </w:p>
    <w:p w14:paraId="7B59D4CC" w14:textId="77777777" w:rsidR="009E6BDF" w:rsidRPr="00063678" w:rsidRDefault="005A6894">
      <w:pPr>
        <w:pStyle w:val="NormalBold"/>
      </w:pPr>
      <w:r w:rsidRPr="00063678">
        <w:rPr>
          <w:rStyle w:val="HideTWBExt"/>
        </w:rPr>
        <w:t>&lt;DocAmend&gt;</w:t>
      </w:r>
      <w:r w:rsidRPr="00063678">
        <w:t>Proposta għal regolament</w:t>
      </w:r>
      <w:r w:rsidRPr="00063678">
        <w:rPr>
          <w:rStyle w:val="HideTWBExt"/>
        </w:rPr>
        <w:t>&lt;/DocAmend&gt;</w:t>
      </w:r>
    </w:p>
    <w:p w14:paraId="40459F74" w14:textId="77777777" w:rsidR="009E6BDF" w:rsidRPr="00063678" w:rsidRDefault="005A6894">
      <w:pPr>
        <w:pStyle w:val="NormalBold"/>
      </w:pPr>
      <w:r w:rsidRPr="00063678">
        <w:rPr>
          <w:rStyle w:val="HideTWBExt"/>
        </w:rPr>
        <w:t>&lt;Article&gt;</w:t>
      </w:r>
      <w:r w:rsidRPr="00063678">
        <w:t>Artikolu 6 – paragrafu 1</w:t>
      </w:r>
      <w:r w:rsidRPr="000636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021F" w:rsidRPr="00063678" w14:paraId="6FB1F837" w14:textId="77777777">
        <w:trPr>
          <w:trHeight w:hRule="exact" w:val="240"/>
          <w:jc w:val="center"/>
        </w:trPr>
        <w:tc>
          <w:tcPr>
            <w:tcW w:w="9752" w:type="dxa"/>
            <w:gridSpan w:val="2"/>
          </w:tcPr>
          <w:p w14:paraId="4A02FD08" w14:textId="77777777" w:rsidR="009E6BDF" w:rsidRPr="00063678" w:rsidRDefault="009E6BDF"/>
        </w:tc>
      </w:tr>
      <w:tr w:rsidR="0040021F" w:rsidRPr="00063678" w14:paraId="79EA76E4" w14:textId="77777777">
        <w:trPr>
          <w:trHeight w:val="240"/>
          <w:jc w:val="center"/>
        </w:trPr>
        <w:tc>
          <w:tcPr>
            <w:tcW w:w="4876" w:type="dxa"/>
          </w:tcPr>
          <w:p w14:paraId="198C4DCB" w14:textId="77777777" w:rsidR="009E6BDF" w:rsidRPr="00063678" w:rsidRDefault="005A6894">
            <w:pPr>
              <w:pStyle w:val="AmColumnHeading"/>
            </w:pPr>
            <w:r w:rsidRPr="00063678">
              <w:t>Test propost mill-Kummissjoni</w:t>
            </w:r>
          </w:p>
        </w:tc>
        <w:tc>
          <w:tcPr>
            <w:tcW w:w="4876" w:type="dxa"/>
          </w:tcPr>
          <w:p w14:paraId="3691294E" w14:textId="77777777" w:rsidR="009E6BDF" w:rsidRPr="00063678" w:rsidRDefault="005A6894">
            <w:pPr>
              <w:pStyle w:val="AmColumnHeading"/>
            </w:pPr>
            <w:r w:rsidRPr="00063678">
              <w:t>Emenda</w:t>
            </w:r>
          </w:p>
        </w:tc>
      </w:tr>
      <w:tr w:rsidR="0040021F" w:rsidRPr="00063678" w14:paraId="706AB43B" w14:textId="77777777">
        <w:trPr>
          <w:jc w:val="center"/>
        </w:trPr>
        <w:tc>
          <w:tcPr>
            <w:tcW w:w="4876" w:type="dxa"/>
          </w:tcPr>
          <w:p w14:paraId="32DFF5B3" w14:textId="77777777" w:rsidR="009E6BDF" w:rsidRPr="00063678" w:rsidRDefault="005A6894">
            <w:pPr>
              <w:pStyle w:val="Normal6a"/>
            </w:pPr>
            <w:r w:rsidRPr="00063678">
              <w:t>1.</w:t>
            </w:r>
            <w:r w:rsidRPr="00063678">
              <w:tab/>
            </w:r>
            <w:r w:rsidRPr="00063678">
              <w:t xml:space="preserve">Qabel ma tinħareġ talba għat-trasferiment tal-proċedimenti kriminali, l-awtorità rikjedenti għandha, f’konformità mad-dritt nazzjonali applikabbli, tqis kif xieraq l-interessi leġittimi tal-persuna suspettata jew akkużata </w:t>
            </w:r>
            <w:r w:rsidRPr="00063678">
              <w:rPr>
                <w:b/>
                <w:i/>
              </w:rPr>
              <w:t>u tiżgura li d-drittijiet proċedur</w:t>
            </w:r>
            <w:r w:rsidRPr="00063678">
              <w:rPr>
                <w:b/>
                <w:i/>
              </w:rPr>
              <w:t>ali tagħha skont id-dritt tal-Unjoni u dak nazzjonali jiġu rrispettati</w:t>
            </w:r>
            <w:r w:rsidRPr="00063678">
              <w:t>.</w:t>
            </w:r>
          </w:p>
        </w:tc>
        <w:tc>
          <w:tcPr>
            <w:tcW w:w="4876" w:type="dxa"/>
          </w:tcPr>
          <w:p w14:paraId="54E1AB05" w14:textId="77777777" w:rsidR="009E6BDF" w:rsidRPr="00063678" w:rsidRDefault="005A6894">
            <w:pPr>
              <w:pStyle w:val="Normal6a"/>
            </w:pPr>
            <w:r w:rsidRPr="00063678">
              <w:t>1.</w:t>
            </w:r>
            <w:r w:rsidRPr="00063678">
              <w:tab/>
              <w:t>Qabel ma tinħareġ talba għat-trasferiment tal-proċedimenti kriminali, l-awtorità rikjedenti għandha, f’konformità mad-dritt nazzjonali applikabbli, tqis kif xieraq l-interessi leġit</w:t>
            </w:r>
            <w:r w:rsidRPr="00063678">
              <w:t>timi tal-persuna suspettata jew akkużata.</w:t>
            </w:r>
          </w:p>
        </w:tc>
      </w:tr>
    </w:tbl>
    <w:p w14:paraId="48913E55" w14:textId="77777777" w:rsidR="009E6BDF" w:rsidRPr="00063678" w:rsidRDefault="005A6894">
      <w:pPr>
        <w:pStyle w:val="AmOrLang"/>
      </w:pPr>
      <w:r w:rsidRPr="00063678">
        <w:t xml:space="preserve">Or. </w:t>
      </w:r>
      <w:r w:rsidRPr="00063678">
        <w:rPr>
          <w:rStyle w:val="HideTWBExt"/>
        </w:rPr>
        <w:t>&lt;Original&gt;</w:t>
      </w:r>
      <w:r w:rsidRPr="00063678">
        <w:rPr>
          <w:rStyle w:val="HideTWBInt"/>
        </w:rPr>
        <w:t>{EN}</w:t>
      </w:r>
      <w:r w:rsidRPr="00063678">
        <w:t>en</w:t>
      </w:r>
      <w:r w:rsidRPr="00063678">
        <w:rPr>
          <w:rStyle w:val="HideTWBExt"/>
        </w:rPr>
        <w:t>&lt;/Original&gt;</w:t>
      </w:r>
    </w:p>
    <w:p w14:paraId="0711294F" w14:textId="77777777" w:rsidR="009E6BDF" w:rsidRPr="00063678" w:rsidRDefault="005A6894">
      <w:r w:rsidRPr="00063678">
        <w:rPr>
          <w:rStyle w:val="HideTWBExt"/>
        </w:rPr>
        <w:t>&lt;/Amend&gt;</w:t>
      </w:r>
    </w:p>
    <w:p w14:paraId="386A7ACA" w14:textId="77777777" w:rsidR="009E6BDF" w:rsidRPr="00063678" w:rsidRDefault="005A6894">
      <w:pPr>
        <w:pStyle w:val="AmNumberTabs"/>
      </w:pPr>
      <w:r w:rsidRPr="00063678">
        <w:rPr>
          <w:rStyle w:val="HideTWBExt"/>
        </w:rPr>
        <w:t>&lt;Amend&gt;</w:t>
      </w:r>
      <w:r w:rsidRPr="00063678">
        <w:t>Emenda</w:t>
      </w:r>
      <w:r w:rsidRPr="00063678">
        <w:tab/>
      </w:r>
      <w:r w:rsidRPr="00063678">
        <w:tab/>
      </w:r>
      <w:r w:rsidRPr="00063678">
        <w:rPr>
          <w:rStyle w:val="HideTWBExt"/>
        </w:rPr>
        <w:t>&lt;NumAm&gt;</w:t>
      </w:r>
      <w:r w:rsidRPr="00063678">
        <w:t>85</w:t>
      </w:r>
      <w:r w:rsidRPr="00063678">
        <w:rPr>
          <w:rStyle w:val="HideTWBExt"/>
        </w:rPr>
        <w:t>&lt;/NumAm&gt;</w:t>
      </w:r>
    </w:p>
    <w:p w14:paraId="67F56EF9" w14:textId="77777777" w:rsidR="009E6BDF" w:rsidRPr="00063678" w:rsidRDefault="005A6894">
      <w:pPr>
        <w:pStyle w:val="NormalBold"/>
      </w:pPr>
      <w:r w:rsidRPr="00063678">
        <w:rPr>
          <w:rStyle w:val="HideTWBExt"/>
        </w:rPr>
        <w:t>&lt;RepeatBlock-By&gt;&lt;Members&gt;</w:t>
      </w:r>
      <w:r w:rsidRPr="00063678">
        <w:t>Karolin Braunsberger-Reinhold</w:t>
      </w:r>
      <w:r w:rsidRPr="00063678">
        <w:rPr>
          <w:rStyle w:val="HideTWBExt"/>
        </w:rPr>
        <w:t>&lt;/Members&gt;</w:t>
      </w:r>
    </w:p>
    <w:p w14:paraId="4DAF2D42" w14:textId="77777777" w:rsidR="009E6BDF" w:rsidRPr="00063678" w:rsidRDefault="005A6894">
      <w:pPr>
        <w:pStyle w:val="NormalBold"/>
      </w:pPr>
      <w:r w:rsidRPr="00063678">
        <w:rPr>
          <w:rStyle w:val="HideTWBExt"/>
        </w:rPr>
        <w:t>&lt;/RepeatBlock-By&gt;</w:t>
      </w:r>
    </w:p>
    <w:p w14:paraId="54681EE8" w14:textId="77777777" w:rsidR="009E6BDF" w:rsidRPr="00063678" w:rsidRDefault="005A6894">
      <w:pPr>
        <w:pStyle w:val="NormalBold"/>
      </w:pPr>
      <w:r w:rsidRPr="00063678">
        <w:rPr>
          <w:rStyle w:val="HideTWBExt"/>
        </w:rPr>
        <w:t>&lt;DocAmend&gt;</w:t>
      </w:r>
      <w:r w:rsidRPr="00063678">
        <w:t>Proposta għal regolament</w:t>
      </w:r>
      <w:r w:rsidRPr="00063678">
        <w:rPr>
          <w:rStyle w:val="HideTWBExt"/>
        </w:rPr>
        <w:t>&lt;/DocAmend&gt;</w:t>
      </w:r>
    </w:p>
    <w:p w14:paraId="397693A2" w14:textId="77777777" w:rsidR="009E6BDF" w:rsidRPr="00063678" w:rsidRDefault="005A6894">
      <w:pPr>
        <w:pStyle w:val="NormalBold"/>
      </w:pPr>
      <w:r w:rsidRPr="00063678">
        <w:rPr>
          <w:rStyle w:val="HideTWBExt"/>
        </w:rPr>
        <w:t>&lt;Article&gt;</w:t>
      </w:r>
      <w:r w:rsidRPr="00063678">
        <w:t>A</w:t>
      </w:r>
      <w:r w:rsidRPr="00063678">
        <w:t>rtikolu 6 – paragrafu 2</w:t>
      </w:r>
      <w:r w:rsidRPr="000636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021F" w:rsidRPr="00063678" w14:paraId="4C7DCB95" w14:textId="77777777">
        <w:trPr>
          <w:trHeight w:hRule="exact" w:val="240"/>
          <w:jc w:val="center"/>
        </w:trPr>
        <w:tc>
          <w:tcPr>
            <w:tcW w:w="9752" w:type="dxa"/>
            <w:gridSpan w:val="2"/>
          </w:tcPr>
          <w:p w14:paraId="150A702B" w14:textId="77777777" w:rsidR="009E6BDF" w:rsidRPr="00063678" w:rsidRDefault="009E6BDF"/>
        </w:tc>
      </w:tr>
      <w:tr w:rsidR="0040021F" w:rsidRPr="00063678" w14:paraId="4FDD2356" w14:textId="77777777">
        <w:trPr>
          <w:trHeight w:val="240"/>
          <w:jc w:val="center"/>
        </w:trPr>
        <w:tc>
          <w:tcPr>
            <w:tcW w:w="4876" w:type="dxa"/>
          </w:tcPr>
          <w:p w14:paraId="10F7E22E" w14:textId="77777777" w:rsidR="009E6BDF" w:rsidRPr="00063678" w:rsidRDefault="005A6894">
            <w:pPr>
              <w:pStyle w:val="AmColumnHeading"/>
            </w:pPr>
            <w:r w:rsidRPr="00063678">
              <w:t>Test propost mill-Kummissjoni</w:t>
            </w:r>
          </w:p>
        </w:tc>
        <w:tc>
          <w:tcPr>
            <w:tcW w:w="4876" w:type="dxa"/>
          </w:tcPr>
          <w:p w14:paraId="10ACCA64" w14:textId="77777777" w:rsidR="009E6BDF" w:rsidRPr="00063678" w:rsidRDefault="005A6894">
            <w:pPr>
              <w:pStyle w:val="AmColumnHeading"/>
            </w:pPr>
            <w:r w:rsidRPr="00063678">
              <w:t>Emenda</w:t>
            </w:r>
          </w:p>
        </w:tc>
      </w:tr>
      <w:tr w:rsidR="0040021F" w:rsidRPr="00063678" w14:paraId="73F2D425" w14:textId="77777777">
        <w:trPr>
          <w:jc w:val="center"/>
        </w:trPr>
        <w:tc>
          <w:tcPr>
            <w:tcW w:w="4876" w:type="dxa"/>
          </w:tcPr>
          <w:p w14:paraId="71A17F3E" w14:textId="77777777" w:rsidR="009E6BDF" w:rsidRPr="00063678" w:rsidRDefault="005A6894">
            <w:pPr>
              <w:pStyle w:val="Normal6a"/>
            </w:pPr>
            <w:r w:rsidRPr="00063678">
              <w:t>2.</w:t>
            </w:r>
            <w:r w:rsidRPr="00063678">
              <w:tab/>
              <w:t xml:space="preserve">Sakemm dan ma jimminax il-kunfidenzjalità ta’ investigazzjoni, il-persuna suspettata jew akkużata </w:t>
            </w:r>
            <w:r w:rsidRPr="00063678">
              <w:rPr>
                <w:b/>
                <w:i/>
              </w:rPr>
              <w:t>għandha</w:t>
            </w:r>
            <w:r w:rsidRPr="00063678">
              <w:t xml:space="preserve">, f’konformità mad-dritt nazzjonali applikabbli, tiġi infurmata bit-trasferiment maħsub tal-proċedimenti kriminali, b’lingwa li tifhem, u </w:t>
            </w:r>
            <w:r w:rsidRPr="00063678">
              <w:rPr>
                <w:b/>
                <w:i/>
              </w:rPr>
              <w:t>għandha</w:t>
            </w:r>
            <w:r w:rsidRPr="00063678">
              <w:t xml:space="preserve"> tingħata l-opportunità li tiddikjara l-opinjoni tagħha bil-fomm jew bil-miktub, sakemm dik il-persuna ma tkunx</w:t>
            </w:r>
            <w:r w:rsidRPr="00063678">
              <w:t xml:space="preserve"> tista’ tinstab </w:t>
            </w:r>
            <w:r w:rsidRPr="00063678">
              <w:rPr>
                <w:b/>
                <w:i/>
              </w:rPr>
              <w:t>minkejja li jsiru sforzi raġonevoli</w:t>
            </w:r>
            <w:r w:rsidRPr="00063678">
              <w:t xml:space="preserve"> mill-awtorità rikjedenti. Meta l-awtorità rikjedenti tqis li jkun meħtieġ fid-dawl tal-età jew tal-kundizzjoni fiżika jew mentali tal-persuna suspettata jew akkużata, ir-rappreżentant legali tagħha </w:t>
            </w:r>
            <w:r w:rsidRPr="00063678">
              <w:rPr>
                <w:b/>
                <w:i/>
              </w:rPr>
              <w:t>għandu</w:t>
            </w:r>
            <w:r w:rsidRPr="00063678">
              <w:t xml:space="preserve"> jingħata l-opportunità li jiddikjara l-opinjoni tagħha. </w:t>
            </w:r>
            <w:r w:rsidRPr="00063678">
              <w:rPr>
                <w:b/>
                <w:i/>
              </w:rPr>
              <w:t>Meta t-talba għat-trasferiment tal-proċedimenti kriminali ssegwi talba mill-</w:t>
            </w:r>
            <w:r w:rsidRPr="00063678">
              <w:rPr>
                <w:b/>
                <w:i/>
              </w:rPr>
              <w:lastRenderedPageBreak/>
              <w:t>persuna suspettata jew akkużata skont l-Artikolu 5(3), tali konsultazzjoni mal-persuna suspettata jew akkużata li tkun għam</w:t>
            </w:r>
            <w:r w:rsidRPr="00063678">
              <w:rPr>
                <w:b/>
                <w:i/>
              </w:rPr>
              <w:t>let it-talba ma tkunx meħtieġa.</w:t>
            </w:r>
          </w:p>
        </w:tc>
        <w:tc>
          <w:tcPr>
            <w:tcW w:w="4876" w:type="dxa"/>
          </w:tcPr>
          <w:p w14:paraId="5B9B6808" w14:textId="77777777" w:rsidR="009E6BDF" w:rsidRPr="00063678" w:rsidRDefault="005A6894">
            <w:pPr>
              <w:pStyle w:val="Normal6a"/>
            </w:pPr>
            <w:r w:rsidRPr="00063678">
              <w:lastRenderedPageBreak/>
              <w:t>2.</w:t>
            </w:r>
            <w:r w:rsidRPr="00063678">
              <w:tab/>
              <w:t xml:space="preserve">Sakemm dan ma jimminax il-kunfidenzjalità ta’ investigazzjoni </w:t>
            </w:r>
            <w:r w:rsidRPr="00063678">
              <w:rPr>
                <w:b/>
                <w:i/>
              </w:rPr>
              <w:t>jew jippreġudika l-investigazzjoni mod ieħor</w:t>
            </w:r>
            <w:r w:rsidRPr="00063678">
              <w:t>, il-persuna suspettata jew akkużata</w:t>
            </w:r>
            <w:r w:rsidRPr="00063678">
              <w:rPr>
                <w:b/>
                <w:i/>
              </w:rPr>
              <w:t>, li diġà ġiet innotifikata dwar l-akkuża, tista’</w:t>
            </w:r>
            <w:r w:rsidRPr="00063678">
              <w:t>, f’konformità mad-dritt nazzj</w:t>
            </w:r>
            <w:r w:rsidRPr="00063678">
              <w:t xml:space="preserve">onali applikabbli, tiġi infurmata bit-trasferiment maħsub tal-proċedimenti kriminali, b’lingwa li tifhem, u </w:t>
            </w:r>
            <w:r w:rsidRPr="00063678">
              <w:rPr>
                <w:b/>
                <w:i/>
              </w:rPr>
              <w:t>tista’</w:t>
            </w:r>
            <w:r w:rsidRPr="00063678">
              <w:t xml:space="preserve"> tingħata l-opportunità li tiddikjara l-opinjoni tagħha bil-fomm jew bil-miktub, sakemm dik il-persuna ma tkunx tista’ tinstab mill-awtorità r</w:t>
            </w:r>
            <w:r w:rsidRPr="00063678">
              <w:t xml:space="preserve">ikjedenti. Meta l-awtorità rikjedenti tqis li jkun meħtieġ fid-dawl tal-età jew tal-kundizzjoni fiżika jew mentali tal-persuna suspettata jew akkużata, ir-rappreżentant legali tagħha </w:t>
            </w:r>
            <w:r w:rsidRPr="00063678">
              <w:rPr>
                <w:b/>
                <w:i/>
              </w:rPr>
              <w:t>jista’</w:t>
            </w:r>
            <w:r w:rsidRPr="00063678">
              <w:t xml:space="preserve"> jingħata l-opportunità li jiddikjara l-opinjoni tagħha.</w:t>
            </w:r>
          </w:p>
        </w:tc>
      </w:tr>
    </w:tbl>
    <w:p w14:paraId="45C17618" w14:textId="77777777" w:rsidR="009E6BDF" w:rsidRPr="00063678" w:rsidRDefault="005A6894">
      <w:pPr>
        <w:pStyle w:val="AmOrLang"/>
      </w:pPr>
      <w:r w:rsidRPr="00063678">
        <w:t xml:space="preserve">Or. </w:t>
      </w:r>
      <w:r w:rsidRPr="00063678">
        <w:rPr>
          <w:rStyle w:val="HideTWBExt"/>
        </w:rPr>
        <w:t>&lt;Orig</w:t>
      </w:r>
      <w:r w:rsidRPr="00063678">
        <w:rPr>
          <w:rStyle w:val="HideTWBExt"/>
        </w:rPr>
        <w:t>inal&gt;</w:t>
      </w:r>
      <w:r w:rsidRPr="00063678">
        <w:rPr>
          <w:rStyle w:val="HideTWBInt"/>
        </w:rPr>
        <w:t>{EN}</w:t>
      </w:r>
      <w:r w:rsidRPr="00063678">
        <w:t>en</w:t>
      </w:r>
      <w:r w:rsidRPr="00063678">
        <w:rPr>
          <w:rStyle w:val="HideTWBExt"/>
        </w:rPr>
        <w:t>&lt;/Original&gt;</w:t>
      </w:r>
    </w:p>
    <w:p w14:paraId="29DC4ADD" w14:textId="77777777" w:rsidR="009E6BDF" w:rsidRPr="00063678" w:rsidRDefault="005A6894">
      <w:r w:rsidRPr="00063678">
        <w:rPr>
          <w:rStyle w:val="HideTWBExt"/>
        </w:rPr>
        <w:t>&lt;/Amend&gt;</w:t>
      </w:r>
    </w:p>
    <w:p w14:paraId="0330D974" w14:textId="77777777" w:rsidR="009E6BDF" w:rsidRPr="00063678" w:rsidRDefault="005A6894">
      <w:pPr>
        <w:pStyle w:val="AmNumberTabs"/>
      </w:pPr>
      <w:r w:rsidRPr="00063678">
        <w:rPr>
          <w:rStyle w:val="HideTWBExt"/>
        </w:rPr>
        <w:t>&lt;Amend&gt;</w:t>
      </w:r>
      <w:r w:rsidRPr="00063678">
        <w:t>Emenda</w:t>
      </w:r>
      <w:r w:rsidRPr="00063678">
        <w:tab/>
      </w:r>
      <w:r w:rsidRPr="00063678">
        <w:tab/>
      </w:r>
      <w:r w:rsidRPr="00063678">
        <w:rPr>
          <w:rStyle w:val="HideTWBExt"/>
        </w:rPr>
        <w:t>&lt;NumAm&gt;</w:t>
      </w:r>
      <w:r w:rsidRPr="00063678">
        <w:t>86</w:t>
      </w:r>
      <w:r w:rsidRPr="00063678">
        <w:rPr>
          <w:rStyle w:val="HideTWBExt"/>
        </w:rPr>
        <w:t>&lt;/NumAm&gt;</w:t>
      </w:r>
    </w:p>
    <w:p w14:paraId="0412F077" w14:textId="77777777" w:rsidR="009E6BDF" w:rsidRPr="00063678" w:rsidRDefault="005A6894">
      <w:pPr>
        <w:pStyle w:val="NormalBold"/>
      </w:pPr>
      <w:r w:rsidRPr="00063678">
        <w:rPr>
          <w:rStyle w:val="HideTWBExt"/>
        </w:rPr>
        <w:t>&lt;RepeatBlock-By&gt;&lt;Members&gt;</w:t>
      </w:r>
      <w:r w:rsidRPr="00063678">
        <w:t>Evin Incir</w:t>
      </w:r>
      <w:r w:rsidRPr="00063678">
        <w:rPr>
          <w:rStyle w:val="HideTWBExt"/>
        </w:rPr>
        <w:t>&lt;/Members&gt;</w:t>
      </w:r>
    </w:p>
    <w:p w14:paraId="659FB6FC" w14:textId="77777777" w:rsidR="009E6BDF" w:rsidRPr="00063678" w:rsidRDefault="005A6894">
      <w:pPr>
        <w:pStyle w:val="NormalBold"/>
      </w:pPr>
      <w:r w:rsidRPr="00063678">
        <w:rPr>
          <w:rStyle w:val="HideTWBExt"/>
        </w:rPr>
        <w:t>&lt;/RepeatBlock-By&gt;</w:t>
      </w:r>
    </w:p>
    <w:p w14:paraId="3B3BC365" w14:textId="77777777" w:rsidR="009E6BDF" w:rsidRPr="00063678" w:rsidRDefault="005A6894">
      <w:pPr>
        <w:pStyle w:val="NormalBold"/>
      </w:pPr>
      <w:r w:rsidRPr="00063678">
        <w:rPr>
          <w:rStyle w:val="HideTWBExt"/>
        </w:rPr>
        <w:t>&lt;DocAmend&gt;</w:t>
      </w:r>
      <w:r w:rsidRPr="00063678">
        <w:t>Proposta għal regolament</w:t>
      </w:r>
      <w:r w:rsidRPr="00063678">
        <w:rPr>
          <w:rStyle w:val="HideTWBExt"/>
        </w:rPr>
        <w:t>&lt;/DocAmend&gt;</w:t>
      </w:r>
    </w:p>
    <w:p w14:paraId="7EC3CCC9" w14:textId="77777777" w:rsidR="009E6BDF" w:rsidRPr="00063678" w:rsidRDefault="005A6894">
      <w:pPr>
        <w:pStyle w:val="NormalBold"/>
      </w:pPr>
      <w:r w:rsidRPr="00063678">
        <w:rPr>
          <w:rStyle w:val="HideTWBExt"/>
        </w:rPr>
        <w:t>&lt;Article&gt;</w:t>
      </w:r>
      <w:r w:rsidRPr="00063678">
        <w:t>Artikolu 6 – paragrafu 2</w:t>
      </w:r>
      <w:r w:rsidRPr="000636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021F" w:rsidRPr="00063678" w14:paraId="2677D07F" w14:textId="77777777">
        <w:trPr>
          <w:trHeight w:hRule="exact" w:val="240"/>
          <w:jc w:val="center"/>
        </w:trPr>
        <w:tc>
          <w:tcPr>
            <w:tcW w:w="9752" w:type="dxa"/>
            <w:gridSpan w:val="2"/>
          </w:tcPr>
          <w:p w14:paraId="389425B8" w14:textId="77777777" w:rsidR="009E6BDF" w:rsidRPr="00063678" w:rsidRDefault="009E6BDF"/>
        </w:tc>
      </w:tr>
      <w:tr w:rsidR="0040021F" w:rsidRPr="00063678" w14:paraId="627B2454" w14:textId="77777777">
        <w:trPr>
          <w:trHeight w:val="240"/>
          <w:jc w:val="center"/>
        </w:trPr>
        <w:tc>
          <w:tcPr>
            <w:tcW w:w="4876" w:type="dxa"/>
          </w:tcPr>
          <w:p w14:paraId="5D866B02" w14:textId="77777777" w:rsidR="009E6BDF" w:rsidRPr="00063678" w:rsidRDefault="005A6894">
            <w:pPr>
              <w:pStyle w:val="AmColumnHeading"/>
            </w:pPr>
            <w:r w:rsidRPr="00063678">
              <w:t>Test propost mill-Kummissjoni</w:t>
            </w:r>
          </w:p>
        </w:tc>
        <w:tc>
          <w:tcPr>
            <w:tcW w:w="4876" w:type="dxa"/>
          </w:tcPr>
          <w:p w14:paraId="08C40186" w14:textId="77777777" w:rsidR="009E6BDF" w:rsidRPr="00063678" w:rsidRDefault="005A6894">
            <w:pPr>
              <w:pStyle w:val="AmColumnHeading"/>
            </w:pPr>
            <w:r w:rsidRPr="00063678">
              <w:t>Emenda</w:t>
            </w:r>
          </w:p>
        </w:tc>
      </w:tr>
      <w:tr w:rsidR="0040021F" w:rsidRPr="00063678" w14:paraId="534CC326" w14:textId="77777777">
        <w:trPr>
          <w:jc w:val="center"/>
        </w:trPr>
        <w:tc>
          <w:tcPr>
            <w:tcW w:w="4876" w:type="dxa"/>
          </w:tcPr>
          <w:p w14:paraId="292DA2A1" w14:textId="77777777" w:rsidR="009E6BDF" w:rsidRPr="00063678" w:rsidRDefault="005A6894">
            <w:pPr>
              <w:pStyle w:val="Normal6a"/>
            </w:pPr>
            <w:r w:rsidRPr="00063678">
              <w:t>2.</w:t>
            </w:r>
            <w:r w:rsidRPr="00063678">
              <w:tab/>
              <w:t>Sakemm dan ma jimminax il-kunfidenzjalità ta’ investigazzjoni, il-persuna suspettata jew akkużata għandha, f’konformità mad-dritt nazzjonali applikabbli, tiġi infurmata bit-trasferiment maħsub tal-proċedimenti kriminali, b’lingwa li tifhem, u għ</w:t>
            </w:r>
            <w:r w:rsidRPr="00063678">
              <w:t>andha tingħata l-opportunità li tiddikjara l-opinjoni tagħha bil-fomm jew bil-miktub, sakemm dik il-persuna ma tkunx tista’ tinstab minkejja li jsiru sforzi raġonevoli mill-awtorità rikjedenti. Meta l-awtorità rikjedenti tqis li jkun meħtieġ fid-dawl tal-e</w:t>
            </w:r>
            <w:r w:rsidRPr="00063678">
              <w:t>tà jew tal-kundizzjoni fiżika jew mentali tal-persuna suspettata jew akkużata, ir-rappreżentant legali tagħha għandu jingħata l-opportunità li jiddikjara l-opinjoni tagħha. Meta t-talba għat-trasferiment tal-proċedimenti kriminali ssegwi talba mill-persuna</w:t>
            </w:r>
            <w:r w:rsidRPr="00063678">
              <w:t xml:space="preserve"> suspettata jew akkużata skont l-Artikolu 5(3), tali konsultazzjoni mal-persuna suspettata jew akkużata li tkun għamlet it-talba ma tkunx meħtieġa.</w:t>
            </w:r>
          </w:p>
        </w:tc>
        <w:tc>
          <w:tcPr>
            <w:tcW w:w="4876" w:type="dxa"/>
          </w:tcPr>
          <w:p w14:paraId="56C4B47B" w14:textId="77777777" w:rsidR="009E6BDF" w:rsidRPr="00063678" w:rsidRDefault="005A6894">
            <w:pPr>
              <w:pStyle w:val="Normal6a"/>
            </w:pPr>
            <w:r w:rsidRPr="00063678">
              <w:t>2.</w:t>
            </w:r>
            <w:r w:rsidRPr="00063678">
              <w:tab/>
              <w:t>Sakemm dan ma jimminax il-kunfidenzjalità ta’ investigazzjoni, il-persuna suspettata jew akkużata għandha</w:t>
            </w:r>
            <w:r w:rsidRPr="00063678">
              <w:rPr>
                <w:b/>
                <w:i/>
              </w:rPr>
              <w:t>, fejn xieraq</w:t>
            </w:r>
            <w:r w:rsidRPr="00063678">
              <w:t>, f’konformità mad-dritt nazzjonali applikabbli, tiġi infurmata bit-trasferiment maħsub tal-proċedimenti kriminali, b’lingwa li tifhem, u għandha tingħata l-opportunità li tiddikjara l-opinjoni tagħha bil-fomm jew bil-miktub, sakemm dik il-per</w:t>
            </w:r>
            <w:r w:rsidRPr="00063678">
              <w:t xml:space="preserve">suna ma tkunx tista’ tinstab minkejja li jsiru sforzi raġonevoli mill-awtorità rikjedenti. Meta l-awtorità rikjedenti tqis li jkun meħtieġ fid-dawl tal-età jew tal-kundizzjoni fiżika jew mentali tal-persuna suspettata jew akkużata, ir-rappreżentant legali </w:t>
            </w:r>
            <w:r w:rsidRPr="00063678">
              <w:t>tagħha għandu jingħata l-opportunità li jiddikjara l-opinjoni tagħha. Meta t-talba għat-trasferiment tal-proċedimenti kriminali ssegwi talba mill-persuna suspettata jew akkużata skont l-Artikolu 5(3), tali konsultazzjoni mal-persuna suspettata jew akkużata</w:t>
            </w:r>
            <w:r w:rsidRPr="00063678">
              <w:t xml:space="preserve"> li tkun għamlet it-talba ma tkunx meħtieġa.</w:t>
            </w:r>
          </w:p>
        </w:tc>
      </w:tr>
    </w:tbl>
    <w:p w14:paraId="42E77B4C" w14:textId="77777777" w:rsidR="009E6BDF" w:rsidRPr="00063678" w:rsidRDefault="005A6894">
      <w:pPr>
        <w:pStyle w:val="AmOrLang"/>
      </w:pPr>
      <w:r w:rsidRPr="00063678">
        <w:t xml:space="preserve">Or. </w:t>
      </w:r>
      <w:r w:rsidRPr="00063678">
        <w:rPr>
          <w:rStyle w:val="HideTWBExt"/>
        </w:rPr>
        <w:t>&lt;Original&gt;</w:t>
      </w:r>
      <w:r w:rsidRPr="00063678">
        <w:rPr>
          <w:rStyle w:val="HideTWBInt"/>
        </w:rPr>
        <w:t>{EN}</w:t>
      </w:r>
      <w:r w:rsidRPr="00063678">
        <w:t>en</w:t>
      </w:r>
      <w:r w:rsidRPr="00063678">
        <w:rPr>
          <w:rStyle w:val="HideTWBExt"/>
        </w:rPr>
        <w:t>&lt;/Original&gt;</w:t>
      </w:r>
    </w:p>
    <w:p w14:paraId="4571DB11" w14:textId="77777777" w:rsidR="009E6BDF" w:rsidRPr="00063678" w:rsidRDefault="005A6894">
      <w:r w:rsidRPr="00063678">
        <w:rPr>
          <w:rStyle w:val="HideTWBExt"/>
        </w:rPr>
        <w:t>&lt;/Amend&gt;</w:t>
      </w:r>
    </w:p>
    <w:p w14:paraId="3BEDE774" w14:textId="77777777" w:rsidR="009E6BDF" w:rsidRPr="00063678" w:rsidRDefault="005A6894">
      <w:pPr>
        <w:pStyle w:val="AmNumberTabs"/>
      </w:pPr>
      <w:r w:rsidRPr="00063678">
        <w:rPr>
          <w:rStyle w:val="HideTWBExt"/>
        </w:rPr>
        <w:t>&lt;Amend&gt;</w:t>
      </w:r>
      <w:r w:rsidRPr="00063678">
        <w:t>Emenda</w:t>
      </w:r>
      <w:r w:rsidRPr="00063678">
        <w:tab/>
      </w:r>
      <w:r w:rsidRPr="00063678">
        <w:tab/>
      </w:r>
      <w:r w:rsidRPr="00063678">
        <w:rPr>
          <w:rStyle w:val="HideTWBExt"/>
        </w:rPr>
        <w:t>&lt;NumAm&gt;</w:t>
      </w:r>
      <w:r w:rsidRPr="00063678">
        <w:t>87</w:t>
      </w:r>
      <w:r w:rsidRPr="00063678">
        <w:rPr>
          <w:rStyle w:val="HideTWBExt"/>
        </w:rPr>
        <w:t>&lt;/NumAm&gt;</w:t>
      </w:r>
    </w:p>
    <w:p w14:paraId="30D52389" w14:textId="77777777" w:rsidR="009E6BDF" w:rsidRPr="00063678" w:rsidRDefault="005A6894">
      <w:pPr>
        <w:pStyle w:val="NormalBold"/>
      </w:pPr>
      <w:r w:rsidRPr="00063678">
        <w:rPr>
          <w:rStyle w:val="HideTWBExt"/>
        </w:rPr>
        <w:t>&lt;RepeatBlock-By&gt;&lt;Members&gt;</w:t>
      </w:r>
      <w:r w:rsidRPr="00063678">
        <w:t>Saskia Bricmont</w:t>
      </w:r>
      <w:r w:rsidRPr="00063678">
        <w:rPr>
          <w:rStyle w:val="HideTWBExt"/>
        </w:rPr>
        <w:t>&lt;/Members&gt;</w:t>
      </w:r>
    </w:p>
    <w:p w14:paraId="7BC102CD" w14:textId="77777777" w:rsidR="009E6BDF" w:rsidRPr="00063678" w:rsidRDefault="005A6894">
      <w:pPr>
        <w:pStyle w:val="NormalBold"/>
      </w:pPr>
      <w:r w:rsidRPr="00063678">
        <w:rPr>
          <w:rStyle w:val="HideTWBExt"/>
        </w:rPr>
        <w:t>&lt;/RepeatBlock-By&gt;</w:t>
      </w:r>
    </w:p>
    <w:p w14:paraId="36956FFA" w14:textId="77777777" w:rsidR="009E6BDF" w:rsidRPr="00063678" w:rsidRDefault="005A6894">
      <w:pPr>
        <w:pStyle w:val="NormalBold"/>
      </w:pPr>
      <w:r w:rsidRPr="00063678">
        <w:rPr>
          <w:rStyle w:val="HideTWBExt"/>
        </w:rPr>
        <w:lastRenderedPageBreak/>
        <w:t>&lt;DocAmend&gt;</w:t>
      </w:r>
      <w:r w:rsidRPr="00063678">
        <w:t>Proposta għal regolament</w:t>
      </w:r>
      <w:r w:rsidRPr="00063678">
        <w:rPr>
          <w:rStyle w:val="HideTWBExt"/>
        </w:rPr>
        <w:t>&lt;/DocAmend&gt;</w:t>
      </w:r>
    </w:p>
    <w:p w14:paraId="1DF5AD41" w14:textId="77777777" w:rsidR="009E6BDF" w:rsidRPr="00063678" w:rsidRDefault="005A6894">
      <w:pPr>
        <w:pStyle w:val="NormalBold"/>
      </w:pPr>
      <w:r w:rsidRPr="00063678">
        <w:rPr>
          <w:rStyle w:val="HideTWBExt"/>
        </w:rPr>
        <w:t>&lt;Article&gt;</w:t>
      </w:r>
      <w:r w:rsidRPr="00063678">
        <w:t>Artikolu 6 –</w:t>
      </w:r>
      <w:r w:rsidRPr="00063678">
        <w:t xml:space="preserve"> paragrafu 2</w:t>
      </w:r>
      <w:r w:rsidRPr="000636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021F" w:rsidRPr="00063678" w14:paraId="40D1C392" w14:textId="77777777">
        <w:trPr>
          <w:trHeight w:hRule="exact" w:val="240"/>
          <w:jc w:val="center"/>
        </w:trPr>
        <w:tc>
          <w:tcPr>
            <w:tcW w:w="9752" w:type="dxa"/>
            <w:gridSpan w:val="2"/>
          </w:tcPr>
          <w:p w14:paraId="75044B82" w14:textId="77777777" w:rsidR="009E6BDF" w:rsidRPr="00063678" w:rsidRDefault="009E6BDF"/>
        </w:tc>
      </w:tr>
      <w:tr w:rsidR="0040021F" w:rsidRPr="00063678" w14:paraId="453A7260" w14:textId="77777777">
        <w:trPr>
          <w:trHeight w:val="240"/>
          <w:jc w:val="center"/>
        </w:trPr>
        <w:tc>
          <w:tcPr>
            <w:tcW w:w="4876" w:type="dxa"/>
          </w:tcPr>
          <w:p w14:paraId="4A488FEE" w14:textId="77777777" w:rsidR="009E6BDF" w:rsidRPr="00063678" w:rsidRDefault="005A6894">
            <w:pPr>
              <w:pStyle w:val="AmColumnHeading"/>
            </w:pPr>
            <w:r w:rsidRPr="00063678">
              <w:t>Test propost mill-Kummissjoni</w:t>
            </w:r>
          </w:p>
        </w:tc>
        <w:tc>
          <w:tcPr>
            <w:tcW w:w="4876" w:type="dxa"/>
          </w:tcPr>
          <w:p w14:paraId="5CC679C5" w14:textId="77777777" w:rsidR="009E6BDF" w:rsidRPr="00063678" w:rsidRDefault="005A6894">
            <w:pPr>
              <w:pStyle w:val="AmColumnHeading"/>
            </w:pPr>
            <w:r w:rsidRPr="00063678">
              <w:t>Emenda</w:t>
            </w:r>
          </w:p>
        </w:tc>
      </w:tr>
      <w:tr w:rsidR="0040021F" w:rsidRPr="00063678" w14:paraId="5B3772D0" w14:textId="77777777">
        <w:trPr>
          <w:jc w:val="center"/>
        </w:trPr>
        <w:tc>
          <w:tcPr>
            <w:tcW w:w="4876" w:type="dxa"/>
          </w:tcPr>
          <w:p w14:paraId="6E42B7B8" w14:textId="77777777" w:rsidR="009E6BDF" w:rsidRPr="00063678" w:rsidRDefault="005A6894">
            <w:pPr>
              <w:pStyle w:val="Normal6a"/>
            </w:pPr>
            <w:r w:rsidRPr="00063678">
              <w:t>2.</w:t>
            </w:r>
            <w:r w:rsidRPr="00063678">
              <w:tab/>
            </w:r>
            <w:r w:rsidRPr="00063678">
              <w:rPr>
                <w:b/>
                <w:i/>
              </w:rPr>
              <w:t>Sakemm dan ma jimminax il-kunfidenzjalità ta’ investigazzjoni,</w:t>
            </w:r>
            <w:r w:rsidRPr="00063678">
              <w:t xml:space="preserve"> il-persuna suspettata jew akkużata għandha, f’konformità mad-dritt nazzjonali applikabbli, tiġi infurmata bit-trasferiment maħsub tal-proċedimenti kriminali, b’lingwa li tifhem, u għandha tingħata l-opportunità li tiddikjara l-opinjoni tagħha bil-fomm jew</w:t>
            </w:r>
            <w:r w:rsidRPr="00063678">
              <w:t xml:space="preserve"> bil-miktub, sakemm dik il-persuna ma tkunx tista’ tinstab minkejja li jsiru sforzi raġonevoli mill-awtorità rikjedenti. Meta l-awtorità rikjedenti tqis li jkun meħtieġ fid-dawl tal-età jew tal-kundizzjoni fiżika jew mentali tal-persuna suspettata jew akku</w:t>
            </w:r>
            <w:r w:rsidRPr="00063678">
              <w:t>żata, ir-rappreżentant legali tagħha għandu jingħata l-opportunità li jiddikjara l-opinjoni tagħha. Meta t-talba għat-trasferiment tal-proċedimenti kriminali ssegwi talba mill-persuna suspettata jew akkużata skont l-Artikolu 5(3), tali konsultazzjoni mal-p</w:t>
            </w:r>
            <w:r w:rsidRPr="00063678">
              <w:t>ersuna suspettata jew akkużata li tkun għamlet it-talba ma tkunx meħtieġa.</w:t>
            </w:r>
          </w:p>
        </w:tc>
        <w:tc>
          <w:tcPr>
            <w:tcW w:w="4876" w:type="dxa"/>
          </w:tcPr>
          <w:p w14:paraId="108F0ECC" w14:textId="77777777" w:rsidR="009E6BDF" w:rsidRPr="00063678" w:rsidRDefault="005A6894">
            <w:pPr>
              <w:pStyle w:val="Normal6a"/>
            </w:pPr>
            <w:r w:rsidRPr="00063678">
              <w:t>2.</w:t>
            </w:r>
            <w:r w:rsidRPr="00063678">
              <w:tab/>
              <w:t xml:space="preserve">Il-persuna suspettata jew akkużata għandha, f’konformità mad-dritt nazzjonali applikabbli, tiġi infurmata bit-trasferiment maħsub tal-proċedimenti kriminali, b’lingwa li tifhem, </w:t>
            </w:r>
            <w:r w:rsidRPr="00063678">
              <w:t xml:space="preserve">u għandha tingħata l-opportunità li tiddikjara l-opinjoni tagħha bil-fomm jew bil-miktub </w:t>
            </w:r>
            <w:r w:rsidRPr="00063678">
              <w:rPr>
                <w:b/>
                <w:i/>
              </w:rPr>
              <w:t>qabel it-trasferiment intenzjonat</w:t>
            </w:r>
            <w:r w:rsidRPr="00063678">
              <w:t>, sakemm dik il-persuna ma tkunx tista’ tinstab minkejja li jsiru sforzi raġonevoli mill-awtorità rikjedenti. Meta l-awtorità rikjeden</w:t>
            </w:r>
            <w:r w:rsidRPr="00063678">
              <w:t xml:space="preserve">ti tqis li jkun meħtieġ fid-dawl tal-età jew tal-kundizzjoni fiżika jew mentali tal-persuna suspettata jew akkużata, ir-rappreżentant legali tagħha għandu jingħata l-opportunità li jiddikjara l-opinjoni tagħha </w:t>
            </w:r>
            <w:r w:rsidRPr="00063678">
              <w:rPr>
                <w:b/>
                <w:i/>
              </w:rPr>
              <w:t>qabel it-trasferiment intenzjonat</w:t>
            </w:r>
            <w:r w:rsidRPr="00063678">
              <w:t>. Meta t-talb</w:t>
            </w:r>
            <w:r w:rsidRPr="00063678">
              <w:t>a għat-trasferiment tal-proċedimenti kriminali ssegwi talba mill-persuna suspettata jew akkużata skont l-Artikolu 5(3), tali konsultazzjoni mal-persuna suspettata jew akkużata li tkun għamlet it-talba ma tkunx meħtieġa.</w:t>
            </w:r>
          </w:p>
        </w:tc>
      </w:tr>
    </w:tbl>
    <w:p w14:paraId="793C7312" w14:textId="77777777" w:rsidR="009E6BDF" w:rsidRPr="00063678" w:rsidRDefault="005A6894">
      <w:pPr>
        <w:pStyle w:val="AmOrLang"/>
      </w:pPr>
      <w:r w:rsidRPr="00063678">
        <w:t xml:space="preserve">Or. </w:t>
      </w:r>
      <w:r w:rsidRPr="00063678">
        <w:rPr>
          <w:rStyle w:val="HideTWBExt"/>
        </w:rPr>
        <w:t>&lt;Original&gt;</w:t>
      </w:r>
      <w:r w:rsidRPr="00063678">
        <w:rPr>
          <w:rStyle w:val="HideTWBInt"/>
        </w:rPr>
        <w:t>{EN}</w:t>
      </w:r>
      <w:r w:rsidRPr="00063678">
        <w:t>en</w:t>
      </w:r>
      <w:r w:rsidRPr="00063678">
        <w:rPr>
          <w:rStyle w:val="HideTWBExt"/>
        </w:rPr>
        <w:t>&lt;/Original&gt;</w:t>
      </w:r>
    </w:p>
    <w:p w14:paraId="1F176DC1" w14:textId="77777777" w:rsidR="009E6BDF" w:rsidRPr="00063678" w:rsidRDefault="005A6894">
      <w:r w:rsidRPr="00063678">
        <w:rPr>
          <w:rStyle w:val="HideTWBExt"/>
        </w:rPr>
        <w:t>&lt;/A</w:t>
      </w:r>
      <w:r w:rsidRPr="00063678">
        <w:rPr>
          <w:rStyle w:val="HideTWBExt"/>
        </w:rPr>
        <w:t>mend&gt;</w:t>
      </w:r>
    </w:p>
    <w:p w14:paraId="60DA5476" w14:textId="77777777" w:rsidR="009E6BDF" w:rsidRPr="00063678" w:rsidRDefault="005A6894">
      <w:pPr>
        <w:pStyle w:val="AmNumberTabs"/>
      </w:pPr>
      <w:r w:rsidRPr="00063678">
        <w:rPr>
          <w:rStyle w:val="HideTWBExt"/>
        </w:rPr>
        <w:t>&lt;Amend&gt;</w:t>
      </w:r>
      <w:r w:rsidRPr="00063678">
        <w:t>Emenda</w:t>
      </w:r>
      <w:r w:rsidRPr="00063678">
        <w:tab/>
      </w:r>
      <w:r w:rsidRPr="00063678">
        <w:tab/>
      </w:r>
      <w:r w:rsidRPr="00063678">
        <w:rPr>
          <w:rStyle w:val="HideTWBExt"/>
        </w:rPr>
        <w:t>&lt;NumAm&gt;</w:t>
      </w:r>
      <w:r w:rsidRPr="00063678">
        <w:t>88</w:t>
      </w:r>
      <w:r w:rsidRPr="00063678">
        <w:rPr>
          <w:rStyle w:val="HideTWBExt"/>
        </w:rPr>
        <w:t>&lt;/NumAm&gt;</w:t>
      </w:r>
    </w:p>
    <w:p w14:paraId="32E71A6B" w14:textId="77777777" w:rsidR="009E6BDF" w:rsidRPr="00063678" w:rsidRDefault="005A6894">
      <w:pPr>
        <w:pStyle w:val="NormalBold"/>
      </w:pPr>
      <w:r w:rsidRPr="00063678">
        <w:rPr>
          <w:rStyle w:val="HideTWBExt"/>
        </w:rPr>
        <w:t>&lt;RepeatBlock-By&gt;&lt;Members&gt;</w:t>
      </w:r>
      <w:r w:rsidRPr="00063678">
        <w:t>Karolin Braunsberger-Reinhold</w:t>
      </w:r>
      <w:r w:rsidRPr="00063678">
        <w:rPr>
          <w:rStyle w:val="HideTWBExt"/>
        </w:rPr>
        <w:t>&lt;/Members&gt;</w:t>
      </w:r>
    </w:p>
    <w:p w14:paraId="66ED55C2" w14:textId="77777777" w:rsidR="009E6BDF" w:rsidRPr="00063678" w:rsidRDefault="005A6894">
      <w:pPr>
        <w:pStyle w:val="NormalBold"/>
      </w:pPr>
      <w:r w:rsidRPr="00063678">
        <w:rPr>
          <w:rStyle w:val="HideTWBExt"/>
        </w:rPr>
        <w:t>&lt;/RepeatBlock-By&gt;</w:t>
      </w:r>
    </w:p>
    <w:p w14:paraId="39FFD9FB" w14:textId="77777777" w:rsidR="009E6BDF" w:rsidRPr="00063678" w:rsidRDefault="005A6894">
      <w:pPr>
        <w:pStyle w:val="NormalBold"/>
      </w:pPr>
      <w:r w:rsidRPr="00063678">
        <w:rPr>
          <w:rStyle w:val="HideTWBExt"/>
        </w:rPr>
        <w:t>&lt;DocAmend&gt;</w:t>
      </w:r>
      <w:r w:rsidRPr="00063678">
        <w:t>Proposta għal regolament</w:t>
      </w:r>
      <w:r w:rsidRPr="00063678">
        <w:rPr>
          <w:rStyle w:val="HideTWBExt"/>
        </w:rPr>
        <w:t>&lt;/DocAmend&gt;</w:t>
      </w:r>
    </w:p>
    <w:p w14:paraId="275A383E" w14:textId="77777777" w:rsidR="009E6BDF" w:rsidRPr="00063678" w:rsidRDefault="005A6894">
      <w:pPr>
        <w:pStyle w:val="NormalBold"/>
      </w:pPr>
      <w:r w:rsidRPr="00063678">
        <w:rPr>
          <w:rStyle w:val="HideTWBExt"/>
        </w:rPr>
        <w:t>&lt;Article&gt;</w:t>
      </w:r>
      <w:r w:rsidRPr="00063678">
        <w:t>Artikolu 6 – paragrafu 3</w:t>
      </w:r>
      <w:r w:rsidRPr="000636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021F" w:rsidRPr="00063678" w14:paraId="03B77874" w14:textId="77777777">
        <w:trPr>
          <w:trHeight w:hRule="exact" w:val="240"/>
          <w:jc w:val="center"/>
        </w:trPr>
        <w:tc>
          <w:tcPr>
            <w:tcW w:w="9752" w:type="dxa"/>
            <w:gridSpan w:val="2"/>
          </w:tcPr>
          <w:p w14:paraId="4B2C75FE" w14:textId="77777777" w:rsidR="009E6BDF" w:rsidRPr="00063678" w:rsidRDefault="009E6BDF"/>
        </w:tc>
      </w:tr>
      <w:tr w:rsidR="0040021F" w:rsidRPr="00063678" w14:paraId="2467BF43" w14:textId="77777777">
        <w:trPr>
          <w:trHeight w:val="240"/>
          <w:jc w:val="center"/>
        </w:trPr>
        <w:tc>
          <w:tcPr>
            <w:tcW w:w="4876" w:type="dxa"/>
          </w:tcPr>
          <w:p w14:paraId="3094B230" w14:textId="77777777" w:rsidR="009E6BDF" w:rsidRPr="00063678" w:rsidRDefault="005A6894">
            <w:pPr>
              <w:pStyle w:val="AmColumnHeading"/>
            </w:pPr>
            <w:r w:rsidRPr="00063678">
              <w:t>Test propost mill-Kummissjoni</w:t>
            </w:r>
          </w:p>
        </w:tc>
        <w:tc>
          <w:tcPr>
            <w:tcW w:w="4876" w:type="dxa"/>
          </w:tcPr>
          <w:p w14:paraId="5384B02E" w14:textId="77777777" w:rsidR="009E6BDF" w:rsidRPr="00063678" w:rsidRDefault="005A6894">
            <w:pPr>
              <w:pStyle w:val="AmColumnHeading"/>
            </w:pPr>
            <w:r w:rsidRPr="00063678">
              <w:t>Emenda</w:t>
            </w:r>
          </w:p>
        </w:tc>
      </w:tr>
      <w:tr w:rsidR="0040021F" w:rsidRPr="00063678" w14:paraId="6642A992" w14:textId="77777777">
        <w:trPr>
          <w:jc w:val="center"/>
        </w:trPr>
        <w:tc>
          <w:tcPr>
            <w:tcW w:w="4876" w:type="dxa"/>
          </w:tcPr>
          <w:p w14:paraId="3B212C0E" w14:textId="77777777" w:rsidR="009E6BDF" w:rsidRPr="00063678" w:rsidRDefault="005A6894">
            <w:pPr>
              <w:pStyle w:val="Normal6a"/>
            </w:pPr>
            <w:r w:rsidRPr="00063678">
              <w:t>3.</w:t>
            </w:r>
            <w:r w:rsidRPr="00063678">
              <w:tab/>
            </w:r>
            <w:r w:rsidRPr="00063678">
              <w:t xml:space="preserve">L-opinjoni msemmija fil-paragrafu 2 tal-persuna suspettata jew akkużata għandha </w:t>
            </w:r>
            <w:r w:rsidRPr="00063678">
              <w:rPr>
                <w:b/>
                <w:i/>
              </w:rPr>
              <w:t>titqies</w:t>
            </w:r>
            <w:r w:rsidRPr="00063678">
              <w:t xml:space="preserve"> mill-awtorità rikjedenti meta tiddeċiedi jekk għandhiex titlob it-trasferiment tal-proċedimenti kriminali.</w:t>
            </w:r>
          </w:p>
        </w:tc>
        <w:tc>
          <w:tcPr>
            <w:tcW w:w="4876" w:type="dxa"/>
          </w:tcPr>
          <w:p w14:paraId="02A3F034" w14:textId="77777777" w:rsidR="009E6BDF" w:rsidRPr="00063678" w:rsidRDefault="005A6894">
            <w:pPr>
              <w:pStyle w:val="Normal6a"/>
            </w:pPr>
            <w:r w:rsidRPr="00063678">
              <w:t>3.</w:t>
            </w:r>
            <w:r w:rsidRPr="00063678">
              <w:tab/>
              <w:t>L-opinjoni msemmija fil-paragrafu 2 tal-persuna suspettata</w:t>
            </w:r>
            <w:r w:rsidRPr="00063678">
              <w:t xml:space="preserve"> jew akkużata għandha </w:t>
            </w:r>
            <w:r w:rsidRPr="00063678">
              <w:rPr>
                <w:b/>
                <w:i/>
              </w:rPr>
              <w:t>tiġi rreġistrata</w:t>
            </w:r>
            <w:r w:rsidRPr="00063678">
              <w:t xml:space="preserve"> mill-awtorità rikjedenti meta tiddeċiedi jekk għandhiex titlob it-trasferiment tal-proċedimenti kriminali.</w:t>
            </w:r>
          </w:p>
        </w:tc>
      </w:tr>
    </w:tbl>
    <w:p w14:paraId="2670261A" w14:textId="77777777" w:rsidR="009E6BDF" w:rsidRPr="00063678" w:rsidRDefault="005A6894">
      <w:pPr>
        <w:pStyle w:val="AmOrLang"/>
      </w:pPr>
      <w:r w:rsidRPr="00063678">
        <w:lastRenderedPageBreak/>
        <w:t xml:space="preserve">Or. </w:t>
      </w:r>
      <w:r w:rsidRPr="00063678">
        <w:rPr>
          <w:rStyle w:val="HideTWBExt"/>
        </w:rPr>
        <w:t>&lt;Original&gt;</w:t>
      </w:r>
      <w:r w:rsidRPr="00063678">
        <w:rPr>
          <w:rStyle w:val="HideTWBInt"/>
        </w:rPr>
        <w:t>{EN}</w:t>
      </w:r>
      <w:r w:rsidRPr="00063678">
        <w:t>en</w:t>
      </w:r>
      <w:r w:rsidRPr="00063678">
        <w:rPr>
          <w:rStyle w:val="HideTWBExt"/>
        </w:rPr>
        <w:t>&lt;/Original&gt;</w:t>
      </w:r>
    </w:p>
    <w:p w14:paraId="377278AE" w14:textId="77777777" w:rsidR="009E6BDF" w:rsidRPr="00063678" w:rsidRDefault="005A6894">
      <w:r w:rsidRPr="00063678">
        <w:rPr>
          <w:rStyle w:val="HideTWBExt"/>
        </w:rPr>
        <w:t>&lt;/Amend&gt;</w:t>
      </w:r>
    </w:p>
    <w:p w14:paraId="3D8C7EC2" w14:textId="77777777" w:rsidR="009E6BDF" w:rsidRPr="00063678" w:rsidRDefault="005A6894">
      <w:pPr>
        <w:pStyle w:val="AmNumberTabs"/>
      </w:pPr>
      <w:r w:rsidRPr="00063678">
        <w:rPr>
          <w:rStyle w:val="HideTWBExt"/>
        </w:rPr>
        <w:t>&lt;Amend&gt;</w:t>
      </w:r>
      <w:r w:rsidRPr="00063678">
        <w:t>Emenda</w:t>
      </w:r>
      <w:r w:rsidRPr="00063678">
        <w:tab/>
      </w:r>
      <w:r w:rsidRPr="00063678">
        <w:tab/>
      </w:r>
      <w:r w:rsidRPr="00063678">
        <w:rPr>
          <w:rStyle w:val="HideTWBExt"/>
        </w:rPr>
        <w:t>&lt;NumAm&gt;</w:t>
      </w:r>
      <w:r w:rsidRPr="00063678">
        <w:t>89</w:t>
      </w:r>
      <w:r w:rsidRPr="00063678">
        <w:rPr>
          <w:rStyle w:val="HideTWBExt"/>
        </w:rPr>
        <w:t>&lt;/NumAm&gt;</w:t>
      </w:r>
    </w:p>
    <w:p w14:paraId="51E7A042" w14:textId="77777777" w:rsidR="009E6BDF" w:rsidRPr="00063678" w:rsidRDefault="005A6894">
      <w:pPr>
        <w:pStyle w:val="NormalBold"/>
      </w:pPr>
      <w:r w:rsidRPr="00063678">
        <w:rPr>
          <w:rStyle w:val="HideTWBExt"/>
        </w:rPr>
        <w:t>&lt;RepeatBlock-By&gt;&lt;Members&gt;</w:t>
      </w:r>
      <w:r w:rsidRPr="00063678">
        <w:t xml:space="preserve">Karolin </w:t>
      </w:r>
      <w:r w:rsidRPr="00063678">
        <w:t>Braunsberger-Reinhold</w:t>
      </w:r>
      <w:r w:rsidRPr="00063678">
        <w:rPr>
          <w:rStyle w:val="HideTWBExt"/>
        </w:rPr>
        <w:t>&lt;/Members&gt;</w:t>
      </w:r>
    </w:p>
    <w:p w14:paraId="3DFBDE44" w14:textId="77777777" w:rsidR="009E6BDF" w:rsidRPr="00063678" w:rsidRDefault="005A6894">
      <w:pPr>
        <w:pStyle w:val="NormalBold"/>
      </w:pPr>
      <w:r w:rsidRPr="00063678">
        <w:rPr>
          <w:rStyle w:val="HideTWBExt"/>
        </w:rPr>
        <w:t>&lt;/RepeatBlock-By&gt;</w:t>
      </w:r>
    </w:p>
    <w:p w14:paraId="028AABD3" w14:textId="77777777" w:rsidR="009E6BDF" w:rsidRPr="00063678" w:rsidRDefault="005A6894">
      <w:pPr>
        <w:pStyle w:val="NormalBold"/>
      </w:pPr>
      <w:r w:rsidRPr="00063678">
        <w:rPr>
          <w:rStyle w:val="HideTWBExt"/>
        </w:rPr>
        <w:t>&lt;DocAmend&gt;</w:t>
      </w:r>
      <w:r w:rsidRPr="00063678">
        <w:t>Proposta għal regolament</w:t>
      </w:r>
      <w:r w:rsidRPr="00063678">
        <w:rPr>
          <w:rStyle w:val="HideTWBExt"/>
        </w:rPr>
        <w:t>&lt;/DocAmend&gt;</w:t>
      </w:r>
    </w:p>
    <w:p w14:paraId="1CEE7E51" w14:textId="77777777" w:rsidR="009E6BDF" w:rsidRPr="00063678" w:rsidRDefault="005A6894">
      <w:pPr>
        <w:pStyle w:val="NormalBold"/>
      </w:pPr>
      <w:r w:rsidRPr="00063678">
        <w:rPr>
          <w:rStyle w:val="HideTWBExt"/>
        </w:rPr>
        <w:t>&lt;Article&gt;</w:t>
      </w:r>
      <w:r w:rsidRPr="00063678">
        <w:t>Artikolu 6 – paragrafu 4</w:t>
      </w:r>
      <w:r w:rsidRPr="000636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021F" w:rsidRPr="00063678" w14:paraId="7398A08A" w14:textId="77777777">
        <w:trPr>
          <w:trHeight w:hRule="exact" w:val="240"/>
          <w:jc w:val="center"/>
        </w:trPr>
        <w:tc>
          <w:tcPr>
            <w:tcW w:w="9752" w:type="dxa"/>
            <w:gridSpan w:val="2"/>
          </w:tcPr>
          <w:p w14:paraId="0470B9E8" w14:textId="77777777" w:rsidR="009E6BDF" w:rsidRPr="00063678" w:rsidRDefault="009E6BDF"/>
        </w:tc>
      </w:tr>
      <w:tr w:rsidR="0040021F" w:rsidRPr="00063678" w14:paraId="4171FA36" w14:textId="77777777">
        <w:trPr>
          <w:trHeight w:val="240"/>
          <w:jc w:val="center"/>
        </w:trPr>
        <w:tc>
          <w:tcPr>
            <w:tcW w:w="4876" w:type="dxa"/>
          </w:tcPr>
          <w:p w14:paraId="4153D53B" w14:textId="77777777" w:rsidR="009E6BDF" w:rsidRPr="00063678" w:rsidRDefault="005A6894">
            <w:pPr>
              <w:pStyle w:val="AmColumnHeading"/>
            </w:pPr>
            <w:r w:rsidRPr="00063678">
              <w:t>Test propost mill-Kummissjoni</w:t>
            </w:r>
          </w:p>
        </w:tc>
        <w:tc>
          <w:tcPr>
            <w:tcW w:w="4876" w:type="dxa"/>
          </w:tcPr>
          <w:p w14:paraId="4827FF17" w14:textId="77777777" w:rsidR="009E6BDF" w:rsidRPr="00063678" w:rsidRDefault="005A6894">
            <w:pPr>
              <w:pStyle w:val="AmColumnHeading"/>
            </w:pPr>
            <w:r w:rsidRPr="00063678">
              <w:t>Emenda</w:t>
            </w:r>
          </w:p>
        </w:tc>
      </w:tr>
      <w:tr w:rsidR="0040021F" w:rsidRPr="00063678" w14:paraId="034E0563" w14:textId="77777777">
        <w:trPr>
          <w:jc w:val="center"/>
        </w:trPr>
        <w:tc>
          <w:tcPr>
            <w:tcW w:w="4876" w:type="dxa"/>
          </w:tcPr>
          <w:p w14:paraId="4C98AFD3" w14:textId="77777777" w:rsidR="009E6BDF" w:rsidRPr="00063678" w:rsidRDefault="005A6894">
            <w:pPr>
              <w:pStyle w:val="Normal6a"/>
            </w:pPr>
            <w:r w:rsidRPr="00063678">
              <w:t>4.</w:t>
            </w:r>
            <w:r w:rsidRPr="00063678">
              <w:tab/>
            </w:r>
            <w:r w:rsidRPr="00063678">
              <w:t xml:space="preserve">Meta l-awtorità rikjesta tkun ħadet deċiżjoni f’konformità mal-Artikolu 12(1), l-awtorità rikjedenti għandha, sakemm dan ma jimminax il-kunfidenzjalità ta’ investigazzjoni, tinforma minnufih lill-persuna suspettata jew akkużata b’lingwa li tinftiehem minn </w:t>
            </w:r>
            <w:r w:rsidRPr="00063678">
              <w:t xml:space="preserve">din tal-aħħar, dwar il-ħruġ tat-talba għat-trasferiment tal-proċedimenti kriminali u l-aċċettazzjoni jew ir-rifjut sussegwenti tat-trasferiment mill-awtorità rikjesta, sakemm dik il-persuna ma tkunx tista’ tinstab </w:t>
            </w:r>
            <w:r w:rsidRPr="00063678">
              <w:rPr>
                <w:b/>
                <w:i/>
              </w:rPr>
              <w:t>minkejja li jsiru sforzi raġonevoli</w:t>
            </w:r>
            <w:r w:rsidRPr="00063678">
              <w:t xml:space="preserve"> mill-a</w:t>
            </w:r>
            <w:r w:rsidRPr="00063678">
              <w:t>wtorità rikjedenti. Jekk l-awtorità rikjesta tkun iddeċidiet li taċċetta t-trasferiment tal-proċedimenti kriminali, il-persuna suspettata jew akkużata għandha tiġi infurmata wkoll dwar id-dritt tagħha għal rimedju legali fl-Istat rikjest, inkluż dwar it-te</w:t>
            </w:r>
            <w:r w:rsidRPr="00063678">
              <w:t>rmini għal tali rimedju.</w:t>
            </w:r>
          </w:p>
        </w:tc>
        <w:tc>
          <w:tcPr>
            <w:tcW w:w="4876" w:type="dxa"/>
          </w:tcPr>
          <w:p w14:paraId="189E1310" w14:textId="77777777" w:rsidR="009E6BDF" w:rsidRPr="00063678" w:rsidRDefault="005A6894">
            <w:pPr>
              <w:pStyle w:val="Normal6a"/>
            </w:pPr>
            <w:r w:rsidRPr="00063678">
              <w:t>4.</w:t>
            </w:r>
            <w:r w:rsidRPr="00063678">
              <w:tab/>
              <w:t xml:space="preserve">Meta l-awtorità rikjesta tkun ħadet deċiżjoni f’konformità mal-Artikolu 12(1), l-awtorità rikjedenti għandha, sakemm dan ma jimminax il-kunfidenzjalità ta’ investigazzjoni jew </w:t>
            </w:r>
            <w:r w:rsidRPr="00063678">
              <w:rPr>
                <w:b/>
                <w:i/>
              </w:rPr>
              <w:t>tippreġudika l-investigazzjoni mod ieħor</w:t>
            </w:r>
            <w:r w:rsidRPr="00063678">
              <w:t>, tinforma m</w:t>
            </w:r>
            <w:r w:rsidRPr="00063678">
              <w:t>innufih lill-persuna suspettata jew akkużata b’lingwa li tinftiehem minn din tal-aħħar, dwar il-ħruġ tat-talba għat-trasferiment tal-proċedimenti kriminali u l-aċċettazzjoni jew ir-rifjut sussegwenti tat-trasferiment mill-awtorità rikjesta, sakemm dik il-p</w:t>
            </w:r>
            <w:r w:rsidRPr="00063678">
              <w:t>ersuna ma tkunx tista’ tinstab mill-awtorità rikjedenti. Jekk l-awtorità rikjesta tkun iddeċidiet li taċċetta t-trasferiment tal-proċedimenti kriminali, il-persuna suspettata jew akkużata għandha tiġi infurmata wkoll dwar id-dritt tagħha għal rimedju legal</w:t>
            </w:r>
            <w:r w:rsidRPr="00063678">
              <w:t xml:space="preserve">i fl-Istat rikjest, inkluż dwar it-termini għal tali rimedju. </w:t>
            </w:r>
            <w:r w:rsidRPr="00063678">
              <w:rPr>
                <w:b/>
                <w:i/>
              </w:rPr>
              <w:t>Fejn xieraq, l-awtorità rikjedenti tista’ tfittex l-assistenza tal-awtorità rikjesta fit-twettiq ta’ dan il-kompitu.</w:t>
            </w:r>
          </w:p>
        </w:tc>
      </w:tr>
    </w:tbl>
    <w:p w14:paraId="63315FC2" w14:textId="77777777" w:rsidR="009E6BDF" w:rsidRPr="00063678" w:rsidRDefault="005A6894">
      <w:pPr>
        <w:pStyle w:val="AmOrLang"/>
      </w:pPr>
      <w:r w:rsidRPr="00063678">
        <w:t xml:space="preserve">Or. </w:t>
      </w:r>
      <w:r w:rsidRPr="00063678">
        <w:rPr>
          <w:rStyle w:val="HideTWBExt"/>
        </w:rPr>
        <w:t>&lt;Original&gt;</w:t>
      </w:r>
      <w:r w:rsidRPr="00063678">
        <w:rPr>
          <w:rStyle w:val="HideTWBInt"/>
        </w:rPr>
        <w:t>{EN}</w:t>
      </w:r>
      <w:r w:rsidRPr="00063678">
        <w:t>en</w:t>
      </w:r>
      <w:r w:rsidRPr="00063678">
        <w:rPr>
          <w:rStyle w:val="HideTWBExt"/>
        </w:rPr>
        <w:t>&lt;/Original&gt;</w:t>
      </w:r>
    </w:p>
    <w:p w14:paraId="7833898A" w14:textId="77777777" w:rsidR="009E6BDF" w:rsidRPr="00063678" w:rsidRDefault="005A6894">
      <w:r w:rsidRPr="00063678">
        <w:rPr>
          <w:rStyle w:val="HideTWBExt"/>
        </w:rPr>
        <w:t>&lt;/Amend&gt;</w:t>
      </w:r>
    </w:p>
    <w:p w14:paraId="6C3071D6" w14:textId="77777777" w:rsidR="009E6BDF" w:rsidRPr="00063678" w:rsidRDefault="005A6894">
      <w:pPr>
        <w:pStyle w:val="AmNumberTabs"/>
      </w:pPr>
      <w:r w:rsidRPr="00063678">
        <w:rPr>
          <w:rStyle w:val="HideTWBExt"/>
        </w:rPr>
        <w:t>&lt;Amend&gt;</w:t>
      </w:r>
      <w:r w:rsidRPr="00063678">
        <w:t>Emenda</w:t>
      </w:r>
      <w:r w:rsidRPr="00063678">
        <w:tab/>
      </w:r>
      <w:r w:rsidRPr="00063678">
        <w:tab/>
      </w:r>
      <w:r w:rsidRPr="00063678">
        <w:rPr>
          <w:rStyle w:val="HideTWBExt"/>
        </w:rPr>
        <w:t>&lt;NumAm&gt;</w:t>
      </w:r>
      <w:r w:rsidRPr="00063678">
        <w:t>90</w:t>
      </w:r>
      <w:r w:rsidRPr="00063678">
        <w:rPr>
          <w:rStyle w:val="HideTWBExt"/>
        </w:rPr>
        <w:t>&lt;/NumAm&gt;</w:t>
      </w:r>
    </w:p>
    <w:p w14:paraId="198BFE94" w14:textId="77777777" w:rsidR="009E6BDF" w:rsidRPr="00063678" w:rsidRDefault="005A6894">
      <w:pPr>
        <w:pStyle w:val="NormalBold"/>
      </w:pPr>
      <w:r w:rsidRPr="00063678">
        <w:rPr>
          <w:rStyle w:val="HideTWBExt"/>
        </w:rPr>
        <w:t>&lt;RepeatBlock-By&gt;&lt;Members&gt;</w:t>
      </w:r>
      <w:r w:rsidRPr="00063678">
        <w:t>Saskia Bricmont</w:t>
      </w:r>
      <w:r w:rsidRPr="00063678">
        <w:rPr>
          <w:rStyle w:val="HideTWBExt"/>
        </w:rPr>
        <w:t>&lt;/Members&gt;</w:t>
      </w:r>
    </w:p>
    <w:p w14:paraId="2AB23388" w14:textId="77777777" w:rsidR="009E6BDF" w:rsidRPr="00063678" w:rsidRDefault="005A6894">
      <w:pPr>
        <w:pStyle w:val="NormalBold"/>
      </w:pPr>
      <w:r w:rsidRPr="00063678">
        <w:rPr>
          <w:rStyle w:val="HideTWBExt"/>
        </w:rPr>
        <w:t>&lt;/RepeatBlock-By&gt;</w:t>
      </w:r>
    </w:p>
    <w:p w14:paraId="116FB1FD" w14:textId="77777777" w:rsidR="009E6BDF" w:rsidRPr="00063678" w:rsidRDefault="005A6894">
      <w:pPr>
        <w:pStyle w:val="NormalBold"/>
      </w:pPr>
      <w:r w:rsidRPr="00063678">
        <w:rPr>
          <w:rStyle w:val="HideTWBExt"/>
        </w:rPr>
        <w:t>&lt;DocAmend&gt;</w:t>
      </w:r>
      <w:r w:rsidRPr="00063678">
        <w:t>Proposta għal regolament</w:t>
      </w:r>
      <w:r w:rsidRPr="00063678">
        <w:rPr>
          <w:rStyle w:val="HideTWBExt"/>
        </w:rPr>
        <w:t>&lt;/DocAmend&gt;</w:t>
      </w:r>
    </w:p>
    <w:p w14:paraId="050BF8A0" w14:textId="77777777" w:rsidR="009E6BDF" w:rsidRPr="00063678" w:rsidRDefault="005A6894">
      <w:pPr>
        <w:pStyle w:val="NormalBold"/>
      </w:pPr>
      <w:r w:rsidRPr="00063678">
        <w:rPr>
          <w:rStyle w:val="HideTWBExt"/>
        </w:rPr>
        <w:t>&lt;Article&gt;</w:t>
      </w:r>
      <w:r w:rsidRPr="00063678">
        <w:t>Artikolu 6 – paragrafu 4</w:t>
      </w:r>
      <w:r w:rsidRPr="000636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021F" w:rsidRPr="00063678" w14:paraId="3F5A42D5" w14:textId="77777777">
        <w:trPr>
          <w:trHeight w:hRule="exact" w:val="240"/>
          <w:jc w:val="center"/>
        </w:trPr>
        <w:tc>
          <w:tcPr>
            <w:tcW w:w="9752" w:type="dxa"/>
            <w:gridSpan w:val="2"/>
          </w:tcPr>
          <w:p w14:paraId="374DD111" w14:textId="77777777" w:rsidR="009E6BDF" w:rsidRPr="00063678" w:rsidRDefault="009E6BDF"/>
        </w:tc>
      </w:tr>
      <w:tr w:rsidR="0040021F" w:rsidRPr="00063678" w14:paraId="77B44EE1" w14:textId="77777777">
        <w:trPr>
          <w:trHeight w:val="240"/>
          <w:jc w:val="center"/>
        </w:trPr>
        <w:tc>
          <w:tcPr>
            <w:tcW w:w="4876" w:type="dxa"/>
          </w:tcPr>
          <w:p w14:paraId="04C2AE10" w14:textId="77777777" w:rsidR="009E6BDF" w:rsidRPr="00063678" w:rsidRDefault="005A6894">
            <w:pPr>
              <w:pStyle w:val="AmColumnHeading"/>
            </w:pPr>
            <w:r w:rsidRPr="00063678">
              <w:t>Test propost mill-Kummissjoni</w:t>
            </w:r>
          </w:p>
        </w:tc>
        <w:tc>
          <w:tcPr>
            <w:tcW w:w="4876" w:type="dxa"/>
          </w:tcPr>
          <w:p w14:paraId="3B9C56A2" w14:textId="77777777" w:rsidR="009E6BDF" w:rsidRPr="00063678" w:rsidRDefault="005A6894">
            <w:pPr>
              <w:pStyle w:val="AmColumnHeading"/>
            </w:pPr>
            <w:r w:rsidRPr="00063678">
              <w:t>Emenda</w:t>
            </w:r>
          </w:p>
        </w:tc>
      </w:tr>
      <w:tr w:rsidR="0040021F" w:rsidRPr="00063678" w14:paraId="36AD2225" w14:textId="77777777">
        <w:trPr>
          <w:jc w:val="center"/>
        </w:trPr>
        <w:tc>
          <w:tcPr>
            <w:tcW w:w="4876" w:type="dxa"/>
          </w:tcPr>
          <w:p w14:paraId="5B42F942" w14:textId="77777777" w:rsidR="009E6BDF" w:rsidRPr="00063678" w:rsidRDefault="005A6894">
            <w:pPr>
              <w:pStyle w:val="Normal6a"/>
            </w:pPr>
            <w:r w:rsidRPr="00063678">
              <w:t>4.</w:t>
            </w:r>
            <w:r w:rsidRPr="00063678">
              <w:tab/>
              <w:t xml:space="preserve">Meta l-awtorità rikjesta tkun ħadet </w:t>
            </w:r>
            <w:r w:rsidRPr="00063678">
              <w:lastRenderedPageBreak/>
              <w:t xml:space="preserve">deċiżjoni </w:t>
            </w:r>
            <w:r w:rsidRPr="00063678">
              <w:t>f’konformità mal-Artikolu 12(1), l-awtorità rikjedenti għandha</w:t>
            </w:r>
            <w:r w:rsidRPr="00063678">
              <w:rPr>
                <w:b/>
                <w:i/>
              </w:rPr>
              <w:t>, sakemm dan ma jimminax il-kunfidenzjalità ta’ investigazzjoni,</w:t>
            </w:r>
            <w:r w:rsidRPr="00063678">
              <w:t xml:space="preserve"> tinforma minnufih lill-persuna suspettata jew akkużata b’lingwa li tinftiehem minn din tal-aħħar, dwar il-ħruġ tat-talba għat-tra</w:t>
            </w:r>
            <w:r w:rsidRPr="00063678">
              <w:t>sferiment tal-proċedimenti kriminali u l-aċċettazzjoni jew ir-rifjut sussegwenti tat-trasferiment mill-awtorità rikjesta, sakemm dik il-persuna ma tkunx tista’ tinstab minkejja li jsiru sforzi raġonevoli mill-awtorità rikjedenti. Jekk l-awtorità rikjesta t</w:t>
            </w:r>
            <w:r w:rsidRPr="00063678">
              <w:t>kun iddeċidiet li taċċetta t-trasferiment tal-proċedimenti kriminali, il-persuna suspettata jew akkużata għandha tiġi infurmata wkoll dwar id-dritt tagħha għal rimedju legali fl-Istat rikjest, inkluż dwar it-termini għal tali rimedju.</w:t>
            </w:r>
          </w:p>
        </w:tc>
        <w:tc>
          <w:tcPr>
            <w:tcW w:w="4876" w:type="dxa"/>
          </w:tcPr>
          <w:p w14:paraId="33614BFE" w14:textId="77777777" w:rsidR="009E6BDF" w:rsidRPr="00063678" w:rsidRDefault="005A6894">
            <w:pPr>
              <w:pStyle w:val="Normal6a"/>
            </w:pPr>
            <w:r w:rsidRPr="00063678">
              <w:lastRenderedPageBreak/>
              <w:t>4.</w:t>
            </w:r>
            <w:r w:rsidRPr="00063678">
              <w:tab/>
              <w:t>Meta l-awtorità ri</w:t>
            </w:r>
            <w:r w:rsidRPr="00063678">
              <w:t xml:space="preserve">kjesta tkun ħadet </w:t>
            </w:r>
            <w:r w:rsidRPr="00063678">
              <w:lastRenderedPageBreak/>
              <w:t>deċiżjoni f’konformità mal-Artikolu 12(1), l-awtorità rikjedenti għandha tinforma minnufih lill-persuna suspettata jew akkużata b’lingwa li tinftiehem minn din tal-aħħar, dwar il-ħruġ tat-talba għat-trasferiment tal-proċedimenti kriminali</w:t>
            </w:r>
            <w:r w:rsidRPr="00063678">
              <w:t xml:space="preserve"> u l-aċċettazzjoni jew ir-rifjut sussegwenti tat-trasferiment mill-awtorità rikjesta, sakemm dik il-persuna ma tkunx tista’ tinstab minkejja li jsiru sforzi raġonevoli mill-awtorità rikjedenti. Jekk l-awtorità rikjesta tkun iddeċidiet li taċċetta t-trasfer</w:t>
            </w:r>
            <w:r w:rsidRPr="00063678">
              <w:t>iment tal-proċedimenti kriminali, il-persuna suspettata jew akkużata għandha tiġi infurmata wkoll dwar id-dritt tagħha għal rimedju legali fl-Istat rikjest, inkluż dwar it-termini għal tali rimedju.</w:t>
            </w:r>
          </w:p>
        </w:tc>
      </w:tr>
    </w:tbl>
    <w:p w14:paraId="2B03BB3C" w14:textId="77777777" w:rsidR="009E6BDF" w:rsidRPr="00063678" w:rsidRDefault="005A6894">
      <w:pPr>
        <w:pStyle w:val="AmOrLang"/>
      </w:pPr>
      <w:r w:rsidRPr="00063678">
        <w:lastRenderedPageBreak/>
        <w:t xml:space="preserve">Or. </w:t>
      </w:r>
      <w:r w:rsidRPr="00063678">
        <w:rPr>
          <w:rStyle w:val="HideTWBExt"/>
        </w:rPr>
        <w:t>&lt;Original&gt;</w:t>
      </w:r>
      <w:r w:rsidRPr="00063678">
        <w:rPr>
          <w:rStyle w:val="HideTWBInt"/>
        </w:rPr>
        <w:t>{EN}</w:t>
      </w:r>
      <w:r w:rsidRPr="00063678">
        <w:t>en</w:t>
      </w:r>
      <w:r w:rsidRPr="00063678">
        <w:rPr>
          <w:rStyle w:val="HideTWBExt"/>
        </w:rPr>
        <w:t>&lt;/Original&gt;</w:t>
      </w:r>
    </w:p>
    <w:p w14:paraId="4932C5D0" w14:textId="77777777" w:rsidR="009E6BDF" w:rsidRPr="00063678" w:rsidRDefault="005A6894">
      <w:r w:rsidRPr="00063678">
        <w:rPr>
          <w:rStyle w:val="HideTWBExt"/>
        </w:rPr>
        <w:t>&lt;/Amend&gt;</w:t>
      </w:r>
    </w:p>
    <w:p w14:paraId="3BDB8E4F" w14:textId="77777777" w:rsidR="009E6BDF" w:rsidRPr="00063678" w:rsidRDefault="005A6894">
      <w:pPr>
        <w:pStyle w:val="AmNumberTabs"/>
      </w:pPr>
      <w:r w:rsidRPr="00063678">
        <w:rPr>
          <w:rStyle w:val="HideTWBExt"/>
        </w:rPr>
        <w:t>&lt;Amend&gt;</w:t>
      </w:r>
      <w:r w:rsidRPr="00063678">
        <w:t>Emenda</w:t>
      </w:r>
      <w:r w:rsidRPr="00063678">
        <w:tab/>
      </w:r>
      <w:r w:rsidRPr="00063678">
        <w:tab/>
      </w:r>
      <w:r w:rsidRPr="00063678">
        <w:rPr>
          <w:rStyle w:val="HideTWBExt"/>
        </w:rPr>
        <w:t>&lt;NumAm&gt;</w:t>
      </w:r>
      <w:r w:rsidRPr="00063678">
        <w:t>91</w:t>
      </w:r>
      <w:r w:rsidRPr="00063678">
        <w:rPr>
          <w:rStyle w:val="HideTWBExt"/>
        </w:rPr>
        <w:t>&lt;/NumAm&gt;</w:t>
      </w:r>
    </w:p>
    <w:p w14:paraId="70EF4D0E" w14:textId="77777777" w:rsidR="009E6BDF" w:rsidRPr="00063678" w:rsidRDefault="005A6894">
      <w:pPr>
        <w:pStyle w:val="NormalBold"/>
      </w:pPr>
      <w:r w:rsidRPr="00063678">
        <w:rPr>
          <w:rStyle w:val="HideTWBExt"/>
        </w:rPr>
        <w:t>&lt;RepeatBlock-By&gt;&lt;Members&gt;</w:t>
      </w:r>
      <w:r w:rsidRPr="00063678">
        <w:t>Saskia Bricmont</w:t>
      </w:r>
      <w:r w:rsidRPr="00063678">
        <w:rPr>
          <w:rStyle w:val="HideTWBExt"/>
        </w:rPr>
        <w:t>&lt;/Members&gt;</w:t>
      </w:r>
    </w:p>
    <w:p w14:paraId="276C028E" w14:textId="77777777" w:rsidR="009E6BDF" w:rsidRPr="00063678" w:rsidRDefault="005A6894">
      <w:pPr>
        <w:pStyle w:val="NormalBold"/>
      </w:pPr>
      <w:r w:rsidRPr="00063678">
        <w:rPr>
          <w:rStyle w:val="HideTWBExt"/>
        </w:rPr>
        <w:t>&lt;/RepeatBlock-By&gt;</w:t>
      </w:r>
    </w:p>
    <w:p w14:paraId="75AACDC9" w14:textId="77777777" w:rsidR="009E6BDF" w:rsidRPr="00063678" w:rsidRDefault="005A6894">
      <w:pPr>
        <w:pStyle w:val="NormalBold"/>
      </w:pPr>
      <w:r w:rsidRPr="00063678">
        <w:rPr>
          <w:rStyle w:val="HideTWBExt"/>
        </w:rPr>
        <w:t>&lt;DocAmend&gt;</w:t>
      </w:r>
      <w:r w:rsidRPr="00063678">
        <w:t>Proposta għal regolament</w:t>
      </w:r>
      <w:r w:rsidRPr="00063678">
        <w:rPr>
          <w:rStyle w:val="HideTWBExt"/>
        </w:rPr>
        <w:t>&lt;/DocAmend&gt;</w:t>
      </w:r>
    </w:p>
    <w:p w14:paraId="34A58DCF" w14:textId="77777777" w:rsidR="009E6BDF" w:rsidRPr="00063678" w:rsidRDefault="005A6894">
      <w:pPr>
        <w:pStyle w:val="NormalBold"/>
      </w:pPr>
      <w:r w:rsidRPr="00063678">
        <w:rPr>
          <w:rStyle w:val="HideTWBExt"/>
        </w:rPr>
        <w:t>&lt;Article&gt;</w:t>
      </w:r>
      <w:r w:rsidRPr="00063678">
        <w:t>Artikolu 6 – paragrafu 4a (ġdid)</w:t>
      </w:r>
      <w:r w:rsidRPr="000636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021F" w:rsidRPr="00063678" w14:paraId="3C86A7D3" w14:textId="77777777">
        <w:trPr>
          <w:trHeight w:hRule="exact" w:val="240"/>
          <w:jc w:val="center"/>
        </w:trPr>
        <w:tc>
          <w:tcPr>
            <w:tcW w:w="9752" w:type="dxa"/>
            <w:gridSpan w:val="2"/>
          </w:tcPr>
          <w:p w14:paraId="4E3E065B" w14:textId="77777777" w:rsidR="009E6BDF" w:rsidRPr="00063678" w:rsidRDefault="009E6BDF"/>
        </w:tc>
      </w:tr>
      <w:tr w:rsidR="0040021F" w:rsidRPr="00063678" w14:paraId="56AB69C7" w14:textId="77777777">
        <w:trPr>
          <w:trHeight w:val="240"/>
          <w:jc w:val="center"/>
        </w:trPr>
        <w:tc>
          <w:tcPr>
            <w:tcW w:w="4876" w:type="dxa"/>
          </w:tcPr>
          <w:p w14:paraId="14E13088" w14:textId="77777777" w:rsidR="009E6BDF" w:rsidRPr="00063678" w:rsidRDefault="005A6894">
            <w:pPr>
              <w:pStyle w:val="AmColumnHeading"/>
            </w:pPr>
            <w:r w:rsidRPr="00063678">
              <w:t>Test propost mill-Kummissjoni</w:t>
            </w:r>
          </w:p>
        </w:tc>
        <w:tc>
          <w:tcPr>
            <w:tcW w:w="4876" w:type="dxa"/>
          </w:tcPr>
          <w:p w14:paraId="1E0F93F2" w14:textId="77777777" w:rsidR="009E6BDF" w:rsidRPr="00063678" w:rsidRDefault="005A6894">
            <w:pPr>
              <w:pStyle w:val="AmColumnHeading"/>
            </w:pPr>
            <w:r w:rsidRPr="00063678">
              <w:t>Emenda</w:t>
            </w:r>
          </w:p>
        </w:tc>
      </w:tr>
      <w:tr w:rsidR="0040021F" w:rsidRPr="00063678" w14:paraId="5AFFD25F" w14:textId="77777777">
        <w:trPr>
          <w:jc w:val="center"/>
        </w:trPr>
        <w:tc>
          <w:tcPr>
            <w:tcW w:w="4876" w:type="dxa"/>
          </w:tcPr>
          <w:p w14:paraId="0905E059" w14:textId="77777777" w:rsidR="009E6BDF" w:rsidRPr="00063678" w:rsidRDefault="009E6BDF">
            <w:pPr>
              <w:pStyle w:val="Normal6a"/>
            </w:pPr>
          </w:p>
        </w:tc>
        <w:tc>
          <w:tcPr>
            <w:tcW w:w="4876" w:type="dxa"/>
          </w:tcPr>
          <w:p w14:paraId="417C5CC5" w14:textId="77777777" w:rsidR="009E6BDF" w:rsidRPr="00063678" w:rsidRDefault="005A6894">
            <w:pPr>
              <w:pStyle w:val="Normal6a"/>
            </w:pPr>
            <w:r w:rsidRPr="00063678">
              <w:rPr>
                <w:b/>
                <w:i/>
              </w:rPr>
              <w:t>4a.</w:t>
            </w:r>
            <w:r w:rsidRPr="00063678">
              <w:tab/>
            </w:r>
            <w:r w:rsidRPr="00063678">
              <w:rPr>
                <w:b/>
                <w:i/>
              </w:rPr>
              <w:t xml:space="preserve">L-Istati Membri għandhom </w:t>
            </w:r>
            <w:r w:rsidRPr="00063678">
              <w:rPr>
                <w:b/>
                <w:i/>
              </w:rPr>
              <w:t>jipprevedu li d-dritt għall-informazzjoni stabbilit fil-paragrafi 2 u 4 jinkludi d-dritt ta’ aċċess għall-fajl tal-kawża mill-persuni suspettati u dawk akkużati kif ukoll kwalunkwe dritt proċedurali ieħor li huwa meħtieġ biex jeżerċitaw b’mod effettiv id-d</w:t>
            </w:r>
            <w:r w:rsidRPr="00063678">
              <w:rPr>
                <w:b/>
                <w:i/>
              </w:rPr>
              <w:t>ritt tagħhom li jinstemgħu.</w:t>
            </w:r>
          </w:p>
        </w:tc>
      </w:tr>
    </w:tbl>
    <w:p w14:paraId="23367A6E" w14:textId="77777777" w:rsidR="009E6BDF" w:rsidRPr="00063678" w:rsidRDefault="005A6894">
      <w:pPr>
        <w:pStyle w:val="AmOrLang"/>
      </w:pPr>
      <w:r w:rsidRPr="00063678">
        <w:t xml:space="preserve">Or. </w:t>
      </w:r>
      <w:r w:rsidRPr="00063678">
        <w:rPr>
          <w:rStyle w:val="HideTWBExt"/>
        </w:rPr>
        <w:t>&lt;Original&gt;</w:t>
      </w:r>
      <w:r w:rsidRPr="00063678">
        <w:rPr>
          <w:rStyle w:val="HideTWBInt"/>
        </w:rPr>
        <w:t>{EN}</w:t>
      </w:r>
      <w:r w:rsidRPr="00063678">
        <w:t>en</w:t>
      </w:r>
      <w:r w:rsidRPr="00063678">
        <w:rPr>
          <w:rStyle w:val="HideTWBExt"/>
        </w:rPr>
        <w:t>&lt;/Original&gt;</w:t>
      </w:r>
    </w:p>
    <w:p w14:paraId="7C03815C" w14:textId="77777777" w:rsidR="009E6BDF" w:rsidRPr="00063678" w:rsidRDefault="005A6894">
      <w:r w:rsidRPr="00063678">
        <w:rPr>
          <w:rStyle w:val="HideTWBExt"/>
        </w:rPr>
        <w:t>&lt;/Amend&gt;</w:t>
      </w:r>
    </w:p>
    <w:p w14:paraId="2D86977D" w14:textId="77777777" w:rsidR="009E6BDF" w:rsidRPr="00063678" w:rsidRDefault="005A6894">
      <w:pPr>
        <w:pStyle w:val="AmNumberTabs"/>
      </w:pPr>
      <w:r w:rsidRPr="00063678">
        <w:rPr>
          <w:rStyle w:val="HideTWBExt"/>
        </w:rPr>
        <w:t>&lt;Amend&gt;</w:t>
      </w:r>
      <w:r w:rsidRPr="00063678">
        <w:t>Emenda</w:t>
      </w:r>
      <w:r w:rsidRPr="00063678">
        <w:tab/>
      </w:r>
      <w:r w:rsidRPr="00063678">
        <w:tab/>
      </w:r>
      <w:r w:rsidRPr="00063678">
        <w:rPr>
          <w:rStyle w:val="HideTWBExt"/>
        </w:rPr>
        <w:t>&lt;NumAm&gt;</w:t>
      </w:r>
      <w:r w:rsidRPr="00063678">
        <w:t>92</w:t>
      </w:r>
      <w:r w:rsidRPr="00063678">
        <w:rPr>
          <w:rStyle w:val="HideTWBExt"/>
        </w:rPr>
        <w:t>&lt;/NumAm&gt;</w:t>
      </w:r>
    </w:p>
    <w:p w14:paraId="1F6E73FF" w14:textId="77777777" w:rsidR="009E6BDF" w:rsidRPr="00063678" w:rsidRDefault="005A6894">
      <w:pPr>
        <w:pStyle w:val="NormalBold"/>
      </w:pPr>
      <w:r w:rsidRPr="00063678">
        <w:rPr>
          <w:rStyle w:val="HideTWBExt"/>
        </w:rPr>
        <w:t>&lt;RepeatBlock-By&gt;&lt;Members&gt;</w:t>
      </w:r>
      <w:r w:rsidRPr="00063678">
        <w:t>Saskia Bricmont</w:t>
      </w:r>
      <w:r w:rsidRPr="00063678">
        <w:rPr>
          <w:rStyle w:val="HideTWBExt"/>
        </w:rPr>
        <w:t>&lt;/Members&gt;</w:t>
      </w:r>
    </w:p>
    <w:p w14:paraId="6B64D274" w14:textId="77777777" w:rsidR="009E6BDF" w:rsidRPr="00063678" w:rsidRDefault="005A6894">
      <w:pPr>
        <w:pStyle w:val="NormalBold"/>
      </w:pPr>
      <w:r w:rsidRPr="00063678">
        <w:rPr>
          <w:rStyle w:val="HideTWBExt"/>
        </w:rPr>
        <w:t>&lt;/RepeatBlock-By&gt;</w:t>
      </w:r>
    </w:p>
    <w:p w14:paraId="15EA9DA9" w14:textId="77777777" w:rsidR="009E6BDF" w:rsidRPr="00063678" w:rsidRDefault="005A6894">
      <w:pPr>
        <w:pStyle w:val="NormalBold"/>
      </w:pPr>
      <w:r w:rsidRPr="00063678">
        <w:rPr>
          <w:rStyle w:val="HideTWBExt"/>
        </w:rPr>
        <w:t>&lt;DocAmend&gt;</w:t>
      </w:r>
      <w:r w:rsidRPr="00063678">
        <w:t>Proposta għal regolament</w:t>
      </w:r>
      <w:r w:rsidRPr="00063678">
        <w:rPr>
          <w:rStyle w:val="HideTWBExt"/>
        </w:rPr>
        <w:t>&lt;/DocAmend&gt;</w:t>
      </w:r>
    </w:p>
    <w:p w14:paraId="64AF1710" w14:textId="77777777" w:rsidR="009E6BDF" w:rsidRPr="00063678" w:rsidRDefault="005A6894">
      <w:pPr>
        <w:pStyle w:val="NormalBold"/>
      </w:pPr>
      <w:r w:rsidRPr="00063678">
        <w:rPr>
          <w:rStyle w:val="HideTWBExt"/>
        </w:rPr>
        <w:t>&lt;Article&gt;</w:t>
      </w:r>
      <w:r w:rsidRPr="00063678">
        <w:t>Artikolu 6 – paragrafu 4b (ġd</w:t>
      </w:r>
      <w:r w:rsidRPr="00063678">
        <w:t>id)</w:t>
      </w:r>
      <w:r w:rsidRPr="000636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021F" w:rsidRPr="00063678" w14:paraId="2EC85B78" w14:textId="77777777">
        <w:trPr>
          <w:trHeight w:hRule="exact" w:val="240"/>
          <w:jc w:val="center"/>
        </w:trPr>
        <w:tc>
          <w:tcPr>
            <w:tcW w:w="9752" w:type="dxa"/>
            <w:gridSpan w:val="2"/>
          </w:tcPr>
          <w:p w14:paraId="2C14A345" w14:textId="77777777" w:rsidR="009E6BDF" w:rsidRPr="00063678" w:rsidRDefault="009E6BDF"/>
        </w:tc>
      </w:tr>
      <w:tr w:rsidR="0040021F" w:rsidRPr="00063678" w14:paraId="32008179" w14:textId="77777777">
        <w:trPr>
          <w:trHeight w:val="240"/>
          <w:jc w:val="center"/>
        </w:trPr>
        <w:tc>
          <w:tcPr>
            <w:tcW w:w="4876" w:type="dxa"/>
          </w:tcPr>
          <w:p w14:paraId="5769D66C" w14:textId="77777777" w:rsidR="009E6BDF" w:rsidRPr="00063678" w:rsidRDefault="005A6894">
            <w:pPr>
              <w:pStyle w:val="AmColumnHeading"/>
            </w:pPr>
            <w:r w:rsidRPr="00063678">
              <w:t>Test propost mill-Kummissjoni</w:t>
            </w:r>
          </w:p>
        </w:tc>
        <w:tc>
          <w:tcPr>
            <w:tcW w:w="4876" w:type="dxa"/>
          </w:tcPr>
          <w:p w14:paraId="1253C02F" w14:textId="77777777" w:rsidR="009E6BDF" w:rsidRPr="00063678" w:rsidRDefault="005A6894">
            <w:pPr>
              <w:pStyle w:val="AmColumnHeading"/>
            </w:pPr>
            <w:r w:rsidRPr="00063678">
              <w:t>Emenda</w:t>
            </w:r>
          </w:p>
        </w:tc>
      </w:tr>
      <w:tr w:rsidR="0040021F" w:rsidRPr="00063678" w14:paraId="1DE51444" w14:textId="77777777">
        <w:trPr>
          <w:jc w:val="center"/>
        </w:trPr>
        <w:tc>
          <w:tcPr>
            <w:tcW w:w="4876" w:type="dxa"/>
          </w:tcPr>
          <w:p w14:paraId="5873D3DA" w14:textId="77777777" w:rsidR="009E6BDF" w:rsidRPr="00063678" w:rsidRDefault="009E6BDF">
            <w:pPr>
              <w:pStyle w:val="Normal6a"/>
            </w:pPr>
          </w:p>
        </w:tc>
        <w:tc>
          <w:tcPr>
            <w:tcW w:w="4876" w:type="dxa"/>
          </w:tcPr>
          <w:p w14:paraId="6E932450" w14:textId="77777777" w:rsidR="009E6BDF" w:rsidRPr="00063678" w:rsidRDefault="005A6894">
            <w:pPr>
              <w:pStyle w:val="Normal6a"/>
            </w:pPr>
            <w:r w:rsidRPr="00063678">
              <w:rPr>
                <w:b/>
                <w:i/>
              </w:rPr>
              <w:t>4b.</w:t>
            </w:r>
            <w:r w:rsidRPr="00063678">
              <w:tab/>
            </w:r>
            <w:r w:rsidRPr="00063678">
              <w:rPr>
                <w:b/>
                <w:i/>
              </w:rPr>
              <w:t>L-Istati Membri jistgħu b’mod eċċezzjonali u temporanju jipposponu l-informazzjoni stabbilita fil-paragrafi 2 u 4 matul l-istadju ta’ investigazzjoni fejn ikun iġġustifikat fid-dawl taċ-ċirkostanzi</w:t>
            </w:r>
            <w:r w:rsidRPr="00063678">
              <w:rPr>
                <w:b/>
                <w:i/>
              </w:rPr>
              <w:t xml:space="preserve"> partikolari tal-każ, fejn ikun meħtieġ sabiex:</w:t>
            </w:r>
          </w:p>
        </w:tc>
      </w:tr>
      <w:tr w:rsidR="0040021F" w:rsidRPr="00063678" w14:paraId="3E62A414" w14:textId="77777777">
        <w:trPr>
          <w:jc w:val="center"/>
        </w:trPr>
        <w:tc>
          <w:tcPr>
            <w:tcW w:w="4876" w:type="dxa"/>
          </w:tcPr>
          <w:p w14:paraId="78472A46" w14:textId="77777777" w:rsidR="009E6BDF" w:rsidRPr="00063678" w:rsidRDefault="009E6BDF">
            <w:pPr>
              <w:pStyle w:val="Normal6a"/>
            </w:pPr>
          </w:p>
        </w:tc>
        <w:tc>
          <w:tcPr>
            <w:tcW w:w="4876" w:type="dxa"/>
          </w:tcPr>
          <w:p w14:paraId="5D2DBAC3" w14:textId="77777777" w:rsidR="009E6BDF" w:rsidRPr="00063678" w:rsidRDefault="005A6894">
            <w:pPr>
              <w:pStyle w:val="Normal6a"/>
            </w:pPr>
            <w:r w:rsidRPr="00063678">
              <w:rPr>
                <w:b/>
                <w:i/>
              </w:rPr>
              <w:t>(a) jiġu evitati konsegwenzi negattivi serji għall-ħajja, għal-libertà jew għall-integrità ta’ persuna;</w:t>
            </w:r>
          </w:p>
        </w:tc>
      </w:tr>
      <w:tr w:rsidR="0040021F" w:rsidRPr="00063678" w14:paraId="67C9E160" w14:textId="77777777">
        <w:trPr>
          <w:jc w:val="center"/>
        </w:trPr>
        <w:tc>
          <w:tcPr>
            <w:tcW w:w="4876" w:type="dxa"/>
          </w:tcPr>
          <w:p w14:paraId="693D79EA" w14:textId="77777777" w:rsidR="009E6BDF" w:rsidRPr="00063678" w:rsidRDefault="009E6BDF">
            <w:pPr>
              <w:pStyle w:val="Normal6a"/>
            </w:pPr>
          </w:p>
        </w:tc>
        <w:tc>
          <w:tcPr>
            <w:tcW w:w="4876" w:type="dxa"/>
          </w:tcPr>
          <w:p w14:paraId="767B005D" w14:textId="77777777" w:rsidR="009E6BDF" w:rsidRPr="00063678" w:rsidRDefault="005A6894">
            <w:pPr>
              <w:pStyle w:val="Normal6a"/>
            </w:pPr>
            <w:r w:rsidRPr="00063678">
              <w:rPr>
                <w:b/>
                <w:i/>
              </w:rPr>
              <w:t>(b) tiġi prevenuta sitwazzjoni fejn il-kunfidenzjalità ta’ investigazzjoni tkun imminata.</w:t>
            </w:r>
          </w:p>
        </w:tc>
      </w:tr>
      <w:tr w:rsidR="0040021F" w:rsidRPr="00063678" w14:paraId="47027C01" w14:textId="77777777">
        <w:trPr>
          <w:jc w:val="center"/>
        </w:trPr>
        <w:tc>
          <w:tcPr>
            <w:tcW w:w="4876" w:type="dxa"/>
          </w:tcPr>
          <w:p w14:paraId="46D807CD" w14:textId="77777777" w:rsidR="009E6BDF" w:rsidRPr="00063678" w:rsidRDefault="009E6BDF">
            <w:pPr>
              <w:pStyle w:val="Normal6a"/>
            </w:pPr>
          </w:p>
        </w:tc>
        <w:tc>
          <w:tcPr>
            <w:tcW w:w="4876" w:type="dxa"/>
          </w:tcPr>
          <w:p w14:paraId="68B01AD6" w14:textId="77777777" w:rsidR="009E6BDF" w:rsidRPr="00063678" w:rsidRDefault="005A6894">
            <w:pPr>
              <w:pStyle w:val="Normal6a"/>
            </w:pPr>
            <w:r w:rsidRPr="00063678">
              <w:rPr>
                <w:b/>
                <w:i/>
              </w:rPr>
              <w:t>Malli ma</w:t>
            </w:r>
            <w:r w:rsidRPr="00063678">
              <w:rPr>
                <w:b/>
                <w:i/>
              </w:rPr>
              <w:t xml:space="preserve"> jibqax neċessarju li jiġi pospost l-infurmar tal-persuna suspettata jew akkużata sabiex jiġu protetti l-investigazzjonijiet kontinwi, għandha tiġi pprovduta l-informazzjoni msemmija fil-paragrafi 2 u 4.</w:t>
            </w:r>
          </w:p>
        </w:tc>
      </w:tr>
    </w:tbl>
    <w:p w14:paraId="455BFA4B" w14:textId="77777777" w:rsidR="009E6BDF" w:rsidRPr="00063678" w:rsidRDefault="005A6894">
      <w:pPr>
        <w:pStyle w:val="AmOrLang"/>
      </w:pPr>
      <w:r w:rsidRPr="00063678">
        <w:t xml:space="preserve">Or. </w:t>
      </w:r>
      <w:r w:rsidRPr="00063678">
        <w:rPr>
          <w:rStyle w:val="HideTWBExt"/>
        </w:rPr>
        <w:t>&lt;Original&gt;</w:t>
      </w:r>
      <w:r w:rsidRPr="00063678">
        <w:rPr>
          <w:rStyle w:val="HideTWBInt"/>
        </w:rPr>
        <w:t>{EN}</w:t>
      </w:r>
      <w:r w:rsidRPr="00063678">
        <w:t>en</w:t>
      </w:r>
      <w:r w:rsidRPr="00063678">
        <w:rPr>
          <w:rStyle w:val="HideTWBExt"/>
        </w:rPr>
        <w:t>&lt;/Original&gt;</w:t>
      </w:r>
    </w:p>
    <w:p w14:paraId="749DF778" w14:textId="77777777" w:rsidR="009E6BDF" w:rsidRPr="00063678" w:rsidRDefault="005A6894">
      <w:r w:rsidRPr="00063678">
        <w:rPr>
          <w:rStyle w:val="HideTWBExt"/>
        </w:rPr>
        <w:t>&lt;/Amend&gt;</w:t>
      </w:r>
    </w:p>
    <w:p w14:paraId="6B2BA9D5" w14:textId="77777777" w:rsidR="009E6BDF" w:rsidRPr="00063678" w:rsidRDefault="005A6894">
      <w:pPr>
        <w:pStyle w:val="AmNumberTabs"/>
      </w:pPr>
      <w:r w:rsidRPr="00063678">
        <w:rPr>
          <w:rStyle w:val="HideTWBExt"/>
        </w:rPr>
        <w:t>&lt;Amend&gt;</w:t>
      </w:r>
      <w:r w:rsidRPr="00063678">
        <w:t>Emenda</w:t>
      </w:r>
      <w:r w:rsidRPr="00063678">
        <w:tab/>
      </w:r>
      <w:r w:rsidRPr="00063678">
        <w:tab/>
      </w:r>
      <w:r w:rsidRPr="00063678">
        <w:rPr>
          <w:rStyle w:val="HideTWBExt"/>
        </w:rPr>
        <w:t>&lt;NumAm&gt;</w:t>
      </w:r>
      <w:r w:rsidRPr="00063678">
        <w:t>93</w:t>
      </w:r>
      <w:r w:rsidRPr="00063678">
        <w:rPr>
          <w:rStyle w:val="HideTWBExt"/>
        </w:rPr>
        <w:t>&lt;/NumAm&gt;</w:t>
      </w:r>
    </w:p>
    <w:p w14:paraId="051F384F" w14:textId="77777777" w:rsidR="009E6BDF" w:rsidRPr="00063678" w:rsidRDefault="005A6894">
      <w:pPr>
        <w:pStyle w:val="NormalBold"/>
      </w:pPr>
      <w:r w:rsidRPr="00063678">
        <w:rPr>
          <w:rStyle w:val="HideTWBExt"/>
        </w:rPr>
        <w:t>&lt;RepeatBlock-By&gt;&lt;Members&gt;</w:t>
      </w:r>
      <w:r w:rsidRPr="00063678">
        <w:t>Karolin Braunsberger-Reinhold</w:t>
      </w:r>
      <w:r w:rsidRPr="00063678">
        <w:rPr>
          <w:rStyle w:val="HideTWBExt"/>
        </w:rPr>
        <w:t>&lt;/Members&gt;</w:t>
      </w:r>
    </w:p>
    <w:p w14:paraId="19BFDFC8" w14:textId="77777777" w:rsidR="009E6BDF" w:rsidRPr="00063678" w:rsidRDefault="005A6894">
      <w:pPr>
        <w:pStyle w:val="NormalBold"/>
      </w:pPr>
      <w:r w:rsidRPr="00063678">
        <w:rPr>
          <w:rStyle w:val="HideTWBExt"/>
        </w:rPr>
        <w:t>&lt;/RepeatBlock-By&gt;</w:t>
      </w:r>
    </w:p>
    <w:p w14:paraId="70F8AE28" w14:textId="77777777" w:rsidR="009E6BDF" w:rsidRPr="00063678" w:rsidRDefault="005A6894">
      <w:pPr>
        <w:pStyle w:val="NormalBold"/>
      </w:pPr>
      <w:r w:rsidRPr="00063678">
        <w:rPr>
          <w:rStyle w:val="HideTWBExt"/>
        </w:rPr>
        <w:t>&lt;DocAmend&gt;</w:t>
      </w:r>
      <w:r w:rsidRPr="00063678">
        <w:t>Proposta għal regolament</w:t>
      </w:r>
      <w:r w:rsidRPr="00063678">
        <w:rPr>
          <w:rStyle w:val="HideTWBExt"/>
        </w:rPr>
        <w:t>&lt;/DocAmend&gt;</w:t>
      </w:r>
    </w:p>
    <w:p w14:paraId="0F3E1EB5" w14:textId="77777777" w:rsidR="009E6BDF" w:rsidRPr="00063678" w:rsidRDefault="005A6894">
      <w:pPr>
        <w:pStyle w:val="NormalBold"/>
      </w:pPr>
      <w:r w:rsidRPr="00063678">
        <w:rPr>
          <w:rStyle w:val="HideTWBExt"/>
        </w:rPr>
        <w:t>&lt;Article&gt;</w:t>
      </w:r>
      <w:r w:rsidRPr="00063678">
        <w:t>Artikolu 7 – paragrafu 1</w:t>
      </w:r>
      <w:r w:rsidRPr="000636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021F" w:rsidRPr="00063678" w14:paraId="1A040480" w14:textId="77777777">
        <w:trPr>
          <w:trHeight w:hRule="exact" w:val="240"/>
          <w:jc w:val="center"/>
        </w:trPr>
        <w:tc>
          <w:tcPr>
            <w:tcW w:w="9752" w:type="dxa"/>
            <w:gridSpan w:val="2"/>
          </w:tcPr>
          <w:p w14:paraId="5D2CC810" w14:textId="77777777" w:rsidR="009E6BDF" w:rsidRPr="00063678" w:rsidRDefault="009E6BDF"/>
        </w:tc>
      </w:tr>
      <w:tr w:rsidR="0040021F" w:rsidRPr="00063678" w14:paraId="1DA4D7EE" w14:textId="77777777">
        <w:trPr>
          <w:trHeight w:val="240"/>
          <w:jc w:val="center"/>
        </w:trPr>
        <w:tc>
          <w:tcPr>
            <w:tcW w:w="4876" w:type="dxa"/>
          </w:tcPr>
          <w:p w14:paraId="272D718D" w14:textId="77777777" w:rsidR="009E6BDF" w:rsidRPr="00063678" w:rsidRDefault="005A6894">
            <w:pPr>
              <w:pStyle w:val="AmColumnHeading"/>
            </w:pPr>
            <w:r w:rsidRPr="00063678">
              <w:t>Test propost mill-Kummissjoni</w:t>
            </w:r>
          </w:p>
        </w:tc>
        <w:tc>
          <w:tcPr>
            <w:tcW w:w="4876" w:type="dxa"/>
          </w:tcPr>
          <w:p w14:paraId="1569F9E7" w14:textId="77777777" w:rsidR="009E6BDF" w:rsidRPr="00063678" w:rsidRDefault="005A6894">
            <w:pPr>
              <w:pStyle w:val="AmColumnHeading"/>
            </w:pPr>
            <w:r w:rsidRPr="00063678">
              <w:t>Emenda</w:t>
            </w:r>
          </w:p>
        </w:tc>
      </w:tr>
      <w:tr w:rsidR="0040021F" w:rsidRPr="00063678" w14:paraId="6A645305" w14:textId="77777777">
        <w:trPr>
          <w:jc w:val="center"/>
        </w:trPr>
        <w:tc>
          <w:tcPr>
            <w:tcW w:w="4876" w:type="dxa"/>
          </w:tcPr>
          <w:p w14:paraId="57FC841A" w14:textId="77777777" w:rsidR="009E6BDF" w:rsidRPr="00063678" w:rsidRDefault="005A6894">
            <w:pPr>
              <w:pStyle w:val="Normal6a"/>
            </w:pPr>
            <w:r w:rsidRPr="00063678">
              <w:t>1.</w:t>
            </w:r>
            <w:r w:rsidRPr="00063678">
              <w:tab/>
              <w:t xml:space="preserve">Qabel ma ssir </w:t>
            </w:r>
            <w:r w:rsidRPr="00063678">
              <w:t>talba għat-trasferiment tal-proċedimenti kriminali, l-awtorità rikjedenti għandha, f’konformità mad-dritt nazzjonali applikabbli</w:t>
            </w:r>
            <w:r w:rsidRPr="00063678">
              <w:rPr>
                <w:b/>
                <w:i/>
              </w:rPr>
              <w:t>,</w:t>
            </w:r>
            <w:r w:rsidRPr="00063678">
              <w:t xml:space="preserve"> tqis kif xieraq l-interessi leġittimi tal-vittma </w:t>
            </w:r>
            <w:r w:rsidRPr="00063678">
              <w:rPr>
                <w:b/>
                <w:i/>
              </w:rPr>
              <w:t>u tiżgura li d-drittijiet tagħha skont id-dritt tal-Unjoni u dak nazzjonali j</w:t>
            </w:r>
            <w:r w:rsidRPr="00063678">
              <w:rPr>
                <w:b/>
                <w:i/>
              </w:rPr>
              <w:t>iġu rrispettati</w:t>
            </w:r>
            <w:r w:rsidRPr="00063678">
              <w:t>.</w:t>
            </w:r>
          </w:p>
        </w:tc>
        <w:tc>
          <w:tcPr>
            <w:tcW w:w="4876" w:type="dxa"/>
          </w:tcPr>
          <w:p w14:paraId="0D64AD98" w14:textId="77777777" w:rsidR="009E6BDF" w:rsidRPr="00063678" w:rsidRDefault="005A6894">
            <w:pPr>
              <w:pStyle w:val="Normal6a"/>
            </w:pPr>
            <w:r w:rsidRPr="00063678">
              <w:t>1.</w:t>
            </w:r>
            <w:r w:rsidRPr="00063678">
              <w:tab/>
              <w:t xml:space="preserve">Qabel ma ssir talba għat-trasferiment tal-proċedimenti kriminali, l-awtorità rikjedenti għandha, f’konformità mad-dritt nazzjonali applikabbli </w:t>
            </w:r>
            <w:r w:rsidRPr="00063678">
              <w:rPr>
                <w:b/>
                <w:i/>
              </w:rPr>
              <w:t>u</w:t>
            </w:r>
            <w:r w:rsidRPr="00063678">
              <w:t xml:space="preserve"> tqis kif xieraq l-interessi leġittimi tal-vittma.</w:t>
            </w:r>
          </w:p>
        </w:tc>
      </w:tr>
    </w:tbl>
    <w:p w14:paraId="25D1C680" w14:textId="77777777" w:rsidR="009E6BDF" w:rsidRPr="00063678" w:rsidRDefault="005A6894">
      <w:pPr>
        <w:pStyle w:val="AmOrLang"/>
      </w:pPr>
      <w:r w:rsidRPr="00063678">
        <w:t xml:space="preserve">Or. </w:t>
      </w:r>
      <w:r w:rsidRPr="00063678">
        <w:rPr>
          <w:rStyle w:val="HideTWBExt"/>
        </w:rPr>
        <w:t>&lt;Original&gt;</w:t>
      </w:r>
      <w:r w:rsidRPr="00063678">
        <w:rPr>
          <w:rStyle w:val="HideTWBInt"/>
        </w:rPr>
        <w:t>{EN}</w:t>
      </w:r>
      <w:r w:rsidRPr="00063678">
        <w:t>en</w:t>
      </w:r>
      <w:r w:rsidRPr="00063678">
        <w:rPr>
          <w:rStyle w:val="HideTWBExt"/>
        </w:rPr>
        <w:t>&lt;/Original&gt;</w:t>
      </w:r>
    </w:p>
    <w:p w14:paraId="7BB8F49D" w14:textId="77777777" w:rsidR="009E6BDF" w:rsidRPr="00063678" w:rsidRDefault="005A6894">
      <w:r w:rsidRPr="00063678">
        <w:rPr>
          <w:rStyle w:val="HideTWBExt"/>
        </w:rPr>
        <w:t>&lt;/Amend&gt;</w:t>
      </w:r>
    </w:p>
    <w:p w14:paraId="018D1C42" w14:textId="77777777" w:rsidR="009E6BDF" w:rsidRPr="00063678" w:rsidRDefault="005A6894">
      <w:pPr>
        <w:pStyle w:val="AmNumberTabs"/>
      </w:pPr>
      <w:r w:rsidRPr="00063678">
        <w:rPr>
          <w:rStyle w:val="HideTWBExt"/>
        </w:rPr>
        <w:lastRenderedPageBreak/>
        <w:t>&lt;Amend&gt;</w:t>
      </w:r>
      <w:r w:rsidRPr="00063678">
        <w:t>Emenda</w:t>
      </w:r>
      <w:r w:rsidRPr="00063678">
        <w:tab/>
      </w:r>
      <w:r w:rsidRPr="00063678">
        <w:tab/>
      </w:r>
      <w:r w:rsidRPr="00063678">
        <w:rPr>
          <w:rStyle w:val="HideTWBExt"/>
        </w:rPr>
        <w:t>&lt;NumAm&gt;</w:t>
      </w:r>
      <w:r w:rsidRPr="00063678">
        <w:t>94</w:t>
      </w:r>
      <w:r w:rsidRPr="00063678">
        <w:rPr>
          <w:rStyle w:val="HideTWBExt"/>
        </w:rPr>
        <w:t>&lt;/NumAm&gt;</w:t>
      </w:r>
    </w:p>
    <w:p w14:paraId="1D81AEC6" w14:textId="77777777" w:rsidR="009E6BDF" w:rsidRPr="00063678" w:rsidRDefault="005A6894">
      <w:pPr>
        <w:pStyle w:val="NormalBold"/>
      </w:pPr>
      <w:r w:rsidRPr="00063678">
        <w:rPr>
          <w:rStyle w:val="HideTWBExt"/>
        </w:rPr>
        <w:t>&lt;RepeatBlock-By&gt;&lt;Members&gt;</w:t>
      </w:r>
      <w:r w:rsidRPr="00063678">
        <w:t>Saskia Bricmont</w:t>
      </w:r>
      <w:r w:rsidRPr="00063678">
        <w:rPr>
          <w:rStyle w:val="HideTWBExt"/>
        </w:rPr>
        <w:t>&lt;/Members&gt;</w:t>
      </w:r>
    </w:p>
    <w:p w14:paraId="131AAE83" w14:textId="77777777" w:rsidR="009E6BDF" w:rsidRPr="00063678" w:rsidRDefault="005A6894">
      <w:pPr>
        <w:pStyle w:val="NormalBold"/>
      </w:pPr>
      <w:r w:rsidRPr="00063678">
        <w:rPr>
          <w:rStyle w:val="HideTWBExt"/>
        </w:rPr>
        <w:t>&lt;/RepeatBlock-By&gt;</w:t>
      </w:r>
    </w:p>
    <w:p w14:paraId="01A588A2" w14:textId="77777777" w:rsidR="009E6BDF" w:rsidRPr="00063678" w:rsidRDefault="005A6894">
      <w:pPr>
        <w:pStyle w:val="NormalBold"/>
      </w:pPr>
      <w:r w:rsidRPr="00063678">
        <w:rPr>
          <w:rStyle w:val="HideTWBExt"/>
        </w:rPr>
        <w:t>&lt;DocAmend&gt;</w:t>
      </w:r>
      <w:r w:rsidRPr="00063678">
        <w:t>Proposta għal regolament</w:t>
      </w:r>
      <w:r w:rsidRPr="00063678">
        <w:rPr>
          <w:rStyle w:val="HideTWBExt"/>
        </w:rPr>
        <w:t>&lt;/DocAmend&gt;</w:t>
      </w:r>
    </w:p>
    <w:p w14:paraId="4677710D" w14:textId="77777777" w:rsidR="009E6BDF" w:rsidRPr="00063678" w:rsidRDefault="005A6894">
      <w:pPr>
        <w:pStyle w:val="NormalBold"/>
      </w:pPr>
      <w:r w:rsidRPr="00063678">
        <w:rPr>
          <w:rStyle w:val="HideTWBExt"/>
        </w:rPr>
        <w:t>&lt;Article&gt;</w:t>
      </w:r>
      <w:r w:rsidRPr="00063678">
        <w:t>Artikolu 7 – paragrafu 2</w:t>
      </w:r>
      <w:r w:rsidRPr="000636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021F" w:rsidRPr="00063678" w14:paraId="72E117D7" w14:textId="77777777">
        <w:trPr>
          <w:trHeight w:hRule="exact" w:val="240"/>
          <w:jc w:val="center"/>
        </w:trPr>
        <w:tc>
          <w:tcPr>
            <w:tcW w:w="9752" w:type="dxa"/>
            <w:gridSpan w:val="2"/>
          </w:tcPr>
          <w:p w14:paraId="6F38D8C6" w14:textId="77777777" w:rsidR="009E6BDF" w:rsidRPr="00063678" w:rsidRDefault="009E6BDF"/>
        </w:tc>
      </w:tr>
      <w:tr w:rsidR="0040021F" w:rsidRPr="00063678" w14:paraId="2A3968C6" w14:textId="77777777">
        <w:trPr>
          <w:trHeight w:val="240"/>
          <w:jc w:val="center"/>
        </w:trPr>
        <w:tc>
          <w:tcPr>
            <w:tcW w:w="4876" w:type="dxa"/>
          </w:tcPr>
          <w:p w14:paraId="405C934F" w14:textId="77777777" w:rsidR="009E6BDF" w:rsidRPr="00063678" w:rsidRDefault="005A6894">
            <w:pPr>
              <w:pStyle w:val="AmColumnHeading"/>
            </w:pPr>
            <w:r w:rsidRPr="00063678">
              <w:t>Test propost mill-Kummissjoni</w:t>
            </w:r>
          </w:p>
        </w:tc>
        <w:tc>
          <w:tcPr>
            <w:tcW w:w="4876" w:type="dxa"/>
          </w:tcPr>
          <w:p w14:paraId="3A8C0F72" w14:textId="77777777" w:rsidR="009E6BDF" w:rsidRPr="00063678" w:rsidRDefault="005A6894">
            <w:pPr>
              <w:pStyle w:val="AmColumnHeading"/>
            </w:pPr>
            <w:r w:rsidRPr="00063678">
              <w:t>Emenda</w:t>
            </w:r>
          </w:p>
        </w:tc>
      </w:tr>
      <w:tr w:rsidR="0040021F" w:rsidRPr="00063678" w14:paraId="24913083" w14:textId="77777777">
        <w:trPr>
          <w:jc w:val="center"/>
        </w:trPr>
        <w:tc>
          <w:tcPr>
            <w:tcW w:w="4876" w:type="dxa"/>
          </w:tcPr>
          <w:p w14:paraId="77753E08" w14:textId="77777777" w:rsidR="009E6BDF" w:rsidRPr="00063678" w:rsidRDefault="005A6894">
            <w:pPr>
              <w:pStyle w:val="Normal6a"/>
            </w:pPr>
            <w:r w:rsidRPr="00063678">
              <w:t>2.</w:t>
            </w:r>
            <w:r w:rsidRPr="00063678">
              <w:tab/>
            </w:r>
            <w:r w:rsidRPr="00063678">
              <w:rPr>
                <w:b/>
                <w:i/>
              </w:rPr>
              <w:t xml:space="preserve">Sakemm dan ma </w:t>
            </w:r>
            <w:r w:rsidRPr="00063678">
              <w:rPr>
                <w:b/>
                <w:i/>
              </w:rPr>
              <w:t>jimminax il-kunfidenzjalità ta’ investigazzjoni, u</w:t>
            </w:r>
            <w:r w:rsidRPr="00063678">
              <w:t xml:space="preserve"> meta l-vittma tkun tirrisjedi fl-Istat rikjedenti, din għandha, f’konformità mad-dritt nazzjonali applikabbli, tiġi informata bit-trasferiment intenzjonat tal-proċedimenti kriminali, b’lingwa li tifhem, u </w:t>
            </w:r>
            <w:r w:rsidRPr="00063678">
              <w:t>għandha tingħata l-opportunità li tiddikjara l-opinjoni tagħha bil-fomm jew bil-miktub. Meta l-awtorità rikjedenti tikkunsidra li dan ikun meħtieġ fid-dawl tal-età tal-vittma jew tal-kundizzjoni fiżika jew mentali tagħha, dik l-opportunità għandha tingħata</w:t>
            </w:r>
            <w:r w:rsidRPr="00063678">
              <w:t xml:space="preserve"> lir-rappreżentant legali tal-vittma.</w:t>
            </w:r>
          </w:p>
        </w:tc>
        <w:tc>
          <w:tcPr>
            <w:tcW w:w="4876" w:type="dxa"/>
          </w:tcPr>
          <w:p w14:paraId="67D9AB65" w14:textId="77777777" w:rsidR="009E6BDF" w:rsidRPr="00063678" w:rsidRDefault="005A6894">
            <w:pPr>
              <w:pStyle w:val="Normal6a"/>
            </w:pPr>
            <w:r w:rsidRPr="00063678">
              <w:t>2.</w:t>
            </w:r>
            <w:r w:rsidRPr="00063678">
              <w:tab/>
              <w:t>Meta l-vittma tkun tirrisjedi fl-Istat rikjedenti, din għandha, f’konformità mad-dritt nazzjonali applikabbli, tiġi informata bit-trasferiment intenzjonat tal-proċedimenti kriminali, b’lingwa li tifhem, u għandha ti</w:t>
            </w:r>
            <w:r w:rsidRPr="00063678">
              <w:t xml:space="preserve">ngħata l-opportunità li tiddikjara l-opinjoni tagħha bil-fomm jew bil-miktub </w:t>
            </w:r>
            <w:r w:rsidRPr="00063678">
              <w:rPr>
                <w:b/>
                <w:i/>
              </w:rPr>
              <w:t>sakemm dik il-persuna ma tkunx tista’ tinstab minkejja li jsiru sforzi raġonevoli mill-awtorità rikjedenti. L-Istati Membri għandhom jipprevedu li d-dritt għall-informazzjoni tal-</w:t>
            </w:r>
            <w:r w:rsidRPr="00063678">
              <w:rPr>
                <w:b/>
                <w:i/>
              </w:rPr>
              <w:t>vittmi jinkludi d-dritt ta’ aċċess għall-fajl kif ukoll kwalunkwe dritt proċedurali ieħor li huwa meħtieġ biex teżerċita b’mod effettiv id-dritt tagħha li tinstema’</w:t>
            </w:r>
            <w:r w:rsidRPr="00063678">
              <w:t>. Meta l-awtorità rikjedenti tikkunsidra li dan ikun meħtieġ fid-dawl tal-età tal-vittma jew</w:t>
            </w:r>
            <w:r w:rsidRPr="00063678">
              <w:t xml:space="preserve"> tal-kundizzjoni fiżika jew mentali tagħha, dik l-opportunità għandha tingħata lir-rappreżentant legali tal-vittma.</w:t>
            </w:r>
          </w:p>
        </w:tc>
      </w:tr>
    </w:tbl>
    <w:p w14:paraId="70FEDDDD" w14:textId="77777777" w:rsidR="009E6BDF" w:rsidRPr="00063678" w:rsidRDefault="005A6894">
      <w:pPr>
        <w:pStyle w:val="AmOrLang"/>
      </w:pPr>
      <w:r w:rsidRPr="00063678">
        <w:t xml:space="preserve">Or. </w:t>
      </w:r>
      <w:r w:rsidRPr="00063678">
        <w:rPr>
          <w:rStyle w:val="HideTWBExt"/>
        </w:rPr>
        <w:t>&lt;Original&gt;</w:t>
      </w:r>
      <w:r w:rsidRPr="00063678">
        <w:rPr>
          <w:rStyle w:val="HideTWBInt"/>
        </w:rPr>
        <w:t>{EN}</w:t>
      </w:r>
      <w:r w:rsidRPr="00063678">
        <w:t>en</w:t>
      </w:r>
      <w:r w:rsidRPr="00063678">
        <w:rPr>
          <w:rStyle w:val="HideTWBExt"/>
        </w:rPr>
        <w:t>&lt;/Original&gt;</w:t>
      </w:r>
    </w:p>
    <w:p w14:paraId="7C92640A" w14:textId="77777777" w:rsidR="009E6BDF" w:rsidRPr="00063678" w:rsidRDefault="005A6894">
      <w:r w:rsidRPr="00063678">
        <w:rPr>
          <w:rStyle w:val="HideTWBExt"/>
        </w:rPr>
        <w:t>&lt;/Amend&gt;</w:t>
      </w:r>
    </w:p>
    <w:p w14:paraId="1714BE1C" w14:textId="77777777" w:rsidR="009E6BDF" w:rsidRPr="00063678" w:rsidRDefault="005A6894">
      <w:pPr>
        <w:pStyle w:val="AmNumberTabs"/>
      </w:pPr>
      <w:r w:rsidRPr="00063678">
        <w:rPr>
          <w:rStyle w:val="HideTWBExt"/>
        </w:rPr>
        <w:t>&lt;Amend&gt;</w:t>
      </w:r>
      <w:r w:rsidRPr="00063678">
        <w:t>Emenda</w:t>
      </w:r>
      <w:r w:rsidRPr="00063678">
        <w:tab/>
      </w:r>
      <w:r w:rsidRPr="00063678">
        <w:tab/>
      </w:r>
      <w:r w:rsidRPr="00063678">
        <w:rPr>
          <w:rStyle w:val="HideTWBExt"/>
        </w:rPr>
        <w:t>&lt;NumAm&gt;</w:t>
      </w:r>
      <w:r w:rsidRPr="00063678">
        <w:t>95</w:t>
      </w:r>
      <w:r w:rsidRPr="00063678">
        <w:rPr>
          <w:rStyle w:val="HideTWBExt"/>
        </w:rPr>
        <w:t>&lt;/NumAm&gt;</w:t>
      </w:r>
    </w:p>
    <w:p w14:paraId="11CDEFFF" w14:textId="77777777" w:rsidR="009E6BDF" w:rsidRPr="00063678" w:rsidRDefault="005A6894">
      <w:pPr>
        <w:pStyle w:val="NormalBold"/>
      </w:pPr>
      <w:r w:rsidRPr="00063678">
        <w:rPr>
          <w:rStyle w:val="HideTWBExt"/>
        </w:rPr>
        <w:t>&lt;RepeatBlock-By&gt;&lt;Members&gt;</w:t>
      </w:r>
      <w:r w:rsidRPr="00063678">
        <w:t>Karolin Braunsberger-Reinhold</w:t>
      </w:r>
      <w:r w:rsidRPr="00063678">
        <w:rPr>
          <w:rStyle w:val="HideTWBExt"/>
        </w:rPr>
        <w:t>&lt;/Members&gt;</w:t>
      </w:r>
    </w:p>
    <w:p w14:paraId="247CC97A" w14:textId="77777777" w:rsidR="009E6BDF" w:rsidRPr="00063678" w:rsidRDefault="005A6894">
      <w:pPr>
        <w:pStyle w:val="NormalBold"/>
      </w:pPr>
      <w:r w:rsidRPr="00063678">
        <w:rPr>
          <w:rStyle w:val="HideTWBExt"/>
        </w:rPr>
        <w:t>&lt;/RepeatBlock-By&gt;</w:t>
      </w:r>
    </w:p>
    <w:p w14:paraId="624A1DDE" w14:textId="77777777" w:rsidR="009E6BDF" w:rsidRPr="00063678" w:rsidRDefault="005A6894">
      <w:pPr>
        <w:pStyle w:val="NormalBold"/>
      </w:pPr>
      <w:r w:rsidRPr="00063678">
        <w:rPr>
          <w:rStyle w:val="HideTWBExt"/>
        </w:rPr>
        <w:t>&lt;DocAmend&gt;</w:t>
      </w:r>
      <w:r w:rsidRPr="00063678">
        <w:t>Proposta għal regolament</w:t>
      </w:r>
      <w:r w:rsidRPr="00063678">
        <w:rPr>
          <w:rStyle w:val="HideTWBExt"/>
        </w:rPr>
        <w:t>&lt;/DocAmend&gt;</w:t>
      </w:r>
    </w:p>
    <w:p w14:paraId="5068B19A" w14:textId="77777777" w:rsidR="009E6BDF" w:rsidRPr="00063678" w:rsidRDefault="005A6894">
      <w:pPr>
        <w:pStyle w:val="NormalBold"/>
      </w:pPr>
      <w:r w:rsidRPr="00063678">
        <w:rPr>
          <w:rStyle w:val="HideTWBExt"/>
        </w:rPr>
        <w:t>&lt;Article&gt;</w:t>
      </w:r>
      <w:r w:rsidRPr="00063678">
        <w:t>Artikolu 7 – paragrafu 2</w:t>
      </w:r>
      <w:r w:rsidRPr="000636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021F" w:rsidRPr="00063678" w14:paraId="4A0C2E42" w14:textId="77777777">
        <w:trPr>
          <w:trHeight w:hRule="exact" w:val="240"/>
          <w:jc w:val="center"/>
        </w:trPr>
        <w:tc>
          <w:tcPr>
            <w:tcW w:w="9752" w:type="dxa"/>
            <w:gridSpan w:val="2"/>
          </w:tcPr>
          <w:p w14:paraId="5B72469F" w14:textId="77777777" w:rsidR="009E6BDF" w:rsidRPr="00063678" w:rsidRDefault="009E6BDF"/>
        </w:tc>
      </w:tr>
      <w:tr w:rsidR="0040021F" w:rsidRPr="00063678" w14:paraId="6B221818" w14:textId="77777777">
        <w:trPr>
          <w:trHeight w:val="240"/>
          <w:jc w:val="center"/>
        </w:trPr>
        <w:tc>
          <w:tcPr>
            <w:tcW w:w="4876" w:type="dxa"/>
          </w:tcPr>
          <w:p w14:paraId="5057746A" w14:textId="77777777" w:rsidR="009E6BDF" w:rsidRPr="00063678" w:rsidRDefault="005A6894">
            <w:pPr>
              <w:pStyle w:val="AmColumnHeading"/>
            </w:pPr>
            <w:r w:rsidRPr="00063678">
              <w:t>Test propost mill-Kummissjoni</w:t>
            </w:r>
          </w:p>
        </w:tc>
        <w:tc>
          <w:tcPr>
            <w:tcW w:w="4876" w:type="dxa"/>
          </w:tcPr>
          <w:p w14:paraId="4619E990" w14:textId="77777777" w:rsidR="009E6BDF" w:rsidRPr="00063678" w:rsidRDefault="005A6894">
            <w:pPr>
              <w:pStyle w:val="AmColumnHeading"/>
            </w:pPr>
            <w:r w:rsidRPr="00063678">
              <w:t>Emenda</w:t>
            </w:r>
          </w:p>
        </w:tc>
      </w:tr>
      <w:tr w:rsidR="0040021F" w:rsidRPr="00063678" w14:paraId="039FC0C0" w14:textId="77777777">
        <w:trPr>
          <w:jc w:val="center"/>
        </w:trPr>
        <w:tc>
          <w:tcPr>
            <w:tcW w:w="4876" w:type="dxa"/>
          </w:tcPr>
          <w:p w14:paraId="1603484F" w14:textId="77777777" w:rsidR="009E6BDF" w:rsidRPr="00063678" w:rsidRDefault="005A6894">
            <w:pPr>
              <w:pStyle w:val="Normal6a"/>
            </w:pPr>
            <w:r w:rsidRPr="00063678">
              <w:t>2.</w:t>
            </w:r>
            <w:r w:rsidRPr="00063678">
              <w:tab/>
              <w:t>Sakemm dan ma jimminax il-kunfidenzjalità ta’ investigazzjoni</w:t>
            </w:r>
            <w:r w:rsidRPr="00063678">
              <w:rPr>
                <w:b/>
                <w:i/>
              </w:rPr>
              <w:t>, u meta l-vittma tkun tirrisjedi</w:t>
            </w:r>
            <w:r w:rsidRPr="00063678">
              <w:t xml:space="preserve"> fl-Istat rikjedenti</w:t>
            </w:r>
            <w:r w:rsidRPr="00063678">
              <w:rPr>
                <w:b/>
                <w:i/>
              </w:rPr>
              <w:t>, din għandha</w:t>
            </w:r>
            <w:r w:rsidRPr="00063678">
              <w:t xml:space="preserve">, f’konformità mad-dritt nazzjonali applikabbli, </w:t>
            </w:r>
            <w:r w:rsidRPr="00063678">
              <w:rPr>
                <w:b/>
                <w:i/>
              </w:rPr>
              <w:t>tiġi informata</w:t>
            </w:r>
            <w:r w:rsidRPr="00063678">
              <w:t xml:space="preserve"> bit-trasferiment intenzjonat tal-proċedimenti kriminali, b’lingwa li tifhem, u </w:t>
            </w:r>
            <w:r w:rsidRPr="00063678">
              <w:rPr>
                <w:b/>
                <w:i/>
              </w:rPr>
              <w:t xml:space="preserve">għandha </w:t>
            </w:r>
            <w:r w:rsidRPr="00063678">
              <w:rPr>
                <w:b/>
                <w:i/>
              </w:rPr>
              <w:lastRenderedPageBreak/>
              <w:t>tingħata</w:t>
            </w:r>
            <w:r w:rsidRPr="00063678">
              <w:t xml:space="preserve"> l-opportunità li </w:t>
            </w:r>
            <w:r w:rsidRPr="00063678">
              <w:rPr>
                <w:b/>
                <w:i/>
              </w:rPr>
              <w:t>tiddikjara</w:t>
            </w:r>
            <w:r w:rsidRPr="00063678">
              <w:t xml:space="preserve"> l-opinjoni </w:t>
            </w:r>
            <w:r w:rsidRPr="00063678">
              <w:rPr>
                <w:b/>
                <w:i/>
              </w:rPr>
              <w:t>tagħha</w:t>
            </w:r>
            <w:r w:rsidRPr="00063678">
              <w:t xml:space="preserve"> bil-fomm jew bil-</w:t>
            </w:r>
            <w:r w:rsidRPr="00063678">
              <w:t xml:space="preserve">miktub. Meta l-awtorità rikjedenti tikkunsidra li dan ikun meħtieġ fid-dawl tal-età tal-vittma jew tal-kundizzjoni fiżika jew mentali tagħha, dik l-opportunità </w:t>
            </w:r>
            <w:r w:rsidRPr="00063678">
              <w:rPr>
                <w:b/>
                <w:i/>
              </w:rPr>
              <w:t>għandha</w:t>
            </w:r>
            <w:r w:rsidRPr="00063678">
              <w:t xml:space="preserve"> tingħata lir-rappreżentant legali tal-vittma.</w:t>
            </w:r>
          </w:p>
        </w:tc>
        <w:tc>
          <w:tcPr>
            <w:tcW w:w="4876" w:type="dxa"/>
          </w:tcPr>
          <w:p w14:paraId="16F9AE48" w14:textId="77777777" w:rsidR="009E6BDF" w:rsidRPr="00063678" w:rsidRDefault="005A6894">
            <w:pPr>
              <w:pStyle w:val="Normal6a"/>
            </w:pPr>
            <w:r w:rsidRPr="00063678">
              <w:lastRenderedPageBreak/>
              <w:t>2.</w:t>
            </w:r>
            <w:r w:rsidRPr="00063678">
              <w:tab/>
              <w:t>Sakemm dan ma jimminax il-kunfidenzjali</w:t>
            </w:r>
            <w:r w:rsidRPr="00063678">
              <w:t xml:space="preserve">tà ta’ investigazzjoni </w:t>
            </w:r>
            <w:r w:rsidRPr="00063678">
              <w:rPr>
                <w:b/>
                <w:i/>
              </w:rPr>
              <w:t>jew jippreġudika l-investigazzjoni mod ieħor, il-vittmi li jirrisjedu</w:t>
            </w:r>
            <w:r w:rsidRPr="00063678">
              <w:t xml:space="preserve"> fl-Istat rikjedenti </w:t>
            </w:r>
            <w:r w:rsidRPr="00063678">
              <w:rPr>
                <w:b/>
                <w:i/>
              </w:rPr>
              <w:t>li jkunu talbu li jirċievu l-informazzjoni f’konformità mad-Direttiva 2012/29/UE, jistgħu</w:t>
            </w:r>
            <w:r w:rsidRPr="00063678">
              <w:t xml:space="preserve">, f’konformità mad-dritt nazzjonali </w:t>
            </w:r>
            <w:r w:rsidRPr="00063678">
              <w:lastRenderedPageBreak/>
              <w:t xml:space="preserve">applikabbli, </w:t>
            </w:r>
            <w:r w:rsidRPr="00063678">
              <w:rPr>
                <w:b/>
                <w:i/>
              </w:rPr>
              <w:t xml:space="preserve">jiġu </w:t>
            </w:r>
            <w:r w:rsidRPr="00063678">
              <w:rPr>
                <w:b/>
                <w:i/>
              </w:rPr>
              <w:t>informati</w:t>
            </w:r>
            <w:r w:rsidRPr="00063678">
              <w:t xml:space="preserve"> bit-trasferiment intenzjonat tal-proċedimenti kriminali, b’lingwa li tifhem, u </w:t>
            </w:r>
            <w:r w:rsidRPr="00063678">
              <w:rPr>
                <w:b/>
                <w:i/>
              </w:rPr>
              <w:t>jistgħu jingħataw</w:t>
            </w:r>
            <w:r w:rsidRPr="00063678">
              <w:t xml:space="preserve"> l-opportunità li </w:t>
            </w:r>
            <w:r w:rsidRPr="00063678">
              <w:rPr>
                <w:b/>
                <w:i/>
              </w:rPr>
              <w:t>jiddikjaraw</w:t>
            </w:r>
            <w:r w:rsidRPr="00063678">
              <w:t xml:space="preserve"> l-opinjoni </w:t>
            </w:r>
            <w:r w:rsidRPr="00063678">
              <w:rPr>
                <w:b/>
                <w:i/>
              </w:rPr>
              <w:t>tagħhom</w:t>
            </w:r>
            <w:r w:rsidRPr="00063678">
              <w:t xml:space="preserve"> bil-fomm jew bil-miktub. Meta l-awtorità rikjedenti tikkunsidra li dan ikun meħtieġ fid-dawl tal-età </w:t>
            </w:r>
            <w:r w:rsidRPr="00063678">
              <w:t xml:space="preserve">tal-vittma jew tal-kundizzjoni fiżika jew mentali tagħha, dik l-opportunità </w:t>
            </w:r>
            <w:r w:rsidRPr="00063678">
              <w:rPr>
                <w:b/>
                <w:i/>
              </w:rPr>
              <w:t>tista’</w:t>
            </w:r>
            <w:r w:rsidRPr="00063678">
              <w:t xml:space="preserve"> tingħata lir-rappreżentant legali tal-vittma.</w:t>
            </w:r>
          </w:p>
        </w:tc>
      </w:tr>
    </w:tbl>
    <w:p w14:paraId="22B228E5" w14:textId="77777777" w:rsidR="009E6BDF" w:rsidRPr="00063678" w:rsidRDefault="005A6894">
      <w:pPr>
        <w:pStyle w:val="AmOrLang"/>
      </w:pPr>
      <w:r w:rsidRPr="00063678">
        <w:lastRenderedPageBreak/>
        <w:t xml:space="preserve">Or. </w:t>
      </w:r>
      <w:r w:rsidRPr="00063678">
        <w:rPr>
          <w:rStyle w:val="HideTWBExt"/>
        </w:rPr>
        <w:t>&lt;Original&gt;</w:t>
      </w:r>
      <w:r w:rsidRPr="00063678">
        <w:rPr>
          <w:rStyle w:val="HideTWBInt"/>
        </w:rPr>
        <w:t>{EN}</w:t>
      </w:r>
      <w:r w:rsidRPr="00063678">
        <w:t>en</w:t>
      </w:r>
      <w:r w:rsidRPr="00063678">
        <w:rPr>
          <w:rStyle w:val="HideTWBExt"/>
        </w:rPr>
        <w:t>&lt;/Original&gt;</w:t>
      </w:r>
    </w:p>
    <w:p w14:paraId="27D793F0" w14:textId="77777777" w:rsidR="009E6BDF" w:rsidRPr="00063678" w:rsidRDefault="005A6894">
      <w:r w:rsidRPr="00063678">
        <w:rPr>
          <w:rStyle w:val="HideTWBExt"/>
        </w:rPr>
        <w:t>&lt;/Amend&gt;</w:t>
      </w:r>
    </w:p>
    <w:p w14:paraId="14532140" w14:textId="77777777" w:rsidR="009E6BDF" w:rsidRPr="00063678" w:rsidRDefault="005A6894">
      <w:pPr>
        <w:pStyle w:val="AmNumberTabs"/>
      </w:pPr>
      <w:r w:rsidRPr="00063678">
        <w:rPr>
          <w:rStyle w:val="HideTWBExt"/>
        </w:rPr>
        <w:t>&lt;Amend&gt;</w:t>
      </w:r>
      <w:r w:rsidRPr="00063678">
        <w:t>Emenda</w:t>
      </w:r>
      <w:r w:rsidRPr="00063678">
        <w:tab/>
      </w:r>
      <w:r w:rsidRPr="00063678">
        <w:tab/>
      </w:r>
      <w:r w:rsidRPr="00063678">
        <w:rPr>
          <w:rStyle w:val="HideTWBExt"/>
        </w:rPr>
        <w:t>&lt;NumAm&gt;</w:t>
      </w:r>
      <w:r w:rsidRPr="00063678">
        <w:t>96</w:t>
      </w:r>
      <w:r w:rsidRPr="00063678">
        <w:rPr>
          <w:rStyle w:val="HideTWBExt"/>
        </w:rPr>
        <w:t>&lt;/NumAm&gt;</w:t>
      </w:r>
    </w:p>
    <w:p w14:paraId="542F5D87" w14:textId="77777777" w:rsidR="009E6BDF" w:rsidRPr="00063678" w:rsidRDefault="005A6894">
      <w:pPr>
        <w:pStyle w:val="NormalBold"/>
      </w:pPr>
      <w:r w:rsidRPr="00063678">
        <w:rPr>
          <w:rStyle w:val="HideTWBExt"/>
        </w:rPr>
        <w:t>&lt;RepeatBlock-By&gt;&lt;Members&gt;</w:t>
      </w:r>
      <w:r w:rsidRPr="00063678">
        <w:t>Evin Incir</w:t>
      </w:r>
      <w:r w:rsidRPr="00063678">
        <w:rPr>
          <w:rStyle w:val="HideTWBExt"/>
        </w:rPr>
        <w:t>&lt;/Members&gt;</w:t>
      </w:r>
    </w:p>
    <w:p w14:paraId="3823F69C" w14:textId="77777777" w:rsidR="009E6BDF" w:rsidRPr="00063678" w:rsidRDefault="005A6894">
      <w:pPr>
        <w:pStyle w:val="NormalBold"/>
      </w:pPr>
      <w:r w:rsidRPr="00063678">
        <w:rPr>
          <w:rStyle w:val="HideTWBExt"/>
        </w:rPr>
        <w:t>&lt;/Repe</w:t>
      </w:r>
      <w:r w:rsidRPr="00063678">
        <w:rPr>
          <w:rStyle w:val="HideTWBExt"/>
        </w:rPr>
        <w:t>atBlock-By&gt;</w:t>
      </w:r>
    </w:p>
    <w:p w14:paraId="56B88E18" w14:textId="77777777" w:rsidR="009E6BDF" w:rsidRPr="00063678" w:rsidRDefault="005A6894">
      <w:pPr>
        <w:pStyle w:val="NormalBold"/>
      </w:pPr>
      <w:r w:rsidRPr="00063678">
        <w:rPr>
          <w:rStyle w:val="HideTWBExt"/>
        </w:rPr>
        <w:t>&lt;DocAmend&gt;</w:t>
      </w:r>
      <w:r w:rsidRPr="00063678">
        <w:t>Proposta għal regolament</w:t>
      </w:r>
      <w:r w:rsidRPr="00063678">
        <w:rPr>
          <w:rStyle w:val="HideTWBExt"/>
        </w:rPr>
        <w:t>&lt;/DocAmend&gt;</w:t>
      </w:r>
    </w:p>
    <w:p w14:paraId="01301D3E" w14:textId="77777777" w:rsidR="009E6BDF" w:rsidRPr="00063678" w:rsidRDefault="005A6894">
      <w:pPr>
        <w:pStyle w:val="NormalBold"/>
      </w:pPr>
      <w:r w:rsidRPr="00063678">
        <w:rPr>
          <w:rStyle w:val="HideTWBExt"/>
        </w:rPr>
        <w:t>&lt;Article&gt;</w:t>
      </w:r>
      <w:r w:rsidRPr="00063678">
        <w:t>Artikolu 7 – paragrafu 2</w:t>
      </w:r>
      <w:r w:rsidRPr="000636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021F" w:rsidRPr="00063678" w14:paraId="4C7801FA" w14:textId="77777777">
        <w:trPr>
          <w:trHeight w:hRule="exact" w:val="240"/>
          <w:jc w:val="center"/>
        </w:trPr>
        <w:tc>
          <w:tcPr>
            <w:tcW w:w="9752" w:type="dxa"/>
            <w:gridSpan w:val="2"/>
          </w:tcPr>
          <w:p w14:paraId="2DDE83EE" w14:textId="77777777" w:rsidR="009E6BDF" w:rsidRPr="00063678" w:rsidRDefault="009E6BDF"/>
        </w:tc>
      </w:tr>
      <w:tr w:rsidR="0040021F" w:rsidRPr="00063678" w14:paraId="0AC615DB" w14:textId="77777777">
        <w:trPr>
          <w:trHeight w:val="240"/>
          <w:jc w:val="center"/>
        </w:trPr>
        <w:tc>
          <w:tcPr>
            <w:tcW w:w="4876" w:type="dxa"/>
          </w:tcPr>
          <w:p w14:paraId="32F0A1DC" w14:textId="77777777" w:rsidR="009E6BDF" w:rsidRPr="00063678" w:rsidRDefault="005A6894">
            <w:pPr>
              <w:pStyle w:val="AmColumnHeading"/>
            </w:pPr>
            <w:r w:rsidRPr="00063678">
              <w:t>Test propost mill-Kummissjoni</w:t>
            </w:r>
          </w:p>
        </w:tc>
        <w:tc>
          <w:tcPr>
            <w:tcW w:w="4876" w:type="dxa"/>
          </w:tcPr>
          <w:p w14:paraId="547E4266" w14:textId="77777777" w:rsidR="009E6BDF" w:rsidRPr="00063678" w:rsidRDefault="005A6894">
            <w:pPr>
              <w:pStyle w:val="AmColumnHeading"/>
            </w:pPr>
            <w:r w:rsidRPr="00063678">
              <w:t>Emenda</w:t>
            </w:r>
          </w:p>
        </w:tc>
      </w:tr>
      <w:tr w:rsidR="0040021F" w:rsidRPr="00063678" w14:paraId="29584117" w14:textId="77777777">
        <w:trPr>
          <w:jc w:val="center"/>
        </w:trPr>
        <w:tc>
          <w:tcPr>
            <w:tcW w:w="4876" w:type="dxa"/>
          </w:tcPr>
          <w:p w14:paraId="6C411B04" w14:textId="77777777" w:rsidR="009E6BDF" w:rsidRPr="00063678" w:rsidRDefault="005A6894">
            <w:pPr>
              <w:pStyle w:val="Normal6a"/>
            </w:pPr>
            <w:r w:rsidRPr="00063678">
              <w:t>2.</w:t>
            </w:r>
            <w:r w:rsidRPr="00063678">
              <w:tab/>
              <w:t xml:space="preserve">Sakemm dan ma jimminax il-kunfidenzjalità ta’ investigazzjoni, u meta l-vittma tkun tirrisjedi fl-Istat </w:t>
            </w:r>
            <w:r w:rsidRPr="00063678">
              <w:t>rikjedenti, din għandha, f’konformità mad-dritt nazzjonali applikabbli, tiġi informata bit-trasferiment intenzjonat tal-proċedimenti kriminali, b’lingwa li tifhem, u għandha tingħata l-opportunità li tiddikjara l-opinjoni tagħha bil-fomm jew bil-miktub. Me</w:t>
            </w:r>
            <w:r w:rsidRPr="00063678">
              <w:t>ta l-awtorità rikjedenti tikkunsidra li dan ikun meħtieġ fid-dawl tal-età tal-vittma jew tal-kundizzjoni fiżika jew mentali tagħha, dik l-opportunità għandha tingħata lir-rappreżentant legali tal-vittma.</w:t>
            </w:r>
          </w:p>
        </w:tc>
        <w:tc>
          <w:tcPr>
            <w:tcW w:w="4876" w:type="dxa"/>
          </w:tcPr>
          <w:p w14:paraId="18B66BF4" w14:textId="77777777" w:rsidR="009E6BDF" w:rsidRPr="00063678" w:rsidRDefault="005A6894">
            <w:pPr>
              <w:pStyle w:val="Normal6a"/>
            </w:pPr>
            <w:r w:rsidRPr="00063678">
              <w:t>2.</w:t>
            </w:r>
            <w:r w:rsidRPr="00063678">
              <w:tab/>
              <w:t>Sakemm dan ma jimminax il-kunfidenzjalità ta’ inv</w:t>
            </w:r>
            <w:r w:rsidRPr="00063678">
              <w:t>estigazzjoni, u meta l-vittma tkun tirrisjedi fl-Istat rikjedenti, din għandha</w:t>
            </w:r>
            <w:r w:rsidRPr="00063678">
              <w:rPr>
                <w:b/>
                <w:i/>
              </w:rPr>
              <w:t>, fejn xieraq</w:t>
            </w:r>
            <w:r w:rsidRPr="00063678">
              <w:t>, f’konformità mad-dritt nazzjonali applikabbli, tiġi informata bit-trasferiment intenzjonat tal-proċedimenti kriminali, b’lingwa li tifhem, u għandha tingħata l-opp</w:t>
            </w:r>
            <w:r w:rsidRPr="00063678">
              <w:t>ortunità li tiddikjara l-opinjoni tagħha bil-fomm jew bil-miktub. Meta l-awtorità rikjedenti tikkunsidra li dan ikun meħtieġ fid-dawl tal-età tal-vittma jew tal-kundizzjoni fiżika jew mentali tagħha, dik l-opportunità għandha tingħata lir-rappreżentant leg</w:t>
            </w:r>
            <w:r w:rsidRPr="00063678">
              <w:t>ali tal-vittma.</w:t>
            </w:r>
          </w:p>
        </w:tc>
      </w:tr>
    </w:tbl>
    <w:p w14:paraId="39C5D3D7" w14:textId="77777777" w:rsidR="009E6BDF" w:rsidRPr="00063678" w:rsidRDefault="005A6894">
      <w:pPr>
        <w:pStyle w:val="AmOrLang"/>
      </w:pPr>
      <w:r w:rsidRPr="00063678">
        <w:t xml:space="preserve">Or. </w:t>
      </w:r>
      <w:r w:rsidRPr="00063678">
        <w:rPr>
          <w:rStyle w:val="HideTWBExt"/>
        </w:rPr>
        <w:t>&lt;Original&gt;</w:t>
      </w:r>
      <w:r w:rsidRPr="00063678">
        <w:rPr>
          <w:rStyle w:val="HideTWBInt"/>
        </w:rPr>
        <w:t>{EN}</w:t>
      </w:r>
      <w:r w:rsidRPr="00063678">
        <w:t>en</w:t>
      </w:r>
      <w:r w:rsidRPr="00063678">
        <w:rPr>
          <w:rStyle w:val="HideTWBExt"/>
        </w:rPr>
        <w:t>&lt;/Original&gt;</w:t>
      </w:r>
    </w:p>
    <w:p w14:paraId="755CB9B1" w14:textId="77777777" w:rsidR="009E6BDF" w:rsidRPr="00063678" w:rsidRDefault="005A6894">
      <w:r w:rsidRPr="00063678">
        <w:rPr>
          <w:rStyle w:val="HideTWBExt"/>
        </w:rPr>
        <w:t>&lt;/Amend&gt;</w:t>
      </w:r>
    </w:p>
    <w:p w14:paraId="014CAC4C" w14:textId="77777777" w:rsidR="009E6BDF" w:rsidRPr="00063678" w:rsidRDefault="005A6894">
      <w:pPr>
        <w:pStyle w:val="AmNumberTabs"/>
      </w:pPr>
      <w:r w:rsidRPr="00063678">
        <w:rPr>
          <w:rStyle w:val="HideTWBExt"/>
        </w:rPr>
        <w:t>&lt;Amend&gt;</w:t>
      </w:r>
      <w:r w:rsidRPr="00063678">
        <w:t>Emenda</w:t>
      </w:r>
      <w:r w:rsidRPr="00063678">
        <w:tab/>
      </w:r>
      <w:r w:rsidRPr="00063678">
        <w:tab/>
      </w:r>
      <w:r w:rsidRPr="00063678">
        <w:rPr>
          <w:rStyle w:val="HideTWBExt"/>
        </w:rPr>
        <w:t>&lt;NumAm&gt;</w:t>
      </w:r>
      <w:r w:rsidRPr="00063678">
        <w:t>97</w:t>
      </w:r>
      <w:r w:rsidRPr="00063678">
        <w:rPr>
          <w:rStyle w:val="HideTWBExt"/>
        </w:rPr>
        <w:t>&lt;/NumAm&gt;</w:t>
      </w:r>
    </w:p>
    <w:p w14:paraId="757A8FC9" w14:textId="77777777" w:rsidR="009E6BDF" w:rsidRPr="00063678" w:rsidRDefault="005A6894">
      <w:pPr>
        <w:pStyle w:val="NormalBold"/>
      </w:pPr>
      <w:r w:rsidRPr="00063678">
        <w:rPr>
          <w:rStyle w:val="HideTWBExt"/>
        </w:rPr>
        <w:t>&lt;RepeatBlock-By&gt;&lt;Members&gt;</w:t>
      </w:r>
      <w:r w:rsidRPr="00063678">
        <w:t>Karolin Braunsberger-Reinhold</w:t>
      </w:r>
      <w:r w:rsidRPr="00063678">
        <w:rPr>
          <w:rStyle w:val="HideTWBExt"/>
        </w:rPr>
        <w:t>&lt;/Members&gt;</w:t>
      </w:r>
    </w:p>
    <w:p w14:paraId="79EB0A5A" w14:textId="77777777" w:rsidR="009E6BDF" w:rsidRPr="00063678" w:rsidRDefault="005A6894">
      <w:pPr>
        <w:pStyle w:val="NormalBold"/>
      </w:pPr>
      <w:r w:rsidRPr="00063678">
        <w:rPr>
          <w:rStyle w:val="HideTWBExt"/>
        </w:rPr>
        <w:t>&lt;/RepeatBlock-By&gt;</w:t>
      </w:r>
    </w:p>
    <w:p w14:paraId="48F91F7F" w14:textId="77777777" w:rsidR="009E6BDF" w:rsidRPr="00063678" w:rsidRDefault="005A6894">
      <w:pPr>
        <w:pStyle w:val="NormalBold"/>
      </w:pPr>
      <w:r w:rsidRPr="00063678">
        <w:rPr>
          <w:rStyle w:val="HideTWBExt"/>
        </w:rPr>
        <w:t>&lt;DocAmend&gt;</w:t>
      </w:r>
      <w:r w:rsidRPr="00063678">
        <w:t>Proposta għal regolament</w:t>
      </w:r>
      <w:r w:rsidRPr="00063678">
        <w:rPr>
          <w:rStyle w:val="HideTWBExt"/>
        </w:rPr>
        <w:t>&lt;/DocAmend&gt;</w:t>
      </w:r>
    </w:p>
    <w:p w14:paraId="183A2E45" w14:textId="77777777" w:rsidR="009E6BDF" w:rsidRPr="00063678" w:rsidRDefault="005A6894">
      <w:pPr>
        <w:pStyle w:val="NormalBold"/>
      </w:pPr>
      <w:r w:rsidRPr="00063678">
        <w:rPr>
          <w:rStyle w:val="HideTWBExt"/>
        </w:rPr>
        <w:t>&lt;Article&gt;</w:t>
      </w:r>
      <w:r w:rsidRPr="00063678">
        <w:t>Artikolu 7 – paragrafu 3</w:t>
      </w:r>
      <w:r w:rsidRPr="000636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021F" w:rsidRPr="00063678" w14:paraId="2B69719B" w14:textId="77777777">
        <w:trPr>
          <w:trHeight w:hRule="exact" w:val="240"/>
          <w:jc w:val="center"/>
        </w:trPr>
        <w:tc>
          <w:tcPr>
            <w:tcW w:w="9752" w:type="dxa"/>
            <w:gridSpan w:val="2"/>
          </w:tcPr>
          <w:p w14:paraId="0B0DCC76" w14:textId="77777777" w:rsidR="009E6BDF" w:rsidRPr="00063678" w:rsidRDefault="009E6BDF"/>
        </w:tc>
      </w:tr>
      <w:tr w:rsidR="0040021F" w:rsidRPr="00063678" w14:paraId="2BCC30DA" w14:textId="77777777">
        <w:trPr>
          <w:trHeight w:val="240"/>
          <w:jc w:val="center"/>
        </w:trPr>
        <w:tc>
          <w:tcPr>
            <w:tcW w:w="4876" w:type="dxa"/>
          </w:tcPr>
          <w:p w14:paraId="07381DA1" w14:textId="77777777" w:rsidR="009E6BDF" w:rsidRPr="00063678" w:rsidRDefault="005A6894">
            <w:pPr>
              <w:pStyle w:val="AmColumnHeading"/>
            </w:pPr>
            <w:r w:rsidRPr="00063678">
              <w:lastRenderedPageBreak/>
              <w:t>Test propost mill-Kummissjoni</w:t>
            </w:r>
          </w:p>
        </w:tc>
        <w:tc>
          <w:tcPr>
            <w:tcW w:w="4876" w:type="dxa"/>
          </w:tcPr>
          <w:p w14:paraId="0ED5668F" w14:textId="77777777" w:rsidR="009E6BDF" w:rsidRPr="00063678" w:rsidRDefault="005A6894">
            <w:pPr>
              <w:pStyle w:val="AmColumnHeading"/>
            </w:pPr>
            <w:r w:rsidRPr="00063678">
              <w:t>Emenda</w:t>
            </w:r>
          </w:p>
        </w:tc>
      </w:tr>
      <w:tr w:rsidR="0040021F" w:rsidRPr="00063678" w14:paraId="27B84495" w14:textId="77777777">
        <w:trPr>
          <w:jc w:val="center"/>
        </w:trPr>
        <w:tc>
          <w:tcPr>
            <w:tcW w:w="4876" w:type="dxa"/>
          </w:tcPr>
          <w:p w14:paraId="537AD7D0" w14:textId="77777777" w:rsidR="009E6BDF" w:rsidRPr="00063678" w:rsidRDefault="005A6894">
            <w:pPr>
              <w:pStyle w:val="Normal6a"/>
            </w:pPr>
            <w:r w:rsidRPr="00063678">
              <w:t>3.</w:t>
            </w:r>
            <w:r w:rsidRPr="00063678">
              <w:tab/>
              <w:t xml:space="preserve">L-opinjoni msemmija fil-paragrafu 2 tal-vittma għandha </w:t>
            </w:r>
            <w:r w:rsidRPr="00063678">
              <w:rPr>
                <w:b/>
                <w:i/>
              </w:rPr>
              <w:t>titqies</w:t>
            </w:r>
            <w:r w:rsidRPr="00063678">
              <w:t xml:space="preserve"> mill-awtorità rikjedenti meta tiddeċiedi jekk għandhiex titlob it-trasferiment tal-proċedimenti kriminali.</w:t>
            </w:r>
          </w:p>
        </w:tc>
        <w:tc>
          <w:tcPr>
            <w:tcW w:w="4876" w:type="dxa"/>
          </w:tcPr>
          <w:p w14:paraId="2AB61E61" w14:textId="77777777" w:rsidR="009E6BDF" w:rsidRPr="00063678" w:rsidRDefault="005A6894">
            <w:pPr>
              <w:pStyle w:val="Normal6a"/>
            </w:pPr>
            <w:r w:rsidRPr="00063678">
              <w:t>3.</w:t>
            </w:r>
            <w:r w:rsidRPr="00063678">
              <w:tab/>
            </w:r>
            <w:r w:rsidRPr="00063678">
              <w:t xml:space="preserve">L-opinjoni msemmija fil-paragrafu 2 tal-vittma għandha </w:t>
            </w:r>
            <w:r w:rsidRPr="00063678">
              <w:rPr>
                <w:b/>
                <w:i/>
              </w:rPr>
              <w:t>tiġi rreġistrata</w:t>
            </w:r>
            <w:r w:rsidRPr="00063678">
              <w:t xml:space="preserve"> mill-awtorità rikjedenti meta tiddeċiedi jekk għandhiex titlob it-trasferiment tal-proċedimenti kriminali.</w:t>
            </w:r>
          </w:p>
        </w:tc>
      </w:tr>
    </w:tbl>
    <w:p w14:paraId="632BDDB2" w14:textId="77777777" w:rsidR="009E6BDF" w:rsidRPr="00063678" w:rsidRDefault="005A6894">
      <w:pPr>
        <w:pStyle w:val="AmOrLang"/>
      </w:pPr>
      <w:r w:rsidRPr="00063678">
        <w:t xml:space="preserve">Or. </w:t>
      </w:r>
      <w:r w:rsidRPr="00063678">
        <w:rPr>
          <w:rStyle w:val="HideTWBExt"/>
        </w:rPr>
        <w:t>&lt;Original&gt;</w:t>
      </w:r>
      <w:r w:rsidRPr="00063678">
        <w:rPr>
          <w:rStyle w:val="HideTWBInt"/>
        </w:rPr>
        <w:t>{EN}</w:t>
      </w:r>
      <w:r w:rsidRPr="00063678">
        <w:t>en</w:t>
      </w:r>
      <w:r w:rsidRPr="00063678">
        <w:rPr>
          <w:rStyle w:val="HideTWBExt"/>
        </w:rPr>
        <w:t>&lt;/Original&gt;</w:t>
      </w:r>
    </w:p>
    <w:p w14:paraId="24E4E024" w14:textId="77777777" w:rsidR="009E6BDF" w:rsidRPr="00063678" w:rsidRDefault="005A6894">
      <w:r w:rsidRPr="00063678">
        <w:rPr>
          <w:rStyle w:val="HideTWBExt"/>
        </w:rPr>
        <w:t>&lt;/Amend&gt;</w:t>
      </w:r>
    </w:p>
    <w:p w14:paraId="7B777CD2" w14:textId="77777777" w:rsidR="009E6BDF" w:rsidRPr="00063678" w:rsidRDefault="005A6894">
      <w:pPr>
        <w:pStyle w:val="AmNumberTabs"/>
      </w:pPr>
      <w:r w:rsidRPr="00063678">
        <w:rPr>
          <w:rStyle w:val="HideTWBExt"/>
        </w:rPr>
        <w:t>&lt;Amend&gt;</w:t>
      </w:r>
      <w:r w:rsidRPr="00063678">
        <w:t>Emenda</w:t>
      </w:r>
      <w:r w:rsidRPr="00063678">
        <w:tab/>
      </w:r>
      <w:r w:rsidRPr="00063678">
        <w:tab/>
      </w:r>
      <w:r w:rsidRPr="00063678">
        <w:rPr>
          <w:rStyle w:val="HideTWBExt"/>
        </w:rPr>
        <w:t>&lt;NumAm&gt;</w:t>
      </w:r>
      <w:r w:rsidRPr="00063678">
        <w:t>98</w:t>
      </w:r>
      <w:r w:rsidRPr="00063678">
        <w:rPr>
          <w:rStyle w:val="HideTWBExt"/>
        </w:rPr>
        <w:t>&lt;/NumAm&gt;</w:t>
      </w:r>
    </w:p>
    <w:p w14:paraId="31FC89E3" w14:textId="77777777" w:rsidR="009E6BDF" w:rsidRPr="00063678" w:rsidRDefault="005A6894">
      <w:pPr>
        <w:pStyle w:val="NormalBold"/>
      </w:pPr>
      <w:r w:rsidRPr="00063678">
        <w:rPr>
          <w:rStyle w:val="HideTWBExt"/>
        </w:rPr>
        <w:t>&lt;R</w:t>
      </w:r>
      <w:r w:rsidRPr="00063678">
        <w:rPr>
          <w:rStyle w:val="HideTWBExt"/>
        </w:rPr>
        <w:t>epeatBlock-By&gt;&lt;Members&gt;</w:t>
      </w:r>
      <w:r w:rsidRPr="00063678">
        <w:t>Karolin Braunsberger-Reinhold</w:t>
      </w:r>
      <w:r w:rsidRPr="00063678">
        <w:rPr>
          <w:rStyle w:val="HideTWBExt"/>
        </w:rPr>
        <w:t>&lt;/Members&gt;</w:t>
      </w:r>
    </w:p>
    <w:p w14:paraId="40429E36" w14:textId="77777777" w:rsidR="009E6BDF" w:rsidRPr="00063678" w:rsidRDefault="005A6894">
      <w:pPr>
        <w:pStyle w:val="NormalBold"/>
      </w:pPr>
      <w:r w:rsidRPr="00063678">
        <w:rPr>
          <w:rStyle w:val="HideTWBExt"/>
        </w:rPr>
        <w:t>&lt;/RepeatBlock-By&gt;</w:t>
      </w:r>
    </w:p>
    <w:p w14:paraId="56BC41CD" w14:textId="77777777" w:rsidR="009E6BDF" w:rsidRPr="00063678" w:rsidRDefault="005A6894">
      <w:pPr>
        <w:pStyle w:val="NormalBold"/>
      </w:pPr>
      <w:r w:rsidRPr="00063678">
        <w:rPr>
          <w:rStyle w:val="HideTWBExt"/>
        </w:rPr>
        <w:t>&lt;DocAmend&gt;</w:t>
      </w:r>
      <w:r w:rsidRPr="00063678">
        <w:t>Proposta għal regolament</w:t>
      </w:r>
      <w:r w:rsidRPr="00063678">
        <w:rPr>
          <w:rStyle w:val="HideTWBExt"/>
        </w:rPr>
        <w:t>&lt;/DocAmend&gt;</w:t>
      </w:r>
    </w:p>
    <w:p w14:paraId="0F353A8E" w14:textId="77777777" w:rsidR="009E6BDF" w:rsidRPr="00063678" w:rsidRDefault="005A6894">
      <w:pPr>
        <w:pStyle w:val="NormalBold"/>
      </w:pPr>
      <w:r w:rsidRPr="00063678">
        <w:rPr>
          <w:rStyle w:val="HideTWBExt"/>
        </w:rPr>
        <w:t>&lt;Article&gt;</w:t>
      </w:r>
      <w:r w:rsidRPr="00063678">
        <w:t>Artikolu 7 – paragrafu 4</w:t>
      </w:r>
      <w:r w:rsidRPr="000636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021F" w:rsidRPr="00063678" w14:paraId="0476CE4A" w14:textId="77777777">
        <w:trPr>
          <w:trHeight w:hRule="exact" w:val="240"/>
          <w:jc w:val="center"/>
        </w:trPr>
        <w:tc>
          <w:tcPr>
            <w:tcW w:w="9752" w:type="dxa"/>
            <w:gridSpan w:val="2"/>
          </w:tcPr>
          <w:p w14:paraId="08140E57" w14:textId="77777777" w:rsidR="009E6BDF" w:rsidRPr="00063678" w:rsidRDefault="009E6BDF"/>
        </w:tc>
      </w:tr>
      <w:tr w:rsidR="0040021F" w:rsidRPr="00063678" w14:paraId="64A2B608" w14:textId="77777777">
        <w:trPr>
          <w:trHeight w:val="240"/>
          <w:jc w:val="center"/>
        </w:trPr>
        <w:tc>
          <w:tcPr>
            <w:tcW w:w="4876" w:type="dxa"/>
          </w:tcPr>
          <w:p w14:paraId="5CD4A693" w14:textId="77777777" w:rsidR="009E6BDF" w:rsidRPr="00063678" w:rsidRDefault="005A6894">
            <w:pPr>
              <w:pStyle w:val="AmColumnHeading"/>
            </w:pPr>
            <w:r w:rsidRPr="00063678">
              <w:t>Test propost mill-Kummissjoni</w:t>
            </w:r>
          </w:p>
        </w:tc>
        <w:tc>
          <w:tcPr>
            <w:tcW w:w="4876" w:type="dxa"/>
          </w:tcPr>
          <w:p w14:paraId="6507505C" w14:textId="77777777" w:rsidR="009E6BDF" w:rsidRPr="00063678" w:rsidRDefault="005A6894">
            <w:pPr>
              <w:pStyle w:val="AmColumnHeading"/>
            </w:pPr>
            <w:r w:rsidRPr="00063678">
              <w:t>Emenda</w:t>
            </w:r>
          </w:p>
        </w:tc>
      </w:tr>
      <w:tr w:rsidR="0040021F" w:rsidRPr="00063678" w14:paraId="47A7AB69" w14:textId="77777777">
        <w:trPr>
          <w:jc w:val="center"/>
        </w:trPr>
        <w:tc>
          <w:tcPr>
            <w:tcW w:w="4876" w:type="dxa"/>
          </w:tcPr>
          <w:p w14:paraId="512E3E3A" w14:textId="77777777" w:rsidR="009E6BDF" w:rsidRPr="00063678" w:rsidRDefault="005A6894">
            <w:pPr>
              <w:pStyle w:val="Normal6a"/>
            </w:pPr>
            <w:r w:rsidRPr="00063678">
              <w:t>4.</w:t>
            </w:r>
            <w:r w:rsidRPr="00063678">
              <w:tab/>
            </w:r>
            <w:r w:rsidRPr="00063678">
              <w:t xml:space="preserve">Meta l-awtorità rikjesta tkun ħadet deċiżjoni skont l-Artikolu 12(1), l-awtorità rikjedenti għandha, sakemm ma timminax il-kunfidenzjalità ta’ investigazzjoni, tinforma minnufih lill-vittma </w:t>
            </w:r>
            <w:r w:rsidRPr="00063678">
              <w:rPr>
                <w:b/>
                <w:bCs/>
                <w:i/>
                <w:iCs/>
              </w:rPr>
              <w:t>li tkun qed tirrisjedi</w:t>
            </w:r>
            <w:r w:rsidRPr="00063678">
              <w:t xml:space="preserve"> fl-Istat rikjedenti, b’lingwa li tinftiehem</w:t>
            </w:r>
            <w:r w:rsidRPr="00063678">
              <w:t xml:space="preserve"> mill-vittma, dwar il-ħruġ tat-talba għat-trasferiment tal-proċedimenti kriminali u l-aċċettazzjoni jew ir-rifjut sussegwenti tat-trasferiment mill-awtorità rikjesta. Jekk l-awtorità rikjesta tkun aċċettat it-trasferiment tal-proċedimenti kriminali, il-vit</w:t>
            </w:r>
            <w:r w:rsidRPr="00063678">
              <w:t>tma għandha tiġi infurmata wkoll dwar id-dritt tagħha għal rimedju legali disponibbli fl-Istat rikjest, inkluż dwar it-termini għal tali rimedju.</w:t>
            </w:r>
          </w:p>
        </w:tc>
        <w:tc>
          <w:tcPr>
            <w:tcW w:w="4876" w:type="dxa"/>
          </w:tcPr>
          <w:p w14:paraId="7616116E" w14:textId="77777777" w:rsidR="009E6BDF" w:rsidRPr="00063678" w:rsidRDefault="005A6894">
            <w:pPr>
              <w:pStyle w:val="Normal6a"/>
            </w:pPr>
            <w:r w:rsidRPr="00063678">
              <w:t>4.</w:t>
            </w:r>
            <w:r w:rsidRPr="00063678">
              <w:tab/>
              <w:t>Meta l-awtorità rikjesta tkun ħadet deċiżjoni skont l-Artikolu 12(1), l-awtorità rikjedenti għandha, sakemm</w:t>
            </w:r>
            <w:r w:rsidRPr="00063678">
              <w:t xml:space="preserve"> ma timminax il-kunfidenzjalità ta’ investigazzjoni </w:t>
            </w:r>
            <w:r w:rsidRPr="00063678">
              <w:rPr>
                <w:b/>
                <w:i/>
              </w:rPr>
              <w:t>jew tippreġudika mod ieħor l-investigazzjoni</w:t>
            </w:r>
            <w:r w:rsidRPr="00063678">
              <w:t xml:space="preserve">, tinforma minnufih lill-vittma </w:t>
            </w:r>
            <w:r w:rsidRPr="00063678">
              <w:rPr>
                <w:b/>
                <w:i/>
              </w:rPr>
              <w:t>jew lill-vittmi li jkunu qed jirrisjedu</w:t>
            </w:r>
            <w:r w:rsidRPr="00063678">
              <w:t xml:space="preserve"> fl-Istat rikjedenti</w:t>
            </w:r>
            <w:r w:rsidRPr="00063678">
              <w:rPr>
                <w:b/>
                <w:i/>
              </w:rPr>
              <w:t xml:space="preserve">, li jkunu talbu li jirċievu l-informazzjoni f’konformità </w:t>
            </w:r>
            <w:r w:rsidRPr="00063678">
              <w:rPr>
                <w:b/>
                <w:i/>
              </w:rPr>
              <w:t>mad-Direttiva 2012/29/UE</w:t>
            </w:r>
            <w:r w:rsidRPr="00063678">
              <w:t>, b’lingwa li tinftiehem mill-vittma, dwar il-ħruġ tat-talba għat-trasferiment tal-proċedimenti kriminali u l-aċċettazzjoni jew ir-rifjut sussegwenti tat-trasferiment mill-awtorità rikjesta. Jekk l-awtorità rikjesta tkun aċċettat it</w:t>
            </w:r>
            <w:r w:rsidRPr="00063678">
              <w:t xml:space="preserve">-trasferiment tal-proċedimenti kriminali, il-vittma għandha tiġi infurmata wkoll dwar id-dritt tagħha għal rimedju legali disponibbli fl-Istat rikjest, inkluż dwar it-termini għal tali rimedju. </w:t>
            </w:r>
            <w:r w:rsidRPr="00063678">
              <w:rPr>
                <w:b/>
                <w:i/>
              </w:rPr>
              <w:t>Fejn xieraq, l-awtorità rikjedenti tista’ tfittex l-assistenza</w:t>
            </w:r>
            <w:r w:rsidRPr="00063678">
              <w:rPr>
                <w:b/>
                <w:i/>
              </w:rPr>
              <w:t xml:space="preserve"> tal-awtorità rikjesta fit-twettiq ta’ dan il-kompitu. </w:t>
            </w:r>
          </w:p>
        </w:tc>
      </w:tr>
    </w:tbl>
    <w:p w14:paraId="0667BE21" w14:textId="77777777" w:rsidR="009E6BDF" w:rsidRPr="00063678" w:rsidRDefault="005A6894">
      <w:pPr>
        <w:pStyle w:val="AmOrLang"/>
      </w:pPr>
      <w:r w:rsidRPr="00063678">
        <w:t xml:space="preserve">Or. </w:t>
      </w:r>
      <w:r w:rsidRPr="00063678">
        <w:rPr>
          <w:rStyle w:val="HideTWBExt"/>
        </w:rPr>
        <w:t>&lt;Original&gt;</w:t>
      </w:r>
      <w:r w:rsidRPr="00063678">
        <w:rPr>
          <w:rStyle w:val="HideTWBInt"/>
        </w:rPr>
        <w:t>{EN}</w:t>
      </w:r>
      <w:r w:rsidRPr="00063678">
        <w:t>en</w:t>
      </w:r>
      <w:r w:rsidRPr="00063678">
        <w:rPr>
          <w:rStyle w:val="HideTWBExt"/>
        </w:rPr>
        <w:t>&lt;/Original&gt;</w:t>
      </w:r>
    </w:p>
    <w:p w14:paraId="54F5A971" w14:textId="77777777" w:rsidR="009E6BDF" w:rsidRPr="00063678" w:rsidRDefault="005A6894">
      <w:r w:rsidRPr="00063678">
        <w:rPr>
          <w:rStyle w:val="HideTWBExt"/>
        </w:rPr>
        <w:t>&lt;/Amend&gt;</w:t>
      </w:r>
    </w:p>
    <w:p w14:paraId="6F722964" w14:textId="77777777" w:rsidR="009E6BDF" w:rsidRPr="00063678" w:rsidRDefault="005A6894">
      <w:pPr>
        <w:pStyle w:val="AmNumberTabs"/>
      </w:pPr>
      <w:r w:rsidRPr="00063678">
        <w:rPr>
          <w:rStyle w:val="HideTWBExt"/>
        </w:rPr>
        <w:t>&lt;Amend&gt;</w:t>
      </w:r>
      <w:r w:rsidRPr="00063678">
        <w:t>Emenda</w:t>
      </w:r>
      <w:r w:rsidRPr="00063678">
        <w:tab/>
      </w:r>
      <w:r w:rsidRPr="00063678">
        <w:tab/>
      </w:r>
      <w:r w:rsidRPr="00063678">
        <w:rPr>
          <w:rStyle w:val="HideTWBExt"/>
        </w:rPr>
        <w:t>&lt;NumAm&gt;</w:t>
      </w:r>
      <w:r w:rsidRPr="00063678">
        <w:t>99</w:t>
      </w:r>
      <w:r w:rsidRPr="00063678">
        <w:rPr>
          <w:rStyle w:val="HideTWBExt"/>
        </w:rPr>
        <w:t>&lt;/NumAm&gt;</w:t>
      </w:r>
    </w:p>
    <w:p w14:paraId="09AADD43" w14:textId="77777777" w:rsidR="009E6BDF" w:rsidRPr="00063678" w:rsidRDefault="005A6894">
      <w:pPr>
        <w:pStyle w:val="NormalBold"/>
      </w:pPr>
      <w:r w:rsidRPr="00063678">
        <w:rPr>
          <w:rStyle w:val="HideTWBExt"/>
        </w:rPr>
        <w:t>&lt;RepeatBlock-By&gt;&lt;Members&gt;</w:t>
      </w:r>
      <w:r w:rsidRPr="00063678">
        <w:t>Saskia Bricmont</w:t>
      </w:r>
      <w:r w:rsidRPr="00063678">
        <w:rPr>
          <w:rStyle w:val="HideTWBExt"/>
        </w:rPr>
        <w:t>&lt;/Members&gt;</w:t>
      </w:r>
    </w:p>
    <w:p w14:paraId="7AF71799" w14:textId="77777777" w:rsidR="009E6BDF" w:rsidRPr="00063678" w:rsidRDefault="005A6894">
      <w:pPr>
        <w:pStyle w:val="NormalBold"/>
      </w:pPr>
      <w:r w:rsidRPr="00063678">
        <w:rPr>
          <w:rStyle w:val="HideTWBExt"/>
        </w:rPr>
        <w:lastRenderedPageBreak/>
        <w:t>&lt;/RepeatBlock-By&gt;</w:t>
      </w:r>
    </w:p>
    <w:p w14:paraId="745134A0" w14:textId="77777777" w:rsidR="009E6BDF" w:rsidRPr="00063678" w:rsidRDefault="005A6894">
      <w:pPr>
        <w:pStyle w:val="NormalBold"/>
      </w:pPr>
      <w:r w:rsidRPr="00063678">
        <w:rPr>
          <w:rStyle w:val="HideTWBExt"/>
        </w:rPr>
        <w:t>&lt;DocAmend&gt;</w:t>
      </w:r>
      <w:r w:rsidRPr="00063678">
        <w:t>Proposta għal regolament</w:t>
      </w:r>
      <w:r w:rsidRPr="00063678">
        <w:rPr>
          <w:rStyle w:val="HideTWBExt"/>
        </w:rPr>
        <w:t>&lt;/DocAmend&gt;</w:t>
      </w:r>
    </w:p>
    <w:p w14:paraId="6A5CDBA1" w14:textId="77777777" w:rsidR="009E6BDF" w:rsidRPr="00063678" w:rsidRDefault="005A6894">
      <w:pPr>
        <w:pStyle w:val="NormalBold"/>
      </w:pPr>
      <w:r w:rsidRPr="00063678">
        <w:rPr>
          <w:rStyle w:val="HideTWBExt"/>
        </w:rPr>
        <w:t>&lt;Article&gt;</w:t>
      </w:r>
      <w:r w:rsidRPr="00063678">
        <w:t>Artikolu 7 – paragrafu 4</w:t>
      </w:r>
      <w:r w:rsidRPr="000636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021F" w:rsidRPr="00063678" w14:paraId="6BAB1CA2" w14:textId="77777777">
        <w:trPr>
          <w:trHeight w:hRule="exact" w:val="240"/>
          <w:jc w:val="center"/>
        </w:trPr>
        <w:tc>
          <w:tcPr>
            <w:tcW w:w="9752" w:type="dxa"/>
            <w:gridSpan w:val="2"/>
          </w:tcPr>
          <w:p w14:paraId="076292EC" w14:textId="77777777" w:rsidR="009E6BDF" w:rsidRPr="00063678" w:rsidRDefault="009E6BDF"/>
        </w:tc>
      </w:tr>
      <w:tr w:rsidR="0040021F" w:rsidRPr="00063678" w14:paraId="51F5C761" w14:textId="77777777">
        <w:trPr>
          <w:trHeight w:val="240"/>
          <w:jc w:val="center"/>
        </w:trPr>
        <w:tc>
          <w:tcPr>
            <w:tcW w:w="4876" w:type="dxa"/>
          </w:tcPr>
          <w:p w14:paraId="1E7655D6" w14:textId="77777777" w:rsidR="009E6BDF" w:rsidRPr="00063678" w:rsidRDefault="005A6894">
            <w:pPr>
              <w:pStyle w:val="AmColumnHeading"/>
            </w:pPr>
            <w:r w:rsidRPr="00063678">
              <w:t>Test propost mill-Kummissjoni</w:t>
            </w:r>
          </w:p>
        </w:tc>
        <w:tc>
          <w:tcPr>
            <w:tcW w:w="4876" w:type="dxa"/>
          </w:tcPr>
          <w:p w14:paraId="3CC7A445" w14:textId="77777777" w:rsidR="009E6BDF" w:rsidRPr="00063678" w:rsidRDefault="005A6894">
            <w:pPr>
              <w:pStyle w:val="AmColumnHeading"/>
            </w:pPr>
            <w:r w:rsidRPr="00063678">
              <w:t>Emenda</w:t>
            </w:r>
          </w:p>
        </w:tc>
      </w:tr>
      <w:tr w:rsidR="0040021F" w:rsidRPr="00063678" w14:paraId="09DDAAD4" w14:textId="77777777">
        <w:trPr>
          <w:jc w:val="center"/>
        </w:trPr>
        <w:tc>
          <w:tcPr>
            <w:tcW w:w="4876" w:type="dxa"/>
          </w:tcPr>
          <w:p w14:paraId="5CEEA5AF" w14:textId="77777777" w:rsidR="009E6BDF" w:rsidRPr="00063678" w:rsidRDefault="005A6894">
            <w:pPr>
              <w:pStyle w:val="Normal6a"/>
            </w:pPr>
            <w:r w:rsidRPr="00063678">
              <w:t>4.</w:t>
            </w:r>
            <w:r w:rsidRPr="00063678">
              <w:tab/>
              <w:t>Meta l-awtorità rikjesta tkun ħadet deċiżjoni skont l-Artikolu 12(1), l-awtorità rikjedenti għandha</w:t>
            </w:r>
            <w:r w:rsidRPr="00063678">
              <w:rPr>
                <w:b/>
                <w:i/>
              </w:rPr>
              <w:t>, sakemm ma timminax il-kunfidenzjalità ta’ investigazzjoni,</w:t>
            </w:r>
            <w:r w:rsidRPr="00063678">
              <w:t xml:space="preserve"> tinforma minnufih </w:t>
            </w:r>
            <w:r w:rsidRPr="00063678">
              <w:t>lill-vittma li tkun qed tirrisjedi fl-Istat rikjedenti, b’lingwa li tinftiehem mill-vittma, dwar il-ħruġ tat-talba għat-trasferiment tal-proċedimenti kriminali u l-aċċettazzjoni jew ir-rifjut sussegwenti tat-trasferiment mill-awtorità rikjesta. Jekk l-awto</w:t>
            </w:r>
            <w:r w:rsidRPr="00063678">
              <w:t>rità rikjesta tkun aċċettat it-trasferiment tal-proċedimenti kriminali, il-vittma għandha tiġi infurmata wkoll dwar id-dritt tagħha għal rimedju legali disponibbli fl-Istat rikjest, inkluż dwar it-termini għal tali rimedju.</w:t>
            </w:r>
          </w:p>
        </w:tc>
        <w:tc>
          <w:tcPr>
            <w:tcW w:w="4876" w:type="dxa"/>
          </w:tcPr>
          <w:p w14:paraId="4A57156C" w14:textId="77777777" w:rsidR="009E6BDF" w:rsidRPr="00063678" w:rsidRDefault="005A6894">
            <w:pPr>
              <w:pStyle w:val="Normal6a"/>
            </w:pPr>
            <w:r w:rsidRPr="00063678">
              <w:t>4.</w:t>
            </w:r>
            <w:r w:rsidRPr="00063678">
              <w:tab/>
              <w:t>Meta l-awtorità rikjesta tkun</w:t>
            </w:r>
            <w:r w:rsidRPr="00063678">
              <w:t xml:space="preserve"> ħadet deċiżjoni skont l-Artikolu 12(1), l-awtorità rikjedenti għandha tinforma minnufih lill-vittma li tkun qed tirrisjedi fl-Istat rikjedenti, b’lingwa li tinftiehem mill-vittma, dwar il-ħruġ tat-talba għat-trasferiment tal-proċedimenti kriminali u l-aċċ</w:t>
            </w:r>
            <w:r w:rsidRPr="00063678">
              <w:t xml:space="preserve">ettazzjoni jew ir-rifjut sussegwenti tat-trasferiment mill-awtorità rikjesta </w:t>
            </w:r>
            <w:r w:rsidRPr="00063678">
              <w:rPr>
                <w:b/>
                <w:i/>
              </w:rPr>
              <w:t>sakemm dik il-persuna ma tkunx tista’ tinstab minkejja li jsiru sforzi raġonevoli mill-awtorità rikjedenti. L-Istati Membri għandhom jipprevedu li d-dritt għall-informazzjoni tal-</w:t>
            </w:r>
            <w:r w:rsidRPr="00063678">
              <w:rPr>
                <w:b/>
                <w:i/>
              </w:rPr>
              <w:t>vittmi jinkludi d-dritt ta’ aċċess għall-fajl kif ukoll kwalunkwe dritt proċedurali ieħor li huwa meħtieġ biex teżerċita b’mod effettiv id-dritt tagħha li tinstema’</w:t>
            </w:r>
            <w:r w:rsidRPr="00063678">
              <w:t>. Jekk l-awtorità rikjesta tkun aċċettat it-trasferiment tal-proċedimenti kriminali, il-vitt</w:t>
            </w:r>
            <w:r w:rsidRPr="00063678">
              <w:t>ma għandha tiġi infurmata wkoll dwar id-dritt tagħha għal rimedju legali disponibbli fl-Istat rikjest, inkluż dwar it-termini għal tali rimedju.</w:t>
            </w:r>
          </w:p>
        </w:tc>
      </w:tr>
    </w:tbl>
    <w:p w14:paraId="17EF2B49" w14:textId="77777777" w:rsidR="009E6BDF" w:rsidRPr="00063678" w:rsidRDefault="005A6894">
      <w:pPr>
        <w:pStyle w:val="AmOrLang"/>
      </w:pPr>
      <w:r w:rsidRPr="00063678">
        <w:t xml:space="preserve">Or. </w:t>
      </w:r>
      <w:r w:rsidRPr="00063678">
        <w:rPr>
          <w:rStyle w:val="HideTWBExt"/>
        </w:rPr>
        <w:t>&lt;Original&gt;</w:t>
      </w:r>
      <w:r w:rsidRPr="00063678">
        <w:rPr>
          <w:rStyle w:val="HideTWBInt"/>
        </w:rPr>
        <w:t>{EN}</w:t>
      </w:r>
      <w:r w:rsidRPr="00063678">
        <w:t>en</w:t>
      </w:r>
      <w:r w:rsidRPr="00063678">
        <w:rPr>
          <w:rStyle w:val="HideTWBExt"/>
        </w:rPr>
        <w:t>&lt;/Original&gt;</w:t>
      </w:r>
    </w:p>
    <w:p w14:paraId="4D5C3FB3" w14:textId="77777777" w:rsidR="009E6BDF" w:rsidRPr="00063678" w:rsidRDefault="005A6894">
      <w:r w:rsidRPr="00063678">
        <w:rPr>
          <w:rStyle w:val="HideTWBExt"/>
        </w:rPr>
        <w:t>&lt;/Amend&gt;</w:t>
      </w:r>
    </w:p>
    <w:p w14:paraId="670487FF" w14:textId="77777777" w:rsidR="009E6BDF" w:rsidRPr="00063678" w:rsidRDefault="005A6894">
      <w:pPr>
        <w:pStyle w:val="AmNumberTabs"/>
      </w:pPr>
      <w:r w:rsidRPr="00063678">
        <w:rPr>
          <w:rStyle w:val="HideTWBExt"/>
        </w:rPr>
        <w:t>&lt;Amend&gt;</w:t>
      </w:r>
      <w:r w:rsidRPr="00063678">
        <w:t>Emenda</w:t>
      </w:r>
      <w:r w:rsidRPr="00063678">
        <w:tab/>
      </w:r>
      <w:r w:rsidRPr="00063678">
        <w:tab/>
      </w:r>
      <w:r w:rsidRPr="00063678">
        <w:rPr>
          <w:rStyle w:val="HideTWBExt"/>
        </w:rPr>
        <w:t>&lt;NumAm&gt;</w:t>
      </w:r>
      <w:r w:rsidRPr="00063678">
        <w:t>100</w:t>
      </w:r>
      <w:r w:rsidRPr="00063678">
        <w:rPr>
          <w:rStyle w:val="HideTWBExt"/>
        </w:rPr>
        <w:t>&lt;/NumAm&gt;</w:t>
      </w:r>
    </w:p>
    <w:p w14:paraId="33E236E7" w14:textId="77777777" w:rsidR="009E6BDF" w:rsidRPr="00063678" w:rsidRDefault="005A6894">
      <w:pPr>
        <w:pStyle w:val="NormalBold"/>
      </w:pPr>
      <w:r w:rsidRPr="00063678">
        <w:rPr>
          <w:rStyle w:val="HideTWBExt"/>
        </w:rPr>
        <w:t>&lt;RepeatBlock-By&gt;&lt;Members&gt;</w:t>
      </w:r>
      <w:r w:rsidRPr="00063678">
        <w:t xml:space="preserve">Saskia </w:t>
      </w:r>
      <w:r w:rsidRPr="00063678">
        <w:t>Bricmont</w:t>
      </w:r>
      <w:r w:rsidRPr="00063678">
        <w:rPr>
          <w:rStyle w:val="HideTWBExt"/>
        </w:rPr>
        <w:t>&lt;/Members&gt;</w:t>
      </w:r>
    </w:p>
    <w:p w14:paraId="0860F9AA" w14:textId="77777777" w:rsidR="009E6BDF" w:rsidRPr="00063678" w:rsidRDefault="005A6894">
      <w:pPr>
        <w:pStyle w:val="NormalBold"/>
      </w:pPr>
      <w:r w:rsidRPr="00063678">
        <w:rPr>
          <w:rStyle w:val="HideTWBExt"/>
        </w:rPr>
        <w:t>&lt;/RepeatBlock-By&gt;</w:t>
      </w:r>
    </w:p>
    <w:p w14:paraId="0B5695A6" w14:textId="77777777" w:rsidR="009E6BDF" w:rsidRPr="00063678" w:rsidRDefault="005A6894">
      <w:pPr>
        <w:pStyle w:val="NormalBold"/>
      </w:pPr>
      <w:r w:rsidRPr="00063678">
        <w:rPr>
          <w:rStyle w:val="HideTWBExt"/>
        </w:rPr>
        <w:t>&lt;DocAmend&gt;</w:t>
      </w:r>
      <w:r w:rsidRPr="00063678">
        <w:t>Proposta għal regolament</w:t>
      </w:r>
      <w:r w:rsidRPr="00063678">
        <w:rPr>
          <w:rStyle w:val="HideTWBExt"/>
        </w:rPr>
        <w:t>&lt;/DocAmend&gt;</w:t>
      </w:r>
    </w:p>
    <w:p w14:paraId="13B7BF33" w14:textId="77777777" w:rsidR="009E6BDF" w:rsidRPr="00063678" w:rsidRDefault="005A6894">
      <w:pPr>
        <w:pStyle w:val="NormalBold"/>
      </w:pPr>
      <w:r w:rsidRPr="00063678">
        <w:rPr>
          <w:rStyle w:val="HideTWBExt"/>
        </w:rPr>
        <w:t>&lt;Article&gt;</w:t>
      </w:r>
      <w:r w:rsidRPr="00063678">
        <w:t>Artikolu 7 – paragrafu 4a (ġdid)</w:t>
      </w:r>
      <w:r w:rsidRPr="000636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021F" w:rsidRPr="00063678" w14:paraId="1AFCA4B6" w14:textId="77777777">
        <w:trPr>
          <w:trHeight w:hRule="exact" w:val="240"/>
          <w:jc w:val="center"/>
        </w:trPr>
        <w:tc>
          <w:tcPr>
            <w:tcW w:w="9752" w:type="dxa"/>
            <w:gridSpan w:val="2"/>
          </w:tcPr>
          <w:p w14:paraId="0B2EBC5B" w14:textId="77777777" w:rsidR="009E6BDF" w:rsidRPr="00063678" w:rsidRDefault="009E6BDF"/>
        </w:tc>
      </w:tr>
      <w:tr w:rsidR="0040021F" w:rsidRPr="00063678" w14:paraId="7EA78627" w14:textId="77777777">
        <w:trPr>
          <w:trHeight w:val="240"/>
          <w:jc w:val="center"/>
        </w:trPr>
        <w:tc>
          <w:tcPr>
            <w:tcW w:w="4876" w:type="dxa"/>
          </w:tcPr>
          <w:p w14:paraId="69478FB0" w14:textId="77777777" w:rsidR="009E6BDF" w:rsidRPr="00063678" w:rsidRDefault="005A6894">
            <w:pPr>
              <w:pStyle w:val="AmColumnHeading"/>
            </w:pPr>
            <w:r w:rsidRPr="00063678">
              <w:t>Test propost mill-Kummissjoni</w:t>
            </w:r>
          </w:p>
        </w:tc>
        <w:tc>
          <w:tcPr>
            <w:tcW w:w="4876" w:type="dxa"/>
          </w:tcPr>
          <w:p w14:paraId="79604E44" w14:textId="77777777" w:rsidR="009E6BDF" w:rsidRPr="00063678" w:rsidRDefault="005A6894">
            <w:pPr>
              <w:pStyle w:val="AmColumnHeading"/>
            </w:pPr>
            <w:r w:rsidRPr="00063678">
              <w:t>Emenda</w:t>
            </w:r>
          </w:p>
        </w:tc>
      </w:tr>
      <w:tr w:rsidR="0040021F" w:rsidRPr="00063678" w14:paraId="0F5E45F1" w14:textId="77777777">
        <w:trPr>
          <w:jc w:val="center"/>
        </w:trPr>
        <w:tc>
          <w:tcPr>
            <w:tcW w:w="4876" w:type="dxa"/>
          </w:tcPr>
          <w:p w14:paraId="7BD28551" w14:textId="77777777" w:rsidR="009E6BDF" w:rsidRPr="00063678" w:rsidRDefault="009E6BDF">
            <w:pPr>
              <w:pStyle w:val="Normal6a"/>
            </w:pPr>
          </w:p>
        </w:tc>
        <w:tc>
          <w:tcPr>
            <w:tcW w:w="4876" w:type="dxa"/>
          </w:tcPr>
          <w:p w14:paraId="56517E11" w14:textId="77777777" w:rsidR="009E6BDF" w:rsidRPr="00063678" w:rsidRDefault="005A6894">
            <w:pPr>
              <w:pStyle w:val="Normal6a"/>
            </w:pPr>
            <w:r w:rsidRPr="00063678">
              <w:rPr>
                <w:b/>
                <w:i/>
              </w:rPr>
              <w:t>4a.</w:t>
            </w:r>
            <w:r w:rsidRPr="00063678">
              <w:tab/>
            </w:r>
            <w:r w:rsidRPr="00063678">
              <w:rPr>
                <w:b/>
                <w:i/>
              </w:rPr>
              <w:t xml:space="preserve">L-Istati Membri jistgħu b’mod eċċezzjonali u temporanju jipposponu </w:t>
            </w:r>
            <w:r w:rsidRPr="00063678">
              <w:rPr>
                <w:b/>
                <w:i/>
              </w:rPr>
              <w:t xml:space="preserve">l-informazzjoni stabbilita fil-paragrafi 2 u 4 matul l-istadju ta’ investigazzjoni fejn ikun iġġustifikat fid-dawl taċ-ċirkostanzi partikolari tal-każ, fejn ikun meħtieġ </w:t>
            </w:r>
            <w:r w:rsidRPr="00063678">
              <w:rPr>
                <w:b/>
                <w:i/>
              </w:rPr>
              <w:lastRenderedPageBreak/>
              <w:t>sabiex:</w:t>
            </w:r>
          </w:p>
        </w:tc>
      </w:tr>
      <w:tr w:rsidR="0040021F" w:rsidRPr="00063678" w14:paraId="21D79DD6" w14:textId="77777777">
        <w:trPr>
          <w:jc w:val="center"/>
        </w:trPr>
        <w:tc>
          <w:tcPr>
            <w:tcW w:w="4876" w:type="dxa"/>
          </w:tcPr>
          <w:p w14:paraId="2EADFA61" w14:textId="77777777" w:rsidR="009E6BDF" w:rsidRPr="00063678" w:rsidRDefault="009E6BDF">
            <w:pPr>
              <w:pStyle w:val="Normal6a"/>
            </w:pPr>
          </w:p>
        </w:tc>
        <w:tc>
          <w:tcPr>
            <w:tcW w:w="4876" w:type="dxa"/>
          </w:tcPr>
          <w:p w14:paraId="636B2E2F" w14:textId="77777777" w:rsidR="009E6BDF" w:rsidRPr="00063678" w:rsidRDefault="005A6894">
            <w:pPr>
              <w:pStyle w:val="Normal6a"/>
            </w:pPr>
            <w:r w:rsidRPr="00063678">
              <w:rPr>
                <w:b/>
                <w:i/>
              </w:rPr>
              <w:t>(a) jiġu evitati konsegwenzi negattivi serji għall-ħajja, għal-libertà jew g</w:t>
            </w:r>
            <w:r w:rsidRPr="00063678">
              <w:rPr>
                <w:b/>
                <w:i/>
              </w:rPr>
              <w:t>ħall-integrità ta’ persuna;</w:t>
            </w:r>
          </w:p>
        </w:tc>
      </w:tr>
      <w:tr w:rsidR="0040021F" w:rsidRPr="00063678" w14:paraId="17E84A15" w14:textId="77777777">
        <w:trPr>
          <w:jc w:val="center"/>
        </w:trPr>
        <w:tc>
          <w:tcPr>
            <w:tcW w:w="4876" w:type="dxa"/>
          </w:tcPr>
          <w:p w14:paraId="67CEEFA2" w14:textId="77777777" w:rsidR="009E6BDF" w:rsidRPr="00063678" w:rsidRDefault="009E6BDF">
            <w:pPr>
              <w:pStyle w:val="Normal6a"/>
            </w:pPr>
          </w:p>
        </w:tc>
        <w:tc>
          <w:tcPr>
            <w:tcW w:w="4876" w:type="dxa"/>
          </w:tcPr>
          <w:p w14:paraId="08CC1257" w14:textId="77777777" w:rsidR="009E6BDF" w:rsidRPr="00063678" w:rsidRDefault="005A6894">
            <w:pPr>
              <w:pStyle w:val="Normal6a"/>
            </w:pPr>
            <w:r w:rsidRPr="00063678">
              <w:rPr>
                <w:b/>
                <w:i/>
              </w:rPr>
              <w:t>(b) tiġi prevenuta sitwazzjoni fejn il-kunfidenzjalità ta’ investigazzjoni tkun imminata.</w:t>
            </w:r>
          </w:p>
        </w:tc>
      </w:tr>
      <w:tr w:rsidR="0040021F" w:rsidRPr="00063678" w14:paraId="5B7A8F1F" w14:textId="77777777">
        <w:trPr>
          <w:jc w:val="center"/>
        </w:trPr>
        <w:tc>
          <w:tcPr>
            <w:tcW w:w="4876" w:type="dxa"/>
          </w:tcPr>
          <w:p w14:paraId="456EBD21" w14:textId="77777777" w:rsidR="009E6BDF" w:rsidRPr="00063678" w:rsidRDefault="009E6BDF">
            <w:pPr>
              <w:pStyle w:val="Normal6a"/>
            </w:pPr>
          </w:p>
        </w:tc>
        <w:tc>
          <w:tcPr>
            <w:tcW w:w="4876" w:type="dxa"/>
          </w:tcPr>
          <w:p w14:paraId="445A68FD" w14:textId="77777777" w:rsidR="009E6BDF" w:rsidRPr="00063678" w:rsidRDefault="005A6894">
            <w:pPr>
              <w:pStyle w:val="Normal6a"/>
            </w:pPr>
            <w:r w:rsidRPr="00063678">
              <w:rPr>
                <w:b/>
                <w:i/>
              </w:rPr>
              <w:t>Malli ma jibqax neċessarju li jiġi pospost l-infurmar tal-vittma sabiex jiġu protetti l-investigazzjonijiet li jkunu għaddejin, għandh</w:t>
            </w:r>
            <w:r w:rsidRPr="00063678">
              <w:rPr>
                <w:b/>
                <w:i/>
              </w:rPr>
              <w:t>a tiġ pprovduta l-informazzjoni msemmija fil-paragrafi 2 u 4.</w:t>
            </w:r>
          </w:p>
        </w:tc>
      </w:tr>
    </w:tbl>
    <w:p w14:paraId="07D1709B" w14:textId="77777777" w:rsidR="009E6BDF" w:rsidRPr="00063678" w:rsidRDefault="005A6894">
      <w:pPr>
        <w:pStyle w:val="AmOrLang"/>
      </w:pPr>
      <w:r w:rsidRPr="00063678">
        <w:t xml:space="preserve">Or. </w:t>
      </w:r>
      <w:r w:rsidRPr="00063678">
        <w:rPr>
          <w:rStyle w:val="HideTWBExt"/>
        </w:rPr>
        <w:t>&lt;Original&gt;</w:t>
      </w:r>
      <w:r w:rsidRPr="00063678">
        <w:rPr>
          <w:rStyle w:val="HideTWBInt"/>
        </w:rPr>
        <w:t>{EN}</w:t>
      </w:r>
      <w:r w:rsidRPr="00063678">
        <w:t>en</w:t>
      </w:r>
      <w:r w:rsidRPr="00063678">
        <w:rPr>
          <w:rStyle w:val="HideTWBExt"/>
        </w:rPr>
        <w:t>&lt;/Original&gt;</w:t>
      </w:r>
    </w:p>
    <w:p w14:paraId="08D9A3B5" w14:textId="77777777" w:rsidR="009E6BDF" w:rsidRPr="00063678" w:rsidRDefault="005A6894">
      <w:r w:rsidRPr="00063678">
        <w:rPr>
          <w:rStyle w:val="HideTWBExt"/>
        </w:rPr>
        <w:t>&lt;/Amend&gt;</w:t>
      </w:r>
    </w:p>
    <w:p w14:paraId="206A0F7A" w14:textId="77777777" w:rsidR="009E6BDF" w:rsidRPr="00063678" w:rsidRDefault="005A6894">
      <w:pPr>
        <w:pStyle w:val="AmNumberTabs"/>
      </w:pPr>
      <w:r w:rsidRPr="00063678">
        <w:rPr>
          <w:rStyle w:val="HideTWBExt"/>
        </w:rPr>
        <w:t>&lt;Amend&gt;</w:t>
      </w:r>
      <w:r w:rsidRPr="00063678">
        <w:t>Emenda</w:t>
      </w:r>
      <w:r w:rsidRPr="00063678">
        <w:tab/>
      </w:r>
      <w:r w:rsidRPr="00063678">
        <w:tab/>
      </w:r>
      <w:r w:rsidRPr="00063678">
        <w:rPr>
          <w:rStyle w:val="HideTWBExt"/>
        </w:rPr>
        <w:t>&lt;NumAm&gt;</w:t>
      </w:r>
      <w:r w:rsidRPr="00063678">
        <w:t>101</w:t>
      </w:r>
      <w:r w:rsidRPr="00063678">
        <w:rPr>
          <w:rStyle w:val="HideTWBExt"/>
        </w:rPr>
        <w:t>&lt;/NumAm&gt;</w:t>
      </w:r>
    </w:p>
    <w:p w14:paraId="1FE0820E" w14:textId="77777777" w:rsidR="009E6BDF" w:rsidRPr="00063678" w:rsidRDefault="005A6894">
      <w:pPr>
        <w:pStyle w:val="NormalBold"/>
      </w:pPr>
      <w:r w:rsidRPr="00063678">
        <w:rPr>
          <w:rStyle w:val="HideTWBExt"/>
        </w:rPr>
        <w:t>&lt;RepeatBlock-By&gt;&lt;Members&gt;</w:t>
      </w:r>
      <w:r w:rsidRPr="00063678">
        <w:t>Karolin Braunsberger-Reinhold</w:t>
      </w:r>
      <w:r w:rsidRPr="00063678">
        <w:rPr>
          <w:rStyle w:val="HideTWBExt"/>
        </w:rPr>
        <w:t>&lt;/Members&gt;</w:t>
      </w:r>
    </w:p>
    <w:p w14:paraId="02EA188C" w14:textId="77777777" w:rsidR="009E6BDF" w:rsidRPr="00063678" w:rsidRDefault="005A6894">
      <w:pPr>
        <w:pStyle w:val="NormalBold"/>
      </w:pPr>
      <w:r w:rsidRPr="00063678">
        <w:rPr>
          <w:rStyle w:val="HideTWBExt"/>
        </w:rPr>
        <w:t>&lt;/RepeatBlock-By&gt;</w:t>
      </w:r>
    </w:p>
    <w:p w14:paraId="69BC74F2" w14:textId="77777777" w:rsidR="009E6BDF" w:rsidRPr="00063678" w:rsidRDefault="005A6894">
      <w:pPr>
        <w:pStyle w:val="NormalBold"/>
      </w:pPr>
      <w:r w:rsidRPr="00063678">
        <w:rPr>
          <w:rStyle w:val="HideTWBExt"/>
        </w:rPr>
        <w:t>&lt;DocAmend&gt;</w:t>
      </w:r>
      <w:r w:rsidRPr="00063678">
        <w:t>Proposta għal regolament</w:t>
      </w:r>
      <w:r w:rsidRPr="00063678">
        <w:rPr>
          <w:rStyle w:val="HideTWBExt"/>
        </w:rPr>
        <w:t>&lt;</w:t>
      </w:r>
      <w:r w:rsidRPr="00063678">
        <w:rPr>
          <w:rStyle w:val="HideTWBExt"/>
        </w:rPr>
        <w:t>/DocAmend&gt;</w:t>
      </w:r>
    </w:p>
    <w:p w14:paraId="7DDF49B2" w14:textId="77777777" w:rsidR="009E6BDF" w:rsidRPr="00063678" w:rsidRDefault="005A6894">
      <w:pPr>
        <w:pStyle w:val="NormalBold"/>
      </w:pPr>
      <w:r w:rsidRPr="00063678">
        <w:rPr>
          <w:rStyle w:val="HideTWBExt"/>
        </w:rPr>
        <w:t>&lt;Article&gt;</w:t>
      </w:r>
      <w:r w:rsidRPr="00063678">
        <w:t>Artikolu 7 – paragrafu 4a (ġdid)</w:t>
      </w:r>
      <w:r w:rsidRPr="000636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021F" w:rsidRPr="00063678" w14:paraId="7E43FB30" w14:textId="77777777">
        <w:trPr>
          <w:trHeight w:hRule="exact" w:val="240"/>
          <w:jc w:val="center"/>
        </w:trPr>
        <w:tc>
          <w:tcPr>
            <w:tcW w:w="9752" w:type="dxa"/>
            <w:gridSpan w:val="2"/>
          </w:tcPr>
          <w:p w14:paraId="7A1B2414" w14:textId="77777777" w:rsidR="009E6BDF" w:rsidRPr="00063678" w:rsidRDefault="009E6BDF"/>
        </w:tc>
      </w:tr>
      <w:tr w:rsidR="0040021F" w:rsidRPr="00063678" w14:paraId="6A532502" w14:textId="77777777">
        <w:trPr>
          <w:trHeight w:val="240"/>
          <w:jc w:val="center"/>
        </w:trPr>
        <w:tc>
          <w:tcPr>
            <w:tcW w:w="4876" w:type="dxa"/>
          </w:tcPr>
          <w:p w14:paraId="11085E3F" w14:textId="77777777" w:rsidR="009E6BDF" w:rsidRPr="00063678" w:rsidRDefault="005A6894">
            <w:pPr>
              <w:pStyle w:val="AmColumnHeading"/>
            </w:pPr>
            <w:r w:rsidRPr="00063678">
              <w:t>Test propost mill-Kummissjoni</w:t>
            </w:r>
          </w:p>
        </w:tc>
        <w:tc>
          <w:tcPr>
            <w:tcW w:w="4876" w:type="dxa"/>
          </w:tcPr>
          <w:p w14:paraId="09144978" w14:textId="77777777" w:rsidR="009E6BDF" w:rsidRPr="00063678" w:rsidRDefault="005A6894">
            <w:pPr>
              <w:pStyle w:val="AmColumnHeading"/>
            </w:pPr>
            <w:r w:rsidRPr="00063678">
              <w:t>Emenda</w:t>
            </w:r>
          </w:p>
        </w:tc>
      </w:tr>
      <w:tr w:rsidR="0040021F" w:rsidRPr="00063678" w14:paraId="16665733" w14:textId="77777777">
        <w:trPr>
          <w:jc w:val="center"/>
        </w:trPr>
        <w:tc>
          <w:tcPr>
            <w:tcW w:w="4876" w:type="dxa"/>
          </w:tcPr>
          <w:p w14:paraId="12BFA235" w14:textId="77777777" w:rsidR="009E6BDF" w:rsidRPr="00063678" w:rsidRDefault="009E6BDF">
            <w:pPr>
              <w:pStyle w:val="Normal6a"/>
            </w:pPr>
          </w:p>
        </w:tc>
        <w:tc>
          <w:tcPr>
            <w:tcW w:w="4876" w:type="dxa"/>
          </w:tcPr>
          <w:p w14:paraId="5CBE94FB" w14:textId="77777777" w:rsidR="009E6BDF" w:rsidRPr="00063678" w:rsidRDefault="005A6894">
            <w:pPr>
              <w:pStyle w:val="Normal6a"/>
            </w:pPr>
            <w:r w:rsidRPr="00063678">
              <w:rPr>
                <w:b/>
                <w:i/>
              </w:rPr>
              <w:t>4a.</w:t>
            </w:r>
            <w:r w:rsidRPr="00063678">
              <w:tab/>
            </w:r>
            <w:r w:rsidRPr="00063678">
              <w:rPr>
                <w:b/>
                <w:i/>
              </w:rPr>
              <w:t xml:space="preserve">F’każijiet eċċezzjonali, pereżempju minħabba n-numru għoli ta’ vittmi involuti f’każ, għandu jkun possibbli li tiġi pprovduta informazzjoni skont </w:t>
            </w:r>
            <w:r w:rsidRPr="00063678">
              <w:rPr>
                <w:b/>
                <w:i/>
              </w:rPr>
              <w:t>il-paragrafu 2 u 4 permezz tal-istampa, permezz ta’ sit web uffiċjali tal-awtorità kompetenti jew permezz ta’ kanal ta’ komunikazzjoni simili.</w:t>
            </w:r>
          </w:p>
        </w:tc>
      </w:tr>
    </w:tbl>
    <w:p w14:paraId="6F2BF639" w14:textId="77777777" w:rsidR="009E6BDF" w:rsidRPr="00063678" w:rsidRDefault="005A6894">
      <w:pPr>
        <w:pStyle w:val="AmOrLang"/>
      </w:pPr>
      <w:r w:rsidRPr="00063678">
        <w:t xml:space="preserve">Or. </w:t>
      </w:r>
      <w:r w:rsidRPr="00063678">
        <w:rPr>
          <w:rStyle w:val="HideTWBExt"/>
        </w:rPr>
        <w:t>&lt;Original&gt;</w:t>
      </w:r>
      <w:r w:rsidRPr="00063678">
        <w:rPr>
          <w:rStyle w:val="HideTWBInt"/>
        </w:rPr>
        <w:t>{EN}</w:t>
      </w:r>
      <w:r w:rsidRPr="00063678">
        <w:t>en</w:t>
      </w:r>
      <w:r w:rsidRPr="00063678">
        <w:rPr>
          <w:rStyle w:val="HideTWBExt"/>
        </w:rPr>
        <w:t>&lt;/Original&gt;</w:t>
      </w:r>
    </w:p>
    <w:p w14:paraId="0491D97A" w14:textId="77777777" w:rsidR="009E6BDF" w:rsidRPr="00063678" w:rsidRDefault="005A6894">
      <w:r w:rsidRPr="00063678">
        <w:rPr>
          <w:rStyle w:val="HideTWBExt"/>
        </w:rPr>
        <w:t>&lt;/Amend&gt;</w:t>
      </w:r>
    </w:p>
    <w:p w14:paraId="6A50DF08" w14:textId="77777777" w:rsidR="009E6BDF" w:rsidRPr="00063678" w:rsidRDefault="005A6894">
      <w:pPr>
        <w:pStyle w:val="AmNumberTabs"/>
      </w:pPr>
      <w:r w:rsidRPr="00063678">
        <w:rPr>
          <w:rStyle w:val="HideTWBExt"/>
        </w:rPr>
        <w:t>&lt;Amend&gt;</w:t>
      </w:r>
      <w:r w:rsidRPr="00063678">
        <w:t>Emenda</w:t>
      </w:r>
      <w:r w:rsidRPr="00063678">
        <w:tab/>
      </w:r>
      <w:r w:rsidRPr="00063678">
        <w:tab/>
      </w:r>
      <w:r w:rsidRPr="00063678">
        <w:rPr>
          <w:rStyle w:val="HideTWBExt"/>
        </w:rPr>
        <w:t>&lt;NumAm&gt;</w:t>
      </w:r>
      <w:r w:rsidRPr="00063678">
        <w:t>102</w:t>
      </w:r>
      <w:r w:rsidRPr="00063678">
        <w:rPr>
          <w:rStyle w:val="HideTWBExt"/>
        </w:rPr>
        <w:t>&lt;/NumAm&gt;</w:t>
      </w:r>
    </w:p>
    <w:p w14:paraId="3B891B36" w14:textId="77777777" w:rsidR="009E6BDF" w:rsidRPr="00063678" w:rsidRDefault="005A6894">
      <w:pPr>
        <w:pStyle w:val="NormalBold"/>
      </w:pPr>
      <w:r w:rsidRPr="00063678">
        <w:rPr>
          <w:rStyle w:val="HideTWBExt"/>
        </w:rPr>
        <w:t>&lt;RepeatBlock-By&gt;&lt;Members&gt;</w:t>
      </w:r>
      <w:r w:rsidRPr="00063678">
        <w:t>Saskia Bricm</w:t>
      </w:r>
      <w:r w:rsidRPr="00063678">
        <w:t>ont</w:t>
      </w:r>
      <w:r w:rsidRPr="00063678">
        <w:rPr>
          <w:rStyle w:val="HideTWBExt"/>
        </w:rPr>
        <w:t>&lt;/Members&gt;</w:t>
      </w:r>
    </w:p>
    <w:p w14:paraId="15E5B046" w14:textId="77777777" w:rsidR="009E6BDF" w:rsidRPr="00063678" w:rsidRDefault="005A6894">
      <w:pPr>
        <w:pStyle w:val="NormalBold"/>
      </w:pPr>
      <w:r w:rsidRPr="00063678">
        <w:rPr>
          <w:rStyle w:val="HideTWBExt"/>
        </w:rPr>
        <w:t>&lt;/RepeatBlock-By&gt;</w:t>
      </w:r>
    </w:p>
    <w:p w14:paraId="27A8361D" w14:textId="77777777" w:rsidR="009E6BDF" w:rsidRPr="00063678" w:rsidRDefault="005A6894">
      <w:pPr>
        <w:pStyle w:val="NormalBold"/>
      </w:pPr>
      <w:r w:rsidRPr="00063678">
        <w:rPr>
          <w:rStyle w:val="HideTWBExt"/>
        </w:rPr>
        <w:t>&lt;DocAmend&gt;</w:t>
      </w:r>
      <w:r w:rsidRPr="00063678">
        <w:t>Proposta għal regolament</w:t>
      </w:r>
      <w:r w:rsidRPr="00063678">
        <w:rPr>
          <w:rStyle w:val="HideTWBExt"/>
        </w:rPr>
        <w:t>&lt;/DocAmend&gt;</w:t>
      </w:r>
    </w:p>
    <w:p w14:paraId="7B30B15A" w14:textId="77777777" w:rsidR="009E6BDF" w:rsidRPr="00063678" w:rsidRDefault="005A6894">
      <w:pPr>
        <w:pStyle w:val="NormalBold"/>
      </w:pPr>
      <w:r w:rsidRPr="00063678">
        <w:rPr>
          <w:rStyle w:val="HideTWBExt"/>
        </w:rPr>
        <w:t>&lt;Article&gt;</w:t>
      </w:r>
      <w:r w:rsidRPr="00063678">
        <w:t>Artikolu 8 – paragrafu 1</w:t>
      </w:r>
      <w:r w:rsidRPr="000636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021F" w:rsidRPr="00063678" w14:paraId="1ABFC984" w14:textId="77777777">
        <w:trPr>
          <w:trHeight w:hRule="exact" w:val="240"/>
          <w:jc w:val="center"/>
        </w:trPr>
        <w:tc>
          <w:tcPr>
            <w:tcW w:w="9752" w:type="dxa"/>
            <w:gridSpan w:val="2"/>
          </w:tcPr>
          <w:p w14:paraId="1610BA17" w14:textId="77777777" w:rsidR="009E6BDF" w:rsidRPr="00063678" w:rsidRDefault="009E6BDF"/>
        </w:tc>
      </w:tr>
      <w:tr w:rsidR="0040021F" w:rsidRPr="00063678" w14:paraId="2E732A9D" w14:textId="77777777">
        <w:trPr>
          <w:trHeight w:val="240"/>
          <w:jc w:val="center"/>
        </w:trPr>
        <w:tc>
          <w:tcPr>
            <w:tcW w:w="4876" w:type="dxa"/>
          </w:tcPr>
          <w:p w14:paraId="4AA29988" w14:textId="77777777" w:rsidR="009E6BDF" w:rsidRPr="00063678" w:rsidRDefault="005A6894">
            <w:pPr>
              <w:pStyle w:val="AmColumnHeading"/>
            </w:pPr>
            <w:r w:rsidRPr="00063678">
              <w:t>Test propost mill-Kummissjoni</w:t>
            </w:r>
          </w:p>
        </w:tc>
        <w:tc>
          <w:tcPr>
            <w:tcW w:w="4876" w:type="dxa"/>
          </w:tcPr>
          <w:p w14:paraId="5AE8C24F" w14:textId="77777777" w:rsidR="009E6BDF" w:rsidRPr="00063678" w:rsidRDefault="005A6894">
            <w:pPr>
              <w:pStyle w:val="AmColumnHeading"/>
            </w:pPr>
            <w:r w:rsidRPr="00063678">
              <w:t>Emenda</w:t>
            </w:r>
          </w:p>
        </w:tc>
      </w:tr>
      <w:tr w:rsidR="0040021F" w:rsidRPr="00063678" w14:paraId="42B33080" w14:textId="77777777">
        <w:trPr>
          <w:jc w:val="center"/>
        </w:trPr>
        <w:tc>
          <w:tcPr>
            <w:tcW w:w="4876" w:type="dxa"/>
          </w:tcPr>
          <w:p w14:paraId="1336A1AE" w14:textId="77777777" w:rsidR="009E6BDF" w:rsidRPr="00063678" w:rsidRDefault="005A6894">
            <w:pPr>
              <w:pStyle w:val="Normal6a"/>
            </w:pPr>
            <w:r w:rsidRPr="00063678">
              <w:t>1.</w:t>
            </w:r>
            <w:r w:rsidRPr="00063678">
              <w:tab/>
              <w:t>Il-persuni suspettati, il-persuni akkużati, u l-vittmi għandu jkollhom id-</w:t>
            </w:r>
            <w:r w:rsidRPr="00063678">
              <w:lastRenderedPageBreak/>
              <w:t xml:space="preserve">dritt għal </w:t>
            </w:r>
            <w:r w:rsidRPr="00063678">
              <w:t>rimedji legali effettivi fl-Istat rikjest kontra deċiżjoni li jiġi aċċettat it-trasferiment tal-proċedimenti kriminali.</w:t>
            </w:r>
          </w:p>
        </w:tc>
        <w:tc>
          <w:tcPr>
            <w:tcW w:w="4876" w:type="dxa"/>
          </w:tcPr>
          <w:p w14:paraId="31E53F1E" w14:textId="77777777" w:rsidR="009E6BDF" w:rsidRPr="00063678" w:rsidRDefault="005A6894">
            <w:pPr>
              <w:pStyle w:val="Normal6a"/>
            </w:pPr>
            <w:r w:rsidRPr="00063678">
              <w:lastRenderedPageBreak/>
              <w:t>1.</w:t>
            </w:r>
            <w:r w:rsidRPr="00063678">
              <w:tab/>
              <w:t>Il-persuni suspettati, il-persuni akkużati, u l-vittmi għandu jkollhom id-</w:t>
            </w:r>
            <w:r w:rsidRPr="00063678">
              <w:lastRenderedPageBreak/>
              <w:t xml:space="preserve">dritt għal rimedji legali effettivi fl-Istat </w:t>
            </w:r>
            <w:r w:rsidRPr="00063678">
              <w:rPr>
                <w:b/>
                <w:i/>
              </w:rPr>
              <w:t xml:space="preserve">rikjedenti u </w:t>
            </w:r>
            <w:r w:rsidRPr="00063678">
              <w:rPr>
                <w:b/>
                <w:i/>
              </w:rPr>
              <w:t>f’dak</w:t>
            </w:r>
            <w:r w:rsidRPr="00063678">
              <w:t xml:space="preserve"> rikjest kontra deċiżjoni li jiġi </w:t>
            </w:r>
            <w:r w:rsidRPr="00063678">
              <w:rPr>
                <w:b/>
                <w:i/>
              </w:rPr>
              <w:t>mitlub,</w:t>
            </w:r>
            <w:r w:rsidRPr="00063678">
              <w:t xml:space="preserve"> aċċettat </w:t>
            </w:r>
            <w:r w:rsidRPr="00063678">
              <w:rPr>
                <w:b/>
                <w:i/>
              </w:rPr>
              <w:t>jew irrifjutat</w:t>
            </w:r>
            <w:r w:rsidRPr="00063678">
              <w:t xml:space="preserve"> it-trasferiment tal-proċedimenti kriminali.</w:t>
            </w:r>
          </w:p>
        </w:tc>
      </w:tr>
    </w:tbl>
    <w:p w14:paraId="6F5866BA" w14:textId="77777777" w:rsidR="009E6BDF" w:rsidRPr="00063678" w:rsidRDefault="005A6894">
      <w:pPr>
        <w:pStyle w:val="AmOrLang"/>
      </w:pPr>
      <w:r w:rsidRPr="00063678">
        <w:lastRenderedPageBreak/>
        <w:t xml:space="preserve">Or. </w:t>
      </w:r>
      <w:r w:rsidRPr="00063678">
        <w:rPr>
          <w:rStyle w:val="HideTWBExt"/>
        </w:rPr>
        <w:t>&lt;Original&gt;</w:t>
      </w:r>
      <w:r w:rsidRPr="00063678">
        <w:rPr>
          <w:rStyle w:val="HideTWBInt"/>
        </w:rPr>
        <w:t>{EN}</w:t>
      </w:r>
      <w:r w:rsidRPr="00063678">
        <w:t>en</w:t>
      </w:r>
      <w:r w:rsidRPr="00063678">
        <w:rPr>
          <w:rStyle w:val="HideTWBExt"/>
        </w:rPr>
        <w:t>&lt;/Original&gt;</w:t>
      </w:r>
    </w:p>
    <w:p w14:paraId="2D69F1AC" w14:textId="77777777" w:rsidR="009E6BDF" w:rsidRPr="00063678" w:rsidRDefault="005A6894">
      <w:r w:rsidRPr="00063678">
        <w:rPr>
          <w:rStyle w:val="HideTWBExt"/>
        </w:rPr>
        <w:t>&lt;/Amend&gt;</w:t>
      </w:r>
    </w:p>
    <w:p w14:paraId="54690FF3" w14:textId="77777777" w:rsidR="009E6BDF" w:rsidRPr="00063678" w:rsidRDefault="005A6894">
      <w:pPr>
        <w:pStyle w:val="AmNumberTabs"/>
      </w:pPr>
      <w:r w:rsidRPr="00063678">
        <w:rPr>
          <w:rStyle w:val="HideTWBExt"/>
        </w:rPr>
        <w:t>&lt;Amend&gt;</w:t>
      </w:r>
      <w:r w:rsidRPr="00063678">
        <w:t>Emenda</w:t>
      </w:r>
      <w:r w:rsidRPr="00063678">
        <w:tab/>
      </w:r>
      <w:r w:rsidRPr="00063678">
        <w:tab/>
      </w:r>
      <w:r w:rsidRPr="00063678">
        <w:rPr>
          <w:rStyle w:val="HideTWBExt"/>
        </w:rPr>
        <w:t>&lt;NumAm&gt;</w:t>
      </w:r>
      <w:r w:rsidRPr="00063678">
        <w:t>103</w:t>
      </w:r>
      <w:r w:rsidRPr="00063678">
        <w:rPr>
          <w:rStyle w:val="HideTWBExt"/>
        </w:rPr>
        <w:t>&lt;/NumAm&gt;</w:t>
      </w:r>
    </w:p>
    <w:p w14:paraId="5D95CD85" w14:textId="77777777" w:rsidR="009E6BDF" w:rsidRPr="00063678" w:rsidRDefault="005A6894">
      <w:pPr>
        <w:pStyle w:val="NormalBold"/>
      </w:pPr>
      <w:r w:rsidRPr="00063678">
        <w:rPr>
          <w:rStyle w:val="HideTWBExt"/>
        </w:rPr>
        <w:t>&lt;RepeatBlock-By&gt;&lt;Members&gt;</w:t>
      </w:r>
      <w:r w:rsidRPr="00063678">
        <w:t>Karolin Braunsberger-Reinhold</w:t>
      </w:r>
      <w:r w:rsidRPr="00063678">
        <w:rPr>
          <w:rStyle w:val="HideTWBExt"/>
        </w:rPr>
        <w:t>&lt;/Members&gt;</w:t>
      </w:r>
    </w:p>
    <w:p w14:paraId="56FA44E7" w14:textId="77777777" w:rsidR="009E6BDF" w:rsidRPr="00063678" w:rsidRDefault="005A6894">
      <w:pPr>
        <w:pStyle w:val="NormalBold"/>
      </w:pPr>
      <w:r w:rsidRPr="00063678">
        <w:rPr>
          <w:rStyle w:val="HideTWBExt"/>
        </w:rPr>
        <w:t>&lt;/RepeatBlock-By&gt;</w:t>
      </w:r>
    </w:p>
    <w:p w14:paraId="5A3226BC" w14:textId="77777777" w:rsidR="009E6BDF" w:rsidRPr="00063678" w:rsidRDefault="005A6894">
      <w:pPr>
        <w:pStyle w:val="NormalBold"/>
      </w:pPr>
      <w:r w:rsidRPr="00063678">
        <w:rPr>
          <w:rStyle w:val="HideTWBExt"/>
        </w:rPr>
        <w:t>&lt;DocAmend&gt;</w:t>
      </w:r>
      <w:r w:rsidRPr="00063678">
        <w:t>Proposta għal regolament</w:t>
      </w:r>
      <w:r w:rsidRPr="00063678">
        <w:rPr>
          <w:rStyle w:val="HideTWBExt"/>
        </w:rPr>
        <w:t>&lt;/DocAmend&gt;</w:t>
      </w:r>
    </w:p>
    <w:p w14:paraId="5104EBD0" w14:textId="77777777" w:rsidR="009E6BDF" w:rsidRPr="00063678" w:rsidRDefault="005A6894">
      <w:pPr>
        <w:pStyle w:val="NormalBold"/>
      </w:pPr>
      <w:r w:rsidRPr="00063678">
        <w:rPr>
          <w:rStyle w:val="HideTWBExt"/>
        </w:rPr>
        <w:t>&lt;Article&gt;</w:t>
      </w:r>
      <w:r w:rsidRPr="00063678">
        <w:t>Artikolu 8 – paragrafu 2</w:t>
      </w:r>
      <w:r w:rsidRPr="000636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021F" w:rsidRPr="00063678" w14:paraId="1744A8CF" w14:textId="77777777">
        <w:trPr>
          <w:trHeight w:hRule="exact" w:val="240"/>
          <w:jc w:val="center"/>
        </w:trPr>
        <w:tc>
          <w:tcPr>
            <w:tcW w:w="9752" w:type="dxa"/>
            <w:gridSpan w:val="2"/>
          </w:tcPr>
          <w:p w14:paraId="44D76B85" w14:textId="77777777" w:rsidR="009E6BDF" w:rsidRPr="00063678" w:rsidRDefault="009E6BDF"/>
        </w:tc>
      </w:tr>
      <w:tr w:rsidR="0040021F" w:rsidRPr="00063678" w14:paraId="5BA2A3D7" w14:textId="77777777">
        <w:trPr>
          <w:trHeight w:val="240"/>
          <w:jc w:val="center"/>
        </w:trPr>
        <w:tc>
          <w:tcPr>
            <w:tcW w:w="4876" w:type="dxa"/>
          </w:tcPr>
          <w:p w14:paraId="400CB85C" w14:textId="77777777" w:rsidR="009E6BDF" w:rsidRPr="00063678" w:rsidRDefault="005A6894">
            <w:pPr>
              <w:pStyle w:val="AmColumnHeading"/>
            </w:pPr>
            <w:r w:rsidRPr="00063678">
              <w:t>Test propost mill-Kummissjoni</w:t>
            </w:r>
          </w:p>
        </w:tc>
        <w:tc>
          <w:tcPr>
            <w:tcW w:w="4876" w:type="dxa"/>
          </w:tcPr>
          <w:p w14:paraId="43096CE0" w14:textId="77777777" w:rsidR="009E6BDF" w:rsidRPr="00063678" w:rsidRDefault="005A6894">
            <w:pPr>
              <w:pStyle w:val="AmColumnHeading"/>
            </w:pPr>
            <w:r w:rsidRPr="00063678">
              <w:t>Emenda</w:t>
            </w:r>
          </w:p>
        </w:tc>
      </w:tr>
      <w:tr w:rsidR="0040021F" w:rsidRPr="00063678" w14:paraId="04E85E8E" w14:textId="77777777">
        <w:trPr>
          <w:jc w:val="center"/>
        </w:trPr>
        <w:tc>
          <w:tcPr>
            <w:tcW w:w="4876" w:type="dxa"/>
          </w:tcPr>
          <w:p w14:paraId="0974607A" w14:textId="77777777" w:rsidR="009E6BDF" w:rsidRPr="00063678" w:rsidRDefault="005A6894">
            <w:pPr>
              <w:pStyle w:val="Normal6a"/>
            </w:pPr>
            <w:r w:rsidRPr="00063678">
              <w:t>2.</w:t>
            </w:r>
            <w:r w:rsidRPr="00063678">
              <w:tab/>
              <w:t xml:space="preserve">Id-dritt għal rimedju legali għandu jiġi eżerċitat quddiem qorti fl-Istat rikjest f’konformità mad-dritt </w:t>
            </w:r>
            <w:r w:rsidRPr="00063678">
              <w:t>tiegħu.</w:t>
            </w:r>
          </w:p>
        </w:tc>
        <w:tc>
          <w:tcPr>
            <w:tcW w:w="4876" w:type="dxa"/>
          </w:tcPr>
          <w:p w14:paraId="50A5D4FA" w14:textId="77777777" w:rsidR="009E6BDF" w:rsidRPr="00063678" w:rsidRDefault="005A6894">
            <w:pPr>
              <w:pStyle w:val="Normal6a"/>
            </w:pPr>
            <w:r w:rsidRPr="00063678">
              <w:t>2.</w:t>
            </w:r>
            <w:r w:rsidRPr="00063678">
              <w:tab/>
              <w:t xml:space="preserve">Id-dritt għal rimedju legali għandu jiġi eżerċitat quddiem qorti fl-Istat rikjest f’konformità mad-dritt tiegħu. </w:t>
            </w:r>
            <w:r w:rsidRPr="00063678">
              <w:rPr>
                <w:b/>
                <w:i/>
              </w:rPr>
              <w:t>Il-qorti għandha teżamina l-legalità tad-deċiżjoni li jiġi aċċettat it-trasferiment tal-proċedimenti kriminali fid-dawl tal-artikoli</w:t>
            </w:r>
            <w:r w:rsidRPr="00063678">
              <w:rPr>
                <w:b/>
                <w:i/>
              </w:rPr>
              <w:t xml:space="preserve"> rilevanti f’dan ir-Regolament u, fejn possibbli, għandha tieħu d-deċiżjoni tagħha dwar ir-rimedju legali fi żmien 60 jum.</w:t>
            </w:r>
          </w:p>
        </w:tc>
      </w:tr>
    </w:tbl>
    <w:p w14:paraId="618017FE" w14:textId="77777777" w:rsidR="009E6BDF" w:rsidRPr="00063678" w:rsidRDefault="005A6894">
      <w:pPr>
        <w:pStyle w:val="AmOrLang"/>
      </w:pPr>
      <w:r w:rsidRPr="00063678">
        <w:t xml:space="preserve">Or. </w:t>
      </w:r>
      <w:r w:rsidRPr="00063678">
        <w:rPr>
          <w:rStyle w:val="HideTWBExt"/>
        </w:rPr>
        <w:t>&lt;Original&gt;</w:t>
      </w:r>
      <w:r w:rsidRPr="00063678">
        <w:rPr>
          <w:rStyle w:val="HideTWBInt"/>
        </w:rPr>
        <w:t>{EN}</w:t>
      </w:r>
      <w:r w:rsidRPr="00063678">
        <w:t>en</w:t>
      </w:r>
      <w:r w:rsidRPr="00063678">
        <w:rPr>
          <w:rStyle w:val="HideTWBExt"/>
        </w:rPr>
        <w:t>&lt;/Original&gt;</w:t>
      </w:r>
    </w:p>
    <w:p w14:paraId="0A256423" w14:textId="77777777" w:rsidR="009E6BDF" w:rsidRPr="00063678" w:rsidRDefault="005A6894">
      <w:r w:rsidRPr="00063678">
        <w:rPr>
          <w:rStyle w:val="HideTWBExt"/>
        </w:rPr>
        <w:t>&lt;/Amend&gt;</w:t>
      </w:r>
    </w:p>
    <w:p w14:paraId="577F45AA" w14:textId="77777777" w:rsidR="009E6BDF" w:rsidRPr="00063678" w:rsidRDefault="005A6894">
      <w:pPr>
        <w:pStyle w:val="AmNumberTabs"/>
      </w:pPr>
      <w:r w:rsidRPr="00063678">
        <w:rPr>
          <w:rStyle w:val="HideTWBExt"/>
        </w:rPr>
        <w:t>&lt;Amend&gt;</w:t>
      </w:r>
      <w:r w:rsidRPr="00063678">
        <w:t>Emenda</w:t>
      </w:r>
      <w:r w:rsidRPr="00063678">
        <w:tab/>
      </w:r>
      <w:r w:rsidRPr="00063678">
        <w:tab/>
      </w:r>
      <w:r w:rsidRPr="00063678">
        <w:rPr>
          <w:rStyle w:val="HideTWBExt"/>
        </w:rPr>
        <w:t>&lt;NumAm&gt;</w:t>
      </w:r>
      <w:r w:rsidRPr="00063678">
        <w:t>104</w:t>
      </w:r>
      <w:r w:rsidRPr="00063678">
        <w:rPr>
          <w:rStyle w:val="HideTWBExt"/>
        </w:rPr>
        <w:t>&lt;/NumAm&gt;</w:t>
      </w:r>
    </w:p>
    <w:p w14:paraId="48A07861" w14:textId="77777777" w:rsidR="009E6BDF" w:rsidRPr="00063678" w:rsidRDefault="005A6894">
      <w:pPr>
        <w:pStyle w:val="NormalBold"/>
      </w:pPr>
      <w:r w:rsidRPr="00063678">
        <w:rPr>
          <w:rStyle w:val="HideTWBExt"/>
        </w:rPr>
        <w:t>&lt;RepeatBlock-By&gt;&lt;Members&gt;</w:t>
      </w:r>
      <w:r w:rsidRPr="00063678">
        <w:t>Morten Petersen</w:t>
      </w:r>
      <w:r w:rsidRPr="00063678">
        <w:rPr>
          <w:rStyle w:val="HideTWBExt"/>
        </w:rPr>
        <w:t>&lt;/Members&gt;</w:t>
      </w:r>
    </w:p>
    <w:p w14:paraId="4F36F11C" w14:textId="77777777" w:rsidR="009E6BDF" w:rsidRPr="00063678" w:rsidRDefault="005A6894">
      <w:pPr>
        <w:pStyle w:val="NormalBold"/>
      </w:pPr>
      <w:r w:rsidRPr="00063678">
        <w:rPr>
          <w:rStyle w:val="HideTWBExt"/>
        </w:rPr>
        <w:t>&lt;/RepeatBlock-By&gt;</w:t>
      </w:r>
    </w:p>
    <w:p w14:paraId="09CCB124" w14:textId="77777777" w:rsidR="009E6BDF" w:rsidRPr="00063678" w:rsidRDefault="005A6894">
      <w:pPr>
        <w:pStyle w:val="NormalBold"/>
      </w:pPr>
      <w:r w:rsidRPr="00063678">
        <w:rPr>
          <w:rStyle w:val="HideTWBExt"/>
        </w:rPr>
        <w:t>&lt;DocAmend&gt;</w:t>
      </w:r>
      <w:r w:rsidRPr="00063678">
        <w:t>Proposta għal regolament</w:t>
      </w:r>
      <w:r w:rsidRPr="00063678">
        <w:rPr>
          <w:rStyle w:val="HideTWBExt"/>
        </w:rPr>
        <w:t>&lt;/DocAmend&gt;</w:t>
      </w:r>
    </w:p>
    <w:p w14:paraId="0CB4701F" w14:textId="77777777" w:rsidR="009E6BDF" w:rsidRPr="00063678" w:rsidRDefault="005A6894">
      <w:pPr>
        <w:pStyle w:val="NormalBold"/>
      </w:pPr>
      <w:r w:rsidRPr="00063678">
        <w:rPr>
          <w:rStyle w:val="HideTWBExt"/>
        </w:rPr>
        <w:t>&lt;Article&gt;</w:t>
      </w:r>
      <w:r w:rsidRPr="00063678">
        <w:t>Artikolu 8 – paragrafu 2</w:t>
      </w:r>
      <w:r w:rsidRPr="000636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021F" w:rsidRPr="00063678" w14:paraId="462C71F3" w14:textId="77777777">
        <w:trPr>
          <w:trHeight w:hRule="exact" w:val="240"/>
          <w:jc w:val="center"/>
        </w:trPr>
        <w:tc>
          <w:tcPr>
            <w:tcW w:w="9752" w:type="dxa"/>
            <w:gridSpan w:val="2"/>
          </w:tcPr>
          <w:p w14:paraId="013E1807" w14:textId="77777777" w:rsidR="009E6BDF" w:rsidRPr="00063678" w:rsidRDefault="009E6BDF"/>
        </w:tc>
      </w:tr>
      <w:tr w:rsidR="0040021F" w:rsidRPr="00063678" w14:paraId="1180E77D" w14:textId="77777777">
        <w:trPr>
          <w:trHeight w:val="240"/>
          <w:jc w:val="center"/>
        </w:trPr>
        <w:tc>
          <w:tcPr>
            <w:tcW w:w="4876" w:type="dxa"/>
          </w:tcPr>
          <w:p w14:paraId="321C53F7" w14:textId="77777777" w:rsidR="009E6BDF" w:rsidRPr="00063678" w:rsidRDefault="005A6894">
            <w:pPr>
              <w:pStyle w:val="AmColumnHeading"/>
            </w:pPr>
            <w:r w:rsidRPr="00063678">
              <w:t>Test propost mill-Kummissjoni</w:t>
            </w:r>
          </w:p>
        </w:tc>
        <w:tc>
          <w:tcPr>
            <w:tcW w:w="4876" w:type="dxa"/>
          </w:tcPr>
          <w:p w14:paraId="03CE0420" w14:textId="77777777" w:rsidR="009E6BDF" w:rsidRPr="00063678" w:rsidRDefault="005A6894">
            <w:pPr>
              <w:pStyle w:val="AmColumnHeading"/>
            </w:pPr>
            <w:r w:rsidRPr="00063678">
              <w:t>Emenda</w:t>
            </w:r>
          </w:p>
        </w:tc>
      </w:tr>
      <w:tr w:rsidR="0040021F" w:rsidRPr="00063678" w14:paraId="02D7BBAF" w14:textId="77777777">
        <w:trPr>
          <w:jc w:val="center"/>
        </w:trPr>
        <w:tc>
          <w:tcPr>
            <w:tcW w:w="4876" w:type="dxa"/>
          </w:tcPr>
          <w:p w14:paraId="193D722A" w14:textId="77777777" w:rsidR="009E6BDF" w:rsidRPr="00063678" w:rsidRDefault="005A6894">
            <w:pPr>
              <w:pStyle w:val="Normal6a"/>
            </w:pPr>
            <w:r w:rsidRPr="00063678">
              <w:t>2.</w:t>
            </w:r>
            <w:r w:rsidRPr="00063678">
              <w:tab/>
              <w:t xml:space="preserve">Id-dritt għal rimedju legali għandu jiġi eżerċitat quddiem qorti fl-Istat rikjest f’konformità mad-dritt </w:t>
            </w:r>
            <w:r w:rsidRPr="00063678">
              <w:t>tiegħu.</w:t>
            </w:r>
          </w:p>
        </w:tc>
        <w:tc>
          <w:tcPr>
            <w:tcW w:w="4876" w:type="dxa"/>
          </w:tcPr>
          <w:p w14:paraId="6551813C" w14:textId="77777777" w:rsidR="009E6BDF" w:rsidRPr="00063678" w:rsidRDefault="005A6894">
            <w:pPr>
              <w:pStyle w:val="Normal6a"/>
            </w:pPr>
            <w:r w:rsidRPr="00063678">
              <w:t>2.</w:t>
            </w:r>
            <w:r w:rsidRPr="00063678">
              <w:tab/>
              <w:t xml:space="preserve">Id-dritt għal rimedju legali għandu jiġi eżerċitat quddiem qorti fl-Istat rikjest f’konformità mad-dritt tiegħu </w:t>
            </w:r>
            <w:r w:rsidRPr="00063678">
              <w:rPr>
                <w:b/>
                <w:i/>
              </w:rPr>
              <w:t>u jista’ jiġi eżerċitat ukoll quddiem il-Qorti tal-Ġustizzja tal-Unjoni Ewropea</w:t>
            </w:r>
            <w:r w:rsidRPr="00063678">
              <w:t>.</w:t>
            </w:r>
          </w:p>
        </w:tc>
      </w:tr>
    </w:tbl>
    <w:p w14:paraId="2947D6BB" w14:textId="77777777" w:rsidR="009E6BDF" w:rsidRPr="00063678" w:rsidRDefault="005A6894">
      <w:pPr>
        <w:pStyle w:val="AmOrLang"/>
      </w:pPr>
      <w:r w:rsidRPr="00063678">
        <w:t xml:space="preserve">Or. </w:t>
      </w:r>
      <w:r w:rsidRPr="00063678">
        <w:rPr>
          <w:rStyle w:val="HideTWBExt"/>
        </w:rPr>
        <w:t>&lt;Original&gt;</w:t>
      </w:r>
      <w:r w:rsidRPr="00063678">
        <w:rPr>
          <w:rStyle w:val="HideTWBInt"/>
        </w:rPr>
        <w:t>{EN}</w:t>
      </w:r>
      <w:r w:rsidRPr="00063678">
        <w:t>en</w:t>
      </w:r>
      <w:r w:rsidRPr="00063678">
        <w:rPr>
          <w:rStyle w:val="HideTWBExt"/>
        </w:rPr>
        <w:t>&lt;/Original&gt;</w:t>
      </w:r>
    </w:p>
    <w:p w14:paraId="44059994" w14:textId="77777777" w:rsidR="009E6BDF" w:rsidRPr="00063678" w:rsidRDefault="005A6894">
      <w:pPr>
        <w:pStyle w:val="AmJustTitle"/>
      </w:pPr>
      <w:r w:rsidRPr="00063678">
        <w:rPr>
          <w:rStyle w:val="HideTWBExt"/>
        </w:rPr>
        <w:lastRenderedPageBreak/>
        <w:t>&lt;TitreJust&gt;</w:t>
      </w:r>
      <w:r w:rsidRPr="00063678">
        <w:t>Ġustifikazzjoni</w:t>
      </w:r>
      <w:r w:rsidRPr="00063678">
        <w:rPr>
          <w:rStyle w:val="HideTWBExt"/>
        </w:rPr>
        <w:t>&lt;/TitreJust&gt;</w:t>
      </w:r>
    </w:p>
    <w:p w14:paraId="25E1A4D9" w14:textId="77777777" w:rsidR="009E6BDF" w:rsidRPr="00063678" w:rsidRDefault="005A6894">
      <w:pPr>
        <w:pStyle w:val="AmJustText"/>
      </w:pPr>
      <w:r w:rsidRPr="00063678">
        <w:t>Għandu jkun hemm possibbiltà ta’ rimedju legali permezz tal-Artikolu 267 TFUE u għaldaqstant mhux biss għall-qrati nazzjonali</w:t>
      </w:r>
    </w:p>
    <w:p w14:paraId="5C7DE9C1" w14:textId="77777777" w:rsidR="009E6BDF" w:rsidRPr="00063678" w:rsidRDefault="005A6894">
      <w:r w:rsidRPr="00063678">
        <w:rPr>
          <w:rStyle w:val="HideTWBExt"/>
        </w:rPr>
        <w:t>&lt;/Amend&gt;</w:t>
      </w:r>
    </w:p>
    <w:p w14:paraId="657D718B" w14:textId="77777777" w:rsidR="009E6BDF" w:rsidRPr="00063678" w:rsidRDefault="005A6894">
      <w:pPr>
        <w:pStyle w:val="AmNumberTabs"/>
      </w:pPr>
      <w:r w:rsidRPr="00063678">
        <w:rPr>
          <w:rStyle w:val="HideTWBExt"/>
        </w:rPr>
        <w:t>&lt;Amend&gt;</w:t>
      </w:r>
      <w:r w:rsidRPr="00063678">
        <w:t>Emenda</w:t>
      </w:r>
      <w:r w:rsidRPr="00063678">
        <w:tab/>
      </w:r>
      <w:r w:rsidRPr="00063678">
        <w:tab/>
      </w:r>
      <w:r w:rsidRPr="00063678">
        <w:rPr>
          <w:rStyle w:val="HideTWBExt"/>
        </w:rPr>
        <w:t>&lt;NumAm&gt;</w:t>
      </w:r>
      <w:r w:rsidRPr="00063678">
        <w:t>105</w:t>
      </w:r>
      <w:r w:rsidRPr="00063678">
        <w:rPr>
          <w:rStyle w:val="HideTWBExt"/>
        </w:rPr>
        <w:t>&lt;/NumAm&gt;</w:t>
      </w:r>
    </w:p>
    <w:p w14:paraId="1879D8EF" w14:textId="77777777" w:rsidR="009E6BDF" w:rsidRPr="00063678" w:rsidRDefault="005A6894">
      <w:pPr>
        <w:pStyle w:val="NormalBold"/>
      </w:pPr>
      <w:r w:rsidRPr="00063678">
        <w:rPr>
          <w:rStyle w:val="HideTWBExt"/>
        </w:rPr>
        <w:t>&lt;RepeatBlock-By&gt;&lt;Members&gt;</w:t>
      </w:r>
      <w:r w:rsidRPr="00063678">
        <w:t>Saskia Bricmont</w:t>
      </w:r>
      <w:r w:rsidRPr="00063678">
        <w:rPr>
          <w:rStyle w:val="HideTWBExt"/>
        </w:rPr>
        <w:t>&lt;/Members&gt;</w:t>
      </w:r>
    </w:p>
    <w:p w14:paraId="158410D5" w14:textId="77777777" w:rsidR="009E6BDF" w:rsidRPr="00063678" w:rsidRDefault="005A6894">
      <w:pPr>
        <w:pStyle w:val="NormalBold"/>
      </w:pPr>
      <w:r w:rsidRPr="00063678">
        <w:rPr>
          <w:rStyle w:val="HideTWBExt"/>
        </w:rPr>
        <w:t>&lt;/Repeat</w:t>
      </w:r>
      <w:r w:rsidRPr="00063678">
        <w:rPr>
          <w:rStyle w:val="HideTWBExt"/>
        </w:rPr>
        <w:t>Block-By&gt;</w:t>
      </w:r>
    </w:p>
    <w:p w14:paraId="06868437" w14:textId="77777777" w:rsidR="009E6BDF" w:rsidRPr="00063678" w:rsidRDefault="005A6894">
      <w:pPr>
        <w:pStyle w:val="NormalBold"/>
      </w:pPr>
      <w:r w:rsidRPr="00063678">
        <w:rPr>
          <w:rStyle w:val="HideTWBExt"/>
        </w:rPr>
        <w:t>&lt;DocAmend&gt;</w:t>
      </w:r>
      <w:r w:rsidRPr="00063678">
        <w:t>Proposta għal regolament</w:t>
      </w:r>
      <w:r w:rsidRPr="00063678">
        <w:rPr>
          <w:rStyle w:val="HideTWBExt"/>
        </w:rPr>
        <w:t>&lt;/DocAmend&gt;</w:t>
      </w:r>
    </w:p>
    <w:p w14:paraId="718AD45F" w14:textId="77777777" w:rsidR="009E6BDF" w:rsidRPr="00063678" w:rsidRDefault="005A6894">
      <w:pPr>
        <w:pStyle w:val="NormalBold"/>
      </w:pPr>
      <w:r w:rsidRPr="00063678">
        <w:rPr>
          <w:rStyle w:val="HideTWBExt"/>
        </w:rPr>
        <w:t>&lt;Article&gt;</w:t>
      </w:r>
      <w:r w:rsidRPr="00063678">
        <w:t>Artikolu 8 – paragrafu 2</w:t>
      </w:r>
      <w:r w:rsidRPr="000636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021F" w:rsidRPr="00063678" w14:paraId="4BDEC7D1" w14:textId="77777777">
        <w:trPr>
          <w:trHeight w:hRule="exact" w:val="240"/>
          <w:jc w:val="center"/>
        </w:trPr>
        <w:tc>
          <w:tcPr>
            <w:tcW w:w="9752" w:type="dxa"/>
            <w:gridSpan w:val="2"/>
          </w:tcPr>
          <w:p w14:paraId="760228A9" w14:textId="77777777" w:rsidR="009E6BDF" w:rsidRPr="00063678" w:rsidRDefault="009E6BDF"/>
        </w:tc>
      </w:tr>
      <w:tr w:rsidR="0040021F" w:rsidRPr="00063678" w14:paraId="1FC5C1F3" w14:textId="77777777">
        <w:trPr>
          <w:trHeight w:val="240"/>
          <w:jc w:val="center"/>
        </w:trPr>
        <w:tc>
          <w:tcPr>
            <w:tcW w:w="4876" w:type="dxa"/>
          </w:tcPr>
          <w:p w14:paraId="3CA47079" w14:textId="77777777" w:rsidR="009E6BDF" w:rsidRPr="00063678" w:rsidRDefault="005A6894">
            <w:pPr>
              <w:pStyle w:val="AmColumnHeading"/>
            </w:pPr>
            <w:r w:rsidRPr="00063678">
              <w:t>Test propost mill-Kummissjoni</w:t>
            </w:r>
          </w:p>
        </w:tc>
        <w:tc>
          <w:tcPr>
            <w:tcW w:w="4876" w:type="dxa"/>
          </w:tcPr>
          <w:p w14:paraId="0B7B99BE" w14:textId="77777777" w:rsidR="009E6BDF" w:rsidRPr="00063678" w:rsidRDefault="005A6894">
            <w:pPr>
              <w:pStyle w:val="AmColumnHeading"/>
            </w:pPr>
            <w:r w:rsidRPr="00063678">
              <w:t>Emenda</w:t>
            </w:r>
          </w:p>
        </w:tc>
      </w:tr>
      <w:tr w:rsidR="0040021F" w:rsidRPr="00063678" w14:paraId="047FE452" w14:textId="77777777">
        <w:trPr>
          <w:jc w:val="center"/>
        </w:trPr>
        <w:tc>
          <w:tcPr>
            <w:tcW w:w="4876" w:type="dxa"/>
          </w:tcPr>
          <w:p w14:paraId="00AE5C66" w14:textId="77777777" w:rsidR="009E6BDF" w:rsidRPr="00063678" w:rsidRDefault="005A6894">
            <w:pPr>
              <w:pStyle w:val="Normal6a"/>
            </w:pPr>
            <w:r w:rsidRPr="00063678">
              <w:t>2.</w:t>
            </w:r>
            <w:r w:rsidRPr="00063678">
              <w:tab/>
              <w:t xml:space="preserve">Id-dritt għal rimedju legali għandu jiġi eżerċitat quddiem qorti fl-Istat rikjest f’konformità mad-dritt </w:t>
            </w:r>
            <w:r w:rsidRPr="00063678">
              <w:rPr>
                <w:b/>
                <w:i/>
              </w:rPr>
              <w:t>tiegħu</w:t>
            </w:r>
            <w:r w:rsidRPr="00063678">
              <w:t>.</w:t>
            </w:r>
          </w:p>
        </w:tc>
        <w:tc>
          <w:tcPr>
            <w:tcW w:w="4876" w:type="dxa"/>
          </w:tcPr>
          <w:p w14:paraId="3C1B75B8" w14:textId="77777777" w:rsidR="009E6BDF" w:rsidRPr="00063678" w:rsidRDefault="005A6894">
            <w:pPr>
              <w:pStyle w:val="Normal6a"/>
            </w:pPr>
            <w:r w:rsidRPr="00063678">
              <w:t>2.</w:t>
            </w:r>
            <w:r w:rsidRPr="00063678">
              <w:tab/>
              <w:t xml:space="preserve">Id-dritt għal rimedju legali għandu jiġi eżerċitat quddiem qorti </w:t>
            </w:r>
            <w:r w:rsidRPr="00063678">
              <w:rPr>
                <w:b/>
                <w:i/>
              </w:rPr>
              <w:t>kompetenti</w:t>
            </w:r>
            <w:r w:rsidRPr="00063678">
              <w:t xml:space="preserve"> fl-Istat </w:t>
            </w:r>
            <w:r w:rsidRPr="00063678">
              <w:rPr>
                <w:b/>
                <w:i/>
              </w:rPr>
              <w:t>rikjedenti jew</w:t>
            </w:r>
            <w:r w:rsidRPr="00063678">
              <w:t xml:space="preserve"> rikjest f’konformità mad-dritt </w:t>
            </w:r>
            <w:r w:rsidRPr="00063678">
              <w:rPr>
                <w:b/>
                <w:i/>
              </w:rPr>
              <w:t>nazzjonali applikabbli</w:t>
            </w:r>
            <w:r w:rsidRPr="00063678">
              <w:t>.</w:t>
            </w:r>
          </w:p>
        </w:tc>
      </w:tr>
    </w:tbl>
    <w:p w14:paraId="3966DFE0" w14:textId="77777777" w:rsidR="009E6BDF" w:rsidRPr="00063678" w:rsidRDefault="005A6894">
      <w:pPr>
        <w:pStyle w:val="AmOrLang"/>
      </w:pPr>
      <w:r w:rsidRPr="00063678">
        <w:t xml:space="preserve">Or. </w:t>
      </w:r>
      <w:r w:rsidRPr="00063678">
        <w:rPr>
          <w:rStyle w:val="HideTWBExt"/>
        </w:rPr>
        <w:t>&lt;Original&gt;</w:t>
      </w:r>
      <w:r w:rsidRPr="00063678">
        <w:rPr>
          <w:rStyle w:val="HideTWBInt"/>
        </w:rPr>
        <w:t>{EN}</w:t>
      </w:r>
      <w:r w:rsidRPr="00063678">
        <w:t>en</w:t>
      </w:r>
      <w:r w:rsidRPr="00063678">
        <w:rPr>
          <w:rStyle w:val="HideTWBExt"/>
        </w:rPr>
        <w:t>&lt;/Original&gt;</w:t>
      </w:r>
    </w:p>
    <w:p w14:paraId="3AA77628" w14:textId="77777777" w:rsidR="009E6BDF" w:rsidRPr="00063678" w:rsidRDefault="005A6894">
      <w:r w:rsidRPr="00063678">
        <w:rPr>
          <w:rStyle w:val="HideTWBExt"/>
        </w:rPr>
        <w:t>&lt;/Amend&gt;</w:t>
      </w:r>
    </w:p>
    <w:p w14:paraId="456CB7F2" w14:textId="77777777" w:rsidR="009E6BDF" w:rsidRPr="00063678" w:rsidRDefault="005A6894">
      <w:pPr>
        <w:pStyle w:val="AmNumberTabs"/>
      </w:pPr>
      <w:r w:rsidRPr="00063678">
        <w:rPr>
          <w:rStyle w:val="HideTWBExt"/>
        </w:rPr>
        <w:t>&lt;Amend&gt;</w:t>
      </w:r>
      <w:r w:rsidRPr="00063678">
        <w:t>Emenda</w:t>
      </w:r>
      <w:r w:rsidRPr="00063678">
        <w:tab/>
      </w:r>
      <w:r w:rsidRPr="00063678">
        <w:tab/>
      </w:r>
      <w:r w:rsidRPr="00063678">
        <w:rPr>
          <w:rStyle w:val="HideTWBExt"/>
        </w:rPr>
        <w:t>&lt;NumAm&gt;</w:t>
      </w:r>
      <w:r w:rsidRPr="00063678">
        <w:t>106</w:t>
      </w:r>
      <w:r w:rsidRPr="00063678">
        <w:rPr>
          <w:rStyle w:val="HideTWBExt"/>
        </w:rPr>
        <w:t>&lt;/NumAm&gt;</w:t>
      </w:r>
    </w:p>
    <w:p w14:paraId="76D98977" w14:textId="77777777" w:rsidR="009E6BDF" w:rsidRPr="00063678" w:rsidRDefault="005A6894">
      <w:pPr>
        <w:pStyle w:val="NormalBold"/>
      </w:pPr>
      <w:r w:rsidRPr="00063678">
        <w:rPr>
          <w:rStyle w:val="HideTWBExt"/>
        </w:rPr>
        <w:t>&lt;RepeatBlock-By&gt;&lt;Membe</w:t>
      </w:r>
      <w:r w:rsidRPr="00063678">
        <w:rPr>
          <w:rStyle w:val="HideTWBExt"/>
        </w:rPr>
        <w:t>rs&gt;</w:t>
      </w:r>
      <w:r w:rsidRPr="00063678">
        <w:t>Saskia Bricmont</w:t>
      </w:r>
      <w:r w:rsidRPr="00063678">
        <w:rPr>
          <w:rStyle w:val="HideTWBExt"/>
        </w:rPr>
        <w:t>&lt;/Members&gt;</w:t>
      </w:r>
    </w:p>
    <w:p w14:paraId="127B902C" w14:textId="77777777" w:rsidR="009E6BDF" w:rsidRPr="00063678" w:rsidRDefault="005A6894">
      <w:pPr>
        <w:pStyle w:val="NormalBold"/>
      </w:pPr>
      <w:r w:rsidRPr="00063678">
        <w:rPr>
          <w:rStyle w:val="HideTWBExt"/>
        </w:rPr>
        <w:t>&lt;/RepeatBlock-By&gt;</w:t>
      </w:r>
    </w:p>
    <w:p w14:paraId="295697DE" w14:textId="77777777" w:rsidR="009E6BDF" w:rsidRPr="00063678" w:rsidRDefault="005A6894">
      <w:pPr>
        <w:pStyle w:val="NormalBold"/>
      </w:pPr>
      <w:r w:rsidRPr="00063678">
        <w:rPr>
          <w:rStyle w:val="HideTWBExt"/>
        </w:rPr>
        <w:t>&lt;DocAmend&gt;</w:t>
      </w:r>
      <w:r w:rsidRPr="00063678">
        <w:t>Proposta għal regolament</w:t>
      </w:r>
      <w:r w:rsidRPr="00063678">
        <w:rPr>
          <w:rStyle w:val="HideTWBExt"/>
        </w:rPr>
        <w:t>&lt;/DocAmend&gt;</w:t>
      </w:r>
    </w:p>
    <w:p w14:paraId="7A0CD5BE" w14:textId="77777777" w:rsidR="009E6BDF" w:rsidRPr="00063678" w:rsidRDefault="005A6894">
      <w:pPr>
        <w:pStyle w:val="NormalBold"/>
      </w:pPr>
      <w:r w:rsidRPr="00063678">
        <w:rPr>
          <w:rStyle w:val="HideTWBExt"/>
        </w:rPr>
        <w:t>&lt;Article&gt;</w:t>
      </w:r>
      <w:r w:rsidRPr="00063678">
        <w:t>Artikolu 8 – paragrafu 3</w:t>
      </w:r>
      <w:r w:rsidRPr="000636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021F" w:rsidRPr="00063678" w14:paraId="5A456B3F" w14:textId="77777777">
        <w:trPr>
          <w:trHeight w:hRule="exact" w:val="240"/>
          <w:jc w:val="center"/>
        </w:trPr>
        <w:tc>
          <w:tcPr>
            <w:tcW w:w="9752" w:type="dxa"/>
            <w:gridSpan w:val="2"/>
          </w:tcPr>
          <w:p w14:paraId="5970DFC5" w14:textId="77777777" w:rsidR="009E6BDF" w:rsidRPr="00063678" w:rsidRDefault="009E6BDF"/>
        </w:tc>
      </w:tr>
      <w:tr w:rsidR="0040021F" w:rsidRPr="00063678" w14:paraId="4F4E5F8F" w14:textId="77777777">
        <w:trPr>
          <w:trHeight w:val="240"/>
          <w:jc w:val="center"/>
        </w:trPr>
        <w:tc>
          <w:tcPr>
            <w:tcW w:w="4876" w:type="dxa"/>
          </w:tcPr>
          <w:p w14:paraId="34303232" w14:textId="77777777" w:rsidR="009E6BDF" w:rsidRPr="00063678" w:rsidRDefault="005A6894">
            <w:pPr>
              <w:pStyle w:val="AmColumnHeading"/>
            </w:pPr>
            <w:r w:rsidRPr="00063678">
              <w:t>Test propost mill-Kummissjoni</w:t>
            </w:r>
          </w:p>
        </w:tc>
        <w:tc>
          <w:tcPr>
            <w:tcW w:w="4876" w:type="dxa"/>
          </w:tcPr>
          <w:p w14:paraId="380267A1" w14:textId="77777777" w:rsidR="009E6BDF" w:rsidRPr="00063678" w:rsidRDefault="005A6894">
            <w:pPr>
              <w:pStyle w:val="AmColumnHeading"/>
            </w:pPr>
            <w:r w:rsidRPr="00063678">
              <w:t>Emenda</w:t>
            </w:r>
          </w:p>
        </w:tc>
      </w:tr>
      <w:tr w:rsidR="0040021F" w:rsidRPr="00063678" w14:paraId="1826B6A1" w14:textId="77777777">
        <w:trPr>
          <w:jc w:val="center"/>
        </w:trPr>
        <w:tc>
          <w:tcPr>
            <w:tcW w:w="4876" w:type="dxa"/>
          </w:tcPr>
          <w:p w14:paraId="0CB4C326" w14:textId="77777777" w:rsidR="009E6BDF" w:rsidRPr="00063678" w:rsidRDefault="005A6894">
            <w:pPr>
              <w:pStyle w:val="Normal6a"/>
            </w:pPr>
            <w:r w:rsidRPr="00063678">
              <w:t>3.</w:t>
            </w:r>
            <w:r w:rsidRPr="00063678">
              <w:tab/>
            </w:r>
            <w:r w:rsidRPr="00063678">
              <w:t xml:space="preserve">Il-limitu ta’ żmien massimu biex jintalab rimedju legali ma għandux ikun itwal minn </w:t>
            </w:r>
            <w:r w:rsidRPr="00063678">
              <w:rPr>
                <w:b/>
                <w:i/>
              </w:rPr>
              <w:t>20</w:t>
            </w:r>
            <w:r w:rsidRPr="00063678">
              <w:t xml:space="preserve"> jum mid-data tal-wasla tal-informazzjoni dwar </w:t>
            </w:r>
            <w:r w:rsidRPr="00063678">
              <w:rPr>
                <w:b/>
                <w:i/>
              </w:rPr>
              <w:t>id-deċiżjoni msemmija fil-Artikolu</w:t>
            </w:r>
            <w:r w:rsidRPr="00063678">
              <w:t xml:space="preserve"> 12(1).</w:t>
            </w:r>
          </w:p>
        </w:tc>
        <w:tc>
          <w:tcPr>
            <w:tcW w:w="4876" w:type="dxa"/>
          </w:tcPr>
          <w:p w14:paraId="0DAF4640" w14:textId="77777777" w:rsidR="009E6BDF" w:rsidRPr="00063678" w:rsidRDefault="005A6894">
            <w:pPr>
              <w:pStyle w:val="Normal6a"/>
            </w:pPr>
            <w:r w:rsidRPr="00063678">
              <w:t>3.</w:t>
            </w:r>
            <w:r w:rsidRPr="00063678">
              <w:tab/>
              <w:t>Il-limitu ta’ żmien massimu biex jintalab rimedju legali ma għandux ikun itwal</w:t>
            </w:r>
            <w:r w:rsidRPr="00063678">
              <w:t xml:space="preserve"> minn </w:t>
            </w:r>
            <w:r w:rsidRPr="00063678">
              <w:rPr>
                <w:b/>
                <w:i/>
              </w:rPr>
              <w:t>30</w:t>
            </w:r>
            <w:r w:rsidRPr="00063678">
              <w:t xml:space="preserve"> jum </w:t>
            </w:r>
            <w:r w:rsidRPr="00063678">
              <w:rPr>
                <w:b/>
                <w:i/>
              </w:rPr>
              <w:t>ta’ xogħol</w:t>
            </w:r>
            <w:r w:rsidRPr="00063678">
              <w:t xml:space="preserve"> mid-data tal-wasla tal-informazzjoni dwar </w:t>
            </w:r>
            <w:r w:rsidRPr="00063678">
              <w:rPr>
                <w:b/>
                <w:i/>
              </w:rPr>
              <w:t>it-talba maħruġa skont l-Artikolu 5(1), u dwar id-deċiżjonijiet imsemmija</w:t>
            </w:r>
            <w:r w:rsidRPr="00063678">
              <w:t xml:space="preserve"> </w:t>
            </w:r>
            <w:r w:rsidRPr="00063678">
              <w:rPr>
                <w:b/>
                <w:i/>
              </w:rPr>
              <w:t>fl-Artikoli 5(3a) u</w:t>
            </w:r>
            <w:r w:rsidRPr="00063678">
              <w:t xml:space="preserve"> 12(1).</w:t>
            </w:r>
          </w:p>
        </w:tc>
      </w:tr>
    </w:tbl>
    <w:p w14:paraId="20390CDE" w14:textId="77777777" w:rsidR="009E6BDF" w:rsidRPr="00063678" w:rsidRDefault="005A6894">
      <w:pPr>
        <w:pStyle w:val="AmOrLang"/>
      </w:pPr>
      <w:r w:rsidRPr="00063678">
        <w:t xml:space="preserve">Or. </w:t>
      </w:r>
      <w:r w:rsidRPr="00063678">
        <w:rPr>
          <w:rStyle w:val="HideTWBExt"/>
        </w:rPr>
        <w:t>&lt;Original&gt;</w:t>
      </w:r>
      <w:r w:rsidRPr="00063678">
        <w:rPr>
          <w:rStyle w:val="HideTWBInt"/>
        </w:rPr>
        <w:t>{EN}</w:t>
      </w:r>
      <w:r w:rsidRPr="00063678">
        <w:t>en</w:t>
      </w:r>
      <w:r w:rsidRPr="00063678">
        <w:rPr>
          <w:rStyle w:val="HideTWBExt"/>
        </w:rPr>
        <w:t>&lt;/Original&gt;</w:t>
      </w:r>
    </w:p>
    <w:p w14:paraId="47AF53F9" w14:textId="77777777" w:rsidR="009E6BDF" w:rsidRPr="00063678" w:rsidRDefault="005A6894">
      <w:r w:rsidRPr="00063678">
        <w:rPr>
          <w:rStyle w:val="HideTWBExt"/>
        </w:rPr>
        <w:t>&lt;/Amend&gt;</w:t>
      </w:r>
    </w:p>
    <w:p w14:paraId="2C35618F" w14:textId="77777777" w:rsidR="009E6BDF" w:rsidRPr="00063678" w:rsidRDefault="005A6894">
      <w:pPr>
        <w:pStyle w:val="AmNumberTabs"/>
      </w:pPr>
      <w:r w:rsidRPr="00063678">
        <w:rPr>
          <w:rStyle w:val="HideTWBExt"/>
        </w:rPr>
        <w:t>&lt;Amend&gt;</w:t>
      </w:r>
      <w:r w:rsidRPr="00063678">
        <w:t>Emenda</w:t>
      </w:r>
      <w:r w:rsidRPr="00063678">
        <w:tab/>
      </w:r>
      <w:r w:rsidRPr="00063678">
        <w:tab/>
      </w:r>
      <w:r w:rsidRPr="00063678">
        <w:rPr>
          <w:rStyle w:val="HideTWBExt"/>
        </w:rPr>
        <w:t>&lt;NumAm&gt;</w:t>
      </w:r>
      <w:r w:rsidRPr="00063678">
        <w:t>107</w:t>
      </w:r>
      <w:r w:rsidRPr="00063678">
        <w:rPr>
          <w:rStyle w:val="HideTWBExt"/>
        </w:rPr>
        <w:t>&lt;/NumAm&gt;</w:t>
      </w:r>
    </w:p>
    <w:p w14:paraId="16EC6638" w14:textId="77777777" w:rsidR="009E6BDF" w:rsidRPr="00063678" w:rsidRDefault="005A6894">
      <w:pPr>
        <w:pStyle w:val="NormalBold"/>
      </w:pPr>
      <w:r w:rsidRPr="00063678">
        <w:rPr>
          <w:rStyle w:val="HideTWBExt"/>
        </w:rPr>
        <w:t>&lt;RepeatBlock-</w:t>
      </w:r>
      <w:r w:rsidRPr="00063678">
        <w:rPr>
          <w:rStyle w:val="HideTWBExt"/>
        </w:rPr>
        <w:t>By&gt;&lt;Members&gt;</w:t>
      </w:r>
      <w:r w:rsidRPr="00063678">
        <w:t>Karolin Braunsberger-Reinhold</w:t>
      </w:r>
      <w:r w:rsidRPr="00063678">
        <w:rPr>
          <w:rStyle w:val="HideTWBExt"/>
        </w:rPr>
        <w:t>&lt;/Members&gt;</w:t>
      </w:r>
    </w:p>
    <w:p w14:paraId="061A3FD3" w14:textId="77777777" w:rsidR="009E6BDF" w:rsidRPr="00063678" w:rsidRDefault="005A6894">
      <w:pPr>
        <w:pStyle w:val="NormalBold"/>
      </w:pPr>
      <w:r w:rsidRPr="00063678">
        <w:rPr>
          <w:rStyle w:val="HideTWBExt"/>
        </w:rPr>
        <w:t>&lt;/RepeatBlock-By&gt;</w:t>
      </w:r>
    </w:p>
    <w:p w14:paraId="380F2E16" w14:textId="77777777" w:rsidR="009E6BDF" w:rsidRPr="00063678" w:rsidRDefault="005A6894">
      <w:pPr>
        <w:pStyle w:val="NormalBold"/>
      </w:pPr>
      <w:r w:rsidRPr="00063678">
        <w:rPr>
          <w:rStyle w:val="HideTWBExt"/>
        </w:rPr>
        <w:t>&lt;DocAmend&gt;</w:t>
      </w:r>
      <w:r w:rsidRPr="00063678">
        <w:t>Proposta għal regolament</w:t>
      </w:r>
      <w:r w:rsidRPr="00063678">
        <w:rPr>
          <w:rStyle w:val="HideTWBExt"/>
        </w:rPr>
        <w:t>&lt;/DocAmend&gt;</w:t>
      </w:r>
    </w:p>
    <w:p w14:paraId="3967D0D1" w14:textId="77777777" w:rsidR="009E6BDF" w:rsidRPr="00063678" w:rsidRDefault="005A6894">
      <w:pPr>
        <w:pStyle w:val="NormalBold"/>
      </w:pPr>
      <w:r w:rsidRPr="00063678">
        <w:rPr>
          <w:rStyle w:val="HideTWBExt"/>
        </w:rPr>
        <w:t>&lt;Article&gt;</w:t>
      </w:r>
      <w:r w:rsidRPr="00063678">
        <w:t>Artikolu 8 – paragrafu 3</w:t>
      </w:r>
      <w:r w:rsidRPr="000636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021F" w:rsidRPr="00063678" w14:paraId="70289A2F" w14:textId="77777777">
        <w:trPr>
          <w:trHeight w:hRule="exact" w:val="240"/>
          <w:jc w:val="center"/>
        </w:trPr>
        <w:tc>
          <w:tcPr>
            <w:tcW w:w="9752" w:type="dxa"/>
            <w:gridSpan w:val="2"/>
          </w:tcPr>
          <w:p w14:paraId="5EC2BF0F" w14:textId="77777777" w:rsidR="009E6BDF" w:rsidRPr="00063678" w:rsidRDefault="009E6BDF"/>
        </w:tc>
      </w:tr>
      <w:tr w:rsidR="0040021F" w:rsidRPr="00063678" w14:paraId="350359D2" w14:textId="77777777">
        <w:trPr>
          <w:trHeight w:val="240"/>
          <w:jc w:val="center"/>
        </w:trPr>
        <w:tc>
          <w:tcPr>
            <w:tcW w:w="4876" w:type="dxa"/>
          </w:tcPr>
          <w:p w14:paraId="60AFE0F4" w14:textId="77777777" w:rsidR="009E6BDF" w:rsidRPr="00063678" w:rsidRDefault="005A6894">
            <w:pPr>
              <w:pStyle w:val="AmColumnHeading"/>
            </w:pPr>
            <w:r w:rsidRPr="00063678">
              <w:lastRenderedPageBreak/>
              <w:t>Test propost mill-Kummissjoni</w:t>
            </w:r>
          </w:p>
        </w:tc>
        <w:tc>
          <w:tcPr>
            <w:tcW w:w="4876" w:type="dxa"/>
          </w:tcPr>
          <w:p w14:paraId="5655CF6D" w14:textId="77777777" w:rsidR="009E6BDF" w:rsidRPr="00063678" w:rsidRDefault="005A6894">
            <w:pPr>
              <w:pStyle w:val="AmColumnHeading"/>
            </w:pPr>
            <w:r w:rsidRPr="00063678">
              <w:t>Emenda</w:t>
            </w:r>
          </w:p>
        </w:tc>
      </w:tr>
      <w:tr w:rsidR="0040021F" w:rsidRPr="00063678" w14:paraId="6B2DA078" w14:textId="77777777">
        <w:trPr>
          <w:jc w:val="center"/>
        </w:trPr>
        <w:tc>
          <w:tcPr>
            <w:tcW w:w="4876" w:type="dxa"/>
          </w:tcPr>
          <w:p w14:paraId="5C99A33B" w14:textId="77777777" w:rsidR="009E6BDF" w:rsidRPr="00063678" w:rsidRDefault="005A6894">
            <w:pPr>
              <w:pStyle w:val="Normal6a"/>
            </w:pPr>
            <w:r w:rsidRPr="00063678">
              <w:t>3.</w:t>
            </w:r>
            <w:r w:rsidRPr="00063678">
              <w:tab/>
            </w:r>
            <w:r w:rsidRPr="00063678">
              <w:t xml:space="preserve">Il-limitu ta’ żmien massimu biex jintalab rimedju legali ma għandux ikun itwal minn </w:t>
            </w:r>
            <w:r w:rsidRPr="00063678">
              <w:rPr>
                <w:b/>
                <w:i/>
              </w:rPr>
              <w:t>20</w:t>
            </w:r>
            <w:r w:rsidRPr="00063678">
              <w:t xml:space="preserve"> jum mid-data tal-wasla tal-informazzjoni dwar id-deċiżjoni msemmija fl-Artikolu 12(1).</w:t>
            </w:r>
          </w:p>
        </w:tc>
        <w:tc>
          <w:tcPr>
            <w:tcW w:w="4876" w:type="dxa"/>
          </w:tcPr>
          <w:p w14:paraId="0D17F563" w14:textId="77777777" w:rsidR="009E6BDF" w:rsidRPr="00063678" w:rsidRDefault="005A6894">
            <w:pPr>
              <w:pStyle w:val="Normal6a"/>
            </w:pPr>
            <w:r w:rsidRPr="00063678">
              <w:t>3.</w:t>
            </w:r>
            <w:r w:rsidRPr="00063678">
              <w:tab/>
              <w:t xml:space="preserve">Il-limitu ta’ żmien massimu biex jintalab rimedju legali ma għandux ikun itwal </w:t>
            </w:r>
            <w:r w:rsidRPr="00063678">
              <w:t xml:space="preserve">minn </w:t>
            </w:r>
            <w:r w:rsidRPr="00063678">
              <w:rPr>
                <w:b/>
                <w:i/>
              </w:rPr>
              <w:t>14-il</w:t>
            </w:r>
            <w:r w:rsidRPr="00063678">
              <w:t xml:space="preserve"> jum mid-data tal-wasla tal-informazzjoni dwar id-deċiżjoni msemmija fl-Artikolu 12(1).</w:t>
            </w:r>
          </w:p>
        </w:tc>
      </w:tr>
    </w:tbl>
    <w:p w14:paraId="5071FCB3" w14:textId="77777777" w:rsidR="009E6BDF" w:rsidRPr="00063678" w:rsidRDefault="005A6894">
      <w:pPr>
        <w:pStyle w:val="AmOrLang"/>
      </w:pPr>
      <w:r w:rsidRPr="00063678">
        <w:t xml:space="preserve">Or. </w:t>
      </w:r>
      <w:r w:rsidRPr="00063678">
        <w:rPr>
          <w:rStyle w:val="HideTWBExt"/>
        </w:rPr>
        <w:t>&lt;Original&gt;</w:t>
      </w:r>
      <w:r w:rsidRPr="00063678">
        <w:rPr>
          <w:rStyle w:val="HideTWBInt"/>
        </w:rPr>
        <w:t>{EN}</w:t>
      </w:r>
      <w:r w:rsidRPr="00063678">
        <w:t>en</w:t>
      </w:r>
      <w:r w:rsidRPr="00063678">
        <w:rPr>
          <w:rStyle w:val="HideTWBExt"/>
        </w:rPr>
        <w:t>&lt;/Original&gt;</w:t>
      </w:r>
    </w:p>
    <w:p w14:paraId="3FF84874" w14:textId="77777777" w:rsidR="009E6BDF" w:rsidRPr="00063678" w:rsidRDefault="005A6894">
      <w:r w:rsidRPr="00063678">
        <w:rPr>
          <w:rStyle w:val="HideTWBExt"/>
        </w:rPr>
        <w:t>&lt;/Amend&gt;</w:t>
      </w:r>
    </w:p>
    <w:p w14:paraId="3300536C" w14:textId="77777777" w:rsidR="009E6BDF" w:rsidRPr="00063678" w:rsidRDefault="005A6894">
      <w:pPr>
        <w:pStyle w:val="AmNumberTabs"/>
      </w:pPr>
      <w:r w:rsidRPr="00063678">
        <w:rPr>
          <w:rStyle w:val="HideTWBExt"/>
        </w:rPr>
        <w:t>&lt;Amend&gt;</w:t>
      </w:r>
      <w:r w:rsidRPr="00063678">
        <w:t>Emenda</w:t>
      </w:r>
      <w:r w:rsidRPr="00063678">
        <w:tab/>
      </w:r>
      <w:r w:rsidRPr="00063678">
        <w:tab/>
      </w:r>
      <w:r w:rsidRPr="00063678">
        <w:rPr>
          <w:rStyle w:val="HideTWBExt"/>
        </w:rPr>
        <w:t>&lt;NumAm&gt;</w:t>
      </w:r>
      <w:r w:rsidRPr="00063678">
        <w:t>108</w:t>
      </w:r>
      <w:r w:rsidRPr="00063678">
        <w:rPr>
          <w:rStyle w:val="HideTWBExt"/>
        </w:rPr>
        <w:t>&lt;/NumAm&gt;</w:t>
      </w:r>
    </w:p>
    <w:p w14:paraId="2E8D2270" w14:textId="77777777" w:rsidR="009E6BDF" w:rsidRPr="00063678" w:rsidRDefault="005A6894">
      <w:pPr>
        <w:pStyle w:val="NormalBold"/>
      </w:pPr>
      <w:r w:rsidRPr="00063678">
        <w:rPr>
          <w:rStyle w:val="HideTWBExt"/>
        </w:rPr>
        <w:t>&lt;RepeatBlock-By&gt;&lt;Members&gt;</w:t>
      </w:r>
      <w:r w:rsidRPr="00063678">
        <w:t>Karolin Braunsberger-Reinhold</w:t>
      </w:r>
      <w:r w:rsidRPr="00063678">
        <w:rPr>
          <w:rStyle w:val="HideTWBExt"/>
        </w:rPr>
        <w:t>&lt;/Members&gt;</w:t>
      </w:r>
    </w:p>
    <w:p w14:paraId="776EF21C" w14:textId="77777777" w:rsidR="009E6BDF" w:rsidRPr="00063678" w:rsidRDefault="005A6894">
      <w:pPr>
        <w:pStyle w:val="NormalBold"/>
      </w:pPr>
      <w:r w:rsidRPr="00063678">
        <w:rPr>
          <w:rStyle w:val="HideTWBExt"/>
        </w:rPr>
        <w:t>&lt;/RepeatBlock-By&gt;</w:t>
      </w:r>
    </w:p>
    <w:p w14:paraId="764B0AB0" w14:textId="77777777" w:rsidR="009E6BDF" w:rsidRPr="00063678" w:rsidRDefault="005A6894">
      <w:pPr>
        <w:pStyle w:val="NormalBold"/>
      </w:pPr>
      <w:r w:rsidRPr="00063678">
        <w:rPr>
          <w:rStyle w:val="HideTWBExt"/>
        </w:rPr>
        <w:t>&lt;DocAmend&gt;</w:t>
      </w:r>
      <w:r w:rsidRPr="00063678">
        <w:t>Proposta għal regolament</w:t>
      </w:r>
      <w:r w:rsidRPr="00063678">
        <w:rPr>
          <w:rStyle w:val="HideTWBExt"/>
        </w:rPr>
        <w:t>&lt;/DocAmend&gt;</w:t>
      </w:r>
    </w:p>
    <w:p w14:paraId="37E5FF25" w14:textId="77777777" w:rsidR="009E6BDF" w:rsidRPr="00063678" w:rsidRDefault="005A6894">
      <w:pPr>
        <w:pStyle w:val="NormalBold"/>
      </w:pPr>
      <w:r w:rsidRPr="00063678">
        <w:rPr>
          <w:rStyle w:val="HideTWBExt"/>
        </w:rPr>
        <w:t>&lt;Article&gt;</w:t>
      </w:r>
      <w:r w:rsidRPr="00063678">
        <w:t>Artikolu 8 – paragrafu 4</w:t>
      </w:r>
      <w:r w:rsidRPr="000636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021F" w:rsidRPr="00063678" w14:paraId="1ADF2363" w14:textId="77777777">
        <w:trPr>
          <w:trHeight w:hRule="exact" w:val="240"/>
          <w:jc w:val="center"/>
        </w:trPr>
        <w:tc>
          <w:tcPr>
            <w:tcW w:w="9752" w:type="dxa"/>
            <w:gridSpan w:val="2"/>
          </w:tcPr>
          <w:p w14:paraId="0D79F600" w14:textId="77777777" w:rsidR="009E6BDF" w:rsidRPr="00063678" w:rsidRDefault="009E6BDF"/>
        </w:tc>
      </w:tr>
      <w:tr w:rsidR="0040021F" w:rsidRPr="00063678" w14:paraId="55FCC371" w14:textId="77777777">
        <w:trPr>
          <w:trHeight w:val="240"/>
          <w:jc w:val="center"/>
        </w:trPr>
        <w:tc>
          <w:tcPr>
            <w:tcW w:w="4876" w:type="dxa"/>
          </w:tcPr>
          <w:p w14:paraId="7D5D4814" w14:textId="77777777" w:rsidR="009E6BDF" w:rsidRPr="00063678" w:rsidRDefault="005A6894">
            <w:pPr>
              <w:pStyle w:val="AmColumnHeading"/>
            </w:pPr>
            <w:r w:rsidRPr="00063678">
              <w:t>Test propost mill-Kummissjoni</w:t>
            </w:r>
          </w:p>
        </w:tc>
        <w:tc>
          <w:tcPr>
            <w:tcW w:w="4876" w:type="dxa"/>
          </w:tcPr>
          <w:p w14:paraId="7EA33387" w14:textId="77777777" w:rsidR="009E6BDF" w:rsidRPr="00063678" w:rsidRDefault="005A6894">
            <w:pPr>
              <w:pStyle w:val="AmColumnHeading"/>
            </w:pPr>
            <w:r w:rsidRPr="00063678">
              <w:t>Emenda</w:t>
            </w:r>
          </w:p>
        </w:tc>
      </w:tr>
      <w:tr w:rsidR="0040021F" w:rsidRPr="00063678" w14:paraId="2CD6ABF8" w14:textId="77777777">
        <w:trPr>
          <w:jc w:val="center"/>
        </w:trPr>
        <w:tc>
          <w:tcPr>
            <w:tcW w:w="4876" w:type="dxa"/>
          </w:tcPr>
          <w:p w14:paraId="5CE2BA90" w14:textId="77777777" w:rsidR="009E6BDF" w:rsidRPr="00063678" w:rsidRDefault="005A6894">
            <w:pPr>
              <w:pStyle w:val="Normal6a"/>
            </w:pPr>
            <w:r w:rsidRPr="00063678">
              <w:rPr>
                <w:b/>
                <w:i/>
              </w:rPr>
              <w:t>4.</w:t>
            </w:r>
            <w:r w:rsidRPr="00063678">
              <w:tab/>
            </w:r>
            <w:r w:rsidRPr="00063678">
              <w:rPr>
                <w:b/>
                <w:i/>
              </w:rPr>
              <w:t xml:space="preserve">Meta t-talba għat-trasferiment tal-proċedimenti kriminali tinħareġ wara l-ħruġ tal-att tal-akkuża tal-persuna suspettata </w:t>
            </w:r>
            <w:r w:rsidRPr="00063678">
              <w:rPr>
                <w:b/>
                <w:i/>
              </w:rPr>
              <w:t>jew akkużata, l-invokazzjoni ta’ rimedju legali kontra deċiżjoni li jiġi aċċettat it-trasferiment tal-proċedimenti kriminali għandu jkollha effett sospensiv.</w:t>
            </w:r>
          </w:p>
        </w:tc>
        <w:tc>
          <w:tcPr>
            <w:tcW w:w="4876" w:type="dxa"/>
          </w:tcPr>
          <w:p w14:paraId="011C1177" w14:textId="77777777" w:rsidR="009E6BDF" w:rsidRPr="00063678" w:rsidRDefault="005A6894">
            <w:pPr>
              <w:pStyle w:val="Normal6a"/>
            </w:pPr>
            <w:r w:rsidRPr="00063678">
              <w:rPr>
                <w:b/>
                <w:i/>
              </w:rPr>
              <w:t>imħassar</w:t>
            </w:r>
          </w:p>
        </w:tc>
      </w:tr>
    </w:tbl>
    <w:p w14:paraId="4290033D" w14:textId="77777777" w:rsidR="009E6BDF" w:rsidRPr="00063678" w:rsidRDefault="005A6894">
      <w:pPr>
        <w:pStyle w:val="AmOrLang"/>
      </w:pPr>
      <w:r w:rsidRPr="00063678">
        <w:t xml:space="preserve">Or. </w:t>
      </w:r>
      <w:r w:rsidRPr="00063678">
        <w:rPr>
          <w:rStyle w:val="HideTWBExt"/>
        </w:rPr>
        <w:t>&lt;Original&gt;</w:t>
      </w:r>
      <w:r w:rsidRPr="00063678">
        <w:rPr>
          <w:rStyle w:val="HideTWBInt"/>
        </w:rPr>
        <w:t>{EN}</w:t>
      </w:r>
      <w:r w:rsidRPr="00063678">
        <w:t>en</w:t>
      </w:r>
      <w:r w:rsidRPr="00063678">
        <w:rPr>
          <w:rStyle w:val="HideTWBExt"/>
        </w:rPr>
        <w:t>&lt;/Original&gt;</w:t>
      </w:r>
    </w:p>
    <w:p w14:paraId="29D91EB4" w14:textId="77777777" w:rsidR="009E6BDF" w:rsidRPr="00063678" w:rsidRDefault="005A6894">
      <w:r w:rsidRPr="00063678">
        <w:rPr>
          <w:rStyle w:val="HideTWBExt"/>
        </w:rPr>
        <w:t>&lt;/Amend&gt;</w:t>
      </w:r>
    </w:p>
    <w:p w14:paraId="097BB1F7" w14:textId="77777777" w:rsidR="009E6BDF" w:rsidRPr="00063678" w:rsidRDefault="005A6894">
      <w:pPr>
        <w:pStyle w:val="AmNumberTabs"/>
      </w:pPr>
      <w:r w:rsidRPr="00063678">
        <w:rPr>
          <w:rStyle w:val="HideTWBExt"/>
        </w:rPr>
        <w:t>&lt;Amend&gt;</w:t>
      </w:r>
      <w:r w:rsidRPr="00063678">
        <w:t>Emenda</w:t>
      </w:r>
      <w:r w:rsidRPr="00063678">
        <w:tab/>
      </w:r>
      <w:r w:rsidRPr="00063678">
        <w:tab/>
      </w:r>
      <w:r w:rsidRPr="00063678">
        <w:rPr>
          <w:rStyle w:val="HideTWBExt"/>
        </w:rPr>
        <w:t>&lt;NumAm&gt;</w:t>
      </w:r>
      <w:r w:rsidRPr="00063678">
        <w:t>109</w:t>
      </w:r>
      <w:r w:rsidRPr="00063678">
        <w:rPr>
          <w:rStyle w:val="HideTWBExt"/>
        </w:rPr>
        <w:t>&lt;/NumAm&gt;</w:t>
      </w:r>
    </w:p>
    <w:p w14:paraId="69670AA6" w14:textId="77777777" w:rsidR="009E6BDF" w:rsidRPr="00063678" w:rsidRDefault="005A6894">
      <w:pPr>
        <w:pStyle w:val="NormalBold"/>
      </w:pPr>
      <w:r w:rsidRPr="00063678">
        <w:rPr>
          <w:rStyle w:val="HideTWBExt"/>
        </w:rPr>
        <w:t>&lt;RepeatBlock-By&gt;&lt;Members&gt;</w:t>
      </w:r>
      <w:r w:rsidRPr="00063678">
        <w:t>Saskia Bricmont</w:t>
      </w:r>
      <w:r w:rsidRPr="00063678">
        <w:rPr>
          <w:rStyle w:val="HideTWBExt"/>
        </w:rPr>
        <w:t>&lt;/Members&gt;</w:t>
      </w:r>
    </w:p>
    <w:p w14:paraId="31106BCE" w14:textId="77777777" w:rsidR="009E6BDF" w:rsidRPr="00063678" w:rsidRDefault="005A6894">
      <w:pPr>
        <w:pStyle w:val="NormalBold"/>
      </w:pPr>
      <w:r w:rsidRPr="00063678">
        <w:rPr>
          <w:rStyle w:val="HideTWBExt"/>
        </w:rPr>
        <w:t>&lt;/RepeatBlock-By&gt;</w:t>
      </w:r>
    </w:p>
    <w:p w14:paraId="5E048E15" w14:textId="77777777" w:rsidR="009E6BDF" w:rsidRPr="00063678" w:rsidRDefault="005A6894">
      <w:pPr>
        <w:pStyle w:val="NormalBold"/>
      </w:pPr>
      <w:r w:rsidRPr="00063678">
        <w:rPr>
          <w:rStyle w:val="HideTWBExt"/>
        </w:rPr>
        <w:t>&lt;DocAmend&gt;</w:t>
      </w:r>
      <w:r w:rsidRPr="00063678">
        <w:t>Proposta għal regolament</w:t>
      </w:r>
      <w:r w:rsidRPr="00063678">
        <w:rPr>
          <w:rStyle w:val="HideTWBExt"/>
        </w:rPr>
        <w:t>&lt;/DocAmend&gt;</w:t>
      </w:r>
    </w:p>
    <w:p w14:paraId="6FCBAA12" w14:textId="77777777" w:rsidR="009E6BDF" w:rsidRPr="00063678" w:rsidRDefault="005A6894">
      <w:pPr>
        <w:pStyle w:val="NormalBold"/>
      </w:pPr>
      <w:r w:rsidRPr="00063678">
        <w:rPr>
          <w:rStyle w:val="HideTWBExt"/>
        </w:rPr>
        <w:t>&lt;Article&gt;</w:t>
      </w:r>
      <w:r w:rsidRPr="00063678">
        <w:t>Artikolu 8 – paragrafu 4</w:t>
      </w:r>
      <w:r w:rsidRPr="000636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021F" w:rsidRPr="00063678" w14:paraId="3C32401A" w14:textId="77777777">
        <w:trPr>
          <w:trHeight w:hRule="exact" w:val="240"/>
          <w:jc w:val="center"/>
        </w:trPr>
        <w:tc>
          <w:tcPr>
            <w:tcW w:w="9752" w:type="dxa"/>
            <w:gridSpan w:val="2"/>
          </w:tcPr>
          <w:p w14:paraId="73486AB3" w14:textId="77777777" w:rsidR="009E6BDF" w:rsidRPr="00063678" w:rsidRDefault="009E6BDF"/>
        </w:tc>
      </w:tr>
      <w:tr w:rsidR="0040021F" w:rsidRPr="00063678" w14:paraId="25960E77" w14:textId="77777777">
        <w:trPr>
          <w:trHeight w:val="240"/>
          <w:jc w:val="center"/>
        </w:trPr>
        <w:tc>
          <w:tcPr>
            <w:tcW w:w="4876" w:type="dxa"/>
          </w:tcPr>
          <w:p w14:paraId="6ED1EEA6" w14:textId="77777777" w:rsidR="009E6BDF" w:rsidRPr="00063678" w:rsidRDefault="005A6894">
            <w:pPr>
              <w:pStyle w:val="AmColumnHeading"/>
            </w:pPr>
            <w:r w:rsidRPr="00063678">
              <w:t>Test propost mill-Kummissjoni</w:t>
            </w:r>
          </w:p>
        </w:tc>
        <w:tc>
          <w:tcPr>
            <w:tcW w:w="4876" w:type="dxa"/>
          </w:tcPr>
          <w:p w14:paraId="06BD41E8" w14:textId="77777777" w:rsidR="009E6BDF" w:rsidRPr="00063678" w:rsidRDefault="005A6894">
            <w:pPr>
              <w:pStyle w:val="AmColumnHeading"/>
            </w:pPr>
            <w:r w:rsidRPr="00063678">
              <w:t>Emenda</w:t>
            </w:r>
          </w:p>
        </w:tc>
      </w:tr>
      <w:tr w:rsidR="0040021F" w:rsidRPr="00063678" w14:paraId="712EE25B" w14:textId="77777777">
        <w:trPr>
          <w:jc w:val="center"/>
        </w:trPr>
        <w:tc>
          <w:tcPr>
            <w:tcW w:w="4876" w:type="dxa"/>
          </w:tcPr>
          <w:p w14:paraId="08B5B304" w14:textId="77777777" w:rsidR="009E6BDF" w:rsidRPr="00063678" w:rsidRDefault="005A6894">
            <w:pPr>
              <w:pStyle w:val="Normal6a"/>
            </w:pPr>
            <w:r w:rsidRPr="00063678">
              <w:t>4.</w:t>
            </w:r>
            <w:r w:rsidRPr="00063678">
              <w:tab/>
            </w:r>
            <w:r w:rsidRPr="00063678">
              <w:rPr>
                <w:b/>
                <w:i/>
              </w:rPr>
              <w:t xml:space="preserve">Meta t-talba għat-trasferiment tal-proċedimenti </w:t>
            </w:r>
            <w:r w:rsidRPr="00063678">
              <w:rPr>
                <w:b/>
                <w:i/>
              </w:rPr>
              <w:t>kriminali tinħareġ wara l-ħruġ tal-att tal-akkuża tal-persuna suspettata jew akkużata,</w:t>
            </w:r>
            <w:r w:rsidRPr="00063678">
              <w:t xml:space="preserve"> l-invokazzjoni ta’ rimedju legali kontra deċiżjoni li jiġi aċċettat it-trasferiment tal-proċedimenti kriminali għandu jkollha effett sospensiv.</w:t>
            </w:r>
          </w:p>
        </w:tc>
        <w:tc>
          <w:tcPr>
            <w:tcW w:w="4876" w:type="dxa"/>
          </w:tcPr>
          <w:p w14:paraId="3DA15461" w14:textId="77777777" w:rsidR="009E6BDF" w:rsidRPr="00063678" w:rsidRDefault="005A6894">
            <w:pPr>
              <w:pStyle w:val="Normal6a"/>
            </w:pPr>
            <w:r w:rsidRPr="00063678">
              <w:t>4.</w:t>
            </w:r>
            <w:r w:rsidRPr="00063678">
              <w:tab/>
              <w:t>L-invokazzjoni ta’ rim</w:t>
            </w:r>
            <w:r w:rsidRPr="00063678">
              <w:t xml:space="preserve">edju legali kontra deċiżjoni </w:t>
            </w:r>
            <w:r w:rsidRPr="00063678">
              <w:rPr>
                <w:b/>
                <w:i/>
              </w:rPr>
              <w:t>li jintalab jew</w:t>
            </w:r>
            <w:r w:rsidRPr="00063678">
              <w:t xml:space="preserve"> li jiġi aċċettat it-trasferiment tal-proċedimenti kriminali għandu jkollha effett sospensiv.</w:t>
            </w:r>
          </w:p>
        </w:tc>
      </w:tr>
    </w:tbl>
    <w:p w14:paraId="2EAEA416" w14:textId="77777777" w:rsidR="009E6BDF" w:rsidRPr="00063678" w:rsidRDefault="005A6894">
      <w:pPr>
        <w:pStyle w:val="AmOrLang"/>
      </w:pPr>
      <w:r w:rsidRPr="00063678">
        <w:t xml:space="preserve">Or. </w:t>
      </w:r>
      <w:r w:rsidRPr="00063678">
        <w:rPr>
          <w:rStyle w:val="HideTWBExt"/>
        </w:rPr>
        <w:t>&lt;Original&gt;</w:t>
      </w:r>
      <w:r w:rsidRPr="00063678">
        <w:rPr>
          <w:rStyle w:val="HideTWBInt"/>
        </w:rPr>
        <w:t>{EN}</w:t>
      </w:r>
      <w:r w:rsidRPr="00063678">
        <w:t>en</w:t>
      </w:r>
      <w:r w:rsidRPr="00063678">
        <w:rPr>
          <w:rStyle w:val="HideTWBExt"/>
        </w:rPr>
        <w:t>&lt;/Original&gt;</w:t>
      </w:r>
    </w:p>
    <w:p w14:paraId="7CD9B089" w14:textId="77777777" w:rsidR="009E6BDF" w:rsidRPr="00063678" w:rsidRDefault="005A6894">
      <w:r w:rsidRPr="00063678">
        <w:rPr>
          <w:rStyle w:val="HideTWBExt"/>
        </w:rPr>
        <w:lastRenderedPageBreak/>
        <w:t>&lt;/Amend&gt;</w:t>
      </w:r>
    </w:p>
    <w:p w14:paraId="46568216" w14:textId="77777777" w:rsidR="009E6BDF" w:rsidRPr="00063678" w:rsidRDefault="005A6894">
      <w:pPr>
        <w:pStyle w:val="AmNumberTabs"/>
      </w:pPr>
      <w:r w:rsidRPr="00063678">
        <w:rPr>
          <w:rStyle w:val="HideTWBExt"/>
        </w:rPr>
        <w:t>&lt;Amend&gt;</w:t>
      </w:r>
      <w:r w:rsidRPr="00063678">
        <w:t>Emenda</w:t>
      </w:r>
      <w:r w:rsidRPr="00063678">
        <w:tab/>
      </w:r>
      <w:r w:rsidRPr="00063678">
        <w:tab/>
      </w:r>
      <w:r w:rsidRPr="00063678">
        <w:rPr>
          <w:rStyle w:val="HideTWBExt"/>
        </w:rPr>
        <w:t>&lt;NumAm&gt;</w:t>
      </w:r>
      <w:r w:rsidRPr="00063678">
        <w:t>110</w:t>
      </w:r>
      <w:r w:rsidRPr="00063678">
        <w:rPr>
          <w:rStyle w:val="HideTWBExt"/>
        </w:rPr>
        <w:t>&lt;/NumAm&gt;</w:t>
      </w:r>
    </w:p>
    <w:p w14:paraId="7FC96BD1" w14:textId="77777777" w:rsidR="009E6BDF" w:rsidRPr="00063678" w:rsidRDefault="005A6894">
      <w:pPr>
        <w:pStyle w:val="NormalBold"/>
      </w:pPr>
      <w:r w:rsidRPr="00063678">
        <w:rPr>
          <w:rStyle w:val="HideTWBExt"/>
        </w:rPr>
        <w:t>&lt;RepeatBlock-By&gt;&lt;Members&gt;</w:t>
      </w:r>
      <w:r w:rsidRPr="00063678">
        <w:t>Karolin Braunsber</w:t>
      </w:r>
      <w:r w:rsidRPr="00063678">
        <w:t>ger-Reinhold</w:t>
      </w:r>
      <w:r w:rsidRPr="00063678">
        <w:rPr>
          <w:rStyle w:val="HideTWBExt"/>
        </w:rPr>
        <w:t>&lt;/Members&gt;</w:t>
      </w:r>
    </w:p>
    <w:p w14:paraId="6D3A2B5B" w14:textId="77777777" w:rsidR="009E6BDF" w:rsidRPr="00063678" w:rsidRDefault="005A6894">
      <w:pPr>
        <w:pStyle w:val="NormalBold"/>
      </w:pPr>
      <w:r w:rsidRPr="00063678">
        <w:rPr>
          <w:rStyle w:val="HideTWBExt"/>
        </w:rPr>
        <w:t>&lt;/RepeatBlock-By&gt;</w:t>
      </w:r>
    </w:p>
    <w:p w14:paraId="6B9E3AC4" w14:textId="77777777" w:rsidR="009E6BDF" w:rsidRPr="00063678" w:rsidRDefault="005A6894">
      <w:pPr>
        <w:pStyle w:val="NormalBold"/>
      </w:pPr>
      <w:r w:rsidRPr="00063678">
        <w:rPr>
          <w:rStyle w:val="HideTWBExt"/>
        </w:rPr>
        <w:t>&lt;DocAmend&gt;</w:t>
      </w:r>
      <w:r w:rsidRPr="00063678">
        <w:t>Proposta għal regolament</w:t>
      </w:r>
      <w:r w:rsidRPr="00063678">
        <w:rPr>
          <w:rStyle w:val="HideTWBExt"/>
        </w:rPr>
        <w:t>&lt;/DocAmend&gt;</w:t>
      </w:r>
    </w:p>
    <w:p w14:paraId="30416305" w14:textId="77777777" w:rsidR="009E6BDF" w:rsidRPr="00063678" w:rsidRDefault="005A6894">
      <w:pPr>
        <w:pStyle w:val="NormalBold"/>
      </w:pPr>
      <w:r w:rsidRPr="00063678">
        <w:rPr>
          <w:rStyle w:val="HideTWBExt"/>
        </w:rPr>
        <w:t>&lt;Article&gt;</w:t>
      </w:r>
      <w:r w:rsidRPr="00063678">
        <w:t>Artikolu 8 – paragrafu 5</w:t>
      </w:r>
      <w:r w:rsidRPr="000636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021F" w:rsidRPr="00063678" w14:paraId="79BBD464" w14:textId="77777777">
        <w:trPr>
          <w:trHeight w:hRule="exact" w:val="240"/>
          <w:jc w:val="center"/>
        </w:trPr>
        <w:tc>
          <w:tcPr>
            <w:tcW w:w="9752" w:type="dxa"/>
            <w:gridSpan w:val="2"/>
          </w:tcPr>
          <w:p w14:paraId="57808D5C" w14:textId="77777777" w:rsidR="009E6BDF" w:rsidRPr="00063678" w:rsidRDefault="009E6BDF"/>
        </w:tc>
      </w:tr>
      <w:tr w:rsidR="0040021F" w:rsidRPr="00063678" w14:paraId="4FDBDB7D" w14:textId="77777777">
        <w:trPr>
          <w:trHeight w:val="240"/>
          <w:jc w:val="center"/>
        </w:trPr>
        <w:tc>
          <w:tcPr>
            <w:tcW w:w="4876" w:type="dxa"/>
          </w:tcPr>
          <w:p w14:paraId="35CFF598" w14:textId="77777777" w:rsidR="009E6BDF" w:rsidRPr="00063678" w:rsidRDefault="005A6894">
            <w:pPr>
              <w:pStyle w:val="AmColumnHeading"/>
            </w:pPr>
            <w:r w:rsidRPr="00063678">
              <w:t>Test propost mill-Kummissjoni</w:t>
            </w:r>
          </w:p>
        </w:tc>
        <w:tc>
          <w:tcPr>
            <w:tcW w:w="4876" w:type="dxa"/>
          </w:tcPr>
          <w:p w14:paraId="060D860A" w14:textId="77777777" w:rsidR="009E6BDF" w:rsidRPr="00063678" w:rsidRDefault="005A6894">
            <w:pPr>
              <w:pStyle w:val="AmColumnHeading"/>
            </w:pPr>
            <w:r w:rsidRPr="00063678">
              <w:t>Emenda</w:t>
            </w:r>
          </w:p>
        </w:tc>
      </w:tr>
      <w:tr w:rsidR="0040021F" w:rsidRPr="00063678" w14:paraId="100F01F1" w14:textId="77777777">
        <w:trPr>
          <w:jc w:val="center"/>
        </w:trPr>
        <w:tc>
          <w:tcPr>
            <w:tcW w:w="4876" w:type="dxa"/>
          </w:tcPr>
          <w:p w14:paraId="40802A8B" w14:textId="77777777" w:rsidR="009E6BDF" w:rsidRPr="00063678" w:rsidRDefault="005A6894">
            <w:pPr>
              <w:pStyle w:val="Normal6a"/>
            </w:pPr>
            <w:r w:rsidRPr="00063678">
              <w:t>5.</w:t>
            </w:r>
            <w:r w:rsidRPr="00063678">
              <w:tab/>
              <w:t xml:space="preserve">L-awtorità rikjesta għandha tinforma lill-awtorità rikjedenti dwar ir-rimedji </w:t>
            </w:r>
            <w:r w:rsidRPr="00063678">
              <w:t>legali mitluba skont dan l-Artikolu.</w:t>
            </w:r>
          </w:p>
        </w:tc>
        <w:tc>
          <w:tcPr>
            <w:tcW w:w="4876" w:type="dxa"/>
          </w:tcPr>
          <w:p w14:paraId="0FECF210" w14:textId="77777777" w:rsidR="009E6BDF" w:rsidRPr="00063678" w:rsidRDefault="005A6894">
            <w:pPr>
              <w:pStyle w:val="Normal6a"/>
            </w:pPr>
            <w:r w:rsidRPr="00063678">
              <w:t>5.</w:t>
            </w:r>
            <w:r w:rsidRPr="00063678">
              <w:tab/>
              <w:t xml:space="preserve">L-awtorità rikjesta għandha tinforma lill-awtorità rikjedenti dwar ir-rimedji legali mitluba skont dan l-Artikolu </w:t>
            </w:r>
            <w:r w:rsidRPr="00063678">
              <w:rPr>
                <w:b/>
                <w:i/>
              </w:rPr>
              <w:t>u dwar l-eżitu finali tagħhom mingħajr dewmien żejjed</w:t>
            </w:r>
            <w:r w:rsidRPr="00063678">
              <w:t>.</w:t>
            </w:r>
          </w:p>
        </w:tc>
      </w:tr>
    </w:tbl>
    <w:p w14:paraId="2ACA41E2" w14:textId="77777777" w:rsidR="009E6BDF" w:rsidRPr="00063678" w:rsidRDefault="005A6894">
      <w:pPr>
        <w:pStyle w:val="AmOrLang"/>
      </w:pPr>
      <w:r w:rsidRPr="00063678">
        <w:t xml:space="preserve">Or. </w:t>
      </w:r>
      <w:r w:rsidRPr="00063678">
        <w:rPr>
          <w:rStyle w:val="HideTWBExt"/>
        </w:rPr>
        <w:t>&lt;Original&gt;</w:t>
      </w:r>
      <w:r w:rsidRPr="00063678">
        <w:rPr>
          <w:rStyle w:val="HideTWBInt"/>
        </w:rPr>
        <w:t>{EN}</w:t>
      </w:r>
      <w:r w:rsidRPr="00063678">
        <w:t>en</w:t>
      </w:r>
      <w:r w:rsidRPr="00063678">
        <w:rPr>
          <w:rStyle w:val="HideTWBExt"/>
        </w:rPr>
        <w:t>&lt;/Original&gt;</w:t>
      </w:r>
    </w:p>
    <w:p w14:paraId="2C4E51F2" w14:textId="77777777" w:rsidR="009E6BDF" w:rsidRPr="00063678" w:rsidRDefault="005A6894">
      <w:r w:rsidRPr="00063678">
        <w:rPr>
          <w:rStyle w:val="HideTWBExt"/>
        </w:rPr>
        <w:t>&lt;/Amend&gt;</w:t>
      </w:r>
    </w:p>
    <w:p w14:paraId="53AA7865" w14:textId="77777777" w:rsidR="009E6BDF" w:rsidRPr="00063678" w:rsidRDefault="005A6894">
      <w:pPr>
        <w:pStyle w:val="AmNumberTabs"/>
      </w:pPr>
      <w:r w:rsidRPr="00063678">
        <w:rPr>
          <w:rStyle w:val="HideTWBExt"/>
        </w:rPr>
        <w:t>&lt;Amen</w:t>
      </w:r>
      <w:r w:rsidRPr="00063678">
        <w:rPr>
          <w:rStyle w:val="HideTWBExt"/>
        </w:rPr>
        <w:t>d&gt;</w:t>
      </w:r>
      <w:r w:rsidRPr="00063678">
        <w:t>Emenda</w:t>
      </w:r>
      <w:r w:rsidRPr="00063678">
        <w:tab/>
      </w:r>
      <w:r w:rsidRPr="00063678">
        <w:tab/>
      </w:r>
      <w:r w:rsidRPr="00063678">
        <w:rPr>
          <w:rStyle w:val="HideTWBExt"/>
        </w:rPr>
        <w:t>&lt;NumAm&gt;</w:t>
      </w:r>
      <w:r w:rsidRPr="00063678">
        <w:t>111</w:t>
      </w:r>
      <w:r w:rsidRPr="00063678">
        <w:rPr>
          <w:rStyle w:val="HideTWBExt"/>
        </w:rPr>
        <w:t>&lt;/NumAm&gt;</w:t>
      </w:r>
    </w:p>
    <w:p w14:paraId="4DD99F78" w14:textId="77777777" w:rsidR="009E6BDF" w:rsidRPr="00063678" w:rsidRDefault="005A6894">
      <w:pPr>
        <w:pStyle w:val="NormalBold"/>
      </w:pPr>
      <w:r w:rsidRPr="00063678">
        <w:rPr>
          <w:rStyle w:val="HideTWBExt"/>
        </w:rPr>
        <w:t>&lt;RepeatBlock-By&gt;&lt;Members&gt;</w:t>
      </w:r>
      <w:r w:rsidRPr="00063678">
        <w:t>Saskia Bricmont</w:t>
      </w:r>
      <w:r w:rsidRPr="00063678">
        <w:rPr>
          <w:rStyle w:val="HideTWBExt"/>
        </w:rPr>
        <w:t>&lt;/Members&gt;</w:t>
      </w:r>
    </w:p>
    <w:p w14:paraId="30C7A433" w14:textId="77777777" w:rsidR="009E6BDF" w:rsidRPr="00063678" w:rsidRDefault="005A6894">
      <w:pPr>
        <w:pStyle w:val="NormalBold"/>
      </w:pPr>
      <w:r w:rsidRPr="00063678">
        <w:rPr>
          <w:rStyle w:val="HideTWBExt"/>
        </w:rPr>
        <w:t>&lt;/RepeatBlock-By&gt;</w:t>
      </w:r>
    </w:p>
    <w:p w14:paraId="75F2F7B0" w14:textId="77777777" w:rsidR="009E6BDF" w:rsidRPr="00063678" w:rsidRDefault="005A6894">
      <w:pPr>
        <w:pStyle w:val="NormalBold"/>
      </w:pPr>
      <w:r w:rsidRPr="00063678">
        <w:rPr>
          <w:rStyle w:val="HideTWBExt"/>
        </w:rPr>
        <w:t>&lt;DocAmend&gt;</w:t>
      </w:r>
      <w:r w:rsidRPr="00063678">
        <w:t>Proposta għal regolament</w:t>
      </w:r>
      <w:r w:rsidRPr="00063678">
        <w:rPr>
          <w:rStyle w:val="HideTWBExt"/>
        </w:rPr>
        <w:t>&lt;/DocAmend&gt;</w:t>
      </w:r>
    </w:p>
    <w:p w14:paraId="05151FDD" w14:textId="77777777" w:rsidR="009E6BDF" w:rsidRPr="00063678" w:rsidRDefault="005A6894">
      <w:pPr>
        <w:pStyle w:val="NormalBold"/>
      </w:pPr>
      <w:r w:rsidRPr="00063678">
        <w:rPr>
          <w:rStyle w:val="HideTWBExt"/>
        </w:rPr>
        <w:t>&lt;Article&gt;</w:t>
      </w:r>
      <w:r w:rsidRPr="00063678">
        <w:t>Artikolu 8 – paragrafu 5a (ġdid)</w:t>
      </w:r>
      <w:r w:rsidRPr="000636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021F" w:rsidRPr="00063678" w14:paraId="7FA63EFD" w14:textId="77777777">
        <w:trPr>
          <w:trHeight w:hRule="exact" w:val="240"/>
          <w:jc w:val="center"/>
        </w:trPr>
        <w:tc>
          <w:tcPr>
            <w:tcW w:w="9752" w:type="dxa"/>
            <w:gridSpan w:val="2"/>
          </w:tcPr>
          <w:p w14:paraId="16741DC1" w14:textId="77777777" w:rsidR="009E6BDF" w:rsidRPr="00063678" w:rsidRDefault="009E6BDF"/>
        </w:tc>
      </w:tr>
      <w:tr w:rsidR="0040021F" w:rsidRPr="00063678" w14:paraId="06BB8B0D" w14:textId="77777777">
        <w:trPr>
          <w:trHeight w:val="240"/>
          <w:jc w:val="center"/>
        </w:trPr>
        <w:tc>
          <w:tcPr>
            <w:tcW w:w="4876" w:type="dxa"/>
          </w:tcPr>
          <w:p w14:paraId="27CB73DC" w14:textId="77777777" w:rsidR="009E6BDF" w:rsidRPr="00063678" w:rsidRDefault="005A6894">
            <w:pPr>
              <w:pStyle w:val="AmColumnHeading"/>
            </w:pPr>
            <w:r w:rsidRPr="00063678">
              <w:t>Test propost mill-Kummissjoni</w:t>
            </w:r>
          </w:p>
        </w:tc>
        <w:tc>
          <w:tcPr>
            <w:tcW w:w="4876" w:type="dxa"/>
          </w:tcPr>
          <w:p w14:paraId="432893D1" w14:textId="77777777" w:rsidR="009E6BDF" w:rsidRPr="00063678" w:rsidRDefault="005A6894">
            <w:pPr>
              <w:pStyle w:val="AmColumnHeading"/>
            </w:pPr>
            <w:r w:rsidRPr="00063678">
              <w:t>Emenda</w:t>
            </w:r>
          </w:p>
        </w:tc>
      </w:tr>
      <w:tr w:rsidR="0040021F" w:rsidRPr="00063678" w14:paraId="5657F48B" w14:textId="77777777">
        <w:trPr>
          <w:jc w:val="center"/>
        </w:trPr>
        <w:tc>
          <w:tcPr>
            <w:tcW w:w="4876" w:type="dxa"/>
          </w:tcPr>
          <w:p w14:paraId="63D22832" w14:textId="77777777" w:rsidR="009E6BDF" w:rsidRPr="00063678" w:rsidRDefault="009E6BDF">
            <w:pPr>
              <w:pStyle w:val="Normal6a"/>
            </w:pPr>
          </w:p>
        </w:tc>
        <w:tc>
          <w:tcPr>
            <w:tcW w:w="4876" w:type="dxa"/>
          </w:tcPr>
          <w:p w14:paraId="105CE208" w14:textId="77777777" w:rsidR="009E6BDF" w:rsidRPr="00063678" w:rsidRDefault="005A6894">
            <w:pPr>
              <w:pStyle w:val="Normal6a"/>
            </w:pPr>
            <w:r w:rsidRPr="00063678">
              <w:rPr>
                <w:b/>
                <w:i/>
              </w:rPr>
              <w:t>5a.</w:t>
            </w:r>
            <w:r w:rsidRPr="00063678">
              <w:tab/>
            </w:r>
            <w:r w:rsidRPr="00063678">
              <w:rPr>
                <w:b/>
                <w:i/>
              </w:rPr>
              <w:t xml:space="preserve">L-awtorità </w:t>
            </w:r>
            <w:r w:rsidRPr="00063678">
              <w:rPr>
                <w:b/>
                <w:i/>
              </w:rPr>
              <w:t>rikjedenti u dik rikjesta għandhom jinfurmaw lil xulxin kif xieraq dwar ir-rimedji legali mitluba skont dan l-Artikolu u dwar l-eżitu finali tagħhom fi żmien ħamest ijiem ta’ xogħol minn meta tittieħed id-deċiżjoni dwar ir-rimedji legali.</w:t>
            </w:r>
          </w:p>
        </w:tc>
      </w:tr>
    </w:tbl>
    <w:p w14:paraId="074D55B6" w14:textId="77777777" w:rsidR="009E6BDF" w:rsidRPr="00063678" w:rsidRDefault="005A6894">
      <w:pPr>
        <w:pStyle w:val="AmOrLang"/>
      </w:pPr>
      <w:r w:rsidRPr="00063678">
        <w:t xml:space="preserve">Or. </w:t>
      </w:r>
      <w:r w:rsidRPr="00063678">
        <w:rPr>
          <w:rStyle w:val="HideTWBExt"/>
        </w:rPr>
        <w:t>&lt;Original&gt;</w:t>
      </w:r>
      <w:r w:rsidRPr="00063678">
        <w:rPr>
          <w:rStyle w:val="HideTWBInt"/>
        </w:rPr>
        <w:t>{E</w:t>
      </w:r>
      <w:r w:rsidRPr="00063678">
        <w:rPr>
          <w:rStyle w:val="HideTWBInt"/>
        </w:rPr>
        <w:t>N}</w:t>
      </w:r>
      <w:r w:rsidRPr="00063678">
        <w:t>en</w:t>
      </w:r>
      <w:r w:rsidRPr="00063678">
        <w:rPr>
          <w:rStyle w:val="HideTWBExt"/>
        </w:rPr>
        <w:t>&lt;/Original&gt;</w:t>
      </w:r>
    </w:p>
    <w:p w14:paraId="3CDDD918" w14:textId="77777777" w:rsidR="009E6BDF" w:rsidRPr="00063678" w:rsidRDefault="005A6894">
      <w:r w:rsidRPr="00063678">
        <w:rPr>
          <w:rStyle w:val="HideTWBExt"/>
        </w:rPr>
        <w:t>&lt;/Amend&gt;</w:t>
      </w:r>
    </w:p>
    <w:p w14:paraId="25DE4D7B" w14:textId="77777777" w:rsidR="009E6BDF" w:rsidRPr="00063678" w:rsidRDefault="005A6894">
      <w:pPr>
        <w:pStyle w:val="AmNumberTabs"/>
      </w:pPr>
      <w:r w:rsidRPr="00063678">
        <w:rPr>
          <w:rStyle w:val="HideTWBExt"/>
        </w:rPr>
        <w:t>&lt;Amend&gt;</w:t>
      </w:r>
      <w:r w:rsidRPr="00063678">
        <w:t>Emenda</w:t>
      </w:r>
      <w:r w:rsidRPr="00063678">
        <w:tab/>
      </w:r>
      <w:r w:rsidRPr="00063678">
        <w:tab/>
      </w:r>
      <w:r w:rsidRPr="00063678">
        <w:rPr>
          <w:rStyle w:val="HideTWBExt"/>
        </w:rPr>
        <w:t>&lt;NumAm&gt;</w:t>
      </w:r>
      <w:r w:rsidRPr="00063678">
        <w:t>112</w:t>
      </w:r>
      <w:r w:rsidRPr="00063678">
        <w:rPr>
          <w:rStyle w:val="HideTWBExt"/>
        </w:rPr>
        <w:t>&lt;/NumAm&gt;</w:t>
      </w:r>
    </w:p>
    <w:p w14:paraId="5C4F2067" w14:textId="77777777" w:rsidR="009E6BDF" w:rsidRPr="00063678" w:rsidRDefault="005A6894">
      <w:pPr>
        <w:pStyle w:val="NormalBold"/>
      </w:pPr>
      <w:r w:rsidRPr="00063678">
        <w:rPr>
          <w:rStyle w:val="HideTWBExt"/>
        </w:rPr>
        <w:t>&lt;RepeatBlock-By&gt;&lt;Members&gt;</w:t>
      </w:r>
      <w:r w:rsidRPr="00063678">
        <w:t>Evin Incir</w:t>
      </w:r>
      <w:r w:rsidRPr="00063678">
        <w:rPr>
          <w:rStyle w:val="HideTWBExt"/>
        </w:rPr>
        <w:t>&lt;/Members&gt;</w:t>
      </w:r>
    </w:p>
    <w:p w14:paraId="629AFC83" w14:textId="77777777" w:rsidR="009E6BDF" w:rsidRPr="00063678" w:rsidRDefault="005A6894">
      <w:pPr>
        <w:pStyle w:val="NormalBold"/>
      </w:pPr>
      <w:r w:rsidRPr="00063678">
        <w:rPr>
          <w:rStyle w:val="HideTWBExt"/>
        </w:rPr>
        <w:t>&lt;/RepeatBlock-By&gt;</w:t>
      </w:r>
    </w:p>
    <w:p w14:paraId="6ED61969" w14:textId="77777777" w:rsidR="009E6BDF" w:rsidRPr="00063678" w:rsidRDefault="005A6894">
      <w:pPr>
        <w:pStyle w:val="NormalBold"/>
      </w:pPr>
      <w:r w:rsidRPr="00063678">
        <w:rPr>
          <w:rStyle w:val="HideTWBExt"/>
        </w:rPr>
        <w:t>&lt;DocAmend&gt;</w:t>
      </w:r>
      <w:r w:rsidRPr="00063678">
        <w:t>Proposta għal regolament</w:t>
      </w:r>
      <w:r w:rsidRPr="00063678">
        <w:rPr>
          <w:rStyle w:val="HideTWBExt"/>
        </w:rPr>
        <w:t>&lt;/DocAmend&gt;</w:t>
      </w:r>
    </w:p>
    <w:p w14:paraId="2699B999" w14:textId="77777777" w:rsidR="009E6BDF" w:rsidRPr="00063678" w:rsidRDefault="005A6894">
      <w:pPr>
        <w:pStyle w:val="NormalBold"/>
      </w:pPr>
      <w:r w:rsidRPr="00063678">
        <w:rPr>
          <w:rStyle w:val="HideTWBExt"/>
        </w:rPr>
        <w:t>&lt;Article&gt;</w:t>
      </w:r>
      <w:r w:rsidRPr="00063678">
        <w:t>Artikolu 9 – paragrafu 7a (ġdid)</w:t>
      </w:r>
      <w:r w:rsidRPr="000636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021F" w:rsidRPr="00063678" w14:paraId="15644128" w14:textId="77777777">
        <w:trPr>
          <w:trHeight w:hRule="exact" w:val="240"/>
          <w:jc w:val="center"/>
        </w:trPr>
        <w:tc>
          <w:tcPr>
            <w:tcW w:w="9752" w:type="dxa"/>
            <w:gridSpan w:val="2"/>
          </w:tcPr>
          <w:p w14:paraId="7271DE26" w14:textId="77777777" w:rsidR="009E6BDF" w:rsidRPr="00063678" w:rsidRDefault="009E6BDF"/>
        </w:tc>
      </w:tr>
      <w:tr w:rsidR="0040021F" w:rsidRPr="00063678" w14:paraId="362BC994" w14:textId="77777777">
        <w:trPr>
          <w:trHeight w:val="240"/>
          <w:jc w:val="center"/>
        </w:trPr>
        <w:tc>
          <w:tcPr>
            <w:tcW w:w="4876" w:type="dxa"/>
          </w:tcPr>
          <w:p w14:paraId="42245DFE" w14:textId="77777777" w:rsidR="009E6BDF" w:rsidRPr="00063678" w:rsidRDefault="005A6894">
            <w:pPr>
              <w:pStyle w:val="AmColumnHeading"/>
            </w:pPr>
            <w:r w:rsidRPr="00063678">
              <w:t>Test propost mill-Kummissjoni</w:t>
            </w:r>
          </w:p>
        </w:tc>
        <w:tc>
          <w:tcPr>
            <w:tcW w:w="4876" w:type="dxa"/>
          </w:tcPr>
          <w:p w14:paraId="0836B789" w14:textId="77777777" w:rsidR="009E6BDF" w:rsidRPr="00063678" w:rsidRDefault="005A6894">
            <w:pPr>
              <w:pStyle w:val="AmColumnHeading"/>
            </w:pPr>
            <w:r w:rsidRPr="00063678">
              <w:t>Emenda</w:t>
            </w:r>
          </w:p>
        </w:tc>
      </w:tr>
      <w:tr w:rsidR="0040021F" w:rsidRPr="00063678" w14:paraId="083ED726" w14:textId="77777777">
        <w:trPr>
          <w:jc w:val="center"/>
        </w:trPr>
        <w:tc>
          <w:tcPr>
            <w:tcW w:w="4876" w:type="dxa"/>
          </w:tcPr>
          <w:p w14:paraId="48E0FF31" w14:textId="77777777" w:rsidR="009E6BDF" w:rsidRPr="00063678" w:rsidRDefault="009E6BDF">
            <w:pPr>
              <w:pStyle w:val="Normal6a"/>
            </w:pPr>
          </w:p>
        </w:tc>
        <w:tc>
          <w:tcPr>
            <w:tcW w:w="4876" w:type="dxa"/>
          </w:tcPr>
          <w:p w14:paraId="7AAADF20" w14:textId="77777777" w:rsidR="009E6BDF" w:rsidRPr="00063678" w:rsidRDefault="005A6894">
            <w:pPr>
              <w:pStyle w:val="Normal6a"/>
            </w:pPr>
            <w:r w:rsidRPr="00063678">
              <w:rPr>
                <w:b/>
                <w:i/>
              </w:rPr>
              <w:t>7a.</w:t>
            </w:r>
            <w:r w:rsidRPr="00063678">
              <w:tab/>
            </w:r>
            <w:r w:rsidRPr="00063678">
              <w:rPr>
                <w:b/>
                <w:i/>
              </w:rPr>
              <w:t xml:space="preserve">L-awtorità rikjesta għandha tikkonferma r-riċevuta tat-talba malajr </w:t>
            </w:r>
            <w:r w:rsidRPr="00063678">
              <w:rPr>
                <w:b/>
                <w:i/>
              </w:rPr>
              <w:lastRenderedPageBreak/>
              <w:t>kemm jista’ jkun.</w:t>
            </w:r>
          </w:p>
        </w:tc>
      </w:tr>
    </w:tbl>
    <w:p w14:paraId="6DD07E7B" w14:textId="77777777" w:rsidR="009E6BDF" w:rsidRPr="00063678" w:rsidRDefault="005A6894">
      <w:pPr>
        <w:pStyle w:val="AmOrLang"/>
      </w:pPr>
      <w:r w:rsidRPr="00063678">
        <w:lastRenderedPageBreak/>
        <w:t xml:space="preserve">Or. </w:t>
      </w:r>
      <w:r w:rsidRPr="00063678">
        <w:rPr>
          <w:rStyle w:val="HideTWBExt"/>
        </w:rPr>
        <w:t>&lt;Original&gt;</w:t>
      </w:r>
      <w:r w:rsidRPr="00063678">
        <w:rPr>
          <w:rStyle w:val="HideTWBInt"/>
        </w:rPr>
        <w:t>{EN}</w:t>
      </w:r>
      <w:r w:rsidRPr="00063678">
        <w:t>en</w:t>
      </w:r>
      <w:r w:rsidRPr="00063678">
        <w:rPr>
          <w:rStyle w:val="HideTWBExt"/>
        </w:rPr>
        <w:t>&lt;/Original&gt;</w:t>
      </w:r>
    </w:p>
    <w:p w14:paraId="72911EEE" w14:textId="77777777" w:rsidR="009E6BDF" w:rsidRPr="00063678" w:rsidRDefault="005A6894">
      <w:r w:rsidRPr="00063678">
        <w:rPr>
          <w:rStyle w:val="HideTWBExt"/>
        </w:rPr>
        <w:t>&lt;/Amend&gt;</w:t>
      </w:r>
    </w:p>
    <w:p w14:paraId="445C802E" w14:textId="77777777" w:rsidR="009E6BDF" w:rsidRPr="00063678" w:rsidRDefault="005A6894">
      <w:pPr>
        <w:pStyle w:val="AmNumberTabs"/>
      </w:pPr>
      <w:r w:rsidRPr="00063678">
        <w:rPr>
          <w:rStyle w:val="HideTWBExt"/>
        </w:rPr>
        <w:t>&lt;Amend&gt;</w:t>
      </w:r>
      <w:r w:rsidRPr="00063678">
        <w:t>Emenda</w:t>
      </w:r>
      <w:r w:rsidRPr="00063678">
        <w:tab/>
      </w:r>
      <w:r w:rsidRPr="00063678">
        <w:tab/>
      </w:r>
      <w:r w:rsidRPr="00063678">
        <w:rPr>
          <w:rStyle w:val="HideTWBExt"/>
        </w:rPr>
        <w:t>&lt;NumAm&gt;</w:t>
      </w:r>
      <w:r w:rsidRPr="00063678">
        <w:t>113</w:t>
      </w:r>
      <w:r w:rsidRPr="00063678">
        <w:rPr>
          <w:rStyle w:val="HideTWBExt"/>
        </w:rPr>
        <w:t>&lt;/NumAm&gt;</w:t>
      </w:r>
    </w:p>
    <w:p w14:paraId="2BAE37F5" w14:textId="77777777" w:rsidR="009E6BDF" w:rsidRPr="00063678" w:rsidRDefault="005A6894">
      <w:pPr>
        <w:pStyle w:val="NormalBold"/>
      </w:pPr>
      <w:r w:rsidRPr="00063678">
        <w:rPr>
          <w:rStyle w:val="HideTWBExt"/>
        </w:rPr>
        <w:t>&lt;RepeatBlock-By&gt;&lt;Members&gt;</w:t>
      </w:r>
      <w:r w:rsidRPr="00063678">
        <w:t>Karolin Braunsberger-Reinhold</w:t>
      </w:r>
      <w:r w:rsidRPr="00063678">
        <w:rPr>
          <w:rStyle w:val="HideTWBExt"/>
        </w:rPr>
        <w:t>&lt;/Members&gt;</w:t>
      </w:r>
    </w:p>
    <w:p w14:paraId="55A58446" w14:textId="77777777" w:rsidR="009E6BDF" w:rsidRPr="00063678" w:rsidRDefault="005A6894">
      <w:pPr>
        <w:pStyle w:val="NormalBold"/>
      </w:pPr>
      <w:r w:rsidRPr="00063678">
        <w:rPr>
          <w:rStyle w:val="HideTWBExt"/>
        </w:rPr>
        <w:t>&lt;/RepeatBlock-By&gt;</w:t>
      </w:r>
    </w:p>
    <w:p w14:paraId="49D05C34" w14:textId="77777777" w:rsidR="009E6BDF" w:rsidRPr="00063678" w:rsidRDefault="005A6894">
      <w:pPr>
        <w:pStyle w:val="NormalBold"/>
      </w:pPr>
      <w:r w:rsidRPr="00063678">
        <w:rPr>
          <w:rStyle w:val="HideTWBExt"/>
        </w:rPr>
        <w:t>&lt;DocAmend&gt;</w:t>
      </w:r>
      <w:r w:rsidRPr="00063678">
        <w:t>Proposta għal regolament</w:t>
      </w:r>
      <w:r w:rsidRPr="00063678">
        <w:rPr>
          <w:rStyle w:val="HideTWBExt"/>
        </w:rPr>
        <w:t>&lt;/DocAmend&gt;</w:t>
      </w:r>
    </w:p>
    <w:p w14:paraId="596E0A82" w14:textId="77777777" w:rsidR="009E6BDF" w:rsidRPr="00063678" w:rsidRDefault="005A6894">
      <w:pPr>
        <w:pStyle w:val="NormalBold"/>
      </w:pPr>
      <w:r w:rsidRPr="00063678">
        <w:rPr>
          <w:rStyle w:val="HideTWBExt"/>
        </w:rPr>
        <w:t>&lt;Article&gt;</w:t>
      </w:r>
      <w:r w:rsidRPr="00063678">
        <w:t>Artikolu 9 – paragrafu 8a (ġdid)</w:t>
      </w:r>
      <w:r w:rsidRPr="000636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021F" w:rsidRPr="00063678" w14:paraId="314A69C6" w14:textId="77777777">
        <w:trPr>
          <w:trHeight w:hRule="exact" w:val="240"/>
          <w:jc w:val="center"/>
        </w:trPr>
        <w:tc>
          <w:tcPr>
            <w:tcW w:w="9752" w:type="dxa"/>
            <w:gridSpan w:val="2"/>
          </w:tcPr>
          <w:p w14:paraId="6D961256" w14:textId="77777777" w:rsidR="009E6BDF" w:rsidRPr="00063678" w:rsidRDefault="009E6BDF"/>
        </w:tc>
      </w:tr>
      <w:tr w:rsidR="0040021F" w:rsidRPr="00063678" w14:paraId="3A09E8AC" w14:textId="77777777">
        <w:trPr>
          <w:trHeight w:val="240"/>
          <w:jc w:val="center"/>
        </w:trPr>
        <w:tc>
          <w:tcPr>
            <w:tcW w:w="4876" w:type="dxa"/>
          </w:tcPr>
          <w:p w14:paraId="0EC8A693" w14:textId="77777777" w:rsidR="009E6BDF" w:rsidRPr="00063678" w:rsidRDefault="005A6894">
            <w:pPr>
              <w:pStyle w:val="AmColumnHeading"/>
            </w:pPr>
            <w:r w:rsidRPr="00063678">
              <w:t>Test propost mill-Kummissjoni</w:t>
            </w:r>
          </w:p>
        </w:tc>
        <w:tc>
          <w:tcPr>
            <w:tcW w:w="4876" w:type="dxa"/>
          </w:tcPr>
          <w:p w14:paraId="42AB207B" w14:textId="77777777" w:rsidR="009E6BDF" w:rsidRPr="00063678" w:rsidRDefault="005A6894">
            <w:pPr>
              <w:pStyle w:val="AmColumnHeading"/>
            </w:pPr>
            <w:r w:rsidRPr="00063678">
              <w:t>Emenda</w:t>
            </w:r>
          </w:p>
        </w:tc>
      </w:tr>
      <w:tr w:rsidR="0040021F" w:rsidRPr="00063678" w14:paraId="2B1216A0" w14:textId="77777777">
        <w:trPr>
          <w:jc w:val="center"/>
        </w:trPr>
        <w:tc>
          <w:tcPr>
            <w:tcW w:w="4876" w:type="dxa"/>
          </w:tcPr>
          <w:p w14:paraId="292FEE18" w14:textId="77777777" w:rsidR="009E6BDF" w:rsidRPr="00063678" w:rsidRDefault="009E6BDF">
            <w:pPr>
              <w:pStyle w:val="Normal6a"/>
            </w:pPr>
          </w:p>
        </w:tc>
        <w:tc>
          <w:tcPr>
            <w:tcW w:w="4876" w:type="dxa"/>
          </w:tcPr>
          <w:p w14:paraId="2ECDDFDE" w14:textId="77777777" w:rsidR="009E6BDF" w:rsidRPr="00063678" w:rsidRDefault="005A6894">
            <w:pPr>
              <w:pStyle w:val="Normal6a"/>
            </w:pPr>
            <w:r w:rsidRPr="00063678">
              <w:rPr>
                <w:b/>
                <w:i/>
              </w:rPr>
              <w:t>8a.</w:t>
            </w:r>
            <w:r w:rsidRPr="00063678">
              <w:tab/>
            </w:r>
            <w:r w:rsidRPr="00063678">
              <w:rPr>
                <w:b/>
                <w:i/>
              </w:rPr>
              <w:t>L-awtorità kompetenti fl-Istat Membru rikjest għandha toħroġ konferma tar-riċevuta tat-talba. </w:t>
            </w:r>
          </w:p>
        </w:tc>
      </w:tr>
    </w:tbl>
    <w:p w14:paraId="6FFABCD5" w14:textId="77777777" w:rsidR="009E6BDF" w:rsidRPr="00063678" w:rsidRDefault="005A6894">
      <w:pPr>
        <w:pStyle w:val="AmOrLang"/>
      </w:pPr>
      <w:r w:rsidRPr="00063678">
        <w:t xml:space="preserve">Or. </w:t>
      </w:r>
      <w:r w:rsidRPr="00063678">
        <w:rPr>
          <w:rStyle w:val="HideTWBExt"/>
        </w:rPr>
        <w:t>&lt;Original&gt;</w:t>
      </w:r>
      <w:r w:rsidRPr="00063678">
        <w:rPr>
          <w:rStyle w:val="HideTWBInt"/>
        </w:rPr>
        <w:t>{EN}</w:t>
      </w:r>
      <w:r w:rsidRPr="00063678">
        <w:t>en</w:t>
      </w:r>
      <w:r w:rsidRPr="00063678">
        <w:rPr>
          <w:rStyle w:val="HideTWBExt"/>
        </w:rPr>
        <w:t>&lt;/Original&gt;</w:t>
      </w:r>
    </w:p>
    <w:p w14:paraId="012B26E0" w14:textId="77777777" w:rsidR="009E6BDF" w:rsidRPr="00063678" w:rsidRDefault="005A6894">
      <w:r w:rsidRPr="00063678">
        <w:rPr>
          <w:rStyle w:val="HideTWBExt"/>
        </w:rPr>
        <w:t>&lt;/Amend&gt;</w:t>
      </w:r>
    </w:p>
    <w:p w14:paraId="6F7F1DA3" w14:textId="77777777" w:rsidR="009E6BDF" w:rsidRPr="00063678" w:rsidRDefault="005A6894">
      <w:pPr>
        <w:pStyle w:val="AmNumberTabs"/>
      </w:pPr>
      <w:r w:rsidRPr="00063678">
        <w:rPr>
          <w:rStyle w:val="HideTWBExt"/>
        </w:rPr>
        <w:t>&lt;Amend&gt;</w:t>
      </w:r>
      <w:r w:rsidRPr="00063678">
        <w:t>Emenda</w:t>
      </w:r>
      <w:r w:rsidRPr="00063678">
        <w:tab/>
      </w:r>
      <w:r w:rsidRPr="00063678">
        <w:tab/>
      </w:r>
      <w:r w:rsidRPr="00063678">
        <w:rPr>
          <w:rStyle w:val="HideTWBExt"/>
        </w:rPr>
        <w:t>&lt;NumAm&gt;</w:t>
      </w:r>
      <w:r w:rsidRPr="00063678">
        <w:t>114</w:t>
      </w:r>
      <w:r w:rsidRPr="00063678">
        <w:rPr>
          <w:rStyle w:val="HideTWBExt"/>
        </w:rPr>
        <w:t>&lt;/NumAm&gt;</w:t>
      </w:r>
    </w:p>
    <w:p w14:paraId="7AA0F43E" w14:textId="77777777" w:rsidR="009E6BDF" w:rsidRPr="00063678" w:rsidRDefault="005A6894">
      <w:pPr>
        <w:pStyle w:val="NormalBold"/>
      </w:pPr>
      <w:r w:rsidRPr="00063678">
        <w:rPr>
          <w:rStyle w:val="HideTWBExt"/>
        </w:rPr>
        <w:t>&lt;RepeatBlock-By&gt;&lt;Members&gt;</w:t>
      </w:r>
      <w:r w:rsidRPr="00063678">
        <w:t>Morten Petersen</w:t>
      </w:r>
      <w:r w:rsidRPr="00063678">
        <w:rPr>
          <w:rStyle w:val="HideTWBExt"/>
        </w:rPr>
        <w:t>&lt;/Members&gt;</w:t>
      </w:r>
    </w:p>
    <w:p w14:paraId="0BC6E7D6" w14:textId="77777777" w:rsidR="009E6BDF" w:rsidRPr="00063678" w:rsidRDefault="005A6894">
      <w:pPr>
        <w:pStyle w:val="NormalBold"/>
      </w:pPr>
      <w:r w:rsidRPr="00063678">
        <w:rPr>
          <w:rStyle w:val="HideTWBExt"/>
        </w:rPr>
        <w:t>&lt;/RepeatBlock-By&gt;</w:t>
      </w:r>
    </w:p>
    <w:p w14:paraId="68B8B337" w14:textId="77777777" w:rsidR="009E6BDF" w:rsidRPr="00063678" w:rsidRDefault="005A6894">
      <w:pPr>
        <w:pStyle w:val="NormalBold"/>
      </w:pPr>
      <w:r w:rsidRPr="00063678">
        <w:rPr>
          <w:rStyle w:val="HideTWBExt"/>
        </w:rPr>
        <w:t>&lt;DocAmend&gt;</w:t>
      </w:r>
      <w:r w:rsidRPr="00063678">
        <w:t>Proposta għal regolament</w:t>
      </w:r>
      <w:r w:rsidRPr="00063678">
        <w:rPr>
          <w:rStyle w:val="HideTWBExt"/>
        </w:rPr>
        <w:t>&lt;/DocAmend&gt;</w:t>
      </w:r>
    </w:p>
    <w:p w14:paraId="10C020D9" w14:textId="77777777" w:rsidR="009E6BDF" w:rsidRPr="00063678" w:rsidRDefault="005A6894">
      <w:pPr>
        <w:pStyle w:val="NormalBold"/>
      </w:pPr>
      <w:r w:rsidRPr="00063678">
        <w:rPr>
          <w:rStyle w:val="HideTWBExt"/>
        </w:rPr>
        <w:t>&lt;Article&gt;</w:t>
      </w:r>
      <w:r w:rsidRPr="00063678">
        <w:t>Artikolu 10 – paragrafu 1a (ġdid)</w:t>
      </w:r>
      <w:r w:rsidRPr="000636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021F" w:rsidRPr="00063678" w14:paraId="0D88F4CF" w14:textId="77777777">
        <w:trPr>
          <w:trHeight w:hRule="exact" w:val="240"/>
          <w:jc w:val="center"/>
        </w:trPr>
        <w:tc>
          <w:tcPr>
            <w:tcW w:w="9752" w:type="dxa"/>
            <w:gridSpan w:val="2"/>
          </w:tcPr>
          <w:p w14:paraId="35B8CC78" w14:textId="77777777" w:rsidR="009E6BDF" w:rsidRPr="00063678" w:rsidRDefault="009E6BDF"/>
        </w:tc>
      </w:tr>
      <w:tr w:rsidR="0040021F" w:rsidRPr="00063678" w14:paraId="5D5FC3E4" w14:textId="77777777">
        <w:trPr>
          <w:trHeight w:val="240"/>
          <w:jc w:val="center"/>
        </w:trPr>
        <w:tc>
          <w:tcPr>
            <w:tcW w:w="4876" w:type="dxa"/>
          </w:tcPr>
          <w:p w14:paraId="5A245B2D" w14:textId="77777777" w:rsidR="009E6BDF" w:rsidRPr="00063678" w:rsidRDefault="005A6894">
            <w:pPr>
              <w:pStyle w:val="AmColumnHeading"/>
            </w:pPr>
            <w:r w:rsidRPr="00063678">
              <w:t xml:space="preserve">Test </w:t>
            </w:r>
            <w:r w:rsidRPr="00063678">
              <w:t>propost mill-Kummissjoni</w:t>
            </w:r>
          </w:p>
        </w:tc>
        <w:tc>
          <w:tcPr>
            <w:tcW w:w="4876" w:type="dxa"/>
          </w:tcPr>
          <w:p w14:paraId="3FCAAD1B" w14:textId="77777777" w:rsidR="009E6BDF" w:rsidRPr="00063678" w:rsidRDefault="005A6894">
            <w:pPr>
              <w:pStyle w:val="AmColumnHeading"/>
            </w:pPr>
            <w:r w:rsidRPr="00063678">
              <w:t>Emenda</w:t>
            </w:r>
          </w:p>
        </w:tc>
      </w:tr>
      <w:tr w:rsidR="0040021F" w:rsidRPr="00063678" w14:paraId="47AD9309" w14:textId="77777777">
        <w:trPr>
          <w:jc w:val="center"/>
        </w:trPr>
        <w:tc>
          <w:tcPr>
            <w:tcW w:w="4876" w:type="dxa"/>
          </w:tcPr>
          <w:p w14:paraId="3DEAEEED" w14:textId="77777777" w:rsidR="009E6BDF" w:rsidRPr="00063678" w:rsidRDefault="009E6BDF">
            <w:pPr>
              <w:pStyle w:val="Normal6a"/>
            </w:pPr>
          </w:p>
        </w:tc>
        <w:tc>
          <w:tcPr>
            <w:tcW w:w="4876" w:type="dxa"/>
          </w:tcPr>
          <w:p w14:paraId="78DCBF8E" w14:textId="77777777" w:rsidR="009E6BDF" w:rsidRPr="00063678" w:rsidRDefault="005A6894">
            <w:pPr>
              <w:pStyle w:val="Normal6a"/>
            </w:pPr>
            <w:r w:rsidRPr="00063678">
              <w:rPr>
                <w:b/>
                <w:i/>
              </w:rPr>
              <w:t>Il-persuna suspettata jew dik akkużata u l-konsulenti legali tagħhom għandhom jinżammu informati dwar l-iżviluppi fir-rigward ta’ kwalunkwe talba, dment li ma tiġix imminata l-kunfidenzjalità ta’ investigazzjoni.</w:t>
            </w:r>
          </w:p>
        </w:tc>
      </w:tr>
    </w:tbl>
    <w:p w14:paraId="68EEA233" w14:textId="77777777" w:rsidR="009E6BDF" w:rsidRPr="00063678" w:rsidRDefault="005A6894">
      <w:pPr>
        <w:pStyle w:val="AmOrLang"/>
      </w:pPr>
      <w:r w:rsidRPr="00063678">
        <w:t xml:space="preserve">Or. </w:t>
      </w:r>
      <w:r w:rsidRPr="00063678">
        <w:rPr>
          <w:rStyle w:val="HideTWBExt"/>
        </w:rPr>
        <w:t>&lt;Original&gt;</w:t>
      </w:r>
      <w:r w:rsidRPr="00063678">
        <w:rPr>
          <w:rStyle w:val="HideTWBInt"/>
        </w:rPr>
        <w:t>{EN}</w:t>
      </w:r>
      <w:r w:rsidRPr="00063678">
        <w:t>en</w:t>
      </w:r>
      <w:r w:rsidRPr="00063678">
        <w:rPr>
          <w:rStyle w:val="HideTWBExt"/>
        </w:rPr>
        <w:t>&lt;/Original&gt;</w:t>
      </w:r>
    </w:p>
    <w:p w14:paraId="25D167E1" w14:textId="77777777" w:rsidR="009E6BDF" w:rsidRPr="00063678" w:rsidRDefault="005A6894">
      <w:pPr>
        <w:pStyle w:val="AmJustTitle"/>
      </w:pPr>
      <w:r w:rsidRPr="00063678">
        <w:rPr>
          <w:rStyle w:val="HideTWBExt"/>
        </w:rPr>
        <w:t>&lt;TitreJust&gt;</w:t>
      </w:r>
      <w:r w:rsidRPr="00063678">
        <w:t>Ġustifikazzjoni</w:t>
      </w:r>
      <w:r w:rsidRPr="00063678">
        <w:rPr>
          <w:rStyle w:val="HideTWBExt"/>
        </w:rPr>
        <w:t>&lt;/TitreJust&gt;</w:t>
      </w:r>
    </w:p>
    <w:p w14:paraId="6D8AE50C" w14:textId="77777777" w:rsidR="009E6BDF" w:rsidRPr="00063678" w:rsidRDefault="005A6894">
      <w:pPr>
        <w:pStyle w:val="AmJustText"/>
      </w:pPr>
      <w:r w:rsidRPr="00063678">
        <w:t>Persuna suspettata jew akkużata għandu jkollha d-dritt li tiġi informata jekk dan ma jimminax il-kunfidenzjalità ta’ investigazzjoni.</w:t>
      </w:r>
    </w:p>
    <w:p w14:paraId="0481F40D" w14:textId="77777777" w:rsidR="009E6BDF" w:rsidRPr="00063678" w:rsidRDefault="005A6894">
      <w:r w:rsidRPr="00063678">
        <w:rPr>
          <w:rStyle w:val="HideTWBExt"/>
        </w:rPr>
        <w:t>&lt;/Amend&gt;</w:t>
      </w:r>
    </w:p>
    <w:p w14:paraId="087C3F6A" w14:textId="77777777" w:rsidR="009E6BDF" w:rsidRPr="00063678" w:rsidRDefault="005A6894">
      <w:pPr>
        <w:pStyle w:val="AmNumberTabs"/>
      </w:pPr>
      <w:r w:rsidRPr="00063678">
        <w:rPr>
          <w:rStyle w:val="HideTWBExt"/>
        </w:rPr>
        <w:t>&lt;Amend&gt;</w:t>
      </w:r>
      <w:r w:rsidRPr="00063678">
        <w:t>Emenda</w:t>
      </w:r>
      <w:r w:rsidRPr="00063678">
        <w:tab/>
      </w:r>
      <w:r w:rsidRPr="00063678">
        <w:tab/>
      </w:r>
      <w:r w:rsidRPr="00063678">
        <w:rPr>
          <w:rStyle w:val="HideTWBExt"/>
        </w:rPr>
        <w:t>&lt;NumAm&gt;</w:t>
      </w:r>
      <w:r w:rsidRPr="00063678">
        <w:t>115</w:t>
      </w:r>
      <w:r w:rsidRPr="00063678">
        <w:rPr>
          <w:rStyle w:val="HideTWBExt"/>
        </w:rPr>
        <w:t>&lt;/NumAm&gt;</w:t>
      </w:r>
    </w:p>
    <w:p w14:paraId="21996AD3" w14:textId="77777777" w:rsidR="009E6BDF" w:rsidRPr="00063678" w:rsidRDefault="005A6894">
      <w:pPr>
        <w:pStyle w:val="NormalBold"/>
      </w:pPr>
      <w:r w:rsidRPr="00063678">
        <w:rPr>
          <w:rStyle w:val="HideTWBExt"/>
        </w:rPr>
        <w:t>&lt;RepeatBlock-By&gt;&lt;Members&gt;</w:t>
      </w:r>
      <w:r w:rsidRPr="00063678">
        <w:t>Saskia Bricmont</w:t>
      </w:r>
      <w:r w:rsidRPr="00063678">
        <w:rPr>
          <w:rStyle w:val="HideTWBExt"/>
        </w:rPr>
        <w:t>&lt;/Members&gt;</w:t>
      </w:r>
    </w:p>
    <w:p w14:paraId="15A3E5AA" w14:textId="77777777" w:rsidR="009E6BDF" w:rsidRPr="00063678" w:rsidRDefault="005A6894">
      <w:pPr>
        <w:pStyle w:val="NormalBold"/>
      </w:pPr>
      <w:r w:rsidRPr="00063678">
        <w:rPr>
          <w:rStyle w:val="HideTWBExt"/>
        </w:rPr>
        <w:t>&lt;/RepeatBlock-By&gt;</w:t>
      </w:r>
    </w:p>
    <w:p w14:paraId="4BAE6966" w14:textId="77777777" w:rsidR="009E6BDF" w:rsidRPr="00063678" w:rsidRDefault="005A6894">
      <w:pPr>
        <w:pStyle w:val="NormalBold"/>
      </w:pPr>
      <w:r w:rsidRPr="00063678">
        <w:rPr>
          <w:rStyle w:val="HideTWBExt"/>
        </w:rPr>
        <w:lastRenderedPageBreak/>
        <w:t>&lt;DocAmend&gt;</w:t>
      </w:r>
      <w:r w:rsidRPr="00063678">
        <w:t>Proposta għal regolament</w:t>
      </w:r>
      <w:r w:rsidRPr="00063678">
        <w:rPr>
          <w:rStyle w:val="HideTWBExt"/>
        </w:rPr>
        <w:t>&lt;/DocAmend&gt;</w:t>
      </w:r>
    </w:p>
    <w:p w14:paraId="7D0E4232" w14:textId="77777777" w:rsidR="009E6BDF" w:rsidRPr="00063678" w:rsidRDefault="005A6894">
      <w:pPr>
        <w:pStyle w:val="NormalBold"/>
      </w:pPr>
      <w:r w:rsidRPr="00063678">
        <w:rPr>
          <w:rStyle w:val="HideTWBExt"/>
        </w:rPr>
        <w:t>&lt;Article&gt;</w:t>
      </w:r>
      <w:r w:rsidRPr="00063678">
        <w:t>Artikolu 11 – paragrafu 1</w:t>
      </w:r>
      <w:r w:rsidRPr="000636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021F" w:rsidRPr="00063678" w14:paraId="7112A122" w14:textId="77777777">
        <w:trPr>
          <w:trHeight w:hRule="exact" w:val="240"/>
          <w:jc w:val="center"/>
        </w:trPr>
        <w:tc>
          <w:tcPr>
            <w:tcW w:w="9752" w:type="dxa"/>
            <w:gridSpan w:val="2"/>
          </w:tcPr>
          <w:p w14:paraId="270E77B2" w14:textId="77777777" w:rsidR="009E6BDF" w:rsidRPr="00063678" w:rsidRDefault="009E6BDF"/>
        </w:tc>
      </w:tr>
      <w:tr w:rsidR="0040021F" w:rsidRPr="00063678" w14:paraId="2B493358" w14:textId="77777777">
        <w:trPr>
          <w:trHeight w:val="240"/>
          <w:jc w:val="center"/>
        </w:trPr>
        <w:tc>
          <w:tcPr>
            <w:tcW w:w="4876" w:type="dxa"/>
          </w:tcPr>
          <w:p w14:paraId="72BC7B67" w14:textId="77777777" w:rsidR="009E6BDF" w:rsidRPr="00063678" w:rsidRDefault="005A6894">
            <w:pPr>
              <w:pStyle w:val="AmColumnHeading"/>
            </w:pPr>
            <w:r w:rsidRPr="00063678">
              <w:t>Test propost mill-Kummissjoni</w:t>
            </w:r>
          </w:p>
        </w:tc>
        <w:tc>
          <w:tcPr>
            <w:tcW w:w="4876" w:type="dxa"/>
          </w:tcPr>
          <w:p w14:paraId="43D7078B" w14:textId="77777777" w:rsidR="009E6BDF" w:rsidRPr="00063678" w:rsidRDefault="005A6894">
            <w:pPr>
              <w:pStyle w:val="AmColumnHeading"/>
            </w:pPr>
            <w:r w:rsidRPr="00063678">
              <w:t>Emenda</w:t>
            </w:r>
          </w:p>
        </w:tc>
      </w:tr>
      <w:tr w:rsidR="0040021F" w:rsidRPr="00063678" w14:paraId="256F7A0F" w14:textId="77777777">
        <w:trPr>
          <w:jc w:val="center"/>
        </w:trPr>
        <w:tc>
          <w:tcPr>
            <w:tcW w:w="4876" w:type="dxa"/>
          </w:tcPr>
          <w:p w14:paraId="32437443" w14:textId="77777777" w:rsidR="009E6BDF" w:rsidRPr="00063678" w:rsidRDefault="005A6894">
            <w:pPr>
              <w:pStyle w:val="Normal6a"/>
            </w:pPr>
            <w:r w:rsidRPr="00063678">
              <w:t xml:space="preserve">L-awtorità rikjedenti tista’ tirtira t-talba </w:t>
            </w:r>
            <w:r w:rsidRPr="00063678">
              <w:t>għat-trasferiment tal-proċedimenti kriminali fi kwalunkwe ħin qabel ma tirċievi d-deċiżjoni tal-awtorità rikjesta li taċċetta t-trasferiment tal-proċedimenti kriminali f’konformità mal-Artikolu 12.</w:t>
            </w:r>
          </w:p>
        </w:tc>
        <w:tc>
          <w:tcPr>
            <w:tcW w:w="4876" w:type="dxa"/>
          </w:tcPr>
          <w:p w14:paraId="60CFF824" w14:textId="77777777" w:rsidR="009E6BDF" w:rsidRPr="00063678" w:rsidRDefault="005A6894">
            <w:pPr>
              <w:pStyle w:val="Normal6a"/>
            </w:pPr>
            <w:r w:rsidRPr="00063678">
              <w:t>L-awtorità rikjedenti tista’ tirtira t-talba għat-trasferi</w:t>
            </w:r>
            <w:r w:rsidRPr="00063678">
              <w:t xml:space="preserve">ment tal-proċedimenti kriminali fi kwalunkwe ħin qabel ma tirċievi d-deċiżjoni tal-awtorità rikjesta li taċċetta t-trasferiment tal-proċedimenti kriminali f’konformità mal-Artikolu 12. </w:t>
            </w:r>
            <w:r w:rsidRPr="00063678">
              <w:rPr>
                <w:b/>
                <w:i/>
              </w:rPr>
              <w:t>L-awtorità rikjedenti għandha tiġġustifika d-deċiżjoni ta’ rtirar bil-m</w:t>
            </w:r>
            <w:r w:rsidRPr="00063678">
              <w:rPr>
                <w:b/>
                <w:i/>
              </w:rPr>
              <w:t>iktub u tipprovdi spjegazzjoni qasira lill-persuna suspettata jew akkużata u lill-vittma.</w:t>
            </w:r>
          </w:p>
        </w:tc>
      </w:tr>
    </w:tbl>
    <w:p w14:paraId="40AA6A64" w14:textId="77777777" w:rsidR="009E6BDF" w:rsidRPr="00063678" w:rsidRDefault="005A6894">
      <w:pPr>
        <w:pStyle w:val="AmOrLang"/>
      </w:pPr>
      <w:r w:rsidRPr="00063678">
        <w:t xml:space="preserve">Or. </w:t>
      </w:r>
      <w:r w:rsidRPr="00063678">
        <w:rPr>
          <w:rStyle w:val="HideTWBExt"/>
        </w:rPr>
        <w:t>&lt;Original&gt;</w:t>
      </w:r>
      <w:r w:rsidRPr="00063678">
        <w:rPr>
          <w:rStyle w:val="HideTWBInt"/>
        </w:rPr>
        <w:t>{EN}</w:t>
      </w:r>
      <w:r w:rsidRPr="00063678">
        <w:t>en</w:t>
      </w:r>
      <w:r w:rsidRPr="00063678">
        <w:rPr>
          <w:rStyle w:val="HideTWBExt"/>
        </w:rPr>
        <w:t>&lt;/Original&gt;</w:t>
      </w:r>
    </w:p>
    <w:p w14:paraId="64C0491B" w14:textId="77777777" w:rsidR="009E6BDF" w:rsidRPr="00063678" w:rsidRDefault="005A6894">
      <w:r w:rsidRPr="00063678">
        <w:rPr>
          <w:rStyle w:val="HideTWBExt"/>
        </w:rPr>
        <w:t>&lt;/Amend&gt;</w:t>
      </w:r>
    </w:p>
    <w:p w14:paraId="3FC1754A" w14:textId="77777777" w:rsidR="009E6BDF" w:rsidRPr="00063678" w:rsidRDefault="005A6894">
      <w:pPr>
        <w:pStyle w:val="AmNumberTabs"/>
      </w:pPr>
      <w:r w:rsidRPr="00063678">
        <w:rPr>
          <w:rStyle w:val="HideTWBExt"/>
        </w:rPr>
        <w:t>&lt;Amend&gt;</w:t>
      </w:r>
      <w:r w:rsidRPr="00063678">
        <w:t>Emenda</w:t>
      </w:r>
      <w:r w:rsidRPr="00063678">
        <w:tab/>
      </w:r>
      <w:r w:rsidRPr="00063678">
        <w:tab/>
      </w:r>
      <w:r w:rsidRPr="00063678">
        <w:rPr>
          <w:rStyle w:val="HideTWBExt"/>
        </w:rPr>
        <w:t>&lt;NumAm&gt;</w:t>
      </w:r>
      <w:r w:rsidRPr="00063678">
        <w:t>116</w:t>
      </w:r>
      <w:r w:rsidRPr="00063678">
        <w:rPr>
          <w:rStyle w:val="HideTWBExt"/>
        </w:rPr>
        <w:t>&lt;/NumAm&gt;</w:t>
      </w:r>
    </w:p>
    <w:p w14:paraId="7BBD619C" w14:textId="77777777" w:rsidR="009E6BDF" w:rsidRPr="00063678" w:rsidRDefault="005A6894">
      <w:pPr>
        <w:pStyle w:val="NormalBold"/>
      </w:pPr>
      <w:r w:rsidRPr="00063678">
        <w:rPr>
          <w:rStyle w:val="HideTWBExt"/>
        </w:rPr>
        <w:t>&lt;RepeatBlock-By&gt;&lt;Members&gt;</w:t>
      </w:r>
      <w:r w:rsidRPr="00063678">
        <w:t>Morten Petersen</w:t>
      </w:r>
      <w:r w:rsidRPr="00063678">
        <w:rPr>
          <w:rStyle w:val="HideTWBExt"/>
        </w:rPr>
        <w:t>&lt;/Members&gt;</w:t>
      </w:r>
    </w:p>
    <w:p w14:paraId="2B5693AF" w14:textId="77777777" w:rsidR="009E6BDF" w:rsidRPr="00063678" w:rsidRDefault="005A6894">
      <w:pPr>
        <w:pStyle w:val="NormalBold"/>
      </w:pPr>
      <w:r w:rsidRPr="00063678">
        <w:rPr>
          <w:rStyle w:val="HideTWBExt"/>
        </w:rPr>
        <w:t>&lt;/RepeatBlock-By&gt;</w:t>
      </w:r>
    </w:p>
    <w:p w14:paraId="336C7DB6" w14:textId="77777777" w:rsidR="009E6BDF" w:rsidRPr="00063678" w:rsidRDefault="005A6894">
      <w:pPr>
        <w:pStyle w:val="NormalBold"/>
      </w:pPr>
      <w:r w:rsidRPr="00063678">
        <w:rPr>
          <w:rStyle w:val="HideTWBExt"/>
        </w:rPr>
        <w:t>&lt;DocAmend&gt;</w:t>
      </w:r>
      <w:r w:rsidRPr="00063678">
        <w:t>Proposta għ</w:t>
      </w:r>
      <w:r w:rsidRPr="00063678">
        <w:t>al regolament</w:t>
      </w:r>
      <w:r w:rsidRPr="00063678">
        <w:rPr>
          <w:rStyle w:val="HideTWBExt"/>
        </w:rPr>
        <w:t>&lt;/DocAmend&gt;</w:t>
      </w:r>
    </w:p>
    <w:p w14:paraId="641F807D" w14:textId="77777777" w:rsidR="009E6BDF" w:rsidRPr="00063678" w:rsidRDefault="005A6894">
      <w:pPr>
        <w:pStyle w:val="NormalBold"/>
      </w:pPr>
      <w:r w:rsidRPr="00063678">
        <w:rPr>
          <w:rStyle w:val="HideTWBExt"/>
        </w:rPr>
        <w:t>&lt;Article&gt;</w:t>
      </w:r>
      <w:r w:rsidRPr="00063678">
        <w:t>Artikolu 11 – paragrafu 1 – subparagrafu 1 (ġdid)</w:t>
      </w:r>
      <w:r w:rsidRPr="000636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021F" w:rsidRPr="00063678" w14:paraId="056A3899" w14:textId="77777777">
        <w:trPr>
          <w:trHeight w:hRule="exact" w:val="240"/>
          <w:jc w:val="center"/>
        </w:trPr>
        <w:tc>
          <w:tcPr>
            <w:tcW w:w="9752" w:type="dxa"/>
            <w:gridSpan w:val="2"/>
          </w:tcPr>
          <w:p w14:paraId="27911F4B" w14:textId="77777777" w:rsidR="009E6BDF" w:rsidRPr="00063678" w:rsidRDefault="009E6BDF"/>
        </w:tc>
      </w:tr>
      <w:tr w:rsidR="0040021F" w:rsidRPr="00063678" w14:paraId="0D842366" w14:textId="77777777">
        <w:trPr>
          <w:trHeight w:val="240"/>
          <w:jc w:val="center"/>
        </w:trPr>
        <w:tc>
          <w:tcPr>
            <w:tcW w:w="4876" w:type="dxa"/>
          </w:tcPr>
          <w:p w14:paraId="5709E979" w14:textId="77777777" w:rsidR="009E6BDF" w:rsidRPr="00063678" w:rsidRDefault="005A6894">
            <w:pPr>
              <w:pStyle w:val="AmColumnHeading"/>
            </w:pPr>
            <w:r w:rsidRPr="00063678">
              <w:t>Test propost mill-Kummissjoni</w:t>
            </w:r>
          </w:p>
        </w:tc>
        <w:tc>
          <w:tcPr>
            <w:tcW w:w="4876" w:type="dxa"/>
          </w:tcPr>
          <w:p w14:paraId="324EA106" w14:textId="77777777" w:rsidR="009E6BDF" w:rsidRPr="00063678" w:rsidRDefault="005A6894">
            <w:pPr>
              <w:pStyle w:val="AmColumnHeading"/>
            </w:pPr>
            <w:r w:rsidRPr="00063678">
              <w:t>Emenda</w:t>
            </w:r>
          </w:p>
        </w:tc>
      </w:tr>
      <w:tr w:rsidR="0040021F" w:rsidRPr="00063678" w14:paraId="089A2F5B" w14:textId="77777777">
        <w:trPr>
          <w:jc w:val="center"/>
        </w:trPr>
        <w:tc>
          <w:tcPr>
            <w:tcW w:w="4876" w:type="dxa"/>
          </w:tcPr>
          <w:p w14:paraId="214EA6B8" w14:textId="77777777" w:rsidR="009E6BDF" w:rsidRPr="00063678" w:rsidRDefault="009E6BDF">
            <w:pPr>
              <w:pStyle w:val="Normal6a"/>
            </w:pPr>
          </w:p>
        </w:tc>
        <w:tc>
          <w:tcPr>
            <w:tcW w:w="4876" w:type="dxa"/>
          </w:tcPr>
          <w:p w14:paraId="615EB031" w14:textId="77777777" w:rsidR="009E6BDF" w:rsidRPr="00063678" w:rsidRDefault="005A6894">
            <w:pPr>
              <w:pStyle w:val="Normal6a"/>
            </w:pPr>
            <w:r w:rsidRPr="00063678">
              <w:rPr>
                <w:b/>
                <w:i/>
              </w:rPr>
              <w:t>Deċiżjoni li tiġi rtirata t-talba minn awtorità rikjedenti għandha tkun tista’ tiġi soġġetta għal rimedju ġudizzjarju.</w:t>
            </w:r>
          </w:p>
        </w:tc>
      </w:tr>
    </w:tbl>
    <w:p w14:paraId="1E176A96" w14:textId="77777777" w:rsidR="009E6BDF" w:rsidRPr="00063678" w:rsidRDefault="005A6894">
      <w:pPr>
        <w:pStyle w:val="AmOrLang"/>
      </w:pPr>
      <w:r w:rsidRPr="00063678">
        <w:t xml:space="preserve">Or. </w:t>
      </w:r>
      <w:r w:rsidRPr="00063678">
        <w:rPr>
          <w:rStyle w:val="HideTWBExt"/>
        </w:rPr>
        <w:t>&lt;Original&gt;</w:t>
      </w:r>
      <w:r w:rsidRPr="00063678">
        <w:rPr>
          <w:rStyle w:val="HideTWBInt"/>
        </w:rPr>
        <w:t>{EN}</w:t>
      </w:r>
      <w:r w:rsidRPr="00063678">
        <w:t>en</w:t>
      </w:r>
      <w:r w:rsidRPr="00063678">
        <w:rPr>
          <w:rStyle w:val="HideTWBExt"/>
        </w:rPr>
        <w:t>&lt;/Original&gt;</w:t>
      </w:r>
    </w:p>
    <w:p w14:paraId="0360BCA3" w14:textId="77777777" w:rsidR="009E6BDF" w:rsidRPr="00063678" w:rsidRDefault="005A6894">
      <w:pPr>
        <w:pStyle w:val="AmJustTitle"/>
      </w:pPr>
      <w:r w:rsidRPr="00063678">
        <w:rPr>
          <w:rStyle w:val="HideTWBExt"/>
        </w:rPr>
        <w:t>&lt;TitreJust&gt;</w:t>
      </w:r>
      <w:r w:rsidRPr="00063678">
        <w:t>Ġustifikazzjoni</w:t>
      </w:r>
      <w:r w:rsidRPr="00063678">
        <w:rPr>
          <w:rStyle w:val="HideTWBExt"/>
        </w:rPr>
        <w:t>&lt;/TitreJust&gt;</w:t>
      </w:r>
    </w:p>
    <w:p w14:paraId="313158E9" w14:textId="77777777" w:rsidR="009E6BDF" w:rsidRPr="00063678" w:rsidRDefault="005A6894">
      <w:pPr>
        <w:pStyle w:val="AmJustText"/>
      </w:pPr>
      <w:r w:rsidRPr="00063678">
        <w:t>Tali deċiżjoni jista’ jkollha konsegwenzi negattivi fuq id-drittijiet tal-persuna suspettata u għaldaqstant għandu jkun possibbli rimedju ġudizzjarju.</w:t>
      </w:r>
    </w:p>
    <w:p w14:paraId="4D2CB61D" w14:textId="77777777" w:rsidR="009E6BDF" w:rsidRPr="00063678" w:rsidRDefault="005A6894">
      <w:r w:rsidRPr="00063678">
        <w:rPr>
          <w:rStyle w:val="HideTWBExt"/>
        </w:rPr>
        <w:t>&lt;/Amend&gt;</w:t>
      </w:r>
    </w:p>
    <w:p w14:paraId="47535DB6" w14:textId="77777777" w:rsidR="009E6BDF" w:rsidRPr="00063678" w:rsidRDefault="005A6894">
      <w:pPr>
        <w:pStyle w:val="AmNumberTabs"/>
      </w:pPr>
      <w:r w:rsidRPr="00063678">
        <w:rPr>
          <w:rStyle w:val="HideTWBExt"/>
        </w:rPr>
        <w:t>&lt;Amend&gt;</w:t>
      </w:r>
      <w:r w:rsidRPr="00063678">
        <w:t>Emenda</w:t>
      </w:r>
      <w:r w:rsidRPr="00063678">
        <w:tab/>
      </w:r>
      <w:r w:rsidRPr="00063678">
        <w:tab/>
      </w:r>
      <w:r w:rsidRPr="00063678">
        <w:rPr>
          <w:rStyle w:val="HideTWBExt"/>
        </w:rPr>
        <w:t>&lt;NumAm&gt;</w:t>
      </w:r>
      <w:r w:rsidRPr="00063678">
        <w:t>117</w:t>
      </w:r>
      <w:r w:rsidRPr="00063678">
        <w:rPr>
          <w:rStyle w:val="HideTWBExt"/>
        </w:rPr>
        <w:t>&lt;/NumAm&gt;</w:t>
      </w:r>
    </w:p>
    <w:p w14:paraId="643EED86" w14:textId="77777777" w:rsidR="009E6BDF" w:rsidRPr="00063678" w:rsidRDefault="005A6894">
      <w:pPr>
        <w:pStyle w:val="NormalBold"/>
      </w:pPr>
      <w:r w:rsidRPr="00063678">
        <w:rPr>
          <w:rStyle w:val="HideTWBExt"/>
        </w:rPr>
        <w:t>&lt;RepeatBlock-By&gt;&lt;Members&gt;</w:t>
      </w:r>
      <w:r w:rsidRPr="00063678">
        <w:t>Karolin Braunsberger-Reinhold</w:t>
      </w:r>
      <w:r w:rsidRPr="00063678">
        <w:rPr>
          <w:rStyle w:val="HideTWBExt"/>
        </w:rPr>
        <w:t>&lt;/Members&gt;</w:t>
      </w:r>
    </w:p>
    <w:p w14:paraId="5D2B28C9" w14:textId="77777777" w:rsidR="009E6BDF" w:rsidRPr="00063678" w:rsidRDefault="005A6894">
      <w:pPr>
        <w:pStyle w:val="NormalBold"/>
      </w:pPr>
      <w:r w:rsidRPr="00063678">
        <w:rPr>
          <w:rStyle w:val="HideTWBExt"/>
        </w:rPr>
        <w:t>&lt;/RepeatBlock-By&gt;</w:t>
      </w:r>
    </w:p>
    <w:p w14:paraId="5BC89191" w14:textId="77777777" w:rsidR="009E6BDF" w:rsidRPr="00063678" w:rsidRDefault="005A6894">
      <w:pPr>
        <w:pStyle w:val="NormalBold"/>
      </w:pPr>
      <w:r w:rsidRPr="00063678">
        <w:rPr>
          <w:rStyle w:val="HideTWBExt"/>
        </w:rPr>
        <w:t>&lt;DocAmend&gt;</w:t>
      </w:r>
      <w:r w:rsidRPr="00063678">
        <w:t>Proposta għal regolament</w:t>
      </w:r>
      <w:r w:rsidRPr="00063678">
        <w:rPr>
          <w:rStyle w:val="HideTWBExt"/>
        </w:rPr>
        <w:t>&lt;/DocAmend&gt;</w:t>
      </w:r>
    </w:p>
    <w:p w14:paraId="38854CC1" w14:textId="77777777" w:rsidR="009E6BDF" w:rsidRPr="00063678" w:rsidRDefault="005A6894">
      <w:pPr>
        <w:pStyle w:val="NormalBold"/>
      </w:pPr>
      <w:r w:rsidRPr="00063678">
        <w:rPr>
          <w:rStyle w:val="HideTWBExt"/>
        </w:rPr>
        <w:t>&lt;Article&gt;</w:t>
      </w:r>
      <w:r w:rsidRPr="00063678">
        <w:t>Artikolu 12 – paragrafu 1</w:t>
      </w:r>
      <w:r w:rsidRPr="000636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021F" w:rsidRPr="00063678" w14:paraId="2A917D1E" w14:textId="77777777">
        <w:trPr>
          <w:trHeight w:hRule="exact" w:val="240"/>
          <w:jc w:val="center"/>
        </w:trPr>
        <w:tc>
          <w:tcPr>
            <w:tcW w:w="9752" w:type="dxa"/>
            <w:gridSpan w:val="2"/>
          </w:tcPr>
          <w:p w14:paraId="6CDE6339" w14:textId="77777777" w:rsidR="009E6BDF" w:rsidRPr="00063678" w:rsidRDefault="009E6BDF"/>
        </w:tc>
      </w:tr>
      <w:tr w:rsidR="0040021F" w:rsidRPr="00063678" w14:paraId="72C02A10" w14:textId="77777777">
        <w:trPr>
          <w:trHeight w:val="240"/>
          <w:jc w:val="center"/>
        </w:trPr>
        <w:tc>
          <w:tcPr>
            <w:tcW w:w="4876" w:type="dxa"/>
          </w:tcPr>
          <w:p w14:paraId="2A79A1AB" w14:textId="77777777" w:rsidR="009E6BDF" w:rsidRPr="00063678" w:rsidRDefault="005A6894">
            <w:pPr>
              <w:pStyle w:val="AmColumnHeading"/>
            </w:pPr>
            <w:r w:rsidRPr="00063678">
              <w:t>Test propost mill-Kummissjoni</w:t>
            </w:r>
          </w:p>
        </w:tc>
        <w:tc>
          <w:tcPr>
            <w:tcW w:w="4876" w:type="dxa"/>
          </w:tcPr>
          <w:p w14:paraId="173BF8B0" w14:textId="77777777" w:rsidR="009E6BDF" w:rsidRPr="00063678" w:rsidRDefault="005A6894">
            <w:pPr>
              <w:pStyle w:val="AmColumnHeading"/>
            </w:pPr>
            <w:r w:rsidRPr="00063678">
              <w:t>Emenda</w:t>
            </w:r>
          </w:p>
        </w:tc>
      </w:tr>
      <w:tr w:rsidR="0040021F" w:rsidRPr="00063678" w14:paraId="3AD94105" w14:textId="77777777">
        <w:trPr>
          <w:jc w:val="center"/>
        </w:trPr>
        <w:tc>
          <w:tcPr>
            <w:tcW w:w="4876" w:type="dxa"/>
          </w:tcPr>
          <w:p w14:paraId="511A9582" w14:textId="77777777" w:rsidR="009E6BDF" w:rsidRPr="00063678" w:rsidRDefault="005A6894">
            <w:pPr>
              <w:pStyle w:val="Normal6a"/>
            </w:pPr>
            <w:r w:rsidRPr="00063678">
              <w:lastRenderedPageBreak/>
              <w:t>1.</w:t>
            </w:r>
            <w:r w:rsidRPr="00063678">
              <w:tab/>
              <w:t xml:space="preserve">L-awtorità rikjesta għandha </w:t>
            </w:r>
            <w:r w:rsidRPr="00063678">
              <w:t>tieħu deċiżjoni motivata dwar jekk taċċettax it-trasferiment tal-proċedimenti kriminali u għandha tiddeċiedi, f’konformità mad-dritt nazzjonali tagħha, liema miżuri għandha tieħu.</w:t>
            </w:r>
          </w:p>
        </w:tc>
        <w:tc>
          <w:tcPr>
            <w:tcW w:w="4876" w:type="dxa"/>
          </w:tcPr>
          <w:p w14:paraId="03E67313" w14:textId="77777777" w:rsidR="009E6BDF" w:rsidRPr="00063678" w:rsidRDefault="005A6894">
            <w:pPr>
              <w:pStyle w:val="Normal6a"/>
            </w:pPr>
            <w:r w:rsidRPr="00063678">
              <w:t>1.</w:t>
            </w:r>
            <w:r w:rsidRPr="00063678">
              <w:tab/>
              <w:t xml:space="preserve">L-awtorità rikjesta għandha tieħu deċiżjoni motivata dwar jekk taċċettax </w:t>
            </w:r>
            <w:r w:rsidRPr="00063678">
              <w:t xml:space="preserve">it-trasferiment tal-proċedimenti kriminali u għandha tiddeċiedi, f’konformità mad-dritt nazzjonali tagħha, liema miżuri għandha tieħu. </w:t>
            </w:r>
            <w:r w:rsidRPr="00063678">
              <w:rPr>
                <w:b/>
                <w:i/>
              </w:rPr>
              <w:t>Din għandha tinforma lill-awtorità rikjedenti dwar id-deċiżjoni motivata tagħha f’konformità mat-termini tal-Artikolu 14.</w:t>
            </w:r>
            <w:r w:rsidRPr="00063678">
              <w:rPr>
                <w:b/>
                <w:i/>
              </w:rPr>
              <w:t> </w:t>
            </w:r>
          </w:p>
        </w:tc>
      </w:tr>
    </w:tbl>
    <w:p w14:paraId="3BA04198" w14:textId="77777777" w:rsidR="009E6BDF" w:rsidRPr="00063678" w:rsidRDefault="005A6894">
      <w:pPr>
        <w:pStyle w:val="AmOrLang"/>
      </w:pPr>
      <w:r w:rsidRPr="00063678">
        <w:t xml:space="preserve">Or. </w:t>
      </w:r>
      <w:r w:rsidRPr="00063678">
        <w:rPr>
          <w:rStyle w:val="HideTWBExt"/>
        </w:rPr>
        <w:t>&lt;Original&gt;</w:t>
      </w:r>
      <w:r w:rsidRPr="00063678">
        <w:rPr>
          <w:rStyle w:val="HideTWBInt"/>
        </w:rPr>
        <w:t>{EN}</w:t>
      </w:r>
      <w:r w:rsidRPr="00063678">
        <w:t>en</w:t>
      </w:r>
      <w:r w:rsidRPr="00063678">
        <w:rPr>
          <w:rStyle w:val="HideTWBExt"/>
        </w:rPr>
        <w:t>&lt;/Original&gt;</w:t>
      </w:r>
    </w:p>
    <w:p w14:paraId="0E0149D3" w14:textId="77777777" w:rsidR="009E6BDF" w:rsidRPr="00063678" w:rsidRDefault="005A6894">
      <w:r w:rsidRPr="00063678">
        <w:rPr>
          <w:rStyle w:val="HideTWBExt"/>
        </w:rPr>
        <w:t>&lt;/Amend&gt;</w:t>
      </w:r>
    </w:p>
    <w:p w14:paraId="6279E2D1" w14:textId="77777777" w:rsidR="009E6BDF" w:rsidRPr="00063678" w:rsidRDefault="005A6894">
      <w:pPr>
        <w:pStyle w:val="AmNumberTabs"/>
      </w:pPr>
      <w:r w:rsidRPr="00063678">
        <w:rPr>
          <w:rStyle w:val="HideTWBExt"/>
        </w:rPr>
        <w:t>&lt;Amend&gt;</w:t>
      </w:r>
      <w:r w:rsidRPr="00063678">
        <w:t>Emenda</w:t>
      </w:r>
      <w:r w:rsidRPr="00063678">
        <w:tab/>
      </w:r>
      <w:r w:rsidRPr="00063678">
        <w:tab/>
      </w:r>
      <w:r w:rsidRPr="00063678">
        <w:rPr>
          <w:rStyle w:val="HideTWBExt"/>
        </w:rPr>
        <w:t>&lt;NumAm&gt;</w:t>
      </w:r>
      <w:r w:rsidRPr="00063678">
        <w:t>118</w:t>
      </w:r>
      <w:r w:rsidRPr="00063678">
        <w:rPr>
          <w:rStyle w:val="HideTWBExt"/>
        </w:rPr>
        <w:t>&lt;/NumAm&gt;</w:t>
      </w:r>
    </w:p>
    <w:p w14:paraId="78FF4A7B" w14:textId="77777777" w:rsidR="009E6BDF" w:rsidRPr="00063678" w:rsidRDefault="005A6894">
      <w:pPr>
        <w:pStyle w:val="NormalBold"/>
      </w:pPr>
      <w:r w:rsidRPr="00063678">
        <w:rPr>
          <w:rStyle w:val="HideTWBExt"/>
        </w:rPr>
        <w:t>&lt;RepeatBlock-By&gt;&lt;Members&gt;</w:t>
      </w:r>
      <w:r w:rsidRPr="00063678">
        <w:t>Saskia Bricmont</w:t>
      </w:r>
      <w:r w:rsidRPr="00063678">
        <w:rPr>
          <w:rStyle w:val="HideTWBExt"/>
        </w:rPr>
        <w:t>&lt;/Members&gt;</w:t>
      </w:r>
    </w:p>
    <w:p w14:paraId="74D959B9" w14:textId="77777777" w:rsidR="009E6BDF" w:rsidRPr="00063678" w:rsidRDefault="005A6894">
      <w:pPr>
        <w:pStyle w:val="NormalBold"/>
      </w:pPr>
      <w:r w:rsidRPr="00063678">
        <w:rPr>
          <w:rStyle w:val="HideTWBExt"/>
        </w:rPr>
        <w:t>&lt;/RepeatBlock-By&gt;</w:t>
      </w:r>
    </w:p>
    <w:p w14:paraId="515416F3" w14:textId="77777777" w:rsidR="009E6BDF" w:rsidRPr="00063678" w:rsidRDefault="005A6894">
      <w:pPr>
        <w:pStyle w:val="NormalBold"/>
      </w:pPr>
      <w:r w:rsidRPr="00063678">
        <w:rPr>
          <w:rStyle w:val="HideTWBExt"/>
        </w:rPr>
        <w:t>&lt;DocAmend&gt;</w:t>
      </w:r>
      <w:r w:rsidRPr="00063678">
        <w:t>Proposta għal regolament</w:t>
      </w:r>
      <w:r w:rsidRPr="00063678">
        <w:rPr>
          <w:rStyle w:val="HideTWBExt"/>
        </w:rPr>
        <w:t>&lt;/DocAmend&gt;</w:t>
      </w:r>
    </w:p>
    <w:p w14:paraId="22015526" w14:textId="77777777" w:rsidR="009E6BDF" w:rsidRPr="00063678" w:rsidRDefault="005A6894">
      <w:pPr>
        <w:pStyle w:val="NormalBold"/>
      </w:pPr>
      <w:r w:rsidRPr="00063678">
        <w:rPr>
          <w:rStyle w:val="HideTWBExt"/>
        </w:rPr>
        <w:t>&lt;Article&gt;</w:t>
      </w:r>
      <w:r w:rsidRPr="00063678">
        <w:t>Artikolu 12 – paragrafu 5</w:t>
      </w:r>
      <w:r w:rsidRPr="000636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021F" w:rsidRPr="00063678" w14:paraId="4AE0ACA8" w14:textId="77777777">
        <w:trPr>
          <w:trHeight w:hRule="exact" w:val="240"/>
          <w:jc w:val="center"/>
        </w:trPr>
        <w:tc>
          <w:tcPr>
            <w:tcW w:w="9752" w:type="dxa"/>
            <w:gridSpan w:val="2"/>
          </w:tcPr>
          <w:p w14:paraId="282C69B9" w14:textId="77777777" w:rsidR="009E6BDF" w:rsidRPr="00063678" w:rsidRDefault="009E6BDF"/>
        </w:tc>
      </w:tr>
      <w:tr w:rsidR="0040021F" w:rsidRPr="00063678" w14:paraId="28EE9504" w14:textId="77777777">
        <w:trPr>
          <w:trHeight w:val="240"/>
          <w:jc w:val="center"/>
        </w:trPr>
        <w:tc>
          <w:tcPr>
            <w:tcW w:w="4876" w:type="dxa"/>
          </w:tcPr>
          <w:p w14:paraId="284C89B1" w14:textId="77777777" w:rsidR="009E6BDF" w:rsidRPr="00063678" w:rsidRDefault="005A6894">
            <w:pPr>
              <w:pStyle w:val="AmColumnHeading"/>
            </w:pPr>
            <w:r w:rsidRPr="00063678">
              <w:t xml:space="preserve">Test propost </w:t>
            </w:r>
            <w:r w:rsidRPr="00063678">
              <w:t>mill-Kummissjoni</w:t>
            </w:r>
          </w:p>
        </w:tc>
        <w:tc>
          <w:tcPr>
            <w:tcW w:w="4876" w:type="dxa"/>
          </w:tcPr>
          <w:p w14:paraId="1B4B0AEB" w14:textId="77777777" w:rsidR="009E6BDF" w:rsidRPr="00063678" w:rsidRDefault="005A6894">
            <w:pPr>
              <w:pStyle w:val="AmColumnHeading"/>
            </w:pPr>
            <w:r w:rsidRPr="00063678">
              <w:t>Emenda</w:t>
            </w:r>
          </w:p>
        </w:tc>
      </w:tr>
      <w:tr w:rsidR="0040021F" w:rsidRPr="00063678" w14:paraId="2B38A9F1" w14:textId="77777777">
        <w:trPr>
          <w:jc w:val="center"/>
        </w:trPr>
        <w:tc>
          <w:tcPr>
            <w:tcW w:w="4876" w:type="dxa"/>
          </w:tcPr>
          <w:p w14:paraId="63D78468" w14:textId="77777777" w:rsidR="009E6BDF" w:rsidRPr="00063678" w:rsidRDefault="005A6894">
            <w:pPr>
              <w:pStyle w:val="Normal6a"/>
            </w:pPr>
            <w:r w:rsidRPr="00063678">
              <w:t>5.</w:t>
            </w:r>
            <w:r w:rsidRPr="00063678">
              <w:tab/>
              <w:t xml:space="preserve">Meta l-awtorità rikjesta tkun aċċettat it-trasferiment tal-proċedimenti kriminali, l-awtorità rikjedenti għandha mingħajr dewmien tibgħat il-kopja oriġinali jew iċċertifikata tal-proċess tal-kawża </w:t>
            </w:r>
            <w:r w:rsidRPr="00063678">
              <w:rPr>
                <w:b/>
                <w:i/>
              </w:rPr>
              <w:t>jew ta’ partijiet rilevanti tie</w:t>
            </w:r>
            <w:r w:rsidRPr="00063678">
              <w:rPr>
                <w:b/>
                <w:i/>
              </w:rPr>
              <w:t>għu</w:t>
            </w:r>
            <w:r w:rsidRPr="00063678">
              <w:t xml:space="preserve">, akkumpanjati mit-traduzzjoni tagħhom b’lingwa uffiċjali tal-Istat rikjest jew bi kwalunkwe lingwa oħra li l-Istat rikjest jaċċetta f’konformità mal-Artikolu 30(1)(c). </w:t>
            </w:r>
            <w:r w:rsidRPr="00063678">
              <w:rPr>
                <w:b/>
                <w:i/>
              </w:rPr>
              <w:t>Fejn ikun meħtieġ, l-awtorità rikjedenti u dik rikjesta jistgħu jikkonsultaw lil xul</w:t>
            </w:r>
            <w:r w:rsidRPr="00063678">
              <w:rPr>
                <w:b/>
                <w:i/>
              </w:rPr>
              <w:t>xin sabiex jiddeterminaw id-dokumenti meħtieġa jew partijiet minn tali dokumenti li għandhom jintbagħtu, kif ukoll li għandhom jiġu tradotti.</w:t>
            </w:r>
          </w:p>
        </w:tc>
        <w:tc>
          <w:tcPr>
            <w:tcW w:w="4876" w:type="dxa"/>
          </w:tcPr>
          <w:p w14:paraId="5DFF6E55" w14:textId="77777777" w:rsidR="009E6BDF" w:rsidRPr="00063678" w:rsidRDefault="005A6894">
            <w:pPr>
              <w:pStyle w:val="Normal6a"/>
            </w:pPr>
            <w:r w:rsidRPr="00063678">
              <w:t>5.</w:t>
            </w:r>
            <w:r w:rsidRPr="00063678">
              <w:tab/>
              <w:t>Meta l-awtorità rikjesta tkun aċċettat it-trasferiment tal-proċedimenti kriminali, l-awtorità rikjedenti għandh</w:t>
            </w:r>
            <w:r w:rsidRPr="00063678">
              <w:t>a mingħajr dewmien tibgħat il-kopja oriġinali jew iċċertifikata tal-proċess tal-kawża, akkumpanjati mit-traduzzjoni tagħhom b’lingwa uffiċjali tal-Istat rikjest jew bi kwalunkwe lingwa oħra li l-Istat rikjest jaċċetta f’konformità mal-Artikolu 30(1)(c).</w:t>
            </w:r>
          </w:p>
        </w:tc>
      </w:tr>
    </w:tbl>
    <w:p w14:paraId="37DC4E14" w14:textId="77777777" w:rsidR="009E6BDF" w:rsidRPr="00063678" w:rsidRDefault="005A6894">
      <w:pPr>
        <w:pStyle w:val="AmOrLang"/>
      </w:pPr>
      <w:r w:rsidRPr="00063678">
        <w:t xml:space="preserve">Or. </w:t>
      </w:r>
      <w:r w:rsidRPr="00063678">
        <w:rPr>
          <w:rStyle w:val="HideTWBExt"/>
        </w:rPr>
        <w:t>&lt;Original&gt;</w:t>
      </w:r>
      <w:r w:rsidRPr="00063678">
        <w:rPr>
          <w:rStyle w:val="HideTWBInt"/>
        </w:rPr>
        <w:t>{EN}</w:t>
      </w:r>
      <w:r w:rsidRPr="00063678">
        <w:t>en</w:t>
      </w:r>
      <w:r w:rsidRPr="00063678">
        <w:rPr>
          <w:rStyle w:val="HideTWBExt"/>
        </w:rPr>
        <w:t>&lt;/Original&gt;</w:t>
      </w:r>
    </w:p>
    <w:p w14:paraId="19AC32B4" w14:textId="77777777" w:rsidR="009E6BDF" w:rsidRPr="00063678" w:rsidRDefault="005A6894">
      <w:r w:rsidRPr="00063678">
        <w:rPr>
          <w:rStyle w:val="HideTWBExt"/>
        </w:rPr>
        <w:t>&lt;/Amend&gt;</w:t>
      </w:r>
    </w:p>
    <w:p w14:paraId="7E21EA45" w14:textId="77777777" w:rsidR="009E6BDF" w:rsidRPr="00063678" w:rsidRDefault="005A6894">
      <w:pPr>
        <w:pStyle w:val="AmNumberTabs"/>
      </w:pPr>
      <w:r w:rsidRPr="00063678">
        <w:rPr>
          <w:rStyle w:val="HideTWBExt"/>
        </w:rPr>
        <w:t>&lt;Amend&gt;</w:t>
      </w:r>
      <w:r w:rsidRPr="00063678">
        <w:t>Emenda</w:t>
      </w:r>
      <w:r w:rsidRPr="00063678">
        <w:tab/>
      </w:r>
      <w:r w:rsidRPr="00063678">
        <w:tab/>
      </w:r>
      <w:r w:rsidRPr="00063678">
        <w:rPr>
          <w:rStyle w:val="HideTWBExt"/>
        </w:rPr>
        <w:t>&lt;NumAm&gt;</w:t>
      </w:r>
      <w:r w:rsidRPr="00063678">
        <w:t>119</w:t>
      </w:r>
      <w:r w:rsidRPr="00063678">
        <w:rPr>
          <w:rStyle w:val="HideTWBExt"/>
        </w:rPr>
        <w:t>&lt;/NumAm&gt;</w:t>
      </w:r>
    </w:p>
    <w:p w14:paraId="762552D2" w14:textId="77777777" w:rsidR="009E6BDF" w:rsidRPr="00063678" w:rsidRDefault="005A6894">
      <w:pPr>
        <w:pStyle w:val="NormalBold"/>
      </w:pPr>
      <w:r w:rsidRPr="00063678">
        <w:rPr>
          <w:rStyle w:val="HideTWBExt"/>
        </w:rPr>
        <w:t>&lt;RepeatBlock-By&gt;&lt;Members&gt;</w:t>
      </w:r>
      <w:r w:rsidRPr="00063678">
        <w:t>Karolin Braunsberger-Reinhold</w:t>
      </w:r>
      <w:r w:rsidRPr="00063678">
        <w:rPr>
          <w:rStyle w:val="HideTWBExt"/>
        </w:rPr>
        <w:t>&lt;/Members&gt;</w:t>
      </w:r>
    </w:p>
    <w:p w14:paraId="10E748F0" w14:textId="77777777" w:rsidR="009E6BDF" w:rsidRPr="00063678" w:rsidRDefault="005A6894">
      <w:pPr>
        <w:pStyle w:val="NormalBold"/>
      </w:pPr>
      <w:r w:rsidRPr="00063678">
        <w:rPr>
          <w:rStyle w:val="HideTWBExt"/>
        </w:rPr>
        <w:t>&lt;/RepeatBlock-By&gt;</w:t>
      </w:r>
    </w:p>
    <w:p w14:paraId="13E5E267" w14:textId="77777777" w:rsidR="009E6BDF" w:rsidRPr="00063678" w:rsidRDefault="005A6894">
      <w:pPr>
        <w:pStyle w:val="NormalBold"/>
      </w:pPr>
      <w:r w:rsidRPr="00063678">
        <w:rPr>
          <w:rStyle w:val="HideTWBExt"/>
        </w:rPr>
        <w:t>&lt;DocAmend&gt;</w:t>
      </w:r>
      <w:r w:rsidRPr="00063678">
        <w:t>Proposta għal regolament</w:t>
      </w:r>
      <w:r w:rsidRPr="00063678">
        <w:rPr>
          <w:rStyle w:val="HideTWBExt"/>
        </w:rPr>
        <w:t>&lt;/DocAmend&gt;</w:t>
      </w:r>
    </w:p>
    <w:p w14:paraId="752B3A45" w14:textId="77777777" w:rsidR="009E6BDF" w:rsidRPr="00063678" w:rsidRDefault="005A6894">
      <w:pPr>
        <w:pStyle w:val="NormalBold"/>
      </w:pPr>
      <w:r w:rsidRPr="00063678">
        <w:rPr>
          <w:rStyle w:val="HideTWBExt"/>
        </w:rPr>
        <w:t>&lt;Article&gt;</w:t>
      </w:r>
      <w:r w:rsidRPr="00063678">
        <w:t>Artikolu 12 – paragrafu 5</w:t>
      </w:r>
      <w:r w:rsidRPr="000636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021F" w:rsidRPr="00063678" w14:paraId="14F6F394" w14:textId="77777777">
        <w:trPr>
          <w:trHeight w:hRule="exact" w:val="240"/>
          <w:jc w:val="center"/>
        </w:trPr>
        <w:tc>
          <w:tcPr>
            <w:tcW w:w="9752" w:type="dxa"/>
            <w:gridSpan w:val="2"/>
          </w:tcPr>
          <w:p w14:paraId="16675364" w14:textId="77777777" w:rsidR="009E6BDF" w:rsidRPr="00063678" w:rsidRDefault="009E6BDF"/>
        </w:tc>
      </w:tr>
      <w:tr w:rsidR="0040021F" w:rsidRPr="00063678" w14:paraId="3D12AB7D" w14:textId="77777777">
        <w:trPr>
          <w:trHeight w:val="240"/>
          <w:jc w:val="center"/>
        </w:trPr>
        <w:tc>
          <w:tcPr>
            <w:tcW w:w="4876" w:type="dxa"/>
          </w:tcPr>
          <w:p w14:paraId="60EB3CD8" w14:textId="77777777" w:rsidR="009E6BDF" w:rsidRPr="00063678" w:rsidRDefault="005A6894">
            <w:pPr>
              <w:pStyle w:val="AmColumnHeading"/>
            </w:pPr>
            <w:r w:rsidRPr="00063678">
              <w:t xml:space="preserve">Test </w:t>
            </w:r>
            <w:r w:rsidRPr="00063678">
              <w:t>propost mill-Kummissjoni</w:t>
            </w:r>
          </w:p>
        </w:tc>
        <w:tc>
          <w:tcPr>
            <w:tcW w:w="4876" w:type="dxa"/>
          </w:tcPr>
          <w:p w14:paraId="3B8A20A2" w14:textId="77777777" w:rsidR="009E6BDF" w:rsidRPr="00063678" w:rsidRDefault="005A6894">
            <w:pPr>
              <w:pStyle w:val="AmColumnHeading"/>
            </w:pPr>
            <w:r w:rsidRPr="00063678">
              <w:t>Emenda</w:t>
            </w:r>
          </w:p>
        </w:tc>
      </w:tr>
      <w:tr w:rsidR="0040021F" w:rsidRPr="00063678" w14:paraId="269B9DAD" w14:textId="77777777">
        <w:trPr>
          <w:jc w:val="center"/>
        </w:trPr>
        <w:tc>
          <w:tcPr>
            <w:tcW w:w="4876" w:type="dxa"/>
          </w:tcPr>
          <w:p w14:paraId="10499C93" w14:textId="77777777" w:rsidR="009E6BDF" w:rsidRPr="00063678" w:rsidRDefault="005A6894">
            <w:pPr>
              <w:pStyle w:val="Normal6a"/>
            </w:pPr>
            <w:r w:rsidRPr="00063678">
              <w:t>5.</w:t>
            </w:r>
            <w:r w:rsidRPr="00063678">
              <w:tab/>
              <w:t>Meta l-awtorità rikjesta tkun aċċettat it-trasferiment tal-proċedimenti kriminali, l-awtorità rikjedenti għandha mingħajr dewmien tibgħat il-kopja oriġinali jew iċċertifikata tal-proċess tal-kawża jew ta’ partijiet rilev</w:t>
            </w:r>
            <w:r w:rsidRPr="00063678">
              <w:t>anti tiegħu, akkumpanjati mit-traduzzjoni tagħhom b’lingwa uffiċjali tal-Istat rikjest jew bi kwalunkwe lingwa oħra li l-Istat rikjest jaċċetta f’konformità mal-Artikolu 30(1)(c). Fejn ikun meħtieġ, l-awtorità rikjedenti u dik rikjesta jistgħu jikkonsultaw</w:t>
            </w:r>
            <w:r w:rsidRPr="00063678">
              <w:t xml:space="preserve"> lil xulxin sabiex jiddeterminaw id-dokumenti meħtieġa jew partijiet minn tali dokumenti li għandhom jintbagħtu, kif ukoll li għandhom jiġu tradotti.</w:t>
            </w:r>
          </w:p>
        </w:tc>
        <w:tc>
          <w:tcPr>
            <w:tcW w:w="4876" w:type="dxa"/>
          </w:tcPr>
          <w:p w14:paraId="730875C9" w14:textId="77777777" w:rsidR="009E6BDF" w:rsidRPr="00063678" w:rsidRDefault="005A6894">
            <w:pPr>
              <w:pStyle w:val="Normal6a"/>
            </w:pPr>
            <w:r w:rsidRPr="00063678">
              <w:t>5.</w:t>
            </w:r>
            <w:r w:rsidRPr="00063678">
              <w:tab/>
              <w:t>Meta l-awtorità rikjesta tkun aċċettat it-trasferiment tal-proċedimenti kriminali</w:t>
            </w:r>
            <w:r w:rsidRPr="00063678">
              <w:rPr>
                <w:b/>
                <w:i/>
              </w:rPr>
              <w:t xml:space="preserve">, u biss wara li tkun </w:t>
            </w:r>
            <w:r w:rsidRPr="00063678">
              <w:rPr>
                <w:b/>
                <w:i/>
              </w:rPr>
              <w:t>ittieħdet id-deċiżjoni dwar ir-rimedju legali</w:t>
            </w:r>
            <w:r w:rsidRPr="00063678">
              <w:t>, l-awtorità rikjedenti għandha mingħajr dewmien tibgħat il-kopja oriġinali jew iċċertifikata tal-proċess tal-kawża jew ta’ partijiet rilevanti tiegħu, akkumpanjati mit-traduzzjoni tagħhom b’lingwa uffiċjali tal</w:t>
            </w:r>
            <w:r w:rsidRPr="00063678">
              <w:t>-Istat rikjest jew bi kwalunkwe lingwa oħra li l-Istat rikjest jaċċetta f’konformità mal-Artikolu 30(1)(c). Fejn ikun meħtieġ, l-awtorità rikjedenti u dik rikjesta jistgħu jikkonsultaw lil xulxin sabiex jiddeterminaw id-dokumenti meħtieġa jew partijiet min</w:t>
            </w:r>
            <w:r w:rsidRPr="00063678">
              <w:t>n tali dokumenti li għandhom jintbagħtu, kif ukoll li għandhom jiġu tradotti.</w:t>
            </w:r>
          </w:p>
        </w:tc>
      </w:tr>
    </w:tbl>
    <w:p w14:paraId="3AFCC0DA" w14:textId="77777777" w:rsidR="009E6BDF" w:rsidRPr="00063678" w:rsidRDefault="005A6894">
      <w:pPr>
        <w:pStyle w:val="AmOrLang"/>
      </w:pPr>
      <w:r w:rsidRPr="00063678">
        <w:t xml:space="preserve">Or. </w:t>
      </w:r>
      <w:r w:rsidRPr="00063678">
        <w:rPr>
          <w:rStyle w:val="HideTWBExt"/>
        </w:rPr>
        <w:t>&lt;Original&gt;</w:t>
      </w:r>
      <w:r w:rsidRPr="00063678">
        <w:rPr>
          <w:rStyle w:val="HideTWBInt"/>
        </w:rPr>
        <w:t>{EN}</w:t>
      </w:r>
      <w:r w:rsidRPr="00063678">
        <w:t>en</w:t>
      </w:r>
      <w:r w:rsidRPr="00063678">
        <w:rPr>
          <w:rStyle w:val="HideTWBExt"/>
        </w:rPr>
        <w:t>&lt;/Original&gt;</w:t>
      </w:r>
    </w:p>
    <w:p w14:paraId="0D7F3E38" w14:textId="77777777" w:rsidR="009E6BDF" w:rsidRPr="00063678" w:rsidRDefault="005A6894">
      <w:r w:rsidRPr="00063678">
        <w:rPr>
          <w:rStyle w:val="HideTWBExt"/>
        </w:rPr>
        <w:t>&lt;/Amend&gt;</w:t>
      </w:r>
    </w:p>
    <w:p w14:paraId="6582A7B5" w14:textId="77777777" w:rsidR="009E6BDF" w:rsidRPr="00063678" w:rsidRDefault="005A6894">
      <w:pPr>
        <w:pStyle w:val="AmNumberTabs"/>
      </w:pPr>
      <w:r w:rsidRPr="00063678">
        <w:rPr>
          <w:rStyle w:val="HideTWBExt"/>
        </w:rPr>
        <w:t>&lt;Amend&gt;</w:t>
      </w:r>
      <w:r w:rsidRPr="00063678">
        <w:t>Emenda</w:t>
      </w:r>
      <w:r w:rsidRPr="00063678">
        <w:tab/>
      </w:r>
      <w:r w:rsidRPr="00063678">
        <w:tab/>
      </w:r>
      <w:r w:rsidRPr="00063678">
        <w:rPr>
          <w:rStyle w:val="HideTWBExt"/>
        </w:rPr>
        <w:t>&lt;NumAm&gt;</w:t>
      </w:r>
      <w:r w:rsidRPr="00063678">
        <w:t>120</w:t>
      </w:r>
      <w:r w:rsidRPr="00063678">
        <w:rPr>
          <w:rStyle w:val="HideTWBExt"/>
        </w:rPr>
        <w:t>&lt;/NumAm&gt;</w:t>
      </w:r>
    </w:p>
    <w:p w14:paraId="6068C1E3" w14:textId="77777777" w:rsidR="009E6BDF" w:rsidRPr="00063678" w:rsidRDefault="005A6894">
      <w:pPr>
        <w:pStyle w:val="NormalBold"/>
      </w:pPr>
      <w:r w:rsidRPr="00063678">
        <w:rPr>
          <w:rStyle w:val="HideTWBExt"/>
        </w:rPr>
        <w:t>&lt;RepeatBlock-By&gt;&lt;Members&gt;</w:t>
      </w:r>
      <w:r w:rsidRPr="00063678">
        <w:t>Karolin Braunsberger-Reinhold</w:t>
      </w:r>
      <w:r w:rsidRPr="00063678">
        <w:rPr>
          <w:rStyle w:val="HideTWBExt"/>
        </w:rPr>
        <w:t>&lt;/Members&gt;</w:t>
      </w:r>
    </w:p>
    <w:p w14:paraId="2DE31A53" w14:textId="77777777" w:rsidR="009E6BDF" w:rsidRPr="00063678" w:rsidRDefault="005A6894">
      <w:pPr>
        <w:pStyle w:val="NormalBold"/>
      </w:pPr>
      <w:r w:rsidRPr="00063678">
        <w:rPr>
          <w:rStyle w:val="HideTWBExt"/>
        </w:rPr>
        <w:t>&lt;/RepeatBlock-By&gt;</w:t>
      </w:r>
    </w:p>
    <w:p w14:paraId="7C75BB77" w14:textId="77777777" w:rsidR="009E6BDF" w:rsidRPr="00063678" w:rsidRDefault="005A6894">
      <w:pPr>
        <w:pStyle w:val="NormalBold"/>
      </w:pPr>
      <w:r w:rsidRPr="00063678">
        <w:rPr>
          <w:rStyle w:val="HideTWBExt"/>
        </w:rPr>
        <w:t>&lt;DocAmend&gt;</w:t>
      </w:r>
      <w:r w:rsidRPr="00063678">
        <w:t xml:space="preserve">Proposta </w:t>
      </w:r>
      <w:r w:rsidRPr="00063678">
        <w:t>għal regolament</w:t>
      </w:r>
      <w:r w:rsidRPr="00063678">
        <w:rPr>
          <w:rStyle w:val="HideTWBExt"/>
        </w:rPr>
        <w:t>&lt;/DocAmend&gt;</w:t>
      </w:r>
    </w:p>
    <w:p w14:paraId="4BA5B1DA" w14:textId="77777777" w:rsidR="009E6BDF" w:rsidRPr="00063678" w:rsidRDefault="005A6894">
      <w:pPr>
        <w:pStyle w:val="NormalBold"/>
      </w:pPr>
      <w:r w:rsidRPr="00063678">
        <w:rPr>
          <w:rStyle w:val="HideTWBExt"/>
        </w:rPr>
        <w:t>&lt;Article&gt;</w:t>
      </w:r>
      <w:r w:rsidRPr="00063678">
        <w:t>Artikolu 13 – paragrafu 1 – punt aa (ġdid)</w:t>
      </w:r>
      <w:r w:rsidRPr="000636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021F" w:rsidRPr="00063678" w14:paraId="029F0604" w14:textId="77777777">
        <w:trPr>
          <w:trHeight w:hRule="exact" w:val="240"/>
          <w:jc w:val="center"/>
        </w:trPr>
        <w:tc>
          <w:tcPr>
            <w:tcW w:w="9752" w:type="dxa"/>
            <w:gridSpan w:val="2"/>
          </w:tcPr>
          <w:p w14:paraId="2EA4C825" w14:textId="77777777" w:rsidR="009E6BDF" w:rsidRPr="00063678" w:rsidRDefault="009E6BDF"/>
        </w:tc>
      </w:tr>
      <w:tr w:rsidR="0040021F" w:rsidRPr="00063678" w14:paraId="38167158" w14:textId="77777777">
        <w:trPr>
          <w:trHeight w:val="240"/>
          <w:jc w:val="center"/>
        </w:trPr>
        <w:tc>
          <w:tcPr>
            <w:tcW w:w="4876" w:type="dxa"/>
          </w:tcPr>
          <w:p w14:paraId="29B68160" w14:textId="77777777" w:rsidR="009E6BDF" w:rsidRPr="00063678" w:rsidRDefault="005A6894">
            <w:pPr>
              <w:pStyle w:val="AmColumnHeading"/>
            </w:pPr>
            <w:r w:rsidRPr="00063678">
              <w:t>Test propost mill-Kummissjoni</w:t>
            </w:r>
          </w:p>
        </w:tc>
        <w:tc>
          <w:tcPr>
            <w:tcW w:w="4876" w:type="dxa"/>
          </w:tcPr>
          <w:p w14:paraId="598E0303" w14:textId="77777777" w:rsidR="009E6BDF" w:rsidRPr="00063678" w:rsidRDefault="005A6894">
            <w:pPr>
              <w:pStyle w:val="AmColumnHeading"/>
            </w:pPr>
            <w:r w:rsidRPr="00063678">
              <w:t>Emenda</w:t>
            </w:r>
          </w:p>
        </w:tc>
      </w:tr>
      <w:tr w:rsidR="0040021F" w:rsidRPr="00063678" w14:paraId="4035338B" w14:textId="77777777">
        <w:trPr>
          <w:jc w:val="center"/>
        </w:trPr>
        <w:tc>
          <w:tcPr>
            <w:tcW w:w="4876" w:type="dxa"/>
          </w:tcPr>
          <w:p w14:paraId="5006FBFC" w14:textId="77777777" w:rsidR="009E6BDF" w:rsidRPr="00063678" w:rsidRDefault="009E6BDF">
            <w:pPr>
              <w:pStyle w:val="Normal6a"/>
            </w:pPr>
          </w:p>
        </w:tc>
        <w:tc>
          <w:tcPr>
            <w:tcW w:w="4876" w:type="dxa"/>
          </w:tcPr>
          <w:p w14:paraId="36FDC32C" w14:textId="77777777" w:rsidR="009E6BDF" w:rsidRPr="00063678" w:rsidRDefault="005A6894">
            <w:pPr>
              <w:pStyle w:val="Normal6a"/>
            </w:pPr>
            <w:r w:rsidRPr="00063678">
              <w:rPr>
                <w:b/>
                <w:i/>
              </w:rPr>
              <w:t>(aa)</w:t>
            </w:r>
            <w:r w:rsidRPr="00063678">
              <w:tab/>
            </w:r>
            <w:r w:rsidRPr="00063678">
              <w:rPr>
                <w:b/>
                <w:i/>
              </w:rPr>
              <w:t>ikun hemm immunità jew privileġġ skont id-dritt tal-Istat rikjest li jagħmilha impossibbli li tittieħed azzjoni;</w:t>
            </w:r>
          </w:p>
        </w:tc>
      </w:tr>
    </w:tbl>
    <w:p w14:paraId="54073D0D" w14:textId="77777777" w:rsidR="009E6BDF" w:rsidRPr="00063678" w:rsidRDefault="005A6894">
      <w:pPr>
        <w:pStyle w:val="AmOrLang"/>
      </w:pPr>
      <w:r w:rsidRPr="00063678">
        <w:t xml:space="preserve">Or. </w:t>
      </w:r>
      <w:r w:rsidRPr="00063678">
        <w:rPr>
          <w:rStyle w:val="HideTWBExt"/>
        </w:rPr>
        <w:t>&lt;Original&gt;</w:t>
      </w:r>
      <w:r w:rsidRPr="00063678">
        <w:rPr>
          <w:rStyle w:val="HideTWBInt"/>
        </w:rPr>
        <w:t>{EN}</w:t>
      </w:r>
      <w:r w:rsidRPr="00063678">
        <w:t>en</w:t>
      </w:r>
      <w:r w:rsidRPr="00063678">
        <w:rPr>
          <w:rStyle w:val="HideTWBExt"/>
        </w:rPr>
        <w:t>&lt;/Original&gt;</w:t>
      </w:r>
    </w:p>
    <w:p w14:paraId="34BE0898" w14:textId="77777777" w:rsidR="009E6BDF" w:rsidRPr="00063678" w:rsidRDefault="005A6894">
      <w:r w:rsidRPr="00063678">
        <w:rPr>
          <w:rStyle w:val="HideTWBExt"/>
        </w:rPr>
        <w:t>&lt;/Amend&gt;</w:t>
      </w:r>
    </w:p>
    <w:p w14:paraId="795C8622" w14:textId="77777777" w:rsidR="009E6BDF" w:rsidRPr="00063678" w:rsidRDefault="005A6894">
      <w:pPr>
        <w:pStyle w:val="AmNumberTabs"/>
      </w:pPr>
      <w:r w:rsidRPr="00063678">
        <w:rPr>
          <w:rStyle w:val="HideTWBExt"/>
        </w:rPr>
        <w:t>&lt;Amend&gt;</w:t>
      </w:r>
      <w:r w:rsidRPr="00063678">
        <w:t>Emenda</w:t>
      </w:r>
      <w:r w:rsidRPr="00063678">
        <w:tab/>
      </w:r>
      <w:r w:rsidRPr="00063678">
        <w:tab/>
      </w:r>
      <w:r w:rsidRPr="00063678">
        <w:rPr>
          <w:rStyle w:val="HideTWBExt"/>
        </w:rPr>
        <w:t>&lt;NumAm&gt;</w:t>
      </w:r>
      <w:r w:rsidRPr="00063678">
        <w:t>121</w:t>
      </w:r>
      <w:r w:rsidRPr="00063678">
        <w:rPr>
          <w:rStyle w:val="HideTWBExt"/>
        </w:rPr>
        <w:t>&lt;/NumAm&gt;</w:t>
      </w:r>
    </w:p>
    <w:p w14:paraId="6D92BB2A" w14:textId="77777777" w:rsidR="009E6BDF" w:rsidRPr="00063678" w:rsidRDefault="005A6894">
      <w:pPr>
        <w:pStyle w:val="NormalBold"/>
      </w:pPr>
      <w:r w:rsidRPr="00063678">
        <w:rPr>
          <w:rStyle w:val="HideTWBExt"/>
        </w:rPr>
        <w:t>&lt;RepeatBlock-By&gt;&lt;Members&gt;</w:t>
      </w:r>
      <w:r w:rsidRPr="00063678">
        <w:t>Saskia Bricmont</w:t>
      </w:r>
      <w:r w:rsidRPr="00063678">
        <w:rPr>
          <w:rStyle w:val="HideTWBExt"/>
        </w:rPr>
        <w:t>&lt;/Members&gt;</w:t>
      </w:r>
    </w:p>
    <w:p w14:paraId="31231AFE" w14:textId="77777777" w:rsidR="009E6BDF" w:rsidRPr="00063678" w:rsidRDefault="005A6894">
      <w:pPr>
        <w:pStyle w:val="NormalBold"/>
      </w:pPr>
      <w:r w:rsidRPr="00063678">
        <w:rPr>
          <w:rStyle w:val="HideTWBExt"/>
        </w:rPr>
        <w:t>&lt;/RepeatBlock-By&gt;</w:t>
      </w:r>
    </w:p>
    <w:p w14:paraId="2ACF48EF" w14:textId="77777777" w:rsidR="009E6BDF" w:rsidRPr="00063678" w:rsidRDefault="005A6894">
      <w:pPr>
        <w:pStyle w:val="NormalBold"/>
      </w:pPr>
      <w:r w:rsidRPr="00063678">
        <w:rPr>
          <w:rStyle w:val="HideTWBExt"/>
        </w:rPr>
        <w:t>&lt;DocAmend&gt;</w:t>
      </w:r>
      <w:r w:rsidRPr="00063678">
        <w:t>Proposta għal regolament</w:t>
      </w:r>
      <w:r w:rsidRPr="00063678">
        <w:rPr>
          <w:rStyle w:val="HideTWBExt"/>
        </w:rPr>
        <w:t>&lt;/DocAmend&gt;</w:t>
      </w:r>
    </w:p>
    <w:p w14:paraId="6D2DB750" w14:textId="77777777" w:rsidR="009E6BDF" w:rsidRPr="00063678" w:rsidRDefault="005A6894">
      <w:pPr>
        <w:pStyle w:val="NormalBold"/>
      </w:pPr>
      <w:r w:rsidRPr="00063678">
        <w:rPr>
          <w:rStyle w:val="HideTWBExt"/>
        </w:rPr>
        <w:t>&lt;Article&gt;</w:t>
      </w:r>
      <w:r w:rsidRPr="00063678">
        <w:t>Artikolu 13 – paragrafu 1 – punt f</w:t>
      </w:r>
      <w:r w:rsidRPr="000636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021F" w:rsidRPr="00063678" w14:paraId="27C77C56" w14:textId="77777777">
        <w:trPr>
          <w:trHeight w:hRule="exact" w:val="240"/>
          <w:jc w:val="center"/>
        </w:trPr>
        <w:tc>
          <w:tcPr>
            <w:tcW w:w="9752" w:type="dxa"/>
            <w:gridSpan w:val="2"/>
          </w:tcPr>
          <w:p w14:paraId="0DDE64A3" w14:textId="77777777" w:rsidR="009E6BDF" w:rsidRPr="00063678" w:rsidRDefault="009E6BDF"/>
        </w:tc>
      </w:tr>
      <w:tr w:rsidR="0040021F" w:rsidRPr="00063678" w14:paraId="3A87BFBD" w14:textId="77777777">
        <w:trPr>
          <w:trHeight w:val="240"/>
          <w:jc w:val="center"/>
        </w:trPr>
        <w:tc>
          <w:tcPr>
            <w:tcW w:w="4876" w:type="dxa"/>
          </w:tcPr>
          <w:p w14:paraId="2AF9AEC8" w14:textId="77777777" w:rsidR="009E6BDF" w:rsidRPr="00063678" w:rsidRDefault="005A6894">
            <w:pPr>
              <w:pStyle w:val="AmColumnHeading"/>
            </w:pPr>
            <w:r w:rsidRPr="00063678">
              <w:lastRenderedPageBreak/>
              <w:t xml:space="preserve">Test propost </w:t>
            </w:r>
            <w:r w:rsidRPr="00063678">
              <w:t>mill-Kummissjoni</w:t>
            </w:r>
          </w:p>
        </w:tc>
        <w:tc>
          <w:tcPr>
            <w:tcW w:w="4876" w:type="dxa"/>
          </w:tcPr>
          <w:p w14:paraId="47B309B2" w14:textId="77777777" w:rsidR="009E6BDF" w:rsidRPr="00063678" w:rsidRDefault="005A6894">
            <w:pPr>
              <w:pStyle w:val="AmColumnHeading"/>
            </w:pPr>
            <w:r w:rsidRPr="00063678">
              <w:t>Emenda</w:t>
            </w:r>
          </w:p>
        </w:tc>
      </w:tr>
      <w:tr w:rsidR="0040021F" w:rsidRPr="00063678" w14:paraId="5356CD49" w14:textId="77777777">
        <w:trPr>
          <w:jc w:val="center"/>
        </w:trPr>
        <w:tc>
          <w:tcPr>
            <w:tcW w:w="4876" w:type="dxa"/>
          </w:tcPr>
          <w:p w14:paraId="04D399D8" w14:textId="77777777" w:rsidR="009E6BDF" w:rsidRPr="00063678" w:rsidRDefault="005A6894">
            <w:pPr>
              <w:pStyle w:val="Normal6a"/>
            </w:pPr>
            <w:r w:rsidRPr="00063678">
              <w:t>(f)</w:t>
            </w:r>
            <w:r w:rsidRPr="00063678">
              <w:tab/>
              <w:t xml:space="preserve">jekk l-Istat rikjest ma jkollux ġuriżdizzjoni fuq ir-reat. </w:t>
            </w:r>
            <w:r w:rsidRPr="00063678">
              <w:rPr>
                <w:b/>
                <w:i/>
              </w:rPr>
              <w:t>Tali ġuriżdizzjoni tista’ tirriżulta wkoll mill-Artikolu 3.</w:t>
            </w:r>
          </w:p>
        </w:tc>
        <w:tc>
          <w:tcPr>
            <w:tcW w:w="4876" w:type="dxa"/>
          </w:tcPr>
          <w:p w14:paraId="44C1A153" w14:textId="77777777" w:rsidR="009E6BDF" w:rsidRPr="00063678" w:rsidRDefault="005A6894">
            <w:pPr>
              <w:pStyle w:val="Normal6a"/>
            </w:pPr>
            <w:r w:rsidRPr="00063678">
              <w:t>(f)</w:t>
            </w:r>
            <w:r w:rsidRPr="00063678">
              <w:tab/>
              <w:t>jekk l-Istat rikjest ma jkollux ġuriżdizzjoni fuq ir-reat.</w:t>
            </w:r>
          </w:p>
        </w:tc>
      </w:tr>
    </w:tbl>
    <w:p w14:paraId="440E4515" w14:textId="77777777" w:rsidR="009E6BDF" w:rsidRPr="00063678" w:rsidRDefault="005A6894">
      <w:pPr>
        <w:pStyle w:val="AmOrLang"/>
      </w:pPr>
      <w:r w:rsidRPr="00063678">
        <w:t xml:space="preserve">Or. </w:t>
      </w:r>
      <w:r w:rsidRPr="00063678">
        <w:rPr>
          <w:rStyle w:val="HideTWBExt"/>
        </w:rPr>
        <w:t>&lt;Original&gt;</w:t>
      </w:r>
      <w:r w:rsidRPr="00063678">
        <w:rPr>
          <w:rStyle w:val="HideTWBInt"/>
        </w:rPr>
        <w:t>{EN}</w:t>
      </w:r>
      <w:r w:rsidRPr="00063678">
        <w:t>en</w:t>
      </w:r>
      <w:r w:rsidRPr="00063678">
        <w:rPr>
          <w:rStyle w:val="HideTWBExt"/>
        </w:rPr>
        <w:t>&lt;/Original&gt;</w:t>
      </w:r>
    </w:p>
    <w:p w14:paraId="727D0F1E" w14:textId="77777777" w:rsidR="009E6BDF" w:rsidRPr="00063678" w:rsidRDefault="005A6894">
      <w:r w:rsidRPr="00063678">
        <w:rPr>
          <w:rStyle w:val="HideTWBExt"/>
        </w:rPr>
        <w:t>&lt;/Amend&gt;</w:t>
      </w:r>
    </w:p>
    <w:p w14:paraId="42B9DF98" w14:textId="77777777" w:rsidR="009E6BDF" w:rsidRPr="00063678" w:rsidRDefault="005A6894">
      <w:pPr>
        <w:pStyle w:val="AmNumberTabs"/>
      </w:pPr>
      <w:r w:rsidRPr="00063678">
        <w:rPr>
          <w:rStyle w:val="HideTWBExt"/>
        </w:rPr>
        <w:t>&lt;Amend&gt;</w:t>
      </w:r>
      <w:r w:rsidRPr="00063678">
        <w:t>Emenda</w:t>
      </w:r>
      <w:r w:rsidRPr="00063678">
        <w:tab/>
      </w:r>
      <w:r w:rsidRPr="00063678">
        <w:tab/>
      </w:r>
      <w:r w:rsidRPr="00063678">
        <w:rPr>
          <w:rStyle w:val="HideTWBExt"/>
        </w:rPr>
        <w:t>&lt;NumAm&gt;</w:t>
      </w:r>
      <w:r w:rsidRPr="00063678">
        <w:t>122</w:t>
      </w:r>
      <w:r w:rsidRPr="00063678">
        <w:rPr>
          <w:rStyle w:val="HideTWBExt"/>
        </w:rPr>
        <w:t>&lt;/NumAm&gt;</w:t>
      </w:r>
    </w:p>
    <w:p w14:paraId="6FC3A10F" w14:textId="77777777" w:rsidR="009E6BDF" w:rsidRPr="00063678" w:rsidRDefault="005A6894">
      <w:pPr>
        <w:pStyle w:val="NormalBold"/>
      </w:pPr>
      <w:r w:rsidRPr="00063678">
        <w:rPr>
          <w:rStyle w:val="HideTWBExt"/>
        </w:rPr>
        <w:t>&lt;RepeatBlock-By&gt;&lt;Members&gt;</w:t>
      </w:r>
      <w:r w:rsidRPr="00063678">
        <w:t>Karolin Braunsberger-Reinhold</w:t>
      </w:r>
      <w:r w:rsidRPr="00063678">
        <w:rPr>
          <w:rStyle w:val="HideTWBExt"/>
        </w:rPr>
        <w:t>&lt;/Members&gt;</w:t>
      </w:r>
    </w:p>
    <w:p w14:paraId="3F06AA4B" w14:textId="77777777" w:rsidR="009E6BDF" w:rsidRPr="00063678" w:rsidRDefault="005A6894">
      <w:pPr>
        <w:pStyle w:val="NormalBold"/>
      </w:pPr>
      <w:r w:rsidRPr="00063678">
        <w:rPr>
          <w:rStyle w:val="HideTWBExt"/>
        </w:rPr>
        <w:t>&lt;/RepeatBlock-By&gt;</w:t>
      </w:r>
    </w:p>
    <w:p w14:paraId="7DBFE42C" w14:textId="77777777" w:rsidR="009E6BDF" w:rsidRPr="00063678" w:rsidRDefault="005A6894">
      <w:pPr>
        <w:pStyle w:val="NormalBold"/>
      </w:pPr>
      <w:r w:rsidRPr="00063678">
        <w:rPr>
          <w:rStyle w:val="HideTWBExt"/>
        </w:rPr>
        <w:t>&lt;DocAmend&gt;</w:t>
      </w:r>
      <w:r w:rsidRPr="00063678">
        <w:t>Proposta għal regolament</w:t>
      </w:r>
      <w:r w:rsidRPr="00063678">
        <w:rPr>
          <w:rStyle w:val="HideTWBExt"/>
        </w:rPr>
        <w:t>&lt;/DocAmend&gt;</w:t>
      </w:r>
    </w:p>
    <w:p w14:paraId="45A15F86" w14:textId="77777777" w:rsidR="009E6BDF" w:rsidRPr="00063678" w:rsidRDefault="005A6894">
      <w:pPr>
        <w:pStyle w:val="NormalBold"/>
      </w:pPr>
      <w:r w:rsidRPr="00063678">
        <w:rPr>
          <w:rStyle w:val="HideTWBExt"/>
        </w:rPr>
        <w:t>&lt;Article&gt;</w:t>
      </w:r>
      <w:r w:rsidRPr="00063678">
        <w:t>Artikolu 13 – paragrafu 2 – punt a</w:t>
      </w:r>
      <w:r w:rsidRPr="000636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021F" w:rsidRPr="00063678" w14:paraId="09CBC6C9" w14:textId="77777777">
        <w:trPr>
          <w:trHeight w:hRule="exact" w:val="240"/>
          <w:jc w:val="center"/>
        </w:trPr>
        <w:tc>
          <w:tcPr>
            <w:tcW w:w="9752" w:type="dxa"/>
            <w:gridSpan w:val="2"/>
          </w:tcPr>
          <w:p w14:paraId="5ADA751D" w14:textId="77777777" w:rsidR="009E6BDF" w:rsidRPr="00063678" w:rsidRDefault="009E6BDF"/>
        </w:tc>
      </w:tr>
      <w:tr w:rsidR="0040021F" w:rsidRPr="00063678" w14:paraId="599FE0FE" w14:textId="77777777">
        <w:trPr>
          <w:trHeight w:val="240"/>
          <w:jc w:val="center"/>
        </w:trPr>
        <w:tc>
          <w:tcPr>
            <w:tcW w:w="4876" w:type="dxa"/>
          </w:tcPr>
          <w:p w14:paraId="6995BA0D" w14:textId="77777777" w:rsidR="009E6BDF" w:rsidRPr="00063678" w:rsidRDefault="005A6894">
            <w:pPr>
              <w:pStyle w:val="AmColumnHeading"/>
            </w:pPr>
            <w:r w:rsidRPr="00063678">
              <w:t>Test propost mill-Kummissjoni</w:t>
            </w:r>
          </w:p>
        </w:tc>
        <w:tc>
          <w:tcPr>
            <w:tcW w:w="4876" w:type="dxa"/>
          </w:tcPr>
          <w:p w14:paraId="300F64EF" w14:textId="77777777" w:rsidR="009E6BDF" w:rsidRPr="00063678" w:rsidRDefault="005A6894">
            <w:pPr>
              <w:pStyle w:val="AmColumnHeading"/>
            </w:pPr>
            <w:r w:rsidRPr="00063678">
              <w:t>Emenda</w:t>
            </w:r>
          </w:p>
        </w:tc>
      </w:tr>
      <w:tr w:rsidR="0040021F" w:rsidRPr="00063678" w14:paraId="5953F4A0" w14:textId="77777777">
        <w:trPr>
          <w:jc w:val="center"/>
        </w:trPr>
        <w:tc>
          <w:tcPr>
            <w:tcW w:w="4876" w:type="dxa"/>
          </w:tcPr>
          <w:p w14:paraId="658744A4" w14:textId="77777777" w:rsidR="009E6BDF" w:rsidRPr="00063678" w:rsidRDefault="005A6894">
            <w:pPr>
              <w:pStyle w:val="Normal6a"/>
            </w:pPr>
            <w:r w:rsidRPr="00063678">
              <w:rPr>
                <w:b/>
                <w:i/>
              </w:rPr>
              <w:t>(a)</w:t>
            </w:r>
            <w:r w:rsidRPr="00063678">
              <w:tab/>
            </w:r>
            <w:r w:rsidRPr="00063678">
              <w:rPr>
                <w:b/>
                <w:i/>
              </w:rPr>
              <w:t>jekk ikun hemm immunità jew privileġġ skont id-dritt tal-Istat rikjest li jagħmilha impossibbli li tittieħed azzjoni;</w:t>
            </w:r>
          </w:p>
        </w:tc>
        <w:tc>
          <w:tcPr>
            <w:tcW w:w="4876" w:type="dxa"/>
          </w:tcPr>
          <w:p w14:paraId="116135A7" w14:textId="77777777" w:rsidR="009E6BDF" w:rsidRPr="00063678" w:rsidRDefault="005A6894">
            <w:pPr>
              <w:pStyle w:val="Normal6a"/>
            </w:pPr>
            <w:r w:rsidRPr="00063678">
              <w:rPr>
                <w:b/>
                <w:i/>
              </w:rPr>
              <w:t>imħassar</w:t>
            </w:r>
          </w:p>
        </w:tc>
      </w:tr>
    </w:tbl>
    <w:p w14:paraId="04DC775E" w14:textId="77777777" w:rsidR="009E6BDF" w:rsidRPr="00063678" w:rsidRDefault="005A6894">
      <w:pPr>
        <w:pStyle w:val="AmOrLang"/>
      </w:pPr>
      <w:r w:rsidRPr="00063678">
        <w:t xml:space="preserve">Or. </w:t>
      </w:r>
      <w:r w:rsidRPr="00063678">
        <w:rPr>
          <w:rStyle w:val="HideTWBExt"/>
        </w:rPr>
        <w:t>&lt;Original&gt;</w:t>
      </w:r>
      <w:r w:rsidRPr="00063678">
        <w:rPr>
          <w:rStyle w:val="HideTWBInt"/>
        </w:rPr>
        <w:t>{EN}</w:t>
      </w:r>
      <w:r w:rsidRPr="00063678">
        <w:t>en</w:t>
      </w:r>
      <w:r w:rsidRPr="00063678">
        <w:rPr>
          <w:rStyle w:val="HideTWBExt"/>
        </w:rPr>
        <w:t>&lt;/Original&gt;</w:t>
      </w:r>
    </w:p>
    <w:p w14:paraId="18DC1171" w14:textId="77777777" w:rsidR="009E6BDF" w:rsidRPr="00063678" w:rsidRDefault="005A6894">
      <w:r w:rsidRPr="00063678">
        <w:rPr>
          <w:rStyle w:val="HideTWBExt"/>
        </w:rPr>
        <w:t>&lt;/Amend&gt;</w:t>
      </w:r>
    </w:p>
    <w:p w14:paraId="4D95C9AE" w14:textId="77777777" w:rsidR="009E6BDF" w:rsidRPr="00063678" w:rsidRDefault="005A6894">
      <w:pPr>
        <w:pStyle w:val="AmNumberTabs"/>
      </w:pPr>
      <w:r w:rsidRPr="00063678">
        <w:rPr>
          <w:rStyle w:val="HideTWBExt"/>
        </w:rPr>
        <w:t>&lt;Amend&gt;</w:t>
      </w:r>
      <w:r w:rsidRPr="00063678">
        <w:t>Emenda</w:t>
      </w:r>
      <w:r w:rsidRPr="00063678">
        <w:tab/>
      </w:r>
      <w:r w:rsidRPr="00063678">
        <w:tab/>
      </w:r>
      <w:r w:rsidRPr="00063678">
        <w:rPr>
          <w:rStyle w:val="HideTWBExt"/>
        </w:rPr>
        <w:t>&lt;NumAm&gt;</w:t>
      </w:r>
      <w:r w:rsidRPr="00063678">
        <w:t>123</w:t>
      </w:r>
      <w:r w:rsidRPr="00063678">
        <w:rPr>
          <w:rStyle w:val="HideTWBExt"/>
        </w:rPr>
        <w:t>&lt;/NumAm&gt;</w:t>
      </w:r>
    </w:p>
    <w:p w14:paraId="066709CE" w14:textId="77777777" w:rsidR="009E6BDF" w:rsidRPr="00063678" w:rsidRDefault="005A6894">
      <w:pPr>
        <w:pStyle w:val="NormalBold"/>
      </w:pPr>
      <w:r w:rsidRPr="00063678">
        <w:rPr>
          <w:rStyle w:val="HideTWBExt"/>
        </w:rPr>
        <w:t>&lt;RepeatBlock-By&gt;&lt;Members&gt;</w:t>
      </w:r>
      <w:r w:rsidRPr="00063678">
        <w:t>Saskia Bricmont</w:t>
      </w:r>
      <w:r w:rsidRPr="00063678">
        <w:rPr>
          <w:rStyle w:val="HideTWBExt"/>
        </w:rPr>
        <w:t>&lt;/Member</w:t>
      </w:r>
      <w:r w:rsidRPr="00063678">
        <w:rPr>
          <w:rStyle w:val="HideTWBExt"/>
        </w:rPr>
        <w:t>s&gt;</w:t>
      </w:r>
    </w:p>
    <w:p w14:paraId="39EFE566" w14:textId="77777777" w:rsidR="009E6BDF" w:rsidRPr="00063678" w:rsidRDefault="005A6894">
      <w:pPr>
        <w:pStyle w:val="NormalBold"/>
      </w:pPr>
      <w:r w:rsidRPr="00063678">
        <w:rPr>
          <w:rStyle w:val="HideTWBExt"/>
        </w:rPr>
        <w:t>&lt;/RepeatBlock-By&gt;</w:t>
      </w:r>
    </w:p>
    <w:p w14:paraId="4340516C" w14:textId="77777777" w:rsidR="009E6BDF" w:rsidRPr="00063678" w:rsidRDefault="005A6894">
      <w:pPr>
        <w:pStyle w:val="NormalBold"/>
      </w:pPr>
      <w:r w:rsidRPr="00063678">
        <w:rPr>
          <w:rStyle w:val="HideTWBExt"/>
        </w:rPr>
        <w:t>&lt;DocAmend&gt;</w:t>
      </w:r>
      <w:r w:rsidRPr="00063678">
        <w:t>Proposta għal regolament</w:t>
      </w:r>
      <w:r w:rsidRPr="00063678">
        <w:rPr>
          <w:rStyle w:val="HideTWBExt"/>
        </w:rPr>
        <w:t>&lt;/DocAmend&gt;</w:t>
      </w:r>
    </w:p>
    <w:p w14:paraId="15806E22" w14:textId="77777777" w:rsidR="009E6BDF" w:rsidRPr="00063678" w:rsidRDefault="005A6894">
      <w:pPr>
        <w:pStyle w:val="NormalBold"/>
      </w:pPr>
      <w:r w:rsidRPr="00063678">
        <w:rPr>
          <w:rStyle w:val="HideTWBExt"/>
        </w:rPr>
        <w:t>&lt;Article&gt;</w:t>
      </w:r>
      <w:r w:rsidRPr="00063678">
        <w:t>Artikolu 13 – paragrafu 2 – punt b</w:t>
      </w:r>
      <w:r w:rsidRPr="000636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021F" w:rsidRPr="00063678" w14:paraId="5CE27061" w14:textId="77777777">
        <w:trPr>
          <w:trHeight w:hRule="exact" w:val="240"/>
          <w:jc w:val="center"/>
        </w:trPr>
        <w:tc>
          <w:tcPr>
            <w:tcW w:w="9752" w:type="dxa"/>
            <w:gridSpan w:val="2"/>
          </w:tcPr>
          <w:p w14:paraId="7B0DD648" w14:textId="77777777" w:rsidR="009E6BDF" w:rsidRPr="00063678" w:rsidRDefault="009E6BDF"/>
        </w:tc>
      </w:tr>
      <w:tr w:rsidR="0040021F" w:rsidRPr="00063678" w14:paraId="23D7EE8E" w14:textId="77777777">
        <w:trPr>
          <w:trHeight w:val="240"/>
          <w:jc w:val="center"/>
        </w:trPr>
        <w:tc>
          <w:tcPr>
            <w:tcW w:w="4876" w:type="dxa"/>
          </w:tcPr>
          <w:p w14:paraId="75FE2C8D" w14:textId="77777777" w:rsidR="009E6BDF" w:rsidRPr="00063678" w:rsidRDefault="005A6894">
            <w:pPr>
              <w:pStyle w:val="AmColumnHeading"/>
            </w:pPr>
            <w:r w:rsidRPr="00063678">
              <w:t>Test propost mill-Kummissjoni</w:t>
            </w:r>
          </w:p>
        </w:tc>
        <w:tc>
          <w:tcPr>
            <w:tcW w:w="4876" w:type="dxa"/>
          </w:tcPr>
          <w:p w14:paraId="33000BF8" w14:textId="77777777" w:rsidR="009E6BDF" w:rsidRPr="00063678" w:rsidRDefault="005A6894">
            <w:pPr>
              <w:pStyle w:val="AmColumnHeading"/>
            </w:pPr>
            <w:r w:rsidRPr="00063678">
              <w:t>Emenda</w:t>
            </w:r>
          </w:p>
        </w:tc>
      </w:tr>
      <w:tr w:rsidR="0040021F" w:rsidRPr="00063678" w14:paraId="6997CB1D" w14:textId="77777777">
        <w:trPr>
          <w:jc w:val="center"/>
        </w:trPr>
        <w:tc>
          <w:tcPr>
            <w:tcW w:w="4876" w:type="dxa"/>
          </w:tcPr>
          <w:p w14:paraId="2DE77FAD" w14:textId="77777777" w:rsidR="009E6BDF" w:rsidRPr="00063678" w:rsidRDefault="005A6894">
            <w:pPr>
              <w:pStyle w:val="Normal6a"/>
            </w:pPr>
            <w:r w:rsidRPr="00063678">
              <w:t>(b)</w:t>
            </w:r>
            <w:r w:rsidRPr="00063678">
              <w:tab/>
              <w:t xml:space="preserve">l-awtorità rikjesta tqis li t-trasferiment tal-proċedimenti kriminali ma jkunx fl-interess </w:t>
            </w:r>
            <w:r w:rsidRPr="00063678">
              <w:t>ta’ amministrazzjoni effiċjenti u xierqa tal-ġustizzja;</w:t>
            </w:r>
          </w:p>
        </w:tc>
        <w:tc>
          <w:tcPr>
            <w:tcW w:w="4876" w:type="dxa"/>
          </w:tcPr>
          <w:p w14:paraId="2519CB45" w14:textId="77777777" w:rsidR="009E6BDF" w:rsidRPr="00063678" w:rsidRDefault="005A6894">
            <w:pPr>
              <w:pStyle w:val="Normal6a"/>
            </w:pPr>
            <w:r w:rsidRPr="00063678">
              <w:t>(b)</w:t>
            </w:r>
            <w:r w:rsidRPr="00063678">
              <w:tab/>
              <w:t xml:space="preserve">l-awtorità rikjesta tqis li t-trasferiment tal-proċedimenti kriminali ma jkunx fl-interess ta’ amministrazzjoni effiċjenti u xierqa tal-ġustizzja </w:t>
            </w:r>
            <w:r w:rsidRPr="00063678">
              <w:rPr>
                <w:b/>
                <w:i/>
              </w:rPr>
              <w:t>u tal-protezzjoni tad-drittijiet fundamentali tal-</w:t>
            </w:r>
            <w:r w:rsidRPr="00063678">
              <w:rPr>
                <w:b/>
                <w:i/>
              </w:rPr>
              <w:t>persuni suspettati jew ta’ dawk akkużati, kif ukoll tal-vittmi, kif stabbilit fid-dritt tal-Unjoni u nazzjonali</w:t>
            </w:r>
            <w:r w:rsidRPr="00063678">
              <w:t>;</w:t>
            </w:r>
          </w:p>
        </w:tc>
      </w:tr>
    </w:tbl>
    <w:p w14:paraId="7F580873" w14:textId="77777777" w:rsidR="009E6BDF" w:rsidRPr="00063678" w:rsidRDefault="005A6894">
      <w:pPr>
        <w:pStyle w:val="AmOrLang"/>
      </w:pPr>
      <w:r w:rsidRPr="00063678">
        <w:t xml:space="preserve">Or. </w:t>
      </w:r>
      <w:r w:rsidRPr="00063678">
        <w:rPr>
          <w:rStyle w:val="HideTWBExt"/>
        </w:rPr>
        <w:t>&lt;Original&gt;</w:t>
      </w:r>
      <w:r w:rsidRPr="00063678">
        <w:rPr>
          <w:rStyle w:val="HideTWBInt"/>
        </w:rPr>
        <w:t>{EN}</w:t>
      </w:r>
      <w:r w:rsidRPr="00063678">
        <w:t>en</w:t>
      </w:r>
      <w:r w:rsidRPr="00063678">
        <w:rPr>
          <w:rStyle w:val="HideTWBExt"/>
        </w:rPr>
        <w:t>&lt;/Original&gt;</w:t>
      </w:r>
    </w:p>
    <w:p w14:paraId="6F4919B6" w14:textId="77777777" w:rsidR="009E6BDF" w:rsidRPr="00063678" w:rsidRDefault="005A6894">
      <w:r w:rsidRPr="00063678">
        <w:rPr>
          <w:rStyle w:val="HideTWBExt"/>
        </w:rPr>
        <w:t>&lt;/Amend&gt;</w:t>
      </w:r>
    </w:p>
    <w:p w14:paraId="626C57B9" w14:textId="77777777" w:rsidR="009E6BDF" w:rsidRPr="00063678" w:rsidRDefault="005A6894">
      <w:pPr>
        <w:pStyle w:val="AmNumberTabs"/>
      </w:pPr>
      <w:r w:rsidRPr="00063678">
        <w:rPr>
          <w:rStyle w:val="HideTWBExt"/>
        </w:rPr>
        <w:t>&lt;Amend&gt;</w:t>
      </w:r>
      <w:r w:rsidRPr="00063678">
        <w:t>Emenda</w:t>
      </w:r>
      <w:r w:rsidRPr="00063678">
        <w:tab/>
      </w:r>
      <w:r w:rsidRPr="00063678">
        <w:tab/>
      </w:r>
      <w:r w:rsidRPr="00063678">
        <w:rPr>
          <w:rStyle w:val="HideTWBExt"/>
        </w:rPr>
        <w:t>&lt;NumAm&gt;</w:t>
      </w:r>
      <w:r w:rsidRPr="00063678">
        <w:t>124</w:t>
      </w:r>
      <w:r w:rsidRPr="00063678">
        <w:rPr>
          <w:rStyle w:val="HideTWBExt"/>
        </w:rPr>
        <w:t>&lt;/NumAm&gt;</w:t>
      </w:r>
    </w:p>
    <w:p w14:paraId="716E30BE" w14:textId="77777777" w:rsidR="009E6BDF" w:rsidRPr="00063678" w:rsidRDefault="005A6894">
      <w:pPr>
        <w:pStyle w:val="NormalBold"/>
      </w:pPr>
      <w:r w:rsidRPr="00063678">
        <w:rPr>
          <w:rStyle w:val="HideTWBExt"/>
        </w:rPr>
        <w:t>&lt;RepeatBlock-By&gt;&lt;Members&gt;</w:t>
      </w:r>
      <w:r w:rsidRPr="00063678">
        <w:t>Karolin Braunsberger-Reinhold</w:t>
      </w:r>
      <w:r w:rsidRPr="00063678">
        <w:rPr>
          <w:rStyle w:val="HideTWBExt"/>
        </w:rPr>
        <w:t>&lt;/Members&gt;</w:t>
      </w:r>
    </w:p>
    <w:p w14:paraId="2B50CF61" w14:textId="77777777" w:rsidR="009E6BDF" w:rsidRPr="00063678" w:rsidRDefault="005A6894">
      <w:pPr>
        <w:pStyle w:val="NormalBold"/>
      </w:pPr>
      <w:r w:rsidRPr="00063678">
        <w:rPr>
          <w:rStyle w:val="HideTWBExt"/>
        </w:rPr>
        <w:lastRenderedPageBreak/>
        <w:t>&lt;/</w:t>
      </w:r>
      <w:r w:rsidRPr="00063678">
        <w:rPr>
          <w:rStyle w:val="HideTWBExt"/>
        </w:rPr>
        <w:t>RepeatBlock-By&gt;</w:t>
      </w:r>
    </w:p>
    <w:p w14:paraId="56307482" w14:textId="77777777" w:rsidR="009E6BDF" w:rsidRPr="00063678" w:rsidRDefault="005A6894">
      <w:pPr>
        <w:pStyle w:val="NormalBold"/>
      </w:pPr>
      <w:r w:rsidRPr="00063678">
        <w:rPr>
          <w:rStyle w:val="HideTWBExt"/>
        </w:rPr>
        <w:t>&lt;DocAmend&gt;</w:t>
      </w:r>
      <w:r w:rsidRPr="00063678">
        <w:t>Proposta għal regolament</w:t>
      </w:r>
      <w:r w:rsidRPr="00063678">
        <w:rPr>
          <w:rStyle w:val="HideTWBExt"/>
        </w:rPr>
        <w:t>&lt;/DocAmend&gt;</w:t>
      </w:r>
    </w:p>
    <w:p w14:paraId="1BF288E1" w14:textId="77777777" w:rsidR="009E6BDF" w:rsidRPr="00063678" w:rsidRDefault="005A6894">
      <w:pPr>
        <w:pStyle w:val="NormalBold"/>
      </w:pPr>
      <w:r w:rsidRPr="00063678">
        <w:rPr>
          <w:rStyle w:val="HideTWBExt"/>
        </w:rPr>
        <w:t>&lt;Article&gt;</w:t>
      </w:r>
      <w:r w:rsidRPr="00063678">
        <w:t>Artikolu 13 – paragrafu 2 – punt da (ġdid)</w:t>
      </w:r>
      <w:r w:rsidRPr="000636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021F" w:rsidRPr="00063678" w14:paraId="574F6F26" w14:textId="77777777">
        <w:trPr>
          <w:trHeight w:hRule="exact" w:val="240"/>
          <w:jc w:val="center"/>
        </w:trPr>
        <w:tc>
          <w:tcPr>
            <w:tcW w:w="9752" w:type="dxa"/>
            <w:gridSpan w:val="2"/>
          </w:tcPr>
          <w:p w14:paraId="4279D78F" w14:textId="77777777" w:rsidR="009E6BDF" w:rsidRPr="00063678" w:rsidRDefault="009E6BDF"/>
        </w:tc>
      </w:tr>
      <w:tr w:rsidR="0040021F" w:rsidRPr="00063678" w14:paraId="1495AB01" w14:textId="77777777">
        <w:trPr>
          <w:trHeight w:val="240"/>
          <w:jc w:val="center"/>
        </w:trPr>
        <w:tc>
          <w:tcPr>
            <w:tcW w:w="4876" w:type="dxa"/>
          </w:tcPr>
          <w:p w14:paraId="1D67FBB8" w14:textId="77777777" w:rsidR="009E6BDF" w:rsidRPr="00063678" w:rsidRDefault="005A6894">
            <w:pPr>
              <w:pStyle w:val="AmColumnHeading"/>
            </w:pPr>
            <w:r w:rsidRPr="00063678">
              <w:t>Test propost mill-Kummissjoni</w:t>
            </w:r>
          </w:p>
        </w:tc>
        <w:tc>
          <w:tcPr>
            <w:tcW w:w="4876" w:type="dxa"/>
          </w:tcPr>
          <w:p w14:paraId="39307F70" w14:textId="77777777" w:rsidR="009E6BDF" w:rsidRPr="00063678" w:rsidRDefault="005A6894">
            <w:pPr>
              <w:pStyle w:val="AmColumnHeading"/>
            </w:pPr>
            <w:r w:rsidRPr="00063678">
              <w:t>Emenda</w:t>
            </w:r>
          </w:p>
        </w:tc>
      </w:tr>
      <w:tr w:rsidR="0040021F" w:rsidRPr="00063678" w14:paraId="5229A775" w14:textId="77777777">
        <w:trPr>
          <w:jc w:val="center"/>
        </w:trPr>
        <w:tc>
          <w:tcPr>
            <w:tcW w:w="4876" w:type="dxa"/>
          </w:tcPr>
          <w:p w14:paraId="4CCE0B7F" w14:textId="77777777" w:rsidR="009E6BDF" w:rsidRPr="00063678" w:rsidRDefault="009E6BDF">
            <w:pPr>
              <w:pStyle w:val="Normal6a"/>
            </w:pPr>
          </w:p>
        </w:tc>
        <w:tc>
          <w:tcPr>
            <w:tcW w:w="4876" w:type="dxa"/>
          </w:tcPr>
          <w:p w14:paraId="179BE194" w14:textId="77777777" w:rsidR="009E6BDF" w:rsidRPr="00063678" w:rsidRDefault="005A6894">
            <w:pPr>
              <w:pStyle w:val="Normal6a"/>
            </w:pPr>
            <w:r w:rsidRPr="00063678">
              <w:rPr>
                <w:b/>
                <w:i/>
              </w:rPr>
              <w:t>(da)</w:t>
            </w:r>
            <w:r w:rsidRPr="00063678">
              <w:tab/>
            </w:r>
            <w:r w:rsidRPr="00063678">
              <w:rPr>
                <w:b/>
                <w:i/>
              </w:rPr>
              <w:t xml:space="preserve">l-azzjoni sottostanti għall-proċedimenti mhijiex reat punibbli fejn saret l-azzjoni u </w:t>
            </w:r>
            <w:r w:rsidRPr="00063678">
              <w:rPr>
                <w:b/>
                <w:i/>
              </w:rPr>
              <w:t>għalhekk ma hemmx ġuriżdizzjoni skont id-dritt tal-Istat rikjest.</w:t>
            </w:r>
          </w:p>
        </w:tc>
      </w:tr>
    </w:tbl>
    <w:p w14:paraId="230A124A" w14:textId="77777777" w:rsidR="009E6BDF" w:rsidRPr="00063678" w:rsidRDefault="005A6894">
      <w:pPr>
        <w:pStyle w:val="AmOrLang"/>
      </w:pPr>
      <w:r w:rsidRPr="00063678">
        <w:t xml:space="preserve">Or. </w:t>
      </w:r>
      <w:r w:rsidRPr="00063678">
        <w:rPr>
          <w:rStyle w:val="HideTWBExt"/>
        </w:rPr>
        <w:t>&lt;Original&gt;</w:t>
      </w:r>
      <w:r w:rsidRPr="00063678">
        <w:rPr>
          <w:rStyle w:val="HideTWBInt"/>
        </w:rPr>
        <w:t>{EN}</w:t>
      </w:r>
      <w:r w:rsidRPr="00063678">
        <w:t>en</w:t>
      </w:r>
      <w:r w:rsidRPr="00063678">
        <w:rPr>
          <w:rStyle w:val="HideTWBExt"/>
        </w:rPr>
        <w:t>&lt;/Original&gt;</w:t>
      </w:r>
    </w:p>
    <w:p w14:paraId="546C721B" w14:textId="77777777" w:rsidR="009E6BDF" w:rsidRPr="00063678" w:rsidRDefault="005A6894">
      <w:r w:rsidRPr="00063678">
        <w:rPr>
          <w:rStyle w:val="HideTWBExt"/>
        </w:rPr>
        <w:t>&lt;/Amend&gt;</w:t>
      </w:r>
    </w:p>
    <w:p w14:paraId="5F624BC0" w14:textId="77777777" w:rsidR="009E6BDF" w:rsidRPr="00063678" w:rsidRDefault="005A6894">
      <w:pPr>
        <w:pStyle w:val="AmNumberTabs"/>
      </w:pPr>
      <w:r w:rsidRPr="00063678">
        <w:rPr>
          <w:rStyle w:val="HideTWBExt"/>
        </w:rPr>
        <w:t>&lt;Amend&gt;</w:t>
      </w:r>
      <w:r w:rsidRPr="00063678">
        <w:t>Emenda</w:t>
      </w:r>
      <w:r w:rsidRPr="00063678">
        <w:tab/>
      </w:r>
      <w:r w:rsidRPr="00063678">
        <w:tab/>
      </w:r>
      <w:r w:rsidRPr="00063678">
        <w:rPr>
          <w:rStyle w:val="HideTWBExt"/>
        </w:rPr>
        <w:t>&lt;NumAm&gt;</w:t>
      </w:r>
      <w:r w:rsidRPr="00063678">
        <w:t>125</w:t>
      </w:r>
      <w:r w:rsidRPr="00063678">
        <w:rPr>
          <w:rStyle w:val="HideTWBExt"/>
        </w:rPr>
        <w:t>&lt;/NumAm&gt;</w:t>
      </w:r>
    </w:p>
    <w:p w14:paraId="5900EBB3" w14:textId="77777777" w:rsidR="009E6BDF" w:rsidRPr="00063678" w:rsidRDefault="005A6894">
      <w:pPr>
        <w:pStyle w:val="NormalBold"/>
      </w:pPr>
      <w:r w:rsidRPr="00063678">
        <w:rPr>
          <w:rStyle w:val="HideTWBExt"/>
        </w:rPr>
        <w:t>&lt;RepeatBlock-By&gt;&lt;Members&gt;</w:t>
      </w:r>
      <w:r w:rsidRPr="00063678">
        <w:t>Evin Incir</w:t>
      </w:r>
      <w:r w:rsidRPr="00063678">
        <w:rPr>
          <w:rStyle w:val="HideTWBExt"/>
        </w:rPr>
        <w:t>&lt;/Members&gt;</w:t>
      </w:r>
    </w:p>
    <w:p w14:paraId="135F21E6" w14:textId="77777777" w:rsidR="009E6BDF" w:rsidRPr="00063678" w:rsidRDefault="005A6894">
      <w:pPr>
        <w:pStyle w:val="NormalBold"/>
      </w:pPr>
      <w:r w:rsidRPr="00063678">
        <w:rPr>
          <w:rStyle w:val="HideTWBExt"/>
        </w:rPr>
        <w:t>&lt;/RepeatBlock-By&gt;</w:t>
      </w:r>
    </w:p>
    <w:p w14:paraId="43A42F4C" w14:textId="77777777" w:rsidR="009E6BDF" w:rsidRPr="00063678" w:rsidRDefault="005A6894">
      <w:pPr>
        <w:pStyle w:val="NormalBold"/>
      </w:pPr>
      <w:r w:rsidRPr="00063678">
        <w:rPr>
          <w:rStyle w:val="HideTWBExt"/>
        </w:rPr>
        <w:t>&lt;DocAmend&gt;</w:t>
      </w:r>
      <w:r w:rsidRPr="00063678">
        <w:t>Proposta għal regolament</w:t>
      </w:r>
      <w:r w:rsidRPr="00063678">
        <w:rPr>
          <w:rStyle w:val="HideTWBExt"/>
        </w:rPr>
        <w:t>&lt;/DocAmend&gt;</w:t>
      </w:r>
    </w:p>
    <w:p w14:paraId="0CB76009" w14:textId="77777777" w:rsidR="009E6BDF" w:rsidRPr="00063678" w:rsidRDefault="005A6894">
      <w:pPr>
        <w:pStyle w:val="NormalBold"/>
      </w:pPr>
      <w:r w:rsidRPr="00063678">
        <w:rPr>
          <w:rStyle w:val="HideTWBExt"/>
        </w:rPr>
        <w:t>&lt;Article&gt;</w:t>
      </w:r>
      <w:r w:rsidRPr="00063678">
        <w:t>Artikolu 13 – paragrafu 2a (ġdid)</w:t>
      </w:r>
      <w:r w:rsidRPr="000636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021F" w:rsidRPr="00063678" w14:paraId="062AA76E" w14:textId="77777777">
        <w:trPr>
          <w:trHeight w:hRule="exact" w:val="240"/>
          <w:jc w:val="center"/>
        </w:trPr>
        <w:tc>
          <w:tcPr>
            <w:tcW w:w="9752" w:type="dxa"/>
            <w:gridSpan w:val="2"/>
          </w:tcPr>
          <w:p w14:paraId="71EC028C" w14:textId="77777777" w:rsidR="009E6BDF" w:rsidRPr="00063678" w:rsidRDefault="009E6BDF"/>
        </w:tc>
      </w:tr>
      <w:tr w:rsidR="0040021F" w:rsidRPr="00063678" w14:paraId="64ACA9E6" w14:textId="77777777">
        <w:trPr>
          <w:trHeight w:val="240"/>
          <w:jc w:val="center"/>
        </w:trPr>
        <w:tc>
          <w:tcPr>
            <w:tcW w:w="4876" w:type="dxa"/>
          </w:tcPr>
          <w:p w14:paraId="2D65D019" w14:textId="77777777" w:rsidR="009E6BDF" w:rsidRPr="00063678" w:rsidRDefault="005A6894">
            <w:pPr>
              <w:pStyle w:val="AmColumnHeading"/>
            </w:pPr>
            <w:r w:rsidRPr="00063678">
              <w:t>Test propost mill-Kummissjoni</w:t>
            </w:r>
          </w:p>
        </w:tc>
        <w:tc>
          <w:tcPr>
            <w:tcW w:w="4876" w:type="dxa"/>
          </w:tcPr>
          <w:p w14:paraId="35ED1E35" w14:textId="77777777" w:rsidR="009E6BDF" w:rsidRPr="00063678" w:rsidRDefault="005A6894">
            <w:pPr>
              <w:pStyle w:val="AmColumnHeading"/>
            </w:pPr>
            <w:r w:rsidRPr="00063678">
              <w:t>Emenda</w:t>
            </w:r>
          </w:p>
        </w:tc>
      </w:tr>
      <w:tr w:rsidR="0040021F" w:rsidRPr="00063678" w14:paraId="12115D9B" w14:textId="77777777">
        <w:trPr>
          <w:jc w:val="center"/>
        </w:trPr>
        <w:tc>
          <w:tcPr>
            <w:tcW w:w="4876" w:type="dxa"/>
          </w:tcPr>
          <w:p w14:paraId="4EFEC3CE" w14:textId="77777777" w:rsidR="009E6BDF" w:rsidRPr="00063678" w:rsidRDefault="009E6BDF">
            <w:pPr>
              <w:pStyle w:val="Normal6a"/>
            </w:pPr>
          </w:p>
        </w:tc>
        <w:tc>
          <w:tcPr>
            <w:tcW w:w="4876" w:type="dxa"/>
          </w:tcPr>
          <w:p w14:paraId="1EAA9B37" w14:textId="77777777" w:rsidR="009E6BDF" w:rsidRPr="00063678" w:rsidRDefault="005A6894">
            <w:pPr>
              <w:pStyle w:val="Normal6a"/>
            </w:pPr>
            <w:r w:rsidRPr="00063678">
              <w:rPr>
                <w:b/>
                <w:i/>
              </w:rPr>
              <w:t>2a.</w:t>
            </w:r>
            <w:r w:rsidRPr="00063678">
              <w:tab/>
            </w:r>
            <w:r w:rsidRPr="00063678">
              <w:rPr>
                <w:b/>
                <w:i/>
              </w:rPr>
              <w:t xml:space="preserve">l-allegat reat mhuwiex reat fil-post fejn ikun twettaq u l-Istat rikjest ma jkollux ġuriżdizzjoni skont id-dritt nazzjonali tiegħu biex jieħu passi kriminali </w:t>
            </w:r>
            <w:r w:rsidRPr="00063678">
              <w:rPr>
                <w:b/>
                <w:i/>
              </w:rPr>
              <w:t>kontra r-reat.</w:t>
            </w:r>
          </w:p>
        </w:tc>
      </w:tr>
    </w:tbl>
    <w:p w14:paraId="3F40C7DE" w14:textId="77777777" w:rsidR="009E6BDF" w:rsidRPr="00063678" w:rsidRDefault="005A6894">
      <w:pPr>
        <w:pStyle w:val="AmOrLang"/>
      </w:pPr>
      <w:r w:rsidRPr="00063678">
        <w:t xml:space="preserve">Or. </w:t>
      </w:r>
      <w:r w:rsidRPr="00063678">
        <w:rPr>
          <w:rStyle w:val="HideTWBExt"/>
        </w:rPr>
        <w:t>&lt;Original&gt;</w:t>
      </w:r>
      <w:r w:rsidRPr="00063678">
        <w:rPr>
          <w:rStyle w:val="HideTWBInt"/>
        </w:rPr>
        <w:t>{EN}</w:t>
      </w:r>
      <w:r w:rsidRPr="00063678">
        <w:t>en</w:t>
      </w:r>
      <w:r w:rsidRPr="00063678">
        <w:rPr>
          <w:rStyle w:val="HideTWBExt"/>
        </w:rPr>
        <w:t>&lt;/Original&gt;</w:t>
      </w:r>
    </w:p>
    <w:p w14:paraId="33407135" w14:textId="77777777" w:rsidR="009E6BDF" w:rsidRPr="00063678" w:rsidRDefault="005A6894">
      <w:r w:rsidRPr="00063678">
        <w:rPr>
          <w:rStyle w:val="HideTWBExt"/>
        </w:rPr>
        <w:t>&lt;/Amend&gt;</w:t>
      </w:r>
    </w:p>
    <w:p w14:paraId="4A43C4C3" w14:textId="77777777" w:rsidR="009E6BDF" w:rsidRPr="00063678" w:rsidRDefault="005A6894">
      <w:pPr>
        <w:pStyle w:val="AmNumberTabs"/>
      </w:pPr>
      <w:r w:rsidRPr="00063678">
        <w:rPr>
          <w:rStyle w:val="HideTWBExt"/>
        </w:rPr>
        <w:t>&lt;Amend&gt;</w:t>
      </w:r>
      <w:r w:rsidRPr="00063678">
        <w:t>Emenda</w:t>
      </w:r>
      <w:r w:rsidRPr="00063678">
        <w:tab/>
      </w:r>
      <w:r w:rsidRPr="00063678">
        <w:tab/>
      </w:r>
      <w:r w:rsidRPr="00063678">
        <w:rPr>
          <w:rStyle w:val="HideTWBExt"/>
        </w:rPr>
        <w:t>&lt;NumAm&gt;</w:t>
      </w:r>
      <w:r w:rsidRPr="00063678">
        <w:t>126</w:t>
      </w:r>
      <w:r w:rsidRPr="00063678">
        <w:rPr>
          <w:rStyle w:val="HideTWBExt"/>
        </w:rPr>
        <w:t>&lt;/NumAm&gt;</w:t>
      </w:r>
    </w:p>
    <w:p w14:paraId="24E043C2" w14:textId="77777777" w:rsidR="009E6BDF" w:rsidRPr="00063678" w:rsidRDefault="005A6894">
      <w:pPr>
        <w:pStyle w:val="NormalBold"/>
      </w:pPr>
      <w:r w:rsidRPr="00063678">
        <w:rPr>
          <w:rStyle w:val="HideTWBExt"/>
        </w:rPr>
        <w:t>&lt;RepeatBlock-By&gt;&lt;Members&gt;</w:t>
      </w:r>
      <w:r w:rsidRPr="00063678">
        <w:t>Morten Petersen</w:t>
      </w:r>
      <w:r w:rsidRPr="00063678">
        <w:rPr>
          <w:rStyle w:val="HideTWBExt"/>
        </w:rPr>
        <w:t>&lt;/Members&gt;</w:t>
      </w:r>
    </w:p>
    <w:p w14:paraId="4A9437ED" w14:textId="77777777" w:rsidR="009E6BDF" w:rsidRPr="00063678" w:rsidRDefault="005A6894">
      <w:pPr>
        <w:pStyle w:val="NormalBold"/>
      </w:pPr>
      <w:r w:rsidRPr="00063678">
        <w:rPr>
          <w:rStyle w:val="HideTWBExt"/>
        </w:rPr>
        <w:t>&lt;/RepeatBlock-By&gt;</w:t>
      </w:r>
    </w:p>
    <w:p w14:paraId="33325FC2" w14:textId="77777777" w:rsidR="009E6BDF" w:rsidRPr="00063678" w:rsidRDefault="005A6894">
      <w:pPr>
        <w:pStyle w:val="NormalBold"/>
      </w:pPr>
      <w:r w:rsidRPr="00063678">
        <w:rPr>
          <w:rStyle w:val="HideTWBExt"/>
        </w:rPr>
        <w:t>&lt;DocAmend&gt;</w:t>
      </w:r>
      <w:r w:rsidRPr="00063678">
        <w:t>Proposta għal regolament</w:t>
      </w:r>
      <w:r w:rsidRPr="00063678">
        <w:rPr>
          <w:rStyle w:val="HideTWBExt"/>
        </w:rPr>
        <w:t>&lt;/DocAmend&gt;</w:t>
      </w:r>
    </w:p>
    <w:p w14:paraId="2E905518" w14:textId="77777777" w:rsidR="009E6BDF" w:rsidRPr="00063678" w:rsidRDefault="005A6894">
      <w:pPr>
        <w:pStyle w:val="NormalBold"/>
      </w:pPr>
      <w:r w:rsidRPr="00063678">
        <w:rPr>
          <w:rStyle w:val="HideTWBExt"/>
        </w:rPr>
        <w:t>&lt;Article&gt;</w:t>
      </w:r>
      <w:r w:rsidRPr="00063678">
        <w:t>Artikolu 13 – paragrafu 3</w:t>
      </w:r>
      <w:r w:rsidRPr="000636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021F" w:rsidRPr="00063678" w14:paraId="6594FABD" w14:textId="77777777">
        <w:trPr>
          <w:trHeight w:hRule="exact" w:val="240"/>
          <w:jc w:val="center"/>
        </w:trPr>
        <w:tc>
          <w:tcPr>
            <w:tcW w:w="9752" w:type="dxa"/>
            <w:gridSpan w:val="2"/>
          </w:tcPr>
          <w:p w14:paraId="721D355C" w14:textId="77777777" w:rsidR="009E6BDF" w:rsidRPr="00063678" w:rsidRDefault="009E6BDF"/>
        </w:tc>
      </w:tr>
      <w:tr w:rsidR="0040021F" w:rsidRPr="00063678" w14:paraId="37576FA1" w14:textId="77777777">
        <w:trPr>
          <w:trHeight w:val="240"/>
          <w:jc w:val="center"/>
        </w:trPr>
        <w:tc>
          <w:tcPr>
            <w:tcW w:w="4876" w:type="dxa"/>
          </w:tcPr>
          <w:p w14:paraId="1F64094B" w14:textId="77777777" w:rsidR="009E6BDF" w:rsidRPr="00063678" w:rsidRDefault="005A6894">
            <w:pPr>
              <w:pStyle w:val="AmColumnHeading"/>
            </w:pPr>
            <w:r w:rsidRPr="00063678">
              <w:t>Test propost mill-Kummissjoni</w:t>
            </w:r>
          </w:p>
        </w:tc>
        <w:tc>
          <w:tcPr>
            <w:tcW w:w="4876" w:type="dxa"/>
          </w:tcPr>
          <w:p w14:paraId="5BC5338C" w14:textId="77777777" w:rsidR="009E6BDF" w:rsidRPr="00063678" w:rsidRDefault="005A6894">
            <w:pPr>
              <w:pStyle w:val="AmColumnHeading"/>
            </w:pPr>
            <w:r w:rsidRPr="00063678">
              <w:t>Emenda</w:t>
            </w:r>
          </w:p>
        </w:tc>
      </w:tr>
      <w:tr w:rsidR="0040021F" w:rsidRPr="00063678" w14:paraId="105A3409" w14:textId="77777777">
        <w:trPr>
          <w:jc w:val="center"/>
        </w:trPr>
        <w:tc>
          <w:tcPr>
            <w:tcW w:w="4876" w:type="dxa"/>
          </w:tcPr>
          <w:p w14:paraId="3062514D" w14:textId="77777777" w:rsidR="009E6BDF" w:rsidRPr="00063678" w:rsidRDefault="005A6894">
            <w:pPr>
              <w:pStyle w:val="Normal6a"/>
            </w:pPr>
            <w:r w:rsidRPr="00063678">
              <w:t>3.</w:t>
            </w:r>
            <w:r w:rsidRPr="00063678">
              <w:tab/>
              <w:t xml:space="preserve">Fi kwalunkwe wieħed mis-sitwazzjonijiet imsemmija fil-paragrafi 1 u 2, qabel ma tiddeċiedi li tirrifjuta t-trasferiment tal-proċedimenti kriminali kollha jew ta’ partijiet minnhom, l-awtorità rikjesta għandha </w:t>
            </w:r>
            <w:r w:rsidRPr="00063678">
              <w:t xml:space="preserve">tikkonsulta lill-awtorità rikjedenti u, fejn meħtieġ, għandha titlobha tipprovdi kwalunkwe informazzjoni </w:t>
            </w:r>
            <w:r w:rsidRPr="00063678">
              <w:lastRenderedPageBreak/>
              <w:t>meħtieġa mingħajr dewmien.</w:t>
            </w:r>
          </w:p>
        </w:tc>
        <w:tc>
          <w:tcPr>
            <w:tcW w:w="4876" w:type="dxa"/>
          </w:tcPr>
          <w:p w14:paraId="46D5BA55" w14:textId="77777777" w:rsidR="009E6BDF" w:rsidRPr="00063678" w:rsidRDefault="005A6894">
            <w:pPr>
              <w:pStyle w:val="Normal6a"/>
            </w:pPr>
            <w:r w:rsidRPr="00063678">
              <w:lastRenderedPageBreak/>
              <w:t>3.</w:t>
            </w:r>
            <w:r w:rsidRPr="00063678">
              <w:tab/>
              <w:t>Fi kwalunkwe wieħed mis-sitwazzjonijiet imsemmija fil-paragrafi 1 u 2, qabel ma tiddeċiedi li tirrifjuta t-trasferiment t</w:t>
            </w:r>
            <w:r w:rsidRPr="00063678">
              <w:t xml:space="preserve">al-proċedimenti kriminali kollha jew ta’ partijiet minnhom, l-awtorità rikjesta għandha tikkonsulta lill-awtorità rikjedenti u, fejn meħtieġ, għandha titlobha tipprovdi kwalunkwe informazzjoni </w:t>
            </w:r>
            <w:r w:rsidRPr="00063678">
              <w:lastRenderedPageBreak/>
              <w:t xml:space="preserve">meħtieġa mingħajr dewmien. </w:t>
            </w:r>
            <w:r w:rsidRPr="00063678">
              <w:rPr>
                <w:b/>
                <w:i/>
              </w:rPr>
              <w:t>Barra minn hekk, il-persuna suspetta</w:t>
            </w:r>
            <w:r w:rsidRPr="00063678">
              <w:rPr>
                <w:b/>
                <w:i/>
              </w:rPr>
              <w:t>ta jew dik akkużata u l-konsulenti legali tagħhom għandhom jinżammu informati dwar l-iżviluppi fir-rigward ta’ kwalunkwe talba, dment li ma tiġix imminata l-kunfidenzjalità ta’ investigazzjoni.</w:t>
            </w:r>
          </w:p>
        </w:tc>
      </w:tr>
    </w:tbl>
    <w:p w14:paraId="6F8AF8FC" w14:textId="77777777" w:rsidR="009E6BDF" w:rsidRPr="00063678" w:rsidRDefault="005A6894">
      <w:pPr>
        <w:pStyle w:val="AmOrLang"/>
      </w:pPr>
      <w:r w:rsidRPr="00063678">
        <w:lastRenderedPageBreak/>
        <w:t xml:space="preserve">Or. </w:t>
      </w:r>
      <w:r w:rsidRPr="00063678">
        <w:rPr>
          <w:rStyle w:val="HideTWBExt"/>
        </w:rPr>
        <w:t>&lt;Original&gt;</w:t>
      </w:r>
      <w:r w:rsidRPr="00063678">
        <w:rPr>
          <w:rStyle w:val="HideTWBInt"/>
        </w:rPr>
        <w:t>{EN}</w:t>
      </w:r>
      <w:r w:rsidRPr="00063678">
        <w:t>en</w:t>
      </w:r>
      <w:r w:rsidRPr="00063678">
        <w:rPr>
          <w:rStyle w:val="HideTWBExt"/>
        </w:rPr>
        <w:t>&lt;/Original&gt;</w:t>
      </w:r>
    </w:p>
    <w:p w14:paraId="417ED2D5" w14:textId="77777777" w:rsidR="009E6BDF" w:rsidRPr="00063678" w:rsidRDefault="005A6894">
      <w:pPr>
        <w:pStyle w:val="AmJustTitle"/>
      </w:pPr>
      <w:r w:rsidRPr="00063678">
        <w:rPr>
          <w:rStyle w:val="HideTWBExt"/>
        </w:rPr>
        <w:t>&lt;TitreJust&gt;</w:t>
      </w:r>
      <w:r w:rsidRPr="00063678">
        <w:t>Ġustifikazzjoni</w:t>
      </w:r>
      <w:r w:rsidRPr="00063678">
        <w:rPr>
          <w:rStyle w:val="HideTWBExt"/>
        </w:rPr>
        <w:t>&lt;/T</w:t>
      </w:r>
      <w:r w:rsidRPr="00063678">
        <w:rPr>
          <w:rStyle w:val="HideTWBExt"/>
        </w:rPr>
        <w:t>itreJust&gt;</w:t>
      </w:r>
    </w:p>
    <w:p w14:paraId="396B15D0" w14:textId="77777777" w:rsidR="009E6BDF" w:rsidRPr="00063678" w:rsidRDefault="005A6894">
      <w:pPr>
        <w:pStyle w:val="AmJustText"/>
      </w:pPr>
      <w:r w:rsidRPr="00063678">
        <w:t>Persuna suspettata jew akkużata għandu jkollha d-dritt li tiġi informata jekk dan ma jimminax il-kunfidenzjalità ta’ investigazzjoni.</w:t>
      </w:r>
    </w:p>
    <w:p w14:paraId="5C309DA2" w14:textId="77777777" w:rsidR="009E6BDF" w:rsidRPr="00063678" w:rsidRDefault="005A6894">
      <w:r w:rsidRPr="00063678">
        <w:rPr>
          <w:rStyle w:val="HideTWBExt"/>
        </w:rPr>
        <w:t>&lt;/Amend&gt;</w:t>
      </w:r>
    </w:p>
    <w:p w14:paraId="501C3E38" w14:textId="77777777" w:rsidR="009E6BDF" w:rsidRPr="00063678" w:rsidRDefault="005A6894">
      <w:pPr>
        <w:pStyle w:val="AmNumberTabs"/>
      </w:pPr>
      <w:r w:rsidRPr="00063678">
        <w:rPr>
          <w:rStyle w:val="HideTWBExt"/>
        </w:rPr>
        <w:t>&lt;Amend&gt;</w:t>
      </w:r>
      <w:r w:rsidRPr="00063678">
        <w:t>Emenda</w:t>
      </w:r>
      <w:r w:rsidRPr="00063678">
        <w:tab/>
      </w:r>
      <w:r w:rsidRPr="00063678">
        <w:tab/>
      </w:r>
      <w:r w:rsidRPr="00063678">
        <w:rPr>
          <w:rStyle w:val="HideTWBExt"/>
        </w:rPr>
        <w:t>&lt;NumAm&gt;</w:t>
      </w:r>
      <w:r w:rsidRPr="00063678">
        <w:t>127</w:t>
      </w:r>
      <w:r w:rsidRPr="00063678">
        <w:rPr>
          <w:rStyle w:val="HideTWBExt"/>
        </w:rPr>
        <w:t>&lt;/NumAm&gt;</w:t>
      </w:r>
    </w:p>
    <w:p w14:paraId="668BD989" w14:textId="77777777" w:rsidR="009E6BDF" w:rsidRPr="00063678" w:rsidRDefault="005A6894">
      <w:pPr>
        <w:pStyle w:val="NormalBold"/>
      </w:pPr>
      <w:r w:rsidRPr="00063678">
        <w:rPr>
          <w:rStyle w:val="HideTWBExt"/>
        </w:rPr>
        <w:t>&lt;RepeatBlock-By&gt;&lt;Members&gt;</w:t>
      </w:r>
      <w:r w:rsidRPr="00063678">
        <w:t>Morten Petersen</w:t>
      </w:r>
      <w:r w:rsidRPr="00063678">
        <w:rPr>
          <w:rStyle w:val="HideTWBExt"/>
        </w:rPr>
        <w:t>&lt;/Members&gt;</w:t>
      </w:r>
    </w:p>
    <w:p w14:paraId="1E254BE4" w14:textId="77777777" w:rsidR="009E6BDF" w:rsidRPr="00063678" w:rsidRDefault="005A6894">
      <w:pPr>
        <w:pStyle w:val="NormalBold"/>
      </w:pPr>
      <w:r w:rsidRPr="00063678">
        <w:rPr>
          <w:rStyle w:val="HideTWBExt"/>
        </w:rPr>
        <w:t>&lt;/RepeatBlock-By&gt;</w:t>
      </w:r>
    </w:p>
    <w:p w14:paraId="17DD2B9E" w14:textId="77777777" w:rsidR="009E6BDF" w:rsidRPr="00063678" w:rsidRDefault="005A6894">
      <w:pPr>
        <w:pStyle w:val="NormalBold"/>
      </w:pPr>
      <w:r w:rsidRPr="00063678">
        <w:rPr>
          <w:rStyle w:val="HideTWBExt"/>
        </w:rPr>
        <w:t>&lt;DocAmend&gt;</w:t>
      </w:r>
      <w:r w:rsidRPr="00063678">
        <w:t>Proposta għal regolament</w:t>
      </w:r>
      <w:r w:rsidRPr="00063678">
        <w:rPr>
          <w:rStyle w:val="HideTWBExt"/>
        </w:rPr>
        <w:t>&lt;/DocAmend&gt;</w:t>
      </w:r>
    </w:p>
    <w:p w14:paraId="1ADF124F" w14:textId="77777777" w:rsidR="009E6BDF" w:rsidRPr="00063678" w:rsidRDefault="005A6894">
      <w:pPr>
        <w:pStyle w:val="NormalBold"/>
      </w:pPr>
      <w:r w:rsidRPr="00063678">
        <w:rPr>
          <w:rStyle w:val="HideTWBExt"/>
        </w:rPr>
        <w:t>&lt;Article&gt;</w:t>
      </w:r>
      <w:r w:rsidRPr="00063678">
        <w:t>Artikolu 13 – paragrafu 4a (ġdid)</w:t>
      </w:r>
      <w:r w:rsidRPr="000636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021F" w:rsidRPr="00063678" w14:paraId="519D94DA" w14:textId="77777777">
        <w:trPr>
          <w:trHeight w:hRule="exact" w:val="240"/>
          <w:jc w:val="center"/>
        </w:trPr>
        <w:tc>
          <w:tcPr>
            <w:tcW w:w="9752" w:type="dxa"/>
            <w:gridSpan w:val="2"/>
          </w:tcPr>
          <w:p w14:paraId="7ACE263B" w14:textId="77777777" w:rsidR="009E6BDF" w:rsidRPr="00063678" w:rsidRDefault="009E6BDF"/>
        </w:tc>
      </w:tr>
      <w:tr w:rsidR="0040021F" w:rsidRPr="00063678" w14:paraId="4C820C41" w14:textId="77777777">
        <w:trPr>
          <w:trHeight w:val="240"/>
          <w:jc w:val="center"/>
        </w:trPr>
        <w:tc>
          <w:tcPr>
            <w:tcW w:w="4876" w:type="dxa"/>
          </w:tcPr>
          <w:p w14:paraId="25644CEF" w14:textId="77777777" w:rsidR="009E6BDF" w:rsidRPr="00063678" w:rsidRDefault="005A6894">
            <w:pPr>
              <w:pStyle w:val="AmColumnHeading"/>
            </w:pPr>
            <w:r w:rsidRPr="00063678">
              <w:t>Test propost mill-Kummissjoni</w:t>
            </w:r>
          </w:p>
        </w:tc>
        <w:tc>
          <w:tcPr>
            <w:tcW w:w="4876" w:type="dxa"/>
          </w:tcPr>
          <w:p w14:paraId="13E82938" w14:textId="77777777" w:rsidR="009E6BDF" w:rsidRPr="00063678" w:rsidRDefault="005A6894">
            <w:pPr>
              <w:pStyle w:val="AmColumnHeading"/>
            </w:pPr>
            <w:r w:rsidRPr="00063678">
              <w:t>Emenda</w:t>
            </w:r>
          </w:p>
        </w:tc>
      </w:tr>
      <w:tr w:rsidR="0040021F" w:rsidRPr="00063678" w14:paraId="42B9C579" w14:textId="77777777">
        <w:trPr>
          <w:jc w:val="center"/>
        </w:trPr>
        <w:tc>
          <w:tcPr>
            <w:tcW w:w="4876" w:type="dxa"/>
          </w:tcPr>
          <w:p w14:paraId="341CFB52" w14:textId="77777777" w:rsidR="009E6BDF" w:rsidRPr="00063678" w:rsidRDefault="009E6BDF">
            <w:pPr>
              <w:pStyle w:val="Normal6a"/>
            </w:pPr>
          </w:p>
        </w:tc>
        <w:tc>
          <w:tcPr>
            <w:tcW w:w="4876" w:type="dxa"/>
          </w:tcPr>
          <w:p w14:paraId="56E24D3B" w14:textId="77777777" w:rsidR="009E6BDF" w:rsidRPr="00063678" w:rsidRDefault="005A6894">
            <w:pPr>
              <w:pStyle w:val="Normal6a"/>
            </w:pPr>
            <w:r w:rsidRPr="00063678">
              <w:rPr>
                <w:b/>
                <w:i/>
              </w:rPr>
              <w:t>4a.</w:t>
            </w:r>
            <w:r w:rsidRPr="00063678">
              <w:tab/>
            </w:r>
            <w:r w:rsidRPr="00063678">
              <w:rPr>
                <w:b/>
                <w:i/>
              </w:rPr>
              <w:t xml:space="preserve">Kwalunkwe deċiżjoni li tirrifjuta trasferiment għandha tkun tista’ tiġi soġġetta għal rimedju ġudizzjarju kemm </w:t>
            </w:r>
            <w:r w:rsidRPr="00063678">
              <w:rPr>
                <w:b/>
                <w:i/>
              </w:rPr>
              <w:t>fil-qrati nazzjonali kif ukoll fil-QĠUE.</w:t>
            </w:r>
          </w:p>
        </w:tc>
      </w:tr>
    </w:tbl>
    <w:p w14:paraId="6BD98227" w14:textId="77777777" w:rsidR="009E6BDF" w:rsidRPr="00063678" w:rsidRDefault="005A6894">
      <w:pPr>
        <w:pStyle w:val="AmOrLang"/>
      </w:pPr>
      <w:r w:rsidRPr="00063678">
        <w:t xml:space="preserve">Or. </w:t>
      </w:r>
      <w:r w:rsidRPr="00063678">
        <w:rPr>
          <w:rStyle w:val="HideTWBExt"/>
        </w:rPr>
        <w:t>&lt;Original&gt;</w:t>
      </w:r>
      <w:r w:rsidRPr="00063678">
        <w:rPr>
          <w:rStyle w:val="HideTWBInt"/>
        </w:rPr>
        <w:t>{EN}</w:t>
      </w:r>
      <w:r w:rsidRPr="00063678">
        <w:t>en</w:t>
      </w:r>
      <w:r w:rsidRPr="00063678">
        <w:rPr>
          <w:rStyle w:val="HideTWBExt"/>
        </w:rPr>
        <w:t>&lt;/Original&gt;</w:t>
      </w:r>
    </w:p>
    <w:p w14:paraId="12631226" w14:textId="77777777" w:rsidR="009E6BDF" w:rsidRPr="00063678" w:rsidRDefault="005A6894">
      <w:pPr>
        <w:pStyle w:val="AmJustTitle"/>
      </w:pPr>
      <w:r w:rsidRPr="00063678">
        <w:rPr>
          <w:rStyle w:val="HideTWBExt"/>
        </w:rPr>
        <w:t>&lt;TitreJust&gt;</w:t>
      </w:r>
      <w:r w:rsidRPr="00063678">
        <w:t>Ġustifikazzjoni</w:t>
      </w:r>
      <w:r w:rsidRPr="00063678">
        <w:rPr>
          <w:rStyle w:val="HideTWBExt"/>
        </w:rPr>
        <w:t>&lt;/TitreJust&gt;</w:t>
      </w:r>
    </w:p>
    <w:p w14:paraId="7DBBF891" w14:textId="77777777" w:rsidR="009E6BDF" w:rsidRPr="00063678" w:rsidRDefault="005A6894">
      <w:pPr>
        <w:pStyle w:val="AmJustText"/>
      </w:pPr>
      <w:r w:rsidRPr="00063678">
        <w:t>Tali deċiżjoni jista’ jkollha konsegwenzi negattivi fuq id-drittijiet tal-persuna suspettata u għaldaqstant għandu jkun possibbli rimedju ġudiz</w:t>
      </w:r>
      <w:r w:rsidRPr="00063678">
        <w:t>zjarju.</w:t>
      </w:r>
    </w:p>
    <w:p w14:paraId="2F3BDECB" w14:textId="77777777" w:rsidR="009E6BDF" w:rsidRPr="00063678" w:rsidRDefault="005A6894">
      <w:r w:rsidRPr="00063678">
        <w:rPr>
          <w:rStyle w:val="HideTWBExt"/>
        </w:rPr>
        <w:t>&lt;/Amend&gt;</w:t>
      </w:r>
    </w:p>
    <w:p w14:paraId="26DEDF00" w14:textId="77777777" w:rsidR="009E6BDF" w:rsidRPr="00063678" w:rsidRDefault="005A6894">
      <w:pPr>
        <w:pStyle w:val="AmNumberTabs"/>
      </w:pPr>
      <w:r w:rsidRPr="00063678">
        <w:rPr>
          <w:rStyle w:val="HideTWBExt"/>
        </w:rPr>
        <w:t>&lt;Amend&gt;</w:t>
      </w:r>
      <w:r w:rsidRPr="00063678">
        <w:t>Emenda</w:t>
      </w:r>
      <w:r w:rsidRPr="00063678">
        <w:tab/>
      </w:r>
      <w:r w:rsidRPr="00063678">
        <w:tab/>
      </w:r>
      <w:r w:rsidRPr="00063678">
        <w:rPr>
          <w:rStyle w:val="HideTWBExt"/>
        </w:rPr>
        <w:t>&lt;NumAm&gt;</w:t>
      </w:r>
      <w:r w:rsidRPr="00063678">
        <w:t>128</w:t>
      </w:r>
      <w:r w:rsidRPr="00063678">
        <w:rPr>
          <w:rStyle w:val="HideTWBExt"/>
        </w:rPr>
        <w:t>&lt;/NumAm&gt;</w:t>
      </w:r>
    </w:p>
    <w:p w14:paraId="4F1DC0E4" w14:textId="77777777" w:rsidR="009E6BDF" w:rsidRPr="00063678" w:rsidRDefault="005A6894">
      <w:pPr>
        <w:pStyle w:val="NormalBold"/>
      </w:pPr>
      <w:r w:rsidRPr="00063678">
        <w:rPr>
          <w:rStyle w:val="HideTWBExt"/>
        </w:rPr>
        <w:t>&lt;RepeatBlock-By&gt;&lt;Members&gt;</w:t>
      </w:r>
      <w:r w:rsidRPr="00063678">
        <w:t>Evin Incir</w:t>
      </w:r>
      <w:r w:rsidRPr="00063678">
        <w:rPr>
          <w:rStyle w:val="HideTWBExt"/>
        </w:rPr>
        <w:t>&lt;/Members&gt;</w:t>
      </w:r>
    </w:p>
    <w:p w14:paraId="437DC604" w14:textId="77777777" w:rsidR="009E6BDF" w:rsidRPr="00063678" w:rsidRDefault="005A6894">
      <w:pPr>
        <w:pStyle w:val="NormalBold"/>
      </w:pPr>
      <w:r w:rsidRPr="00063678">
        <w:rPr>
          <w:rStyle w:val="HideTWBExt"/>
        </w:rPr>
        <w:t>&lt;/RepeatBlock-By&gt;</w:t>
      </w:r>
    </w:p>
    <w:p w14:paraId="4B226377" w14:textId="77777777" w:rsidR="009E6BDF" w:rsidRPr="00063678" w:rsidRDefault="005A6894">
      <w:pPr>
        <w:pStyle w:val="NormalBold"/>
      </w:pPr>
      <w:r w:rsidRPr="00063678">
        <w:rPr>
          <w:rStyle w:val="HideTWBExt"/>
        </w:rPr>
        <w:t>&lt;DocAmend&gt;</w:t>
      </w:r>
      <w:r w:rsidRPr="00063678">
        <w:t>Proposta għal regolament</w:t>
      </w:r>
      <w:r w:rsidRPr="00063678">
        <w:rPr>
          <w:rStyle w:val="HideTWBExt"/>
        </w:rPr>
        <w:t>&lt;/DocAmend&gt;</w:t>
      </w:r>
    </w:p>
    <w:p w14:paraId="014EA82C" w14:textId="77777777" w:rsidR="009E6BDF" w:rsidRPr="00063678" w:rsidRDefault="005A6894">
      <w:pPr>
        <w:pStyle w:val="NormalBold"/>
      </w:pPr>
      <w:r w:rsidRPr="00063678">
        <w:rPr>
          <w:rStyle w:val="HideTWBExt"/>
        </w:rPr>
        <w:t>&lt;Article&gt;</w:t>
      </w:r>
      <w:r w:rsidRPr="00063678">
        <w:t>Artikolu 14 – paragrafu 1</w:t>
      </w:r>
      <w:r w:rsidRPr="000636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021F" w:rsidRPr="00063678" w14:paraId="3E51CFF2" w14:textId="77777777">
        <w:trPr>
          <w:trHeight w:hRule="exact" w:val="240"/>
          <w:jc w:val="center"/>
        </w:trPr>
        <w:tc>
          <w:tcPr>
            <w:tcW w:w="9752" w:type="dxa"/>
            <w:gridSpan w:val="2"/>
          </w:tcPr>
          <w:p w14:paraId="41964E97" w14:textId="77777777" w:rsidR="009E6BDF" w:rsidRPr="00063678" w:rsidRDefault="009E6BDF"/>
        </w:tc>
      </w:tr>
      <w:tr w:rsidR="0040021F" w:rsidRPr="00063678" w14:paraId="1AA18653" w14:textId="77777777">
        <w:trPr>
          <w:trHeight w:val="240"/>
          <w:jc w:val="center"/>
        </w:trPr>
        <w:tc>
          <w:tcPr>
            <w:tcW w:w="4876" w:type="dxa"/>
          </w:tcPr>
          <w:p w14:paraId="63A35B17" w14:textId="77777777" w:rsidR="009E6BDF" w:rsidRPr="00063678" w:rsidRDefault="005A6894">
            <w:pPr>
              <w:pStyle w:val="AmColumnHeading"/>
            </w:pPr>
            <w:r w:rsidRPr="00063678">
              <w:t>Test propost mill-Kummissjoni</w:t>
            </w:r>
          </w:p>
        </w:tc>
        <w:tc>
          <w:tcPr>
            <w:tcW w:w="4876" w:type="dxa"/>
          </w:tcPr>
          <w:p w14:paraId="0CEA7BF1" w14:textId="77777777" w:rsidR="009E6BDF" w:rsidRPr="00063678" w:rsidRDefault="005A6894">
            <w:pPr>
              <w:pStyle w:val="AmColumnHeading"/>
            </w:pPr>
            <w:r w:rsidRPr="00063678">
              <w:t>Emenda</w:t>
            </w:r>
          </w:p>
        </w:tc>
      </w:tr>
      <w:tr w:rsidR="0040021F" w:rsidRPr="00063678" w14:paraId="762984C4" w14:textId="77777777">
        <w:trPr>
          <w:jc w:val="center"/>
        </w:trPr>
        <w:tc>
          <w:tcPr>
            <w:tcW w:w="4876" w:type="dxa"/>
          </w:tcPr>
          <w:p w14:paraId="41AAD35A" w14:textId="77777777" w:rsidR="009E6BDF" w:rsidRPr="00063678" w:rsidRDefault="005A6894">
            <w:pPr>
              <w:pStyle w:val="Normal6a"/>
            </w:pPr>
            <w:r w:rsidRPr="00063678">
              <w:t>1.</w:t>
            </w:r>
            <w:r w:rsidRPr="00063678">
              <w:tab/>
            </w:r>
            <w:r w:rsidRPr="00063678">
              <w:t>L-awtorità rikjesta għandha tikkomunika lill-awtorità rikjedenti d-</w:t>
            </w:r>
            <w:r w:rsidRPr="00063678">
              <w:lastRenderedPageBreak/>
              <w:t xml:space="preserve">deċiżjoni tagħha dwar jekk taċċettax it-trasferiment tal-proċedimenti kriminali mingħajr dewmien u fi kwalunkwe każ mhux aktar tard minn </w:t>
            </w:r>
            <w:r w:rsidRPr="00063678">
              <w:rPr>
                <w:b/>
                <w:i/>
              </w:rPr>
              <w:t>60</w:t>
            </w:r>
            <w:r w:rsidRPr="00063678">
              <w:t xml:space="preserve"> jum wara li tirċievi t-talba għat-trasferiment ta</w:t>
            </w:r>
            <w:r w:rsidRPr="00063678">
              <w:t>l-proċedimenti kriminali mill-awtorità rikjesta kompetenti.</w:t>
            </w:r>
          </w:p>
        </w:tc>
        <w:tc>
          <w:tcPr>
            <w:tcW w:w="4876" w:type="dxa"/>
          </w:tcPr>
          <w:p w14:paraId="517AFC2F" w14:textId="77777777" w:rsidR="009E6BDF" w:rsidRPr="00063678" w:rsidRDefault="005A6894">
            <w:pPr>
              <w:pStyle w:val="Normal6a"/>
            </w:pPr>
            <w:r w:rsidRPr="00063678">
              <w:lastRenderedPageBreak/>
              <w:t>1.</w:t>
            </w:r>
            <w:r w:rsidRPr="00063678">
              <w:tab/>
              <w:t>L-awtorità rikjesta għandha tikkomunika lill-awtorità rikjedenti d-</w:t>
            </w:r>
            <w:r w:rsidRPr="00063678">
              <w:lastRenderedPageBreak/>
              <w:t>deċiżjoni tagħha dwar jekk taċċettax it-trasferiment tal-proċedimenti kriminali mingħajr dewmien u fi kwalunkwe każ mhux aktar</w:t>
            </w:r>
            <w:r w:rsidRPr="00063678">
              <w:t xml:space="preserve"> tard minn </w:t>
            </w:r>
            <w:r w:rsidRPr="00063678">
              <w:rPr>
                <w:b/>
                <w:i/>
              </w:rPr>
              <w:t>30</w:t>
            </w:r>
            <w:r w:rsidRPr="00063678">
              <w:t xml:space="preserve"> jum</w:t>
            </w:r>
            <w:r w:rsidRPr="00063678">
              <w:rPr>
                <w:b/>
                <w:i/>
              </w:rPr>
              <w:t>, u f’każijiet urġenti mhux iżjed tard minn sebat ijiem,</w:t>
            </w:r>
            <w:r w:rsidRPr="00063678">
              <w:t xml:space="preserve"> wara li tirċievi t-talba għat-trasferiment tal-proċedimenti kriminali mill-awtorità rikjesta kompetenti.</w:t>
            </w:r>
          </w:p>
        </w:tc>
      </w:tr>
    </w:tbl>
    <w:p w14:paraId="31D75069" w14:textId="77777777" w:rsidR="009E6BDF" w:rsidRPr="00063678" w:rsidRDefault="005A6894">
      <w:pPr>
        <w:pStyle w:val="AmOrLang"/>
      </w:pPr>
      <w:r w:rsidRPr="00063678">
        <w:lastRenderedPageBreak/>
        <w:t xml:space="preserve">Or. </w:t>
      </w:r>
      <w:r w:rsidRPr="00063678">
        <w:rPr>
          <w:rStyle w:val="HideTWBExt"/>
        </w:rPr>
        <w:t>&lt;Original&gt;</w:t>
      </w:r>
      <w:r w:rsidRPr="00063678">
        <w:rPr>
          <w:rStyle w:val="HideTWBInt"/>
        </w:rPr>
        <w:t>{EN}</w:t>
      </w:r>
      <w:r w:rsidRPr="00063678">
        <w:t>en</w:t>
      </w:r>
      <w:r w:rsidRPr="00063678">
        <w:rPr>
          <w:rStyle w:val="HideTWBExt"/>
        </w:rPr>
        <w:t>&lt;/Original&gt;</w:t>
      </w:r>
    </w:p>
    <w:p w14:paraId="2C3493B4" w14:textId="77777777" w:rsidR="009E6BDF" w:rsidRPr="00063678" w:rsidRDefault="005A6894">
      <w:r w:rsidRPr="00063678">
        <w:rPr>
          <w:rStyle w:val="HideTWBExt"/>
        </w:rPr>
        <w:t>&lt;/Amend&gt;</w:t>
      </w:r>
    </w:p>
    <w:p w14:paraId="781325C5" w14:textId="77777777" w:rsidR="009E6BDF" w:rsidRPr="00063678" w:rsidRDefault="005A6894">
      <w:pPr>
        <w:pStyle w:val="AmNumberTabs"/>
      </w:pPr>
      <w:r w:rsidRPr="00063678">
        <w:rPr>
          <w:rStyle w:val="HideTWBExt"/>
        </w:rPr>
        <w:t>&lt;Amend&gt;</w:t>
      </w:r>
      <w:r w:rsidRPr="00063678">
        <w:t>Emenda</w:t>
      </w:r>
      <w:r w:rsidRPr="00063678">
        <w:tab/>
      </w:r>
      <w:r w:rsidRPr="00063678">
        <w:tab/>
      </w:r>
      <w:r w:rsidRPr="00063678">
        <w:rPr>
          <w:rStyle w:val="HideTWBExt"/>
        </w:rPr>
        <w:t>&lt;NumAm&gt;</w:t>
      </w:r>
      <w:r w:rsidRPr="00063678">
        <w:t>129</w:t>
      </w:r>
      <w:r w:rsidRPr="00063678">
        <w:rPr>
          <w:rStyle w:val="HideTWBExt"/>
        </w:rPr>
        <w:t>&lt;/NumAm&gt;</w:t>
      </w:r>
    </w:p>
    <w:p w14:paraId="119CFE6A" w14:textId="77777777" w:rsidR="009E6BDF" w:rsidRPr="00063678" w:rsidRDefault="005A6894">
      <w:pPr>
        <w:pStyle w:val="NormalBold"/>
      </w:pPr>
      <w:r w:rsidRPr="00063678">
        <w:rPr>
          <w:rStyle w:val="HideTWBExt"/>
        </w:rPr>
        <w:t>&lt;</w:t>
      </w:r>
      <w:r w:rsidRPr="00063678">
        <w:rPr>
          <w:rStyle w:val="HideTWBExt"/>
        </w:rPr>
        <w:t>RepeatBlock-By&gt;&lt;Members&gt;</w:t>
      </w:r>
      <w:r w:rsidRPr="00063678">
        <w:t>Saskia Bricmont</w:t>
      </w:r>
      <w:r w:rsidRPr="00063678">
        <w:rPr>
          <w:rStyle w:val="HideTWBExt"/>
        </w:rPr>
        <w:t>&lt;/Members&gt;</w:t>
      </w:r>
    </w:p>
    <w:p w14:paraId="4ED8E81F" w14:textId="77777777" w:rsidR="009E6BDF" w:rsidRPr="00063678" w:rsidRDefault="005A6894">
      <w:pPr>
        <w:pStyle w:val="NormalBold"/>
      </w:pPr>
      <w:r w:rsidRPr="00063678">
        <w:rPr>
          <w:rStyle w:val="HideTWBExt"/>
        </w:rPr>
        <w:t>&lt;/RepeatBlock-By&gt;</w:t>
      </w:r>
    </w:p>
    <w:p w14:paraId="724DCF44" w14:textId="77777777" w:rsidR="009E6BDF" w:rsidRPr="00063678" w:rsidRDefault="005A6894">
      <w:pPr>
        <w:pStyle w:val="NormalBold"/>
      </w:pPr>
      <w:r w:rsidRPr="00063678">
        <w:rPr>
          <w:rStyle w:val="HideTWBExt"/>
        </w:rPr>
        <w:t>&lt;DocAmend&gt;</w:t>
      </w:r>
      <w:r w:rsidRPr="00063678">
        <w:t>Proposta għal regolament</w:t>
      </w:r>
      <w:r w:rsidRPr="00063678">
        <w:rPr>
          <w:rStyle w:val="HideTWBExt"/>
        </w:rPr>
        <w:t>&lt;/DocAmend&gt;</w:t>
      </w:r>
    </w:p>
    <w:p w14:paraId="2E155406" w14:textId="77777777" w:rsidR="009E6BDF" w:rsidRPr="00063678" w:rsidRDefault="005A6894">
      <w:pPr>
        <w:pStyle w:val="NormalBold"/>
      </w:pPr>
      <w:r w:rsidRPr="00063678">
        <w:rPr>
          <w:rStyle w:val="HideTWBExt"/>
        </w:rPr>
        <w:t>&lt;Article&gt;</w:t>
      </w:r>
      <w:r w:rsidRPr="00063678">
        <w:t>Artikolu 14 – paragrafu 1</w:t>
      </w:r>
      <w:r w:rsidRPr="000636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021F" w:rsidRPr="00063678" w14:paraId="0F2D7515" w14:textId="77777777">
        <w:trPr>
          <w:trHeight w:hRule="exact" w:val="240"/>
          <w:jc w:val="center"/>
        </w:trPr>
        <w:tc>
          <w:tcPr>
            <w:tcW w:w="9752" w:type="dxa"/>
            <w:gridSpan w:val="2"/>
          </w:tcPr>
          <w:p w14:paraId="03452873" w14:textId="77777777" w:rsidR="009E6BDF" w:rsidRPr="00063678" w:rsidRDefault="009E6BDF"/>
        </w:tc>
      </w:tr>
      <w:tr w:rsidR="0040021F" w:rsidRPr="00063678" w14:paraId="219BBA4A" w14:textId="77777777">
        <w:trPr>
          <w:trHeight w:val="240"/>
          <w:jc w:val="center"/>
        </w:trPr>
        <w:tc>
          <w:tcPr>
            <w:tcW w:w="4876" w:type="dxa"/>
          </w:tcPr>
          <w:p w14:paraId="5DF16E09" w14:textId="77777777" w:rsidR="009E6BDF" w:rsidRPr="00063678" w:rsidRDefault="005A6894">
            <w:pPr>
              <w:pStyle w:val="AmColumnHeading"/>
            </w:pPr>
            <w:r w:rsidRPr="00063678">
              <w:t>Test propost mill-Kummissjoni</w:t>
            </w:r>
          </w:p>
        </w:tc>
        <w:tc>
          <w:tcPr>
            <w:tcW w:w="4876" w:type="dxa"/>
          </w:tcPr>
          <w:p w14:paraId="12174416" w14:textId="77777777" w:rsidR="009E6BDF" w:rsidRPr="00063678" w:rsidRDefault="005A6894">
            <w:pPr>
              <w:pStyle w:val="AmColumnHeading"/>
            </w:pPr>
            <w:r w:rsidRPr="00063678">
              <w:t>Emenda</w:t>
            </w:r>
          </w:p>
        </w:tc>
      </w:tr>
      <w:tr w:rsidR="0040021F" w:rsidRPr="00063678" w14:paraId="5A75FF65" w14:textId="77777777">
        <w:trPr>
          <w:jc w:val="center"/>
        </w:trPr>
        <w:tc>
          <w:tcPr>
            <w:tcW w:w="4876" w:type="dxa"/>
          </w:tcPr>
          <w:p w14:paraId="6E46687F" w14:textId="77777777" w:rsidR="009E6BDF" w:rsidRPr="00063678" w:rsidRDefault="005A6894">
            <w:pPr>
              <w:pStyle w:val="Normal6a"/>
            </w:pPr>
            <w:r w:rsidRPr="00063678">
              <w:t>1.</w:t>
            </w:r>
            <w:r w:rsidRPr="00063678">
              <w:tab/>
              <w:t xml:space="preserve">L-awtorità rikjesta għandha tikkomunika lill-awtorità </w:t>
            </w:r>
            <w:r w:rsidRPr="00063678">
              <w:t>rikjedenti d-deċiżjoni tagħha dwar jekk taċċettax it-trasferiment tal-proċedimenti kriminali mingħajr dewmien u fi kwalunkwe każ mhux aktar tard minn 60 jum wara li tirċievi t-talba għat-trasferiment tal-proċedimenti kriminali mill-awtorità rikjesta kompet</w:t>
            </w:r>
            <w:r w:rsidRPr="00063678">
              <w:t>enti.</w:t>
            </w:r>
          </w:p>
        </w:tc>
        <w:tc>
          <w:tcPr>
            <w:tcW w:w="4876" w:type="dxa"/>
          </w:tcPr>
          <w:p w14:paraId="1E23B225" w14:textId="77777777" w:rsidR="009E6BDF" w:rsidRPr="00063678" w:rsidRDefault="005A6894">
            <w:pPr>
              <w:pStyle w:val="Normal6a"/>
            </w:pPr>
            <w:r w:rsidRPr="00063678">
              <w:t>1.</w:t>
            </w:r>
            <w:r w:rsidRPr="00063678">
              <w:tab/>
              <w:t xml:space="preserve">L-awtorità rikjesta għandha tikkomunika lill-awtorità rikjedenti d-deċiżjoni tagħha dwar jekk taċċettax it-trasferiment tal-proċedimenti kriminali mingħajr dewmien u fi kwalunkwe każ mhux aktar tard minn 60 jum </w:t>
            </w:r>
            <w:r w:rsidRPr="00063678">
              <w:rPr>
                <w:b/>
                <w:i/>
              </w:rPr>
              <w:t>ta’ xogħol</w:t>
            </w:r>
            <w:r w:rsidRPr="00063678">
              <w:t xml:space="preserve"> wara li tirċievi t-talba </w:t>
            </w:r>
            <w:r w:rsidRPr="00063678">
              <w:t>għat-trasferiment tal-proċedimenti kriminali mill-awtorità rikjesta kompetenti.</w:t>
            </w:r>
          </w:p>
        </w:tc>
      </w:tr>
    </w:tbl>
    <w:p w14:paraId="7BD3AA3E" w14:textId="77777777" w:rsidR="009E6BDF" w:rsidRPr="00063678" w:rsidRDefault="005A6894">
      <w:pPr>
        <w:pStyle w:val="AmOrLang"/>
      </w:pPr>
      <w:r w:rsidRPr="00063678">
        <w:t xml:space="preserve">Or. </w:t>
      </w:r>
      <w:r w:rsidRPr="00063678">
        <w:rPr>
          <w:rStyle w:val="HideTWBExt"/>
        </w:rPr>
        <w:t>&lt;Original&gt;</w:t>
      </w:r>
      <w:r w:rsidRPr="00063678">
        <w:rPr>
          <w:rStyle w:val="HideTWBInt"/>
        </w:rPr>
        <w:t>{EN}</w:t>
      </w:r>
      <w:r w:rsidRPr="00063678">
        <w:t>en</w:t>
      </w:r>
      <w:r w:rsidRPr="00063678">
        <w:rPr>
          <w:rStyle w:val="HideTWBExt"/>
        </w:rPr>
        <w:t>&lt;/Original&gt;</w:t>
      </w:r>
    </w:p>
    <w:p w14:paraId="02370397" w14:textId="77777777" w:rsidR="009E6BDF" w:rsidRPr="00063678" w:rsidRDefault="005A6894">
      <w:r w:rsidRPr="00063678">
        <w:rPr>
          <w:rStyle w:val="HideTWBExt"/>
        </w:rPr>
        <w:t>&lt;/Amend&gt;</w:t>
      </w:r>
    </w:p>
    <w:p w14:paraId="13915D19" w14:textId="77777777" w:rsidR="009E6BDF" w:rsidRPr="00063678" w:rsidRDefault="005A6894">
      <w:pPr>
        <w:pStyle w:val="AmNumberTabs"/>
      </w:pPr>
      <w:r w:rsidRPr="00063678">
        <w:rPr>
          <w:rStyle w:val="HideTWBExt"/>
        </w:rPr>
        <w:t>&lt;Amend&gt;</w:t>
      </w:r>
      <w:r w:rsidRPr="00063678">
        <w:t>Emenda</w:t>
      </w:r>
      <w:r w:rsidRPr="00063678">
        <w:tab/>
      </w:r>
      <w:r w:rsidRPr="00063678">
        <w:tab/>
      </w:r>
      <w:r w:rsidRPr="00063678">
        <w:rPr>
          <w:rStyle w:val="HideTWBExt"/>
        </w:rPr>
        <w:t>&lt;NumAm&gt;</w:t>
      </w:r>
      <w:r w:rsidRPr="00063678">
        <w:t>130</w:t>
      </w:r>
      <w:r w:rsidRPr="00063678">
        <w:rPr>
          <w:rStyle w:val="HideTWBExt"/>
        </w:rPr>
        <w:t>&lt;/NumAm&gt;</w:t>
      </w:r>
    </w:p>
    <w:p w14:paraId="4AAD4620" w14:textId="77777777" w:rsidR="009E6BDF" w:rsidRPr="00063678" w:rsidRDefault="005A6894">
      <w:pPr>
        <w:pStyle w:val="NormalBold"/>
      </w:pPr>
      <w:r w:rsidRPr="00063678">
        <w:rPr>
          <w:rStyle w:val="HideTWBExt"/>
        </w:rPr>
        <w:t>&lt;RepeatBlock-By&gt;&lt;Members&gt;</w:t>
      </w:r>
      <w:r w:rsidRPr="00063678">
        <w:t>Saskia Bricmont</w:t>
      </w:r>
      <w:r w:rsidRPr="00063678">
        <w:rPr>
          <w:rStyle w:val="HideTWBExt"/>
        </w:rPr>
        <w:t>&lt;/Members&gt;</w:t>
      </w:r>
    </w:p>
    <w:p w14:paraId="74681363" w14:textId="77777777" w:rsidR="009E6BDF" w:rsidRPr="00063678" w:rsidRDefault="005A6894">
      <w:pPr>
        <w:pStyle w:val="NormalBold"/>
      </w:pPr>
      <w:r w:rsidRPr="00063678">
        <w:rPr>
          <w:rStyle w:val="HideTWBExt"/>
        </w:rPr>
        <w:t>&lt;/RepeatBlock-By&gt;</w:t>
      </w:r>
    </w:p>
    <w:p w14:paraId="57BCAE08" w14:textId="77777777" w:rsidR="009E6BDF" w:rsidRPr="00063678" w:rsidRDefault="005A6894">
      <w:pPr>
        <w:pStyle w:val="NormalBold"/>
      </w:pPr>
      <w:r w:rsidRPr="00063678">
        <w:rPr>
          <w:rStyle w:val="HideTWBExt"/>
        </w:rPr>
        <w:t>&lt;DocAmend&gt;</w:t>
      </w:r>
      <w:r w:rsidRPr="00063678">
        <w:t xml:space="preserve">Proposta għal </w:t>
      </w:r>
      <w:r w:rsidRPr="00063678">
        <w:t>regolament</w:t>
      </w:r>
      <w:r w:rsidRPr="00063678">
        <w:rPr>
          <w:rStyle w:val="HideTWBExt"/>
        </w:rPr>
        <w:t>&lt;/DocAmend&gt;</w:t>
      </w:r>
    </w:p>
    <w:p w14:paraId="7C6D467D" w14:textId="77777777" w:rsidR="009E6BDF" w:rsidRPr="00063678" w:rsidRDefault="005A6894">
      <w:pPr>
        <w:pStyle w:val="NormalBold"/>
      </w:pPr>
      <w:r w:rsidRPr="00063678">
        <w:rPr>
          <w:rStyle w:val="HideTWBExt"/>
        </w:rPr>
        <w:t>&lt;Article&gt;</w:t>
      </w:r>
      <w:r w:rsidRPr="00063678">
        <w:t>Artikolu 14 – paragrafu 1a (ġdid)</w:t>
      </w:r>
      <w:r w:rsidRPr="000636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021F" w:rsidRPr="00063678" w14:paraId="4326A65F" w14:textId="77777777">
        <w:trPr>
          <w:trHeight w:hRule="exact" w:val="240"/>
          <w:jc w:val="center"/>
        </w:trPr>
        <w:tc>
          <w:tcPr>
            <w:tcW w:w="9752" w:type="dxa"/>
            <w:gridSpan w:val="2"/>
          </w:tcPr>
          <w:p w14:paraId="07362499" w14:textId="77777777" w:rsidR="009E6BDF" w:rsidRPr="00063678" w:rsidRDefault="009E6BDF"/>
        </w:tc>
      </w:tr>
      <w:tr w:rsidR="0040021F" w:rsidRPr="00063678" w14:paraId="4C521527" w14:textId="77777777">
        <w:trPr>
          <w:trHeight w:val="240"/>
          <w:jc w:val="center"/>
        </w:trPr>
        <w:tc>
          <w:tcPr>
            <w:tcW w:w="4876" w:type="dxa"/>
          </w:tcPr>
          <w:p w14:paraId="3CC96B78" w14:textId="77777777" w:rsidR="009E6BDF" w:rsidRPr="00063678" w:rsidRDefault="005A6894">
            <w:pPr>
              <w:pStyle w:val="AmColumnHeading"/>
            </w:pPr>
            <w:r w:rsidRPr="00063678">
              <w:t>Test propost mill-Kummissjoni</w:t>
            </w:r>
          </w:p>
        </w:tc>
        <w:tc>
          <w:tcPr>
            <w:tcW w:w="4876" w:type="dxa"/>
          </w:tcPr>
          <w:p w14:paraId="162CB616" w14:textId="77777777" w:rsidR="009E6BDF" w:rsidRPr="00063678" w:rsidRDefault="005A6894">
            <w:pPr>
              <w:pStyle w:val="AmColumnHeading"/>
            </w:pPr>
            <w:r w:rsidRPr="00063678">
              <w:t>Emenda</w:t>
            </w:r>
          </w:p>
        </w:tc>
      </w:tr>
      <w:tr w:rsidR="0040021F" w:rsidRPr="00063678" w14:paraId="769EC86F" w14:textId="77777777">
        <w:trPr>
          <w:jc w:val="center"/>
        </w:trPr>
        <w:tc>
          <w:tcPr>
            <w:tcW w:w="4876" w:type="dxa"/>
          </w:tcPr>
          <w:p w14:paraId="040244A0" w14:textId="77777777" w:rsidR="009E6BDF" w:rsidRPr="00063678" w:rsidRDefault="009E6BDF">
            <w:pPr>
              <w:pStyle w:val="Normal6a"/>
            </w:pPr>
          </w:p>
        </w:tc>
        <w:tc>
          <w:tcPr>
            <w:tcW w:w="4876" w:type="dxa"/>
          </w:tcPr>
          <w:p w14:paraId="660F5E3A" w14:textId="77777777" w:rsidR="009E6BDF" w:rsidRPr="00063678" w:rsidRDefault="005A6894">
            <w:pPr>
              <w:pStyle w:val="Normal6a"/>
            </w:pPr>
            <w:r w:rsidRPr="00063678">
              <w:rPr>
                <w:b/>
                <w:i/>
              </w:rPr>
              <w:t>1a.</w:t>
            </w:r>
            <w:r w:rsidRPr="00063678">
              <w:tab/>
            </w:r>
            <w:r w:rsidRPr="00063678">
              <w:rPr>
                <w:b/>
                <w:i/>
              </w:rPr>
              <w:t>Meta l-persuni suspettati, il-persuni akkużati, u l-vittmi jeżerċitaw id-dritt tagħhom għal rimedji legali effettivi fl-Istat rikjedenti</w:t>
            </w:r>
            <w:r w:rsidRPr="00063678">
              <w:rPr>
                <w:b/>
                <w:i/>
              </w:rPr>
              <w:t xml:space="preserve"> u f’dak rikjest kontra deċiżjoni li jiġi mitlub, aċċettat, jew irrifjutat it-trasferiment tal-proċedimenti </w:t>
            </w:r>
            <w:r w:rsidRPr="00063678">
              <w:rPr>
                <w:b/>
                <w:i/>
              </w:rPr>
              <w:lastRenderedPageBreak/>
              <w:t>kriminali, l-awtoritajiet rikjedenti jew rikjesti għandhom jiddeċiedu fi żmien 60 jum ta’ xogħol jekk jitolbux, jaċċettawx, jew jirrifjutawx it-tras</w:t>
            </w:r>
            <w:r w:rsidRPr="00063678">
              <w:rPr>
                <w:b/>
                <w:i/>
              </w:rPr>
              <w:t>feriment tal-proċedimenti kriminali mingħajr dewmien, u jinnotifikaw tali deċiżjoni lill-persuna suspettata jew akkużata u lill-vittma.</w:t>
            </w:r>
          </w:p>
        </w:tc>
      </w:tr>
    </w:tbl>
    <w:p w14:paraId="447C43B5" w14:textId="77777777" w:rsidR="009E6BDF" w:rsidRPr="00063678" w:rsidRDefault="005A6894">
      <w:pPr>
        <w:pStyle w:val="AmOrLang"/>
      </w:pPr>
      <w:r w:rsidRPr="00063678">
        <w:lastRenderedPageBreak/>
        <w:t xml:space="preserve">Or. </w:t>
      </w:r>
      <w:r w:rsidRPr="00063678">
        <w:rPr>
          <w:rStyle w:val="HideTWBExt"/>
        </w:rPr>
        <w:t>&lt;Original&gt;</w:t>
      </w:r>
      <w:r w:rsidRPr="00063678">
        <w:rPr>
          <w:rStyle w:val="HideTWBInt"/>
        </w:rPr>
        <w:t>{EN}</w:t>
      </w:r>
      <w:r w:rsidRPr="00063678">
        <w:t>en</w:t>
      </w:r>
      <w:r w:rsidRPr="00063678">
        <w:rPr>
          <w:rStyle w:val="HideTWBExt"/>
        </w:rPr>
        <w:t>&lt;/Original&gt;</w:t>
      </w:r>
    </w:p>
    <w:p w14:paraId="6E3E5A7B" w14:textId="77777777" w:rsidR="009E6BDF" w:rsidRPr="00063678" w:rsidRDefault="005A6894">
      <w:r w:rsidRPr="00063678">
        <w:rPr>
          <w:rStyle w:val="HideTWBExt"/>
        </w:rPr>
        <w:t>&lt;/Amend&gt;</w:t>
      </w:r>
    </w:p>
    <w:p w14:paraId="692217D1" w14:textId="77777777" w:rsidR="009E6BDF" w:rsidRPr="00063678" w:rsidRDefault="005A6894">
      <w:pPr>
        <w:pStyle w:val="AmNumberTabs"/>
      </w:pPr>
      <w:r w:rsidRPr="00063678">
        <w:rPr>
          <w:rStyle w:val="HideTWBExt"/>
        </w:rPr>
        <w:t>&lt;Amend&gt;</w:t>
      </w:r>
      <w:r w:rsidRPr="00063678">
        <w:t>Emenda</w:t>
      </w:r>
      <w:r w:rsidRPr="00063678">
        <w:tab/>
      </w:r>
      <w:r w:rsidRPr="00063678">
        <w:tab/>
      </w:r>
      <w:r w:rsidRPr="00063678">
        <w:rPr>
          <w:rStyle w:val="HideTWBExt"/>
        </w:rPr>
        <w:t>&lt;NumAm&gt;</w:t>
      </w:r>
      <w:r w:rsidRPr="00063678">
        <w:t>131</w:t>
      </w:r>
      <w:r w:rsidRPr="00063678">
        <w:rPr>
          <w:rStyle w:val="HideTWBExt"/>
        </w:rPr>
        <w:t>&lt;/NumAm&gt;</w:t>
      </w:r>
    </w:p>
    <w:p w14:paraId="5BF8A5EF" w14:textId="77777777" w:rsidR="009E6BDF" w:rsidRPr="00063678" w:rsidRDefault="005A6894">
      <w:pPr>
        <w:pStyle w:val="NormalBold"/>
      </w:pPr>
      <w:r w:rsidRPr="00063678">
        <w:rPr>
          <w:rStyle w:val="HideTWBExt"/>
        </w:rPr>
        <w:t>&lt;RepeatBlock-By&gt;&lt;Members&gt;</w:t>
      </w:r>
      <w:r w:rsidRPr="00063678">
        <w:t>Saskia Bricmont</w:t>
      </w:r>
      <w:r w:rsidRPr="00063678">
        <w:rPr>
          <w:rStyle w:val="HideTWBExt"/>
        </w:rPr>
        <w:t>&lt;/Members&gt;</w:t>
      </w:r>
    </w:p>
    <w:p w14:paraId="6D02A913" w14:textId="77777777" w:rsidR="009E6BDF" w:rsidRPr="00063678" w:rsidRDefault="005A6894">
      <w:pPr>
        <w:pStyle w:val="NormalBold"/>
      </w:pPr>
      <w:r w:rsidRPr="00063678">
        <w:rPr>
          <w:rStyle w:val="HideTWBExt"/>
        </w:rPr>
        <w:t>&lt;/RepeatBlock-By&gt;</w:t>
      </w:r>
    </w:p>
    <w:p w14:paraId="1A1D2348" w14:textId="77777777" w:rsidR="009E6BDF" w:rsidRPr="00063678" w:rsidRDefault="005A6894">
      <w:pPr>
        <w:pStyle w:val="NormalBold"/>
      </w:pPr>
      <w:r w:rsidRPr="00063678">
        <w:rPr>
          <w:rStyle w:val="HideTWBExt"/>
        </w:rPr>
        <w:t>&lt;DocAmend&gt;</w:t>
      </w:r>
      <w:r w:rsidRPr="00063678">
        <w:t>Proposta għal regolament</w:t>
      </w:r>
      <w:r w:rsidRPr="00063678">
        <w:rPr>
          <w:rStyle w:val="HideTWBExt"/>
        </w:rPr>
        <w:t>&lt;/DocAmend&gt;</w:t>
      </w:r>
    </w:p>
    <w:p w14:paraId="6ADF51DA" w14:textId="77777777" w:rsidR="009E6BDF" w:rsidRPr="00063678" w:rsidRDefault="005A6894">
      <w:pPr>
        <w:pStyle w:val="NormalBold"/>
      </w:pPr>
      <w:r w:rsidRPr="00063678">
        <w:rPr>
          <w:rStyle w:val="HideTWBExt"/>
        </w:rPr>
        <w:t>&lt;Article&gt;</w:t>
      </w:r>
      <w:r w:rsidRPr="00063678">
        <w:t>Artikolu 14 – paragrafu 2</w:t>
      </w:r>
      <w:r w:rsidRPr="000636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021F" w:rsidRPr="00063678" w14:paraId="7713CB6D" w14:textId="77777777">
        <w:trPr>
          <w:trHeight w:hRule="exact" w:val="240"/>
          <w:jc w:val="center"/>
        </w:trPr>
        <w:tc>
          <w:tcPr>
            <w:tcW w:w="9752" w:type="dxa"/>
            <w:gridSpan w:val="2"/>
          </w:tcPr>
          <w:p w14:paraId="14540A17" w14:textId="77777777" w:rsidR="009E6BDF" w:rsidRPr="00063678" w:rsidRDefault="009E6BDF"/>
        </w:tc>
      </w:tr>
      <w:tr w:rsidR="0040021F" w:rsidRPr="00063678" w14:paraId="6C92543B" w14:textId="77777777">
        <w:trPr>
          <w:trHeight w:val="240"/>
          <w:jc w:val="center"/>
        </w:trPr>
        <w:tc>
          <w:tcPr>
            <w:tcW w:w="4876" w:type="dxa"/>
          </w:tcPr>
          <w:p w14:paraId="4D7001D8" w14:textId="77777777" w:rsidR="009E6BDF" w:rsidRPr="00063678" w:rsidRDefault="005A6894">
            <w:pPr>
              <w:pStyle w:val="AmColumnHeading"/>
            </w:pPr>
            <w:r w:rsidRPr="00063678">
              <w:t>Test propost mill-Kummissjoni</w:t>
            </w:r>
          </w:p>
        </w:tc>
        <w:tc>
          <w:tcPr>
            <w:tcW w:w="4876" w:type="dxa"/>
          </w:tcPr>
          <w:p w14:paraId="5D038F03" w14:textId="77777777" w:rsidR="009E6BDF" w:rsidRPr="00063678" w:rsidRDefault="005A6894">
            <w:pPr>
              <w:pStyle w:val="AmColumnHeading"/>
            </w:pPr>
            <w:r w:rsidRPr="00063678">
              <w:t>Emenda</w:t>
            </w:r>
          </w:p>
        </w:tc>
      </w:tr>
      <w:tr w:rsidR="0040021F" w:rsidRPr="00063678" w14:paraId="0DF03213" w14:textId="77777777">
        <w:trPr>
          <w:jc w:val="center"/>
        </w:trPr>
        <w:tc>
          <w:tcPr>
            <w:tcW w:w="4876" w:type="dxa"/>
          </w:tcPr>
          <w:p w14:paraId="44B65C16" w14:textId="77777777" w:rsidR="009E6BDF" w:rsidRPr="00063678" w:rsidRDefault="005A6894">
            <w:pPr>
              <w:pStyle w:val="Normal6a"/>
            </w:pPr>
            <w:r w:rsidRPr="00063678">
              <w:t>2.</w:t>
            </w:r>
            <w:r w:rsidRPr="00063678">
              <w:tab/>
              <w:t xml:space="preserve">Meta f’każ speċifiku l-awtorità rikjesta ma tkunx tista’ tissodisfa t-terminu stabbilit </w:t>
            </w:r>
            <w:r w:rsidRPr="00063678">
              <w:t>fil-paragrafu 1, din għandha tinforma minnufih lill-awtorità rikjedenti b’dan, filwaqt li tagħti r-raġunijiet għad-dewmien. F’tali każ, it-terminu msemmi fil-paragrafu 1 jista’ jiġi estiż b’massimu ta’ 30 jum.</w:t>
            </w:r>
          </w:p>
        </w:tc>
        <w:tc>
          <w:tcPr>
            <w:tcW w:w="4876" w:type="dxa"/>
          </w:tcPr>
          <w:p w14:paraId="22F78D30" w14:textId="77777777" w:rsidR="009E6BDF" w:rsidRPr="00063678" w:rsidRDefault="005A6894">
            <w:pPr>
              <w:pStyle w:val="Normal6a"/>
            </w:pPr>
            <w:r w:rsidRPr="00063678">
              <w:t>2.</w:t>
            </w:r>
            <w:r w:rsidRPr="00063678">
              <w:tab/>
              <w:t>Meta f’każ speċifiku l-awtorità rikjesta ma</w:t>
            </w:r>
            <w:r w:rsidRPr="00063678">
              <w:t xml:space="preserve"> tkunx tista’ tissodisfa t-terminu stabbilit fil-paragrafu 1, din għandha tinforma minnufih lill-awtorità rikjedenti b’dan, filwaqt li tagħti r-raġunijiet għad-dewmien. F’tali każ, it-terminu msemmi fil-paragrafu 1 jista’ jiġi estiż b’massimu ta’ 30 jum </w:t>
            </w:r>
            <w:r w:rsidRPr="00063678">
              <w:rPr>
                <w:b/>
                <w:i/>
              </w:rPr>
              <w:t>ta</w:t>
            </w:r>
            <w:r w:rsidRPr="00063678">
              <w:rPr>
                <w:b/>
                <w:i/>
              </w:rPr>
              <w:t>’ xogħol</w:t>
            </w:r>
            <w:r w:rsidRPr="00063678">
              <w:t>.</w:t>
            </w:r>
          </w:p>
        </w:tc>
      </w:tr>
    </w:tbl>
    <w:p w14:paraId="52BDA8E4" w14:textId="77777777" w:rsidR="009E6BDF" w:rsidRPr="00063678" w:rsidRDefault="005A6894">
      <w:pPr>
        <w:pStyle w:val="AmOrLang"/>
      </w:pPr>
      <w:r w:rsidRPr="00063678">
        <w:t xml:space="preserve">Or. </w:t>
      </w:r>
      <w:r w:rsidRPr="00063678">
        <w:rPr>
          <w:rStyle w:val="HideTWBExt"/>
        </w:rPr>
        <w:t>&lt;Original&gt;</w:t>
      </w:r>
      <w:r w:rsidRPr="00063678">
        <w:rPr>
          <w:rStyle w:val="HideTWBInt"/>
        </w:rPr>
        <w:t>{EN}</w:t>
      </w:r>
      <w:r w:rsidRPr="00063678">
        <w:t>en</w:t>
      </w:r>
      <w:r w:rsidRPr="00063678">
        <w:rPr>
          <w:rStyle w:val="HideTWBExt"/>
        </w:rPr>
        <w:t>&lt;/Original&gt;</w:t>
      </w:r>
    </w:p>
    <w:p w14:paraId="51051030" w14:textId="77777777" w:rsidR="009E6BDF" w:rsidRPr="00063678" w:rsidRDefault="005A6894">
      <w:r w:rsidRPr="00063678">
        <w:rPr>
          <w:rStyle w:val="HideTWBExt"/>
        </w:rPr>
        <w:t>&lt;/Amend&gt;</w:t>
      </w:r>
    </w:p>
    <w:p w14:paraId="4A4AE7B7" w14:textId="77777777" w:rsidR="009E6BDF" w:rsidRPr="00063678" w:rsidRDefault="005A6894">
      <w:pPr>
        <w:pStyle w:val="AmNumberTabs"/>
      </w:pPr>
      <w:r w:rsidRPr="00063678">
        <w:rPr>
          <w:rStyle w:val="HideTWBExt"/>
        </w:rPr>
        <w:t>&lt;Amend&gt;</w:t>
      </w:r>
      <w:r w:rsidRPr="00063678">
        <w:t>Emenda</w:t>
      </w:r>
      <w:r w:rsidRPr="00063678">
        <w:tab/>
      </w:r>
      <w:r w:rsidRPr="00063678">
        <w:tab/>
      </w:r>
      <w:r w:rsidRPr="00063678">
        <w:rPr>
          <w:rStyle w:val="HideTWBExt"/>
        </w:rPr>
        <w:t>&lt;NumAm&gt;</w:t>
      </w:r>
      <w:r w:rsidRPr="00063678">
        <w:t>132</w:t>
      </w:r>
      <w:r w:rsidRPr="00063678">
        <w:rPr>
          <w:rStyle w:val="HideTWBExt"/>
        </w:rPr>
        <w:t>&lt;/NumAm&gt;</w:t>
      </w:r>
    </w:p>
    <w:p w14:paraId="36A82EFF" w14:textId="77777777" w:rsidR="009E6BDF" w:rsidRPr="00063678" w:rsidRDefault="005A6894">
      <w:pPr>
        <w:pStyle w:val="NormalBold"/>
      </w:pPr>
      <w:r w:rsidRPr="00063678">
        <w:rPr>
          <w:rStyle w:val="HideTWBExt"/>
        </w:rPr>
        <w:t>&lt;RepeatBlock-By&gt;&lt;Members&gt;</w:t>
      </w:r>
      <w:r w:rsidRPr="00063678">
        <w:t>Evin Incir</w:t>
      </w:r>
      <w:r w:rsidRPr="00063678">
        <w:rPr>
          <w:rStyle w:val="HideTWBExt"/>
        </w:rPr>
        <w:t>&lt;/Members&gt;</w:t>
      </w:r>
    </w:p>
    <w:p w14:paraId="6D1FCC78" w14:textId="77777777" w:rsidR="009E6BDF" w:rsidRPr="00063678" w:rsidRDefault="005A6894">
      <w:pPr>
        <w:pStyle w:val="NormalBold"/>
      </w:pPr>
      <w:r w:rsidRPr="00063678">
        <w:rPr>
          <w:rStyle w:val="HideTWBExt"/>
        </w:rPr>
        <w:t>&lt;/RepeatBlock-By&gt;</w:t>
      </w:r>
    </w:p>
    <w:p w14:paraId="77F3FDA5" w14:textId="77777777" w:rsidR="009E6BDF" w:rsidRPr="00063678" w:rsidRDefault="005A6894">
      <w:pPr>
        <w:pStyle w:val="NormalBold"/>
      </w:pPr>
      <w:r w:rsidRPr="00063678">
        <w:rPr>
          <w:rStyle w:val="HideTWBExt"/>
        </w:rPr>
        <w:t>&lt;DocAmend&gt;</w:t>
      </w:r>
      <w:r w:rsidRPr="00063678">
        <w:t>Proposta għal regolament</w:t>
      </w:r>
      <w:r w:rsidRPr="00063678">
        <w:rPr>
          <w:rStyle w:val="HideTWBExt"/>
        </w:rPr>
        <w:t>&lt;/DocAmend&gt;</w:t>
      </w:r>
    </w:p>
    <w:p w14:paraId="66568C10" w14:textId="77777777" w:rsidR="009E6BDF" w:rsidRPr="00063678" w:rsidRDefault="005A6894">
      <w:pPr>
        <w:pStyle w:val="NormalBold"/>
      </w:pPr>
      <w:r w:rsidRPr="00063678">
        <w:rPr>
          <w:rStyle w:val="HideTWBExt"/>
        </w:rPr>
        <w:t>&lt;Article&gt;</w:t>
      </w:r>
      <w:r w:rsidRPr="00063678">
        <w:t>Artikolu 14 – paragrafu 2</w:t>
      </w:r>
      <w:r w:rsidRPr="000636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021F" w:rsidRPr="00063678" w14:paraId="6B336F78" w14:textId="77777777">
        <w:trPr>
          <w:trHeight w:hRule="exact" w:val="240"/>
          <w:jc w:val="center"/>
        </w:trPr>
        <w:tc>
          <w:tcPr>
            <w:tcW w:w="9752" w:type="dxa"/>
            <w:gridSpan w:val="2"/>
          </w:tcPr>
          <w:p w14:paraId="21483C06" w14:textId="77777777" w:rsidR="009E6BDF" w:rsidRPr="00063678" w:rsidRDefault="009E6BDF"/>
        </w:tc>
      </w:tr>
      <w:tr w:rsidR="0040021F" w:rsidRPr="00063678" w14:paraId="6F216250" w14:textId="77777777">
        <w:trPr>
          <w:trHeight w:val="240"/>
          <w:jc w:val="center"/>
        </w:trPr>
        <w:tc>
          <w:tcPr>
            <w:tcW w:w="4876" w:type="dxa"/>
          </w:tcPr>
          <w:p w14:paraId="2F483EC3" w14:textId="77777777" w:rsidR="009E6BDF" w:rsidRPr="00063678" w:rsidRDefault="005A6894">
            <w:pPr>
              <w:pStyle w:val="AmColumnHeading"/>
            </w:pPr>
            <w:r w:rsidRPr="00063678">
              <w:t xml:space="preserve">Test propost </w:t>
            </w:r>
            <w:r w:rsidRPr="00063678">
              <w:t>mill-Kummissjoni</w:t>
            </w:r>
          </w:p>
        </w:tc>
        <w:tc>
          <w:tcPr>
            <w:tcW w:w="4876" w:type="dxa"/>
          </w:tcPr>
          <w:p w14:paraId="019C9589" w14:textId="77777777" w:rsidR="009E6BDF" w:rsidRPr="00063678" w:rsidRDefault="005A6894">
            <w:pPr>
              <w:pStyle w:val="AmColumnHeading"/>
            </w:pPr>
            <w:r w:rsidRPr="00063678">
              <w:t>Emenda</w:t>
            </w:r>
          </w:p>
        </w:tc>
      </w:tr>
      <w:tr w:rsidR="0040021F" w:rsidRPr="00063678" w14:paraId="1AB52D49" w14:textId="77777777">
        <w:trPr>
          <w:jc w:val="center"/>
        </w:trPr>
        <w:tc>
          <w:tcPr>
            <w:tcW w:w="4876" w:type="dxa"/>
          </w:tcPr>
          <w:p w14:paraId="6EC58415" w14:textId="77777777" w:rsidR="009E6BDF" w:rsidRPr="00063678" w:rsidRDefault="005A6894">
            <w:pPr>
              <w:pStyle w:val="Normal6a"/>
            </w:pPr>
            <w:r w:rsidRPr="00063678">
              <w:t>2.</w:t>
            </w:r>
            <w:r w:rsidRPr="00063678">
              <w:tab/>
              <w:t xml:space="preserve">Meta f’każ speċifiku l-awtorità rikjesta ma tkunx tista’ tissodisfa t-terminu stabbilit fil-paragrafu 1, din għandha tinforma minnufih lill-awtorità rikjedenti b’dan, filwaqt li tagħti r-raġunijiet għad-dewmien. </w:t>
            </w:r>
            <w:r w:rsidRPr="00063678">
              <w:t xml:space="preserve">F’tali każ, it-terminu msemmi fil-paragrafu 1 jista’ jiġi estiż b’massimu </w:t>
            </w:r>
            <w:r w:rsidRPr="00063678">
              <w:lastRenderedPageBreak/>
              <w:t xml:space="preserve">ta’ </w:t>
            </w:r>
            <w:r w:rsidRPr="00063678">
              <w:rPr>
                <w:b/>
                <w:i/>
              </w:rPr>
              <w:t>30</w:t>
            </w:r>
            <w:r w:rsidRPr="00063678">
              <w:t xml:space="preserve"> jum.</w:t>
            </w:r>
          </w:p>
        </w:tc>
        <w:tc>
          <w:tcPr>
            <w:tcW w:w="4876" w:type="dxa"/>
          </w:tcPr>
          <w:p w14:paraId="2A690A19" w14:textId="77777777" w:rsidR="009E6BDF" w:rsidRPr="00063678" w:rsidRDefault="005A6894">
            <w:pPr>
              <w:pStyle w:val="Normal6a"/>
            </w:pPr>
            <w:r w:rsidRPr="00063678">
              <w:lastRenderedPageBreak/>
              <w:t>2.</w:t>
            </w:r>
            <w:r w:rsidRPr="00063678">
              <w:tab/>
              <w:t xml:space="preserve">Meta f’każ speċifiku l-awtorità rikjesta ma tkunx tista’ tissodisfa t-terminu stabbilit fil-paragrafu 1, din għandha tinforma minnufih lill-awtorità rikjedenti b’dan, </w:t>
            </w:r>
            <w:r w:rsidRPr="00063678">
              <w:t xml:space="preserve">filwaqt li tagħti r-raġunijiet għad-dewmien. F’tali każ, it-terminu msemmi fil-paragrafu 1 jista’ jiġi estiż b’massimu </w:t>
            </w:r>
            <w:r w:rsidRPr="00063678">
              <w:lastRenderedPageBreak/>
              <w:t xml:space="preserve">ta’ </w:t>
            </w:r>
            <w:r w:rsidRPr="00063678">
              <w:rPr>
                <w:b/>
                <w:i/>
              </w:rPr>
              <w:t>15-il</w:t>
            </w:r>
            <w:r w:rsidRPr="00063678">
              <w:t xml:space="preserve"> jum.</w:t>
            </w:r>
          </w:p>
        </w:tc>
      </w:tr>
    </w:tbl>
    <w:p w14:paraId="339718F2" w14:textId="77777777" w:rsidR="009E6BDF" w:rsidRPr="00063678" w:rsidRDefault="005A6894">
      <w:pPr>
        <w:pStyle w:val="AmOrLang"/>
      </w:pPr>
      <w:r w:rsidRPr="00063678">
        <w:lastRenderedPageBreak/>
        <w:t xml:space="preserve">Or. </w:t>
      </w:r>
      <w:r w:rsidRPr="00063678">
        <w:rPr>
          <w:rStyle w:val="HideTWBExt"/>
        </w:rPr>
        <w:t>&lt;Original&gt;</w:t>
      </w:r>
      <w:r w:rsidRPr="00063678">
        <w:rPr>
          <w:rStyle w:val="HideTWBInt"/>
        </w:rPr>
        <w:t>{EN}</w:t>
      </w:r>
      <w:r w:rsidRPr="00063678">
        <w:t>en</w:t>
      </w:r>
      <w:r w:rsidRPr="00063678">
        <w:rPr>
          <w:rStyle w:val="HideTWBExt"/>
        </w:rPr>
        <w:t>&lt;/Original&gt;</w:t>
      </w:r>
    </w:p>
    <w:p w14:paraId="46A4C412" w14:textId="77777777" w:rsidR="009E6BDF" w:rsidRPr="00063678" w:rsidRDefault="005A6894">
      <w:r w:rsidRPr="00063678">
        <w:rPr>
          <w:rStyle w:val="HideTWBExt"/>
        </w:rPr>
        <w:t>&lt;/Amend&gt;</w:t>
      </w:r>
    </w:p>
    <w:p w14:paraId="3A02BD4F" w14:textId="77777777" w:rsidR="009E6BDF" w:rsidRPr="00063678" w:rsidRDefault="005A6894">
      <w:pPr>
        <w:pStyle w:val="AmNumberTabs"/>
      </w:pPr>
      <w:r w:rsidRPr="00063678">
        <w:rPr>
          <w:rStyle w:val="HideTWBExt"/>
        </w:rPr>
        <w:t>&lt;Amend&gt;</w:t>
      </w:r>
      <w:r w:rsidRPr="00063678">
        <w:t>Emenda</w:t>
      </w:r>
      <w:r w:rsidRPr="00063678">
        <w:tab/>
      </w:r>
      <w:r w:rsidRPr="00063678">
        <w:tab/>
      </w:r>
      <w:r w:rsidRPr="00063678">
        <w:rPr>
          <w:rStyle w:val="HideTWBExt"/>
        </w:rPr>
        <w:t>&lt;NumAm&gt;</w:t>
      </w:r>
      <w:r w:rsidRPr="00063678">
        <w:t>133</w:t>
      </w:r>
      <w:r w:rsidRPr="00063678">
        <w:rPr>
          <w:rStyle w:val="HideTWBExt"/>
        </w:rPr>
        <w:t>&lt;/NumAm&gt;</w:t>
      </w:r>
    </w:p>
    <w:p w14:paraId="16254037" w14:textId="77777777" w:rsidR="009E6BDF" w:rsidRPr="00063678" w:rsidRDefault="005A6894">
      <w:pPr>
        <w:pStyle w:val="NormalBold"/>
      </w:pPr>
      <w:r w:rsidRPr="00063678">
        <w:rPr>
          <w:rStyle w:val="HideTWBExt"/>
        </w:rPr>
        <w:t>&lt;RepeatBlock-By&gt;&lt;Members&gt;</w:t>
      </w:r>
      <w:r w:rsidRPr="00063678">
        <w:t>Karolin Braunsberger-</w:t>
      </w:r>
      <w:r w:rsidRPr="00063678">
        <w:t>Reinhold</w:t>
      </w:r>
      <w:r w:rsidRPr="00063678">
        <w:rPr>
          <w:rStyle w:val="HideTWBExt"/>
        </w:rPr>
        <w:t>&lt;/Members&gt;</w:t>
      </w:r>
    </w:p>
    <w:p w14:paraId="2E1D4085" w14:textId="77777777" w:rsidR="009E6BDF" w:rsidRPr="00063678" w:rsidRDefault="005A6894">
      <w:pPr>
        <w:pStyle w:val="NormalBold"/>
      </w:pPr>
      <w:r w:rsidRPr="00063678">
        <w:rPr>
          <w:rStyle w:val="HideTWBExt"/>
        </w:rPr>
        <w:t>&lt;/RepeatBlock-By&gt;</w:t>
      </w:r>
    </w:p>
    <w:p w14:paraId="3340ED2F" w14:textId="77777777" w:rsidR="009E6BDF" w:rsidRPr="00063678" w:rsidRDefault="005A6894">
      <w:pPr>
        <w:pStyle w:val="NormalBold"/>
      </w:pPr>
      <w:r w:rsidRPr="00063678">
        <w:rPr>
          <w:rStyle w:val="HideTWBExt"/>
        </w:rPr>
        <w:t>&lt;DocAmend&gt;</w:t>
      </w:r>
      <w:r w:rsidRPr="00063678">
        <w:t>Proposta għal regolament</w:t>
      </w:r>
      <w:r w:rsidRPr="00063678">
        <w:rPr>
          <w:rStyle w:val="HideTWBExt"/>
        </w:rPr>
        <w:t>&lt;/DocAmend&gt;</w:t>
      </w:r>
    </w:p>
    <w:p w14:paraId="5CD7E6C2" w14:textId="77777777" w:rsidR="009E6BDF" w:rsidRPr="00063678" w:rsidRDefault="005A6894">
      <w:pPr>
        <w:pStyle w:val="NormalBold"/>
      </w:pPr>
      <w:r w:rsidRPr="00063678">
        <w:rPr>
          <w:rStyle w:val="HideTWBExt"/>
        </w:rPr>
        <w:t>&lt;Article&gt;</w:t>
      </w:r>
      <w:r w:rsidRPr="00063678">
        <w:t>Artikolu 15 – paragrafu 2</w:t>
      </w:r>
      <w:r w:rsidRPr="000636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021F" w:rsidRPr="00063678" w14:paraId="1A78DB63" w14:textId="77777777">
        <w:trPr>
          <w:trHeight w:hRule="exact" w:val="240"/>
          <w:jc w:val="center"/>
        </w:trPr>
        <w:tc>
          <w:tcPr>
            <w:tcW w:w="9752" w:type="dxa"/>
            <w:gridSpan w:val="2"/>
          </w:tcPr>
          <w:p w14:paraId="61BC93A4" w14:textId="77777777" w:rsidR="009E6BDF" w:rsidRPr="00063678" w:rsidRDefault="009E6BDF"/>
        </w:tc>
      </w:tr>
      <w:tr w:rsidR="0040021F" w:rsidRPr="00063678" w14:paraId="0B671C8D" w14:textId="77777777">
        <w:trPr>
          <w:trHeight w:val="240"/>
          <w:jc w:val="center"/>
        </w:trPr>
        <w:tc>
          <w:tcPr>
            <w:tcW w:w="4876" w:type="dxa"/>
          </w:tcPr>
          <w:p w14:paraId="29853284" w14:textId="77777777" w:rsidR="009E6BDF" w:rsidRPr="00063678" w:rsidRDefault="005A6894">
            <w:pPr>
              <w:pStyle w:val="AmColumnHeading"/>
            </w:pPr>
            <w:r w:rsidRPr="00063678">
              <w:t>Test propost mill-Kummissjoni</w:t>
            </w:r>
          </w:p>
        </w:tc>
        <w:tc>
          <w:tcPr>
            <w:tcW w:w="4876" w:type="dxa"/>
          </w:tcPr>
          <w:p w14:paraId="75EFCBB7" w14:textId="77777777" w:rsidR="009E6BDF" w:rsidRPr="00063678" w:rsidRDefault="005A6894">
            <w:pPr>
              <w:pStyle w:val="AmColumnHeading"/>
            </w:pPr>
            <w:r w:rsidRPr="00063678">
              <w:t>Emenda</w:t>
            </w:r>
          </w:p>
        </w:tc>
      </w:tr>
      <w:tr w:rsidR="0040021F" w:rsidRPr="00063678" w14:paraId="329DEEF3" w14:textId="77777777">
        <w:trPr>
          <w:jc w:val="center"/>
        </w:trPr>
        <w:tc>
          <w:tcPr>
            <w:tcW w:w="4876" w:type="dxa"/>
          </w:tcPr>
          <w:p w14:paraId="0DBF0473" w14:textId="77777777" w:rsidR="009E6BDF" w:rsidRPr="00063678" w:rsidRDefault="005A6894">
            <w:pPr>
              <w:pStyle w:val="Normal6a"/>
            </w:pPr>
            <w:r w:rsidRPr="00063678">
              <w:t>2.</w:t>
            </w:r>
            <w:r w:rsidRPr="00063678">
              <w:tab/>
              <w:t xml:space="preserve">Il-konsultazzjonijiet </w:t>
            </w:r>
            <w:r w:rsidRPr="00063678">
              <w:rPr>
                <w:b/>
                <w:i/>
              </w:rPr>
              <w:t>jistgħu jsiru</w:t>
            </w:r>
            <w:r w:rsidRPr="00063678">
              <w:t xml:space="preserve"> wkoll qabel ma tinħareġ it-talba għat-trasferiment tal-proċedimenti kriminali, b’mod partikolari bil-għan li jiġi ddeterminat jekk it-trasferiment ikunx jaqdi l-interessi tal-amministrazzjoni effiċjenti u xierqa tal-ġustizzja. Sabiex tipproponi t-trasferi</w:t>
            </w:r>
            <w:r w:rsidRPr="00063678">
              <w:t xml:space="preserve">ment tal-proċedimenti kriminali mill-Istat rikjedenti, l-awtorità rikjesta </w:t>
            </w:r>
            <w:r w:rsidRPr="00063678">
              <w:rPr>
                <w:b/>
                <w:i/>
              </w:rPr>
              <w:t>tista’</w:t>
            </w:r>
            <w:r w:rsidRPr="00063678">
              <w:t xml:space="preserve"> tikkonsulta wkoll mal-awtorità rikjedenti dwar il-possibbiltà li tinħareġ talba għat-trasferiment tal-proċedimenti kriminali.</w:t>
            </w:r>
          </w:p>
        </w:tc>
        <w:tc>
          <w:tcPr>
            <w:tcW w:w="4876" w:type="dxa"/>
          </w:tcPr>
          <w:p w14:paraId="741A5E3B" w14:textId="77777777" w:rsidR="009E6BDF" w:rsidRPr="00063678" w:rsidRDefault="005A6894">
            <w:pPr>
              <w:pStyle w:val="Normal6a"/>
            </w:pPr>
            <w:r w:rsidRPr="00063678">
              <w:t>2.</w:t>
            </w:r>
            <w:r w:rsidRPr="00063678">
              <w:tab/>
              <w:t xml:space="preserve">Il-konsultazzjonijiet </w:t>
            </w:r>
            <w:r w:rsidRPr="00063678">
              <w:rPr>
                <w:b/>
                <w:i/>
              </w:rPr>
              <w:t>għandhom isiru</w:t>
            </w:r>
            <w:r w:rsidRPr="00063678">
              <w:t xml:space="preserve"> wkoll qabel ma tinħareġ it-talba għat-trasferiment tal-proċedimenti kriminali, b’mod partikolari bil-għan li jiġi ddeterminat jekk it-trasferiment ikunx jaqdi l-interessi tal-amministrazzjoni effiċjenti u xierqa tal-ġustizzja. Sabiex tipproponi t-trasferi</w:t>
            </w:r>
            <w:r w:rsidRPr="00063678">
              <w:t xml:space="preserve">ment tal-proċedimenti kriminali mill-Istat rikjedenti, l-awtorità rikjesta </w:t>
            </w:r>
            <w:r w:rsidRPr="00063678">
              <w:rPr>
                <w:b/>
                <w:i/>
              </w:rPr>
              <w:t>għandha</w:t>
            </w:r>
            <w:r w:rsidRPr="00063678">
              <w:t xml:space="preserve"> tikkonsulta wkoll mal-awtorità rikjedenti dwar il-possibbiltà li tinħareġ talba għat-trasferiment tal-proċedimenti kriminali.</w:t>
            </w:r>
          </w:p>
        </w:tc>
      </w:tr>
    </w:tbl>
    <w:p w14:paraId="6FE4C14F" w14:textId="77777777" w:rsidR="009E6BDF" w:rsidRPr="00063678" w:rsidRDefault="005A6894">
      <w:pPr>
        <w:pStyle w:val="AmOrLang"/>
      </w:pPr>
      <w:r w:rsidRPr="00063678">
        <w:t xml:space="preserve">Or. </w:t>
      </w:r>
      <w:r w:rsidRPr="00063678">
        <w:rPr>
          <w:rStyle w:val="HideTWBExt"/>
        </w:rPr>
        <w:t>&lt;Original&gt;</w:t>
      </w:r>
      <w:r w:rsidRPr="00063678">
        <w:rPr>
          <w:rStyle w:val="HideTWBInt"/>
        </w:rPr>
        <w:t>{EN}</w:t>
      </w:r>
      <w:r w:rsidRPr="00063678">
        <w:t>en</w:t>
      </w:r>
      <w:r w:rsidRPr="00063678">
        <w:rPr>
          <w:rStyle w:val="HideTWBExt"/>
        </w:rPr>
        <w:t>&lt;/Original&gt;</w:t>
      </w:r>
    </w:p>
    <w:p w14:paraId="35D8D628" w14:textId="77777777" w:rsidR="009E6BDF" w:rsidRPr="00063678" w:rsidRDefault="005A6894">
      <w:r w:rsidRPr="00063678">
        <w:rPr>
          <w:rStyle w:val="HideTWBExt"/>
        </w:rPr>
        <w:t>&lt;/Amend&gt;</w:t>
      </w:r>
    </w:p>
    <w:p w14:paraId="5A9C8A15" w14:textId="77777777" w:rsidR="009E6BDF" w:rsidRPr="00063678" w:rsidRDefault="005A6894">
      <w:pPr>
        <w:pStyle w:val="AmNumberTabs"/>
      </w:pPr>
      <w:r w:rsidRPr="00063678">
        <w:rPr>
          <w:rStyle w:val="HideTWBExt"/>
        </w:rPr>
        <w:t>&lt;Amen</w:t>
      </w:r>
      <w:r w:rsidRPr="00063678">
        <w:rPr>
          <w:rStyle w:val="HideTWBExt"/>
        </w:rPr>
        <w:t>d&gt;</w:t>
      </w:r>
      <w:r w:rsidRPr="00063678">
        <w:t>Emenda</w:t>
      </w:r>
      <w:r w:rsidRPr="00063678">
        <w:tab/>
      </w:r>
      <w:r w:rsidRPr="00063678">
        <w:tab/>
      </w:r>
      <w:r w:rsidRPr="00063678">
        <w:rPr>
          <w:rStyle w:val="HideTWBExt"/>
        </w:rPr>
        <w:t>&lt;NumAm&gt;</w:t>
      </w:r>
      <w:r w:rsidRPr="00063678">
        <w:t>134</w:t>
      </w:r>
      <w:r w:rsidRPr="00063678">
        <w:rPr>
          <w:rStyle w:val="HideTWBExt"/>
        </w:rPr>
        <w:t>&lt;/NumAm&gt;</w:t>
      </w:r>
    </w:p>
    <w:p w14:paraId="426A2165" w14:textId="77777777" w:rsidR="009E6BDF" w:rsidRPr="00063678" w:rsidRDefault="005A6894">
      <w:pPr>
        <w:pStyle w:val="NormalBold"/>
      </w:pPr>
      <w:r w:rsidRPr="00063678">
        <w:rPr>
          <w:rStyle w:val="HideTWBExt"/>
        </w:rPr>
        <w:t>&lt;RepeatBlock-By&gt;&lt;Members&gt;</w:t>
      </w:r>
      <w:r w:rsidRPr="00063678">
        <w:t>Karolin Braunsberger-Reinhold</w:t>
      </w:r>
      <w:r w:rsidRPr="00063678">
        <w:rPr>
          <w:rStyle w:val="HideTWBExt"/>
        </w:rPr>
        <w:t>&lt;/Members&gt;</w:t>
      </w:r>
    </w:p>
    <w:p w14:paraId="7C8FEA64" w14:textId="77777777" w:rsidR="009E6BDF" w:rsidRPr="00063678" w:rsidRDefault="005A6894">
      <w:pPr>
        <w:pStyle w:val="NormalBold"/>
      </w:pPr>
      <w:r w:rsidRPr="00063678">
        <w:rPr>
          <w:rStyle w:val="HideTWBExt"/>
        </w:rPr>
        <w:t>&lt;/RepeatBlock-By&gt;</w:t>
      </w:r>
    </w:p>
    <w:p w14:paraId="38200234" w14:textId="77777777" w:rsidR="009E6BDF" w:rsidRPr="00063678" w:rsidRDefault="005A6894">
      <w:pPr>
        <w:pStyle w:val="NormalBold"/>
      </w:pPr>
      <w:r w:rsidRPr="00063678">
        <w:rPr>
          <w:rStyle w:val="HideTWBExt"/>
        </w:rPr>
        <w:t>&lt;DocAmend&gt;</w:t>
      </w:r>
      <w:r w:rsidRPr="00063678">
        <w:t>Proposta għal regolament</w:t>
      </w:r>
      <w:r w:rsidRPr="00063678">
        <w:rPr>
          <w:rStyle w:val="HideTWBExt"/>
        </w:rPr>
        <w:t>&lt;/DocAmend&gt;</w:t>
      </w:r>
    </w:p>
    <w:p w14:paraId="3F0152BE" w14:textId="77777777" w:rsidR="009E6BDF" w:rsidRPr="00063678" w:rsidRDefault="005A6894">
      <w:pPr>
        <w:pStyle w:val="NormalBold"/>
      </w:pPr>
      <w:r w:rsidRPr="00063678">
        <w:rPr>
          <w:rStyle w:val="HideTWBExt"/>
        </w:rPr>
        <w:t>&lt;Article&gt;</w:t>
      </w:r>
      <w:r w:rsidRPr="00063678">
        <w:t>Artikolu 15 – paragrafu 4</w:t>
      </w:r>
      <w:r w:rsidRPr="000636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021F" w:rsidRPr="00063678" w14:paraId="395ACE31" w14:textId="77777777">
        <w:trPr>
          <w:trHeight w:hRule="exact" w:val="240"/>
          <w:jc w:val="center"/>
        </w:trPr>
        <w:tc>
          <w:tcPr>
            <w:tcW w:w="9752" w:type="dxa"/>
            <w:gridSpan w:val="2"/>
          </w:tcPr>
          <w:p w14:paraId="30D0124C" w14:textId="77777777" w:rsidR="009E6BDF" w:rsidRPr="00063678" w:rsidRDefault="009E6BDF"/>
        </w:tc>
      </w:tr>
      <w:tr w:rsidR="0040021F" w:rsidRPr="00063678" w14:paraId="51622B2B" w14:textId="77777777">
        <w:trPr>
          <w:trHeight w:val="240"/>
          <w:jc w:val="center"/>
        </w:trPr>
        <w:tc>
          <w:tcPr>
            <w:tcW w:w="4876" w:type="dxa"/>
          </w:tcPr>
          <w:p w14:paraId="6BA50CCF" w14:textId="77777777" w:rsidR="009E6BDF" w:rsidRPr="00063678" w:rsidRDefault="005A6894">
            <w:pPr>
              <w:pStyle w:val="AmColumnHeading"/>
            </w:pPr>
            <w:r w:rsidRPr="00063678">
              <w:t>Test propost mill-Kummissjoni</w:t>
            </w:r>
          </w:p>
        </w:tc>
        <w:tc>
          <w:tcPr>
            <w:tcW w:w="4876" w:type="dxa"/>
          </w:tcPr>
          <w:p w14:paraId="35E94754" w14:textId="77777777" w:rsidR="009E6BDF" w:rsidRPr="00063678" w:rsidRDefault="005A6894">
            <w:pPr>
              <w:pStyle w:val="AmColumnHeading"/>
            </w:pPr>
            <w:r w:rsidRPr="00063678">
              <w:t>Emenda</w:t>
            </w:r>
          </w:p>
        </w:tc>
      </w:tr>
      <w:tr w:rsidR="0040021F" w:rsidRPr="00063678" w14:paraId="1314D095" w14:textId="77777777">
        <w:trPr>
          <w:jc w:val="center"/>
        </w:trPr>
        <w:tc>
          <w:tcPr>
            <w:tcW w:w="4876" w:type="dxa"/>
          </w:tcPr>
          <w:p w14:paraId="3E1EFFAA" w14:textId="77777777" w:rsidR="009E6BDF" w:rsidRPr="00063678" w:rsidRDefault="005A6894">
            <w:pPr>
              <w:pStyle w:val="Normal6a"/>
            </w:pPr>
            <w:r w:rsidRPr="00063678">
              <w:t>4.</w:t>
            </w:r>
            <w:r w:rsidRPr="00063678">
              <w:tab/>
              <w:t>It-talbiet</w:t>
            </w:r>
            <w:r w:rsidRPr="00063678">
              <w:t xml:space="preserve"> għall-konsultazzjonijiet għandhom jitwieġbu mingħajr dewmien.</w:t>
            </w:r>
          </w:p>
        </w:tc>
        <w:tc>
          <w:tcPr>
            <w:tcW w:w="4876" w:type="dxa"/>
          </w:tcPr>
          <w:p w14:paraId="4642FDF1" w14:textId="77777777" w:rsidR="009E6BDF" w:rsidRPr="00063678" w:rsidRDefault="005A6894">
            <w:pPr>
              <w:pStyle w:val="Normal6a"/>
            </w:pPr>
            <w:r w:rsidRPr="00063678">
              <w:t>4.</w:t>
            </w:r>
            <w:r w:rsidRPr="00063678">
              <w:tab/>
              <w:t xml:space="preserve">It-talbiet għall-konsultazzjonijiet għandhom jitwieġbu mingħajr dewmien </w:t>
            </w:r>
            <w:r w:rsidRPr="00063678">
              <w:rPr>
                <w:b/>
                <w:i/>
              </w:rPr>
              <w:t>żejjed</w:t>
            </w:r>
            <w:r w:rsidRPr="00063678">
              <w:t>.</w:t>
            </w:r>
          </w:p>
        </w:tc>
      </w:tr>
    </w:tbl>
    <w:p w14:paraId="2092A94A" w14:textId="77777777" w:rsidR="009E6BDF" w:rsidRPr="00063678" w:rsidRDefault="005A6894">
      <w:pPr>
        <w:pStyle w:val="AmOrLang"/>
      </w:pPr>
      <w:r w:rsidRPr="00063678">
        <w:t xml:space="preserve">Or. </w:t>
      </w:r>
      <w:r w:rsidRPr="00063678">
        <w:rPr>
          <w:rStyle w:val="HideTWBExt"/>
        </w:rPr>
        <w:t>&lt;Original&gt;</w:t>
      </w:r>
      <w:r w:rsidRPr="00063678">
        <w:rPr>
          <w:rStyle w:val="HideTWBInt"/>
        </w:rPr>
        <w:t>{EN}</w:t>
      </w:r>
      <w:r w:rsidRPr="00063678">
        <w:t>en</w:t>
      </w:r>
      <w:r w:rsidRPr="00063678">
        <w:rPr>
          <w:rStyle w:val="HideTWBExt"/>
        </w:rPr>
        <w:t>&lt;/Original&gt;</w:t>
      </w:r>
    </w:p>
    <w:p w14:paraId="35754876" w14:textId="77777777" w:rsidR="009E6BDF" w:rsidRPr="00063678" w:rsidRDefault="005A6894">
      <w:r w:rsidRPr="00063678">
        <w:rPr>
          <w:rStyle w:val="HideTWBExt"/>
        </w:rPr>
        <w:t>&lt;/Amend&gt;</w:t>
      </w:r>
    </w:p>
    <w:p w14:paraId="6F69A2C4" w14:textId="77777777" w:rsidR="009E6BDF" w:rsidRPr="00063678" w:rsidRDefault="005A6894">
      <w:pPr>
        <w:pStyle w:val="AmNumberTabs"/>
      </w:pPr>
      <w:r w:rsidRPr="00063678">
        <w:rPr>
          <w:rStyle w:val="HideTWBExt"/>
        </w:rPr>
        <w:t>&lt;Amend&gt;</w:t>
      </w:r>
      <w:r w:rsidRPr="00063678">
        <w:t>Emenda</w:t>
      </w:r>
      <w:r w:rsidRPr="00063678">
        <w:tab/>
      </w:r>
      <w:r w:rsidRPr="00063678">
        <w:tab/>
      </w:r>
      <w:r w:rsidRPr="00063678">
        <w:rPr>
          <w:rStyle w:val="HideTWBExt"/>
        </w:rPr>
        <w:t>&lt;NumAm&gt;</w:t>
      </w:r>
      <w:r w:rsidRPr="00063678">
        <w:t>135</w:t>
      </w:r>
      <w:r w:rsidRPr="00063678">
        <w:rPr>
          <w:rStyle w:val="HideTWBExt"/>
        </w:rPr>
        <w:t>&lt;/NumAm&gt;</w:t>
      </w:r>
    </w:p>
    <w:p w14:paraId="4296397B" w14:textId="77777777" w:rsidR="009E6BDF" w:rsidRPr="00063678" w:rsidRDefault="005A6894">
      <w:pPr>
        <w:pStyle w:val="NormalBold"/>
      </w:pPr>
      <w:r w:rsidRPr="00063678">
        <w:rPr>
          <w:rStyle w:val="HideTWBExt"/>
        </w:rPr>
        <w:lastRenderedPageBreak/>
        <w:t>&lt;RepeatBlock-By&gt;&lt;Members&gt;</w:t>
      </w:r>
      <w:r w:rsidRPr="00063678">
        <w:t>Morten Pe</w:t>
      </w:r>
      <w:r w:rsidRPr="00063678">
        <w:t>tersen</w:t>
      </w:r>
      <w:r w:rsidRPr="00063678">
        <w:rPr>
          <w:rStyle w:val="HideTWBExt"/>
        </w:rPr>
        <w:t>&lt;/Members&gt;</w:t>
      </w:r>
    </w:p>
    <w:p w14:paraId="1827FC54" w14:textId="77777777" w:rsidR="009E6BDF" w:rsidRPr="00063678" w:rsidRDefault="005A6894">
      <w:pPr>
        <w:pStyle w:val="NormalBold"/>
      </w:pPr>
      <w:r w:rsidRPr="00063678">
        <w:rPr>
          <w:rStyle w:val="HideTWBExt"/>
        </w:rPr>
        <w:t>&lt;/RepeatBlock-By&gt;</w:t>
      </w:r>
    </w:p>
    <w:p w14:paraId="5107D16C" w14:textId="77777777" w:rsidR="009E6BDF" w:rsidRPr="00063678" w:rsidRDefault="005A6894">
      <w:pPr>
        <w:pStyle w:val="NormalBold"/>
      </w:pPr>
      <w:r w:rsidRPr="00063678">
        <w:rPr>
          <w:rStyle w:val="HideTWBExt"/>
        </w:rPr>
        <w:t>&lt;DocAmend&gt;</w:t>
      </w:r>
      <w:r w:rsidRPr="00063678">
        <w:t>Proposta għal regolament</w:t>
      </w:r>
      <w:r w:rsidRPr="00063678">
        <w:rPr>
          <w:rStyle w:val="HideTWBExt"/>
        </w:rPr>
        <w:t>&lt;/DocAmend&gt;</w:t>
      </w:r>
    </w:p>
    <w:p w14:paraId="33F9EAD6" w14:textId="77777777" w:rsidR="009E6BDF" w:rsidRPr="00063678" w:rsidRDefault="005A6894">
      <w:pPr>
        <w:pStyle w:val="NormalBold"/>
      </w:pPr>
      <w:r w:rsidRPr="00063678">
        <w:rPr>
          <w:rStyle w:val="HideTWBExt"/>
        </w:rPr>
        <w:t>&lt;Article&gt;</w:t>
      </w:r>
      <w:r w:rsidRPr="00063678">
        <w:t>Artikolu 15 – paragrafu 4a (ġdid)</w:t>
      </w:r>
      <w:r w:rsidRPr="000636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021F" w:rsidRPr="00063678" w14:paraId="09ADBD32" w14:textId="77777777">
        <w:trPr>
          <w:trHeight w:hRule="exact" w:val="240"/>
          <w:jc w:val="center"/>
        </w:trPr>
        <w:tc>
          <w:tcPr>
            <w:tcW w:w="9752" w:type="dxa"/>
            <w:gridSpan w:val="2"/>
          </w:tcPr>
          <w:p w14:paraId="15B2DBFA" w14:textId="77777777" w:rsidR="009E6BDF" w:rsidRPr="00063678" w:rsidRDefault="009E6BDF"/>
        </w:tc>
      </w:tr>
      <w:tr w:rsidR="0040021F" w:rsidRPr="00063678" w14:paraId="347984A1" w14:textId="77777777">
        <w:trPr>
          <w:trHeight w:val="240"/>
          <w:jc w:val="center"/>
        </w:trPr>
        <w:tc>
          <w:tcPr>
            <w:tcW w:w="4876" w:type="dxa"/>
          </w:tcPr>
          <w:p w14:paraId="693FE38E" w14:textId="77777777" w:rsidR="009E6BDF" w:rsidRPr="00063678" w:rsidRDefault="005A6894">
            <w:pPr>
              <w:pStyle w:val="AmColumnHeading"/>
            </w:pPr>
            <w:r w:rsidRPr="00063678">
              <w:t>Test propost mill-Kummissjoni</w:t>
            </w:r>
          </w:p>
        </w:tc>
        <w:tc>
          <w:tcPr>
            <w:tcW w:w="4876" w:type="dxa"/>
          </w:tcPr>
          <w:p w14:paraId="5309A7DC" w14:textId="77777777" w:rsidR="009E6BDF" w:rsidRPr="00063678" w:rsidRDefault="005A6894">
            <w:pPr>
              <w:pStyle w:val="AmColumnHeading"/>
            </w:pPr>
            <w:r w:rsidRPr="00063678">
              <w:t>Emenda</w:t>
            </w:r>
          </w:p>
        </w:tc>
      </w:tr>
      <w:tr w:rsidR="0040021F" w:rsidRPr="00063678" w14:paraId="190AE8B4" w14:textId="77777777">
        <w:trPr>
          <w:jc w:val="center"/>
        </w:trPr>
        <w:tc>
          <w:tcPr>
            <w:tcW w:w="4876" w:type="dxa"/>
          </w:tcPr>
          <w:p w14:paraId="34E1E8EF" w14:textId="77777777" w:rsidR="009E6BDF" w:rsidRPr="00063678" w:rsidRDefault="009E6BDF">
            <w:pPr>
              <w:pStyle w:val="Normal6a"/>
            </w:pPr>
          </w:p>
        </w:tc>
        <w:tc>
          <w:tcPr>
            <w:tcW w:w="4876" w:type="dxa"/>
          </w:tcPr>
          <w:p w14:paraId="59B1E77F" w14:textId="77777777" w:rsidR="009E6BDF" w:rsidRPr="00063678" w:rsidRDefault="005A6894">
            <w:pPr>
              <w:pStyle w:val="Normal6a"/>
            </w:pPr>
            <w:r w:rsidRPr="00063678">
              <w:rPr>
                <w:b/>
                <w:i/>
              </w:rPr>
              <w:t>4a.</w:t>
            </w:r>
            <w:r w:rsidRPr="00063678">
              <w:tab/>
            </w:r>
            <w:r w:rsidRPr="00063678">
              <w:rPr>
                <w:b/>
                <w:i/>
              </w:rPr>
              <w:t>Il-persuna suspettata jew dik akkużata u l-konsulenti legali tagħhom għandhom</w:t>
            </w:r>
            <w:r w:rsidRPr="00063678">
              <w:rPr>
                <w:b/>
                <w:i/>
              </w:rPr>
              <w:t xml:space="preserve"> jinżammu informati dwar il-konsultazzjonijiet fir-rigward ta’ kwalunkwe talba, dment li ma tiġix imminata l-kunfidenzjalità ta’ investigazzjoni.</w:t>
            </w:r>
          </w:p>
        </w:tc>
      </w:tr>
    </w:tbl>
    <w:p w14:paraId="528DF4A4" w14:textId="77777777" w:rsidR="009E6BDF" w:rsidRPr="00063678" w:rsidRDefault="005A6894">
      <w:pPr>
        <w:pStyle w:val="AmOrLang"/>
      </w:pPr>
      <w:r w:rsidRPr="00063678">
        <w:t xml:space="preserve">Or. </w:t>
      </w:r>
      <w:r w:rsidRPr="00063678">
        <w:rPr>
          <w:rStyle w:val="HideTWBExt"/>
        </w:rPr>
        <w:t>&lt;Original&gt;</w:t>
      </w:r>
      <w:r w:rsidRPr="00063678">
        <w:rPr>
          <w:rStyle w:val="HideTWBInt"/>
        </w:rPr>
        <w:t>{EN}</w:t>
      </w:r>
      <w:r w:rsidRPr="00063678">
        <w:t>en</w:t>
      </w:r>
      <w:r w:rsidRPr="00063678">
        <w:rPr>
          <w:rStyle w:val="HideTWBExt"/>
        </w:rPr>
        <w:t>&lt;/Original&gt;</w:t>
      </w:r>
    </w:p>
    <w:p w14:paraId="2AEF1AB6" w14:textId="77777777" w:rsidR="009E6BDF" w:rsidRPr="00063678" w:rsidRDefault="005A6894">
      <w:pPr>
        <w:pStyle w:val="AmJustTitle"/>
      </w:pPr>
      <w:r w:rsidRPr="00063678">
        <w:rPr>
          <w:rStyle w:val="HideTWBExt"/>
        </w:rPr>
        <w:t>&lt;TitreJust&gt;</w:t>
      </w:r>
      <w:r w:rsidRPr="00063678">
        <w:t>Ġustifikazzjoni</w:t>
      </w:r>
      <w:r w:rsidRPr="00063678">
        <w:rPr>
          <w:rStyle w:val="HideTWBExt"/>
        </w:rPr>
        <w:t>&lt;/TitreJust&gt;</w:t>
      </w:r>
    </w:p>
    <w:p w14:paraId="31E07782" w14:textId="77777777" w:rsidR="009E6BDF" w:rsidRPr="00063678" w:rsidRDefault="005A6894">
      <w:pPr>
        <w:pStyle w:val="AmJustText"/>
      </w:pPr>
      <w:r w:rsidRPr="00063678">
        <w:t>Persuna suspettata jew akkużata għandu</w:t>
      </w:r>
      <w:r w:rsidRPr="00063678">
        <w:t xml:space="preserve"> jkollha d-dritt li tiġi informata jekk dan ma jimminax il-kunfidenzjalità ta’ investigazzjoni.</w:t>
      </w:r>
    </w:p>
    <w:p w14:paraId="0B558355" w14:textId="77777777" w:rsidR="009E6BDF" w:rsidRPr="00063678" w:rsidRDefault="005A6894">
      <w:r w:rsidRPr="00063678">
        <w:rPr>
          <w:rStyle w:val="HideTWBExt"/>
        </w:rPr>
        <w:t>&lt;/Amend&gt;</w:t>
      </w:r>
    </w:p>
    <w:p w14:paraId="6A9C03D5" w14:textId="77777777" w:rsidR="009E6BDF" w:rsidRPr="00063678" w:rsidRDefault="005A6894">
      <w:pPr>
        <w:pStyle w:val="AmNumberTabs"/>
      </w:pPr>
      <w:r w:rsidRPr="00063678">
        <w:rPr>
          <w:rStyle w:val="HideTWBExt"/>
        </w:rPr>
        <w:t>&lt;Amend&gt;</w:t>
      </w:r>
      <w:r w:rsidRPr="00063678">
        <w:t>Emenda</w:t>
      </w:r>
      <w:r w:rsidRPr="00063678">
        <w:tab/>
      </w:r>
      <w:r w:rsidRPr="00063678">
        <w:tab/>
      </w:r>
      <w:r w:rsidRPr="00063678">
        <w:rPr>
          <w:rStyle w:val="HideTWBExt"/>
        </w:rPr>
        <w:t>&lt;NumAm&gt;</w:t>
      </w:r>
      <w:r w:rsidRPr="00063678">
        <w:t>136</w:t>
      </w:r>
      <w:r w:rsidRPr="00063678">
        <w:rPr>
          <w:rStyle w:val="HideTWBExt"/>
        </w:rPr>
        <w:t>&lt;/NumAm&gt;</w:t>
      </w:r>
    </w:p>
    <w:p w14:paraId="7E4BE5CE" w14:textId="77777777" w:rsidR="009E6BDF" w:rsidRPr="00063678" w:rsidRDefault="005A6894">
      <w:pPr>
        <w:pStyle w:val="NormalBold"/>
      </w:pPr>
      <w:r w:rsidRPr="00063678">
        <w:rPr>
          <w:rStyle w:val="HideTWBExt"/>
        </w:rPr>
        <w:t>&lt;RepeatBlock-By&gt;&lt;Members&gt;</w:t>
      </w:r>
      <w:r w:rsidRPr="00063678">
        <w:t>Karolin Braunsberger-Reinhold</w:t>
      </w:r>
      <w:r w:rsidRPr="00063678">
        <w:rPr>
          <w:rStyle w:val="HideTWBExt"/>
        </w:rPr>
        <w:t>&lt;/Members&gt;</w:t>
      </w:r>
    </w:p>
    <w:p w14:paraId="40BC1176" w14:textId="77777777" w:rsidR="009E6BDF" w:rsidRPr="00063678" w:rsidRDefault="005A6894">
      <w:pPr>
        <w:pStyle w:val="NormalBold"/>
      </w:pPr>
      <w:r w:rsidRPr="00063678">
        <w:rPr>
          <w:rStyle w:val="HideTWBExt"/>
        </w:rPr>
        <w:t>&lt;/RepeatBlock-By&gt;</w:t>
      </w:r>
    </w:p>
    <w:p w14:paraId="09F6BF00" w14:textId="77777777" w:rsidR="009E6BDF" w:rsidRPr="00063678" w:rsidRDefault="005A6894">
      <w:pPr>
        <w:pStyle w:val="NormalBold"/>
      </w:pPr>
      <w:r w:rsidRPr="00063678">
        <w:rPr>
          <w:rStyle w:val="HideTWBExt"/>
        </w:rPr>
        <w:t>&lt;DocAmend&gt;</w:t>
      </w:r>
      <w:r w:rsidRPr="00063678">
        <w:t>Proposta għal regolament</w:t>
      </w:r>
      <w:r w:rsidRPr="00063678">
        <w:rPr>
          <w:rStyle w:val="HideTWBExt"/>
        </w:rPr>
        <w:t>&lt;/DocAmend&gt;</w:t>
      </w:r>
    </w:p>
    <w:p w14:paraId="5A0A2263" w14:textId="77777777" w:rsidR="009E6BDF" w:rsidRPr="00063678" w:rsidRDefault="005A6894">
      <w:pPr>
        <w:pStyle w:val="NormalBold"/>
      </w:pPr>
      <w:r w:rsidRPr="00063678">
        <w:rPr>
          <w:rStyle w:val="HideTWBExt"/>
        </w:rPr>
        <w:t>&lt;Article&gt;</w:t>
      </w:r>
      <w:r w:rsidRPr="00063678">
        <w:t>Artikolu 16 – paragrafu 1</w:t>
      </w:r>
      <w:r w:rsidRPr="000636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021F" w:rsidRPr="00063678" w14:paraId="1F1A0948" w14:textId="77777777">
        <w:trPr>
          <w:trHeight w:hRule="exact" w:val="240"/>
          <w:jc w:val="center"/>
        </w:trPr>
        <w:tc>
          <w:tcPr>
            <w:tcW w:w="9752" w:type="dxa"/>
            <w:gridSpan w:val="2"/>
          </w:tcPr>
          <w:p w14:paraId="51D6236E" w14:textId="77777777" w:rsidR="009E6BDF" w:rsidRPr="00063678" w:rsidRDefault="009E6BDF"/>
        </w:tc>
      </w:tr>
      <w:tr w:rsidR="0040021F" w:rsidRPr="00063678" w14:paraId="59A3EA13" w14:textId="77777777">
        <w:trPr>
          <w:trHeight w:val="240"/>
          <w:jc w:val="center"/>
        </w:trPr>
        <w:tc>
          <w:tcPr>
            <w:tcW w:w="4876" w:type="dxa"/>
          </w:tcPr>
          <w:p w14:paraId="44E2CC39" w14:textId="77777777" w:rsidR="009E6BDF" w:rsidRPr="00063678" w:rsidRDefault="005A6894">
            <w:pPr>
              <w:pStyle w:val="AmColumnHeading"/>
            </w:pPr>
            <w:r w:rsidRPr="00063678">
              <w:t>Test propost mill-Kummissjoni</w:t>
            </w:r>
          </w:p>
        </w:tc>
        <w:tc>
          <w:tcPr>
            <w:tcW w:w="4876" w:type="dxa"/>
          </w:tcPr>
          <w:p w14:paraId="4BC181F8" w14:textId="77777777" w:rsidR="009E6BDF" w:rsidRPr="00063678" w:rsidRDefault="005A6894">
            <w:pPr>
              <w:pStyle w:val="AmColumnHeading"/>
            </w:pPr>
            <w:r w:rsidRPr="00063678">
              <w:t>Emenda</w:t>
            </w:r>
          </w:p>
        </w:tc>
      </w:tr>
      <w:tr w:rsidR="0040021F" w:rsidRPr="00063678" w14:paraId="49769102" w14:textId="77777777">
        <w:trPr>
          <w:jc w:val="center"/>
        </w:trPr>
        <w:tc>
          <w:tcPr>
            <w:tcW w:w="4876" w:type="dxa"/>
          </w:tcPr>
          <w:p w14:paraId="0057B2B9" w14:textId="77777777" w:rsidR="009E6BDF" w:rsidRPr="00063678" w:rsidRDefault="005A6894">
            <w:pPr>
              <w:pStyle w:val="Normal6a"/>
            </w:pPr>
            <w:r w:rsidRPr="00063678">
              <w:t>L-awtoritajiet rikjedenti u rikjesti jistgħu, fi kwalunkwe stadju tal-proċedura, jitolbu l-assistenza tal-Eurojust jew tan-Network Ġudizzjarju Ewropew f’konfor</w:t>
            </w:r>
            <w:r w:rsidRPr="00063678">
              <w:t xml:space="preserve">mità mal-kompetenzi rispettivi tagħhom. B’mod partikolari, fejn xieraq, l-Eurojust tista’ tiffaċilita l-konsultazzjonijiet imsemmija fl-Artikoli </w:t>
            </w:r>
            <w:r w:rsidRPr="00063678">
              <w:rPr>
                <w:b/>
                <w:i/>
              </w:rPr>
              <w:t>12(2)</w:t>
            </w:r>
            <w:r w:rsidRPr="00063678">
              <w:t xml:space="preserve">, 13(3), 15 </w:t>
            </w:r>
            <w:r w:rsidRPr="00063678">
              <w:rPr>
                <w:b/>
                <w:i/>
              </w:rPr>
              <w:t>u 17(2)</w:t>
            </w:r>
            <w:r w:rsidRPr="00063678">
              <w:t>.</w:t>
            </w:r>
          </w:p>
        </w:tc>
        <w:tc>
          <w:tcPr>
            <w:tcW w:w="4876" w:type="dxa"/>
          </w:tcPr>
          <w:p w14:paraId="3F701230" w14:textId="77777777" w:rsidR="009E6BDF" w:rsidRPr="00063678" w:rsidRDefault="005A6894">
            <w:pPr>
              <w:pStyle w:val="Normal6a"/>
            </w:pPr>
            <w:r w:rsidRPr="00063678">
              <w:t>L-awtoritajiet rikjedenti u rikjesti jistgħu, fi kwalunkwe stadju tal-proċedura, jito</w:t>
            </w:r>
            <w:r w:rsidRPr="00063678">
              <w:t xml:space="preserve">lbu l-assistenza tal-Eurojust jew tan-Network Ġudizzjarju Ewropew f’konformità mal-kompetenzi rispettivi tagħhom. B’mod partikolari, fejn xieraq, l-Eurojust tista’ tiffaċilita l-konsultazzjonijiet imsemmija fl-Artikoli </w:t>
            </w:r>
            <w:r w:rsidRPr="00063678">
              <w:rPr>
                <w:b/>
                <w:i/>
              </w:rPr>
              <w:t>9(7), 12(2) u 12(5)</w:t>
            </w:r>
            <w:r w:rsidRPr="00063678">
              <w:t>, 13(3), 15</w:t>
            </w:r>
            <w:r w:rsidRPr="00063678">
              <w:rPr>
                <w:b/>
                <w:i/>
              </w:rPr>
              <w:t>, 17(2)</w:t>
            </w:r>
            <w:r w:rsidRPr="00063678">
              <w:rPr>
                <w:b/>
                <w:i/>
              </w:rPr>
              <w:t xml:space="preserve"> u 19</w:t>
            </w:r>
            <w:r w:rsidRPr="00063678">
              <w:t>.</w:t>
            </w:r>
          </w:p>
        </w:tc>
      </w:tr>
    </w:tbl>
    <w:p w14:paraId="64A5CC38" w14:textId="77777777" w:rsidR="009E6BDF" w:rsidRPr="00063678" w:rsidRDefault="005A6894">
      <w:pPr>
        <w:pStyle w:val="AmOrLang"/>
      </w:pPr>
      <w:r w:rsidRPr="00063678">
        <w:t xml:space="preserve">Or. </w:t>
      </w:r>
      <w:r w:rsidRPr="00063678">
        <w:rPr>
          <w:rStyle w:val="HideTWBExt"/>
        </w:rPr>
        <w:t>&lt;Original&gt;</w:t>
      </w:r>
      <w:r w:rsidRPr="00063678">
        <w:rPr>
          <w:rStyle w:val="HideTWBInt"/>
        </w:rPr>
        <w:t>{EN}</w:t>
      </w:r>
      <w:r w:rsidRPr="00063678">
        <w:t>en</w:t>
      </w:r>
      <w:r w:rsidRPr="00063678">
        <w:rPr>
          <w:rStyle w:val="HideTWBExt"/>
        </w:rPr>
        <w:t>&lt;/Original&gt;</w:t>
      </w:r>
    </w:p>
    <w:p w14:paraId="47988005" w14:textId="77777777" w:rsidR="009E6BDF" w:rsidRPr="00063678" w:rsidRDefault="005A6894">
      <w:r w:rsidRPr="00063678">
        <w:rPr>
          <w:rStyle w:val="HideTWBExt"/>
        </w:rPr>
        <w:t>&lt;/Amend&gt;</w:t>
      </w:r>
    </w:p>
    <w:p w14:paraId="40742D70" w14:textId="77777777" w:rsidR="009E6BDF" w:rsidRPr="00063678" w:rsidRDefault="005A6894">
      <w:pPr>
        <w:pStyle w:val="AmNumberTabs"/>
      </w:pPr>
      <w:r w:rsidRPr="00063678">
        <w:rPr>
          <w:rStyle w:val="HideTWBExt"/>
        </w:rPr>
        <w:t>&lt;Amend&gt;</w:t>
      </w:r>
      <w:r w:rsidRPr="00063678">
        <w:t>Emenda</w:t>
      </w:r>
      <w:r w:rsidRPr="00063678">
        <w:tab/>
      </w:r>
      <w:r w:rsidRPr="00063678">
        <w:tab/>
      </w:r>
      <w:r w:rsidRPr="00063678">
        <w:rPr>
          <w:rStyle w:val="HideTWBExt"/>
        </w:rPr>
        <w:t>&lt;NumAm&gt;</w:t>
      </w:r>
      <w:r w:rsidRPr="00063678">
        <w:t>137</w:t>
      </w:r>
      <w:r w:rsidRPr="00063678">
        <w:rPr>
          <w:rStyle w:val="HideTWBExt"/>
        </w:rPr>
        <w:t>&lt;/NumAm&gt;</w:t>
      </w:r>
    </w:p>
    <w:p w14:paraId="43FFF190" w14:textId="77777777" w:rsidR="009E6BDF" w:rsidRPr="00063678" w:rsidRDefault="005A6894">
      <w:pPr>
        <w:pStyle w:val="NormalBold"/>
      </w:pPr>
      <w:r w:rsidRPr="00063678">
        <w:rPr>
          <w:rStyle w:val="HideTWBExt"/>
        </w:rPr>
        <w:t>&lt;RepeatBlock-By&gt;&lt;Members&gt;</w:t>
      </w:r>
      <w:r w:rsidRPr="00063678">
        <w:t>Morten Petersen</w:t>
      </w:r>
      <w:r w:rsidRPr="00063678">
        <w:rPr>
          <w:rStyle w:val="HideTWBExt"/>
        </w:rPr>
        <w:t>&lt;/Members&gt;</w:t>
      </w:r>
    </w:p>
    <w:p w14:paraId="4CE2ECEA" w14:textId="77777777" w:rsidR="009E6BDF" w:rsidRPr="00063678" w:rsidRDefault="005A6894">
      <w:pPr>
        <w:pStyle w:val="NormalBold"/>
      </w:pPr>
      <w:r w:rsidRPr="00063678">
        <w:rPr>
          <w:rStyle w:val="HideTWBExt"/>
        </w:rPr>
        <w:t>&lt;/RepeatBlock-By&gt;</w:t>
      </w:r>
    </w:p>
    <w:p w14:paraId="38A7B16A" w14:textId="77777777" w:rsidR="009E6BDF" w:rsidRPr="00063678" w:rsidRDefault="005A6894">
      <w:pPr>
        <w:pStyle w:val="NormalBold"/>
      </w:pPr>
      <w:r w:rsidRPr="00063678">
        <w:rPr>
          <w:rStyle w:val="HideTWBExt"/>
        </w:rPr>
        <w:lastRenderedPageBreak/>
        <w:t>&lt;DocAmend&gt;</w:t>
      </w:r>
      <w:r w:rsidRPr="00063678">
        <w:t>Proposta għal regolament</w:t>
      </w:r>
      <w:r w:rsidRPr="00063678">
        <w:rPr>
          <w:rStyle w:val="HideTWBExt"/>
        </w:rPr>
        <w:t>&lt;/DocAmend&gt;</w:t>
      </w:r>
    </w:p>
    <w:p w14:paraId="144DF246" w14:textId="77777777" w:rsidR="009E6BDF" w:rsidRPr="00063678" w:rsidRDefault="005A6894">
      <w:pPr>
        <w:pStyle w:val="NormalBold"/>
      </w:pPr>
      <w:r w:rsidRPr="00063678">
        <w:rPr>
          <w:rStyle w:val="HideTWBExt"/>
        </w:rPr>
        <w:t>&lt;Article&gt;</w:t>
      </w:r>
      <w:r w:rsidRPr="00063678">
        <w:t>Artikolu 17 – paragrafu 1</w:t>
      </w:r>
      <w:r w:rsidRPr="000636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021F" w:rsidRPr="00063678" w14:paraId="6DB0326D" w14:textId="77777777">
        <w:trPr>
          <w:trHeight w:hRule="exact" w:val="240"/>
          <w:jc w:val="center"/>
        </w:trPr>
        <w:tc>
          <w:tcPr>
            <w:tcW w:w="9752" w:type="dxa"/>
            <w:gridSpan w:val="2"/>
          </w:tcPr>
          <w:p w14:paraId="0D5414D7" w14:textId="77777777" w:rsidR="009E6BDF" w:rsidRPr="00063678" w:rsidRDefault="009E6BDF"/>
        </w:tc>
      </w:tr>
      <w:tr w:rsidR="0040021F" w:rsidRPr="00063678" w14:paraId="50ED7937" w14:textId="77777777">
        <w:trPr>
          <w:trHeight w:val="240"/>
          <w:jc w:val="center"/>
        </w:trPr>
        <w:tc>
          <w:tcPr>
            <w:tcW w:w="4876" w:type="dxa"/>
          </w:tcPr>
          <w:p w14:paraId="1B8B73E4" w14:textId="77777777" w:rsidR="009E6BDF" w:rsidRPr="00063678" w:rsidRDefault="005A6894">
            <w:pPr>
              <w:pStyle w:val="AmColumnHeading"/>
            </w:pPr>
            <w:r w:rsidRPr="00063678">
              <w:t xml:space="preserve">Test </w:t>
            </w:r>
            <w:r w:rsidRPr="00063678">
              <w:t>propost mill-Kummissjoni</w:t>
            </w:r>
          </w:p>
        </w:tc>
        <w:tc>
          <w:tcPr>
            <w:tcW w:w="4876" w:type="dxa"/>
          </w:tcPr>
          <w:p w14:paraId="4FE9A1B5" w14:textId="77777777" w:rsidR="009E6BDF" w:rsidRPr="00063678" w:rsidRDefault="005A6894">
            <w:pPr>
              <w:pStyle w:val="AmColumnHeading"/>
            </w:pPr>
            <w:r w:rsidRPr="00063678">
              <w:t>Emenda</w:t>
            </w:r>
          </w:p>
        </w:tc>
      </w:tr>
      <w:tr w:rsidR="0040021F" w:rsidRPr="00063678" w14:paraId="422E43AA" w14:textId="77777777">
        <w:trPr>
          <w:jc w:val="center"/>
        </w:trPr>
        <w:tc>
          <w:tcPr>
            <w:tcW w:w="4876" w:type="dxa"/>
          </w:tcPr>
          <w:p w14:paraId="4150125D" w14:textId="77777777" w:rsidR="009E6BDF" w:rsidRPr="00063678" w:rsidRDefault="005A6894">
            <w:pPr>
              <w:pStyle w:val="Normal6a"/>
            </w:pPr>
            <w:r w:rsidRPr="00063678">
              <w:t>1.</w:t>
            </w:r>
            <w:r w:rsidRPr="00063678">
              <w:tab/>
              <w:t>Kull Stat Membru għandu jħallas il-kostijiet tiegħu tat-trasferimenti tal-proċedimenti kriminali li jirriżultaw mill-applikazzjoni ta’ dan ir-Regolament.</w:t>
            </w:r>
          </w:p>
        </w:tc>
        <w:tc>
          <w:tcPr>
            <w:tcW w:w="4876" w:type="dxa"/>
          </w:tcPr>
          <w:p w14:paraId="37DD5C64" w14:textId="77777777" w:rsidR="009E6BDF" w:rsidRPr="00063678" w:rsidRDefault="005A6894">
            <w:pPr>
              <w:pStyle w:val="Normal6a"/>
            </w:pPr>
            <w:r w:rsidRPr="00063678">
              <w:t>1.</w:t>
            </w:r>
            <w:r w:rsidRPr="00063678">
              <w:tab/>
              <w:t xml:space="preserve">Kull Stat Membru għandu jħallas il-kostijiet tiegħu </w:t>
            </w:r>
            <w:r w:rsidRPr="00063678">
              <w:t xml:space="preserve">tat-trasferimenti tal-proċedimenti kriminali li jirriżultaw mill-applikazzjoni ta’ dan ir-Regolament. </w:t>
            </w:r>
            <w:r w:rsidRPr="00063678">
              <w:rPr>
                <w:b/>
                <w:i/>
              </w:rPr>
              <w:t>Inkluż iżda mhux limitat għall-għajnuna legali li persuna suspettata jew akkużata għandha d-dritt għaliha f’kull Stat Membru.</w:t>
            </w:r>
          </w:p>
        </w:tc>
      </w:tr>
    </w:tbl>
    <w:p w14:paraId="03E6BAB6" w14:textId="77777777" w:rsidR="009E6BDF" w:rsidRPr="00063678" w:rsidRDefault="005A6894">
      <w:pPr>
        <w:pStyle w:val="AmOrLang"/>
      </w:pPr>
      <w:r w:rsidRPr="00063678">
        <w:t xml:space="preserve">Or. </w:t>
      </w:r>
      <w:r w:rsidRPr="00063678">
        <w:rPr>
          <w:rStyle w:val="HideTWBExt"/>
        </w:rPr>
        <w:t>&lt;Original&gt;</w:t>
      </w:r>
      <w:r w:rsidRPr="00063678">
        <w:rPr>
          <w:rStyle w:val="HideTWBInt"/>
        </w:rPr>
        <w:t>{EN}</w:t>
      </w:r>
      <w:r w:rsidRPr="00063678">
        <w:t>en</w:t>
      </w:r>
      <w:r w:rsidRPr="00063678">
        <w:rPr>
          <w:rStyle w:val="HideTWBExt"/>
        </w:rPr>
        <w:t>&lt;/Origi</w:t>
      </w:r>
      <w:r w:rsidRPr="00063678">
        <w:rPr>
          <w:rStyle w:val="HideTWBExt"/>
        </w:rPr>
        <w:t>nal&gt;</w:t>
      </w:r>
    </w:p>
    <w:p w14:paraId="45958573" w14:textId="77777777" w:rsidR="009E6BDF" w:rsidRPr="00063678" w:rsidRDefault="005A6894">
      <w:pPr>
        <w:pStyle w:val="AmJustTitle"/>
      </w:pPr>
      <w:r w:rsidRPr="00063678">
        <w:rPr>
          <w:rStyle w:val="HideTWBExt"/>
        </w:rPr>
        <w:t>&lt;TitreJust&gt;</w:t>
      </w:r>
      <w:r w:rsidRPr="00063678">
        <w:t>Ġustifikazzjoni</w:t>
      </w:r>
      <w:r w:rsidRPr="00063678">
        <w:rPr>
          <w:rStyle w:val="HideTWBExt"/>
        </w:rPr>
        <w:t>&lt;/TitreJust&gt;</w:t>
      </w:r>
    </w:p>
    <w:p w14:paraId="142D6280" w14:textId="77777777" w:rsidR="009E6BDF" w:rsidRPr="00063678" w:rsidRDefault="005A6894">
      <w:pPr>
        <w:pStyle w:val="AmJustText"/>
      </w:pPr>
      <w:r w:rsidRPr="00063678">
        <w:t>Huwa importanti li jiġi ċċarat li l-kost mid-drittijiet għal għajnuna legali f’kull Stat Membru jiġġarrab mill-Istati Membri rispettivi.</w:t>
      </w:r>
    </w:p>
    <w:p w14:paraId="2C28742F" w14:textId="77777777" w:rsidR="009E6BDF" w:rsidRPr="00063678" w:rsidRDefault="005A6894">
      <w:r w:rsidRPr="00063678">
        <w:rPr>
          <w:rStyle w:val="HideTWBExt"/>
        </w:rPr>
        <w:t>&lt;/Amend&gt;</w:t>
      </w:r>
    </w:p>
    <w:p w14:paraId="26FE04F2" w14:textId="77777777" w:rsidR="009E6BDF" w:rsidRPr="00063678" w:rsidRDefault="005A6894">
      <w:pPr>
        <w:pStyle w:val="AmNumberTabs"/>
      </w:pPr>
      <w:r w:rsidRPr="00063678">
        <w:rPr>
          <w:rStyle w:val="HideTWBExt"/>
        </w:rPr>
        <w:t>&lt;Amend&gt;</w:t>
      </w:r>
      <w:r w:rsidRPr="00063678">
        <w:t>Emenda</w:t>
      </w:r>
      <w:r w:rsidRPr="00063678">
        <w:tab/>
      </w:r>
      <w:r w:rsidRPr="00063678">
        <w:tab/>
      </w:r>
      <w:r w:rsidRPr="00063678">
        <w:rPr>
          <w:rStyle w:val="HideTWBExt"/>
        </w:rPr>
        <w:t>&lt;NumAm&gt;</w:t>
      </w:r>
      <w:r w:rsidRPr="00063678">
        <w:t>138</w:t>
      </w:r>
      <w:r w:rsidRPr="00063678">
        <w:rPr>
          <w:rStyle w:val="HideTWBExt"/>
        </w:rPr>
        <w:t>&lt;/NumAm&gt;</w:t>
      </w:r>
    </w:p>
    <w:p w14:paraId="7A107188" w14:textId="77777777" w:rsidR="009E6BDF" w:rsidRPr="00063678" w:rsidRDefault="005A6894">
      <w:pPr>
        <w:pStyle w:val="NormalBold"/>
      </w:pPr>
      <w:r w:rsidRPr="00063678">
        <w:rPr>
          <w:rStyle w:val="HideTWBExt"/>
        </w:rPr>
        <w:t>&lt;RepeatBlock-By&gt;&lt;Members&gt;</w:t>
      </w:r>
      <w:r w:rsidRPr="00063678">
        <w:t>Karolin</w:t>
      </w:r>
      <w:r w:rsidRPr="00063678">
        <w:t xml:space="preserve"> Braunsberger-Reinhold</w:t>
      </w:r>
      <w:r w:rsidRPr="00063678">
        <w:rPr>
          <w:rStyle w:val="HideTWBExt"/>
        </w:rPr>
        <w:t>&lt;/Members&gt;</w:t>
      </w:r>
    </w:p>
    <w:p w14:paraId="63E06265" w14:textId="77777777" w:rsidR="009E6BDF" w:rsidRPr="00063678" w:rsidRDefault="005A6894">
      <w:pPr>
        <w:pStyle w:val="NormalBold"/>
      </w:pPr>
      <w:r w:rsidRPr="00063678">
        <w:rPr>
          <w:rStyle w:val="HideTWBExt"/>
        </w:rPr>
        <w:t>&lt;/RepeatBlock-By&gt;</w:t>
      </w:r>
    </w:p>
    <w:p w14:paraId="322B9D6D" w14:textId="77777777" w:rsidR="009E6BDF" w:rsidRPr="00063678" w:rsidRDefault="005A6894">
      <w:pPr>
        <w:pStyle w:val="NormalBold"/>
      </w:pPr>
      <w:r w:rsidRPr="00063678">
        <w:rPr>
          <w:rStyle w:val="HideTWBExt"/>
        </w:rPr>
        <w:t>&lt;DocAmend&gt;</w:t>
      </w:r>
      <w:r w:rsidRPr="00063678">
        <w:t>Proposta għal regolament</w:t>
      </w:r>
      <w:r w:rsidRPr="00063678">
        <w:rPr>
          <w:rStyle w:val="HideTWBExt"/>
        </w:rPr>
        <w:t>&lt;/DocAmend&gt;</w:t>
      </w:r>
    </w:p>
    <w:p w14:paraId="4E43252E" w14:textId="77777777" w:rsidR="009E6BDF" w:rsidRPr="00063678" w:rsidRDefault="005A6894">
      <w:pPr>
        <w:pStyle w:val="NormalBold"/>
      </w:pPr>
      <w:r w:rsidRPr="00063678">
        <w:rPr>
          <w:rStyle w:val="HideTWBExt"/>
        </w:rPr>
        <w:t>&lt;Article&gt;</w:t>
      </w:r>
      <w:r w:rsidRPr="00063678">
        <w:t>Artikolu 19 – paragrafu 1</w:t>
      </w:r>
      <w:r w:rsidRPr="000636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021F" w:rsidRPr="00063678" w14:paraId="00263EEA" w14:textId="77777777">
        <w:trPr>
          <w:trHeight w:hRule="exact" w:val="240"/>
          <w:jc w:val="center"/>
        </w:trPr>
        <w:tc>
          <w:tcPr>
            <w:tcW w:w="9752" w:type="dxa"/>
            <w:gridSpan w:val="2"/>
          </w:tcPr>
          <w:p w14:paraId="00F6339A" w14:textId="77777777" w:rsidR="009E6BDF" w:rsidRPr="00063678" w:rsidRDefault="009E6BDF"/>
        </w:tc>
      </w:tr>
      <w:tr w:rsidR="0040021F" w:rsidRPr="00063678" w14:paraId="4E3971C4" w14:textId="77777777">
        <w:trPr>
          <w:trHeight w:val="240"/>
          <w:jc w:val="center"/>
        </w:trPr>
        <w:tc>
          <w:tcPr>
            <w:tcW w:w="4876" w:type="dxa"/>
          </w:tcPr>
          <w:p w14:paraId="564851AD" w14:textId="77777777" w:rsidR="009E6BDF" w:rsidRPr="00063678" w:rsidRDefault="005A6894">
            <w:pPr>
              <w:pStyle w:val="AmColumnHeading"/>
            </w:pPr>
            <w:r w:rsidRPr="00063678">
              <w:t>Test propost mill-Kummissjoni</w:t>
            </w:r>
          </w:p>
        </w:tc>
        <w:tc>
          <w:tcPr>
            <w:tcW w:w="4876" w:type="dxa"/>
          </w:tcPr>
          <w:p w14:paraId="2F7247CE" w14:textId="77777777" w:rsidR="009E6BDF" w:rsidRPr="00063678" w:rsidRDefault="005A6894">
            <w:pPr>
              <w:pStyle w:val="AmColumnHeading"/>
            </w:pPr>
            <w:r w:rsidRPr="00063678">
              <w:t>Emenda</w:t>
            </w:r>
          </w:p>
        </w:tc>
      </w:tr>
      <w:tr w:rsidR="0040021F" w:rsidRPr="00063678" w14:paraId="5B841584" w14:textId="77777777">
        <w:trPr>
          <w:jc w:val="center"/>
        </w:trPr>
        <w:tc>
          <w:tcPr>
            <w:tcW w:w="4876" w:type="dxa"/>
          </w:tcPr>
          <w:p w14:paraId="0CCE546F" w14:textId="77777777" w:rsidR="009E6BDF" w:rsidRPr="00063678" w:rsidRDefault="005A6894">
            <w:pPr>
              <w:pStyle w:val="Normal6a"/>
            </w:pPr>
            <w:r w:rsidRPr="00063678">
              <w:t>1.</w:t>
            </w:r>
            <w:r w:rsidRPr="00063678">
              <w:tab/>
            </w:r>
            <w:r w:rsidRPr="00063678">
              <w:t xml:space="preserve">Sa mhux aktar tard mill-wasla tan-notifika tal-aċċettazzjoni ta’ trasferiment tal-proċedimenti kriminali mill-awtorità rikjesta, dawk il-proċedimenti kriminali għandhom </w:t>
            </w:r>
            <w:r w:rsidRPr="00063678">
              <w:rPr>
                <w:b/>
                <w:i/>
              </w:rPr>
              <w:t>jiġu sospiżi jew</w:t>
            </w:r>
            <w:r w:rsidRPr="00063678">
              <w:t xml:space="preserve"> jitwaqqfu fl-Istat rikjedenti f’konformità mad-dritt nazzjonali, sakem</w:t>
            </w:r>
            <w:r w:rsidRPr="00063678">
              <w:t>m ma jkunx ġie invokat rimedju legali skont l-Artikolu 8 b’effett sospensiv u sa meta tittieħed id-deċiżjoni finali dwar ir-rimedju legali.</w:t>
            </w:r>
          </w:p>
        </w:tc>
        <w:tc>
          <w:tcPr>
            <w:tcW w:w="4876" w:type="dxa"/>
          </w:tcPr>
          <w:p w14:paraId="6289CCD6" w14:textId="77777777" w:rsidR="009E6BDF" w:rsidRPr="00063678" w:rsidRDefault="005A6894">
            <w:pPr>
              <w:pStyle w:val="Normal6a"/>
            </w:pPr>
            <w:r w:rsidRPr="00063678">
              <w:t>1.</w:t>
            </w:r>
            <w:r w:rsidRPr="00063678">
              <w:tab/>
              <w:t>Sa mhux aktar tard mill-wasla tan-notifika tal-aċċettazzjoni ta’ trasferiment tal-proċedimenti kriminali mill-awt</w:t>
            </w:r>
            <w:r w:rsidRPr="00063678">
              <w:t>orità rikjesta, dawk il-proċedimenti kriminali għandhom jitwaqqfu fl-Istat rikjedenti f’konformità mad-dritt nazzjonali, sakemm ma jkunx ġie invokat rimedju legali skont l-Artikolu 8 b’effett sospensiv u sa meta tittieħed id-deċiżjoni finali dwar ir-rimedj</w:t>
            </w:r>
            <w:r w:rsidRPr="00063678">
              <w:t>u legali.</w:t>
            </w:r>
          </w:p>
        </w:tc>
      </w:tr>
    </w:tbl>
    <w:p w14:paraId="753A58BE" w14:textId="77777777" w:rsidR="009E6BDF" w:rsidRPr="00063678" w:rsidRDefault="005A6894">
      <w:pPr>
        <w:pStyle w:val="AmOrLang"/>
      </w:pPr>
      <w:r w:rsidRPr="00063678">
        <w:t xml:space="preserve">Or. </w:t>
      </w:r>
      <w:r w:rsidRPr="00063678">
        <w:rPr>
          <w:rStyle w:val="HideTWBExt"/>
        </w:rPr>
        <w:t>&lt;Original&gt;</w:t>
      </w:r>
      <w:r w:rsidRPr="00063678">
        <w:rPr>
          <w:rStyle w:val="HideTWBInt"/>
        </w:rPr>
        <w:t>{EN}</w:t>
      </w:r>
      <w:r w:rsidRPr="00063678">
        <w:t>en</w:t>
      </w:r>
      <w:r w:rsidRPr="00063678">
        <w:rPr>
          <w:rStyle w:val="HideTWBExt"/>
        </w:rPr>
        <w:t>&lt;/Original&gt;</w:t>
      </w:r>
    </w:p>
    <w:p w14:paraId="5A6B7186" w14:textId="77777777" w:rsidR="009E6BDF" w:rsidRPr="00063678" w:rsidRDefault="005A6894">
      <w:r w:rsidRPr="00063678">
        <w:rPr>
          <w:rStyle w:val="HideTWBExt"/>
        </w:rPr>
        <w:t>&lt;/Amend&gt;</w:t>
      </w:r>
    </w:p>
    <w:p w14:paraId="66EF0F4C" w14:textId="77777777" w:rsidR="009E6BDF" w:rsidRPr="00063678" w:rsidRDefault="005A6894">
      <w:pPr>
        <w:pStyle w:val="AmNumberTabs"/>
      </w:pPr>
      <w:r w:rsidRPr="00063678">
        <w:rPr>
          <w:rStyle w:val="HideTWBExt"/>
        </w:rPr>
        <w:t>&lt;Amend&gt;</w:t>
      </w:r>
      <w:r w:rsidRPr="00063678">
        <w:t>Emenda</w:t>
      </w:r>
      <w:r w:rsidRPr="00063678">
        <w:tab/>
      </w:r>
      <w:r w:rsidRPr="00063678">
        <w:tab/>
      </w:r>
      <w:r w:rsidRPr="00063678">
        <w:rPr>
          <w:rStyle w:val="HideTWBExt"/>
        </w:rPr>
        <w:t>&lt;NumAm&gt;</w:t>
      </w:r>
      <w:r w:rsidRPr="00063678">
        <w:t>139</w:t>
      </w:r>
      <w:r w:rsidRPr="00063678">
        <w:rPr>
          <w:rStyle w:val="HideTWBExt"/>
        </w:rPr>
        <w:t>&lt;/NumAm&gt;</w:t>
      </w:r>
    </w:p>
    <w:p w14:paraId="7C2ACCD8" w14:textId="77777777" w:rsidR="009E6BDF" w:rsidRPr="00063678" w:rsidRDefault="005A6894">
      <w:pPr>
        <w:pStyle w:val="NormalBold"/>
      </w:pPr>
      <w:r w:rsidRPr="00063678">
        <w:rPr>
          <w:rStyle w:val="HideTWBExt"/>
        </w:rPr>
        <w:t>&lt;RepeatBlock-By&gt;&lt;Members&gt;</w:t>
      </w:r>
      <w:r w:rsidRPr="00063678">
        <w:t>Karolin Braunsberger-Reinhold</w:t>
      </w:r>
      <w:r w:rsidRPr="00063678">
        <w:rPr>
          <w:rStyle w:val="HideTWBExt"/>
        </w:rPr>
        <w:t>&lt;/Members&gt;</w:t>
      </w:r>
    </w:p>
    <w:p w14:paraId="11016C70" w14:textId="77777777" w:rsidR="009E6BDF" w:rsidRPr="00063678" w:rsidRDefault="005A6894">
      <w:pPr>
        <w:pStyle w:val="NormalBold"/>
      </w:pPr>
      <w:r w:rsidRPr="00063678">
        <w:rPr>
          <w:rStyle w:val="HideTWBExt"/>
        </w:rPr>
        <w:t>&lt;/RepeatBlock-By&gt;</w:t>
      </w:r>
    </w:p>
    <w:p w14:paraId="7EA9C2CD" w14:textId="77777777" w:rsidR="009E6BDF" w:rsidRPr="00063678" w:rsidRDefault="005A6894">
      <w:pPr>
        <w:pStyle w:val="NormalBold"/>
      </w:pPr>
      <w:r w:rsidRPr="00063678">
        <w:rPr>
          <w:rStyle w:val="HideTWBExt"/>
        </w:rPr>
        <w:lastRenderedPageBreak/>
        <w:t>&lt;DocAmend&gt;</w:t>
      </w:r>
      <w:r w:rsidRPr="00063678">
        <w:t>Proposta għal regolament</w:t>
      </w:r>
      <w:r w:rsidRPr="00063678">
        <w:rPr>
          <w:rStyle w:val="HideTWBExt"/>
        </w:rPr>
        <w:t>&lt;/DocAmend&gt;</w:t>
      </w:r>
    </w:p>
    <w:p w14:paraId="51A32291" w14:textId="77777777" w:rsidR="009E6BDF" w:rsidRPr="00063678" w:rsidRDefault="005A6894">
      <w:pPr>
        <w:pStyle w:val="NormalBold"/>
      </w:pPr>
      <w:r w:rsidRPr="00063678">
        <w:rPr>
          <w:rStyle w:val="HideTWBExt"/>
        </w:rPr>
        <w:t>&lt;Article&gt;</w:t>
      </w:r>
      <w:r w:rsidRPr="00063678">
        <w:t>Artikolu 19 – paragrafu 2 – punt</w:t>
      </w:r>
      <w:r w:rsidRPr="00063678">
        <w:t xml:space="preserve"> b</w:t>
      </w:r>
      <w:r w:rsidRPr="000636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021F" w:rsidRPr="00063678" w14:paraId="7E512136" w14:textId="77777777">
        <w:trPr>
          <w:trHeight w:hRule="exact" w:val="240"/>
          <w:jc w:val="center"/>
        </w:trPr>
        <w:tc>
          <w:tcPr>
            <w:tcW w:w="9752" w:type="dxa"/>
            <w:gridSpan w:val="2"/>
          </w:tcPr>
          <w:p w14:paraId="7A71E452" w14:textId="77777777" w:rsidR="009E6BDF" w:rsidRPr="00063678" w:rsidRDefault="009E6BDF"/>
        </w:tc>
      </w:tr>
      <w:tr w:rsidR="0040021F" w:rsidRPr="00063678" w14:paraId="37EC6DEF" w14:textId="77777777">
        <w:trPr>
          <w:trHeight w:val="240"/>
          <w:jc w:val="center"/>
        </w:trPr>
        <w:tc>
          <w:tcPr>
            <w:tcW w:w="4876" w:type="dxa"/>
          </w:tcPr>
          <w:p w14:paraId="0974058A" w14:textId="77777777" w:rsidR="009E6BDF" w:rsidRPr="00063678" w:rsidRDefault="005A6894">
            <w:pPr>
              <w:pStyle w:val="AmColumnHeading"/>
            </w:pPr>
            <w:r w:rsidRPr="00063678">
              <w:t>Test propost mill-Kummissjoni</w:t>
            </w:r>
          </w:p>
        </w:tc>
        <w:tc>
          <w:tcPr>
            <w:tcW w:w="4876" w:type="dxa"/>
          </w:tcPr>
          <w:p w14:paraId="4305286B" w14:textId="77777777" w:rsidR="009E6BDF" w:rsidRPr="00063678" w:rsidRDefault="005A6894">
            <w:pPr>
              <w:pStyle w:val="AmColumnHeading"/>
            </w:pPr>
            <w:r w:rsidRPr="00063678">
              <w:t>Emenda</w:t>
            </w:r>
          </w:p>
        </w:tc>
      </w:tr>
      <w:tr w:rsidR="0040021F" w:rsidRPr="00063678" w14:paraId="2AFCF9E0" w14:textId="77777777">
        <w:trPr>
          <w:jc w:val="center"/>
        </w:trPr>
        <w:tc>
          <w:tcPr>
            <w:tcW w:w="4876" w:type="dxa"/>
          </w:tcPr>
          <w:p w14:paraId="0442343B" w14:textId="77777777" w:rsidR="009E6BDF" w:rsidRPr="00063678" w:rsidRDefault="005A6894">
            <w:pPr>
              <w:pStyle w:val="Normal6a"/>
            </w:pPr>
            <w:r w:rsidRPr="00063678">
              <w:t>(b)</w:t>
            </w:r>
            <w:r w:rsidRPr="00063678">
              <w:tab/>
              <w:t xml:space="preserve">iżżomm miżuri investigattivi jew proċedurali oħra meħtieġa adottati preċedentement, inklużi miżuri biex tipprevjeni lill-persuna suspettata jew akkużata milli taħrab, sabiex teżegwixxi deċiżjoni </w:t>
            </w:r>
            <w:r w:rsidRPr="00063678">
              <w:t>bbażata fuq id-Deċiżjoni Qafas tal-Kunsill 2002/584/ĠAI jew fuq strument ieħor ta’ rikonoxximent reċiproku jew fuq talba għal assistenza legali reċiproka.</w:t>
            </w:r>
          </w:p>
        </w:tc>
        <w:tc>
          <w:tcPr>
            <w:tcW w:w="4876" w:type="dxa"/>
          </w:tcPr>
          <w:p w14:paraId="7ADA7D11" w14:textId="77777777" w:rsidR="009E6BDF" w:rsidRPr="00063678" w:rsidRDefault="005A6894">
            <w:pPr>
              <w:pStyle w:val="Normal6a"/>
            </w:pPr>
            <w:r w:rsidRPr="00063678">
              <w:t>(b)</w:t>
            </w:r>
            <w:r w:rsidRPr="00063678">
              <w:tab/>
              <w:t>iżżomm miżuri investigattivi jew proċedurali oħra meħtieġa adottati preċedentement, inklużi miżur</w:t>
            </w:r>
            <w:r w:rsidRPr="00063678">
              <w:t xml:space="preserve">i biex tipprevjeni lill-persuna suspettata jew akkużata milli taħrab, sabiex teżegwixxi deċiżjoni bbażata fuq id-Deċiżjoni Qafas tal-Kunsill 2002/584/ĠAI jew fuq strument ieħor ta’ rikonoxximent reċiproku jew fuq talba għal assistenza legali reċiproka. </w:t>
            </w:r>
            <w:r w:rsidRPr="00063678">
              <w:rPr>
                <w:b/>
                <w:i/>
              </w:rPr>
              <w:t>Daw</w:t>
            </w:r>
            <w:r w:rsidRPr="00063678">
              <w:rPr>
                <w:b/>
                <w:i/>
              </w:rPr>
              <w:t>n il-miżuri jistgħu jinżammu wkoll jekk it-talba għal rikonoxximent reċiproku tkun għadha ma nħarġitx, bil-kundizzjoni li din x’aktarx tinħareġ mingħajr dewmien żejjed ladarba t-talba għal trasferiment tkun ġiet aċċettata.</w:t>
            </w:r>
          </w:p>
        </w:tc>
      </w:tr>
    </w:tbl>
    <w:p w14:paraId="460AD43A" w14:textId="77777777" w:rsidR="009E6BDF" w:rsidRPr="00063678" w:rsidRDefault="005A6894">
      <w:pPr>
        <w:pStyle w:val="AmOrLang"/>
      </w:pPr>
      <w:r w:rsidRPr="00063678">
        <w:t xml:space="preserve">Or. </w:t>
      </w:r>
      <w:r w:rsidRPr="00063678">
        <w:rPr>
          <w:rStyle w:val="HideTWBExt"/>
        </w:rPr>
        <w:t>&lt;Original&gt;</w:t>
      </w:r>
      <w:r w:rsidRPr="00063678">
        <w:rPr>
          <w:rStyle w:val="HideTWBInt"/>
        </w:rPr>
        <w:t>{EN}</w:t>
      </w:r>
      <w:r w:rsidRPr="00063678">
        <w:t>en</w:t>
      </w:r>
      <w:r w:rsidRPr="00063678">
        <w:rPr>
          <w:rStyle w:val="HideTWBExt"/>
        </w:rPr>
        <w:t>&lt;/Original&gt;</w:t>
      </w:r>
    </w:p>
    <w:p w14:paraId="287C8459" w14:textId="77777777" w:rsidR="009E6BDF" w:rsidRPr="00063678" w:rsidRDefault="005A6894">
      <w:r w:rsidRPr="00063678">
        <w:rPr>
          <w:rStyle w:val="HideTWBExt"/>
        </w:rPr>
        <w:t>&lt;/Amend&gt;</w:t>
      </w:r>
    </w:p>
    <w:p w14:paraId="4BEE048D" w14:textId="77777777" w:rsidR="009E6BDF" w:rsidRPr="00063678" w:rsidRDefault="005A6894">
      <w:pPr>
        <w:pStyle w:val="AmNumberTabs"/>
      </w:pPr>
      <w:r w:rsidRPr="00063678">
        <w:rPr>
          <w:rStyle w:val="HideTWBExt"/>
        </w:rPr>
        <w:t>&lt;Amend&gt;</w:t>
      </w:r>
      <w:r w:rsidRPr="00063678">
        <w:t>Emenda</w:t>
      </w:r>
      <w:r w:rsidRPr="00063678">
        <w:tab/>
      </w:r>
      <w:r w:rsidRPr="00063678">
        <w:tab/>
      </w:r>
      <w:r w:rsidRPr="00063678">
        <w:rPr>
          <w:rStyle w:val="HideTWBExt"/>
        </w:rPr>
        <w:t>&lt;NumAm&gt;</w:t>
      </w:r>
      <w:r w:rsidRPr="00063678">
        <w:t>140</w:t>
      </w:r>
      <w:r w:rsidRPr="00063678">
        <w:rPr>
          <w:rStyle w:val="HideTWBExt"/>
        </w:rPr>
        <w:t>&lt;/NumAm&gt;</w:t>
      </w:r>
    </w:p>
    <w:p w14:paraId="0531743C" w14:textId="77777777" w:rsidR="009E6BDF" w:rsidRPr="00063678" w:rsidRDefault="005A6894">
      <w:pPr>
        <w:pStyle w:val="NormalBold"/>
      </w:pPr>
      <w:r w:rsidRPr="00063678">
        <w:rPr>
          <w:rStyle w:val="HideTWBExt"/>
        </w:rPr>
        <w:t>&lt;RepeatBlock-By&gt;&lt;Members&gt;</w:t>
      </w:r>
      <w:r w:rsidRPr="00063678">
        <w:t>Karolin Braunsberger-Reinhold</w:t>
      </w:r>
      <w:r w:rsidRPr="00063678">
        <w:rPr>
          <w:rStyle w:val="HideTWBExt"/>
        </w:rPr>
        <w:t>&lt;/Members&gt;</w:t>
      </w:r>
    </w:p>
    <w:p w14:paraId="5544E18F" w14:textId="77777777" w:rsidR="009E6BDF" w:rsidRPr="00063678" w:rsidRDefault="005A6894">
      <w:pPr>
        <w:pStyle w:val="NormalBold"/>
      </w:pPr>
      <w:r w:rsidRPr="00063678">
        <w:rPr>
          <w:rStyle w:val="HideTWBExt"/>
        </w:rPr>
        <w:t>&lt;/RepeatBlock-By&gt;</w:t>
      </w:r>
    </w:p>
    <w:p w14:paraId="4E8E1AE4" w14:textId="77777777" w:rsidR="009E6BDF" w:rsidRPr="00063678" w:rsidRDefault="005A6894">
      <w:pPr>
        <w:pStyle w:val="NormalBold"/>
      </w:pPr>
      <w:r w:rsidRPr="00063678">
        <w:rPr>
          <w:rStyle w:val="HideTWBExt"/>
        </w:rPr>
        <w:t>&lt;DocAmend&gt;</w:t>
      </w:r>
      <w:r w:rsidRPr="00063678">
        <w:t>Proposta għal regolament</w:t>
      </w:r>
      <w:r w:rsidRPr="00063678">
        <w:rPr>
          <w:rStyle w:val="HideTWBExt"/>
        </w:rPr>
        <w:t>&lt;/DocAmend&gt;</w:t>
      </w:r>
    </w:p>
    <w:p w14:paraId="3CAA84E7" w14:textId="77777777" w:rsidR="009E6BDF" w:rsidRPr="00063678" w:rsidRDefault="005A6894">
      <w:pPr>
        <w:pStyle w:val="NormalBold"/>
      </w:pPr>
      <w:r w:rsidRPr="00063678">
        <w:rPr>
          <w:rStyle w:val="HideTWBExt"/>
        </w:rPr>
        <w:t>&lt;Article&gt;</w:t>
      </w:r>
      <w:r w:rsidRPr="00063678">
        <w:t>Artikolu 19 – paragrafu 2 – punt ba (ġdid)</w:t>
      </w:r>
      <w:r w:rsidRPr="000636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021F" w:rsidRPr="00063678" w14:paraId="0A1F8F5D" w14:textId="77777777">
        <w:trPr>
          <w:trHeight w:hRule="exact" w:val="240"/>
          <w:jc w:val="center"/>
        </w:trPr>
        <w:tc>
          <w:tcPr>
            <w:tcW w:w="9752" w:type="dxa"/>
            <w:gridSpan w:val="2"/>
          </w:tcPr>
          <w:p w14:paraId="74B97738" w14:textId="77777777" w:rsidR="009E6BDF" w:rsidRPr="00063678" w:rsidRDefault="009E6BDF"/>
        </w:tc>
      </w:tr>
      <w:tr w:rsidR="0040021F" w:rsidRPr="00063678" w14:paraId="73B77793" w14:textId="77777777">
        <w:trPr>
          <w:trHeight w:val="240"/>
          <w:jc w:val="center"/>
        </w:trPr>
        <w:tc>
          <w:tcPr>
            <w:tcW w:w="4876" w:type="dxa"/>
          </w:tcPr>
          <w:p w14:paraId="77CBAB8A" w14:textId="77777777" w:rsidR="009E6BDF" w:rsidRPr="00063678" w:rsidRDefault="005A6894">
            <w:pPr>
              <w:pStyle w:val="AmColumnHeading"/>
            </w:pPr>
            <w:r w:rsidRPr="00063678">
              <w:t xml:space="preserve">Test propost </w:t>
            </w:r>
            <w:r w:rsidRPr="00063678">
              <w:t>mill-Kummissjoni</w:t>
            </w:r>
          </w:p>
        </w:tc>
        <w:tc>
          <w:tcPr>
            <w:tcW w:w="4876" w:type="dxa"/>
          </w:tcPr>
          <w:p w14:paraId="5B80B548" w14:textId="77777777" w:rsidR="009E6BDF" w:rsidRPr="00063678" w:rsidRDefault="005A6894">
            <w:pPr>
              <w:pStyle w:val="AmColumnHeading"/>
            </w:pPr>
            <w:r w:rsidRPr="00063678">
              <w:t>Emenda</w:t>
            </w:r>
          </w:p>
        </w:tc>
      </w:tr>
      <w:tr w:rsidR="0040021F" w:rsidRPr="00063678" w14:paraId="43C9DE9C" w14:textId="77777777">
        <w:trPr>
          <w:jc w:val="center"/>
        </w:trPr>
        <w:tc>
          <w:tcPr>
            <w:tcW w:w="4876" w:type="dxa"/>
          </w:tcPr>
          <w:p w14:paraId="60733C3C" w14:textId="77777777" w:rsidR="009E6BDF" w:rsidRPr="00063678" w:rsidRDefault="009E6BDF">
            <w:pPr>
              <w:pStyle w:val="Normal6a"/>
            </w:pPr>
          </w:p>
        </w:tc>
        <w:tc>
          <w:tcPr>
            <w:tcW w:w="4876" w:type="dxa"/>
          </w:tcPr>
          <w:p w14:paraId="3FDAB120" w14:textId="77777777" w:rsidR="009E6BDF" w:rsidRPr="00063678" w:rsidRDefault="005A6894">
            <w:pPr>
              <w:pStyle w:val="Normal6a"/>
            </w:pPr>
            <w:r w:rsidRPr="00063678">
              <w:rPr>
                <w:b/>
                <w:i/>
              </w:rPr>
              <w:t>(ba)</w:t>
            </w:r>
            <w:r w:rsidRPr="00063678">
              <w:tab/>
            </w:r>
            <w:r w:rsidRPr="00063678">
              <w:rPr>
                <w:b/>
                <w:i/>
              </w:rPr>
              <w:t>tikkoordina malajr kemm jista’ jkun mal-awtorità rikjesta u bl-involviment tal-Eurojust dwar iż-żamma tal-miżuri provviżorji meħudin diġà fl-Istat Membru rikjedenti.</w:t>
            </w:r>
          </w:p>
        </w:tc>
      </w:tr>
    </w:tbl>
    <w:p w14:paraId="326DD32D" w14:textId="77777777" w:rsidR="009E6BDF" w:rsidRPr="00063678" w:rsidRDefault="005A6894">
      <w:pPr>
        <w:pStyle w:val="AmOrLang"/>
      </w:pPr>
      <w:r w:rsidRPr="00063678">
        <w:t xml:space="preserve">Or. </w:t>
      </w:r>
      <w:r w:rsidRPr="00063678">
        <w:rPr>
          <w:rStyle w:val="HideTWBExt"/>
        </w:rPr>
        <w:t>&lt;Original&gt;</w:t>
      </w:r>
      <w:r w:rsidRPr="00063678">
        <w:rPr>
          <w:rStyle w:val="HideTWBInt"/>
        </w:rPr>
        <w:t>{EN}</w:t>
      </w:r>
      <w:r w:rsidRPr="00063678">
        <w:t>en</w:t>
      </w:r>
      <w:r w:rsidRPr="00063678">
        <w:rPr>
          <w:rStyle w:val="HideTWBExt"/>
        </w:rPr>
        <w:t>&lt;/Original&gt;</w:t>
      </w:r>
    </w:p>
    <w:p w14:paraId="3A4B2A48" w14:textId="77777777" w:rsidR="009E6BDF" w:rsidRPr="00063678" w:rsidRDefault="005A6894">
      <w:r w:rsidRPr="00063678">
        <w:rPr>
          <w:rStyle w:val="HideTWBExt"/>
        </w:rPr>
        <w:t>&lt;/Amend&gt;</w:t>
      </w:r>
    </w:p>
    <w:p w14:paraId="70A1EA30" w14:textId="77777777" w:rsidR="009E6BDF" w:rsidRPr="00063678" w:rsidRDefault="005A6894">
      <w:pPr>
        <w:pStyle w:val="AmNumberTabs"/>
      </w:pPr>
      <w:r w:rsidRPr="00063678">
        <w:rPr>
          <w:rStyle w:val="HideTWBExt"/>
        </w:rPr>
        <w:t>&lt;Amend&gt;</w:t>
      </w:r>
      <w:r w:rsidRPr="00063678">
        <w:t>Emenda</w:t>
      </w:r>
      <w:r w:rsidRPr="00063678">
        <w:tab/>
      </w:r>
      <w:r w:rsidRPr="00063678">
        <w:tab/>
      </w:r>
      <w:r w:rsidRPr="00063678">
        <w:rPr>
          <w:rStyle w:val="HideTWBExt"/>
        </w:rPr>
        <w:t>&lt;NumAm&gt;</w:t>
      </w:r>
      <w:r w:rsidRPr="00063678">
        <w:t>141</w:t>
      </w:r>
      <w:r w:rsidRPr="00063678">
        <w:rPr>
          <w:rStyle w:val="HideTWBExt"/>
        </w:rPr>
        <w:t>&lt;/NumAm&gt;</w:t>
      </w:r>
    </w:p>
    <w:p w14:paraId="0EA23212" w14:textId="77777777" w:rsidR="009E6BDF" w:rsidRPr="00063678" w:rsidRDefault="005A6894">
      <w:pPr>
        <w:pStyle w:val="NormalBold"/>
      </w:pPr>
      <w:r w:rsidRPr="00063678">
        <w:rPr>
          <w:rStyle w:val="HideTWBExt"/>
        </w:rPr>
        <w:t>&lt;RepeatBlock-By&gt;&lt;Members&gt;</w:t>
      </w:r>
      <w:r w:rsidRPr="00063678">
        <w:t>Saskia Bricmont</w:t>
      </w:r>
      <w:r w:rsidRPr="00063678">
        <w:rPr>
          <w:rStyle w:val="HideTWBExt"/>
        </w:rPr>
        <w:t>&lt;/Members&gt;</w:t>
      </w:r>
    </w:p>
    <w:p w14:paraId="7F678F1D" w14:textId="77777777" w:rsidR="009E6BDF" w:rsidRPr="00063678" w:rsidRDefault="005A6894">
      <w:pPr>
        <w:pStyle w:val="NormalBold"/>
      </w:pPr>
      <w:r w:rsidRPr="00063678">
        <w:rPr>
          <w:rStyle w:val="HideTWBExt"/>
        </w:rPr>
        <w:t>&lt;/RepeatBlock-By&gt;</w:t>
      </w:r>
    </w:p>
    <w:p w14:paraId="42EA3CAD" w14:textId="77777777" w:rsidR="009E6BDF" w:rsidRPr="00063678" w:rsidRDefault="005A6894">
      <w:pPr>
        <w:pStyle w:val="NormalBold"/>
      </w:pPr>
      <w:r w:rsidRPr="00063678">
        <w:rPr>
          <w:rStyle w:val="HideTWBExt"/>
        </w:rPr>
        <w:t>&lt;DocAmend&gt;</w:t>
      </w:r>
      <w:r w:rsidRPr="00063678">
        <w:t>Proposta għal regolament</w:t>
      </w:r>
      <w:r w:rsidRPr="00063678">
        <w:rPr>
          <w:rStyle w:val="HideTWBExt"/>
        </w:rPr>
        <w:t>&lt;/DocAmend&gt;</w:t>
      </w:r>
    </w:p>
    <w:p w14:paraId="2F269D7A" w14:textId="77777777" w:rsidR="009E6BDF" w:rsidRPr="00063678" w:rsidRDefault="005A6894">
      <w:pPr>
        <w:pStyle w:val="NormalBold"/>
      </w:pPr>
      <w:r w:rsidRPr="00063678">
        <w:rPr>
          <w:rStyle w:val="HideTWBExt"/>
        </w:rPr>
        <w:t>&lt;Article&gt;</w:t>
      </w:r>
      <w:r w:rsidRPr="00063678">
        <w:t>Artikolu 19 – paragrafu 2a (ġdid)</w:t>
      </w:r>
      <w:r w:rsidRPr="000636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021F" w:rsidRPr="00063678" w14:paraId="3E553951" w14:textId="77777777">
        <w:trPr>
          <w:trHeight w:hRule="exact" w:val="240"/>
          <w:jc w:val="center"/>
        </w:trPr>
        <w:tc>
          <w:tcPr>
            <w:tcW w:w="9752" w:type="dxa"/>
            <w:gridSpan w:val="2"/>
          </w:tcPr>
          <w:p w14:paraId="777428FC" w14:textId="77777777" w:rsidR="009E6BDF" w:rsidRPr="00063678" w:rsidRDefault="009E6BDF"/>
        </w:tc>
      </w:tr>
      <w:tr w:rsidR="0040021F" w:rsidRPr="00063678" w14:paraId="63370E5C" w14:textId="77777777">
        <w:trPr>
          <w:trHeight w:val="240"/>
          <w:jc w:val="center"/>
        </w:trPr>
        <w:tc>
          <w:tcPr>
            <w:tcW w:w="4876" w:type="dxa"/>
          </w:tcPr>
          <w:p w14:paraId="6684B64F" w14:textId="77777777" w:rsidR="009E6BDF" w:rsidRPr="00063678" w:rsidRDefault="005A6894">
            <w:pPr>
              <w:pStyle w:val="AmColumnHeading"/>
            </w:pPr>
            <w:r w:rsidRPr="00063678">
              <w:lastRenderedPageBreak/>
              <w:t>Test propost mill-Kummissjoni</w:t>
            </w:r>
          </w:p>
        </w:tc>
        <w:tc>
          <w:tcPr>
            <w:tcW w:w="4876" w:type="dxa"/>
          </w:tcPr>
          <w:p w14:paraId="0C52E565" w14:textId="77777777" w:rsidR="009E6BDF" w:rsidRPr="00063678" w:rsidRDefault="005A6894">
            <w:pPr>
              <w:pStyle w:val="AmColumnHeading"/>
            </w:pPr>
            <w:r w:rsidRPr="00063678">
              <w:t>Emenda</w:t>
            </w:r>
          </w:p>
        </w:tc>
      </w:tr>
      <w:tr w:rsidR="0040021F" w:rsidRPr="00063678" w14:paraId="6CE90AE7" w14:textId="77777777">
        <w:trPr>
          <w:jc w:val="center"/>
        </w:trPr>
        <w:tc>
          <w:tcPr>
            <w:tcW w:w="4876" w:type="dxa"/>
          </w:tcPr>
          <w:p w14:paraId="522EC1E0" w14:textId="77777777" w:rsidR="009E6BDF" w:rsidRPr="00063678" w:rsidRDefault="009E6BDF">
            <w:pPr>
              <w:pStyle w:val="Normal6a"/>
            </w:pPr>
          </w:p>
        </w:tc>
        <w:tc>
          <w:tcPr>
            <w:tcW w:w="4876" w:type="dxa"/>
          </w:tcPr>
          <w:p w14:paraId="66D0A223" w14:textId="77777777" w:rsidR="009E6BDF" w:rsidRPr="00063678" w:rsidRDefault="005A6894">
            <w:pPr>
              <w:pStyle w:val="Normal6a"/>
            </w:pPr>
            <w:r w:rsidRPr="00063678">
              <w:rPr>
                <w:b/>
                <w:i/>
              </w:rPr>
              <w:t>2a.</w:t>
            </w:r>
            <w:r w:rsidRPr="00063678">
              <w:tab/>
            </w:r>
            <w:r w:rsidRPr="00063678">
              <w:rPr>
                <w:b/>
                <w:i/>
              </w:rPr>
              <w:t xml:space="preserve">Meta tinħareġ deċiżjoni </w:t>
            </w:r>
            <w:r w:rsidRPr="00063678">
              <w:rPr>
                <w:b/>
                <w:i/>
              </w:rPr>
              <w:t>finali dwar it-talba u l-aċċettazzjoni tat-trasferiment, l-Istat rikjedenti ma jistax jibqa’ jieħu passi kontra l-persuna suspettata għar-reat li fir-rigward tiegħu ntalab it-trasferiment tal-proċediment jew jinforza sentenza li ġiet iddikjarata qabel f’da</w:t>
            </w:r>
            <w:r w:rsidRPr="00063678">
              <w:rPr>
                <w:b/>
                <w:i/>
              </w:rPr>
              <w:t>k l-Istat kontra l-persuna suspettata jew akkużata għal dak ir-reat.</w:t>
            </w:r>
          </w:p>
        </w:tc>
      </w:tr>
    </w:tbl>
    <w:p w14:paraId="4354393A" w14:textId="77777777" w:rsidR="009E6BDF" w:rsidRPr="00063678" w:rsidRDefault="005A6894">
      <w:pPr>
        <w:pStyle w:val="AmOrLang"/>
      </w:pPr>
      <w:r w:rsidRPr="00063678">
        <w:t xml:space="preserve">Or. </w:t>
      </w:r>
      <w:r w:rsidRPr="00063678">
        <w:rPr>
          <w:rStyle w:val="HideTWBExt"/>
        </w:rPr>
        <w:t>&lt;Original&gt;</w:t>
      </w:r>
      <w:r w:rsidRPr="00063678">
        <w:rPr>
          <w:rStyle w:val="HideTWBInt"/>
        </w:rPr>
        <w:t>{EN}</w:t>
      </w:r>
      <w:r w:rsidRPr="00063678">
        <w:t>en</w:t>
      </w:r>
      <w:r w:rsidRPr="00063678">
        <w:rPr>
          <w:rStyle w:val="HideTWBExt"/>
        </w:rPr>
        <w:t>&lt;/Original&gt;</w:t>
      </w:r>
    </w:p>
    <w:p w14:paraId="112442E9" w14:textId="77777777" w:rsidR="009E6BDF" w:rsidRPr="00063678" w:rsidRDefault="005A6894">
      <w:r w:rsidRPr="00063678">
        <w:rPr>
          <w:rStyle w:val="HideTWBExt"/>
        </w:rPr>
        <w:t>&lt;/Amend&gt;</w:t>
      </w:r>
    </w:p>
    <w:p w14:paraId="37279A25" w14:textId="77777777" w:rsidR="009E6BDF" w:rsidRPr="00063678" w:rsidRDefault="005A6894">
      <w:pPr>
        <w:pStyle w:val="AmNumberTabs"/>
      </w:pPr>
      <w:r w:rsidRPr="00063678">
        <w:rPr>
          <w:rStyle w:val="HideTWBExt"/>
        </w:rPr>
        <w:t>&lt;Amend&gt;</w:t>
      </w:r>
      <w:r w:rsidRPr="00063678">
        <w:t>Emenda</w:t>
      </w:r>
      <w:r w:rsidRPr="00063678">
        <w:tab/>
      </w:r>
      <w:r w:rsidRPr="00063678">
        <w:tab/>
      </w:r>
      <w:r w:rsidRPr="00063678">
        <w:rPr>
          <w:rStyle w:val="HideTWBExt"/>
        </w:rPr>
        <w:t>&lt;NumAm&gt;</w:t>
      </w:r>
      <w:r w:rsidRPr="00063678">
        <w:t>142</w:t>
      </w:r>
      <w:r w:rsidRPr="00063678">
        <w:rPr>
          <w:rStyle w:val="HideTWBExt"/>
        </w:rPr>
        <w:t>&lt;/NumAm&gt;</w:t>
      </w:r>
    </w:p>
    <w:p w14:paraId="05514B72" w14:textId="77777777" w:rsidR="009E6BDF" w:rsidRPr="00063678" w:rsidRDefault="005A6894">
      <w:pPr>
        <w:pStyle w:val="NormalBold"/>
      </w:pPr>
      <w:r w:rsidRPr="00063678">
        <w:rPr>
          <w:rStyle w:val="HideTWBExt"/>
        </w:rPr>
        <w:t>&lt;RepeatBlock-By&gt;&lt;Members&gt;</w:t>
      </w:r>
      <w:r w:rsidRPr="00063678">
        <w:t>Saskia Bricmont</w:t>
      </w:r>
      <w:r w:rsidRPr="00063678">
        <w:rPr>
          <w:rStyle w:val="HideTWBExt"/>
        </w:rPr>
        <w:t>&lt;/Members&gt;</w:t>
      </w:r>
    </w:p>
    <w:p w14:paraId="1AC80B44" w14:textId="77777777" w:rsidR="009E6BDF" w:rsidRPr="00063678" w:rsidRDefault="005A6894">
      <w:pPr>
        <w:pStyle w:val="NormalBold"/>
      </w:pPr>
      <w:r w:rsidRPr="00063678">
        <w:rPr>
          <w:rStyle w:val="HideTWBExt"/>
        </w:rPr>
        <w:t>&lt;/RepeatBlock-By&gt;</w:t>
      </w:r>
    </w:p>
    <w:p w14:paraId="0764E1AF" w14:textId="77777777" w:rsidR="009E6BDF" w:rsidRPr="00063678" w:rsidRDefault="005A6894">
      <w:pPr>
        <w:pStyle w:val="NormalBold"/>
      </w:pPr>
      <w:r w:rsidRPr="00063678">
        <w:rPr>
          <w:rStyle w:val="HideTWBExt"/>
        </w:rPr>
        <w:t>&lt;DocAmend&gt;</w:t>
      </w:r>
      <w:r w:rsidRPr="00063678">
        <w:t>Proposta għal regolament</w:t>
      </w:r>
      <w:r w:rsidRPr="00063678">
        <w:rPr>
          <w:rStyle w:val="HideTWBExt"/>
        </w:rPr>
        <w:t>&lt;/DocAmend&gt;</w:t>
      </w:r>
    </w:p>
    <w:p w14:paraId="4432AFF8" w14:textId="77777777" w:rsidR="009E6BDF" w:rsidRPr="00063678" w:rsidRDefault="005A6894">
      <w:pPr>
        <w:pStyle w:val="NormalBold"/>
      </w:pPr>
      <w:r w:rsidRPr="00063678">
        <w:rPr>
          <w:rStyle w:val="HideTWBExt"/>
        </w:rPr>
        <w:t>&lt;Article&gt;</w:t>
      </w:r>
      <w:r w:rsidRPr="00063678">
        <w:t>Artikolu 19 – paragrafu 3</w:t>
      </w:r>
      <w:r w:rsidRPr="000636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021F" w:rsidRPr="00063678" w14:paraId="71955771" w14:textId="77777777">
        <w:trPr>
          <w:trHeight w:hRule="exact" w:val="240"/>
          <w:jc w:val="center"/>
        </w:trPr>
        <w:tc>
          <w:tcPr>
            <w:tcW w:w="9752" w:type="dxa"/>
            <w:gridSpan w:val="2"/>
          </w:tcPr>
          <w:p w14:paraId="67959C2D" w14:textId="77777777" w:rsidR="009E6BDF" w:rsidRPr="00063678" w:rsidRDefault="009E6BDF"/>
        </w:tc>
      </w:tr>
      <w:tr w:rsidR="0040021F" w:rsidRPr="00063678" w14:paraId="6E8C7484" w14:textId="77777777">
        <w:trPr>
          <w:trHeight w:val="240"/>
          <w:jc w:val="center"/>
        </w:trPr>
        <w:tc>
          <w:tcPr>
            <w:tcW w:w="4876" w:type="dxa"/>
          </w:tcPr>
          <w:p w14:paraId="094875E0" w14:textId="77777777" w:rsidR="009E6BDF" w:rsidRPr="00063678" w:rsidRDefault="005A6894">
            <w:pPr>
              <w:pStyle w:val="AmColumnHeading"/>
            </w:pPr>
            <w:r w:rsidRPr="00063678">
              <w:t>Test propost mill-Kummissjoni</w:t>
            </w:r>
          </w:p>
        </w:tc>
        <w:tc>
          <w:tcPr>
            <w:tcW w:w="4876" w:type="dxa"/>
          </w:tcPr>
          <w:p w14:paraId="3BDED48A" w14:textId="77777777" w:rsidR="009E6BDF" w:rsidRPr="00063678" w:rsidRDefault="005A6894">
            <w:pPr>
              <w:pStyle w:val="AmColumnHeading"/>
            </w:pPr>
            <w:r w:rsidRPr="00063678">
              <w:t>Emenda</w:t>
            </w:r>
          </w:p>
        </w:tc>
      </w:tr>
      <w:tr w:rsidR="0040021F" w:rsidRPr="00063678" w14:paraId="4E364FDE" w14:textId="77777777">
        <w:trPr>
          <w:jc w:val="center"/>
        </w:trPr>
        <w:tc>
          <w:tcPr>
            <w:tcW w:w="4876" w:type="dxa"/>
          </w:tcPr>
          <w:p w14:paraId="1D5EE99C" w14:textId="77777777" w:rsidR="009E6BDF" w:rsidRPr="00063678" w:rsidRDefault="005A6894">
            <w:pPr>
              <w:pStyle w:val="Normal6a"/>
            </w:pPr>
            <w:r w:rsidRPr="00063678">
              <w:rPr>
                <w:b/>
                <w:i/>
              </w:rPr>
              <w:t>3.</w:t>
            </w:r>
            <w:r w:rsidRPr="00063678">
              <w:tab/>
            </w:r>
            <w:r w:rsidRPr="00063678">
              <w:rPr>
                <w:b/>
                <w:i/>
              </w:rPr>
              <w:t xml:space="preserve">L-awtorità rikjedenti tista’ tkompli jew terġa’ tiftaħ proċedimenti kriminali, jekk l-awtorità rikjesta tinformaha bid-deċiżjoni tagħha li twaqqaf </w:t>
            </w:r>
            <w:r w:rsidRPr="00063678">
              <w:rPr>
                <w:b/>
                <w:i/>
              </w:rPr>
              <w:t>proċedimenti kriminali relatati mal-fatti sottostanti għat-talba għat-trasferiment tal-proċedimenti kriminali, sakemm dik id-deċiżjoni, skont id-dritt nazzjonali tal-Istat rikjest, ma tipprojbixxix b’mod definittiv prosekuzzjoni ulterjuri u għalhekk tippre</w:t>
            </w:r>
            <w:r w:rsidRPr="00063678">
              <w:rPr>
                <w:b/>
                <w:i/>
              </w:rPr>
              <w:t>kludi proċedimenti kriminali ġodda, fir-rigward tal-istess atti, fl-Istat rikjest.</w:t>
            </w:r>
          </w:p>
        </w:tc>
        <w:tc>
          <w:tcPr>
            <w:tcW w:w="4876" w:type="dxa"/>
          </w:tcPr>
          <w:p w14:paraId="5D34D0AC" w14:textId="77777777" w:rsidR="009E6BDF" w:rsidRPr="00063678" w:rsidRDefault="005A6894">
            <w:pPr>
              <w:pStyle w:val="Normal6a"/>
            </w:pPr>
            <w:r w:rsidRPr="00063678">
              <w:rPr>
                <w:b/>
                <w:i/>
              </w:rPr>
              <w:t>imħassar</w:t>
            </w:r>
          </w:p>
        </w:tc>
      </w:tr>
    </w:tbl>
    <w:p w14:paraId="14A2DB62" w14:textId="77777777" w:rsidR="009E6BDF" w:rsidRPr="00063678" w:rsidRDefault="005A6894">
      <w:pPr>
        <w:pStyle w:val="AmOrLang"/>
      </w:pPr>
      <w:r w:rsidRPr="00063678">
        <w:t xml:space="preserve">Or. </w:t>
      </w:r>
      <w:r w:rsidRPr="00063678">
        <w:rPr>
          <w:rStyle w:val="HideTWBExt"/>
        </w:rPr>
        <w:t>&lt;Original&gt;</w:t>
      </w:r>
      <w:r w:rsidRPr="00063678">
        <w:rPr>
          <w:rStyle w:val="HideTWBInt"/>
        </w:rPr>
        <w:t>{EN}</w:t>
      </w:r>
      <w:r w:rsidRPr="00063678">
        <w:t>en</w:t>
      </w:r>
      <w:r w:rsidRPr="00063678">
        <w:rPr>
          <w:rStyle w:val="HideTWBExt"/>
        </w:rPr>
        <w:t>&lt;/Original&gt;</w:t>
      </w:r>
    </w:p>
    <w:p w14:paraId="46C6E903" w14:textId="77777777" w:rsidR="009E6BDF" w:rsidRPr="00063678" w:rsidRDefault="005A6894">
      <w:r w:rsidRPr="00063678">
        <w:rPr>
          <w:rStyle w:val="HideTWBExt"/>
        </w:rPr>
        <w:t>&lt;/Amend&gt;</w:t>
      </w:r>
    </w:p>
    <w:p w14:paraId="57E5EA96" w14:textId="77777777" w:rsidR="009E6BDF" w:rsidRPr="00063678" w:rsidRDefault="005A6894">
      <w:pPr>
        <w:pStyle w:val="AmNumberTabs"/>
      </w:pPr>
      <w:r w:rsidRPr="00063678">
        <w:rPr>
          <w:rStyle w:val="HideTWBExt"/>
        </w:rPr>
        <w:t>&lt;Amend&gt;</w:t>
      </w:r>
      <w:r w:rsidRPr="00063678">
        <w:t>Emenda</w:t>
      </w:r>
      <w:r w:rsidRPr="00063678">
        <w:tab/>
      </w:r>
      <w:r w:rsidRPr="00063678">
        <w:tab/>
      </w:r>
      <w:r w:rsidRPr="00063678">
        <w:rPr>
          <w:rStyle w:val="HideTWBExt"/>
        </w:rPr>
        <w:t>&lt;NumAm&gt;</w:t>
      </w:r>
      <w:r w:rsidRPr="00063678">
        <w:t>143</w:t>
      </w:r>
      <w:r w:rsidRPr="00063678">
        <w:rPr>
          <w:rStyle w:val="HideTWBExt"/>
        </w:rPr>
        <w:t>&lt;/NumAm&gt;</w:t>
      </w:r>
    </w:p>
    <w:p w14:paraId="2A6555CF" w14:textId="77777777" w:rsidR="009E6BDF" w:rsidRPr="00063678" w:rsidRDefault="005A6894">
      <w:pPr>
        <w:pStyle w:val="NormalBold"/>
      </w:pPr>
      <w:r w:rsidRPr="00063678">
        <w:rPr>
          <w:rStyle w:val="HideTWBExt"/>
        </w:rPr>
        <w:t>&lt;RepeatBlock-By&gt;&lt;Members&gt;</w:t>
      </w:r>
      <w:r w:rsidRPr="00063678">
        <w:t>Karolin Braunsberger-Reinhold</w:t>
      </w:r>
      <w:r w:rsidRPr="00063678">
        <w:rPr>
          <w:rStyle w:val="HideTWBExt"/>
        </w:rPr>
        <w:t>&lt;/Members&gt;</w:t>
      </w:r>
    </w:p>
    <w:p w14:paraId="0C99AD76" w14:textId="77777777" w:rsidR="009E6BDF" w:rsidRPr="00063678" w:rsidRDefault="005A6894">
      <w:pPr>
        <w:pStyle w:val="NormalBold"/>
      </w:pPr>
      <w:r w:rsidRPr="00063678">
        <w:rPr>
          <w:rStyle w:val="HideTWBExt"/>
        </w:rPr>
        <w:t>&lt;/RepeatBlock-By&gt;</w:t>
      </w:r>
    </w:p>
    <w:p w14:paraId="7EA03160" w14:textId="77777777" w:rsidR="009E6BDF" w:rsidRPr="00063678" w:rsidRDefault="005A6894">
      <w:pPr>
        <w:pStyle w:val="NormalBold"/>
      </w:pPr>
      <w:r w:rsidRPr="00063678">
        <w:rPr>
          <w:rStyle w:val="HideTWBExt"/>
        </w:rPr>
        <w:t>&lt;DocA</w:t>
      </w:r>
      <w:r w:rsidRPr="00063678">
        <w:rPr>
          <w:rStyle w:val="HideTWBExt"/>
        </w:rPr>
        <w:t>mend&gt;</w:t>
      </w:r>
      <w:r w:rsidRPr="00063678">
        <w:t>Proposta għal regolament</w:t>
      </w:r>
      <w:r w:rsidRPr="00063678">
        <w:rPr>
          <w:rStyle w:val="HideTWBExt"/>
        </w:rPr>
        <w:t>&lt;/DocAmend&gt;</w:t>
      </w:r>
    </w:p>
    <w:p w14:paraId="629321D7" w14:textId="77777777" w:rsidR="009E6BDF" w:rsidRPr="00063678" w:rsidRDefault="005A6894">
      <w:pPr>
        <w:pStyle w:val="NormalBold"/>
      </w:pPr>
      <w:r w:rsidRPr="00063678">
        <w:rPr>
          <w:rStyle w:val="HideTWBExt"/>
        </w:rPr>
        <w:t>&lt;Article&gt;</w:t>
      </w:r>
      <w:r w:rsidRPr="00063678">
        <w:t>Artikolu 19 – paragrafu 3</w:t>
      </w:r>
      <w:r w:rsidRPr="000636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021F" w:rsidRPr="00063678" w14:paraId="50905939" w14:textId="77777777">
        <w:trPr>
          <w:trHeight w:hRule="exact" w:val="240"/>
          <w:jc w:val="center"/>
        </w:trPr>
        <w:tc>
          <w:tcPr>
            <w:tcW w:w="9752" w:type="dxa"/>
            <w:gridSpan w:val="2"/>
          </w:tcPr>
          <w:p w14:paraId="41861996" w14:textId="77777777" w:rsidR="009E6BDF" w:rsidRPr="00063678" w:rsidRDefault="009E6BDF"/>
        </w:tc>
      </w:tr>
      <w:tr w:rsidR="0040021F" w:rsidRPr="00063678" w14:paraId="434156AA" w14:textId="77777777">
        <w:trPr>
          <w:trHeight w:val="240"/>
          <w:jc w:val="center"/>
        </w:trPr>
        <w:tc>
          <w:tcPr>
            <w:tcW w:w="4876" w:type="dxa"/>
          </w:tcPr>
          <w:p w14:paraId="4CBBAF5B" w14:textId="77777777" w:rsidR="009E6BDF" w:rsidRPr="00063678" w:rsidRDefault="005A6894">
            <w:pPr>
              <w:pStyle w:val="AmColumnHeading"/>
            </w:pPr>
            <w:r w:rsidRPr="00063678">
              <w:t>Test propost mill-Kummissjoni</w:t>
            </w:r>
          </w:p>
        </w:tc>
        <w:tc>
          <w:tcPr>
            <w:tcW w:w="4876" w:type="dxa"/>
          </w:tcPr>
          <w:p w14:paraId="5743131E" w14:textId="77777777" w:rsidR="009E6BDF" w:rsidRPr="00063678" w:rsidRDefault="005A6894">
            <w:pPr>
              <w:pStyle w:val="AmColumnHeading"/>
            </w:pPr>
            <w:r w:rsidRPr="00063678">
              <w:t>Emenda</w:t>
            </w:r>
          </w:p>
        </w:tc>
      </w:tr>
      <w:tr w:rsidR="0040021F" w:rsidRPr="00063678" w14:paraId="763E0056" w14:textId="77777777">
        <w:trPr>
          <w:jc w:val="center"/>
        </w:trPr>
        <w:tc>
          <w:tcPr>
            <w:tcW w:w="4876" w:type="dxa"/>
          </w:tcPr>
          <w:p w14:paraId="3CA69FC2" w14:textId="77777777" w:rsidR="009E6BDF" w:rsidRPr="00063678" w:rsidRDefault="005A6894">
            <w:pPr>
              <w:pStyle w:val="Normal6a"/>
            </w:pPr>
            <w:r w:rsidRPr="00063678">
              <w:lastRenderedPageBreak/>
              <w:t>3.</w:t>
            </w:r>
            <w:r w:rsidRPr="00063678">
              <w:tab/>
              <w:t xml:space="preserve">L-awtorità rikjedenti tista’ tkompli jew terġa’ tiftaħ proċedimenti kriminali, jekk l-awtorità rikjesta tinformaha </w:t>
            </w:r>
            <w:r w:rsidRPr="00063678">
              <w:t>bid-deċiżjoni tagħha li twaqqaf proċedimenti kriminali relatati mal-fatti sottostanti għat-talba għat-trasferiment tal-proċedimenti kriminali, sakemm dik id-deċiżjoni, skont id-dritt nazzjonali tal-Istat rikjest, ma tipprojbixxix b’mod definittiv prosekuzz</w:t>
            </w:r>
            <w:r w:rsidRPr="00063678">
              <w:t>joni ulterjuri u għalhekk tipprekludi proċedimenti kriminali ġodda, fir-rigward tal-istess atti, fl-Istat rikjest.</w:t>
            </w:r>
          </w:p>
        </w:tc>
        <w:tc>
          <w:tcPr>
            <w:tcW w:w="4876" w:type="dxa"/>
          </w:tcPr>
          <w:p w14:paraId="5F4BB3CF" w14:textId="77777777" w:rsidR="009E6BDF" w:rsidRPr="00063678" w:rsidRDefault="005A6894">
            <w:pPr>
              <w:pStyle w:val="Normal6a"/>
            </w:pPr>
            <w:r w:rsidRPr="00063678">
              <w:t>3.</w:t>
            </w:r>
            <w:r w:rsidRPr="00063678">
              <w:tab/>
              <w:t>L-awtorità rikjedenti tista’ tkompli jew terġa’ tiftaħ proċedimenti kriminali, jekk l-awtorità rikjesta tinformaha bid-deċiżjoni tagħha li</w:t>
            </w:r>
            <w:r w:rsidRPr="00063678">
              <w:t xml:space="preserve"> twaqqaf proċedimenti kriminali relatati mal-fatti sottostanti għat-talba għat-trasferiment tal-proċedimenti kriminali, sakemm dik id-deċiżjoni, skont id-dritt nazzjonali tal-Istat rikjest, ma tipprojbixxix b’mod definittiv prosekuzzjoni ulterjuri u </w:t>
            </w:r>
            <w:r w:rsidRPr="00063678">
              <w:rPr>
                <w:b/>
                <w:i/>
              </w:rPr>
              <w:t>tkun i</w:t>
            </w:r>
            <w:r w:rsidRPr="00063678">
              <w:rPr>
                <w:b/>
                <w:i/>
              </w:rPr>
              <w:t>ngħatat wara determinazzjoni tal-merti tal-każ, u</w:t>
            </w:r>
            <w:r w:rsidRPr="00063678">
              <w:t xml:space="preserve"> għalhekk tipprekludi proċedimenti kriminali ġodda, fir-rigward tal-istess atti, fl-Istat rikjest.</w:t>
            </w:r>
          </w:p>
        </w:tc>
      </w:tr>
    </w:tbl>
    <w:p w14:paraId="439FD1E9" w14:textId="77777777" w:rsidR="009E6BDF" w:rsidRPr="00063678" w:rsidRDefault="005A6894">
      <w:pPr>
        <w:pStyle w:val="AmOrLang"/>
      </w:pPr>
      <w:r w:rsidRPr="00063678">
        <w:t xml:space="preserve">Or. </w:t>
      </w:r>
      <w:r w:rsidRPr="00063678">
        <w:rPr>
          <w:rStyle w:val="HideTWBExt"/>
        </w:rPr>
        <w:t>&lt;Original&gt;</w:t>
      </w:r>
      <w:r w:rsidRPr="00063678">
        <w:rPr>
          <w:rStyle w:val="HideTWBInt"/>
        </w:rPr>
        <w:t>{EN}</w:t>
      </w:r>
      <w:r w:rsidRPr="00063678">
        <w:t>en</w:t>
      </w:r>
      <w:r w:rsidRPr="00063678">
        <w:rPr>
          <w:rStyle w:val="HideTWBExt"/>
        </w:rPr>
        <w:t>&lt;/Original&gt;</w:t>
      </w:r>
    </w:p>
    <w:p w14:paraId="6544BC6C" w14:textId="77777777" w:rsidR="009E6BDF" w:rsidRPr="00063678" w:rsidRDefault="005A6894">
      <w:r w:rsidRPr="00063678">
        <w:rPr>
          <w:rStyle w:val="HideTWBExt"/>
        </w:rPr>
        <w:t>&lt;/Amend&gt;</w:t>
      </w:r>
    </w:p>
    <w:p w14:paraId="18FD60D7" w14:textId="77777777" w:rsidR="009E6BDF" w:rsidRPr="00063678" w:rsidRDefault="005A6894">
      <w:pPr>
        <w:pStyle w:val="AmNumberTabs"/>
      </w:pPr>
      <w:r w:rsidRPr="00063678">
        <w:rPr>
          <w:rStyle w:val="HideTWBExt"/>
        </w:rPr>
        <w:t>&lt;Amend&gt;</w:t>
      </w:r>
      <w:r w:rsidRPr="00063678">
        <w:t>Emenda</w:t>
      </w:r>
      <w:r w:rsidRPr="00063678">
        <w:tab/>
      </w:r>
      <w:r w:rsidRPr="00063678">
        <w:tab/>
      </w:r>
      <w:r w:rsidRPr="00063678">
        <w:rPr>
          <w:rStyle w:val="HideTWBExt"/>
        </w:rPr>
        <w:t>&lt;NumAm&gt;</w:t>
      </w:r>
      <w:r w:rsidRPr="00063678">
        <w:t>144</w:t>
      </w:r>
      <w:r w:rsidRPr="00063678">
        <w:rPr>
          <w:rStyle w:val="HideTWBExt"/>
        </w:rPr>
        <w:t>&lt;/NumAm&gt;</w:t>
      </w:r>
    </w:p>
    <w:p w14:paraId="4B78D745" w14:textId="77777777" w:rsidR="009E6BDF" w:rsidRPr="00063678" w:rsidRDefault="005A6894">
      <w:pPr>
        <w:pStyle w:val="NormalBold"/>
      </w:pPr>
      <w:r w:rsidRPr="00063678">
        <w:rPr>
          <w:rStyle w:val="HideTWBExt"/>
        </w:rPr>
        <w:t>&lt;RepeatBlock-By&gt;&lt;Members&gt;</w:t>
      </w:r>
      <w:r w:rsidRPr="00063678">
        <w:t xml:space="preserve">Morten </w:t>
      </w:r>
      <w:r w:rsidRPr="00063678">
        <w:t>Petersen</w:t>
      </w:r>
      <w:r w:rsidRPr="00063678">
        <w:rPr>
          <w:rStyle w:val="HideTWBExt"/>
        </w:rPr>
        <w:t>&lt;/Members&gt;</w:t>
      </w:r>
    </w:p>
    <w:p w14:paraId="75E7509F" w14:textId="77777777" w:rsidR="009E6BDF" w:rsidRPr="00063678" w:rsidRDefault="005A6894">
      <w:pPr>
        <w:pStyle w:val="NormalBold"/>
      </w:pPr>
      <w:r w:rsidRPr="00063678">
        <w:rPr>
          <w:rStyle w:val="HideTWBExt"/>
        </w:rPr>
        <w:t>&lt;/RepeatBlock-By&gt;</w:t>
      </w:r>
    </w:p>
    <w:p w14:paraId="460CECCE" w14:textId="77777777" w:rsidR="009E6BDF" w:rsidRPr="00063678" w:rsidRDefault="005A6894">
      <w:pPr>
        <w:pStyle w:val="NormalBold"/>
      </w:pPr>
      <w:r w:rsidRPr="00063678">
        <w:rPr>
          <w:rStyle w:val="HideTWBExt"/>
        </w:rPr>
        <w:t>&lt;DocAmend&gt;</w:t>
      </w:r>
      <w:r w:rsidRPr="00063678">
        <w:t>Proposta għal regolament</w:t>
      </w:r>
      <w:r w:rsidRPr="00063678">
        <w:rPr>
          <w:rStyle w:val="HideTWBExt"/>
        </w:rPr>
        <w:t>&lt;/DocAmend&gt;</w:t>
      </w:r>
    </w:p>
    <w:p w14:paraId="78E57D37" w14:textId="77777777" w:rsidR="009E6BDF" w:rsidRPr="00063678" w:rsidRDefault="005A6894">
      <w:pPr>
        <w:pStyle w:val="NormalBold"/>
      </w:pPr>
      <w:r w:rsidRPr="00063678">
        <w:rPr>
          <w:rStyle w:val="HideTWBExt"/>
        </w:rPr>
        <w:t>&lt;Article&gt;</w:t>
      </w:r>
      <w:r w:rsidRPr="00063678">
        <w:t>Artikolu 19 – paragrafu 3</w:t>
      </w:r>
      <w:r w:rsidRPr="000636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021F" w:rsidRPr="00063678" w14:paraId="328F093E" w14:textId="77777777">
        <w:trPr>
          <w:trHeight w:hRule="exact" w:val="240"/>
          <w:jc w:val="center"/>
        </w:trPr>
        <w:tc>
          <w:tcPr>
            <w:tcW w:w="9752" w:type="dxa"/>
            <w:gridSpan w:val="2"/>
          </w:tcPr>
          <w:p w14:paraId="170193C7" w14:textId="77777777" w:rsidR="009E6BDF" w:rsidRPr="00063678" w:rsidRDefault="009E6BDF"/>
        </w:tc>
      </w:tr>
      <w:tr w:rsidR="0040021F" w:rsidRPr="00063678" w14:paraId="4397D080" w14:textId="77777777">
        <w:trPr>
          <w:trHeight w:val="240"/>
          <w:jc w:val="center"/>
        </w:trPr>
        <w:tc>
          <w:tcPr>
            <w:tcW w:w="4876" w:type="dxa"/>
          </w:tcPr>
          <w:p w14:paraId="34626218" w14:textId="77777777" w:rsidR="009E6BDF" w:rsidRPr="00063678" w:rsidRDefault="005A6894">
            <w:pPr>
              <w:pStyle w:val="AmColumnHeading"/>
            </w:pPr>
            <w:r w:rsidRPr="00063678">
              <w:t>Test propost mill-Kummissjoni</w:t>
            </w:r>
          </w:p>
        </w:tc>
        <w:tc>
          <w:tcPr>
            <w:tcW w:w="4876" w:type="dxa"/>
          </w:tcPr>
          <w:p w14:paraId="3D5A1301" w14:textId="77777777" w:rsidR="009E6BDF" w:rsidRPr="00063678" w:rsidRDefault="005A6894">
            <w:pPr>
              <w:pStyle w:val="AmColumnHeading"/>
            </w:pPr>
            <w:r w:rsidRPr="00063678">
              <w:t>Emenda</w:t>
            </w:r>
          </w:p>
        </w:tc>
      </w:tr>
      <w:tr w:rsidR="0040021F" w:rsidRPr="00063678" w14:paraId="6D4E722D" w14:textId="77777777">
        <w:trPr>
          <w:jc w:val="center"/>
        </w:trPr>
        <w:tc>
          <w:tcPr>
            <w:tcW w:w="4876" w:type="dxa"/>
          </w:tcPr>
          <w:p w14:paraId="32268EC0" w14:textId="77777777" w:rsidR="009E6BDF" w:rsidRPr="00063678" w:rsidRDefault="005A6894">
            <w:pPr>
              <w:pStyle w:val="Normal6a"/>
            </w:pPr>
            <w:r w:rsidRPr="00063678">
              <w:t>3.</w:t>
            </w:r>
            <w:r w:rsidRPr="00063678">
              <w:tab/>
              <w:t xml:space="preserve">L-awtorità rikjedenti tista’ </w:t>
            </w:r>
            <w:r w:rsidRPr="00063678">
              <w:rPr>
                <w:b/>
                <w:i/>
              </w:rPr>
              <w:t>tkompli jew</w:t>
            </w:r>
            <w:r w:rsidRPr="00063678">
              <w:t xml:space="preserve"> terġa’ tiftaħ proċedimenti kriminali, jekk l-awtorità rikjesta tinformaha bid-deċiżjoni tagħha li twaqqaf proċedimenti kriminali relatati mal-fatti sottostanti għat-talba għat-trasferiment tal-proċedimenti kriminali, sakemm dik id-deċiżjoni, skont id-drit</w:t>
            </w:r>
            <w:r w:rsidRPr="00063678">
              <w:t>t nazzjonali tal-Istat rikjest, ma tipprojbixxix b’mod definittiv prosekuzzjoni ulterjuri u għalhekk tipprekludi proċedimenti kriminali ġodda, fir-rigward tal-istess atti, fl-Istat rikjest.</w:t>
            </w:r>
          </w:p>
        </w:tc>
        <w:tc>
          <w:tcPr>
            <w:tcW w:w="4876" w:type="dxa"/>
          </w:tcPr>
          <w:p w14:paraId="0C3F23D6" w14:textId="77777777" w:rsidR="009E6BDF" w:rsidRPr="00063678" w:rsidRDefault="005A6894">
            <w:pPr>
              <w:pStyle w:val="Normal6a"/>
            </w:pPr>
            <w:r w:rsidRPr="00063678">
              <w:t>3.</w:t>
            </w:r>
            <w:r w:rsidRPr="00063678">
              <w:tab/>
              <w:t>L-awtorità rikjedenti tista’ terġa’ tiftaħ proċedimenti krimina</w:t>
            </w:r>
            <w:r w:rsidRPr="00063678">
              <w:t xml:space="preserve">li, jekk l-awtorità rikjesta tinformaha bid-deċiżjoni tagħha li twaqqaf proċedimenti kriminali relatati mal-fatti sottostanti għat-talba għat-trasferiment tal-proċedimenti kriminali, sakemm dik id-deċiżjoni, skont id-dritt nazzjonali tal-Istat rikjest, ma </w:t>
            </w:r>
            <w:r w:rsidRPr="00063678">
              <w:t>tipprojbixxix b’mod definittiv prosekuzzjoni ulterjuri u għalhekk tipprekludi proċedimenti kriminali ġodda, fir-rigward tal-istess atti, fl-Istat rikjest.</w:t>
            </w:r>
          </w:p>
        </w:tc>
      </w:tr>
    </w:tbl>
    <w:p w14:paraId="757F1358" w14:textId="77777777" w:rsidR="009E6BDF" w:rsidRPr="00063678" w:rsidRDefault="005A6894">
      <w:pPr>
        <w:pStyle w:val="AmOrLang"/>
      </w:pPr>
      <w:r w:rsidRPr="00063678">
        <w:t xml:space="preserve">Or. </w:t>
      </w:r>
      <w:r w:rsidRPr="00063678">
        <w:rPr>
          <w:rStyle w:val="HideTWBExt"/>
        </w:rPr>
        <w:t>&lt;Original&gt;</w:t>
      </w:r>
      <w:r w:rsidRPr="00063678">
        <w:rPr>
          <w:rStyle w:val="HideTWBInt"/>
        </w:rPr>
        <w:t>{EN}</w:t>
      </w:r>
      <w:r w:rsidRPr="00063678">
        <w:t>en</w:t>
      </w:r>
      <w:r w:rsidRPr="00063678">
        <w:rPr>
          <w:rStyle w:val="HideTWBExt"/>
        </w:rPr>
        <w:t>&lt;/Original&gt;</w:t>
      </w:r>
    </w:p>
    <w:p w14:paraId="2715FF7F" w14:textId="77777777" w:rsidR="009E6BDF" w:rsidRPr="00063678" w:rsidRDefault="005A6894">
      <w:pPr>
        <w:pStyle w:val="AmJustTitle"/>
      </w:pPr>
      <w:r w:rsidRPr="00063678">
        <w:rPr>
          <w:rStyle w:val="HideTWBExt"/>
        </w:rPr>
        <w:t>&lt;TitreJust&gt;</w:t>
      </w:r>
      <w:r w:rsidRPr="00063678">
        <w:t>Ġustifikazzjoni</w:t>
      </w:r>
      <w:r w:rsidRPr="00063678">
        <w:rPr>
          <w:rStyle w:val="HideTWBExt"/>
        </w:rPr>
        <w:t>&lt;/TitreJust&gt;</w:t>
      </w:r>
    </w:p>
    <w:p w14:paraId="11F76D9A" w14:textId="77777777" w:rsidR="009E6BDF" w:rsidRPr="00063678" w:rsidRDefault="005A6894">
      <w:pPr>
        <w:pStyle w:val="AmJustText"/>
      </w:pPr>
      <w:r w:rsidRPr="00063678">
        <w:t>Jekk il-proċedimenti jiġu sos</w:t>
      </w:r>
      <w:r w:rsidRPr="00063678">
        <w:t>piżi jew mitmuma fl-Istat rikjedenti f’konformità mal-paragrafu 1, il-kelma “tkompli” għandha titneħħa minn dan il-paragrafu.</w:t>
      </w:r>
    </w:p>
    <w:p w14:paraId="5C3464D7" w14:textId="77777777" w:rsidR="009E6BDF" w:rsidRPr="00063678" w:rsidRDefault="005A6894">
      <w:r w:rsidRPr="00063678">
        <w:rPr>
          <w:rStyle w:val="HideTWBExt"/>
        </w:rPr>
        <w:t>&lt;/Amend&gt;</w:t>
      </w:r>
    </w:p>
    <w:p w14:paraId="610D7946" w14:textId="77777777" w:rsidR="009E6BDF" w:rsidRPr="00063678" w:rsidRDefault="005A6894">
      <w:pPr>
        <w:pStyle w:val="AmNumberTabs"/>
      </w:pPr>
      <w:r w:rsidRPr="00063678">
        <w:rPr>
          <w:rStyle w:val="HideTWBExt"/>
        </w:rPr>
        <w:lastRenderedPageBreak/>
        <w:t>&lt;Amend&gt;</w:t>
      </w:r>
      <w:r w:rsidRPr="00063678">
        <w:t>Emenda</w:t>
      </w:r>
      <w:r w:rsidRPr="00063678">
        <w:tab/>
      </w:r>
      <w:r w:rsidRPr="00063678">
        <w:tab/>
      </w:r>
      <w:r w:rsidRPr="00063678">
        <w:rPr>
          <w:rStyle w:val="HideTWBExt"/>
        </w:rPr>
        <w:t>&lt;NumAm&gt;</w:t>
      </w:r>
      <w:r w:rsidRPr="00063678">
        <w:t>145</w:t>
      </w:r>
      <w:r w:rsidRPr="00063678">
        <w:rPr>
          <w:rStyle w:val="HideTWBExt"/>
        </w:rPr>
        <w:t>&lt;/NumAm&gt;</w:t>
      </w:r>
    </w:p>
    <w:p w14:paraId="5CF26538" w14:textId="77777777" w:rsidR="009E6BDF" w:rsidRPr="00063678" w:rsidRDefault="005A6894">
      <w:pPr>
        <w:pStyle w:val="NormalBold"/>
      </w:pPr>
      <w:r w:rsidRPr="00063678">
        <w:rPr>
          <w:rStyle w:val="HideTWBExt"/>
        </w:rPr>
        <w:t>&lt;RepeatBlock-By&gt;&lt;Members&gt;</w:t>
      </w:r>
      <w:r w:rsidRPr="00063678">
        <w:t>Morten Petersen</w:t>
      </w:r>
      <w:r w:rsidRPr="00063678">
        <w:rPr>
          <w:rStyle w:val="HideTWBExt"/>
        </w:rPr>
        <w:t>&lt;/Members&gt;</w:t>
      </w:r>
    </w:p>
    <w:p w14:paraId="5A21F9AC" w14:textId="77777777" w:rsidR="009E6BDF" w:rsidRPr="00063678" w:rsidRDefault="005A6894">
      <w:pPr>
        <w:pStyle w:val="NormalBold"/>
      </w:pPr>
      <w:r w:rsidRPr="00063678">
        <w:rPr>
          <w:rStyle w:val="HideTWBExt"/>
        </w:rPr>
        <w:t>&lt;/RepeatBlock-By&gt;</w:t>
      </w:r>
    </w:p>
    <w:p w14:paraId="64741DA3" w14:textId="77777777" w:rsidR="009E6BDF" w:rsidRPr="00063678" w:rsidRDefault="005A6894">
      <w:pPr>
        <w:pStyle w:val="NormalBold"/>
      </w:pPr>
      <w:r w:rsidRPr="00063678">
        <w:rPr>
          <w:rStyle w:val="HideTWBExt"/>
        </w:rPr>
        <w:t>&lt;DocAmend&gt;</w:t>
      </w:r>
      <w:r w:rsidRPr="00063678">
        <w:t>Proposta</w:t>
      </w:r>
      <w:r w:rsidRPr="00063678">
        <w:t xml:space="preserve"> għal regolament</w:t>
      </w:r>
      <w:r w:rsidRPr="00063678">
        <w:rPr>
          <w:rStyle w:val="HideTWBExt"/>
        </w:rPr>
        <w:t>&lt;/DocAmend&gt;</w:t>
      </w:r>
    </w:p>
    <w:p w14:paraId="55A1F478" w14:textId="77777777" w:rsidR="009E6BDF" w:rsidRPr="00063678" w:rsidRDefault="005A6894">
      <w:pPr>
        <w:pStyle w:val="NormalBold"/>
      </w:pPr>
      <w:r w:rsidRPr="00063678">
        <w:rPr>
          <w:rStyle w:val="HideTWBExt"/>
        </w:rPr>
        <w:t>&lt;Article&gt;</w:t>
      </w:r>
      <w:r w:rsidRPr="00063678">
        <w:t>Artikolu 19 – paragrafu 3a (ġdid)</w:t>
      </w:r>
      <w:r w:rsidRPr="000636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021F" w:rsidRPr="00063678" w14:paraId="629A44BA" w14:textId="77777777">
        <w:trPr>
          <w:trHeight w:hRule="exact" w:val="240"/>
          <w:jc w:val="center"/>
        </w:trPr>
        <w:tc>
          <w:tcPr>
            <w:tcW w:w="9752" w:type="dxa"/>
            <w:gridSpan w:val="2"/>
          </w:tcPr>
          <w:p w14:paraId="412C7BE8" w14:textId="77777777" w:rsidR="009E6BDF" w:rsidRPr="00063678" w:rsidRDefault="009E6BDF"/>
        </w:tc>
      </w:tr>
      <w:tr w:rsidR="0040021F" w:rsidRPr="00063678" w14:paraId="629ADE7E" w14:textId="77777777">
        <w:trPr>
          <w:trHeight w:val="240"/>
          <w:jc w:val="center"/>
        </w:trPr>
        <w:tc>
          <w:tcPr>
            <w:tcW w:w="4876" w:type="dxa"/>
          </w:tcPr>
          <w:p w14:paraId="534B7E6B" w14:textId="77777777" w:rsidR="009E6BDF" w:rsidRPr="00063678" w:rsidRDefault="005A6894">
            <w:pPr>
              <w:pStyle w:val="AmColumnHeading"/>
            </w:pPr>
            <w:r w:rsidRPr="00063678">
              <w:t>Test propost mill-Kummissjoni</w:t>
            </w:r>
          </w:p>
        </w:tc>
        <w:tc>
          <w:tcPr>
            <w:tcW w:w="4876" w:type="dxa"/>
          </w:tcPr>
          <w:p w14:paraId="123DA976" w14:textId="77777777" w:rsidR="009E6BDF" w:rsidRPr="00063678" w:rsidRDefault="005A6894">
            <w:pPr>
              <w:pStyle w:val="AmColumnHeading"/>
            </w:pPr>
            <w:r w:rsidRPr="00063678">
              <w:t>Emenda</w:t>
            </w:r>
          </w:p>
        </w:tc>
      </w:tr>
      <w:tr w:rsidR="0040021F" w:rsidRPr="00063678" w14:paraId="1794AEFA" w14:textId="77777777">
        <w:trPr>
          <w:jc w:val="center"/>
        </w:trPr>
        <w:tc>
          <w:tcPr>
            <w:tcW w:w="4876" w:type="dxa"/>
          </w:tcPr>
          <w:p w14:paraId="6A5684AD" w14:textId="77777777" w:rsidR="009E6BDF" w:rsidRPr="00063678" w:rsidRDefault="009E6BDF">
            <w:pPr>
              <w:pStyle w:val="Normal6a"/>
            </w:pPr>
          </w:p>
        </w:tc>
        <w:tc>
          <w:tcPr>
            <w:tcW w:w="4876" w:type="dxa"/>
          </w:tcPr>
          <w:p w14:paraId="142CD92F" w14:textId="77777777" w:rsidR="009E6BDF" w:rsidRPr="00063678" w:rsidRDefault="005A6894">
            <w:pPr>
              <w:pStyle w:val="Normal6a"/>
            </w:pPr>
            <w:r w:rsidRPr="00063678">
              <w:rPr>
                <w:b/>
                <w:i/>
              </w:rPr>
              <w:t>3a.</w:t>
            </w:r>
            <w:r w:rsidRPr="00063678">
              <w:tab/>
            </w:r>
            <w:r w:rsidRPr="00063678">
              <w:rPr>
                <w:b/>
                <w:i/>
              </w:rPr>
              <w:t xml:space="preserve">Kwalunkwe deċiżjoni li jerġa’ jinfetaħ każ għandha tkun tista’ tiġi soġġetta għal rimedju ġudizzjarju kemm fil-qrati nazzjonali </w:t>
            </w:r>
            <w:r w:rsidRPr="00063678">
              <w:rPr>
                <w:b/>
                <w:i/>
              </w:rPr>
              <w:t>kif ukoll fil-QĠUE.</w:t>
            </w:r>
          </w:p>
        </w:tc>
      </w:tr>
    </w:tbl>
    <w:p w14:paraId="3E096A90" w14:textId="77777777" w:rsidR="009E6BDF" w:rsidRPr="00063678" w:rsidRDefault="005A6894">
      <w:pPr>
        <w:pStyle w:val="AmOrLang"/>
      </w:pPr>
      <w:r w:rsidRPr="00063678">
        <w:t xml:space="preserve">Or. </w:t>
      </w:r>
      <w:r w:rsidRPr="00063678">
        <w:rPr>
          <w:rStyle w:val="HideTWBExt"/>
        </w:rPr>
        <w:t>&lt;Original&gt;</w:t>
      </w:r>
      <w:r w:rsidRPr="00063678">
        <w:rPr>
          <w:rStyle w:val="HideTWBInt"/>
        </w:rPr>
        <w:t>{EN}</w:t>
      </w:r>
      <w:r w:rsidRPr="00063678">
        <w:t>en</w:t>
      </w:r>
      <w:r w:rsidRPr="00063678">
        <w:rPr>
          <w:rStyle w:val="HideTWBExt"/>
        </w:rPr>
        <w:t>&lt;/Original&gt;</w:t>
      </w:r>
    </w:p>
    <w:p w14:paraId="0A49E391" w14:textId="77777777" w:rsidR="009E6BDF" w:rsidRPr="00063678" w:rsidRDefault="005A6894">
      <w:pPr>
        <w:pStyle w:val="AmJustTitle"/>
      </w:pPr>
      <w:r w:rsidRPr="00063678">
        <w:rPr>
          <w:rStyle w:val="HideTWBExt"/>
        </w:rPr>
        <w:t>&lt;TitreJust&gt;</w:t>
      </w:r>
      <w:r w:rsidRPr="00063678">
        <w:t>Ġustifikazzjoni</w:t>
      </w:r>
      <w:r w:rsidRPr="00063678">
        <w:rPr>
          <w:rStyle w:val="HideTWBExt"/>
        </w:rPr>
        <w:t>&lt;/TitreJust&gt;</w:t>
      </w:r>
    </w:p>
    <w:p w14:paraId="4FABEF91" w14:textId="77777777" w:rsidR="009E6BDF" w:rsidRPr="00063678" w:rsidRDefault="005A6894">
      <w:pPr>
        <w:pStyle w:val="AmJustText"/>
      </w:pPr>
      <w:r w:rsidRPr="00063678">
        <w:t xml:space="preserve">Tali deċiżjoni jista’ jkollha konsegwenzi negattivi fuq id-drittijiet tal-persuna suspettata u għaldaqstant għandu jkun possibbli rimedju ġudizzjarju. Barra minn </w:t>
      </w:r>
      <w:r w:rsidRPr="00063678">
        <w:t>hekk, din tgħin tiżgura l-prinċipju legali ta’ ne bis in idem.</w:t>
      </w:r>
    </w:p>
    <w:p w14:paraId="121268DE" w14:textId="77777777" w:rsidR="009E6BDF" w:rsidRPr="00063678" w:rsidRDefault="005A6894">
      <w:r w:rsidRPr="00063678">
        <w:rPr>
          <w:rStyle w:val="HideTWBExt"/>
        </w:rPr>
        <w:t>&lt;/Amend&gt;</w:t>
      </w:r>
    </w:p>
    <w:p w14:paraId="674DC24C" w14:textId="77777777" w:rsidR="009E6BDF" w:rsidRPr="00063678" w:rsidRDefault="005A6894">
      <w:pPr>
        <w:pStyle w:val="AmNumberTabs"/>
      </w:pPr>
      <w:r w:rsidRPr="00063678">
        <w:rPr>
          <w:rStyle w:val="HideTWBExt"/>
        </w:rPr>
        <w:t>&lt;Amend&gt;</w:t>
      </w:r>
      <w:r w:rsidRPr="00063678">
        <w:t>Emenda</w:t>
      </w:r>
      <w:r w:rsidRPr="00063678">
        <w:tab/>
      </w:r>
      <w:r w:rsidRPr="00063678">
        <w:tab/>
      </w:r>
      <w:r w:rsidRPr="00063678">
        <w:rPr>
          <w:rStyle w:val="HideTWBExt"/>
        </w:rPr>
        <w:t>&lt;NumAm&gt;</w:t>
      </w:r>
      <w:r w:rsidRPr="00063678">
        <w:t>146</w:t>
      </w:r>
      <w:r w:rsidRPr="00063678">
        <w:rPr>
          <w:rStyle w:val="HideTWBExt"/>
        </w:rPr>
        <w:t>&lt;/NumAm&gt;</w:t>
      </w:r>
    </w:p>
    <w:p w14:paraId="2D23B98C" w14:textId="77777777" w:rsidR="009E6BDF" w:rsidRPr="00063678" w:rsidRDefault="005A6894">
      <w:pPr>
        <w:pStyle w:val="NormalBold"/>
      </w:pPr>
      <w:r w:rsidRPr="00063678">
        <w:rPr>
          <w:rStyle w:val="HideTWBExt"/>
        </w:rPr>
        <w:t>&lt;RepeatBlock-By&gt;&lt;Members&gt;</w:t>
      </w:r>
      <w:r w:rsidRPr="00063678">
        <w:t>Saskia Bricmont</w:t>
      </w:r>
      <w:r w:rsidRPr="00063678">
        <w:rPr>
          <w:rStyle w:val="HideTWBExt"/>
        </w:rPr>
        <w:t>&lt;/Members&gt;</w:t>
      </w:r>
    </w:p>
    <w:p w14:paraId="4E9204D4" w14:textId="77777777" w:rsidR="009E6BDF" w:rsidRPr="00063678" w:rsidRDefault="005A6894">
      <w:pPr>
        <w:pStyle w:val="NormalBold"/>
      </w:pPr>
      <w:r w:rsidRPr="00063678">
        <w:rPr>
          <w:rStyle w:val="HideTWBExt"/>
        </w:rPr>
        <w:t>&lt;/RepeatBlock-By&gt;</w:t>
      </w:r>
    </w:p>
    <w:p w14:paraId="52D0121B" w14:textId="77777777" w:rsidR="009E6BDF" w:rsidRPr="00063678" w:rsidRDefault="005A6894">
      <w:pPr>
        <w:pStyle w:val="NormalBold"/>
      </w:pPr>
      <w:r w:rsidRPr="00063678">
        <w:rPr>
          <w:rStyle w:val="HideTWBExt"/>
        </w:rPr>
        <w:t>&lt;DocAmend&gt;</w:t>
      </w:r>
      <w:r w:rsidRPr="00063678">
        <w:t>Proposta għal regolament</w:t>
      </w:r>
      <w:r w:rsidRPr="00063678">
        <w:rPr>
          <w:rStyle w:val="HideTWBExt"/>
        </w:rPr>
        <w:t>&lt;/DocAmend&gt;</w:t>
      </w:r>
    </w:p>
    <w:p w14:paraId="13536E87" w14:textId="77777777" w:rsidR="009E6BDF" w:rsidRPr="00063678" w:rsidRDefault="005A6894">
      <w:pPr>
        <w:pStyle w:val="NormalBold"/>
      </w:pPr>
      <w:r w:rsidRPr="00063678">
        <w:rPr>
          <w:rStyle w:val="HideTWBExt"/>
        </w:rPr>
        <w:t>&lt;Article&gt;</w:t>
      </w:r>
      <w:r w:rsidRPr="00063678">
        <w:t>Artikolu 19 – paragrafu 4</w:t>
      </w:r>
      <w:r w:rsidRPr="000636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021F" w:rsidRPr="00063678" w14:paraId="307E8FDA" w14:textId="77777777">
        <w:trPr>
          <w:trHeight w:hRule="exact" w:val="240"/>
          <w:jc w:val="center"/>
        </w:trPr>
        <w:tc>
          <w:tcPr>
            <w:tcW w:w="9752" w:type="dxa"/>
            <w:gridSpan w:val="2"/>
          </w:tcPr>
          <w:p w14:paraId="02C3E6EC" w14:textId="77777777" w:rsidR="009E6BDF" w:rsidRPr="00063678" w:rsidRDefault="009E6BDF"/>
        </w:tc>
      </w:tr>
      <w:tr w:rsidR="0040021F" w:rsidRPr="00063678" w14:paraId="55E0C663" w14:textId="77777777">
        <w:trPr>
          <w:trHeight w:val="240"/>
          <w:jc w:val="center"/>
        </w:trPr>
        <w:tc>
          <w:tcPr>
            <w:tcW w:w="4876" w:type="dxa"/>
          </w:tcPr>
          <w:p w14:paraId="026166CF" w14:textId="77777777" w:rsidR="009E6BDF" w:rsidRPr="00063678" w:rsidRDefault="005A6894">
            <w:pPr>
              <w:pStyle w:val="AmColumnHeading"/>
            </w:pPr>
            <w:r w:rsidRPr="00063678">
              <w:t>Test propost mill-Kummissjoni</w:t>
            </w:r>
          </w:p>
        </w:tc>
        <w:tc>
          <w:tcPr>
            <w:tcW w:w="4876" w:type="dxa"/>
          </w:tcPr>
          <w:p w14:paraId="6DB1B7B0" w14:textId="77777777" w:rsidR="009E6BDF" w:rsidRPr="00063678" w:rsidRDefault="005A6894">
            <w:pPr>
              <w:pStyle w:val="AmColumnHeading"/>
            </w:pPr>
            <w:r w:rsidRPr="00063678">
              <w:t>Emenda</w:t>
            </w:r>
          </w:p>
        </w:tc>
      </w:tr>
      <w:tr w:rsidR="0040021F" w:rsidRPr="00063678" w14:paraId="18964177" w14:textId="77777777">
        <w:trPr>
          <w:jc w:val="center"/>
        </w:trPr>
        <w:tc>
          <w:tcPr>
            <w:tcW w:w="4876" w:type="dxa"/>
          </w:tcPr>
          <w:p w14:paraId="2B27A0A7" w14:textId="77777777" w:rsidR="009E6BDF" w:rsidRPr="00063678" w:rsidRDefault="005A6894">
            <w:pPr>
              <w:pStyle w:val="Normal6a"/>
            </w:pPr>
            <w:r w:rsidRPr="00063678">
              <w:rPr>
                <w:b/>
                <w:i/>
              </w:rPr>
              <w:t>4.</w:t>
            </w:r>
            <w:r w:rsidRPr="00063678">
              <w:tab/>
            </w:r>
            <w:r w:rsidRPr="00063678">
              <w:rPr>
                <w:b/>
                <w:i/>
              </w:rPr>
              <w:t>Il-paragrafu 3 ma għandux jaffettwa d-dritt tal-vittmi li jibdew jew li jitolbu l-ftuħ mill-ġdid tal-proċedimenti kriminali kontra l-persuna suspettata jew akkużata fl-Istat rikjedenti, meta d-dritt naz</w:t>
            </w:r>
            <w:r w:rsidRPr="00063678">
              <w:rPr>
                <w:b/>
                <w:i/>
              </w:rPr>
              <w:t>zjonali ta’ dak l-Istat jipprevedi hekk, sakemm id-deċiżjoni mill-awtorità rikjesta li twaqqaf il-proċedimenti kriminali, skont id-dritt nazzjonali tal-Istat rikjest, ma tipprojbixxix b’mod definittiv prosekuzzjoni ulterjuri u għalhekk tipprekludi proċedim</w:t>
            </w:r>
            <w:r w:rsidRPr="00063678">
              <w:rPr>
                <w:b/>
                <w:i/>
              </w:rPr>
              <w:t>enti kriminali ġodda, fir-rigward tal-istess atti, f’dak l-Istat.</w:t>
            </w:r>
          </w:p>
        </w:tc>
        <w:tc>
          <w:tcPr>
            <w:tcW w:w="4876" w:type="dxa"/>
          </w:tcPr>
          <w:p w14:paraId="2A4AF498" w14:textId="77777777" w:rsidR="009E6BDF" w:rsidRPr="00063678" w:rsidRDefault="005A6894">
            <w:pPr>
              <w:pStyle w:val="Normal6a"/>
            </w:pPr>
            <w:r w:rsidRPr="00063678">
              <w:rPr>
                <w:b/>
                <w:i/>
              </w:rPr>
              <w:t>imħassar</w:t>
            </w:r>
          </w:p>
        </w:tc>
      </w:tr>
    </w:tbl>
    <w:p w14:paraId="575A2854" w14:textId="77777777" w:rsidR="009E6BDF" w:rsidRPr="00063678" w:rsidRDefault="005A6894">
      <w:pPr>
        <w:pStyle w:val="AmOrLang"/>
      </w:pPr>
      <w:r w:rsidRPr="00063678">
        <w:t xml:space="preserve">Or. </w:t>
      </w:r>
      <w:r w:rsidRPr="00063678">
        <w:rPr>
          <w:rStyle w:val="HideTWBExt"/>
        </w:rPr>
        <w:t>&lt;Original&gt;</w:t>
      </w:r>
      <w:r w:rsidRPr="00063678">
        <w:rPr>
          <w:rStyle w:val="HideTWBInt"/>
        </w:rPr>
        <w:t>{EN}</w:t>
      </w:r>
      <w:r w:rsidRPr="00063678">
        <w:t>en</w:t>
      </w:r>
      <w:r w:rsidRPr="00063678">
        <w:rPr>
          <w:rStyle w:val="HideTWBExt"/>
        </w:rPr>
        <w:t>&lt;/Original&gt;</w:t>
      </w:r>
    </w:p>
    <w:p w14:paraId="38C9FDE6" w14:textId="77777777" w:rsidR="009E6BDF" w:rsidRPr="00063678" w:rsidRDefault="005A6894">
      <w:r w:rsidRPr="00063678">
        <w:rPr>
          <w:rStyle w:val="HideTWBExt"/>
        </w:rPr>
        <w:t>&lt;/Amend&gt;</w:t>
      </w:r>
    </w:p>
    <w:p w14:paraId="381E4329" w14:textId="77777777" w:rsidR="009E6BDF" w:rsidRPr="00063678" w:rsidRDefault="005A6894">
      <w:pPr>
        <w:pStyle w:val="AmNumberTabs"/>
      </w:pPr>
      <w:r w:rsidRPr="00063678">
        <w:rPr>
          <w:rStyle w:val="HideTWBExt"/>
        </w:rPr>
        <w:lastRenderedPageBreak/>
        <w:t>&lt;Amend&gt;</w:t>
      </w:r>
      <w:r w:rsidRPr="00063678">
        <w:t>Emenda</w:t>
      </w:r>
      <w:r w:rsidRPr="00063678">
        <w:tab/>
      </w:r>
      <w:r w:rsidRPr="00063678">
        <w:tab/>
      </w:r>
      <w:r w:rsidRPr="00063678">
        <w:rPr>
          <w:rStyle w:val="HideTWBExt"/>
        </w:rPr>
        <w:t>&lt;NumAm&gt;</w:t>
      </w:r>
      <w:r w:rsidRPr="00063678">
        <w:t>147</w:t>
      </w:r>
      <w:r w:rsidRPr="00063678">
        <w:rPr>
          <w:rStyle w:val="HideTWBExt"/>
        </w:rPr>
        <w:t>&lt;/NumAm&gt;</w:t>
      </w:r>
    </w:p>
    <w:p w14:paraId="7C03573B" w14:textId="77777777" w:rsidR="009E6BDF" w:rsidRPr="00063678" w:rsidRDefault="005A6894">
      <w:pPr>
        <w:pStyle w:val="NormalBold"/>
      </w:pPr>
      <w:r w:rsidRPr="00063678">
        <w:rPr>
          <w:rStyle w:val="HideTWBExt"/>
        </w:rPr>
        <w:t>&lt;RepeatBlock-By&gt;&lt;Members&gt;</w:t>
      </w:r>
      <w:r w:rsidRPr="00063678">
        <w:t>Karolin Braunsberger-Reinhold</w:t>
      </w:r>
      <w:r w:rsidRPr="00063678">
        <w:rPr>
          <w:rStyle w:val="HideTWBExt"/>
        </w:rPr>
        <w:t>&lt;/Members&gt;</w:t>
      </w:r>
    </w:p>
    <w:p w14:paraId="27365C62" w14:textId="77777777" w:rsidR="009E6BDF" w:rsidRPr="00063678" w:rsidRDefault="005A6894">
      <w:pPr>
        <w:pStyle w:val="NormalBold"/>
      </w:pPr>
      <w:r w:rsidRPr="00063678">
        <w:rPr>
          <w:rStyle w:val="HideTWBExt"/>
        </w:rPr>
        <w:t>&lt;/RepeatBlock-By&gt;</w:t>
      </w:r>
    </w:p>
    <w:p w14:paraId="6B82EF72" w14:textId="77777777" w:rsidR="009E6BDF" w:rsidRPr="00063678" w:rsidRDefault="005A6894">
      <w:pPr>
        <w:pStyle w:val="NormalBold"/>
      </w:pPr>
      <w:r w:rsidRPr="00063678">
        <w:rPr>
          <w:rStyle w:val="HideTWBExt"/>
        </w:rPr>
        <w:t>&lt;DocAmend&gt;</w:t>
      </w:r>
      <w:r w:rsidRPr="00063678">
        <w:t xml:space="preserve">Proposta </w:t>
      </w:r>
      <w:r w:rsidRPr="00063678">
        <w:t>għal regolament</w:t>
      </w:r>
      <w:r w:rsidRPr="00063678">
        <w:rPr>
          <w:rStyle w:val="HideTWBExt"/>
        </w:rPr>
        <w:t>&lt;/DocAmend&gt;</w:t>
      </w:r>
    </w:p>
    <w:p w14:paraId="1928CC12" w14:textId="77777777" w:rsidR="009E6BDF" w:rsidRPr="00063678" w:rsidRDefault="005A6894">
      <w:pPr>
        <w:pStyle w:val="NormalBold"/>
      </w:pPr>
      <w:r w:rsidRPr="00063678">
        <w:rPr>
          <w:rStyle w:val="HideTWBExt"/>
        </w:rPr>
        <w:t>&lt;Article&gt;</w:t>
      </w:r>
      <w:r w:rsidRPr="00063678">
        <w:t>Artikolu 19 – paragrafu 4</w:t>
      </w:r>
      <w:r w:rsidRPr="000636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021F" w:rsidRPr="00063678" w14:paraId="4FCBFE54" w14:textId="77777777">
        <w:trPr>
          <w:trHeight w:hRule="exact" w:val="240"/>
          <w:jc w:val="center"/>
        </w:trPr>
        <w:tc>
          <w:tcPr>
            <w:tcW w:w="9752" w:type="dxa"/>
            <w:gridSpan w:val="2"/>
          </w:tcPr>
          <w:p w14:paraId="4D29987E" w14:textId="77777777" w:rsidR="009E6BDF" w:rsidRPr="00063678" w:rsidRDefault="009E6BDF"/>
        </w:tc>
      </w:tr>
      <w:tr w:rsidR="0040021F" w:rsidRPr="00063678" w14:paraId="398372AA" w14:textId="77777777">
        <w:trPr>
          <w:trHeight w:val="240"/>
          <w:jc w:val="center"/>
        </w:trPr>
        <w:tc>
          <w:tcPr>
            <w:tcW w:w="4876" w:type="dxa"/>
          </w:tcPr>
          <w:p w14:paraId="5FE8AD36" w14:textId="77777777" w:rsidR="009E6BDF" w:rsidRPr="00063678" w:rsidRDefault="005A6894">
            <w:pPr>
              <w:pStyle w:val="AmColumnHeading"/>
            </w:pPr>
            <w:r w:rsidRPr="00063678">
              <w:t>Test propost mill-Kummissjoni</w:t>
            </w:r>
          </w:p>
        </w:tc>
        <w:tc>
          <w:tcPr>
            <w:tcW w:w="4876" w:type="dxa"/>
          </w:tcPr>
          <w:p w14:paraId="7C49E281" w14:textId="77777777" w:rsidR="009E6BDF" w:rsidRPr="00063678" w:rsidRDefault="005A6894">
            <w:pPr>
              <w:pStyle w:val="AmColumnHeading"/>
            </w:pPr>
            <w:r w:rsidRPr="00063678">
              <w:t>Emenda</w:t>
            </w:r>
          </w:p>
        </w:tc>
      </w:tr>
      <w:tr w:rsidR="0040021F" w:rsidRPr="00063678" w14:paraId="081C2290" w14:textId="77777777">
        <w:trPr>
          <w:jc w:val="center"/>
        </w:trPr>
        <w:tc>
          <w:tcPr>
            <w:tcW w:w="4876" w:type="dxa"/>
          </w:tcPr>
          <w:p w14:paraId="02D2AAB8" w14:textId="77777777" w:rsidR="009E6BDF" w:rsidRPr="00063678" w:rsidRDefault="005A6894">
            <w:pPr>
              <w:pStyle w:val="Normal6a"/>
            </w:pPr>
            <w:r w:rsidRPr="00063678">
              <w:t>4.</w:t>
            </w:r>
            <w:r w:rsidRPr="00063678">
              <w:tab/>
              <w:t xml:space="preserve">Il-paragrafu 3 ma għandux jaffettwa d-dritt tal-vittmi li jibdew jew li jitolbu l-ftuħ mill-ġdid tal-proċedimenti kriminali kontra l-persuna </w:t>
            </w:r>
            <w:r w:rsidRPr="00063678">
              <w:t>suspettata jew akkużata fl-Istat rikjedenti, meta d-dritt nazzjonali ta’ dak l-Istat jipprevedi hekk, sakemm id-deċiżjoni mill-awtorità rikjesta li twaqqaf il-proċedimenti kriminali, skont id-dritt nazzjonali tal-Istat rikjest, ma tipprojbixxix b’mod defin</w:t>
            </w:r>
            <w:r w:rsidRPr="00063678">
              <w:t>ittiv prosekuzzjoni ulterjuri u għalhekk tipprekludi proċedimenti kriminali ġodda, fir-rigward tal-istess atti, f’dak l-Istat.</w:t>
            </w:r>
          </w:p>
        </w:tc>
        <w:tc>
          <w:tcPr>
            <w:tcW w:w="4876" w:type="dxa"/>
          </w:tcPr>
          <w:p w14:paraId="66EC08D8" w14:textId="77777777" w:rsidR="009E6BDF" w:rsidRPr="00063678" w:rsidRDefault="005A6894">
            <w:pPr>
              <w:pStyle w:val="Normal6a"/>
            </w:pPr>
            <w:r w:rsidRPr="00063678">
              <w:t>4.</w:t>
            </w:r>
            <w:r w:rsidRPr="00063678">
              <w:tab/>
              <w:t>Il-paragrafu 3 ma għandux jaffettwa d-dritt tal-vittmi li jibdew jew li jitolbu l-ftuħ mill-ġdid tal-proċedimenti kriminali ko</w:t>
            </w:r>
            <w:r w:rsidRPr="00063678">
              <w:t>ntra l-persuna suspettata jew akkużata fl-Istat rikjedenti, meta d-dritt nazzjonali ta’ dak l-Istat jipprevedi hekk, sakemm id-deċiżjoni mill-awtorità rikjesta li twaqqaf il-proċedimenti kriminali, skont id-dritt nazzjonali tal-Istat rikjest, ma tipprojbix</w:t>
            </w:r>
            <w:r w:rsidRPr="00063678">
              <w:t xml:space="preserve">xix b’mod definittiv prosekuzzjoni ulterjuri u </w:t>
            </w:r>
            <w:r w:rsidRPr="00063678">
              <w:rPr>
                <w:b/>
                <w:i/>
              </w:rPr>
              <w:t>tkun ingħatat wara determinazzjoni tal-merti tal-każ, u</w:t>
            </w:r>
            <w:r w:rsidRPr="00063678">
              <w:t xml:space="preserve"> għalhekk tipprekludi proċedimenti kriminali ġodda, fir-rigward tal-istess atti, f’dak l-Istat.</w:t>
            </w:r>
          </w:p>
        </w:tc>
      </w:tr>
    </w:tbl>
    <w:p w14:paraId="3A669B7F" w14:textId="77777777" w:rsidR="009E6BDF" w:rsidRPr="00063678" w:rsidRDefault="005A6894">
      <w:pPr>
        <w:pStyle w:val="AmOrLang"/>
      </w:pPr>
      <w:r w:rsidRPr="00063678">
        <w:t xml:space="preserve">Or. </w:t>
      </w:r>
      <w:r w:rsidRPr="00063678">
        <w:rPr>
          <w:rStyle w:val="HideTWBExt"/>
        </w:rPr>
        <w:t>&lt;Original&gt;</w:t>
      </w:r>
      <w:r w:rsidRPr="00063678">
        <w:rPr>
          <w:rStyle w:val="HideTWBInt"/>
        </w:rPr>
        <w:t>{EN}</w:t>
      </w:r>
      <w:r w:rsidRPr="00063678">
        <w:t>en</w:t>
      </w:r>
      <w:r w:rsidRPr="00063678">
        <w:rPr>
          <w:rStyle w:val="HideTWBExt"/>
        </w:rPr>
        <w:t>&lt;/Original&gt;</w:t>
      </w:r>
    </w:p>
    <w:p w14:paraId="0D681EEC" w14:textId="77777777" w:rsidR="009E6BDF" w:rsidRPr="00063678" w:rsidRDefault="005A6894">
      <w:r w:rsidRPr="00063678">
        <w:rPr>
          <w:rStyle w:val="HideTWBExt"/>
        </w:rPr>
        <w:t>&lt;/Amend&gt;</w:t>
      </w:r>
    </w:p>
    <w:p w14:paraId="6E76F7A8" w14:textId="77777777" w:rsidR="009E6BDF" w:rsidRPr="00063678" w:rsidRDefault="005A6894">
      <w:pPr>
        <w:pStyle w:val="AmNumberTabs"/>
      </w:pPr>
      <w:r w:rsidRPr="00063678">
        <w:rPr>
          <w:rStyle w:val="HideTWBExt"/>
        </w:rPr>
        <w:t>&lt;Amend&gt;</w:t>
      </w:r>
      <w:r w:rsidRPr="00063678">
        <w:t>Emenda</w:t>
      </w:r>
      <w:r w:rsidRPr="00063678">
        <w:tab/>
      </w:r>
      <w:r w:rsidRPr="00063678">
        <w:tab/>
      </w:r>
      <w:r w:rsidRPr="00063678">
        <w:rPr>
          <w:rStyle w:val="HideTWBExt"/>
        </w:rPr>
        <w:t>&lt;NumAm&gt;</w:t>
      </w:r>
      <w:r w:rsidRPr="00063678">
        <w:t>148</w:t>
      </w:r>
      <w:r w:rsidRPr="00063678">
        <w:rPr>
          <w:rStyle w:val="HideTWBExt"/>
        </w:rPr>
        <w:t>&lt;/NumAm&gt;</w:t>
      </w:r>
    </w:p>
    <w:p w14:paraId="6507E383" w14:textId="77777777" w:rsidR="009E6BDF" w:rsidRPr="00063678" w:rsidRDefault="005A6894">
      <w:pPr>
        <w:pStyle w:val="NormalBold"/>
      </w:pPr>
      <w:r w:rsidRPr="00063678">
        <w:rPr>
          <w:rStyle w:val="HideTWBExt"/>
        </w:rPr>
        <w:t>&lt;RepeatBlock-By&gt;&lt;Members&gt;</w:t>
      </w:r>
      <w:r w:rsidRPr="00063678">
        <w:t>Karolin Braunsberger-Reinhold</w:t>
      </w:r>
      <w:r w:rsidRPr="00063678">
        <w:rPr>
          <w:rStyle w:val="HideTWBExt"/>
        </w:rPr>
        <w:t>&lt;/Members&gt;</w:t>
      </w:r>
    </w:p>
    <w:p w14:paraId="7AAFFF9D" w14:textId="77777777" w:rsidR="009E6BDF" w:rsidRPr="00063678" w:rsidRDefault="005A6894">
      <w:pPr>
        <w:pStyle w:val="NormalBold"/>
      </w:pPr>
      <w:r w:rsidRPr="00063678">
        <w:rPr>
          <w:rStyle w:val="HideTWBExt"/>
        </w:rPr>
        <w:t>&lt;/RepeatBlock-By&gt;</w:t>
      </w:r>
    </w:p>
    <w:p w14:paraId="4CEE20DF" w14:textId="77777777" w:rsidR="009E6BDF" w:rsidRPr="00063678" w:rsidRDefault="005A6894">
      <w:pPr>
        <w:pStyle w:val="NormalBold"/>
      </w:pPr>
      <w:r w:rsidRPr="00063678">
        <w:rPr>
          <w:rStyle w:val="HideTWBExt"/>
        </w:rPr>
        <w:t>&lt;DocAmend&gt;</w:t>
      </w:r>
      <w:r w:rsidRPr="00063678">
        <w:t>Proposta għal regolament</w:t>
      </w:r>
      <w:r w:rsidRPr="00063678">
        <w:rPr>
          <w:rStyle w:val="HideTWBExt"/>
        </w:rPr>
        <w:t>&lt;/DocAmend&gt;</w:t>
      </w:r>
    </w:p>
    <w:p w14:paraId="666FE825" w14:textId="77777777" w:rsidR="009E6BDF" w:rsidRPr="00063678" w:rsidRDefault="005A6894">
      <w:pPr>
        <w:pStyle w:val="NormalBold"/>
      </w:pPr>
      <w:r w:rsidRPr="00063678">
        <w:rPr>
          <w:rStyle w:val="HideTWBExt"/>
        </w:rPr>
        <w:t>&lt;Article&gt;</w:t>
      </w:r>
      <w:r w:rsidRPr="00063678">
        <w:t>Artikolu 20 – paragrafu 2</w:t>
      </w:r>
      <w:r w:rsidRPr="000636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021F" w:rsidRPr="00063678" w14:paraId="5464613A" w14:textId="77777777">
        <w:trPr>
          <w:trHeight w:hRule="exact" w:val="240"/>
          <w:jc w:val="center"/>
        </w:trPr>
        <w:tc>
          <w:tcPr>
            <w:tcW w:w="9752" w:type="dxa"/>
            <w:gridSpan w:val="2"/>
          </w:tcPr>
          <w:p w14:paraId="6E29CB2D" w14:textId="77777777" w:rsidR="009E6BDF" w:rsidRPr="00063678" w:rsidRDefault="009E6BDF"/>
        </w:tc>
      </w:tr>
      <w:tr w:rsidR="0040021F" w:rsidRPr="00063678" w14:paraId="2508D49A" w14:textId="77777777">
        <w:trPr>
          <w:trHeight w:val="240"/>
          <w:jc w:val="center"/>
        </w:trPr>
        <w:tc>
          <w:tcPr>
            <w:tcW w:w="4876" w:type="dxa"/>
          </w:tcPr>
          <w:p w14:paraId="29F2CCDB" w14:textId="77777777" w:rsidR="009E6BDF" w:rsidRPr="00063678" w:rsidRDefault="005A6894">
            <w:pPr>
              <w:pStyle w:val="AmColumnHeading"/>
            </w:pPr>
            <w:r w:rsidRPr="00063678">
              <w:t>Test propost mill-Kummissjoni</w:t>
            </w:r>
          </w:p>
        </w:tc>
        <w:tc>
          <w:tcPr>
            <w:tcW w:w="4876" w:type="dxa"/>
          </w:tcPr>
          <w:p w14:paraId="62A9BEC7" w14:textId="77777777" w:rsidR="009E6BDF" w:rsidRPr="00063678" w:rsidRDefault="005A6894">
            <w:pPr>
              <w:pStyle w:val="AmColumnHeading"/>
            </w:pPr>
            <w:r w:rsidRPr="00063678">
              <w:t>Emenda</w:t>
            </w:r>
          </w:p>
        </w:tc>
      </w:tr>
      <w:tr w:rsidR="0040021F" w:rsidRPr="00063678" w14:paraId="31A9638A" w14:textId="77777777">
        <w:trPr>
          <w:jc w:val="center"/>
        </w:trPr>
        <w:tc>
          <w:tcPr>
            <w:tcW w:w="4876" w:type="dxa"/>
          </w:tcPr>
          <w:p w14:paraId="5ED0D888" w14:textId="77777777" w:rsidR="009E6BDF" w:rsidRPr="00063678" w:rsidRDefault="005A6894">
            <w:pPr>
              <w:pStyle w:val="Normal6a"/>
            </w:pPr>
            <w:r w:rsidRPr="00063678">
              <w:t>2.</w:t>
            </w:r>
            <w:r w:rsidRPr="00063678">
              <w:tab/>
            </w:r>
            <w:r w:rsidRPr="00063678">
              <w:t>Dment li ma jmurx kontra l-prinċipji fundamentali tad-dritt tal-Istat rikjest, kwalunkwe att imwettaq għall-finijiet tal-proċedimenti kriminali jew tal-miżuri istruttorji mwettqa mill-awtoritajiet kompetenti fl-Istat rikjedenti jew kwalunkwe att li jinterr</w:t>
            </w:r>
            <w:r w:rsidRPr="00063678">
              <w:t xml:space="preserve">ompi jew jissospendi l-perjodu ta’ preskrizzjoni għandu jkollu l-istess validità fl-Istat rikjest </w:t>
            </w:r>
            <w:r w:rsidRPr="00063678">
              <w:rPr>
                <w:b/>
                <w:i/>
              </w:rPr>
              <w:t>daqslikieku jkun twettaq b’mod validu mill-awtoritajiet tiegħu</w:t>
            </w:r>
            <w:r w:rsidRPr="00063678">
              <w:t>.</w:t>
            </w:r>
          </w:p>
        </w:tc>
        <w:tc>
          <w:tcPr>
            <w:tcW w:w="4876" w:type="dxa"/>
          </w:tcPr>
          <w:p w14:paraId="0D0FC947" w14:textId="77777777" w:rsidR="009E6BDF" w:rsidRPr="00063678" w:rsidRDefault="005A6894">
            <w:pPr>
              <w:pStyle w:val="Normal6a"/>
            </w:pPr>
            <w:r w:rsidRPr="00063678">
              <w:t>2.</w:t>
            </w:r>
            <w:r w:rsidRPr="00063678">
              <w:tab/>
              <w:t>Dment li ma jmurx kontra l-prinċipji fundamentali tad-dritt tal-Istat rikjest, kwalunkwe at</w:t>
            </w:r>
            <w:r w:rsidRPr="00063678">
              <w:t>t imwettaq għall-finijiet tal-proċedimenti kriminali jew tal-miżuri istruttorji mwettqa mill-awtoritajiet kompetenti fl-Istat rikjedenti jew kwalunkwe att li jinterrompi jew jissospendi l-perjodu ta’ preskrizzjoni għandu jkollu l-istess validità fl-Istat r</w:t>
            </w:r>
            <w:r w:rsidRPr="00063678">
              <w:t xml:space="preserve">ikjest </w:t>
            </w:r>
            <w:r w:rsidRPr="00063678">
              <w:rPr>
                <w:b/>
                <w:i/>
              </w:rPr>
              <w:t>biss jekk tali att jikkwalifika bħala att li jinterrompi jew jissospendi l-perjodu ta’ preskrizzjoni skont id-dritt nazzjonali</w:t>
            </w:r>
            <w:r w:rsidRPr="00063678">
              <w:t>.</w:t>
            </w:r>
          </w:p>
        </w:tc>
      </w:tr>
    </w:tbl>
    <w:p w14:paraId="4A5C6831" w14:textId="77777777" w:rsidR="009E6BDF" w:rsidRPr="00063678" w:rsidRDefault="005A6894">
      <w:pPr>
        <w:pStyle w:val="AmOrLang"/>
      </w:pPr>
      <w:r w:rsidRPr="00063678">
        <w:lastRenderedPageBreak/>
        <w:t xml:space="preserve">Or. </w:t>
      </w:r>
      <w:r w:rsidRPr="00063678">
        <w:rPr>
          <w:rStyle w:val="HideTWBExt"/>
        </w:rPr>
        <w:t>&lt;Original&gt;</w:t>
      </w:r>
      <w:r w:rsidRPr="00063678">
        <w:rPr>
          <w:rStyle w:val="HideTWBInt"/>
        </w:rPr>
        <w:t>{EN}</w:t>
      </w:r>
      <w:r w:rsidRPr="00063678">
        <w:t>en</w:t>
      </w:r>
      <w:r w:rsidRPr="00063678">
        <w:rPr>
          <w:rStyle w:val="HideTWBExt"/>
        </w:rPr>
        <w:t>&lt;/Original&gt;</w:t>
      </w:r>
    </w:p>
    <w:p w14:paraId="56160F71" w14:textId="77777777" w:rsidR="009E6BDF" w:rsidRPr="00063678" w:rsidRDefault="005A6894">
      <w:r w:rsidRPr="00063678">
        <w:rPr>
          <w:rStyle w:val="HideTWBExt"/>
        </w:rPr>
        <w:t>&lt;/Amend&gt;</w:t>
      </w:r>
    </w:p>
    <w:p w14:paraId="275B549E" w14:textId="77777777" w:rsidR="009E6BDF" w:rsidRPr="00063678" w:rsidRDefault="005A6894">
      <w:pPr>
        <w:pStyle w:val="AmNumberTabs"/>
      </w:pPr>
      <w:r w:rsidRPr="00063678">
        <w:rPr>
          <w:rStyle w:val="HideTWBExt"/>
        </w:rPr>
        <w:t>&lt;Amend&gt;</w:t>
      </w:r>
      <w:r w:rsidRPr="00063678">
        <w:t>Emenda</w:t>
      </w:r>
      <w:r w:rsidRPr="00063678">
        <w:tab/>
      </w:r>
      <w:r w:rsidRPr="00063678">
        <w:tab/>
      </w:r>
      <w:r w:rsidRPr="00063678">
        <w:rPr>
          <w:rStyle w:val="HideTWBExt"/>
        </w:rPr>
        <w:t>&lt;NumAm&gt;</w:t>
      </w:r>
      <w:r w:rsidRPr="00063678">
        <w:t>149</w:t>
      </w:r>
      <w:r w:rsidRPr="00063678">
        <w:rPr>
          <w:rStyle w:val="HideTWBExt"/>
        </w:rPr>
        <w:t>&lt;/NumAm&gt;</w:t>
      </w:r>
    </w:p>
    <w:p w14:paraId="75CA00D2" w14:textId="77777777" w:rsidR="009E6BDF" w:rsidRPr="00063678" w:rsidRDefault="005A6894">
      <w:pPr>
        <w:pStyle w:val="NormalBold"/>
      </w:pPr>
      <w:r w:rsidRPr="00063678">
        <w:rPr>
          <w:rStyle w:val="HideTWBExt"/>
        </w:rPr>
        <w:t>&lt;RepeatBlock-By&gt;&lt;Members&gt;</w:t>
      </w:r>
      <w:r w:rsidRPr="00063678">
        <w:t>Saskia Bricmont</w:t>
      </w:r>
      <w:r w:rsidRPr="00063678">
        <w:rPr>
          <w:rStyle w:val="HideTWBExt"/>
        </w:rPr>
        <w:t>&lt;/Mem</w:t>
      </w:r>
      <w:r w:rsidRPr="00063678">
        <w:rPr>
          <w:rStyle w:val="HideTWBExt"/>
        </w:rPr>
        <w:t>bers&gt;</w:t>
      </w:r>
    </w:p>
    <w:p w14:paraId="618E66CE" w14:textId="77777777" w:rsidR="009E6BDF" w:rsidRPr="00063678" w:rsidRDefault="005A6894">
      <w:pPr>
        <w:pStyle w:val="NormalBold"/>
      </w:pPr>
      <w:r w:rsidRPr="00063678">
        <w:rPr>
          <w:rStyle w:val="HideTWBExt"/>
        </w:rPr>
        <w:t>&lt;/RepeatBlock-By&gt;</w:t>
      </w:r>
    </w:p>
    <w:p w14:paraId="2F0AEA0B" w14:textId="77777777" w:rsidR="009E6BDF" w:rsidRPr="00063678" w:rsidRDefault="005A6894">
      <w:pPr>
        <w:pStyle w:val="NormalBold"/>
      </w:pPr>
      <w:r w:rsidRPr="00063678">
        <w:rPr>
          <w:rStyle w:val="HideTWBExt"/>
        </w:rPr>
        <w:t>&lt;DocAmend&gt;</w:t>
      </w:r>
      <w:r w:rsidRPr="00063678">
        <w:t>Proposta għal regolament</w:t>
      </w:r>
      <w:r w:rsidRPr="00063678">
        <w:rPr>
          <w:rStyle w:val="HideTWBExt"/>
        </w:rPr>
        <w:t>&lt;/DocAmend&gt;</w:t>
      </w:r>
    </w:p>
    <w:p w14:paraId="50C16F7A" w14:textId="77777777" w:rsidR="009E6BDF" w:rsidRPr="00063678" w:rsidRDefault="005A6894">
      <w:pPr>
        <w:pStyle w:val="NormalBold"/>
      </w:pPr>
      <w:r w:rsidRPr="00063678">
        <w:rPr>
          <w:rStyle w:val="HideTWBExt"/>
        </w:rPr>
        <w:t>&lt;Article&gt;</w:t>
      </w:r>
      <w:r w:rsidRPr="00063678">
        <w:t>Artikolu 20 – paragrafu 3</w:t>
      </w:r>
      <w:r w:rsidRPr="000636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021F" w:rsidRPr="00063678" w14:paraId="1DE524B0" w14:textId="77777777">
        <w:trPr>
          <w:trHeight w:hRule="exact" w:val="240"/>
          <w:jc w:val="center"/>
        </w:trPr>
        <w:tc>
          <w:tcPr>
            <w:tcW w:w="9752" w:type="dxa"/>
            <w:gridSpan w:val="2"/>
          </w:tcPr>
          <w:p w14:paraId="27DE801A" w14:textId="77777777" w:rsidR="009E6BDF" w:rsidRPr="00063678" w:rsidRDefault="009E6BDF"/>
        </w:tc>
      </w:tr>
      <w:tr w:rsidR="0040021F" w:rsidRPr="00063678" w14:paraId="07704833" w14:textId="77777777">
        <w:trPr>
          <w:trHeight w:val="240"/>
          <w:jc w:val="center"/>
        </w:trPr>
        <w:tc>
          <w:tcPr>
            <w:tcW w:w="4876" w:type="dxa"/>
          </w:tcPr>
          <w:p w14:paraId="7ABD3319" w14:textId="77777777" w:rsidR="009E6BDF" w:rsidRPr="00063678" w:rsidRDefault="005A6894">
            <w:pPr>
              <w:pStyle w:val="AmColumnHeading"/>
            </w:pPr>
            <w:r w:rsidRPr="00063678">
              <w:t>Test propost mill-Kummissjoni</w:t>
            </w:r>
          </w:p>
        </w:tc>
        <w:tc>
          <w:tcPr>
            <w:tcW w:w="4876" w:type="dxa"/>
          </w:tcPr>
          <w:p w14:paraId="475E4B01" w14:textId="77777777" w:rsidR="009E6BDF" w:rsidRPr="00063678" w:rsidRDefault="005A6894">
            <w:pPr>
              <w:pStyle w:val="AmColumnHeading"/>
            </w:pPr>
            <w:r w:rsidRPr="00063678">
              <w:t>Emenda</w:t>
            </w:r>
          </w:p>
        </w:tc>
      </w:tr>
      <w:tr w:rsidR="0040021F" w:rsidRPr="00063678" w14:paraId="4060B006" w14:textId="77777777">
        <w:trPr>
          <w:jc w:val="center"/>
        </w:trPr>
        <w:tc>
          <w:tcPr>
            <w:tcW w:w="4876" w:type="dxa"/>
          </w:tcPr>
          <w:p w14:paraId="798E700A" w14:textId="77777777" w:rsidR="009E6BDF" w:rsidRPr="00063678" w:rsidRDefault="005A6894">
            <w:pPr>
              <w:pStyle w:val="Normal6a"/>
            </w:pPr>
            <w:r w:rsidRPr="00063678">
              <w:t>3.</w:t>
            </w:r>
            <w:r w:rsidRPr="00063678">
              <w:tab/>
              <w:t xml:space="preserve">Il-provi ttrasferiti mill-awtorità rikjedenti ma għandhomx jiġi miċħuda l-ammissibbiltà fi </w:t>
            </w:r>
            <w:r w:rsidRPr="00063678">
              <w:t>proċedimenti kriminali fl-Istat rikjest sempliċiment minħabba li x-xhieda tkun ġiet ikkumpilata fi Stat Membru ieħor. Ix-xhieda kkumpilata fl-Istat rikjedenti tista’ tintuża fi proċedimenti kriminali fl-Istat rikjest, dment li l-ammissibbiltà ta’ tali evid</w:t>
            </w:r>
            <w:r w:rsidRPr="00063678">
              <w:t>enza ma tmurx kontra l-prinċipji fundamentali tad-dritt tal-Istat rikjest.</w:t>
            </w:r>
          </w:p>
        </w:tc>
        <w:tc>
          <w:tcPr>
            <w:tcW w:w="4876" w:type="dxa"/>
          </w:tcPr>
          <w:p w14:paraId="686D3394" w14:textId="77777777" w:rsidR="009E6BDF" w:rsidRPr="00063678" w:rsidRDefault="005A6894">
            <w:pPr>
              <w:pStyle w:val="Normal6a"/>
            </w:pPr>
            <w:r w:rsidRPr="00063678">
              <w:t>3.</w:t>
            </w:r>
            <w:r w:rsidRPr="00063678">
              <w:tab/>
              <w:t>Il-provi ttrasferiti mill-awtorità rikjedenti ma għandhomx jiġi miċħuda l-ammissibbiltà fi proċedimenti kriminali fl-Istat rikjest sempliċiment minħabba li x-xhieda tkun ġiet ikk</w:t>
            </w:r>
            <w:r w:rsidRPr="00063678">
              <w:t xml:space="preserve">umpilata fi Stat Membru ieħor. Ix-xhieda kkumpilata </w:t>
            </w:r>
            <w:r w:rsidRPr="00063678">
              <w:rPr>
                <w:b/>
                <w:i/>
              </w:rPr>
              <w:t>u ammissibbli</w:t>
            </w:r>
            <w:r w:rsidRPr="00063678">
              <w:t xml:space="preserve"> fl-Istat rikjedenti tista’ tintuża fi proċedimenti kriminali fl-Istat rikjest, dment li l-ammissibbiltà ta’ tali evidenza ma tmurx kontra l-prinċipji fundamentali tad-dritt tal-Istat rikjest</w:t>
            </w:r>
            <w:r w:rsidRPr="00063678">
              <w:t xml:space="preserve">. </w:t>
            </w:r>
            <w:r w:rsidRPr="00063678">
              <w:rPr>
                <w:b/>
                <w:i/>
              </w:rPr>
              <w:t>L-Istati Membri għandhom jiżguraw li jkun hemm implimentati rimedji effettivi biex tiġi vvalutata l-ammissibbiltà tal-evidenza. L-Istat rikjest għandu jqis rimedju ta’ suċċess fir-rigward tal-ġbir, tal-ammissibbiltà jew tat-trażmissjoni tal-evidenza fl-I</w:t>
            </w:r>
            <w:r w:rsidRPr="00063678">
              <w:rPr>
                <w:b/>
                <w:i/>
              </w:rPr>
              <w:t>stat fejn inġabret l-evidenza.</w:t>
            </w:r>
          </w:p>
        </w:tc>
      </w:tr>
    </w:tbl>
    <w:p w14:paraId="584DA84D" w14:textId="77777777" w:rsidR="009E6BDF" w:rsidRPr="00063678" w:rsidRDefault="005A6894">
      <w:pPr>
        <w:pStyle w:val="AmOrLang"/>
      </w:pPr>
      <w:r w:rsidRPr="00063678">
        <w:t xml:space="preserve">Or. </w:t>
      </w:r>
      <w:r w:rsidRPr="00063678">
        <w:rPr>
          <w:rStyle w:val="HideTWBExt"/>
        </w:rPr>
        <w:t>&lt;Original&gt;</w:t>
      </w:r>
      <w:r w:rsidRPr="00063678">
        <w:rPr>
          <w:rStyle w:val="HideTWBInt"/>
        </w:rPr>
        <w:t>{EN}</w:t>
      </w:r>
      <w:r w:rsidRPr="00063678">
        <w:t>en</w:t>
      </w:r>
      <w:r w:rsidRPr="00063678">
        <w:rPr>
          <w:rStyle w:val="HideTWBExt"/>
        </w:rPr>
        <w:t>&lt;/Original&gt;</w:t>
      </w:r>
    </w:p>
    <w:p w14:paraId="363E6ECF" w14:textId="77777777" w:rsidR="009E6BDF" w:rsidRPr="00063678" w:rsidRDefault="005A6894">
      <w:r w:rsidRPr="00063678">
        <w:rPr>
          <w:rStyle w:val="HideTWBExt"/>
        </w:rPr>
        <w:t>&lt;/Amend&gt;</w:t>
      </w:r>
    </w:p>
    <w:p w14:paraId="142DD710" w14:textId="77777777" w:rsidR="009E6BDF" w:rsidRPr="00063678" w:rsidRDefault="005A6894">
      <w:pPr>
        <w:pStyle w:val="AmNumberTabs"/>
      </w:pPr>
      <w:r w:rsidRPr="00063678">
        <w:rPr>
          <w:rStyle w:val="HideTWBExt"/>
        </w:rPr>
        <w:t>&lt;Amend&gt;</w:t>
      </w:r>
      <w:r w:rsidRPr="00063678">
        <w:t>Emenda</w:t>
      </w:r>
      <w:r w:rsidRPr="00063678">
        <w:tab/>
      </w:r>
      <w:r w:rsidRPr="00063678">
        <w:tab/>
      </w:r>
      <w:r w:rsidRPr="00063678">
        <w:rPr>
          <w:rStyle w:val="HideTWBExt"/>
        </w:rPr>
        <w:t>&lt;NumAm&gt;</w:t>
      </w:r>
      <w:r w:rsidRPr="00063678">
        <w:t>150</w:t>
      </w:r>
      <w:r w:rsidRPr="00063678">
        <w:rPr>
          <w:rStyle w:val="HideTWBExt"/>
        </w:rPr>
        <w:t>&lt;/NumAm&gt;</w:t>
      </w:r>
    </w:p>
    <w:p w14:paraId="3DA04ED0" w14:textId="77777777" w:rsidR="009E6BDF" w:rsidRPr="00063678" w:rsidRDefault="005A6894">
      <w:pPr>
        <w:pStyle w:val="NormalBold"/>
      </w:pPr>
      <w:r w:rsidRPr="00063678">
        <w:rPr>
          <w:rStyle w:val="HideTWBExt"/>
        </w:rPr>
        <w:t>&lt;RepeatBlock-By&gt;&lt;Members&gt;</w:t>
      </w:r>
      <w:r w:rsidRPr="00063678">
        <w:t>Morten Petersen</w:t>
      </w:r>
      <w:r w:rsidRPr="00063678">
        <w:rPr>
          <w:rStyle w:val="HideTWBExt"/>
        </w:rPr>
        <w:t>&lt;/Members&gt;</w:t>
      </w:r>
    </w:p>
    <w:p w14:paraId="49FC5EC6" w14:textId="77777777" w:rsidR="009E6BDF" w:rsidRPr="00063678" w:rsidRDefault="005A6894">
      <w:pPr>
        <w:pStyle w:val="NormalBold"/>
      </w:pPr>
      <w:r w:rsidRPr="00063678">
        <w:rPr>
          <w:rStyle w:val="HideTWBExt"/>
        </w:rPr>
        <w:t>&lt;/RepeatBlock-By&gt;</w:t>
      </w:r>
    </w:p>
    <w:p w14:paraId="71CCAA44" w14:textId="77777777" w:rsidR="009E6BDF" w:rsidRPr="00063678" w:rsidRDefault="005A6894">
      <w:pPr>
        <w:pStyle w:val="NormalBold"/>
      </w:pPr>
      <w:r w:rsidRPr="00063678">
        <w:rPr>
          <w:rStyle w:val="HideTWBExt"/>
        </w:rPr>
        <w:t>&lt;DocAmend&gt;</w:t>
      </w:r>
      <w:r w:rsidRPr="00063678">
        <w:t>Proposta għal regolament</w:t>
      </w:r>
      <w:r w:rsidRPr="00063678">
        <w:rPr>
          <w:rStyle w:val="HideTWBExt"/>
        </w:rPr>
        <w:t>&lt;/DocAmend&gt;</w:t>
      </w:r>
    </w:p>
    <w:p w14:paraId="53ACF8D3" w14:textId="77777777" w:rsidR="009E6BDF" w:rsidRPr="00063678" w:rsidRDefault="005A6894">
      <w:pPr>
        <w:pStyle w:val="NormalBold"/>
      </w:pPr>
      <w:r w:rsidRPr="00063678">
        <w:rPr>
          <w:rStyle w:val="HideTWBExt"/>
        </w:rPr>
        <w:t>&lt;Article&gt;</w:t>
      </w:r>
      <w:r w:rsidRPr="00063678">
        <w:t>Artikolu 20 – paragrafu 3</w:t>
      </w:r>
      <w:r w:rsidRPr="000636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021F" w:rsidRPr="00063678" w14:paraId="02CCFA23" w14:textId="77777777">
        <w:trPr>
          <w:trHeight w:hRule="exact" w:val="240"/>
          <w:jc w:val="center"/>
        </w:trPr>
        <w:tc>
          <w:tcPr>
            <w:tcW w:w="9752" w:type="dxa"/>
            <w:gridSpan w:val="2"/>
          </w:tcPr>
          <w:p w14:paraId="2DD295E3" w14:textId="77777777" w:rsidR="009E6BDF" w:rsidRPr="00063678" w:rsidRDefault="009E6BDF"/>
        </w:tc>
      </w:tr>
      <w:tr w:rsidR="0040021F" w:rsidRPr="00063678" w14:paraId="3D5BA120" w14:textId="77777777">
        <w:trPr>
          <w:trHeight w:val="240"/>
          <w:jc w:val="center"/>
        </w:trPr>
        <w:tc>
          <w:tcPr>
            <w:tcW w:w="4876" w:type="dxa"/>
          </w:tcPr>
          <w:p w14:paraId="0CA4CDEF" w14:textId="77777777" w:rsidR="009E6BDF" w:rsidRPr="00063678" w:rsidRDefault="005A6894">
            <w:pPr>
              <w:pStyle w:val="AmColumnHeading"/>
            </w:pPr>
            <w:r w:rsidRPr="00063678">
              <w:t>Test propost mill-Kummissjoni</w:t>
            </w:r>
          </w:p>
        </w:tc>
        <w:tc>
          <w:tcPr>
            <w:tcW w:w="4876" w:type="dxa"/>
          </w:tcPr>
          <w:p w14:paraId="297D0CAA" w14:textId="77777777" w:rsidR="009E6BDF" w:rsidRPr="00063678" w:rsidRDefault="005A6894">
            <w:pPr>
              <w:pStyle w:val="AmColumnHeading"/>
            </w:pPr>
            <w:r w:rsidRPr="00063678">
              <w:t>Emenda</w:t>
            </w:r>
          </w:p>
        </w:tc>
      </w:tr>
      <w:tr w:rsidR="0040021F" w:rsidRPr="00063678" w14:paraId="52178DE1" w14:textId="77777777">
        <w:trPr>
          <w:jc w:val="center"/>
        </w:trPr>
        <w:tc>
          <w:tcPr>
            <w:tcW w:w="4876" w:type="dxa"/>
          </w:tcPr>
          <w:p w14:paraId="7F412F3C" w14:textId="77777777" w:rsidR="009E6BDF" w:rsidRPr="00063678" w:rsidRDefault="005A6894">
            <w:pPr>
              <w:pStyle w:val="Normal6a"/>
            </w:pPr>
            <w:r w:rsidRPr="00063678">
              <w:t>3.</w:t>
            </w:r>
            <w:r w:rsidRPr="00063678">
              <w:tab/>
              <w:t xml:space="preserve">Il-provi ttrasferiti mill-awtorità rikjedenti ma għandhomx jiġi miċħuda l-ammissibbiltà fi proċedimenti kriminali fl-Istat rikjest sempliċiment minħabba li x-xhieda tkun ġiet ikkumpilata fi Stat Membru </w:t>
            </w:r>
            <w:r w:rsidRPr="00063678">
              <w:t>ieħor. Ix-xhieda kkumpilata fl-</w:t>
            </w:r>
            <w:r w:rsidRPr="00063678">
              <w:lastRenderedPageBreak/>
              <w:t>Istat rikjedenti tista’ tintuża fi proċedimenti kriminali fl-Istat rikjest, dment li l-ammissibbiltà ta’ tali evidenza ma tmurx kontra l-prinċipji fundamentali tad-dritt tal-Istat rikjest.</w:t>
            </w:r>
          </w:p>
        </w:tc>
        <w:tc>
          <w:tcPr>
            <w:tcW w:w="4876" w:type="dxa"/>
          </w:tcPr>
          <w:p w14:paraId="02BE1AD2" w14:textId="77777777" w:rsidR="009E6BDF" w:rsidRPr="00063678" w:rsidRDefault="005A6894">
            <w:pPr>
              <w:pStyle w:val="Normal6a"/>
            </w:pPr>
            <w:r w:rsidRPr="00063678">
              <w:lastRenderedPageBreak/>
              <w:t>3.</w:t>
            </w:r>
            <w:r w:rsidRPr="00063678">
              <w:tab/>
              <w:t>Il-provi ttrasferiti mill-awtorit</w:t>
            </w:r>
            <w:r w:rsidRPr="00063678">
              <w:t>à rikjedenti ma għandhomx jiġi miċħuda l-ammissibbiltà fi proċedimenti kriminali fl-Istat rikjest sempliċiment minħabba li x-xhieda tkun ġiet ikkumpilata fi Stat Membru ieħor. Ix-xhieda kkumpilata fl-</w:t>
            </w:r>
            <w:r w:rsidRPr="00063678">
              <w:lastRenderedPageBreak/>
              <w:t xml:space="preserve">Istat rikjedenti </w:t>
            </w:r>
            <w:r w:rsidRPr="00063678">
              <w:rPr>
                <w:b/>
                <w:i/>
              </w:rPr>
              <w:t>skont il-lex loci</w:t>
            </w:r>
            <w:r w:rsidRPr="00063678">
              <w:t xml:space="preserve"> tista’ tintuża fi pro</w:t>
            </w:r>
            <w:r w:rsidRPr="00063678">
              <w:t xml:space="preserve">ċedimenti kriminali fl-Istat rikjest, dment li l-ammissibbiltà ta’ tali evidenza ma tmurx kontra l-prinċipji fundamentali tad-dritt tal-Istat rikjest. </w:t>
            </w:r>
            <w:r w:rsidRPr="00063678">
              <w:rPr>
                <w:b/>
                <w:i/>
              </w:rPr>
              <w:t>L-Istati Membri għandhom jiżguraw li jkun hemm implimentati rimedji effettivi biex tiġi vvalutata l-ammis</w:t>
            </w:r>
            <w:r w:rsidRPr="00063678">
              <w:rPr>
                <w:b/>
                <w:i/>
              </w:rPr>
              <w:t>sibbiltà tal-evidenza. L-Istat rikjest għandu jqis rimedju ta’ suċċess kontra l-produzzjoni jew it-trażmissjoni tal-evidenza fl-Istat fejn inġabret l-evidenza.</w:t>
            </w:r>
          </w:p>
        </w:tc>
      </w:tr>
    </w:tbl>
    <w:p w14:paraId="6CAAD54B" w14:textId="77777777" w:rsidR="009E6BDF" w:rsidRPr="00063678" w:rsidRDefault="005A6894">
      <w:pPr>
        <w:pStyle w:val="AmOrLang"/>
      </w:pPr>
      <w:r w:rsidRPr="00063678">
        <w:lastRenderedPageBreak/>
        <w:t xml:space="preserve">Or. </w:t>
      </w:r>
      <w:r w:rsidRPr="00063678">
        <w:rPr>
          <w:rStyle w:val="HideTWBExt"/>
        </w:rPr>
        <w:t>&lt;Original&gt;</w:t>
      </w:r>
      <w:r w:rsidRPr="00063678">
        <w:rPr>
          <w:rStyle w:val="HideTWBInt"/>
        </w:rPr>
        <w:t>{EN}</w:t>
      </w:r>
      <w:r w:rsidRPr="00063678">
        <w:t>en</w:t>
      </w:r>
      <w:r w:rsidRPr="00063678">
        <w:rPr>
          <w:rStyle w:val="HideTWBExt"/>
        </w:rPr>
        <w:t>&lt;/Original&gt;</w:t>
      </w:r>
    </w:p>
    <w:p w14:paraId="70C585F2" w14:textId="77777777" w:rsidR="009E6BDF" w:rsidRPr="00063678" w:rsidRDefault="005A6894">
      <w:pPr>
        <w:pStyle w:val="AmJustTitle"/>
      </w:pPr>
      <w:r w:rsidRPr="00063678">
        <w:rPr>
          <w:rStyle w:val="HideTWBExt"/>
        </w:rPr>
        <w:t>&lt;TitreJust&gt;</w:t>
      </w:r>
      <w:r w:rsidRPr="00063678">
        <w:t>Ġustifikazzjoni</w:t>
      </w:r>
      <w:r w:rsidRPr="00063678">
        <w:rPr>
          <w:rStyle w:val="HideTWBExt"/>
        </w:rPr>
        <w:t>&lt;/TitreJust&gt;</w:t>
      </w:r>
    </w:p>
    <w:p w14:paraId="64B07DBD" w14:textId="77777777" w:rsidR="009E6BDF" w:rsidRPr="00063678" w:rsidRDefault="005A6894">
      <w:pPr>
        <w:pStyle w:val="AmJustText"/>
      </w:pPr>
      <w:r w:rsidRPr="00063678">
        <w:t>L-Istat rikjedenti żdied</w:t>
      </w:r>
      <w:r w:rsidRPr="00063678">
        <w:t xml:space="preserve"> biex jiġi indirizzat ir-riskju ta’ għażla opportunistika tal-ġuriżdizzjoni.</w:t>
      </w:r>
    </w:p>
    <w:p w14:paraId="61D499FE" w14:textId="77777777" w:rsidR="009E6BDF" w:rsidRPr="00063678" w:rsidRDefault="005A6894">
      <w:r w:rsidRPr="00063678">
        <w:rPr>
          <w:rStyle w:val="HideTWBExt"/>
        </w:rPr>
        <w:t>&lt;/Amend&gt;</w:t>
      </w:r>
    </w:p>
    <w:p w14:paraId="3424996A" w14:textId="77777777" w:rsidR="009E6BDF" w:rsidRPr="00063678" w:rsidRDefault="005A6894">
      <w:pPr>
        <w:pStyle w:val="AmNumberTabs"/>
      </w:pPr>
      <w:r w:rsidRPr="00063678">
        <w:rPr>
          <w:rStyle w:val="HideTWBExt"/>
        </w:rPr>
        <w:t>&lt;Amend&gt;</w:t>
      </w:r>
      <w:r w:rsidRPr="00063678">
        <w:t>Emenda</w:t>
      </w:r>
      <w:r w:rsidRPr="00063678">
        <w:tab/>
      </w:r>
      <w:r w:rsidRPr="00063678">
        <w:tab/>
      </w:r>
      <w:r w:rsidRPr="00063678">
        <w:rPr>
          <w:rStyle w:val="HideTWBExt"/>
        </w:rPr>
        <w:t>&lt;NumAm&gt;</w:t>
      </w:r>
      <w:r w:rsidRPr="00063678">
        <w:t>151</w:t>
      </w:r>
      <w:r w:rsidRPr="00063678">
        <w:rPr>
          <w:rStyle w:val="HideTWBExt"/>
        </w:rPr>
        <w:t>&lt;/NumAm&gt;</w:t>
      </w:r>
    </w:p>
    <w:p w14:paraId="7B1E3FCF" w14:textId="77777777" w:rsidR="009E6BDF" w:rsidRPr="00063678" w:rsidRDefault="005A6894">
      <w:pPr>
        <w:pStyle w:val="NormalBold"/>
      </w:pPr>
      <w:r w:rsidRPr="00063678">
        <w:rPr>
          <w:rStyle w:val="HideTWBExt"/>
        </w:rPr>
        <w:t>&lt;RepeatBlock-By&gt;&lt;Members&gt;</w:t>
      </w:r>
      <w:r w:rsidRPr="00063678">
        <w:t>Karolin Braunsberger-Reinhold</w:t>
      </w:r>
      <w:r w:rsidRPr="00063678">
        <w:rPr>
          <w:rStyle w:val="HideTWBExt"/>
        </w:rPr>
        <w:t>&lt;/Members&gt;</w:t>
      </w:r>
    </w:p>
    <w:p w14:paraId="5282F344" w14:textId="77777777" w:rsidR="009E6BDF" w:rsidRPr="00063678" w:rsidRDefault="005A6894">
      <w:pPr>
        <w:pStyle w:val="NormalBold"/>
      </w:pPr>
      <w:r w:rsidRPr="00063678">
        <w:rPr>
          <w:rStyle w:val="HideTWBExt"/>
        </w:rPr>
        <w:t>&lt;/RepeatBlock-By&gt;</w:t>
      </w:r>
    </w:p>
    <w:p w14:paraId="04BB5657" w14:textId="77777777" w:rsidR="009E6BDF" w:rsidRPr="00063678" w:rsidRDefault="005A6894">
      <w:pPr>
        <w:pStyle w:val="NormalBold"/>
      </w:pPr>
      <w:r w:rsidRPr="00063678">
        <w:rPr>
          <w:rStyle w:val="HideTWBExt"/>
        </w:rPr>
        <w:t>&lt;DocAmend&gt;</w:t>
      </w:r>
      <w:r w:rsidRPr="00063678">
        <w:t>Proposta għal regolament</w:t>
      </w:r>
      <w:r w:rsidRPr="00063678">
        <w:rPr>
          <w:rStyle w:val="HideTWBExt"/>
        </w:rPr>
        <w:t>&lt;/DocAmend&gt;</w:t>
      </w:r>
    </w:p>
    <w:p w14:paraId="21EC0AE5" w14:textId="77777777" w:rsidR="009E6BDF" w:rsidRPr="00063678" w:rsidRDefault="005A6894">
      <w:pPr>
        <w:pStyle w:val="NormalBold"/>
      </w:pPr>
      <w:r w:rsidRPr="00063678">
        <w:rPr>
          <w:rStyle w:val="HideTWBExt"/>
        </w:rPr>
        <w:t>&lt;Article&gt;</w:t>
      </w:r>
      <w:r w:rsidRPr="00063678">
        <w:t>Artikolu 20 – paragrafu 3</w:t>
      </w:r>
      <w:r w:rsidRPr="000636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021F" w:rsidRPr="00063678" w14:paraId="522F784B" w14:textId="77777777">
        <w:trPr>
          <w:trHeight w:hRule="exact" w:val="240"/>
          <w:jc w:val="center"/>
        </w:trPr>
        <w:tc>
          <w:tcPr>
            <w:tcW w:w="9752" w:type="dxa"/>
            <w:gridSpan w:val="2"/>
          </w:tcPr>
          <w:p w14:paraId="776AAB03" w14:textId="77777777" w:rsidR="009E6BDF" w:rsidRPr="00063678" w:rsidRDefault="009E6BDF"/>
        </w:tc>
      </w:tr>
      <w:tr w:rsidR="0040021F" w:rsidRPr="00063678" w14:paraId="3AC5F8B5" w14:textId="77777777">
        <w:trPr>
          <w:trHeight w:val="240"/>
          <w:jc w:val="center"/>
        </w:trPr>
        <w:tc>
          <w:tcPr>
            <w:tcW w:w="4876" w:type="dxa"/>
          </w:tcPr>
          <w:p w14:paraId="0226A5CC" w14:textId="77777777" w:rsidR="009E6BDF" w:rsidRPr="00063678" w:rsidRDefault="005A6894">
            <w:pPr>
              <w:pStyle w:val="AmColumnHeading"/>
            </w:pPr>
            <w:r w:rsidRPr="00063678">
              <w:t>Test propost mill-Kummissjoni</w:t>
            </w:r>
          </w:p>
        </w:tc>
        <w:tc>
          <w:tcPr>
            <w:tcW w:w="4876" w:type="dxa"/>
          </w:tcPr>
          <w:p w14:paraId="1FB340B4" w14:textId="77777777" w:rsidR="009E6BDF" w:rsidRPr="00063678" w:rsidRDefault="005A6894">
            <w:pPr>
              <w:pStyle w:val="AmColumnHeading"/>
            </w:pPr>
            <w:r w:rsidRPr="00063678">
              <w:t>Emenda</w:t>
            </w:r>
          </w:p>
        </w:tc>
      </w:tr>
      <w:tr w:rsidR="0040021F" w:rsidRPr="00063678" w14:paraId="079CC869" w14:textId="77777777">
        <w:trPr>
          <w:jc w:val="center"/>
        </w:trPr>
        <w:tc>
          <w:tcPr>
            <w:tcW w:w="4876" w:type="dxa"/>
          </w:tcPr>
          <w:p w14:paraId="57E314E3" w14:textId="77777777" w:rsidR="009E6BDF" w:rsidRPr="00063678" w:rsidRDefault="005A6894">
            <w:pPr>
              <w:pStyle w:val="Normal6a"/>
            </w:pPr>
            <w:r w:rsidRPr="00063678">
              <w:t>3.</w:t>
            </w:r>
            <w:r w:rsidRPr="00063678">
              <w:tab/>
              <w:t>Il-provi ttrasferiti mill-awtorità rikjedenti ma għandhomx jiġi miċħuda l-ammissibbiltà fi proċedimenti kriminali fl-Istat rikjest sempliċiment minħabba li x-xhieda tku</w:t>
            </w:r>
            <w:r w:rsidRPr="00063678">
              <w:t xml:space="preserve">n ġiet ikkumpilata fi Stat Membru ieħor. </w:t>
            </w:r>
            <w:r w:rsidRPr="00063678">
              <w:rPr>
                <w:b/>
                <w:i/>
              </w:rPr>
              <w:t>Ix-xhieda kkumpilata fl-Istat rikjedenti tista’ tintuża fi proċedimenti kriminali fl-Istat rikjest, dment li l-ammissibbiltà ta’ tali evidenza ma tmurx kontra l-prinċipji fundamentali tad-dritt tal-Istat rikjest</w:t>
            </w:r>
            <w:r w:rsidRPr="00063678">
              <w:t>.</w:t>
            </w:r>
          </w:p>
        </w:tc>
        <w:tc>
          <w:tcPr>
            <w:tcW w:w="4876" w:type="dxa"/>
          </w:tcPr>
          <w:p w14:paraId="3DA54033" w14:textId="77777777" w:rsidR="009E6BDF" w:rsidRPr="00063678" w:rsidRDefault="005A6894">
            <w:pPr>
              <w:pStyle w:val="Normal6a"/>
            </w:pPr>
            <w:r w:rsidRPr="00063678">
              <w:t>3.</w:t>
            </w:r>
            <w:r w:rsidRPr="00063678">
              <w:tab/>
              <w:t>Il-provi ttrasferiti mill-awtorità rikjedenti ma għandhomx jiġi miċħuda l-ammissibbiltà fi proċedimenti kriminali fl-Istat rikjest sempliċiment minħabba li x-xhieda tkun ġiet ikkumpilata fi Stat Membru ieħor. </w:t>
            </w:r>
            <w:r w:rsidRPr="00063678">
              <w:rPr>
                <w:b/>
                <w:i/>
              </w:rPr>
              <w:t>Għandha tinżamm il-valutazzjoni ġudizzjarja mi</w:t>
            </w:r>
            <w:r w:rsidRPr="00063678">
              <w:rPr>
                <w:b/>
                <w:i/>
              </w:rPr>
              <w:t>ngħajr ħlas tal-evidenza</w:t>
            </w:r>
            <w:r w:rsidRPr="00063678">
              <w:t>.</w:t>
            </w:r>
          </w:p>
        </w:tc>
      </w:tr>
    </w:tbl>
    <w:p w14:paraId="24C11C7E" w14:textId="77777777" w:rsidR="009E6BDF" w:rsidRPr="00063678" w:rsidRDefault="005A6894">
      <w:pPr>
        <w:pStyle w:val="AmOrLang"/>
      </w:pPr>
      <w:r w:rsidRPr="00063678">
        <w:t xml:space="preserve">Or. </w:t>
      </w:r>
      <w:r w:rsidRPr="00063678">
        <w:rPr>
          <w:rStyle w:val="HideTWBExt"/>
        </w:rPr>
        <w:t>&lt;Original&gt;</w:t>
      </w:r>
      <w:r w:rsidRPr="00063678">
        <w:rPr>
          <w:rStyle w:val="HideTWBInt"/>
        </w:rPr>
        <w:t>{EN}</w:t>
      </w:r>
      <w:r w:rsidRPr="00063678">
        <w:t>en</w:t>
      </w:r>
      <w:r w:rsidRPr="00063678">
        <w:rPr>
          <w:rStyle w:val="HideTWBExt"/>
        </w:rPr>
        <w:t>&lt;/Original&gt;</w:t>
      </w:r>
    </w:p>
    <w:p w14:paraId="1F6ED808" w14:textId="77777777" w:rsidR="009E6BDF" w:rsidRPr="00063678" w:rsidRDefault="005A6894">
      <w:r w:rsidRPr="00063678">
        <w:rPr>
          <w:rStyle w:val="HideTWBExt"/>
        </w:rPr>
        <w:t>&lt;/Amend&gt;</w:t>
      </w:r>
    </w:p>
    <w:p w14:paraId="7A625E9B" w14:textId="77777777" w:rsidR="009E6BDF" w:rsidRPr="00063678" w:rsidRDefault="005A6894">
      <w:pPr>
        <w:pStyle w:val="AmNumberTabs"/>
      </w:pPr>
      <w:r w:rsidRPr="00063678">
        <w:rPr>
          <w:rStyle w:val="HideTWBExt"/>
        </w:rPr>
        <w:t>&lt;Amend&gt;</w:t>
      </w:r>
      <w:r w:rsidRPr="00063678">
        <w:t>Emenda</w:t>
      </w:r>
      <w:r w:rsidRPr="00063678">
        <w:tab/>
      </w:r>
      <w:r w:rsidRPr="00063678">
        <w:tab/>
      </w:r>
      <w:r w:rsidRPr="00063678">
        <w:rPr>
          <w:rStyle w:val="HideTWBExt"/>
        </w:rPr>
        <w:t>&lt;NumAm&gt;</w:t>
      </w:r>
      <w:r w:rsidRPr="00063678">
        <w:t>152</w:t>
      </w:r>
      <w:r w:rsidRPr="00063678">
        <w:rPr>
          <w:rStyle w:val="HideTWBExt"/>
        </w:rPr>
        <w:t>&lt;/NumAm&gt;</w:t>
      </w:r>
    </w:p>
    <w:p w14:paraId="2AD446E3" w14:textId="77777777" w:rsidR="009E6BDF" w:rsidRPr="00063678" w:rsidRDefault="005A6894">
      <w:pPr>
        <w:pStyle w:val="NormalBold"/>
      </w:pPr>
      <w:r w:rsidRPr="00063678">
        <w:rPr>
          <w:rStyle w:val="HideTWBExt"/>
        </w:rPr>
        <w:t>&lt;RepeatBlock-By&gt;&lt;Members&gt;</w:t>
      </w:r>
      <w:r w:rsidRPr="00063678">
        <w:t>Saskia Bricmont</w:t>
      </w:r>
      <w:r w:rsidRPr="00063678">
        <w:rPr>
          <w:rStyle w:val="HideTWBExt"/>
        </w:rPr>
        <w:t>&lt;/Members&gt;</w:t>
      </w:r>
    </w:p>
    <w:p w14:paraId="2CB03F91" w14:textId="77777777" w:rsidR="009E6BDF" w:rsidRPr="00063678" w:rsidRDefault="005A6894">
      <w:pPr>
        <w:pStyle w:val="NormalBold"/>
      </w:pPr>
      <w:r w:rsidRPr="00063678">
        <w:rPr>
          <w:rStyle w:val="HideTWBExt"/>
        </w:rPr>
        <w:t>&lt;/RepeatBlock-By&gt;</w:t>
      </w:r>
    </w:p>
    <w:p w14:paraId="008373FF" w14:textId="77777777" w:rsidR="009E6BDF" w:rsidRPr="00063678" w:rsidRDefault="005A6894">
      <w:pPr>
        <w:pStyle w:val="NormalBold"/>
      </w:pPr>
      <w:r w:rsidRPr="00063678">
        <w:rPr>
          <w:rStyle w:val="HideTWBExt"/>
        </w:rPr>
        <w:t>&lt;DocAmend&gt;</w:t>
      </w:r>
      <w:r w:rsidRPr="00063678">
        <w:t>Proposta għal regolament</w:t>
      </w:r>
      <w:r w:rsidRPr="00063678">
        <w:rPr>
          <w:rStyle w:val="HideTWBExt"/>
        </w:rPr>
        <w:t>&lt;/DocAmend&gt;</w:t>
      </w:r>
    </w:p>
    <w:p w14:paraId="4E05BAB4" w14:textId="77777777" w:rsidR="009E6BDF" w:rsidRPr="00063678" w:rsidRDefault="005A6894">
      <w:pPr>
        <w:pStyle w:val="NormalBold"/>
      </w:pPr>
      <w:r w:rsidRPr="00063678">
        <w:rPr>
          <w:rStyle w:val="HideTWBExt"/>
        </w:rPr>
        <w:lastRenderedPageBreak/>
        <w:t>&lt;Article&gt;</w:t>
      </w:r>
      <w:r w:rsidRPr="00063678">
        <w:t>Artikolu 20 – paragrafu 4</w:t>
      </w:r>
      <w:r w:rsidRPr="000636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021F" w:rsidRPr="00063678" w14:paraId="24E7031D" w14:textId="77777777">
        <w:trPr>
          <w:trHeight w:hRule="exact" w:val="240"/>
          <w:jc w:val="center"/>
        </w:trPr>
        <w:tc>
          <w:tcPr>
            <w:tcW w:w="9752" w:type="dxa"/>
            <w:gridSpan w:val="2"/>
          </w:tcPr>
          <w:p w14:paraId="4CD866A7" w14:textId="77777777" w:rsidR="009E6BDF" w:rsidRPr="00063678" w:rsidRDefault="009E6BDF"/>
        </w:tc>
      </w:tr>
      <w:tr w:rsidR="0040021F" w:rsidRPr="00063678" w14:paraId="31259BE7" w14:textId="77777777">
        <w:trPr>
          <w:trHeight w:val="240"/>
          <w:jc w:val="center"/>
        </w:trPr>
        <w:tc>
          <w:tcPr>
            <w:tcW w:w="4876" w:type="dxa"/>
          </w:tcPr>
          <w:p w14:paraId="4D6F3F55" w14:textId="77777777" w:rsidR="009E6BDF" w:rsidRPr="00063678" w:rsidRDefault="005A6894">
            <w:pPr>
              <w:pStyle w:val="AmColumnHeading"/>
            </w:pPr>
            <w:r w:rsidRPr="00063678">
              <w:t>Test propost mill-Kummissjoni</w:t>
            </w:r>
          </w:p>
        </w:tc>
        <w:tc>
          <w:tcPr>
            <w:tcW w:w="4876" w:type="dxa"/>
          </w:tcPr>
          <w:p w14:paraId="3FDD8AE0" w14:textId="77777777" w:rsidR="009E6BDF" w:rsidRPr="00063678" w:rsidRDefault="005A6894">
            <w:pPr>
              <w:pStyle w:val="AmColumnHeading"/>
            </w:pPr>
            <w:r w:rsidRPr="00063678">
              <w:t>Emenda</w:t>
            </w:r>
          </w:p>
        </w:tc>
      </w:tr>
      <w:tr w:rsidR="0040021F" w:rsidRPr="00063678" w14:paraId="20FE5D6B" w14:textId="77777777">
        <w:trPr>
          <w:jc w:val="center"/>
        </w:trPr>
        <w:tc>
          <w:tcPr>
            <w:tcW w:w="4876" w:type="dxa"/>
          </w:tcPr>
          <w:p w14:paraId="0ADAAF4F" w14:textId="77777777" w:rsidR="009E6BDF" w:rsidRPr="00063678" w:rsidRDefault="005A6894">
            <w:pPr>
              <w:pStyle w:val="Normal6a"/>
            </w:pPr>
            <w:r w:rsidRPr="00063678">
              <w:t>4.</w:t>
            </w:r>
            <w:r w:rsidRPr="00063678">
              <w:tab/>
              <w:t>Dment li tinħareġ piena ta’ kustodja jew ordni ta’ detenzjoni fl-Istat rikjest, dan tal-aħħar għandu jnaqqas il-perjodi kollha ta’ detenzjoni skontati fl-Istat rikjedenti, li jkunu ġew imposti fil-kunte</w:t>
            </w:r>
            <w:r w:rsidRPr="00063678">
              <w:t>st tal-proċedimenti kriminali ttrasferiti, mill-perjodu totali ta’ detenzjoni li għandu jiġi skontat fl-Istat rikjest bħala riżultat ta’ piena ta’ kustodja jew ordni ta’ detenzjoni li tkun qed tinħareġ. Għal dak il-għan, l-awtorità rikjedenti għandha tibgħ</w:t>
            </w:r>
            <w:r w:rsidRPr="00063678">
              <w:t>at lill-awtorità rikjesta l-informazzjoni kollha dwar il-perjodu ta’ detenzjoni skontat mill-persuna suspettata jew akkużata fl-Istat rikjedenti.</w:t>
            </w:r>
          </w:p>
        </w:tc>
        <w:tc>
          <w:tcPr>
            <w:tcW w:w="4876" w:type="dxa"/>
          </w:tcPr>
          <w:p w14:paraId="02841AA2" w14:textId="77777777" w:rsidR="009E6BDF" w:rsidRPr="00063678" w:rsidRDefault="005A6894">
            <w:pPr>
              <w:pStyle w:val="Normal6a"/>
            </w:pPr>
            <w:r w:rsidRPr="00063678">
              <w:t>4.</w:t>
            </w:r>
            <w:r w:rsidRPr="00063678">
              <w:tab/>
              <w:t>Dment li tinħareġ piena ta’ kustodja jew ordni ta’ detenzjoni fl-Istat rikjest, dan tal-aħħar għandu jnaqqa</w:t>
            </w:r>
            <w:r w:rsidRPr="00063678">
              <w:t>s il-perjodi kollha ta’ detenzjoni skontati fl-Istat rikjedenti, li jkunu ġew imposti fil-kuntest tal-proċedimenti kriminali ttrasferiti, mill-perjodu totali ta’ detenzjoni li għandu jiġi skontat fl-Istat rikjest bħala riżultat ta’ piena ta’ kustodja jew o</w:t>
            </w:r>
            <w:r w:rsidRPr="00063678">
              <w:t xml:space="preserve">rdni ta’ detenzjoni li tkun qed tinħareġ. Għal dak il-għan, l-awtorità rikjedenti għandha tibgħat lill-awtorità rikjesta l-informazzjoni kollha dwar il-perjodu ta’ detenzjoni skontat mill-persuna suspettata jew akkużata fl-Istat rikjedenti. </w:t>
            </w:r>
            <w:r w:rsidRPr="00063678">
              <w:rPr>
                <w:b/>
                <w:i/>
              </w:rPr>
              <w:t xml:space="preserve">Bl-istess mod, </w:t>
            </w:r>
            <w:r w:rsidRPr="00063678">
              <w:rPr>
                <w:b/>
                <w:i/>
              </w:rPr>
              <w:t>fejn il-persuna tkun soġġetta għal arrest sakemm tistenna l-proċedimenti fl-Istat rikjest, għandhom jitqiesu l-perjodi kollha ta’ arrest skontati fl-Istat rikjedenti sabiex tiġi ddeterminata kwalunkwe skadenza massima applikabbli għal tali arrest provviżor</w:t>
            </w:r>
            <w:r w:rsidRPr="00063678">
              <w:rPr>
                <w:b/>
                <w:i/>
              </w:rPr>
              <w:t>ju, u sabiex tiġi vvalutata l-proporzjonalità ta’ dik il-miżura fl-Istat rikjedenti.</w:t>
            </w:r>
          </w:p>
        </w:tc>
      </w:tr>
    </w:tbl>
    <w:p w14:paraId="59529DED" w14:textId="77777777" w:rsidR="009E6BDF" w:rsidRPr="00063678" w:rsidRDefault="005A6894">
      <w:pPr>
        <w:pStyle w:val="AmOrLang"/>
      </w:pPr>
      <w:r w:rsidRPr="00063678">
        <w:t xml:space="preserve">Or. </w:t>
      </w:r>
      <w:r w:rsidRPr="00063678">
        <w:rPr>
          <w:rStyle w:val="HideTWBExt"/>
        </w:rPr>
        <w:t>&lt;Original&gt;</w:t>
      </w:r>
      <w:r w:rsidRPr="00063678">
        <w:rPr>
          <w:rStyle w:val="HideTWBInt"/>
        </w:rPr>
        <w:t>{EN}</w:t>
      </w:r>
      <w:r w:rsidRPr="00063678">
        <w:t>en</w:t>
      </w:r>
      <w:r w:rsidRPr="00063678">
        <w:rPr>
          <w:rStyle w:val="HideTWBExt"/>
        </w:rPr>
        <w:t>&lt;/Original&gt;</w:t>
      </w:r>
    </w:p>
    <w:p w14:paraId="51816596" w14:textId="77777777" w:rsidR="009E6BDF" w:rsidRPr="00063678" w:rsidRDefault="005A6894">
      <w:r w:rsidRPr="00063678">
        <w:rPr>
          <w:rStyle w:val="HideTWBExt"/>
        </w:rPr>
        <w:t>&lt;/Amend&gt;</w:t>
      </w:r>
    </w:p>
    <w:p w14:paraId="6C23192F" w14:textId="77777777" w:rsidR="009E6BDF" w:rsidRPr="00063678" w:rsidRDefault="005A6894">
      <w:pPr>
        <w:pStyle w:val="AmNumberTabs"/>
      </w:pPr>
      <w:r w:rsidRPr="00063678">
        <w:rPr>
          <w:rStyle w:val="HideTWBExt"/>
        </w:rPr>
        <w:t>&lt;Amend&gt;</w:t>
      </w:r>
      <w:r w:rsidRPr="00063678">
        <w:t>Emenda</w:t>
      </w:r>
      <w:r w:rsidRPr="00063678">
        <w:tab/>
      </w:r>
      <w:r w:rsidRPr="00063678">
        <w:tab/>
      </w:r>
      <w:r w:rsidRPr="00063678">
        <w:rPr>
          <w:rStyle w:val="HideTWBExt"/>
        </w:rPr>
        <w:t>&lt;NumAm&gt;</w:t>
      </w:r>
      <w:r w:rsidRPr="00063678">
        <w:t>153</w:t>
      </w:r>
      <w:r w:rsidRPr="00063678">
        <w:rPr>
          <w:rStyle w:val="HideTWBExt"/>
        </w:rPr>
        <w:t>&lt;/NumAm&gt;</w:t>
      </w:r>
    </w:p>
    <w:p w14:paraId="198A1D48" w14:textId="77777777" w:rsidR="009E6BDF" w:rsidRPr="00063678" w:rsidRDefault="005A6894">
      <w:pPr>
        <w:pStyle w:val="NormalBold"/>
      </w:pPr>
      <w:r w:rsidRPr="00063678">
        <w:rPr>
          <w:rStyle w:val="HideTWBExt"/>
        </w:rPr>
        <w:t>&lt;RepeatBlock-By&gt;&lt;Members&gt;</w:t>
      </w:r>
      <w:r w:rsidRPr="00063678">
        <w:t>Karolin Braunsberger-Reinhold</w:t>
      </w:r>
      <w:r w:rsidRPr="00063678">
        <w:rPr>
          <w:rStyle w:val="HideTWBExt"/>
        </w:rPr>
        <w:t>&lt;/Members&gt;</w:t>
      </w:r>
    </w:p>
    <w:p w14:paraId="62921AB6" w14:textId="77777777" w:rsidR="009E6BDF" w:rsidRPr="00063678" w:rsidRDefault="005A6894">
      <w:pPr>
        <w:pStyle w:val="NormalBold"/>
      </w:pPr>
      <w:r w:rsidRPr="00063678">
        <w:rPr>
          <w:rStyle w:val="HideTWBExt"/>
        </w:rPr>
        <w:t>&lt;/RepeatBlock-By&gt;</w:t>
      </w:r>
    </w:p>
    <w:p w14:paraId="1A17A3DE" w14:textId="77777777" w:rsidR="009E6BDF" w:rsidRPr="00063678" w:rsidRDefault="005A6894">
      <w:pPr>
        <w:pStyle w:val="NormalBold"/>
      </w:pPr>
      <w:r w:rsidRPr="00063678">
        <w:rPr>
          <w:rStyle w:val="HideTWBExt"/>
        </w:rPr>
        <w:t>&lt;DocAmend&gt;</w:t>
      </w:r>
      <w:r w:rsidRPr="00063678">
        <w:t>Proposta għal regolament</w:t>
      </w:r>
      <w:r w:rsidRPr="00063678">
        <w:rPr>
          <w:rStyle w:val="HideTWBExt"/>
        </w:rPr>
        <w:t>&lt;/DocAmend&gt;</w:t>
      </w:r>
    </w:p>
    <w:p w14:paraId="17F636C5" w14:textId="77777777" w:rsidR="009E6BDF" w:rsidRPr="00063678" w:rsidRDefault="005A6894">
      <w:pPr>
        <w:pStyle w:val="NormalBold"/>
      </w:pPr>
      <w:r w:rsidRPr="00063678">
        <w:rPr>
          <w:rStyle w:val="HideTWBExt"/>
        </w:rPr>
        <w:t>&lt;Article&gt;</w:t>
      </w:r>
      <w:r w:rsidRPr="00063678">
        <w:t>Artikolu 20 – paragrafu 4</w:t>
      </w:r>
      <w:r w:rsidRPr="000636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021F" w:rsidRPr="00063678" w14:paraId="1FD85DD9" w14:textId="77777777">
        <w:trPr>
          <w:trHeight w:hRule="exact" w:val="240"/>
          <w:jc w:val="center"/>
        </w:trPr>
        <w:tc>
          <w:tcPr>
            <w:tcW w:w="9752" w:type="dxa"/>
            <w:gridSpan w:val="2"/>
          </w:tcPr>
          <w:p w14:paraId="5B9FE31B" w14:textId="77777777" w:rsidR="009E6BDF" w:rsidRPr="00063678" w:rsidRDefault="009E6BDF"/>
        </w:tc>
      </w:tr>
      <w:tr w:rsidR="0040021F" w:rsidRPr="00063678" w14:paraId="575FBE16" w14:textId="77777777">
        <w:trPr>
          <w:trHeight w:val="240"/>
          <w:jc w:val="center"/>
        </w:trPr>
        <w:tc>
          <w:tcPr>
            <w:tcW w:w="4876" w:type="dxa"/>
          </w:tcPr>
          <w:p w14:paraId="4A951BE8" w14:textId="77777777" w:rsidR="009E6BDF" w:rsidRPr="00063678" w:rsidRDefault="005A6894">
            <w:pPr>
              <w:pStyle w:val="AmColumnHeading"/>
            </w:pPr>
            <w:r w:rsidRPr="00063678">
              <w:t>Test propost mill-Kummissjoni</w:t>
            </w:r>
          </w:p>
        </w:tc>
        <w:tc>
          <w:tcPr>
            <w:tcW w:w="4876" w:type="dxa"/>
          </w:tcPr>
          <w:p w14:paraId="555C7776" w14:textId="77777777" w:rsidR="009E6BDF" w:rsidRPr="00063678" w:rsidRDefault="005A6894">
            <w:pPr>
              <w:pStyle w:val="AmColumnHeading"/>
            </w:pPr>
            <w:r w:rsidRPr="00063678">
              <w:t>Emenda</w:t>
            </w:r>
          </w:p>
        </w:tc>
      </w:tr>
      <w:tr w:rsidR="0040021F" w:rsidRPr="00063678" w14:paraId="2EC4F6EE" w14:textId="77777777">
        <w:trPr>
          <w:jc w:val="center"/>
        </w:trPr>
        <w:tc>
          <w:tcPr>
            <w:tcW w:w="4876" w:type="dxa"/>
          </w:tcPr>
          <w:p w14:paraId="0F0C3221" w14:textId="77777777" w:rsidR="009E6BDF" w:rsidRPr="00063678" w:rsidRDefault="005A6894">
            <w:pPr>
              <w:pStyle w:val="Normal6a"/>
            </w:pPr>
            <w:r w:rsidRPr="00063678">
              <w:t>4.</w:t>
            </w:r>
            <w:r w:rsidRPr="00063678">
              <w:tab/>
              <w:t xml:space="preserve">Dment li tinħareġ piena ta’ kustodja jew ordni ta’ detenzjoni fl-Istat rikjest, dan tal-aħħar għandu jnaqqas il-perjodi kollha ta’ </w:t>
            </w:r>
            <w:r w:rsidRPr="00063678">
              <w:t xml:space="preserve">detenzjoni skontati fl-Istat rikjedenti, li jkunu ġew imposti fil-kuntest tal-proċedimenti kriminali ttrasferiti, mill-perjodu totali ta’ detenzjoni li għandu jiġi skontat fl-Istat rikjest bħala riżultat ta’ piena ta’ kustodja jew ordni ta’ detenzjoni </w:t>
            </w:r>
            <w:r w:rsidRPr="00063678">
              <w:lastRenderedPageBreak/>
              <w:t>li t</w:t>
            </w:r>
            <w:r w:rsidRPr="00063678">
              <w:t>kun qed tinħareġ. Għal dak il-għan, l-awtorità rikjedenti għandha tibgħat lill-awtorità rikjesta l-informazzjoni kollha dwar il-perjodu ta’ detenzjoni skontat mill-persuna suspettata jew akkużata fl-Istat rikjedenti.</w:t>
            </w:r>
          </w:p>
        </w:tc>
        <w:tc>
          <w:tcPr>
            <w:tcW w:w="4876" w:type="dxa"/>
          </w:tcPr>
          <w:p w14:paraId="61EBD130" w14:textId="77777777" w:rsidR="009E6BDF" w:rsidRPr="00063678" w:rsidRDefault="005A6894">
            <w:pPr>
              <w:pStyle w:val="Normal6a"/>
            </w:pPr>
            <w:r w:rsidRPr="00063678">
              <w:lastRenderedPageBreak/>
              <w:t>4.</w:t>
            </w:r>
            <w:r w:rsidRPr="00063678">
              <w:tab/>
              <w:t>Dment li tinħareġ piena ta’ kustodja</w:t>
            </w:r>
            <w:r w:rsidRPr="00063678">
              <w:t xml:space="preserve"> jew ordni ta’ detenzjoni fl-Istat rikjest, dan tal-aħħar għandu jnaqqas il-perjodi kollha ta’ detenzjoni skontati fl-Istat rikjedenti, li jkunu ġew imposti fil-kuntest tal-proċedimenti kriminali ttrasferiti, mill-perjodu totali ta’ detenzjoni li għandu ji</w:t>
            </w:r>
            <w:r w:rsidRPr="00063678">
              <w:t xml:space="preserve">ġi skontat fl-Istat rikjest bħala riżultat ta’ piena ta’ kustodja jew ordni ta’ detenzjoni </w:t>
            </w:r>
            <w:r w:rsidRPr="00063678">
              <w:lastRenderedPageBreak/>
              <w:t>li tkun qed tinħareġ. Għal dak il-għan, l-awtorità rikjedenti għandha tibgħat lill-awtorità rikjesta l-informazzjoni kollha dwar il-perjodu ta’ detenzjoni skontat mi</w:t>
            </w:r>
            <w:r w:rsidRPr="00063678">
              <w:t xml:space="preserve">ll-persuna suspettata jew akkużata fl-Istat rikjedenti. </w:t>
            </w:r>
            <w:r w:rsidRPr="00063678">
              <w:rPr>
                <w:b/>
                <w:i/>
              </w:rPr>
              <w:t xml:space="preserve">L-awtorità kompetenti fl-Istat rikjest tista’ madankollu tiddeċiedi li l-kreditu kollu jew parti minnu għandhom jitneħħew jekk ma jkunx iġġustifikat fid-dawl tal-kondotta tal-persuna kkundannata wara </w:t>
            </w:r>
            <w:r w:rsidRPr="00063678">
              <w:rPr>
                <w:b/>
                <w:i/>
              </w:rPr>
              <w:t>r-reat.</w:t>
            </w:r>
          </w:p>
        </w:tc>
      </w:tr>
    </w:tbl>
    <w:p w14:paraId="5541CFCB" w14:textId="77777777" w:rsidR="009E6BDF" w:rsidRPr="00063678" w:rsidRDefault="005A6894">
      <w:pPr>
        <w:pStyle w:val="AmOrLang"/>
      </w:pPr>
      <w:r w:rsidRPr="00063678">
        <w:lastRenderedPageBreak/>
        <w:t xml:space="preserve">Or. </w:t>
      </w:r>
      <w:r w:rsidRPr="00063678">
        <w:rPr>
          <w:rStyle w:val="HideTWBExt"/>
        </w:rPr>
        <w:t>&lt;Original&gt;</w:t>
      </w:r>
      <w:r w:rsidRPr="00063678">
        <w:rPr>
          <w:rStyle w:val="HideTWBInt"/>
        </w:rPr>
        <w:t>{EN}</w:t>
      </w:r>
      <w:r w:rsidRPr="00063678">
        <w:t>en</w:t>
      </w:r>
      <w:r w:rsidRPr="00063678">
        <w:rPr>
          <w:rStyle w:val="HideTWBExt"/>
        </w:rPr>
        <w:t>&lt;/Original&gt;</w:t>
      </w:r>
    </w:p>
    <w:p w14:paraId="58CD7596" w14:textId="77777777" w:rsidR="009E6BDF" w:rsidRPr="00063678" w:rsidRDefault="005A6894">
      <w:r w:rsidRPr="00063678">
        <w:rPr>
          <w:rStyle w:val="HideTWBExt"/>
        </w:rPr>
        <w:t>&lt;/Amend&gt;</w:t>
      </w:r>
    </w:p>
    <w:p w14:paraId="5D24E956" w14:textId="77777777" w:rsidR="009E6BDF" w:rsidRPr="00063678" w:rsidRDefault="005A6894">
      <w:pPr>
        <w:pStyle w:val="AmNumberTabs"/>
      </w:pPr>
      <w:r w:rsidRPr="00063678">
        <w:rPr>
          <w:rStyle w:val="HideTWBExt"/>
        </w:rPr>
        <w:t>&lt;Amend&gt;</w:t>
      </w:r>
      <w:r w:rsidRPr="00063678">
        <w:t>Emenda</w:t>
      </w:r>
      <w:r w:rsidRPr="00063678">
        <w:tab/>
      </w:r>
      <w:r w:rsidRPr="00063678">
        <w:tab/>
      </w:r>
      <w:r w:rsidRPr="00063678">
        <w:rPr>
          <w:rStyle w:val="HideTWBExt"/>
        </w:rPr>
        <w:t>&lt;NumAm&gt;</w:t>
      </w:r>
      <w:r w:rsidRPr="00063678">
        <w:t>154</w:t>
      </w:r>
      <w:r w:rsidRPr="00063678">
        <w:rPr>
          <w:rStyle w:val="HideTWBExt"/>
        </w:rPr>
        <w:t>&lt;/NumAm&gt;</w:t>
      </w:r>
    </w:p>
    <w:p w14:paraId="6C186D05" w14:textId="77777777" w:rsidR="009E6BDF" w:rsidRPr="00063678" w:rsidRDefault="005A6894">
      <w:pPr>
        <w:pStyle w:val="NormalBold"/>
      </w:pPr>
      <w:r w:rsidRPr="00063678">
        <w:rPr>
          <w:rStyle w:val="HideTWBExt"/>
        </w:rPr>
        <w:t>&lt;RepeatBlock-By&gt;&lt;Members&gt;</w:t>
      </w:r>
      <w:r w:rsidRPr="00063678">
        <w:t>Karolin Braunsberger-Reinhold</w:t>
      </w:r>
      <w:r w:rsidRPr="00063678">
        <w:rPr>
          <w:rStyle w:val="HideTWBExt"/>
        </w:rPr>
        <w:t>&lt;/Members&gt;</w:t>
      </w:r>
    </w:p>
    <w:p w14:paraId="001B3E6C" w14:textId="77777777" w:rsidR="009E6BDF" w:rsidRPr="00063678" w:rsidRDefault="005A6894">
      <w:pPr>
        <w:pStyle w:val="NormalBold"/>
      </w:pPr>
      <w:r w:rsidRPr="00063678">
        <w:rPr>
          <w:rStyle w:val="HideTWBExt"/>
        </w:rPr>
        <w:t>&lt;/RepeatBlock-By&gt;</w:t>
      </w:r>
    </w:p>
    <w:p w14:paraId="30367466" w14:textId="77777777" w:rsidR="009E6BDF" w:rsidRPr="00063678" w:rsidRDefault="005A6894">
      <w:pPr>
        <w:pStyle w:val="NormalBold"/>
      </w:pPr>
      <w:r w:rsidRPr="00063678">
        <w:rPr>
          <w:rStyle w:val="HideTWBExt"/>
        </w:rPr>
        <w:t>&lt;DocAmend&gt;</w:t>
      </w:r>
      <w:r w:rsidRPr="00063678">
        <w:t>Proposta għal regolament</w:t>
      </w:r>
      <w:r w:rsidRPr="00063678">
        <w:rPr>
          <w:rStyle w:val="HideTWBExt"/>
        </w:rPr>
        <w:t>&lt;/DocAmend&gt;</w:t>
      </w:r>
    </w:p>
    <w:p w14:paraId="341C4B9E" w14:textId="77777777" w:rsidR="009E6BDF" w:rsidRPr="00063678" w:rsidRDefault="005A6894">
      <w:pPr>
        <w:pStyle w:val="NormalBold"/>
      </w:pPr>
      <w:r w:rsidRPr="00063678">
        <w:rPr>
          <w:rStyle w:val="HideTWBExt"/>
        </w:rPr>
        <w:t>&lt;Article&gt;</w:t>
      </w:r>
      <w:r w:rsidRPr="00063678">
        <w:t>Artikolu 20 – paragrafu 6</w:t>
      </w:r>
      <w:r w:rsidRPr="000636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021F" w:rsidRPr="00063678" w14:paraId="23B63DF5" w14:textId="77777777">
        <w:trPr>
          <w:trHeight w:hRule="exact" w:val="240"/>
          <w:jc w:val="center"/>
        </w:trPr>
        <w:tc>
          <w:tcPr>
            <w:tcW w:w="9752" w:type="dxa"/>
            <w:gridSpan w:val="2"/>
          </w:tcPr>
          <w:p w14:paraId="3C8DB71A" w14:textId="77777777" w:rsidR="009E6BDF" w:rsidRPr="00063678" w:rsidRDefault="009E6BDF"/>
        </w:tc>
      </w:tr>
      <w:tr w:rsidR="0040021F" w:rsidRPr="00063678" w14:paraId="7E0BC0F5" w14:textId="77777777">
        <w:trPr>
          <w:trHeight w:val="240"/>
          <w:jc w:val="center"/>
        </w:trPr>
        <w:tc>
          <w:tcPr>
            <w:tcW w:w="4876" w:type="dxa"/>
          </w:tcPr>
          <w:p w14:paraId="2173ADDB" w14:textId="77777777" w:rsidR="009E6BDF" w:rsidRPr="00063678" w:rsidRDefault="005A6894">
            <w:pPr>
              <w:pStyle w:val="AmColumnHeading"/>
            </w:pPr>
            <w:r w:rsidRPr="00063678">
              <w:t>Test propost mill-Kummissjoni</w:t>
            </w:r>
          </w:p>
        </w:tc>
        <w:tc>
          <w:tcPr>
            <w:tcW w:w="4876" w:type="dxa"/>
          </w:tcPr>
          <w:p w14:paraId="6DE179D5" w14:textId="77777777" w:rsidR="009E6BDF" w:rsidRPr="00063678" w:rsidRDefault="005A6894">
            <w:pPr>
              <w:pStyle w:val="AmColumnHeading"/>
            </w:pPr>
            <w:r w:rsidRPr="00063678">
              <w:t>Emenda</w:t>
            </w:r>
          </w:p>
        </w:tc>
      </w:tr>
      <w:tr w:rsidR="0040021F" w:rsidRPr="00063678" w14:paraId="29291AB5" w14:textId="77777777">
        <w:trPr>
          <w:jc w:val="center"/>
        </w:trPr>
        <w:tc>
          <w:tcPr>
            <w:tcW w:w="4876" w:type="dxa"/>
          </w:tcPr>
          <w:p w14:paraId="23F67C74" w14:textId="77777777" w:rsidR="009E6BDF" w:rsidRPr="00063678" w:rsidRDefault="005A6894">
            <w:pPr>
              <w:pStyle w:val="Normal6a"/>
            </w:pPr>
            <w:r w:rsidRPr="00063678">
              <w:t>6.</w:t>
            </w:r>
            <w:r w:rsidRPr="00063678">
              <w:tab/>
              <w:t xml:space="preserve">Is-sentenza applikabbli għar-reat għandha tkun dik preskritta mid-dritt tal-Istat rikjest sakemm dak id-dritt ma jipprevedix mod ieħor. </w:t>
            </w:r>
            <w:r w:rsidRPr="00063678">
              <w:rPr>
                <w:b/>
                <w:i/>
              </w:rPr>
              <w:t>L-awtorità rikjesta tista’ tqis, f’konformità mad-dritt nazzjonali</w:t>
            </w:r>
            <w:r w:rsidRPr="00063678">
              <w:rPr>
                <w:b/>
                <w:i/>
              </w:rPr>
              <w:t xml:space="preserve"> applikabbli, is-sentenza massima stipulata fid-dritt tal-Istat rikjedenti, meta r-reat ikun twettaq fit-territorju tal-Istat rikjedenti. Meta l-ġuriżdizzjoni tkun ibbażata esklużivament fuq l-Artikolu 3, is-sentenza imposta fl-Istat rikjest ma għandhiex t</w:t>
            </w:r>
            <w:r w:rsidRPr="00063678">
              <w:rPr>
                <w:b/>
                <w:i/>
              </w:rPr>
              <w:t>kun aktar severa mis-sentenza massima stipulata fid-dritt tal-Istat rikjedenti.</w:t>
            </w:r>
          </w:p>
        </w:tc>
        <w:tc>
          <w:tcPr>
            <w:tcW w:w="4876" w:type="dxa"/>
          </w:tcPr>
          <w:p w14:paraId="421134F3" w14:textId="77777777" w:rsidR="009E6BDF" w:rsidRPr="00063678" w:rsidRDefault="005A6894">
            <w:pPr>
              <w:pStyle w:val="Normal6a"/>
            </w:pPr>
            <w:r w:rsidRPr="00063678">
              <w:t>6.</w:t>
            </w:r>
            <w:r w:rsidRPr="00063678">
              <w:tab/>
              <w:t>Is-sentenza applikabbli għar-reat għandha tkun dik preskritta mid-dritt tal-Istat rikjest sakemm dak id-dritt ma jipprevedix mod ieħor. </w:t>
            </w:r>
          </w:p>
        </w:tc>
      </w:tr>
    </w:tbl>
    <w:p w14:paraId="28F24FB9" w14:textId="77777777" w:rsidR="009E6BDF" w:rsidRPr="00063678" w:rsidRDefault="005A6894">
      <w:pPr>
        <w:pStyle w:val="AmOrLang"/>
      </w:pPr>
      <w:r w:rsidRPr="00063678">
        <w:t xml:space="preserve">Or. </w:t>
      </w:r>
      <w:r w:rsidRPr="00063678">
        <w:rPr>
          <w:rStyle w:val="HideTWBExt"/>
        </w:rPr>
        <w:t>&lt;Original&gt;</w:t>
      </w:r>
      <w:r w:rsidRPr="00063678">
        <w:rPr>
          <w:rStyle w:val="HideTWBInt"/>
        </w:rPr>
        <w:t>{EN}</w:t>
      </w:r>
      <w:r w:rsidRPr="00063678">
        <w:t>en</w:t>
      </w:r>
      <w:r w:rsidRPr="00063678">
        <w:rPr>
          <w:rStyle w:val="HideTWBExt"/>
        </w:rPr>
        <w:t>&lt;/Original&gt;</w:t>
      </w:r>
    </w:p>
    <w:p w14:paraId="72E927FF" w14:textId="77777777" w:rsidR="009E6BDF" w:rsidRPr="00063678" w:rsidRDefault="005A6894">
      <w:r w:rsidRPr="00063678">
        <w:rPr>
          <w:rStyle w:val="HideTWBExt"/>
        </w:rPr>
        <w:t>&lt;/A</w:t>
      </w:r>
      <w:r w:rsidRPr="00063678">
        <w:rPr>
          <w:rStyle w:val="HideTWBExt"/>
        </w:rPr>
        <w:t>mend&gt;</w:t>
      </w:r>
    </w:p>
    <w:p w14:paraId="75B05FE3" w14:textId="77777777" w:rsidR="009E6BDF" w:rsidRPr="00063678" w:rsidRDefault="005A6894">
      <w:pPr>
        <w:pStyle w:val="AmNumberTabs"/>
      </w:pPr>
      <w:r w:rsidRPr="00063678">
        <w:rPr>
          <w:rStyle w:val="HideTWBExt"/>
        </w:rPr>
        <w:t>&lt;Amend&gt;</w:t>
      </w:r>
      <w:r w:rsidRPr="00063678">
        <w:t>Emenda</w:t>
      </w:r>
      <w:r w:rsidRPr="00063678">
        <w:tab/>
      </w:r>
      <w:r w:rsidRPr="00063678">
        <w:tab/>
      </w:r>
      <w:r w:rsidRPr="00063678">
        <w:rPr>
          <w:rStyle w:val="HideTWBExt"/>
        </w:rPr>
        <w:t>&lt;NumAm&gt;</w:t>
      </w:r>
      <w:r w:rsidRPr="00063678">
        <w:t>155</w:t>
      </w:r>
      <w:r w:rsidRPr="00063678">
        <w:rPr>
          <w:rStyle w:val="HideTWBExt"/>
        </w:rPr>
        <w:t>&lt;/NumAm&gt;</w:t>
      </w:r>
    </w:p>
    <w:p w14:paraId="0A5B8A38" w14:textId="77777777" w:rsidR="009E6BDF" w:rsidRPr="00063678" w:rsidRDefault="005A6894">
      <w:pPr>
        <w:pStyle w:val="NormalBold"/>
      </w:pPr>
      <w:r w:rsidRPr="00063678">
        <w:rPr>
          <w:rStyle w:val="HideTWBExt"/>
        </w:rPr>
        <w:t>&lt;RepeatBlock-By&gt;&lt;Members&gt;</w:t>
      </w:r>
      <w:r w:rsidRPr="00063678">
        <w:t>Morten Petersen</w:t>
      </w:r>
      <w:r w:rsidRPr="00063678">
        <w:rPr>
          <w:rStyle w:val="HideTWBExt"/>
        </w:rPr>
        <w:t>&lt;/Members&gt;</w:t>
      </w:r>
    </w:p>
    <w:p w14:paraId="74D23878" w14:textId="77777777" w:rsidR="009E6BDF" w:rsidRPr="00063678" w:rsidRDefault="005A6894">
      <w:pPr>
        <w:pStyle w:val="NormalBold"/>
      </w:pPr>
      <w:r w:rsidRPr="00063678">
        <w:rPr>
          <w:rStyle w:val="HideTWBExt"/>
        </w:rPr>
        <w:t>&lt;/RepeatBlock-By&gt;</w:t>
      </w:r>
    </w:p>
    <w:p w14:paraId="3FCD414A" w14:textId="77777777" w:rsidR="009E6BDF" w:rsidRPr="00063678" w:rsidRDefault="005A6894">
      <w:pPr>
        <w:pStyle w:val="NormalBold"/>
      </w:pPr>
      <w:r w:rsidRPr="00063678">
        <w:rPr>
          <w:rStyle w:val="HideTWBExt"/>
        </w:rPr>
        <w:t>&lt;DocAmend&gt;</w:t>
      </w:r>
      <w:r w:rsidRPr="00063678">
        <w:t>Proposta għal regolament</w:t>
      </w:r>
      <w:r w:rsidRPr="00063678">
        <w:rPr>
          <w:rStyle w:val="HideTWBExt"/>
        </w:rPr>
        <w:t>&lt;/DocAmend&gt;</w:t>
      </w:r>
    </w:p>
    <w:p w14:paraId="404E8ABA" w14:textId="77777777" w:rsidR="009E6BDF" w:rsidRPr="00063678" w:rsidRDefault="005A6894">
      <w:pPr>
        <w:pStyle w:val="NormalBold"/>
      </w:pPr>
      <w:r w:rsidRPr="00063678">
        <w:rPr>
          <w:rStyle w:val="HideTWBExt"/>
        </w:rPr>
        <w:t>&lt;Article&gt;</w:t>
      </w:r>
      <w:r w:rsidRPr="00063678">
        <w:t>Artikolu 21 – paragrafu 1</w:t>
      </w:r>
      <w:r w:rsidRPr="000636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021F" w:rsidRPr="00063678" w14:paraId="7129DC80" w14:textId="77777777">
        <w:trPr>
          <w:trHeight w:hRule="exact" w:val="240"/>
          <w:jc w:val="center"/>
        </w:trPr>
        <w:tc>
          <w:tcPr>
            <w:tcW w:w="9752" w:type="dxa"/>
            <w:gridSpan w:val="2"/>
          </w:tcPr>
          <w:p w14:paraId="202CC90E" w14:textId="77777777" w:rsidR="009E6BDF" w:rsidRPr="00063678" w:rsidRDefault="009E6BDF"/>
        </w:tc>
      </w:tr>
      <w:tr w:rsidR="0040021F" w:rsidRPr="00063678" w14:paraId="12EC9118" w14:textId="77777777">
        <w:trPr>
          <w:trHeight w:val="240"/>
          <w:jc w:val="center"/>
        </w:trPr>
        <w:tc>
          <w:tcPr>
            <w:tcW w:w="4876" w:type="dxa"/>
          </w:tcPr>
          <w:p w14:paraId="6DFD001A" w14:textId="77777777" w:rsidR="009E6BDF" w:rsidRPr="00063678" w:rsidRDefault="005A6894">
            <w:pPr>
              <w:pStyle w:val="AmColumnHeading"/>
            </w:pPr>
            <w:r w:rsidRPr="00063678">
              <w:lastRenderedPageBreak/>
              <w:t>Test propost mill-Kummissjoni</w:t>
            </w:r>
          </w:p>
        </w:tc>
        <w:tc>
          <w:tcPr>
            <w:tcW w:w="4876" w:type="dxa"/>
          </w:tcPr>
          <w:p w14:paraId="1DF9CAFA" w14:textId="77777777" w:rsidR="009E6BDF" w:rsidRPr="00063678" w:rsidRDefault="005A6894">
            <w:pPr>
              <w:pStyle w:val="AmColumnHeading"/>
            </w:pPr>
            <w:r w:rsidRPr="00063678">
              <w:t>Emenda</w:t>
            </w:r>
          </w:p>
        </w:tc>
      </w:tr>
      <w:tr w:rsidR="0040021F" w:rsidRPr="00063678" w14:paraId="081F6611" w14:textId="77777777">
        <w:trPr>
          <w:jc w:val="center"/>
        </w:trPr>
        <w:tc>
          <w:tcPr>
            <w:tcW w:w="4876" w:type="dxa"/>
          </w:tcPr>
          <w:p w14:paraId="18870902" w14:textId="77777777" w:rsidR="009E6BDF" w:rsidRPr="00063678" w:rsidRDefault="005A6894">
            <w:pPr>
              <w:pStyle w:val="Normal6a"/>
            </w:pPr>
            <w:r w:rsidRPr="00063678">
              <w:t xml:space="preserve">L-awtorità </w:t>
            </w:r>
            <w:r w:rsidRPr="00063678">
              <w:t>rikjesta għandha tinforma lill-awtorità rikjedenti dwar il-waqfien tal-proċedimenti kriminali jew dwar kwalunkwe deċiżjoni mogħtija fi tmiem il-proċedimenti kriminali, inkluż jekk dik id-deċiżjoni, skont id-dritt nazzjonali tal-Istat rikjest, tipprojbixxix</w:t>
            </w:r>
            <w:r w:rsidRPr="00063678">
              <w:t xml:space="preserve"> b’mod definittiv prosekuzzjoni ulterjuri u għalhekk tipprekludix proċedimenti kriminali ġodda, fir-rigward tal-istess atti, f’dak l-Istat jew tipprovdi informazzjoni oħra ta’ valur sostanzjali. Hija għandha tibgħat kopja tad-deċiżjoni bil-miktub mogħtija </w:t>
            </w:r>
            <w:r w:rsidRPr="00063678">
              <w:t>fi tmiem il-proċedimenti kriminali lill-awtorità rikjedenti.</w:t>
            </w:r>
          </w:p>
        </w:tc>
        <w:tc>
          <w:tcPr>
            <w:tcW w:w="4876" w:type="dxa"/>
          </w:tcPr>
          <w:p w14:paraId="0F71498D" w14:textId="77777777" w:rsidR="009E6BDF" w:rsidRPr="00063678" w:rsidRDefault="005A6894">
            <w:pPr>
              <w:pStyle w:val="Normal6a"/>
            </w:pPr>
            <w:r w:rsidRPr="00063678">
              <w:t xml:space="preserve">L-awtorità rikjesta għandha tinforma lill-awtorità rikjedenti </w:t>
            </w:r>
            <w:r w:rsidRPr="00063678">
              <w:rPr>
                <w:b/>
                <w:i/>
              </w:rPr>
              <w:t>u lill-persuna suspettata jew akkużata u lill-konsulenti legali tagħhom</w:t>
            </w:r>
            <w:r w:rsidRPr="00063678">
              <w:t xml:space="preserve"> dwar il-waqfien tal-proċedimenti kriminali jew dwar kwalunkwe</w:t>
            </w:r>
            <w:r w:rsidRPr="00063678">
              <w:t xml:space="preserve"> deċiżjoni mogħtija fi tmiem il-proċedimenti kriminali, inkluż jekk dik id-deċiżjoni, skont id-dritt nazzjonali tal-Istat rikjest, tipprojbixxix b’mod definittiv prosekuzzjoni ulterjuri u għalhekk tipprekludix proċedimenti kriminali ġodda, fir-rigward tal-</w:t>
            </w:r>
            <w:r w:rsidRPr="00063678">
              <w:t xml:space="preserve">istess atti, f’dak l-Istat jew tipprovdi informazzjoni oħra ta’ valur sostanzjali. Hija għandha tibgħat kopja tad-deċiżjoni bil-miktub mogħtija fi tmiem il-proċedimenti kriminali lill-awtorità rikjedenti </w:t>
            </w:r>
            <w:r w:rsidRPr="00063678">
              <w:rPr>
                <w:b/>
                <w:i/>
              </w:rPr>
              <w:t>u lill-persuna suspettata jew akkużata u lill-konsul</w:t>
            </w:r>
            <w:r w:rsidRPr="00063678">
              <w:rPr>
                <w:b/>
                <w:i/>
              </w:rPr>
              <w:t>enti legali tagħhom</w:t>
            </w:r>
            <w:r w:rsidRPr="00063678">
              <w:t>.</w:t>
            </w:r>
          </w:p>
        </w:tc>
      </w:tr>
    </w:tbl>
    <w:p w14:paraId="379B445C" w14:textId="77777777" w:rsidR="009E6BDF" w:rsidRPr="00063678" w:rsidRDefault="005A6894">
      <w:pPr>
        <w:pStyle w:val="AmOrLang"/>
      </w:pPr>
      <w:r w:rsidRPr="00063678">
        <w:t xml:space="preserve">Or. </w:t>
      </w:r>
      <w:r w:rsidRPr="00063678">
        <w:rPr>
          <w:rStyle w:val="HideTWBExt"/>
        </w:rPr>
        <w:t>&lt;Original&gt;</w:t>
      </w:r>
      <w:r w:rsidRPr="00063678">
        <w:rPr>
          <w:rStyle w:val="HideTWBInt"/>
        </w:rPr>
        <w:t>{EN}</w:t>
      </w:r>
      <w:r w:rsidRPr="00063678">
        <w:t>en</w:t>
      </w:r>
      <w:r w:rsidRPr="00063678">
        <w:rPr>
          <w:rStyle w:val="HideTWBExt"/>
        </w:rPr>
        <w:t>&lt;/Original&gt;</w:t>
      </w:r>
    </w:p>
    <w:p w14:paraId="5A9A6160" w14:textId="77777777" w:rsidR="009E6BDF" w:rsidRPr="00063678" w:rsidRDefault="005A6894">
      <w:pPr>
        <w:pStyle w:val="AmJustTitle"/>
      </w:pPr>
      <w:r w:rsidRPr="00063678">
        <w:rPr>
          <w:rStyle w:val="HideTWBExt"/>
        </w:rPr>
        <w:t>&lt;TitreJust&gt;</w:t>
      </w:r>
      <w:r w:rsidRPr="00063678">
        <w:t>Ġustifikazzjoni</w:t>
      </w:r>
      <w:r w:rsidRPr="00063678">
        <w:rPr>
          <w:rStyle w:val="HideTWBExt"/>
        </w:rPr>
        <w:t>&lt;/TitreJust&gt;</w:t>
      </w:r>
    </w:p>
    <w:p w14:paraId="6F96858D" w14:textId="77777777" w:rsidR="009E6BDF" w:rsidRPr="00063678" w:rsidRDefault="005A6894">
      <w:pPr>
        <w:pStyle w:val="AmJustText"/>
      </w:pPr>
      <w:r w:rsidRPr="00063678">
        <w:t>Persuna suspettata jew akkużata għandu jkollha d-dritt li tiġi informata.</w:t>
      </w:r>
    </w:p>
    <w:p w14:paraId="7C8E5EB7" w14:textId="77777777" w:rsidR="009E6BDF" w:rsidRPr="00063678" w:rsidRDefault="005A6894">
      <w:r w:rsidRPr="00063678">
        <w:rPr>
          <w:rStyle w:val="HideTWBExt"/>
        </w:rPr>
        <w:t>&lt;/Amend&gt;</w:t>
      </w:r>
    </w:p>
    <w:p w14:paraId="7CD49347" w14:textId="77777777" w:rsidR="009E6BDF" w:rsidRPr="00063678" w:rsidRDefault="005A6894">
      <w:pPr>
        <w:pStyle w:val="AmNumberTabs"/>
      </w:pPr>
      <w:r w:rsidRPr="00063678">
        <w:rPr>
          <w:rStyle w:val="HideTWBExt"/>
        </w:rPr>
        <w:t>&lt;Amend&gt;</w:t>
      </w:r>
      <w:r w:rsidRPr="00063678">
        <w:t>Emenda</w:t>
      </w:r>
      <w:r w:rsidRPr="00063678">
        <w:tab/>
      </w:r>
      <w:r w:rsidRPr="00063678">
        <w:tab/>
      </w:r>
      <w:r w:rsidRPr="00063678">
        <w:rPr>
          <w:rStyle w:val="HideTWBExt"/>
        </w:rPr>
        <w:t>&lt;NumAm&gt;</w:t>
      </w:r>
      <w:r w:rsidRPr="00063678">
        <w:t>156</w:t>
      </w:r>
      <w:r w:rsidRPr="00063678">
        <w:rPr>
          <w:rStyle w:val="HideTWBExt"/>
        </w:rPr>
        <w:t>&lt;/NumAm&gt;</w:t>
      </w:r>
    </w:p>
    <w:p w14:paraId="0223144A" w14:textId="77777777" w:rsidR="009E6BDF" w:rsidRPr="00063678" w:rsidRDefault="005A6894">
      <w:pPr>
        <w:pStyle w:val="NormalBold"/>
      </w:pPr>
      <w:r w:rsidRPr="00063678">
        <w:rPr>
          <w:rStyle w:val="HideTWBExt"/>
        </w:rPr>
        <w:t>&lt;RepeatBlock-By&gt;&lt;Members&gt;</w:t>
      </w:r>
      <w:r w:rsidRPr="00063678">
        <w:t xml:space="preserve">Karolin </w:t>
      </w:r>
      <w:r w:rsidRPr="00063678">
        <w:t>Braunsberger-Reinhold</w:t>
      </w:r>
      <w:r w:rsidRPr="00063678">
        <w:rPr>
          <w:rStyle w:val="HideTWBExt"/>
        </w:rPr>
        <w:t>&lt;/Members&gt;</w:t>
      </w:r>
    </w:p>
    <w:p w14:paraId="16CE1A5A" w14:textId="77777777" w:rsidR="009E6BDF" w:rsidRPr="00063678" w:rsidRDefault="005A6894">
      <w:pPr>
        <w:pStyle w:val="NormalBold"/>
      </w:pPr>
      <w:r w:rsidRPr="00063678">
        <w:rPr>
          <w:rStyle w:val="HideTWBExt"/>
        </w:rPr>
        <w:t>&lt;/RepeatBlock-By&gt;</w:t>
      </w:r>
    </w:p>
    <w:p w14:paraId="7BD59C67" w14:textId="77777777" w:rsidR="009E6BDF" w:rsidRPr="00063678" w:rsidRDefault="005A6894">
      <w:pPr>
        <w:pStyle w:val="NormalBold"/>
      </w:pPr>
      <w:r w:rsidRPr="00063678">
        <w:rPr>
          <w:rStyle w:val="HideTWBExt"/>
        </w:rPr>
        <w:t>&lt;DocAmend&gt;</w:t>
      </w:r>
      <w:r w:rsidRPr="00063678">
        <w:t>Proposta għal regolament</w:t>
      </w:r>
      <w:r w:rsidRPr="00063678">
        <w:rPr>
          <w:rStyle w:val="HideTWBExt"/>
        </w:rPr>
        <w:t>&lt;/DocAmend&gt;</w:t>
      </w:r>
    </w:p>
    <w:p w14:paraId="4CDE049E" w14:textId="77777777" w:rsidR="009E6BDF" w:rsidRPr="00063678" w:rsidRDefault="005A6894">
      <w:pPr>
        <w:pStyle w:val="NormalBold"/>
      </w:pPr>
      <w:r w:rsidRPr="00063678">
        <w:rPr>
          <w:rStyle w:val="HideTWBExt"/>
        </w:rPr>
        <w:t>&lt;Article&gt;</w:t>
      </w:r>
      <w:r w:rsidRPr="00063678">
        <w:t>Artikolu 21 – paragrafu 1</w:t>
      </w:r>
      <w:r w:rsidRPr="000636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021F" w:rsidRPr="00063678" w14:paraId="22CCA348" w14:textId="77777777">
        <w:trPr>
          <w:trHeight w:hRule="exact" w:val="240"/>
          <w:jc w:val="center"/>
        </w:trPr>
        <w:tc>
          <w:tcPr>
            <w:tcW w:w="9752" w:type="dxa"/>
            <w:gridSpan w:val="2"/>
          </w:tcPr>
          <w:p w14:paraId="7C63FC22" w14:textId="77777777" w:rsidR="009E6BDF" w:rsidRPr="00063678" w:rsidRDefault="009E6BDF"/>
        </w:tc>
      </w:tr>
      <w:tr w:rsidR="0040021F" w:rsidRPr="00063678" w14:paraId="5240E2B5" w14:textId="77777777">
        <w:trPr>
          <w:trHeight w:val="240"/>
          <w:jc w:val="center"/>
        </w:trPr>
        <w:tc>
          <w:tcPr>
            <w:tcW w:w="4876" w:type="dxa"/>
          </w:tcPr>
          <w:p w14:paraId="1FA0CF9C" w14:textId="77777777" w:rsidR="009E6BDF" w:rsidRPr="00063678" w:rsidRDefault="005A6894">
            <w:pPr>
              <w:pStyle w:val="AmColumnHeading"/>
            </w:pPr>
            <w:r w:rsidRPr="00063678">
              <w:t>Test propost mill-Kummissjoni</w:t>
            </w:r>
          </w:p>
        </w:tc>
        <w:tc>
          <w:tcPr>
            <w:tcW w:w="4876" w:type="dxa"/>
          </w:tcPr>
          <w:p w14:paraId="77494DF7" w14:textId="77777777" w:rsidR="009E6BDF" w:rsidRPr="00063678" w:rsidRDefault="005A6894">
            <w:pPr>
              <w:pStyle w:val="AmColumnHeading"/>
            </w:pPr>
            <w:r w:rsidRPr="00063678">
              <w:t>Emenda</w:t>
            </w:r>
          </w:p>
        </w:tc>
      </w:tr>
      <w:tr w:rsidR="0040021F" w:rsidRPr="00063678" w14:paraId="4FFAA731" w14:textId="77777777">
        <w:trPr>
          <w:jc w:val="center"/>
        </w:trPr>
        <w:tc>
          <w:tcPr>
            <w:tcW w:w="4876" w:type="dxa"/>
          </w:tcPr>
          <w:p w14:paraId="1E461BD6" w14:textId="77777777" w:rsidR="009E6BDF" w:rsidRPr="00063678" w:rsidRDefault="005A6894">
            <w:pPr>
              <w:pStyle w:val="Normal6a"/>
            </w:pPr>
            <w:r w:rsidRPr="00063678">
              <w:t xml:space="preserve">L-awtorità </w:t>
            </w:r>
            <w:r w:rsidRPr="00063678">
              <w:rPr>
                <w:b/>
                <w:i/>
              </w:rPr>
              <w:t>rikjesta</w:t>
            </w:r>
            <w:r w:rsidRPr="00063678">
              <w:t xml:space="preserve"> għandha tinforma lill-awtorità rikjedenti dwar il-waqfien tal-proċedimenti kriminali jew dwar kwalunkwe deċiżjoni mogħtija fi tmiem il-proċedimenti kriminali, inkluż jekk dik id-deċiżjoni, skont id-dritt nazzjonali tal-Istat rikjest, tipprojbixxix b’mod d</w:t>
            </w:r>
            <w:r w:rsidRPr="00063678">
              <w:t>efinittiv prosekuzzjoni ulterjuri u għalhekk tipprekludix proċedimenti kriminali ġodda, fir-rigward tal-istess atti, f’dak l-Istat jew tipprovdi informazzjoni oħra ta’ valur sostanzjali. Hija għandha tibgħat kopja tad-</w:t>
            </w:r>
            <w:r w:rsidRPr="00063678">
              <w:lastRenderedPageBreak/>
              <w:t>deċiżjoni bil-miktub mogħtija fi tmiem</w:t>
            </w:r>
            <w:r w:rsidRPr="00063678">
              <w:t xml:space="preserve"> il-proċedimenti kriminali lill-awtorità rikjedenti.</w:t>
            </w:r>
          </w:p>
        </w:tc>
        <w:tc>
          <w:tcPr>
            <w:tcW w:w="4876" w:type="dxa"/>
          </w:tcPr>
          <w:p w14:paraId="02A6B1AB" w14:textId="77777777" w:rsidR="009E6BDF" w:rsidRPr="00063678" w:rsidRDefault="005A6894">
            <w:pPr>
              <w:pStyle w:val="Normal6a"/>
            </w:pPr>
            <w:r w:rsidRPr="00063678">
              <w:lastRenderedPageBreak/>
              <w:t xml:space="preserve">L-awtorità </w:t>
            </w:r>
            <w:r w:rsidRPr="00063678">
              <w:rPr>
                <w:b/>
                <w:i/>
              </w:rPr>
              <w:t>kompetenti fl-Istat Membru rikjest</w:t>
            </w:r>
            <w:r w:rsidRPr="00063678">
              <w:t xml:space="preserve"> għandha tinforma lill-awtorità rikjedenti dwar il-waqfien tal-proċedimenti kriminali jew dwar kwalunkwe deċiżjoni mogħtija fi tmiem il-proċedimenti kriminali</w:t>
            </w:r>
            <w:r w:rsidRPr="00063678">
              <w:t>, inkluż jekk dik id-deċiżjoni, skont id-dritt nazzjonali tal-Istat rikjest, tipprojbixxix b’mod definittiv prosekuzzjoni ulterjuri u għalhekk tipprekludix proċedimenti kriminali ġodda, fir-rigward tal-istess atti, f’dak l-Istat jew tipprovdi informazzjoni</w:t>
            </w:r>
            <w:r w:rsidRPr="00063678">
              <w:t xml:space="preserve"> oħra ta’ valur </w:t>
            </w:r>
            <w:r w:rsidRPr="00063678">
              <w:lastRenderedPageBreak/>
              <w:t>sostanzjali. Hija għandha tibgħat kopja tad-deċiżjoni bil-miktub mogħtija fi tmiem il-proċedimenti kriminali lill-awtorità rikjedenti.</w:t>
            </w:r>
          </w:p>
        </w:tc>
      </w:tr>
    </w:tbl>
    <w:p w14:paraId="5DECD3E0" w14:textId="77777777" w:rsidR="009E6BDF" w:rsidRPr="00063678" w:rsidRDefault="005A6894">
      <w:pPr>
        <w:pStyle w:val="AmOrLang"/>
      </w:pPr>
      <w:r w:rsidRPr="00063678">
        <w:lastRenderedPageBreak/>
        <w:t xml:space="preserve">Or. </w:t>
      </w:r>
      <w:r w:rsidRPr="00063678">
        <w:rPr>
          <w:rStyle w:val="HideTWBExt"/>
        </w:rPr>
        <w:t>&lt;Original&gt;</w:t>
      </w:r>
      <w:r w:rsidRPr="00063678">
        <w:rPr>
          <w:rStyle w:val="HideTWBInt"/>
        </w:rPr>
        <w:t>{EN}</w:t>
      </w:r>
      <w:r w:rsidRPr="00063678">
        <w:t>en</w:t>
      </w:r>
      <w:r w:rsidRPr="00063678">
        <w:rPr>
          <w:rStyle w:val="HideTWBExt"/>
        </w:rPr>
        <w:t>&lt;/Original&gt;</w:t>
      </w:r>
    </w:p>
    <w:p w14:paraId="61891762" w14:textId="77777777" w:rsidR="009E6BDF" w:rsidRPr="00063678" w:rsidRDefault="005A6894">
      <w:r w:rsidRPr="00063678">
        <w:rPr>
          <w:rStyle w:val="HideTWBExt"/>
        </w:rPr>
        <w:t>&lt;/Amend&gt;</w:t>
      </w:r>
    </w:p>
    <w:p w14:paraId="6352F0BA" w14:textId="77777777" w:rsidR="009E6BDF" w:rsidRPr="00063678" w:rsidRDefault="005A6894">
      <w:pPr>
        <w:pStyle w:val="AmNumberTabs"/>
      </w:pPr>
      <w:r w:rsidRPr="00063678">
        <w:rPr>
          <w:rStyle w:val="HideTWBExt"/>
        </w:rPr>
        <w:t>&lt;Amend&gt;</w:t>
      </w:r>
      <w:r w:rsidRPr="00063678">
        <w:t>Emenda</w:t>
      </w:r>
      <w:r w:rsidRPr="00063678">
        <w:tab/>
      </w:r>
      <w:r w:rsidRPr="00063678">
        <w:tab/>
      </w:r>
      <w:r w:rsidRPr="00063678">
        <w:rPr>
          <w:rStyle w:val="HideTWBExt"/>
        </w:rPr>
        <w:t>&lt;NumAm&gt;</w:t>
      </w:r>
      <w:r w:rsidRPr="00063678">
        <w:t>157</w:t>
      </w:r>
      <w:r w:rsidRPr="00063678">
        <w:rPr>
          <w:rStyle w:val="HideTWBExt"/>
        </w:rPr>
        <w:t>&lt;/NumAm&gt;</w:t>
      </w:r>
    </w:p>
    <w:p w14:paraId="7FE9FF82" w14:textId="77777777" w:rsidR="009E6BDF" w:rsidRPr="00063678" w:rsidRDefault="005A6894">
      <w:pPr>
        <w:pStyle w:val="NormalBold"/>
      </w:pPr>
      <w:r w:rsidRPr="00063678">
        <w:rPr>
          <w:rStyle w:val="HideTWBExt"/>
        </w:rPr>
        <w:t>&lt;RepeatBlock-By&gt;&lt;Members&gt;</w:t>
      </w:r>
      <w:r w:rsidRPr="00063678">
        <w:t>Karolin Braunsberger-Reinhold</w:t>
      </w:r>
      <w:r w:rsidRPr="00063678">
        <w:rPr>
          <w:rStyle w:val="HideTWBExt"/>
        </w:rPr>
        <w:t>&lt;/Members&gt;</w:t>
      </w:r>
    </w:p>
    <w:p w14:paraId="4EFC2CAA" w14:textId="77777777" w:rsidR="009E6BDF" w:rsidRPr="00063678" w:rsidRDefault="005A6894">
      <w:pPr>
        <w:pStyle w:val="NormalBold"/>
      </w:pPr>
      <w:r w:rsidRPr="00063678">
        <w:rPr>
          <w:rStyle w:val="HideTWBExt"/>
        </w:rPr>
        <w:t>&lt;/RepeatBlock-By&gt;</w:t>
      </w:r>
    </w:p>
    <w:p w14:paraId="3B4A5B23" w14:textId="77777777" w:rsidR="009E6BDF" w:rsidRPr="00063678" w:rsidRDefault="005A6894">
      <w:pPr>
        <w:pStyle w:val="NormalBold"/>
      </w:pPr>
      <w:r w:rsidRPr="00063678">
        <w:rPr>
          <w:rStyle w:val="HideTWBExt"/>
        </w:rPr>
        <w:t>&lt;DocAmend&gt;</w:t>
      </w:r>
      <w:r w:rsidRPr="00063678">
        <w:t>Proposta għal regolament</w:t>
      </w:r>
      <w:r w:rsidRPr="00063678">
        <w:rPr>
          <w:rStyle w:val="HideTWBExt"/>
        </w:rPr>
        <w:t>&lt;/DocAmend&gt;</w:t>
      </w:r>
    </w:p>
    <w:p w14:paraId="2E971E57" w14:textId="77777777" w:rsidR="009E6BDF" w:rsidRPr="00063678" w:rsidRDefault="005A6894">
      <w:pPr>
        <w:pStyle w:val="NormalBold"/>
      </w:pPr>
      <w:r w:rsidRPr="00063678">
        <w:rPr>
          <w:rStyle w:val="HideTWBExt"/>
        </w:rPr>
        <w:t>&lt;Article&gt;</w:t>
      </w:r>
      <w:r w:rsidRPr="00063678">
        <w:t>Artikolu 27 – paragrafu 1 – parti introduttorja</w:t>
      </w:r>
      <w:r w:rsidRPr="000636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021F" w:rsidRPr="00063678" w14:paraId="4FD390D0" w14:textId="77777777">
        <w:trPr>
          <w:trHeight w:hRule="exact" w:val="240"/>
          <w:jc w:val="center"/>
        </w:trPr>
        <w:tc>
          <w:tcPr>
            <w:tcW w:w="9752" w:type="dxa"/>
            <w:gridSpan w:val="2"/>
          </w:tcPr>
          <w:p w14:paraId="7673B429" w14:textId="77777777" w:rsidR="009E6BDF" w:rsidRPr="00063678" w:rsidRDefault="009E6BDF"/>
        </w:tc>
      </w:tr>
      <w:tr w:rsidR="0040021F" w:rsidRPr="00063678" w14:paraId="044689C3" w14:textId="77777777">
        <w:trPr>
          <w:trHeight w:val="240"/>
          <w:jc w:val="center"/>
        </w:trPr>
        <w:tc>
          <w:tcPr>
            <w:tcW w:w="4876" w:type="dxa"/>
          </w:tcPr>
          <w:p w14:paraId="02676896" w14:textId="77777777" w:rsidR="009E6BDF" w:rsidRPr="00063678" w:rsidRDefault="005A6894">
            <w:pPr>
              <w:pStyle w:val="AmColumnHeading"/>
            </w:pPr>
            <w:r w:rsidRPr="00063678">
              <w:t>Test propost mill-Kummissjoni</w:t>
            </w:r>
          </w:p>
        </w:tc>
        <w:tc>
          <w:tcPr>
            <w:tcW w:w="4876" w:type="dxa"/>
          </w:tcPr>
          <w:p w14:paraId="542400FB" w14:textId="77777777" w:rsidR="009E6BDF" w:rsidRPr="00063678" w:rsidRDefault="005A6894">
            <w:pPr>
              <w:pStyle w:val="AmColumnHeading"/>
            </w:pPr>
            <w:r w:rsidRPr="00063678">
              <w:t>Emenda</w:t>
            </w:r>
          </w:p>
        </w:tc>
      </w:tr>
      <w:tr w:rsidR="0040021F" w:rsidRPr="00063678" w14:paraId="51738DD7" w14:textId="77777777">
        <w:trPr>
          <w:jc w:val="center"/>
        </w:trPr>
        <w:tc>
          <w:tcPr>
            <w:tcW w:w="4876" w:type="dxa"/>
          </w:tcPr>
          <w:p w14:paraId="211FA986" w14:textId="77777777" w:rsidR="009E6BDF" w:rsidRPr="00063678" w:rsidRDefault="005A6894">
            <w:pPr>
              <w:pStyle w:val="Normal6a"/>
            </w:pPr>
            <w:r w:rsidRPr="00063678">
              <w:t>1.</w:t>
            </w:r>
            <w:r w:rsidRPr="00063678">
              <w:tab/>
            </w:r>
            <w:r w:rsidRPr="00063678">
              <w:rPr>
                <w:b/>
                <w:i/>
              </w:rPr>
              <w:t>L-Istati Membri għandhom jiġbru b’mod rego</w:t>
            </w:r>
            <w:r w:rsidRPr="00063678">
              <w:rPr>
                <w:b/>
                <w:i/>
              </w:rPr>
              <w:t xml:space="preserve">lari </w:t>
            </w:r>
            <w:r w:rsidRPr="00063678">
              <w:t xml:space="preserve">statistika </w:t>
            </w:r>
            <w:r w:rsidRPr="00063678">
              <w:rPr>
                <w:b/>
                <w:i/>
              </w:rPr>
              <w:t>komprensiva</w:t>
            </w:r>
            <w:r w:rsidRPr="00063678">
              <w:t xml:space="preserve"> għall-fini tal-monitoraġġ tal-applikazzjoni ta’ dan ir-Regolament mill-Kummissjoni</w:t>
            </w:r>
            <w:r w:rsidRPr="00063678">
              <w:rPr>
                <w:b/>
                <w:i/>
              </w:rPr>
              <w:t>. L-awtoritajiet għandhom iżommu dik l-istatistika u għandhom jibagħtuha lill-Kummissjoni kull sena. Huma jistgħu jipproċessaw</w:t>
            </w:r>
            <w:r w:rsidRPr="00063678">
              <w:t xml:space="preserve"> id-data personali m</w:t>
            </w:r>
            <w:r w:rsidRPr="00063678">
              <w:t xml:space="preserve">eħtieġa għall-produzzjoni tal-istatistika. Dik l-istatistika </w:t>
            </w:r>
            <w:r w:rsidRPr="00063678">
              <w:rPr>
                <w:b/>
                <w:i/>
              </w:rPr>
              <w:t>għandha tinkludi</w:t>
            </w:r>
            <w:r w:rsidRPr="00063678">
              <w:t>:</w:t>
            </w:r>
          </w:p>
        </w:tc>
        <w:tc>
          <w:tcPr>
            <w:tcW w:w="4876" w:type="dxa"/>
          </w:tcPr>
          <w:p w14:paraId="56B74F8C" w14:textId="77777777" w:rsidR="009E6BDF" w:rsidRPr="00063678" w:rsidRDefault="005A6894">
            <w:pPr>
              <w:pStyle w:val="Normal6a"/>
            </w:pPr>
            <w:r w:rsidRPr="00063678">
              <w:t>1.</w:t>
            </w:r>
            <w:r w:rsidRPr="00063678">
              <w:tab/>
              <w:t xml:space="preserve">Statistika għall-fini tal-monitoraġġ tal-applikazzjoni ta’ dan ir-Regolament mill-Kummissjoni </w:t>
            </w:r>
            <w:r w:rsidRPr="00063678">
              <w:rPr>
                <w:b/>
                <w:i/>
              </w:rPr>
              <w:t>għandha tinġabar f’intervalli regolari. Tali statistika għandha tinġabar permezz</w:t>
            </w:r>
            <w:r w:rsidRPr="00063678">
              <w:rPr>
                <w:b/>
                <w:i/>
              </w:rPr>
              <w:t xml:space="preserve"> tas-sistema deċentralizzata tal-IT ipprovduta mir-Regolament u biss jekk tkun disponibbli f’livell ċentrali fl-Istat Membru kkonċernat.</w:t>
            </w:r>
            <w:r w:rsidRPr="00063678">
              <w:t xml:space="preserve"> Id-data personali meħtieġa għall-produzzjoni tal-istatistika </w:t>
            </w:r>
            <w:r w:rsidRPr="00063678">
              <w:rPr>
                <w:b/>
                <w:i/>
              </w:rPr>
              <w:t>tista’ tiġi pproċessata</w:t>
            </w:r>
            <w:r w:rsidRPr="00063678">
              <w:t xml:space="preserve">. Dik l-istatistika </w:t>
            </w:r>
            <w:r w:rsidRPr="00063678">
              <w:rPr>
                <w:b/>
                <w:i/>
              </w:rPr>
              <w:t>hija</w:t>
            </w:r>
            <w:r w:rsidRPr="00063678">
              <w:t>:</w:t>
            </w:r>
          </w:p>
        </w:tc>
      </w:tr>
    </w:tbl>
    <w:p w14:paraId="59156518" w14:textId="77777777" w:rsidR="009E6BDF" w:rsidRPr="00063678" w:rsidRDefault="005A6894">
      <w:pPr>
        <w:pStyle w:val="AmOrLang"/>
      </w:pPr>
      <w:r w:rsidRPr="00063678">
        <w:t xml:space="preserve">Or. </w:t>
      </w:r>
      <w:r w:rsidRPr="00063678">
        <w:rPr>
          <w:rStyle w:val="HideTWBExt"/>
        </w:rPr>
        <w:t>&lt;Original&gt;</w:t>
      </w:r>
      <w:r w:rsidRPr="00063678">
        <w:rPr>
          <w:rStyle w:val="HideTWBInt"/>
        </w:rPr>
        <w:t>{EN}</w:t>
      </w:r>
      <w:r w:rsidRPr="00063678">
        <w:t>en</w:t>
      </w:r>
      <w:r w:rsidRPr="00063678">
        <w:rPr>
          <w:rStyle w:val="HideTWBExt"/>
        </w:rPr>
        <w:t>&lt;/Original&gt;</w:t>
      </w:r>
    </w:p>
    <w:p w14:paraId="24D42A74" w14:textId="77777777" w:rsidR="009E6BDF" w:rsidRPr="00063678" w:rsidRDefault="005A6894">
      <w:r w:rsidRPr="00063678">
        <w:rPr>
          <w:rStyle w:val="HideTWBExt"/>
        </w:rPr>
        <w:t>&lt;/Amend&gt;</w:t>
      </w:r>
    </w:p>
    <w:p w14:paraId="7A6D6AB8" w14:textId="77777777" w:rsidR="009E6BDF" w:rsidRPr="00063678" w:rsidRDefault="005A6894">
      <w:pPr>
        <w:pStyle w:val="AmNumberTabs"/>
      </w:pPr>
      <w:r w:rsidRPr="00063678">
        <w:rPr>
          <w:rStyle w:val="HideTWBExt"/>
        </w:rPr>
        <w:t>&lt;Amend&gt;</w:t>
      </w:r>
      <w:r w:rsidRPr="00063678">
        <w:t>Emenda</w:t>
      </w:r>
      <w:r w:rsidRPr="00063678">
        <w:tab/>
      </w:r>
      <w:r w:rsidRPr="00063678">
        <w:tab/>
      </w:r>
      <w:r w:rsidRPr="00063678">
        <w:rPr>
          <w:rStyle w:val="HideTWBExt"/>
        </w:rPr>
        <w:t>&lt;NumAm&gt;</w:t>
      </w:r>
      <w:r w:rsidRPr="00063678">
        <w:t>158</w:t>
      </w:r>
      <w:r w:rsidRPr="00063678">
        <w:rPr>
          <w:rStyle w:val="HideTWBExt"/>
        </w:rPr>
        <w:t>&lt;/NumAm&gt;</w:t>
      </w:r>
    </w:p>
    <w:p w14:paraId="52A41917" w14:textId="77777777" w:rsidR="009E6BDF" w:rsidRPr="00063678" w:rsidRDefault="005A6894">
      <w:pPr>
        <w:pStyle w:val="NormalBold"/>
      </w:pPr>
      <w:r w:rsidRPr="00063678">
        <w:rPr>
          <w:rStyle w:val="HideTWBExt"/>
        </w:rPr>
        <w:t>&lt;RepeatBlock-By&gt;&lt;Members&gt;</w:t>
      </w:r>
      <w:r w:rsidRPr="00063678">
        <w:t>Karolin Braunsberger-Reinhold</w:t>
      </w:r>
      <w:r w:rsidRPr="00063678">
        <w:rPr>
          <w:rStyle w:val="HideTWBExt"/>
        </w:rPr>
        <w:t>&lt;/Members&gt;</w:t>
      </w:r>
    </w:p>
    <w:p w14:paraId="7C63781F" w14:textId="77777777" w:rsidR="009E6BDF" w:rsidRPr="00063678" w:rsidRDefault="005A6894">
      <w:pPr>
        <w:pStyle w:val="NormalBold"/>
      </w:pPr>
      <w:r w:rsidRPr="00063678">
        <w:rPr>
          <w:rStyle w:val="HideTWBExt"/>
        </w:rPr>
        <w:t>&lt;/RepeatBlock-By&gt;</w:t>
      </w:r>
    </w:p>
    <w:p w14:paraId="0F042544" w14:textId="77777777" w:rsidR="009E6BDF" w:rsidRPr="00063678" w:rsidRDefault="005A6894">
      <w:pPr>
        <w:pStyle w:val="NormalBold"/>
      </w:pPr>
      <w:r w:rsidRPr="00063678">
        <w:rPr>
          <w:rStyle w:val="HideTWBExt"/>
        </w:rPr>
        <w:t>&lt;DocAmend&gt;</w:t>
      </w:r>
      <w:r w:rsidRPr="00063678">
        <w:t>Proposta għal regolament</w:t>
      </w:r>
      <w:r w:rsidRPr="00063678">
        <w:rPr>
          <w:rStyle w:val="HideTWBExt"/>
        </w:rPr>
        <w:t>&lt;/DocAmend&gt;</w:t>
      </w:r>
    </w:p>
    <w:p w14:paraId="2D1659AD" w14:textId="77777777" w:rsidR="009E6BDF" w:rsidRPr="00063678" w:rsidRDefault="005A6894">
      <w:pPr>
        <w:pStyle w:val="NormalBold"/>
      </w:pPr>
      <w:r w:rsidRPr="00063678">
        <w:rPr>
          <w:rStyle w:val="HideTWBExt"/>
        </w:rPr>
        <w:t>&lt;Article&gt;</w:t>
      </w:r>
      <w:r w:rsidRPr="00063678">
        <w:t>Artikolu 27 – paragrafu 1 – punt c</w:t>
      </w:r>
      <w:r w:rsidRPr="000636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021F" w:rsidRPr="00063678" w14:paraId="0513356F" w14:textId="77777777">
        <w:trPr>
          <w:trHeight w:hRule="exact" w:val="240"/>
          <w:jc w:val="center"/>
        </w:trPr>
        <w:tc>
          <w:tcPr>
            <w:tcW w:w="9752" w:type="dxa"/>
            <w:gridSpan w:val="2"/>
          </w:tcPr>
          <w:p w14:paraId="4D7B0F9F" w14:textId="77777777" w:rsidR="009E6BDF" w:rsidRPr="00063678" w:rsidRDefault="009E6BDF"/>
        </w:tc>
      </w:tr>
      <w:tr w:rsidR="0040021F" w:rsidRPr="00063678" w14:paraId="0CD246FB" w14:textId="77777777">
        <w:trPr>
          <w:trHeight w:val="240"/>
          <w:jc w:val="center"/>
        </w:trPr>
        <w:tc>
          <w:tcPr>
            <w:tcW w:w="4876" w:type="dxa"/>
          </w:tcPr>
          <w:p w14:paraId="4CF5A1AA" w14:textId="77777777" w:rsidR="009E6BDF" w:rsidRPr="00063678" w:rsidRDefault="005A6894">
            <w:pPr>
              <w:pStyle w:val="AmColumnHeading"/>
            </w:pPr>
            <w:r w:rsidRPr="00063678">
              <w:t>Test propost mill-Kummissjoni</w:t>
            </w:r>
          </w:p>
        </w:tc>
        <w:tc>
          <w:tcPr>
            <w:tcW w:w="4876" w:type="dxa"/>
          </w:tcPr>
          <w:p w14:paraId="0647D565" w14:textId="77777777" w:rsidR="009E6BDF" w:rsidRPr="00063678" w:rsidRDefault="005A6894">
            <w:pPr>
              <w:pStyle w:val="AmColumnHeading"/>
            </w:pPr>
            <w:r w:rsidRPr="00063678">
              <w:t>Emenda</w:t>
            </w:r>
          </w:p>
        </w:tc>
      </w:tr>
      <w:tr w:rsidR="0040021F" w:rsidRPr="00063678" w14:paraId="05B9023A" w14:textId="77777777">
        <w:trPr>
          <w:jc w:val="center"/>
        </w:trPr>
        <w:tc>
          <w:tcPr>
            <w:tcW w:w="4876" w:type="dxa"/>
          </w:tcPr>
          <w:p w14:paraId="79F9C301" w14:textId="77777777" w:rsidR="009E6BDF" w:rsidRPr="00063678" w:rsidRDefault="005A6894">
            <w:pPr>
              <w:pStyle w:val="Normal6a"/>
            </w:pPr>
            <w:r w:rsidRPr="00063678">
              <w:rPr>
                <w:b/>
                <w:i/>
              </w:rPr>
              <w:t>(c)</w:t>
            </w:r>
            <w:r w:rsidRPr="00063678">
              <w:tab/>
            </w:r>
            <w:r w:rsidRPr="00063678">
              <w:rPr>
                <w:b/>
                <w:i/>
              </w:rPr>
              <w:t>in-numru ta’ investigazzjonijiet u prosekuzzjonijiet li ma tkomplewx wara l-aċċettazzjoni ta’ trasferiment tal-proċedimenti kriminali;</w:t>
            </w:r>
          </w:p>
        </w:tc>
        <w:tc>
          <w:tcPr>
            <w:tcW w:w="4876" w:type="dxa"/>
          </w:tcPr>
          <w:p w14:paraId="7DBAE390" w14:textId="77777777" w:rsidR="009E6BDF" w:rsidRPr="00063678" w:rsidRDefault="005A6894">
            <w:pPr>
              <w:pStyle w:val="Normal6a"/>
            </w:pPr>
            <w:r w:rsidRPr="00063678">
              <w:rPr>
                <w:b/>
                <w:i/>
              </w:rPr>
              <w:t>imħassar</w:t>
            </w:r>
          </w:p>
        </w:tc>
      </w:tr>
    </w:tbl>
    <w:p w14:paraId="259728BD" w14:textId="77777777" w:rsidR="009E6BDF" w:rsidRPr="00063678" w:rsidRDefault="005A6894">
      <w:pPr>
        <w:pStyle w:val="AmOrLang"/>
      </w:pPr>
      <w:r w:rsidRPr="00063678">
        <w:t xml:space="preserve">Or. </w:t>
      </w:r>
      <w:r w:rsidRPr="00063678">
        <w:rPr>
          <w:rStyle w:val="HideTWBExt"/>
        </w:rPr>
        <w:t>&lt;Original&gt;</w:t>
      </w:r>
      <w:r w:rsidRPr="00063678">
        <w:rPr>
          <w:rStyle w:val="HideTWBInt"/>
        </w:rPr>
        <w:t>{EN}</w:t>
      </w:r>
      <w:r w:rsidRPr="00063678">
        <w:t>en</w:t>
      </w:r>
      <w:r w:rsidRPr="00063678">
        <w:rPr>
          <w:rStyle w:val="HideTWBExt"/>
        </w:rPr>
        <w:t>&lt;/Original&gt;</w:t>
      </w:r>
    </w:p>
    <w:p w14:paraId="3302A0F2" w14:textId="77777777" w:rsidR="009E6BDF" w:rsidRPr="00063678" w:rsidRDefault="005A6894">
      <w:r w:rsidRPr="00063678">
        <w:rPr>
          <w:rStyle w:val="HideTWBExt"/>
        </w:rPr>
        <w:t>&lt;/Amend&gt;</w:t>
      </w:r>
    </w:p>
    <w:p w14:paraId="06E525EE" w14:textId="77777777" w:rsidR="009E6BDF" w:rsidRPr="00063678" w:rsidRDefault="005A6894">
      <w:pPr>
        <w:pStyle w:val="AmNumberTabs"/>
      </w:pPr>
      <w:r w:rsidRPr="00063678">
        <w:rPr>
          <w:rStyle w:val="HideTWBExt"/>
        </w:rPr>
        <w:lastRenderedPageBreak/>
        <w:t>&lt;Amend&gt;</w:t>
      </w:r>
      <w:r w:rsidRPr="00063678">
        <w:t>Emenda</w:t>
      </w:r>
      <w:r w:rsidRPr="00063678">
        <w:tab/>
      </w:r>
      <w:r w:rsidRPr="00063678">
        <w:tab/>
      </w:r>
      <w:r w:rsidRPr="00063678">
        <w:rPr>
          <w:rStyle w:val="HideTWBExt"/>
        </w:rPr>
        <w:t>&lt;NumAm&gt;</w:t>
      </w:r>
      <w:r w:rsidRPr="00063678">
        <w:t>159</w:t>
      </w:r>
      <w:r w:rsidRPr="00063678">
        <w:rPr>
          <w:rStyle w:val="HideTWBExt"/>
        </w:rPr>
        <w:t>&lt;/NumAm&gt;</w:t>
      </w:r>
    </w:p>
    <w:p w14:paraId="1FECCFEA" w14:textId="77777777" w:rsidR="009E6BDF" w:rsidRPr="00063678" w:rsidRDefault="005A6894">
      <w:pPr>
        <w:pStyle w:val="NormalBold"/>
      </w:pPr>
      <w:r w:rsidRPr="00063678">
        <w:rPr>
          <w:rStyle w:val="HideTWBExt"/>
        </w:rPr>
        <w:t>&lt;RepeatBlock-By&gt;&lt;Members&gt;</w:t>
      </w:r>
      <w:r w:rsidRPr="00063678">
        <w:t>Karolin Braunsberger-Reinhold</w:t>
      </w:r>
      <w:r w:rsidRPr="00063678">
        <w:rPr>
          <w:rStyle w:val="HideTWBExt"/>
        </w:rPr>
        <w:t>&lt;/Members&gt;</w:t>
      </w:r>
    </w:p>
    <w:p w14:paraId="5AF0FD2D" w14:textId="77777777" w:rsidR="009E6BDF" w:rsidRPr="00063678" w:rsidRDefault="005A6894">
      <w:pPr>
        <w:pStyle w:val="NormalBold"/>
      </w:pPr>
      <w:r w:rsidRPr="00063678">
        <w:rPr>
          <w:rStyle w:val="HideTWBExt"/>
        </w:rPr>
        <w:t>&lt;/RepeatBlock-By&gt;</w:t>
      </w:r>
    </w:p>
    <w:p w14:paraId="6A2D97E3" w14:textId="77777777" w:rsidR="009E6BDF" w:rsidRPr="00063678" w:rsidRDefault="005A6894">
      <w:pPr>
        <w:pStyle w:val="NormalBold"/>
      </w:pPr>
      <w:r w:rsidRPr="00063678">
        <w:rPr>
          <w:rStyle w:val="HideTWBExt"/>
        </w:rPr>
        <w:t>&lt;DocAmend&gt;</w:t>
      </w:r>
      <w:r w:rsidRPr="00063678">
        <w:t>Proposta għal regolament</w:t>
      </w:r>
      <w:r w:rsidRPr="00063678">
        <w:rPr>
          <w:rStyle w:val="HideTWBExt"/>
        </w:rPr>
        <w:t>&lt;/DocAmend&gt;</w:t>
      </w:r>
    </w:p>
    <w:p w14:paraId="7228D8EC" w14:textId="77777777" w:rsidR="009E6BDF" w:rsidRPr="00063678" w:rsidRDefault="005A6894">
      <w:pPr>
        <w:pStyle w:val="NormalBold"/>
      </w:pPr>
      <w:r w:rsidRPr="00063678">
        <w:rPr>
          <w:rStyle w:val="HideTWBExt"/>
        </w:rPr>
        <w:t>&lt;Article&gt;</w:t>
      </w:r>
      <w:r w:rsidRPr="00063678">
        <w:t>Artikolu 27 – paragrafu 1 – punt e</w:t>
      </w:r>
      <w:r w:rsidRPr="000636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021F" w:rsidRPr="00063678" w14:paraId="17E12EFB" w14:textId="77777777">
        <w:trPr>
          <w:trHeight w:hRule="exact" w:val="240"/>
          <w:jc w:val="center"/>
        </w:trPr>
        <w:tc>
          <w:tcPr>
            <w:tcW w:w="9752" w:type="dxa"/>
            <w:gridSpan w:val="2"/>
          </w:tcPr>
          <w:p w14:paraId="2416C06F" w14:textId="77777777" w:rsidR="009E6BDF" w:rsidRPr="00063678" w:rsidRDefault="009E6BDF"/>
        </w:tc>
      </w:tr>
      <w:tr w:rsidR="0040021F" w:rsidRPr="00063678" w14:paraId="0EBB14BD" w14:textId="77777777">
        <w:trPr>
          <w:trHeight w:val="240"/>
          <w:jc w:val="center"/>
        </w:trPr>
        <w:tc>
          <w:tcPr>
            <w:tcW w:w="4876" w:type="dxa"/>
          </w:tcPr>
          <w:p w14:paraId="34D3FFB1" w14:textId="77777777" w:rsidR="009E6BDF" w:rsidRPr="00063678" w:rsidRDefault="005A6894">
            <w:pPr>
              <w:pStyle w:val="AmColumnHeading"/>
            </w:pPr>
            <w:r w:rsidRPr="00063678">
              <w:t>Test propost mill-Kummissjoni</w:t>
            </w:r>
          </w:p>
        </w:tc>
        <w:tc>
          <w:tcPr>
            <w:tcW w:w="4876" w:type="dxa"/>
          </w:tcPr>
          <w:p w14:paraId="4404FF18" w14:textId="77777777" w:rsidR="009E6BDF" w:rsidRPr="00063678" w:rsidRDefault="005A6894">
            <w:pPr>
              <w:pStyle w:val="AmColumnHeading"/>
            </w:pPr>
            <w:r w:rsidRPr="00063678">
              <w:t>Emenda</w:t>
            </w:r>
          </w:p>
        </w:tc>
      </w:tr>
      <w:tr w:rsidR="0040021F" w:rsidRPr="00063678" w14:paraId="1D41ED2A" w14:textId="77777777">
        <w:trPr>
          <w:jc w:val="center"/>
        </w:trPr>
        <w:tc>
          <w:tcPr>
            <w:tcW w:w="4876" w:type="dxa"/>
          </w:tcPr>
          <w:p w14:paraId="3A17420B" w14:textId="77777777" w:rsidR="009E6BDF" w:rsidRPr="00063678" w:rsidRDefault="005A6894">
            <w:pPr>
              <w:pStyle w:val="Normal6a"/>
            </w:pPr>
            <w:r w:rsidRPr="00063678">
              <w:rPr>
                <w:b/>
                <w:i/>
              </w:rPr>
              <w:t>(e)</w:t>
            </w:r>
            <w:r w:rsidRPr="00063678">
              <w:tab/>
            </w:r>
            <w:r w:rsidRPr="00063678">
              <w:rPr>
                <w:b/>
                <w:i/>
              </w:rPr>
              <w:t>in-numru ta’ rimedji</w:t>
            </w:r>
            <w:r w:rsidRPr="00063678">
              <w:rPr>
                <w:b/>
                <w:i/>
              </w:rPr>
              <w:t xml:space="preserve"> legali mitluba kontra d-deċiżjonijiet biex jiġi aċċettat it-trasferiment tal-proċedimenti kriminali, inkluż jekk hux mill-persuna suspettata, akkużata jew mill-vittma, u n-numru ta’ deċiżjonijiet ikkontestati b’suċċess;</w:t>
            </w:r>
          </w:p>
        </w:tc>
        <w:tc>
          <w:tcPr>
            <w:tcW w:w="4876" w:type="dxa"/>
          </w:tcPr>
          <w:p w14:paraId="294D805B" w14:textId="77777777" w:rsidR="009E6BDF" w:rsidRPr="00063678" w:rsidRDefault="005A6894">
            <w:pPr>
              <w:pStyle w:val="Normal6a"/>
            </w:pPr>
            <w:r w:rsidRPr="00063678">
              <w:rPr>
                <w:b/>
                <w:i/>
              </w:rPr>
              <w:t>imħassar</w:t>
            </w:r>
          </w:p>
        </w:tc>
      </w:tr>
    </w:tbl>
    <w:p w14:paraId="05343064" w14:textId="77777777" w:rsidR="009E6BDF" w:rsidRPr="00063678" w:rsidRDefault="005A6894">
      <w:pPr>
        <w:pStyle w:val="AmOrLang"/>
      </w:pPr>
      <w:r w:rsidRPr="00063678">
        <w:t xml:space="preserve">Or. </w:t>
      </w:r>
      <w:r w:rsidRPr="00063678">
        <w:rPr>
          <w:rStyle w:val="HideTWBExt"/>
        </w:rPr>
        <w:t>&lt;Original&gt;</w:t>
      </w:r>
      <w:r w:rsidRPr="00063678">
        <w:rPr>
          <w:rStyle w:val="HideTWBInt"/>
        </w:rPr>
        <w:t>{EN}</w:t>
      </w:r>
      <w:r w:rsidRPr="00063678">
        <w:t>en</w:t>
      </w:r>
      <w:r w:rsidRPr="00063678">
        <w:rPr>
          <w:rStyle w:val="HideTWBExt"/>
        </w:rPr>
        <w:t>&lt;/Original&gt;</w:t>
      </w:r>
    </w:p>
    <w:p w14:paraId="3E310E6C" w14:textId="77777777" w:rsidR="009E6BDF" w:rsidRPr="00063678" w:rsidRDefault="005A6894">
      <w:r w:rsidRPr="00063678">
        <w:rPr>
          <w:rStyle w:val="HideTWBExt"/>
        </w:rPr>
        <w:t>&lt;/Amend&gt;</w:t>
      </w:r>
    </w:p>
    <w:p w14:paraId="7B031182" w14:textId="77777777" w:rsidR="009E6BDF" w:rsidRPr="00063678" w:rsidRDefault="005A6894">
      <w:pPr>
        <w:pStyle w:val="AmNumberTabs"/>
      </w:pPr>
      <w:r w:rsidRPr="00063678">
        <w:rPr>
          <w:rStyle w:val="HideTWBExt"/>
        </w:rPr>
        <w:t>&lt;Amend&gt;</w:t>
      </w:r>
      <w:r w:rsidRPr="00063678">
        <w:t>Emenda</w:t>
      </w:r>
      <w:r w:rsidRPr="00063678">
        <w:tab/>
      </w:r>
      <w:r w:rsidRPr="00063678">
        <w:tab/>
      </w:r>
      <w:r w:rsidRPr="00063678">
        <w:rPr>
          <w:rStyle w:val="HideTWBExt"/>
        </w:rPr>
        <w:t>&lt;NumAm&gt;</w:t>
      </w:r>
      <w:r w:rsidRPr="00063678">
        <w:t>160</w:t>
      </w:r>
      <w:r w:rsidRPr="00063678">
        <w:rPr>
          <w:rStyle w:val="HideTWBExt"/>
        </w:rPr>
        <w:t>&lt;/NumAm&gt;</w:t>
      </w:r>
    </w:p>
    <w:p w14:paraId="3FC3A4FC" w14:textId="77777777" w:rsidR="009E6BDF" w:rsidRPr="00063678" w:rsidRDefault="005A6894">
      <w:pPr>
        <w:pStyle w:val="NormalBold"/>
      </w:pPr>
      <w:r w:rsidRPr="00063678">
        <w:rPr>
          <w:rStyle w:val="HideTWBExt"/>
        </w:rPr>
        <w:t>&lt;RepeatBlock-By&gt;&lt;Members&gt;</w:t>
      </w:r>
      <w:r w:rsidRPr="00063678">
        <w:t>Karolin Braunsberger-Reinhold</w:t>
      </w:r>
      <w:r w:rsidRPr="00063678">
        <w:rPr>
          <w:rStyle w:val="HideTWBExt"/>
        </w:rPr>
        <w:t>&lt;/Members&gt;</w:t>
      </w:r>
    </w:p>
    <w:p w14:paraId="4F9D1BA8" w14:textId="77777777" w:rsidR="009E6BDF" w:rsidRPr="00063678" w:rsidRDefault="005A6894">
      <w:pPr>
        <w:pStyle w:val="NormalBold"/>
      </w:pPr>
      <w:r w:rsidRPr="00063678">
        <w:rPr>
          <w:rStyle w:val="HideTWBExt"/>
        </w:rPr>
        <w:t>&lt;/RepeatBlock-By&gt;</w:t>
      </w:r>
    </w:p>
    <w:p w14:paraId="593ADA24" w14:textId="77777777" w:rsidR="009E6BDF" w:rsidRPr="00063678" w:rsidRDefault="005A6894">
      <w:pPr>
        <w:pStyle w:val="NormalBold"/>
      </w:pPr>
      <w:r w:rsidRPr="00063678">
        <w:rPr>
          <w:rStyle w:val="HideTWBExt"/>
        </w:rPr>
        <w:t>&lt;DocAmend&gt;</w:t>
      </w:r>
      <w:r w:rsidRPr="00063678">
        <w:t>Proposta għal regolament</w:t>
      </w:r>
      <w:r w:rsidRPr="00063678">
        <w:rPr>
          <w:rStyle w:val="HideTWBExt"/>
        </w:rPr>
        <w:t>&lt;/DocAmend&gt;</w:t>
      </w:r>
    </w:p>
    <w:p w14:paraId="41CF7650" w14:textId="77777777" w:rsidR="009E6BDF" w:rsidRPr="00063678" w:rsidRDefault="005A6894">
      <w:pPr>
        <w:pStyle w:val="NormalBold"/>
      </w:pPr>
      <w:r w:rsidRPr="00063678">
        <w:rPr>
          <w:rStyle w:val="HideTWBExt"/>
        </w:rPr>
        <w:t>&lt;Article&gt;</w:t>
      </w:r>
      <w:r w:rsidRPr="00063678">
        <w:t>Artikolu 27 – paragrafu 1 – punt f</w:t>
      </w:r>
      <w:r w:rsidRPr="000636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021F" w:rsidRPr="00063678" w14:paraId="02347C84" w14:textId="77777777">
        <w:trPr>
          <w:trHeight w:hRule="exact" w:val="240"/>
          <w:jc w:val="center"/>
        </w:trPr>
        <w:tc>
          <w:tcPr>
            <w:tcW w:w="9752" w:type="dxa"/>
            <w:gridSpan w:val="2"/>
          </w:tcPr>
          <w:p w14:paraId="4EFAAFBB" w14:textId="77777777" w:rsidR="009E6BDF" w:rsidRPr="00063678" w:rsidRDefault="009E6BDF"/>
        </w:tc>
      </w:tr>
      <w:tr w:rsidR="0040021F" w:rsidRPr="00063678" w14:paraId="68D0FAD4" w14:textId="77777777">
        <w:trPr>
          <w:trHeight w:val="240"/>
          <w:jc w:val="center"/>
        </w:trPr>
        <w:tc>
          <w:tcPr>
            <w:tcW w:w="4876" w:type="dxa"/>
          </w:tcPr>
          <w:p w14:paraId="329996CA" w14:textId="77777777" w:rsidR="009E6BDF" w:rsidRPr="00063678" w:rsidRDefault="005A6894">
            <w:pPr>
              <w:pStyle w:val="AmColumnHeading"/>
            </w:pPr>
            <w:r w:rsidRPr="00063678">
              <w:t>Test propost mil</w:t>
            </w:r>
            <w:r w:rsidRPr="00063678">
              <w:t>l-Kummissjoni</w:t>
            </w:r>
          </w:p>
        </w:tc>
        <w:tc>
          <w:tcPr>
            <w:tcW w:w="4876" w:type="dxa"/>
          </w:tcPr>
          <w:p w14:paraId="493A9E20" w14:textId="77777777" w:rsidR="009E6BDF" w:rsidRPr="00063678" w:rsidRDefault="005A6894">
            <w:pPr>
              <w:pStyle w:val="AmColumnHeading"/>
            </w:pPr>
            <w:r w:rsidRPr="00063678">
              <w:t>Emenda</w:t>
            </w:r>
          </w:p>
        </w:tc>
      </w:tr>
      <w:tr w:rsidR="0040021F" w:rsidRPr="00063678" w14:paraId="5E1EDFE9" w14:textId="77777777">
        <w:trPr>
          <w:jc w:val="center"/>
        </w:trPr>
        <w:tc>
          <w:tcPr>
            <w:tcW w:w="4876" w:type="dxa"/>
          </w:tcPr>
          <w:p w14:paraId="3433829D" w14:textId="77777777" w:rsidR="009E6BDF" w:rsidRPr="00063678" w:rsidRDefault="005A6894">
            <w:pPr>
              <w:pStyle w:val="Normal6a"/>
            </w:pPr>
            <w:r w:rsidRPr="00063678">
              <w:rPr>
                <w:b/>
                <w:i/>
              </w:rPr>
              <w:t>(f)</w:t>
            </w:r>
            <w:r w:rsidRPr="00063678">
              <w:tab/>
            </w:r>
            <w:r w:rsidRPr="00063678">
              <w:rPr>
                <w:b/>
                <w:i/>
              </w:rPr>
              <w:t>minn erba’ snin wara d-data tad-dħul fis-seħħ tal-atti ta’ implimentazzjoni msemmija fl-Artikolu 23(1), il-kostijiet imġarrba skont l-Artikolu 25(2).</w:t>
            </w:r>
          </w:p>
        </w:tc>
        <w:tc>
          <w:tcPr>
            <w:tcW w:w="4876" w:type="dxa"/>
          </w:tcPr>
          <w:p w14:paraId="37269495" w14:textId="77777777" w:rsidR="009E6BDF" w:rsidRPr="00063678" w:rsidRDefault="005A6894">
            <w:pPr>
              <w:pStyle w:val="Normal6a"/>
            </w:pPr>
            <w:r w:rsidRPr="00063678">
              <w:rPr>
                <w:b/>
                <w:i/>
              </w:rPr>
              <w:t>imħassar</w:t>
            </w:r>
          </w:p>
        </w:tc>
      </w:tr>
    </w:tbl>
    <w:p w14:paraId="6180C7EE" w14:textId="77777777" w:rsidR="009E6BDF" w:rsidRPr="00063678" w:rsidRDefault="005A6894">
      <w:pPr>
        <w:pStyle w:val="AmOrLang"/>
      </w:pPr>
      <w:r w:rsidRPr="00063678">
        <w:t xml:space="preserve">Or. </w:t>
      </w:r>
      <w:r w:rsidRPr="00063678">
        <w:rPr>
          <w:rStyle w:val="HideTWBExt"/>
        </w:rPr>
        <w:t>&lt;Original&gt;</w:t>
      </w:r>
      <w:r w:rsidRPr="00063678">
        <w:rPr>
          <w:rStyle w:val="HideTWBInt"/>
        </w:rPr>
        <w:t>{EN}</w:t>
      </w:r>
      <w:r w:rsidRPr="00063678">
        <w:t>en</w:t>
      </w:r>
      <w:r w:rsidRPr="00063678">
        <w:rPr>
          <w:rStyle w:val="HideTWBExt"/>
        </w:rPr>
        <w:t>&lt;/Original&gt;</w:t>
      </w:r>
    </w:p>
    <w:p w14:paraId="2482F0F2" w14:textId="77777777" w:rsidR="009E6BDF" w:rsidRPr="00063678" w:rsidRDefault="005A6894">
      <w:r w:rsidRPr="00063678">
        <w:rPr>
          <w:rStyle w:val="HideTWBExt"/>
        </w:rPr>
        <w:t>&lt;/Amend&gt;</w:t>
      </w:r>
    </w:p>
    <w:p w14:paraId="4E623494" w14:textId="77777777" w:rsidR="009E6BDF" w:rsidRPr="00063678" w:rsidRDefault="005A6894">
      <w:pPr>
        <w:pStyle w:val="AmNumberTabs"/>
      </w:pPr>
      <w:r w:rsidRPr="00063678">
        <w:rPr>
          <w:rStyle w:val="HideTWBExt"/>
        </w:rPr>
        <w:t>&lt;Amend&gt;</w:t>
      </w:r>
      <w:r w:rsidRPr="00063678">
        <w:t>Emenda</w:t>
      </w:r>
      <w:r w:rsidRPr="00063678">
        <w:tab/>
      </w:r>
      <w:r w:rsidRPr="00063678">
        <w:tab/>
      </w:r>
      <w:r w:rsidRPr="00063678">
        <w:rPr>
          <w:rStyle w:val="HideTWBExt"/>
        </w:rPr>
        <w:t>&lt;NumAm&gt;</w:t>
      </w:r>
      <w:r w:rsidRPr="00063678">
        <w:t>161</w:t>
      </w:r>
      <w:r w:rsidRPr="00063678">
        <w:rPr>
          <w:rStyle w:val="HideTWBExt"/>
        </w:rPr>
        <w:t>&lt;/NumAm&gt;</w:t>
      </w:r>
    </w:p>
    <w:p w14:paraId="2887E23E" w14:textId="77777777" w:rsidR="009E6BDF" w:rsidRPr="00063678" w:rsidRDefault="005A6894">
      <w:pPr>
        <w:pStyle w:val="NormalBold"/>
      </w:pPr>
      <w:r w:rsidRPr="00063678">
        <w:rPr>
          <w:rStyle w:val="HideTWBExt"/>
        </w:rPr>
        <w:t>&lt;RepeatBlock-By&gt;&lt;Members&gt;</w:t>
      </w:r>
      <w:r w:rsidRPr="00063678">
        <w:t>Morten Petersen</w:t>
      </w:r>
      <w:r w:rsidRPr="00063678">
        <w:rPr>
          <w:rStyle w:val="HideTWBExt"/>
        </w:rPr>
        <w:t>&lt;/Members&gt;</w:t>
      </w:r>
    </w:p>
    <w:p w14:paraId="7FFF1B25" w14:textId="77777777" w:rsidR="009E6BDF" w:rsidRPr="00063678" w:rsidRDefault="005A6894">
      <w:pPr>
        <w:pStyle w:val="NormalBold"/>
      </w:pPr>
      <w:r w:rsidRPr="00063678">
        <w:rPr>
          <w:rStyle w:val="HideTWBExt"/>
        </w:rPr>
        <w:t>&lt;/RepeatBlock-By&gt;</w:t>
      </w:r>
    </w:p>
    <w:p w14:paraId="78C1443D" w14:textId="77777777" w:rsidR="009E6BDF" w:rsidRPr="00063678" w:rsidRDefault="005A6894">
      <w:pPr>
        <w:pStyle w:val="NormalBold"/>
      </w:pPr>
      <w:r w:rsidRPr="00063678">
        <w:rPr>
          <w:rStyle w:val="HideTWBExt"/>
        </w:rPr>
        <w:t>&lt;DocAmend&gt;</w:t>
      </w:r>
      <w:r w:rsidRPr="00063678">
        <w:t>Proposta għal regolament</w:t>
      </w:r>
      <w:r w:rsidRPr="00063678">
        <w:rPr>
          <w:rStyle w:val="HideTWBExt"/>
        </w:rPr>
        <w:t>&lt;/DocAmend&gt;</w:t>
      </w:r>
    </w:p>
    <w:p w14:paraId="2963C449" w14:textId="77777777" w:rsidR="009E6BDF" w:rsidRPr="00063678" w:rsidRDefault="005A6894">
      <w:pPr>
        <w:pStyle w:val="NormalBold"/>
      </w:pPr>
      <w:r w:rsidRPr="00063678">
        <w:rPr>
          <w:rStyle w:val="HideTWBExt"/>
        </w:rPr>
        <w:t>&lt;Article&gt;</w:t>
      </w:r>
      <w:r w:rsidRPr="00063678">
        <w:t>Artikolu 30 – paragrafu 2</w:t>
      </w:r>
      <w:r w:rsidRPr="000636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021F" w:rsidRPr="00063678" w14:paraId="58A51C11" w14:textId="77777777">
        <w:trPr>
          <w:trHeight w:hRule="exact" w:val="240"/>
          <w:jc w:val="center"/>
        </w:trPr>
        <w:tc>
          <w:tcPr>
            <w:tcW w:w="9752" w:type="dxa"/>
            <w:gridSpan w:val="2"/>
          </w:tcPr>
          <w:p w14:paraId="736DDC30" w14:textId="77777777" w:rsidR="009E6BDF" w:rsidRPr="00063678" w:rsidRDefault="009E6BDF"/>
        </w:tc>
      </w:tr>
      <w:tr w:rsidR="0040021F" w:rsidRPr="00063678" w14:paraId="46052F54" w14:textId="77777777">
        <w:trPr>
          <w:trHeight w:val="240"/>
          <w:jc w:val="center"/>
        </w:trPr>
        <w:tc>
          <w:tcPr>
            <w:tcW w:w="4876" w:type="dxa"/>
          </w:tcPr>
          <w:p w14:paraId="5132911D" w14:textId="77777777" w:rsidR="009E6BDF" w:rsidRPr="00063678" w:rsidRDefault="005A6894">
            <w:pPr>
              <w:pStyle w:val="AmColumnHeading"/>
            </w:pPr>
            <w:r w:rsidRPr="00063678">
              <w:t>Test propost mill-Kummissjoni</w:t>
            </w:r>
          </w:p>
        </w:tc>
        <w:tc>
          <w:tcPr>
            <w:tcW w:w="4876" w:type="dxa"/>
          </w:tcPr>
          <w:p w14:paraId="1BF5F6AE" w14:textId="77777777" w:rsidR="009E6BDF" w:rsidRPr="00063678" w:rsidRDefault="005A6894">
            <w:pPr>
              <w:pStyle w:val="AmColumnHeading"/>
            </w:pPr>
            <w:r w:rsidRPr="00063678">
              <w:t>Emenda</w:t>
            </w:r>
          </w:p>
        </w:tc>
      </w:tr>
      <w:tr w:rsidR="0040021F" w:rsidRPr="00063678" w14:paraId="0A54EFD6" w14:textId="77777777">
        <w:trPr>
          <w:jc w:val="center"/>
        </w:trPr>
        <w:tc>
          <w:tcPr>
            <w:tcW w:w="4876" w:type="dxa"/>
          </w:tcPr>
          <w:p w14:paraId="4FF5733F" w14:textId="77777777" w:rsidR="009E6BDF" w:rsidRPr="00063678" w:rsidRDefault="005A6894">
            <w:pPr>
              <w:pStyle w:val="Normal6a"/>
            </w:pPr>
            <w:r w:rsidRPr="00063678">
              <w:t>2.</w:t>
            </w:r>
            <w:r w:rsidRPr="00063678">
              <w:tab/>
            </w:r>
            <w:r w:rsidRPr="00063678">
              <w:t xml:space="preserve">Il-Kummissjoni għandha tagħmel l-informazzjoni li tirċievi skont il-paragrafu 1 disponibbli għall-pubbliku, jew fuq sit web apposta jew fuq </w:t>
            </w:r>
            <w:r w:rsidRPr="00063678">
              <w:rPr>
                <w:b/>
                <w:bCs/>
                <w:i/>
                <w:iCs/>
              </w:rPr>
              <w:t>is-sit</w:t>
            </w:r>
            <w:r w:rsidRPr="00063678">
              <w:t xml:space="preserve"> web tan-</w:t>
            </w:r>
            <w:r w:rsidRPr="00063678">
              <w:lastRenderedPageBreak/>
              <w:t>Network Ġudizzjarju Ewropew maħluq mid-Deċiżjoni tal-Kunsill 2008/976/ĠAI</w:t>
            </w:r>
            <w:r w:rsidRPr="00063678">
              <w:rPr>
                <w:vertAlign w:val="superscript"/>
              </w:rPr>
              <w:t>76</w:t>
            </w:r>
            <w:r w:rsidRPr="00063678">
              <w:t xml:space="preserve"> .</w:t>
            </w:r>
          </w:p>
        </w:tc>
        <w:tc>
          <w:tcPr>
            <w:tcW w:w="4876" w:type="dxa"/>
          </w:tcPr>
          <w:p w14:paraId="1653078A" w14:textId="77777777" w:rsidR="009E6BDF" w:rsidRPr="00063678" w:rsidRDefault="005A6894">
            <w:pPr>
              <w:pStyle w:val="Normal6a"/>
            </w:pPr>
            <w:r w:rsidRPr="00063678">
              <w:lastRenderedPageBreak/>
              <w:t>2.</w:t>
            </w:r>
            <w:r w:rsidRPr="00063678">
              <w:tab/>
              <w:t>Il-Kummissjoni għand</w:t>
            </w:r>
            <w:r w:rsidRPr="00063678">
              <w:t xml:space="preserve">ha tagħmel l-informazzjoni li tirċievi skont il-paragrafu 1 disponibbli għall-pubbliku </w:t>
            </w:r>
            <w:r w:rsidRPr="00063678">
              <w:rPr>
                <w:b/>
                <w:i/>
              </w:rPr>
              <w:t>u taġġornaha</w:t>
            </w:r>
            <w:r w:rsidRPr="00063678">
              <w:t xml:space="preserve">, jew fuq sit web apposta jew fuq </w:t>
            </w:r>
            <w:r w:rsidRPr="00063678">
              <w:rPr>
                <w:b/>
                <w:i/>
              </w:rPr>
              <w:t xml:space="preserve">il-parti </w:t>
            </w:r>
            <w:r w:rsidRPr="00063678">
              <w:rPr>
                <w:b/>
                <w:i/>
              </w:rPr>
              <w:lastRenderedPageBreak/>
              <w:t>mhux ristretta tas-sit</w:t>
            </w:r>
            <w:r w:rsidRPr="00063678">
              <w:t xml:space="preserve"> web tan-Network Ġudizzjarju Ewropew maħluq mid-Deċiżjoni tal-Kunsill 2008/976/ĠAI</w:t>
            </w:r>
            <w:r w:rsidRPr="00063678">
              <w:rPr>
                <w:vertAlign w:val="superscript"/>
              </w:rPr>
              <w:t>76</w:t>
            </w:r>
            <w:r w:rsidRPr="00063678">
              <w:t xml:space="preserve"> .</w:t>
            </w:r>
          </w:p>
        </w:tc>
      </w:tr>
      <w:tr w:rsidR="0040021F" w:rsidRPr="00063678" w14:paraId="4515335E" w14:textId="77777777">
        <w:trPr>
          <w:jc w:val="center"/>
        </w:trPr>
        <w:tc>
          <w:tcPr>
            <w:tcW w:w="4876" w:type="dxa"/>
          </w:tcPr>
          <w:p w14:paraId="778188C8" w14:textId="77777777" w:rsidR="009E6BDF" w:rsidRPr="00063678" w:rsidRDefault="005A6894">
            <w:pPr>
              <w:pStyle w:val="Normal6a"/>
            </w:pPr>
            <w:r w:rsidRPr="00063678">
              <w:rPr>
                <w:b/>
                <w:i/>
              </w:rPr>
              <w:lastRenderedPageBreak/>
              <w:t>_________________</w:t>
            </w:r>
          </w:p>
        </w:tc>
        <w:tc>
          <w:tcPr>
            <w:tcW w:w="4876" w:type="dxa"/>
          </w:tcPr>
          <w:p w14:paraId="3F6948A8" w14:textId="77777777" w:rsidR="009E6BDF" w:rsidRPr="00063678" w:rsidRDefault="005A6894">
            <w:pPr>
              <w:pStyle w:val="Normal6a"/>
            </w:pPr>
            <w:r w:rsidRPr="00063678">
              <w:rPr>
                <w:b/>
                <w:i/>
              </w:rPr>
              <w:t>_________________</w:t>
            </w:r>
          </w:p>
        </w:tc>
      </w:tr>
      <w:tr w:rsidR="0040021F" w:rsidRPr="00063678" w14:paraId="17E52A20" w14:textId="77777777">
        <w:trPr>
          <w:jc w:val="center"/>
        </w:trPr>
        <w:tc>
          <w:tcPr>
            <w:tcW w:w="4876" w:type="dxa"/>
          </w:tcPr>
          <w:p w14:paraId="59606AEC" w14:textId="77777777" w:rsidR="009E6BDF" w:rsidRPr="00063678" w:rsidRDefault="005A6894">
            <w:pPr>
              <w:pStyle w:val="Normal6a"/>
            </w:pPr>
            <w:r w:rsidRPr="00063678">
              <w:rPr>
                <w:vertAlign w:val="superscript"/>
              </w:rPr>
              <w:t>76</w:t>
            </w:r>
            <w:r w:rsidRPr="00063678">
              <w:t xml:space="preserve"> Id-Deċiżjoni tal-Kunsill 2008/976/ĠAI tas-16 ta’ Diċembru 2008 dwar in-Network Ġudizzjarju Ewropew (ĠU L 348, 24.12.2008, p. 130).</w:t>
            </w:r>
          </w:p>
        </w:tc>
        <w:tc>
          <w:tcPr>
            <w:tcW w:w="4876" w:type="dxa"/>
          </w:tcPr>
          <w:p w14:paraId="62F2CE67" w14:textId="77777777" w:rsidR="009E6BDF" w:rsidRPr="00063678" w:rsidRDefault="005A6894">
            <w:pPr>
              <w:pStyle w:val="Normal6a"/>
            </w:pPr>
            <w:r w:rsidRPr="00063678">
              <w:rPr>
                <w:vertAlign w:val="superscript"/>
              </w:rPr>
              <w:t>76</w:t>
            </w:r>
            <w:r w:rsidRPr="00063678">
              <w:t xml:space="preserve"> Id-Deċiżjoni tal-Kunsill 2008/976/ĠAI tas-16 ta’ Diċembru 2008 dwar in-Network Ġud</w:t>
            </w:r>
            <w:r w:rsidRPr="00063678">
              <w:t>izzjarju Ewropew (ĠU L 348, 24.12.2008, p. 130).</w:t>
            </w:r>
          </w:p>
        </w:tc>
      </w:tr>
    </w:tbl>
    <w:p w14:paraId="4D8DC5E5" w14:textId="77777777" w:rsidR="009E6BDF" w:rsidRPr="00063678" w:rsidRDefault="005A6894">
      <w:pPr>
        <w:pStyle w:val="AmOrLang"/>
      </w:pPr>
      <w:r w:rsidRPr="00063678">
        <w:t xml:space="preserve">Or. </w:t>
      </w:r>
      <w:r w:rsidRPr="00063678">
        <w:rPr>
          <w:rStyle w:val="HideTWBExt"/>
        </w:rPr>
        <w:t>&lt;Original&gt;</w:t>
      </w:r>
      <w:r w:rsidRPr="00063678">
        <w:rPr>
          <w:rStyle w:val="HideTWBInt"/>
        </w:rPr>
        <w:t>{EN}</w:t>
      </w:r>
      <w:r w:rsidRPr="00063678">
        <w:t>en</w:t>
      </w:r>
      <w:r w:rsidRPr="00063678">
        <w:rPr>
          <w:rStyle w:val="HideTWBExt"/>
        </w:rPr>
        <w:t>&lt;/Original&gt;</w:t>
      </w:r>
    </w:p>
    <w:p w14:paraId="52EDCBD7" w14:textId="77777777" w:rsidR="009E6BDF" w:rsidRPr="00063678" w:rsidRDefault="005A6894">
      <w:pPr>
        <w:pStyle w:val="AmJustTitle"/>
      </w:pPr>
      <w:r w:rsidRPr="00063678">
        <w:rPr>
          <w:rStyle w:val="HideTWBExt"/>
        </w:rPr>
        <w:t>&lt;TitreJust&gt;</w:t>
      </w:r>
      <w:r w:rsidRPr="00063678">
        <w:t>Ġustifikazzjoni</w:t>
      </w:r>
      <w:r w:rsidRPr="00063678">
        <w:rPr>
          <w:rStyle w:val="HideTWBExt"/>
        </w:rPr>
        <w:t>&lt;/TitreJust&gt;</w:t>
      </w:r>
    </w:p>
    <w:p w14:paraId="07B1D54B" w14:textId="77777777" w:rsidR="009E6BDF" w:rsidRPr="00063678" w:rsidRDefault="005A6894">
      <w:pPr>
        <w:pStyle w:val="AmJustText"/>
      </w:pPr>
      <w:r w:rsidRPr="00063678">
        <w:t>L-informazzjoni li għandha tinġabar hija potenzjalment sinifikanti għall-persuni suspettati u għall-konsulenti legali tagħhom. Għaldaqs</w:t>
      </w:r>
      <w:r w:rsidRPr="00063678">
        <w:t>tant, biex jiġu żgurati opportunitajiet ugwali għall-partijiet, it-test għandu jiġi emendat biex jinkludi li l-informazzjoni għandha tkun disponibbli għalihom ukoll u tinżamm aġġornata.</w:t>
      </w:r>
    </w:p>
    <w:p w14:paraId="4C505E16" w14:textId="77777777" w:rsidR="009E6BDF" w:rsidRPr="00063678" w:rsidRDefault="005A6894">
      <w:r w:rsidRPr="00063678">
        <w:rPr>
          <w:rStyle w:val="HideTWBExt"/>
        </w:rPr>
        <w:t>&lt;/Amend&gt;</w:t>
      </w:r>
    </w:p>
    <w:p w14:paraId="4236428A" w14:textId="77777777" w:rsidR="009E6BDF" w:rsidRPr="00063678" w:rsidRDefault="005A6894">
      <w:r w:rsidRPr="00063678">
        <w:rPr>
          <w:rStyle w:val="HideTWBExt"/>
        </w:rPr>
        <w:t>&lt;/RepeatBlock-Amend&gt;</w:t>
      </w:r>
    </w:p>
    <w:sectPr w:rsidR="009E6BDF" w:rsidRPr="00063678" w:rsidSect="00063678">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C822F17" w14:textId="77777777" w:rsidR="00000000" w:rsidRPr="00063678" w:rsidRDefault="005A6894">
      <w:r w:rsidRPr="00063678">
        <w:separator/>
      </w:r>
    </w:p>
  </w:endnote>
  <w:endnote w:type="continuationSeparator" w:id="0">
    <w:p w14:paraId="7BC07A44" w14:textId="77777777" w:rsidR="00000000" w:rsidRPr="00063678" w:rsidRDefault="005A6894">
      <w:r w:rsidRPr="0006367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D28050" w14:textId="0A0EA427" w:rsidR="00063678" w:rsidRPr="00063678" w:rsidRDefault="00063678" w:rsidP="00063678">
    <w:pPr>
      <w:pStyle w:val="EPFooter"/>
    </w:pPr>
    <w:r w:rsidRPr="00063678">
      <w:t>PE</w:t>
    </w:r>
    <w:r w:rsidRPr="00063678">
      <w:rPr>
        <w:rStyle w:val="HideTWBExt"/>
      </w:rPr>
      <w:t>&lt;NoPE&gt;</w:t>
    </w:r>
    <w:r w:rsidRPr="00063678">
      <w:t>756.024</w:t>
    </w:r>
    <w:r w:rsidRPr="00063678">
      <w:rPr>
        <w:rStyle w:val="HideTWBExt"/>
      </w:rPr>
      <w:t>&lt;/NoPE&gt;&lt;Version&gt;</w:t>
    </w:r>
    <w:r w:rsidRPr="00063678">
      <w:t>v01-00</w:t>
    </w:r>
    <w:r w:rsidRPr="00063678">
      <w:rPr>
        <w:rStyle w:val="HideTWBExt"/>
      </w:rPr>
      <w:t>&lt;/Version&gt;</w:t>
    </w:r>
    <w:r w:rsidRPr="00063678">
      <w:tab/>
    </w:r>
    <w:r w:rsidRPr="00063678">
      <w:fldChar w:fldCharType="begin"/>
    </w:r>
    <w:r w:rsidRPr="00063678">
      <w:instrText xml:space="preserve"> PAGE  \* MERGEFORMAT </w:instrText>
    </w:r>
    <w:r w:rsidRPr="00063678">
      <w:fldChar w:fldCharType="separate"/>
    </w:r>
    <w:r w:rsidR="005A6894">
      <w:rPr>
        <w:noProof/>
      </w:rPr>
      <w:t>2</w:t>
    </w:r>
    <w:r w:rsidRPr="00063678">
      <w:fldChar w:fldCharType="end"/>
    </w:r>
    <w:r w:rsidRPr="00063678">
      <w:t>/</w:t>
    </w:r>
    <w:fldSimple w:instr=" NUMPAGES  \* MERGEFORMAT ">
      <w:r w:rsidR="005A6894">
        <w:rPr>
          <w:noProof/>
        </w:rPr>
        <w:t>74</w:t>
      </w:r>
    </w:fldSimple>
    <w:r w:rsidRPr="00063678">
      <w:tab/>
    </w:r>
    <w:r w:rsidRPr="00063678">
      <w:rPr>
        <w:rStyle w:val="HideTWBExt"/>
      </w:rPr>
      <w:t>&lt;PathFdR&gt;</w:t>
    </w:r>
    <w:r w:rsidRPr="00063678">
      <w:t>AM\1289747MT.docx</w:t>
    </w:r>
    <w:r w:rsidRPr="00063678">
      <w:rPr>
        <w:rStyle w:val="HideTWBExt"/>
      </w:rPr>
      <w:t>&lt;/PathFdR&gt;</w:t>
    </w:r>
  </w:p>
  <w:p w14:paraId="4C13A519" w14:textId="01A3D267" w:rsidR="009E6BDF" w:rsidRPr="00063678" w:rsidRDefault="00063678" w:rsidP="00063678">
    <w:pPr>
      <w:pStyle w:val="EPFooter2"/>
    </w:pPr>
    <w:r w:rsidRPr="00063678">
      <w:t>MT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4F4B5D" w14:textId="427930CA" w:rsidR="00063678" w:rsidRPr="00063678" w:rsidRDefault="00063678" w:rsidP="00063678">
    <w:pPr>
      <w:pStyle w:val="EPFooter"/>
    </w:pPr>
    <w:r w:rsidRPr="00063678">
      <w:rPr>
        <w:rStyle w:val="HideTWBExt"/>
      </w:rPr>
      <w:t>&lt;PathFdR&gt;</w:t>
    </w:r>
    <w:r w:rsidRPr="00063678">
      <w:t>AM\1289747MT.docx</w:t>
    </w:r>
    <w:r w:rsidRPr="00063678">
      <w:rPr>
        <w:rStyle w:val="HideTWBExt"/>
      </w:rPr>
      <w:t>&lt;/PathFdR&gt;</w:t>
    </w:r>
    <w:r w:rsidRPr="00063678">
      <w:tab/>
    </w:r>
    <w:r w:rsidRPr="00063678">
      <w:fldChar w:fldCharType="begin"/>
    </w:r>
    <w:r w:rsidRPr="00063678">
      <w:instrText xml:space="preserve"> PAGE  \* MERGEFORMAT </w:instrText>
    </w:r>
    <w:r w:rsidRPr="00063678">
      <w:fldChar w:fldCharType="separate"/>
    </w:r>
    <w:r w:rsidR="005A6894">
      <w:rPr>
        <w:noProof/>
      </w:rPr>
      <w:t>73</w:t>
    </w:r>
    <w:r w:rsidRPr="00063678">
      <w:fldChar w:fldCharType="end"/>
    </w:r>
    <w:r w:rsidRPr="00063678">
      <w:t>/</w:t>
    </w:r>
    <w:fldSimple w:instr=" NUMPAGES  \* MERGEFORMAT ">
      <w:r w:rsidR="005A6894">
        <w:rPr>
          <w:noProof/>
        </w:rPr>
        <w:t>74</w:t>
      </w:r>
    </w:fldSimple>
    <w:r w:rsidRPr="00063678">
      <w:tab/>
      <w:t>PE</w:t>
    </w:r>
    <w:r w:rsidRPr="00063678">
      <w:rPr>
        <w:rStyle w:val="HideTWBExt"/>
      </w:rPr>
      <w:t>&lt;NoPE&gt;</w:t>
    </w:r>
    <w:r w:rsidRPr="00063678">
      <w:t>756.024</w:t>
    </w:r>
    <w:r w:rsidRPr="00063678">
      <w:rPr>
        <w:rStyle w:val="HideTWBExt"/>
      </w:rPr>
      <w:t>&lt;/NoPE&gt;&lt;Version&gt;</w:t>
    </w:r>
    <w:r w:rsidRPr="00063678">
      <w:t>v01-00</w:t>
    </w:r>
    <w:r w:rsidRPr="00063678">
      <w:rPr>
        <w:rStyle w:val="HideTWBExt"/>
      </w:rPr>
      <w:t>&lt;/Version&gt;</w:t>
    </w:r>
  </w:p>
  <w:p w14:paraId="5CDCD7C9" w14:textId="66643FC3" w:rsidR="009E6BDF" w:rsidRPr="00063678" w:rsidRDefault="00063678" w:rsidP="00063678">
    <w:pPr>
      <w:pStyle w:val="EPFooter2"/>
    </w:pPr>
    <w:r w:rsidRPr="00063678">
      <w:tab/>
    </w:r>
    <w:r w:rsidRPr="00063678">
      <w:tab/>
      <w:t>MT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726450" w14:textId="77777777" w:rsidR="00063678" w:rsidRPr="00063678" w:rsidRDefault="00063678" w:rsidP="00063678">
    <w:pPr>
      <w:pStyle w:val="EPFooter"/>
    </w:pPr>
    <w:r w:rsidRPr="00063678">
      <w:rPr>
        <w:rStyle w:val="HideTWBExt"/>
      </w:rPr>
      <w:t>&lt;PathFdR&gt;</w:t>
    </w:r>
    <w:r w:rsidRPr="00063678">
      <w:t>AM\1289747MT.docx</w:t>
    </w:r>
    <w:r w:rsidRPr="00063678">
      <w:rPr>
        <w:rStyle w:val="HideTWBExt"/>
      </w:rPr>
      <w:t>&lt;/PathFdR&gt;</w:t>
    </w:r>
    <w:r w:rsidRPr="00063678">
      <w:tab/>
    </w:r>
    <w:r w:rsidRPr="00063678">
      <w:tab/>
      <w:t>PE</w:t>
    </w:r>
    <w:r w:rsidRPr="00063678">
      <w:rPr>
        <w:rStyle w:val="HideTWBExt"/>
      </w:rPr>
      <w:t>&lt;NoPE&gt;</w:t>
    </w:r>
    <w:r w:rsidRPr="00063678">
      <w:t>756.024</w:t>
    </w:r>
    <w:r w:rsidRPr="00063678">
      <w:rPr>
        <w:rStyle w:val="HideTWBExt"/>
      </w:rPr>
      <w:t>&lt;/NoPE&gt;&lt;Version&gt;</w:t>
    </w:r>
    <w:r w:rsidRPr="00063678">
      <w:t>v01-00</w:t>
    </w:r>
    <w:r w:rsidRPr="00063678">
      <w:rPr>
        <w:rStyle w:val="HideTWBExt"/>
      </w:rPr>
      <w:t>&lt;/Version&gt;</w:t>
    </w:r>
  </w:p>
  <w:p w14:paraId="0CED829E" w14:textId="07A02193" w:rsidR="009E6BDF" w:rsidRPr="00063678" w:rsidRDefault="00063678" w:rsidP="00063678">
    <w:pPr>
      <w:pStyle w:val="EPFooter2"/>
    </w:pPr>
    <w:r w:rsidRPr="00063678">
      <w:t>MT</w:t>
    </w:r>
    <w:r w:rsidRPr="00063678">
      <w:tab/>
    </w:r>
    <w:r w:rsidRPr="00063678">
      <w:rPr>
        <w:b w:val="0"/>
        <w:i/>
        <w:color w:val="C0C0C0"/>
        <w:sz w:val="22"/>
      </w:rPr>
      <w:t>Magħquda fid-diversità</w:t>
    </w:r>
    <w:r w:rsidRPr="00063678">
      <w:tab/>
      <w:t>MT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1682CAF" w14:textId="77777777" w:rsidR="00000000" w:rsidRPr="00063678" w:rsidRDefault="005A6894">
      <w:r w:rsidRPr="00063678">
        <w:separator/>
      </w:r>
    </w:p>
  </w:footnote>
  <w:footnote w:type="continuationSeparator" w:id="0">
    <w:p w14:paraId="3C1AE40B" w14:textId="77777777" w:rsidR="00000000" w:rsidRPr="00063678" w:rsidRDefault="005A6894">
      <w:r w:rsidRPr="0006367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D20CF1" w14:textId="77777777" w:rsidR="005A6894" w:rsidRDefault="005A689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ACDA1A" w14:textId="77777777" w:rsidR="005A6894" w:rsidRDefault="005A689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2526BA" w14:textId="77777777" w:rsidR="005A6894" w:rsidRDefault="005A689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89"/>
    <w:docVar w:name="TXTLANGUE" w:val="MT"/>
    <w:docVar w:name="TXTLANGUEMIN" w:val="mt"/>
    <w:docVar w:name="TXTNRPE" w:val="756.024"/>
    <w:docVar w:name="TXTPEorAP" w:val="PE"/>
    <w:docVar w:name="TXTROUTE" w:val="AM\1289747MT.docx"/>
    <w:docVar w:name="TXTVERSION" w:val="01-00"/>
  </w:docVars>
  <w:rsids>
    <w:rsidRoot w:val="00A77B3E"/>
    <w:rsid w:val="00063678"/>
    <w:rsid w:val="0040021F"/>
    <w:rsid w:val="0042558B"/>
    <w:rsid w:val="00526319"/>
    <w:rsid w:val="005A6894"/>
    <w:rsid w:val="00947FBE"/>
    <w:rsid w:val="009E6BDF"/>
    <w:rsid w:val="00A77B3E"/>
    <w:rsid w:val="00B706B0"/>
    <w:rsid w:val="00CA2A55"/>
    <w:rsid w:val="00CE4C17"/>
    <w:rsid w:val="00D5279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265ACC81"/>
  <w15:docId w15:val="{C3B8231E-7162-452D-8218-F49FBDEED5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mt-MT"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rossRef">
    <w:name w:val="AmCrossRef"/>
    <w:basedOn w:val="Normal"/>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AmColumnHeading">
    <w:name w:val="AmColumnHeading"/>
    <w:basedOn w:val="Normal"/>
    <w:pPr>
      <w:spacing w:after="240"/>
      <w:jc w:val="center"/>
    </w:pPr>
    <w:rPr>
      <w:i/>
    </w:rPr>
  </w:style>
  <w:style w:type="paragraph" w:customStyle="1" w:styleId="AmJustText">
    <w:name w:val="AmJustText"/>
    <w:basedOn w:val="Normal"/>
    <w:pPr>
      <w:spacing w:after="240"/>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clear" w:color="0000BF" w:fill="0000BF"/>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rsid w:val="00D5279E"/>
    <w:pPr>
      <w:tabs>
        <w:tab w:val="center" w:pos="4513"/>
        <w:tab w:val="right" w:pos="9026"/>
      </w:tabs>
    </w:pPr>
  </w:style>
  <w:style w:type="character" w:customStyle="1" w:styleId="HeaderChar">
    <w:name w:val="Header Char"/>
    <w:basedOn w:val="DefaultParagraphFont"/>
    <w:link w:val="Header"/>
    <w:rsid w:val="00D5279E"/>
    <w:rPr>
      <w:sz w:val="24"/>
      <w:szCs w:val="24"/>
    </w:rPr>
  </w:style>
  <w:style w:type="paragraph" w:styleId="Footer">
    <w:name w:val="footer"/>
    <w:basedOn w:val="Normal"/>
    <w:link w:val="FooterChar"/>
    <w:rsid w:val="00526319"/>
    <w:pPr>
      <w:tabs>
        <w:tab w:val="center" w:pos="4513"/>
        <w:tab w:val="right" w:pos="9026"/>
      </w:tabs>
    </w:pPr>
  </w:style>
  <w:style w:type="character" w:customStyle="1" w:styleId="FooterChar">
    <w:name w:val="Footer Char"/>
    <w:basedOn w:val="DefaultParagraphFont"/>
    <w:link w:val="Footer"/>
    <w:rsid w:val="00526319"/>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74</Pages>
  <Words>15872</Words>
  <Characters>115669</Characters>
  <Application>Microsoft Office Word</Application>
  <DocSecurity>0</DocSecurity>
  <Lines>4270</Lines>
  <Paragraphs>1192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2023-11-27T15:19:00Z</dcterms:created>
  <dcterms:modified xsi:type="dcterms:W3CDTF">2023-11-27T15:19:00Z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MT</vt:lpwstr>
  </property>
  <property fmtid="{D5CDD505-2E9C-101B-9397-08002B2CF9AE}" pid="3" name="&lt;FdR&gt;">
    <vt:lpwstr>1289747</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31657</vt:lpwstr>
  </property>
  <property fmtid="{D5CDD505-2E9C-101B-9397-08002B2CF9AE}" pid="7" name="dmxml.render.traceId">
    <vt:lpwstr>654b5649676094d6f08449a28beffba3</vt:lpwstr>
  </property>
  <property fmtid="{D5CDD505-2E9C-101B-9397-08002B2CF9AE}" pid="8" name="FooterPath">
    <vt:lpwstr>AM\1289747MT.docx</vt:lpwstr>
  </property>
  <property fmtid="{D5CDD505-2E9C-101B-9397-08002B2CF9AE}" pid="9" name="LastEdited with">
    <vt:lpwstr>9.16.1 Build [20230915]</vt:lpwstr>
  </property>
  <property fmtid="{D5CDD505-2E9C-101B-9397-08002B2CF9AE}" pid="10" name="PE Number">
    <vt:lpwstr>756.024</vt:lpwstr>
  </property>
  <property fmtid="{D5CDD505-2E9C-101B-9397-08002B2CF9AE}" pid="11" name="SDLStudio">
    <vt:lpwstr/>
  </property>
  <property fmtid="{D5CDD505-2E9C-101B-9397-08002B2CF9AE}" pid="12" name="UID">
    <vt:lpwstr>eu.europa.europarl-DIN1-2023-0000146955_01.00-en-01.00_text-xml</vt:lpwstr>
  </property>
  <property fmtid="{D5CDD505-2E9C-101B-9397-08002B2CF9AE}" pid="13" name="Bookout">
    <vt:lpwstr>OK - 2023/11/27 16:19</vt:lpwstr>
  </property>
</Properties>
</file>